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01" w:rsidRPr="003D38F8" w:rsidRDefault="004D3201" w:rsidP="004D3201">
      <w:pPr>
        <w:rPr>
          <w:highlight w:val="yellow"/>
        </w:rPr>
      </w:pPr>
      <w:bookmarkStart w:id="0" w:name="EBe37f5b8a797549599559bd4d79ed5880"/>
      <w:bookmarkStart w:id="1" w:name="EB790a86e3c1eb41218f8ed98579cc8c86"/>
      <w:bookmarkEnd w:id="0"/>
      <w:bookmarkEnd w:id="1"/>
    </w:p>
    <w:p w:rsidR="004D3201" w:rsidRPr="003D38F8" w:rsidRDefault="004D3201" w:rsidP="004D3201">
      <w:pPr>
        <w:tabs>
          <w:tab w:val="left" w:pos="1134"/>
          <w:tab w:val="left" w:pos="5481"/>
          <w:tab w:val="left" w:pos="5859"/>
        </w:tabs>
        <w:jc w:val="center"/>
        <w:rPr>
          <w:rFonts w:ascii="宋体" w:hAnsi="宋体"/>
          <w:b/>
          <w:sz w:val="72"/>
          <w:szCs w:val="72"/>
        </w:rPr>
      </w:pPr>
      <w:r w:rsidRPr="003D38F8">
        <w:rPr>
          <w:rFonts w:ascii="宋体" w:hAnsi="宋体" w:hint="eastAsia"/>
          <w:b/>
          <w:sz w:val="72"/>
          <w:szCs w:val="72"/>
        </w:rPr>
        <w:t>新疆生产建设兵团</w:t>
      </w:r>
    </w:p>
    <w:p w:rsidR="004D3201" w:rsidRPr="003D38F8" w:rsidRDefault="004D3201" w:rsidP="004D3201">
      <w:pPr>
        <w:tabs>
          <w:tab w:val="left" w:pos="1134"/>
          <w:tab w:val="left" w:pos="5481"/>
          <w:tab w:val="left" w:pos="5859"/>
        </w:tabs>
        <w:jc w:val="center"/>
        <w:rPr>
          <w:rFonts w:ascii="宋体" w:hAnsi="宋体"/>
          <w:b/>
          <w:sz w:val="72"/>
          <w:szCs w:val="72"/>
        </w:rPr>
      </w:pPr>
      <w:r w:rsidRPr="003D38F8">
        <w:rPr>
          <w:rFonts w:ascii="宋体" w:hAnsi="宋体" w:hint="eastAsia"/>
          <w:b/>
          <w:sz w:val="72"/>
          <w:szCs w:val="72"/>
        </w:rPr>
        <w:t>政府采购</w:t>
      </w:r>
      <w:r w:rsidR="00DB1E8A">
        <w:rPr>
          <w:rFonts w:ascii="宋体" w:hAnsi="宋体" w:hint="eastAsia"/>
          <w:b/>
          <w:sz w:val="72"/>
          <w:szCs w:val="72"/>
        </w:rPr>
        <w:t>招标</w:t>
      </w:r>
      <w:r w:rsidR="00E076CC">
        <w:rPr>
          <w:rFonts w:ascii="宋体" w:hAnsi="宋体" w:hint="eastAsia"/>
          <w:b/>
          <w:sz w:val="72"/>
          <w:szCs w:val="72"/>
        </w:rPr>
        <w:t>文件</w:t>
      </w:r>
    </w:p>
    <w:p w:rsidR="004D3201" w:rsidRDefault="004D3201" w:rsidP="004D3201">
      <w:pPr>
        <w:tabs>
          <w:tab w:val="left" w:pos="1134"/>
          <w:tab w:val="left" w:pos="5481"/>
          <w:tab w:val="left" w:pos="5859"/>
        </w:tabs>
        <w:jc w:val="center"/>
        <w:rPr>
          <w:rFonts w:ascii="宋体" w:hAnsi="宋体"/>
          <w:b/>
          <w:sz w:val="36"/>
          <w:szCs w:val="36"/>
        </w:rPr>
      </w:pPr>
    </w:p>
    <w:p w:rsidR="004D3201" w:rsidRPr="003D38F8" w:rsidRDefault="004D3201" w:rsidP="004D3201">
      <w:pPr>
        <w:tabs>
          <w:tab w:val="left" w:pos="1134"/>
          <w:tab w:val="left" w:pos="5160"/>
        </w:tabs>
        <w:jc w:val="center"/>
        <w:rPr>
          <w:rFonts w:ascii="宋体" w:hAnsi="宋体"/>
          <w:b/>
          <w:sz w:val="56"/>
          <w:szCs w:val="72"/>
        </w:rPr>
      </w:pPr>
      <w:r w:rsidRPr="003D38F8">
        <w:rPr>
          <w:rFonts w:ascii="宋体" w:hAnsi="宋体" w:hint="eastAsia"/>
          <w:b/>
          <w:sz w:val="56"/>
          <w:szCs w:val="72"/>
        </w:rPr>
        <w:t>（服务类）</w:t>
      </w:r>
    </w:p>
    <w:p w:rsidR="004D3201" w:rsidRPr="003D38F8" w:rsidRDefault="00533EA6" w:rsidP="00102F53">
      <w:pPr>
        <w:tabs>
          <w:tab w:val="left" w:pos="1134"/>
          <w:tab w:val="left" w:pos="5160"/>
        </w:tabs>
        <w:jc w:val="center"/>
        <w:rPr>
          <w:rFonts w:ascii="宋体" w:hAnsi="宋体"/>
          <w:b/>
          <w:sz w:val="56"/>
          <w:szCs w:val="72"/>
        </w:rPr>
      </w:pPr>
      <w:r>
        <w:rPr>
          <w:rFonts w:ascii="宋体" w:hAnsi="宋体" w:hint="eastAsia"/>
          <w:b/>
          <w:sz w:val="56"/>
          <w:szCs w:val="72"/>
        </w:rPr>
        <w:t>招标文件</w:t>
      </w:r>
    </w:p>
    <w:p w:rsidR="004D3201" w:rsidRDefault="004D3201" w:rsidP="004D3201">
      <w:pPr>
        <w:pStyle w:val="2CharChar"/>
        <w:ind w:left="440"/>
        <w:rPr>
          <w:rFonts w:ascii="宋体" w:hAnsi="宋体"/>
          <w:b/>
          <w:sz w:val="32"/>
        </w:rPr>
      </w:pPr>
    </w:p>
    <w:p w:rsidR="004D3201" w:rsidRDefault="004D3201" w:rsidP="004D3201">
      <w:pPr>
        <w:pStyle w:val="2CharChar"/>
        <w:ind w:left="440"/>
        <w:rPr>
          <w:rFonts w:ascii="宋体" w:hAnsi="宋体"/>
          <w:b/>
          <w:sz w:val="32"/>
        </w:rPr>
      </w:pPr>
    </w:p>
    <w:p w:rsidR="004D3201" w:rsidRDefault="004D3201" w:rsidP="004D3201">
      <w:pPr>
        <w:pStyle w:val="2CharChar"/>
        <w:ind w:left="440"/>
        <w:rPr>
          <w:rFonts w:ascii="宋体" w:hAnsi="宋体"/>
          <w:b/>
          <w:sz w:val="32"/>
        </w:rPr>
      </w:pPr>
    </w:p>
    <w:p w:rsidR="004D3201" w:rsidRDefault="004D3201" w:rsidP="004D3201">
      <w:pPr>
        <w:pStyle w:val="2CharChar"/>
        <w:ind w:leftChars="0" w:left="0" w:firstLine="0"/>
        <w:rPr>
          <w:rFonts w:ascii="宋体" w:hAnsi="宋体"/>
          <w:b/>
          <w:sz w:val="32"/>
        </w:rPr>
      </w:pPr>
    </w:p>
    <w:p w:rsidR="004D3201" w:rsidRDefault="004D3201" w:rsidP="005554D3">
      <w:pPr>
        <w:rPr>
          <w:rFonts w:ascii="宋体" w:hAnsi="宋体"/>
          <w:b/>
          <w:sz w:val="32"/>
        </w:rPr>
      </w:pPr>
      <w:r>
        <w:rPr>
          <w:rFonts w:ascii="宋体" w:hAnsi="宋体" w:hint="eastAsia"/>
          <w:b/>
          <w:sz w:val="32"/>
        </w:rPr>
        <w:t>项目名称：</w:t>
      </w:r>
      <w:r w:rsidR="009E65E6">
        <w:rPr>
          <w:rFonts w:ascii="宋体" w:hAnsi="宋体" w:hint="eastAsia"/>
          <w:b/>
          <w:sz w:val="32"/>
        </w:rPr>
        <w:t>新疆生产建设兵团第十三师师市区域环境容量评价与污染物总量控制规划编制服务项目</w:t>
      </w:r>
    </w:p>
    <w:p w:rsidR="00191FDB" w:rsidRPr="00191FDB" w:rsidRDefault="00191FDB" w:rsidP="00191FDB">
      <w:pPr>
        <w:rPr>
          <w:rFonts w:ascii="宋体" w:hAnsi="宋体"/>
          <w:b/>
          <w:sz w:val="32"/>
        </w:rPr>
      </w:pPr>
      <w:r w:rsidRPr="00191FDB">
        <w:rPr>
          <w:rFonts w:ascii="宋体" w:hAnsi="宋体" w:hint="eastAsia"/>
          <w:b/>
          <w:sz w:val="32"/>
        </w:rPr>
        <w:t>项目编号：</w:t>
      </w:r>
      <w:r w:rsidR="00C54122">
        <w:rPr>
          <w:rFonts w:ascii="宋体" w:hAnsi="宋体"/>
          <w:b/>
          <w:sz w:val="32"/>
        </w:rPr>
        <w:t>JWZB(2023)Z-012</w:t>
      </w:r>
    </w:p>
    <w:p w:rsidR="005554D3" w:rsidRPr="004B2E88" w:rsidRDefault="005554D3" w:rsidP="004B2E88">
      <w:pPr>
        <w:rPr>
          <w:rFonts w:ascii="宋体" w:hAnsi="宋体"/>
          <w:b/>
          <w:sz w:val="32"/>
        </w:rPr>
      </w:pPr>
      <w:r>
        <w:rPr>
          <w:rFonts w:ascii="宋体" w:hAnsi="宋体" w:hint="eastAsia"/>
          <w:b/>
          <w:sz w:val="32"/>
        </w:rPr>
        <w:t>采购人：</w:t>
      </w:r>
      <w:r w:rsidR="004B2E88" w:rsidRPr="004B2E88">
        <w:rPr>
          <w:rFonts w:ascii="宋体" w:hAnsi="宋体" w:hint="eastAsia"/>
          <w:b/>
          <w:sz w:val="32"/>
        </w:rPr>
        <w:t>第十三师</w:t>
      </w:r>
      <w:r w:rsidR="00792EBD">
        <w:rPr>
          <w:rFonts w:ascii="宋体" w:hAnsi="宋体" w:hint="eastAsia"/>
          <w:b/>
          <w:sz w:val="32"/>
        </w:rPr>
        <w:t>生态环境局</w:t>
      </w:r>
    </w:p>
    <w:p w:rsidR="004D3201" w:rsidRDefault="004D3201" w:rsidP="004B2E88">
      <w:pPr>
        <w:rPr>
          <w:rFonts w:ascii="宋体" w:hAnsi="宋体"/>
          <w:b/>
          <w:sz w:val="32"/>
        </w:rPr>
      </w:pPr>
      <w:r>
        <w:rPr>
          <w:rFonts w:ascii="宋体" w:hAnsi="宋体" w:hint="eastAsia"/>
          <w:b/>
          <w:sz w:val="32"/>
        </w:rPr>
        <w:t>采购代理机构：</w:t>
      </w:r>
      <w:r w:rsidR="005554D3">
        <w:rPr>
          <w:rFonts w:ascii="宋体" w:hAnsi="宋体" w:hint="eastAsia"/>
          <w:b/>
          <w:sz w:val="32"/>
        </w:rPr>
        <w:t>新疆经纬招标有限责任公司</w:t>
      </w:r>
    </w:p>
    <w:p w:rsidR="004D3201" w:rsidRDefault="004D3201" w:rsidP="005554D3">
      <w:pPr>
        <w:pStyle w:val="ad"/>
        <w:spacing w:line="240" w:lineRule="auto"/>
        <w:ind w:leftChars="0" w:left="0" w:firstLineChars="0" w:firstLine="0"/>
      </w:pPr>
      <w:r>
        <w:rPr>
          <w:rFonts w:ascii="宋体" w:hAnsi="宋体" w:hint="eastAsia"/>
          <w:b/>
          <w:sz w:val="32"/>
        </w:rPr>
        <w:t>日 期：</w:t>
      </w:r>
      <w:r w:rsidR="005554D3">
        <w:rPr>
          <w:rFonts w:ascii="宋体" w:hAnsi="宋体" w:hint="eastAsia"/>
          <w:b/>
          <w:sz w:val="32"/>
        </w:rPr>
        <w:t>202</w:t>
      </w:r>
      <w:r w:rsidR="00C54122">
        <w:rPr>
          <w:rFonts w:ascii="宋体" w:hAnsi="宋体"/>
          <w:b/>
          <w:sz w:val="32"/>
        </w:rPr>
        <w:t>3</w:t>
      </w:r>
      <w:r w:rsidR="005554D3">
        <w:rPr>
          <w:rFonts w:ascii="宋体" w:hAnsi="宋体" w:hint="eastAsia"/>
          <w:b/>
          <w:sz w:val="32"/>
        </w:rPr>
        <w:t>年</w:t>
      </w:r>
      <w:r w:rsidR="00C54122">
        <w:rPr>
          <w:rFonts w:ascii="宋体" w:hAnsi="宋体"/>
          <w:b/>
          <w:sz w:val="32"/>
        </w:rPr>
        <w:t>1</w:t>
      </w:r>
      <w:r w:rsidR="005554D3">
        <w:rPr>
          <w:rFonts w:ascii="宋体" w:hAnsi="宋体" w:hint="eastAsia"/>
          <w:b/>
          <w:sz w:val="32"/>
        </w:rPr>
        <w:t>月</w:t>
      </w:r>
      <w:r w:rsidR="00792EBD">
        <w:rPr>
          <w:rFonts w:ascii="宋体" w:hAnsi="宋体" w:hint="eastAsia"/>
          <w:b/>
          <w:sz w:val="32"/>
        </w:rPr>
        <w:t>1</w:t>
      </w:r>
      <w:r w:rsidR="00C54122">
        <w:rPr>
          <w:rFonts w:ascii="宋体" w:hAnsi="宋体"/>
          <w:b/>
          <w:sz w:val="32"/>
        </w:rPr>
        <w:t>0</w:t>
      </w:r>
      <w:r w:rsidR="005554D3">
        <w:rPr>
          <w:rFonts w:ascii="宋体" w:hAnsi="宋体" w:hint="eastAsia"/>
          <w:b/>
          <w:sz w:val="32"/>
        </w:rPr>
        <w:t>日</w:t>
      </w:r>
    </w:p>
    <w:p w:rsidR="004D3201" w:rsidRDefault="004D3201" w:rsidP="004D3201">
      <w:pPr>
        <w:rPr>
          <w:highlight w:val="cyan"/>
        </w:rPr>
      </w:pPr>
    </w:p>
    <w:p w:rsidR="00792EBD" w:rsidRDefault="00792EBD" w:rsidP="004D3201">
      <w:pPr>
        <w:spacing w:line="360" w:lineRule="auto"/>
        <w:jc w:val="center"/>
        <w:rPr>
          <w:rFonts w:ascii="宋体" w:hAnsi="宋体"/>
          <w:b/>
          <w:sz w:val="28"/>
        </w:rPr>
      </w:pPr>
    </w:p>
    <w:p w:rsidR="004D3201" w:rsidRDefault="004D3201" w:rsidP="004D3201">
      <w:pPr>
        <w:spacing w:line="360" w:lineRule="auto"/>
        <w:jc w:val="center"/>
        <w:rPr>
          <w:rFonts w:ascii="宋体" w:hAnsi="宋体"/>
          <w:b/>
          <w:sz w:val="28"/>
        </w:rPr>
      </w:pPr>
      <w:r>
        <w:rPr>
          <w:rFonts w:ascii="宋体" w:hAnsi="宋体" w:hint="eastAsia"/>
          <w:b/>
          <w:sz w:val="28"/>
        </w:rPr>
        <w:t>目 录</w:t>
      </w:r>
    </w:p>
    <w:p w:rsidR="00191FDB" w:rsidRDefault="00531D44">
      <w:pPr>
        <w:pStyle w:val="14"/>
        <w:tabs>
          <w:tab w:val="right" w:leader="dot" w:pos="8302"/>
        </w:tabs>
        <w:rPr>
          <w:noProof/>
        </w:rPr>
      </w:pPr>
      <w:r w:rsidRPr="00531D44">
        <w:rPr>
          <w:rFonts w:ascii="宋体" w:hAnsi="宋体"/>
        </w:rPr>
        <w:fldChar w:fldCharType="begin"/>
      </w:r>
      <w:r w:rsidR="004D3201">
        <w:rPr>
          <w:rFonts w:ascii="宋体" w:hAnsi="宋体" w:hint="eastAsia"/>
        </w:rPr>
        <w:instrText>TOC \o "1-3" \h \z \u</w:instrText>
      </w:r>
      <w:r w:rsidRPr="00531D44">
        <w:rPr>
          <w:rFonts w:ascii="宋体" w:hAnsi="宋体"/>
        </w:rPr>
        <w:fldChar w:fldCharType="separate"/>
      </w:r>
      <w:hyperlink w:anchor="_Toc98841102" w:history="1">
        <w:r w:rsidR="00191FDB" w:rsidRPr="00B465FB">
          <w:rPr>
            <w:rStyle w:val="a9"/>
            <w:rFonts w:ascii="宋体" w:hAnsi="宋体"/>
            <w:b/>
            <w:noProof/>
          </w:rPr>
          <w:t>第一部分   招标公告</w:t>
        </w:r>
        <w:r w:rsidR="00191FDB">
          <w:rPr>
            <w:noProof/>
            <w:webHidden/>
          </w:rPr>
          <w:tab/>
        </w:r>
        <w:r>
          <w:rPr>
            <w:noProof/>
            <w:webHidden/>
          </w:rPr>
          <w:fldChar w:fldCharType="begin"/>
        </w:r>
        <w:r w:rsidR="00191FDB">
          <w:rPr>
            <w:noProof/>
            <w:webHidden/>
          </w:rPr>
          <w:instrText xml:space="preserve"> PAGEREF _Toc98841102 \h </w:instrText>
        </w:r>
        <w:r>
          <w:rPr>
            <w:noProof/>
            <w:webHidden/>
          </w:rPr>
        </w:r>
        <w:r>
          <w:rPr>
            <w:noProof/>
            <w:webHidden/>
          </w:rPr>
          <w:fldChar w:fldCharType="separate"/>
        </w:r>
        <w:r w:rsidR="00E562AE">
          <w:rPr>
            <w:noProof/>
            <w:webHidden/>
          </w:rPr>
          <w:t>3</w:t>
        </w:r>
        <w:r>
          <w:rPr>
            <w:noProof/>
            <w:webHidden/>
          </w:rPr>
          <w:fldChar w:fldCharType="end"/>
        </w:r>
      </w:hyperlink>
    </w:p>
    <w:p w:rsidR="00191FDB" w:rsidRDefault="00531D44">
      <w:pPr>
        <w:pStyle w:val="14"/>
        <w:tabs>
          <w:tab w:val="right" w:leader="dot" w:pos="8302"/>
        </w:tabs>
        <w:rPr>
          <w:noProof/>
        </w:rPr>
      </w:pPr>
      <w:hyperlink w:anchor="_Toc98841103" w:history="1">
        <w:r w:rsidR="00191FDB" w:rsidRPr="00B465FB">
          <w:rPr>
            <w:rStyle w:val="a9"/>
            <w:rFonts w:ascii="宋体" w:hAnsi="宋体"/>
            <w:b/>
            <w:noProof/>
          </w:rPr>
          <w:t>第二部分   供应商须知</w:t>
        </w:r>
        <w:r w:rsidR="00191FDB">
          <w:rPr>
            <w:noProof/>
            <w:webHidden/>
          </w:rPr>
          <w:tab/>
        </w:r>
        <w:r>
          <w:rPr>
            <w:noProof/>
            <w:webHidden/>
          </w:rPr>
          <w:fldChar w:fldCharType="begin"/>
        </w:r>
        <w:r w:rsidR="00191FDB">
          <w:rPr>
            <w:noProof/>
            <w:webHidden/>
          </w:rPr>
          <w:instrText xml:space="preserve"> PAGEREF _Toc98841103 \h </w:instrText>
        </w:r>
        <w:r>
          <w:rPr>
            <w:noProof/>
            <w:webHidden/>
          </w:rPr>
        </w:r>
        <w:r>
          <w:rPr>
            <w:noProof/>
            <w:webHidden/>
          </w:rPr>
          <w:fldChar w:fldCharType="separate"/>
        </w:r>
        <w:r w:rsidR="00E562AE">
          <w:rPr>
            <w:noProof/>
            <w:webHidden/>
          </w:rPr>
          <w:t>7</w:t>
        </w:r>
        <w:r>
          <w:rPr>
            <w:noProof/>
            <w:webHidden/>
          </w:rPr>
          <w:fldChar w:fldCharType="end"/>
        </w:r>
      </w:hyperlink>
    </w:p>
    <w:p w:rsidR="00191FDB" w:rsidRDefault="00531D44">
      <w:pPr>
        <w:pStyle w:val="23"/>
        <w:tabs>
          <w:tab w:val="right" w:leader="dot" w:pos="8302"/>
        </w:tabs>
        <w:ind w:left="440"/>
        <w:rPr>
          <w:noProof/>
        </w:rPr>
      </w:pPr>
      <w:hyperlink w:anchor="_Toc98841104" w:history="1">
        <w:r w:rsidR="00191FDB" w:rsidRPr="00B465FB">
          <w:rPr>
            <w:rStyle w:val="a9"/>
            <w:rFonts w:hAnsi="宋体"/>
            <w:b/>
            <w:noProof/>
          </w:rPr>
          <w:t>供应商须知前附表</w:t>
        </w:r>
        <w:r w:rsidR="00191FDB">
          <w:rPr>
            <w:noProof/>
            <w:webHidden/>
          </w:rPr>
          <w:tab/>
        </w:r>
        <w:r>
          <w:rPr>
            <w:noProof/>
            <w:webHidden/>
          </w:rPr>
          <w:fldChar w:fldCharType="begin"/>
        </w:r>
        <w:r w:rsidR="00191FDB">
          <w:rPr>
            <w:noProof/>
            <w:webHidden/>
          </w:rPr>
          <w:instrText xml:space="preserve"> PAGEREF _Toc98841104 \h </w:instrText>
        </w:r>
        <w:r>
          <w:rPr>
            <w:noProof/>
            <w:webHidden/>
          </w:rPr>
        </w:r>
        <w:r>
          <w:rPr>
            <w:noProof/>
            <w:webHidden/>
          </w:rPr>
          <w:fldChar w:fldCharType="separate"/>
        </w:r>
        <w:r w:rsidR="00E562AE">
          <w:rPr>
            <w:noProof/>
            <w:webHidden/>
          </w:rPr>
          <w:t>7</w:t>
        </w:r>
        <w:r>
          <w:rPr>
            <w:noProof/>
            <w:webHidden/>
          </w:rPr>
          <w:fldChar w:fldCharType="end"/>
        </w:r>
      </w:hyperlink>
    </w:p>
    <w:p w:rsidR="00191FDB" w:rsidRDefault="00531D44">
      <w:pPr>
        <w:pStyle w:val="23"/>
        <w:tabs>
          <w:tab w:val="right" w:leader="dot" w:pos="8302"/>
        </w:tabs>
        <w:ind w:left="440"/>
        <w:rPr>
          <w:noProof/>
        </w:rPr>
      </w:pPr>
      <w:hyperlink w:anchor="_Toc98841105" w:history="1">
        <w:r w:rsidR="00191FDB" w:rsidRPr="00B465FB">
          <w:rPr>
            <w:rStyle w:val="a9"/>
            <w:rFonts w:ascii="宋体" w:hAnsi="宋体"/>
            <w:b/>
            <w:noProof/>
          </w:rPr>
          <w:t>一、 说明</w:t>
        </w:r>
        <w:r w:rsidR="00191FDB">
          <w:rPr>
            <w:noProof/>
            <w:webHidden/>
          </w:rPr>
          <w:tab/>
        </w:r>
        <w:r>
          <w:rPr>
            <w:noProof/>
            <w:webHidden/>
          </w:rPr>
          <w:fldChar w:fldCharType="begin"/>
        </w:r>
        <w:r w:rsidR="00191FDB">
          <w:rPr>
            <w:noProof/>
            <w:webHidden/>
          </w:rPr>
          <w:instrText xml:space="preserve"> PAGEREF _Toc98841105 \h </w:instrText>
        </w:r>
        <w:r>
          <w:rPr>
            <w:noProof/>
            <w:webHidden/>
          </w:rPr>
        </w:r>
        <w:r>
          <w:rPr>
            <w:noProof/>
            <w:webHidden/>
          </w:rPr>
          <w:fldChar w:fldCharType="separate"/>
        </w:r>
        <w:r w:rsidR="00E562AE">
          <w:rPr>
            <w:noProof/>
            <w:webHidden/>
          </w:rPr>
          <w:t>16</w:t>
        </w:r>
        <w:r>
          <w:rPr>
            <w:noProof/>
            <w:webHidden/>
          </w:rPr>
          <w:fldChar w:fldCharType="end"/>
        </w:r>
      </w:hyperlink>
    </w:p>
    <w:p w:rsidR="00191FDB" w:rsidRDefault="00531D44">
      <w:pPr>
        <w:pStyle w:val="23"/>
        <w:tabs>
          <w:tab w:val="right" w:leader="dot" w:pos="8302"/>
        </w:tabs>
        <w:ind w:left="440"/>
        <w:rPr>
          <w:noProof/>
        </w:rPr>
      </w:pPr>
      <w:hyperlink w:anchor="_Toc98841106" w:history="1">
        <w:r w:rsidR="00191FDB" w:rsidRPr="00B465FB">
          <w:rPr>
            <w:rStyle w:val="a9"/>
            <w:rFonts w:ascii="宋体" w:hAnsi="宋体"/>
            <w:b/>
            <w:noProof/>
          </w:rPr>
          <w:t>二、招标文件</w:t>
        </w:r>
        <w:r w:rsidR="00191FDB">
          <w:rPr>
            <w:noProof/>
            <w:webHidden/>
          </w:rPr>
          <w:tab/>
        </w:r>
        <w:r>
          <w:rPr>
            <w:noProof/>
            <w:webHidden/>
          </w:rPr>
          <w:fldChar w:fldCharType="begin"/>
        </w:r>
        <w:r w:rsidR="00191FDB">
          <w:rPr>
            <w:noProof/>
            <w:webHidden/>
          </w:rPr>
          <w:instrText xml:space="preserve"> PAGEREF _Toc98841106 \h </w:instrText>
        </w:r>
        <w:r>
          <w:rPr>
            <w:noProof/>
            <w:webHidden/>
          </w:rPr>
        </w:r>
        <w:r>
          <w:rPr>
            <w:noProof/>
            <w:webHidden/>
          </w:rPr>
          <w:fldChar w:fldCharType="separate"/>
        </w:r>
        <w:r w:rsidR="00E562AE">
          <w:rPr>
            <w:noProof/>
            <w:webHidden/>
          </w:rPr>
          <w:t>18</w:t>
        </w:r>
        <w:r>
          <w:rPr>
            <w:noProof/>
            <w:webHidden/>
          </w:rPr>
          <w:fldChar w:fldCharType="end"/>
        </w:r>
      </w:hyperlink>
    </w:p>
    <w:p w:rsidR="00191FDB" w:rsidRDefault="00531D44">
      <w:pPr>
        <w:pStyle w:val="23"/>
        <w:tabs>
          <w:tab w:val="right" w:leader="dot" w:pos="8302"/>
        </w:tabs>
        <w:ind w:left="440"/>
        <w:rPr>
          <w:noProof/>
        </w:rPr>
      </w:pPr>
      <w:hyperlink w:anchor="_Toc98841107" w:history="1">
        <w:r w:rsidR="00191FDB" w:rsidRPr="00B465FB">
          <w:rPr>
            <w:rStyle w:val="a9"/>
            <w:rFonts w:ascii="宋体" w:hAnsi="宋体"/>
            <w:b/>
            <w:noProof/>
          </w:rPr>
          <w:t>三、响应文件的编制和数量</w:t>
        </w:r>
        <w:r w:rsidR="00191FDB">
          <w:rPr>
            <w:noProof/>
            <w:webHidden/>
          </w:rPr>
          <w:tab/>
        </w:r>
        <w:r>
          <w:rPr>
            <w:noProof/>
            <w:webHidden/>
          </w:rPr>
          <w:fldChar w:fldCharType="begin"/>
        </w:r>
        <w:r w:rsidR="00191FDB">
          <w:rPr>
            <w:noProof/>
            <w:webHidden/>
          </w:rPr>
          <w:instrText xml:space="preserve"> PAGEREF _Toc98841107 \h </w:instrText>
        </w:r>
        <w:r>
          <w:rPr>
            <w:noProof/>
            <w:webHidden/>
          </w:rPr>
        </w:r>
        <w:r>
          <w:rPr>
            <w:noProof/>
            <w:webHidden/>
          </w:rPr>
          <w:fldChar w:fldCharType="separate"/>
        </w:r>
        <w:r w:rsidR="00E562AE">
          <w:rPr>
            <w:noProof/>
            <w:webHidden/>
          </w:rPr>
          <w:t>20</w:t>
        </w:r>
        <w:r>
          <w:rPr>
            <w:noProof/>
            <w:webHidden/>
          </w:rPr>
          <w:fldChar w:fldCharType="end"/>
        </w:r>
      </w:hyperlink>
    </w:p>
    <w:p w:rsidR="00191FDB" w:rsidRDefault="00531D44">
      <w:pPr>
        <w:pStyle w:val="23"/>
        <w:tabs>
          <w:tab w:val="right" w:leader="dot" w:pos="8302"/>
        </w:tabs>
        <w:ind w:left="440"/>
        <w:rPr>
          <w:noProof/>
        </w:rPr>
      </w:pPr>
      <w:hyperlink w:anchor="_Toc98841108" w:history="1">
        <w:r w:rsidR="00191FDB" w:rsidRPr="00B465FB">
          <w:rPr>
            <w:rStyle w:val="a9"/>
            <w:rFonts w:ascii="宋体" w:hAnsi="宋体"/>
            <w:b/>
            <w:noProof/>
          </w:rPr>
          <w:t>四、响应文件的递交</w:t>
        </w:r>
        <w:r w:rsidR="00191FDB">
          <w:rPr>
            <w:noProof/>
            <w:webHidden/>
          </w:rPr>
          <w:tab/>
        </w:r>
        <w:r>
          <w:rPr>
            <w:noProof/>
            <w:webHidden/>
          </w:rPr>
          <w:fldChar w:fldCharType="begin"/>
        </w:r>
        <w:r w:rsidR="00191FDB">
          <w:rPr>
            <w:noProof/>
            <w:webHidden/>
          </w:rPr>
          <w:instrText xml:space="preserve"> PAGEREF _Toc98841108 \h </w:instrText>
        </w:r>
        <w:r>
          <w:rPr>
            <w:noProof/>
            <w:webHidden/>
          </w:rPr>
        </w:r>
        <w:r>
          <w:rPr>
            <w:noProof/>
            <w:webHidden/>
          </w:rPr>
          <w:fldChar w:fldCharType="separate"/>
        </w:r>
        <w:r w:rsidR="00E562AE">
          <w:rPr>
            <w:noProof/>
            <w:webHidden/>
          </w:rPr>
          <w:t>26</w:t>
        </w:r>
        <w:r>
          <w:rPr>
            <w:noProof/>
            <w:webHidden/>
          </w:rPr>
          <w:fldChar w:fldCharType="end"/>
        </w:r>
      </w:hyperlink>
    </w:p>
    <w:p w:rsidR="00191FDB" w:rsidRDefault="00531D44">
      <w:pPr>
        <w:pStyle w:val="23"/>
        <w:tabs>
          <w:tab w:val="right" w:leader="dot" w:pos="8302"/>
        </w:tabs>
        <w:ind w:left="440"/>
        <w:rPr>
          <w:noProof/>
        </w:rPr>
      </w:pPr>
      <w:hyperlink w:anchor="_Toc98841109" w:history="1">
        <w:r w:rsidR="00191FDB" w:rsidRPr="00B465FB">
          <w:rPr>
            <w:rStyle w:val="a9"/>
            <w:rFonts w:ascii="宋体" w:hAnsi="宋体"/>
            <w:b/>
            <w:noProof/>
          </w:rPr>
          <w:t>五、公开招标程序</w:t>
        </w:r>
        <w:r w:rsidR="00191FDB">
          <w:rPr>
            <w:noProof/>
            <w:webHidden/>
          </w:rPr>
          <w:tab/>
        </w:r>
        <w:r>
          <w:rPr>
            <w:noProof/>
            <w:webHidden/>
          </w:rPr>
          <w:fldChar w:fldCharType="begin"/>
        </w:r>
        <w:r w:rsidR="00191FDB">
          <w:rPr>
            <w:noProof/>
            <w:webHidden/>
          </w:rPr>
          <w:instrText xml:space="preserve"> PAGEREF _Toc98841109 \h </w:instrText>
        </w:r>
        <w:r>
          <w:rPr>
            <w:noProof/>
            <w:webHidden/>
          </w:rPr>
        </w:r>
        <w:r>
          <w:rPr>
            <w:noProof/>
            <w:webHidden/>
          </w:rPr>
          <w:fldChar w:fldCharType="separate"/>
        </w:r>
        <w:r w:rsidR="00E562AE">
          <w:rPr>
            <w:noProof/>
            <w:webHidden/>
          </w:rPr>
          <w:t>27</w:t>
        </w:r>
        <w:r>
          <w:rPr>
            <w:noProof/>
            <w:webHidden/>
          </w:rPr>
          <w:fldChar w:fldCharType="end"/>
        </w:r>
      </w:hyperlink>
    </w:p>
    <w:p w:rsidR="00191FDB" w:rsidRDefault="00531D44">
      <w:pPr>
        <w:pStyle w:val="23"/>
        <w:tabs>
          <w:tab w:val="right" w:leader="dot" w:pos="8302"/>
        </w:tabs>
        <w:ind w:left="440"/>
        <w:rPr>
          <w:noProof/>
        </w:rPr>
      </w:pPr>
      <w:hyperlink w:anchor="_Toc98841110" w:history="1">
        <w:r w:rsidR="00191FDB" w:rsidRPr="00B465FB">
          <w:rPr>
            <w:rStyle w:val="a9"/>
            <w:rFonts w:ascii="宋体" w:hAnsi="宋体"/>
            <w:b/>
            <w:noProof/>
          </w:rPr>
          <w:t>六、 授予合同</w:t>
        </w:r>
        <w:r w:rsidR="00191FDB">
          <w:rPr>
            <w:noProof/>
            <w:webHidden/>
          </w:rPr>
          <w:tab/>
        </w:r>
        <w:r>
          <w:rPr>
            <w:noProof/>
            <w:webHidden/>
          </w:rPr>
          <w:fldChar w:fldCharType="begin"/>
        </w:r>
        <w:r w:rsidR="00191FDB">
          <w:rPr>
            <w:noProof/>
            <w:webHidden/>
          </w:rPr>
          <w:instrText xml:space="preserve"> PAGEREF _Toc98841110 \h </w:instrText>
        </w:r>
        <w:r>
          <w:rPr>
            <w:noProof/>
            <w:webHidden/>
          </w:rPr>
        </w:r>
        <w:r>
          <w:rPr>
            <w:noProof/>
            <w:webHidden/>
          </w:rPr>
          <w:fldChar w:fldCharType="separate"/>
        </w:r>
        <w:r w:rsidR="00E562AE">
          <w:rPr>
            <w:noProof/>
            <w:webHidden/>
          </w:rPr>
          <w:t>31</w:t>
        </w:r>
        <w:r>
          <w:rPr>
            <w:noProof/>
            <w:webHidden/>
          </w:rPr>
          <w:fldChar w:fldCharType="end"/>
        </w:r>
      </w:hyperlink>
    </w:p>
    <w:p w:rsidR="00191FDB" w:rsidRDefault="00531D44">
      <w:pPr>
        <w:pStyle w:val="23"/>
        <w:tabs>
          <w:tab w:val="right" w:leader="dot" w:pos="8302"/>
        </w:tabs>
        <w:ind w:left="440"/>
        <w:rPr>
          <w:noProof/>
        </w:rPr>
      </w:pPr>
      <w:hyperlink w:anchor="_Toc98841111" w:history="1">
        <w:r w:rsidR="00191FDB" w:rsidRPr="00B465FB">
          <w:rPr>
            <w:rStyle w:val="a9"/>
            <w:rFonts w:ascii="宋体" w:hAnsi="宋体"/>
            <w:b/>
            <w:noProof/>
          </w:rPr>
          <w:t>七、质疑和投诉</w:t>
        </w:r>
        <w:r w:rsidR="00191FDB">
          <w:rPr>
            <w:noProof/>
            <w:webHidden/>
          </w:rPr>
          <w:tab/>
        </w:r>
        <w:r>
          <w:rPr>
            <w:noProof/>
            <w:webHidden/>
          </w:rPr>
          <w:fldChar w:fldCharType="begin"/>
        </w:r>
        <w:r w:rsidR="00191FDB">
          <w:rPr>
            <w:noProof/>
            <w:webHidden/>
          </w:rPr>
          <w:instrText xml:space="preserve"> PAGEREF _Toc98841111 \h </w:instrText>
        </w:r>
        <w:r>
          <w:rPr>
            <w:noProof/>
            <w:webHidden/>
          </w:rPr>
        </w:r>
        <w:r>
          <w:rPr>
            <w:noProof/>
            <w:webHidden/>
          </w:rPr>
          <w:fldChar w:fldCharType="separate"/>
        </w:r>
        <w:r w:rsidR="00E562AE">
          <w:rPr>
            <w:noProof/>
            <w:webHidden/>
          </w:rPr>
          <w:t>32</w:t>
        </w:r>
        <w:r>
          <w:rPr>
            <w:noProof/>
            <w:webHidden/>
          </w:rPr>
          <w:fldChar w:fldCharType="end"/>
        </w:r>
      </w:hyperlink>
    </w:p>
    <w:p w:rsidR="00191FDB" w:rsidRDefault="00531D44">
      <w:pPr>
        <w:pStyle w:val="23"/>
        <w:tabs>
          <w:tab w:val="right" w:leader="dot" w:pos="8302"/>
        </w:tabs>
        <w:ind w:left="440"/>
        <w:rPr>
          <w:noProof/>
        </w:rPr>
      </w:pPr>
      <w:hyperlink w:anchor="_Toc98841112" w:history="1">
        <w:r w:rsidR="00191FDB" w:rsidRPr="00B465FB">
          <w:rPr>
            <w:rStyle w:val="a9"/>
            <w:rFonts w:ascii="宋体" w:hAnsi="宋体"/>
            <w:b/>
            <w:noProof/>
          </w:rPr>
          <w:t>八、项目验收</w:t>
        </w:r>
        <w:r w:rsidR="00191FDB">
          <w:rPr>
            <w:noProof/>
            <w:webHidden/>
          </w:rPr>
          <w:tab/>
        </w:r>
        <w:r>
          <w:rPr>
            <w:noProof/>
            <w:webHidden/>
          </w:rPr>
          <w:fldChar w:fldCharType="begin"/>
        </w:r>
        <w:r w:rsidR="00191FDB">
          <w:rPr>
            <w:noProof/>
            <w:webHidden/>
          </w:rPr>
          <w:instrText xml:space="preserve"> PAGEREF _Toc98841112 \h </w:instrText>
        </w:r>
        <w:r>
          <w:rPr>
            <w:noProof/>
            <w:webHidden/>
          </w:rPr>
        </w:r>
        <w:r>
          <w:rPr>
            <w:noProof/>
            <w:webHidden/>
          </w:rPr>
          <w:fldChar w:fldCharType="separate"/>
        </w:r>
        <w:r w:rsidR="00E562AE">
          <w:rPr>
            <w:noProof/>
            <w:webHidden/>
          </w:rPr>
          <w:t>34</w:t>
        </w:r>
        <w:r>
          <w:rPr>
            <w:noProof/>
            <w:webHidden/>
          </w:rPr>
          <w:fldChar w:fldCharType="end"/>
        </w:r>
      </w:hyperlink>
    </w:p>
    <w:p w:rsidR="00191FDB" w:rsidRDefault="00531D44">
      <w:pPr>
        <w:pStyle w:val="23"/>
        <w:tabs>
          <w:tab w:val="right" w:leader="dot" w:pos="8302"/>
        </w:tabs>
        <w:ind w:left="440"/>
        <w:rPr>
          <w:noProof/>
        </w:rPr>
      </w:pPr>
      <w:hyperlink w:anchor="_Toc98841113" w:history="1">
        <w:r w:rsidR="00191FDB" w:rsidRPr="00B465FB">
          <w:rPr>
            <w:rStyle w:val="a9"/>
            <w:rFonts w:ascii="宋体" w:hAnsi="宋体"/>
            <w:b/>
            <w:noProof/>
          </w:rPr>
          <w:t>九、适用法律</w:t>
        </w:r>
        <w:r w:rsidR="00191FDB">
          <w:rPr>
            <w:noProof/>
            <w:webHidden/>
          </w:rPr>
          <w:tab/>
        </w:r>
        <w:r>
          <w:rPr>
            <w:noProof/>
            <w:webHidden/>
          </w:rPr>
          <w:fldChar w:fldCharType="begin"/>
        </w:r>
        <w:r w:rsidR="00191FDB">
          <w:rPr>
            <w:noProof/>
            <w:webHidden/>
          </w:rPr>
          <w:instrText xml:space="preserve"> PAGEREF _Toc98841113 \h </w:instrText>
        </w:r>
        <w:r>
          <w:rPr>
            <w:noProof/>
            <w:webHidden/>
          </w:rPr>
        </w:r>
        <w:r>
          <w:rPr>
            <w:noProof/>
            <w:webHidden/>
          </w:rPr>
          <w:fldChar w:fldCharType="separate"/>
        </w:r>
        <w:r w:rsidR="00E562AE">
          <w:rPr>
            <w:noProof/>
            <w:webHidden/>
          </w:rPr>
          <w:t>34</w:t>
        </w:r>
        <w:r>
          <w:rPr>
            <w:noProof/>
            <w:webHidden/>
          </w:rPr>
          <w:fldChar w:fldCharType="end"/>
        </w:r>
      </w:hyperlink>
    </w:p>
    <w:p w:rsidR="00191FDB" w:rsidRDefault="00531D44">
      <w:pPr>
        <w:pStyle w:val="23"/>
        <w:tabs>
          <w:tab w:val="right" w:leader="dot" w:pos="8302"/>
        </w:tabs>
        <w:ind w:left="440"/>
        <w:rPr>
          <w:noProof/>
        </w:rPr>
      </w:pPr>
      <w:hyperlink w:anchor="_Toc98841114" w:history="1">
        <w:r w:rsidR="00191FDB" w:rsidRPr="00B465FB">
          <w:rPr>
            <w:rStyle w:val="a9"/>
            <w:rFonts w:ascii="宋体" w:hAnsi="宋体"/>
            <w:b/>
            <w:noProof/>
          </w:rPr>
          <w:t>十、招标文件的解释权</w:t>
        </w:r>
        <w:r w:rsidR="00191FDB">
          <w:rPr>
            <w:noProof/>
            <w:webHidden/>
          </w:rPr>
          <w:tab/>
        </w:r>
        <w:r>
          <w:rPr>
            <w:noProof/>
            <w:webHidden/>
          </w:rPr>
          <w:fldChar w:fldCharType="begin"/>
        </w:r>
        <w:r w:rsidR="00191FDB">
          <w:rPr>
            <w:noProof/>
            <w:webHidden/>
          </w:rPr>
          <w:instrText xml:space="preserve"> PAGEREF _Toc98841114 \h </w:instrText>
        </w:r>
        <w:r>
          <w:rPr>
            <w:noProof/>
            <w:webHidden/>
          </w:rPr>
        </w:r>
        <w:r>
          <w:rPr>
            <w:noProof/>
            <w:webHidden/>
          </w:rPr>
          <w:fldChar w:fldCharType="separate"/>
        </w:r>
        <w:r w:rsidR="00E562AE">
          <w:rPr>
            <w:noProof/>
            <w:webHidden/>
          </w:rPr>
          <w:t>34</w:t>
        </w:r>
        <w:r>
          <w:rPr>
            <w:noProof/>
            <w:webHidden/>
          </w:rPr>
          <w:fldChar w:fldCharType="end"/>
        </w:r>
      </w:hyperlink>
    </w:p>
    <w:p w:rsidR="00191FDB" w:rsidRDefault="00531D44">
      <w:pPr>
        <w:pStyle w:val="23"/>
        <w:tabs>
          <w:tab w:val="right" w:leader="dot" w:pos="8302"/>
        </w:tabs>
        <w:ind w:left="440"/>
        <w:rPr>
          <w:noProof/>
        </w:rPr>
      </w:pPr>
      <w:hyperlink w:anchor="_Toc98841115" w:history="1">
        <w:r w:rsidR="00191FDB" w:rsidRPr="00B465FB">
          <w:rPr>
            <w:rStyle w:val="a9"/>
            <w:rFonts w:ascii="宋体" w:hAnsi="宋体"/>
            <w:b/>
            <w:noProof/>
          </w:rPr>
          <w:t>十一、其他注意事项</w:t>
        </w:r>
        <w:r w:rsidR="00191FDB">
          <w:rPr>
            <w:noProof/>
            <w:webHidden/>
          </w:rPr>
          <w:tab/>
        </w:r>
        <w:r>
          <w:rPr>
            <w:noProof/>
            <w:webHidden/>
          </w:rPr>
          <w:fldChar w:fldCharType="begin"/>
        </w:r>
        <w:r w:rsidR="00191FDB">
          <w:rPr>
            <w:noProof/>
            <w:webHidden/>
          </w:rPr>
          <w:instrText xml:space="preserve"> PAGEREF _Toc98841115 \h </w:instrText>
        </w:r>
        <w:r>
          <w:rPr>
            <w:noProof/>
            <w:webHidden/>
          </w:rPr>
        </w:r>
        <w:r>
          <w:rPr>
            <w:noProof/>
            <w:webHidden/>
          </w:rPr>
          <w:fldChar w:fldCharType="separate"/>
        </w:r>
        <w:r w:rsidR="00E562AE">
          <w:rPr>
            <w:noProof/>
            <w:webHidden/>
          </w:rPr>
          <w:t>34</w:t>
        </w:r>
        <w:r>
          <w:rPr>
            <w:noProof/>
            <w:webHidden/>
          </w:rPr>
          <w:fldChar w:fldCharType="end"/>
        </w:r>
      </w:hyperlink>
    </w:p>
    <w:p w:rsidR="00191FDB" w:rsidRDefault="00531D44">
      <w:pPr>
        <w:pStyle w:val="14"/>
        <w:tabs>
          <w:tab w:val="right" w:leader="dot" w:pos="8302"/>
        </w:tabs>
        <w:rPr>
          <w:noProof/>
        </w:rPr>
      </w:pPr>
      <w:hyperlink w:anchor="_Toc98841116" w:history="1">
        <w:r w:rsidR="00191FDB" w:rsidRPr="00B465FB">
          <w:rPr>
            <w:rStyle w:val="a9"/>
            <w:b/>
            <w:bCs/>
            <w:noProof/>
          </w:rPr>
          <w:t>第三部分项目说明</w:t>
        </w:r>
        <w:r w:rsidR="00191FDB">
          <w:rPr>
            <w:noProof/>
            <w:webHidden/>
          </w:rPr>
          <w:tab/>
        </w:r>
        <w:r>
          <w:rPr>
            <w:noProof/>
            <w:webHidden/>
          </w:rPr>
          <w:fldChar w:fldCharType="begin"/>
        </w:r>
        <w:r w:rsidR="00191FDB">
          <w:rPr>
            <w:noProof/>
            <w:webHidden/>
          </w:rPr>
          <w:instrText xml:space="preserve"> PAGEREF _Toc98841116 \h </w:instrText>
        </w:r>
        <w:r>
          <w:rPr>
            <w:noProof/>
            <w:webHidden/>
          </w:rPr>
        </w:r>
        <w:r>
          <w:rPr>
            <w:noProof/>
            <w:webHidden/>
          </w:rPr>
          <w:fldChar w:fldCharType="separate"/>
        </w:r>
        <w:r w:rsidR="00E562AE">
          <w:rPr>
            <w:noProof/>
            <w:webHidden/>
          </w:rPr>
          <w:t>36</w:t>
        </w:r>
        <w:r>
          <w:rPr>
            <w:noProof/>
            <w:webHidden/>
          </w:rPr>
          <w:fldChar w:fldCharType="end"/>
        </w:r>
      </w:hyperlink>
    </w:p>
    <w:p w:rsidR="00191FDB" w:rsidRDefault="00531D44">
      <w:pPr>
        <w:pStyle w:val="14"/>
        <w:tabs>
          <w:tab w:val="right" w:leader="dot" w:pos="8302"/>
        </w:tabs>
        <w:rPr>
          <w:noProof/>
        </w:rPr>
      </w:pPr>
      <w:hyperlink w:anchor="_Toc98841117" w:history="1">
        <w:r w:rsidR="00191FDB" w:rsidRPr="00B465FB">
          <w:rPr>
            <w:rStyle w:val="a9"/>
            <w:rFonts w:ascii="宋体" w:hAnsi="宋体"/>
            <w:b/>
            <w:noProof/>
          </w:rPr>
          <w:t>第四部分   评审方法（综合评分法）</w:t>
        </w:r>
        <w:r w:rsidR="00191FDB">
          <w:rPr>
            <w:noProof/>
            <w:webHidden/>
          </w:rPr>
          <w:tab/>
        </w:r>
        <w:r>
          <w:rPr>
            <w:noProof/>
            <w:webHidden/>
          </w:rPr>
          <w:fldChar w:fldCharType="begin"/>
        </w:r>
        <w:r w:rsidR="00191FDB">
          <w:rPr>
            <w:noProof/>
            <w:webHidden/>
          </w:rPr>
          <w:instrText xml:space="preserve"> PAGEREF _Toc98841117 \h </w:instrText>
        </w:r>
        <w:r>
          <w:rPr>
            <w:noProof/>
            <w:webHidden/>
          </w:rPr>
        </w:r>
        <w:r>
          <w:rPr>
            <w:noProof/>
            <w:webHidden/>
          </w:rPr>
          <w:fldChar w:fldCharType="separate"/>
        </w:r>
        <w:r w:rsidR="00E562AE">
          <w:rPr>
            <w:noProof/>
            <w:webHidden/>
          </w:rPr>
          <w:t>41</w:t>
        </w:r>
        <w:r>
          <w:rPr>
            <w:noProof/>
            <w:webHidden/>
          </w:rPr>
          <w:fldChar w:fldCharType="end"/>
        </w:r>
      </w:hyperlink>
    </w:p>
    <w:p w:rsidR="00191FDB" w:rsidRDefault="00531D44">
      <w:pPr>
        <w:pStyle w:val="14"/>
        <w:tabs>
          <w:tab w:val="right" w:leader="dot" w:pos="8302"/>
        </w:tabs>
        <w:rPr>
          <w:noProof/>
        </w:rPr>
      </w:pPr>
      <w:hyperlink w:anchor="_Toc98841118" w:history="1">
        <w:r w:rsidR="00191FDB" w:rsidRPr="00B465FB">
          <w:rPr>
            <w:rStyle w:val="a9"/>
            <w:rFonts w:ascii="宋体" w:hAnsi="宋体"/>
            <w:b/>
            <w:noProof/>
          </w:rPr>
          <w:t>第六部分   响应文件格式</w:t>
        </w:r>
        <w:r w:rsidR="00191FDB">
          <w:rPr>
            <w:noProof/>
            <w:webHidden/>
          </w:rPr>
          <w:tab/>
        </w:r>
        <w:r>
          <w:rPr>
            <w:noProof/>
            <w:webHidden/>
          </w:rPr>
          <w:fldChar w:fldCharType="begin"/>
        </w:r>
        <w:r w:rsidR="00191FDB">
          <w:rPr>
            <w:noProof/>
            <w:webHidden/>
          </w:rPr>
          <w:instrText xml:space="preserve"> PAGEREF _Toc98841118 \h </w:instrText>
        </w:r>
        <w:r>
          <w:rPr>
            <w:noProof/>
            <w:webHidden/>
          </w:rPr>
        </w:r>
        <w:r>
          <w:rPr>
            <w:noProof/>
            <w:webHidden/>
          </w:rPr>
          <w:fldChar w:fldCharType="separate"/>
        </w:r>
        <w:r w:rsidR="00E562AE">
          <w:rPr>
            <w:noProof/>
            <w:webHidden/>
          </w:rPr>
          <w:t>57</w:t>
        </w:r>
        <w:r>
          <w:rPr>
            <w:noProof/>
            <w:webHidden/>
          </w:rPr>
          <w:fldChar w:fldCharType="end"/>
        </w:r>
      </w:hyperlink>
    </w:p>
    <w:p w:rsidR="00191FDB" w:rsidRDefault="00531D44">
      <w:pPr>
        <w:pStyle w:val="23"/>
        <w:tabs>
          <w:tab w:val="right" w:leader="dot" w:pos="8302"/>
        </w:tabs>
        <w:ind w:left="440"/>
        <w:rPr>
          <w:noProof/>
        </w:rPr>
      </w:pPr>
      <w:hyperlink w:anchor="_Toc98841119" w:history="1">
        <w:r w:rsidR="00191FDB" w:rsidRPr="00B465FB">
          <w:rPr>
            <w:rStyle w:val="a9"/>
            <w:noProof/>
          </w:rPr>
          <w:t>一、响应文件封面</w:t>
        </w:r>
        <w:r w:rsidR="00191FDB">
          <w:rPr>
            <w:noProof/>
            <w:webHidden/>
          </w:rPr>
          <w:tab/>
        </w:r>
        <w:r>
          <w:rPr>
            <w:noProof/>
            <w:webHidden/>
          </w:rPr>
          <w:fldChar w:fldCharType="begin"/>
        </w:r>
        <w:r w:rsidR="00191FDB">
          <w:rPr>
            <w:noProof/>
            <w:webHidden/>
          </w:rPr>
          <w:instrText xml:space="preserve"> PAGEREF _Toc98841119 \h </w:instrText>
        </w:r>
        <w:r>
          <w:rPr>
            <w:noProof/>
            <w:webHidden/>
          </w:rPr>
        </w:r>
        <w:r>
          <w:rPr>
            <w:noProof/>
            <w:webHidden/>
          </w:rPr>
          <w:fldChar w:fldCharType="separate"/>
        </w:r>
        <w:r w:rsidR="00E562AE">
          <w:rPr>
            <w:noProof/>
            <w:webHidden/>
          </w:rPr>
          <w:t>58</w:t>
        </w:r>
        <w:r>
          <w:rPr>
            <w:noProof/>
            <w:webHidden/>
          </w:rPr>
          <w:fldChar w:fldCharType="end"/>
        </w:r>
      </w:hyperlink>
    </w:p>
    <w:p w:rsidR="00191FDB" w:rsidRDefault="00531D44">
      <w:pPr>
        <w:pStyle w:val="23"/>
        <w:tabs>
          <w:tab w:val="right" w:leader="dot" w:pos="8302"/>
        </w:tabs>
        <w:ind w:left="440"/>
        <w:rPr>
          <w:noProof/>
        </w:rPr>
      </w:pPr>
      <w:hyperlink w:anchor="_Toc98841120" w:history="1">
        <w:r w:rsidR="00191FDB" w:rsidRPr="00B465FB">
          <w:rPr>
            <w:rStyle w:val="a9"/>
            <w:noProof/>
          </w:rPr>
          <w:t>二、资格审查材料</w:t>
        </w:r>
        <w:r w:rsidR="00191FDB">
          <w:rPr>
            <w:noProof/>
            <w:webHidden/>
          </w:rPr>
          <w:tab/>
        </w:r>
        <w:r>
          <w:rPr>
            <w:noProof/>
            <w:webHidden/>
          </w:rPr>
          <w:fldChar w:fldCharType="begin"/>
        </w:r>
        <w:r w:rsidR="00191FDB">
          <w:rPr>
            <w:noProof/>
            <w:webHidden/>
          </w:rPr>
          <w:instrText xml:space="preserve"> PAGEREF _Toc98841120 \h </w:instrText>
        </w:r>
        <w:r>
          <w:rPr>
            <w:noProof/>
            <w:webHidden/>
          </w:rPr>
        </w:r>
        <w:r>
          <w:rPr>
            <w:noProof/>
            <w:webHidden/>
          </w:rPr>
          <w:fldChar w:fldCharType="separate"/>
        </w:r>
        <w:r w:rsidR="00E562AE">
          <w:rPr>
            <w:noProof/>
            <w:webHidden/>
          </w:rPr>
          <w:t>60</w:t>
        </w:r>
        <w:r>
          <w:rPr>
            <w:noProof/>
            <w:webHidden/>
          </w:rPr>
          <w:fldChar w:fldCharType="end"/>
        </w:r>
      </w:hyperlink>
    </w:p>
    <w:p w:rsidR="00191FDB" w:rsidRDefault="00531D44">
      <w:pPr>
        <w:pStyle w:val="32"/>
        <w:tabs>
          <w:tab w:val="right" w:leader="dot" w:pos="8302"/>
        </w:tabs>
        <w:ind w:left="880"/>
        <w:rPr>
          <w:noProof/>
        </w:rPr>
      </w:pPr>
      <w:hyperlink w:anchor="_Toc98841121" w:history="1">
        <w:r w:rsidR="00191FDB" w:rsidRPr="00B465FB">
          <w:rPr>
            <w:rStyle w:val="a9"/>
            <w:noProof/>
          </w:rPr>
          <w:t>（一）</w:t>
        </w:r>
        <w:r w:rsidR="00191FDB" w:rsidRPr="00B465FB">
          <w:rPr>
            <w:rStyle w:val="a9"/>
            <w:rFonts w:ascii="Segoe UI Symbol" w:hAnsi="Segoe UI Symbol" w:cs="Segoe UI Symbol"/>
            <w:noProof/>
          </w:rPr>
          <w:t>☆</w:t>
        </w:r>
        <w:r w:rsidR="00191FDB" w:rsidRPr="00B465FB">
          <w:rPr>
            <w:rStyle w:val="a9"/>
            <w:noProof/>
          </w:rPr>
          <w:t>营业执照或事业单位法人证书</w:t>
        </w:r>
        <w:r w:rsidR="00191FDB">
          <w:rPr>
            <w:noProof/>
            <w:webHidden/>
          </w:rPr>
          <w:tab/>
        </w:r>
        <w:r>
          <w:rPr>
            <w:noProof/>
            <w:webHidden/>
          </w:rPr>
          <w:fldChar w:fldCharType="begin"/>
        </w:r>
        <w:r w:rsidR="00191FDB">
          <w:rPr>
            <w:noProof/>
            <w:webHidden/>
          </w:rPr>
          <w:instrText xml:space="preserve"> PAGEREF _Toc98841121 \h </w:instrText>
        </w:r>
        <w:r>
          <w:rPr>
            <w:noProof/>
            <w:webHidden/>
          </w:rPr>
        </w:r>
        <w:r>
          <w:rPr>
            <w:noProof/>
            <w:webHidden/>
          </w:rPr>
          <w:fldChar w:fldCharType="separate"/>
        </w:r>
        <w:r w:rsidR="00E562AE">
          <w:rPr>
            <w:noProof/>
            <w:webHidden/>
          </w:rPr>
          <w:t>61</w:t>
        </w:r>
        <w:r>
          <w:rPr>
            <w:noProof/>
            <w:webHidden/>
          </w:rPr>
          <w:fldChar w:fldCharType="end"/>
        </w:r>
      </w:hyperlink>
    </w:p>
    <w:p w:rsidR="00191FDB" w:rsidRDefault="00531D44">
      <w:pPr>
        <w:pStyle w:val="32"/>
        <w:tabs>
          <w:tab w:val="right" w:leader="dot" w:pos="8302"/>
        </w:tabs>
        <w:ind w:left="880"/>
        <w:rPr>
          <w:noProof/>
        </w:rPr>
      </w:pPr>
      <w:hyperlink w:anchor="_Toc98841122" w:history="1">
        <w:r w:rsidR="00191FDB" w:rsidRPr="00B465FB">
          <w:rPr>
            <w:rStyle w:val="a9"/>
            <w:noProof/>
          </w:rPr>
          <w:t>（二）</w:t>
        </w:r>
        <w:r w:rsidR="00191FDB" w:rsidRPr="00B465FB">
          <w:rPr>
            <w:rStyle w:val="a9"/>
            <w:rFonts w:ascii="Segoe UI Symbol" w:hAnsi="Segoe UI Symbol" w:cs="Segoe UI Symbol"/>
            <w:noProof/>
          </w:rPr>
          <w:t>☆</w:t>
        </w:r>
        <w:r w:rsidR="00191FDB" w:rsidRPr="00B465FB">
          <w:rPr>
            <w:rStyle w:val="a9"/>
            <w:noProof/>
          </w:rPr>
          <w:t>法定代表人身份证明及授权委托书</w:t>
        </w:r>
        <w:r w:rsidR="00191FDB">
          <w:rPr>
            <w:noProof/>
            <w:webHidden/>
          </w:rPr>
          <w:tab/>
        </w:r>
        <w:r>
          <w:rPr>
            <w:noProof/>
            <w:webHidden/>
          </w:rPr>
          <w:fldChar w:fldCharType="begin"/>
        </w:r>
        <w:r w:rsidR="00191FDB">
          <w:rPr>
            <w:noProof/>
            <w:webHidden/>
          </w:rPr>
          <w:instrText xml:space="preserve"> PAGEREF _Toc98841122 \h </w:instrText>
        </w:r>
        <w:r>
          <w:rPr>
            <w:noProof/>
            <w:webHidden/>
          </w:rPr>
        </w:r>
        <w:r>
          <w:rPr>
            <w:noProof/>
            <w:webHidden/>
          </w:rPr>
          <w:fldChar w:fldCharType="separate"/>
        </w:r>
        <w:r w:rsidR="00E562AE">
          <w:rPr>
            <w:noProof/>
            <w:webHidden/>
          </w:rPr>
          <w:t>62</w:t>
        </w:r>
        <w:r>
          <w:rPr>
            <w:noProof/>
            <w:webHidden/>
          </w:rPr>
          <w:fldChar w:fldCharType="end"/>
        </w:r>
      </w:hyperlink>
    </w:p>
    <w:p w:rsidR="00191FDB" w:rsidRDefault="00531D44">
      <w:pPr>
        <w:pStyle w:val="32"/>
        <w:tabs>
          <w:tab w:val="right" w:leader="dot" w:pos="8302"/>
        </w:tabs>
        <w:ind w:left="880"/>
        <w:rPr>
          <w:noProof/>
        </w:rPr>
      </w:pPr>
      <w:hyperlink w:anchor="_Toc98841123" w:history="1">
        <w:r w:rsidR="00191FDB" w:rsidRPr="00B465FB">
          <w:rPr>
            <w:rStyle w:val="a9"/>
            <w:noProof/>
          </w:rPr>
          <w:t>（三）</w:t>
        </w:r>
        <w:r w:rsidR="00191FDB" w:rsidRPr="00B465FB">
          <w:rPr>
            <w:rStyle w:val="a9"/>
            <w:rFonts w:ascii="Segoe UI Symbol" w:hAnsi="Segoe UI Symbol" w:cs="Segoe UI Symbol"/>
            <w:noProof/>
          </w:rPr>
          <w:t>☆</w:t>
        </w:r>
        <w:r w:rsidR="00191FDB" w:rsidRPr="00B465FB">
          <w:rPr>
            <w:rStyle w:val="a9"/>
            <w:noProof/>
          </w:rPr>
          <w:t>投标保证金</w:t>
        </w:r>
        <w:r w:rsidR="00191FDB">
          <w:rPr>
            <w:noProof/>
            <w:webHidden/>
          </w:rPr>
          <w:tab/>
        </w:r>
        <w:r>
          <w:rPr>
            <w:noProof/>
            <w:webHidden/>
          </w:rPr>
          <w:fldChar w:fldCharType="begin"/>
        </w:r>
        <w:r w:rsidR="00191FDB">
          <w:rPr>
            <w:noProof/>
            <w:webHidden/>
          </w:rPr>
          <w:instrText xml:space="preserve"> PAGEREF _Toc98841123 \h </w:instrText>
        </w:r>
        <w:r>
          <w:rPr>
            <w:noProof/>
            <w:webHidden/>
          </w:rPr>
        </w:r>
        <w:r>
          <w:rPr>
            <w:noProof/>
            <w:webHidden/>
          </w:rPr>
          <w:fldChar w:fldCharType="separate"/>
        </w:r>
        <w:r w:rsidR="00E562AE">
          <w:rPr>
            <w:noProof/>
            <w:webHidden/>
          </w:rPr>
          <w:t>65</w:t>
        </w:r>
        <w:r>
          <w:rPr>
            <w:noProof/>
            <w:webHidden/>
          </w:rPr>
          <w:fldChar w:fldCharType="end"/>
        </w:r>
      </w:hyperlink>
    </w:p>
    <w:p w:rsidR="00191FDB" w:rsidRDefault="00531D44">
      <w:pPr>
        <w:pStyle w:val="32"/>
        <w:tabs>
          <w:tab w:val="right" w:leader="dot" w:pos="8302"/>
        </w:tabs>
        <w:ind w:left="880"/>
        <w:rPr>
          <w:noProof/>
        </w:rPr>
      </w:pPr>
      <w:hyperlink w:anchor="_Toc98841124" w:history="1">
        <w:r w:rsidR="00191FDB" w:rsidRPr="00B465FB">
          <w:rPr>
            <w:rStyle w:val="a9"/>
            <w:noProof/>
          </w:rPr>
          <w:t>（四）中、小微企业声明函（中、小、微型企业产品价格需扣除的须提供）</w:t>
        </w:r>
        <w:r w:rsidR="00191FDB">
          <w:rPr>
            <w:noProof/>
            <w:webHidden/>
          </w:rPr>
          <w:tab/>
        </w:r>
        <w:r>
          <w:rPr>
            <w:noProof/>
            <w:webHidden/>
          </w:rPr>
          <w:fldChar w:fldCharType="begin"/>
        </w:r>
        <w:r w:rsidR="00191FDB">
          <w:rPr>
            <w:noProof/>
            <w:webHidden/>
          </w:rPr>
          <w:instrText xml:space="preserve"> PAGEREF _Toc98841124 \h </w:instrText>
        </w:r>
        <w:r>
          <w:rPr>
            <w:noProof/>
            <w:webHidden/>
          </w:rPr>
        </w:r>
        <w:r>
          <w:rPr>
            <w:noProof/>
            <w:webHidden/>
          </w:rPr>
          <w:fldChar w:fldCharType="separate"/>
        </w:r>
        <w:r w:rsidR="00E562AE">
          <w:rPr>
            <w:noProof/>
            <w:webHidden/>
          </w:rPr>
          <w:t>66</w:t>
        </w:r>
        <w:r>
          <w:rPr>
            <w:noProof/>
            <w:webHidden/>
          </w:rPr>
          <w:fldChar w:fldCharType="end"/>
        </w:r>
      </w:hyperlink>
    </w:p>
    <w:p w:rsidR="00191FDB" w:rsidRDefault="00531D44">
      <w:pPr>
        <w:pStyle w:val="32"/>
        <w:tabs>
          <w:tab w:val="right" w:leader="dot" w:pos="8302"/>
        </w:tabs>
        <w:ind w:left="880"/>
        <w:rPr>
          <w:noProof/>
        </w:rPr>
      </w:pPr>
      <w:hyperlink w:anchor="_Toc98841125" w:history="1">
        <w:r w:rsidR="00191FDB" w:rsidRPr="00B465FB">
          <w:rPr>
            <w:rStyle w:val="a9"/>
            <w:noProof/>
          </w:rPr>
          <w:t>（五）供应商认为有必要提供的声明及文件资料</w:t>
        </w:r>
        <w:r w:rsidR="00191FDB">
          <w:rPr>
            <w:noProof/>
            <w:webHidden/>
          </w:rPr>
          <w:tab/>
        </w:r>
        <w:r>
          <w:rPr>
            <w:noProof/>
            <w:webHidden/>
          </w:rPr>
          <w:fldChar w:fldCharType="begin"/>
        </w:r>
        <w:r w:rsidR="00191FDB">
          <w:rPr>
            <w:noProof/>
            <w:webHidden/>
          </w:rPr>
          <w:instrText xml:space="preserve"> PAGEREF _Toc98841125 \h </w:instrText>
        </w:r>
        <w:r>
          <w:rPr>
            <w:noProof/>
            <w:webHidden/>
          </w:rPr>
        </w:r>
        <w:r>
          <w:rPr>
            <w:noProof/>
            <w:webHidden/>
          </w:rPr>
          <w:fldChar w:fldCharType="separate"/>
        </w:r>
        <w:r w:rsidR="00E562AE">
          <w:rPr>
            <w:noProof/>
            <w:webHidden/>
          </w:rPr>
          <w:t>67</w:t>
        </w:r>
        <w:r>
          <w:rPr>
            <w:noProof/>
            <w:webHidden/>
          </w:rPr>
          <w:fldChar w:fldCharType="end"/>
        </w:r>
      </w:hyperlink>
    </w:p>
    <w:p w:rsidR="00191FDB" w:rsidRDefault="00531D44">
      <w:pPr>
        <w:pStyle w:val="32"/>
        <w:tabs>
          <w:tab w:val="right" w:leader="dot" w:pos="8302"/>
        </w:tabs>
        <w:ind w:left="880"/>
        <w:rPr>
          <w:noProof/>
        </w:rPr>
      </w:pPr>
      <w:hyperlink w:anchor="_Toc98841126" w:history="1">
        <w:r w:rsidR="00191FDB" w:rsidRPr="00B465FB">
          <w:rPr>
            <w:rStyle w:val="a9"/>
            <w:noProof/>
          </w:rPr>
          <w:t>（六）不参与围标串标承诺书</w:t>
        </w:r>
        <w:r w:rsidR="00191FDB">
          <w:rPr>
            <w:noProof/>
            <w:webHidden/>
          </w:rPr>
          <w:tab/>
        </w:r>
        <w:r>
          <w:rPr>
            <w:noProof/>
            <w:webHidden/>
          </w:rPr>
          <w:fldChar w:fldCharType="begin"/>
        </w:r>
        <w:r w:rsidR="00191FDB">
          <w:rPr>
            <w:noProof/>
            <w:webHidden/>
          </w:rPr>
          <w:instrText xml:space="preserve"> PAGEREF _Toc98841126 \h </w:instrText>
        </w:r>
        <w:r>
          <w:rPr>
            <w:noProof/>
            <w:webHidden/>
          </w:rPr>
        </w:r>
        <w:r>
          <w:rPr>
            <w:noProof/>
            <w:webHidden/>
          </w:rPr>
          <w:fldChar w:fldCharType="separate"/>
        </w:r>
        <w:r w:rsidR="00E562AE">
          <w:rPr>
            <w:noProof/>
            <w:webHidden/>
          </w:rPr>
          <w:t>69</w:t>
        </w:r>
        <w:r>
          <w:rPr>
            <w:noProof/>
            <w:webHidden/>
          </w:rPr>
          <w:fldChar w:fldCharType="end"/>
        </w:r>
      </w:hyperlink>
    </w:p>
    <w:p w:rsidR="00191FDB" w:rsidRDefault="00531D44">
      <w:pPr>
        <w:pStyle w:val="32"/>
        <w:tabs>
          <w:tab w:val="right" w:leader="dot" w:pos="8302"/>
        </w:tabs>
        <w:ind w:left="880"/>
        <w:rPr>
          <w:noProof/>
        </w:rPr>
      </w:pPr>
      <w:hyperlink w:anchor="_Toc98841127" w:history="1">
        <w:r w:rsidR="00191FDB" w:rsidRPr="00B465FB">
          <w:rPr>
            <w:rStyle w:val="a9"/>
            <w:noProof/>
          </w:rPr>
          <w:t>（七）项目投入人员列表</w:t>
        </w:r>
        <w:r w:rsidR="00191FDB">
          <w:rPr>
            <w:noProof/>
            <w:webHidden/>
          </w:rPr>
          <w:tab/>
        </w:r>
        <w:r>
          <w:rPr>
            <w:noProof/>
            <w:webHidden/>
          </w:rPr>
          <w:fldChar w:fldCharType="begin"/>
        </w:r>
        <w:r w:rsidR="00191FDB">
          <w:rPr>
            <w:noProof/>
            <w:webHidden/>
          </w:rPr>
          <w:instrText xml:space="preserve"> PAGEREF _Toc98841127 \h </w:instrText>
        </w:r>
        <w:r>
          <w:rPr>
            <w:noProof/>
            <w:webHidden/>
          </w:rPr>
        </w:r>
        <w:r>
          <w:rPr>
            <w:noProof/>
            <w:webHidden/>
          </w:rPr>
          <w:fldChar w:fldCharType="separate"/>
        </w:r>
        <w:r w:rsidR="00E562AE">
          <w:rPr>
            <w:noProof/>
            <w:webHidden/>
          </w:rPr>
          <w:t>70</w:t>
        </w:r>
        <w:r>
          <w:rPr>
            <w:noProof/>
            <w:webHidden/>
          </w:rPr>
          <w:fldChar w:fldCharType="end"/>
        </w:r>
      </w:hyperlink>
    </w:p>
    <w:p w:rsidR="00191FDB" w:rsidRDefault="00531D44">
      <w:pPr>
        <w:pStyle w:val="32"/>
        <w:tabs>
          <w:tab w:val="right" w:leader="dot" w:pos="8302"/>
        </w:tabs>
        <w:ind w:left="880"/>
        <w:rPr>
          <w:noProof/>
        </w:rPr>
      </w:pPr>
      <w:hyperlink w:anchor="_Toc98841128" w:history="1">
        <w:r w:rsidR="00191FDB" w:rsidRPr="00B465FB">
          <w:rPr>
            <w:rStyle w:val="a9"/>
            <w:noProof/>
          </w:rPr>
          <w:t>（八）</w:t>
        </w:r>
        <w:r w:rsidR="00191FDB" w:rsidRPr="00B465FB">
          <w:rPr>
            <w:rStyle w:val="a9"/>
            <w:noProof/>
          </w:rPr>
          <w:t>2020</w:t>
        </w:r>
        <w:r w:rsidR="00191FDB" w:rsidRPr="00B465FB">
          <w:rPr>
            <w:rStyle w:val="a9"/>
            <w:noProof/>
          </w:rPr>
          <w:t>年度财务报告</w:t>
        </w:r>
        <w:r w:rsidR="00191FDB">
          <w:rPr>
            <w:noProof/>
            <w:webHidden/>
          </w:rPr>
          <w:tab/>
        </w:r>
        <w:r>
          <w:rPr>
            <w:noProof/>
            <w:webHidden/>
          </w:rPr>
          <w:fldChar w:fldCharType="begin"/>
        </w:r>
        <w:r w:rsidR="00191FDB">
          <w:rPr>
            <w:noProof/>
            <w:webHidden/>
          </w:rPr>
          <w:instrText xml:space="preserve"> PAGEREF _Toc98841128 \h </w:instrText>
        </w:r>
        <w:r>
          <w:rPr>
            <w:noProof/>
            <w:webHidden/>
          </w:rPr>
        </w:r>
        <w:r>
          <w:rPr>
            <w:noProof/>
            <w:webHidden/>
          </w:rPr>
          <w:fldChar w:fldCharType="separate"/>
        </w:r>
        <w:r w:rsidR="00E562AE">
          <w:rPr>
            <w:noProof/>
            <w:webHidden/>
          </w:rPr>
          <w:t>71</w:t>
        </w:r>
        <w:r>
          <w:rPr>
            <w:noProof/>
            <w:webHidden/>
          </w:rPr>
          <w:fldChar w:fldCharType="end"/>
        </w:r>
      </w:hyperlink>
    </w:p>
    <w:p w:rsidR="00191FDB" w:rsidRDefault="00531D44">
      <w:pPr>
        <w:pStyle w:val="32"/>
        <w:tabs>
          <w:tab w:val="right" w:leader="dot" w:pos="8302"/>
        </w:tabs>
        <w:ind w:left="880"/>
        <w:rPr>
          <w:noProof/>
        </w:rPr>
      </w:pPr>
      <w:hyperlink w:anchor="_Toc98841129" w:history="1">
        <w:r w:rsidR="00191FDB" w:rsidRPr="00B465FB">
          <w:rPr>
            <w:rStyle w:val="a9"/>
            <w:noProof/>
          </w:rPr>
          <w:t>（九）依法纳税和缴纳社保保障金的证明三、商务文件</w:t>
        </w:r>
        <w:r w:rsidR="00191FDB">
          <w:rPr>
            <w:noProof/>
            <w:webHidden/>
          </w:rPr>
          <w:tab/>
        </w:r>
        <w:r>
          <w:rPr>
            <w:noProof/>
            <w:webHidden/>
          </w:rPr>
          <w:fldChar w:fldCharType="begin"/>
        </w:r>
        <w:r w:rsidR="00191FDB">
          <w:rPr>
            <w:noProof/>
            <w:webHidden/>
          </w:rPr>
          <w:instrText xml:space="preserve"> PAGEREF _Toc98841129 \h </w:instrText>
        </w:r>
        <w:r>
          <w:rPr>
            <w:noProof/>
            <w:webHidden/>
          </w:rPr>
        </w:r>
        <w:r>
          <w:rPr>
            <w:noProof/>
            <w:webHidden/>
          </w:rPr>
          <w:fldChar w:fldCharType="separate"/>
        </w:r>
        <w:r w:rsidR="00E562AE">
          <w:rPr>
            <w:noProof/>
            <w:webHidden/>
          </w:rPr>
          <w:t>71</w:t>
        </w:r>
        <w:r>
          <w:rPr>
            <w:noProof/>
            <w:webHidden/>
          </w:rPr>
          <w:fldChar w:fldCharType="end"/>
        </w:r>
      </w:hyperlink>
    </w:p>
    <w:p w:rsidR="00191FDB" w:rsidRDefault="00531D44">
      <w:pPr>
        <w:pStyle w:val="32"/>
        <w:tabs>
          <w:tab w:val="right" w:leader="dot" w:pos="8302"/>
        </w:tabs>
        <w:ind w:left="880"/>
        <w:rPr>
          <w:noProof/>
        </w:rPr>
      </w:pPr>
      <w:hyperlink w:anchor="_Toc98841130" w:history="1">
        <w:r w:rsidR="00191FDB" w:rsidRPr="00B465FB">
          <w:rPr>
            <w:rStyle w:val="a9"/>
            <w:noProof/>
          </w:rPr>
          <w:t>（一）</w:t>
        </w:r>
        <w:r w:rsidR="00191FDB" w:rsidRPr="00B465FB">
          <w:rPr>
            <w:rStyle w:val="a9"/>
            <w:rFonts w:ascii="Segoe UI Symbol" w:hAnsi="Segoe UI Symbol" w:cs="Segoe UI Symbol"/>
            <w:noProof/>
          </w:rPr>
          <w:t>☆</w:t>
        </w:r>
        <w:r w:rsidR="00191FDB" w:rsidRPr="00B465FB">
          <w:rPr>
            <w:rStyle w:val="a9"/>
            <w:noProof/>
          </w:rPr>
          <w:t>投标函</w:t>
        </w:r>
        <w:r w:rsidR="00191FDB">
          <w:rPr>
            <w:noProof/>
            <w:webHidden/>
          </w:rPr>
          <w:tab/>
        </w:r>
        <w:r>
          <w:rPr>
            <w:noProof/>
            <w:webHidden/>
          </w:rPr>
          <w:fldChar w:fldCharType="begin"/>
        </w:r>
        <w:r w:rsidR="00191FDB">
          <w:rPr>
            <w:noProof/>
            <w:webHidden/>
          </w:rPr>
          <w:instrText xml:space="preserve"> PAGEREF _Toc98841130 \h </w:instrText>
        </w:r>
        <w:r>
          <w:rPr>
            <w:noProof/>
            <w:webHidden/>
          </w:rPr>
        </w:r>
        <w:r>
          <w:rPr>
            <w:noProof/>
            <w:webHidden/>
          </w:rPr>
          <w:fldChar w:fldCharType="separate"/>
        </w:r>
        <w:r w:rsidR="00E562AE">
          <w:rPr>
            <w:noProof/>
            <w:webHidden/>
          </w:rPr>
          <w:t>72</w:t>
        </w:r>
        <w:r>
          <w:rPr>
            <w:noProof/>
            <w:webHidden/>
          </w:rPr>
          <w:fldChar w:fldCharType="end"/>
        </w:r>
      </w:hyperlink>
    </w:p>
    <w:p w:rsidR="00191FDB" w:rsidRDefault="00531D44">
      <w:pPr>
        <w:pStyle w:val="32"/>
        <w:tabs>
          <w:tab w:val="right" w:leader="dot" w:pos="8302"/>
        </w:tabs>
        <w:ind w:left="880"/>
        <w:rPr>
          <w:noProof/>
        </w:rPr>
      </w:pPr>
      <w:hyperlink w:anchor="_Toc98841131" w:history="1">
        <w:r w:rsidR="00191FDB" w:rsidRPr="00B465FB">
          <w:rPr>
            <w:rStyle w:val="a9"/>
            <w:noProof/>
          </w:rPr>
          <w:t>（二）</w:t>
        </w:r>
        <w:r w:rsidR="00191FDB" w:rsidRPr="00B465FB">
          <w:rPr>
            <w:rStyle w:val="a9"/>
            <w:rFonts w:ascii="Segoe UI Symbol" w:hAnsi="Segoe UI Symbol" w:cs="Segoe UI Symbol"/>
            <w:noProof/>
          </w:rPr>
          <w:t>☆</w:t>
        </w:r>
        <w:r w:rsidR="00191FDB" w:rsidRPr="00B465FB">
          <w:rPr>
            <w:rStyle w:val="a9"/>
            <w:noProof/>
          </w:rPr>
          <w:t>开标一览表</w:t>
        </w:r>
        <w:r w:rsidR="00191FDB">
          <w:rPr>
            <w:noProof/>
            <w:webHidden/>
          </w:rPr>
          <w:tab/>
        </w:r>
        <w:r>
          <w:rPr>
            <w:noProof/>
            <w:webHidden/>
          </w:rPr>
          <w:fldChar w:fldCharType="begin"/>
        </w:r>
        <w:r w:rsidR="00191FDB">
          <w:rPr>
            <w:noProof/>
            <w:webHidden/>
          </w:rPr>
          <w:instrText xml:space="preserve"> PAGEREF _Toc98841131 \h </w:instrText>
        </w:r>
        <w:r>
          <w:rPr>
            <w:noProof/>
            <w:webHidden/>
          </w:rPr>
        </w:r>
        <w:r>
          <w:rPr>
            <w:noProof/>
            <w:webHidden/>
          </w:rPr>
          <w:fldChar w:fldCharType="separate"/>
        </w:r>
        <w:r w:rsidR="00E562AE">
          <w:rPr>
            <w:noProof/>
            <w:webHidden/>
          </w:rPr>
          <w:t>75</w:t>
        </w:r>
        <w:r>
          <w:rPr>
            <w:noProof/>
            <w:webHidden/>
          </w:rPr>
          <w:fldChar w:fldCharType="end"/>
        </w:r>
      </w:hyperlink>
    </w:p>
    <w:p w:rsidR="00191FDB" w:rsidRDefault="00531D44">
      <w:pPr>
        <w:pStyle w:val="32"/>
        <w:tabs>
          <w:tab w:val="right" w:leader="dot" w:pos="8302"/>
        </w:tabs>
        <w:ind w:left="880"/>
        <w:rPr>
          <w:noProof/>
        </w:rPr>
      </w:pPr>
      <w:hyperlink w:anchor="_Toc98841132" w:history="1">
        <w:r w:rsidR="00191FDB" w:rsidRPr="00B465FB">
          <w:rPr>
            <w:rStyle w:val="a9"/>
            <w:noProof/>
          </w:rPr>
          <w:t>（三）</w:t>
        </w:r>
        <w:r w:rsidR="00191FDB" w:rsidRPr="00B465FB">
          <w:rPr>
            <w:rStyle w:val="a9"/>
            <w:rFonts w:ascii="Segoe UI Symbol" w:hAnsi="Segoe UI Symbol" w:cs="Segoe UI Symbol"/>
            <w:noProof/>
          </w:rPr>
          <w:t>☆</w:t>
        </w:r>
        <w:r w:rsidR="00191FDB" w:rsidRPr="00B465FB">
          <w:rPr>
            <w:rStyle w:val="a9"/>
            <w:noProof/>
          </w:rPr>
          <w:t>投标报价明细表</w:t>
        </w:r>
        <w:r w:rsidR="00191FDB">
          <w:rPr>
            <w:noProof/>
            <w:webHidden/>
          </w:rPr>
          <w:tab/>
        </w:r>
        <w:r>
          <w:rPr>
            <w:noProof/>
            <w:webHidden/>
          </w:rPr>
          <w:fldChar w:fldCharType="begin"/>
        </w:r>
        <w:r w:rsidR="00191FDB">
          <w:rPr>
            <w:noProof/>
            <w:webHidden/>
          </w:rPr>
          <w:instrText xml:space="preserve"> PAGEREF _Toc98841132 \h </w:instrText>
        </w:r>
        <w:r>
          <w:rPr>
            <w:noProof/>
            <w:webHidden/>
          </w:rPr>
        </w:r>
        <w:r>
          <w:rPr>
            <w:noProof/>
            <w:webHidden/>
          </w:rPr>
          <w:fldChar w:fldCharType="separate"/>
        </w:r>
        <w:r w:rsidR="00E562AE">
          <w:rPr>
            <w:noProof/>
            <w:webHidden/>
          </w:rPr>
          <w:t>76</w:t>
        </w:r>
        <w:r>
          <w:rPr>
            <w:noProof/>
            <w:webHidden/>
          </w:rPr>
          <w:fldChar w:fldCharType="end"/>
        </w:r>
      </w:hyperlink>
    </w:p>
    <w:p w:rsidR="00191FDB" w:rsidRDefault="00531D44">
      <w:pPr>
        <w:pStyle w:val="32"/>
        <w:tabs>
          <w:tab w:val="right" w:leader="dot" w:pos="8302"/>
        </w:tabs>
        <w:ind w:left="880"/>
        <w:rPr>
          <w:noProof/>
        </w:rPr>
      </w:pPr>
      <w:hyperlink w:anchor="_Toc98841133" w:history="1">
        <w:r w:rsidR="00191FDB" w:rsidRPr="00B465FB">
          <w:rPr>
            <w:rStyle w:val="a9"/>
            <w:noProof/>
          </w:rPr>
          <w:t>（四）</w:t>
        </w:r>
        <w:r w:rsidR="00191FDB" w:rsidRPr="00B465FB">
          <w:rPr>
            <w:rStyle w:val="a9"/>
            <w:rFonts w:ascii="Segoe UI Symbol" w:hAnsi="Segoe UI Symbol" w:cs="Segoe UI Symbol"/>
            <w:noProof/>
          </w:rPr>
          <w:t>☆</w:t>
        </w:r>
        <w:r w:rsidR="00191FDB" w:rsidRPr="00B465FB">
          <w:rPr>
            <w:rStyle w:val="a9"/>
            <w:noProof/>
          </w:rPr>
          <w:t>服务承诺书</w:t>
        </w:r>
        <w:r w:rsidR="00191FDB">
          <w:rPr>
            <w:noProof/>
            <w:webHidden/>
          </w:rPr>
          <w:tab/>
        </w:r>
        <w:r>
          <w:rPr>
            <w:noProof/>
            <w:webHidden/>
          </w:rPr>
          <w:fldChar w:fldCharType="begin"/>
        </w:r>
        <w:r w:rsidR="00191FDB">
          <w:rPr>
            <w:noProof/>
            <w:webHidden/>
          </w:rPr>
          <w:instrText xml:space="preserve"> PAGEREF _Toc98841133 \h </w:instrText>
        </w:r>
        <w:r>
          <w:rPr>
            <w:noProof/>
            <w:webHidden/>
          </w:rPr>
        </w:r>
        <w:r>
          <w:rPr>
            <w:noProof/>
            <w:webHidden/>
          </w:rPr>
          <w:fldChar w:fldCharType="separate"/>
        </w:r>
        <w:r w:rsidR="00E562AE">
          <w:rPr>
            <w:noProof/>
            <w:webHidden/>
          </w:rPr>
          <w:t>78</w:t>
        </w:r>
        <w:r>
          <w:rPr>
            <w:noProof/>
            <w:webHidden/>
          </w:rPr>
          <w:fldChar w:fldCharType="end"/>
        </w:r>
      </w:hyperlink>
    </w:p>
    <w:p w:rsidR="00191FDB" w:rsidRDefault="00531D44">
      <w:pPr>
        <w:pStyle w:val="32"/>
        <w:tabs>
          <w:tab w:val="right" w:leader="dot" w:pos="8302"/>
        </w:tabs>
        <w:ind w:left="880"/>
        <w:rPr>
          <w:noProof/>
        </w:rPr>
      </w:pPr>
      <w:hyperlink w:anchor="_Toc98841134" w:history="1">
        <w:r w:rsidR="00191FDB" w:rsidRPr="00B465FB">
          <w:rPr>
            <w:rStyle w:val="a9"/>
            <w:noProof/>
          </w:rPr>
          <w:t>（五）体系认证证书、信用等级证书、其他获奖证明</w:t>
        </w:r>
        <w:r w:rsidR="00191FDB">
          <w:rPr>
            <w:noProof/>
            <w:webHidden/>
          </w:rPr>
          <w:tab/>
        </w:r>
        <w:r>
          <w:rPr>
            <w:noProof/>
            <w:webHidden/>
          </w:rPr>
          <w:fldChar w:fldCharType="begin"/>
        </w:r>
        <w:r w:rsidR="00191FDB">
          <w:rPr>
            <w:noProof/>
            <w:webHidden/>
          </w:rPr>
          <w:instrText xml:space="preserve"> PAGEREF _Toc98841134 \h </w:instrText>
        </w:r>
        <w:r>
          <w:rPr>
            <w:noProof/>
            <w:webHidden/>
          </w:rPr>
        </w:r>
        <w:r>
          <w:rPr>
            <w:noProof/>
            <w:webHidden/>
          </w:rPr>
          <w:fldChar w:fldCharType="separate"/>
        </w:r>
        <w:r w:rsidR="00E562AE">
          <w:rPr>
            <w:noProof/>
            <w:webHidden/>
          </w:rPr>
          <w:t>79</w:t>
        </w:r>
        <w:r>
          <w:rPr>
            <w:noProof/>
            <w:webHidden/>
          </w:rPr>
          <w:fldChar w:fldCharType="end"/>
        </w:r>
      </w:hyperlink>
    </w:p>
    <w:p w:rsidR="00191FDB" w:rsidRDefault="00531D44">
      <w:pPr>
        <w:pStyle w:val="23"/>
        <w:tabs>
          <w:tab w:val="right" w:leader="dot" w:pos="8302"/>
        </w:tabs>
        <w:ind w:left="440"/>
        <w:rPr>
          <w:noProof/>
        </w:rPr>
      </w:pPr>
      <w:hyperlink w:anchor="_Toc98841135" w:history="1">
        <w:r w:rsidR="00191FDB" w:rsidRPr="00B465FB">
          <w:rPr>
            <w:rStyle w:val="a9"/>
            <w:noProof/>
          </w:rPr>
          <w:t>四、技术文件</w:t>
        </w:r>
        <w:r w:rsidR="00191FDB">
          <w:rPr>
            <w:noProof/>
            <w:webHidden/>
          </w:rPr>
          <w:tab/>
        </w:r>
        <w:r>
          <w:rPr>
            <w:noProof/>
            <w:webHidden/>
          </w:rPr>
          <w:fldChar w:fldCharType="begin"/>
        </w:r>
        <w:r w:rsidR="00191FDB">
          <w:rPr>
            <w:noProof/>
            <w:webHidden/>
          </w:rPr>
          <w:instrText xml:space="preserve"> PAGEREF _Toc98841135 \h </w:instrText>
        </w:r>
        <w:r>
          <w:rPr>
            <w:noProof/>
            <w:webHidden/>
          </w:rPr>
        </w:r>
        <w:r>
          <w:rPr>
            <w:noProof/>
            <w:webHidden/>
          </w:rPr>
          <w:fldChar w:fldCharType="separate"/>
        </w:r>
        <w:r w:rsidR="00E562AE">
          <w:rPr>
            <w:noProof/>
            <w:webHidden/>
          </w:rPr>
          <w:t>80</w:t>
        </w:r>
        <w:r>
          <w:rPr>
            <w:noProof/>
            <w:webHidden/>
          </w:rPr>
          <w:fldChar w:fldCharType="end"/>
        </w:r>
      </w:hyperlink>
    </w:p>
    <w:p w:rsidR="004D3201" w:rsidRDefault="00531D44" w:rsidP="004D3201">
      <w:pPr>
        <w:pStyle w:val="32"/>
        <w:tabs>
          <w:tab w:val="right" w:leader="dot" w:pos="8302"/>
        </w:tabs>
        <w:ind w:left="880"/>
        <w:rPr>
          <w:highlight w:val="yellow"/>
        </w:rPr>
      </w:pPr>
      <w:r>
        <w:fldChar w:fldCharType="end"/>
      </w:r>
      <w:r w:rsidR="004D3201">
        <w:br w:type="page"/>
      </w:r>
    </w:p>
    <w:p w:rsidR="004D3201" w:rsidRDefault="004D3201" w:rsidP="004D3201">
      <w:pPr>
        <w:pStyle w:val="ad"/>
        <w:tabs>
          <w:tab w:val="left" w:pos="0"/>
        </w:tabs>
        <w:spacing w:line="240" w:lineRule="auto"/>
        <w:ind w:leftChars="0" w:left="0" w:firstLineChars="0" w:firstLine="0"/>
        <w:jc w:val="center"/>
        <w:outlineLvl w:val="0"/>
        <w:rPr>
          <w:rFonts w:ascii="宋体" w:hAnsi="宋体"/>
          <w:b/>
          <w:sz w:val="36"/>
        </w:rPr>
      </w:pPr>
      <w:bookmarkStart w:id="2" w:name="_Toc98841102"/>
      <w:r>
        <w:rPr>
          <w:rFonts w:ascii="宋体" w:hAnsi="宋体" w:hint="eastAsia"/>
          <w:b/>
          <w:sz w:val="36"/>
        </w:rPr>
        <w:t>第一部分   招标公告</w:t>
      </w:r>
      <w:bookmarkEnd w:id="2"/>
    </w:p>
    <w:p w:rsidR="004D3201" w:rsidRPr="003D38F8" w:rsidRDefault="004D3201" w:rsidP="003D38F8">
      <w:pPr>
        <w:jc w:val="center"/>
        <w:rPr>
          <w:b/>
          <w:sz w:val="28"/>
          <w:highlight w:val="red"/>
        </w:rPr>
      </w:pPr>
      <w:bookmarkStart w:id="3" w:name="EB16419e769fee41b994357ba70e1d0689"/>
    </w:p>
    <w:bookmarkEnd w:id="3"/>
    <w:p w:rsidR="004D3201" w:rsidRPr="003D38F8" w:rsidRDefault="009E65E6" w:rsidP="00D041C0">
      <w:pPr>
        <w:jc w:val="center"/>
        <w:rPr>
          <w:b/>
          <w:sz w:val="28"/>
        </w:rPr>
      </w:pPr>
      <w:r>
        <w:rPr>
          <w:rFonts w:ascii="宋体" w:hAnsi="宋体" w:hint="eastAsia"/>
          <w:b/>
          <w:sz w:val="32"/>
        </w:rPr>
        <w:t>新疆生产建设兵团第十三师师市区域环境容量评价与污染物总量控制规划编制服务项目</w:t>
      </w:r>
      <w:r w:rsidR="00533EA6" w:rsidRPr="00D041C0">
        <w:rPr>
          <w:rFonts w:ascii="宋体" w:hAnsi="宋体" w:hint="eastAsia"/>
          <w:b/>
          <w:sz w:val="32"/>
        </w:rPr>
        <w:t>招标</w:t>
      </w:r>
      <w:r w:rsidR="004D3201" w:rsidRPr="00D041C0">
        <w:rPr>
          <w:rFonts w:ascii="宋体" w:hAnsi="宋体" w:hint="eastAsia"/>
          <w:b/>
          <w:sz w:val="32"/>
        </w:rPr>
        <w:t>公告</w:t>
      </w:r>
    </w:p>
    <w:p w:rsidR="004D3201" w:rsidRDefault="004D3201" w:rsidP="004D3201">
      <w:pPr>
        <w:pStyle w:val="af6"/>
        <w:spacing w:line="400" w:lineRule="exact"/>
        <w:rPr>
          <w:rFonts w:ascii="宋体" w:hAnsi="宋体" w:cs="宋体"/>
          <w:sz w:val="31"/>
          <w:szCs w:val="31"/>
        </w:rPr>
      </w:pPr>
      <w:r>
        <w:rPr>
          <w:rStyle w:val="a8"/>
          <w:rFonts w:ascii="宋体" w:hAnsi="宋体" w:cs="宋体" w:hint="eastAsia"/>
          <w:sz w:val="27"/>
          <w:szCs w:val="27"/>
        </w:rPr>
        <w:t>一、项目基本情况</w:t>
      </w:r>
    </w:p>
    <w:p w:rsidR="005554D3"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项目</w:t>
      </w:r>
      <w:r w:rsidR="00792EBD">
        <w:rPr>
          <w:rFonts w:ascii="宋体" w:hAnsi="宋体" w:cs="宋体" w:hint="eastAsia"/>
          <w:sz w:val="27"/>
          <w:szCs w:val="27"/>
        </w:rPr>
        <w:t>名称</w:t>
      </w:r>
      <w:r>
        <w:rPr>
          <w:rFonts w:ascii="宋体" w:hAnsi="宋体" w:cs="宋体" w:hint="eastAsia"/>
          <w:sz w:val="27"/>
          <w:szCs w:val="27"/>
        </w:rPr>
        <w:t>：</w:t>
      </w:r>
      <w:r w:rsidR="009E65E6">
        <w:rPr>
          <w:rFonts w:ascii="宋体" w:hAnsi="宋体" w:cs="宋体" w:hint="eastAsia"/>
          <w:sz w:val="27"/>
          <w:szCs w:val="27"/>
        </w:rPr>
        <w:t>新疆生产建设兵团第十三师师市区域环境容量评价与污染物总量控制规划编制服务项目</w:t>
      </w:r>
    </w:p>
    <w:p w:rsidR="004D3201" w:rsidRPr="00533EA6"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采购方式：</w:t>
      </w:r>
      <w:r w:rsidR="00533EA6">
        <w:rPr>
          <w:rFonts w:ascii="宋体" w:hAnsi="宋体" w:cs="宋体" w:hint="eastAsia"/>
          <w:sz w:val="27"/>
          <w:szCs w:val="27"/>
        </w:rPr>
        <w:t>公开招标</w:t>
      </w:r>
    </w:p>
    <w:p w:rsidR="004D3201" w:rsidRPr="00533EA6"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预算金额（元）：</w:t>
      </w:r>
      <w:r w:rsidR="00792EBD">
        <w:rPr>
          <w:rFonts w:ascii="宋体" w:hAnsi="宋体" w:cs="宋体" w:hint="eastAsia"/>
          <w:sz w:val="27"/>
          <w:szCs w:val="27"/>
        </w:rPr>
        <w:t>5</w:t>
      </w:r>
      <w:r w:rsidR="00C54122">
        <w:rPr>
          <w:rFonts w:ascii="宋体" w:hAnsi="宋体" w:cs="宋体"/>
          <w:sz w:val="27"/>
          <w:szCs w:val="27"/>
        </w:rPr>
        <w:t>7</w:t>
      </w:r>
      <w:r w:rsidR="00792EBD">
        <w:rPr>
          <w:rFonts w:ascii="宋体" w:hAnsi="宋体" w:cs="宋体" w:hint="eastAsia"/>
          <w:sz w:val="27"/>
          <w:szCs w:val="27"/>
        </w:rPr>
        <w:t>00000</w:t>
      </w:r>
    </w:p>
    <w:p w:rsidR="004D3201" w:rsidRPr="00533EA6"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最高限价（元）：</w:t>
      </w:r>
      <w:r w:rsidR="00792EBD">
        <w:rPr>
          <w:rFonts w:ascii="宋体" w:hAnsi="宋体" w:cs="宋体" w:hint="eastAsia"/>
          <w:sz w:val="27"/>
          <w:szCs w:val="27"/>
        </w:rPr>
        <w:t>5</w:t>
      </w:r>
      <w:r w:rsidR="00C54122">
        <w:rPr>
          <w:rFonts w:ascii="宋体" w:hAnsi="宋体" w:cs="宋体"/>
          <w:sz w:val="27"/>
          <w:szCs w:val="27"/>
        </w:rPr>
        <w:t>70</w:t>
      </w:r>
      <w:r w:rsidR="00792EBD">
        <w:rPr>
          <w:rFonts w:ascii="宋体" w:hAnsi="宋体" w:cs="宋体" w:hint="eastAsia"/>
          <w:sz w:val="27"/>
          <w:szCs w:val="27"/>
        </w:rPr>
        <w:t>0000</w:t>
      </w:r>
    </w:p>
    <w:p w:rsidR="004B2E88" w:rsidRPr="00533EA6" w:rsidRDefault="004D3201" w:rsidP="004B2E88">
      <w:pPr>
        <w:pStyle w:val="af6"/>
        <w:spacing w:line="400" w:lineRule="exact"/>
        <w:ind w:firstLineChars="200" w:firstLine="540"/>
        <w:rPr>
          <w:rFonts w:ascii="宋体" w:hAnsi="宋体" w:cs="宋体"/>
          <w:sz w:val="27"/>
          <w:szCs w:val="27"/>
        </w:rPr>
      </w:pPr>
      <w:r>
        <w:rPr>
          <w:rFonts w:ascii="宋体" w:hAnsi="宋体" w:cs="宋体" w:hint="eastAsia"/>
          <w:sz w:val="27"/>
          <w:szCs w:val="27"/>
        </w:rPr>
        <w:t>采购需求：</w:t>
      </w:r>
    </w:p>
    <w:p w:rsidR="00F93642" w:rsidRPr="00F93642" w:rsidRDefault="00F93642" w:rsidP="00F93642">
      <w:pPr>
        <w:pStyle w:val="af6"/>
        <w:spacing w:line="400" w:lineRule="exact"/>
        <w:ind w:firstLineChars="200" w:firstLine="540"/>
        <w:rPr>
          <w:rFonts w:ascii="宋体" w:hAnsi="宋体" w:cs="宋体"/>
          <w:sz w:val="27"/>
          <w:szCs w:val="27"/>
        </w:rPr>
      </w:pPr>
      <w:r w:rsidRPr="00F93642">
        <w:rPr>
          <w:rFonts w:ascii="宋体" w:hAnsi="宋体" w:cs="宋体" w:hint="eastAsia"/>
          <w:sz w:val="27"/>
          <w:szCs w:val="27"/>
        </w:rPr>
        <w:t>一是摸清区域大气环境现状特征、识别主要污染来源。通过环境质量现状分析、污染源排放清单建立、大气污染来源解析，综合多种模型计算，开展区域基准年大气污染排放特征分析，识别主要污染来源，计算现状大气环境容量，科学界定环境质量影响因素。</w:t>
      </w:r>
    </w:p>
    <w:p w:rsidR="00533EA6" w:rsidRPr="00F93642" w:rsidRDefault="00F93642" w:rsidP="00F93642">
      <w:pPr>
        <w:pStyle w:val="af6"/>
        <w:spacing w:line="400" w:lineRule="exact"/>
        <w:ind w:firstLineChars="200" w:firstLine="540"/>
        <w:rPr>
          <w:rFonts w:ascii="宋体" w:hAnsi="宋体" w:cs="宋体"/>
          <w:sz w:val="27"/>
          <w:szCs w:val="27"/>
        </w:rPr>
      </w:pPr>
      <w:r w:rsidRPr="00F93642">
        <w:rPr>
          <w:rFonts w:ascii="宋体" w:hAnsi="宋体" w:cs="宋体" w:hint="eastAsia"/>
          <w:sz w:val="27"/>
          <w:szCs w:val="27"/>
        </w:rPr>
        <w:t>二是制定区域大气环境质量分阶段规划目标和持续改善路径方案。基于区域大气环境质量现状、污染源清单、污染来源解析和环境容量结果，研究设定合理的环境空气质量分阶段目标，明确区域污染源减排量，结合区域规划方向，探索制定一条现有项目提质增效、规划项目合理落地的大气环境质量整体改善方法路径。</w:t>
      </w:r>
    </w:p>
    <w:p w:rsidR="00C4008E"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合同履约期限：</w:t>
      </w:r>
      <w:r w:rsidR="00533EA6">
        <w:rPr>
          <w:rFonts w:ascii="宋体" w:hAnsi="宋体" w:cs="宋体" w:hint="eastAsia"/>
          <w:sz w:val="27"/>
          <w:szCs w:val="27"/>
        </w:rPr>
        <w:t>自合同签订</w:t>
      </w:r>
      <w:r w:rsidR="00792EBD">
        <w:rPr>
          <w:rFonts w:ascii="宋体" w:hAnsi="宋体" w:cs="宋体" w:hint="eastAsia"/>
          <w:sz w:val="27"/>
          <w:szCs w:val="27"/>
        </w:rPr>
        <w:t>起</w:t>
      </w:r>
      <w:r w:rsidR="006B11FA">
        <w:rPr>
          <w:rFonts w:ascii="宋体" w:hAnsi="宋体" w:cs="宋体"/>
          <w:sz w:val="27"/>
          <w:szCs w:val="27"/>
        </w:rPr>
        <w:t>12</w:t>
      </w:r>
      <w:r w:rsidR="006B11FA">
        <w:rPr>
          <w:rFonts w:ascii="宋体" w:hAnsi="宋体" w:cs="宋体" w:hint="eastAsia"/>
          <w:sz w:val="27"/>
          <w:szCs w:val="27"/>
        </w:rPr>
        <w:t>月</w:t>
      </w:r>
      <w:r w:rsidR="00792EBD">
        <w:rPr>
          <w:rFonts w:ascii="宋体" w:hAnsi="宋体" w:cs="宋体" w:hint="eastAsia"/>
          <w:sz w:val="27"/>
          <w:szCs w:val="27"/>
        </w:rPr>
        <w:t>内交付成果报告，并通过验收</w:t>
      </w:r>
    </w:p>
    <w:p w:rsidR="004D3201" w:rsidRDefault="004D3201" w:rsidP="004D3201">
      <w:pPr>
        <w:pStyle w:val="af6"/>
        <w:spacing w:line="400" w:lineRule="exact"/>
        <w:rPr>
          <w:rFonts w:ascii="宋体" w:hAnsi="宋体" w:cs="宋体"/>
          <w:sz w:val="27"/>
          <w:szCs w:val="27"/>
        </w:rPr>
      </w:pPr>
      <w:r>
        <w:rPr>
          <w:rStyle w:val="a8"/>
          <w:rFonts w:ascii="宋体" w:hAnsi="宋体" w:cs="宋体" w:hint="eastAsia"/>
          <w:sz w:val="27"/>
          <w:szCs w:val="27"/>
        </w:rPr>
        <w:t>二、</w:t>
      </w:r>
      <w:r w:rsidR="005554D3">
        <w:rPr>
          <w:rStyle w:val="a8"/>
          <w:rFonts w:ascii="宋体" w:hAnsi="宋体" w:cs="宋体" w:hint="eastAsia"/>
          <w:sz w:val="27"/>
          <w:szCs w:val="27"/>
        </w:rPr>
        <w:t>供应商</w:t>
      </w:r>
      <w:r>
        <w:rPr>
          <w:rStyle w:val="a8"/>
          <w:rFonts w:ascii="宋体" w:hAnsi="宋体" w:cs="宋体" w:hint="eastAsia"/>
          <w:sz w:val="27"/>
          <w:szCs w:val="27"/>
        </w:rPr>
        <w:t>的资格要求：</w:t>
      </w:r>
    </w:p>
    <w:p w:rsidR="004D3201" w:rsidRDefault="004D3201" w:rsidP="004D3201">
      <w:pPr>
        <w:pStyle w:val="af6"/>
        <w:spacing w:line="400" w:lineRule="exact"/>
        <w:ind w:firstLineChars="200" w:firstLine="540"/>
        <w:rPr>
          <w:rFonts w:ascii="宋体" w:hAnsi="宋体" w:cs="宋体"/>
        </w:rPr>
      </w:pPr>
      <w:r>
        <w:rPr>
          <w:rFonts w:ascii="宋体" w:hAnsi="宋体" w:cs="宋体" w:hint="eastAsia"/>
          <w:sz w:val="27"/>
          <w:szCs w:val="27"/>
        </w:rPr>
        <w:t>1.满足《中华人民共和国政府采购法》第二十二条规定；</w:t>
      </w:r>
    </w:p>
    <w:p w:rsidR="005554D3"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2.落实政府采购政策需满足的资格要求：</w:t>
      </w:r>
    </w:p>
    <w:p w:rsidR="005554D3"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（1）财政部、国家发展改革委《关于印发《节能产品政府采购实施意见》的通知》（财库[2004]185号文）；</w:t>
      </w:r>
    </w:p>
    <w:p w:rsidR="005554D3"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（2）《关于政府采购支持监狱企业发展有关问题的通知》（财库[2014]68号文）；</w:t>
      </w:r>
    </w:p>
    <w:p w:rsidR="005554D3"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（3）《财政部、环保总局关于环境标志产品政府采购实施的意见》（财库[2006]90号）；</w:t>
      </w:r>
    </w:p>
    <w:p w:rsidR="005554D3"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（4）财政部、工业和信息化部《关于印发《政府采购促进中小企业展暂行办法》的通知》（财库[2011]181号文）；</w:t>
      </w:r>
    </w:p>
    <w:p w:rsidR="004D3201" w:rsidRDefault="004D3201" w:rsidP="004D3201">
      <w:pPr>
        <w:pStyle w:val="af6"/>
        <w:spacing w:line="400" w:lineRule="exact"/>
        <w:ind w:firstLineChars="200" w:firstLine="540"/>
        <w:rPr>
          <w:rFonts w:ascii="宋体" w:hAnsi="宋体" w:cs="宋体"/>
        </w:rPr>
      </w:pPr>
      <w:r>
        <w:rPr>
          <w:rFonts w:ascii="宋体" w:hAnsi="宋体" w:cs="宋体" w:hint="eastAsia"/>
          <w:sz w:val="27"/>
          <w:szCs w:val="27"/>
        </w:rPr>
        <w:t>（5）财政部、民政部、中国残疾人联合会《关于促进残疾人就业政府采购政策的通知》（财库[2017]141号）等。</w:t>
      </w:r>
    </w:p>
    <w:p w:rsidR="005554D3"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3.本项目的特定资格要求：</w:t>
      </w:r>
    </w:p>
    <w:p w:rsidR="004B2E88" w:rsidRDefault="00F93642" w:rsidP="00F93642">
      <w:pPr>
        <w:pStyle w:val="af6"/>
        <w:spacing w:line="400" w:lineRule="exact"/>
        <w:ind w:firstLineChars="150" w:firstLine="405"/>
        <w:rPr>
          <w:rFonts w:ascii="宋体" w:hAnsi="宋体" w:cs="宋体"/>
          <w:sz w:val="27"/>
          <w:szCs w:val="27"/>
        </w:rPr>
      </w:pPr>
      <w:r>
        <w:rPr>
          <w:rFonts w:ascii="宋体" w:hAnsi="宋体" w:cs="宋体" w:hint="eastAsia"/>
          <w:sz w:val="27"/>
          <w:szCs w:val="27"/>
        </w:rPr>
        <w:t>（1）</w:t>
      </w:r>
      <w:r w:rsidR="004D3201">
        <w:rPr>
          <w:rFonts w:ascii="宋体" w:hAnsi="宋体" w:cs="宋体" w:hint="eastAsia"/>
          <w:sz w:val="27"/>
          <w:szCs w:val="27"/>
        </w:rPr>
        <w:t>具有独立法人资格及有效的营业执照或事业单位法人证书；在人员、设备、资金等方面具有相应的履约能力，能够在项目所在地提供长期稳定的售后服务；</w:t>
      </w:r>
    </w:p>
    <w:p w:rsidR="00F93642" w:rsidRPr="00F93642" w:rsidRDefault="00F93642" w:rsidP="00F93642">
      <w:pPr>
        <w:pStyle w:val="af6"/>
        <w:spacing w:line="400" w:lineRule="exact"/>
        <w:ind w:firstLineChars="150" w:firstLine="407"/>
        <w:rPr>
          <w:rFonts w:ascii="宋体" w:hAnsi="宋体" w:cs="宋体"/>
          <w:b/>
          <w:sz w:val="27"/>
          <w:szCs w:val="27"/>
        </w:rPr>
      </w:pPr>
      <w:r w:rsidRPr="00F93642">
        <w:rPr>
          <w:rFonts w:ascii="宋体" w:hAnsi="宋体" w:cs="宋体" w:hint="eastAsia"/>
          <w:b/>
          <w:sz w:val="27"/>
          <w:szCs w:val="27"/>
        </w:rPr>
        <w:t>（2）项目人员满足项目需要。</w:t>
      </w:r>
    </w:p>
    <w:p w:rsidR="005554D3" w:rsidRDefault="004B2E88" w:rsidP="00F93642">
      <w:pPr>
        <w:pStyle w:val="af6"/>
        <w:spacing w:line="400" w:lineRule="exact"/>
        <w:ind w:firstLineChars="150" w:firstLine="405"/>
        <w:rPr>
          <w:rFonts w:ascii="宋体" w:hAnsi="宋体" w:cs="宋体"/>
          <w:sz w:val="27"/>
          <w:szCs w:val="27"/>
        </w:rPr>
      </w:pPr>
      <w:r>
        <w:rPr>
          <w:rFonts w:ascii="宋体" w:hAnsi="宋体" w:cs="宋体" w:hint="eastAsia"/>
          <w:sz w:val="27"/>
          <w:szCs w:val="27"/>
        </w:rPr>
        <w:t>（</w:t>
      </w:r>
      <w:r w:rsidR="00F93642">
        <w:rPr>
          <w:rFonts w:ascii="宋体" w:hAnsi="宋体" w:cs="宋体" w:hint="eastAsia"/>
          <w:sz w:val="27"/>
          <w:szCs w:val="27"/>
        </w:rPr>
        <w:t>3</w:t>
      </w:r>
      <w:r w:rsidR="004D3201">
        <w:rPr>
          <w:rFonts w:ascii="宋体" w:hAnsi="宋体" w:cs="宋体" w:hint="eastAsia"/>
          <w:sz w:val="27"/>
          <w:szCs w:val="27"/>
        </w:rPr>
        <w:t>)单位负责人为同一人或者存在直接控股、管理关系的不同供应商，不得参加同一合同下的政府采购活动；</w:t>
      </w:r>
    </w:p>
    <w:p w:rsidR="005554D3" w:rsidRDefault="00F93642" w:rsidP="00F93642">
      <w:pPr>
        <w:pStyle w:val="af6"/>
        <w:spacing w:line="400" w:lineRule="exact"/>
        <w:ind w:firstLineChars="150" w:firstLine="405"/>
        <w:rPr>
          <w:rFonts w:ascii="宋体" w:hAnsi="宋体" w:cs="宋体"/>
          <w:sz w:val="27"/>
          <w:szCs w:val="27"/>
        </w:rPr>
      </w:pPr>
      <w:r>
        <w:rPr>
          <w:rFonts w:ascii="宋体" w:hAnsi="宋体" w:cs="宋体" w:hint="eastAsia"/>
          <w:sz w:val="27"/>
          <w:szCs w:val="27"/>
        </w:rPr>
        <w:t>（4）</w:t>
      </w:r>
      <w:r w:rsidR="004D3201">
        <w:rPr>
          <w:rFonts w:ascii="宋体" w:hAnsi="宋体" w:cs="宋体" w:hint="eastAsia"/>
          <w:sz w:val="27"/>
          <w:szCs w:val="27"/>
        </w:rPr>
        <w:t>供应商未被列入“信用中国”网站（www.creditchina.gov.cn）</w:t>
      </w:r>
      <w:r w:rsidR="00533EA6">
        <w:rPr>
          <w:rFonts w:ascii="宋体" w:hAnsi="宋体" w:cs="宋体" w:hint="eastAsia"/>
          <w:sz w:val="27"/>
          <w:szCs w:val="27"/>
        </w:rPr>
        <w:t>重大税收违法案件当事人名单</w:t>
      </w:r>
      <w:r w:rsidR="00792EBD">
        <w:rPr>
          <w:rFonts w:ascii="宋体" w:eastAsia="宋体" w:hAnsi="宋体" w:cs="宋体" w:hint="eastAsia"/>
          <w:color w:val="000000"/>
        </w:rPr>
        <w:t>(以网站实际名称为准)</w:t>
      </w:r>
      <w:r w:rsidR="00533EA6">
        <w:rPr>
          <w:rFonts w:ascii="宋体" w:hAnsi="宋体" w:cs="宋体" w:hint="eastAsia"/>
          <w:sz w:val="27"/>
          <w:szCs w:val="27"/>
        </w:rPr>
        <w:t>，中国执行信息公开网</w:t>
      </w:r>
      <w:r w:rsidR="004D3201">
        <w:rPr>
          <w:rFonts w:ascii="宋体" w:hAnsi="宋体" w:cs="宋体" w:hint="eastAsia"/>
          <w:sz w:val="27"/>
          <w:szCs w:val="27"/>
        </w:rPr>
        <w:t>信用记录失信被执行人</w:t>
      </w:r>
      <w:r w:rsidR="00533EA6">
        <w:rPr>
          <w:rFonts w:ascii="宋体" w:hAnsi="宋体" w:cs="宋体" w:hint="eastAsia"/>
          <w:sz w:val="27"/>
          <w:szCs w:val="27"/>
        </w:rPr>
        <w:t>，</w:t>
      </w:r>
      <w:r w:rsidR="004D3201">
        <w:rPr>
          <w:rFonts w:ascii="宋体" w:hAnsi="宋体" w:cs="宋体" w:hint="eastAsia"/>
          <w:sz w:val="27"/>
          <w:szCs w:val="27"/>
        </w:rPr>
        <w:t>以及</w:t>
      </w:r>
      <w:r w:rsidR="00533EA6">
        <w:rPr>
          <w:rFonts w:ascii="宋体" w:hAnsi="宋体" w:cs="宋体" w:hint="eastAsia"/>
          <w:sz w:val="27"/>
          <w:szCs w:val="27"/>
        </w:rPr>
        <w:t>中国政府采购网（www.ccgp.gov.cn）</w:t>
      </w:r>
      <w:r w:rsidR="004D3201">
        <w:rPr>
          <w:rFonts w:ascii="宋体" w:hAnsi="宋体" w:cs="宋体" w:hint="eastAsia"/>
          <w:sz w:val="27"/>
          <w:szCs w:val="27"/>
        </w:rPr>
        <w:t>政府采购严重违法失信行为记录名单；</w:t>
      </w:r>
    </w:p>
    <w:p w:rsidR="004D3201" w:rsidRDefault="00F93642" w:rsidP="005554D3">
      <w:pPr>
        <w:pStyle w:val="af6"/>
        <w:spacing w:line="400" w:lineRule="exact"/>
        <w:ind w:firstLineChars="150" w:firstLine="405"/>
        <w:rPr>
          <w:rFonts w:ascii="宋体" w:hAnsi="宋体" w:cs="宋体"/>
          <w:sz w:val="27"/>
          <w:szCs w:val="27"/>
        </w:rPr>
      </w:pPr>
      <w:r>
        <w:rPr>
          <w:rFonts w:ascii="宋体" w:hAnsi="宋体" w:cs="宋体" w:hint="eastAsia"/>
          <w:sz w:val="27"/>
          <w:szCs w:val="27"/>
        </w:rPr>
        <w:t>（5）</w:t>
      </w:r>
      <w:r w:rsidR="004D3201">
        <w:rPr>
          <w:rFonts w:ascii="宋体" w:hAnsi="宋体" w:cs="宋体" w:hint="eastAsia"/>
          <w:sz w:val="27"/>
          <w:szCs w:val="27"/>
        </w:rPr>
        <w:t>法律、行政法规规定的其他条件。</w:t>
      </w:r>
    </w:p>
    <w:p w:rsidR="004D3201" w:rsidRDefault="004D3201" w:rsidP="004D3201">
      <w:pPr>
        <w:pStyle w:val="af6"/>
        <w:spacing w:line="400" w:lineRule="exact"/>
        <w:rPr>
          <w:rFonts w:ascii="宋体" w:hAnsi="宋体" w:cs="宋体"/>
          <w:sz w:val="27"/>
          <w:szCs w:val="27"/>
        </w:rPr>
      </w:pPr>
      <w:r>
        <w:rPr>
          <w:rStyle w:val="a8"/>
          <w:rFonts w:ascii="宋体" w:hAnsi="宋体" w:cs="宋体" w:hint="eastAsia"/>
          <w:sz w:val="27"/>
          <w:szCs w:val="27"/>
        </w:rPr>
        <w:t>三、获取采购文件</w:t>
      </w:r>
    </w:p>
    <w:p w:rsidR="004D3201" w:rsidRPr="00C4008E" w:rsidRDefault="004D3201" w:rsidP="004D3201">
      <w:pPr>
        <w:pStyle w:val="af6"/>
        <w:spacing w:line="400" w:lineRule="exact"/>
        <w:ind w:firstLineChars="200" w:firstLine="540"/>
        <w:rPr>
          <w:rFonts w:ascii="宋体" w:hAnsi="宋体" w:cs="宋体"/>
          <w:highlight w:val="yellow"/>
        </w:rPr>
      </w:pPr>
      <w:r w:rsidRPr="00C4008E">
        <w:rPr>
          <w:rFonts w:ascii="宋体" w:hAnsi="宋体" w:cs="宋体" w:hint="eastAsia"/>
          <w:sz w:val="27"/>
          <w:szCs w:val="27"/>
          <w:highlight w:val="yellow"/>
        </w:rPr>
        <w:t>时间：202</w:t>
      </w:r>
      <w:r w:rsidR="00C54122">
        <w:rPr>
          <w:rFonts w:ascii="宋体" w:hAnsi="宋体" w:cs="宋体"/>
          <w:sz w:val="27"/>
          <w:szCs w:val="27"/>
          <w:highlight w:val="yellow"/>
        </w:rPr>
        <w:t>3</w:t>
      </w:r>
      <w:r w:rsidRPr="00C4008E">
        <w:rPr>
          <w:rFonts w:ascii="宋体" w:hAnsi="宋体" w:cs="宋体" w:hint="eastAsia"/>
          <w:sz w:val="27"/>
          <w:szCs w:val="27"/>
          <w:highlight w:val="yellow"/>
        </w:rPr>
        <w:t>年</w:t>
      </w:r>
      <w:r w:rsidR="00367885">
        <w:rPr>
          <w:rFonts w:ascii="宋体" w:hAnsi="宋体" w:cs="宋体" w:hint="eastAsia"/>
          <w:sz w:val="27"/>
          <w:szCs w:val="27"/>
          <w:highlight w:val="yellow"/>
        </w:rPr>
        <w:t>2</w:t>
      </w:r>
      <w:r w:rsidRPr="00C4008E">
        <w:rPr>
          <w:rFonts w:ascii="宋体" w:hAnsi="宋体" w:cs="宋体" w:hint="eastAsia"/>
          <w:sz w:val="27"/>
          <w:szCs w:val="27"/>
          <w:highlight w:val="yellow"/>
        </w:rPr>
        <w:t>月</w:t>
      </w:r>
      <w:r w:rsidR="00367885">
        <w:rPr>
          <w:rFonts w:ascii="宋体" w:hAnsi="宋体" w:cs="宋体" w:hint="eastAsia"/>
          <w:sz w:val="27"/>
          <w:szCs w:val="27"/>
          <w:highlight w:val="yellow"/>
        </w:rPr>
        <w:t>21</w:t>
      </w:r>
      <w:r w:rsidRPr="00C4008E">
        <w:rPr>
          <w:rFonts w:ascii="宋体" w:hAnsi="宋体" w:cs="宋体" w:hint="eastAsia"/>
          <w:sz w:val="27"/>
          <w:szCs w:val="27"/>
          <w:highlight w:val="yellow"/>
        </w:rPr>
        <w:t>日至202</w:t>
      </w:r>
      <w:r w:rsidR="00C54122">
        <w:rPr>
          <w:rFonts w:ascii="宋体" w:hAnsi="宋体" w:cs="宋体"/>
          <w:sz w:val="27"/>
          <w:szCs w:val="27"/>
          <w:highlight w:val="yellow"/>
        </w:rPr>
        <w:t>3</w:t>
      </w:r>
      <w:r w:rsidRPr="00C4008E">
        <w:rPr>
          <w:rFonts w:ascii="宋体" w:hAnsi="宋体" w:cs="宋体" w:hint="eastAsia"/>
          <w:sz w:val="27"/>
          <w:szCs w:val="27"/>
          <w:highlight w:val="yellow"/>
        </w:rPr>
        <w:t>年</w:t>
      </w:r>
      <w:r w:rsidR="00367885">
        <w:rPr>
          <w:rFonts w:ascii="宋体" w:hAnsi="宋体" w:cs="宋体" w:hint="eastAsia"/>
          <w:sz w:val="27"/>
          <w:szCs w:val="27"/>
          <w:highlight w:val="yellow"/>
        </w:rPr>
        <w:t>2</w:t>
      </w:r>
      <w:r w:rsidRPr="00C4008E">
        <w:rPr>
          <w:rFonts w:ascii="宋体" w:hAnsi="宋体" w:cs="宋体" w:hint="eastAsia"/>
          <w:sz w:val="27"/>
          <w:szCs w:val="27"/>
          <w:highlight w:val="yellow"/>
        </w:rPr>
        <w:t>月</w:t>
      </w:r>
      <w:r w:rsidR="00367885">
        <w:rPr>
          <w:rFonts w:ascii="宋体" w:hAnsi="宋体" w:cs="宋体" w:hint="eastAsia"/>
          <w:sz w:val="27"/>
          <w:szCs w:val="27"/>
          <w:highlight w:val="yellow"/>
        </w:rPr>
        <w:t>27</w:t>
      </w:r>
      <w:r w:rsidRPr="00C4008E">
        <w:rPr>
          <w:rFonts w:ascii="宋体" w:hAnsi="宋体" w:cs="宋体" w:hint="eastAsia"/>
          <w:sz w:val="27"/>
          <w:szCs w:val="27"/>
          <w:highlight w:val="yellow"/>
        </w:rPr>
        <w:t>日，每天上午00:00至12:00，下午12:00至23:59（北京时间，法定节假日除外）</w:t>
      </w:r>
    </w:p>
    <w:p w:rsidR="004D3201" w:rsidRPr="00C4008E" w:rsidRDefault="004D3201" w:rsidP="004D3201">
      <w:pPr>
        <w:pStyle w:val="af6"/>
        <w:spacing w:line="400" w:lineRule="exact"/>
        <w:ind w:firstLineChars="200" w:firstLine="540"/>
        <w:rPr>
          <w:rFonts w:ascii="宋体" w:hAnsi="宋体" w:cs="宋体"/>
          <w:sz w:val="27"/>
          <w:szCs w:val="27"/>
          <w:highlight w:val="yellow"/>
        </w:rPr>
      </w:pPr>
      <w:r w:rsidRPr="00C4008E">
        <w:rPr>
          <w:rFonts w:ascii="宋体" w:hAnsi="宋体" w:cs="宋体" w:hint="eastAsia"/>
          <w:sz w:val="27"/>
          <w:szCs w:val="27"/>
          <w:highlight w:val="yellow"/>
        </w:rPr>
        <w:t>地点：兵团政采云（http://ccgp-bingtuan.gov.cn/）</w:t>
      </w:r>
    </w:p>
    <w:p w:rsidR="004D3201" w:rsidRPr="00C4008E" w:rsidRDefault="004D3201" w:rsidP="004D3201">
      <w:pPr>
        <w:pStyle w:val="af6"/>
        <w:spacing w:line="400" w:lineRule="exact"/>
        <w:ind w:firstLineChars="200" w:firstLine="540"/>
        <w:rPr>
          <w:rFonts w:ascii="宋体" w:hAnsi="宋体" w:cs="宋体"/>
          <w:highlight w:val="yellow"/>
        </w:rPr>
      </w:pPr>
      <w:r w:rsidRPr="00C4008E">
        <w:rPr>
          <w:rFonts w:ascii="宋体" w:hAnsi="宋体" w:cs="宋体" w:hint="eastAsia"/>
          <w:sz w:val="27"/>
          <w:szCs w:val="27"/>
          <w:highlight w:val="yellow"/>
        </w:rPr>
        <w:t>方式：兵团政采云（http://ccgp-bingtuan.gov.cn/）下载采购文件 </w:t>
      </w:r>
    </w:p>
    <w:p w:rsidR="004D3201" w:rsidRDefault="004D3201" w:rsidP="004D3201">
      <w:pPr>
        <w:pStyle w:val="af6"/>
        <w:spacing w:line="400" w:lineRule="exact"/>
        <w:ind w:firstLineChars="200" w:firstLine="540"/>
        <w:rPr>
          <w:rFonts w:ascii="宋体" w:hAnsi="宋体" w:cs="宋体"/>
        </w:rPr>
      </w:pPr>
      <w:r w:rsidRPr="00C4008E">
        <w:rPr>
          <w:rFonts w:ascii="宋体" w:hAnsi="宋体" w:cs="宋体" w:hint="eastAsia"/>
          <w:sz w:val="27"/>
          <w:szCs w:val="27"/>
          <w:highlight w:val="yellow"/>
        </w:rPr>
        <w:t>售价（元）：0</w:t>
      </w:r>
      <w:r>
        <w:rPr>
          <w:rFonts w:ascii="宋体" w:hAnsi="宋体" w:cs="宋体" w:hint="eastAsia"/>
          <w:sz w:val="27"/>
          <w:szCs w:val="27"/>
        </w:rPr>
        <w:t> </w:t>
      </w:r>
    </w:p>
    <w:p w:rsidR="004D3201" w:rsidRDefault="004D3201" w:rsidP="004D3201">
      <w:pPr>
        <w:pStyle w:val="af6"/>
        <w:spacing w:line="400" w:lineRule="exact"/>
        <w:rPr>
          <w:rFonts w:ascii="宋体" w:hAnsi="宋体" w:cs="宋体"/>
          <w:sz w:val="27"/>
          <w:szCs w:val="27"/>
        </w:rPr>
      </w:pPr>
      <w:r>
        <w:rPr>
          <w:rStyle w:val="a8"/>
          <w:rFonts w:ascii="宋体" w:hAnsi="宋体" w:cs="宋体" w:hint="eastAsia"/>
          <w:sz w:val="27"/>
          <w:szCs w:val="27"/>
        </w:rPr>
        <w:t>四、响应文件提交</w:t>
      </w:r>
      <w:r>
        <w:rPr>
          <w:rFonts w:ascii="宋体" w:hAnsi="宋体" w:cs="宋体" w:hint="eastAsia"/>
          <w:sz w:val="27"/>
          <w:szCs w:val="27"/>
        </w:rPr>
        <w:t> </w:t>
      </w:r>
    </w:p>
    <w:p w:rsidR="004D3201" w:rsidRDefault="004D3201" w:rsidP="004D3201">
      <w:pPr>
        <w:pStyle w:val="af6"/>
        <w:spacing w:line="400" w:lineRule="exact"/>
        <w:ind w:firstLineChars="200" w:firstLine="540"/>
        <w:rPr>
          <w:rFonts w:ascii="宋体" w:hAnsi="宋体" w:cs="宋体"/>
        </w:rPr>
      </w:pPr>
      <w:r w:rsidRPr="00C4008E">
        <w:rPr>
          <w:rFonts w:ascii="宋体" w:hAnsi="宋体" w:cs="宋体" w:hint="eastAsia"/>
          <w:sz w:val="27"/>
          <w:szCs w:val="27"/>
          <w:highlight w:val="yellow"/>
        </w:rPr>
        <w:t>截止时间：202</w:t>
      </w:r>
      <w:r w:rsidR="00C54122">
        <w:rPr>
          <w:rFonts w:ascii="宋体" w:hAnsi="宋体" w:cs="宋体"/>
          <w:sz w:val="27"/>
          <w:szCs w:val="27"/>
          <w:highlight w:val="yellow"/>
        </w:rPr>
        <w:t>3</w:t>
      </w:r>
      <w:r w:rsidRPr="00C4008E">
        <w:rPr>
          <w:rFonts w:ascii="宋体" w:hAnsi="宋体" w:cs="宋体" w:hint="eastAsia"/>
          <w:sz w:val="27"/>
          <w:szCs w:val="27"/>
          <w:highlight w:val="yellow"/>
        </w:rPr>
        <w:t>年</w:t>
      </w:r>
      <w:r w:rsidR="00367885">
        <w:rPr>
          <w:rFonts w:ascii="宋体" w:hAnsi="宋体" w:cs="宋体" w:hint="eastAsia"/>
          <w:sz w:val="27"/>
          <w:szCs w:val="27"/>
          <w:highlight w:val="yellow"/>
        </w:rPr>
        <w:t>3</w:t>
      </w:r>
      <w:r w:rsidRPr="00C4008E">
        <w:rPr>
          <w:rFonts w:ascii="宋体" w:hAnsi="宋体" w:cs="宋体" w:hint="eastAsia"/>
          <w:sz w:val="27"/>
          <w:szCs w:val="27"/>
          <w:highlight w:val="yellow"/>
        </w:rPr>
        <w:t>月</w:t>
      </w:r>
      <w:r w:rsidR="00367885">
        <w:rPr>
          <w:rFonts w:ascii="宋体" w:hAnsi="宋体" w:cs="宋体" w:hint="eastAsia"/>
          <w:sz w:val="27"/>
          <w:szCs w:val="27"/>
          <w:highlight w:val="yellow"/>
        </w:rPr>
        <w:t>14</w:t>
      </w:r>
      <w:r w:rsidRPr="00C4008E">
        <w:rPr>
          <w:rFonts w:ascii="宋体" w:hAnsi="宋体" w:cs="宋体" w:hint="eastAsia"/>
          <w:sz w:val="27"/>
          <w:szCs w:val="27"/>
          <w:highlight w:val="yellow"/>
        </w:rPr>
        <w:t>日</w:t>
      </w:r>
      <w:r w:rsidR="00727FF7">
        <w:rPr>
          <w:rFonts w:ascii="宋体" w:hAnsi="宋体" w:cs="宋体" w:hint="eastAsia"/>
          <w:sz w:val="27"/>
          <w:szCs w:val="27"/>
          <w:highlight w:val="yellow"/>
        </w:rPr>
        <w:t>1</w:t>
      </w:r>
      <w:r w:rsidR="00792EBD">
        <w:rPr>
          <w:rFonts w:ascii="宋体" w:hAnsi="宋体" w:cs="宋体" w:hint="eastAsia"/>
          <w:sz w:val="27"/>
          <w:szCs w:val="27"/>
          <w:highlight w:val="yellow"/>
        </w:rPr>
        <w:t>0</w:t>
      </w:r>
      <w:r w:rsidRPr="00C4008E">
        <w:rPr>
          <w:rFonts w:ascii="宋体" w:hAnsi="宋体" w:cs="宋体" w:hint="eastAsia"/>
          <w:sz w:val="27"/>
          <w:szCs w:val="27"/>
          <w:highlight w:val="yellow"/>
        </w:rPr>
        <w:t>:</w:t>
      </w:r>
      <w:r w:rsidR="00792EBD">
        <w:rPr>
          <w:rFonts w:ascii="宋体" w:hAnsi="宋体" w:cs="宋体" w:hint="eastAsia"/>
          <w:sz w:val="27"/>
          <w:szCs w:val="27"/>
          <w:highlight w:val="yellow"/>
        </w:rPr>
        <w:t>3</w:t>
      </w:r>
      <w:r w:rsidRPr="00C4008E">
        <w:rPr>
          <w:rFonts w:ascii="宋体" w:hAnsi="宋体" w:cs="宋体" w:hint="eastAsia"/>
          <w:sz w:val="27"/>
          <w:szCs w:val="27"/>
          <w:highlight w:val="yellow"/>
        </w:rPr>
        <w:t>0（北京时间）</w:t>
      </w:r>
    </w:p>
    <w:p w:rsidR="004D3201" w:rsidRDefault="004D3201" w:rsidP="004D3201">
      <w:pPr>
        <w:pStyle w:val="af6"/>
        <w:spacing w:line="400" w:lineRule="exact"/>
        <w:ind w:firstLineChars="200" w:firstLine="540"/>
        <w:rPr>
          <w:rFonts w:ascii="宋体" w:hAnsi="宋体" w:cs="宋体"/>
        </w:rPr>
      </w:pPr>
      <w:r>
        <w:rPr>
          <w:rFonts w:ascii="宋体" w:hAnsi="宋体" w:cs="宋体" w:hint="eastAsia"/>
          <w:sz w:val="27"/>
          <w:szCs w:val="27"/>
        </w:rPr>
        <w:t>地点：兵团政采云（http://ccgp-bingtuan.gov.cn/）</w:t>
      </w:r>
    </w:p>
    <w:p w:rsidR="004D3201" w:rsidRDefault="004D3201" w:rsidP="004D3201">
      <w:pPr>
        <w:pStyle w:val="af6"/>
        <w:spacing w:line="400" w:lineRule="exact"/>
        <w:rPr>
          <w:rFonts w:ascii="宋体" w:hAnsi="宋体" w:cs="宋体"/>
          <w:sz w:val="27"/>
          <w:szCs w:val="27"/>
        </w:rPr>
      </w:pPr>
      <w:r>
        <w:rPr>
          <w:rStyle w:val="a8"/>
          <w:rFonts w:ascii="宋体" w:hAnsi="宋体" w:cs="宋体" w:hint="eastAsia"/>
          <w:sz w:val="27"/>
          <w:szCs w:val="27"/>
        </w:rPr>
        <w:t>五、响应文件开启</w:t>
      </w:r>
      <w:r>
        <w:rPr>
          <w:rFonts w:ascii="宋体" w:hAnsi="宋体" w:cs="宋体" w:hint="eastAsia"/>
          <w:sz w:val="27"/>
          <w:szCs w:val="27"/>
        </w:rPr>
        <w:t> </w:t>
      </w:r>
    </w:p>
    <w:p w:rsidR="004D3201" w:rsidRDefault="004D3201" w:rsidP="004D3201">
      <w:pPr>
        <w:pStyle w:val="af6"/>
        <w:spacing w:line="400" w:lineRule="exact"/>
        <w:ind w:firstLineChars="200" w:firstLine="540"/>
        <w:rPr>
          <w:rFonts w:ascii="宋体" w:hAnsi="宋体" w:cs="宋体"/>
        </w:rPr>
      </w:pPr>
      <w:r w:rsidRPr="00C4008E">
        <w:rPr>
          <w:rFonts w:ascii="宋体" w:hAnsi="宋体" w:cs="宋体" w:hint="eastAsia"/>
          <w:sz w:val="27"/>
          <w:szCs w:val="27"/>
          <w:highlight w:val="yellow"/>
        </w:rPr>
        <w:t>开启时间：</w:t>
      </w:r>
      <w:r w:rsidR="00C54122" w:rsidRPr="00C4008E">
        <w:rPr>
          <w:rFonts w:ascii="宋体" w:hAnsi="宋体" w:cs="宋体" w:hint="eastAsia"/>
          <w:sz w:val="27"/>
          <w:szCs w:val="27"/>
          <w:highlight w:val="yellow"/>
        </w:rPr>
        <w:t>202</w:t>
      </w:r>
      <w:r w:rsidR="00C54122">
        <w:rPr>
          <w:rFonts w:ascii="宋体" w:hAnsi="宋体" w:cs="宋体"/>
          <w:sz w:val="27"/>
          <w:szCs w:val="27"/>
          <w:highlight w:val="yellow"/>
        </w:rPr>
        <w:t>3</w:t>
      </w:r>
      <w:r w:rsidR="00C54122" w:rsidRPr="00C4008E">
        <w:rPr>
          <w:rFonts w:ascii="宋体" w:hAnsi="宋体" w:cs="宋体" w:hint="eastAsia"/>
          <w:sz w:val="27"/>
          <w:szCs w:val="27"/>
          <w:highlight w:val="yellow"/>
        </w:rPr>
        <w:t>年</w:t>
      </w:r>
      <w:r w:rsidR="00367885">
        <w:rPr>
          <w:rFonts w:ascii="宋体" w:hAnsi="宋体" w:cs="宋体" w:hint="eastAsia"/>
          <w:sz w:val="27"/>
          <w:szCs w:val="27"/>
          <w:highlight w:val="yellow"/>
        </w:rPr>
        <w:t>3</w:t>
      </w:r>
      <w:r w:rsidR="00367885" w:rsidRPr="00C4008E">
        <w:rPr>
          <w:rFonts w:ascii="宋体" w:hAnsi="宋体" w:cs="宋体" w:hint="eastAsia"/>
          <w:sz w:val="27"/>
          <w:szCs w:val="27"/>
          <w:highlight w:val="yellow"/>
        </w:rPr>
        <w:t>月</w:t>
      </w:r>
      <w:r w:rsidR="00367885">
        <w:rPr>
          <w:rFonts w:ascii="宋体" w:hAnsi="宋体" w:cs="宋体" w:hint="eastAsia"/>
          <w:sz w:val="27"/>
          <w:szCs w:val="27"/>
          <w:highlight w:val="yellow"/>
        </w:rPr>
        <w:t>14</w:t>
      </w:r>
      <w:r w:rsidR="00C54122" w:rsidRPr="00C4008E">
        <w:rPr>
          <w:rFonts w:ascii="宋体" w:hAnsi="宋体" w:cs="宋体" w:hint="eastAsia"/>
          <w:sz w:val="27"/>
          <w:szCs w:val="27"/>
          <w:highlight w:val="yellow"/>
        </w:rPr>
        <w:t>日</w:t>
      </w:r>
      <w:r w:rsidR="00792EBD">
        <w:rPr>
          <w:rFonts w:ascii="宋体" w:hAnsi="宋体" w:cs="宋体" w:hint="eastAsia"/>
          <w:sz w:val="27"/>
          <w:szCs w:val="27"/>
          <w:highlight w:val="yellow"/>
        </w:rPr>
        <w:t>10</w:t>
      </w:r>
      <w:r w:rsidR="00792EBD" w:rsidRPr="00C4008E">
        <w:rPr>
          <w:rFonts w:ascii="宋体" w:hAnsi="宋体" w:cs="宋体" w:hint="eastAsia"/>
          <w:sz w:val="27"/>
          <w:szCs w:val="27"/>
          <w:highlight w:val="yellow"/>
        </w:rPr>
        <w:t>:</w:t>
      </w:r>
      <w:r w:rsidR="00792EBD">
        <w:rPr>
          <w:rFonts w:ascii="宋体" w:hAnsi="宋体" w:cs="宋体" w:hint="eastAsia"/>
          <w:sz w:val="27"/>
          <w:szCs w:val="27"/>
          <w:highlight w:val="yellow"/>
        </w:rPr>
        <w:t>3</w:t>
      </w:r>
      <w:r w:rsidR="00792EBD" w:rsidRPr="00C4008E">
        <w:rPr>
          <w:rFonts w:ascii="宋体" w:hAnsi="宋体" w:cs="宋体" w:hint="eastAsia"/>
          <w:sz w:val="27"/>
          <w:szCs w:val="27"/>
          <w:highlight w:val="yellow"/>
        </w:rPr>
        <w:t>0</w:t>
      </w:r>
      <w:r w:rsidRPr="00C4008E">
        <w:rPr>
          <w:rFonts w:ascii="宋体" w:hAnsi="宋体" w:cs="宋体" w:hint="eastAsia"/>
          <w:sz w:val="27"/>
          <w:szCs w:val="27"/>
          <w:highlight w:val="yellow"/>
        </w:rPr>
        <w:t>（北京时间）</w:t>
      </w:r>
    </w:p>
    <w:p w:rsidR="004D3201" w:rsidRDefault="004D3201" w:rsidP="004D3201">
      <w:pPr>
        <w:pStyle w:val="af6"/>
        <w:spacing w:line="400" w:lineRule="exact"/>
        <w:ind w:firstLineChars="200" w:firstLine="540"/>
        <w:rPr>
          <w:rFonts w:ascii="宋体" w:hAnsi="宋体" w:cs="宋体"/>
        </w:rPr>
      </w:pPr>
      <w:r>
        <w:rPr>
          <w:rFonts w:ascii="宋体" w:hAnsi="宋体" w:cs="宋体" w:hint="eastAsia"/>
          <w:sz w:val="27"/>
          <w:szCs w:val="27"/>
        </w:rPr>
        <w:t>地点：兵团政采云（http://ccgp-bingtuan.gov.cn/） </w:t>
      </w:r>
    </w:p>
    <w:p w:rsidR="004D3201" w:rsidRDefault="004D3201" w:rsidP="004D3201">
      <w:pPr>
        <w:pStyle w:val="af6"/>
        <w:spacing w:line="400" w:lineRule="exact"/>
        <w:rPr>
          <w:rFonts w:ascii="宋体" w:hAnsi="宋体" w:cs="宋体"/>
          <w:sz w:val="31"/>
          <w:szCs w:val="31"/>
        </w:rPr>
      </w:pPr>
      <w:r>
        <w:rPr>
          <w:rStyle w:val="a8"/>
          <w:rFonts w:ascii="宋体" w:hAnsi="宋体" w:cs="宋体" w:hint="eastAsia"/>
          <w:sz w:val="27"/>
          <w:szCs w:val="27"/>
        </w:rPr>
        <w:t>六、公告期限</w:t>
      </w:r>
    </w:p>
    <w:p w:rsidR="004D3201" w:rsidRDefault="004D3201" w:rsidP="004D3201">
      <w:pPr>
        <w:pStyle w:val="af6"/>
        <w:spacing w:line="400" w:lineRule="exact"/>
        <w:ind w:firstLineChars="200" w:firstLine="540"/>
        <w:rPr>
          <w:rFonts w:ascii="宋体" w:hAnsi="宋体" w:cs="宋体"/>
        </w:rPr>
      </w:pPr>
      <w:r>
        <w:rPr>
          <w:rFonts w:ascii="宋体" w:hAnsi="宋体" w:cs="宋体" w:hint="eastAsia"/>
          <w:sz w:val="27"/>
          <w:szCs w:val="27"/>
        </w:rPr>
        <w:t>自本公告发布之日起5个工作日。</w:t>
      </w:r>
    </w:p>
    <w:p w:rsidR="004D3201" w:rsidRDefault="004D3201" w:rsidP="004D3201">
      <w:pPr>
        <w:pStyle w:val="af6"/>
        <w:spacing w:line="400" w:lineRule="exact"/>
        <w:rPr>
          <w:rFonts w:ascii="宋体" w:hAnsi="宋体" w:cs="宋体"/>
          <w:sz w:val="27"/>
          <w:szCs w:val="27"/>
        </w:rPr>
      </w:pPr>
      <w:r>
        <w:rPr>
          <w:rStyle w:val="a8"/>
          <w:rFonts w:ascii="宋体" w:hAnsi="宋体" w:cs="宋体" w:hint="eastAsia"/>
          <w:sz w:val="27"/>
          <w:szCs w:val="27"/>
        </w:rPr>
        <w:t>七、其他补充事宜</w:t>
      </w:r>
      <w:r>
        <w:rPr>
          <w:rFonts w:ascii="宋体" w:hAnsi="宋体" w:cs="宋体" w:hint="eastAsia"/>
          <w:sz w:val="27"/>
          <w:szCs w:val="27"/>
        </w:rPr>
        <w:t> </w:t>
      </w:r>
    </w:p>
    <w:p w:rsidR="004D3201" w:rsidRDefault="004D3201" w:rsidP="004D3201">
      <w:pPr>
        <w:pStyle w:val="af6"/>
        <w:spacing w:line="400" w:lineRule="exact"/>
        <w:ind w:firstLineChars="200" w:firstLine="540"/>
        <w:rPr>
          <w:rFonts w:ascii="宋体" w:hAnsi="宋体" w:cs="宋体"/>
        </w:rPr>
      </w:pPr>
      <w:r>
        <w:rPr>
          <w:rFonts w:ascii="宋体" w:hAnsi="宋体" w:cs="宋体" w:hint="eastAsia"/>
          <w:sz w:val="27"/>
          <w:szCs w:val="27"/>
        </w:rPr>
        <w:t>1、本项目实行网上投标，采用电子</w:t>
      </w:r>
      <w:r w:rsidR="00E076CC">
        <w:rPr>
          <w:rFonts w:ascii="宋体" w:hAnsi="宋体" w:cs="宋体" w:hint="eastAsia"/>
          <w:sz w:val="27"/>
          <w:szCs w:val="27"/>
        </w:rPr>
        <w:t>响应文件</w:t>
      </w:r>
      <w:r>
        <w:rPr>
          <w:rFonts w:ascii="宋体" w:hAnsi="宋体" w:cs="宋体" w:hint="eastAsia"/>
          <w:sz w:val="27"/>
          <w:szCs w:val="27"/>
        </w:rPr>
        <w:t>；</w:t>
      </w:r>
    </w:p>
    <w:p w:rsidR="004D3201" w:rsidRDefault="004D3201" w:rsidP="004D3201">
      <w:pPr>
        <w:pStyle w:val="af6"/>
        <w:spacing w:line="400" w:lineRule="exact"/>
        <w:ind w:firstLineChars="200" w:firstLine="540"/>
        <w:rPr>
          <w:rFonts w:ascii="宋体" w:hAnsi="宋体" w:cs="宋体"/>
        </w:rPr>
      </w:pPr>
      <w:r>
        <w:rPr>
          <w:rFonts w:ascii="宋体" w:hAnsi="宋体" w:cs="宋体" w:hint="eastAsia"/>
          <w:sz w:val="27"/>
          <w:szCs w:val="27"/>
        </w:rPr>
        <w:t>2、各供应商应在开标前应确保成为新疆生产建设兵团政府采购网正式注册入库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rsidR="004D3201" w:rsidRDefault="004D3201" w:rsidP="004D3201">
      <w:pPr>
        <w:pStyle w:val="af6"/>
        <w:spacing w:line="400" w:lineRule="exact"/>
        <w:ind w:firstLine="420"/>
        <w:rPr>
          <w:rFonts w:ascii="宋体" w:hAnsi="宋体" w:cs="宋体"/>
          <w:sz w:val="27"/>
          <w:szCs w:val="27"/>
        </w:rPr>
      </w:pPr>
      <w:r>
        <w:rPr>
          <w:rFonts w:ascii="宋体" w:hAnsi="宋体" w:cs="宋体" w:hint="eastAsia"/>
          <w:sz w:val="27"/>
          <w:szCs w:val="27"/>
        </w:rPr>
        <w:t>3、供应商将政采云电子交易客户端下载、安装完成后，可通过账号密码或CA登录客户端进行</w:t>
      </w:r>
      <w:r w:rsidR="00E076CC">
        <w:rPr>
          <w:rFonts w:ascii="宋体" w:hAnsi="宋体" w:cs="宋体" w:hint="eastAsia"/>
          <w:sz w:val="27"/>
          <w:szCs w:val="27"/>
        </w:rPr>
        <w:t>响应文件</w:t>
      </w:r>
      <w:r>
        <w:rPr>
          <w:rFonts w:ascii="宋体" w:hAnsi="宋体" w:cs="宋体" w:hint="eastAsia"/>
          <w:sz w:val="27"/>
          <w:szCs w:val="27"/>
        </w:rPr>
        <w:t>的制作。在使用政采云投标客户端时，建议使用WIN7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rsidR="004D3201" w:rsidRDefault="004D3201" w:rsidP="004D3201">
      <w:pPr>
        <w:pStyle w:val="af6"/>
        <w:spacing w:line="400" w:lineRule="exact"/>
        <w:ind w:firstLine="420"/>
        <w:rPr>
          <w:rFonts w:ascii="宋体" w:hAnsi="宋体" w:cs="宋体"/>
          <w:sz w:val="27"/>
          <w:szCs w:val="27"/>
        </w:rPr>
      </w:pPr>
      <w:r>
        <w:rPr>
          <w:rFonts w:ascii="宋体" w:hAnsi="宋体" w:cs="宋体" w:hint="eastAsia"/>
          <w:sz w:val="27"/>
          <w:szCs w:val="27"/>
        </w:rPr>
        <w:t>4、供应商操作指南详见兵团政府采购网（ccgp-bingtuan.gov.cn）—办事指南—操作指南。</w:t>
      </w:r>
    </w:p>
    <w:p w:rsidR="004D3201" w:rsidRDefault="004D3201" w:rsidP="004D3201">
      <w:pPr>
        <w:pStyle w:val="af6"/>
        <w:spacing w:line="400" w:lineRule="exact"/>
        <w:rPr>
          <w:rFonts w:ascii="宋体" w:hAnsi="宋体" w:cs="宋体"/>
          <w:sz w:val="31"/>
          <w:szCs w:val="31"/>
        </w:rPr>
      </w:pPr>
      <w:r>
        <w:rPr>
          <w:rStyle w:val="a8"/>
          <w:rFonts w:ascii="宋体" w:hAnsi="宋体" w:cs="宋体" w:hint="eastAsia"/>
          <w:sz w:val="27"/>
          <w:szCs w:val="27"/>
        </w:rPr>
        <w:t>八、凡对本次招标提出询问，请按以下方式联系</w:t>
      </w:r>
    </w:p>
    <w:p w:rsidR="004D3201" w:rsidRDefault="004D3201" w:rsidP="004D3201">
      <w:pPr>
        <w:pStyle w:val="af6"/>
        <w:spacing w:line="400" w:lineRule="exact"/>
        <w:ind w:firstLineChars="200" w:firstLine="540"/>
        <w:rPr>
          <w:rFonts w:ascii="宋体" w:hAnsi="宋体" w:cs="宋体"/>
        </w:rPr>
      </w:pPr>
      <w:r>
        <w:rPr>
          <w:rFonts w:ascii="宋体" w:hAnsi="宋体" w:cs="宋体" w:hint="eastAsia"/>
          <w:sz w:val="27"/>
          <w:szCs w:val="27"/>
        </w:rPr>
        <w:t>1.采购人信息</w:t>
      </w:r>
    </w:p>
    <w:p w:rsidR="004D3201" w:rsidRDefault="004D3201" w:rsidP="004D3201">
      <w:pPr>
        <w:pStyle w:val="af6"/>
        <w:spacing w:line="400" w:lineRule="exact"/>
        <w:ind w:firstLineChars="200" w:firstLine="540"/>
        <w:rPr>
          <w:rFonts w:ascii="宋体" w:hAnsi="宋体" w:cs="宋体"/>
        </w:rPr>
      </w:pPr>
      <w:r>
        <w:rPr>
          <w:rFonts w:ascii="宋体" w:hAnsi="宋体" w:cs="宋体" w:hint="eastAsia"/>
          <w:sz w:val="27"/>
          <w:szCs w:val="27"/>
        </w:rPr>
        <w:t>名称：</w:t>
      </w:r>
      <w:r w:rsidR="00792EBD" w:rsidRPr="00792EBD">
        <w:rPr>
          <w:rFonts w:ascii="宋体" w:hAnsi="宋体" w:cs="宋体" w:hint="eastAsia"/>
          <w:b/>
          <w:sz w:val="27"/>
          <w:szCs w:val="27"/>
        </w:rPr>
        <w:t>第十三师生态环境局</w:t>
      </w:r>
    </w:p>
    <w:p w:rsidR="004D3201" w:rsidRDefault="004D3201" w:rsidP="004D3201">
      <w:pPr>
        <w:pStyle w:val="af6"/>
        <w:spacing w:line="400" w:lineRule="exact"/>
        <w:ind w:firstLineChars="200" w:firstLine="540"/>
        <w:rPr>
          <w:rFonts w:ascii="宋体" w:hAnsi="宋体" w:cs="宋体"/>
        </w:rPr>
      </w:pPr>
      <w:r>
        <w:rPr>
          <w:rFonts w:ascii="宋体" w:hAnsi="宋体" w:cs="宋体" w:hint="eastAsia"/>
          <w:sz w:val="27"/>
          <w:szCs w:val="27"/>
        </w:rPr>
        <w:t>项目联系人：</w:t>
      </w:r>
      <w:r w:rsidR="00792EBD">
        <w:rPr>
          <w:rFonts w:ascii="宋体" w:hAnsi="宋体" w:cs="宋体" w:hint="eastAsia"/>
          <w:sz w:val="27"/>
          <w:szCs w:val="27"/>
        </w:rPr>
        <w:t>武杰</w:t>
      </w:r>
    </w:p>
    <w:p w:rsidR="004D3201" w:rsidRDefault="004D3201" w:rsidP="004D3201">
      <w:pPr>
        <w:pStyle w:val="af6"/>
        <w:spacing w:line="400" w:lineRule="exact"/>
        <w:ind w:firstLineChars="200" w:firstLine="540"/>
        <w:rPr>
          <w:rFonts w:ascii="宋体" w:hAnsi="宋体" w:cs="宋体"/>
        </w:rPr>
      </w:pPr>
      <w:r w:rsidRPr="003A3239">
        <w:rPr>
          <w:rFonts w:ascii="宋体" w:hAnsi="宋体" w:cs="宋体" w:hint="eastAsia"/>
          <w:sz w:val="27"/>
          <w:szCs w:val="27"/>
          <w:highlight w:val="yellow"/>
        </w:rPr>
        <w:t>项目联系方式：</w:t>
      </w:r>
      <w:r w:rsidR="00C54122">
        <w:rPr>
          <w:rFonts w:ascii="宋体" w:hAnsi="宋体" w:cs="宋体"/>
          <w:sz w:val="27"/>
          <w:szCs w:val="27"/>
        </w:rPr>
        <w:t>18099720655</w:t>
      </w:r>
    </w:p>
    <w:p w:rsidR="004D3201" w:rsidRDefault="004D3201" w:rsidP="004D3201">
      <w:pPr>
        <w:pStyle w:val="af6"/>
        <w:spacing w:line="400" w:lineRule="exact"/>
        <w:ind w:left="540" w:hangingChars="200" w:hanging="540"/>
        <w:rPr>
          <w:rFonts w:ascii="宋体" w:hAnsi="宋体" w:cs="宋体"/>
          <w:sz w:val="27"/>
          <w:szCs w:val="27"/>
        </w:rPr>
      </w:pPr>
      <w:r>
        <w:rPr>
          <w:rFonts w:ascii="宋体" w:hAnsi="宋体" w:cs="宋体" w:hint="eastAsia"/>
          <w:sz w:val="27"/>
          <w:szCs w:val="27"/>
        </w:rPr>
        <w:br/>
        <w:t>2.采购代理机构信息</w:t>
      </w:r>
    </w:p>
    <w:p w:rsidR="004D3201"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名称：</w:t>
      </w:r>
      <w:r w:rsidR="00D86A1C">
        <w:rPr>
          <w:rFonts w:ascii="宋体" w:hAnsi="宋体" w:cs="宋体" w:hint="eastAsia"/>
          <w:sz w:val="27"/>
          <w:szCs w:val="27"/>
        </w:rPr>
        <w:t>新疆经纬招标有限责任公司</w:t>
      </w:r>
    </w:p>
    <w:p w:rsidR="004D3201"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地址：新疆哈密市伊州区</w:t>
      </w:r>
      <w:r w:rsidR="00D86A1C">
        <w:rPr>
          <w:rFonts w:ascii="宋体" w:hAnsi="宋体" w:cs="宋体" w:hint="eastAsia"/>
          <w:sz w:val="27"/>
          <w:szCs w:val="27"/>
        </w:rPr>
        <w:t>天山北路35号京龙大厦7楼</w:t>
      </w:r>
    </w:p>
    <w:p w:rsidR="004D3201"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项目联系人：</w:t>
      </w:r>
      <w:r w:rsidR="00D86A1C">
        <w:rPr>
          <w:rFonts w:ascii="宋体" w:hAnsi="宋体" w:cs="宋体" w:hint="eastAsia"/>
          <w:sz w:val="27"/>
          <w:szCs w:val="27"/>
        </w:rPr>
        <w:t>李明</w:t>
      </w:r>
      <w:r w:rsidR="00D86A1C">
        <w:rPr>
          <w:rFonts w:ascii="宋体" w:hAnsi="宋体" w:cs="宋体" w:hint="eastAsia"/>
          <w:sz w:val="27"/>
          <w:szCs w:val="27"/>
        </w:rPr>
        <w:tab/>
      </w:r>
    </w:p>
    <w:p w:rsidR="004D3201" w:rsidRDefault="004D3201" w:rsidP="004D3201">
      <w:pPr>
        <w:pStyle w:val="af6"/>
        <w:spacing w:line="400" w:lineRule="exact"/>
        <w:ind w:firstLineChars="200" w:firstLine="540"/>
        <w:rPr>
          <w:rFonts w:ascii="宋体" w:hAnsi="宋体" w:cs="宋体"/>
          <w:sz w:val="27"/>
          <w:szCs w:val="27"/>
        </w:rPr>
      </w:pPr>
      <w:r>
        <w:rPr>
          <w:rFonts w:ascii="宋体" w:hAnsi="宋体" w:cs="宋体" w:hint="eastAsia"/>
          <w:sz w:val="27"/>
          <w:szCs w:val="27"/>
        </w:rPr>
        <w:t>项目联系方式：</w:t>
      </w:r>
      <w:r w:rsidR="00D86A1C">
        <w:rPr>
          <w:rFonts w:ascii="宋体" w:hAnsi="宋体" w:cs="宋体" w:hint="eastAsia"/>
          <w:sz w:val="27"/>
          <w:szCs w:val="27"/>
        </w:rPr>
        <w:t>18094857313</w:t>
      </w:r>
    </w:p>
    <w:p w:rsidR="004D3201" w:rsidRDefault="004D3201" w:rsidP="004D3201">
      <w:pPr>
        <w:rPr>
          <w:highlight w:val="yellow"/>
        </w:rPr>
      </w:pPr>
      <w:r>
        <w:br w:type="page"/>
      </w:r>
    </w:p>
    <w:p w:rsidR="004D3201" w:rsidRDefault="004D3201" w:rsidP="004D3201">
      <w:pPr>
        <w:pStyle w:val="ad"/>
        <w:tabs>
          <w:tab w:val="left" w:pos="0"/>
        </w:tabs>
        <w:spacing w:line="240" w:lineRule="auto"/>
        <w:ind w:leftChars="0" w:left="0" w:firstLineChars="0" w:firstLine="0"/>
        <w:jc w:val="center"/>
        <w:outlineLvl w:val="0"/>
        <w:rPr>
          <w:rFonts w:ascii="宋体" w:hAnsi="宋体"/>
          <w:b/>
          <w:sz w:val="36"/>
        </w:rPr>
      </w:pPr>
      <w:bookmarkStart w:id="4" w:name="_Toc98841103"/>
      <w:r>
        <w:rPr>
          <w:rFonts w:ascii="宋体" w:hAnsi="宋体" w:hint="eastAsia"/>
          <w:b/>
          <w:sz w:val="36"/>
        </w:rPr>
        <w:t xml:space="preserve">第二部分   </w:t>
      </w:r>
      <w:r w:rsidR="006C32F3" w:rsidRPr="006C32F3">
        <w:rPr>
          <w:rFonts w:ascii="宋体" w:hAnsi="宋体" w:hint="eastAsia"/>
          <w:b/>
          <w:sz w:val="36"/>
        </w:rPr>
        <w:t>供应商</w:t>
      </w:r>
      <w:r>
        <w:rPr>
          <w:rFonts w:ascii="宋体" w:hAnsi="宋体" w:hint="eastAsia"/>
          <w:b/>
          <w:sz w:val="36"/>
        </w:rPr>
        <w:t>须知</w:t>
      </w:r>
      <w:bookmarkEnd w:id="4"/>
    </w:p>
    <w:p w:rsidR="004D3201" w:rsidRDefault="004D3201" w:rsidP="004D3201">
      <w:pPr>
        <w:rPr>
          <w:highlight w:val="red"/>
        </w:rPr>
      </w:pPr>
      <w:bookmarkStart w:id="5" w:name="EB4a528d207f8648b79fa72ae1a59328aa"/>
    </w:p>
    <w:p w:rsidR="004D3201" w:rsidRDefault="006C32F3" w:rsidP="004D3201">
      <w:pPr>
        <w:pStyle w:val="010"/>
        <w:spacing w:line="500" w:lineRule="exact"/>
        <w:jc w:val="center"/>
        <w:outlineLvl w:val="1"/>
        <w:rPr>
          <w:rFonts w:hAnsi="宋体"/>
          <w:b/>
          <w:color w:val="000000"/>
          <w:szCs w:val="28"/>
        </w:rPr>
      </w:pPr>
      <w:bookmarkStart w:id="6" w:name="_Toc48751457"/>
      <w:bookmarkStart w:id="7" w:name="_Toc256000002"/>
      <w:bookmarkStart w:id="8" w:name="_Toc98841104"/>
      <w:r w:rsidRPr="006C32F3">
        <w:rPr>
          <w:rFonts w:hAnsi="宋体" w:hint="eastAsia"/>
          <w:b/>
          <w:color w:val="000000"/>
          <w:szCs w:val="28"/>
        </w:rPr>
        <w:t>供应商</w:t>
      </w:r>
      <w:r w:rsidR="004D3201">
        <w:rPr>
          <w:rFonts w:hAnsi="宋体" w:hint="eastAsia"/>
          <w:b/>
          <w:color w:val="000000"/>
          <w:szCs w:val="28"/>
        </w:rPr>
        <w:t>须知前附表</w:t>
      </w:r>
      <w:bookmarkEnd w:id="6"/>
      <w:bookmarkEnd w:id="7"/>
      <w:bookmarkEnd w:id="8"/>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609"/>
        <w:gridCol w:w="1055"/>
        <w:gridCol w:w="6318"/>
      </w:tblGrid>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序号</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内容</w:t>
            </w:r>
          </w:p>
        </w:tc>
        <w:tc>
          <w:tcPr>
            <w:tcW w:w="6318" w:type="dxa"/>
            <w:vAlign w:val="center"/>
          </w:tcPr>
          <w:p w:rsidR="004D3201" w:rsidRDefault="004D3201" w:rsidP="005554D3">
            <w:pPr>
              <w:pStyle w:val="4550"/>
              <w:keepNext w:val="0"/>
              <w:keepLines w:val="0"/>
              <w:spacing w:before="0" w:after="0" w:line="360" w:lineRule="auto"/>
              <w:jc w:val="center"/>
              <w:outlineLvl w:val="9"/>
              <w:rPr>
                <w:rFonts w:ascii="宋体" w:hAnsi="宋体"/>
                <w:bCs w:val="0"/>
                <w:color w:val="000000"/>
                <w:sz w:val="24"/>
                <w:szCs w:val="24"/>
              </w:rPr>
            </w:pPr>
            <w:r>
              <w:rPr>
                <w:rFonts w:ascii="宋体" w:hAnsi="宋体" w:hint="eastAsia"/>
                <w:bCs w:val="0"/>
                <w:color w:val="000000"/>
                <w:sz w:val="24"/>
                <w:szCs w:val="24"/>
              </w:rPr>
              <w:t>说明与要求</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2664" w:type="dxa"/>
            <w:gridSpan w:val="2"/>
            <w:vAlign w:val="center"/>
          </w:tcPr>
          <w:p w:rsidR="004D3201" w:rsidRDefault="004D3201" w:rsidP="005554D3">
            <w:pPr>
              <w:pStyle w:val="4550"/>
              <w:keepNext w:val="0"/>
              <w:keepLines w:val="0"/>
              <w:spacing w:before="0" w:after="0" w:line="360" w:lineRule="auto"/>
              <w:jc w:val="center"/>
              <w:outlineLvl w:val="9"/>
              <w:rPr>
                <w:rFonts w:ascii="宋体" w:hAnsi="宋体"/>
                <w:bCs w:val="0"/>
                <w:color w:val="000000"/>
                <w:sz w:val="24"/>
                <w:szCs w:val="24"/>
              </w:rPr>
            </w:pPr>
            <w:r>
              <w:rPr>
                <w:rFonts w:ascii="宋体" w:hAnsi="宋体" w:hint="eastAsia"/>
                <w:bCs w:val="0"/>
                <w:color w:val="000000"/>
                <w:sz w:val="24"/>
                <w:szCs w:val="24"/>
              </w:rPr>
              <w:t>项目名称</w:t>
            </w:r>
          </w:p>
        </w:tc>
        <w:tc>
          <w:tcPr>
            <w:tcW w:w="6318" w:type="dxa"/>
            <w:vAlign w:val="center"/>
          </w:tcPr>
          <w:p w:rsidR="004D3201" w:rsidRDefault="009E65E6" w:rsidP="00BF1F23">
            <w:pPr>
              <w:pStyle w:val="010"/>
              <w:spacing w:line="360" w:lineRule="auto"/>
              <w:rPr>
                <w:rFonts w:ascii="宋体" w:eastAsia="宋体" w:hAnsi="宋体" w:cs="宋体"/>
                <w:color w:val="000000"/>
                <w:sz w:val="24"/>
              </w:rPr>
            </w:pPr>
            <w:r>
              <w:rPr>
                <w:rFonts w:ascii="宋体" w:eastAsia="宋体" w:hAnsi="宋体" w:cs="宋体" w:hint="eastAsia"/>
                <w:color w:val="000000"/>
                <w:sz w:val="24"/>
              </w:rPr>
              <w:t>新疆生产建设兵团第十三师师市区域环境容量评价与污染物总量控制规划编制服务项目</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2664" w:type="dxa"/>
            <w:gridSpan w:val="2"/>
            <w:vAlign w:val="center"/>
          </w:tcPr>
          <w:p w:rsidR="004D3201" w:rsidRDefault="004D3201" w:rsidP="005554D3">
            <w:pPr>
              <w:pStyle w:val="4550"/>
              <w:keepNext w:val="0"/>
              <w:keepLines w:val="0"/>
              <w:spacing w:before="0" w:after="0" w:line="360" w:lineRule="auto"/>
              <w:jc w:val="center"/>
              <w:outlineLvl w:val="9"/>
              <w:rPr>
                <w:rFonts w:ascii="宋体" w:hAnsi="宋体"/>
                <w:bCs w:val="0"/>
                <w:color w:val="000000"/>
                <w:sz w:val="24"/>
                <w:szCs w:val="24"/>
              </w:rPr>
            </w:pPr>
            <w:r>
              <w:rPr>
                <w:rFonts w:ascii="宋体" w:hAnsi="宋体" w:hint="eastAsia"/>
                <w:bCs w:val="0"/>
                <w:color w:val="000000"/>
                <w:sz w:val="24"/>
                <w:szCs w:val="24"/>
              </w:rPr>
              <w:t>采购人</w:t>
            </w:r>
          </w:p>
        </w:tc>
        <w:tc>
          <w:tcPr>
            <w:tcW w:w="6318" w:type="dxa"/>
            <w:vAlign w:val="center"/>
          </w:tcPr>
          <w:p w:rsidR="00792EBD" w:rsidRPr="00792EBD" w:rsidRDefault="00792EBD" w:rsidP="00792EBD">
            <w:pPr>
              <w:pStyle w:val="010"/>
              <w:spacing w:line="360" w:lineRule="auto"/>
              <w:rPr>
                <w:rFonts w:ascii="宋体" w:eastAsia="宋体" w:hAnsi="宋体" w:cs="宋体"/>
                <w:color w:val="000000"/>
                <w:sz w:val="24"/>
              </w:rPr>
            </w:pPr>
            <w:r w:rsidRPr="00792EBD">
              <w:rPr>
                <w:rFonts w:ascii="宋体" w:eastAsia="宋体" w:hAnsi="宋体" w:cs="宋体" w:hint="eastAsia"/>
                <w:color w:val="000000"/>
                <w:sz w:val="24"/>
              </w:rPr>
              <w:t>名称：</w:t>
            </w:r>
            <w:r w:rsidRPr="00792EBD">
              <w:rPr>
                <w:rFonts w:ascii="宋体" w:eastAsia="宋体" w:hAnsi="宋体" w:cs="宋体" w:hint="eastAsia"/>
                <w:b/>
                <w:color w:val="000000"/>
                <w:sz w:val="24"/>
              </w:rPr>
              <w:t>第十三师生态环境局</w:t>
            </w:r>
          </w:p>
          <w:p w:rsidR="00792EBD" w:rsidRPr="00792EBD" w:rsidRDefault="00792EBD" w:rsidP="00792EBD">
            <w:pPr>
              <w:pStyle w:val="010"/>
              <w:spacing w:line="360" w:lineRule="auto"/>
              <w:rPr>
                <w:rFonts w:ascii="宋体" w:eastAsia="宋体" w:hAnsi="宋体" w:cs="宋体"/>
                <w:color w:val="000000"/>
                <w:sz w:val="24"/>
              </w:rPr>
            </w:pPr>
            <w:r w:rsidRPr="00792EBD">
              <w:rPr>
                <w:rFonts w:ascii="宋体" w:eastAsia="宋体" w:hAnsi="宋体" w:cs="宋体" w:hint="eastAsia"/>
                <w:color w:val="000000"/>
                <w:sz w:val="24"/>
              </w:rPr>
              <w:t>项目联系人：武杰</w:t>
            </w:r>
          </w:p>
          <w:p w:rsidR="004D3201" w:rsidRDefault="00792EBD" w:rsidP="00792EBD">
            <w:pPr>
              <w:pStyle w:val="010"/>
              <w:spacing w:line="360" w:lineRule="auto"/>
              <w:rPr>
                <w:rFonts w:ascii="宋体" w:eastAsia="宋体" w:hAnsi="宋体" w:cs="宋体"/>
                <w:color w:val="000000"/>
                <w:kern w:val="0"/>
                <w:sz w:val="24"/>
              </w:rPr>
            </w:pPr>
            <w:r w:rsidRPr="00792EBD">
              <w:rPr>
                <w:rFonts w:ascii="宋体" w:eastAsia="宋体" w:hAnsi="宋体" w:cs="宋体" w:hint="eastAsia"/>
                <w:color w:val="000000"/>
                <w:sz w:val="24"/>
              </w:rPr>
              <w:t>项目联系方式：</w:t>
            </w:r>
            <w:r w:rsidR="00C54122">
              <w:rPr>
                <w:rFonts w:ascii="宋体" w:eastAsia="宋体" w:hAnsi="宋体" w:cs="宋体"/>
                <w:color w:val="000000"/>
                <w:sz w:val="24"/>
              </w:rPr>
              <w:t>18099720655</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3</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kern w:val="0"/>
                <w:sz w:val="24"/>
                <w:highlight w:val="yellow"/>
              </w:rPr>
            </w:pPr>
            <w:r>
              <w:rPr>
                <w:rFonts w:ascii="宋体" w:eastAsia="宋体" w:hAnsi="宋体" w:cs="宋体" w:hint="eastAsia"/>
                <w:b/>
                <w:color w:val="000000"/>
                <w:kern w:val="0"/>
                <w:sz w:val="24"/>
              </w:rPr>
              <w:t>采购代理机构</w:t>
            </w:r>
          </w:p>
        </w:tc>
        <w:tc>
          <w:tcPr>
            <w:tcW w:w="6318" w:type="dxa"/>
            <w:vAlign w:val="center"/>
          </w:tcPr>
          <w:p w:rsidR="00D86A1C" w:rsidRPr="00D86A1C" w:rsidRDefault="00D86A1C" w:rsidP="00D86A1C">
            <w:pPr>
              <w:pStyle w:val="010"/>
              <w:spacing w:line="360" w:lineRule="auto"/>
              <w:rPr>
                <w:rFonts w:ascii="宋体" w:eastAsia="宋体" w:hAnsi="宋体" w:cs="宋体"/>
                <w:color w:val="000000"/>
                <w:sz w:val="24"/>
              </w:rPr>
            </w:pPr>
            <w:r w:rsidRPr="00D86A1C">
              <w:rPr>
                <w:rFonts w:ascii="宋体" w:eastAsia="宋体" w:hAnsi="宋体" w:cs="宋体" w:hint="eastAsia"/>
                <w:color w:val="000000"/>
                <w:sz w:val="24"/>
              </w:rPr>
              <w:t>名称：新疆经纬招标有限责任公司</w:t>
            </w:r>
          </w:p>
          <w:p w:rsidR="00D86A1C" w:rsidRPr="00D86A1C" w:rsidRDefault="00D86A1C" w:rsidP="00D86A1C">
            <w:pPr>
              <w:pStyle w:val="010"/>
              <w:spacing w:line="360" w:lineRule="auto"/>
              <w:rPr>
                <w:rFonts w:ascii="宋体" w:eastAsia="宋体" w:hAnsi="宋体" w:cs="宋体"/>
                <w:color w:val="000000"/>
                <w:sz w:val="24"/>
              </w:rPr>
            </w:pPr>
            <w:r w:rsidRPr="00D86A1C">
              <w:rPr>
                <w:rFonts w:ascii="宋体" w:eastAsia="宋体" w:hAnsi="宋体" w:cs="宋体" w:hint="eastAsia"/>
                <w:color w:val="000000"/>
                <w:sz w:val="24"/>
              </w:rPr>
              <w:t>地址：新疆哈密市伊州区天山北路35号京龙大厦7楼</w:t>
            </w:r>
          </w:p>
          <w:p w:rsidR="00D86A1C" w:rsidRPr="00D86A1C" w:rsidRDefault="00D86A1C" w:rsidP="00D86A1C">
            <w:pPr>
              <w:pStyle w:val="010"/>
              <w:spacing w:line="360" w:lineRule="auto"/>
              <w:rPr>
                <w:rFonts w:ascii="宋体" w:eastAsia="宋体" w:hAnsi="宋体" w:cs="宋体"/>
                <w:color w:val="000000"/>
                <w:sz w:val="24"/>
              </w:rPr>
            </w:pPr>
            <w:r w:rsidRPr="00D86A1C">
              <w:rPr>
                <w:rFonts w:ascii="宋体" w:eastAsia="宋体" w:hAnsi="宋体" w:cs="宋体" w:hint="eastAsia"/>
                <w:color w:val="000000"/>
                <w:sz w:val="24"/>
              </w:rPr>
              <w:t>项目联系人：李明</w:t>
            </w:r>
            <w:r w:rsidRPr="00D86A1C">
              <w:rPr>
                <w:rFonts w:ascii="宋体" w:eastAsia="宋体" w:hAnsi="宋体" w:cs="宋体" w:hint="eastAsia"/>
                <w:color w:val="000000"/>
                <w:sz w:val="24"/>
              </w:rPr>
              <w:tab/>
            </w:r>
          </w:p>
          <w:p w:rsidR="004D3201" w:rsidRDefault="00D86A1C" w:rsidP="00D86A1C">
            <w:pPr>
              <w:pStyle w:val="010"/>
              <w:spacing w:line="360" w:lineRule="auto"/>
              <w:rPr>
                <w:rFonts w:ascii="宋体" w:eastAsia="宋体" w:hAnsi="宋体" w:cs="宋体"/>
                <w:color w:val="000000"/>
                <w:sz w:val="24"/>
              </w:rPr>
            </w:pPr>
            <w:r w:rsidRPr="00D86A1C">
              <w:rPr>
                <w:rFonts w:ascii="宋体" w:eastAsia="宋体" w:hAnsi="宋体" w:cs="宋体" w:hint="eastAsia"/>
                <w:color w:val="000000"/>
                <w:sz w:val="24"/>
              </w:rPr>
              <w:t>项目联系方式：18094857313</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采购内容</w:t>
            </w:r>
          </w:p>
        </w:tc>
        <w:tc>
          <w:tcPr>
            <w:tcW w:w="6318" w:type="dxa"/>
            <w:vAlign w:val="center"/>
          </w:tcPr>
          <w:p w:rsidR="004D3201" w:rsidRDefault="004D3201" w:rsidP="00DB1E8A">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详见</w:t>
            </w:r>
            <w:r w:rsidR="00DB1E8A">
              <w:rPr>
                <w:rFonts w:ascii="宋体" w:eastAsia="宋体" w:hAnsi="宋体" w:cs="宋体" w:hint="eastAsia"/>
                <w:color w:val="000000"/>
                <w:sz w:val="24"/>
              </w:rPr>
              <w:t>招标</w:t>
            </w:r>
            <w:r w:rsidR="00E076CC">
              <w:rPr>
                <w:rFonts w:ascii="宋体" w:eastAsia="宋体" w:hAnsi="宋体" w:cs="宋体" w:hint="eastAsia"/>
                <w:color w:val="000000"/>
                <w:sz w:val="24"/>
              </w:rPr>
              <w:t>文件</w:t>
            </w:r>
            <w:r>
              <w:rPr>
                <w:rFonts w:ascii="宋体" w:eastAsia="宋体" w:hAnsi="宋体" w:cs="宋体" w:hint="eastAsia"/>
                <w:color w:val="000000"/>
                <w:sz w:val="24"/>
              </w:rPr>
              <w:t>第三部分项目说明；</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5</w:t>
            </w:r>
          </w:p>
        </w:tc>
        <w:tc>
          <w:tcPr>
            <w:tcW w:w="2664" w:type="dxa"/>
            <w:gridSpan w:val="2"/>
            <w:vAlign w:val="center"/>
          </w:tcPr>
          <w:p w:rsidR="004D3201" w:rsidRDefault="006C32F3" w:rsidP="005554D3">
            <w:pPr>
              <w:pStyle w:val="010"/>
              <w:spacing w:line="360" w:lineRule="auto"/>
              <w:jc w:val="center"/>
              <w:rPr>
                <w:rFonts w:ascii="宋体" w:eastAsia="宋体" w:hAnsi="宋体" w:cs="宋体"/>
                <w:b/>
                <w:color w:val="000000"/>
                <w:kern w:val="0"/>
                <w:sz w:val="24"/>
              </w:rPr>
            </w:pPr>
            <w:r w:rsidRPr="006C32F3">
              <w:rPr>
                <w:rFonts w:ascii="宋体" w:eastAsia="宋体" w:hAnsi="宋体" w:cs="宋体" w:hint="eastAsia"/>
                <w:b/>
                <w:color w:val="000000"/>
                <w:kern w:val="0"/>
                <w:sz w:val="24"/>
              </w:rPr>
              <w:t>供应商</w:t>
            </w:r>
            <w:r w:rsidR="004D3201">
              <w:rPr>
                <w:rFonts w:ascii="宋体" w:eastAsia="宋体" w:hAnsi="宋体" w:cs="宋体" w:hint="eastAsia"/>
                <w:b/>
                <w:color w:val="000000"/>
                <w:kern w:val="0"/>
                <w:sz w:val="24"/>
              </w:rPr>
              <w:t>资格要求</w:t>
            </w:r>
          </w:p>
        </w:tc>
        <w:tc>
          <w:tcPr>
            <w:tcW w:w="6318" w:type="dxa"/>
            <w:vAlign w:val="center"/>
          </w:tcPr>
          <w:p w:rsidR="00D009A9" w:rsidRDefault="00D009A9" w:rsidP="005554D3">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符合《政府采购法》第二十二条的规定。</w:t>
            </w:r>
          </w:p>
          <w:p w:rsidR="003A3239" w:rsidRDefault="004500B1" w:rsidP="003A3239">
            <w:pPr>
              <w:pStyle w:val="010"/>
              <w:widowControl/>
              <w:spacing w:line="360" w:lineRule="auto"/>
              <w:rPr>
                <w:rFonts w:ascii="宋体" w:eastAsia="宋体" w:hAnsi="宋体" w:cs="宋体"/>
                <w:color w:val="000000"/>
                <w:sz w:val="24"/>
              </w:rPr>
            </w:pPr>
            <w:r w:rsidRPr="004500B1">
              <w:rPr>
                <w:rFonts w:ascii="宋体" w:eastAsia="宋体" w:hAnsi="宋体" w:cs="宋体" w:hint="eastAsia"/>
                <w:color w:val="000000"/>
                <w:sz w:val="24"/>
              </w:rPr>
              <w:t>（</w:t>
            </w:r>
            <w:r>
              <w:rPr>
                <w:rFonts w:ascii="宋体" w:eastAsia="宋体" w:hAnsi="宋体" w:cs="宋体" w:hint="eastAsia"/>
                <w:color w:val="000000"/>
                <w:sz w:val="24"/>
              </w:rPr>
              <w:t>1</w:t>
            </w:r>
            <w:r w:rsidRPr="004500B1">
              <w:rPr>
                <w:rFonts w:ascii="宋体" w:eastAsia="宋体" w:hAnsi="宋体" w:cs="宋体" w:hint="eastAsia"/>
                <w:color w:val="000000"/>
                <w:sz w:val="24"/>
              </w:rPr>
              <w:t>）</w:t>
            </w:r>
            <w:r w:rsidR="003A3239" w:rsidRPr="003A3239">
              <w:rPr>
                <w:rFonts w:ascii="宋体" w:eastAsia="宋体" w:hAnsi="宋体" w:cs="宋体" w:hint="eastAsia"/>
                <w:color w:val="000000"/>
                <w:sz w:val="24"/>
              </w:rPr>
              <w:t>具有独立法人资格及有效的营业执照或事业单位法人证书；在人员、设备、资金等方面具有相应的履约能力，能够在项目所在地提供长期稳定的售后服务；</w:t>
            </w:r>
          </w:p>
          <w:p w:rsidR="004500B1" w:rsidRPr="004500B1" w:rsidRDefault="004500B1" w:rsidP="003A3239">
            <w:pPr>
              <w:pStyle w:val="010"/>
              <w:widowControl/>
              <w:spacing w:line="360" w:lineRule="auto"/>
              <w:rPr>
                <w:rFonts w:ascii="宋体" w:eastAsia="宋体" w:hAnsi="宋体" w:cs="宋体"/>
                <w:color w:val="000000"/>
                <w:sz w:val="24"/>
              </w:rPr>
            </w:pPr>
            <w:r w:rsidRPr="004500B1">
              <w:rPr>
                <w:rFonts w:ascii="宋体" w:eastAsia="宋体" w:hAnsi="宋体" w:cs="宋体" w:hint="eastAsia"/>
                <w:color w:val="000000"/>
                <w:sz w:val="24"/>
              </w:rPr>
              <w:t>（2）</w:t>
            </w:r>
            <w:r w:rsidR="00C7620C" w:rsidRPr="00C7620C">
              <w:rPr>
                <w:rFonts w:ascii="宋体" w:eastAsia="宋体" w:hAnsi="宋体" w:cs="宋体" w:hint="eastAsia"/>
                <w:color w:val="000000"/>
                <w:sz w:val="24"/>
              </w:rPr>
              <w:t>项目人员满足项目需要</w:t>
            </w:r>
            <w:r w:rsidRPr="004500B1">
              <w:rPr>
                <w:rFonts w:ascii="宋体" w:eastAsia="宋体" w:hAnsi="宋体" w:cs="宋体" w:hint="eastAsia"/>
                <w:color w:val="000000"/>
                <w:sz w:val="24"/>
              </w:rPr>
              <w:t>。</w:t>
            </w:r>
          </w:p>
          <w:p w:rsidR="003A3239" w:rsidRPr="003A3239" w:rsidRDefault="004500B1" w:rsidP="003A3239">
            <w:pPr>
              <w:pStyle w:val="010"/>
              <w:widowControl/>
              <w:spacing w:line="360" w:lineRule="auto"/>
              <w:rPr>
                <w:rFonts w:ascii="宋体" w:eastAsia="宋体" w:hAnsi="宋体" w:cs="宋体"/>
                <w:color w:val="000000"/>
                <w:sz w:val="24"/>
              </w:rPr>
            </w:pPr>
            <w:r w:rsidRPr="004500B1">
              <w:rPr>
                <w:rFonts w:ascii="宋体" w:eastAsia="宋体" w:hAnsi="宋体" w:cs="宋体" w:hint="eastAsia"/>
                <w:color w:val="000000"/>
                <w:sz w:val="24"/>
              </w:rPr>
              <w:t>（</w:t>
            </w:r>
            <w:r>
              <w:rPr>
                <w:rFonts w:ascii="宋体" w:eastAsia="宋体" w:hAnsi="宋体" w:cs="宋体" w:hint="eastAsia"/>
                <w:color w:val="000000"/>
                <w:sz w:val="24"/>
              </w:rPr>
              <w:t>3</w:t>
            </w:r>
            <w:r w:rsidRPr="004500B1">
              <w:rPr>
                <w:rFonts w:ascii="宋体" w:eastAsia="宋体" w:hAnsi="宋体" w:cs="宋体" w:hint="eastAsia"/>
                <w:color w:val="000000"/>
                <w:sz w:val="24"/>
              </w:rPr>
              <w:t>）</w:t>
            </w:r>
            <w:r w:rsidR="003A3239" w:rsidRPr="003A3239">
              <w:rPr>
                <w:rFonts w:ascii="宋体" w:eastAsia="宋体" w:hAnsi="宋体" w:cs="宋体" w:hint="eastAsia"/>
                <w:color w:val="000000"/>
                <w:sz w:val="24"/>
              </w:rPr>
              <w:t>单位负责人为同一人或者存在直接控股、管理关系的不同供应商，不得参加同一合同下的政府采购活动；</w:t>
            </w:r>
          </w:p>
          <w:p w:rsidR="003A3239" w:rsidRPr="003A3239" w:rsidRDefault="004500B1" w:rsidP="004500B1">
            <w:pPr>
              <w:pStyle w:val="010"/>
              <w:widowControl/>
              <w:spacing w:line="360" w:lineRule="auto"/>
              <w:jc w:val="left"/>
              <w:rPr>
                <w:rFonts w:ascii="宋体" w:eastAsia="宋体" w:hAnsi="宋体" w:cs="宋体"/>
                <w:color w:val="000000"/>
                <w:sz w:val="24"/>
              </w:rPr>
            </w:pPr>
            <w:r>
              <w:rPr>
                <w:rFonts w:ascii="宋体" w:eastAsia="宋体" w:hAnsi="宋体" w:cs="宋体" w:hint="eastAsia"/>
                <w:color w:val="000000"/>
                <w:sz w:val="24"/>
              </w:rPr>
              <w:t>（4</w:t>
            </w:r>
            <w:r>
              <w:rPr>
                <w:rFonts w:ascii="宋体" w:eastAsia="宋体" w:hAnsi="宋体" w:cs="宋体"/>
                <w:color w:val="000000"/>
                <w:sz w:val="24"/>
              </w:rPr>
              <w:t>）</w:t>
            </w:r>
            <w:r w:rsidR="003A3239" w:rsidRPr="003A3239">
              <w:rPr>
                <w:rFonts w:ascii="宋体" w:eastAsia="宋体" w:hAnsi="宋体" w:cs="宋体" w:hint="eastAsia"/>
                <w:color w:val="000000"/>
                <w:sz w:val="24"/>
              </w:rPr>
              <w:t>供应商未被列入“信用中国”网站（www.creditchina.gov.cn）重大税收违法案件当事人名单</w:t>
            </w:r>
            <w:r w:rsidR="00792EBD">
              <w:rPr>
                <w:rFonts w:ascii="宋体" w:eastAsia="宋体" w:hAnsi="宋体" w:cs="宋体" w:hint="eastAsia"/>
                <w:color w:val="000000"/>
                <w:sz w:val="24"/>
              </w:rPr>
              <w:t>(以网站实际名称为准)</w:t>
            </w:r>
            <w:r w:rsidR="003A3239" w:rsidRPr="003A3239">
              <w:rPr>
                <w:rFonts w:ascii="宋体" w:eastAsia="宋体" w:hAnsi="宋体" w:cs="宋体" w:hint="eastAsia"/>
                <w:color w:val="000000"/>
                <w:sz w:val="24"/>
              </w:rPr>
              <w:t>，中国执行信息公开网信用记录失信被执行人，以及中国政府采购网（www.ccgp.gov.cn）政府采购严重违法失信行为记录名单；</w:t>
            </w:r>
          </w:p>
          <w:p w:rsidR="004D3201" w:rsidRDefault="003A3239" w:rsidP="004500B1">
            <w:pPr>
              <w:pStyle w:val="010"/>
              <w:widowControl/>
              <w:spacing w:line="360" w:lineRule="auto"/>
              <w:rPr>
                <w:rFonts w:ascii="宋体" w:eastAsia="宋体" w:hAnsi="宋体" w:cs="宋体"/>
                <w:color w:val="000000"/>
                <w:sz w:val="24"/>
              </w:rPr>
            </w:pPr>
            <w:r w:rsidRPr="003A3239">
              <w:rPr>
                <w:rFonts w:ascii="宋体" w:eastAsia="宋体" w:hAnsi="宋体" w:cs="宋体" w:hint="eastAsia"/>
                <w:color w:val="000000"/>
                <w:sz w:val="24"/>
              </w:rPr>
              <w:t>（</w:t>
            </w:r>
            <w:r w:rsidR="004500B1">
              <w:rPr>
                <w:rFonts w:ascii="宋体" w:eastAsia="宋体" w:hAnsi="宋体" w:cs="宋体" w:hint="eastAsia"/>
                <w:color w:val="000000"/>
                <w:sz w:val="24"/>
              </w:rPr>
              <w:t>5</w:t>
            </w:r>
            <w:r w:rsidRPr="003A3239">
              <w:rPr>
                <w:rFonts w:ascii="宋体" w:eastAsia="宋体" w:hAnsi="宋体" w:cs="宋体" w:hint="eastAsia"/>
                <w:color w:val="000000"/>
                <w:sz w:val="24"/>
              </w:rPr>
              <w:t>）法律、行政法规规定的其他条件。</w:t>
            </w:r>
          </w:p>
        </w:tc>
      </w:tr>
      <w:tr w:rsidR="004D3201" w:rsidTr="005554D3">
        <w:trPr>
          <w:jc w:val="center"/>
        </w:trPr>
        <w:tc>
          <w:tcPr>
            <w:tcW w:w="735" w:type="dxa"/>
            <w:vMerge w:val="restart"/>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1609" w:type="dxa"/>
            <w:vMerge w:val="restart"/>
            <w:vAlign w:val="center"/>
          </w:tcPr>
          <w:p w:rsidR="004D3201" w:rsidRDefault="00E076CC" w:rsidP="005554D3">
            <w:pPr>
              <w:pStyle w:val="010"/>
              <w:spacing w:line="360" w:lineRule="auto"/>
              <w:jc w:val="center"/>
              <w:rPr>
                <w:rFonts w:ascii="宋体" w:eastAsia="宋体" w:hAnsi="宋体" w:cs="宋体"/>
                <w:color w:val="000000"/>
                <w:sz w:val="24"/>
              </w:rPr>
            </w:pPr>
            <w:r>
              <w:rPr>
                <w:rFonts w:ascii="宋体" w:eastAsia="宋体" w:hAnsi="宋体" w:cs="宋体" w:hint="eastAsia"/>
                <w:b/>
                <w:color w:val="000000"/>
                <w:kern w:val="0"/>
                <w:sz w:val="24"/>
              </w:rPr>
              <w:t>响应文件</w:t>
            </w:r>
            <w:r w:rsidR="004D3201">
              <w:rPr>
                <w:rFonts w:ascii="宋体" w:eastAsia="宋体" w:hAnsi="宋体" w:cs="宋体" w:hint="eastAsia"/>
                <w:b/>
                <w:color w:val="000000"/>
                <w:kern w:val="0"/>
                <w:sz w:val="24"/>
              </w:rPr>
              <w:t>的组成部分</w:t>
            </w:r>
          </w:p>
        </w:tc>
        <w:tc>
          <w:tcPr>
            <w:tcW w:w="105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封面</w:t>
            </w:r>
          </w:p>
        </w:tc>
        <w:tc>
          <w:tcPr>
            <w:tcW w:w="6318" w:type="dxa"/>
            <w:vAlign w:val="center"/>
          </w:tcPr>
          <w:p w:rsidR="004D3201" w:rsidRDefault="00E076CC" w:rsidP="005554D3">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响应文件</w:t>
            </w:r>
            <w:r w:rsidR="004D3201">
              <w:rPr>
                <w:rFonts w:ascii="宋体" w:eastAsia="宋体" w:hAnsi="宋体" w:cs="宋体" w:hint="eastAsia"/>
                <w:color w:val="000000"/>
                <w:kern w:val="0"/>
                <w:sz w:val="24"/>
              </w:rPr>
              <w:t>封面；</w:t>
            </w:r>
          </w:p>
        </w:tc>
      </w:tr>
      <w:tr w:rsidR="004D3201" w:rsidTr="005554D3">
        <w:trPr>
          <w:trHeight w:val="90"/>
          <w:jc w:val="center"/>
        </w:trPr>
        <w:tc>
          <w:tcPr>
            <w:tcW w:w="735" w:type="dxa"/>
            <w:vMerge/>
            <w:vAlign w:val="center"/>
          </w:tcPr>
          <w:p w:rsidR="004D3201" w:rsidRDefault="004D3201" w:rsidP="005554D3">
            <w:pPr>
              <w:pStyle w:val="010"/>
              <w:spacing w:line="360" w:lineRule="auto"/>
              <w:jc w:val="center"/>
              <w:rPr>
                <w:rFonts w:ascii="宋体" w:eastAsia="宋体" w:hAnsi="宋体" w:cs="宋体"/>
                <w:b/>
                <w:color w:val="000000"/>
                <w:kern w:val="0"/>
                <w:sz w:val="24"/>
              </w:rPr>
            </w:pPr>
          </w:p>
        </w:tc>
        <w:tc>
          <w:tcPr>
            <w:tcW w:w="1609" w:type="dxa"/>
            <w:vMerge/>
            <w:vAlign w:val="center"/>
          </w:tcPr>
          <w:p w:rsidR="004D3201" w:rsidRDefault="004D3201" w:rsidP="005554D3">
            <w:pPr>
              <w:pStyle w:val="010"/>
              <w:spacing w:line="360" w:lineRule="auto"/>
              <w:jc w:val="center"/>
              <w:rPr>
                <w:rFonts w:ascii="宋体" w:eastAsia="宋体" w:hAnsi="宋体" w:cs="宋体"/>
                <w:b/>
                <w:color w:val="000000"/>
                <w:kern w:val="0"/>
                <w:sz w:val="24"/>
              </w:rPr>
            </w:pPr>
          </w:p>
        </w:tc>
        <w:tc>
          <w:tcPr>
            <w:tcW w:w="105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资格审查材料</w:t>
            </w:r>
          </w:p>
        </w:tc>
        <w:tc>
          <w:tcPr>
            <w:tcW w:w="6318" w:type="dxa"/>
            <w:vAlign w:val="center"/>
          </w:tcPr>
          <w:p w:rsidR="00D86A1C" w:rsidRDefault="004D3201" w:rsidP="005554D3">
            <w:pPr>
              <w:pStyle w:val="010"/>
              <w:widowControl/>
              <w:spacing w:line="360" w:lineRule="auto"/>
              <w:rPr>
                <w:rFonts w:ascii="宋体" w:eastAsia="宋体" w:hAnsi="宋体" w:cs="宋体"/>
                <w:color w:val="000000"/>
                <w:sz w:val="24"/>
              </w:rPr>
            </w:pPr>
            <w:bookmarkStart w:id="9" w:name="EBc05db149ce834ff3a8532bd8eac5c4b5"/>
            <w:r>
              <w:rPr>
                <w:rFonts w:ascii="宋体" w:eastAsia="宋体" w:hAnsi="宋体" w:cs="宋体" w:hint="eastAsia"/>
                <w:color w:val="000000"/>
                <w:sz w:val="24"/>
              </w:rPr>
              <w:t>(1)具有独立法人资格及有效的营业执照或事业单位法人证书；</w:t>
            </w:r>
          </w:p>
          <w:p w:rsidR="004B2E88" w:rsidRDefault="00D009A9" w:rsidP="005554D3">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(2)</w:t>
            </w:r>
            <w:r w:rsidR="004B2E88">
              <w:rPr>
                <w:rFonts w:ascii="宋体" w:eastAsia="宋体" w:hAnsi="宋体" w:cs="宋体" w:hint="eastAsia"/>
                <w:color w:val="000000"/>
                <w:sz w:val="24"/>
              </w:rPr>
              <w:t>企业具有依法纳税和依法缴纳社保保证金的证明材</w:t>
            </w:r>
          </w:p>
          <w:p w:rsidR="00D009A9" w:rsidRDefault="003A3239" w:rsidP="005554D3">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w:t>
            </w:r>
            <w:r w:rsidR="00D009A9">
              <w:rPr>
                <w:rFonts w:ascii="宋体" w:eastAsia="宋体" w:hAnsi="宋体" w:cs="宋体" w:hint="eastAsia"/>
                <w:color w:val="000000"/>
                <w:sz w:val="24"/>
              </w:rPr>
              <w:t>3）提供企业202</w:t>
            </w:r>
            <w:r w:rsidR="004500B1">
              <w:rPr>
                <w:rFonts w:ascii="宋体" w:eastAsia="宋体" w:hAnsi="宋体" w:cs="宋体" w:hint="eastAsia"/>
                <w:color w:val="000000"/>
                <w:sz w:val="24"/>
              </w:rPr>
              <w:t>1</w:t>
            </w:r>
            <w:r w:rsidR="00D009A9">
              <w:rPr>
                <w:rFonts w:ascii="宋体" w:eastAsia="宋体" w:hAnsi="宋体" w:cs="宋体" w:hint="eastAsia"/>
                <w:color w:val="000000"/>
                <w:sz w:val="24"/>
              </w:rPr>
              <w:t>年度财务报</w:t>
            </w:r>
            <w:r>
              <w:rPr>
                <w:rFonts w:ascii="宋体" w:eastAsia="宋体" w:hAnsi="宋体" w:cs="宋体" w:hint="eastAsia"/>
                <w:color w:val="000000"/>
                <w:sz w:val="24"/>
              </w:rPr>
              <w:t>表</w:t>
            </w:r>
          </w:p>
          <w:p w:rsidR="004D3201" w:rsidRDefault="004D3201" w:rsidP="005554D3">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w:t>
            </w:r>
            <w:r w:rsidR="004B2E88">
              <w:rPr>
                <w:rFonts w:ascii="宋体" w:eastAsia="宋体" w:hAnsi="宋体" w:cs="宋体" w:hint="eastAsia"/>
                <w:color w:val="000000"/>
                <w:sz w:val="24"/>
              </w:rPr>
              <w:t>4</w:t>
            </w:r>
            <w:r>
              <w:rPr>
                <w:rFonts w:ascii="宋体" w:eastAsia="宋体" w:hAnsi="宋体" w:cs="宋体" w:hint="eastAsia"/>
                <w:color w:val="000000"/>
                <w:sz w:val="24"/>
              </w:rPr>
              <w:t>)</w:t>
            </w:r>
            <w:r w:rsidR="003A3239" w:rsidRPr="003A3239">
              <w:rPr>
                <w:rFonts w:ascii="宋体" w:eastAsia="宋体" w:hAnsi="宋体" w:cs="宋体" w:hint="eastAsia"/>
                <w:color w:val="000000"/>
                <w:sz w:val="24"/>
              </w:rPr>
              <w:t xml:space="preserve"> 供应商未被列入“信用中国”网站（www.creditchina.gov.cn）重大税收违法案件当事人名单</w:t>
            </w:r>
            <w:r w:rsidR="004500B1">
              <w:rPr>
                <w:rFonts w:ascii="宋体" w:eastAsia="宋体" w:hAnsi="宋体" w:cs="宋体" w:hint="eastAsia"/>
                <w:color w:val="000000"/>
                <w:sz w:val="24"/>
              </w:rPr>
              <w:t>(以网站实际名称为准)</w:t>
            </w:r>
            <w:r w:rsidR="003A3239" w:rsidRPr="003A3239">
              <w:rPr>
                <w:rFonts w:ascii="宋体" w:eastAsia="宋体" w:hAnsi="宋体" w:cs="宋体" w:hint="eastAsia"/>
                <w:color w:val="000000"/>
                <w:sz w:val="24"/>
              </w:rPr>
              <w:t>，中国执行信息公开网信用记录失信被执行人，以及中国政府采购网（www.ccgp.gov.cn）政府采购严重违法失信行为记录名单；</w:t>
            </w:r>
            <w:r w:rsidR="00D86A1C">
              <w:rPr>
                <w:rFonts w:ascii="宋体" w:eastAsia="宋体" w:hAnsi="宋体" w:cs="宋体" w:hint="eastAsia"/>
                <w:color w:val="000000"/>
                <w:sz w:val="24"/>
              </w:rPr>
              <w:t>提供查询截图</w:t>
            </w:r>
          </w:p>
          <w:p w:rsidR="004D3201" w:rsidRDefault="004D3201" w:rsidP="004B2E88">
            <w:pPr>
              <w:pStyle w:val="102"/>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w:t>
            </w:r>
            <w:r w:rsidR="004B2E88">
              <w:rPr>
                <w:rFonts w:ascii="宋体" w:hAnsi="宋体" w:cs="宋体" w:hint="eastAsia"/>
                <w:color w:val="000000"/>
                <w:sz w:val="24"/>
              </w:rPr>
              <w:t>5</w:t>
            </w:r>
            <w:r>
              <w:rPr>
                <w:rFonts w:ascii="宋体" w:hAnsi="宋体" w:cs="宋体" w:hint="eastAsia"/>
                <w:color w:val="000000"/>
                <w:sz w:val="24"/>
              </w:rPr>
              <w:t>)基本账户交纳的投标保证金交纳凭证（投标书中提供缴纳成功的银行入账凭证）</w:t>
            </w:r>
            <w:bookmarkEnd w:id="9"/>
          </w:p>
        </w:tc>
      </w:tr>
      <w:tr w:rsidR="004D3201" w:rsidTr="005554D3">
        <w:trPr>
          <w:trHeight w:val="1347"/>
          <w:jc w:val="center"/>
        </w:trPr>
        <w:tc>
          <w:tcPr>
            <w:tcW w:w="735" w:type="dxa"/>
            <w:vMerge/>
            <w:vAlign w:val="center"/>
          </w:tcPr>
          <w:p w:rsidR="004D3201" w:rsidRDefault="004D3201" w:rsidP="005554D3">
            <w:pPr>
              <w:pStyle w:val="010"/>
              <w:spacing w:line="360" w:lineRule="auto"/>
              <w:jc w:val="center"/>
              <w:rPr>
                <w:rFonts w:ascii="宋体" w:eastAsia="宋体" w:hAnsi="宋体" w:cs="宋体"/>
                <w:b/>
                <w:color w:val="000000"/>
                <w:kern w:val="0"/>
                <w:sz w:val="24"/>
              </w:rPr>
            </w:pPr>
          </w:p>
        </w:tc>
        <w:tc>
          <w:tcPr>
            <w:tcW w:w="1609" w:type="dxa"/>
            <w:vMerge/>
            <w:vAlign w:val="center"/>
          </w:tcPr>
          <w:p w:rsidR="004D3201" w:rsidRDefault="004D3201" w:rsidP="005554D3">
            <w:pPr>
              <w:pStyle w:val="010"/>
              <w:spacing w:line="360" w:lineRule="auto"/>
              <w:jc w:val="center"/>
              <w:rPr>
                <w:rFonts w:ascii="宋体" w:eastAsia="宋体" w:hAnsi="宋体" w:cs="宋体"/>
                <w:b/>
                <w:color w:val="000000"/>
                <w:kern w:val="0"/>
                <w:sz w:val="24"/>
              </w:rPr>
            </w:pPr>
          </w:p>
        </w:tc>
        <w:tc>
          <w:tcPr>
            <w:tcW w:w="105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商</w:t>
            </w:r>
          </w:p>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务</w:t>
            </w:r>
          </w:p>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文</w:t>
            </w:r>
          </w:p>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件</w:t>
            </w:r>
          </w:p>
        </w:tc>
        <w:tc>
          <w:tcPr>
            <w:tcW w:w="6318" w:type="dxa"/>
            <w:vAlign w:val="center"/>
          </w:tcPr>
          <w:p w:rsidR="004D3201" w:rsidRDefault="004D3201" w:rsidP="005554D3">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☆投标函；</w:t>
            </w:r>
          </w:p>
          <w:p w:rsidR="004D3201" w:rsidRDefault="004D3201" w:rsidP="005554D3">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☆开标一览表；</w:t>
            </w:r>
          </w:p>
          <w:p w:rsidR="004D3201" w:rsidRDefault="004D3201" w:rsidP="005554D3">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☆投标报价明细表；</w:t>
            </w:r>
          </w:p>
          <w:p w:rsidR="004D3201" w:rsidRDefault="004D3201" w:rsidP="005554D3">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☆服务承诺书；</w:t>
            </w:r>
          </w:p>
          <w:p w:rsidR="004D3201" w:rsidRDefault="004D3201" w:rsidP="005554D3">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商务条款偏离说明表；</w:t>
            </w:r>
          </w:p>
          <w:p w:rsidR="004D3201" w:rsidRDefault="004D3201" w:rsidP="005554D3">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供应商认为有必要提供的声明及文件资料；</w:t>
            </w:r>
          </w:p>
          <w:p w:rsidR="004D3201" w:rsidRDefault="004D3201" w:rsidP="005554D3">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其他：</w:t>
            </w:r>
            <w:bookmarkStart w:id="10" w:name="EB3281cfd0fa32460eb39f8aeded095485"/>
            <w:r>
              <w:rPr>
                <w:rFonts w:ascii="宋体" w:eastAsia="宋体" w:hAnsi="宋体" w:cs="宋体" w:hint="eastAsia"/>
                <w:color w:val="000000"/>
                <w:kern w:val="0"/>
                <w:sz w:val="24"/>
              </w:rPr>
              <w:t>如中、小微企业声明函（中、小、微型企业产品价格需扣除的须提供）</w:t>
            </w:r>
            <w:bookmarkEnd w:id="10"/>
            <w:r>
              <w:rPr>
                <w:rFonts w:ascii="宋体" w:eastAsia="宋体" w:hAnsi="宋体" w:cs="宋体" w:hint="eastAsia"/>
                <w:color w:val="000000"/>
                <w:kern w:val="0"/>
                <w:sz w:val="24"/>
              </w:rPr>
              <w:t>。</w:t>
            </w:r>
          </w:p>
        </w:tc>
      </w:tr>
      <w:tr w:rsidR="004D3201" w:rsidTr="005554D3">
        <w:trPr>
          <w:trHeight w:val="538"/>
          <w:jc w:val="center"/>
        </w:trPr>
        <w:tc>
          <w:tcPr>
            <w:tcW w:w="735" w:type="dxa"/>
            <w:vMerge/>
            <w:vAlign w:val="center"/>
          </w:tcPr>
          <w:p w:rsidR="004D3201" w:rsidRDefault="004D3201" w:rsidP="005554D3">
            <w:pPr>
              <w:pStyle w:val="010"/>
              <w:spacing w:line="360" w:lineRule="auto"/>
              <w:jc w:val="center"/>
              <w:rPr>
                <w:rFonts w:ascii="宋体" w:eastAsia="宋体" w:hAnsi="宋体" w:cs="宋体"/>
                <w:b/>
                <w:color w:val="000000"/>
                <w:kern w:val="0"/>
                <w:sz w:val="24"/>
              </w:rPr>
            </w:pPr>
          </w:p>
        </w:tc>
        <w:tc>
          <w:tcPr>
            <w:tcW w:w="1609" w:type="dxa"/>
            <w:vMerge/>
            <w:vAlign w:val="center"/>
          </w:tcPr>
          <w:p w:rsidR="004D3201" w:rsidRDefault="004D3201" w:rsidP="005554D3">
            <w:pPr>
              <w:pStyle w:val="010"/>
              <w:spacing w:line="360" w:lineRule="auto"/>
              <w:jc w:val="center"/>
              <w:rPr>
                <w:rFonts w:ascii="宋体" w:eastAsia="宋体" w:hAnsi="宋体" w:cs="宋体"/>
                <w:color w:val="000000"/>
                <w:sz w:val="24"/>
              </w:rPr>
            </w:pPr>
          </w:p>
        </w:tc>
        <w:tc>
          <w:tcPr>
            <w:tcW w:w="105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技</w:t>
            </w:r>
          </w:p>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术</w:t>
            </w:r>
          </w:p>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文</w:t>
            </w:r>
          </w:p>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件</w:t>
            </w:r>
          </w:p>
        </w:tc>
        <w:tc>
          <w:tcPr>
            <w:tcW w:w="6318" w:type="dxa"/>
            <w:vAlign w:val="center"/>
          </w:tcPr>
          <w:p w:rsidR="007A40EC" w:rsidRPr="007A40EC" w:rsidRDefault="004D3201" w:rsidP="007A40EC">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技术文件：</w:t>
            </w:r>
            <w:r w:rsidR="007A40EC" w:rsidRPr="007A40EC">
              <w:rPr>
                <w:rFonts w:ascii="宋体" w:eastAsia="宋体" w:hAnsi="宋体" w:cs="宋体" w:hint="eastAsia"/>
                <w:color w:val="000000"/>
                <w:kern w:val="0"/>
                <w:sz w:val="24"/>
              </w:rPr>
              <w:t>技术文件包含但不限于：</w:t>
            </w:r>
          </w:p>
          <w:p w:rsidR="007A40EC" w:rsidRPr="007A40EC" w:rsidRDefault="007A40EC" w:rsidP="007A40EC">
            <w:pPr>
              <w:pStyle w:val="010"/>
              <w:spacing w:line="360" w:lineRule="auto"/>
              <w:rPr>
                <w:rFonts w:ascii="宋体" w:eastAsia="宋体" w:hAnsi="宋体" w:cs="宋体"/>
                <w:color w:val="000000"/>
                <w:kern w:val="0"/>
                <w:sz w:val="24"/>
              </w:rPr>
            </w:pPr>
            <w:r w:rsidRPr="007A40EC">
              <w:rPr>
                <w:rFonts w:ascii="宋体" w:eastAsia="宋体" w:hAnsi="宋体" w:cs="宋体" w:hint="eastAsia"/>
                <w:color w:val="000000"/>
                <w:kern w:val="0"/>
                <w:sz w:val="24"/>
              </w:rPr>
              <w:t>①</w:t>
            </w:r>
            <w:r w:rsidRPr="007A40EC">
              <w:rPr>
                <w:rFonts w:ascii="宋体" w:eastAsia="宋体" w:hAnsi="宋体" w:cs="宋体" w:hint="eastAsia"/>
                <w:color w:val="000000"/>
                <w:kern w:val="0"/>
                <w:sz w:val="24"/>
              </w:rPr>
              <w:tab/>
              <w:t>项目概况（前言）</w:t>
            </w:r>
          </w:p>
          <w:p w:rsidR="007A40EC" w:rsidRPr="007A40EC" w:rsidRDefault="007A40EC" w:rsidP="007A40EC">
            <w:pPr>
              <w:pStyle w:val="010"/>
              <w:spacing w:line="360" w:lineRule="auto"/>
              <w:rPr>
                <w:rFonts w:ascii="宋体" w:eastAsia="宋体" w:hAnsi="宋体" w:cs="宋体"/>
                <w:color w:val="000000"/>
                <w:kern w:val="0"/>
                <w:sz w:val="24"/>
              </w:rPr>
            </w:pPr>
            <w:r w:rsidRPr="007A40EC">
              <w:rPr>
                <w:rFonts w:ascii="宋体" w:eastAsia="宋体" w:hAnsi="宋体" w:cs="宋体" w:hint="eastAsia"/>
                <w:color w:val="000000"/>
                <w:kern w:val="0"/>
                <w:sz w:val="24"/>
              </w:rPr>
              <w:t>②</w:t>
            </w:r>
            <w:r w:rsidRPr="007A40EC">
              <w:rPr>
                <w:rFonts w:ascii="宋体" w:eastAsia="宋体" w:hAnsi="宋体" w:cs="宋体" w:hint="eastAsia"/>
                <w:color w:val="000000"/>
                <w:kern w:val="0"/>
                <w:sz w:val="24"/>
              </w:rPr>
              <w:tab/>
              <w:t>研究方法和技术路线</w:t>
            </w:r>
          </w:p>
          <w:p w:rsidR="007A40EC" w:rsidRPr="007A40EC" w:rsidRDefault="007A40EC" w:rsidP="007A40EC">
            <w:pPr>
              <w:pStyle w:val="010"/>
              <w:spacing w:line="360" w:lineRule="auto"/>
              <w:rPr>
                <w:rFonts w:ascii="宋体" w:eastAsia="宋体" w:hAnsi="宋体" w:cs="宋体"/>
                <w:color w:val="000000"/>
                <w:kern w:val="0"/>
                <w:sz w:val="24"/>
              </w:rPr>
            </w:pPr>
            <w:r w:rsidRPr="007A40EC">
              <w:rPr>
                <w:rFonts w:ascii="宋体" w:eastAsia="宋体" w:hAnsi="宋体" w:cs="宋体" w:hint="eastAsia"/>
                <w:color w:val="000000"/>
                <w:kern w:val="0"/>
                <w:sz w:val="24"/>
              </w:rPr>
              <w:t>③</w:t>
            </w:r>
            <w:r w:rsidRPr="007A40EC">
              <w:rPr>
                <w:rFonts w:ascii="宋体" w:eastAsia="宋体" w:hAnsi="宋体" w:cs="宋体" w:hint="eastAsia"/>
                <w:color w:val="000000"/>
                <w:kern w:val="0"/>
                <w:sz w:val="24"/>
              </w:rPr>
              <w:tab/>
              <w:t>工作方案</w:t>
            </w:r>
          </w:p>
          <w:p w:rsidR="007A40EC" w:rsidRPr="007A40EC" w:rsidRDefault="007A40EC" w:rsidP="007A40EC">
            <w:pPr>
              <w:pStyle w:val="010"/>
              <w:spacing w:line="360" w:lineRule="auto"/>
              <w:rPr>
                <w:rFonts w:ascii="宋体" w:eastAsia="宋体" w:hAnsi="宋体" w:cs="宋体"/>
                <w:color w:val="000000"/>
                <w:kern w:val="0"/>
                <w:sz w:val="24"/>
              </w:rPr>
            </w:pPr>
            <w:r w:rsidRPr="007A40EC">
              <w:rPr>
                <w:rFonts w:ascii="宋体" w:eastAsia="宋体" w:hAnsi="宋体" w:cs="宋体" w:hint="eastAsia"/>
                <w:color w:val="000000"/>
                <w:kern w:val="0"/>
                <w:sz w:val="24"/>
              </w:rPr>
              <w:t>④</w:t>
            </w:r>
            <w:r w:rsidRPr="007A40EC">
              <w:rPr>
                <w:rFonts w:ascii="宋体" w:eastAsia="宋体" w:hAnsi="宋体" w:cs="宋体" w:hint="eastAsia"/>
                <w:color w:val="000000"/>
                <w:kern w:val="0"/>
                <w:sz w:val="24"/>
              </w:rPr>
              <w:tab/>
              <w:t>项目现有工作基础</w:t>
            </w:r>
          </w:p>
          <w:p w:rsidR="007A40EC" w:rsidRPr="007A40EC" w:rsidRDefault="007A40EC" w:rsidP="007A40EC">
            <w:pPr>
              <w:pStyle w:val="010"/>
              <w:spacing w:line="360" w:lineRule="auto"/>
              <w:rPr>
                <w:rFonts w:ascii="宋体" w:eastAsia="宋体" w:hAnsi="宋体" w:cs="宋体"/>
                <w:color w:val="000000"/>
                <w:kern w:val="0"/>
                <w:sz w:val="24"/>
              </w:rPr>
            </w:pPr>
            <w:r w:rsidRPr="007A40EC">
              <w:rPr>
                <w:rFonts w:ascii="宋体" w:eastAsia="宋体" w:hAnsi="宋体" w:cs="宋体" w:hint="eastAsia"/>
                <w:color w:val="000000"/>
                <w:kern w:val="0"/>
                <w:sz w:val="24"/>
              </w:rPr>
              <w:t>⑤</w:t>
            </w:r>
            <w:r w:rsidRPr="007A40EC">
              <w:rPr>
                <w:rFonts w:ascii="宋体" w:eastAsia="宋体" w:hAnsi="宋体" w:cs="宋体" w:hint="eastAsia"/>
                <w:color w:val="000000"/>
                <w:kern w:val="0"/>
                <w:sz w:val="24"/>
              </w:rPr>
              <w:tab/>
              <w:t>组织管理和质量保障</w:t>
            </w:r>
          </w:p>
          <w:p w:rsidR="004D3201" w:rsidRPr="007A40EC" w:rsidRDefault="007A40EC" w:rsidP="007A40EC">
            <w:pPr>
              <w:pStyle w:val="010"/>
              <w:spacing w:line="360" w:lineRule="auto"/>
              <w:rPr>
                <w:rFonts w:ascii="宋体" w:eastAsia="宋体" w:hAnsi="宋体" w:cs="宋体"/>
                <w:color w:val="000000"/>
                <w:kern w:val="0"/>
                <w:sz w:val="24"/>
              </w:rPr>
            </w:pPr>
            <w:r w:rsidRPr="007A40EC">
              <w:rPr>
                <w:rFonts w:ascii="宋体" w:eastAsia="宋体" w:hAnsi="宋体" w:cs="宋体" w:hint="eastAsia"/>
                <w:color w:val="000000"/>
                <w:kern w:val="0"/>
                <w:sz w:val="24"/>
              </w:rPr>
              <w:t>⑥</w:t>
            </w:r>
            <w:r w:rsidRPr="007A40EC">
              <w:rPr>
                <w:rFonts w:ascii="宋体" w:eastAsia="宋体" w:hAnsi="宋体" w:cs="宋体" w:hint="eastAsia"/>
                <w:color w:val="000000"/>
                <w:kern w:val="0"/>
                <w:sz w:val="24"/>
              </w:rPr>
              <w:tab/>
              <w:t>项目任务分工和项目进度管理</w:t>
            </w:r>
          </w:p>
          <w:p w:rsidR="004D3201" w:rsidRDefault="004D3201" w:rsidP="005554D3">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其他：</w:t>
            </w:r>
            <w:bookmarkStart w:id="11" w:name="EBbf47204d3bda42d29ec7c8eba1e96b46"/>
            <w:r>
              <w:rPr>
                <w:rFonts w:ascii="宋体" w:eastAsia="宋体" w:hAnsi="宋体" w:cs="宋体" w:hint="eastAsia"/>
                <w:color w:val="000000"/>
                <w:kern w:val="0"/>
                <w:sz w:val="24"/>
              </w:rPr>
              <w:t>/</w:t>
            </w:r>
            <w:bookmarkEnd w:id="11"/>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sz w:val="24"/>
              </w:rPr>
            </w:pPr>
            <w:r>
              <w:rPr>
                <w:rFonts w:ascii="宋体" w:eastAsia="宋体" w:hAnsi="宋体" w:cs="宋体" w:hint="eastAsia"/>
                <w:b/>
                <w:color w:val="000000"/>
                <w:sz w:val="24"/>
              </w:rPr>
              <w:t>是否允许联合体投标</w:t>
            </w:r>
          </w:p>
        </w:tc>
        <w:tc>
          <w:tcPr>
            <w:tcW w:w="6318" w:type="dxa"/>
            <w:vAlign w:val="center"/>
          </w:tcPr>
          <w:p w:rsidR="004D3201" w:rsidRDefault="00C7620C" w:rsidP="00C7620C">
            <w:pPr>
              <w:pStyle w:val="010"/>
              <w:autoSpaceDE w:val="0"/>
              <w:autoSpaceDN w:val="0"/>
              <w:spacing w:line="360" w:lineRule="auto"/>
              <w:rPr>
                <w:rFonts w:ascii="宋体" w:eastAsia="宋体" w:hAnsi="宋体" w:cs="宋体"/>
                <w:kern w:val="0"/>
                <w:sz w:val="24"/>
              </w:rPr>
            </w:pPr>
            <w:r>
              <w:rPr>
                <w:rFonts w:ascii="Segoe UI Symbol" w:eastAsia="宋体" w:hAnsi="Segoe UI Symbol" w:cs="Segoe UI Symbol"/>
                <w:kern w:val="0"/>
                <w:sz w:val="24"/>
              </w:rPr>
              <w:t>☑</w:t>
            </w:r>
            <w:r w:rsidR="004D3201">
              <w:rPr>
                <w:rFonts w:ascii="宋体" w:eastAsia="宋体" w:hAnsi="宋体" w:cs="宋体" w:hint="eastAsia"/>
                <w:kern w:val="0"/>
                <w:sz w:val="24"/>
              </w:rPr>
              <w:t>是。</w:t>
            </w:r>
            <w:bookmarkStart w:id="12" w:name="EBbabddb5118a847b6bdf4b49ae8647b6b"/>
          </w:p>
          <w:bookmarkEnd w:id="12"/>
          <w:p w:rsidR="004D3201" w:rsidRDefault="00C7620C" w:rsidP="005554D3">
            <w:pPr>
              <w:pStyle w:val="010"/>
              <w:autoSpaceDE w:val="0"/>
              <w:autoSpaceDN w:val="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w:t>
            </w:r>
            <w:r w:rsidR="004D3201">
              <w:rPr>
                <w:rFonts w:ascii="宋体" w:eastAsia="宋体" w:hAnsi="宋体" w:cs="宋体" w:hint="eastAsia"/>
                <w:kern w:val="0"/>
                <w:sz w:val="24"/>
              </w:rPr>
              <w:t xml:space="preserve"> 否，不允许联合体投标。</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sz w:val="24"/>
              </w:rPr>
            </w:pPr>
            <w:r>
              <w:rPr>
                <w:rFonts w:ascii="宋体" w:eastAsia="宋体" w:hAnsi="宋体" w:cs="宋体" w:hint="eastAsia"/>
                <w:b/>
                <w:color w:val="000000"/>
                <w:sz w:val="24"/>
              </w:rPr>
              <w:t>是否允许</w:t>
            </w:r>
            <w:r w:rsidR="006C32F3" w:rsidRPr="006C32F3">
              <w:rPr>
                <w:rFonts w:ascii="宋体" w:eastAsia="宋体" w:hAnsi="宋体" w:cs="宋体" w:hint="eastAsia"/>
                <w:b/>
                <w:color w:val="000000"/>
                <w:sz w:val="24"/>
              </w:rPr>
              <w:t>供应商</w:t>
            </w:r>
            <w:r>
              <w:rPr>
                <w:rFonts w:ascii="宋体" w:eastAsia="宋体" w:hAnsi="宋体" w:cs="宋体" w:hint="eastAsia"/>
                <w:b/>
                <w:color w:val="000000"/>
                <w:sz w:val="24"/>
              </w:rPr>
              <w:t>将项目非主体、非关键性工作交由他人完成</w:t>
            </w:r>
          </w:p>
        </w:tc>
        <w:tc>
          <w:tcPr>
            <w:tcW w:w="6318" w:type="dxa"/>
            <w:vAlign w:val="center"/>
          </w:tcPr>
          <w:p w:rsidR="004D3201" w:rsidRDefault="004D3201" w:rsidP="005554D3">
            <w:pPr>
              <w:pStyle w:val="010"/>
              <w:autoSpaceDE w:val="0"/>
              <w:autoSpaceDN w:val="0"/>
              <w:spacing w:line="360" w:lineRule="auto"/>
              <w:rPr>
                <w:rFonts w:ascii="宋体" w:eastAsia="宋体" w:hAnsi="宋体" w:cs="宋体"/>
                <w:sz w:val="24"/>
              </w:rPr>
            </w:pPr>
            <w:r>
              <w:rPr>
                <w:rFonts w:ascii="宋体" w:eastAsia="宋体" w:hAnsi="宋体" w:cs="宋体" w:hint="eastAsia"/>
                <w:kern w:val="0"/>
                <w:sz w:val="24"/>
              </w:rPr>
              <w:t>不允许分包。</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sz w:val="24"/>
              </w:rPr>
            </w:pPr>
            <w:r>
              <w:rPr>
                <w:rFonts w:ascii="宋体" w:eastAsia="宋体" w:hAnsi="宋体" w:cs="宋体" w:hint="eastAsia"/>
                <w:b/>
                <w:color w:val="000000"/>
                <w:sz w:val="24"/>
              </w:rPr>
              <w:t>踏勘现场</w:t>
            </w:r>
          </w:p>
        </w:tc>
        <w:tc>
          <w:tcPr>
            <w:tcW w:w="6318" w:type="dxa"/>
            <w:vAlign w:val="center"/>
          </w:tcPr>
          <w:p w:rsidR="004D3201" w:rsidRDefault="004D3201" w:rsidP="005554D3">
            <w:pPr>
              <w:pStyle w:val="010"/>
              <w:autoSpaceDE w:val="0"/>
              <w:autoSpaceDN w:val="0"/>
              <w:spacing w:line="360" w:lineRule="auto"/>
              <w:rPr>
                <w:rFonts w:ascii="宋体" w:eastAsia="宋体" w:hAnsi="宋体" w:cs="宋体"/>
                <w:color w:val="000000"/>
                <w:kern w:val="0"/>
                <w:sz w:val="24"/>
              </w:rPr>
            </w:pPr>
            <w:bookmarkStart w:id="13" w:name="EB3654e13cae20475eac84fa83364d7833"/>
            <w:r>
              <w:rPr>
                <w:rFonts w:ascii="Segoe UI Symbol" w:eastAsia="宋体" w:hAnsi="Segoe UI Symbol" w:cs="Segoe UI Symbol"/>
                <w:color w:val="000000"/>
                <w:kern w:val="0"/>
                <w:sz w:val="24"/>
              </w:rPr>
              <w:t>☑</w:t>
            </w:r>
            <w:r>
              <w:rPr>
                <w:rFonts w:ascii="宋体" w:eastAsia="宋体" w:hAnsi="宋体" w:cs="宋体" w:hint="eastAsia"/>
                <w:color w:val="000000"/>
                <w:kern w:val="0"/>
                <w:sz w:val="24"/>
              </w:rPr>
              <w:t xml:space="preserve">自行踏勘 </w:t>
            </w:r>
          </w:p>
          <w:p w:rsidR="004D3201" w:rsidRDefault="004D3201" w:rsidP="005554D3">
            <w:pPr>
              <w:pStyle w:val="010"/>
              <w:autoSpaceDE w:val="0"/>
              <w:autoSpaceDN w:val="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□统一组织</w:t>
            </w:r>
            <w:bookmarkEnd w:id="13"/>
          </w:p>
          <w:p w:rsidR="004D3201" w:rsidRDefault="004D3201" w:rsidP="005554D3">
            <w:pPr>
              <w:pStyle w:val="010"/>
              <w:autoSpaceDE w:val="0"/>
              <w:autoSpaceDN w:val="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联系人：</w:t>
            </w:r>
            <w:bookmarkStart w:id="14" w:name="EB3d7345a577da4ac491525e314b60b5e8"/>
            <w:r>
              <w:rPr>
                <w:rFonts w:ascii="宋体" w:eastAsia="宋体" w:hAnsi="宋体" w:cs="宋体" w:hint="eastAsia"/>
                <w:color w:val="000000"/>
                <w:kern w:val="0"/>
                <w:sz w:val="24"/>
              </w:rPr>
              <w:t>/</w:t>
            </w:r>
            <w:bookmarkEnd w:id="14"/>
          </w:p>
          <w:p w:rsidR="004D3201" w:rsidRDefault="004D3201" w:rsidP="005554D3">
            <w:pPr>
              <w:pStyle w:val="010"/>
              <w:autoSpaceDE w:val="0"/>
              <w:autoSpaceDN w:val="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联系电话：</w:t>
            </w:r>
            <w:bookmarkStart w:id="15" w:name="EBb49a8cdbac9d413c8a35f73ae703b18f"/>
            <w:r>
              <w:rPr>
                <w:rFonts w:ascii="宋体" w:eastAsia="宋体" w:hAnsi="宋体" w:cs="宋体" w:hint="eastAsia"/>
                <w:color w:val="000000"/>
                <w:sz w:val="24"/>
              </w:rPr>
              <w:t>/</w:t>
            </w:r>
            <w:bookmarkEnd w:id="15"/>
          </w:p>
          <w:p w:rsidR="004D3201" w:rsidRDefault="004D3201" w:rsidP="005554D3">
            <w:pPr>
              <w:pStyle w:val="010"/>
              <w:spacing w:line="360" w:lineRule="auto"/>
              <w:rPr>
                <w:rFonts w:ascii="宋体" w:eastAsia="宋体" w:hAnsi="宋体" w:cs="宋体"/>
                <w:color w:val="000000"/>
                <w:sz w:val="24"/>
              </w:rPr>
            </w:pPr>
            <w:r>
              <w:rPr>
                <w:rFonts w:ascii="宋体" w:eastAsia="宋体" w:hAnsi="宋体" w:cs="宋体" w:hint="eastAsia"/>
                <w:color w:val="000000"/>
                <w:kern w:val="0"/>
                <w:sz w:val="24"/>
              </w:rPr>
              <w:t>踏勘时间：</w:t>
            </w:r>
            <w:bookmarkStart w:id="16" w:name="EBbbb56eccde2746b583514c7e0b747330"/>
            <w:r>
              <w:rPr>
                <w:rFonts w:ascii="宋体" w:eastAsia="宋体" w:hAnsi="宋体" w:cs="宋体" w:hint="eastAsia"/>
                <w:color w:val="000000"/>
                <w:sz w:val="24"/>
              </w:rPr>
              <w:t>/</w:t>
            </w:r>
            <w:bookmarkEnd w:id="16"/>
          </w:p>
          <w:p w:rsidR="004D3201" w:rsidRDefault="004D3201" w:rsidP="005554D3">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踏勘地点：</w:t>
            </w:r>
            <w:bookmarkStart w:id="17" w:name="EB642e2c6bf7f7421793376e830f8ca504"/>
            <w:r>
              <w:rPr>
                <w:rFonts w:ascii="宋体" w:eastAsia="宋体" w:hAnsi="宋体" w:cs="宋体" w:hint="eastAsia"/>
                <w:color w:val="000000"/>
                <w:sz w:val="24"/>
              </w:rPr>
              <w:t>/</w:t>
            </w:r>
            <w:bookmarkEnd w:id="17"/>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10</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sz w:val="24"/>
              </w:rPr>
            </w:pPr>
            <w:r>
              <w:rPr>
                <w:rFonts w:ascii="宋体" w:eastAsia="宋体" w:hAnsi="宋体" w:cs="宋体" w:hint="eastAsia"/>
                <w:b/>
                <w:color w:val="000000"/>
                <w:sz w:val="24"/>
              </w:rPr>
              <w:t>答疑接受时间</w:t>
            </w:r>
          </w:p>
        </w:tc>
        <w:tc>
          <w:tcPr>
            <w:tcW w:w="6318" w:type="dxa"/>
            <w:vAlign w:val="center"/>
          </w:tcPr>
          <w:p w:rsidR="004D3201" w:rsidRDefault="004D3201" w:rsidP="005554D3">
            <w:pPr>
              <w:pStyle w:val="010"/>
              <w:autoSpaceDE w:val="0"/>
              <w:autoSpaceDN w:val="0"/>
              <w:spacing w:line="360" w:lineRule="auto"/>
              <w:rPr>
                <w:rFonts w:ascii="宋体" w:eastAsia="宋体" w:hAnsi="宋体" w:cs="宋体"/>
                <w:color w:val="000000"/>
                <w:sz w:val="24"/>
              </w:rPr>
            </w:pPr>
            <w:bookmarkStart w:id="18" w:name="EB17a0b1178f4e475ebd3db773a983cd6b"/>
            <w:r>
              <w:rPr>
                <w:rFonts w:ascii="宋体" w:eastAsia="宋体" w:hAnsi="宋体" w:cs="宋体" w:hint="eastAsia"/>
                <w:color w:val="000000"/>
                <w:sz w:val="24"/>
              </w:rPr>
              <w:t>202</w:t>
            </w:r>
            <w:r w:rsidR="00C54122">
              <w:rPr>
                <w:rFonts w:ascii="宋体" w:eastAsia="宋体" w:hAnsi="宋体" w:cs="宋体"/>
                <w:color w:val="000000"/>
                <w:sz w:val="24"/>
              </w:rPr>
              <w:t>3</w:t>
            </w:r>
            <w:r>
              <w:rPr>
                <w:rFonts w:ascii="宋体" w:eastAsia="宋体" w:hAnsi="宋体" w:cs="宋体" w:hint="eastAsia"/>
                <w:color w:val="000000"/>
                <w:sz w:val="24"/>
              </w:rPr>
              <w:t>年</w:t>
            </w:r>
            <w:r w:rsidR="00367885">
              <w:rPr>
                <w:rFonts w:ascii="宋体" w:eastAsia="宋体" w:hAnsi="宋体" w:cs="宋体" w:hint="eastAsia"/>
                <w:color w:val="000000"/>
                <w:sz w:val="24"/>
              </w:rPr>
              <w:t>3</w:t>
            </w:r>
            <w:r>
              <w:rPr>
                <w:rFonts w:ascii="宋体" w:eastAsia="宋体" w:hAnsi="宋体" w:cs="宋体" w:hint="eastAsia"/>
                <w:color w:val="000000"/>
                <w:sz w:val="24"/>
              </w:rPr>
              <w:t>月</w:t>
            </w:r>
            <w:r w:rsidR="00367885">
              <w:rPr>
                <w:rFonts w:ascii="宋体" w:eastAsia="宋体" w:hAnsi="宋体" w:cs="宋体" w:hint="eastAsia"/>
                <w:color w:val="000000"/>
                <w:sz w:val="24"/>
              </w:rPr>
              <w:t>4</w:t>
            </w:r>
            <w:r>
              <w:rPr>
                <w:rFonts w:ascii="宋体" w:eastAsia="宋体" w:hAnsi="宋体" w:cs="宋体" w:hint="eastAsia"/>
                <w:color w:val="000000"/>
                <w:sz w:val="24"/>
              </w:rPr>
              <w:t>日</w:t>
            </w:r>
            <w:bookmarkEnd w:id="18"/>
            <w:r>
              <w:rPr>
                <w:rFonts w:ascii="宋体" w:eastAsia="宋体" w:hAnsi="宋体" w:cs="宋体" w:hint="eastAsia"/>
                <w:color w:val="000000"/>
                <w:sz w:val="24"/>
              </w:rPr>
              <w:t>1</w:t>
            </w:r>
            <w:r w:rsidR="00D86A1C">
              <w:rPr>
                <w:rFonts w:ascii="宋体" w:eastAsia="宋体" w:hAnsi="宋体" w:cs="宋体" w:hint="eastAsia"/>
                <w:color w:val="000000"/>
                <w:sz w:val="24"/>
              </w:rPr>
              <w:t>9</w:t>
            </w:r>
            <w:r>
              <w:rPr>
                <w:rFonts w:ascii="宋体" w:eastAsia="宋体" w:hAnsi="宋体" w:cs="宋体" w:hint="eastAsia"/>
                <w:color w:val="000000"/>
                <w:sz w:val="24"/>
              </w:rPr>
              <w:t>:</w:t>
            </w:r>
            <w:r w:rsidR="00D86A1C">
              <w:rPr>
                <w:rFonts w:ascii="宋体" w:eastAsia="宋体" w:hAnsi="宋体" w:cs="宋体" w:hint="eastAsia"/>
                <w:color w:val="000000"/>
                <w:sz w:val="24"/>
              </w:rPr>
              <w:t>0</w:t>
            </w:r>
            <w:r>
              <w:rPr>
                <w:rFonts w:ascii="宋体" w:eastAsia="宋体" w:hAnsi="宋体" w:cs="宋体" w:hint="eastAsia"/>
                <w:color w:val="000000"/>
                <w:sz w:val="24"/>
              </w:rPr>
              <w:t>0（北京时间）前接受</w:t>
            </w:r>
            <w:r w:rsidR="006C32F3" w:rsidRPr="006C32F3">
              <w:rPr>
                <w:rFonts w:ascii="宋体" w:eastAsia="宋体" w:hAnsi="宋体" w:cs="宋体" w:hint="eastAsia"/>
                <w:color w:val="000000"/>
                <w:sz w:val="24"/>
              </w:rPr>
              <w:t>供应商</w:t>
            </w:r>
            <w:r>
              <w:rPr>
                <w:rFonts w:ascii="宋体" w:eastAsia="宋体" w:hAnsi="宋体" w:cs="宋体" w:hint="eastAsia"/>
                <w:color w:val="000000"/>
                <w:sz w:val="24"/>
              </w:rPr>
              <w:t>疑问或澄清要求（逾期不予受理）。</w:t>
            </w:r>
          </w:p>
          <w:p w:rsidR="004D3201" w:rsidRDefault="004D3201" w:rsidP="005554D3">
            <w:pPr>
              <w:pStyle w:val="010"/>
              <w:autoSpaceDE w:val="0"/>
              <w:autoSpaceDN w:val="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提交方式：</w:t>
            </w:r>
            <w:bookmarkStart w:id="19" w:name="EB6348f50b28d34fc2ae74793c8bd0070b"/>
            <w:r>
              <w:rPr>
                <w:rFonts w:ascii="宋体" w:eastAsia="宋体" w:hAnsi="宋体" w:cs="宋体" w:hint="eastAsia"/>
                <w:color w:val="000000"/>
                <w:sz w:val="24"/>
              </w:rPr>
              <w:t>书面递交并电话告知招标代理机构</w:t>
            </w:r>
            <w:bookmarkEnd w:id="19"/>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11</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sz w:val="24"/>
              </w:rPr>
            </w:pPr>
            <w:r>
              <w:rPr>
                <w:rFonts w:ascii="宋体" w:eastAsia="宋体" w:hAnsi="宋体" w:cs="宋体" w:hint="eastAsia"/>
                <w:b/>
                <w:color w:val="000000"/>
                <w:sz w:val="24"/>
              </w:rPr>
              <w:t>投标有效期</w:t>
            </w:r>
          </w:p>
        </w:tc>
        <w:tc>
          <w:tcPr>
            <w:tcW w:w="6318" w:type="dxa"/>
            <w:vAlign w:val="center"/>
          </w:tcPr>
          <w:p w:rsidR="004D3201" w:rsidRDefault="004D3201" w:rsidP="005554D3">
            <w:pPr>
              <w:pStyle w:val="010"/>
              <w:spacing w:line="360" w:lineRule="auto"/>
              <w:rPr>
                <w:rFonts w:ascii="宋体" w:eastAsia="宋体" w:hAnsi="宋体" w:cs="宋体"/>
                <w:color w:val="000000"/>
                <w:sz w:val="24"/>
              </w:rPr>
            </w:pPr>
            <w:r>
              <w:rPr>
                <w:rFonts w:ascii="宋体" w:eastAsia="宋体" w:hAnsi="宋体" w:cs="宋体" w:hint="eastAsia"/>
                <w:color w:val="000000"/>
                <w:sz w:val="24"/>
                <w:lang w:val="zh-CN"/>
              </w:rPr>
              <w:t>自投标截止之日起</w:t>
            </w:r>
            <w:r>
              <w:rPr>
                <w:rFonts w:ascii="宋体" w:eastAsia="宋体" w:hAnsi="宋体" w:cs="宋体" w:hint="eastAsia"/>
                <w:color w:val="000000"/>
                <w:sz w:val="24"/>
              </w:rPr>
              <w:t>90</w:t>
            </w:r>
            <w:r>
              <w:rPr>
                <w:rFonts w:ascii="宋体" w:eastAsia="宋体" w:hAnsi="宋体" w:cs="宋体" w:hint="eastAsia"/>
                <w:color w:val="000000"/>
                <w:sz w:val="24"/>
                <w:lang w:val="zh-CN"/>
              </w:rPr>
              <w:t>日历天。</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12</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sz w:val="24"/>
              </w:rPr>
            </w:pPr>
            <w:r>
              <w:rPr>
                <w:rFonts w:ascii="宋体" w:eastAsia="宋体" w:hAnsi="宋体" w:cs="宋体" w:hint="eastAsia"/>
                <w:b/>
                <w:color w:val="000000"/>
                <w:kern w:val="0"/>
                <w:sz w:val="24"/>
              </w:rPr>
              <w:t>投标截止时间（开标时间）</w:t>
            </w:r>
          </w:p>
        </w:tc>
        <w:tc>
          <w:tcPr>
            <w:tcW w:w="6318" w:type="dxa"/>
            <w:vAlign w:val="center"/>
          </w:tcPr>
          <w:p w:rsidR="004D3201" w:rsidRDefault="004D3201" w:rsidP="00367885">
            <w:pPr>
              <w:pStyle w:val="010"/>
              <w:spacing w:line="360" w:lineRule="auto"/>
              <w:rPr>
                <w:rFonts w:ascii="宋体" w:eastAsia="宋体" w:hAnsi="宋体" w:cs="宋体"/>
                <w:color w:val="000000"/>
                <w:sz w:val="24"/>
              </w:rPr>
            </w:pPr>
            <w:r>
              <w:rPr>
                <w:rFonts w:ascii="宋体" w:eastAsia="宋体" w:hAnsi="宋体" w:cs="宋体" w:hint="eastAsia"/>
                <w:color w:val="000000"/>
                <w:sz w:val="24"/>
              </w:rPr>
              <w:t>截止时间：</w:t>
            </w:r>
            <w:bookmarkStart w:id="20" w:name="EB63b5c568556649b2bb3803aea9efb797"/>
            <w:r>
              <w:rPr>
                <w:rFonts w:ascii="宋体" w:eastAsia="宋体" w:hAnsi="宋体" w:cs="宋体" w:hint="eastAsia"/>
                <w:color w:val="000000"/>
                <w:sz w:val="24"/>
              </w:rPr>
              <w:t>202</w:t>
            </w:r>
            <w:r w:rsidR="00C54122">
              <w:rPr>
                <w:rFonts w:ascii="宋体" w:eastAsia="宋体" w:hAnsi="宋体" w:cs="宋体"/>
                <w:color w:val="000000"/>
                <w:sz w:val="24"/>
              </w:rPr>
              <w:t>3</w:t>
            </w:r>
            <w:r>
              <w:rPr>
                <w:rFonts w:ascii="宋体" w:eastAsia="宋体" w:hAnsi="宋体" w:cs="宋体" w:hint="eastAsia"/>
                <w:color w:val="000000"/>
                <w:sz w:val="24"/>
              </w:rPr>
              <w:t>年</w:t>
            </w:r>
            <w:r w:rsidR="00367885">
              <w:rPr>
                <w:rFonts w:ascii="宋体" w:eastAsia="宋体" w:hAnsi="宋体" w:cs="宋体" w:hint="eastAsia"/>
                <w:color w:val="000000"/>
                <w:sz w:val="24"/>
              </w:rPr>
              <w:t>3</w:t>
            </w:r>
            <w:r>
              <w:rPr>
                <w:rFonts w:ascii="宋体" w:eastAsia="宋体" w:hAnsi="宋体" w:cs="宋体" w:hint="eastAsia"/>
                <w:color w:val="000000"/>
                <w:sz w:val="24"/>
              </w:rPr>
              <w:t>月</w:t>
            </w:r>
            <w:r w:rsidR="00367885">
              <w:rPr>
                <w:rFonts w:ascii="宋体" w:eastAsia="宋体" w:hAnsi="宋体" w:cs="宋体" w:hint="eastAsia"/>
                <w:color w:val="000000"/>
                <w:sz w:val="24"/>
              </w:rPr>
              <w:t>14</w:t>
            </w:r>
            <w:r>
              <w:rPr>
                <w:rFonts w:ascii="宋体" w:eastAsia="宋体" w:hAnsi="宋体" w:cs="宋体" w:hint="eastAsia"/>
                <w:color w:val="000000"/>
                <w:sz w:val="24"/>
              </w:rPr>
              <w:t>日</w:t>
            </w:r>
            <w:bookmarkEnd w:id="20"/>
            <w:r>
              <w:rPr>
                <w:rFonts w:ascii="宋体" w:eastAsia="宋体" w:hAnsi="宋体" w:cs="宋体" w:hint="eastAsia"/>
                <w:color w:val="000000"/>
                <w:sz w:val="24"/>
              </w:rPr>
              <w:t>1</w:t>
            </w:r>
            <w:r w:rsidR="00792EBD">
              <w:rPr>
                <w:rFonts w:ascii="宋体" w:eastAsia="宋体" w:hAnsi="宋体" w:cs="宋体" w:hint="eastAsia"/>
                <w:color w:val="000000"/>
                <w:sz w:val="24"/>
              </w:rPr>
              <w:t>0</w:t>
            </w:r>
            <w:r>
              <w:rPr>
                <w:rFonts w:ascii="宋体" w:eastAsia="宋体" w:hAnsi="宋体" w:cs="宋体" w:hint="eastAsia"/>
                <w:color w:val="000000"/>
                <w:sz w:val="24"/>
              </w:rPr>
              <w:t>:</w:t>
            </w:r>
            <w:r w:rsidR="00792EBD">
              <w:rPr>
                <w:rFonts w:ascii="宋体" w:eastAsia="宋体" w:hAnsi="宋体" w:cs="宋体" w:hint="eastAsia"/>
                <w:color w:val="000000"/>
                <w:sz w:val="24"/>
              </w:rPr>
              <w:t>3</w:t>
            </w:r>
            <w:r>
              <w:rPr>
                <w:rFonts w:ascii="宋体" w:eastAsia="宋体" w:hAnsi="宋体" w:cs="宋体" w:hint="eastAsia"/>
                <w:color w:val="000000"/>
                <w:sz w:val="24"/>
              </w:rPr>
              <w:t>0（北京时间）</w:t>
            </w:r>
          </w:p>
        </w:tc>
      </w:tr>
      <w:tr w:rsidR="004D3201" w:rsidTr="005554D3">
        <w:trPr>
          <w:trHeight w:val="629"/>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13</w:t>
            </w:r>
          </w:p>
        </w:tc>
        <w:tc>
          <w:tcPr>
            <w:tcW w:w="2664" w:type="dxa"/>
            <w:gridSpan w:val="2"/>
            <w:vAlign w:val="center"/>
          </w:tcPr>
          <w:p w:rsidR="004D3201" w:rsidRDefault="006C32F3" w:rsidP="005554D3">
            <w:pPr>
              <w:pStyle w:val="010"/>
              <w:spacing w:line="360" w:lineRule="auto"/>
              <w:jc w:val="center"/>
              <w:rPr>
                <w:rFonts w:ascii="宋体" w:eastAsia="宋体" w:hAnsi="宋体" w:cs="宋体"/>
                <w:b/>
                <w:color w:val="000000"/>
                <w:kern w:val="0"/>
                <w:sz w:val="24"/>
              </w:rPr>
            </w:pPr>
            <w:r w:rsidRPr="006C32F3">
              <w:rPr>
                <w:rFonts w:ascii="宋体" w:eastAsia="宋体" w:hAnsi="宋体" w:cs="宋体" w:hint="eastAsia"/>
                <w:b/>
                <w:color w:val="000000"/>
                <w:kern w:val="0"/>
                <w:sz w:val="24"/>
              </w:rPr>
              <w:t>供应商</w:t>
            </w:r>
            <w:r w:rsidR="004D3201">
              <w:rPr>
                <w:rFonts w:ascii="宋体" w:eastAsia="宋体" w:hAnsi="宋体" w:cs="宋体" w:hint="eastAsia"/>
                <w:b/>
                <w:color w:val="000000"/>
                <w:kern w:val="0"/>
                <w:sz w:val="24"/>
              </w:rPr>
              <w:t>在投标截止</w:t>
            </w:r>
          </w:p>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时间前提交的文件</w:t>
            </w:r>
          </w:p>
        </w:tc>
        <w:tc>
          <w:tcPr>
            <w:tcW w:w="6318" w:type="dxa"/>
            <w:vAlign w:val="center"/>
          </w:tcPr>
          <w:p w:rsidR="004D3201" w:rsidRDefault="00E076CC" w:rsidP="005554D3">
            <w:pPr>
              <w:pStyle w:val="010"/>
              <w:spacing w:line="360" w:lineRule="auto"/>
              <w:rPr>
                <w:rFonts w:ascii="宋体" w:eastAsia="宋体" w:hAnsi="宋体" w:cs="宋体"/>
                <w:color w:val="000000"/>
                <w:sz w:val="24"/>
              </w:rPr>
            </w:pPr>
            <w:r>
              <w:rPr>
                <w:rFonts w:ascii="宋体" w:eastAsia="宋体" w:hAnsi="宋体" w:cs="宋体" w:hint="eastAsia"/>
                <w:color w:val="000000"/>
                <w:sz w:val="24"/>
              </w:rPr>
              <w:t>响应文件</w:t>
            </w:r>
            <w:r w:rsidR="004D3201">
              <w:rPr>
                <w:rFonts w:ascii="宋体" w:eastAsia="宋体" w:hAnsi="宋体" w:cs="宋体" w:hint="eastAsia"/>
                <w:color w:val="000000"/>
                <w:sz w:val="24"/>
              </w:rPr>
              <w:t>（具体要求见本表第14项）</w:t>
            </w:r>
          </w:p>
        </w:tc>
      </w:tr>
      <w:tr w:rsidR="004D3201" w:rsidTr="005554D3">
        <w:trPr>
          <w:trHeight w:val="1424"/>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14</w:t>
            </w:r>
          </w:p>
        </w:tc>
        <w:tc>
          <w:tcPr>
            <w:tcW w:w="2664" w:type="dxa"/>
            <w:gridSpan w:val="2"/>
            <w:vAlign w:val="center"/>
          </w:tcPr>
          <w:p w:rsidR="004D3201" w:rsidRDefault="00E076CC"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响应文件</w:t>
            </w:r>
            <w:r w:rsidR="004D3201">
              <w:rPr>
                <w:rFonts w:ascii="宋体" w:eastAsia="宋体" w:hAnsi="宋体" w:cs="宋体" w:hint="eastAsia"/>
                <w:b/>
                <w:color w:val="000000"/>
                <w:kern w:val="0"/>
                <w:sz w:val="24"/>
              </w:rPr>
              <w:t>份数</w:t>
            </w:r>
          </w:p>
        </w:tc>
        <w:tc>
          <w:tcPr>
            <w:tcW w:w="6318" w:type="dxa"/>
            <w:vAlign w:val="center"/>
          </w:tcPr>
          <w:p w:rsidR="004D3201" w:rsidRDefault="004D3201" w:rsidP="005554D3">
            <w:pPr>
              <w:pStyle w:val="102"/>
              <w:spacing w:line="360" w:lineRule="auto"/>
              <w:ind w:leftChars="-1" w:hangingChars="1" w:hanging="2"/>
              <w:rPr>
                <w:rFonts w:ascii="宋体" w:hAnsi="宋体" w:cs="宋体"/>
                <w:bCs/>
                <w:color w:val="000000"/>
                <w:sz w:val="24"/>
              </w:rPr>
            </w:pPr>
            <w:r>
              <w:rPr>
                <w:rFonts w:ascii="宋体" w:hAnsi="宋体" w:cs="宋体" w:hint="eastAsia"/>
                <w:bCs/>
                <w:color w:val="000000"/>
                <w:sz w:val="24"/>
              </w:rPr>
              <w:t>□采用见面开标：</w:t>
            </w:r>
          </w:p>
          <w:p w:rsidR="004D3201" w:rsidRDefault="00E076CC" w:rsidP="005554D3">
            <w:pPr>
              <w:pStyle w:val="102"/>
              <w:spacing w:line="360" w:lineRule="auto"/>
              <w:rPr>
                <w:rFonts w:ascii="宋体" w:hAnsi="宋体" w:cs="宋体"/>
                <w:bCs/>
                <w:color w:val="000000"/>
                <w:sz w:val="24"/>
              </w:rPr>
            </w:pPr>
            <w:r>
              <w:rPr>
                <w:rFonts w:ascii="宋体" w:hAnsi="宋体" w:cs="宋体" w:hint="eastAsia"/>
                <w:bCs/>
                <w:color w:val="000000"/>
                <w:sz w:val="24"/>
              </w:rPr>
              <w:t>响应文件</w:t>
            </w:r>
            <w:r w:rsidR="004D3201">
              <w:rPr>
                <w:rFonts w:ascii="宋体" w:hAnsi="宋体" w:cs="宋体" w:hint="eastAsia"/>
                <w:bCs/>
                <w:color w:val="000000"/>
                <w:sz w:val="24"/>
              </w:rPr>
              <w:t>包括：/</w:t>
            </w:r>
          </w:p>
          <w:p w:rsidR="004D3201" w:rsidRDefault="004D3201" w:rsidP="005554D3">
            <w:pPr>
              <w:pStyle w:val="102"/>
              <w:widowControl/>
              <w:autoSpaceDE w:val="0"/>
              <w:autoSpaceDN w:val="0"/>
              <w:spacing w:line="360" w:lineRule="auto"/>
              <w:rPr>
                <w:rFonts w:ascii="宋体" w:hAnsi="宋体" w:cs="宋体"/>
                <w:bCs/>
                <w:color w:val="000000"/>
                <w:sz w:val="24"/>
              </w:rPr>
            </w:pPr>
            <w:r>
              <w:rPr>
                <w:rFonts w:ascii="宋体" w:hAnsi="宋体" w:cs="宋体" w:hint="eastAsia"/>
                <w:bCs/>
                <w:color w:val="000000"/>
                <w:sz w:val="24"/>
              </w:rPr>
              <w:sym w:font="Wingdings 2" w:char="0052"/>
            </w:r>
            <w:r>
              <w:rPr>
                <w:rFonts w:ascii="宋体" w:hAnsi="宋体" w:cs="宋体" w:hint="eastAsia"/>
                <w:bCs/>
                <w:color w:val="000000"/>
                <w:sz w:val="24"/>
              </w:rPr>
              <w:t>采用不见面开标：</w:t>
            </w:r>
          </w:p>
          <w:p w:rsidR="004D3201" w:rsidRDefault="004D3201" w:rsidP="005554D3">
            <w:pPr>
              <w:pStyle w:val="111"/>
              <w:spacing w:line="360" w:lineRule="auto"/>
              <w:rPr>
                <w:rFonts w:ascii="宋体" w:hAnsi="宋体" w:cs="宋体"/>
                <w:bCs/>
                <w:color w:val="000000"/>
                <w:sz w:val="24"/>
                <w:szCs w:val="24"/>
              </w:rPr>
            </w:pPr>
            <w:r>
              <w:rPr>
                <w:rFonts w:ascii="宋体" w:hAnsi="宋体" w:cs="宋体" w:hint="eastAsia"/>
                <w:bCs/>
                <w:color w:val="000000"/>
                <w:sz w:val="24"/>
                <w:szCs w:val="24"/>
              </w:rPr>
              <w:t>1、本项目采用不见面开标、</w:t>
            </w:r>
            <w:r w:rsidR="006C32F3">
              <w:rPr>
                <w:rFonts w:ascii="宋体" w:hAnsi="宋体" w:hint="eastAsia"/>
                <w:sz w:val="24"/>
              </w:rPr>
              <w:t>供应商</w:t>
            </w:r>
            <w:r>
              <w:rPr>
                <w:rFonts w:ascii="宋体" w:hAnsi="宋体" w:cs="宋体" w:hint="eastAsia"/>
                <w:bCs/>
                <w:color w:val="000000"/>
                <w:sz w:val="24"/>
                <w:szCs w:val="24"/>
              </w:rPr>
              <w:t>需要递交电子</w:t>
            </w:r>
            <w:r w:rsidR="00E076CC">
              <w:rPr>
                <w:rFonts w:ascii="宋体" w:hAnsi="宋体" w:cs="宋体" w:hint="eastAsia"/>
                <w:bCs/>
                <w:color w:val="000000"/>
                <w:sz w:val="24"/>
                <w:szCs w:val="24"/>
              </w:rPr>
              <w:t>响应文件</w:t>
            </w:r>
            <w:r>
              <w:rPr>
                <w:rFonts w:ascii="宋体" w:hAnsi="宋体" w:cs="宋体" w:hint="eastAsia"/>
                <w:bCs/>
                <w:color w:val="000000"/>
                <w:sz w:val="24"/>
                <w:szCs w:val="24"/>
              </w:rPr>
              <w:t>，在投标截止时间前通过兵团政采云平台上传到指定位置。</w:t>
            </w:r>
          </w:p>
          <w:p w:rsidR="004D3201" w:rsidRDefault="004D3201" w:rsidP="005554D3">
            <w:pPr>
              <w:pStyle w:val="111"/>
              <w:spacing w:line="360" w:lineRule="auto"/>
              <w:rPr>
                <w:rFonts w:ascii="宋体" w:hAnsi="宋体" w:cs="宋体"/>
                <w:bCs/>
                <w:color w:val="000000"/>
                <w:sz w:val="24"/>
                <w:szCs w:val="24"/>
              </w:rPr>
            </w:pPr>
            <w:r>
              <w:rPr>
                <w:rFonts w:ascii="宋体" w:hAnsi="宋体" w:cs="宋体" w:hint="eastAsia"/>
                <w:bCs/>
                <w:color w:val="000000"/>
                <w:sz w:val="24"/>
                <w:szCs w:val="24"/>
              </w:rPr>
              <w:t>2、</w:t>
            </w:r>
            <w:r w:rsidR="00EE2289">
              <w:rPr>
                <w:rFonts w:ascii="宋体" w:hAnsi="宋体" w:cs="宋体" w:hint="eastAsia"/>
                <w:bCs/>
                <w:color w:val="000000"/>
                <w:sz w:val="24"/>
                <w:szCs w:val="24"/>
              </w:rPr>
              <w:t>成交供应商在领取成交通知书时，</w:t>
            </w:r>
            <w:r>
              <w:rPr>
                <w:rFonts w:ascii="宋体" w:hAnsi="宋体" w:cs="宋体" w:hint="eastAsia"/>
                <w:bCs/>
                <w:color w:val="000000"/>
                <w:sz w:val="24"/>
                <w:szCs w:val="24"/>
              </w:rPr>
              <w:t>将纸质版</w:t>
            </w:r>
            <w:r w:rsidR="00E076CC">
              <w:rPr>
                <w:rFonts w:ascii="宋体" w:hAnsi="宋体" w:cs="宋体" w:hint="eastAsia"/>
                <w:bCs/>
                <w:color w:val="000000"/>
                <w:sz w:val="24"/>
                <w:szCs w:val="24"/>
              </w:rPr>
              <w:t>响应文件</w:t>
            </w:r>
            <w:r>
              <w:rPr>
                <w:rFonts w:ascii="宋体" w:hAnsi="宋体" w:cs="宋体" w:hint="eastAsia"/>
                <w:bCs/>
                <w:color w:val="000000"/>
                <w:sz w:val="24"/>
                <w:szCs w:val="24"/>
              </w:rPr>
              <w:t>（2份）及不加密电子版投标书1份（1个U盘）交于招标代理公司，纸质版</w:t>
            </w:r>
            <w:r w:rsidR="00E076CC">
              <w:rPr>
                <w:rFonts w:ascii="宋体" w:hAnsi="宋体" w:cs="宋体" w:hint="eastAsia"/>
                <w:bCs/>
                <w:color w:val="000000"/>
                <w:sz w:val="24"/>
                <w:szCs w:val="24"/>
              </w:rPr>
              <w:t>响应文件</w:t>
            </w:r>
            <w:r>
              <w:rPr>
                <w:rFonts w:ascii="宋体" w:hAnsi="宋体" w:cs="宋体" w:hint="eastAsia"/>
                <w:bCs/>
                <w:color w:val="000000"/>
                <w:sz w:val="24"/>
                <w:szCs w:val="24"/>
              </w:rPr>
              <w:t>内容须与电子版</w:t>
            </w:r>
            <w:r w:rsidR="00E076CC">
              <w:rPr>
                <w:rFonts w:ascii="宋体" w:hAnsi="宋体" w:cs="宋体" w:hint="eastAsia"/>
                <w:bCs/>
                <w:color w:val="000000"/>
                <w:sz w:val="24"/>
                <w:szCs w:val="24"/>
              </w:rPr>
              <w:t>响应文件</w:t>
            </w:r>
            <w:r>
              <w:rPr>
                <w:rFonts w:ascii="宋体" w:hAnsi="宋体" w:cs="宋体" w:hint="eastAsia"/>
                <w:bCs/>
                <w:color w:val="000000"/>
                <w:sz w:val="24"/>
                <w:szCs w:val="24"/>
              </w:rPr>
              <w:t>一致。</w:t>
            </w:r>
          </w:p>
          <w:p w:rsidR="004D3201" w:rsidRDefault="004D3201" w:rsidP="005554D3">
            <w:pPr>
              <w:pStyle w:val="111"/>
              <w:spacing w:line="360" w:lineRule="auto"/>
              <w:rPr>
                <w:rFonts w:ascii="宋体" w:hAnsi="宋体" w:cs="宋体"/>
                <w:bCs/>
                <w:color w:val="000000"/>
                <w:sz w:val="24"/>
                <w:szCs w:val="24"/>
              </w:rPr>
            </w:pPr>
            <w:r>
              <w:rPr>
                <w:rFonts w:ascii="宋体" w:hAnsi="宋体" w:cs="宋体" w:hint="eastAsia"/>
                <w:bCs/>
                <w:color w:val="000000"/>
                <w:sz w:val="24"/>
                <w:szCs w:val="24"/>
              </w:rPr>
              <w:t>3、本项目采用远程不见面交易的模式。开标当日，</w:t>
            </w:r>
            <w:r w:rsidR="006C32F3">
              <w:rPr>
                <w:rFonts w:ascii="宋体" w:hAnsi="宋体" w:hint="eastAsia"/>
                <w:sz w:val="24"/>
              </w:rPr>
              <w:t>供应商</w:t>
            </w:r>
            <w:r>
              <w:rPr>
                <w:rFonts w:ascii="宋体" w:hAnsi="宋体" w:cs="宋体" w:hint="eastAsia"/>
                <w:bCs/>
                <w:color w:val="000000"/>
                <w:sz w:val="24"/>
                <w:szCs w:val="24"/>
              </w:rPr>
              <w:t>无需到达开标现场，仅需在任意地点通过兵团政采云http://ccgp-bingtuan.gov.cn/完成远程解密、提疑澄清、开标唱标、结果公布等交互环节。</w:t>
            </w:r>
            <w:r w:rsidR="006C32F3">
              <w:rPr>
                <w:rFonts w:ascii="宋体" w:hAnsi="宋体" w:hint="eastAsia"/>
                <w:sz w:val="24"/>
              </w:rPr>
              <w:t>供应商</w:t>
            </w:r>
            <w:r>
              <w:rPr>
                <w:rFonts w:ascii="宋体" w:hAnsi="宋体" w:cs="宋体" w:hint="eastAsia"/>
                <w:bCs/>
                <w:color w:val="000000"/>
                <w:sz w:val="24"/>
                <w:szCs w:val="24"/>
              </w:rPr>
              <w:t>必须使用能正确解密</w:t>
            </w:r>
            <w:r w:rsidR="00E076CC">
              <w:rPr>
                <w:rFonts w:ascii="宋体" w:hAnsi="宋体" w:cs="宋体" w:hint="eastAsia"/>
                <w:bCs/>
                <w:color w:val="000000"/>
                <w:sz w:val="24"/>
                <w:szCs w:val="24"/>
              </w:rPr>
              <w:t>响应文件</w:t>
            </w:r>
            <w:r>
              <w:rPr>
                <w:rFonts w:ascii="宋体" w:hAnsi="宋体" w:cs="宋体" w:hint="eastAsia"/>
                <w:bCs/>
                <w:color w:val="000000"/>
                <w:sz w:val="24"/>
                <w:szCs w:val="24"/>
              </w:rPr>
              <w:t>的“CA锁”在规定的时间内完成远程解密，因</w:t>
            </w:r>
            <w:r w:rsidR="006C32F3">
              <w:rPr>
                <w:rFonts w:ascii="宋体" w:hAnsi="宋体" w:hint="eastAsia"/>
                <w:sz w:val="24"/>
              </w:rPr>
              <w:t>供应商</w:t>
            </w:r>
            <w:r>
              <w:rPr>
                <w:rFonts w:ascii="宋体" w:hAnsi="宋体" w:cs="宋体" w:hint="eastAsia"/>
                <w:bCs/>
                <w:color w:val="000000"/>
                <w:sz w:val="24"/>
                <w:szCs w:val="24"/>
              </w:rPr>
              <w:t>原因未能解密、解密失败或解密超时，视为</w:t>
            </w:r>
            <w:r w:rsidR="006C32F3">
              <w:rPr>
                <w:rFonts w:ascii="宋体" w:hAnsi="宋体" w:hint="eastAsia"/>
                <w:sz w:val="24"/>
              </w:rPr>
              <w:t>供应商</w:t>
            </w:r>
            <w:r>
              <w:rPr>
                <w:rFonts w:ascii="宋体" w:hAnsi="宋体" w:cs="宋体" w:hint="eastAsia"/>
                <w:bCs/>
                <w:color w:val="000000"/>
                <w:sz w:val="24"/>
                <w:szCs w:val="24"/>
              </w:rPr>
              <w:t>撤销其</w:t>
            </w:r>
            <w:r w:rsidR="00E076CC">
              <w:rPr>
                <w:rFonts w:ascii="宋体" w:hAnsi="宋体" w:cs="宋体" w:hint="eastAsia"/>
                <w:bCs/>
                <w:color w:val="000000"/>
                <w:sz w:val="24"/>
                <w:szCs w:val="24"/>
              </w:rPr>
              <w:t>响应文件</w:t>
            </w:r>
            <w:r>
              <w:rPr>
                <w:rFonts w:ascii="宋体" w:hAnsi="宋体" w:cs="宋体" w:hint="eastAsia"/>
                <w:bCs/>
                <w:color w:val="000000"/>
                <w:sz w:val="24"/>
                <w:szCs w:val="24"/>
              </w:rPr>
              <w:t>，系统内</w:t>
            </w:r>
            <w:r w:rsidR="00E076CC">
              <w:rPr>
                <w:rFonts w:ascii="宋体" w:hAnsi="宋体" w:cs="宋体" w:hint="eastAsia"/>
                <w:bCs/>
                <w:color w:val="000000"/>
                <w:sz w:val="24"/>
                <w:szCs w:val="24"/>
              </w:rPr>
              <w:t>响应文件</w:t>
            </w:r>
            <w:r>
              <w:rPr>
                <w:rFonts w:ascii="宋体" w:hAnsi="宋体" w:cs="宋体" w:hint="eastAsia"/>
                <w:bCs/>
                <w:color w:val="000000"/>
                <w:sz w:val="24"/>
                <w:szCs w:val="24"/>
              </w:rPr>
              <w:t>将被退回；因采购人原因或网上招投标平台发生故障，导致无法按时完成</w:t>
            </w:r>
            <w:r w:rsidR="00E076CC">
              <w:rPr>
                <w:rFonts w:ascii="宋体" w:hAnsi="宋体" w:cs="宋体" w:hint="eastAsia"/>
                <w:bCs/>
                <w:color w:val="000000"/>
                <w:sz w:val="24"/>
                <w:szCs w:val="24"/>
              </w:rPr>
              <w:t>响应文件</w:t>
            </w:r>
            <w:r>
              <w:rPr>
                <w:rFonts w:ascii="宋体" w:hAnsi="宋体" w:cs="宋体" w:hint="eastAsia"/>
                <w:bCs/>
                <w:color w:val="000000"/>
                <w:sz w:val="24"/>
                <w:szCs w:val="24"/>
              </w:rPr>
              <w:t>解密或开、评标工作无法进行的，可根据实际情况相应延迟解密时间或调整开、评标时间（友情提示：若</w:t>
            </w:r>
            <w:r w:rsidR="006C32F3">
              <w:rPr>
                <w:rFonts w:ascii="宋体" w:hAnsi="宋体" w:hint="eastAsia"/>
                <w:sz w:val="24"/>
              </w:rPr>
              <w:t>供应商</w:t>
            </w:r>
            <w:r>
              <w:rPr>
                <w:rFonts w:ascii="宋体" w:hAnsi="宋体" w:cs="宋体" w:hint="eastAsia"/>
                <w:bCs/>
                <w:color w:val="000000"/>
                <w:sz w:val="24"/>
                <w:szCs w:val="24"/>
              </w:rPr>
              <w:t>已领取副锁（含多把副锁）请注意正副锁的使用差别，务必使用生成</w:t>
            </w:r>
            <w:r w:rsidR="00E076CC">
              <w:rPr>
                <w:rFonts w:ascii="宋体" w:hAnsi="宋体" w:cs="宋体" w:hint="eastAsia"/>
                <w:bCs/>
                <w:color w:val="000000"/>
                <w:sz w:val="24"/>
                <w:szCs w:val="24"/>
              </w:rPr>
              <w:t>响应文件</w:t>
            </w:r>
            <w:r>
              <w:rPr>
                <w:rFonts w:ascii="宋体" w:hAnsi="宋体" w:cs="宋体" w:hint="eastAsia"/>
                <w:bCs/>
                <w:color w:val="000000"/>
                <w:sz w:val="24"/>
                <w:szCs w:val="24"/>
              </w:rPr>
              <w:t>的那把锁解密）。</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15</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开标时间及地点</w:t>
            </w:r>
          </w:p>
        </w:tc>
        <w:tc>
          <w:tcPr>
            <w:tcW w:w="6318" w:type="dxa"/>
            <w:vAlign w:val="center"/>
          </w:tcPr>
          <w:p w:rsidR="004D3201" w:rsidRDefault="004D3201" w:rsidP="005554D3">
            <w:pPr>
              <w:pStyle w:val="111"/>
              <w:spacing w:line="360" w:lineRule="auto"/>
              <w:ind w:leftChars="-1" w:hangingChars="1" w:hanging="2"/>
              <w:rPr>
                <w:rFonts w:ascii="宋体" w:hAnsi="宋体" w:cs="宋体"/>
                <w:bCs/>
                <w:color w:val="000000"/>
                <w:sz w:val="24"/>
                <w:szCs w:val="24"/>
              </w:rPr>
            </w:pPr>
            <w:r>
              <w:rPr>
                <w:rFonts w:ascii="宋体" w:hAnsi="宋体" w:cs="宋体" w:hint="eastAsia"/>
                <w:bCs/>
                <w:color w:val="000000"/>
                <w:sz w:val="24"/>
                <w:szCs w:val="24"/>
              </w:rPr>
              <w:t>□采用见面开标：</w:t>
            </w:r>
          </w:p>
          <w:p w:rsidR="004D3201" w:rsidRDefault="004D3201" w:rsidP="005554D3">
            <w:pPr>
              <w:pStyle w:val="111"/>
              <w:spacing w:line="360" w:lineRule="auto"/>
              <w:rPr>
                <w:rFonts w:ascii="宋体" w:hAnsi="宋体" w:cs="宋体"/>
                <w:bCs/>
                <w:color w:val="000000"/>
                <w:sz w:val="24"/>
                <w:szCs w:val="24"/>
              </w:rPr>
            </w:pPr>
            <w:r>
              <w:rPr>
                <w:rFonts w:ascii="宋体" w:hAnsi="宋体" w:cs="宋体" w:hint="eastAsia"/>
                <w:bCs/>
                <w:color w:val="000000"/>
                <w:sz w:val="24"/>
                <w:szCs w:val="24"/>
              </w:rPr>
              <w:t>开标时间：</w:t>
            </w:r>
            <w:r>
              <w:rPr>
                <w:rFonts w:ascii="宋体" w:hAnsi="宋体" w:cs="宋体" w:hint="eastAsia"/>
                <w:bCs/>
                <w:color w:val="000000"/>
                <w:sz w:val="24"/>
                <w:szCs w:val="24"/>
                <w:u w:val="single"/>
              </w:rPr>
              <w:t>/</w:t>
            </w:r>
          </w:p>
          <w:p w:rsidR="004D3201" w:rsidRDefault="004D3201" w:rsidP="005554D3">
            <w:pPr>
              <w:pStyle w:val="111"/>
              <w:spacing w:line="360" w:lineRule="auto"/>
              <w:rPr>
                <w:rFonts w:ascii="宋体" w:hAnsi="宋体" w:cs="宋体"/>
                <w:bCs/>
                <w:color w:val="000000"/>
                <w:sz w:val="24"/>
                <w:szCs w:val="24"/>
              </w:rPr>
            </w:pPr>
            <w:r>
              <w:rPr>
                <w:rFonts w:ascii="宋体" w:hAnsi="宋体" w:cs="宋体" w:hint="eastAsia"/>
                <w:bCs/>
                <w:color w:val="000000"/>
                <w:sz w:val="24"/>
                <w:szCs w:val="24"/>
              </w:rPr>
              <w:t>开标地点：</w:t>
            </w:r>
            <w:r>
              <w:rPr>
                <w:rFonts w:ascii="宋体" w:hAnsi="宋体" w:cs="宋体" w:hint="eastAsia"/>
                <w:bCs/>
                <w:color w:val="000000"/>
                <w:sz w:val="24"/>
                <w:szCs w:val="24"/>
                <w:u w:val="single"/>
              </w:rPr>
              <w:t>/</w:t>
            </w:r>
          </w:p>
          <w:p w:rsidR="004D3201" w:rsidRDefault="004D3201" w:rsidP="005554D3">
            <w:pPr>
              <w:pStyle w:val="111"/>
              <w:widowControl/>
              <w:spacing w:line="360" w:lineRule="auto"/>
              <w:rPr>
                <w:rFonts w:ascii="宋体" w:hAnsi="宋体" w:cs="宋体"/>
                <w:bCs/>
                <w:color w:val="000000"/>
                <w:sz w:val="24"/>
                <w:szCs w:val="24"/>
              </w:rPr>
            </w:pPr>
            <w:r>
              <w:rPr>
                <w:rFonts w:ascii="宋体" w:hAnsi="宋体" w:cs="宋体" w:hint="eastAsia"/>
                <w:bCs/>
                <w:color w:val="000000"/>
                <w:sz w:val="24"/>
                <w:szCs w:val="24"/>
              </w:rPr>
              <w:sym w:font="Wingdings 2" w:char="0052"/>
            </w:r>
            <w:r>
              <w:rPr>
                <w:rFonts w:ascii="宋体" w:hAnsi="宋体" w:cs="宋体" w:hint="eastAsia"/>
                <w:bCs/>
                <w:color w:val="000000"/>
                <w:sz w:val="24"/>
                <w:szCs w:val="24"/>
              </w:rPr>
              <w:t>采用不见面开标：</w:t>
            </w:r>
          </w:p>
          <w:p w:rsidR="004D3201" w:rsidRDefault="004D3201" w:rsidP="005554D3">
            <w:pPr>
              <w:pStyle w:val="102"/>
              <w:spacing w:line="360" w:lineRule="auto"/>
              <w:jc w:val="left"/>
              <w:rPr>
                <w:rFonts w:ascii="宋体" w:hAnsi="宋体" w:cs="宋体"/>
                <w:bCs/>
                <w:color w:val="000000"/>
                <w:sz w:val="24"/>
              </w:rPr>
            </w:pPr>
            <w:r>
              <w:rPr>
                <w:rFonts w:ascii="宋体" w:hAnsi="宋体" w:cs="宋体" w:hint="eastAsia"/>
                <w:bCs/>
                <w:color w:val="000000"/>
                <w:sz w:val="24"/>
              </w:rPr>
              <w:t>开标时间：</w:t>
            </w:r>
            <w:r w:rsidR="00367885">
              <w:rPr>
                <w:rFonts w:ascii="宋体" w:hAnsi="宋体" w:cs="宋体" w:hint="eastAsia"/>
                <w:color w:val="000000"/>
                <w:sz w:val="24"/>
              </w:rPr>
              <w:t>202</w:t>
            </w:r>
            <w:r w:rsidR="00367885">
              <w:rPr>
                <w:rFonts w:ascii="宋体" w:hAnsi="宋体" w:cs="宋体"/>
                <w:color w:val="000000"/>
                <w:sz w:val="24"/>
              </w:rPr>
              <w:t>3</w:t>
            </w:r>
            <w:r w:rsidR="00367885">
              <w:rPr>
                <w:rFonts w:ascii="宋体" w:hAnsi="宋体" w:cs="宋体" w:hint="eastAsia"/>
                <w:color w:val="000000"/>
                <w:sz w:val="24"/>
              </w:rPr>
              <w:t>年3月14日</w:t>
            </w:r>
            <w:r w:rsidR="00792EBD">
              <w:rPr>
                <w:rFonts w:ascii="宋体" w:hAnsi="宋体" w:cs="宋体" w:hint="eastAsia"/>
                <w:color w:val="000000"/>
                <w:sz w:val="24"/>
              </w:rPr>
              <w:t>10:30</w:t>
            </w:r>
            <w:r>
              <w:rPr>
                <w:rFonts w:ascii="宋体" w:hAnsi="宋体" w:cs="宋体" w:hint="eastAsia"/>
                <w:bCs/>
                <w:color w:val="000000"/>
                <w:sz w:val="24"/>
              </w:rPr>
              <w:t>（北京时间）</w:t>
            </w:r>
          </w:p>
          <w:p w:rsidR="004D3201" w:rsidRDefault="004D3201" w:rsidP="005554D3">
            <w:pPr>
              <w:pStyle w:val="102"/>
              <w:spacing w:line="360" w:lineRule="auto"/>
              <w:jc w:val="left"/>
              <w:rPr>
                <w:rFonts w:ascii="宋体" w:hAnsi="宋体" w:cs="宋体"/>
                <w:bCs/>
                <w:color w:val="000000"/>
                <w:sz w:val="24"/>
              </w:rPr>
            </w:pPr>
            <w:r>
              <w:rPr>
                <w:rFonts w:ascii="宋体" w:hAnsi="宋体" w:cs="宋体" w:hint="eastAsia"/>
                <w:bCs/>
                <w:color w:val="000000"/>
                <w:sz w:val="24"/>
              </w:rPr>
              <w:t>开标地点：远程不见面开标大厅（兵团政采云http://ccgp-bingtuan.gov.cn/）</w:t>
            </w:r>
          </w:p>
          <w:p w:rsidR="004D3201" w:rsidRDefault="004D3201" w:rsidP="005554D3">
            <w:pPr>
              <w:pStyle w:val="102"/>
              <w:spacing w:line="360" w:lineRule="auto"/>
              <w:jc w:val="left"/>
              <w:rPr>
                <w:rFonts w:ascii="宋体" w:hAnsi="宋体" w:cs="宋体"/>
                <w:bCs/>
                <w:color w:val="000000"/>
                <w:sz w:val="24"/>
              </w:rPr>
            </w:pPr>
            <w:r>
              <w:rPr>
                <w:rFonts w:ascii="宋体" w:hAnsi="宋体" w:cs="宋体" w:hint="eastAsia"/>
                <w:bCs/>
                <w:color w:val="000000"/>
                <w:sz w:val="24"/>
              </w:rPr>
              <w:t xml:space="preserve">不见面开标默认解密时长：20分钟  </w:t>
            </w:r>
          </w:p>
          <w:p w:rsidR="004D3201" w:rsidRDefault="004D3201" w:rsidP="005554D3">
            <w:pPr>
              <w:pStyle w:val="102"/>
              <w:spacing w:line="360" w:lineRule="auto"/>
              <w:jc w:val="left"/>
              <w:rPr>
                <w:rFonts w:ascii="宋体" w:hAnsi="宋体" w:cs="宋体"/>
                <w:bCs/>
                <w:color w:val="000000"/>
                <w:sz w:val="24"/>
              </w:rPr>
            </w:pPr>
            <w:r>
              <w:rPr>
                <w:rFonts w:ascii="宋体" w:hAnsi="宋体" w:cs="宋体" w:hint="eastAsia"/>
                <w:bCs/>
                <w:color w:val="000000"/>
                <w:sz w:val="24"/>
              </w:rPr>
              <w:t>关于能否延长解密时间的约定：开标现场若发现默认解密时长不足，由采购人决定是否延长解密时长。</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16</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评标委员会的组成</w:t>
            </w:r>
          </w:p>
        </w:tc>
        <w:tc>
          <w:tcPr>
            <w:tcW w:w="6318" w:type="dxa"/>
            <w:vAlign w:val="center"/>
          </w:tcPr>
          <w:p w:rsidR="004D3201" w:rsidRDefault="004D3201" w:rsidP="005554D3">
            <w:pPr>
              <w:pStyle w:val="010"/>
              <w:spacing w:line="360" w:lineRule="auto"/>
              <w:rPr>
                <w:rFonts w:ascii="宋体" w:eastAsia="宋体" w:hAnsi="宋体" w:cs="宋体"/>
                <w:bCs/>
                <w:color w:val="000000"/>
                <w:sz w:val="24"/>
              </w:rPr>
            </w:pPr>
            <w:r>
              <w:rPr>
                <w:rFonts w:ascii="宋体" w:eastAsia="宋体" w:hAnsi="宋体" w:cs="宋体" w:hint="eastAsia"/>
                <w:bCs/>
                <w:color w:val="000000"/>
                <w:sz w:val="24"/>
              </w:rPr>
              <w:t>评标委员会构成：</w:t>
            </w:r>
            <w:r w:rsidR="003A3239">
              <w:rPr>
                <w:rFonts w:ascii="宋体" w:eastAsia="宋体" w:hAnsi="宋体" w:cs="宋体" w:hint="eastAsia"/>
                <w:bCs/>
                <w:color w:val="000000"/>
                <w:sz w:val="24"/>
              </w:rPr>
              <w:t>5</w:t>
            </w:r>
            <w:r>
              <w:rPr>
                <w:rFonts w:ascii="宋体" w:eastAsia="宋体" w:hAnsi="宋体" w:cs="宋体" w:hint="eastAsia"/>
                <w:bCs/>
                <w:color w:val="000000"/>
                <w:sz w:val="24"/>
              </w:rPr>
              <w:t>人组成，其中采购人代表</w:t>
            </w:r>
            <w:r w:rsidR="00367885">
              <w:rPr>
                <w:rFonts w:ascii="宋体" w:eastAsia="宋体" w:hAnsi="宋体" w:cs="宋体" w:hint="eastAsia"/>
                <w:bCs/>
                <w:color w:val="000000"/>
                <w:sz w:val="24"/>
              </w:rPr>
              <w:t>0</w:t>
            </w:r>
            <w:r>
              <w:rPr>
                <w:rFonts w:ascii="宋体" w:eastAsia="宋体" w:hAnsi="宋体" w:cs="宋体" w:hint="eastAsia"/>
                <w:bCs/>
                <w:color w:val="000000"/>
                <w:sz w:val="24"/>
              </w:rPr>
              <w:t>人和专家评委</w:t>
            </w:r>
            <w:r w:rsidR="00367885">
              <w:rPr>
                <w:rFonts w:ascii="宋体" w:eastAsia="宋体" w:hAnsi="宋体" w:cs="宋体" w:hint="eastAsia"/>
                <w:bCs/>
                <w:color w:val="000000"/>
                <w:sz w:val="24"/>
              </w:rPr>
              <w:t>5</w:t>
            </w:r>
            <w:r>
              <w:rPr>
                <w:rFonts w:ascii="宋体" w:eastAsia="宋体" w:hAnsi="宋体" w:cs="宋体" w:hint="eastAsia"/>
                <w:bCs/>
                <w:color w:val="000000"/>
                <w:sz w:val="24"/>
              </w:rPr>
              <w:t>人。</w:t>
            </w:r>
          </w:p>
          <w:p w:rsidR="004D3201" w:rsidRDefault="004D3201" w:rsidP="005554D3">
            <w:pPr>
              <w:pStyle w:val="010"/>
              <w:spacing w:line="360" w:lineRule="auto"/>
              <w:rPr>
                <w:rFonts w:ascii="宋体" w:eastAsia="宋体" w:hAnsi="宋体" w:cs="宋体"/>
                <w:bCs/>
                <w:color w:val="000000"/>
                <w:sz w:val="24"/>
              </w:rPr>
            </w:pPr>
            <w:r>
              <w:rPr>
                <w:rFonts w:ascii="宋体" w:eastAsia="宋体" w:hAnsi="宋体" w:cs="宋体" w:hint="eastAsia"/>
                <w:bCs/>
                <w:color w:val="000000"/>
                <w:sz w:val="24"/>
              </w:rPr>
              <w:t>评委确定方式：</w:t>
            </w:r>
          </w:p>
          <w:p w:rsidR="004D3201" w:rsidRDefault="004D3201" w:rsidP="005554D3">
            <w:pPr>
              <w:pStyle w:val="010"/>
              <w:spacing w:line="360" w:lineRule="auto"/>
              <w:rPr>
                <w:rFonts w:ascii="宋体" w:eastAsia="宋体" w:hAnsi="宋体" w:cs="宋体"/>
                <w:bCs/>
                <w:color w:val="000000"/>
                <w:sz w:val="24"/>
              </w:rPr>
            </w:pPr>
            <w:bookmarkStart w:id="21" w:name="EBad0e24caeb3f43aa9019c51f7f174bca"/>
            <w:r>
              <w:rPr>
                <w:rFonts w:ascii="宋体" w:eastAsia="宋体" w:hAnsi="宋体" w:cs="宋体" w:hint="eastAsia"/>
                <w:bCs/>
                <w:color w:val="000000"/>
                <w:sz w:val="24"/>
              </w:rPr>
              <w:t>在兵团政府采购网相关专业专家库中随机抽取</w:t>
            </w:r>
            <w:bookmarkEnd w:id="21"/>
          </w:p>
          <w:p w:rsidR="004D3201" w:rsidRDefault="004D3201" w:rsidP="005554D3">
            <w:pPr>
              <w:pStyle w:val="010"/>
              <w:spacing w:line="360" w:lineRule="auto"/>
              <w:rPr>
                <w:rFonts w:ascii="宋体" w:eastAsia="宋体" w:hAnsi="宋体" w:cs="宋体"/>
                <w:bCs/>
                <w:color w:val="000000"/>
                <w:sz w:val="24"/>
              </w:rPr>
            </w:pPr>
            <w:r>
              <w:rPr>
                <w:rFonts w:ascii="宋体" w:eastAsia="宋体" w:hAnsi="宋体" w:cs="宋体" w:hint="eastAsia"/>
                <w:bCs/>
                <w:color w:val="000000"/>
                <w:sz w:val="24"/>
              </w:rPr>
              <w:sym w:font="Wingdings 2" w:char="0052"/>
            </w:r>
            <w:r>
              <w:rPr>
                <w:rFonts w:ascii="宋体" w:eastAsia="宋体" w:hAnsi="宋体" w:cs="宋体" w:hint="eastAsia"/>
                <w:bCs/>
                <w:color w:val="000000"/>
                <w:sz w:val="24"/>
              </w:rPr>
              <w:t xml:space="preserve">计算机随机抽取语音通知方式 </w:t>
            </w:r>
          </w:p>
          <w:p w:rsidR="004D3201" w:rsidRDefault="004D3201" w:rsidP="005554D3">
            <w:pPr>
              <w:pStyle w:val="010"/>
              <w:spacing w:line="360" w:lineRule="auto"/>
              <w:rPr>
                <w:rFonts w:ascii="宋体" w:eastAsia="宋体" w:hAnsi="宋体" w:cs="宋体"/>
                <w:color w:val="000000"/>
                <w:sz w:val="24"/>
              </w:rPr>
            </w:pPr>
            <w:r>
              <w:rPr>
                <w:rFonts w:ascii="宋体" w:eastAsia="宋体" w:hAnsi="宋体" w:cs="宋体" w:hint="eastAsia"/>
                <w:bCs/>
                <w:color w:val="000000"/>
                <w:sz w:val="24"/>
              </w:rPr>
              <w:t>□其他方式：/</w:t>
            </w:r>
          </w:p>
        </w:tc>
      </w:tr>
      <w:tr w:rsidR="004D3201" w:rsidTr="005554D3">
        <w:trPr>
          <w:trHeight w:val="732"/>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17</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投标保证金</w:t>
            </w:r>
          </w:p>
        </w:tc>
        <w:tc>
          <w:tcPr>
            <w:tcW w:w="6318" w:type="dxa"/>
            <w:vAlign w:val="center"/>
          </w:tcPr>
          <w:p w:rsidR="004D3201" w:rsidRDefault="004D3201" w:rsidP="005554D3">
            <w:pPr>
              <w:pStyle w:val="010"/>
              <w:spacing w:line="360" w:lineRule="auto"/>
              <w:rPr>
                <w:rFonts w:ascii="宋体" w:eastAsia="宋体" w:hAnsi="宋体" w:cs="宋体"/>
                <w:sz w:val="24"/>
              </w:rPr>
            </w:pPr>
            <w:r>
              <w:rPr>
                <w:rFonts w:ascii="宋体" w:eastAsia="宋体" w:hAnsi="宋体" w:cs="宋体" w:hint="eastAsia"/>
                <w:sz w:val="24"/>
              </w:rPr>
              <w:t>缴纳方式：电汇或网银转账</w:t>
            </w:r>
          </w:p>
          <w:p w:rsidR="004D3201" w:rsidRDefault="004D3201" w:rsidP="005554D3">
            <w:pPr>
              <w:pStyle w:val="010"/>
              <w:spacing w:line="360" w:lineRule="auto"/>
              <w:rPr>
                <w:rFonts w:ascii="宋体" w:eastAsia="宋体" w:hAnsi="宋体" w:cs="宋体"/>
                <w:sz w:val="24"/>
              </w:rPr>
            </w:pPr>
            <w:r>
              <w:rPr>
                <w:rFonts w:ascii="宋体" w:eastAsia="宋体" w:hAnsi="宋体" w:cs="宋体" w:hint="eastAsia"/>
                <w:sz w:val="24"/>
              </w:rPr>
              <w:t>金额（小写）：</w:t>
            </w:r>
            <w:r w:rsidR="00792EBD">
              <w:rPr>
                <w:rFonts w:ascii="宋体" w:eastAsia="宋体" w:hAnsi="宋体" w:cs="宋体" w:hint="eastAsia"/>
                <w:sz w:val="24"/>
              </w:rPr>
              <w:t>100</w:t>
            </w:r>
            <w:r w:rsidR="00D86A1C">
              <w:rPr>
                <w:rFonts w:ascii="宋体" w:eastAsia="宋体" w:hAnsi="宋体" w:cs="宋体" w:hint="eastAsia"/>
                <w:sz w:val="24"/>
              </w:rPr>
              <w:t>000元</w:t>
            </w:r>
          </w:p>
          <w:p w:rsidR="004D3201" w:rsidRDefault="004D3201" w:rsidP="005554D3">
            <w:pPr>
              <w:pStyle w:val="010"/>
              <w:spacing w:line="360" w:lineRule="auto"/>
              <w:rPr>
                <w:rFonts w:ascii="宋体" w:eastAsia="宋体" w:hAnsi="宋体" w:cs="宋体"/>
                <w:sz w:val="24"/>
              </w:rPr>
            </w:pPr>
            <w:r>
              <w:rPr>
                <w:rFonts w:ascii="宋体" w:eastAsia="宋体" w:hAnsi="宋体" w:cs="宋体" w:hint="eastAsia"/>
                <w:sz w:val="24"/>
              </w:rPr>
              <w:t>金额（大写）：</w:t>
            </w:r>
            <w:r w:rsidR="00792EBD">
              <w:rPr>
                <w:rFonts w:ascii="宋体" w:eastAsia="宋体" w:hAnsi="宋体" w:cs="宋体" w:hint="eastAsia"/>
                <w:sz w:val="24"/>
              </w:rPr>
              <w:t>壹拾</w:t>
            </w:r>
            <w:r w:rsidR="00D86A1C">
              <w:rPr>
                <w:rFonts w:ascii="宋体" w:eastAsia="宋体" w:hAnsi="宋体" w:cs="宋体" w:hint="eastAsia"/>
                <w:sz w:val="24"/>
              </w:rPr>
              <w:t>万元整</w:t>
            </w:r>
          </w:p>
          <w:p w:rsidR="00D86A1C" w:rsidRPr="00D86A1C" w:rsidRDefault="00D86A1C" w:rsidP="00D86A1C">
            <w:pPr>
              <w:pStyle w:val="010"/>
              <w:spacing w:line="360" w:lineRule="auto"/>
              <w:rPr>
                <w:rFonts w:ascii="宋体" w:eastAsia="宋体" w:hAnsi="宋体" w:cs="宋体"/>
                <w:sz w:val="24"/>
              </w:rPr>
            </w:pPr>
            <w:r w:rsidRPr="00D86A1C">
              <w:rPr>
                <w:rFonts w:ascii="宋体" w:eastAsia="宋体" w:hAnsi="宋体" w:cs="宋体" w:hint="eastAsia"/>
                <w:sz w:val="24"/>
              </w:rPr>
              <w:t>单位名称：新疆经纬招标有限责任公司哈密分公司</w:t>
            </w:r>
          </w:p>
          <w:p w:rsidR="00D86A1C" w:rsidRPr="00D86A1C" w:rsidRDefault="00D86A1C" w:rsidP="00D86A1C">
            <w:pPr>
              <w:pStyle w:val="010"/>
              <w:spacing w:line="360" w:lineRule="auto"/>
              <w:rPr>
                <w:rFonts w:ascii="宋体" w:eastAsia="宋体" w:hAnsi="宋体" w:cs="宋体"/>
                <w:sz w:val="24"/>
              </w:rPr>
            </w:pPr>
            <w:r w:rsidRPr="00D86A1C">
              <w:rPr>
                <w:rFonts w:ascii="宋体" w:eastAsia="宋体" w:hAnsi="宋体" w:cs="宋体" w:hint="eastAsia"/>
                <w:sz w:val="24"/>
              </w:rPr>
              <w:t>账号：3011000109200121419</w:t>
            </w:r>
          </w:p>
          <w:p w:rsidR="00D86A1C" w:rsidRPr="00D86A1C" w:rsidRDefault="00D86A1C" w:rsidP="00D86A1C">
            <w:pPr>
              <w:pStyle w:val="010"/>
              <w:spacing w:line="360" w:lineRule="auto"/>
              <w:rPr>
                <w:rFonts w:ascii="宋体" w:eastAsia="宋体" w:hAnsi="宋体" w:cs="宋体"/>
                <w:sz w:val="24"/>
              </w:rPr>
            </w:pPr>
            <w:r w:rsidRPr="00D86A1C">
              <w:rPr>
                <w:rFonts w:ascii="宋体" w:eastAsia="宋体" w:hAnsi="宋体" w:cs="宋体" w:hint="eastAsia"/>
                <w:sz w:val="24"/>
              </w:rPr>
              <w:t>开户行：中国工商银行股份有限公司哈密分行营业部</w:t>
            </w:r>
          </w:p>
          <w:p w:rsidR="004D3201" w:rsidRDefault="00D86A1C" w:rsidP="00D86A1C">
            <w:pPr>
              <w:pStyle w:val="010"/>
              <w:spacing w:line="360" w:lineRule="auto"/>
              <w:rPr>
                <w:rFonts w:ascii="宋体" w:eastAsia="宋体" w:hAnsi="宋体" w:cs="宋体"/>
                <w:sz w:val="24"/>
              </w:rPr>
            </w:pPr>
            <w:r w:rsidRPr="00D86A1C">
              <w:rPr>
                <w:rFonts w:ascii="宋体" w:eastAsia="宋体" w:hAnsi="宋体" w:cs="宋体" w:hint="eastAsia"/>
                <w:sz w:val="24"/>
              </w:rPr>
              <w:t>行号：102884000049</w:t>
            </w:r>
          </w:p>
          <w:p w:rsidR="004D3201" w:rsidRDefault="004D3201" w:rsidP="005554D3">
            <w:pPr>
              <w:pStyle w:val="010"/>
              <w:spacing w:line="360" w:lineRule="auto"/>
              <w:rPr>
                <w:rFonts w:ascii="宋体" w:eastAsia="宋体" w:hAnsi="宋体" w:cs="宋体"/>
                <w:sz w:val="24"/>
              </w:rPr>
            </w:pPr>
            <w:r>
              <w:rPr>
                <w:rFonts w:ascii="宋体" w:eastAsia="宋体" w:hAnsi="宋体" w:cs="宋体" w:hint="eastAsia"/>
                <w:sz w:val="24"/>
              </w:rPr>
              <w:t>1、以电汇或网银转账式缴纳保证金的</w:t>
            </w:r>
          </w:p>
          <w:p w:rsidR="004D3201" w:rsidRDefault="006C32F3" w:rsidP="005554D3">
            <w:pPr>
              <w:pStyle w:val="010"/>
              <w:spacing w:line="360" w:lineRule="auto"/>
              <w:rPr>
                <w:rFonts w:ascii="宋体" w:eastAsia="宋体" w:hAnsi="宋体" w:cs="宋体"/>
                <w:sz w:val="24"/>
              </w:rPr>
            </w:pPr>
            <w:r w:rsidRPr="006C32F3">
              <w:rPr>
                <w:rFonts w:ascii="宋体" w:eastAsia="宋体" w:hAnsi="宋体" w:cs="宋体" w:hint="eastAsia"/>
                <w:sz w:val="24"/>
              </w:rPr>
              <w:t>供应商</w:t>
            </w:r>
            <w:r w:rsidR="004D3201">
              <w:rPr>
                <w:rFonts w:ascii="宋体" w:eastAsia="宋体" w:hAnsi="宋体" w:cs="宋体" w:hint="eastAsia"/>
                <w:sz w:val="24"/>
              </w:rPr>
              <w:t>在投标截止时间前（因考虑异地、跨行、公休日等因素造成的保证金到账延迟风险）必须交纳投标保证金，以确保保证金在投标截止时间前到账。未按此时限要求办理保证金交纳事宜，致使投标保证金未能在投标截止时间前到账，不能正常获取保证金收据的责任由</w:t>
            </w:r>
            <w:r w:rsidRPr="006C32F3">
              <w:rPr>
                <w:rFonts w:ascii="宋体" w:eastAsia="宋体" w:hAnsi="宋体" w:cs="宋体" w:hint="eastAsia"/>
                <w:sz w:val="24"/>
              </w:rPr>
              <w:t>供应商</w:t>
            </w:r>
            <w:r w:rsidR="004D3201">
              <w:rPr>
                <w:rFonts w:ascii="宋体" w:eastAsia="宋体" w:hAnsi="宋体" w:cs="宋体" w:hint="eastAsia"/>
                <w:sz w:val="24"/>
              </w:rPr>
              <w:t>自负。</w:t>
            </w:r>
          </w:p>
          <w:p w:rsidR="004D3201" w:rsidRDefault="006C32F3" w:rsidP="005554D3">
            <w:pPr>
              <w:pStyle w:val="010"/>
              <w:spacing w:line="360" w:lineRule="auto"/>
              <w:rPr>
                <w:rFonts w:ascii="宋体" w:eastAsia="宋体" w:hAnsi="宋体" w:cs="宋体"/>
                <w:sz w:val="24"/>
              </w:rPr>
            </w:pPr>
            <w:r w:rsidRPr="006C32F3">
              <w:rPr>
                <w:rFonts w:ascii="宋体" w:eastAsia="宋体" w:hAnsi="宋体" w:cs="宋体" w:hint="eastAsia"/>
                <w:sz w:val="24"/>
              </w:rPr>
              <w:t>供应商</w:t>
            </w:r>
            <w:r w:rsidR="004D3201">
              <w:rPr>
                <w:rFonts w:ascii="宋体" w:eastAsia="宋体" w:hAnsi="宋体" w:cs="宋体" w:hint="eastAsia"/>
                <w:sz w:val="24"/>
              </w:rPr>
              <w:t>未交纳投标保证金的，其投标将被拒绝。</w:t>
            </w:r>
          </w:p>
          <w:p w:rsidR="004D3201" w:rsidRDefault="004D3201" w:rsidP="005554D3">
            <w:pPr>
              <w:pStyle w:val="04"/>
              <w:spacing w:after="0" w:line="360" w:lineRule="auto"/>
              <w:rPr>
                <w:rFonts w:ascii="宋体" w:eastAsia="宋体" w:hAnsi="宋体" w:cs="宋体"/>
                <w:b/>
                <w:color w:val="000000"/>
                <w:sz w:val="24"/>
              </w:rPr>
            </w:pPr>
            <w:r>
              <w:rPr>
                <w:rFonts w:ascii="宋体" w:eastAsia="宋体" w:hAnsi="宋体" w:cs="宋体" w:hint="eastAsia"/>
                <w:sz w:val="24"/>
              </w:rPr>
              <w:t>投标保证金交纳及确认方式：投标保证金提交方式为银行电汇或银行转账方式交纳，并从</w:t>
            </w:r>
            <w:r w:rsidR="006C32F3" w:rsidRPr="006C32F3">
              <w:rPr>
                <w:rFonts w:ascii="宋体" w:eastAsia="宋体" w:hAnsi="宋体" w:cs="宋体" w:hint="eastAsia"/>
                <w:sz w:val="24"/>
              </w:rPr>
              <w:t>供应商</w:t>
            </w:r>
            <w:r>
              <w:rPr>
                <w:rFonts w:ascii="宋体" w:eastAsia="宋体" w:hAnsi="宋体" w:cs="宋体" w:hint="eastAsia"/>
                <w:sz w:val="24"/>
              </w:rPr>
              <w:t>的基本账户转出，个人交款无效，并在汇款单或现金交款单上注明投标项目名称。</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18</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中小微型企业</w:t>
            </w:r>
          </w:p>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有关政策</w:t>
            </w:r>
          </w:p>
        </w:tc>
        <w:tc>
          <w:tcPr>
            <w:tcW w:w="6318" w:type="dxa"/>
            <w:tcBorders>
              <w:top w:val="single" w:sz="4" w:space="0" w:color="auto"/>
            </w:tcBorders>
            <w:vAlign w:val="center"/>
          </w:tcPr>
          <w:p w:rsidR="004D3201" w:rsidRDefault="004D3201" w:rsidP="005554D3">
            <w:pPr>
              <w:pStyle w:val="010"/>
              <w:spacing w:line="360" w:lineRule="auto"/>
              <w:rPr>
                <w:rFonts w:ascii="宋体" w:eastAsia="宋体" w:hAnsi="宋体" w:cs="宋体"/>
                <w:sz w:val="24"/>
              </w:rPr>
            </w:pPr>
            <w:r>
              <w:rPr>
                <w:rFonts w:ascii="宋体" w:eastAsia="宋体" w:hAnsi="宋体" w:cs="宋体" w:hint="eastAsia"/>
                <w:sz w:val="24"/>
              </w:rPr>
              <w:t>(1)根据工信部等部委发布的《关于印发中小企业划型标准规定的通知》（工信部联企业[2011]300号）规定执行；</w:t>
            </w:r>
          </w:p>
          <w:p w:rsidR="004D3201" w:rsidRDefault="004D3201" w:rsidP="005554D3">
            <w:pPr>
              <w:pStyle w:val="010"/>
              <w:spacing w:line="360" w:lineRule="auto"/>
              <w:rPr>
                <w:rFonts w:ascii="宋体" w:eastAsia="宋体" w:hAnsi="宋体" w:cs="宋体"/>
                <w:color w:val="000000"/>
                <w:kern w:val="0"/>
                <w:sz w:val="24"/>
              </w:rPr>
            </w:pPr>
            <w:r>
              <w:rPr>
                <w:rFonts w:ascii="宋体" w:eastAsia="宋体" w:hAnsi="宋体" w:cs="宋体" w:hint="eastAsia"/>
                <w:sz w:val="24"/>
              </w:rPr>
              <w:t>(2)价格扣除幅度：对小微企业（含监狱企业、残疾人福利性单位）给予</w:t>
            </w:r>
            <w:r w:rsidR="00C54122">
              <w:rPr>
                <w:rFonts w:ascii="宋体" w:eastAsia="宋体" w:hAnsi="宋体" w:cs="宋体"/>
                <w:sz w:val="24"/>
              </w:rPr>
              <w:t>10</w:t>
            </w:r>
            <w:r>
              <w:rPr>
                <w:rFonts w:ascii="宋体" w:eastAsia="宋体" w:hAnsi="宋体" w:cs="宋体" w:hint="eastAsia"/>
                <w:sz w:val="24"/>
              </w:rPr>
              <w:t>%的价格扣除。</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19</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技术部分是否采用</w:t>
            </w:r>
          </w:p>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“暗标”评审方式</w:t>
            </w:r>
          </w:p>
        </w:tc>
        <w:tc>
          <w:tcPr>
            <w:tcW w:w="6318" w:type="dxa"/>
            <w:vAlign w:val="center"/>
          </w:tcPr>
          <w:p w:rsidR="004D3201" w:rsidRDefault="004D3201" w:rsidP="005554D3">
            <w:pPr>
              <w:pStyle w:val="010"/>
              <w:spacing w:line="360" w:lineRule="auto"/>
              <w:rPr>
                <w:rFonts w:ascii="宋体" w:eastAsia="宋体" w:hAnsi="宋体" w:cs="宋体"/>
                <w:color w:val="000000"/>
                <w:kern w:val="0"/>
                <w:sz w:val="24"/>
              </w:rPr>
            </w:pPr>
            <w:bookmarkStart w:id="22" w:name="EB6b9b19d6907e432b9afa43d195c134f7"/>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否</w:t>
            </w:r>
          </w:p>
          <w:p w:rsidR="004D3201" w:rsidRDefault="004D3201" w:rsidP="005554D3">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□是</w:t>
            </w:r>
            <w:bookmarkEnd w:id="22"/>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20</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评审方法</w:t>
            </w:r>
          </w:p>
        </w:tc>
        <w:tc>
          <w:tcPr>
            <w:tcW w:w="6318" w:type="dxa"/>
            <w:vAlign w:val="center"/>
          </w:tcPr>
          <w:p w:rsidR="004D3201" w:rsidRDefault="004D3201" w:rsidP="005554D3">
            <w:pPr>
              <w:pStyle w:val="010"/>
              <w:spacing w:line="360" w:lineRule="auto"/>
              <w:rPr>
                <w:rFonts w:ascii="宋体" w:eastAsia="宋体" w:hAnsi="宋体" w:cs="宋体"/>
                <w:color w:val="000000"/>
                <w:kern w:val="0"/>
                <w:sz w:val="24"/>
              </w:rPr>
            </w:pPr>
            <w:bookmarkStart w:id="23" w:name="EB2e2814636ed449638e31aec0b86a9c79"/>
            <w:r>
              <w:rPr>
                <w:rFonts w:ascii="宋体" w:eastAsia="宋体" w:hAnsi="宋体" w:cs="宋体" w:hint="eastAsia"/>
                <w:color w:val="000000"/>
                <w:kern w:val="0"/>
                <w:sz w:val="24"/>
              </w:rPr>
              <w:sym w:font="Wingdings 2" w:char="0052"/>
            </w:r>
            <w:bookmarkEnd w:id="23"/>
            <w:r>
              <w:rPr>
                <w:rFonts w:ascii="宋体" w:eastAsia="宋体" w:hAnsi="宋体" w:cs="宋体" w:hint="eastAsia"/>
                <w:color w:val="000000"/>
                <w:kern w:val="0"/>
                <w:sz w:val="24"/>
              </w:rPr>
              <w:t xml:space="preserve">资格后审         </w:t>
            </w:r>
            <w:bookmarkStart w:id="24" w:name="EB5195853e4e84408dabe7b38250913457"/>
            <w:r>
              <w:rPr>
                <w:rFonts w:ascii="宋体" w:eastAsia="宋体" w:hAnsi="宋体" w:cs="宋体" w:hint="eastAsia"/>
                <w:color w:val="000000"/>
                <w:kern w:val="0"/>
                <w:sz w:val="24"/>
              </w:rPr>
              <w:t>□</w:t>
            </w:r>
            <w:bookmarkEnd w:id="24"/>
            <w:r>
              <w:rPr>
                <w:rFonts w:ascii="宋体" w:eastAsia="宋体" w:hAnsi="宋体" w:cs="宋体" w:hint="eastAsia"/>
                <w:color w:val="000000"/>
                <w:kern w:val="0"/>
                <w:sz w:val="24"/>
              </w:rPr>
              <w:t>资格预审</w:t>
            </w:r>
          </w:p>
          <w:p w:rsidR="004D3201" w:rsidRDefault="004D3201" w:rsidP="005554D3">
            <w:pPr>
              <w:pStyle w:val="010"/>
              <w:spacing w:line="360" w:lineRule="auto"/>
              <w:rPr>
                <w:rFonts w:ascii="宋体" w:eastAsia="宋体" w:hAnsi="宋体" w:cs="宋体"/>
                <w:color w:val="000000"/>
                <w:kern w:val="0"/>
                <w:sz w:val="24"/>
              </w:rPr>
            </w:pPr>
            <w:bookmarkStart w:id="25" w:name="EB5c39ed08c4e342aeacec8cbe6387f2ef"/>
            <w:r>
              <w:rPr>
                <w:rFonts w:ascii="宋体" w:eastAsia="宋体" w:hAnsi="宋体" w:cs="宋体" w:hint="eastAsia"/>
                <w:color w:val="000000"/>
                <w:kern w:val="0"/>
                <w:sz w:val="24"/>
              </w:rPr>
              <w:sym w:font="Wingdings 2" w:char="0052"/>
            </w:r>
            <w:bookmarkEnd w:id="25"/>
            <w:r>
              <w:rPr>
                <w:rFonts w:ascii="宋体" w:eastAsia="宋体" w:hAnsi="宋体" w:cs="宋体" w:hint="eastAsia"/>
                <w:color w:val="000000"/>
                <w:kern w:val="0"/>
                <w:sz w:val="24"/>
              </w:rPr>
              <w:t xml:space="preserve">综合评分法       </w:t>
            </w:r>
            <w:bookmarkStart w:id="26" w:name="EB133c7794490f47f2984bbb8eeafc51a9"/>
            <w:r>
              <w:rPr>
                <w:rFonts w:ascii="宋体" w:eastAsia="宋体" w:hAnsi="宋体" w:cs="宋体" w:hint="eastAsia"/>
                <w:color w:val="000000"/>
                <w:kern w:val="0"/>
                <w:sz w:val="24"/>
              </w:rPr>
              <w:t>□</w:t>
            </w:r>
            <w:bookmarkEnd w:id="26"/>
            <w:r>
              <w:rPr>
                <w:rFonts w:ascii="宋体" w:eastAsia="宋体" w:hAnsi="宋体" w:cs="宋体" w:hint="eastAsia"/>
                <w:color w:val="000000"/>
                <w:kern w:val="0"/>
                <w:sz w:val="24"/>
              </w:rPr>
              <w:t>最低评标价法</w:t>
            </w:r>
          </w:p>
          <w:p w:rsidR="004D3201" w:rsidRDefault="004D3201" w:rsidP="005554D3">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注：</w:t>
            </w:r>
          </w:p>
          <w:p w:rsidR="004D3201" w:rsidRDefault="004D3201" w:rsidP="005554D3">
            <w:pPr>
              <w:pStyle w:val="010"/>
              <w:spacing w:line="360" w:lineRule="auto"/>
              <w:rPr>
                <w:rFonts w:ascii="宋体" w:eastAsia="宋体" w:hAnsi="宋体" w:cs="宋体"/>
                <w:color w:val="000000"/>
                <w:sz w:val="24"/>
              </w:rPr>
            </w:pPr>
            <w:r>
              <w:rPr>
                <w:rFonts w:ascii="宋体" w:eastAsia="宋体" w:hAnsi="宋体" w:cs="宋体" w:hint="eastAsia"/>
                <w:color w:val="000000"/>
                <w:sz w:val="24"/>
              </w:rPr>
              <w:t>1、最低评标价法，是指以价格为主要因素确定中标供应商的评标方法，即在全部满足</w:t>
            </w:r>
            <w:r w:rsidR="00DB1E8A">
              <w:rPr>
                <w:rFonts w:ascii="宋体" w:eastAsia="宋体" w:hAnsi="宋体" w:cs="宋体" w:hint="eastAsia"/>
                <w:color w:val="000000"/>
                <w:sz w:val="24"/>
              </w:rPr>
              <w:t>招标</w:t>
            </w:r>
            <w:r w:rsidR="00E076CC">
              <w:rPr>
                <w:rFonts w:ascii="宋体" w:eastAsia="宋体" w:hAnsi="宋体" w:cs="宋体" w:hint="eastAsia"/>
                <w:color w:val="000000"/>
                <w:sz w:val="24"/>
              </w:rPr>
              <w:t>文件</w:t>
            </w:r>
            <w:r>
              <w:rPr>
                <w:rFonts w:ascii="宋体" w:eastAsia="宋体" w:hAnsi="宋体" w:cs="宋体" w:hint="eastAsia"/>
                <w:color w:val="000000"/>
                <w:sz w:val="24"/>
              </w:rPr>
              <w:t>实质性要求前提下，依据统一的价格要素评定最低报价，以提出最低报价的</w:t>
            </w:r>
            <w:r w:rsidR="006C32F3" w:rsidRPr="006C32F3">
              <w:rPr>
                <w:rFonts w:ascii="宋体" w:eastAsia="宋体" w:hAnsi="宋体" w:cs="宋体" w:hint="eastAsia"/>
                <w:color w:val="000000"/>
                <w:sz w:val="24"/>
              </w:rPr>
              <w:t>供应商</w:t>
            </w:r>
            <w:r>
              <w:rPr>
                <w:rFonts w:ascii="宋体" w:eastAsia="宋体" w:hAnsi="宋体" w:cs="宋体" w:hint="eastAsia"/>
                <w:color w:val="000000"/>
                <w:sz w:val="24"/>
              </w:rPr>
              <w:t>作为</w:t>
            </w:r>
            <w:r w:rsidR="006C32F3">
              <w:rPr>
                <w:rFonts w:ascii="宋体" w:eastAsia="宋体" w:hAnsi="宋体" w:cs="宋体" w:hint="eastAsia"/>
                <w:color w:val="000000"/>
                <w:sz w:val="24"/>
              </w:rPr>
              <w:t>成交</w:t>
            </w:r>
            <w:r>
              <w:rPr>
                <w:rFonts w:ascii="宋体" w:eastAsia="宋体" w:hAnsi="宋体" w:cs="宋体" w:hint="eastAsia"/>
                <w:color w:val="000000"/>
                <w:sz w:val="24"/>
              </w:rPr>
              <w:t>候选供应商或者中标供应商的评标方法。投标报价相同的，按技术指标优劣顺序排列，技术指标较优的一方为</w:t>
            </w:r>
            <w:r w:rsidR="006C32F3">
              <w:rPr>
                <w:rFonts w:ascii="宋体" w:eastAsia="宋体" w:hAnsi="宋体" w:cs="宋体" w:hint="eastAsia"/>
                <w:color w:val="000000"/>
                <w:sz w:val="24"/>
              </w:rPr>
              <w:t>成交供应商</w:t>
            </w:r>
            <w:r>
              <w:rPr>
                <w:rFonts w:ascii="宋体" w:eastAsia="宋体" w:hAnsi="宋体" w:cs="宋体" w:hint="eastAsia"/>
                <w:color w:val="000000"/>
                <w:sz w:val="24"/>
              </w:rPr>
              <w:t>。</w:t>
            </w:r>
          </w:p>
          <w:p w:rsidR="004D3201" w:rsidRDefault="004D3201" w:rsidP="005554D3">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2、综合评分法是指在最大限度地满足</w:t>
            </w:r>
            <w:r w:rsidR="00DB1E8A">
              <w:rPr>
                <w:rFonts w:ascii="宋体" w:eastAsia="宋体" w:hAnsi="宋体" w:cs="宋体" w:hint="eastAsia"/>
                <w:color w:val="000000"/>
                <w:sz w:val="24"/>
              </w:rPr>
              <w:t>招标</w:t>
            </w:r>
            <w:r w:rsidR="00E076CC">
              <w:rPr>
                <w:rFonts w:ascii="宋体" w:eastAsia="宋体" w:hAnsi="宋体" w:cs="宋体" w:hint="eastAsia"/>
                <w:color w:val="000000"/>
                <w:kern w:val="0"/>
                <w:sz w:val="24"/>
              </w:rPr>
              <w:t>文件</w:t>
            </w:r>
            <w:r>
              <w:rPr>
                <w:rFonts w:ascii="宋体" w:eastAsia="宋体" w:hAnsi="宋体" w:cs="宋体" w:hint="eastAsia"/>
                <w:color w:val="000000"/>
                <w:kern w:val="0"/>
                <w:sz w:val="24"/>
              </w:rPr>
              <w:t>实质性要求前提下，按照</w:t>
            </w:r>
            <w:r w:rsidR="00DB1E8A">
              <w:rPr>
                <w:rFonts w:ascii="宋体" w:eastAsia="宋体" w:hAnsi="宋体" w:cs="宋体" w:hint="eastAsia"/>
                <w:color w:val="000000"/>
                <w:sz w:val="24"/>
              </w:rPr>
              <w:t>招标</w:t>
            </w:r>
            <w:r w:rsidR="00E076CC">
              <w:rPr>
                <w:rFonts w:ascii="宋体" w:eastAsia="宋体" w:hAnsi="宋体" w:cs="宋体" w:hint="eastAsia"/>
                <w:color w:val="000000"/>
                <w:kern w:val="0"/>
                <w:sz w:val="24"/>
              </w:rPr>
              <w:t>文件</w:t>
            </w:r>
            <w:r>
              <w:rPr>
                <w:rFonts w:ascii="宋体" w:eastAsia="宋体" w:hAnsi="宋体" w:cs="宋体" w:hint="eastAsia"/>
                <w:color w:val="000000"/>
                <w:kern w:val="0"/>
                <w:sz w:val="24"/>
              </w:rPr>
              <w:t>中规定的评分细则评审后，以评标最终最高得分的</w:t>
            </w:r>
            <w:r w:rsidR="006C32F3" w:rsidRPr="006C32F3">
              <w:rPr>
                <w:rFonts w:ascii="宋体" w:eastAsia="宋体" w:hAnsi="宋体" w:cs="宋体" w:hint="eastAsia"/>
                <w:color w:val="000000"/>
                <w:kern w:val="0"/>
                <w:sz w:val="24"/>
              </w:rPr>
              <w:t>供应商</w:t>
            </w:r>
            <w:r>
              <w:rPr>
                <w:rFonts w:ascii="宋体" w:eastAsia="宋体" w:hAnsi="宋体" w:cs="宋体" w:hint="eastAsia"/>
                <w:color w:val="000000"/>
                <w:kern w:val="0"/>
                <w:sz w:val="24"/>
              </w:rPr>
              <w:t>作为</w:t>
            </w:r>
            <w:r w:rsidR="006C32F3">
              <w:rPr>
                <w:rFonts w:ascii="宋体" w:eastAsia="宋体" w:hAnsi="宋体" w:cs="宋体" w:hint="eastAsia"/>
                <w:color w:val="000000"/>
                <w:kern w:val="0"/>
                <w:sz w:val="24"/>
              </w:rPr>
              <w:t>成交供应商</w:t>
            </w:r>
            <w:r>
              <w:rPr>
                <w:rFonts w:ascii="宋体" w:eastAsia="宋体" w:hAnsi="宋体" w:cs="宋体" w:hint="eastAsia"/>
                <w:color w:val="000000"/>
                <w:kern w:val="0"/>
                <w:sz w:val="24"/>
              </w:rPr>
              <w:t>的评标方法。每一</w:t>
            </w:r>
            <w:r w:rsidR="006C32F3" w:rsidRPr="006C32F3">
              <w:rPr>
                <w:rFonts w:ascii="宋体" w:eastAsia="宋体" w:hAnsi="宋体" w:cs="宋体" w:hint="eastAsia"/>
                <w:color w:val="000000"/>
                <w:kern w:val="0"/>
                <w:sz w:val="24"/>
              </w:rPr>
              <w:t>供应商</w:t>
            </w:r>
            <w:r>
              <w:rPr>
                <w:rFonts w:ascii="宋体" w:eastAsia="宋体" w:hAnsi="宋体" w:cs="宋体" w:hint="eastAsia"/>
                <w:color w:val="000000"/>
                <w:kern w:val="0"/>
                <w:sz w:val="24"/>
              </w:rPr>
              <w:t>的最终得分为所有评委评分的算术平均值</w:t>
            </w:r>
            <w:r>
              <w:rPr>
                <w:rFonts w:ascii="宋体" w:eastAsia="宋体" w:hAnsi="宋体" w:cs="宋体" w:hint="eastAsia"/>
                <w:b/>
                <w:color w:val="000000"/>
                <w:kern w:val="0"/>
                <w:sz w:val="24"/>
              </w:rPr>
              <w:t>。</w:t>
            </w:r>
            <w:r>
              <w:rPr>
                <w:rFonts w:ascii="宋体" w:eastAsia="宋体" w:hAnsi="宋体" w:cs="宋体" w:hint="eastAsia"/>
                <w:color w:val="000000"/>
                <w:kern w:val="0"/>
                <w:sz w:val="24"/>
              </w:rPr>
              <w:t>得分相同的，报价较低的一方为</w:t>
            </w:r>
            <w:r w:rsidR="006C32F3">
              <w:rPr>
                <w:rFonts w:ascii="宋体" w:eastAsia="宋体" w:hAnsi="宋体" w:cs="宋体" w:hint="eastAsia"/>
                <w:color w:val="000000"/>
                <w:kern w:val="0"/>
                <w:sz w:val="24"/>
              </w:rPr>
              <w:t>成交供应商</w:t>
            </w:r>
            <w:r>
              <w:rPr>
                <w:rFonts w:ascii="宋体" w:eastAsia="宋体" w:hAnsi="宋体" w:cs="宋体" w:hint="eastAsia"/>
                <w:color w:val="000000"/>
                <w:kern w:val="0"/>
                <w:sz w:val="24"/>
              </w:rPr>
              <w:t>。得分且投标报价相同的，技术指标较优的一方为</w:t>
            </w:r>
            <w:r w:rsidR="006C32F3">
              <w:rPr>
                <w:rFonts w:ascii="宋体" w:eastAsia="宋体" w:hAnsi="宋体" w:cs="宋体" w:hint="eastAsia"/>
                <w:color w:val="000000"/>
                <w:kern w:val="0"/>
                <w:sz w:val="24"/>
              </w:rPr>
              <w:t>成交供应商</w:t>
            </w:r>
            <w:r>
              <w:rPr>
                <w:rFonts w:ascii="宋体" w:eastAsia="宋体" w:hAnsi="宋体" w:cs="宋体" w:hint="eastAsia"/>
                <w:color w:val="000000"/>
                <w:kern w:val="0"/>
                <w:sz w:val="24"/>
              </w:rPr>
              <w:t>。</w:t>
            </w:r>
          </w:p>
        </w:tc>
      </w:tr>
      <w:tr w:rsidR="004D3201" w:rsidTr="005554D3">
        <w:trPr>
          <w:trHeight w:val="916"/>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21</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代理服务费</w:t>
            </w:r>
          </w:p>
        </w:tc>
        <w:tc>
          <w:tcPr>
            <w:tcW w:w="6318" w:type="dxa"/>
            <w:vAlign w:val="center"/>
          </w:tcPr>
          <w:p w:rsidR="004D3201" w:rsidRDefault="004D3201" w:rsidP="005554D3">
            <w:pPr>
              <w:pStyle w:val="010"/>
              <w:spacing w:line="360" w:lineRule="auto"/>
              <w:rPr>
                <w:rFonts w:ascii="宋体" w:eastAsia="宋体" w:hAnsi="宋体" w:cs="宋体"/>
                <w:color w:val="000000"/>
                <w:sz w:val="24"/>
              </w:rPr>
            </w:pPr>
            <w:bookmarkStart w:id="27" w:name="EBab54cac318db41e28e6dac8386188fc3"/>
            <w:r>
              <w:rPr>
                <w:rFonts w:ascii="宋体" w:eastAsia="宋体" w:hAnsi="宋体" w:cs="宋体" w:hint="eastAsia"/>
                <w:color w:val="000000"/>
                <w:sz w:val="24"/>
              </w:rPr>
              <w:t xml:space="preserve">□不交纳 </w:t>
            </w:r>
          </w:p>
          <w:p w:rsidR="004D3201" w:rsidRDefault="004D3201" w:rsidP="005554D3">
            <w:pPr>
              <w:pStyle w:val="010"/>
              <w:spacing w:line="360" w:lineRule="auto"/>
              <w:rPr>
                <w:rFonts w:ascii="宋体" w:eastAsia="宋体" w:hAnsi="宋体" w:cs="宋体"/>
                <w:color w:val="000000"/>
                <w:sz w:val="24"/>
              </w:rPr>
            </w:pPr>
            <w:r>
              <w:rPr>
                <w:rFonts w:ascii="宋体" w:eastAsia="宋体" w:hAnsi="宋体" w:cs="宋体" w:hint="eastAsia"/>
                <w:color w:val="000000"/>
                <w:sz w:val="24"/>
              </w:rPr>
              <w:sym w:font="Wingdings 2" w:char="0052"/>
            </w:r>
            <w:r>
              <w:rPr>
                <w:rFonts w:ascii="宋体" w:eastAsia="宋体" w:hAnsi="宋体" w:cs="宋体" w:hint="eastAsia"/>
                <w:color w:val="000000"/>
                <w:sz w:val="24"/>
              </w:rPr>
              <w:t>交纳</w:t>
            </w:r>
            <w:bookmarkEnd w:id="27"/>
          </w:p>
          <w:p w:rsidR="004D3201" w:rsidRDefault="004D3201" w:rsidP="005554D3">
            <w:pPr>
              <w:pStyle w:val="010"/>
              <w:spacing w:line="360" w:lineRule="auto"/>
              <w:rPr>
                <w:rFonts w:ascii="宋体" w:eastAsia="宋体" w:hAnsi="宋体" w:cs="宋体"/>
                <w:kern w:val="0"/>
                <w:sz w:val="24"/>
              </w:rPr>
            </w:pPr>
            <w:r>
              <w:rPr>
                <w:rFonts w:ascii="宋体" w:eastAsia="宋体" w:hAnsi="宋体" w:cs="宋体" w:hint="eastAsia"/>
                <w:sz w:val="24"/>
              </w:rPr>
              <w:t>交纳时间：中标结果公告结束后2日内</w:t>
            </w:r>
            <w:r w:rsidR="00D86A1C">
              <w:rPr>
                <w:rFonts w:ascii="宋体" w:eastAsia="宋体" w:hAnsi="宋体" w:cs="宋体" w:hint="eastAsia"/>
                <w:sz w:val="24"/>
              </w:rPr>
              <w:t>，领取成交通知书前</w:t>
            </w:r>
          </w:p>
          <w:p w:rsidR="004D3201" w:rsidRPr="00D86A1C" w:rsidRDefault="004D3201" w:rsidP="00296698">
            <w:pPr>
              <w:pStyle w:val="010"/>
              <w:spacing w:line="360" w:lineRule="auto"/>
              <w:rPr>
                <w:rFonts w:ascii="宋体" w:eastAsia="宋体" w:hAnsi="宋体" w:cs="宋体"/>
                <w:kern w:val="0"/>
                <w:sz w:val="24"/>
              </w:rPr>
            </w:pPr>
            <w:r>
              <w:rPr>
                <w:rFonts w:ascii="宋体" w:eastAsia="宋体" w:hAnsi="宋体" w:cs="宋体" w:hint="eastAsia"/>
                <w:kern w:val="0"/>
                <w:sz w:val="24"/>
              </w:rPr>
              <w:t>交纳金额：</w:t>
            </w:r>
            <w:bookmarkStart w:id="28" w:name="EB2141701fe45e43ecb43361d4713eb39b"/>
            <w:r>
              <w:rPr>
                <w:rFonts w:ascii="宋体" w:eastAsia="宋体" w:hAnsi="宋体" w:cs="宋体" w:hint="eastAsia"/>
                <w:sz w:val="24"/>
              </w:rPr>
              <w:t>按中标价计取，</w:t>
            </w:r>
            <w:r w:rsidR="00ED46C1">
              <w:rPr>
                <w:rFonts w:ascii="宋体" w:eastAsia="宋体" w:hAnsi="宋体" w:cs="宋体" w:hint="eastAsia"/>
                <w:sz w:val="24"/>
              </w:rPr>
              <w:t>参照</w:t>
            </w:r>
            <w:r>
              <w:rPr>
                <w:rFonts w:ascii="宋体" w:eastAsia="宋体" w:hAnsi="宋体" w:cs="宋体" w:hint="eastAsia"/>
                <w:sz w:val="24"/>
              </w:rPr>
              <w:t>执行计价格[2002]1980号文</w:t>
            </w:r>
            <w:bookmarkEnd w:id="28"/>
          </w:p>
        </w:tc>
      </w:tr>
      <w:tr w:rsidR="004D3201" w:rsidTr="005554D3">
        <w:trPr>
          <w:trHeight w:val="1074"/>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22</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场地服务费</w:t>
            </w:r>
          </w:p>
        </w:tc>
        <w:tc>
          <w:tcPr>
            <w:tcW w:w="6318" w:type="dxa"/>
            <w:vAlign w:val="center"/>
          </w:tcPr>
          <w:p w:rsidR="004D3201" w:rsidRDefault="004D3201" w:rsidP="005554D3">
            <w:pPr>
              <w:pStyle w:val="010"/>
              <w:spacing w:line="360" w:lineRule="auto"/>
              <w:rPr>
                <w:rFonts w:ascii="宋体" w:eastAsia="宋体" w:hAnsi="宋体" w:cs="宋体"/>
                <w:sz w:val="24"/>
              </w:rPr>
            </w:pPr>
            <w:bookmarkStart w:id="29" w:name="EB7dfe3b1190d64d418e01d0e21f4920d5"/>
            <w:r>
              <w:rPr>
                <w:rFonts w:ascii="宋体" w:eastAsia="宋体" w:hAnsi="宋体" w:cs="宋体" w:hint="eastAsia"/>
                <w:sz w:val="24"/>
              </w:rPr>
              <w:sym w:font="Wingdings 2" w:char="0052"/>
            </w:r>
            <w:r>
              <w:rPr>
                <w:rFonts w:ascii="宋体" w:eastAsia="宋体" w:hAnsi="宋体" w:cs="宋体" w:hint="eastAsia"/>
                <w:sz w:val="24"/>
              </w:rPr>
              <w:t xml:space="preserve">不交纳 </w:t>
            </w:r>
          </w:p>
          <w:p w:rsidR="004D3201" w:rsidRDefault="00D86A1C" w:rsidP="005554D3">
            <w:pPr>
              <w:pStyle w:val="010"/>
              <w:spacing w:line="360" w:lineRule="auto"/>
              <w:rPr>
                <w:rFonts w:ascii="宋体" w:eastAsia="宋体" w:hAnsi="宋体" w:cs="宋体"/>
                <w:sz w:val="24"/>
              </w:rPr>
            </w:pPr>
            <w:r>
              <w:rPr>
                <w:rFonts w:ascii="宋体" w:eastAsia="宋体" w:hAnsi="宋体" w:cs="宋体" w:hint="eastAsia"/>
                <w:color w:val="000000"/>
                <w:sz w:val="24"/>
              </w:rPr>
              <w:t>□</w:t>
            </w:r>
            <w:r w:rsidR="004D3201">
              <w:rPr>
                <w:rFonts w:ascii="宋体" w:eastAsia="宋体" w:hAnsi="宋体" w:cs="宋体" w:hint="eastAsia"/>
                <w:sz w:val="24"/>
              </w:rPr>
              <w:t>交纳</w:t>
            </w:r>
            <w:bookmarkEnd w:id="29"/>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23</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合同公证费</w:t>
            </w:r>
          </w:p>
        </w:tc>
        <w:tc>
          <w:tcPr>
            <w:tcW w:w="6318" w:type="dxa"/>
            <w:vAlign w:val="center"/>
          </w:tcPr>
          <w:p w:rsidR="004D3201" w:rsidRDefault="00D86A1C" w:rsidP="005554D3">
            <w:pPr>
              <w:pStyle w:val="010"/>
              <w:spacing w:line="360" w:lineRule="auto"/>
              <w:rPr>
                <w:rFonts w:ascii="宋体" w:eastAsia="宋体" w:hAnsi="宋体" w:cs="宋体"/>
                <w:sz w:val="24"/>
              </w:rPr>
            </w:pPr>
            <w:r>
              <w:rPr>
                <w:rFonts w:ascii="宋体" w:eastAsia="宋体" w:hAnsi="宋体" w:cs="宋体" w:hint="eastAsia"/>
                <w:sz w:val="24"/>
              </w:rPr>
              <w:sym w:font="Wingdings 2" w:char="0052"/>
            </w:r>
            <w:r w:rsidR="004D3201">
              <w:rPr>
                <w:rFonts w:ascii="宋体" w:eastAsia="宋体" w:hAnsi="宋体" w:cs="宋体" w:hint="eastAsia"/>
                <w:sz w:val="24"/>
              </w:rPr>
              <w:t xml:space="preserve">不交纳 </w:t>
            </w:r>
          </w:p>
          <w:p w:rsidR="004D3201" w:rsidRDefault="00D86A1C" w:rsidP="005554D3">
            <w:pPr>
              <w:pStyle w:val="010"/>
              <w:spacing w:line="360" w:lineRule="auto"/>
              <w:rPr>
                <w:rFonts w:ascii="宋体" w:eastAsia="宋体" w:hAnsi="宋体" w:cs="宋体"/>
                <w:sz w:val="24"/>
              </w:rPr>
            </w:pPr>
            <w:r>
              <w:rPr>
                <w:rFonts w:ascii="宋体" w:eastAsia="宋体" w:hAnsi="宋体" w:cs="宋体" w:hint="eastAsia"/>
                <w:color w:val="000000"/>
                <w:sz w:val="24"/>
              </w:rPr>
              <w:t>□</w:t>
            </w:r>
            <w:r w:rsidR="004D3201">
              <w:rPr>
                <w:rFonts w:ascii="宋体" w:eastAsia="宋体" w:hAnsi="宋体" w:cs="宋体" w:hint="eastAsia"/>
                <w:sz w:val="24"/>
              </w:rPr>
              <w:t>交纳</w:t>
            </w:r>
          </w:p>
          <w:p w:rsidR="004D3201" w:rsidRDefault="004D3201" w:rsidP="005554D3">
            <w:pPr>
              <w:pStyle w:val="010"/>
              <w:spacing w:line="360" w:lineRule="auto"/>
              <w:rPr>
                <w:rFonts w:ascii="宋体" w:eastAsia="宋体" w:hAnsi="宋体" w:cs="宋体"/>
                <w:sz w:val="24"/>
              </w:rPr>
            </w:pPr>
            <w:r>
              <w:rPr>
                <w:rFonts w:ascii="宋体" w:eastAsia="宋体" w:hAnsi="宋体" w:cs="宋体" w:hint="eastAsia"/>
                <w:sz w:val="24"/>
              </w:rPr>
              <w:t>金额：根据开评标时间确定</w:t>
            </w:r>
          </w:p>
          <w:p w:rsidR="004D3201" w:rsidRDefault="006C32F3" w:rsidP="005554D3">
            <w:pPr>
              <w:pStyle w:val="010"/>
              <w:spacing w:line="360" w:lineRule="auto"/>
              <w:rPr>
                <w:rFonts w:ascii="宋体" w:eastAsia="宋体" w:hAnsi="宋体" w:cs="宋体"/>
                <w:sz w:val="24"/>
              </w:rPr>
            </w:pPr>
            <w:r>
              <w:rPr>
                <w:rFonts w:ascii="宋体" w:eastAsia="宋体" w:hAnsi="宋体" w:cs="宋体" w:hint="eastAsia"/>
                <w:sz w:val="24"/>
              </w:rPr>
              <w:t>成交供应商</w:t>
            </w:r>
            <w:r w:rsidR="004D3201">
              <w:rPr>
                <w:rFonts w:ascii="宋体" w:eastAsia="宋体" w:hAnsi="宋体" w:cs="宋体" w:hint="eastAsia"/>
                <w:sz w:val="24"/>
              </w:rPr>
              <w:t>于获取中标通知书前向公证处交纳。</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24</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争议的解决</w:t>
            </w:r>
          </w:p>
        </w:tc>
        <w:tc>
          <w:tcPr>
            <w:tcW w:w="6318" w:type="dxa"/>
            <w:vAlign w:val="center"/>
          </w:tcPr>
          <w:p w:rsidR="004D3201" w:rsidRDefault="004D3201" w:rsidP="005554D3">
            <w:pPr>
              <w:pStyle w:val="010"/>
              <w:spacing w:line="360" w:lineRule="auto"/>
              <w:rPr>
                <w:rFonts w:ascii="宋体" w:eastAsia="宋体" w:hAnsi="宋体" w:cs="宋体"/>
                <w:sz w:val="24"/>
              </w:rPr>
            </w:pPr>
            <w:bookmarkStart w:id="30" w:name="EB99761000dd4b46ac86a3f3daaf46418a"/>
            <w:r>
              <w:rPr>
                <w:rFonts w:ascii="宋体" w:eastAsia="宋体" w:hAnsi="宋体" w:cs="宋体" w:hint="eastAsia"/>
                <w:sz w:val="24"/>
              </w:rPr>
              <w:t>若甲、乙双方发生纠纷，应首先友好协商解决，如不能达成一致意见，可向甲方所在地人民法院提起诉讼</w:t>
            </w:r>
            <w:bookmarkEnd w:id="30"/>
            <w:r>
              <w:rPr>
                <w:rFonts w:ascii="宋体" w:eastAsia="宋体" w:hAnsi="宋体" w:cs="宋体" w:hint="eastAsia"/>
                <w:sz w:val="24"/>
              </w:rPr>
              <w:t>。</w:t>
            </w:r>
          </w:p>
        </w:tc>
      </w:tr>
      <w:tr w:rsidR="004D3201" w:rsidTr="005554D3">
        <w:trPr>
          <w:trHeight w:val="842"/>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25</w:t>
            </w:r>
          </w:p>
        </w:tc>
        <w:tc>
          <w:tcPr>
            <w:tcW w:w="2664" w:type="dxa"/>
            <w:gridSpan w:val="2"/>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现场陈述</w:t>
            </w:r>
          </w:p>
        </w:tc>
        <w:tc>
          <w:tcPr>
            <w:tcW w:w="6318" w:type="dxa"/>
            <w:vAlign w:val="center"/>
          </w:tcPr>
          <w:p w:rsidR="004D3201" w:rsidRDefault="004D3201" w:rsidP="005554D3">
            <w:pPr>
              <w:pStyle w:val="010"/>
              <w:spacing w:line="360" w:lineRule="auto"/>
              <w:rPr>
                <w:rFonts w:ascii="宋体" w:eastAsia="宋体" w:hAnsi="宋体" w:cs="宋体"/>
                <w:sz w:val="24"/>
                <w:lang w:val="zh-CN"/>
              </w:rPr>
            </w:pPr>
            <w:bookmarkStart w:id="31" w:name="EBb04aba7a60c0423082f0862a0509ef85"/>
            <w:r>
              <w:rPr>
                <w:rFonts w:ascii="宋体" w:eastAsia="宋体" w:hAnsi="宋体" w:cs="宋体" w:hint="eastAsia"/>
                <w:sz w:val="24"/>
                <w:lang w:val="zh-CN"/>
              </w:rPr>
              <w:sym w:font="Wingdings 2" w:char="0052"/>
            </w:r>
            <w:r>
              <w:rPr>
                <w:rFonts w:ascii="宋体" w:eastAsia="宋体" w:hAnsi="宋体" w:cs="宋体" w:hint="eastAsia"/>
                <w:sz w:val="24"/>
                <w:lang w:val="zh-CN"/>
              </w:rPr>
              <w:t>不需要</w:t>
            </w:r>
          </w:p>
          <w:p w:rsidR="004D3201" w:rsidRDefault="004D3201" w:rsidP="005554D3">
            <w:pPr>
              <w:pStyle w:val="010"/>
              <w:spacing w:line="360" w:lineRule="auto"/>
              <w:rPr>
                <w:rFonts w:ascii="宋体" w:eastAsia="宋体" w:hAnsi="宋体" w:cs="宋体"/>
                <w:color w:val="000000"/>
                <w:sz w:val="24"/>
              </w:rPr>
            </w:pPr>
            <w:r>
              <w:rPr>
                <w:rFonts w:ascii="宋体" w:eastAsia="宋体" w:hAnsi="宋体" w:cs="宋体" w:hint="eastAsia"/>
                <w:sz w:val="24"/>
                <w:lang w:val="zh-CN"/>
              </w:rPr>
              <w:t>□需要，陈述要求如下：</w:t>
            </w:r>
            <w:bookmarkEnd w:id="31"/>
            <w:r>
              <w:rPr>
                <w:rFonts w:ascii="宋体" w:eastAsia="宋体" w:hAnsi="宋体" w:cs="宋体" w:hint="eastAsia"/>
                <w:sz w:val="24"/>
              </w:rPr>
              <w:t>/</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26</w:t>
            </w:r>
          </w:p>
        </w:tc>
        <w:tc>
          <w:tcPr>
            <w:tcW w:w="2664" w:type="dxa"/>
            <w:gridSpan w:val="2"/>
            <w:vAlign w:val="center"/>
          </w:tcPr>
          <w:p w:rsidR="004D3201" w:rsidRDefault="004D3201" w:rsidP="005554D3">
            <w:pPr>
              <w:pStyle w:val="010"/>
              <w:autoSpaceDE w:val="0"/>
              <w:autoSpaceDN w:val="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项目预算</w:t>
            </w:r>
          </w:p>
        </w:tc>
        <w:tc>
          <w:tcPr>
            <w:tcW w:w="6318" w:type="dxa"/>
            <w:vAlign w:val="center"/>
          </w:tcPr>
          <w:p w:rsidR="004D3201" w:rsidRDefault="004D3201" w:rsidP="00792EBD">
            <w:pPr>
              <w:pStyle w:val="010"/>
              <w:autoSpaceDE w:val="0"/>
              <w:autoSpaceDN w:val="0"/>
              <w:spacing w:line="360" w:lineRule="auto"/>
              <w:rPr>
                <w:rFonts w:ascii="宋体" w:eastAsia="宋体" w:hAnsi="宋体" w:cs="宋体"/>
                <w:color w:val="000000"/>
                <w:sz w:val="24"/>
              </w:rPr>
            </w:pPr>
            <w:r>
              <w:rPr>
                <w:rFonts w:ascii="宋体" w:eastAsia="宋体" w:hAnsi="宋体" w:cs="宋体" w:hint="eastAsia"/>
                <w:color w:val="000000"/>
                <w:sz w:val="24"/>
              </w:rPr>
              <w:t>本项目预算为</w:t>
            </w:r>
            <w:r w:rsidR="00792EBD">
              <w:rPr>
                <w:rFonts w:ascii="宋体" w:eastAsia="宋体" w:hAnsi="宋体" w:cs="宋体" w:hint="eastAsia"/>
                <w:color w:val="000000"/>
                <w:sz w:val="24"/>
              </w:rPr>
              <w:t>5</w:t>
            </w:r>
            <w:r w:rsidR="00C54122">
              <w:rPr>
                <w:rFonts w:ascii="宋体" w:eastAsia="宋体" w:hAnsi="宋体" w:cs="宋体"/>
                <w:color w:val="000000"/>
                <w:sz w:val="24"/>
              </w:rPr>
              <w:t>7</w:t>
            </w:r>
            <w:r w:rsidR="004B2E88">
              <w:rPr>
                <w:rFonts w:ascii="宋体" w:eastAsia="宋体" w:hAnsi="宋体" w:cs="宋体" w:hint="eastAsia"/>
                <w:color w:val="000000"/>
                <w:sz w:val="24"/>
              </w:rPr>
              <w:t>0</w:t>
            </w:r>
            <w:r w:rsidR="003A3239">
              <w:rPr>
                <w:rFonts w:ascii="宋体" w:eastAsia="宋体" w:hAnsi="宋体" w:cs="宋体" w:hint="eastAsia"/>
                <w:color w:val="000000"/>
                <w:sz w:val="24"/>
              </w:rPr>
              <w:t>00</w:t>
            </w:r>
            <w:r>
              <w:rPr>
                <w:rFonts w:ascii="宋体" w:eastAsia="宋体" w:hAnsi="宋体" w:cs="宋体" w:hint="eastAsia"/>
                <w:color w:val="000000"/>
                <w:sz w:val="24"/>
              </w:rPr>
              <w:t>00.00元，</w:t>
            </w:r>
            <w:r w:rsidR="006C32F3" w:rsidRPr="006C32F3">
              <w:rPr>
                <w:rFonts w:ascii="宋体" w:eastAsia="宋体" w:hAnsi="宋体" w:cs="宋体" w:hint="eastAsia"/>
                <w:color w:val="000000"/>
                <w:sz w:val="24"/>
              </w:rPr>
              <w:t>供应商</w:t>
            </w:r>
            <w:r>
              <w:rPr>
                <w:rFonts w:ascii="宋体" w:eastAsia="宋体" w:hAnsi="宋体" w:cs="宋体" w:hint="eastAsia"/>
                <w:color w:val="000000"/>
                <w:sz w:val="24"/>
              </w:rPr>
              <w:t>投标报价超过项目预算的按无效投标处理。</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27</w:t>
            </w:r>
          </w:p>
        </w:tc>
        <w:tc>
          <w:tcPr>
            <w:tcW w:w="2664" w:type="dxa"/>
            <w:gridSpan w:val="2"/>
            <w:vAlign w:val="center"/>
          </w:tcPr>
          <w:p w:rsidR="004D3201" w:rsidRDefault="004D3201" w:rsidP="005554D3">
            <w:pPr>
              <w:pStyle w:val="010"/>
              <w:autoSpaceDE w:val="0"/>
              <w:autoSpaceDN w:val="0"/>
              <w:spacing w:line="360" w:lineRule="auto"/>
              <w:jc w:val="center"/>
              <w:rPr>
                <w:rFonts w:ascii="宋体" w:eastAsia="宋体" w:hAnsi="宋体" w:cs="宋体"/>
                <w:color w:val="000000"/>
                <w:sz w:val="24"/>
              </w:rPr>
            </w:pPr>
            <w:r>
              <w:rPr>
                <w:rFonts w:ascii="宋体" w:eastAsia="宋体" w:hAnsi="宋体" w:cs="宋体" w:hint="eastAsia"/>
                <w:color w:val="000000"/>
                <w:sz w:val="24"/>
              </w:rPr>
              <w:t>其他</w:t>
            </w:r>
          </w:p>
        </w:tc>
        <w:tc>
          <w:tcPr>
            <w:tcW w:w="6318" w:type="dxa"/>
            <w:vAlign w:val="center"/>
          </w:tcPr>
          <w:p w:rsidR="004D3201" w:rsidRDefault="004D3201" w:rsidP="005554D3">
            <w:pPr>
              <w:pStyle w:val="010"/>
              <w:autoSpaceDE w:val="0"/>
              <w:autoSpaceDN w:val="0"/>
              <w:spacing w:line="360" w:lineRule="auto"/>
              <w:rPr>
                <w:rFonts w:ascii="宋体" w:eastAsia="宋体" w:hAnsi="宋体" w:cs="宋体"/>
                <w:color w:val="000000"/>
                <w:sz w:val="24"/>
              </w:rPr>
            </w:pPr>
            <w:r>
              <w:rPr>
                <w:rFonts w:ascii="宋体" w:eastAsia="宋体" w:hAnsi="宋体" w:cs="宋体" w:hint="eastAsia"/>
                <w:color w:val="000000"/>
                <w:sz w:val="24"/>
              </w:rPr>
              <w:t>1、各</w:t>
            </w:r>
            <w:r w:rsidR="006C32F3" w:rsidRPr="006C32F3">
              <w:rPr>
                <w:rFonts w:ascii="宋体" w:eastAsia="宋体" w:hAnsi="宋体" w:cs="宋体" w:hint="eastAsia"/>
                <w:color w:val="000000"/>
                <w:sz w:val="24"/>
              </w:rPr>
              <w:t>供应商</w:t>
            </w:r>
            <w:r>
              <w:rPr>
                <w:rFonts w:ascii="宋体" w:eastAsia="宋体" w:hAnsi="宋体" w:cs="宋体" w:hint="eastAsia"/>
                <w:color w:val="000000"/>
                <w:sz w:val="24"/>
              </w:rPr>
              <w:t>必须针对项目制作</w:t>
            </w:r>
            <w:r w:rsidR="00E076CC">
              <w:rPr>
                <w:rFonts w:ascii="宋体" w:eastAsia="宋体" w:hAnsi="宋体" w:cs="宋体" w:hint="eastAsia"/>
                <w:color w:val="000000"/>
                <w:sz w:val="24"/>
              </w:rPr>
              <w:t>响应文件</w:t>
            </w:r>
            <w:r>
              <w:rPr>
                <w:rFonts w:ascii="宋体" w:eastAsia="宋体" w:hAnsi="宋体" w:cs="宋体" w:hint="eastAsia"/>
                <w:color w:val="000000"/>
                <w:sz w:val="24"/>
              </w:rPr>
              <w:t>并报价，</w:t>
            </w:r>
            <w:r w:rsidR="00E076CC">
              <w:rPr>
                <w:rFonts w:ascii="宋体" w:eastAsia="宋体" w:hAnsi="宋体" w:cs="宋体" w:hint="eastAsia"/>
                <w:color w:val="000000"/>
                <w:sz w:val="24"/>
              </w:rPr>
              <w:t>响应文件</w:t>
            </w:r>
            <w:r>
              <w:rPr>
                <w:rFonts w:ascii="宋体" w:eastAsia="宋体" w:hAnsi="宋体" w:cs="宋体" w:hint="eastAsia"/>
                <w:color w:val="000000"/>
                <w:sz w:val="24"/>
              </w:rPr>
              <w:t>必须满足</w:t>
            </w:r>
            <w:r w:rsidR="00DB1E8A">
              <w:rPr>
                <w:rFonts w:ascii="宋体" w:eastAsia="宋体" w:hAnsi="宋体" w:cs="宋体" w:hint="eastAsia"/>
                <w:color w:val="000000"/>
                <w:sz w:val="24"/>
              </w:rPr>
              <w:t>招标</w:t>
            </w:r>
            <w:r w:rsidR="00E076CC">
              <w:rPr>
                <w:rFonts w:ascii="宋体" w:eastAsia="宋体" w:hAnsi="宋体" w:cs="宋体" w:hint="eastAsia"/>
                <w:color w:val="000000"/>
                <w:sz w:val="24"/>
              </w:rPr>
              <w:t>文件</w:t>
            </w:r>
            <w:r>
              <w:rPr>
                <w:rFonts w:ascii="宋体" w:eastAsia="宋体" w:hAnsi="宋体" w:cs="宋体" w:hint="eastAsia"/>
                <w:color w:val="000000"/>
                <w:sz w:val="24"/>
              </w:rPr>
              <w:t xml:space="preserve">份数与制作等要求，否则将导致投标被拒绝。 </w:t>
            </w:r>
          </w:p>
          <w:p w:rsidR="004D3201" w:rsidRDefault="004D3201" w:rsidP="005554D3">
            <w:pPr>
              <w:pStyle w:val="010"/>
              <w:autoSpaceDE w:val="0"/>
              <w:autoSpaceDN w:val="0"/>
              <w:spacing w:line="360" w:lineRule="auto"/>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lang w:val="zh-CN"/>
              </w:rPr>
              <w:t>本项目的招标投标活动以及相关当事人须接受财政监督部门依法实施的监督。</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b/>
                <w:color w:val="000000"/>
                <w:kern w:val="0"/>
                <w:sz w:val="24"/>
              </w:rPr>
            </w:pPr>
            <w:r>
              <w:rPr>
                <w:rFonts w:ascii="宋体" w:eastAsia="宋体" w:hAnsi="宋体" w:cs="宋体" w:hint="eastAsia"/>
                <w:color w:val="000000"/>
                <w:kern w:val="0"/>
                <w:sz w:val="24"/>
              </w:rPr>
              <w:t>注意事项</w:t>
            </w:r>
          </w:p>
        </w:tc>
        <w:tc>
          <w:tcPr>
            <w:tcW w:w="2664" w:type="dxa"/>
            <w:gridSpan w:val="2"/>
            <w:vAlign w:val="center"/>
          </w:tcPr>
          <w:p w:rsidR="004D3201" w:rsidRDefault="004D3201" w:rsidP="005554D3">
            <w:pPr>
              <w:pStyle w:val="010"/>
              <w:autoSpaceDE w:val="0"/>
              <w:autoSpaceDN w:val="0"/>
              <w:spacing w:line="360" w:lineRule="auto"/>
              <w:jc w:val="center"/>
              <w:rPr>
                <w:rFonts w:ascii="宋体" w:eastAsia="宋体" w:hAnsi="宋体" w:cs="宋体"/>
                <w:color w:val="000000"/>
                <w:kern w:val="0"/>
                <w:sz w:val="24"/>
              </w:rPr>
            </w:pPr>
            <w:r>
              <w:rPr>
                <w:rFonts w:ascii="宋体" w:eastAsia="宋体" w:hAnsi="宋体" w:cs="宋体" w:hint="eastAsia"/>
                <w:bCs/>
                <w:color w:val="000000"/>
                <w:sz w:val="24"/>
              </w:rPr>
              <w:t>注：无论何种原因，即使</w:t>
            </w:r>
            <w:r w:rsidR="006C32F3" w:rsidRPr="006C32F3">
              <w:rPr>
                <w:rFonts w:ascii="宋体" w:eastAsia="宋体" w:hAnsi="宋体" w:cs="宋体" w:hint="eastAsia"/>
                <w:bCs/>
                <w:color w:val="000000"/>
                <w:sz w:val="24"/>
              </w:rPr>
              <w:t>供应商</w:t>
            </w:r>
            <w:r>
              <w:rPr>
                <w:rFonts w:ascii="宋体" w:eastAsia="宋体" w:hAnsi="宋体" w:cs="宋体" w:hint="eastAsia"/>
                <w:bCs/>
                <w:color w:val="000000"/>
                <w:sz w:val="24"/>
              </w:rPr>
              <w:t>开标时携带了证书材料的原件，但在</w:t>
            </w:r>
            <w:r w:rsidR="00E076CC">
              <w:rPr>
                <w:rFonts w:ascii="宋体" w:eastAsia="宋体" w:hAnsi="宋体" w:cs="宋体" w:hint="eastAsia"/>
                <w:bCs/>
                <w:color w:val="000000"/>
                <w:sz w:val="24"/>
              </w:rPr>
              <w:t>响应文件</w:t>
            </w:r>
            <w:r>
              <w:rPr>
                <w:rFonts w:ascii="宋体" w:eastAsia="宋体" w:hAnsi="宋体" w:cs="宋体" w:hint="eastAsia"/>
                <w:bCs/>
                <w:color w:val="000000"/>
                <w:sz w:val="24"/>
              </w:rPr>
              <w:t>中未提供与之内容完全一致的扫描件的，评标委员会可以视同其未提供。</w:t>
            </w:r>
          </w:p>
        </w:tc>
        <w:tc>
          <w:tcPr>
            <w:tcW w:w="6318" w:type="dxa"/>
          </w:tcPr>
          <w:p w:rsidR="004D3201" w:rsidRDefault="004D3201" w:rsidP="005554D3">
            <w:pPr>
              <w:pStyle w:val="111"/>
              <w:spacing w:line="360" w:lineRule="auto"/>
              <w:rPr>
                <w:rFonts w:ascii="宋体" w:hAnsi="宋体" w:cs="宋体"/>
                <w:color w:val="000000"/>
                <w:sz w:val="24"/>
                <w:szCs w:val="24"/>
              </w:rPr>
            </w:pPr>
            <w:r>
              <w:rPr>
                <w:rFonts w:ascii="宋体" w:hAnsi="宋体" w:cs="宋体" w:hint="eastAsia"/>
                <w:color w:val="000000"/>
                <w:sz w:val="24"/>
                <w:szCs w:val="24"/>
              </w:rPr>
              <w:t>1、本项目实行网上投标，采用电子</w:t>
            </w:r>
            <w:r w:rsidR="00E076CC">
              <w:rPr>
                <w:rFonts w:ascii="宋体" w:hAnsi="宋体" w:cs="宋体" w:hint="eastAsia"/>
                <w:color w:val="000000"/>
                <w:sz w:val="24"/>
                <w:szCs w:val="24"/>
              </w:rPr>
              <w:t>响应文件</w:t>
            </w:r>
            <w:r>
              <w:rPr>
                <w:rFonts w:ascii="宋体" w:hAnsi="宋体" w:cs="宋体" w:hint="eastAsia"/>
                <w:color w:val="000000"/>
                <w:sz w:val="24"/>
                <w:szCs w:val="24"/>
              </w:rPr>
              <w:t>；</w:t>
            </w:r>
          </w:p>
          <w:p w:rsidR="004D3201" w:rsidRDefault="004D3201" w:rsidP="005554D3">
            <w:pPr>
              <w:pStyle w:val="111"/>
              <w:spacing w:line="360" w:lineRule="auto"/>
              <w:rPr>
                <w:rFonts w:ascii="宋体" w:hAnsi="宋体" w:cs="宋体"/>
                <w:color w:val="000000"/>
                <w:sz w:val="24"/>
                <w:szCs w:val="24"/>
              </w:rPr>
            </w:pPr>
            <w:r>
              <w:rPr>
                <w:rFonts w:ascii="宋体" w:hAnsi="宋体" w:cs="宋体" w:hint="eastAsia"/>
                <w:color w:val="000000"/>
                <w:sz w:val="24"/>
                <w:szCs w:val="24"/>
              </w:rPr>
              <w:t>2、各供应商应在开标前应确保成为新疆生产建设兵团政府采购网正式注册入库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rsidR="004D3201" w:rsidRDefault="004D3201" w:rsidP="005554D3">
            <w:pPr>
              <w:pStyle w:val="111"/>
              <w:spacing w:line="360" w:lineRule="auto"/>
              <w:rPr>
                <w:rFonts w:ascii="宋体" w:hAnsi="宋体" w:cs="宋体"/>
                <w:color w:val="000000"/>
                <w:sz w:val="24"/>
                <w:szCs w:val="24"/>
              </w:rPr>
            </w:pPr>
            <w:r>
              <w:rPr>
                <w:rFonts w:ascii="宋体" w:hAnsi="宋体" w:cs="宋体" w:hint="eastAsia"/>
                <w:color w:val="000000"/>
                <w:sz w:val="24"/>
                <w:szCs w:val="24"/>
              </w:rPr>
              <w:t>3、供应商将政采云电子交易客户端下载、安装完成后，可通过账号密码或CA登录客户端进行</w:t>
            </w:r>
            <w:r w:rsidR="00E076CC">
              <w:rPr>
                <w:rFonts w:ascii="宋体" w:hAnsi="宋体" w:cs="宋体" w:hint="eastAsia"/>
                <w:color w:val="000000"/>
                <w:sz w:val="24"/>
                <w:szCs w:val="24"/>
              </w:rPr>
              <w:t>响应文件</w:t>
            </w:r>
            <w:r>
              <w:rPr>
                <w:rFonts w:ascii="宋体" w:hAnsi="宋体" w:cs="宋体" w:hint="eastAsia"/>
                <w:color w:val="000000"/>
                <w:sz w:val="24"/>
                <w:szCs w:val="24"/>
              </w:rPr>
              <w:t>的制作。在使用政采云投标客户端时，建议使用WIN7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rsidR="004D3201" w:rsidRDefault="004D3201" w:rsidP="005554D3">
            <w:pPr>
              <w:pStyle w:val="111"/>
              <w:spacing w:line="360" w:lineRule="auto"/>
              <w:rPr>
                <w:rFonts w:ascii="宋体" w:hAnsi="宋体" w:cs="宋体"/>
                <w:color w:val="000000"/>
                <w:sz w:val="24"/>
                <w:szCs w:val="24"/>
                <w:u w:val="single"/>
              </w:rPr>
            </w:pPr>
            <w:r>
              <w:rPr>
                <w:rFonts w:ascii="宋体" w:hAnsi="宋体" w:cs="宋体" w:hint="eastAsia"/>
                <w:color w:val="000000"/>
                <w:sz w:val="24"/>
                <w:szCs w:val="24"/>
              </w:rPr>
              <w:t>4、供应商操作指南详见兵团政府采购网（ccgp-bingtuan.gov.cn）—办事指南—操作指南。</w:t>
            </w:r>
          </w:p>
        </w:tc>
      </w:tr>
      <w:tr w:rsidR="004D3201" w:rsidTr="005554D3">
        <w:trPr>
          <w:jc w:val="center"/>
        </w:trPr>
        <w:tc>
          <w:tcPr>
            <w:tcW w:w="735" w:type="dxa"/>
            <w:vAlign w:val="center"/>
          </w:tcPr>
          <w:p w:rsidR="004D3201" w:rsidRDefault="004D3201" w:rsidP="005554D3">
            <w:pPr>
              <w:pStyle w:val="010"/>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备注</w:t>
            </w:r>
          </w:p>
        </w:tc>
        <w:tc>
          <w:tcPr>
            <w:tcW w:w="8982" w:type="dxa"/>
            <w:gridSpan w:val="3"/>
            <w:vAlign w:val="center"/>
          </w:tcPr>
          <w:p w:rsidR="004D3201" w:rsidRDefault="004D3201" w:rsidP="005554D3">
            <w:pPr>
              <w:pStyle w:val="010"/>
              <w:widowControl/>
              <w:wordWrap w:val="0"/>
              <w:spacing w:line="360" w:lineRule="auto"/>
              <w:rPr>
                <w:rFonts w:ascii="宋体" w:eastAsia="宋体" w:hAnsi="宋体" w:cs="宋体"/>
                <w:color w:val="000000"/>
                <w:sz w:val="24"/>
              </w:rPr>
            </w:pPr>
            <w:r>
              <w:rPr>
                <w:rFonts w:ascii="宋体" w:eastAsia="宋体" w:hAnsi="宋体" w:cs="宋体" w:hint="eastAsia"/>
                <w:color w:val="000000"/>
                <w:sz w:val="24"/>
              </w:rPr>
              <w:t>如果有疑问请与采购代理机构联系。</w:t>
            </w:r>
          </w:p>
        </w:tc>
      </w:tr>
    </w:tbl>
    <w:p w:rsidR="004D3201" w:rsidRDefault="004D3201" w:rsidP="004D3201">
      <w:pPr>
        <w:pStyle w:val="010"/>
        <w:spacing w:line="360" w:lineRule="auto"/>
        <w:rPr>
          <w:rFonts w:eastAsia="宋体" w:hAnsi="宋体"/>
          <w:color w:val="000000"/>
          <w:kern w:val="0"/>
          <w:sz w:val="24"/>
        </w:rPr>
      </w:pPr>
      <w:r>
        <w:rPr>
          <w:rFonts w:eastAsia="宋体" w:hAnsi="宋体" w:hint="eastAsia"/>
          <w:color w:val="000000"/>
          <w:kern w:val="0"/>
          <w:sz w:val="24"/>
        </w:rPr>
        <w:t>注：</w:t>
      </w:r>
      <w:r>
        <w:rPr>
          <w:rFonts w:eastAsia="宋体" w:hAnsi="宋体" w:hint="eastAsia"/>
          <w:color w:val="000000"/>
          <w:kern w:val="0"/>
          <w:sz w:val="24"/>
        </w:rPr>
        <w:t>1</w:t>
      </w:r>
      <w:r>
        <w:rPr>
          <w:rFonts w:eastAsia="宋体" w:hAnsi="宋体" w:hint="eastAsia"/>
          <w:color w:val="000000"/>
          <w:kern w:val="0"/>
          <w:sz w:val="24"/>
        </w:rPr>
        <w:t>、本表中加☆项目若有缺失或无效，将导致投标无效且不允许在开标后补正；</w:t>
      </w:r>
    </w:p>
    <w:p w:rsidR="004D3201" w:rsidRDefault="004D3201" w:rsidP="004D3201">
      <w:pPr>
        <w:pStyle w:val="010"/>
        <w:spacing w:line="360" w:lineRule="auto"/>
        <w:ind w:firstLineChars="200" w:firstLine="480"/>
        <w:rPr>
          <w:rFonts w:eastAsia="宋体" w:hAnsi="宋体"/>
          <w:color w:val="000000"/>
          <w:kern w:val="0"/>
          <w:sz w:val="24"/>
        </w:rPr>
      </w:pPr>
      <w:r>
        <w:rPr>
          <w:rFonts w:eastAsia="宋体" w:hAnsi="宋体" w:hint="eastAsia"/>
          <w:color w:val="000000"/>
          <w:kern w:val="0"/>
          <w:sz w:val="24"/>
        </w:rPr>
        <w:t>2</w:t>
      </w:r>
      <w:r>
        <w:rPr>
          <w:rFonts w:eastAsia="宋体" w:hAnsi="宋体" w:hint="eastAsia"/>
          <w:color w:val="000000"/>
          <w:kern w:val="0"/>
          <w:sz w:val="24"/>
        </w:rPr>
        <w:t>、本表内容与</w:t>
      </w:r>
      <w:r w:rsidR="00DB1E8A">
        <w:rPr>
          <w:rFonts w:ascii="宋体" w:eastAsia="宋体" w:hAnsi="宋体" w:cs="宋体" w:hint="eastAsia"/>
          <w:color w:val="000000"/>
          <w:sz w:val="24"/>
        </w:rPr>
        <w:t>招标</w:t>
      </w:r>
      <w:r w:rsidR="00E076CC">
        <w:rPr>
          <w:rFonts w:eastAsia="宋体" w:hAnsi="宋体" w:hint="eastAsia"/>
          <w:color w:val="000000"/>
          <w:kern w:val="0"/>
          <w:sz w:val="24"/>
        </w:rPr>
        <w:t>文件</w:t>
      </w:r>
      <w:r>
        <w:rPr>
          <w:rFonts w:eastAsia="宋体" w:hAnsi="宋体" w:hint="eastAsia"/>
          <w:color w:val="000000"/>
          <w:kern w:val="0"/>
          <w:sz w:val="24"/>
        </w:rPr>
        <w:t>其它内容不一致的，应当以本表内容为准。</w:t>
      </w:r>
    </w:p>
    <w:p w:rsidR="004D3201" w:rsidRDefault="004D3201" w:rsidP="004D3201">
      <w:pPr>
        <w:pStyle w:val="010"/>
        <w:spacing w:line="360" w:lineRule="auto"/>
        <w:ind w:firstLineChars="200" w:firstLine="480"/>
        <w:rPr>
          <w:rFonts w:eastAsia="宋体" w:hAnsi="宋体"/>
          <w:color w:val="000000"/>
          <w:kern w:val="0"/>
          <w:sz w:val="24"/>
        </w:rPr>
      </w:pPr>
      <w:r>
        <w:rPr>
          <w:rFonts w:eastAsia="宋体" w:hAnsi="宋体" w:hint="eastAsia"/>
          <w:color w:val="000000"/>
          <w:kern w:val="0"/>
          <w:sz w:val="24"/>
        </w:rPr>
        <w:t>3</w:t>
      </w:r>
      <w:r>
        <w:rPr>
          <w:rFonts w:eastAsia="宋体" w:hAnsi="宋体" w:hint="eastAsia"/>
          <w:color w:val="000000"/>
          <w:kern w:val="0"/>
          <w:sz w:val="24"/>
        </w:rPr>
        <w:t>、本表中“</w:t>
      </w:r>
      <w:r>
        <w:rPr>
          <w:rFonts w:eastAsia="宋体" w:hAnsi="宋体" w:hint="eastAsia"/>
          <w:color w:val="000000"/>
          <w:kern w:val="0"/>
          <w:sz w:val="24"/>
        </w:rPr>
        <w:sym w:font="Wingdings 2" w:char="0052"/>
      </w:r>
      <w:r>
        <w:rPr>
          <w:rFonts w:eastAsia="宋体" w:hAnsi="宋体" w:hint="eastAsia"/>
          <w:color w:val="000000"/>
          <w:kern w:val="0"/>
          <w:sz w:val="24"/>
        </w:rPr>
        <w:t>”标示选择使用该项，“□”标示不选择使用该项。</w:t>
      </w:r>
    </w:p>
    <w:p w:rsidR="00D7539E" w:rsidRPr="006D4CC3" w:rsidRDefault="00D7539E" w:rsidP="00D7539E">
      <w:pPr>
        <w:pStyle w:val="27"/>
        <w:keepNext/>
        <w:keepLines/>
        <w:pageBreakBefore/>
        <w:adjustRightInd w:val="0"/>
        <w:snapToGrid w:val="0"/>
        <w:spacing w:before="260" w:after="260" w:line="500" w:lineRule="exact"/>
        <w:ind w:leftChars="-42" w:left="-92"/>
        <w:contextualSpacing/>
        <w:outlineLvl w:val="1"/>
        <w:rPr>
          <w:rFonts w:ascii="宋体" w:hAnsi="宋体"/>
          <w:b/>
          <w:color w:val="000000"/>
          <w:sz w:val="32"/>
          <w:szCs w:val="28"/>
        </w:rPr>
      </w:pPr>
      <w:bookmarkStart w:id="32" w:name="EB36ed25c3dca7460dae7bd7f7b470ae8f"/>
      <w:bookmarkStart w:id="33" w:name="_Toc5882"/>
      <w:bookmarkStart w:id="34" w:name="_Toc256000005"/>
      <w:bookmarkStart w:id="35" w:name="_Toc98841105"/>
      <w:bookmarkEnd w:id="32"/>
      <w:r w:rsidRPr="006D4CC3">
        <w:rPr>
          <w:rFonts w:ascii="宋体" w:hAnsi="宋体" w:hint="eastAsia"/>
          <w:b/>
          <w:color w:val="000000"/>
          <w:sz w:val="32"/>
          <w:szCs w:val="28"/>
        </w:rPr>
        <w:t>一、 说明</w:t>
      </w:r>
      <w:bookmarkEnd w:id="33"/>
      <w:bookmarkEnd w:id="34"/>
      <w:bookmarkEnd w:id="35"/>
    </w:p>
    <w:p w:rsidR="00D7539E" w:rsidRPr="006D4CC3" w:rsidRDefault="00D7539E" w:rsidP="00D7539E">
      <w:pPr>
        <w:pStyle w:val="27"/>
        <w:spacing w:line="600" w:lineRule="exact"/>
        <w:ind w:firstLineChars="201" w:firstLine="565"/>
        <w:contextualSpacing/>
        <w:rPr>
          <w:rFonts w:ascii="宋体" w:hAnsi="宋体"/>
          <w:b/>
          <w:color w:val="000000"/>
          <w:sz w:val="28"/>
          <w:szCs w:val="28"/>
        </w:rPr>
      </w:pPr>
      <w:r w:rsidRPr="006D4CC3">
        <w:rPr>
          <w:rFonts w:ascii="宋体" w:hAnsi="宋体" w:hint="eastAsia"/>
          <w:b/>
          <w:color w:val="000000"/>
          <w:sz w:val="28"/>
          <w:szCs w:val="28"/>
        </w:rPr>
        <w:t>1.1适用范围</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1.1 .1本</w:t>
      </w:r>
      <w:r w:rsidR="00DB1E8A" w:rsidRPr="00DB1E8A">
        <w:rPr>
          <w:rFonts w:ascii="宋体" w:hAnsi="宋体" w:hint="eastAsia"/>
          <w:color w:val="000000"/>
          <w:sz w:val="28"/>
          <w:szCs w:val="28"/>
        </w:rPr>
        <w:t>招标</w:t>
      </w:r>
      <w:r w:rsidRPr="006D4CC3">
        <w:rPr>
          <w:rFonts w:ascii="宋体" w:hAnsi="宋体" w:hint="eastAsia"/>
          <w:color w:val="000000"/>
          <w:sz w:val="28"/>
          <w:szCs w:val="28"/>
        </w:rPr>
        <w:t>文件仅适用于本</w:t>
      </w:r>
      <w:r w:rsidR="00DB1E8A">
        <w:rPr>
          <w:rFonts w:ascii="宋体" w:hAnsi="宋体" w:hint="eastAsia"/>
          <w:color w:val="000000"/>
          <w:sz w:val="28"/>
          <w:szCs w:val="28"/>
        </w:rPr>
        <w:t>投标</w:t>
      </w:r>
      <w:r w:rsidRPr="006D4CC3">
        <w:rPr>
          <w:rFonts w:ascii="宋体" w:hAnsi="宋体" w:hint="eastAsia"/>
          <w:color w:val="000000"/>
          <w:sz w:val="28"/>
          <w:szCs w:val="28"/>
        </w:rPr>
        <w:t>邀请函中所述项目的货物及相关服务的采购。</w:t>
      </w:r>
    </w:p>
    <w:p w:rsidR="00D7539E" w:rsidRPr="006D4CC3" w:rsidRDefault="00D7539E" w:rsidP="00D7539E">
      <w:pPr>
        <w:pStyle w:val="27"/>
        <w:spacing w:line="600" w:lineRule="exact"/>
        <w:ind w:firstLineChars="201" w:firstLine="565"/>
        <w:contextualSpacing/>
        <w:rPr>
          <w:rFonts w:ascii="宋体" w:hAnsi="宋体"/>
          <w:b/>
          <w:color w:val="000000"/>
          <w:sz w:val="28"/>
          <w:szCs w:val="28"/>
        </w:rPr>
      </w:pPr>
      <w:r w:rsidRPr="006D4CC3">
        <w:rPr>
          <w:rFonts w:ascii="宋体" w:hAnsi="宋体" w:hint="eastAsia"/>
          <w:b/>
          <w:color w:val="000000"/>
          <w:sz w:val="28"/>
          <w:szCs w:val="28"/>
        </w:rPr>
        <w:t>1.2定义</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1.2.1“采购人”是指：详见供应商须知前附表.</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1.2.2“采购代理机构”是指：详见供应商须知前附表.</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1.2.3“监管部门”是指：详见供应商须知前附表.</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1.2.4 “供应商”是指：响应</w:t>
      </w:r>
      <w:r w:rsidR="00DB1E8A" w:rsidRPr="00DB1E8A">
        <w:rPr>
          <w:rFonts w:ascii="宋体" w:hAnsi="宋体" w:hint="eastAsia"/>
          <w:color w:val="000000"/>
          <w:sz w:val="28"/>
          <w:szCs w:val="28"/>
        </w:rPr>
        <w:t>招标</w:t>
      </w:r>
      <w:r w:rsidRPr="006D4CC3">
        <w:rPr>
          <w:rFonts w:ascii="宋体" w:hAnsi="宋体" w:hint="eastAsia"/>
          <w:color w:val="000000"/>
          <w:sz w:val="28"/>
          <w:szCs w:val="28"/>
        </w:rPr>
        <w:t>文件要求并且符合</w:t>
      </w:r>
      <w:r w:rsidR="00DB1E8A" w:rsidRPr="00DB1E8A">
        <w:rPr>
          <w:rFonts w:ascii="宋体" w:hAnsi="宋体" w:hint="eastAsia"/>
          <w:color w:val="000000"/>
          <w:sz w:val="28"/>
          <w:szCs w:val="28"/>
        </w:rPr>
        <w:t>招标</w:t>
      </w:r>
      <w:r w:rsidRPr="006D4CC3">
        <w:rPr>
          <w:rFonts w:ascii="宋体" w:hAnsi="宋体" w:hint="eastAsia"/>
          <w:color w:val="000000"/>
          <w:sz w:val="28"/>
          <w:szCs w:val="28"/>
        </w:rPr>
        <w:t>文件规定资格条件和参加</w:t>
      </w:r>
      <w:r w:rsidR="00DB1E8A">
        <w:rPr>
          <w:rFonts w:ascii="宋体" w:hAnsi="宋体" w:hint="eastAsia"/>
          <w:color w:val="000000"/>
          <w:sz w:val="28"/>
          <w:szCs w:val="28"/>
        </w:rPr>
        <w:t>公开招标</w:t>
      </w:r>
      <w:r w:rsidRPr="006D4CC3">
        <w:rPr>
          <w:rFonts w:ascii="宋体" w:hAnsi="宋体" w:hint="eastAsia"/>
          <w:color w:val="000000"/>
          <w:sz w:val="28"/>
          <w:szCs w:val="28"/>
        </w:rPr>
        <w:t>的法人、其他组织或者自然人。</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1.2.5“电子响应文件</w:t>
      </w:r>
      <w:r w:rsidRPr="006D4CC3">
        <w:rPr>
          <w:rFonts w:ascii="宋体" w:hAnsi="宋体"/>
          <w:color w:val="000000"/>
          <w:sz w:val="28"/>
          <w:szCs w:val="28"/>
        </w:rPr>
        <w:t>”</w:t>
      </w:r>
      <w:r w:rsidRPr="006D4CC3">
        <w:rPr>
          <w:rFonts w:ascii="宋体" w:hAnsi="宋体" w:hint="eastAsia"/>
          <w:color w:val="000000"/>
          <w:sz w:val="28"/>
          <w:szCs w:val="28"/>
        </w:rPr>
        <w:t>是指：利用</w:t>
      </w:r>
      <w:r>
        <w:rPr>
          <w:rFonts w:ascii="宋体" w:hAnsi="宋体" w:hint="eastAsia"/>
          <w:color w:val="000000"/>
          <w:sz w:val="28"/>
          <w:szCs w:val="28"/>
        </w:rPr>
        <w:t>兵团政府采购网政采云</w:t>
      </w:r>
      <w:r w:rsidRPr="006D4CC3">
        <w:rPr>
          <w:rFonts w:ascii="宋体" w:hAnsi="宋体" w:hint="eastAsia"/>
          <w:color w:val="000000"/>
          <w:sz w:val="28"/>
          <w:szCs w:val="28"/>
        </w:rPr>
        <w:t>提供的“</w:t>
      </w:r>
      <w:r>
        <w:rPr>
          <w:rFonts w:ascii="宋体" w:hAnsi="宋体" w:hint="eastAsia"/>
          <w:color w:val="000000"/>
          <w:sz w:val="28"/>
          <w:szCs w:val="28"/>
        </w:rPr>
        <w:t>响应</w:t>
      </w:r>
      <w:r w:rsidRPr="006D4CC3">
        <w:rPr>
          <w:rFonts w:ascii="宋体" w:hAnsi="宋体" w:hint="eastAsia"/>
          <w:color w:val="000000"/>
          <w:sz w:val="28"/>
          <w:szCs w:val="28"/>
        </w:rPr>
        <w:t>文件制作工具</w:t>
      </w:r>
      <w:r w:rsidRPr="006D4CC3">
        <w:rPr>
          <w:rFonts w:ascii="宋体" w:hAnsi="宋体"/>
          <w:color w:val="000000"/>
          <w:sz w:val="28"/>
          <w:szCs w:val="28"/>
        </w:rPr>
        <w:t>”</w:t>
      </w:r>
      <w:r w:rsidRPr="006D4CC3">
        <w:rPr>
          <w:rFonts w:ascii="宋体" w:hAnsi="宋体" w:hint="eastAsia"/>
          <w:color w:val="000000"/>
          <w:sz w:val="28"/>
          <w:szCs w:val="28"/>
        </w:rPr>
        <w:t>编制加密的响应文件。</w:t>
      </w:r>
    </w:p>
    <w:p w:rsidR="00D7539E" w:rsidRPr="006D4CC3" w:rsidRDefault="00D7539E" w:rsidP="00D7539E">
      <w:pPr>
        <w:pStyle w:val="27"/>
        <w:ind w:firstLineChars="200" w:firstLine="560"/>
        <w:rPr>
          <w:rFonts w:ascii="宋体" w:hAnsi="宋体"/>
          <w:color w:val="000000"/>
          <w:sz w:val="28"/>
          <w:szCs w:val="28"/>
        </w:rPr>
      </w:pPr>
      <w:r w:rsidRPr="006D4CC3">
        <w:rPr>
          <w:rFonts w:ascii="宋体" w:hAnsi="宋体" w:hint="eastAsia"/>
          <w:color w:val="000000"/>
          <w:sz w:val="28"/>
          <w:szCs w:val="28"/>
        </w:rPr>
        <w:t>1.2.6“成交供应商”是指: 是指经</w:t>
      </w:r>
      <w:r w:rsidR="00DB1E8A">
        <w:rPr>
          <w:rFonts w:ascii="宋体" w:hAnsi="宋体" w:hint="eastAsia"/>
          <w:color w:val="000000"/>
          <w:sz w:val="28"/>
          <w:szCs w:val="28"/>
        </w:rPr>
        <w:t>评标</w:t>
      </w:r>
      <w:r w:rsidRPr="006D4CC3">
        <w:rPr>
          <w:rFonts w:ascii="宋体" w:hAnsi="宋体" w:hint="eastAsia"/>
          <w:color w:val="000000"/>
          <w:sz w:val="28"/>
          <w:szCs w:val="28"/>
        </w:rPr>
        <w:t>小组评审，授予合同的供应商。</w:t>
      </w:r>
    </w:p>
    <w:p w:rsidR="00D7539E" w:rsidRPr="006D4CC3" w:rsidRDefault="00D7539E" w:rsidP="00531D44">
      <w:pPr>
        <w:pStyle w:val="27"/>
        <w:adjustRightInd w:val="0"/>
        <w:snapToGrid w:val="0"/>
        <w:spacing w:beforeLines="50" w:afterLines="50" w:line="360" w:lineRule="auto"/>
        <w:ind w:leftChars="267" w:left="587"/>
        <w:rPr>
          <w:rFonts w:ascii="宋体" w:hAnsi="宋体"/>
          <w:color w:val="000000"/>
          <w:sz w:val="28"/>
          <w:szCs w:val="28"/>
        </w:rPr>
      </w:pPr>
      <w:r w:rsidRPr="006D4CC3">
        <w:rPr>
          <w:rFonts w:ascii="宋体" w:hAnsi="宋体" w:hint="eastAsia"/>
          <w:color w:val="000000"/>
          <w:sz w:val="28"/>
          <w:szCs w:val="28"/>
        </w:rPr>
        <w:t>1.2.7</w:t>
      </w:r>
      <w:r>
        <w:rPr>
          <w:rFonts w:ascii="宋体" w:hAnsi="宋体" w:hint="eastAsia"/>
          <w:color w:val="000000"/>
          <w:sz w:val="28"/>
          <w:szCs w:val="28"/>
        </w:rPr>
        <w:t>采购人和采购代理机构统称为</w:t>
      </w:r>
      <w:r w:rsidRPr="006D4CC3">
        <w:rPr>
          <w:rFonts w:ascii="宋体" w:hAnsi="宋体" w:hint="eastAsia"/>
          <w:color w:val="000000"/>
          <w:sz w:val="28"/>
          <w:szCs w:val="28"/>
        </w:rPr>
        <w:t>采购单位。</w:t>
      </w:r>
    </w:p>
    <w:p w:rsidR="00D7539E" w:rsidRPr="006D4CC3" w:rsidRDefault="00D7539E" w:rsidP="00D7539E">
      <w:pPr>
        <w:pStyle w:val="27"/>
        <w:spacing w:line="600" w:lineRule="exact"/>
        <w:ind w:firstLineChars="201" w:firstLine="565"/>
        <w:contextualSpacing/>
        <w:rPr>
          <w:rFonts w:ascii="宋体" w:hAnsi="宋体"/>
          <w:b/>
          <w:color w:val="000000"/>
          <w:sz w:val="28"/>
          <w:szCs w:val="28"/>
        </w:rPr>
      </w:pPr>
      <w:r w:rsidRPr="006D4CC3">
        <w:rPr>
          <w:rFonts w:ascii="宋体" w:hAnsi="宋体" w:hint="eastAsia"/>
          <w:b/>
          <w:color w:val="000000"/>
          <w:sz w:val="28"/>
          <w:szCs w:val="28"/>
        </w:rPr>
        <w:t>1.3、货物和服务</w:t>
      </w:r>
    </w:p>
    <w:p w:rsidR="00D7539E" w:rsidRDefault="00D7539E" w:rsidP="00D7539E">
      <w:pPr>
        <w:pStyle w:val="27"/>
        <w:spacing w:line="500" w:lineRule="exact"/>
        <w:ind w:firstLineChars="202" w:firstLine="566"/>
        <w:rPr>
          <w:rFonts w:ascii="宋体" w:hAnsi="宋体"/>
          <w:snapToGrid w:val="0"/>
          <w:color w:val="000000"/>
          <w:sz w:val="28"/>
          <w:szCs w:val="28"/>
        </w:rPr>
      </w:pPr>
      <w:r w:rsidRPr="006D4CC3">
        <w:rPr>
          <w:rFonts w:ascii="宋体" w:hAnsi="宋体" w:hint="eastAsia"/>
          <w:color w:val="000000"/>
          <w:sz w:val="28"/>
          <w:szCs w:val="28"/>
        </w:rPr>
        <w:t>1.3.1“货物”是指：供应商制造或组织符合</w:t>
      </w:r>
      <w:r w:rsidR="00DB1E8A">
        <w:rPr>
          <w:rFonts w:ascii="宋体" w:hAnsi="宋体" w:hint="eastAsia"/>
          <w:color w:val="000000"/>
          <w:sz w:val="28"/>
          <w:szCs w:val="28"/>
        </w:rPr>
        <w:t>招标文件</w:t>
      </w:r>
      <w:r w:rsidRPr="006D4CC3">
        <w:rPr>
          <w:rFonts w:ascii="宋体" w:hAnsi="宋体" w:hint="eastAsia"/>
          <w:color w:val="000000"/>
          <w:sz w:val="28"/>
          <w:szCs w:val="28"/>
        </w:rPr>
        <w:t>要求的货物，包括原材料、燃料、设备、产品等。</w:t>
      </w:r>
      <w:r w:rsidR="00DB1E8A">
        <w:rPr>
          <w:rFonts w:ascii="宋体" w:hAnsi="宋体" w:hint="eastAsia"/>
          <w:color w:val="000000"/>
          <w:sz w:val="28"/>
          <w:szCs w:val="28"/>
        </w:rPr>
        <w:t>招标文件</w:t>
      </w:r>
      <w:r w:rsidRPr="006D4CC3">
        <w:rPr>
          <w:rFonts w:ascii="宋体" w:hAnsi="宋体" w:hint="eastAsia"/>
          <w:color w:val="000000"/>
          <w:sz w:val="28"/>
          <w:szCs w:val="28"/>
        </w:rPr>
        <w:t>中没有提及招标货物来源地的，根据《政府采购法》的相关规定均应是本国货物，另有规定的除外。</w:t>
      </w:r>
      <w:r w:rsidRPr="006D4CC3">
        <w:rPr>
          <w:rFonts w:ascii="宋体" w:hAnsi="宋体" w:hint="eastAsia"/>
          <w:snapToGrid w:val="0"/>
          <w:color w:val="000000"/>
          <w:sz w:val="28"/>
          <w:szCs w:val="28"/>
        </w:rPr>
        <w:t>提供的货物必须是其合法生产的符合国家有关标准要求的货物，并能够按照合同规定的品牌、产地、质量、价格和有效期等履约。</w:t>
      </w:r>
    </w:p>
    <w:p w:rsidR="00185CB1" w:rsidRPr="00185CB1" w:rsidRDefault="00185CB1" w:rsidP="00D7539E">
      <w:pPr>
        <w:pStyle w:val="27"/>
        <w:spacing w:line="500" w:lineRule="exact"/>
        <w:ind w:firstLineChars="202" w:firstLine="566"/>
        <w:rPr>
          <w:rFonts w:ascii="宋体" w:hAnsi="宋体"/>
          <w:snapToGrid w:val="0"/>
          <w:color w:val="000000"/>
          <w:sz w:val="28"/>
          <w:szCs w:val="28"/>
        </w:rPr>
      </w:pPr>
      <w:r>
        <w:rPr>
          <w:rFonts w:ascii="宋体" w:hAnsi="宋体" w:hint="eastAsia"/>
          <w:snapToGrid w:val="0"/>
          <w:color w:val="000000"/>
          <w:sz w:val="28"/>
          <w:szCs w:val="28"/>
        </w:rPr>
        <w:t>1.3.2“服务”是指：</w:t>
      </w:r>
      <w:r w:rsidRPr="00185CB1">
        <w:rPr>
          <w:rFonts w:ascii="宋体" w:hAnsi="宋体" w:hint="eastAsia"/>
          <w:snapToGrid w:val="0"/>
          <w:color w:val="000000"/>
          <w:sz w:val="28"/>
          <w:szCs w:val="28"/>
        </w:rPr>
        <w:t>政府自身需要的服务和政府向社会公众提供的公共服务。</w:t>
      </w:r>
    </w:p>
    <w:p w:rsidR="00D7539E" w:rsidRPr="006D4CC3" w:rsidRDefault="00D7539E" w:rsidP="00D7539E">
      <w:pPr>
        <w:pStyle w:val="27"/>
        <w:spacing w:line="600" w:lineRule="exact"/>
        <w:ind w:firstLineChars="201" w:firstLine="565"/>
        <w:contextualSpacing/>
        <w:rPr>
          <w:rFonts w:ascii="宋体" w:hAnsi="宋体"/>
          <w:b/>
          <w:color w:val="000000"/>
          <w:sz w:val="28"/>
          <w:szCs w:val="28"/>
        </w:rPr>
      </w:pPr>
      <w:r w:rsidRPr="006D4CC3">
        <w:rPr>
          <w:rFonts w:ascii="宋体" w:hAnsi="宋体" w:hint="eastAsia"/>
          <w:b/>
          <w:color w:val="000000"/>
          <w:sz w:val="28"/>
          <w:szCs w:val="28"/>
        </w:rPr>
        <w:t>1.4、</w:t>
      </w:r>
      <w:r w:rsidR="000F3805">
        <w:rPr>
          <w:rFonts w:ascii="宋体" w:hAnsi="宋体" w:hint="eastAsia"/>
          <w:b/>
          <w:color w:val="000000"/>
          <w:sz w:val="28"/>
          <w:szCs w:val="28"/>
        </w:rPr>
        <w:t>投标</w:t>
      </w:r>
      <w:r w:rsidRPr="006D4CC3">
        <w:rPr>
          <w:rFonts w:ascii="宋体" w:hAnsi="宋体" w:hint="eastAsia"/>
          <w:b/>
          <w:color w:val="000000"/>
          <w:sz w:val="28"/>
          <w:szCs w:val="28"/>
        </w:rPr>
        <w:t>费用</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1.4.1供应商应承担所有与准备和参加</w:t>
      </w:r>
      <w:r w:rsidR="000F3805">
        <w:rPr>
          <w:rFonts w:ascii="宋体" w:hAnsi="宋体" w:hint="eastAsia"/>
          <w:color w:val="000000"/>
          <w:sz w:val="28"/>
          <w:szCs w:val="28"/>
        </w:rPr>
        <w:t>投标</w:t>
      </w:r>
      <w:r w:rsidRPr="006D4CC3">
        <w:rPr>
          <w:rFonts w:ascii="宋体" w:hAnsi="宋体" w:hint="eastAsia"/>
          <w:color w:val="000000"/>
          <w:sz w:val="28"/>
          <w:szCs w:val="28"/>
        </w:rPr>
        <w:t>有关的费用。不论</w:t>
      </w:r>
      <w:r w:rsidR="00DB1E8A">
        <w:rPr>
          <w:rFonts w:ascii="宋体" w:hAnsi="宋体" w:hint="eastAsia"/>
          <w:color w:val="000000"/>
          <w:sz w:val="28"/>
          <w:szCs w:val="28"/>
        </w:rPr>
        <w:t>采购</w:t>
      </w:r>
      <w:r w:rsidRPr="006D4CC3">
        <w:rPr>
          <w:rFonts w:ascii="宋体" w:hAnsi="宋体" w:hint="eastAsia"/>
          <w:color w:val="000000"/>
          <w:sz w:val="28"/>
          <w:szCs w:val="28"/>
        </w:rPr>
        <w:t>的结果如何，采购单位均无义务和责任承担这些费用。</w:t>
      </w:r>
    </w:p>
    <w:p w:rsidR="00D7539E" w:rsidRPr="006D4CC3" w:rsidRDefault="00D7539E" w:rsidP="00D7539E">
      <w:pPr>
        <w:pStyle w:val="27"/>
        <w:keepNext/>
        <w:keepLines/>
        <w:pageBreakBefore/>
        <w:adjustRightInd w:val="0"/>
        <w:snapToGrid w:val="0"/>
        <w:spacing w:before="260" w:after="260" w:line="500" w:lineRule="exact"/>
        <w:ind w:leftChars="-42" w:left="-92"/>
        <w:contextualSpacing/>
        <w:outlineLvl w:val="1"/>
        <w:rPr>
          <w:rFonts w:ascii="宋体" w:hAnsi="宋体"/>
          <w:b/>
          <w:color w:val="000000"/>
          <w:sz w:val="32"/>
          <w:szCs w:val="28"/>
        </w:rPr>
      </w:pPr>
      <w:bookmarkStart w:id="36" w:name="_Toc293738992"/>
      <w:bookmarkStart w:id="37" w:name="_Toc293736011"/>
      <w:bookmarkStart w:id="38" w:name="_Toc293736054"/>
      <w:bookmarkStart w:id="39" w:name="_Toc446599311"/>
      <w:bookmarkStart w:id="40" w:name="_Toc21571"/>
      <w:bookmarkStart w:id="41" w:name="_Toc256000006"/>
      <w:bookmarkStart w:id="42" w:name="_Toc98841106"/>
      <w:r w:rsidRPr="006D4CC3">
        <w:rPr>
          <w:rFonts w:ascii="宋体" w:hAnsi="宋体" w:hint="eastAsia"/>
          <w:b/>
          <w:color w:val="000000"/>
          <w:sz w:val="32"/>
          <w:szCs w:val="28"/>
        </w:rPr>
        <w:t>二、</w:t>
      </w:r>
      <w:r w:rsidR="00DB1E8A">
        <w:rPr>
          <w:rFonts w:ascii="宋体" w:hAnsi="宋体" w:hint="eastAsia"/>
          <w:b/>
          <w:color w:val="000000"/>
          <w:sz w:val="32"/>
          <w:szCs w:val="28"/>
        </w:rPr>
        <w:t>招标文件</w:t>
      </w:r>
      <w:bookmarkEnd w:id="36"/>
      <w:bookmarkEnd w:id="37"/>
      <w:bookmarkEnd w:id="38"/>
      <w:bookmarkEnd w:id="39"/>
      <w:bookmarkEnd w:id="40"/>
      <w:bookmarkEnd w:id="41"/>
      <w:bookmarkEnd w:id="42"/>
    </w:p>
    <w:p w:rsidR="00D7539E" w:rsidRPr="006D4CC3" w:rsidRDefault="00D7539E" w:rsidP="00D7539E">
      <w:pPr>
        <w:pStyle w:val="27"/>
        <w:spacing w:line="600" w:lineRule="exact"/>
        <w:ind w:firstLineChars="201" w:firstLine="565"/>
        <w:contextualSpacing/>
        <w:rPr>
          <w:rFonts w:ascii="宋体" w:hAnsi="宋体"/>
          <w:b/>
          <w:color w:val="000000"/>
          <w:sz w:val="28"/>
          <w:szCs w:val="28"/>
        </w:rPr>
      </w:pPr>
      <w:r w:rsidRPr="006D4CC3">
        <w:rPr>
          <w:rFonts w:ascii="宋体" w:hAnsi="宋体" w:hint="eastAsia"/>
          <w:b/>
          <w:color w:val="000000"/>
          <w:sz w:val="28"/>
          <w:szCs w:val="28"/>
        </w:rPr>
        <w:t>2.1.</w:t>
      </w:r>
      <w:r w:rsidR="00DB1E8A">
        <w:rPr>
          <w:rFonts w:ascii="宋体" w:hAnsi="宋体" w:hint="eastAsia"/>
          <w:b/>
          <w:color w:val="000000"/>
          <w:sz w:val="28"/>
          <w:szCs w:val="28"/>
        </w:rPr>
        <w:t>招标文件</w:t>
      </w:r>
      <w:r w:rsidRPr="006D4CC3">
        <w:rPr>
          <w:rFonts w:ascii="宋体" w:hAnsi="宋体" w:hint="eastAsia"/>
          <w:b/>
          <w:color w:val="000000"/>
          <w:sz w:val="28"/>
          <w:szCs w:val="28"/>
        </w:rPr>
        <w:t>的构成</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2.1.1</w:t>
      </w:r>
      <w:r w:rsidR="00DB1E8A">
        <w:rPr>
          <w:rFonts w:ascii="宋体" w:hAnsi="宋体" w:hint="eastAsia"/>
          <w:color w:val="000000"/>
          <w:sz w:val="28"/>
          <w:szCs w:val="28"/>
        </w:rPr>
        <w:t>招标文件</w:t>
      </w:r>
      <w:r w:rsidRPr="006D4CC3">
        <w:rPr>
          <w:rFonts w:ascii="宋体" w:hAnsi="宋体" w:hint="eastAsia"/>
          <w:color w:val="000000"/>
          <w:sz w:val="28"/>
          <w:szCs w:val="28"/>
        </w:rPr>
        <w:t>由下列文件以及在采购过程中发出的修正和补充文件组成：</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(1)</w:t>
      </w:r>
      <w:r w:rsidR="00DB1E8A">
        <w:rPr>
          <w:rFonts w:ascii="宋体" w:hAnsi="宋体" w:hint="eastAsia"/>
          <w:color w:val="000000"/>
          <w:sz w:val="28"/>
          <w:szCs w:val="28"/>
        </w:rPr>
        <w:t>投标</w:t>
      </w:r>
      <w:r w:rsidRPr="006D4CC3">
        <w:rPr>
          <w:rFonts w:ascii="宋体" w:hAnsi="宋体" w:hint="eastAsia"/>
          <w:color w:val="000000"/>
          <w:sz w:val="28"/>
          <w:szCs w:val="28"/>
        </w:rPr>
        <w:t>邀请函；</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(2)供应商须知；</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(3)采购项目技术规格、参数及相关服务要求；</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(4)评审方法、步骤、标准；</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(5)合同格式及合同条款；</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(6)响应文件格式；</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(7)在</w:t>
      </w:r>
      <w:r w:rsidR="00DB1E8A">
        <w:rPr>
          <w:rFonts w:ascii="宋体" w:hAnsi="宋体" w:hint="eastAsia"/>
          <w:color w:val="000000"/>
          <w:sz w:val="28"/>
          <w:szCs w:val="28"/>
        </w:rPr>
        <w:t>采购过程</w:t>
      </w:r>
      <w:r w:rsidRPr="006D4CC3">
        <w:rPr>
          <w:rFonts w:ascii="宋体" w:hAnsi="宋体" w:hint="eastAsia"/>
          <w:color w:val="000000"/>
          <w:sz w:val="28"/>
          <w:szCs w:val="28"/>
        </w:rPr>
        <w:t>中由采购单位发出的澄清和补充文件等。</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2.1.2供应商应认真阅读</w:t>
      </w:r>
      <w:r w:rsidR="00DB1E8A">
        <w:rPr>
          <w:rFonts w:ascii="宋体" w:hAnsi="宋体" w:hint="eastAsia"/>
          <w:color w:val="000000"/>
          <w:sz w:val="28"/>
          <w:szCs w:val="28"/>
        </w:rPr>
        <w:t>招标文件</w:t>
      </w:r>
      <w:r w:rsidRPr="006D4CC3">
        <w:rPr>
          <w:rFonts w:ascii="宋体" w:hAnsi="宋体" w:hint="eastAsia"/>
          <w:color w:val="000000"/>
          <w:sz w:val="28"/>
          <w:szCs w:val="28"/>
        </w:rPr>
        <w:t>中所有的事项、格式、条款和技术规范、参数及相关要求等。供应商没有按照</w:t>
      </w:r>
      <w:r w:rsidR="00DB1E8A">
        <w:rPr>
          <w:rFonts w:ascii="宋体" w:hAnsi="宋体" w:hint="eastAsia"/>
          <w:color w:val="000000"/>
          <w:sz w:val="28"/>
          <w:szCs w:val="28"/>
        </w:rPr>
        <w:t>招标文件</w:t>
      </w:r>
      <w:r w:rsidRPr="006D4CC3">
        <w:rPr>
          <w:rFonts w:ascii="宋体" w:hAnsi="宋体" w:hint="eastAsia"/>
          <w:color w:val="000000"/>
          <w:sz w:val="28"/>
          <w:szCs w:val="28"/>
        </w:rPr>
        <w:t>要求提交全部资料，或者没有对</w:t>
      </w:r>
      <w:r w:rsidR="00DB1E8A">
        <w:rPr>
          <w:rFonts w:ascii="宋体" w:hAnsi="宋体" w:hint="eastAsia"/>
          <w:color w:val="000000"/>
          <w:sz w:val="28"/>
          <w:szCs w:val="28"/>
        </w:rPr>
        <w:t>招标文件</w:t>
      </w:r>
      <w:r w:rsidRPr="006D4CC3">
        <w:rPr>
          <w:rFonts w:ascii="宋体" w:hAnsi="宋体" w:hint="eastAsia"/>
          <w:color w:val="000000"/>
          <w:sz w:val="28"/>
          <w:szCs w:val="28"/>
        </w:rPr>
        <w:t>在各方面都做出实质性响应是供应商的风险，有可能导致被拒绝，或被按照无效文件处理或被确定为无效文件。</w:t>
      </w:r>
    </w:p>
    <w:p w:rsidR="00D7539E" w:rsidRPr="006D4CC3" w:rsidRDefault="00D7539E" w:rsidP="00D7539E">
      <w:pPr>
        <w:pStyle w:val="27"/>
        <w:spacing w:line="600" w:lineRule="exact"/>
        <w:ind w:firstLineChars="201" w:firstLine="565"/>
        <w:contextualSpacing/>
        <w:rPr>
          <w:rFonts w:ascii="宋体" w:hAnsi="宋体"/>
          <w:b/>
          <w:color w:val="000000"/>
          <w:sz w:val="28"/>
          <w:szCs w:val="28"/>
        </w:rPr>
      </w:pPr>
      <w:r w:rsidRPr="006D4CC3">
        <w:rPr>
          <w:rFonts w:ascii="宋体" w:hAnsi="宋体" w:hint="eastAsia"/>
          <w:b/>
          <w:color w:val="000000"/>
          <w:sz w:val="28"/>
          <w:szCs w:val="28"/>
        </w:rPr>
        <w:t xml:space="preserve">2.2. </w:t>
      </w:r>
      <w:r w:rsidR="00DB1E8A">
        <w:rPr>
          <w:rFonts w:ascii="宋体" w:hAnsi="宋体" w:hint="eastAsia"/>
          <w:b/>
          <w:color w:val="000000"/>
          <w:sz w:val="28"/>
          <w:szCs w:val="28"/>
        </w:rPr>
        <w:t>招标文件</w:t>
      </w:r>
      <w:r w:rsidRPr="006D4CC3">
        <w:rPr>
          <w:rFonts w:ascii="宋体" w:hAnsi="宋体" w:hint="eastAsia"/>
          <w:b/>
          <w:color w:val="000000"/>
          <w:sz w:val="28"/>
          <w:szCs w:val="28"/>
        </w:rPr>
        <w:t>的澄清</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2.2.1供应商应仔细阅读和检查</w:t>
      </w:r>
      <w:r w:rsidR="00DB1E8A">
        <w:rPr>
          <w:rFonts w:ascii="宋体" w:hAnsi="宋体" w:hint="eastAsia"/>
          <w:color w:val="000000"/>
          <w:sz w:val="28"/>
          <w:szCs w:val="28"/>
        </w:rPr>
        <w:t>招标文件</w:t>
      </w:r>
      <w:r w:rsidRPr="006D4CC3">
        <w:rPr>
          <w:rFonts w:ascii="宋体" w:hAnsi="宋体" w:hint="eastAsia"/>
          <w:color w:val="000000"/>
          <w:sz w:val="28"/>
          <w:szCs w:val="28"/>
        </w:rPr>
        <w:t>的全部内容。必要时，采购单位将组织相关专家召开答疑会，并向所有供应商公布。澄清文件作为</w:t>
      </w:r>
      <w:r w:rsidR="00DB1E8A">
        <w:rPr>
          <w:rFonts w:ascii="宋体" w:hAnsi="宋体" w:hint="eastAsia"/>
          <w:color w:val="000000"/>
          <w:sz w:val="28"/>
          <w:szCs w:val="28"/>
        </w:rPr>
        <w:t>招标文件</w:t>
      </w:r>
      <w:r w:rsidRPr="006D4CC3">
        <w:rPr>
          <w:rFonts w:ascii="宋体" w:hAnsi="宋体" w:hint="eastAsia"/>
          <w:color w:val="000000"/>
          <w:sz w:val="28"/>
          <w:szCs w:val="28"/>
        </w:rPr>
        <w:t>的组成部分，对供应商具有同等约束作用。</w:t>
      </w:r>
    </w:p>
    <w:p w:rsidR="00D7539E" w:rsidRPr="006D4CC3" w:rsidRDefault="00D7539E" w:rsidP="00D7539E">
      <w:pPr>
        <w:pStyle w:val="27"/>
        <w:spacing w:line="500" w:lineRule="exact"/>
        <w:ind w:firstLineChars="202" w:firstLine="541"/>
        <w:rPr>
          <w:rFonts w:ascii="宋体" w:hAnsi="宋体"/>
          <w:color w:val="000000"/>
          <w:sz w:val="28"/>
          <w:szCs w:val="28"/>
        </w:rPr>
      </w:pPr>
      <w:r w:rsidRPr="006D4CC3">
        <w:rPr>
          <w:rFonts w:ascii="宋体" w:hAnsi="宋体" w:hint="eastAsia"/>
          <w:color w:val="000000"/>
          <w:spacing w:val="-6"/>
          <w:sz w:val="28"/>
          <w:szCs w:val="28"/>
        </w:rPr>
        <w:t>2.2.2</w:t>
      </w:r>
      <w:r w:rsidRPr="006D4CC3">
        <w:rPr>
          <w:rFonts w:ascii="宋体" w:hAnsi="宋体" w:hint="eastAsia"/>
          <w:color w:val="000000"/>
          <w:sz w:val="28"/>
          <w:szCs w:val="28"/>
        </w:rPr>
        <w:t>供应商在本项目采购公告期限届满之日起5个工作日内未对</w:t>
      </w:r>
      <w:r w:rsidR="00DB1E8A">
        <w:rPr>
          <w:rFonts w:ascii="宋体" w:hAnsi="宋体" w:hint="eastAsia"/>
          <w:color w:val="000000"/>
          <w:sz w:val="28"/>
          <w:szCs w:val="28"/>
        </w:rPr>
        <w:t>招标文件</w:t>
      </w:r>
      <w:r w:rsidRPr="006D4CC3">
        <w:rPr>
          <w:rFonts w:ascii="宋体" w:hAnsi="宋体" w:hint="eastAsia"/>
          <w:color w:val="000000"/>
          <w:sz w:val="28"/>
          <w:szCs w:val="28"/>
        </w:rPr>
        <w:t>提出异议的，采购单位将视其为同意。在规定的时间后就</w:t>
      </w:r>
      <w:r w:rsidR="00DB1E8A">
        <w:rPr>
          <w:rFonts w:ascii="宋体" w:hAnsi="宋体" w:hint="eastAsia"/>
          <w:color w:val="000000"/>
          <w:sz w:val="28"/>
          <w:szCs w:val="28"/>
        </w:rPr>
        <w:t>招标文件</w:t>
      </w:r>
      <w:r w:rsidRPr="006D4CC3">
        <w:rPr>
          <w:rFonts w:ascii="宋体" w:hAnsi="宋体" w:hint="eastAsia"/>
          <w:color w:val="000000"/>
          <w:sz w:val="28"/>
          <w:szCs w:val="28"/>
        </w:rPr>
        <w:t>内容提出的质疑将不予受理。</w:t>
      </w:r>
    </w:p>
    <w:p w:rsidR="00D7539E" w:rsidRPr="006D4CC3" w:rsidRDefault="00D7539E" w:rsidP="00D7539E">
      <w:pPr>
        <w:pStyle w:val="27"/>
        <w:spacing w:line="600" w:lineRule="exact"/>
        <w:ind w:firstLineChars="201" w:firstLine="565"/>
        <w:contextualSpacing/>
        <w:rPr>
          <w:rFonts w:ascii="宋体" w:hAnsi="宋体"/>
          <w:b/>
          <w:color w:val="000000"/>
          <w:sz w:val="28"/>
          <w:szCs w:val="28"/>
        </w:rPr>
      </w:pPr>
      <w:r w:rsidRPr="006D4CC3">
        <w:rPr>
          <w:rFonts w:ascii="宋体" w:hAnsi="宋体" w:hint="eastAsia"/>
          <w:b/>
          <w:color w:val="000000"/>
          <w:sz w:val="28"/>
          <w:szCs w:val="28"/>
        </w:rPr>
        <w:t xml:space="preserve">2.3. </w:t>
      </w:r>
      <w:r w:rsidR="00DB1E8A">
        <w:rPr>
          <w:rFonts w:ascii="宋体" w:hAnsi="宋体" w:hint="eastAsia"/>
          <w:b/>
          <w:color w:val="000000"/>
          <w:sz w:val="28"/>
          <w:szCs w:val="28"/>
        </w:rPr>
        <w:t>招标文件</w:t>
      </w:r>
      <w:r w:rsidRPr="006D4CC3">
        <w:rPr>
          <w:rFonts w:ascii="宋体" w:hAnsi="宋体" w:hint="eastAsia"/>
          <w:b/>
          <w:color w:val="000000"/>
          <w:sz w:val="28"/>
          <w:szCs w:val="28"/>
        </w:rPr>
        <w:t>的修改</w:t>
      </w:r>
    </w:p>
    <w:p w:rsidR="00D7539E" w:rsidRPr="006D4CC3" w:rsidRDefault="00D7539E" w:rsidP="00D7539E">
      <w:pPr>
        <w:pStyle w:val="27"/>
        <w:spacing w:line="500" w:lineRule="exact"/>
        <w:ind w:firstLineChars="202" w:firstLine="541"/>
        <w:rPr>
          <w:rFonts w:ascii="宋体" w:hAnsi="宋体"/>
          <w:color w:val="000000"/>
          <w:spacing w:val="-6"/>
          <w:sz w:val="28"/>
          <w:szCs w:val="28"/>
        </w:rPr>
      </w:pPr>
      <w:r w:rsidRPr="006D4CC3">
        <w:rPr>
          <w:rFonts w:ascii="宋体" w:hAnsi="宋体" w:hint="eastAsia"/>
          <w:color w:val="000000"/>
          <w:spacing w:val="-6"/>
          <w:sz w:val="28"/>
          <w:szCs w:val="28"/>
        </w:rPr>
        <w:t>2.3.1采购单位可以对已发出的</w:t>
      </w:r>
      <w:r w:rsidR="00DB1E8A">
        <w:rPr>
          <w:rFonts w:ascii="宋体" w:hAnsi="宋体" w:hint="eastAsia"/>
          <w:color w:val="000000"/>
          <w:spacing w:val="-6"/>
          <w:sz w:val="28"/>
          <w:szCs w:val="28"/>
        </w:rPr>
        <w:t>招标文件</w:t>
      </w:r>
      <w:r w:rsidRPr="006D4CC3">
        <w:rPr>
          <w:rFonts w:ascii="宋体" w:hAnsi="宋体" w:hint="eastAsia"/>
          <w:color w:val="000000"/>
          <w:spacing w:val="-6"/>
          <w:sz w:val="28"/>
          <w:szCs w:val="28"/>
        </w:rPr>
        <w:t>进行必要的澄清或者修改。</w:t>
      </w:r>
      <w:r w:rsidRPr="006D4CC3">
        <w:rPr>
          <w:rFonts w:ascii="宋体" w:hAnsi="宋体" w:hint="eastAsia"/>
          <w:color w:val="000000"/>
          <w:sz w:val="28"/>
          <w:szCs w:val="28"/>
        </w:rPr>
        <w:t>澄清或者修改的内容可能影响响应文件编制的，采购单位将在响应文件递交截止时间五日前在</w:t>
      </w:r>
      <w:r>
        <w:rPr>
          <w:rFonts w:ascii="宋体" w:hAnsi="宋体" w:hint="eastAsia"/>
          <w:color w:val="000000"/>
          <w:sz w:val="28"/>
          <w:szCs w:val="28"/>
        </w:rPr>
        <w:t>兵团政府采购网政采云</w:t>
      </w:r>
      <w:r w:rsidRPr="006D4CC3">
        <w:rPr>
          <w:rFonts w:ascii="宋体" w:hAnsi="宋体" w:hint="eastAsia"/>
          <w:color w:val="000000"/>
          <w:sz w:val="28"/>
          <w:szCs w:val="28"/>
        </w:rPr>
        <w:t xml:space="preserve">发布更正公告。 </w:t>
      </w:r>
    </w:p>
    <w:p w:rsidR="00D7539E" w:rsidRPr="006D4CC3" w:rsidRDefault="00D7539E" w:rsidP="00D7539E">
      <w:pPr>
        <w:pStyle w:val="27"/>
        <w:spacing w:line="500" w:lineRule="exact"/>
        <w:ind w:firstLineChars="202" w:firstLine="541"/>
        <w:rPr>
          <w:rFonts w:ascii="宋体" w:hAnsi="宋体"/>
          <w:color w:val="000000"/>
          <w:sz w:val="28"/>
          <w:szCs w:val="28"/>
        </w:rPr>
      </w:pPr>
      <w:r w:rsidRPr="006D4CC3">
        <w:rPr>
          <w:rFonts w:ascii="宋体" w:hAnsi="宋体" w:hint="eastAsia"/>
          <w:color w:val="000000"/>
          <w:spacing w:val="-6"/>
          <w:sz w:val="28"/>
          <w:szCs w:val="28"/>
        </w:rPr>
        <w:t>2.3.2澄清或者修改的内容是</w:t>
      </w:r>
      <w:r w:rsidR="00DB1E8A">
        <w:rPr>
          <w:rFonts w:ascii="宋体" w:hAnsi="宋体" w:hint="eastAsia"/>
          <w:color w:val="000000"/>
          <w:spacing w:val="-6"/>
          <w:sz w:val="28"/>
          <w:szCs w:val="28"/>
        </w:rPr>
        <w:t>招标文件</w:t>
      </w:r>
      <w:r w:rsidRPr="006D4CC3">
        <w:rPr>
          <w:rFonts w:ascii="宋体" w:hAnsi="宋体" w:hint="eastAsia"/>
          <w:color w:val="000000"/>
          <w:spacing w:val="-6"/>
          <w:sz w:val="28"/>
          <w:szCs w:val="28"/>
        </w:rPr>
        <w:t>的组成部分，将在</w:t>
      </w:r>
      <w:r>
        <w:rPr>
          <w:rFonts w:ascii="宋体" w:hAnsi="宋体" w:hint="eastAsia"/>
          <w:color w:val="000000"/>
          <w:spacing w:val="-6"/>
          <w:sz w:val="28"/>
          <w:szCs w:val="28"/>
        </w:rPr>
        <w:t>兵团政府采购网政采云</w:t>
      </w:r>
      <w:r w:rsidRPr="006D4CC3">
        <w:rPr>
          <w:rFonts w:ascii="宋体" w:hAnsi="宋体" w:hint="eastAsia"/>
          <w:color w:val="000000"/>
          <w:spacing w:val="-6"/>
          <w:sz w:val="28"/>
          <w:szCs w:val="28"/>
        </w:rPr>
        <w:t>上向所有供应商公布，并对供应商具</w:t>
      </w:r>
      <w:r w:rsidRPr="006D4CC3">
        <w:rPr>
          <w:rFonts w:ascii="宋体" w:hAnsi="宋体" w:hint="eastAsia"/>
          <w:color w:val="000000"/>
          <w:sz w:val="28"/>
          <w:szCs w:val="28"/>
        </w:rPr>
        <w:t>有约束力。</w:t>
      </w:r>
    </w:p>
    <w:p w:rsidR="00D7539E" w:rsidRPr="006D4CC3" w:rsidRDefault="00D7539E" w:rsidP="00D7539E">
      <w:pPr>
        <w:pStyle w:val="27"/>
        <w:spacing w:line="500" w:lineRule="exact"/>
        <w:ind w:firstLineChars="202" w:firstLine="566"/>
        <w:rPr>
          <w:rFonts w:ascii="宋体" w:hAnsi="宋体"/>
          <w:color w:val="000000"/>
          <w:sz w:val="28"/>
          <w:szCs w:val="28"/>
        </w:rPr>
      </w:pPr>
      <w:r w:rsidRPr="006D4CC3">
        <w:rPr>
          <w:rFonts w:ascii="宋体" w:hAnsi="宋体" w:hint="eastAsia"/>
          <w:color w:val="000000"/>
          <w:sz w:val="28"/>
          <w:szCs w:val="28"/>
        </w:rPr>
        <w:t>2.3.3为使供应商有充足的时间对</w:t>
      </w:r>
      <w:r w:rsidR="00DB1E8A">
        <w:rPr>
          <w:rFonts w:ascii="宋体" w:hAnsi="宋体" w:hint="eastAsia"/>
          <w:color w:val="000000"/>
          <w:sz w:val="28"/>
          <w:szCs w:val="28"/>
        </w:rPr>
        <w:t>招标文件</w:t>
      </w:r>
      <w:r w:rsidRPr="006D4CC3">
        <w:rPr>
          <w:rFonts w:ascii="宋体" w:hAnsi="宋体" w:hint="eastAsia"/>
          <w:color w:val="000000"/>
          <w:sz w:val="28"/>
          <w:szCs w:val="28"/>
        </w:rPr>
        <w:t>的修改部分进行研究，采购单位可适当推迟响应文件截止期，并</w:t>
      </w:r>
      <w:r w:rsidRPr="006D4CC3">
        <w:rPr>
          <w:rFonts w:ascii="宋体" w:hAnsi="宋体" w:hint="eastAsia"/>
          <w:color w:val="000000"/>
          <w:spacing w:val="-6"/>
          <w:sz w:val="28"/>
          <w:szCs w:val="28"/>
        </w:rPr>
        <w:t>通过在</w:t>
      </w:r>
      <w:r>
        <w:rPr>
          <w:rFonts w:ascii="宋体" w:hAnsi="宋体" w:hint="eastAsia"/>
          <w:color w:val="000000"/>
          <w:spacing w:val="-6"/>
          <w:sz w:val="28"/>
          <w:szCs w:val="28"/>
        </w:rPr>
        <w:t>兵团政府采购网政采云</w:t>
      </w:r>
      <w:r w:rsidRPr="006D4CC3">
        <w:rPr>
          <w:rFonts w:ascii="宋体" w:hAnsi="宋体" w:hint="eastAsia"/>
          <w:color w:val="000000"/>
          <w:spacing w:val="-6"/>
          <w:sz w:val="28"/>
          <w:szCs w:val="28"/>
        </w:rPr>
        <w:t>上发布公告方式通知所有下载</w:t>
      </w:r>
      <w:r w:rsidR="00DB1E8A">
        <w:rPr>
          <w:rFonts w:ascii="宋体" w:hAnsi="宋体" w:hint="eastAsia"/>
          <w:color w:val="000000"/>
          <w:spacing w:val="-6"/>
          <w:sz w:val="28"/>
          <w:szCs w:val="28"/>
        </w:rPr>
        <w:t>招标文件</w:t>
      </w:r>
      <w:r w:rsidRPr="006D4CC3">
        <w:rPr>
          <w:rFonts w:ascii="宋体" w:hAnsi="宋体" w:hint="eastAsia"/>
          <w:color w:val="000000"/>
          <w:sz w:val="28"/>
          <w:szCs w:val="28"/>
        </w:rPr>
        <w:t>的供应商。</w:t>
      </w:r>
    </w:p>
    <w:p w:rsidR="00D7539E" w:rsidRPr="00CA51C0" w:rsidRDefault="00D7539E" w:rsidP="00D7539E">
      <w:pPr>
        <w:pStyle w:val="27"/>
        <w:spacing w:line="500" w:lineRule="exact"/>
        <w:ind w:firstLineChars="202" w:firstLine="541"/>
        <w:rPr>
          <w:rFonts w:ascii="宋体" w:hAnsi="宋体"/>
          <w:color w:val="000000"/>
          <w:spacing w:val="-6"/>
          <w:sz w:val="28"/>
          <w:szCs w:val="28"/>
        </w:rPr>
      </w:pPr>
      <w:r w:rsidRPr="006D4CC3">
        <w:rPr>
          <w:rFonts w:ascii="宋体" w:hAnsi="宋体" w:hint="eastAsia"/>
          <w:color w:val="000000"/>
          <w:spacing w:val="-6"/>
          <w:sz w:val="28"/>
          <w:szCs w:val="28"/>
        </w:rPr>
        <w:t>2.3.4供应商应注意及时浏览网上发布的澄清或修改通知并下载，因供应商原因未及时获知澄清、修改或补充内容而导致的任何后果将由供应商自行承担。</w:t>
      </w:r>
    </w:p>
    <w:p w:rsidR="00D7539E" w:rsidRPr="00B35901" w:rsidRDefault="00D7539E" w:rsidP="00D7539E">
      <w:pPr>
        <w:pStyle w:val="27"/>
        <w:keepNext/>
        <w:keepLines/>
        <w:pageBreakBefore/>
        <w:adjustRightInd w:val="0"/>
        <w:snapToGrid w:val="0"/>
        <w:spacing w:before="260" w:after="260" w:line="500" w:lineRule="exact"/>
        <w:ind w:leftChars="-42" w:left="-92"/>
        <w:contextualSpacing/>
        <w:outlineLvl w:val="1"/>
        <w:rPr>
          <w:rFonts w:ascii="宋体" w:hAnsi="宋体"/>
          <w:b/>
          <w:sz w:val="32"/>
          <w:szCs w:val="28"/>
        </w:rPr>
      </w:pPr>
      <w:bookmarkStart w:id="43" w:name="_Toc256000004"/>
      <w:bookmarkStart w:id="44" w:name="_Toc256000007"/>
      <w:bookmarkStart w:id="45" w:name="_Toc98841107"/>
      <w:r>
        <w:rPr>
          <w:rFonts w:ascii="宋体" w:hAnsi="宋体" w:hint="eastAsia"/>
          <w:b/>
          <w:sz w:val="32"/>
          <w:szCs w:val="28"/>
        </w:rPr>
        <w:t>三、</w:t>
      </w:r>
      <w:r w:rsidRPr="00B35901">
        <w:rPr>
          <w:rFonts w:ascii="宋体" w:hAnsi="宋体" w:hint="eastAsia"/>
          <w:b/>
          <w:sz w:val="32"/>
          <w:szCs w:val="28"/>
        </w:rPr>
        <w:t>响应文件的编制和数量</w:t>
      </w:r>
      <w:bookmarkEnd w:id="43"/>
      <w:bookmarkEnd w:id="44"/>
      <w:bookmarkEnd w:id="45"/>
    </w:p>
    <w:p w:rsidR="00D7539E" w:rsidRPr="00B35901" w:rsidRDefault="00D7539E" w:rsidP="00D7539E">
      <w:pPr>
        <w:pStyle w:val="27"/>
        <w:spacing w:line="600" w:lineRule="exact"/>
        <w:ind w:firstLineChars="201" w:firstLine="565"/>
        <w:contextualSpacing/>
        <w:rPr>
          <w:rFonts w:ascii="宋体" w:hAnsi="宋体"/>
          <w:b/>
          <w:sz w:val="28"/>
          <w:szCs w:val="28"/>
        </w:rPr>
      </w:pPr>
      <w:r w:rsidRPr="00B35901">
        <w:rPr>
          <w:rFonts w:ascii="宋体" w:hAnsi="宋体" w:hint="eastAsia"/>
          <w:b/>
          <w:sz w:val="28"/>
          <w:szCs w:val="28"/>
        </w:rPr>
        <w:t>3.1．响应文件的语言</w:t>
      </w:r>
    </w:p>
    <w:p w:rsidR="00D7539E" w:rsidRPr="00B35901" w:rsidRDefault="00D7539E" w:rsidP="00D7539E">
      <w:pPr>
        <w:pStyle w:val="27"/>
        <w:spacing w:line="500" w:lineRule="exact"/>
        <w:ind w:firstLineChars="202" w:firstLine="541"/>
        <w:rPr>
          <w:rFonts w:ascii="宋体" w:hAnsi="宋体"/>
          <w:spacing w:val="-6"/>
          <w:sz w:val="28"/>
          <w:szCs w:val="28"/>
        </w:rPr>
      </w:pPr>
      <w:r w:rsidRPr="00B35901">
        <w:rPr>
          <w:rFonts w:ascii="宋体" w:hAnsi="宋体" w:hint="eastAsia"/>
          <w:spacing w:val="-6"/>
          <w:sz w:val="28"/>
          <w:szCs w:val="28"/>
        </w:rPr>
        <w:t>3.1.1供应商提交的响应文件以及供应商与采购单位就有关</w:t>
      </w:r>
      <w:r w:rsidR="00DB1E8A">
        <w:rPr>
          <w:rFonts w:ascii="宋体" w:hAnsi="宋体" w:hint="eastAsia"/>
          <w:spacing w:val="-6"/>
          <w:sz w:val="28"/>
          <w:szCs w:val="28"/>
        </w:rPr>
        <w:t>采购</w:t>
      </w:r>
      <w:r w:rsidRPr="00B35901">
        <w:rPr>
          <w:rFonts w:ascii="宋体" w:hAnsi="宋体" w:hint="eastAsia"/>
          <w:spacing w:val="-6"/>
          <w:sz w:val="28"/>
          <w:szCs w:val="28"/>
        </w:rPr>
        <w:t>的所有来往函电均应使用中文。供应商提交的支持文件或印刷的文献可以用另一种语言，但相应内容应附有中文翻译本，在解释响应文件的修改内容时以中文翻译本为准。</w:t>
      </w:r>
    </w:p>
    <w:p w:rsidR="00D7539E" w:rsidRPr="00B35901" w:rsidRDefault="00D7539E" w:rsidP="00D7539E">
      <w:pPr>
        <w:pStyle w:val="27"/>
        <w:spacing w:line="600" w:lineRule="exact"/>
        <w:ind w:firstLineChars="201" w:firstLine="565"/>
        <w:contextualSpacing/>
        <w:rPr>
          <w:rFonts w:ascii="宋体" w:hAnsi="宋体"/>
          <w:b/>
          <w:sz w:val="28"/>
          <w:szCs w:val="28"/>
        </w:rPr>
      </w:pPr>
      <w:r w:rsidRPr="00B35901">
        <w:rPr>
          <w:rFonts w:ascii="宋体" w:hAnsi="宋体" w:hint="eastAsia"/>
          <w:b/>
          <w:sz w:val="28"/>
          <w:szCs w:val="28"/>
        </w:rPr>
        <w:t>3.2响应文件的构成</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3.2.1供应商编制的响应文件应包括但不少于下列内容：</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（1)</w:t>
      </w:r>
      <w:r w:rsidRPr="00B35901">
        <w:rPr>
          <w:rFonts w:ascii="宋体" w:hAnsi="宋体" w:hint="eastAsia"/>
          <w:spacing w:val="-6"/>
          <w:sz w:val="28"/>
          <w:szCs w:val="28"/>
        </w:rPr>
        <w:t>商务</w:t>
      </w:r>
      <w:r w:rsidRPr="00B35901">
        <w:rPr>
          <w:rFonts w:ascii="宋体" w:hAnsi="宋体" w:hint="eastAsia"/>
          <w:sz w:val="28"/>
          <w:szCs w:val="28"/>
        </w:rPr>
        <w:t>文件内容（详见第六章商务文件组成）</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（2)技术文件内容（详见第六章技术文件组成）</w:t>
      </w:r>
    </w:p>
    <w:p w:rsidR="00D7539E" w:rsidRPr="00B35901" w:rsidRDefault="00D7539E" w:rsidP="00D7539E">
      <w:pPr>
        <w:pStyle w:val="27"/>
        <w:spacing w:line="600" w:lineRule="exact"/>
        <w:ind w:firstLineChars="201" w:firstLine="565"/>
        <w:contextualSpacing/>
        <w:rPr>
          <w:rFonts w:ascii="宋体" w:hAnsi="宋体"/>
          <w:b/>
          <w:sz w:val="28"/>
          <w:szCs w:val="28"/>
        </w:rPr>
      </w:pPr>
      <w:r w:rsidRPr="00B35901">
        <w:rPr>
          <w:rFonts w:ascii="宋体" w:hAnsi="宋体" w:hint="eastAsia"/>
          <w:b/>
          <w:sz w:val="28"/>
          <w:szCs w:val="28"/>
        </w:rPr>
        <w:t>3.3响应文件编制</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3.3.1</w:t>
      </w:r>
      <w:r w:rsidRPr="00B35901">
        <w:rPr>
          <w:rFonts w:ascii="宋体" w:hAnsi="宋体" w:hint="eastAsia"/>
          <w:spacing w:val="-6"/>
          <w:sz w:val="28"/>
          <w:szCs w:val="28"/>
        </w:rPr>
        <w:t>电子</w:t>
      </w:r>
      <w:r w:rsidRPr="00B35901">
        <w:rPr>
          <w:rFonts w:ascii="宋体" w:hAnsi="宋体" w:hint="eastAsia"/>
          <w:sz w:val="28"/>
          <w:szCs w:val="28"/>
        </w:rPr>
        <w:t>响应文件制作时，应按照统一的“</w:t>
      </w:r>
      <w:r>
        <w:rPr>
          <w:rFonts w:ascii="宋体" w:hAnsi="宋体" w:hint="eastAsia"/>
          <w:sz w:val="28"/>
          <w:szCs w:val="28"/>
        </w:rPr>
        <w:t>响应</w:t>
      </w:r>
      <w:r w:rsidRPr="00B35901">
        <w:rPr>
          <w:rFonts w:ascii="宋体" w:hAnsi="宋体" w:hint="eastAsia"/>
          <w:sz w:val="28"/>
          <w:szCs w:val="28"/>
        </w:rPr>
        <w:t>文件制作工具”和</w:t>
      </w:r>
      <w:r w:rsidR="00DB1E8A">
        <w:rPr>
          <w:rFonts w:ascii="宋体" w:hAnsi="宋体" w:hint="eastAsia"/>
          <w:sz w:val="28"/>
          <w:szCs w:val="28"/>
        </w:rPr>
        <w:t>招标文件</w:t>
      </w:r>
      <w:r w:rsidRPr="00B35901">
        <w:rPr>
          <w:rFonts w:ascii="宋体" w:hAnsi="宋体" w:hint="eastAsia"/>
          <w:sz w:val="28"/>
          <w:szCs w:val="28"/>
        </w:rPr>
        <w:t>中明确的响应文件目录和</w:t>
      </w:r>
      <w:r>
        <w:rPr>
          <w:rFonts w:ascii="宋体" w:hAnsi="宋体" w:hint="eastAsia"/>
          <w:sz w:val="28"/>
          <w:szCs w:val="28"/>
        </w:rPr>
        <w:t>响应</w:t>
      </w:r>
      <w:r w:rsidRPr="00B35901">
        <w:rPr>
          <w:rFonts w:ascii="宋体" w:hAnsi="宋体" w:hint="eastAsia"/>
          <w:sz w:val="28"/>
          <w:szCs w:val="28"/>
        </w:rPr>
        <w:t>技术规格、参数及相关要求格式进行编制，保证目录清晰、内容完整。</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3.3.2供应商应按照供应商须知前附表要求的份数编制响应文件。</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3.3.3网上</w:t>
      </w:r>
      <w:r w:rsidRPr="00B35901">
        <w:rPr>
          <w:rFonts w:ascii="宋体" w:hAnsi="宋体" w:hint="eastAsia"/>
          <w:spacing w:val="-6"/>
          <w:sz w:val="28"/>
          <w:szCs w:val="28"/>
        </w:rPr>
        <w:t>提交</w:t>
      </w:r>
      <w:r w:rsidRPr="00B35901">
        <w:rPr>
          <w:rFonts w:ascii="宋体" w:hAnsi="宋体" w:hint="eastAsia"/>
          <w:sz w:val="28"/>
          <w:szCs w:val="28"/>
        </w:rPr>
        <w:t>的电子响应文件（加密）为正本，</w:t>
      </w:r>
      <w:r w:rsidR="00DB1E8A">
        <w:rPr>
          <w:rFonts w:ascii="宋体" w:hAnsi="宋体" w:hint="eastAsia"/>
          <w:sz w:val="28"/>
          <w:szCs w:val="28"/>
        </w:rPr>
        <w:t>开标</w:t>
      </w:r>
      <w:r w:rsidRPr="00B35901">
        <w:rPr>
          <w:rFonts w:ascii="宋体" w:hAnsi="宋体" w:hint="eastAsia"/>
          <w:sz w:val="28"/>
          <w:szCs w:val="28"/>
        </w:rPr>
        <w:t xml:space="preserve">现场提交的电子光盘(未加密的电子响应文件)为副本。当副本和正本不一致时，以正本为准。 </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 xml:space="preserve">3.3.4供应商因自身原因导致电子响应文件无法导入电子评标系统的，该响应文件视为无效文件。 </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3.3.5电子响应文件具有法律效力,与其他形式的响应文件在内容和格式上等同，若响应文件与</w:t>
      </w:r>
      <w:r w:rsidR="00DB1E8A">
        <w:rPr>
          <w:rFonts w:ascii="宋体" w:hAnsi="宋体" w:hint="eastAsia"/>
          <w:sz w:val="28"/>
          <w:szCs w:val="28"/>
        </w:rPr>
        <w:t>招标文件</w:t>
      </w:r>
      <w:r w:rsidRPr="00B35901">
        <w:rPr>
          <w:rFonts w:ascii="宋体" w:hAnsi="宋体" w:hint="eastAsia"/>
          <w:sz w:val="28"/>
          <w:szCs w:val="28"/>
        </w:rPr>
        <w:t xml:space="preserve">要求不一致，其内容影响成交结果时，责任由供应商自行承担。 </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3.3.6为了保证</w:t>
      </w:r>
      <w:r w:rsidRPr="00B35901">
        <w:rPr>
          <w:rFonts w:ascii="宋体" w:hAnsi="宋体" w:hint="eastAsia"/>
          <w:spacing w:val="-6"/>
          <w:sz w:val="28"/>
          <w:szCs w:val="28"/>
        </w:rPr>
        <w:t>电子</w:t>
      </w:r>
      <w:r w:rsidRPr="00B35901">
        <w:rPr>
          <w:rFonts w:ascii="宋体" w:hAnsi="宋体" w:hint="eastAsia"/>
          <w:sz w:val="28"/>
          <w:szCs w:val="28"/>
        </w:rPr>
        <w:t>标书的合法性、安全性和完整性，电子响应文件转换完成后，应在规定区域加盖单位和法定代表人印章。电子响应文件若无电子签章，则视为无效文件。</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3.3.7供应商应完整地</w:t>
      </w:r>
      <w:r w:rsidRPr="00B35901">
        <w:rPr>
          <w:rFonts w:ascii="宋体" w:hAnsi="宋体" w:hint="eastAsia"/>
          <w:spacing w:val="-6"/>
          <w:sz w:val="28"/>
          <w:szCs w:val="28"/>
        </w:rPr>
        <w:t>填写</w:t>
      </w:r>
      <w:r w:rsidR="00DB1E8A">
        <w:rPr>
          <w:rFonts w:ascii="宋体" w:hAnsi="宋体" w:hint="eastAsia"/>
          <w:sz w:val="28"/>
          <w:szCs w:val="28"/>
        </w:rPr>
        <w:t>招标文件</w:t>
      </w:r>
      <w:r w:rsidRPr="00B35901">
        <w:rPr>
          <w:rFonts w:ascii="宋体" w:hAnsi="宋体" w:hint="eastAsia"/>
          <w:sz w:val="28"/>
          <w:szCs w:val="28"/>
        </w:rPr>
        <w:t>中提供的《</w:t>
      </w:r>
      <w:r w:rsidR="00DB1E8A">
        <w:rPr>
          <w:rFonts w:ascii="宋体" w:hAnsi="宋体" w:hint="eastAsia"/>
          <w:sz w:val="28"/>
          <w:szCs w:val="28"/>
        </w:rPr>
        <w:t>公开招标</w:t>
      </w:r>
      <w:r w:rsidRPr="00B35901">
        <w:rPr>
          <w:rFonts w:ascii="宋体" w:hAnsi="宋体" w:hint="eastAsia"/>
          <w:sz w:val="28"/>
          <w:szCs w:val="28"/>
        </w:rPr>
        <w:t>函》、《</w:t>
      </w:r>
      <w:r w:rsidR="00DB1E8A">
        <w:rPr>
          <w:rFonts w:ascii="宋体" w:hAnsi="宋体" w:hint="eastAsia"/>
          <w:sz w:val="28"/>
          <w:szCs w:val="28"/>
        </w:rPr>
        <w:t>公开招标</w:t>
      </w:r>
      <w:r w:rsidRPr="00B35901">
        <w:rPr>
          <w:rFonts w:ascii="宋体" w:hAnsi="宋体" w:hint="eastAsia"/>
          <w:sz w:val="28"/>
          <w:szCs w:val="28"/>
        </w:rPr>
        <w:t>报价一览表》、《</w:t>
      </w:r>
      <w:r w:rsidR="00DB1E8A">
        <w:rPr>
          <w:rFonts w:ascii="宋体" w:hAnsi="宋体" w:hint="eastAsia"/>
          <w:sz w:val="28"/>
          <w:szCs w:val="28"/>
        </w:rPr>
        <w:t>公开招标</w:t>
      </w:r>
      <w:r w:rsidRPr="00B35901">
        <w:rPr>
          <w:rFonts w:ascii="宋体" w:hAnsi="宋体" w:hint="eastAsia"/>
          <w:sz w:val="28"/>
          <w:szCs w:val="28"/>
        </w:rPr>
        <w:t>报价明细表》等</w:t>
      </w:r>
      <w:r w:rsidR="00DB1E8A">
        <w:rPr>
          <w:rFonts w:ascii="宋体" w:hAnsi="宋体" w:hint="eastAsia"/>
          <w:sz w:val="28"/>
          <w:szCs w:val="28"/>
        </w:rPr>
        <w:t>招标文件</w:t>
      </w:r>
      <w:r w:rsidRPr="00B35901">
        <w:rPr>
          <w:rFonts w:ascii="宋体" w:hAnsi="宋体" w:hint="eastAsia"/>
          <w:sz w:val="28"/>
          <w:szCs w:val="28"/>
        </w:rPr>
        <w:t xml:space="preserve">中规定的所有内容。 </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 xml:space="preserve">3.3.8供应商必须保证响应文件所提供的全部资料真实可靠，并接受采购单位对其中任何资料进一步核实的要求。 </w:t>
      </w:r>
    </w:p>
    <w:p w:rsidR="00D7539E" w:rsidRPr="00B35901" w:rsidRDefault="00D7539E" w:rsidP="00D7539E">
      <w:pPr>
        <w:pStyle w:val="27"/>
        <w:spacing w:line="600" w:lineRule="exact"/>
        <w:ind w:firstLineChars="201" w:firstLine="565"/>
        <w:contextualSpacing/>
        <w:rPr>
          <w:rFonts w:ascii="宋体" w:hAnsi="宋体"/>
          <w:b/>
          <w:sz w:val="28"/>
          <w:szCs w:val="28"/>
        </w:rPr>
      </w:pPr>
      <w:r w:rsidRPr="00B35901">
        <w:rPr>
          <w:rFonts w:ascii="宋体" w:hAnsi="宋体" w:hint="eastAsia"/>
          <w:b/>
          <w:sz w:val="28"/>
          <w:szCs w:val="28"/>
        </w:rPr>
        <w:t xml:space="preserve">3.4. </w:t>
      </w:r>
      <w:r w:rsidR="00DB1E8A">
        <w:rPr>
          <w:rFonts w:ascii="宋体" w:hAnsi="宋体" w:hint="eastAsia"/>
          <w:b/>
          <w:sz w:val="28"/>
          <w:szCs w:val="28"/>
        </w:rPr>
        <w:t>投标</w:t>
      </w:r>
      <w:r w:rsidRPr="00B35901">
        <w:rPr>
          <w:rFonts w:ascii="宋体" w:hAnsi="宋体" w:hint="eastAsia"/>
          <w:b/>
          <w:sz w:val="28"/>
          <w:szCs w:val="28"/>
        </w:rPr>
        <w:t>报价要求</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3.4.1供应商所提供的货物和服务均以人民币报价。</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3.4.2商应按照“第三章 采购需求”规定的货物、服务内容、责任范围以及合同条款进行报价。并按《</w:t>
      </w:r>
      <w:r w:rsidR="00DB1E8A">
        <w:rPr>
          <w:rFonts w:ascii="宋体" w:hAnsi="宋体" w:hint="eastAsia"/>
          <w:sz w:val="28"/>
          <w:szCs w:val="28"/>
        </w:rPr>
        <w:t>公开招标</w:t>
      </w:r>
      <w:r w:rsidRPr="00B35901">
        <w:rPr>
          <w:rFonts w:ascii="宋体" w:hAnsi="宋体" w:hint="eastAsia"/>
          <w:sz w:val="28"/>
          <w:szCs w:val="28"/>
        </w:rPr>
        <w:t>报价一览表》和《</w:t>
      </w:r>
      <w:r w:rsidR="00DB1E8A">
        <w:rPr>
          <w:rFonts w:ascii="宋体" w:hAnsi="宋体" w:hint="eastAsia"/>
          <w:sz w:val="28"/>
          <w:szCs w:val="28"/>
        </w:rPr>
        <w:t>公开招标</w:t>
      </w:r>
      <w:r w:rsidRPr="00B35901">
        <w:rPr>
          <w:rFonts w:ascii="宋体" w:hAnsi="宋体" w:hint="eastAsia"/>
          <w:sz w:val="28"/>
          <w:szCs w:val="28"/>
        </w:rPr>
        <w:t>报价明细表》确定的格式报出分项价格和总价。</w:t>
      </w:r>
      <w:r w:rsidR="00DB1E8A">
        <w:rPr>
          <w:rFonts w:ascii="宋体" w:hAnsi="宋体" w:hint="eastAsia"/>
          <w:sz w:val="28"/>
          <w:szCs w:val="28"/>
        </w:rPr>
        <w:t>投标报价</w:t>
      </w:r>
      <w:r w:rsidRPr="00B35901">
        <w:rPr>
          <w:rFonts w:ascii="宋体" w:hAnsi="宋体" w:hint="eastAsia"/>
          <w:sz w:val="28"/>
          <w:szCs w:val="28"/>
        </w:rPr>
        <w:t>应为优惠后的报价，任何报价上的优惠应体现在各分项报价中，国家规定的各项税费不得优惠。</w:t>
      </w:r>
      <w:r w:rsidR="00DB1E8A">
        <w:rPr>
          <w:rFonts w:ascii="宋体" w:hAnsi="宋体" w:hint="eastAsia"/>
          <w:sz w:val="28"/>
          <w:szCs w:val="28"/>
        </w:rPr>
        <w:t>投标报价</w:t>
      </w:r>
      <w:r w:rsidRPr="00B35901">
        <w:rPr>
          <w:rFonts w:ascii="宋体" w:hAnsi="宋体" w:hint="eastAsia"/>
          <w:sz w:val="28"/>
          <w:szCs w:val="28"/>
        </w:rPr>
        <w:t>中不得包含</w:t>
      </w:r>
      <w:r w:rsidR="00DB1E8A">
        <w:rPr>
          <w:rFonts w:ascii="宋体" w:hAnsi="宋体" w:hint="eastAsia"/>
          <w:sz w:val="28"/>
          <w:szCs w:val="28"/>
        </w:rPr>
        <w:t>招标文件</w:t>
      </w:r>
      <w:r w:rsidRPr="00B35901">
        <w:rPr>
          <w:rFonts w:ascii="宋体" w:hAnsi="宋体" w:hint="eastAsia"/>
          <w:sz w:val="28"/>
          <w:szCs w:val="28"/>
        </w:rPr>
        <w:t>要求以外的内容，否则，在评审时不予核减。</w:t>
      </w:r>
      <w:r w:rsidR="00DB1E8A">
        <w:rPr>
          <w:rFonts w:ascii="宋体" w:hAnsi="宋体" w:hint="eastAsia"/>
          <w:sz w:val="28"/>
          <w:szCs w:val="28"/>
        </w:rPr>
        <w:t>投标报价</w:t>
      </w:r>
      <w:r w:rsidRPr="00B35901">
        <w:rPr>
          <w:rFonts w:ascii="宋体" w:hAnsi="宋体" w:hint="eastAsia"/>
          <w:sz w:val="28"/>
          <w:szCs w:val="28"/>
        </w:rPr>
        <w:t>中也不得缺漏</w:t>
      </w:r>
      <w:r w:rsidR="00DB1E8A">
        <w:rPr>
          <w:rFonts w:ascii="宋体" w:hAnsi="宋体" w:hint="eastAsia"/>
          <w:sz w:val="28"/>
          <w:szCs w:val="28"/>
        </w:rPr>
        <w:t>招标文件</w:t>
      </w:r>
      <w:r w:rsidRPr="00B35901">
        <w:rPr>
          <w:rFonts w:ascii="宋体" w:hAnsi="宋体" w:hint="eastAsia"/>
          <w:sz w:val="28"/>
          <w:szCs w:val="28"/>
        </w:rPr>
        <w:t>所要求的内容，否则，在评审时将被视为已包含在</w:t>
      </w:r>
      <w:r w:rsidR="00DB1E8A">
        <w:rPr>
          <w:rFonts w:ascii="宋体" w:hAnsi="宋体" w:hint="eastAsia"/>
          <w:sz w:val="28"/>
          <w:szCs w:val="28"/>
        </w:rPr>
        <w:t>投标报价</w:t>
      </w:r>
      <w:r w:rsidRPr="00B35901">
        <w:rPr>
          <w:rFonts w:ascii="宋体" w:hAnsi="宋体" w:hint="eastAsia"/>
          <w:sz w:val="28"/>
          <w:szCs w:val="28"/>
        </w:rPr>
        <w:t>中。</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3.4.3《</w:t>
      </w:r>
      <w:r w:rsidR="00DB1E8A">
        <w:rPr>
          <w:rFonts w:ascii="宋体" w:hAnsi="宋体" w:hint="eastAsia"/>
          <w:sz w:val="28"/>
          <w:szCs w:val="28"/>
        </w:rPr>
        <w:t>公开招标</w:t>
      </w:r>
      <w:r w:rsidRPr="00B35901">
        <w:rPr>
          <w:rFonts w:ascii="宋体" w:hAnsi="宋体" w:hint="eastAsia"/>
          <w:sz w:val="28"/>
          <w:szCs w:val="28"/>
        </w:rPr>
        <w:t>报价明细表》填写时应响应下列要求：</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（1）对于报价免费的项目应标明“免费”；</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（2）所有根据合同或其它原因应由供应商支付的税款和其它应交纳的费用都要包括在供应商提交的</w:t>
      </w:r>
      <w:r w:rsidR="00DB1E8A">
        <w:rPr>
          <w:rFonts w:ascii="宋体" w:hAnsi="宋体" w:hint="eastAsia"/>
          <w:sz w:val="28"/>
          <w:szCs w:val="28"/>
        </w:rPr>
        <w:t>投标总价</w:t>
      </w:r>
      <w:r w:rsidRPr="00B35901">
        <w:rPr>
          <w:rFonts w:ascii="宋体" w:hAnsi="宋体" w:hint="eastAsia"/>
          <w:sz w:val="28"/>
          <w:szCs w:val="28"/>
        </w:rPr>
        <w:t>中；</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（3）应包含货物运至最终目的地的运输、保险和伴随货物服务的有关费用。</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3.4.5每一种规格的货物、服务只允许有一个报价，否则将被视为无效</w:t>
      </w:r>
      <w:r>
        <w:rPr>
          <w:rFonts w:ascii="宋体" w:hAnsi="宋体" w:hint="eastAsia"/>
          <w:sz w:val="28"/>
          <w:szCs w:val="28"/>
        </w:rPr>
        <w:t>响应</w:t>
      </w:r>
      <w:r w:rsidRPr="00B35901">
        <w:rPr>
          <w:rFonts w:ascii="宋体" w:hAnsi="宋体" w:hint="eastAsia"/>
          <w:sz w:val="28"/>
          <w:szCs w:val="28"/>
        </w:rPr>
        <w:t>。</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3.4.6供应商所报的总价在合同执行过程中是固定不变的，不得以任何理由予以变更。</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3.4.7供应商的最后</w:t>
      </w:r>
      <w:r w:rsidR="00DB1E8A">
        <w:rPr>
          <w:rFonts w:ascii="宋体" w:hAnsi="宋体" w:hint="eastAsia"/>
          <w:sz w:val="28"/>
          <w:szCs w:val="28"/>
        </w:rPr>
        <w:t>投标报价</w:t>
      </w:r>
      <w:r w:rsidRPr="00B35901">
        <w:rPr>
          <w:rFonts w:ascii="宋体" w:hAnsi="宋体" w:hint="eastAsia"/>
          <w:sz w:val="28"/>
          <w:szCs w:val="28"/>
        </w:rPr>
        <w:t>超过项目采购预算的为无效报价。</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3.5备选方案</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3.5.1供应商应按照供应商须知前附表要求编制备选方案，否则将被视为无效响应文件。</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3.6联合体</w:t>
      </w:r>
      <w:r>
        <w:rPr>
          <w:rFonts w:ascii="宋体" w:hAnsi="宋体" w:hint="eastAsia"/>
          <w:sz w:val="28"/>
          <w:szCs w:val="28"/>
        </w:rPr>
        <w:t>响应</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3.6.1两个以上供应商可以组成一个联合体，以一个供应商的身份共同参与</w:t>
      </w:r>
      <w:r w:rsidR="00DB1E8A">
        <w:rPr>
          <w:rFonts w:ascii="宋体" w:hAnsi="宋体" w:hint="eastAsia"/>
          <w:sz w:val="28"/>
          <w:szCs w:val="28"/>
        </w:rPr>
        <w:t>投标</w:t>
      </w:r>
      <w:r w:rsidRPr="00B35901">
        <w:rPr>
          <w:rFonts w:ascii="宋体" w:hAnsi="宋体" w:hint="eastAsia"/>
          <w:sz w:val="28"/>
          <w:szCs w:val="28"/>
        </w:rPr>
        <w:t>。</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3.6.2</w:t>
      </w:r>
      <w:r w:rsidR="00DB1E8A">
        <w:rPr>
          <w:rFonts w:ascii="宋体" w:hAnsi="宋体" w:hint="eastAsia"/>
          <w:sz w:val="28"/>
          <w:szCs w:val="28"/>
        </w:rPr>
        <w:t>采取联合体形式投标</w:t>
      </w:r>
      <w:r w:rsidRPr="00B35901">
        <w:rPr>
          <w:rFonts w:ascii="宋体" w:hAnsi="宋体" w:hint="eastAsia"/>
          <w:sz w:val="28"/>
          <w:szCs w:val="28"/>
        </w:rPr>
        <w:t>的，联合体各方均应当符合政府采购法第二十二条规定的条件。采购人根据采购项目的特殊要求规定供应商特定条件的，联合体各方中至少有一方符合</w:t>
      </w:r>
      <w:r w:rsidR="00DB1E8A">
        <w:rPr>
          <w:rFonts w:ascii="宋体" w:hAnsi="宋体" w:hint="eastAsia"/>
          <w:sz w:val="28"/>
          <w:szCs w:val="28"/>
        </w:rPr>
        <w:t>招标文件</w:t>
      </w:r>
      <w:r w:rsidRPr="00B35901">
        <w:rPr>
          <w:rFonts w:ascii="宋体" w:hAnsi="宋体" w:hint="eastAsia"/>
          <w:sz w:val="28"/>
          <w:szCs w:val="28"/>
        </w:rPr>
        <w:t>规定的特定条件。</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3.6.3联合体各方之间必须签订联合</w:t>
      </w:r>
      <w:r w:rsidR="00DB1E8A">
        <w:rPr>
          <w:rFonts w:ascii="宋体" w:hAnsi="宋体" w:hint="eastAsia"/>
          <w:sz w:val="28"/>
          <w:szCs w:val="28"/>
        </w:rPr>
        <w:t>投标</w:t>
      </w:r>
      <w:r w:rsidRPr="00B35901">
        <w:rPr>
          <w:rFonts w:ascii="宋体" w:hAnsi="宋体" w:hint="eastAsia"/>
          <w:sz w:val="28"/>
          <w:szCs w:val="28"/>
        </w:rPr>
        <w:t>协议，明确约定联合体主体及各方承担的工作和相应的责任，其响应文件中必须提供联合</w:t>
      </w:r>
      <w:r w:rsidR="00DB1E8A">
        <w:rPr>
          <w:rFonts w:ascii="宋体" w:hAnsi="宋体" w:hint="eastAsia"/>
          <w:sz w:val="28"/>
          <w:szCs w:val="28"/>
        </w:rPr>
        <w:t>投标</w:t>
      </w:r>
      <w:r w:rsidRPr="00B35901">
        <w:rPr>
          <w:rFonts w:ascii="宋体" w:hAnsi="宋体" w:hint="eastAsia"/>
          <w:sz w:val="28"/>
          <w:szCs w:val="28"/>
        </w:rPr>
        <w:t>协议。</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3.6.4以联合体形式参加政府采购活动的，联合体各方不得再单独参加或者与其他供应商另外组成联合体参加同一合同项下的政府采购活动。</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3.6.5采取联合体形式</w:t>
      </w:r>
      <w:r>
        <w:rPr>
          <w:rFonts w:ascii="宋体" w:hAnsi="宋体" w:hint="eastAsia"/>
          <w:sz w:val="28"/>
          <w:szCs w:val="28"/>
        </w:rPr>
        <w:t>响应</w:t>
      </w:r>
      <w:r w:rsidRPr="00B35901">
        <w:rPr>
          <w:rFonts w:ascii="宋体" w:hAnsi="宋体" w:hint="eastAsia"/>
          <w:sz w:val="28"/>
          <w:szCs w:val="28"/>
        </w:rPr>
        <w:t>的，其响应文件必须由联合体所有成员或其各自正式书面授权的代表签署（盖章），以便对所有成员作为整体及作为个体均具有法律约束力。</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3.6.6联合体成交的，联合体各方应当共同与采购人签订采购合同。</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3.6.7联合体中有同类资质的供应商按照联合体分工承担相同工作的，应当按照资质等级较低的供应商确定资质等级。</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3.7. 供应商资格证明文件</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3.7.1供应商应提交证明其有资格参加</w:t>
      </w:r>
      <w:r w:rsidR="00DB1E8A">
        <w:rPr>
          <w:rFonts w:ascii="宋体" w:hAnsi="宋体" w:hint="eastAsia"/>
          <w:sz w:val="28"/>
          <w:szCs w:val="28"/>
        </w:rPr>
        <w:t>采购</w:t>
      </w:r>
      <w:r w:rsidRPr="00B35901">
        <w:rPr>
          <w:rFonts w:ascii="宋体" w:hAnsi="宋体" w:hint="eastAsia"/>
          <w:sz w:val="28"/>
          <w:szCs w:val="28"/>
        </w:rPr>
        <w:t>和成交后有能力履行合同的文件，并作为其响应文件的一部分。</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3.7.2资格证明文件必须真实可靠、不得伪造。</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3.7.3供应商相关资格证明文件：</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（1）法人或者其他组织的营业执照等证明文件，自然人的身份证明；</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（2）财务状况报告，依法缴纳税收和社会保障资金的相关材料；</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（3）具备履行合同所必需的设备和专业技术能力的证明材料；</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（4）参加政府采购活动前3年内在经营活动中没有重大违法记录的书面声明；</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（5）具备法律、行政法规规定的其他条件的证明材料；</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（6）采购项目有特殊要求的，供应商还应当提供其符合特殊要求的证明材料或者情况说明；</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（7）信用信息查询记录；</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（8）</w:t>
      </w:r>
      <w:r w:rsidR="00DB1E8A">
        <w:rPr>
          <w:rFonts w:ascii="宋体" w:hAnsi="宋体" w:hint="eastAsia"/>
          <w:sz w:val="28"/>
          <w:szCs w:val="28"/>
        </w:rPr>
        <w:t>招标文件</w:t>
      </w:r>
      <w:r w:rsidRPr="00B35901">
        <w:rPr>
          <w:rFonts w:ascii="宋体" w:hAnsi="宋体" w:hint="eastAsia"/>
          <w:sz w:val="28"/>
          <w:szCs w:val="28"/>
        </w:rPr>
        <w:t>要求或供应商认为需提供的其它相关资格证明材料。</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3.7.4 证明</w:t>
      </w:r>
      <w:r>
        <w:rPr>
          <w:rFonts w:ascii="宋体" w:hAnsi="宋体" w:hint="eastAsia"/>
          <w:sz w:val="28"/>
          <w:szCs w:val="28"/>
        </w:rPr>
        <w:t>响应</w:t>
      </w:r>
      <w:r w:rsidRPr="00B35901">
        <w:rPr>
          <w:rFonts w:ascii="宋体" w:hAnsi="宋体" w:hint="eastAsia"/>
          <w:sz w:val="28"/>
          <w:szCs w:val="28"/>
        </w:rPr>
        <w:t>货物、服务的合格性和符合</w:t>
      </w:r>
      <w:r w:rsidR="00DB1E8A">
        <w:rPr>
          <w:rFonts w:ascii="宋体" w:hAnsi="宋体" w:hint="eastAsia"/>
          <w:sz w:val="28"/>
          <w:szCs w:val="28"/>
        </w:rPr>
        <w:t>招标文件</w:t>
      </w:r>
      <w:r w:rsidRPr="00B35901">
        <w:rPr>
          <w:rFonts w:ascii="宋体" w:hAnsi="宋体" w:hint="eastAsia"/>
          <w:sz w:val="28"/>
          <w:szCs w:val="28"/>
        </w:rPr>
        <w:t>规定的文件。</w:t>
      </w:r>
    </w:p>
    <w:p w:rsidR="00D7539E" w:rsidRPr="00B35901" w:rsidRDefault="00D7539E" w:rsidP="00D7539E">
      <w:pPr>
        <w:pStyle w:val="27"/>
        <w:spacing w:line="500" w:lineRule="exact"/>
        <w:ind w:firstLineChars="202" w:firstLine="566"/>
        <w:rPr>
          <w:rFonts w:ascii="宋体" w:hAnsi="宋体"/>
          <w:sz w:val="28"/>
          <w:szCs w:val="28"/>
        </w:rPr>
      </w:pP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采取资格预审方式项目的</w:t>
      </w:r>
      <w:r>
        <w:rPr>
          <w:rFonts w:ascii="宋体" w:hAnsi="宋体" w:hint="eastAsia"/>
          <w:sz w:val="28"/>
          <w:szCs w:val="28"/>
        </w:rPr>
        <w:t>供应商</w:t>
      </w:r>
      <w:r w:rsidRPr="00B35901">
        <w:rPr>
          <w:rFonts w:ascii="宋体" w:hAnsi="宋体" w:hint="eastAsia"/>
          <w:sz w:val="28"/>
          <w:szCs w:val="28"/>
        </w:rPr>
        <w:t>在递交</w:t>
      </w:r>
      <w:r>
        <w:rPr>
          <w:rFonts w:ascii="宋体" w:hAnsi="宋体" w:hint="eastAsia"/>
          <w:sz w:val="28"/>
          <w:szCs w:val="28"/>
        </w:rPr>
        <w:t>响应</w:t>
      </w:r>
      <w:r w:rsidRPr="00B35901">
        <w:rPr>
          <w:rFonts w:ascii="宋体" w:hAnsi="宋体" w:hint="eastAsia"/>
          <w:sz w:val="28"/>
          <w:szCs w:val="28"/>
        </w:rPr>
        <w:t>文件时，其资格条件与资格预审时发生变化的，提交变化后的资料。</w:t>
      </w:r>
    </w:p>
    <w:p w:rsidR="00D7539E" w:rsidRPr="00B35901" w:rsidRDefault="00D7539E" w:rsidP="00D7539E">
      <w:pPr>
        <w:pStyle w:val="27"/>
        <w:spacing w:line="600" w:lineRule="exact"/>
        <w:ind w:firstLineChars="201" w:firstLine="565"/>
        <w:contextualSpacing/>
        <w:rPr>
          <w:rFonts w:ascii="宋体" w:hAnsi="宋体"/>
          <w:b/>
          <w:sz w:val="28"/>
          <w:szCs w:val="28"/>
        </w:rPr>
      </w:pPr>
      <w:r w:rsidRPr="00B35901">
        <w:rPr>
          <w:rFonts w:ascii="宋体" w:hAnsi="宋体" w:hint="eastAsia"/>
          <w:b/>
          <w:sz w:val="28"/>
          <w:szCs w:val="28"/>
        </w:rPr>
        <w:t xml:space="preserve">3.8. </w:t>
      </w:r>
      <w:r w:rsidR="00DB1E8A">
        <w:rPr>
          <w:rFonts w:ascii="宋体" w:hAnsi="宋体" w:hint="eastAsia"/>
          <w:b/>
          <w:sz w:val="28"/>
          <w:szCs w:val="28"/>
        </w:rPr>
        <w:t>投标保证金</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3.8.1供应商应在响应文件截止时间之前，通过信息主体库中备案的企业银行账户，将所规定数额的保证金以转账或电汇方式缴纳至该项目所对应的保证金收取账号内（不接受现金缴纳）。保证金缴纳时间以该项目所对应的保证金收取账号中显示的到账时间为准。</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3.8.2供应商未按照</w:t>
      </w:r>
      <w:r w:rsidR="00DB1E8A">
        <w:rPr>
          <w:rFonts w:ascii="宋体" w:hAnsi="宋体" w:hint="eastAsia"/>
          <w:sz w:val="28"/>
          <w:szCs w:val="28"/>
        </w:rPr>
        <w:t>招标文件</w:t>
      </w:r>
      <w:r w:rsidRPr="00B35901">
        <w:rPr>
          <w:rFonts w:ascii="宋体" w:hAnsi="宋体" w:hint="eastAsia"/>
          <w:sz w:val="28"/>
          <w:szCs w:val="28"/>
        </w:rPr>
        <w:t>要求提交</w:t>
      </w:r>
      <w:r w:rsidR="00DB1E8A">
        <w:rPr>
          <w:rFonts w:ascii="宋体" w:hAnsi="宋体" w:hint="eastAsia"/>
          <w:sz w:val="28"/>
          <w:szCs w:val="28"/>
        </w:rPr>
        <w:t>投标保证金</w:t>
      </w:r>
      <w:r w:rsidRPr="00B35901">
        <w:rPr>
          <w:rFonts w:ascii="宋体" w:hAnsi="宋体" w:hint="eastAsia"/>
          <w:sz w:val="28"/>
          <w:szCs w:val="28"/>
        </w:rPr>
        <w:t>的，响应无效。</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3.8.3未成交供应其保证金自中标通知书发出之日起5个工作日内，按照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3.8.4成交供应其保证金自采购合同签订之日起，并将合同报采购代理机构后5个工作日内，按照保证金的来款渠道原路退还至供应商缴纳保证金的企业银行账户内。</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3.8.5有下列情形之一的，保证金将被没收：</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（1）供应商在响应文件中提供虚假资料的；</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（2）除因不可抗力或</w:t>
      </w:r>
      <w:r w:rsidR="00DB1E8A">
        <w:rPr>
          <w:rFonts w:ascii="宋体" w:hAnsi="宋体" w:hint="eastAsia"/>
          <w:sz w:val="28"/>
          <w:szCs w:val="28"/>
        </w:rPr>
        <w:t>招标文件</w:t>
      </w:r>
      <w:r w:rsidRPr="00B35901">
        <w:rPr>
          <w:rFonts w:ascii="宋体" w:hAnsi="宋体" w:hint="eastAsia"/>
          <w:sz w:val="28"/>
          <w:szCs w:val="28"/>
        </w:rPr>
        <w:t>认可的情形以外，成交供应商不与采购人签订合同的；</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（3）供应商与采购人、其他供应商或者采购代理机构恶意串通的；</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（4）</w:t>
      </w:r>
      <w:r w:rsidR="00DB1E8A">
        <w:rPr>
          <w:rFonts w:ascii="宋体" w:hAnsi="宋体" w:hint="eastAsia"/>
          <w:sz w:val="28"/>
          <w:szCs w:val="28"/>
        </w:rPr>
        <w:t>招标文件</w:t>
      </w:r>
      <w:r w:rsidRPr="00B35901">
        <w:rPr>
          <w:rFonts w:ascii="宋体" w:hAnsi="宋体" w:hint="eastAsia"/>
          <w:sz w:val="28"/>
          <w:szCs w:val="28"/>
        </w:rPr>
        <w:t>规定的其他情形。</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3.8.6如开标时</w:t>
      </w:r>
      <w:r>
        <w:rPr>
          <w:rFonts w:ascii="宋体" w:hAnsi="宋体" w:hint="eastAsia"/>
          <w:sz w:val="28"/>
          <w:szCs w:val="28"/>
        </w:rPr>
        <w:t>供应商</w:t>
      </w:r>
      <w:r w:rsidRPr="00B35901">
        <w:rPr>
          <w:rFonts w:ascii="宋体" w:hAnsi="宋体" w:hint="eastAsia"/>
          <w:sz w:val="28"/>
          <w:szCs w:val="28"/>
        </w:rPr>
        <w:t>对本单位</w:t>
      </w:r>
      <w:r>
        <w:rPr>
          <w:rFonts w:ascii="宋体" w:hAnsi="宋体" w:hint="eastAsia"/>
          <w:sz w:val="28"/>
          <w:szCs w:val="28"/>
        </w:rPr>
        <w:t>响应</w:t>
      </w:r>
      <w:r w:rsidRPr="00B35901">
        <w:rPr>
          <w:rFonts w:ascii="宋体" w:hAnsi="宋体" w:hint="eastAsia"/>
          <w:sz w:val="28"/>
          <w:szCs w:val="28"/>
        </w:rPr>
        <w:t>保证金缴纳情况有疑义，</w:t>
      </w:r>
      <w:r>
        <w:rPr>
          <w:rFonts w:ascii="宋体" w:hAnsi="宋体" w:hint="eastAsia"/>
          <w:sz w:val="28"/>
          <w:szCs w:val="28"/>
        </w:rPr>
        <w:t>供应商</w:t>
      </w:r>
      <w:r w:rsidRPr="00B35901">
        <w:rPr>
          <w:rFonts w:ascii="宋体" w:hAnsi="宋体" w:hint="eastAsia"/>
          <w:sz w:val="28"/>
          <w:szCs w:val="28"/>
        </w:rPr>
        <w:t>应在开标结束前向</w:t>
      </w:r>
      <w:r>
        <w:rPr>
          <w:rFonts w:ascii="宋体" w:hAnsi="宋体" w:hint="eastAsia"/>
          <w:sz w:val="28"/>
          <w:szCs w:val="28"/>
        </w:rPr>
        <w:t>采购人</w:t>
      </w:r>
      <w:r w:rsidRPr="00B35901">
        <w:rPr>
          <w:rFonts w:ascii="宋体" w:hAnsi="宋体" w:hint="eastAsia"/>
          <w:sz w:val="28"/>
          <w:szCs w:val="28"/>
        </w:rPr>
        <w:t>提交书面申请核实保证金缴纳情况。由银行或保险公司核实后出具书面材料予以答复。</w:t>
      </w:r>
    </w:p>
    <w:p w:rsidR="00D7539E"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3.8.7开标结束后，转账、电汇、网银形式缴纳的保证金由招标代理或</w:t>
      </w:r>
      <w:r>
        <w:rPr>
          <w:rFonts w:ascii="宋体" w:hAnsi="宋体" w:hint="eastAsia"/>
          <w:sz w:val="28"/>
          <w:szCs w:val="28"/>
        </w:rPr>
        <w:t>采购人</w:t>
      </w:r>
      <w:r w:rsidRPr="00B35901">
        <w:rPr>
          <w:rFonts w:ascii="宋体" w:hAnsi="宋体" w:hint="eastAsia"/>
          <w:sz w:val="28"/>
          <w:szCs w:val="28"/>
        </w:rPr>
        <w:t>统一办理</w:t>
      </w:r>
      <w:r w:rsidR="006C32F3">
        <w:rPr>
          <w:rFonts w:ascii="宋体" w:hAnsi="宋体" w:hint="eastAsia"/>
          <w:sz w:val="28"/>
          <w:szCs w:val="28"/>
        </w:rPr>
        <w:t>成交供应商</w:t>
      </w:r>
      <w:r w:rsidRPr="00B35901">
        <w:rPr>
          <w:rFonts w:ascii="宋体" w:hAnsi="宋体" w:hint="eastAsia"/>
          <w:sz w:val="28"/>
          <w:szCs w:val="28"/>
        </w:rPr>
        <w:t>和未</w:t>
      </w:r>
      <w:r w:rsidR="006C32F3">
        <w:rPr>
          <w:rFonts w:ascii="宋体" w:hAnsi="宋体" w:hint="eastAsia"/>
          <w:sz w:val="28"/>
          <w:szCs w:val="28"/>
        </w:rPr>
        <w:t>成交供应商</w:t>
      </w:r>
      <w:r w:rsidRPr="00B35901">
        <w:rPr>
          <w:rFonts w:ascii="宋体" w:hAnsi="宋体" w:hint="eastAsia"/>
          <w:sz w:val="28"/>
          <w:szCs w:val="28"/>
        </w:rPr>
        <w:t>的保证金退还事宜。如本项目</w:t>
      </w:r>
      <w:r w:rsidR="00DB1E8A">
        <w:rPr>
          <w:rFonts w:ascii="宋体" w:hAnsi="宋体" w:hint="eastAsia"/>
          <w:sz w:val="28"/>
          <w:szCs w:val="28"/>
        </w:rPr>
        <w:t>采购</w:t>
      </w:r>
      <w:r w:rsidRPr="00B35901">
        <w:rPr>
          <w:rFonts w:ascii="宋体" w:hAnsi="宋体" w:hint="eastAsia"/>
          <w:sz w:val="28"/>
          <w:szCs w:val="28"/>
        </w:rPr>
        <w:t>中遇质疑，投诉，复议等特殊情况，保证金退还时间按相关规定执行。</w:t>
      </w:r>
    </w:p>
    <w:p w:rsidR="00D7539E" w:rsidRPr="00CE663C" w:rsidRDefault="00D7539E" w:rsidP="00D7539E">
      <w:pPr>
        <w:pStyle w:val="27"/>
        <w:spacing w:line="500" w:lineRule="exact"/>
        <w:ind w:firstLineChars="202" w:firstLine="566"/>
        <w:rPr>
          <w:rFonts w:ascii="宋体" w:hAnsi="宋体"/>
          <w:sz w:val="28"/>
          <w:szCs w:val="28"/>
        </w:rPr>
      </w:pP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 xml:space="preserve">3.9. </w:t>
      </w:r>
      <w:r w:rsidR="00DB1E8A">
        <w:rPr>
          <w:rFonts w:ascii="宋体" w:hAnsi="宋体" w:hint="eastAsia"/>
          <w:sz w:val="28"/>
          <w:szCs w:val="28"/>
        </w:rPr>
        <w:t>投标</w:t>
      </w:r>
      <w:r w:rsidRPr="00B35901">
        <w:rPr>
          <w:rFonts w:ascii="宋体" w:hAnsi="宋体" w:hint="eastAsia"/>
          <w:sz w:val="28"/>
          <w:szCs w:val="28"/>
        </w:rPr>
        <w:t>的有效期</w:t>
      </w:r>
    </w:p>
    <w:p w:rsidR="00D7539E" w:rsidRPr="00B35901" w:rsidRDefault="00D7539E" w:rsidP="00D7539E">
      <w:pPr>
        <w:pStyle w:val="27"/>
        <w:spacing w:line="500" w:lineRule="exact"/>
        <w:ind w:firstLineChars="202" w:firstLine="566"/>
        <w:rPr>
          <w:rFonts w:ascii="宋体" w:hAnsi="宋体"/>
          <w:sz w:val="28"/>
          <w:szCs w:val="28"/>
        </w:rPr>
      </w:pPr>
      <w:r w:rsidRPr="00B35901">
        <w:rPr>
          <w:rFonts w:ascii="宋体" w:hAnsi="宋体" w:hint="eastAsia"/>
          <w:sz w:val="28"/>
          <w:szCs w:val="28"/>
        </w:rPr>
        <w:t>3.9.1</w:t>
      </w:r>
      <w:r w:rsidR="00DB1E8A">
        <w:rPr>
          <w:rFonts w:ascii="宋体" w:hAnsi="宋体" w:hint="eastAsia"/>
          <w:sz w:val="28"/>
          <w:szCs w:val="28"/>
        </w:rPr>
        <w:t>投标</w:t>
      </w:r>
      <w:r w:rsidRPr="00B35901">
        <w:rPr>
          <w:rFonts w:ascii="宋体" w:hAnsi="宋体" w:hint="eastAsia"/>
          <w:sz w:val="28"/>
          <w:szCs w:val="28"/>
        </w:rPr>
        <w:t>有效期详见供应商须知前附表。供应商响应文件中有效期不足的将被视为无效文件。</w:t>
      </w:r>
    </w:p>
    <w:p w:rsidR="00D7539E" w:rsidRDefault="00D7539E" w:rsidP="00D7539E">
      <w:pPr>
        <w:pStyle w:val="27"/>
        <w:spacing w:line="500" w:lineRule="exact"/>
        <w:ind w:firstLineChars="202" w:firstLine="566"/>
        <w:rPr>
          <w:rFonts w:ascii="宋体" w:hAnsi="宋体"/>
          <w:sz w:val="28"/>
          <w:szCs w:val="28"/>
        </w:rPr>
      </w:pPr>
    </w:p>
    <w:p w:rsidR="00D7539E" w:rsidRPr="00EF1114" w:rsidRDefault="00D7539E" w:rsidP="00D7539E">
      <w:pPr>
        <w:pStyle w:val="27"/>
        <w:keepNext/>
        <w:keepLines/>
        <w:pageBreakBefore/>
        <w:adjustRightInd w:val="0"/>
        <w:snapToGrid w:val="0"/>
        <w:spacing w:before="260" w:after="260" w:line="500" w:lineRule="exact"/>
        <w:ind w:leftChars="-42" w:left="-92"/>
        <w:contextualSpacing/>
        <w:outlineLvl w:val="1"/>
        <w:rPr>
          <w:rFonts w:ascii="宋体" w:hAnsi="宋体"/>
          <w:b/>
          <w:sz w:val="32"/>
          <w:szCs w:val="28"/>
        </w:rPr>
      </w:pPr>
      <w:bookmarkStart w:id="46" w:name="_Toc293736056"/>
      <w:bookmarkStart w:id="47" w:name="_Toc446599313"/>
      <w:bookmarkStart w:id="48" w:name="_Toc293736013"/>
      <w:bookmarkStart w:id="49" w:name="_Toc293738994"/>
      <w:bookmarkStart w:id="50" w:name="_Toc256000008"/>
      <w:bookmarkStart w:id="51" w:name="_Toc98841108"/>
      <w:r w:rsidRPr="00EF1114">
        <w:rPr>
          <w:rFonts w:ascii="宋体" w:hAnsi="宋体" w:hint="eastAsia"/>
          <w:b/>
          <w:sz w:val="32"/>
          <w:szCs w:val="28"/>
        </w:rPr>
        <w:t>四、响应文件的递交</w:t>
      </w:r>
      <w:bookmarkEnd w:id="46"/>
      <w:bookmarkEnd w:id="47"/>
      <w:bookmarkEnd w:id="48"/>
      <w:bookmarkEnd w:id="49"/>
      <w:bookmarkEnd w:id="50"/>
      <w:bookmarkEnd w:id="51"/>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4.1 响应文件的密封和标记</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4.1 .1响应文件的密封和标记。电子响应文件的内容通过数字证书进行加密并签章。未按要求加密和数字证书认证的响应文件，电子评标系统将无法接受,采购单位不予受理。</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4.1.2响应文件光盘的密封和标记。电子响应文件光盘须用信封单独密封，并在信封上注明采购</w:t>
      </w:r>
      <w:r>
        <w:rPr>
          <w:rFonts w:ascii="宋体" w:hAnsi="宋体" w:hint="eastAsia"/>
          <w:sz w:val="28"/>
          <w:szCs w:val="28"/>
        </w:rPr>
        <w:t>标段</w:t>
      </w:r>
      <w:r w:rsidRPr="00750AD1">
        <w:rPr>
          <w:rFonts w:ascii="宋体" w:hAnsi="宋体" w:hint="eastAsia"/>
          <w:sz w:val="28"/>
          <w:szCs w:val="28"/>
        </w:rPr>
        <w:t>名称、</w:t>
      </w:r>
      <w:r>
        <w:rPr>
          <w:rFonts w:ascii="宋体" w:hAnsi="宋体" w:hint="eastAsia"/>
          <w:sz w:val="28"/>
          <w:szCs w:val="28"/>
        </w:rPr>
        <w:t>标段</w:t>
      </w:r>
      <w:r w:rsidRPr="00750AD1">
        <w:rPr>
          <w:rFonts w:ascii="宋体" w:hAnsi="宋体" w:hint="eastAsia"/>
          <w:sz w:val="28"/>
          <w:szCs w:val="28"/>
        </w:rPr>
        <w:t>编号、包号、供应商名称和有“在（</w:t>
      </w:r>
      <w:r w:rsidR="00DB1E8A">
        <w:rPr>
          <w:rFonts w:ascii="宋体" w:hAnsi="宋体" w:hint="eastAsia"/>
          <w:sz w:val="28"/>
          <w:szCs w:val="28"/>
        </w:rPr>
        <w:t>招标文件</w:t>
      </w:r>
      <w:r w:rsidRPr="00750AD1">
        <w:rPr>
          <w:rFonts w:ascii="宋体" w:hAnsi="宋体" w:hint="eastAsia"/>
          <w:sz w:val="28"/>
          <w:szCs w:val="28"/>
        </w:rPr>
        <w:t>中规定的开标日期和时间）之前不得启封”的字样，封口处加盖供应商印章。如果未按要求密封和标记，采购单位不予受理。</w:t>
      </w:r>
    </w:p>
    <w:p w:rsidR="00D7539E" w:rsidRPr="00750AD1" w:rsidRDefault="00D7539E" w:rsidP="00D7539E">
      <w:pPr>
        <w:pStyle w:val="27"/>
        <w:spacing w:line="500" w:lineRule="exact"/>
        <w:ind w:firstLineChars="200" w:firstLine="560"/>
        <w:rPr>
          <w:rFonts w:ascii="宋体" w:hAnsi="宋体"/>
          <w:sz w:val="28"/>
          <w:szCs w:val="28"/>
        </w:rPr>
      </w:pPr>
      <w:r w:rsidRPr="00750AD1">
        <w:rPr>
          <w:rFonts w:ascii="宋体" w:hAnsi="宋体" w:hint="eastAsia"/>
          <w:sz w:val="28"/>
          <w:szCs w:val="28"/>
        </w:rPr>
        <w:t>4.1.3是否采用不见面开标方式详见</w:t>
      </w:r>
      <w:r>
        <w:rPr>
          <w:rFonts w:ascii="宋体" w:hAnsi="宋体" w:hint="eastAsia"/>
          <w:sz w:val="28"/>
          <w:szCs w:val="28"/>
        </w:rPr>
        <w:t>供应商</w:t>
      </w:r>
      <w:r w:rsidRPr="00750AD1">
        <w:rPr>
          <w:rFonts w:ascii="宋体" w:hAnsi="宋体" w:hint="eastAsia"/>
          <w:sz w:val="28"/>
          <w:szCs w:val="28"/>
        </w:rPr>
        <w:t>须知前附表，若本项目采用不见面开标，无需提供电子</w:t>
      </w:r>
      <w:r>
        <w:rPr>
          <w:rFonts w:ascii="宋体" w:hAnsi="宋体" w:hint="eastAsia"/>
          <w:sz w:val="28"/>
          <w:szCs w:val="28"/>
        </w:rPr>
        <w:t>响应</w:t>
      </w:r>
      <w:r w:rsidRPr="00750AD1">
        <w:rPr>
          <w:rFonts w:ascii="宋体" w:hAnsi="宋体" w:hint="eastAsia"/>
          <w:sz w:val="28"/>
          <w:szCs w:val="28"/>
        </w:rPr>
        <w:t>文件U盘、纸质</w:t>
      </w:r>
      <w:r>
        <w:rPr>
          <w:rFonts w:ascii="宋体" w:hAnsi="宋体" w:hint="eastAsia"/>
          <w:sz w:val="28"/>
          <w:szCs w:val="28"/>
        </w:rPr>
        <w:t>响应</w:t>
      </w:r>
      <w:r w:rsidRPr="00750AD1">
        <w:rPr>
          <w:rFonts w:ascii="宋体" w:hAnsi="宋体" w:hint="eastAsia"/>
          <w:sz w:val="28"/>
          <w:szCs w:val="28"/>
        </w:rPr>
        <w:t>文件。</w:t>
      </w:r>
    </w:p>
    <w:p w:rsidR="00D7539E" w:rsidRPr="00750AD1" w:rsidRDefault="00D7539E" w:rsidP="00D7539E">
      <w:pPr>
        <w:pStyle w:val="27"/>
        <w:spacing w:line="600" w:lineRule="exact"/>
        <w:ind w:firstLineChars="201" w:firstLine="565"/>
        <w:contextualSpacing/>
        <w:rPr>
          <w:rFonts w:ascii="宋体" w:hAnsi="宋体"/>
          <w:b/>
          <w:sz w:val="28"/>
          <w:szCs w:val="28"/>
        </w:rPr>
      </w:pPr>
      <w:r w:rsidRPr="00750AD1">
        <w:rPr>
          <w:rFonts w:ascii="宋体" w:hAnsi="宋体" w:hint="eastAsia"/>
          <w:b/>
          <w:sz w:val="28"/>
          <w:szCs w:val="28"/>
        </w:rPr>
        <w:t>4.2</w:t>
      </w:r>
      <w:r w:rsidRPr="00750AD1">
        <w:rPr>
          <w:rFonts w:ascii="宋体" w:hAnsi="宋体" w:hint="eastAsia"/>
          <w:b/>
          <w:color w:val="000000"/>
          <w:sz w:val="28"/>
          <w:szCs w:val="28"/>
        </w:rPr>
        <w:t>响</w:t>
      </w:r>
      <w:r w:rsidRPr="00750AD1">
        <w:rPr>
          <w:rFonts w:ascii="宋体" w:hAnsi="宋体" w:hint="eastAsia"/>
          <w:b/>
          <w:sz w:val="28"/>
          <w:szCs w:val="28"/>
        </w:rPr>
        <w:t>应文件</w:t>
      </w:r>
      <w:r w:rsidRPr="00750AD1">
        <w:rPr>
          <w:rFonts w:ascii="宋体" w:hAnsi="宋体" w:hint="eastAsia"/>
          <w:b/>
          <w:color w:val="000000"/>
          <w:sz w:val="28"/>
          <w:szCs w:val="28"/>
        </w:rPr>
        <w:t>的</w:t>
      </w:r>
      <w:r w:rsidRPr="00750AD1">
        <w:rPr>
          <w:rFonts w:ascii="宋体" w:hAnsi="宋体" w:hint="eastAsia"/>
          <w:b/>
          <w:sz w:val="28"/>
          <w:szCs w:val="28"/>
        </w:rPr>
        <w:t>递交</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4.2.1供应商应在</w:t>
      </w:r>
      <w:r w:rsidR="00DB1E8A">
        <w:rPr>
          <w:rFonts w:ascii="宋体" w:hAnsi="宋体" w:hint="eastAsia"/>
          <w:sz w:val="28"/>
          <w:szCs w:val="28"/>
        </w:rPr>
        <w:t>招标文件</w:t>
      </w:r>
      <w:r w:rsidRPr="00750AD1">
        <w:rPr>
          <w:rFonts w:ascii="宋体" w:hAnsi="宋体" w:hint="eastAsia"/>
          <w:sz w:val="28"/>
          <w:szCs w:val="28"/>
        </w:rPr>
        <w:t>规定的响应文件递交截止时间前将电子响应文件上传到指定网站的指定栏目。未在响应文件递交截止时间前完成上传的电子响应文件视为逾期送达。逾期上传或未按规定方式上传的电子响应文件，采购单位不予受理。</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4.2.2供应商应在</w:t>
      </w:r>
      <w:r w:rsidR="00DB1E8A">
        <w:rPr>
          <w:rFonts w:ascii="宋体" w:hAnsi="宋体" w:hint="eastAsia"/>
          <w:sz w:val="28"/>
          <w:szCs w:val="28"/>
        </w:rPr>
        <w:t>招标文件</w:t>
      </w:r>
      <w:r w:rsidRPr="00750AD1">
        <w:rPr>
          <w:rFonts w:ascii="宋体" w:hAnsi="宋体" w:hint="eastAsia"/>
          <w:sz w:val="28"/>
          <w:szCs w:val="28"/>
        </w:rPr>
        <w:t>规定的响应文件递交截止时间前递交电子响应文件光盘。逾期送达的，或者未送达指定地点，以及未按指定方式送达的响应文件光盘，采购单位不予受理。</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4.2.3是否采用不见面开标详见</w:t>
      </w:r>
      <w:r>
        <w:rPr>
          <w:rFonts w:ascii="宋体" w:hAnsi="宋体" w:hint="eastAsia"/>
          <w:sz w:val="28"/>
          <w:szCs w:val="28"/>
        </w:rPr>
        <w:t>供应商</w:t>
      </w:r>
      <w:r w:rsidRPr="00750AD1">
        <w:rPr>
          <w:rFonts w:ascii="宋体" w:hAnsi="宋体" w:hint="eastAsia"/>
          <w:sz w:val="28"/>
          <w:szCs w:val="28"/>
        </w:rPr>
        <w:t>须知前附表，若项目采用不见面开标。只需将加密电子</w:t>
      </w:r>
      <w:r>
        <w:rPr>
          <w:rFonts w:ascii="宋体" w:hAnsi="宋体" w:hint="eastAsia"/>
          <w:sz w:val="28"/>
          <w:szCs w:val="28"/>
        </w:rPr>
        <w:t>响应</w:t>
      </w:r>
      <w:r w:rsidRPr="00750AD1">
        <w:rPr>
          <w:rFonts w:ascii="宋体" w:hAnsi="宋体" w:hint="eastAsia"/>
          <w:sz w:val="28"/>
          <w:szCs w:val="28"/>
        </w:rPr>
        <w:t>文件（.BTTF格式）在</w:t>
      </w:r>
      <w:r>
        <w:rPr>
          <w:rFonts w:ascii="宋体" w:hAnsi="宋体" w:hint="eastAsia"/>
          <w:sz w:val="28"/>
          <w:szCs w:val="28"/>
        </w:rPr>
        <w:t>响应</w:t>
      </w:r>
      <w:r w:rsidRPr="00750AD1">
        <w:rPr>
          <w:rFonts w:ascii="宋体" w:hAnsi="宋体" w:hint="eastAsia"/>
          <w:sz w:val="28"/>
          <w:szCs w:val="28"/>
        </w:rPr>
        <w:t>截止时间前通过兵团公共资源交易平台上传完成。上传时必须得到电脑“上传成功”的确认回复后方为上传成功。逾期上传的或者未上传到平台的</w:t>
      </w:r>
      <w:r>
        <w:rPr>
          <w:rFonts w:ascii="宋体" w:hAnsi="宋体" w:hint="eastAsia"/>
          <w:sz w:val="28"/>
          <w:szCs w:val="28"/>
        </w:rPr>
        <w:t>响应</w:t>
      </w:r>
      <w:r w:rsidRPr="00750AD1">
        <w:rPr>
          <w:rFonts w:ascii="宋体" w:hAnsi="宋体" w:hint="eastAsia"/>
          <w:sz w:val="28"/>
          <w:szCs w:val="28"/>
        </w:rPr>
        <w:t>文件，采购人不予受理。</w:t>
      </w:r>
    </w:p>
    <w:p w:rsidR="00D7539E" w:rsidRPr="00750AD1" w:rsidRDefault="00D7539E" w:rsidP="00D7539E">
      <w:pPr>
        <w:pStyle w:val="27"/>
        <w:spacing w:line="600" w:lineRule="exact"/>
        <w:ind w:firstLineChars="201" w:firstLine="565"/>
        <w:contextualSpacing/>
        <w:rPr>
          <w:rFonts w:ascii="宋体" w:hAnsi="宋体"/>
          <w:b/>
          <w:sz w:val="28"/>
          <w:szCs w:val="28"/>
        </w:rPr>
      </w:pPr>
      <w:r w:rsidRPr="00750AD1">
        <w:rPr>
          <w:rFonts w:ascii="宋体" w:hAnsi="宋体" w:hint="eastAsia"/>
          <w:b/>
          <w:sz w:val="28"/>
          <w:szCs w:val="28"/>
        </w:rPr>
        <w:t>4.3迟交的响应文件</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4.3.1采购单位将拒绝并原封退回在规定的响应文件递交截止期</w:t>
      </w:r>
      <w:r>
        <w:rPr>
          <w:rFonts w:ascii="宋体" w:hAnsi="宋体" w:hint="eastAsia"/>
          <w:sz w:val="28"/>
          <w:szCs w:val="28"/>
        </w:rPr>
        <w:t>后送达的任何响应文件。由于对网上</w:t>
      </w:r>
      <w:r w:rsidRPr="00750AD1">
        <w:rPr>
          <w:rFonts w:ascii="宋体" w:hAnsi="宋体" w:hint="eastAsia"/>
          <w:sz w:val="28"/>
          <w:szCs w:val="28"/>
        </w:rPr>
        <w:t>操作不熟悉或自身电脑、网络的原因导致不能在响应文件递交截止时间之前上传响应文件，新疆生产建设</w:t>
      </w:r>
      <w:r>
        <w:rPr>
          <w:rFonts w:ascii="宋体" w:hAnsi="宋体" w:hint="eastAsia"/>
          <w:sz w:val="28"/>
          <w:szCs w:val="28"/>
        </w:rPr>
        <w:t>兵团政府采购网政采云</w:t>
      </w:r>
      <w:r w:rsidRPr="00750AD1">
        <w:rPr>
          <w:rFonts w:ascii="宋体" w:hAnsi="宋体" w:hint="eastAsia"/>
          <w:sz w:val="28"/>
          <w:szCs w:val="28"/>
        </w:rPr>
        <w:t>不负任何责任。建议于开标前1个工作日完成响应文件的制作与上传。</w:t>
      </w:r>
    </w:p>
    <w:p w:rsidR="00D7539E" w:rsidRPr="00750AD1" w:rsidRDefault="00D7539E" w:rsidP="00D7539E">
      <w:pPr>
        <w:pStyle w:val="27"/>
        <w:spacing w:line="600" w:lineRule="exact"/>
        <w:ind w:firstLineChars="201" w:firstLine="565"/>
        <w:contextualSpacing/>
        <w:rPr>
          <w:rFonts w:ascii="宋体" w:hAnsi="宋体" w:cs="仿宋_GB2312"/>
          <w:color w:val="000000"/>
          <w:szCs w:val="21"/>
        </w:rPr>
      </w:pPr>
      <w:r w:rsidRPr="00750AD1">
        <w:rPr>
          <w:rFonts w:ascii="宋体" w:hAnsi="宋体" w:hint="eastAsia"/>
          <w:b/>
          <w:sz w:val="28"/>
          <w:szCs w:val="28"/>
        </w:rPr>
        <w:t>4.4响应文件的修改和撤回</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4.4.1供应商在</w:t>
      </w:r>
      <w:r w:rsidR="00DB1E8A">
        <w:rPr>
          <w:rFonts w:ascii="宋体" w:hAnsi="宋体" w:hint="eastAsia"/>
          <w:sz w:val="28"/>
          <w:szCs w:val="28"/>
        </w:rPr>
        <w:t>招标文件</w:t>
      </w:r>
      <w:r w:rsidRPr="00750AD1">
        <w:rPr>
          <w:rFonts w:ascii="宋体" w:hAnsi="宋体" w:hint="eastAsia"/>
          <w:sz w:val="28"/>
          <w:szCs w:val="28"/>
        </w:rPr>
        <w:t>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4.4.2供应商所提交的响应文件在评审结束后，无论中标与否都不退还。</w:t>
      </w:r>
    </w:p>
    <w:p w:rsidR="00D7539E" w:rsidRPr="00750AD1" w:rsidRDefault="00D7539E" w:rsidP="00D7539E">
      <w:pPr>
        <w:pStyle w:val="27"/>
        <w:keepNext/>
        <w:keepLines/>
        <w:adjustRightInd w:val="0"/>
        <w:snapToGrid w:val="0"/>
        <w:spacing w:before="260" w:after="260" w:line="500" w:lineRule="exact"/>
        <w:ind w:leftChars="-42" w:left="-92"/>
        <w:contextualSpacing/>
        <w:outlineLvl w:val="1"/>
        <w:rPr>
          <w:rFonts w:ascii="宋体" w:hAnsi="宋体"/>
          <w:b/>
          <w:sz w:val="32"/>
          <w:szCs w:val="28"/>
        </w:rPr>
      </w:pPr>
      <w:bookmarkStart w:id="52" w:name="_Toc293736057"/>
      <w:bookmarkStart w:id="53" w:name="_Toc446599314"/>
      <w:bookmarkStart w:id="54" w:name="_Toc293736014"/>
      <w:bookmarkStart w:id="55" w:name="_Toc293738995"/>
      <w:bookmarkStart w:id="56" w:name="_Toc5596"/>
      <w:bookmarkStart w:id="57" w:name="_Toc256000009"/>
      <w:bookmarkStart w:id="58" w:name="_Toc98841109"/>
      <w:r w:rsidRPr="00750AD1">
        <w:rPr>
          <w:rFonts w:ascii="宋体" w:hAnsi="宋体" w:hint="eastAsia"/>
          <w:b/>
          <w:sz w:val="32"/>
          <w:szCs w:val="28"/>
        </w:rPr>
        <w:t>五、</w:t>
      </w:r>
      <w:bookmarkEnd w:id="52"/>
      <w:bookmarkEnd w:id="53"/>
      <w:bookmarkEnd w:id="54"/>
      <w:bookmarkEnd w:id="55"/>
      <w:r w:rsidR="00DB1E8A">
        <w:rPr>
          <w:rFonts w:ascii="宋体" w:hAnsi="宋体" w:hint="eastAsia"/>
          <w:b/>
          <w:sz w:val="32"/>
          <w:szCs w:val="28"/>
        </w:rPr>
        <w:t>公开招标</w:t>
      </w:r>
      <w:r w:rsidRPr="00750AD1">
        <w:rPr>
          <w:rFonts w:ascii="宋体" w:hAnsi="宋体" w:hint="eastAsia"/>
          <w:b/>
          <w:sz w:val="32"/>
          <w:szCs w:val="28"/>
        </w:rPr>
        <w:t>程序</w:t>
      </w:r>
      <w:bookmarkEnd w:id="56"/>
      <w:bookmarkEnd w:id="57"/>
      <w:bookmarkEnd w:id="58"/>
    </w:p>
    <w:p w:rsidR="00D7539E" w:rsidRPr="00750AD1" w:rsidRDefault="00D7539E" w:rsidP="00D7539E">
      <w:pPr>
        <w:pStyle w:val="27"/>
        <w:widowControl/>
        <w:spacing w:line="520" w:lineRule="atLeast"/>
        <w:ind w:firstLine="420"/>
        <w:textAlignment w:val="baseline"/>
        <w:rPr>
          <w:rFonts w:ascii="宋体" w:hAnsi="宋体"/>
          <w:b/>
          <w:sz w:val="28"/>
          <w:szCs w:val="28"/>
        </w:rPr>
      </w:pPr>
      <w:r w:rsidRPr="00750AD1">
        <w:rPr>
          <w:rFonts w:ascii="宋体" w:hAnsi="宋体" w:hint="eastAsia"/>
          <w:b/>
          <w:sz w:val="28"/>
          <w:szCs w:val="28"/>
        </w:rPr>
        <w:t>5</w:t>
      </w:r>
      <w:r w:rsidRPr="00750AD1">
        <w:rPr>
          <w:rFonts w:ascii="宋体" w:hAnsi="宋体" w:cs="宋体" w:hint="eastAsia"/>
          <w:b/>
          <w:color w:val="000000"/>
          <w:sz w:val="28"/>
          <w:szCs w:val="28"/>
        </w:rPr>
        <w:t>.</w:t>
      </w:r>
      <w:r w:rsidRPr="00750AD1">
        <w:rPr>
          <w:rFonts w:ascii="宋体" w:hAnsi="宋体" w:hint="eastAsia"/>
          <w:b/>
          <w:sz w:val="28"/>
          <w:szCs w:val="28"/>
        </w:rPr>
        <w:t>1</w:t>
      </w:r>
      <w:r w:rsidR="00DB1E8A">
        <w:rPr>
          <w:rFonts w:ascii="宋体" w:hAnsi="宋体" w:hint="eastAsia"/>
          <w:b/>
          <w:sz w:val="28"/>
          <w:szCs w:val="28"/>
        </w:rPr>
        <w:t>评审</w:t>
      </w:r>
      <w:r w:rsidRPr="00750AD1">
        <w:rPr>
          <w:rFonts w:ascii="宋体" w:hAnsi="宋体" w:hint="eastAsia"/>
          <w:b/>
          <w:sz w:val="28"/>
          <w:szCs w:val="28"/>
        </w:rPr>
        <w:t>小组的组成</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5.1.1评审由采购单位依法组建的</w:t>
      </w:r>
      <w:r w:rsidR="00DB1E8A">
        <w:rPr>
          <w:rFonts w:ascii="宋体" w:hAnsi="宋体" w:hint="eastAsia"/>
          <w:sz w:val="28"/>
          <w:szCs w:val="28"/>
        </w:rPr>
        <w:t>评审</w:t>
      </w:r>
      <w:r w:rsidRPr="00750AD1">
        <w:rPr>
          <w:rFonts w:ascii="宋体" w:hAnsi="宋体" w:hint="eastAsia"/>
          <w:sz w:val="28"/>
          <w:szCs w:val="28"/>
        </w:rPr>
        <w:t>小组负责。</w:t>
      </w:r>
      <w:r w:rsidR="00DB1E8A">
        <w:rPr>
          <w:rFonts w:ascii="宋体" w:hAnsi="宋体" w:hint="eastAsia"/>
          <w:sz w:val="28"/>
          <w:szCs w:val="28"/>
        </w:rPr>
        <w:t>评审</w:t>
      </w:r>
      <w:r w:rsidRPr="00750AD1">
        <w:rPr>
          <w:rFonts w:ascii="宋体" w:hAnsi="宋体" w:hint="eastAsia"/>
          <w:sz w:val="28"/>
          <w:szCs w:val="28"/>
        </w:rPr>
        <w:t>小组由采购人代表和有关技术、经济等方面的专家组成。全面负责对响应文件的审查、评审、打分等全部评审工作。</w:t>
      </w:r>
      <w:r w:rsidR="00DB1E8A">
        <w:rPr>
          <w:rFonts w:ascii="宋体" w:hAnsi="宋体" w:hint="eastAsia"/>
          <w:sz w:val="28"/>
          <w:szCs w:val="28"/>
        </w:rPr>
        <w:t>评审小组</w:t>
      </w:r>
      <w:r w:rsidRPr="00750AD1">
        <w:rPr>
          <w:rFonts w:ascii="宋体" w:hAnsi="宋体" w:hint="eastAsia"/>
          <w:sz w:val="28"/>
          <w:szCs w:val="28"/>
        </w:rPr>
        <w:t>人数以及技术、经济方面的专家组成见</w:t>
      </w:r>
      <w:hyperlink r:id="rId8" w:anchor="_评标委员会" w:history="1">
        <w:r w:rsidRPr="00750AD1">
          <w:rPr>
            <w:rFonts w:ascii="宋体" w:hAnsi="宋体" w:hint="eastAsia"/>
            <w:sz w:val="28"/>
            <w:szCs w:val="28"/>
          </w:rPr>
          <w:t>供应商须知前附表</w:t>
        </w:r>
      </w:hyperlink>
      <w:r w:rsidRPr="00750AD1">
        <w:rPr>
          <w:rFonts w:ascii="宋体" w:hAnsi="宋体" w:hint="eastAsia"/>
          <w:sz w:val="28"/>
          <w:szCs w:val="28"/>
        </w:rPr>
        <w:t>。</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5.2</w:t>
      </w:r>
      <w:r w:rsidR="00DB1E8A">
        <w:rPr>
          <w:rFonts w:ascii="宋体" w:hAnsi="宋体" w:hint="eastAsia"/>
          <w:sz w:val="28"/>
          <w:szCs w:val="28"/>
        </w:rPr>
        <w:t>评审方法</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5.2.1</w:t>
      </w:r>
      <w:r w:rsidR="00DB1E8A">
        <w:rPr>
          <w:rFonts w:ascii="宋体" w:hAnsi="宋体" w:hint="eastAsia"/>
          <w:sz w:val="28"/>
          <w:szCs w:val="28"/>
        </w:rPr>
        <w:t>评审小组</w:t>
      </w:r>
      <w:r w:rsidRPr="00750AD1">
        <w:rPr>
          <w:rFonts w:ascii="宋体" w:hAnsi="宋体" w:hint="eastAsia"/>
          <w:sz w:val="28"/>
          <w:szCs w:val="28"/>
        </w:rPr>
        <w:t>将按照</w:t>
      </w:r>
      <w:r w:rsidR="00DB1E8A">
        <w:rPr>
          <w:rFonts w:ascii="宋体" w:hAnsi="宋体" w:hint="eastAsia"/>
          <w:sz w:val="28"/>
          <w:szCs w:val="28"/>
        </w:rPr>
        <w:t>招标文件</w:t>
      </w:r>
      <w:r w:rsidRPr="00750AD1">
        <w:rPr>
          <w:rFonts w:ascii="宋体" w:hAnsi="宋体" w:hint="eastAsia"/>
          <w:sz w:val="28"/>
          <w:szCs w:val="28"/>
        </w:rPr>
        <w:t>确定的评审方法进行评审。</w:t>
      </w:r>
      <w:r w:rsidR="00DB1E8A">
        <w:rPr>
          <w:rFonts w:ascii="宋体" w:hAnsi="宋体" w:hint="eastAsia"/>
          <w:sz w:val="28"/>
          <w:szCs w:val="28"/>
        </w:rPr>
        <w:t>评审小组</w:t>
      </w:r>
      <w:r w:rsidRPr="00750AD1">
        <w:rPr>
          <w:rFonts w:ascii="宋体" w:hAnsi="宋体" w:hint="eastAsia"/>
          <w:sz w:val="28"/>
          <w:szCs w:val="28"/>
        </w:rPr>
        <w:t>对响应文件的评审分为响应文件初审、澄清有关问题、比较与评价响应文件、推荐中标候选人名单。</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5.2.1项目评审方法详见</w:t>
      </w:r>
      <w:r w:rsidR="00DB1E8A">
        <w:rPr>
          <w:rFonts w:ascii="宋体" w:hAnsi="宋体" w:hint="eastAsia"/>
          <w:sz w:val="28"/>
          <w:szCs w:val="28"/>
        </w:rPr>
        <w:t>招标文件</w:t>
      </w:r>
      <w:r w:rsidRPr="00750AD1">
        <w:rPr>
          <w:rFonts w:ascii="宋体" w:hAnsi="宋体" w:hint="eastAsia"/>
          <w:sz w:val="28"/>
          <w:szCs w:val="28"/>
        </w:rPr>
        <w:t>“第四章 评审方法、步骤及标准”。</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5.3响应文件的初审</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初审分为资格性检查和符合性检查。</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5.3.1资格性检查</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（1）</w:t>
      </w:r>
      <w:r w:rsidR="00DB1E8A">
        <w:rPr>
          <w:rFonts w:ascii="宋体" w:hAnsi="宋体" w:hint="eastAsia"/>
          <w:sz w:val="28"/>
          <w:szCs w:val="28"/>
        </w:rPr>
        <w:t>评审小组</w:t>
      </w:r>
      <w:r w:rsidRPr="00750AD1">
        <w:rPr>
          <w:rFonts w:ascii="宋体" w:hAnsi="宋体" w:hint="eastAsia"/>
          <w:sz w:val="28"/>
          <w:szCs w:val="28"/>
        </w:rPr>
        <w:t>根据评审办法前附表规定的评审因素和评审标准，对供应商的响应文件进行资格评审。资格性检查不合格的供应商的响应文件作无效文件处理。</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（2）</w:t>
      </w:r>
      <w:r w:rsidR="00DB1E8A">
        <w:rPr>
          <w:rFonts w:ascii="宋体" w:hAnsi="宋体" w:hint="eastAsia"/>
          <w:sz w:val="28"/>
          <w:szCs w:val="28"/>
        </w:rPr>
        <w:t>评审小组</w:t>
      </w:r>
      <w:r w:rsidRPr="00750AD1">
        <w:rPr>
          <w:rFonts w:ascii="宋体" w:hAnsi="宋体" w:hint="eastAsia"/>
          <w:sz w:val="28"/>
          <w:szCs w:val="28"/>
        </w:rPr>
        <w:t>在进行资格检查时，不得改变</w:t>
      </w:r>
      <w:r w:rsidR="00DB1E8A">
        <w:rPr>
          <w:rFonts w:ascii="宋体" w:hAnsi="宋体" w:hint="eastAsia"/>
          <w:sz w:val="28"/>
          <w:szCs w:val="28"/>
        </w:rPr>
        <w:t>招标文件</w:t>
      </w:r>
      <w:r w:rsidRPr="00750AD1">
        <w:rPr>
          <w:rFonts w:ascii="宋体" w:hAnsi="宋体" w:hint="eastAsia"/>
          <w:sz w:val="28"/>
          <w:szCs w:val="28"/>
        </w:rPr>
        <w:t>中已载明的资格条件、标准和办法。资格性检查不合格的供应商的响应文件作无效文件处理。</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（3）供应商在递交响应文件的同时，应逐项对照上述资格性检查要求提交相应的原件和资格证明文件供</w:t>
      </w:r>
      <w:r w:rsidR="00DB1E8A">
        <w:rPr>
          <w:rFonts w:ascii="宋体" w:hAnsi="宋体" w:hint="eastAsia"/>
          <w:sz w:val="28"/>
          <w:szCs w:val="28"/>
        </w:rPr>
        <w:t>评审小组</w:t>
      </w:r>
      <w:r w:rsidRPr="00750AD1">
        <w:rPr>
          <w:rFonts w:ascii="宋体" w:hAnsi="宋体" w:hint="eastAsia"/>
          <w:sz w:val="28"/>
          <w:szCs w:val="28"/>
        </w:rPr>
        <w:t>核查，否则评委将不予采信。</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（4）</w:t>
      </w:r>
      <w:r w:rsidR="00DB1E8A">
        <w:rPr>
          <w:rFonts w:ascii="宋体" w:hAnsi="宋体" w:hint="eastAsia"/>
          <w:sz w:val="28"/>
          <w:szCs w:val="28"/>
        </w:rPr>
        <w:t>评审小组</w:t>
      </w:r>
      <w:r w:rsidRPr="00750AD1">
        <w:rPr>
          <w:rFonts w:ascii="宋体" w:hAnsi="宋体" w:hint="eastAsia"/>
          <w:sz w:val="28"/>
          <w:szCs w:val="28"/>
        </w:rPr>
        <w:t>在评审中必要时可按供应商提供的联系方式就有关问题进行查询核实，或要求供应商做出书面澄清，查询及澄清结果将作为审查的依据。</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（5）通过全部资格性检查条件合格的供应商才能通过资格检查，其响应文件方可进入下一个检查阶段。</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5.3.2符合性检查</w:t>
      </w:r>
    </w:p>
    <w:p w:rsidR="00D7539E" w:rsidRPr="00750AD1" w:rsidRDefault="00DB1E8A" w:rsidP="00D7539E">
      <w:pPr>
        <w:pStyle w:val="27"/>
        <w:spacing w:line="500" w:lineRule="exact"/>
        <w:ind w:firstLineChars="202" w:firstLine="566"/>
        <w:rPr>
          <w:rFonts w:ascii="宋体" w:hAnsi="宋体"/>
          <w:sz w:val="28"/>
          <w:szCs w:val="28"/>
        </w:rPr>
      </w:pPr>
      <w:r>
        <w:rPr>
          <w:rFonts w:ascii="宋体" w:hAnsi="宋体" w:hint="eastAsia"/>
          <w:sz w:val="28"/>
          <w:szCs w:val="28"/>
        </w:rPr>
        <w:t>评审小组</w:t>
      </w:r>
      <w:r w:rsidR="00D7539E" w:rsidRPr="00750AD1">
        <w:rPr>
          <w:rFonts w:ascii="宋体" w:hAnsi="宋体" w:hint="eastAsia"/>
          <w:sz w:val="28"/>
          <w:szCs w:val="28"/>
        </w:rPr>
        <w:t>根据评审办法前附表规定的评审因素和评审标准，对供应商的响应文件进行符合性检查。符合性检查不合格的供应商的响应文件作无效文件处理。</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 xml:space="preserve">5.4违法违规行为 </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5.4.1在评审过程中，</w:t>
      </w:r>
      <w:r w:rsidR="00DB1E8A">
        <w:rPr>
          <w:rFonts w:ascii="宋体" w:hAnsi="宋体" w:hint="eastAsia"/>
          <w:sz w:val="28"/>
          <w:szCs w:val="28"/>
        </w:rPr>
        <w:t>评审小组</w:t>
      </w:r>
      <w:r w:rsidRPr="00750AD1">
        <w:rPr>
          <w:rFonts w:ascii="宋体" w:hAnsi="宋体" w:hint="eastAsia"/>
          <w:sz w:val="28"/>
          <w:szCs w:val="28"/>
        </w:rPr>
        <w:t>发现供应商有下列情形之一的，作无效文件处理：</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（1）属于同一集团、协会、商会等组织成员的供应商按照该组织要求协同</w:t>
      </w:r>
      <w:r>
        <w:rPr>
          <w:rFonts w:ascii="宋体" w:hAnsi="宋体" w:hint="eastAsia"/>
          <w:sz w:val="28"/>
          <w:szCs w:val="28"/>
        </w:rPr>
        <w:t>响应</w:t>
      </w:r>
      <w:r w:rsidRPr="00750AD1">
        <w:rPr>
          <w:rFonts w:ascii="宋体" w:hAnsi="宋体" w:hint="eastAsia"/>
          <w:sz w:val="28"/>
          <w:szCs w:val="28"/>
        </w:rPr>
        <w:t>；</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（2）不同供应商的响应文件由同一单位或者个人编制；</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（3）不同供应商委托同一单位或者个人办理</w:t>
      </w:r>
      <w:r>
        <w:rPr>
          <w:rFonts w:ascii="宋体" w:hAnsi="宋体" w:hint="eastAsia"/>
          <w:sz w:val="28"/>
          <w:szCs w:val="28"/>
        </w:rPr>
        <w:t>响应</w:t>
      </w:r>
      <w:r w:rsidRPr="00750AD1">
        <w:rPr>
          <w:rFonts w:ascii="宋体" w:hAnsi="宋体" w:hint="eastAsia"/>
          <w:sz w:val="28"/>
          <w:szCs w:val="28"/>
        </w:rPr>
        <w:t>事宜；</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（4）不同供应商的响应文件载明的项目管理成员为同一人；</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（5）不同供应商的响应文件异常一致或者</w:t>
      </w:r>
      <w:r>
        <w:rPr>
          <w:rFonts w:ascii="宋体" w:hAnsi="宋体" w:hint="eastAsia"/>
          <w:sz w:val="28"/>
          <w:szCs w:val="28"/>
        </w:rPr>
        <w:t>响应</w:t>
      </w:r>
      <w:r w:rsidRPr="00750AD1">
        <w:rPr>
          <w:rFonts w:ascii="宋体" w:hAnsi="宋体" w:hint="eastAsia"/>
          <w:sz w:val="28"/>
          <w:szCs w:val="28"/>
        </w:rPr>
        <w:t>报价呈规律性差异；</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（6）不同供应商的响应文件相互混装；</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（7）不同供应商的</w:t>
      </w:r>
      <w:r>
        <w:rPr>
          <w:rFonts w:ascii="宋体" w:hAnsi="宋体" w:hint="eastAsia"/>
          <w:sz w:val="28"/>
          <w:szCs w:val="28"/>
        </w:rPr>
        <w:t>响应</w:t>
      </w:r>
      <w:r w:rsidRPr="00750AD1">
        <w:rPr>
          <w:rFonts w:ascii="宋体" w:hAnsi="宋体" w:hint="eastAsia"/>
          <w:sz w:val="28"/>
          <w:szCs w:val="28"/>
        </w:rPr>
        <w:t>保证金从同一单位或者个人的账户转出；</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（8）使用伪造、变造的行政许可证件；</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（9）提供虚假的财务状况或者业绩；</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（10）提供虚假的项目负责人或者主要技术人员简历、劳动关系证明；</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（11）提供虚假的信用状况；</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（12）其他弄虚作假的行为。</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 xml:space="preserve">5.5 </w:t>
      </w:r>
      <w:r w:rsidR="00DB1E8A">
        <w:rPr>
          <w:rFonts w:ascii="宋体" w:hAnsi="宋体" w:hint="eastAsia"/>
          <w:sz w:val="28"/>
          <w:szCs w:val="28"/>
        </w:rPr>
        <w:t>评审小组</w:t>
      </w:r>
      <w:r w:rsidRPr="00750AD1">
        <w:rPr>
          <w:rFonts w:ascii="宋体" w:hAnsi="宋体" w:hint="eastAsia"/>
          <w:sz w:val="28"/>
          <w:szCs w:val="28"/>
        </w:rPr>
        <w:t>审查响应文件是否完整、有无计算上的错误等。</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5.5.1 响应文件的修正及澄清</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（1）</w:t>
      </w:r>
      <w:r w:rsidR="00DB1E8A">
        <w:rPr>
          <w:rFonts w:ascii="宋体" w:hAnsi="宋体" w:hint="eastAsia"/>
          <w:sz w:val="28"/>
          <w:szCs w:val="28"/>
        </w:rPr>
        <w:t>评审小组</w:t>
      </w:r>
      <w:r w:rsidRPr="00750AD1">
        <w:rPr>
          <w:rFonts w:ascii="宋体" w:hAnsi="宋体" w:hint="eastAsia"/>
          <w:sz w:val="28"/>
          <w:szCs w:val="28"/>
        </w:rPr>
        <w:t>对确定为实质上响应</w:t>
      </w:r>
      <w:r w:rsidR="00DB1E8A">
        <w:rPr>
          <w:rFonts w:ascii="宋体" w:hAnsi="宋体" w:hint="eastAsia"/>
          <w:sz w:val="28"/>
          <w:szCs w:val="28"/>
        </w:rPr>
        <w:t>招标文件</w:t>
      </w:r>
      <w:r w:rsidRPr="00750AD1">
        <w:rPr>
          <w:rFonts w:ascii="宋体" w:hAnsi="宋体" w:hint="eastAsia"/>
          <w:sz w:val="28"/>
          <w:szCs w:val="28"/>
        </w:rPr>
        <w:t>要求的响应文件进行校核，看其是否有计算或表达上的错误，算术错误将按以下方法更正：</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2）响应文件的大写金额和小写金额不一致的，以大写金额为准；总价金额与单价汇总金额不一致的，以单价汇总金额计算结果为准；单价金额小数点有明显错位的，应以总价为准，并修改单价。如果供应商不接受对其错误的更正，其响应文件将被视为无效文件。</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5.5.2评审之前，</w:t>
      </w:r>
      <w:r w:rsidR="00DB1E8A">
        <w:rPr>
          <w:rFonts w:ascii="宋体" w:hAnsi="宋体" w:hint="eastAsia"/>
          <w:sz w:val="28"/>
          <w:szCs w:val="28"/>
        </w:rPr>
        <w:t>评审小组</w:t>
      </w:r>
      <w:r w:rsidRPr="00750AD1">
        <w:rPr>
          <w:rFonts w:ascii="宋体" w:hAnsi="宋体" w:hint="eastAsia"/>
          <w:sz w:val="28"/>
          <w:szCs w:val="28"/>
        </w:rPr>
        <w:t>要审查每份响应文件是否实质上响应了</w:t>
      </w:r>
      <w:r w:rsidR="00DB1E8A">
        <w:rPr>
          <w:rFonts w:ascii="宋体" w:hAnsi="宋体" w:hint="eastAsia"/>
          <w:sz w:val="28"/>
          <w:szCs w:val="28"/>
        </w:rPr>
        <w:t>招标文件</w:t>
      </w:r>
      <w:r w:rsidRPr="00750AD1">
        <w:rPr>
          <w:rFonts w:ascii="宋体" w:hAnsi="宋体" w:hint="eastAsia"/>
          <w:sz w:val="28"/>
          <w:szCs w:val="28"/>
        </w:rPr>
        <w:t>的要求。实质上响应的响应文件应该是与</w:t>
      </w:r>
      <w:r w:rsidR="00DB1E8A">
        <w:rPr>
          <w:rFonts w:ascii="宋体" w:hAnsi="宋体" w:hint="eastAsia"/>
          <w:sz w:val="28"/>
          <w:szCs w:val="28"/>
        </w:rPr>
        <w:t>招标文件</w:t>
      </w:r>
      <w:r w:rsidRPr="00750AD1">
        <w:rPr>
          <w:rFonts w:ascii="宋体" w:hAnsi="宋体" w:hint="eastAsia"/>
          <w:sz w:val="28"/>
          <w:szCs w:val="28"/>
        </w:rPr>
        <w:t>要求的关键条款、条件和规格相符没有重大偏离的响应文件。对关键条款的偏离或反对将被认定为是实质上的不响应。</w:t>
      </w:r>
      <w:r w:rsidR="00DB1E8A">
        <w:rPr>
          <w:rFonts w:ascii="宋体" w:hAnsi="宋体" w:hint="eastAsia"/>
          <w:sz w:val="28"/>
          <w:szCs w:val="28"/>
        </w:rPr>
        <w:t>评审小组</w:t>
      </w:r>
      <w:r w:rsidRPr="00750AD1">
        <w:rPr>
          <w:rFonts w:ascii="宋体" w:hAnsi="宋体" w:hint="eastAsia"/>
          <w:sz w:val="28"/>
          <w:szCs w:val="28"/>
        </w:rPr>
        <w:t>决定响应文件的响应性只根据响应文件本身的真实无误的内容，而不依据外部的证据。但响应文件有不真实不正确的内容的除外。</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5.5.3实质上没有响应</w:t>
      </w:r>
      <w:r w:rsidR="00DB1E8A">
        <w:rPr>
          <w:rFonts w:ascii="宋体" w:hAnsi="宋体" w:hint="eastAsia"/>
          <w:sz w:val="28"/>
          <w:szCs w:val="28"/>
        </w:rPr>
        <w:t>招标文件</w:t>
      </w:r>
      <w:r w:rsidRPr="00750AD1">
        <w:rPr>
          <w:rFonts w:ascii="宋体" w:hAnsi="宋体" w:hint="eastAsia"/>
          <w:sz w:val="28"/>
          <w:szCs w:val="28"/>
        </w:rPr>
        <w:t>要求的响应文件将被视为无效文件。供应商不得通过修正或撤销不合要求的偏离从而使其成为实质上响应的文件。</w:t>
      </w:r>
    </w:p>
    <w:p w:rsidR="00D7539E" w:rsidRPr="00750AD1" w:rsidRDefault="00D7539E" w:rsidP="00D7539E">
      <w:pPr>
        <w:pStyle w:val="27"/>
        <w:spacing w:line="600" w:lineRule="exact"/>
        <w:ind w:firstLineChars="201" w:firstLine="563"/>
        <w:contextualSpacing/>
        <w:rPr>
          <w:rFonts w:ascii="宋体" w:hAnsi="宋体"/>
          <w:sz w:val="28"/>
          <w:szCs w:val="28"/>
        </w:rPr>
      </w:pPr>
      <w:r w:rsidRPr="00750AD1">
        <w:rPr>
          <w:rFonts w:ascii="宋体" w:hAnsi="宋体" w:hint="eastAsia"/>
          <w:sz w:val="28"/>
          <w:szCs w:val="28"/>
        </w:rPr>
        <w:t>5.5.4评审期间，</w:t>
      </w:r>
      <w:r w:rsidR="00DB1E8A">
        <w:rPr>
          <w:rFonts w:ascii="宋体" w:hAnsi="宋体" w:hint="eastAsia"/>
          <w:sz w:val="28"/>
          <w:szCs w:val="28"/>
        </w:rPr>
        <w:t>评审小组</w:t>
      </w:r>
      <w:r w:rsidRPr="00750AD1">
        <w:rPr>
          <w:rFonts w:ascii="宋体" w:hAnsi="宋体" w:hint="eastAsia"/>
          <w:sz w:val="28"/>
          <w:szCs w:val="28"/>
        </w:rPr>
        <w:t>有权要求供应商对其响应文件中含义不明确、同类问题表述不一致或者有明显文字和计算错误的内容等作必要的澄清、说明或者补正。供应商必须按照</w:t>
      </w:r>
      <w:r w:rsidR="00DB1E8A">
        <w:rPr>
          <w:rFonts w:ascii="宋体" w:hAnsi="宋体" w:hint="eastAsia"/>
          <w:sz w:val="28"/>
          <w:szCs w:val="28"/>
        </w:rPr>
        <w:t>评审小组</w:t>
      </w:r>
      <w:r w:rsidRPr="00750AD1">
        <w:rPr>
          <w:rFonts w:ascii="宋体" w:hAnsi="宋体" w:hint="eastAsia"/>
          <w:sz w:val="28"/>
          <w:szCs w:val="28"/>
        </w:rPr>
        <w:t>要求的澄清内容和时间做出澄清。除按本</w:t>
      </w:r>
      <w:r w:rsidR="00DB1E8A">
        <w:rPr>
          <w:rFonts w:ascii="宋体" w:hAnsi="宋体" w:hint="eastAsia"/>
          <w:sz w:val="28"/>
          <w:szCs w:val="28"/>
        </w:rPr>
        <w:t>招标文件</w:t>
      </w:r>
      <w:r w:rsidRPr="00750AD1">
        <w:rPr>
          <w:rFonts w:ascii="宋体" w:hAnsi="宋体" w:hint="eastAsia"/>
          <w:sz w:val="28"/>
          <w:szCs w:val="28"/>
        </w:rPr>
        <w:t>规定改正算术错误外，供应商对响应文件的澄清不得超出响应文件的范围或者改变响应文件的实质性内容。在评审期间,</w:t>
      </w:r>
      <w:r w:rsidR="00DB1E8A">
        <w:rPr>
          <w:rFonts w:ascii="宋体" w:hAnsi="宋体" w:hint="eastAsia"/>
          <w:sz w:val="28"/>
          <w:szCs w:val="28"/>
        </w:rPr>
        <w:t>评审小组</w:t>
      </w:r>
      <w:r w:rsidRPr="00750AD1">
        <w:rPr>
          <w:rFonts w:ascii="宋体" w:hAnsi="宋体" w:hint="eastAsia"/>
          <w:sz w:val="28"/>
          <w:szCs w:val="28"/>
        </w:rPr>
        <w:t>可要求供应商对其响应文件进行澄清，但不得寻求、提供或允许供应商对</w:t>
      </w:r>
      <w:r>
        <w:rPr>
          <w:rFonts w:ascii="宋体" w:hAnsi="宋体" w:hint="eastAsia"/>
          <w:sz w:val="28"/>
          <w:szCs w:val="28"/>
        </w:rPr>
        <w:t>响应</w:t>
      </w:r>
      <w:r w:rsidRPr="00750AD1">
        <w:rPr>
          <w:rFonts w:ascii="宋体" w:hAnsi="宋体" w:hint="eastAsia"/>
          <w:sz w:val="28"/>
          <w:szCs w:val="28"/>
        </w:rPr>
        <w:t>报价等实质性内容做任何更改。有关澄清的答复均应由供应商的法定代表人或授权代表以书面形式作出并签字。</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5.5.5供应商的澄清文件是其响应文件的组成部分。</w:t>
      </w:r>
    </w:p>
    <w:p w:rsidR="00D7539E" w:rsidRPr="00750AD1" w:rsidRDefault="00D7539E" w:rsidP="00D7539E">
      <w:pPr>
        <w:pStyle w:val="27"/>
        <w:spacing w:line="500" w:lineRule="exact"/>
        <w:ind w:firstLineChars="200" w:firstLine="560"/>
        <w:rPr>
          <w:rFonts w:ascii="宋体" w:hAnsi="宋体"/>
          <w:sz w:val="28"/>
          <w:szCs w:val="28"/>
          <w:highlight w:val="white"/>
        </w:rPr>
      </w:pPr>
      <w:r w:rsidRPr="00750AD1">
        <w:rPr>
          <w:rFonts w:ascii="宋体" w:hAnsi="宋体" w:hint="eastAsia"/>
          <w:sz w:val="28"/>
          <w:szCs w:val="28"/>
          <w:highlight w:val="white"/>
        </w:rPr>
        <w:t>5.6.采购结果确认</w:t>
      </w:r>
    </w:p>
    <w:p w:rsidR="00D7539E" w:rsidRPr="00750AD1" w:rsidRDefault="00DB1E8A" w:rsidP="00D7539E">
      <w:pPr>
        <w:pStyle w:val="27"/>
        <w:spacing w:line="500" w:lineRule="exact"/>
        <w:ind w:firstLineChars="200" w:firstLine="560"/>
        <w:rPr>
          <w:rFonts w:ascii="宋体" w:hAnsi="宋体"/>
          <w:sz w:val="28"/>
          <w:szCs w:val="28"/>
          <w:highlight w:val="white"/>
        </w:rPr>
      </w:pPr>
      <w:r>
        <w:rPr>
          <w:rFonts w:ascii="宋体" w:hAnsi="宋体" w:hint="eastAsia"/>
          <w:sz w:val="28"/>
          <w:szCs w:val="28"/>
          <w:highlight w:val="white"/>
        </w:rPr>
        <w:t>评审小组</w:t>
      </w:r>
      <w:r w:rsidR="00D7539E" w:rsidRPr="00750AD1">
        <w:rPr>
          <w:rFonts w:ascii="宋体" w:hAnsi="宋体" w:hint="eastAsia"/>
          <w:sz w:val="28"/>
          <w:szCs w:val="28"/>
          <w:highlight w:val="white"/>
        </w:rPr>
        <w:t>按照采购文件确定的评标方法、步骤、标准，对响应文件进行评审。按评审后得分由高到底顺序排列。得分相同的，按供应商报价由低到高的顺序排列。得分且报价相同的，按技术指标优劣顺序排列。</w:t>
      </w:r>
      <w:r>
        <w:rPr>
          <w:rFonts w:ascii="宋体" w:hAnsi="宋体" w:hint="eastAsia"/>
          <w:sz w:val="28"/>
          <w:szCs w:val="28"/>
          <w:highlight w:val="white"/>
        </w:rPr>
        <w:t>评审小组</w:t>
      </w:r>
      <w:r w:rsidR="00D7539E" w:rsidRPr="00750AD1">
        <w:rPr>
          <w:rFonts w:ascii="宋体" w:hAnsi="宋体" w:hint="eastAsia"/>
          <w:sz w:val="28"/>
          <w:szCs w:val="28"/>
          <w:highlight w:val="white"/>
        </w:rPr>
        <w:t>依据对各响应文件的评审结果，按各供应商的得分由高到低的顺序向采购人推荐成交候选供应商。</w:t>
      </w:r>
    </w:p>
    <w:p w:rsidR="00D7539E" w:rsidRPr="00750AD1" w:rsidRDefault="00D7539E" w:rsidP="00531D44">
      <w:pPr>
        <w:pStyle w:val="27"/>
        <w:adjustRightInd w:val="0"/>
        <w:snapToGrid w:val="0"/>
        <w:spacing w:beforeLines="50" w:afterLines="50" w:line="360" w:lineRule="auto"/>
        <w:ind w:firstLineChars="200" w:firstLine="560"/>
        <w:rPr>
          <w:rFonts w:ascii="宋体" w:hAnsi="宋体"/>
          <w:sz w:val="28"/>
          <w:szCs w:val="28"/>
          <w:highlight w:val="white"/>
        </w:rPr>
      </w:pPr>
      <w:r w:rsidRPr="00750AD1">
        <w:rPr>
          <w:rFonts w:ascii="宋体" w:hAnsi="宋体" w:hint="eastAsia"/>
          <w:sz w:val="28"/>
          <w:szCs w:val="28"/>
          <w:highlight w:val="white"/>
        </w:rPr>
        <w:t>5.7.公示或公告</w:t>
      </w:r>
    </w:p>
    <w:p w:rsidR="00D7539E" w:rsidRPr="00750AD1" w:rsidRDefault="00D7539E" w:rsidP="00D7539E">
      <w:pPr>
        <w:pStyle w:val="27"/>
        <w:tabs>
          <w:tab w:val="left" w:pos="1875"/>
        </w:tabs>
        <w:adjustRightInd w:val="0"/>
        <w:snapToGrid w:val="0"/>
        <w:spacing w:line="500" w:lineRule="exact"/>
        <w:ind w:firstLineChars="200" w:firstLine="560"/>
        <w:rPr>
          <w:rFonts w:ascii="宋体" w:hAnsi="宋体"/>
          <w:sz w:val="28"/>
          <w:szCs w:val="28"/>
          <w:highlight w:val="white"/>
        </w:rPr>
      </w:pPr>
      <w:r w:rsidRPr="00750AD1">
        <w:rPr>
          <w:rFonts w:ascii="宋体" w:hAnsi="宋体" w:hint="eastAsia"/>
          <w:sz w:val="28"/>
          <w:szCs w:val="28"/>
          <w:highlight w:val="white"/>
        </w:rPr>
        <w:t>5.7.1成交供应商确定后，采购代理机构将在政府采购监管部门指定的媒体上发布成交公告，同时向成交供应商发出《成交通知书》。《成交通知书》是合同的组成部分,对成交供应商和采购人具有同等法律效力。</w:t>
      </w:r>
    </w:p>
    <w:p w:rsidR="00D7539E" w:rsidRPr="00750AD1" w:rsidRDefault="00D7539E" w:rsidP="00D7539E">
      <w:pPr>
        <w:pStyle w:val="27"/>
        <w:tabs>
          <w:tab w:val="left" w:pos="1875"/>
        </w:tabs>
        <w:adjustRightInd w:val="0"/>
        <w:snapToGrid w:val="0"/>
        <w:spacing w:line="500" w:lineRule="exact"/>
        <w:ind w:firstLineChars="200" w:firstLine="560"/>
        <w:rPr>
          <w:rFonts w:ascii="宋体" w:hAnsi="宋体"/>
          <w:sz w:val="28"/>
          <w:szCs w:val="28"/>
          <w:highlight w:val="white"/>
        </w:rPr>
      </w:pPr>
      <w:r w:rsidRPr="00750AD1">
        <w:rPr>
          <w:rFonts w:ascii="宋体" w:hAnsi="宋体" w:hint="eastAsia"/>
          <w:sz w:val="28"/>
          <w:szCs w:val="28"/>
          <w:highlight w:val="white"/>
        </w:rPr>
        <w:t>5.7.</w:t>
      </w:r>
      <w:r w:rsidR="005821B1">
        <w:rPr>
          <w:rFonts w:ascii="宋体" w:hAnsi="宋体" w:hint="eastAsia"/>
          <w:sz w:val="28"/>
          <w:szCs w:val="28"/>
          <w:highlight w:val="white"/>
        </w:rPr>
        <w:t>2</w:t>
      </w:r>
      <w:r w:rsidRPr="00750AD1">
        <w:rPr>
          <w:rFonts w:ascii="宋体" w:hAnsi="宋体" w:hint="eastAsia"/>
          <w:sz w:val="28"/>
          <w:szCs w:val="28"/>
          <w:highlight w:val="white"/>
        </w:rPr>
        <w:t>项目实施机构应当在公示期满无异议后2个工作日内，将成交结果在省级以上人民政府财政部门指定的政府采购信息发布媒体上进行公告，同时发出成交通知书。</w:t>
      </w:r>
    </w:p>
    <w:p w:rsidR="00D7539E" w:rsidRPr="00750AD1" w:rsidRDefault="00D7539E" w:rsidP="00D7539E">
      <w:pPr>
        <w:pStyle w:val="27"/>
        <w:widowControl/>
        <w:spacing w:line="500" w:lineRule="atLeast"/>
        <w:ind w:firstLineChars="217" w:firstLine="608"/>
        <w:textAlignment w:val="baseline"/>
        <w:rPr>
          <w:rFonts w:ascii="宋体" w:hAnsi="宋体"/>
          <w:color w:val="FF0000"/>
          <w:sz w:val="28"/>
          <w:szCs w:val="28"/>
        </w:rPr>
      </w:pPr>
      <w:bookmarkStart w:id="59" w:name="_Toc446599315"/>
      <w:bookmarkStart w:id="60" w:name="_Toc293736058"/>
      <w:bookmarkStart w:id="61" w:name="_Toc293738996"/>
      <w:bookmarkStart w:id="62" w:name="_Toc293736015"/>
    </w:p>
    <w:p w:rsidR="00D7539E" w:rsidRPr="00750AD1" w:rsidRDefault="00D7539E" w:rsidP="00D7539E">
      <w:pPr>
        <w:pStyle w:val="27"/>
        <w:keepNext/>
        <w:keepLines/>
        <w:adjustRightInd w:val="0"/>
        <w:snapToGrid w:val="0"/>
        <w:spacing w:before="260" w:after="260" w:line="500" w:lineRule="exact"/>
        <w:ind w:leftChars="-42" w:left="-92"/>
        <w:contextualSpacing/>
        <w:outlineLvl w:val="1"/>
        <w:rPr>
          <w:rFonts w:ascii="宋体" w:hAnsi="宋体"/>
          <w:b/>
          <w:sz w:val="28"/>
          <w:szCs w:val="28"/>
          <w:highlight w:val="green"/>
        </w:rPr>
      </w:pPr>
      <w:bookmarkStart w:id="63" w:name="_Toc31594"/>
      <w:bookmarkStart w:id="64" w:name="_Toc256000010"/>
      <w:bookmarkStart w:id="65" w:name="_Toc98841110"/>
      <w:r w:rsidRPr="00750AD1">
        <w:rPr>
          <w:rFonts w:ascii="宋体" w:hAnsi="宋体" w:hint="eastAsia"/>
          <w:b/>
          <w:sz w:val="32"/>
          <w:szCs w:val="28"/>
        </w:rPr>
        <w:t>六、 授予合同</w:t>
      </w:r>
      <w:bookmarkEnd w:id="59"/>
      <w:bookmarkEnd w:id="60"/>
      <w:bookmarkEnd w:id="61"/>
      <w:bookmarkEnd w:id="62"/>
      <w:bookmarkEnd w:id="63"/>
      <w:bookmarkEnd w:id="64"/>
      <w:bookmarkEnd w:id="65"/>
    </w:p>
    <w:p w:rsidR="00D7539E" w:rsidRPr="00750AD1" w:rsidRDefault="00D7539E" w:rsidP="00D7539E">
      <w:pPr>
        <w:pStyle w:val="27"/>
        <w:adjustRightInd w:val="0"/>
        <w:snapToGrid w:val="0"/>
        <w:rPr>
          <w:rFonts w:ascii="宋体" w:hAnsi="宋体"/>
          <w:sz w:val="28"/>
          <w:szCs w:val="28"/>
          <w:highlight w:val="white"/>
        </w:rPr>
      </w:pPr>
      <w:r w:rsidRPr="00750AD1">
        <w:rPr>
          <w:rFonts w:ascii="宋体" w:hAnsi="宋体" w:hint="eastAsia"/>
          <w:sz w:val="28"/>
          <w:szCs w:val="28"/>
          <w:highlight w:val="white"/>
        </w:rPr>
        <w:t>6.1 签订合同</w:t>
      </w:r>
    </w:p>
    <w:p w:rsidR="00D7539E" w:rsidRPr="00750AD1" w:rsidRDefault="00D7539E" w:rsidP="00D7539E">
      <w:pPr>
        <w:pStyle w:val="27"/>
        <w:tabs>
          <w:tab w:val="left" w:pos="1875"/>
        </w:tabs>
        <w:adjustRightInd w:val="0"/>
        <w:snapToGrid w:val="0"/>
        <w:spacing w:line="500" w:lineRule="exact"/>
        <w:ind w:firstLineChars="200" w:firstLine="560"/>
        <w:rPr>
          <w:rFonts w:ascii="宋体" w:hAnsi="宋体"/>
          <w:sz w:val="28"/>
          <w:szCs w:val="28"/>
          <w:highlight w:val="white"/>
        </w:rPr>
      </w:pPr>
      <w:r w:rsidRPr="00750AD1">
        <w:rPr>
          <w:rFonts w:ascii="宋体" w:hAnsi="宋体" w:hint="eastAsia"/>
          <w:sz w:val="28"/>
          <w:szCs w:val="28"/>
          <w:highlight w:val="white"/>
        </w:rPr>
        <w:t>6.1.1采购人应在成交通知书发出后30日内，根据成交结果和</w:t>
      </w:r>
      <w:r w:rsidR="00DB1E8A">
        <w:rPr>
          <w:rFonts w:ascii="宋体" w:hAnsi="宋体" w:hint="eastAsia"/>
          <w:sz w:val="28"/>
          <w:szCs w:val="28"/>
          <w:highlight w:val="white"/>
        </w:rPr>
        <w:t>招标文件</w:t>
      </w:r>
      <w:r w:rsidRPr="00750AD1">
        <w:rPr>
          <w:rFonts w:ascii="宋体" w:hAnsi="宋体" w:hint="eastAsia"/>
          <w:sz w:val="28"/>
          <w:szCs w:val="28"/>
          <w:highlight w:val="white"/>
        </w:rPr>
        <w:t>、响应文件及有关补遗文件和确认拟定的合同文本。</w:t>
      </w:r>
    </w:p>
    <w:p w:rsidR="00D7539E" w:rsidRPr="00750AD1" w:rsidRDefault="00D7539E" w:rsidP="00D7539E">
      <w:pPr>
        <w:pStyle w:val="27"/>
        <w:tabs>
          <w:tab w:val="left" w:pos="1875"/>
        </w:tabs>
        <w:adjustRightInd w:val="0"/>
        <w:snapToGrid w:val="0"/>
        <w:spacing w:line="500" w:lineRule="exact"/>
        <w:ind w:firstLineChars="200" w:firstLine="560"/>
        <w:rPr>
          <w:rFonts w:ascii="宋体" w:hAnsi="宋体"/>
          <w:sz w:val="28"/>
          <w:szCs w:val="28"/>
          <w:highlight w:val="white"/>
        </w:rPr>
      </w:pPr>
      <w:r w:rsidRPr="00750AD1">
        <w:rPr>
          <w:rFonts w:ascii="宋体" w:hAnsi="宋体" w:hint="eastAsia"/>
          <w:sz w:val="28"/>
          <w:szCs w:val="28"/>
          <w:highlight w:val="white"/>
        </w:rPr>
        <w:t>6.1.2采购人应按</w:t>
      </w:r>
      <w:r w:rsidR="00DB1E8A">
        <w:rPr>
          <w:rFonts w:ascii="宋体" w:hAnsi="宋体" w:hint="eastAsia"/>
          <w:sz w:val="28"/>
          <w:szCs w:val="28"/>
          <w:highlight w:val="white"/>
        </w:rPr>
        <w:t>招标文件</w:t>
      </w:r>
      <w:r w:rsidRPr="00750AD1">
        <w:rPr>
          <w:rFonts w:ascii="宋体" w:hAnsi="宋体" w:hint="eastAsia"/>
          <w:sz w:val="28"/>
          <w:szCs w:val="28"/>
          <w:highlight w:val="white"/>
        </w:rPr>
        <w:t>要求和</w:t>
      </w:r>
      <w:r w:rsidR="006C32F3">
        <w:rPr>
          <w:rFonts w:ascii="宋体" w:hAnsi="宋体" w:hint="eastAsia"/>
          <w:sz w:val="28"/>
          <w:szCs w:val="28"/>
          <w:highlight w:val="white"/>
        </w:rPr>
        <w:t>成交供应商</w:t>
      </w:r>
      <w:r w:rsidRPr="00750AD1">
        <w:rPr>
          <w:rFonts w:ascii="宋体" w:hAnsi="宋体" w:hint="eastAsia"/>
          <w:sz w:val="28"/>
          <w:szCs w:val="28"/>
          <w:highlight w:val="white"/>
        </w:rPr>
        <w:t>的响应文件承诺订立书面合同，不得超出</w:t>
      </w:r>
      <w:r w:rsidR="00DB1E8A">
        <w:rPr>
          <w:rFonts w:ascii="宋体" w:hAnsi="宋体" w:hint="eastAsia"/>
          <w:sz w:val="28"/>
          <w:szCs w:val="28"/>
          <w:highlight w:val="white"/>
        </w:rPr>
        <w:t>招标文件</w:t>
      </w:r>
      <w:r w:rsidRPr="00750AD1">
        <w:rPr>
          <w:rFonts w:ascii="宋体" w:hAnsi="宋体" w:hint="eastAsia"/>
          <w:sz w:val="28"/>
          <w:szCs w:val="28"/>
          <w:highlight w:val="white"/>
        </w:rPr>
        <w:t>和</w:t>
      </w:r>
      <w:r w:rsidR="006C32F3">
        <w:rPr>
          <w:rFonts w:ascii="宋体" w:hAnsi="宋体" w:hint="eastAsia"/>
          <w:sz w:val="28"/>
          <w:szCs w:val="28"/>
          <w:highlight w:val="white"/>
        </w:rPr>
        <w:t>成交供应商</w:t>
      </w:r>
      <w:r w:rsidRPr="00750AD1">
        <w:rPr>
          <w:rFonts w:ascii="宋体" w:hAnsi="宋体" w:hint="eastAsia"/>
          <w:sz w:val="28"/>
          <w:szCs w:val="28"/>
          <w:highlight w:val="white"/>
        </w:rPr>
        <w:t>响应文件的范围，也不得再另行订立背离合同实质性内容的其他协议。</w:t>
      </w:r>
    </w:p>
    <w:p w:rsidR="00D7539E" w:rsidRDefault="00D7539E" w:rsidP="00D7539E">
      <w:pPr>
        <w:pStyle w:val="27"/>
        <w:tabs>
          <w:tab w:val="left" w:pos="1875"/>
        </w:tabs>
        <w:adjustRightInd w:val="0"/>
        <w:snapToGrid w:val="0"/>
        <w:spacing w:line="500" w:lineRule="exact"/>
        <w:ind w:firstLineChars="200" w:firstLine="560"/>
        <w:rPr>
          <w:rFonts w:ascii="宋体" w:hAnsi="宋体"/>
          <w:sz w:val="28"/>
          <w:szCs w:val="28"/>
          <w:highlight w:val="white"/>
        </w:rPr>
      </w:pPr>
      <w:r w:rsidRPr="00750AD1">
        <w:rPr>
          <w:rFonts w:ascii="宋体" w:hAnsi="宋体" w:hint="eastAsia"/>
          <w:sz w:val="28"/>
          <w:szCs w:val="28"/>
          <w:highlight w:val="white"/>
        </w:rPr>
        <w:t>6.1.3采购人应在《中标通知书》发出之日起30天内与</w:t>
      </w:r>
      <w:r w:rsidR="006C32F3">
        <w:rPr>
          <w:rFonts w:ascii="宋体" w:hAnsi="宋体" w:hint="eastAsia"/>
          <w:sz w:val="28"/>
          <w:szCs w:val="28"/>
          <w:highlight w:val="white"/>
        </w:rPr>
        <w:t>成交供应商</w:t>
      </w:r>
      <w:r w:rsidRPr="00750AD1">
        <w:rPr>
          <w:rFonts w:ascii="宋体" w:hAnsi="宋体" w:hint="eastAsia"/>
          <w:sz w:val="28"/>
          <w:szCs w:val="28"/>
          <w:highlight w:val="white"/>
        </w:rPr>
        <w:t>签订政府采购合同。签订政府采购合同后7个工作日内，采购人应将政府采购合同副本报政府采购监管部门和政府采购代理机构备案。</w:t>
      </w:r>
    </w:p>
    <w:p w:rsidR="00D7539E" w:rsidRPr="00EF1114" w:rsidRDefault="00D7539E" w:rsidP="00D7539E">
      <w:pPr>
        <w:pStyle w:val="27"/>
        <w:tabs>
          <w:tab w:val="left" w:pos="1875"/>
        </w:tabs>
        <w:adjustRightInd w:val="0"/>
        <w:snapToGrid w:val="0"/>
        <w:spacing w:line="500" w:lineRule="exact"/>
        <w:ind w:firstLineChars="200" w:firstLine="560"/>
        <w:rPr>
          <w:rFonts w:ascii="宋体" w:hAnsi="宋体"/>
          <w:sz w:val="28"/>
          <w:szCs w:val="28"/>
          <w:highlight w:val="white"/>
        </w:rPr>
      </w:pPr>
    </w:p>
    <w:p w:rsidR="00D7539E" w:rsidRPr="00750AD1" w:rsidRDefault="00D7539E" w:rsidP="00D7539E">
      <w:pPr>
        <w:pStyle w:val="27"/>
        <w:keepNext/>
        <w:keepLines/>
        <w:adjustRightInd w:val="0"/>
        <w:snapToGrid w:val="0"/>
        <w:spacing w:before="260" w:after="260" w:line="500" w:lineRule="exact"/>
        <w:ind w:leftChars="-42" w:left="-92"/>
        <w:contextualSpacing/>
        <w:outlineLvl w:val="1"/>
        <w:rPr>
          <w:rFonts w:ascii="宋体" w:hAnsi="宋体"/>
          <w:b/>
          <w:sz w:val="32"/>
          <w:szCs w:val="28"/>
        </w:rPr>
      </w:pPr>
      <w:bookmarkStart w:id="66" w:name="_Toc293738997"/>
      <w:bookmarkStart w:id="67" w:name="_Toc293736059"/>
      <w:bookmarkStart w:id="68" w:name="_Toc293736016"/>
      <w:bookmarkStart w:id="69" w:name="_Toc446599316"/>
      <w:bookmarkStart w:id="70" w:name="_Toc15955"/>
      <w:bookmarkStart w:id="71" w:name="_Toc256000011"/>
      <w:bookmarkStart w:id="72" w:name="_Toc98841111"/>
      <w:r w:rsidRPr="00750AD1">
        <w:rPr>
          <w:rFonts w:ascii="宋体" w:hAnsi="宋体" w:hint="eastAsia"/>
          <w:b/>
          <w:sz w:val="32"/>
          <w:szCs w:val="28"/>
        </w:rPr>
        <w:t>七、质疑</w:t>
      </w:r>
      <w:bookmarkEnd w:id="66"/>
      <w:bookmarkEnd w:id="67"/>
      <w:bookmarkEnd w:id="68"/>
      <w:bookmarkEnd w:id="69"/>
      <w:r w:rsidRPr="00750AD1">
        <w:rPr>
          <w:rFonts w:ascii="宋体" w:hAnsi="宋体" w:hint="eastAsia"/>
          <w:b/>
          <w:sz w:val="32"/>
          <w:szCs w:val="28"/>
        </w:rPr>
        <w:t>和投诉</w:t>
      </w:r>
      <w:bookmarkEnd w:id="70"/>
      <w:bookmarkEnd w:id="71"/>
      <w:bookmarkEnd w:id="72"/>
    </w:p>
    <w:p w:rsidR="00D7539E" w:rsidRPr="00750AD1" w:rsidRDefault="00D7539E" w:rsidP="00D7539E">
      <w:pPr>
        <w:pStyle w:val="27"/>
        <w:wordWrap w:val="0"/>
        <w:spacing w:line="420" w:lineRule="exact"/>
        <w:ind w:firstLineChars="200" w:firstLine="560"/>
        <w:rPr>
          <w:rFonts w:ascii="宋体"/>
          <w:sz w:val="28"/>
          <w:szCs w:val="28"/>
        </w:rPr>
      </w:pPr>
      <w:bookmarkStart w:id="73" w:name="_Toc446599317"/>
      <w:bookmarkStart w:id="74" w:name="_Toc294515577"/>
      <w:bookmarkStart w:id="75" w:name="_Toc293736017"/>
      <w:bookmarkStart w:id="76" w:name="_Toc293738998"/>
      <w:bookmarkStart w:id="77" w:name="_Toc293736060"/>
      <w:r w:rsidRPr="00750AD1">
        <w:rPr>
          <w:rFonts w:ascii="宋体" w:hAnsi="宋体" w:hint="eastAsia"/>
          <w:sz w:val="28"/>
          <w:szCs w:val="28"/>
        </w:rPr>
        <w:t>7</w:t>
      </w:r>
      <w:r w:rsidRPr="00750AD1">
        <w:rPr>
          <w:rFonts w:ascii="宋体" w:hAnsi="宋体"/>
          <w:sz w:val="28"/>
          <w:szCs w:val="28"/>
        </w:rPr>
        <w:t>.</w:t>
      </w:r>
      <w:r w:rsidRPr="00750AD1">
        <w:rPr>
          <w:rFonts w:ascii="宋体" w:hAnsi="宋体" w:hint="eastAsia"/>
          <w:sz w:val="28"/>
          <w:szCs w:val="28"/>
        </w:rPr>
        <w:t>1质疑</w:t>
      </w:r>
    </w:p>
    <w:p w:rsidR="00D7539E" w:rsidRPr="00750AD1" w:rsidRDefault="00D7539E" w:rsidP="00D7539E">
      <w:pPr>
        <w:pStyle w:val="27"/>
        <w:wordWrap w:val="0"/>
        <w:topLinePunct/>
        <w:spacing w:line="420" w:lineRule="exact"/>
        <w:ind w:firstLineChars="200" w:firstLine="560"/>
        <w:rPr>
          <w:rFonts w:ascii="宋体"/>
          <w:sz w:val="28"/>
          <w:szCs w:val="28"/>
        </w:rPr>
      </w:pPr>
      <w:r w:rsidRPr="00750AD1">
        <w:rPr>
          <w:rFonts w:ascii="宋体" w:hAnsi="宋体" w:cs="宋体" w:hint="eastAsia"/>
          <w:sz w:val="28"/>
          <w:szCs w:val="28"/>
        </w:rPr>
        <w:t>7</w:t>
      </w:r>
      <w:r w:rsidRPr="00750AD1">
        <w:rPr>
          <w:rFonts w:ascii="宋体" w:hAnsi="宋体" w:cs="宋体"/>
          <w:sz w:val="28"/>
          <w:szCs w:val="28"/>
        </w:rPr>
        <w:t>.</w:t>
      </w:r>
      <w:r w:rsidRPr="00750AD1">
        <w:rPr>
          <w:rFonts w:ascii="宋体" w:hAnsi="宋体" w:cs="宋体" w:hint="eastAsia"/>
          <w:sz w:val="28"/>
          <w:szCs w:val="28"/>
        </w:rPr>
        <w:t>1</w:t>
      </w:r>
      <w:r w:rsidRPr="00750AD1">
        <w:rPr>
          <w:rFonts w:ascii="宋体" w:hAnsi="宋体" w:cs="宋体"/>
          <w:sz w:val="28"/>
          <w:szCs w:val="28"/>
        </w:rPr>
        <w:t>.</w:t>
      </w:r>
      <w:r w:rsidRPr="00750AD1">
        <w:rPr>
          <w:rFonts w:ascii="宋体" w:hAnsi="宋体" w:cs="宋体" w:hint="eastAsia"/>
          <w:sz w:val="28"/>
          <w:szCs w:val="28"/>
        </w:rPr>
        <w:t>1供应商提出质疑应当符合以下条件：</w:t>
      </w:r>
    </w:p>
    <w:p w:rsidR="00D7539E" w:rsidRPr="00750AD1" w:rsidRDefault="00D7539E" w:rsidP="00D7539E">
      <w:pPr>
        <w:pStyle w:val="27"/>
        <w:wordWrap w:val="0"/>
        <w:spacing w:line="500" w:lineRule="exact"/>
        <w:ind w:firstLineChars="202" w:firstLine="566"/>
        <w:rPr>
          <w:rFonts w:ascii="宋体" w:hAnsi="宋体" w:cs="宋体"/>
          <w:sz w:val="28"/>
          <w:szCs w:val="28"/>
        </w:rPr>
      </w:pPr>
      <w:r w:rsidRPr="00750AD1">
        <w:rPr>
          <w:rFonts w:ascii="宋体" w:hAnsi="宋体" w:cs="宋体" w:hint="eastAsia"/>
          <w:sz w:val="28"/>
          <w:szCs w:val="28"/>
        </w:rPr>
        <w:t>如果供应商对此次采购活动有疑问，可依据《政府采购法》等相关规定，在规定的时间内以书面形式向采购人或代理机构提出质疑。质疑书应当包括下列主要内容：</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（1）质疑人的名称、地址、电话等；</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（2）质疑人法人签章和单位公章；</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（3）具体的质疑事项及事实依据；</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（4）明确的请求和必要（合法来源）的证明材料；</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（5）以联合体形式参与资格预审的，则必须联合体各方共同签署、盖章；</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（6）提起质疑的日期。</w:t>
      </w:r>
    </w:p>
    <w:p w:rsidR="00D7539E" w:rsidRPr="00750AD1" w:rsidRDefault="00D7539E" w:rsidP="00D7539E">
      <w:pPr>
        <w:pStyle w:val="27"/>
        <w:wordWrap w:val="0"/>
        <w:spacing w:line="500" w:lineRule="exact"/>
        <w:ind w:firstLineChars="202" w:firstLine="566"/>
        <w:rPr>
          <w:rFonts w:ascii="宋体" w:hAnsi="宋体" w:cs="宋体"/>
          <w:sz w:val="28"/>
          <w:szCs w:val="28"/>
        </w:rPr>
      </w:pPr>
      <w:r w:rsidRPr="00750AD1">
        <w:rPr>
          <w:rFonts w:ascii="宋体" w:hAnsi="宋体" w:cs="宋体" w:hint="eastAsia"/>
          <w:sz w:val="28"/>
          <w:szCs w:val="28"/>
        </w:rPr>
        <w:t>特注：未按上述程序规定的必备内容进行质疑的，采购人或代理机构将不予以受理。</w:t>
      </w:r>
    </w:p>
    <w:p w:rsidR="00D7539E" w:rsidRPr="00750AD1" w:rsidRDefault="00D7539E" w:rsidP="00D7539E">
      <w:pPr>
        <w:pStyle w:val="27"/>
        <w:wordWrap w:val="0"/>
        <w:topLinePunct/>
        <w:spacing w:line="420" w:lineRule="exact"/>
        <w:ind w:firstLineChars="200" w:firstLine="560"/>
        <w:rPr>
          <w:rFonts w:ascii="宋体"/>
          <w:sz w:val="28"/>
          <w:szCs w:val="28"/>
        </w:rPr>
      </w:pPr>
      <w:r w:rsidRPr="00750AD1">
        <w:rPr>
          <w:rFonts w:ascii="宋体" w:hAnsi="宋体" w:cs="宋体" w:hint="eastAsia"/>
          <w:sz w:val="28"/>
          <w:szCs w:val="28"/>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rsidR="00D7539E" w:rsidRPr="00750AD1" w:rsidRDefault="00D7539E" w:rsidP="00D7539E">
      <w:pPr>
        <w:pStyle w:val="27"/>
        <w:wordWrap w:val="0"/>
        <w:topLinePunct/>
        <w:spacing w:line="420" w:lineRule="exact"/>
        <w:ind w:firstLineChars="200" w:firstLine="560"/>
        <w:rPr>
          <w:rFonts w:ascii="宋体"/>
          <w:sz w:val="28"/>
          <w:szCs w:val="28"/>
        </w:rPr>
      </w:pPr>
      <w:r w:rsidRPr="00750AD1">
        <w:rPr>
          <w:rFonts w:ascii="宋体" w:hAnsi="宋体" w:cs="宋体" w:hint="eastAsia"/>
          <w:sz w:val="28"/>
          <w:szCs w:val="28"/>
        </w:rPr>
        <w:t>7</w:t>
      </w:r>
      <w:r w:rsidRPr="00750AD1">
        <w:rPr>
          <w:rFonts w:ascii="宋体" w:hAnsi="宋体" w:cs="宋体"/>
          <w:sz w:val="28"/>
          <w:szCs w:val="28"/>
        </w:rPr>
        <w:t>.</w:t>
      </w:r>
      <w:r w:rsidRPr="00750AD1">
        <w:rPr>
          <w:rFonts w:ascii="宋体" w:hAnsi="宋体" w:cs="宋体" w:hint="eastAsia"/>
          <w:sz w:val="28"/>
          <w:szCs w:val="28"/>
        </w:rPr>
        <w:t>1</w:t>
      </w:r>
      <w:r w:rsidRPr="00750AD1">
        <w:rPr>
          <w:rFonts w:ascii="宋体" w:hAnsi="宋体" w:cs="宋体"/>
          <w:sz w:val="28"/>
          <w:szCs w:val="28"/>
        </w:rPr>
        <w:t>.</w:t>
      </w:r>
      <w:r w:rsidRPr="00750AD1">
        <w:rPr>
          <w:rFonts w:ascii="宋体" w:hAnsi="宋体" w:cs="宋体" w:hint="eastAsia"/>
          <w:sz w:val="28"/>
          <w:szCs w:val="28"/>
        </w:rPr>
        <w:t>3质疑人可以委托代理人办理质疑事项，代理人办理质疑事项时，除提交质疑书外，还应当提交质疑人的授权委托书及代理人的有效身份证明，授权委托书应当载明委托代理的具体权限和事项。</w:t>
      </w:r>
    </w:p>
    <w:p w:rsidR="00D7539E" w:rsidRPr="00750AD1" w:rsidRDefault="00D7539E" w:rsidP="00D7539E">
      <w:pPr>
        <w:pStyle w:val="27"/>
        <w:wordWrap w:val="0"/>
        <w:topLinePunct/>
        <w:spacing w:line="420" w:lineRule="exact"/>
        <w:ind w:firstLineChars="200" w:firstLine="560"/>
        <w:rPr>
          <w:rFonts w:ascii="宋体"/>
          <w:sz w:val="28"/>
          <w:szCs w:val="28"/>
        </w:rPr>
      </w:pPr>
      <w:r w:rsidRPr="00750AD1">
        <w:rPr>
          <w:rFonts w:ascii="宋体" w:hAnsi="宋体" w:cs="宋体" w:hint="eastAsia"/>
          <w:sz w:val="28"/>
          <w:szCs w:val="28"/>
        </w:rPr>
        <w:t>7</w:t>
      </w:r>
      <w:r w:rsidRPr="00750AD1">
        <w:rPr>
          <w:rFonts w:ascii="宋体" w:hAnsi="宋体" w:cs="宋体"/>
          <w:sz w:val="28"/>
          <w:szCs w:val="28"/>
        </w:rPr>
        <w:t>.</w:t>
      </w:r>
      <w:r w:rsidRPr="00750AD1">
        <w:rPr>
          <w:rFonts w:ascii="宋体" w:hAnsi="宋体" w:cs="宋体" w:hint="eastAsia"/>
          <w:sz w:val="28"/>
          <w:szCs w:val="28"/>
        </w:rPr>
        <w:t>1</w:t>
      </w:r>
      <w:r w:rsidRPr="00750AD1">
        <w:rPr>
          <w:rFonts w:ascii="宋体" w:hAnsi="宋体" w:cs="宋体"/>
          <w:sz w:val="28"/>
          <w:szCs w:val="28"/>
        </w:rPr>
        <w:t>.</w:t>
      </w:r>
      <w:r w:rsidRPr="00750AD1">
        <w:rPr>
          <w:rFonts w:ascii="宋体" w:hAnsi="宋体" w:cs="宋体" w:hint="eastAsia"/>
          <w:sz w:val="28"/>
          <w:szCs w:val="28"/>
        </w:rPr>
        <w:t>4被质疑人应当在受理质疑后</w:t>
      </w:r>
      <w:r w:rsidRPr="00750AD1">
        <w:rPr>
          <w:rFonts w:ascii="宋体" w:hAnsi="宋体" w:cs="宋体"/>
          <w:sz w:val="28"/>
          <w:szCs w:val="28"/>
        </w:rPr>
        <w:t>7</w:t>
      </w:r>
      <w:r w:rsidRPr="00750AD1">
        <w:rPr>
          <w:rFonts w:ascii="宋体" w:hAnsi="宋体" w:cs="宋体" w:hint="eastAsia"/>
          <w:sz w:val="28"/>
          <w:szCs w:val="28"/>
        </w:rPr>
        <w:t>个工作日内作出答复，并以书面形式通知质疑人和其他有关供应商，答复内容仅限于供应商所质疑的内容，不得涉及国家秘密和商业秘密。</w:t>
      </w:r>
    </w:p>
    <w:p w:rsidR="00D7539E" w:rsidRPr="00750AD1" w:rsidRDefault="00D7539E" w:rsidP="00D7539E">
      <w:pPr>
        <w:pStyle w:val="27"/>
        <w:ind w:firstLineChars="200" w:firstLine="560"/>
        <w:rPr>
          <w:rFonts w:ascii="宋体" w:hAnsi="宋体" w:cs="宋体"/>
          <w:sz w:val="28"/>
          <w:szCs w:val="28"/>
        </w:rPr>
      </w:pPr>
      <w:bookmarkStart w:id="78" w:name="_Toc450546725"/>
      <w:bookmarkStart w:id="79" w:name="_Toc483174929"/>
      <w:bookmarkStart w:id="80" w:name="_Toc9365"/>
      <w:bookmarkStart w:id="81" w:name="_Toc456336161"/>
      <w:r w:rsidRPr="00750AD1">
        <w:rPr>
          <w:rFonts w:ascii="宋体" w:hAnsi="宋体" w:cs="宋体" w:hint="eastAsia"/>
          <w:sz w:val="28"/>
          <w:szCs w:val="28"/>
        </w:rPr>
        <w:t>7</w:t>
      </w:r>
      <w:r w:rsidRPr="00750AD1">
        <w:rPr>
          <w:rFonts w:ascii="宋体" w:hAnsi="宋体" w:cs="宋体"/>
          <w:sz w:val="28"/>
          <w:szCs w:val="28"/>
        </w:rPr>
        <w:t>.</w:t>
      </w:r>
      <w:r w:rsidRPr="00750AD1">
        <w:rPr>
          <w:rFonts w:ascii="宋体" w:hAnsi="宋体" w:cs="宋体" w:hint="eastAsia"/>
          <w:sz w:val="28"/>
          <w:szCs w:val="28"/>
        </w:rPr>
        <w:t>2投诉</w:t>
      </w:r>
      <w:bookmarkEnd w:id="78"/>
      <w:bookmarkEnd w:id="79"/>
      <w:bookmarkEnd w:id="80"/>
      <w:bookmarkEnd w:id="81"/>
    </w:p>
    <w:p w:rsidR="00D7539E" w:rsidRPr="00750AD1" w:rsidRDefault="00D7539E" w:rsidP="00D7539E">
      <w:pPr>
        <w:pStyle w:val="27"/>
        <w:wordWrap w:val="0"/>
        <w:topLinePunct/>
        <w:spacing w:line="420" w:lineRule="exact"/>
        <w:ind w:firstLineChars="200" w:firstLine="560"/>
        <w:rPr>
          <w:rFonts w:ascii="宋体"/>
          <w:sz w:val="28"/>
          <w:szCs w:val="28"/>
        </w:rPr>
      </w:pPr>
      <w:r w:rsidRPr="00750AD1">
        <w:rPr>
          <w:rFonts w:ascii="宋体" w:hAnsi="宋体" w:cs="宋体" w:hint="eastAsia"/>
          <w:sz w:val="28"/>
          <w:szCs w:val="28"/>
        </w:rPr>
        <w:t>7</w:t>
      </w:r>
      <w:r w:rsidRPr="00750AD1">
        <w:rPr>
          <w:rFonts w:ascii="宋体" w:hAnsi="宋体" w:cs="宋体"/>
          <w:sz w:val="28"/>
          <w:szCs w:val="28"/>
        </w:rPr>
        <w:t>.</w:t>
      </w:r>
      <w:r w:rsidRPr="00750AD1">
        <w:rPr>
          <w:rFonts w:ascii="宋体" w:hAnsi="宋体" w:cs="宋体" w:hint="eastAsia"/>
          <w:sz w:val="28"/>
          <w:szCs w:val="28"/>
        </w:rPr>
        <w:t>2</w:t>
      </w:r>
      <w:r w:rsidRPr="00750AD1">
        <w:rPr>
          <w:rFonts w:ascii="宋体" w:hAnsi="宋体" w:cs="宋体"/>
          <w:sz w:val="28"/>
          <w:szCs w:val="28"/>
        </w:rPr>
        <w:t>.1</w:t>
      </w:r>
      <w:r w:rsidRPr="00750AD1">
        <w:rPr>
          <w:rFonts w:ascii="宋体" w:hAnsi="宋体" w:cs="宋体" w:hint="eastAsia"/>
          <w:sz w:val="28"/>
          <w:szCs w:val="28"/>
        </w:rPr>
        <w:t>质疑人如对被质疑人的质疑回复不满意或在规定时间内未做出回复的，可在答复期满后</w:t>
      </w:r>
      <w:r w:rsidRPr="00750AD1">
        <w:rPr>
          <w:rFonts w:ascii="宋体" w:hAnsi="宋体" w:cs="宋体"/>
          <w:sz w:val="28"/>
          <w:szCs w:val="28"/>
        </w:rPr>
        <w:t>15</w:t>
      </w:r>
      <w:r w:rsidRPr="00750AD1">
        <w:rPr>
          <w:rFonts w:ascii="宋体" w:hAnsi="宋体" w:cs="宋体" w:hint="eastAsia"/>
          <w:sz w:val="28"/>
          <w:szCs w:val="28"/>
        </w:rPr>
        <w:t>个工作日内向本项目管辖内的政府采购监督部门提起投诉。供应商投诉应当有明确的请求和必要的证明材料。</w:t>
      </w:r>
    </w:p>
    <w:p w:rsidR="00D7539E" w:rsidRPr="00750AD1" w:rsidRDefault="00D7539E" w:rsidP="00D7539E">
      <w:pPr>
        <w:pStyle w:val="27"/>
        <w:wordWrap w:val="0"/>
        <w:topLinePunct/>
        <w:spacing w:line="420" w:lineRule="exact"/>
        <w:ind w:firstLineChars="200" w:firstLine="560"/>
        <w:rPr>
          <w:rFonts w:ascii="宋体"/>
          <w:sz w:val="28"/>
          <w:szCs w:val="28"/>
          <w:highlight w:val="green"/>
        </w:rPr>
      </w:pPr>
      <w:r w:rsidRPr="00750AD1">
        <w:rPr>
          <w:rFonts w:ascii="宋体" w:hAnsi="宋体" w:cs="宋体" w:hint="eastAsia"/>
          <w:sz w:val="28"/>
          <w:szCs w:val="28"/>
        </w:rPr>
        <w:t>7</w:t>
      </w:r>
      <w:r w:rsidRPr="00750AD1">
        <w:rPr>
          <w:rFonts w:ascii="宋体" w:hAnsi="宋体" w:cs="宋体"/>
          <w:sz w:val="28"/>
          <w:szCs w:val="28"/>
        </w:rPr>
        <w:t>.</w:t>
      </w:r>
      <w:r w:rsidRPr="00750AD1">
        <w:rPr>
          <w:rFonts w:ascii="宋体" w:hAnsi="宋体" w:cs="宋体" w:hint="eastAsia"/>
          <w:sz w:val="28"/>
          <w:szCs w:val="28"/>
        </w:rPr>
        <w:t>2</w:t>
      </w:r>
      <w:r w:rsidRPr="00750AD1">
        <w:rPr>
          <w:rFonts w:ascii="宋体" w:hAnsi="宋体" w:cs="宋体"/>
          <w:sz w:val="28"/>
          <w:szCs w:val="28"/>
        </w:rPr>
        <w:t>.2</w:t>
      </w:r>
      <w:r w:rsidRPr="00750AD1">
        <w:rPr>
          <w:rFonts w:ascii="宋体" w:hAnsi="宋体" w:cs="宋体" w:hint="eastAsia"/>
          <w:sz w:val="28"/>
          <w:szCs w:val="28"/>
        </w:rPr>
        <w:t>投诉人提起投诉应符合以下条件：</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(1)投诉人应是参与项目的供应商；</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(2)投诉前已依法进行质疑；</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(3)投诉书内容符合中华人民共和国财政部</w:t>
      </w:r>
      <w:r w:rsidRPr="00750AD1">
        <w:rPr>
          <w:rFonts w:ascii="宋体" w:hAnsi="宋体" w:cs="宋体"/>
          <w:sz w:val="28"/>
          <w:szCs w:val="28"/>
        </w:rPr>
        <w:t>94</w:t>
      </w:r>
      <w:r w:rsidRPr="00750AD1">
        <w:rPr>
          <w:rFonts w:ascii="宋体" w:hAnsi="宋体" w:cs="宋体" w:hint="eastAsia"/>
          <w:sz w:val="28"/>
          <w:szCs w:val="28"/>
        </w:rPr>
        <w:t>号令《政府采购质疑和投诉办法》的规定；</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(4)在投诉有效期内；</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(5)同一投诉事项未经处理的；</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lang w:val="en-GB"/>
        </w:rPr>
        <w:t>(6)</w:t>
      </w:r>
      <w:r w:rsidRPr="00750AD1">
        <w:rPr>
          <w:rFonts w:ascii="宋体" w:hAnsi="宋体" w:cs="宋体" w:hint="eastAsia"/>
          <w:sz w:val="28"/>
          <w:szCs w:val="28"/>
        </w:rPr>
        <w:t>相关法律、法规和省级以上人民政府财政部门规定的其他条件。</w:t>
      </w:r>
    </w:p>
    <w:p w:rsidR="00D7539E" w:rsidRPr="00750AD1" w:rsidRDefault="00D7539E" w:rsidP="00D7539E">
      <w:pPr>
        <w:pStyle w:val="27"/>
        <w:wordWrap w:val="0"/>
        <w:topLinePunct/>
        <w:spacing w:line="420" w:lineRule="exact"/>
        <w:ind w:firstLineChars="200" w:firstLine="560"/>
        <w:rPr>
          <w:rFonts w:ascii="宋体"/>
          <w:sz w:val="28"/>
          <w:szCs w:val="28"/>
          <w:highlight w:val="green"/>
        </w:rPr>
      </w:pPr>
      <w:r w:rsidRPr="00750AD1">
        <w:rPr>
          <w:rFonts w:ascii="宋体" w:hAnsi="宋体" w:cs="宋体" w:hint="eastAsia"/>
          <w:sz w:val="28"/>
          <w:szCs w:val="28"/>
        </w:rPr>
        <w:t>7</w:t>
      </w:r>
      <w:r w:rsidRPr="00750AD1">
        <w:rPr>
          <w:rFonts w:ascii="宋体" w:hAnsi="宋体" w:cs="宋体"/>
          <w:sz w:val="28"/>
          <w:szCs w:val="28"/>
        </w:rPr>
        <w:t>.</w:t>
      </w:r>
      <w:r w:rsidRPr="00750AD1">
        <w:rPr>
          <w:rFonts w:ascii="宋体" w:hAnsi="宋体" w:cs="宋体" w:hint="eastAsia"/>
          <w:sz w:val="28"/>
          <w:szCs w:val="28"/>
        </w:rPr>
        <w:t>2</w:t>
      </w:r>
      <w:r w:rsidRPr="00750AD1">
        <w:rPr>
          <w:rFonts w:ascii="宋体" w:hAnsi="宋体" w:cs="宋体"/>
          <w:sz w:val="28"/>
          <w:szCs w:val="28"/>
        </w:rPr>
        <w:t>.3</w:t>
      </w:r>
      <w:r w:rsidRPr="00750AD1">
        <w:rPr>
          <w:rFonts w:ascii="宋体" w:hAnsi="宋体" w:cs="宋体" w:hint="eastAsia"/>
          <w:sz w:val="28"/>
          <w:szCs w:val="28"/>
        </w:rPr>
        <w:t>供应商投诉时，应当当面提交投诉书，投诉书应当包括下列主要内容：</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(1)投诉人的姓名或者名称、住所、联系方式及相关证明；</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(2)被投诉人的名称、住所、联系方式；</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(3)具体的投诉事项、事实根据和法律依据；</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(4)质疑和质疑答复情况及相关证明材料；</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(5)提起投诉的日期。</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投诉人为自然人的，应当由本人签字。投诉人为法人的，应当由其法定代表人签字并加盖单位公章。投诉人为其他组织的，应当由其主要负责人签字盖章并加盖单位公章。</w:t>
      </w:r>
    </w:p>
    <w:p w:rsidR="00D7539E" w:rsidRPr="00750AD1" w:rsidRDefault="00D7539E" w:rsidP="00D7539E">
      <w:pPr>
        <w:pStyle w:val="27"/>
        <w:wordWrap w:val="0"/>
        <w:topLinePunct/>
        <w:spacing w:line="420" w:lineRule="exact"/>
        <w:ind w:firstLineChars="200" w:firstLine="560"/>
        <w:rPr>
          <w:rFonts w:ascii="宋体"/>
          <w:sz w:val="28"/>
          <w:szCs w:val="28"/>
        </w:rPr>
      </w:pPr>
      <w:r w:rsidRPr="00750AD1">
        <w:rPr>
          <w:rFonts w:ascii="宋体" w:hAnsi="宋体" w:cs="宋体" w:hint="eastAsia"/>
          <w:sz w:val="28"/>
          <w:szCs w:val="28"/>
        </w:rPr>
        <w:t>7</w:t>
      </w:r>
      <w:r w:rsidRPr="00750AD1">
        <w:rPr>
          <w:rFonts w:ascii="宋体" w:hAnsi="宋体" w:cs="宋体"/>
          <w:sz w:val="28"/>
          <w:szCs w:val="28"/>
        </w:rPr>
        <w:t>.</w:t>
      </w:r>
      <w:r w:rsidRPr="00750AD1">
        <w:rPr>
          <w:rFonts w:ascii="宋体" w:hAnsi="宋体" w:cs="宋体" w:hint="eastAsia"/>
          <w:sz w:val="28"/>
          <w:szCs w:val="28"/>
        </w:rPr>
        <w:t>2</w:t>
      </w:r>
      <w:r w:rsidRPr="00750AD1">
        <w:rPr>
          <w:rFonts w:ascii="宋体" w:hAnsi="宋体" w:cs="宋体"/>
          <w:sz w:val="28"/>
          <w:szCs w:val="28"/>
        </w:rPr>
        <w:t>.4</w:t>
      </w:r>
      <w:r w:rsidRPr="00750AD1">
        <w:rPr>
          <w:rFonts w:ascii="宋体" w:hAnsi="宋体" w:cs="宋体" w:hint="eastAsia"/>
          <w:sz w:val="28"/>
          <w:szCs w:val="28"/>
        </w:rPr>
        <w:t>投诉人可以授权代理人办理投诉事务。代理人办理投诉事务时，除提交投诉书外，还应当向监督部门提交投诉人的授权委托书，授权委托书应当载明委托代理的具体权限和事项。</w:t>
      </w:r>
    </w:p>
    <w:p w:rsidR="00D7539E" w:rsidRPr="00750AD1" w:rsidRDefault="00D7539E" w:rsidP="00D7539E">
      <w:pPr>
        <w:pStyle w:val="27"/>
        <w:wordWrap w:val="0"/>
        <w:topLinePunct/>
        <w:spacing w:line="420" w:lineRule="exact"/>
        <w:ind w:firstLineChars="200" w:firstLine="560"/>
        <w:rPr>
          <w:rFonts w:ascii="宋体"/>
          <w:sz w:val="28"/>
          <w:szCs w:val="28"/>
        </w:rPr>
      </w:pPr>
      <w:r w:rsidRPr="00750AD1">
        <w:rPr>
          <w:rFonts w:ascii="宋体" w:hAnsi="宋体" w:cs="宋体" w:hint="eastAsia"/>
          <w:sz w:val="28"/>
          <w:szCs w:val="28"/>
        </w:rPr>
        <w:t>7</w:t>
      </w:r>
      <w:r w:rsidRPr="00750AD1">
        <w:rPr>
          <w:rFonts w:ascii="宋体" w:hAnsi="宋体" w:cs="宋体"/>
          <w:sz w:val="28"/>
          <w:szCs w:val="28"/>
        </w:rPr>
        <w:t>.</w:t>
      </w:r>
      <w:r w:rsidRPr="00750AD1">
        <w:rPr>
          <w:rFonts w:ascii="宋体" w:hAnsi="宋体" w:cs="宋体" w:hint="eastAsia"/>
          <w:sz w:val="28"/>
          <w:szCs w:val="28"/>
        </w:rPr>
        <w:t>2</w:t>
      </w:r>
      <w:r w:rsidRPr="00750AD1">
        <w:rPr>
          <w:rFonts w:ascii="宋体" w:hAnsi="宋体" w:cs="宋体"/>
          <w:sz w:val="28"/>
          <w:szCs w:val="28"/>
        </w:rPr>
        <w:t>.5</w:t>
      </w:r>
      <w:r w:rsidRPr="00750AD1">
        <w:rPr>
          <w:rFonts w:ascii="宋体" w:hAnsi="宋体" w:cs="宋体" w:hint="eastAsia"/>
          <w:sz w:val="28"/>
          <w:szCs w:val="28"/>
        </w:rPr>
        <w:t>投诉人不符合上述规定提起的投诉，政府采购监督部门不予受理。</w:t>
      </w:r>
    </w:p>
    <w:p w:rsidR="00D7539E" w:rsidRPr="00750AD1" w:rsidRDefault="00D7539E" w:rsidP="00D7539E">
      <w:pPr>
        <w:pStyle w:val="27"/>
        <w:keepNext/>
        <w:keepLines/>
        <w:adjustRightInd w:val="0"/>
        <w:snapToGrid w:val="0"/>
        <w:spacing w:before="260" w:after="260" w:line="500" w:lineRule="exact"/>
        <w:ind w:leftChars="-42" w:left="-92"/>
        <w:contextualSpacing/>
        <w:outlineLvl w:val="1"/>
        <w:rPr>
          <w:rFonts w:ascii="宋体" w:hAnsi="宋体"/>
          <w:b/>
          <w:sz w:val="32"/>
          <w:szCs w:val="28"/>
        </w:rPr>
      </w:pPr>
      <w:bookmarkStart w:id="82" w:name="_Toc25355"/>
      <w:bookmarkStart w:id="83" w:name="_Toc256000012"/>
      <w:bookmarkStart w:id="84" w:name="_Toc98841112"/>
      <w:r w:rsidRPr="00750AD1">
        <w:rPr>
          <w:rFonts w:ascii="宋体" w:hAnsi="宋体" w:hint="eastAsia"/>
          <w:b/>
          <w:sz w:val="32"/>
          <w:szCs w:val="28"/>
        </w:rPr>
        <w:t>八、项目验收</w:t>
      </w:r>
      <w:bookmarkEnd w:id="73"/>
      <w:bookmarkEnd w:id="74"/>
      <w:bookmarkEnd w:id="75"/>
      <w:bookmarkEnd w:id="76"/>
      <w:bookmarkEnd w:id="77"/>
      <w:bookmarkEnd w:id="82"/>
      <w:bookmarkEnd w:id="83"/>
      <w:bookmarkEnd w:id="84"/>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8.1采购单位按照政府采购合同规定的技术、服务、安全标准对供应商履约情况进行验收，并出具验收书。验收书包括每一项技术、服务、安全标准的履约情况。</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8.2验收标准:</w:t>
      </w:r>
      <w:r w:rsidR="00DB1E8A">
        <w:rPr>
          <w:rFonts w:ascii="宋体" w:hAnsi="宋体" w:cs="宋体" w:hint="eastAsia"/>
          <w:sz w:val="28"/>
          <w:szCs w:val="28"/>
        </w:rPr>
        <w:t>招标文件</w:t>
      </w:r>
      <w:r w:rsidRPr="00750AD1">
        <w:rPr>
          <w:rFonts w:ascii="宋体" w:hAnsi="宋体" w:cs="宋体" w:hint="eastAsia"/>
          <w:sz w:val="28"/>
          <w:szCs w:val="28"/>
        </w:rPr>
        <w:t>、响应文件、政府采购合同规定的标准。</w:t>
      </w:r>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8.3政府采购项目验收联系电话详见供应商须知前附表第19项规定。</w:t>
      </w:r>
    </w:p>
    <w:p w:rsidR="00D7539E" w:rsidRPr="00750AD1" w:rsidRDefault="00D7539E" w:rsidP="00D7539E">
      <w:pPr>
        <w:pStyle w:val="27"/>
        <w:keepNext/>
        <w:keepLines/>
        <w:adjustRightInd w:val="0"/>
        <w:snapToGrid w:val="0"/>
        <w:spacing w:before="260" w:after="260" w:line="500" w:lineRule="exact"/>
        <w:ind w:leftChars="-42" w:left="-92"/>
        <w:contextualSpacing/>
        <w:outlineLvl w:val="1"/>
        <w:rPr>
          <w:rFonts w:ascii="宋体" w:hAnsi="宋体"/>
          <w:b/>
          <w:sz w:val="32"/>
          <w:szCs w:val="28"/>
        </w:rPr>
      </w:pPr>
      <w:bookmarkStart w:id="85" w:name="_Toc293738999"/>
      <w:bookmarkStart w:id="86" w:name="_Toc5115"/>
      <w:bookmarkStart w:id="87" w:name="_Toc446599318"/>
      <w:bookmarkStart w:id="88" w:name="_Toc293736018"/>
      <w:bookmarkStart w:id="89" w:name="_Toc293736061"/>
      <w:bookmarkStart w:id="90" w:name="_Toc256000013"/>
      <w:bookmarkStart w:id="91" w:name="_Toc98841113"/>
      <w:r w:rsidRPr="00750AD1">
        <w:rPr>
          <w:rFonts w:ascii="宋体" w:hAnsi="宋体" w:hint="eastAsia"/>
          <w:b/>
          <w:sz w:val="32"/>
          <w:szCs w:val="28"/>
        </w:rPr>
        <w:t>九、适用法律</w:t>
      </w:r>
      <w:bookmarkEnd w:id="85"/>
      <w:bookmarkEnd w:id="86"/>
      <w:bookmarkEnd w:id="87"/>
      <w:bookmarkEnd w:id="88"/>
      <w:bookmarkEnd w:id="89"/>
      <w:bookmarkEnd w:id="90"/>
      <w:bookmarkEnd w:id="91"/>
    </w:p>
    <w:p w:rsidR="00D7539E" w:rsidRPr="00750AD1" w:rsidRDefault="00D7539E" w:rsidP="00D7539E">
      <w:pPr>
        <w:pStyle w:val="27"/>
        <w:wordWrap w:val="0"/>
        <w:topLinePunct/>
        <w:spacing w:line="420" w:lineRule="exact"/>
        <w:ind w:firstLineChars="200" w:firstLine="560"/>
        <w:rPr>
          <w:rFonts w:ascii="宋体" w:hAnsi="宋体" w:cs="宋体"/>
          <w:sz w:val="28"/>
          <w:szCs w:val="28"/>
        </w:rPr>
      </w:pPr>
      <w:r w:rsidRPr="00750AD1">
        <w:rPr>
          <w:rFonts w:ascii="宋体" w:hAnsi="宋体" w:cs="宋体" w:hint="eastAsia"/>
          <w:sz w:val="28"/>
          <w:szCs w:val="28"/>
        </w:rPr>
        <w:t>9.1</w:t>
      </w:r>
      <w:r>
        <w:rPr>
          <w:rFonts w:ascii="宋体" w:hAnsi="宋体" w:cs="宋体" w:hint="eastAsia"/>
          <w:sz w:val="28"/>
          <w:szCs w:val="28"/>
        </w:rPr>
        <w:t>采购单位和供应商的一切采购响应</w:t>
      </w:r>
      <w:r w:rsidRPr="00750AD1">
        <w:rPr>
          <w:rFonts w:ascii="宋体" w:hAnsi="宋体" w:cs="宋体" w:hint="eastAsia"/>
          <w:sz w:val="28"/>
          <w:szCs w:val="28"/>
        </w:rPr>
        <w:t>活动均适用于《政府采购法》、《政府采购实施条例》、《政府采购</w:t>
      </w:r>
      <w:r w:rsidR="00DB1E8A">
        <w:rPr>
          <w:rFonts w:ascii="宋体" w:hAnsi="宋体" w:cs="宋体" w:hint="eastAsia"/>
          <w:sz w:val="28"/>
          <w:szCs w:val="28"/>
        </w:rPr>
        <w:t>公开招标</w:t>
      </w:r>
      <w:r w:rsidRPr="00750AD1">
        <w:rPr>
          <w:rFonts w:ascii="宋体" w:hAnsi="宋体" w:cs="宋体" w:hint="eastAsia"/>
          <w:sz w:val="28"/>
          <w:szCs w:val="28"/>
        </w:rPr>
        <w:t>采购方式管理办法》等相关规定。</w:t>
      </w:r>
    </w:p>
    <w:p w:rsidR="00D7539E" w:rsidRPr="00750AD1" w:rsidRDefault="00D7539E" w:rsidP="00D7539E">
      <w:pPr>
        <w:pStyle w:val="27"/>
        <w:autoSpaceDE w:val="0"/>
        <w:autoSpaceDN w:val="0"/>
        <w:spacing w:line="500" w:lineRule="exact"/>
        <w:ind w:left="560" w:right="32" w:hangingChars="200" w:hanging="560"/>
        <w:contextualSpacing/>
        <w:rPr>
          <w:rFonts w:ascii="宋体" w:hAnsi="宋体"/>
          <w:color w:val="FF0000"/>
          <w:sz w:val="28"/>
          <w:szCs w:val="28"/>
        </w:rPr>
      </w:pPr>
    </w:p>
    <w:p w:rsidR="00D7539E" w:rsidRPr="00750AD1" w:rsidRDefault="00D7539E" w:rsidP="00D7539E">
      <w:pPr>
        <w:pStyle w:val="27"/>
        <w:keepNext/>
        <w:keepLines/>
        <w:adjustRightInd w:val="0"/>
        <w:snapToGrid w:val="0"/>
        <w:spacing w:before="260" w:after="260" w:line="500" w:lineRule="exact"/>
        <w:ind w:leftChars="-42" w:left="-92"/>
        <w:contextualSpacing/>
        <w:outlineLvl w:val="1"/>
        <w:rPr>
          <w:rFonts w:ascii="宋体" w:hAnsi="宋体"/>
          <w:b/>
          <w:sz w:val="32"/>
          <w:szCs w:val="28"/>
        </w:rPr>
      </w:pPr>
      <w:bookmarkStart w:id="92" w:name="_Toc446599319"/>
      <w:bookmarkStart w:id="93" w:name="_Toc278891599"/>
      <w:bookmarkStart w:id="94" w:name="_Toc437611460"/>
      <w:bookmarkStart w:id="95" w:name="_Toc11671"/>
      <w:bookmarkStart w:id="96" w:name="_Toc272247702"/>
      <w:bookmarkStart w:id="97" w:name="_Toc256000014"/>
      <w:bookmarkStart w:id="98" w:name="_Toc98841114"/>
      <w:r w:rsidRPr="00750AD1">
        <w:rPr>
          <w:rFonts w:ascii="宋体" w:hAnsi="宋体" w:hint="eastAsia"/>
          <w:b/>
          <w:sz w:val="32"/>
          <w:szCs w:val="28"/>
        </w:rPr>
        <w:t>十、</w:t>
      </w:r>
      <w:r w:rsidR="00DB1E8A">
        <w:rPr>
          <w:rFonts w:ascii="宋体" w:hAnsi="宋体" w:hint="eastAsia"/>
          <w:b/>
          <w:sz w:val="32"/>
          <w:szCs w:val="28"/>
        </w:rPr>
        <w:t>招标文件</w:t>
      </w:r>
      <w:r w:rsidRPr="00750AD1">
        <w:rPr>
          <w:rFonts w:ascii="宋体" w:hAnsi="宋体" w:hint="eastAsia"/>
          <w:b/>
          <w:sz w:val="32"/>
          <w:szCs w:val="28"/>
        </w:rPr>
        <w:t>的解释权</w:t>
      </w:r>
      <w:bookmarkEnd w:id="92"/>
      <w:bookmarkEnd w:id="93"/>
      <w:bookmarkEnd w:id="94"/>
      <w:bookmarkEnd w:id="95"/>
      <w:bookmarkEnd w:id="96"/>
      <w:bookmarkEnd w:id="97"/>
      <w:bookmarkEnd w:id="98"/>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10.1本项目</w:t>
      </w:r>
      <w:r w:rsidR="00DB1E8A">
        <w:rPr>
          <w:rFonts w:ascii="宋体" w:hAnsi="宋体" w:hint="eastAsia"/>
          <w:sz w:val="28"/>
          <w:szCs w:val="28"/>
        </w:rPr>
        <w:t>招标文件</w:t>
      </w:r>
      <w:r w:rsidRPr="00750AD1">
        <w:rPr>
          <w:rFonts w:ascii="宋体" w:hAnsi="宋体" w:hint="eastAsia"/>
          <w:sz w:val="28"/>
          <w:szCs w:val="28"/>
        </w:rPr>
        <w:t>的最终解释权为采购单位所有。</w:t>
      </w:r>
    </w:p>
    <w:p w:rsidR="00D7539E" w:rsidRPr="00750AD1" w:rsidRDefault="00D7539E" w:rsidP="00D7539E">
      <w:pPr>
        <w:pStyle w:val="27"/>
        <w:keepNext/>
        <w:keepLines/>
        <w:adjustRightInd w:val="0"/>
        <w:snapToGrid w:val="0"/>
        <w:spacing w:before="260" w:after="260" w:line="500" w:lineRule="exact"/>
        <w:ind w:leftChars="-42" w:left="-92"/>
        <w:contextualSpacing/>
        <w:outlineLvl w:val="1"/>
        <w:rPr>
          <w:rFonts w:ascii="宋体" w:hAnsi="宋体"/>
          <w:b/>
          <w:sz w:val="32"/>
          <w:szCs w:val="28"/>
        </w:rPr>
      </w:pPr>
      <w:bookmarkStart w:id="99" w:name="_Toc437611461"/>
      <w:bookmarkStart w:id="100" w:name="_Toc446599320"/>
      <w:bookmarkStart w:id="101" w:name="_Toc32366"/>
      <w:bookmarkStart w:id="102" w:name="_Toc256000015"/>
      <w:bookmarkStart w:id="103" w:name="_Toc98841115"/>
      <w:r w:rsidRPr="00750AD1">
        <w:rPr>
          <w:rFonts w:ascii="宋体" w:hAnsi="宋体" w:hint="eastAsia"/>
          <w:b/>
          <w:sz w:val="32"/>
          <w:szCs w:val="28"/>
        </w:rPr>
        <w:t>十一、其他注意事项</w:t>
      </w:r>
      <w:bookmarkEnd w:id="99"/>
      <w:bookmarkEnd w:id="100"/>
      <w:bookmarkEnd w:id="101"/>
      <w:bookmarkEnd w:id="102"/>
      <w:bookmarkEnd w:id="103"/>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11.1单位负责人为同一人或者存在直接控股、管理关系的不同供应商，不得参加同一合同项下的政府采购活动。</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11.2供应商为采购项目提供整体设计、规范编制或者项目管理、监理、检测等服务的供应商，不得再参加该采购项目的其他采购活动。</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11.3政府采购法第二十二条第一款第五项所称重大违法记录，是指供应商因违法经营受到刑事处罚或者责令停产停业、吊销许可证或者执照、较大数额罚款等行政处罚。</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11.4按照财政部《关于规范政府采购行政处罚有关问题的通知》的规定，各级人民政府财政部门依法对参加政府采购活动的供应商作出的禁止参加政府采购活动等行政处罚决定在全国范围内生效。</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11.5供应商在参加政府采购活动前3年内因违法经营被禁止在一定期限内参加政府采购活动，期限届满的，可以参加政府采购活动。</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11.6出现下列情形之一的，采购人或者采购代理机构应当终止</w:t>
      </w:r>
      <w:r w:rsidR="00DB1E8A">
        <w:rPr>
          <w:rFonts w:ascii="宋体" w:hAnsi="宋体" w:hint="eastAsia"/>
          <w:sz w:val="28"/>
          <w:szCs w:val="28"/>
        </w:rPr>
        <w:t>公开招标</w:t>
      </w:r>
      <w:r w:rsidRPr="00750AD1">
        <w:rPr>
          <w:rFonts w:ascii="宋体" w:hAnsi="宋体" w:hint="eastAsia"/>
          <w:sz w:val="28"/>
          <w:szCs w:val="28"/>
        </w:rPr>
        <w:t>采购活动，发布项目终止公告并说明原因，重新开展采购活动：</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（一）因情况变化，不再符合规定的</w:t>
      </w:r>
      <w:r w:rsidR="00DB1E8A">
        <w:rPr>
          <w:rFonts w:ascii="宋体" w:hAnsi="宋体" w:hint="eastAsia"/>
          <w:sz w:val="28"/>
          <w:szCs w:val="28"/>
        </w:rPr>
        <w:t>公开招标</w:t>
      </w:r>
      <w:r w:rsidRPr="00750AD1">
        <w:rPr>
          <w:rFonts w:ascii="宋体" w:hAnsi="宋体" w:hint="eastAsia"/>
          <w:sz w:val="28"/>
          <w:szCs w:val="28"/>
        </w:rPr>
        <w:t>采购方式适用情形的；</w:t>
      </w:r>
    </w:p>
    <w:p w:rsidR="00D7539E" w:rsidRPr="00750AD1"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（二）出现影响采购公正的违法、违规行为的；</w:t>
      </w:r>
    </w:p>
    <w:p w:rsidR="00D7539E" w:rsidRPr="00750AD1" w:rsidRDefault="00EF3399" w:rsidP="00D7539E">
      <w:pPr>
        <w:pStyle w:val="27"/>
        <w:spacing w:line="500" w:lineRule="exact"/>
        <w:ind w:firstLineChars="202" w:firstLine="566"/>
        <w:rPr>
          <w:rFonts w:ascii="宋体" w:hAnsi="宋体"/>
          <w:sz w:val="28"/>
          <w:szCs w:val="28"/>
        </w:rPr>
      </w:pPr>
      <w:r>
        <w:rPr>
          <w:rFonts w:ascii="宋体" w:hAnsi="宋体" w:hint="eastAsia"/>
          <w:sz w:val="28"/>
          <w:szCs w:val="28"/>
        </w:rPr>
        <w:t>（三）</w:t>
      </w:r>
      <w:r w:rsidR="00D7539E" w:rsidRPr="00750AD1">
        <w:rPr>
          <w:rFonts w:ascii="宋体" w:hAnsi="宋体" w:hint="eastAsia"/>
          <w:sz w:val="28"/>
          <w:szCs w:val="28"/>
        </w:rPr>
        <w:t>政府采购</w:t>
      </w:r>
      <w:r w:rsidR="00DB1E8A">
        <w:rPr>
          <w:rFonts w:ascii="宋体" w:hAnsi="宋体" w:hint="eastAsia"/>
          <w:sz w:val="28"/>
          <w:szCs w:val="28"/>
        </w:rPr>
        <w:t>公开招标</w:t>
      </w:r>
      <w:r>
        <w:rPr>
          <w:rFonts w:ascii="宋体" w:hAnsi="宋体" w:hint="eastAsia"/>
          <w:sz w:val="28"/>
          <w:szCs w:val="28"/>
        </w:rPr>
        <w:t>采购方式管理暂行办法第二十一条第三款规定的情形</w:t>
      </w:r>
      <w:r w:rsidR="00D7539E" w:rsidRPr="00750AD1">
        <w:rPr>
          <w:rFonts w:ascii="宋体" w:hAnsi="宋体" w:hint="eastAsia"/>
          <w:sz w:val="28"/>
          <w:szCs w:val="28"/>
        </w:rPr>
        <w:t>。</w:t>
      </w:r>
    </w:p>
    <w:p w:rsidR="004D3201" w:rsidRPr="00D7539E" w:rsidRDefault="00D7539E" w:rsidP="00D7539E">
      <w:pPr>
        <w:pStyle w:val="27"/>
        <w:spacing w:line="500" w:lineRule="exact"/>
        <w:ind w:firstLineChars="202" w:firstLine="566"/>
        <w:rPr>
          <w:rFonts w:ascii="宋体" w:hAnsi="宋体"/>
          <w:sz w:val="28"/>
          <w:szCs w:val="28"/>
        </w:rPr>
      </w:pPr>
      <w:r w:rsidRPr="00750AD1">
        <w:rPr>
          <w:rFonts w:ascii="宋体" w:hAnsi="宋体" w:hint="eastAsia"/>
          <w:sz w:val="28"/>
          <w:szCs w:val="28"/>
        </w:rPr>
        <w:t>在采购活动中因重大变故，采购任务取消的，采购人或者采购代理机构应当终止采购活动，通知所有参加采购活动的供应商，并将项目实施情况和采购任务取消原因报送本级财政部门。</w:t>
      </w:r>
    </w:p>
    <w:p w:rsidR="004D3201" w:rsidRDefault="004D3201" w:rsidP="004D3201">
      <w:pPr>
        <w:pStyle w:val="36"/>
        <w:rPr>
          <w:rFonts w:eastAsia="宋体"/>
          <w:sz w:val="21"/>
          <w:szCs w:val="22"/>
          <w:highlight w:val="yellow"/>
        </w:rPr>
      </w:pPr>
      <w:r>
        <w:rPr>
          <w:rFonts w:eastAsia="宋体"/>
          <w:sz w:val="21"/>
          <w:szCs w:val="22"/>
        </w:rPr>
        <w:br w:type="page"/>
      </w:r>
      <w:bookmarkStart w:id="104" w:name="EB11a03e6dfb6b43ec90cf33ea8d426078"/>
      <w:bookmarkStart w:id="105" w:name="EBffcaa4aac9ad46498a42772c9bbcf03d"/>
      <w:bookmarkEnd w:id="104"/>
      <w:bookmarkEnd w:id="105"/>
    </w:p>
    <w:p w:rsidR="00B63DEB" w:rsidRDefault="00B63DEB" w:rsidP="00B63DEB">
      <w:pPr>
        <w:pStyle w:val="ad"/>
        <w:tabs>
          <w:tab w:val="left" w:pos="0"/>
        </w:tabs>
        <w:spacing w:line="240" w:lineRule="auto"/>
        <w:ind w:leftChars="0" w:left="0" w:firstLineChars="0" w:firstLine="0"/>
        <w:jc w:val="center"/>
        <w:outlineLvl w:val="0"/>
        <w:rPr>
          <w:sz w:val="28"/>
          <w:szCs w:val="28"/>
        </w:rPr>
      </w:pPr>
      <w:bookmarkStart w:id="106" w:name="_Toc98841116"/>
      <w:bookmarkEnd w:id="5"/>
      <w:r>
        <w:rPr>
          <w:rFonts w:hint="eastAsia"/>
          <w:b/>
          <w:bCs/>
          <w:sz w:val="36"/>
          <w:szCs w:val="36"/>
        </w:rPr>
        <w:t>第三部分项目说明</w:t>
      </w:r>
      <w:bookmarkStart w:id="107" w:name="EB24095aed30e8447c97a82272874e1305"/>
      <w:bookmarkEnd w:id="106"/>
    </w:p>
    <w:bookmarkEnd w:id="107"/>
    <w:p w:rsidR="00B63DEB" w:rsidRDefault="00B63DEB" w:rsidP="00B63DEB">
      <w:pPr>
        <w:spacing w:line="560" w:lineRule="exact"/>
        <w:ind w:firstLineChars="200" w:firstLine="560"/>
        <w:rPr>
          <w:sz w:val="28"/>
          <w:szCs w:val="28"/>
        </w:rPr>
      </w:pPr>
      <w:r>
        <w:rPr>
          <w:rFonts w:hint="eastAsia"/>
          <w:sz w:val="28"/>
          <w:szCs w:val="28"/>
        </w:rPr>
        <w:t>一、采购项目</w:t>
      </w:r>
    </w:p>
    <w:p w:rsidR="00B63DEB" w:rsidRPr="00984D8F" w:rsidRDefault="00B63DEB" w:rsidP="00B63DEB">
      <w:pPr>
        <w:spacing w:line="560" w:lineRule="exact"/>
        <w:ind w:firstLineChars="200" w:firstLine="560"/>
        <w:rPr>
          <w:sz w:val="28"/>
          <w:szCs w:val="28"/>
        </w:rPr>
      </w:pPr>
      <w:r>
        <w:rPr>
          <w:rFonts w:hint="eastAsia"/>
          <w:sz w:val="28"/>
          <w:szCs w:val="28"/>
        </w:rPr>
        <w:t>项目名称：</w:t>
      </w:r>
      <w:r w:rsidRPr="00D9057F">
        <w:rPr>
          <w:rFonts w:hint="eastAsia"/>
          <w:sz w:val="28"/>
          <w:szCs w:val="28"/>
        </w:rPr>
        <w:t>新疆生产建设兵团第十三师新星市经济技术开发区大气环境质量优化规划研究方案服务采购项目</w:t>
      </w:r>
    </w:p>
    <w:p w:rsidR="00B63DEB" w:rsidRDefault="00B63DEB" w:rsidP="00B63DEB">
      <w:pPr>
        <w:spacing w:line="560" w:lineRule="exact"/>
        <w:ind w:firstLineChars="200" w:firstLine="560"/>
        <w:rPr>
          <w:sz w:val="28"/>
          <w:szCs w:val="28"/>
        </w:rPr>
      </w:pPr>
      <w:r>
        <w:rPr>
          <w:rFonts w:hint="eastAsia"/>
          <w:sz w:val="28"/>
          <w:szCs w:val="28"/>
        </w:rPr>
        <w:t>二、采购内容及任务目标</w:t>
      </w:r>
    </w:p>
    <w:p w:rsidR="00B63DEB" w:rsidRDefault="00B63DEB" w:rsidP="00B63DEB">
      <w:pPr>
        <w:spacing w:line="560" w:lineRule="exact"/>
        <w:ind w:firstLineChars="200" w:firstLine="542"/>
        <w:rPr>
          <w:rFonts w:ascii="宋体" w:hAnsi="宋体" w:cs="宋体"/>
          <w:b/>
          <w:bCs/>
          <w:sz w:val="27"/>
          <w:szCs w:val="27"/>
        </w:rPr>
      </w:pPr>
      <w:r>
        <w:rPr>
          <w:rFonts w:ascii="宋体" w:hAnsi="宋体" w:cs="宋体" w:hint="eastAsia"/>
          <w:b/>
          <w:bCs/>
          <w:sz w:val="27"/>
          <w:szCs w:val="27"/>
        </w:rPr>
        <w:t>任务目标</w:t>
      </w:r>
    </w:p>
    <w:p w:rsidR="00B63DEB" w:rsidRPr="005A0B34" w:rsidRDefault="00B63DEB" w:rsidP="00B63DEB">
      <w:pPr>
        <w:spacing w:line="560" w:lineRule="exact"/>
        <w:ind w:firstLineChars="200" w:firstLine="542"/>
        <w:rPr>
          <w:rFonts w:ascii="宋体" w:hAnsi="宋体" w:cs="宋体"/>
          <w:sz w:val="27"/>
          <w:szCs w:val="27"/>
        </w:rPr>
      </w:pPr>
      <w:r w:rsidRPr="005A0B34">
        <w:rPr>
          <w:rFonts w:ascii="宋体" w:hAnsi="宋体" w:cs="宋体" w:hint="eastAsia"/>
          <w:b/>
          <w:bCs/>
          <w:sz w:val="27"/>
          <w:szCs w:val="27"/>
        </w:rPr>
        <w:t>一是摸清区域大气环境现状特征、识别主要污染来源</w:t>
      </w:r>
      <w:r w:rsidRPr="005A0B34">
        <w:rPr>
          <w:rFonts w:ascii="宋体" w:hAnsi="宋体" w:cs="宋体" w:hint="eastAsia"/>
          <w:sz w:val="27"/>
          <w:szCs w:val="27"/>
        </w:rPr>
        <w:t>。通过环境质量现状分析、污染源排放清单建立、大气污染来源解析，综合多种模型计算，开展区域基准年大气污染排放特征分析，识别主要污染来源，计算现状大气环境容量，科学界定环境质量影响因素。</w:t>
      </w:r>
    </w:p>
    <w:p w:rsidR="00B63DEB" w:rsidRPr="008577AE" w:rsidRDefault="00B63DEB" w:rsidP="00B63DEB">
      <w:pPr>
        <w:spacing w:line="560" w:lineRule="exact"/>
        <w:ind w:firstLineChars="200" w:firstLine="542"/>
        <w:rPr>
          <w:rFonts w:ascii="宋体" w:hAnsi="宋体" w:cs="宋体"/>
          <w:sz w:val="27"/>
          <w:szCs w:val="27"/>
        </w:rPr>
      </w:pPr>
      <w:r w:rsidRPr="005A0B34">
        <w:rPr>
          <w:rFonts w:ascii="宋体" w:hAnsi="宋体" w:cs="宋体" w:hint="eastAsia"/>
          <w:b/>
          <w:bCs/>
          <w:sz w:val="27"/>
          <w:szCs w:val="27"/>
        </w:rPr>
        <w:t>二是制定区域大气环境质量分阶段规划目标和持续改善路径方案</w:t>
      </w:r>
      <w:r w:rsidRPr="005A0B34">
        <w:rPr>
          <w:rFonts w:ascii="宋体" w:hAnsi="宋体" w:cs="宋体" w:hint="eastAsia"/>
          <w:sz w:val="27"/>
          <w:szCs w:val="27"/>
        </w:rPr>
        <w:t>。基于区域大气环境质量现状、污染源清单、污染来源解析和环境容量结果，研究设定合理的环境空气质量分阶段目标，明确区域污染源减排量，结合区域规划方向，探索制定一条现有项目提质增效、规划项目合理落地的大气环境质量整体改善方法路径。</w:t>
      </w:r>
    </w:p>
    <w:p w:rsidR="00B63DEB" w:rsidRPr="005A0B34" w:rsidRDefault="00B63DEB" w:rsidP="00B63DEB">
      <w:pPr>
        <w:spacing w:line="560" w:lineRule="exact"/>
        <w:ind w:firstLineChars="200" w:firstLine="542"/>
        <w:rPr>
          <w:rFonts w:ascii="宋体" w:hAnsi="宋体" w:cs="宋体"/>
          <w:b/>
          <w:bCs/>
          <w:sz w:val="27"/>
          <w:szCs w:val="27"/>
        </w:rPr>
      </w:pPr>
      <w:bookmarkStart w:id="108" w:name="_Toc92982724"/>
      <w:r w:rsidRPr="005A0B34">
        <w:rPr>
          <w:rFonts w:ascii="宋体" w:hAnsi="宋体" w:cs="宋体" w:hint="eastAsia"/>
          <w:b/>
          <w:bCs/>
          <w:sz w:val="27"/>
          <w:szCs w:val="27"/>
        </w:rPr>
        <w:t>工作内容</w:t>
      </w:r>
    </w:p>
    <w:p w:rsidR="00B63DEB" w:rsidRPr="005A0B34" w:rsidRDefault="00B63DEB" w:rsidP="00B63DEB">
      <w:pPr>
        <w:spacing w:line="560" w:lineRule="exact"/>
        <w:rPr>
          <w:rFonts w:ascii="宋体" w:hAnsi="宋体" w:cs="宋体"/>
          <w:bCs/>
          <w:sz w:val="27"/>
          <w:szCs w:val="27"/>
        </w:rPr>
      </w:pPr>
      <w:r>
        <w:rPr>
          <w:rFonts w:ascii="宋体" w:hAnsi="宋体" w:cs="宋体" w:hint="eastAsia"/>
          <w:bCs/>
          <w:sz w:val="27"/>
          <w:szCs w:val="27"/>
        </w:rPr>
        <w:t>1.</w:t>
      </w:r>
      <w:r w:rsidRPr="005A0B34">
        <w:rPr>
          <w:rFonts w:ascii="宋体" w:hAnsi="宋体" w:cs="宋体"/>
          <w:bCs/>
          <w:sz w:val="27"/>
          <w:szCs w:val="27"/>
        </w:rPr>
        <w:t>大气环境质量特征分析</w:t>
      </w:r>
      <w:bookmarkEnd w:id="108"/>
    </w:p>
    <w:p w:rsidR="00B63DEB" w:rsidRPr="005A0B34" w:rsidRDefault="00B63DEB" w:rsidP="00B63DEB">
      <w:pPr>
        <w:spacing w:line="560" w:lineRule="exact"/>
        <w:ind w:firstLineChars="200" w:firstLine="540"/>
        <w:rPr>
          <w:rFonts w:ascii="宋体" w:hAnsi="宋体" w:cs="宋体"/>
          <w:b/>
          <w:sz w:val="27"/>
          <w:szCs w:val="27"/>
        </w:rPr>
      </w:pPr>
      <w:r w:rsidRPr="005A0B34">
        <w:rPr>
          <w:rFonts w:ascii="宋体" w:hAnsi="宋体" w:cs="宋体" w:hint="eastAsia"/>
          <w:sz w:val="27"/>
          <w:szCs w:val="27"/>
        </w:rPr>
        <w:t>基于近年</w:t>
      </w:r>
      <w:r>
        <w:rPr>
          <w:rFonts w:ascii="宋体" w:hAnsi="宋体" w:cs="宋体" w:hint="eastAsia"/>
          <w:sz w:val="27"/>
          <w:szCs w:val="27"/>
        </w:rPr>
        <w:t>来</w:t>
      </w:r>
      <w:r w:rsidRPr="005A0B34">
        <w:rPr>
          <w:rFonts w:ascii="宋体" w:hAnsi="宋体" w:cs="宋体" w:hint="eastAsia"/>
          <w:sz w:val="27"/>
          <w:szCs w:val="27"/>
        </w:rPr>
        <w:t>环境空气监测数据，分析主要污染物总体浓度水平和达标情况；分析N</w:t>
      </w:r>
      <w:r w:rsidRPr="005A0B34">
        <w:rPr>
          <w:rFonts w:ascii="宋体" w:hAnsi="宋体" w:cs="宋体"/>
          <w:sz w:val="27"/>
          <w:szCs w:val="27"/>
        </w:rPr>
        <w:t>O</w:t>
      </w:r>
      <w:r w:rsidRPr="005A0B34">
        <w:rPr>
          <w:rFonts w:ascii="宋体" w:hAnsi="宋体" w:cs="宋体"/>
          <w:sz w:val="27"/>
          <w:szCs w:val="27"/>
          <w:vertAlign w:val="subscript"/>
        </w:rPr>
        <w:t>2</w:t>
      </w:r>
      <w:r w:rsidRPr="005A0B34">
        <w:rPr>
          <w:rFonts w:ascii="宋体" w:hAnsi="宋体" w:cs="宋体" w:hint="eastAsia"/>
          <w:sz w:val="27"/>
          <w:szCs w:val="27"/>
        </w:rPr>
        <w:t>、S</w:t>
      </w:r>
      <w:r w:rsidRPr="005A0B34">
        <w:rPr>
          <w:rFonts w:ascii="宋体" w:hAnsi="宋体" w:cs="宋体"/>
          <w:sz w:val="27"/>
          <w:szCs w:val="27"/>
        </w:rPr>
        <w:t>O</w:t>
      </w:r>
      <w:r w:rsidRPr="005A0B34">
        <w:rPr>
          <w:rFonts w:ascii="宋体" w:hAnsi="宋体" w:cs="宋体"/>
          <w:sz w:val="27"/>
          <w:szCs w:val="27"/>
          <w:vertAlign w:val="subscript"/>
        </w:rPr>
        <w:t>2</w:t>
      </w:r>
      <w:r w:rsidRPr="005A0B34">
        <w:rPr>
          <w:rFonts w:ascii="宋体" w:hAnsi="宋体" w:cs="宋体" w:hint="eastAsia"/>
          <w:sz w:val="27"/>
          <w:szCs w:val="27"/>
        </w:rPr>
        <w:t>、O</w:t>
      </w:r>
      <w:r w:rsidRPr="005A0B34">
        <w:rPr>
          <w:rFonts w:ascii="宋体" w:hAnsi="宋体" w:cs="宋体"/>
          <w:sz w:val="27"/>
          <w:szCs w:val="27"/>
          <w:vertAlign w:val="subscript"/>
        </w:rPr>
        <w:t>3</w:t>
      </w:r>
      <w:r w:rsidRPr="005A0B34">
        <w:rPr>
          <w:rFonts w:ascii="宋体" w:hAnsi="宋体" w:cs="宋体" w:hint="eastAsia"/>
          <w:sz w:val="27"/>
          <w:szCs w:val="27"/>
        </w:rPr>
        <w:t>和C</w:t>
      </w:r>
      <w:r w:rsidRPr="005A0B34">
        <w:rPr>
          <w:rFonts w:ascii="宋体" w:hAnsi="宋体" w:cs="宋体"/>
          <w:sz w:val="27"/>
          <w:szCs w:val="27"/>
        </w:rPr>
        <w:t>O</w:t>
      </w:r>
      <w:r w:rsidRPr="005A0B34">
        <w:rPr>
          <w:rFonts w:ascii="宋体" w:hAnsi="宋体" w:cs="宋体" w:hint="eastAsia"/>
          <w:sz w:val="27"/>
          <w:szCs w:val="27"/>
        </w:rPr>
        <w:t>等污染物浓度的时空变化特征，研究P</w:t>
      </w:r>
      <w:r w:rsidRPr="005A0B34">
        <w:rPr>
          <w:rFonts w:ascii="宋体" w:hAnsi="宋体" w:cs="宋体"/>
          <w:sz w:val="27"/>
          <w:szCs w:val="27"/>
        </w:rPr>
        <w:t>M</w:t>
      </w:r>
      <w:r w:rsidRPr="005A0B34">
        <w:rPr>
          <w:rFonts w:ascii="宋体" w:hAnsi="宋体" w:cs="宋体"/>
          <w:sz w:val="27"/>
          <w:szCs w:val="27"/>
          <w:vertAlign w:val="subscript"/>
        </w:rPr>
        <w:t>2.5</w:t>
      </w:r>
      <w:r w:rsidRPr="005A0B34">
        <w:rPr>
          <w:rFonts w:ascii="宋体" w:hAnsi="宋体" w:cs="宋体"/>
          <w:sz w:val="27"/>
          <w:szCs w:val="27"/>
        </w:rPr>
        <w:t>/PM</w:t>
      </w:r>
      <w:r w:rsidRPr="005A0B34">
        <w:rPr>
          <w:rFonts w:ascii="宋体" w:hAnsi="宋体" w:cs="宋体"/>
          <w:sz w:val="27"/>
          <w:szCs w:val="27"/>
          <w:vertAlign w:val="subscript"/>
        </w:rPr>
        <w:t>10</w:t>
      </w:r>
      <w:r w:rsidRPr="005A0B34">
        <w:rPr>
          <w:rFonts w:ascii="宋体" w:hAnsi="宋体" w:cs="宋体" w:hint="eastAsia"/>
          <w:sz w:val="27"/>
          <w:szCs w:val="27"/>
        </w:rPr>
        <w:t>比值特征并与其他区域比较，初步探索污染来源</w:t>
      </w:r>
      <w:r w:rsidRPr="005A0B34">
        <w:rPr>
          <w:rFonts w:ascii="宋体" w:hAnsi="宋体" w:cs="宋体"/>
          <w:sz w:val="27"/>
          <w:szCs w:val="27"/>
        </w:rPr>
        <w:t>，对大气环境质量现状及演变趋势进行</w:t>
      </w:r>
      <w:r w:rsidRPr="005A0B34">
        <w:rPr>
          <w:rFonts w:ascii="宋体" w:hAnsi="宋体" w:cs="宋体" w:hint="eastAsia"/>
          <w:sz w:val="27"/>
          <w:szCs w:val="27"/>
        </w:rPr>
        <w:t>分析和</w:t>
      </w:r>
      <w:r w:rsidRPr="005A0B34">
        <w:rPr>
          <w:rFonts w:ascii="宋体" w:hAnsi="宋体" w:cs="宋体"/>
          <w:sz w:val="27"/>
          <w:szCs w:val="27"/>
        </w:rPr>
        <w:t>评价</w:t>
      </w:r>
      <w:r w:rsidRPr="005A0B34">
        <w:rPr>
          <w:rFonts w:ascii="宋体" w:hAnsi="宋体" w:cs="宋体" w:hint="eastAsia"/>
          <w:sz w:val="27"/>
          <w:szCs w:val="27"/>
        </w:rPr>
        <w:t>。</w:t>
      </w:r>
    </w:p>
    <w:p w:rsidR="00B63DEB" w:rsidRPr="005A0B34" w:rsidRDefault="00B63DEB" w:rsidP="00B63DEB">
      <w:pPr>
        <w:spacing w:line="560" w:lineRule="exact"/>
        <w:rPr>
          <w:rFonts w:ascii="宋体" w:hAnsi="宋体" w:cs="宋体"/>
          <w:bCs/>
          <w:sz w:val="27"/>
          <w:szCs w:val="27"/>
        </w:rPr>
      </w:pPr>
      <w:bookmarkStart w:id="109" w:name="_Toc92982725"/>
      <w:r>
        <w:rPr>
          <w:rFonts w:ascii="宋体" w:hAnsi="宋体" w:cs="宋体" w:hint="eastAsia"/>
          <w:bCs/>
          <w:sz w:val="27"/>
          <w:szCs w:val="27"/>
        </w:rPr>
        <w:t>2.</w:t>
      </w:r>
      <w:r w:rsidRPr="005A0B34">
        <w:rPr>
          <w:rFonts w:ascii="宋体" w:hAnsi="宋体" w:cs="宋体"/>
          <w:bCs/>
          <w:sz w:val="27"/>
          <w:szCs w:val="27"/>
        </w:rPr>
        <w:t>基准年大气</w:t>
      </w:r>
      <w:r w:rsidRPr="005A0B34">
        <w:rPr>
          <w:rFonts w:ascii="宋体" w:hAnsi="宋体" w:cs="宋体" w:hint="eastAsia"/>
          <w:bCs/>
          <w:sz w:val="27"/>
          <w:szCs w:val="27"/>
        </w:rPr>
        <w:t>污染源</w:t>
      </w:r>
      <w:r w:rsidRPr="005A0B34">
        <w:rPr>
          <w:rFonts w:ascii="宋体" w:hAnsi="宋体" w:cs="宋体"/>
          <w:bCs/>
          <w:sz w:val="27"/>
          <w:szCs w:val="27"/>
        </w:rPr>
        <w:t>排放清单研究</w:t>
      </w:r>
      <w:bookmarkEnd w:id="109"/>
    </w:p>
    <w:p w:rsidR="00B63DEB" w:rsidRPr="005A0B34" w:rsidRDefault="00B63DEB" w:rsidP="00B63DEB">
      <w:pPr>
        <w:spacing w:line="560" w:lineRule="exact"/>
        <w:ind w:firstLineChars="200" w:firstLine="540"/>
        <w:rPr>
          <w:rFonts w:ascii="宋体" w:hAnsi="宋体" w:cs="宋体"/>
          <w:sz w:val="27"/>
          <w:szCs w:val="27"/>
        </w:rPr>
      </w:pPr>
      <w:r w:rsidRPr="005A0B34">
        <w:rPr>
          <w:rFonts w:ascii="宋体" w:hAnsi="宋体" w:cs="宋体" w:hint="eastAsia"/>
          <w:sz w:val="27"/>
          <w:szCs w:val="27"/>
        </w:rPr>
        <w:t>收集历年环统、应急减排、环评、排污许可数据，</w:t>
      </w:r>
      <w:r w:rsidRPr="005A0B34">
        <w:rPr>
          <w:rFonts w:ascii="宋体" w:hAnsi="宋体" w:cs="宋体"/>
          <w:sz w:val="27"/>
          <w:szCs w:val="27"/>
        </w:rPr>
        <w:t>根据大气污染物排放清单编制</w:t>
      </w:r>
      <w:r>
        <w:rPr>
          <w:rFonts w:ascii="宋体" w:hAnsi="宋体" w:cs="宋体" w:hint="eastAsia"/>
          <w:sz w:val="27"/>
          <w:szCs w:val="27"/>
        </w:rPr>
        <w:t>相关</w:t>
      </w:r>
      <w:r w:rsidRPr="005A0B34">
        <w:rPr>
          <w:rFonts w:ascii="宋体" w:hAnsi="宋体" w:cs="宋体" w:hint="eastAsia"/>
          <w:sz w:val="27"/>
          <w:szCs w:val="27"/>
        </w:rPr>
        <w:t>规范文件</w:t>
      </w:r>
      <w:r w:rsidRPr="005A0B34">
        <w:rPr>
          <w:rFonts w:ascii="宋体" w:hAnsi="宋体" w:cs="宋体"/>
          <w:sz w:val="27"/>
          <w:szCs w:val="27"/>
        </w:rPr>
        <w:t>，</w:t>
      </w:r>
      <w:r w:rsidRPr="005A0B34">
        <w:rPr>
          <w:rFonts w:ascii="宋体" w:hAnsi="宋体" w:cs="宋体" w:hint="eastAsia"/>
          <w:sz w:val="27"/>
          <w:szCs w:val="27"/>
        </w:rPr>
        <w:t>开展区域</w:t>
      </w:r>
      <w:r w:rsidRPr="005A0B34">
        <w:rPr>
          <w:rFonts w:ascii="宋体" w:hAnsi="宋体" w:cs="宋体"/>
          <w:sz w:val="27"/>
          <w:szCs w:val="27"/>
        </w:rPr>
        <w:t>大气污染物排放清单</w:t>
      </w:r>
      <w:r w:rsidRPr="005A0B34">
        <w:rPr>
          <w:rFonts w:ascii="宋体" w:hAnsi="宋体" w:cs="宋体" w:hint="eastAsia"/>
          <w:sz w:val="27"/>
          <w:szCs w:val="27"/>
        </w:rPr>
        <w:t>编制，并</w:t>
      </w:r>
      <w:bookmarkStart w:id="110" w:name="_Hlk528264277"/>
      <w:r w:rsidRPr="005A0B34">
        <w:rPr>
          <w:rFonts w:ascii="宋体" w:hAnsi="宋体" w:cs="宋体" w:hint="eastAsia"/>
          <w:sz w:val="27"/>
          <w:szCs w:val="27"/>
        </w:rPr>
        <w:t>对清单开展质量控制，最终形成</w:t>
      </w:r>
      <w:r w:rsidRPr="005A0B34">
        <w:rPr>
          <w:rFonts w:ascii="宋体" w:hAnsi="宋体" w:cs="宋体"/>
          <w:sz w:val="27"/>
          <w:szCs w:val="27"/>
        </w:rPr>
        <w:t>大气</w:t>
      </w:r>
      <w:r w:rsidRPr="005A0B34">
        <w:rPr>
          <w:rFonts w:ascii="宋体" w:hAnsi="宋体" w:cs="宋体" w:hint="eastAsia"/>
          <w:sz w:val="27"/>
          <w:szCs w:val="27"/>
        </w:rPr>
        <w:t>污染源</w:t>
      </w:r>
      <w:r w:rsidRPr="005A0B34">
        <w:rPr>
          <w:rFonts w:ascii="宋体" w:hAnsi="宋体" w:cs="宋体"/>
          <w:sz w:val="27"/>
          <w:szCs w:val="27"/>
        </w:rPr>
        <w:t>排放清单</w:t>
      </w:r>
      <w:r w:rsidRPr="005A0B34">
        <w:rPr>
          <w:rFonts w:ascii="宋体" w:hAnsi="宋体" w:cs="宋体" w:hint="eastAsia"/>
          <w:sz w:val="27"/>
          <w:szCs w:val="27"/>
        </w:rPr>
        <w:t>。</w:t>
      </w:r>
    </w:p>
    <w:p w:rsidR="00B63DEB" w:rsidRPr="005A0B34" w:rsidRDefault="00B63DEB" w:rsidP="00B63DEB">
      <w:pPr>
        <w:spacing w:line="560" w:lineRule="exact"/>
        <w:rPr>
          <w:rFonts w:ascii="宋体" w:hAnsi="宋体" w:cs="宋体"/>
          <w:bCs/>
          <w:sz w:val="27"/>
          <w:szCs w:val="27"/>
        </w:rPr>
      </w:pPr>
      <w:bookmarkStart w:id="111" w:name="_Toc92982726"/>
      <w:r>
        <w:rPr>
          <w:rFonts w:ascii="宋体" w:hAnsi="宋体" w:cs="宋体" w:hint="eastAsia"/>
          <w:bCs/>
          <w:sz w:val="27"/>
          <w:szCs w:val="27"/>
        </w:rPr>
        <w:t>3.</w:t>
      </w:r>
      <w:r w:rsidRPr="005A0B34">
        <w:rPr>
          <w:rFonts w:ascii="宋体" w:hAnsi="宋体" w:cs="宋体" w:hint="eastAsia"/>
          <w:bCs/>
          <w:sz w:val="27"/>
          <w:szCs w:val="27"/>
        </w:rPr>
        <w:t>大气环境污染物来源解析</w:t>
      </w:r>
      <w:r w:rsidRPr="005A0B34">
        <w:rPr>
          <w:rFonts w:ascii="宋体" w:hAnsi="宋体" w:cs="宋体"/>
          <w:bCs/>
          <w:sz w:val="27"/>
          <w:szCs w:val="27"/>
        </w:rPr>
        <w:t>研究</w:t>
      </w:r>
      <w:bookmarkEnd w:id="111"/>
    </w:p>
    <w:p w:rsidR="00B63DEB" w:rsidRPr="005A0B34" w:rsidRDefault="00B63DEB" w:rsidP="00B63DEB">
      <w:pPr>
        <w:spacing w:line="560" w:lineRule="exact"/>
        <w:ind w:firstLineChars="200" w:firstLine="540"/>
        <w:rPr>
          <w:rFonts w:ascii="宋体" w:hAnsi="宋体" w:cs="宋体"/>
          <w:sz w:val="27"/>
          <w:szCs w:val="27"/>
        </w:rPr>
      </w:pPr>
      <w:r w:rsidRPr="005A0B34">
        <w:rPr>
          <w:rFonts w:ascii="宋体" w:hAnsi="宋体" w:cs="宋体" w:hint="eastAsia"/>
          <w:sz w:val="27"/>
          <w:szCs w:val="27"/>
        </w:rPr>
        <w:t>开展环境大气污染物来源模拟，结合观测数据，运用多种模型开展解析，定量表征可吸入颗粒物、尤其是细颗粒物的贡献主要来源和分担率；运用模型开展本地和外来源贡献、天然源和人为源贡献分析，明确区域环境空气质量主要影响因素。</w:t>
      </w:r>
    </w:p>
    <w:p w:rsidR="00B63DEB" w:rsidRPr="005A0B34" w:rsidRDefault="00B63DEB" w:rsidP="00B63DEB">
      <w:pPr>
        <w:spacing w:line="560" w:lineRule="exact"/>
        <w:rPr>
          <w:rFonts w:ascii="宋体" w:hAnsi="宋体" w:cs="宋体"/>
          <w:bCs/>
          <w:sz w:val="27"/>
          <w:szCs w:val="27"/>
        </w:rPr>
      </w:pPr>
      <w:bookmarkStart w:id="112" w:name="_Toc92982728"/>
      <w:r>
        <w:rPr>
          <w:rFonts w:ascii="宋体" w:hAnsi="宋体" w:cs="宋体" w:hint="eastAsia"/>
          <w:bCs/>
          <w:sz w:val="27"/>
          <w:szCs w:val="27"/>
        </w:rPr>
        <w:t>4.</w:t>
      </w:r>
      <w:r w:rsidRPr="005A0B34">
        <w:rPr>
          <w:rFonts w:ascii="宋体" w:hAnsi="宋体" w:cs="宋体"/>
          <w:bCs/>
          <w:sz w:val="27"/>
          <w:szCs w:val="27"/>
        </w:rPr>
        <w:t>区域</w:t>
      </w:r>
      <w:r w:rsidRPr="005A0B34">
        <w:rPr>
          <w:rFonts w:ascii="宋体" w:hAnsi="宋体" w:cs="宋体" w:hint="eastAsia"/>
          <w:bCs/>
          <w:sz w:val="27"/>
          <w:szCs w:val="27"/>
        </w:rPr>
        <w:t>主要污染物环境容量计算</w:t>
      </w:r>
      <w:bookmarkEnd w:id="112"/>
    </w:p>
    <w:p w:rsidR="00B63DEB" w:rsidRPr="005A0B34" w:rsidRDefault="00B63DEB" w:rsidP="00B63DEB">
      <w:pPr>
        <w:spacing w:line="560" w:lineRule="exact"/>
        <w:ind w:firstLineChars="200" w:firstLine="540"/>
        <w:rPr>
          <w:rFonts w:ascii="宋体" w:hAnsi="宋体" w:cs="宋体"/>
          <w:sz w:val="27"/>
          <w:szCs w:val="27"/>
        </w:rPr>
      </w:pPr>
      <w:bookmarkStart w:id="113" w:name="_Toc393455666"/>
      <w:bookmarkStart w:id="114" w:name="_Toc393455622"/>
      <w:bookmarkStart w:id="115" w:name="_Toc393455810"/>
      <w:r w:rsidRPr="005A0B34">
        <w:rPr>
          <w:rFonts w:ascii="宋体" w:hAnsi="宋体" w:cs="宋体" w:hint="eastAsia"/>
          <w:sz w:val="27"/>
          <w:szCs w:val="27"/>
        </w:rPr>
        <w:t>基于区域污染源清单和来源解析结果，运用区域网格模型，计算现状环境空气质量情况下主要污染物环境容量。</w:t>
      </w:r>
    </w:p>
    <w:p w:rsidR="00B63DEB" w:rsidRPr="005A0B34" w:rsidRDefault="00B63DEB" w:rsidP="00B63DEB">
      <w:pPr>
        <w:spacing w:line="560" w:lineRule="exact"/>
        <w:rPr>
          <w:rFonts w:ascii="宋体" w:hAnsi="宋体" w:cs="宋体"/>
          <w:bCs/>
          <w:sz w:val="27"/>
          <w:szCs w:val="27"/>
        </w:rPr>
      </w:pPr>
      <w:bookmarkStart w:id="116" w:name="_Toc92982729"/>
      <w:r>
        <w:rPr>
          <w:rFonts w:ascii="宋体" w:hAnsi="宋体" w:cs="宋体" w:hint="eastAsia"/>
          <w:bCs/>
          <w:sz w:val="27"/>
          <w:szCs w:val="27"/>
        </w:rPr>
        <w:t>5.</w:t>
      </w:r>
      <w:r w:rsidRPr="005A0B34">
        <w:rPr>
          <w:rFonts w:ascii="宋体" w:hAnsi="宋体" w:cs="宋体" w:hint="eastAsia"/>
          <w:bCs/>
          <w:sz w:val="27"/>
          <w:szCs w:val="27"/>
        </w:rPr>
        <w:t>情景设置和目标</w:t>
      </w:r>
      <w:r w:rsidRPr="005A0B34">
        <w:rPr>
          <w:rFonts w:ascii="宋体" w:hAnsi="宋体" w:cs="宋体"/>
          <w:bCs/>
          <w:sz w:val="27"/>
          <w:szCs w:val="27"/>
        </w:rPr>
        <w:t>可达性</w:t>
      </w:r>
      <w:r w:rsidRPr="005A0B34">
        <w:rPr>
          <w:rFonts w:ascii="宋体" w:hAnsi="宋体" w:cs="宋体" w:hint="eastAsia"/>
          <w:bCs/>
          <w:sz w:val="27"/>
          <w:szCs w:val="27"/>
        </w:rPr>
        <w:t>分析</w:t>
      </w:r>
      <w:bookmarkEnd w:id="116"/>
    </w:p>
    <w:p w:rsidR="00B63DEB" w:rsidRPr="005A0B34" w:rsidRDefault="00B63DEB" w:rsidP="00B63DEB">
      <w:pPr>
        <w:spacing w:line="560" w:lineRule="exact"/>
        <w:ind w:firstLineChars="200" w:firstLine="540"/>
        <w:rPr>
          <w:rFonts w:ascii="宋体" w:hAnsi="宋体" w:cs="宋体"/>
          <w:sz w:val="27"/>
          <w:szCs w:val="27"/>
        </w:rPr>
      </w:pPr>
      <w:r w:rsidRPr="005A0B34">
        <w:rPr>
          <w:rFonts w:ascii="宋体" w:hAnsi="宋体" w:cs="宋体" w:hint="eastAsia"/>
          <w:sz w:val="27"/>
          <w:szCs w:val="27"/>
        </w:rPr>
        <w:t>（</w:t>
      </w:r>
      <w:r w:rsidRPr="005A0B34">
        <w:rPr>
          <w:rFonts w:ascii="宋体" w:hAnsi="宋体" w:cs="宋体"/>
          <w:sz w:val="27"/>
          <w:szCs w:val="27"/>
        </w:rPr>
        <w:t>1</w:t>
      </w:r>
      <w:r w:rsidRPr="005A0B34">
        <w:rPr>
          <w:rFonts w:ascii="宋体" w:hAnsi="宋体" w:cs="宋体" w:hint="eastAsia"/>
          <w:sz w:val="27"/>
          <w:szCs w:val="27"/>
        </w:rPr>
        <w:t>）情景设置和规划排放量</w:t>
      </w:r>
      <w:r>
        <w:rPr>
          <w:rFonts w:ascii="宋体" w:hAnsi="宋体" w:cs="宋体" w:hint="eastAsia"/>
          <w:sz w:val="27"/>
          <w:szCs w:val="27"/>
        </w:rPr>
        <w:t>估</w:t>
      </w:r>
      <w:r w:rsidRPr="005A0B34">
        <w:rPr>
          <w:rFonts w:ascii="宋体" w:hAnsi="宋体" w:cs="宋体" w:hint="eastAsia"/>
          <w:sz w:val="27"/>
          <w:szCs w:val="27"/>
        </w:rPr>
        <w:t>算</w:t>
      </w:r>
    </w:p>
    <w:p w:rsidR="00B63DEB" w:rsidRPr="00B63DEB" w:rsidRDefault="00B63DEB" w:rsidP="00B63DEB">
      <w:pPr>
        <w:spacing w:line="560" w:lineRule="exact"/>
        <w:ind w:firstLineChars="200" w:firstLine="540"/>
        <w:rPr>
          <w:rFonts w:ascii="宋体" w:hAnsi="宋体" w:cs="宋体"/>
          <w:sz w:val="27"/>
          <w:szCs w:val="27"/>
        </w:rPr>
      </w:pPr>
      <w:r w:rsidRPr="005A0B34">
        <w:rPr>
          <w:rFonts w:ascii="宋体" w:hAnsi="宋体" w:cs="宋体" w:hint="eastAsia"/>
          <w:sz w:val="27"/>
          <w:szCs w:val="27"/>
        </w:rPr>
        <w:t>以</w:t>
      </w:r>
      <w:r w:rsidRPr="005A0B34">
        <w:rPr>
          <w:rFonts w:ascii="宋体" w:hAnsi="宋体" w:cs="宋体"/>
          <w:sz w:val="27"/>
          <w:szCs w:val="27"/>
        </w:rPr>
        <w:t>基准年</w:t>
      </w:r>
      <w:r w:rsidRPr="005A0B34">
        <w:rPr>
          <w:rFonts w:ascii="宋体" w:hAnsi="宋体" w:cs="宋体" w:hint="eastAsia"/>
          <w:sz w:val="27"/>
          <w:szCs w:val="27"/>
        </w:rPr>
        <w:t>区域</w:t>
      </w:r>
      <w:r w:rsidRPr="005A0B34">
        <w:rPr>
          <w:rFonts w:ascii="宋体" w:hAnsi="宋体" w:cs="宋体"/>
          <w:sz w:val="27"/>
          <w:szCs w:val="27"/>
        </w:rPr>
        <w:t>生产水平</w:t>
      </w:r>
      <w:r w:rsidRPr="005A0B34">
        <w:rPr>
          <w:rFonts w:ascii="宋体" w:hAnsi="宋体" w:cs="宋体" w:hint="eastAsia"/>
          <w:sz w:val="27"/>
          <w:szCs w:val="27"/>
        </w:rPr>
        <w:t>为</w:t>
      </w:r>
      <w:r w:rsidRPr="005A0B34">
        <w:rPr>
          <w:rFonts w:ascii="宋体" w:hAnsi="宋体" w:cs="宋体"/>
          <w:sz w:val="27"/>
          <w:szCs w:val="27"/>
        </w:rPr>
        <w:t>基础，</w:t>
      </w:r>
      <w:r w:rsidRPr="005A0B34">
        <w:rPr>
          <w:rFonts w:ascii="宋体" w:hAnsi="宋体" w:cs="宋体" w:hint="eastAsia"/>
          <w:sz w:val="27"/>
          <w:szCs w:val="27"/>
        </w:rPr>
        <w:t>结合产业发展、产业结构现状和现有项目大气污染控制措施</w:t>
      </w:r>
      <w:r w:rsidRPr="005A0B34">
        <w:rPr>
          <w:rFonts w:ascii="宋体" w:hAnsi="宋体" w:cs="宋体"/>
          <w:sz w:val="27"/>
          <w:szCs w:val="27"/>
        </w:rPr>
        <w:t>，</w:t>
      </w:r>
      <w:r w:rsidRPr="005A0B34">
        <w:rPr>
          <w:rFonts w:ascii="宋体" w:hAnsi="宋体" w:cs="宋体" w:hint="eastAsia"/>
          <w:sz w:val="27"/>
          <w:szCs w:val="27"/>
        </w:rPr>
        <w:t>构建污染物</w:t>
      </w:r>
      <w:r w:rsidRPr="005A0B34">
        <w:rPr>
          <w:rFonts w:ascii="宋体" w:hAnsi="宋体" w:cs="宋体"/>
          <w:sz w:val="27"/>
          <w:szCs w:val="27"/>
        </w:rPr>
        <w:t>排</w:t>
      </w:r>
      <w:r w:rsidRPr="00B63DEB">
        <w:rPr>
          <w:rFonts w:ascii="宋体" w:hAnsi="宋体" w:cs="宋体"/>
          <w:sz w:val="27"/>
          <w:szCs w:val="27"/>
        </w:rPr>
        <w:t>放的</w:t>
      </w:r>
      <w:r w:rsidRPr="00B63DEB">
        <w:rPr>
          <w:rFonts w:ascii="宋体" w:hAnsi="宋体" w:cs="宋体" w:hint="eastAsia"/>
          <w:sz w:val="27"/>
          <w:szCs w:val="27"/>
        </w:rPr>
        <w:t>基线情景；考虑未来区域经济发展规划等，设置未来发展的不同情景，</w:t>
      </w:r>
      <w:r w:rsidRPr="00B63DEB">
        <w:rPr>
          <w:rFonts w:ascii="宋体" w:hAnsi="宋体" w:cs="宋体" w:hint="eastAsia"/>
          <w:bCs/>
          <w:sz w:val="27"/>
          <w:szCs w:val="27"/>
        </w:rPr>
        <w:t>估算</w:t>
      </w:r>
      <w:r w:rsidRPr="00B63DEB">
        <w:rPr>
          <w:rFonts w:ascii="宋体" w:hAnsi="宋体" w:cs="宋体" w:hint="eastAsia"/>
          <w:sz w:val="27"/>
          <w:szCs w:val="27"/>
        </w:rPr>
        <w:t>不同情景下工业增长等带来的大气污染物排放增量</w:t>
      </w:r>
      <w:r w:rsidRPr="00B63DEB">
        <w:rPr>
          <w:rFonts w:ascii="宋体" w:hAnsi="宋体" w:cs="宋体" w:hint="eastAsia"/>
          <w:bCs/>
          <w:sz w:val="27"/>
          <w:szCs w:val="27"/>
        </w:rPr>
        <w:t>。</w:t>
      </w:r>
    </w:p>
    <w:p w:rsidR="00B63DEB" w:rsidRPr="00B63DEB" w:rsidRDefault="00B63DEB" w:rsidP="00B63DEB">
      <w:pPr>
        <w:spacing w:line="560" w:lineRule="exact"/>
        <w:ind w:firstLineChars="200" w:firstLine="540"/>
        <w:rPr>
          <w:rFonts w:ascii="宋体" w:hAnsi="宋体" w:cs="宋体"/>
          <w:sz w:val="27"/>
          <w:szCs w:val="27"/>
        </w:rPr>
      </w:pPr>
      <w:r w:rsidRPr="00B63DEB">
        <w:rPr>
          <w:rFonts w:ascii="宋体" w:hAnsi="宋体" w:cs="宋体" w:hint="eastAsia"/>
          <w:sz w:val="27"/>
          <w:szCs w:val="27"/>
        </w:rPr>
        <w:t>（2）目标可达性分析</w:t>
      </w:r>
    </w:p>
    <w:p w:rsidR="00B63DEB" w:rsidRPr="005A0B34" w:rsidRDefault="00B63DEB" w:rsidP="00B63DEB">
      <w:pPr>
        <w:spacing w:line="560" w:lineRule="exact"/>
        <w:ind w:firstLineChars="200" w:firstLine="540"/>
        <w:rPr>
          <w:rFonts w:ascii="宋体" w:hAnsi="宋体" w:cs="宋体"/>
          <w:sz w:val="27"/>
          <w:szCs w:val="27"/>
        </w:rPr>
      </w:pPr>
      <w:r w:rsidRPr="00B63DEB">
        <w:rPr>
          <w:rFonts w:ascii="宋体" w:hAnsi="宋体" w:cs="宋体" w:hint="eastAsia"/>
          <w:sz w:val="27"/>
          <w:szCs w:val="27"/>
        </w:rPr>
        <w:t>运用区域网格模型等技术，模拟基准情景下污染物浓度；再结合情景设置和估算的排放量，模拟不同情景下近期和远期污染物浓度，研究未来区域经济发展、工业增长等带来的大气污染物排放增量对区域整体的环境空气质量影响，分析基准情景和特定情景下的污染物浓度评估目</w:t>
      </w:r>
      <w:r w:rsidRPr="005A0B34">
        <w:rPr>
          <w:rFonts w:ascii="宋体" w:hAnsi="宋体" w:cs="宋体" w:hint="eastAsia"/>
          <w:sz w:val="27"/>
          <w:szCs w:val="27"/>
        </w:rPr>
        <w:t>标的可达性，对规划方案进行调整优化，</w:t>
      </w:r>
      <w:r>
        <w:rPr>
          <w:rFonts w:ascii="宋体" w:hAnsi="宋体" w:cs="宋体" w:hint="eastAsia"/>
          <w:sz w:val="27"/>
          <w:szCs w:val="27"/>
        </w:rPr>
        <w:t>并计算优化情景下各行业在环境空气质量约束下的行业允许排放量，</w:t>
      </w:r>
      <w:r w:rsidRPr="005A0B34">
        <w:rPr>
          <w:rFonts w:ascii="宋体" w:hAnsi="宋体" w:cs="宋体" w:hint="eastAsia"/>
          <w:sz w:val="27"/>
          <w:szCs w:val="27"/>
        </w:rPr>
        <w:t>获得最优规划方案。</w:t>
      </w:r>
    </w:p>
    <w:p w:rsidR="00B63DEB" w:rsidRPr="005A0B34" w:rsidRDefault="00B63DEB" w:rsidP="00B63DEB">
      <w:pPr>
        <w:spacing w:line="560" w:lineRule="exact"/>
        <w:rPr>
          <w:rFonts w:ascii="宋体" w:hAnsi="宋体" w:cs="宋体"/>
          <w:b/>
          <w:bCs/>
          <w:sz w:val="27"/>
          <w:szCs w:val="27"/>
        </w:rPr>
      </w:pPr>
      <w:bookmarkStart w:id="117" w:name="_Toc92982730"/>
      <w:bookmarkEnd w:id="110"/>
      <w:bookmarkEnd w:id="113"/>
      <w:bookmarkEnd w:id="114"/>
      <w:bookmarkEnd w:id="115"/>
      <w:r>
        <w:rPr>
          <w:rFonts w:ascii="宋体" w:hAnsi="宋体" w:cs="宋体" w:hint="eastAsia"/>
          <w:bCs/>
          <w:sz w:val="27"/>
          <w:szCs w:val="27"/>
        </w:rPr>
        <w:t>6.</w:t>
      </w:r>
      <w:r w:rsidRPr="005A0B34">
        <w:rPr>
          <w:rFonts w:ascii="宋体" w:hAnsi="宋体" w:cs="宋体" w:hint="eastAsia"/>
          <w:bCs/>
          <w:sz w:val="27"/>
          <w:szCs w:val="27"/>
        </w:rPr>
        <w:t>大气环境质量持续改善路径研究</w:t>
      </w:r>
      <w:bookmarkEnd w:id="117"/>
    </w:p>
    <w:p w:rsidR="00B63DEB" w:rsidRPr="005A0B34" w:rsidRDefault="00B63DEB" w:rsidP="00B63DEB">
      <w:pPr>
        <w:spacing w:line="560" w:lineRule="exact"/>
        <w:ind w:firstLineChars="200" w:firstLine="540"/>
        <w:rPr>
          <w:rFonts w:ascii="宋体" w:hAnsi="宋体" w:cs="宋体"/>
          <w:sz w:val="27"/>
          <w:szCs w:val="27"/>
        </w:rPr>
      </w:pPr>
      <w:r w:rsidRPr="005A0B34">
        <w:rPr>
          <w:rFonts w:ascii="宋体" w:hAnsi="宋体" w:cs="宋体" w:hint="eastAsia"/>
          <w:sz w:val="27"/>
          <w:szCs w:val="27"/>
        </w:rPr>
        <w:t>（1）因地制宜研究合理的分阶段环境空气质量目标</w:t>
      </w:r>
    </w:p>
    <w:p w:rsidR="00B63DEB" w:rsidRPr="005A0B34" w:rsidRDefault="00B63DEB" w:rsidP="00B63DEB">
      <w:pPr>
        <w:spacing w:line="560" w:lineRule="exact"/>
        <w:ind w:firstLineChars="200" w:firstLine="540"/>
        <w:rPr>
          <w:rFonts w:ascii="宋体" w:hAnsi="宋体" w:cs="宋体"/>
          <w:sz w:val="27"/>
          <w:szCs w:val="27"/>
        </w:rPr>
      </w:pPr>
      <w:r w:rsidRPr="005A0B34">
        <w:rPr>
          <w:rFonts w:ascii="宋体" w:hAnsi="宋体" w:cs="宋体" w:hint="eastAsia"/>
          <w:sz w:val="27"/>
          <w:szCs w:val="27"/>
        </w:rPr>
        <w:t>根据国家、兵团对研究区域空气质量改善的要求，结合大气污染源排放清单、大气污染来源解析结果，和本地自然条件、社会经济发展现状，考虑未来社会经济发展的压力，</w:t>
      </w:r>
      <w:r>
        <w:rPr>
          <w:rFonts w:ascii="宋体" w:hAnsi="宋体" w:cs="宋体" w:hint="eastAsia"/>
          <w:sz w:val="27"/>
          <w:szCs w:val="27"/>
        </w:rPr>
        <w:t>以及污染防治措施，</w:t>
      </w:r>
      <w:r w:rsidRPr="005A0B34">
        <w:rPr>
          <w:rFonts w:ascii="宋体" w:hAnsi="宋体" w:cs="宋体" w:hint="eastAsia"/>
          <w:sz w:val="27"/>
          <w:szCs w:val="27"/>
        </w:rPr>
        <w:t>从宏观上提出产业、能源、交通及用地结构调整需求，分规划近期和中长期研究制定合理的环境空气质量目标。</w:t>
      </w:r>
    </w:p>
    <w:p w:rsidR="00B63DEB" w:rsidRPr="005A0B34" w:rsidRDefault="00B63DEB" w:rsidP="00B63DEB">
      <w:pPr>
        <w:spacing w:line="560" w:lineRule="exact"/>
        <w:ind w:firstLineChars="200" w:firstLine="540"/>
        <w:rPr>
          <w:rFonts w:ascii="宋体" w:hAnsi="宋体" w:cs="宋体"/>
          <w:sz w:val="27"/>
          <w:szCs w:val="27"/>
        </w:rPr>
      </w:pPr>
      <w:r w:rsidRPr="005A0B34">
        <w:rPr>
          <w:rFonts w:ascii="宋体" w:hAnsi="宋体" w:cs="宋体" w:hint="eastAsia"/>
          <w:sz w:val="27"/>
          <w:szCs w:val="27"/>
        </w:rPr>
        <w:t>（</w:t>
      </w:r>
      <w:r w:rsidRPr="005A0B34">
        <w:rPr>
          <w:rFonts w:ascii="宋体" w:hAnsi="宋体" w:cs="宋体"/>
          <w:sz w:val="27"/>
          <w:szCs w:val="27"/>
        </w:rPr>
        <w:t>2</w:t>
      </w:r>
      <w:r w:rsidRPr="005A0B34">
        <w:rPr>
          <w:rFonts w:ascii="宋体" w:hAnsi="宋体" w:cs="宋体" w:hint="eastAsia"/>
          <w:sz w:val="27"/>
          <w:szCs w:val="27"/>
        </w:rPr>
        <w:t>）区域大气环境质量持续改善规划方案研究</w:t>
      </w:r>
    </w:p>
    <w:p w:rsidR="00B63DEB" w:rsidRPr="008577AE" w:rsidRDefault="00B63DEB" w:rsidP="00B63DEB">
      <w:pPr>
        <w:spacing w:line="560" w:lineRule="exact"/>
        <w:ind w:firstLineChars="200" w:firstLine="540"/>
        <w:rPr>
          <w:rFonts w:ascii="宋体" w:hAnsi="宋体" w:cs="宋体"/>
          <w:sz w:val="27"/>
          <w:szCs w:val="27"/>
        </w:rPr>
      </w:pPr>
      <w:r w:rsidRPr="005A0B34">
        <w:rPr>
          <w:rFonts w:ascii="宋体" w:hAnsi="宋体" w:cs="宋体" w:hint="eastAsia"/>
          <w:sz w:val="27"/>
          <w:szCs w:val="27"/>
        </w:rPr>
        <w:t>基于污染源清单和大气污染来源解析，明确影响区域环境空气质量的主导因素，在此基础上，制定分阶段减排任务，从产业结构调整、产业空间布局优化、能源结构调整、强化污染治理、完善机制体制等多方面细化治理任务，开展环境空气质量持续改善的路径研究，形成大气环境质量持续改善规划方案。</w:t>
      </w:r>
    </w:p>
    <w:p w:rsidR="00B63DEB" w:rsidRPr="005A0B34" w:rsidRDefault="00B63DEB" w:rsidP="00B63DEB">
      <w:pPr>
        <w:spacing w:line="560" w:lineRule="exact"/>
        <w:ind w:firstLineChars="200" w:firstLine="560"/>
        <w:rPr>
          <w:sz w:val="28"/>
          <w:szCs w:val="28"/>
        </w:rPr>
      </w:pPr>
      <w:r w:rsidRPr="005A0B34">
        <w:rPr>
          <w:rFonts w:hint="eastAsia"/>
          <w:sz w:val="28"/>
          <w:szCs w:val="28"/>
        </w:rPr>
        <w:t>三</w:t>
      </w:r>
      <w:r w:rsidRPr="005A0B34">
        <w:rPr>
          <w:rFonts w:hint="eastAsia"/>
          <w:sz w:val="28"/>
          <w:szCs w:val="28"/>
        </w:rPr>
        <w:t>.</w:t>
      </w:r>
      <w:r w:rsidRPr="005A0B34">
        <w:rPr>
          <w:rFonts w:hint="eastAsia"/>
          <w:sz w:val="28"/>
          <w:szCs w:val="28"/>
        </w:rPr>
        <w:t>成果报告</w:t>
      </w:r>
    </w:p>
    <w:tbl>
      <w:tblPr>
        <w:tblStyle w:val="afb"/>
        <w:tblW w:w="5000" w:type="pct"/>
        <w:tblLook w:val="04A0"/>
      </w:tblPr>
      <w:tblGrid>
        <w:gridCol w:w="786"/>
        <w:gridCol w:w="1318"/>
        <w:gridCol w:w="3297"/>
        <w:gridCol w:w="2110"/>
        <w:gridCol w:w="1017"/>
      </w:tblGrid>
      <w:tr w:rsidR="00B63DEB" w:rsidTr="00ED39D9">
        <w:trPr>
          <w:tblHeader/>
        </w:trPr>
        <w:tc>
          <w:tcPr>
            <w:tcW w:w="461" w:type="pct"/>
            <w:vAlign w:val="center"/>
          </w:tcPr>
          <w:p w:rsidR="00B63DEB" w:rsidRDefault="00B63DEB" w:rsidP="00ED39D9">
            <w:pPr>
              <w:spacing w:line="240" w:lineRule="auto"/>
              <w:jc w:val="center"/>
              <w:rPr>
                <w:b/>
                <w:bCs/>
                <w:sz w:val="24"/>
                <w:szCs w:val="24"/>
              </w:rPr>
            </w:pPr>
            <w:r>
              <w:rPr>
                <w:rFonts w:hint="eastAsia"/>
                <w:b/>
                <w:bCs/>
                <w:sz w:val="24"/>
                <w:szCs w:val="24"/>
              </w:rPr>
              <w:t>序号</w:t>
            </w:r>
          </w:p>
        </w:tc>
        <w:tc>
          <w:tcPr>
            <w:tcW w:w="773" w:type="pct"/>
            <w:vAlign w:val="center"/>
          </w:tcPr>
          <w:p w:rsidR="00B63DEB" w:rsidRDefault="00B63DEB" w:rsidP="00ED39D9">
            <w:pPr>
              <w:spacing w:line="240" w:lineRule="auto"/>
              <w:jc w:val="center"/>
              <w:rPr>
                <w:b/>
                <w:bCs/>
                <w:sz w:val="24"/>
                <w:szCs w:val="24"/>
              </w:rPr>
            </w:pPr>
            <w:r>
              <w:rPr>
                <w:rFonts w:hint="eastAsia"/>
                <w:b/>
                <w:bCs/>
                <w:sz w:val="24"/>
                <w:szCs w:val="24"/>
              </w:rPr>
              <w:t>工作类别</w:t>
            </w:r>
          </w:p>
        </w:tc>
        <w:tc>
          <w:tcPr>
            <w:tcW w:w="1933" w:type="pct"/>
          </w:tcPr>
          <w:p w:rsidR="00B63DEB" w:rsidRDefault="00B63DEB" w:rsidP="00ED39D9">
            <w:pPr>
              <w:spacing w:line="240" w:lineRule="auto"/>
              <w:jc w:val="center"/>
              <w:rPr>
                <w:b/>
                <w:bCs/>
                <w:sz w:val="24"/>
                <w:szCs w:val="24"/>
              </w:rPr>
            </w:pPr>
            <w:r>
              <w:rPr>
                <w:rFonts w:hint="eastAsia"/>
                <w:b/>
                <w:bCs/>
                <w:sz w:val="24"/>
                <w:szCs w:val="24"/>
              </w:rPr>
              <w:t>主要内容</w:t>
            </w:r>
          </w:p>
        </w:tc>
        <w:tc>
          <w:tcPr>
            <w:tcW w:w="1237" w:type="pct"/>
            <w:vAlign w:val="center"/>
          </w:tcPr>
          <w:p w:rsidR="00B63DEB" w:rsidRDefault="00B63DEB" w:rsidP="00ED39D9">
            <w:pPr>
              <w:spacing w:line="240" w:lineRule="auto"/>
              <w:jc w:val="center"/>
              <w:rPr>
                <w:b/>
                <w:bCs/>
                <w:sz w:val="24"/>
                <w:szCs w:val="24"/>
              </w:rPr>
            </w:pPr>
            <w:r>
              <w:rPr>
                <w:rFonts w:hint="eastAsia"/>
                <w:b/>
                <w:bCs/>
                <w:sz w:val="24"/>
                <w:szCs w:val="24"/>
              </w:rPr>
              <w:t>预期成果</w:t>
            </w:r>
          </w:p>
        </w:tc>
        <w:tc>
          <w:tcPr>
            <w:tcW w:w="596" w:type="pct"/>
            <w:vAlign w:val="center"/>
          </w:tcPr>
          <w:p w:rsidR="00B63DEB" w:rsidRDefault="00B63DEB" w:rsidP="00ED39D9">
            <w:pPr>
              <w:spacing w:line="240" w:lineRule="auto"/>
              <w:jc w:val="center"/>
              <w:rPr>
                <w:b/>
                <w:bCs/>
                <w:sz w:val="24"/>
                <w:szCs w:val="24"/>
              </w:rPr>
            </w:pPr>
            <w:r>
              <w:rPr>
                <w:rFonts w:hint="eastAsia"/>
                <w:b/>
                <w:bCs/>
                <w:sz w:val="24"/>
                <w:szCs w:val="24"/>
              </w:rPr>
              <w:t>备注</w:t>
            </w:r>
          </w:p>
        </w:tc>
      </w:tr>
      <w:tr w:rsidR="00B63DEB" w:rsidTr="00ED39D9">
        <w:tc>
          <w:tcPr>
            <w:tcW w:w="461" w:type="pct"/>
            <w:vAlign w:val="center"/>
          </w:tcPr>
          <w:p w:rsidR="00B63DEB" w:rsidRDefault="00B63DEB" w:rsidP="00ED39D9">
            <w:pPr>
              <w:spacing w:line="240" w:lineRule="auto"/>
              <w:jc w:val="center"/>
              <w:rPr>
                <w:sz w:val="24"/>
                <w:szCs w:val="24"/>
              </w:rPr>
            </w:pPr>
            <w:r>
              <w:rPr>
                <w:sz w:val="24"/>
                <w:szCs w:val="24"/>
              </w:rPr>
              <w:t>1</w:t>
            </w:r>
          </w:p>
        </w:tc>
        <w:tc>
          <w:tcPr>
            <w:tcW w:w="773" w:type="pct"/>
            <w:vAlign w:val="center"/>
          </w:tcPr>
          <w:p w:rsidR="00B63DEB" w:rsidRDefault="00B63DEB" w:rsidP="00ED39D9">
            <w:pPr>
              <w:spacing w:line="240" w:lineRule="auto"/>
              <w:jc w:val="center"/>
              <w:rPr>
                <w:sz w:val="24"/>
                <w:szCs w:val="24"/>
              </w:rPr>
            </w:pPr>
            <w:r>
              <w:rPr>
                <w:rFonts w:hint="eastAsia"/>
                <w:sz w:val="24"/>
                <w:szCs w:val="24"/>
              </w:rPr>
              <w:t>环境空气质量现状分析</w:t>
            </w:r>
          </w:p>
        </w:tc>
        <w:tc>
          <w:tcPr>
            <w:tcW w:w="1933" w:type="pct"/>
            <w:vAlign w:val="center"/>
          </w:tcPr>
          <w:p w:rsidR="00B63DEB" w:rsidRDefault="00B63DEB" w:rsidP="00ED39D9">
            <w:pPr>
              <w:spacing w:line="240" w:lineRule="auto"/>
              <w:rPr>
                <w:sz w:val="24"/>
                <w:szCs w:val="24"/>
              </w:rPr>
            </w:pPr>
            <w:r w:rsidRPr="00463156">
              <w:rPr>
                <w:rFonts w:hint="eastAsia"/>
                <w:sz w:val="24"/>
                <w:szCs w:val="24"/>
              </w:rPr>
              <w:t>分析主要污染物总体浓度水平和</w:t>
            </w:r>
            <w:r>
              <w:rPr>
                <w:rFonts w:hint="eastAsia"/>
                <w:sz w:val="24"/>
                <w:szCs w:val="24"/>
              </w:rPr>
              <w:t>区域大气环境质量</w:t>
            </w:r>
            <w:r w:rsidRPr="00463156">
              <w:rPr>
                <w:rFonts w:hint="eastAsia"/>
                <w:sz w:val="24"/>
                <w:szCs w:val="24"/>
              </w:rPr>
              <w:t>达标情况；分析</w:t>
            </w:r>
            <w:r w:rsidRPr="00463156">
              <w:rPr>
                <w:rFonts w:hint="eastAsia"/>
                <w:sz w:val="24"/>
                <w:szCs w:val="24"/>
              </w:rPr>
              <w:t>NO</w:t>
            </w:r>
            <w:r w:rsidRPr="00463156">
              <w:rPr>
                <w:rFonts w:hint="eastAsia"/>
                <w:sz w:val="24"/>
                <w:szCs w:val="24"/>
                <w:vertAlign w:val="subscript"/>
              </w:rPr>
              <w:t>2</w:t>
            </w:r>
            <w:r w:rsidRPr="00463156">
              <w:rPr>
                <w:rFonts w:hint="eastAsia"/>
                <w:sz w:val="24"/>
                <w:szCs w:val="24"/>
              </w:rPr>
              <w:t>、</w:t>
            </w:r>
            <w:r w:rsidRPr="00463156">
              <w:rPr>
                <w:rFonts w:hint="eastAsia"/>
                <w:sz w:val="24"/>
                <w:szCs w:val="24"/>
              </w:rPr>
              <w:t>SO</w:t>
            </w:r>
            <w:r w:rsidRPr="00463156">
              <w:rPr>
                <w:rFonts w:hint="eastAsia"/>
                <w:sz w:val="24"/>
                <w:szCs w:val="24"/>
                <w:vertAlign w:val="subscript"/>
              </w:rPr>
              <w:t>2</w:t>
            </w:r>
            <w:r w:rsidRPr="00463156">
              <w:rPr>
                <w:rFonts w:hint="eastAsia"/>
                <w:sz w:val="24"/>
                <w:szCs w:val="24"/>
              </w:rPr>
              <w:t>、</w:t>
            </w:r>
            <w:r w:rsidRPr="00463156">
              <w:rPr>
                <w:rFonts w:hint="eastAsia"/>
                <w:sz w:val="24"/>
                <w:szCs w:val="24"/>
              </w:rPr>
              <w:t>O</w:t>
            </w:r>
            <w:r w:rsidRPr="00463156">
              <w:rPr>
                <w:rFonts w:hint="eastAsia"/>
                <w:sz w:val="24"/>
                <w:szCs w:val="24"/>
                <w:vertAlign w:val="subscript"/>
              </w:rPr>
              <w:t>3</w:t>
            </w:r>
            <w:r w:rsidRPr="00463156">
              <w:rPr>
                <w:rFonts w:hint="eastAsia"/>
                <w:sz w:val="24"/>
                <w:szCs w:val="24"/>
              </w:rPr>
              <w:t>和</w:t>
            </w:r>
            <w:r w:rsidRPr="00463156">
              <w:rPr>
                <w:rFonts w:hint="eastAsia"/>
                <w:sz w:val="24"/>
                <w:szCs w:val="24"/>
              </w:rPr>
              <w:t>CO</w:t>
            </w:r>
            <w:r w:rsidRPr="00463156">
              <w:rPr>
                <w:rFonts w:hint="eastAsia"/>
                <w:sz w:val="24"/>
                <w:szCs w:val="24"/>
              </w:rPr>
              <w:t>等污染物浓度的时空变化特征，研究</w:t>
            </w:r>
            <w:r w:rsidRPr="00463156">
              <w:rPr>
                <w:rFonts w:hint="eastAsia"/>
                <w:sz w:val="24"/>
                <w:szCs w:val="24"/>
              </w:rPr>
              <w:t>PM</w:t>
            </w:r>
            <w:r w:rsidRPr="00463156">
              <w:rPr>
                <w:rFonts w:hint="eastAsia"/>
                <w:sz w:val="24"/>
                <w:szCs w:val="24"/>
                <w:vertAlign w:val="subscript"/>
              </w:rPr>
              <w:t>2.5</w:t>
            </w:r>
            <w:r w:rsidRPr="00463156">
              <w:rPr>
                <w:rFonts w:hint="eastAsia"/>
                <w:sz w:val="24"/>
                <w:szCs w:val="24"/>
              </w:rPr>
              <w:t>/PM</w:t>
            </w:r>
            <w:r w:rsidRPr="00463156">
              <w:rPr>
                <w:rFonts w:hint="eastAsia"/>
                <w:sz w:val="24"/>
                <w:szCs w:val="24"/>
                <w:vertAlign w:val="subscript"/>
              </w:rPr>
              <w:t>10</w:t>
            </w:r>
            <w:r w:rsidRPr="00463156">
              <w:rPr>
                <w:rFonts w:hint="eastAsia"/>
                <w:sz w:val="24"/>
                <w:szCs w:val="24"/>
              </w:rPr>
              <w:t>比值特征并与其他区域比较，初步探索污染来源</w:t>
            </w:r>
            <w:r>
              <w:rPr>
                <w:rFonts w:hint="eastAsia"/>
                <w:sz w:val="24"/>
                <w:szCs w:val="24"/>
              </w:rPr>
              <w:t>，对大气环境质量现状及演变趋势进行评价与分析。</w:t>
            </w:r>
          </w:p>
        </w:tc>
        <w:tc>
          <w:tcPr>
            <w:tcW w:w="1237" w:type="pct"/>
            <w:vAlign w:val="center"/>
          </w:tcPr>
          <w:p w:rsidR="00B63DEB" w:rsidRDefault="00B63DEB" w:rsidP="00ED39D9">
            <w:pPr>
              <w:spacing w:line="240" w:lineRule="auto"/>
              <w:jc w:val="center"/>
              <w:rPr>
                <w:sz w:val="24"/>
                <w:szCs w:val="24"/>
              </w:rPr>
            </w:pPr>
            <w:r>
              <w:rPr>
                <w:sz w:val="24"/>
                <w:szCs w:val="24"/>
              </w:rPr>
              <w:t>/</w:t>
            </w:r>
          </w:p>
        </w:tc>
        <w:tc>
          <w:tcPr>
            <w:tcW w:w="596" w:type="pct"/>
            <w:vAlign w:val="center"/>
          </w:tcPr>
          <w:p w:rsidR="00B63DEB" w:rsidRDefault="00B63DEB" w:rsidP="00ED39D9">
            <w:pPr>
              <w:spacing w:line="240" w:lineRule="auto"/>
              <w:jc w:val="center"/>
              <w:rPr>
                <w:sz w:val="24"/>
                <w:szCs w:val="24"/>
              </w:rPr>
            </w:pPr>
          </w:p>
        </w:tc>
      </w:tr>
      <w:tr w:rsidR="00B63DEB" w:rsidTr="00ED39D9">
        <w:tc>
          <w:tcPr>
            <w:tcW w:w="461" w:type="pct"/>
            <w:vAlign w:val="center"/>
          </w:tcPr>
          <w:p w:rsidR="00B63DEB" w:rsidRDefault="00B63DEB" w:rsidP="00ED39D9">
            <w:pPr>
              <w:spacing w:line="240" w:lineRule="auto"/>
              <w:jc w:val="center"/>
              <w:rPr>
                <w:sz w:val="24"/>
                <w:szCs w:val="24"/>
              </w:rPr>
            </w:pPr>
            <w:r>
              <w:rPr>
                <w:sz w:val="24"/>
                <w:szCs w:val="24"/>
              </w:rPr>
              <w:t>2</w:t>
            </w:r>
          </w:p>
        </w:tc>
        <w:tc>
          <w:tcPr>
            <w:tcW w:w="773" w:type="pct"/>
            <w:vAlign w:val="center"/>
          </w:tcPr>
          <w:p w:rsidR="00B63DEB" w:rsidRDefault="00B63DEB" w:rsidP="00ED39D9">
            <w:pPr>
              <w:spacing w:line="240" w:lineRule="auto"/>
              <w:jc w:val="center"/>
              <w:rPr>
                <w:sz w:val="24"/>
                <w:szCs w:val="24"/>
              </w:rPr>
            </w:pPr>
            <w:r>
              <w:rPr>
                <w:rFonts w:hint="eastAsia"/>
                <w:sz w:val="24"/>
                <w:szCs w:val="24"/>
              </w:rPr>
              <w:t>污染源清单建立研究</w:t>
            </w:r>
          </w:p>
        </w:tc>
        <w:tc>
          <w:tcPr>
            <w:tcW w:w="1933" w:type="pct"/>
            <w:vAlign w:val="center"/>
          </w:tcPr>
          <w:p w:rsidR="00B63DEB" w:rsidRDefault="00B63DEB" w:rsidP="00ED39D9">
            <w:pPr>
              <w:spacing w:line="240" w:lineRule="auto"/>
              <w:rPr>
                <w:sz w:val="24"/>
                <w:szCs w:val="24"/>
              </w:rPr>
            </w:pPr>
            <w:r>
              <w:rPr>
                <w:rFonts w:hint="eastAsia"/>
                <w:sz w:val="24"/>
                <w:szCs w:val="24"/>
              </w:rPr>
              <w:t>根据《城市大气污染物排放清单编制技术手册》，编制基准年大气污染物排放清单，结合现场调研、监测实现活动水平和排放因子本地化，结合卫星遥感数据和模型模拟编制天然源清单，最终形成大气污染源清单和污染排放特征分析。</w:t>
            </w:r>
          </w:p>
        </w:tc>
        <w:tc>
          <w:tcPr>
            <w:tcW w:w="1237" w:type="pct"/>
            <w:vAlign w:val="center"/>
          </w:tcPr>
          <w:p w:rsidR="00B63DEB" w:rsidRDefault="00B63DEB" w:rsidP="00ED39D9">
            <w:pPr>
              <w:spacing w:line="240" w:lineRule="auto"/>
              <w:jc w:val="center"/>
              <w:rPr>
                <w:sz w:val="24"/>
                <w:szCs w:val="24"/>
              </w:rPr>
            </w:pPr>
            <w:r>
              <w:rPr>
                <w:rFonts w:hint="eastAsia"/>
                <w:sz w:val="24"/>
                <w:szCs w:val="24"/>
              </w:rPr>
              <w:t>基准年大气污染源清单数据集和排放特征分析报告</w:t>
            </w:r>
          </w:p>
        </w:tc>
        <w:tc>
          <w:tcPr>
            <w:tcW w:w="596" w:type="pct"/>
            <w:vAlign w:val="center"/>
          </w:tcPr>
          <w:p w:rsidR="00B63DEB" w:rsidRDefault="00B63DEB" w:rsidP="00ED39D9">
            <w:pPr>
              <w:spacing w:line="240" w:lineRule="auto"/>
              <w:jc w:val="center"/>
              <w:rPr>
                <w:sz w:val="24"/>
                <w:szCs w:val="24"/>
              </w:rPr>
            </w:pPr>
          </w:p>
        </w:tc>
      </w:tr>
      <w:tr w:rsidR="00B63DEB" w:rsidTr="00ED39D9">
        <w:tc>
          <w:tcPr>
            <w:tcW w:w="461" w:type="pct"/>
            <w:vAlign w:val="center"/>
          </w:tcPr>
          <w:p w:rsidR="00B63DEB" w:rsidRDefault="00B63DEB" w:rsidP="00ED39D9">
            <w:pPr>
              <w:spacing w:line="240" w:lineRule="auto"/>
              <w:jc w:val="center"/>
              <w:rPr>
                <w:sz w:val="24"/>
                <w:szCs w:val="24"/>
              </w:rPr>
            </w:pPr>
            <w:r>
              <w:rPr>
                <w:sz w:val="24"/>
                <w:szCs w:val="24"/>
              </w:rPr>
              <w:t>3</w:t>
            </w:r>
          </w:p>
        </w:tc>
        <w:tc>
          <w:tcPr>
            <w:tcW w:w="773" w:type="pct"/>
            <w:vAlign w:val="center"/>
          </w:tcPr>
          <w:p w:rsidR="00B63DEB" w:rsidRDefault="00B63DEB" w:rsidP="00ED39D9">
            <w:pPr>
              <w:spacing w:line="240" w:lineRule="auto"/>
              <w:jc w:val="center"/>
              <w:rPr>
                <w:sz w:val="24"/>
                <w:szCs w:val="24"/>
              </w:rPr>
            </w:pPr>
            <w:r>
              <w:rPr>
                <w:rFonts w:hint="eastAsia"/>
                <w:sz w:val="24"/>
                <w:szCs w:val="24"/>
              </w:rPr>
              <w:t>大气环境污染问题识别和来源解析</w:t>
            </w:r>
          </w:p>
        </w:tc>
        <w:tc>
          <w:tcPr>
            <w:tcW w:w="1933" w:type="pct"/>
            <w:vAlign w:val="center"/>
          </w:tcPr>
          <w:p w:rsidR="00B63DEB" w:rsidRDefault="00B63DEB" w:rsidP="00ED39D9">
            <w:pPr>
              <w:spacing w:line="240" w:lineRule="auto"/>
              <w:rPr>
                <w:sz w:val="24"/>
                <w:szCs w:val="24"/>
              </w:rPr>
            </w:pPr>
            <w:r>
              <w:rPr>
                <w:rFonts w:hint="eastAsia"/>
                <w:sz w:val="24"/>
                <w:szCs w:val="24"/>
              </w:rPr>
              <w:t>开展监测点位布设和颗粒物观测工作，得到颗粒物中主要组分数据集；研究组分特征和污染物浓度时间、空间变化规律。</w:t>
            </w:r>
            <w:r>
              <w:rPr>
                <w:sz w:val="24"/>
                <w:szCs w:val="24"/>
              </w:rPr>
              <w:br/>
            </w:r>
            <w:r>
              <w:rPr>
                <w:rFonts w:hint="eastAsia"/>
                <w:sz w:val="24"/>
                <w:szCs w:val="24"/>
              </w:rPr>
              <w:t>综合运用多种模型，结合颗粒物组分观测和分析结果，研究大气颗粒物的污染特性，识别本地和外来、天然源和人为源贡献分担率。</w:t>
            </w:r>
          </w:p>
        </w:tc>
        <w:tc>
          <w:tcPr>
            <w:tcW w:w="1237" w:type="pct"/>
            <w:vAlign w:val="center"/>
          </w:tcPr>
          <w:p w:rsidR="00B63DEB" w:rsidRDefault="00B63DEB" w:rsidP="00ED39D9">
            <w:pPr>
              <w:spacing w:line="240" w:lineRule="auto"/>
              <w:jc w:val="center"/>
              <w:rPr>
                <w:sz w:val="24"/>
                <w:szCs w:val="24"/>
              </w:rPr>
            </w:pPr>
            <w:r>
              <w:rPr>
                <w:rFonts w:hint="eastAsia"/>
                <w:sz w:val="24"/>
                <w:szCs w:val="24"/>
              </w:rPr>
              <w:t>大气污染来源解析结果和分析报告</w:t>
            </w:r>
          </w:p>
        </w:tc>
        <w:tc>
          <w:tcPr>
            <w:tcW w:w="596" w:type="pct"/>
            <w:vAlign w:val="center"/>
          </w:tcPr>
          <w:p w:rsidR="00B63DEB" w:rsidRDefault="00B63DEB" w:rsidP="00ED39D9">
            <w:pPr>
              <w:spacing w:line="240" w:lineRule="auto"/>
              <w:jc w:val="center"/>
              <w:rPr>
                <w:sz w:val="24"/>
                <w:szCs w:val="24"/>
              </w:rPr>
            </w:pPr>
          </w:p>
        </w:tc>
      </w:tr>
      <w:tr w:rsidR="00B63DEB" w:rsidTr="00ED39D9">
        <w:tc>
          <w:tcPr>
            <w:tcW w:w="461" w:type="pct"/>
            <w:vAlign w:val="center"/>
          </w:tcPr>
          <w:p w:rsidR="00B63DEB" w:rsidRDefault="00B63DEB" w:rsidP="00ED39D9">
            <w:pPr>
              <w:spacing w:line="240" w:lineRule="auto"/>
              <w:jc w:val="center"/>
              <w:rPr>
                <w:sz w:val="24"/>
                <w:szCs w:val="24"/>
              </w:rPr>
            </w:pPr>
            <w:r>
              <w:rPr>
                <w:sz w:val="24"/>
                <w:szCs w:val="24"/>
              </w:rPr>
              <w:t>4</w:t>
            </w:r>
          </w:p>
        </w:tc>
        <w:tc>
          <w:tcPr>
            <w:tcW w:w="773" w:type="pct"/>
            <w:vAlign w:val="center"/>
          </w:tcPr>
          <w:p w:rsidR="00B63DEB" w:rsidRDefault="00B63DEB" w:rsidP="00ED39D9">
            <w:pPr>
              <w:spacing w:line="240" w:lineRule="auto"/>
              <w:jc w:val="center"/>
              <w:rPr>
                <w:sz w:val="24"/>
                <w:szCs w:val="24"/>
              </w:rPr>
            </w:pPr>
            <w:r>
              <w:rPr>
                <w:rFonts w:hint="eastAsia"/>
                <w:sz w:val="24"/>
                <w:szCs w:val="24"/>
              </w:rPr>
              <w:t>主要污染物环境容量计算</w:t>
            </w:r>
          </w:p>
        </w:tc>
        <w:tc>
          <w:tcPr>
            <w:tcW w:w="1933" w:type="pct"/>
            <w:vAlign w:val="center"/>
          </w:tcPr>
          <w:p w:rsidR="00B63DEB" w:rsidRDefault="00B63DEB" w:rsidP="00ED39D9">
            <w:pPr>
              <w:spacing w:line="240" w:lineRule="auto"/>
              <w:rPr>
                <w:sz w:val="24"/>
                <w:szCs w:val="24"/>
              </w:rPr>
            </w:pPr>
            <w:r w:rsidRPr="00BE6418">
              <w:rPr>
                <w:rFonts w:hint="eastAsia"/>
                <w:sz w:val="24"/>
                <w:szCs w:val="24"/>
              </w:rPr>
              <w:t>基于区域污染源清单和来源解析结果，运用区域网格模型，计算现状环境空气质量情况下的主要污染物</w:t>
            </w:r>
            <w:r>
              <w:rPr>
                <w:rFonts w:hint="eastAsia"/>
                <w:sz w:val="24"/>
                <w:szCs w:val="24"/>
              </w:rPr>
              <w:t>的</w:t>
            </w:r>
            <w:r w:rsidRPr="00BE6418">
              <w:rPr>
                <w:rFonts w:hint="eastAsia"/>
                <w:sz w:val="24"/>
                <w:szCs w:val="24"/>
              </w:rPr>
              <w:t>环境容量</w:t>
            </w:r>
            <w:r>
              <w:rPr>
                <w:rFonts w:hint="eastAsia"/>
                <w:sz w:val="24"/>
                <w:szCs w:val="24"/>
              </w:rPr>
              <w:t>。</w:t>
            </w:r>
          </w:p>
        </w:tc>
        <w:tc>
          <w:tcPr>
            <w:tcW w:w="1237" w:type="pct"/>
            <w:vAlign w:val="center"/>
          </w:tcPr>
          <w:p w:rsidR="00B63DEB" w:rsidRDefault="00B63DEB" w:rsidP="00ED39D9">
            <w:pPr>
              <w:spacing w:line="240" w:lineRule="auto"/>
              <w:jc w:val="center"/>
              <w:rPr>
                <w:sz w:val="24"/>
                <w:szCs w:val="24"/>
              </w:rPr>
            </w:pPr>
            <w:r>
              <w:rPr>
                <w:rFonts w:hint="eastAsia"/>
                <w:sz w:val="24"/>
                <w:szCs w:val="24"/>
              </w:rPr>
              <w:t>环境容量计算结果</w:t>
            </w:r>
          </w:p>
        </w:tc>
        <w:tc>
          <w:tcPr>
            <w:tcW w:w="596" w:type="pct"/>
            <w:vAlign w:val="center"/>
          </w:tcPr>
          <w:p w:rsidR="00B63DEB" w:rsidRDefault="00B63DEB" w:rsidP="00ED39D9">
            <w:pPr>
              <w:spacing w:line="240" w:lineRule="auto"/>
              <w:jc w:val="center"/>
              <w:rPr>
                <w:sz w:val="24"/>
                <w:szCs w:val="24"/>
              </w:rPr>
            </w:pPr>
          </w:p>
        </w:tc>
      </w:tr>
      <w:tr w:rsidR="00B63DEB" w:rsidTr="00ED39D9">
        <w:tc>
          <w:tcPr>
            <w:tcW w:w="461" w:type="pct"/>
            <w:vAlign w:val="center"/>
          </w:tcPr>
          <w:p w:rsidR="00B63DEB" w:rsidRDefault="00B63DEB" w:rsidP="00ED39D9">
            <w:pPr>
              <w:spacing w:line="240" w:lineRule="auto"/>
              <w:jc w:val="center"/>
              <w:rPr>
                <w:sz w:val="24"/>
                <w:szCs w:val="24"/>
              </w:rPr>
            </w:pPr>
            <w:r>
              <w:rPr>
                <w:sz w:val="24"/>
                <w:szCs w:val="24"/>
              </w:rPr>
              <w:t>5</w:t>
            </w:r>
          </w:p>
        </w:tc>
        <w:tc>
          <w:tcPr>
            <w:tcW w:w="773" w:type="pct"/>
            <w:vAlign w:val="center"/>
          </w:tcPr>
          <w:p w:rsidR="00B63DEB" w:rsidRDefault="00B63DEB" w:rsidP="00ED39D9">
            <w:pPr>
              <w:spacing w:line="240" w:lineRule="auto"/>
              <w:jc w:val="center"/>
              <w:rPr>
                <w:sz w:val="24"/>
                <w:szCs w:val="24"/>
              </w:rPr>
            </w:pPr>
            <w:r>
              <w:rPr>
                <w:rFonts w:hint="eastAsia"/>
                <w:sz w:val="24"/>
                <w:szCs w:val="24"/>
              </w:rPr>
              <w:t>情景设置和目标可达性分析</w:t>
            </w:r>
          </w:p>
        </w:tc>
        <w:tc>
          <w:tcPr>
            <w:tcW w:w="1933" w:type="pct"/>
            <w:vAlign w:val="center"/>
          </w:tcPr>
          <w:p w:rsidR="00B63DEB" w:rsidRDefault="00B63DEB" w:rsidP="00ED39D9">
            <w:pPr>
              <w:spacing w:line="240" w:lineRule="auto"/>
              <w:rPr>
                <w:sz w:val="24"/>
                <w:szCs w:val="24"/>
              </w:rPr>
            </w:pPr>
            <w:r>
              <w:rPr>
                <w:rFonts w:hint="eastAsia"/>
                <w:sz w:val="24"/>
                <w:szCs w:val="24"/>
              </w:rPr>
              <w:t>合理设计多套减排情景方案和参数，针对多种减排情景、方案，运用第三代网格模型开展全年和特殊季节的模拟和目标可达性分析，综合筛选出最优减排方案。</w:t>
            </w:r>
          </w:p>
        </w:tc>
        <w:tc>
          <w:tcPr>
            <w:tcW w:w="1237" w:type="pct"/>
            <w:vAlign w:val="center"/>
          </w:tcPr>
          <w:p w:rsidR="00B63DEB" w:rsidRDefault="00B63DEB" w:rsidP="00ED39D9">
            <w:pPr>
              <w:spacing w:line="240" w:lineRule="auto"/>
              <w:jc w:val="center"/>
              <w:rPr>
                <w:sz w:val="24"/>
                <w:szCs w:val="24"/>
              </w:rPr>
            </w:pPr>
            <w:r>
              <w:rPr>
                <w:rFonts w:hint="eastAsia"/>
                <w:sz w:val="24"/>
                <w:szCs w:val="24"/>
              </w:rPr>
              <w:t>不同减排情景模拟方案测算结果、最优方案筛选结果和目标可达性分析结果</w:t>
            </w:r>
          </w:p>
        </w:tc>
        <w:tc>
          <w:tcPr>
            <w:tcW w:w="596" w:type="pct"/>
            <w:vAlign w:val="center"/>
          </w:tcPr>
          <w:p w:rsidR="00B63DEB" w:rsidRDefault="00B63DEB" w:rsidP="00ED39D9">
            <w:pPr>
              <w:spacing w:line="240" w:lineRule="auto"/>
              <w:jc w:val="center"/>
              <w:rPr>
                <w:sz w:val="24"/>
                <w:szCs w:val="24"/>
              </w:rPr>
            </w:pPr>
          </w:p>
        </w:tc>
      </w:tr>
      <w:tr w:rsidR="00B63DEB" w:rsidTr="00ED39D9">
        <w:tc>
          <w:tcPr>
            <w:tcW w:w="461" w:type="pct"/>
            <w:vAlign w:val="center"/>
          </w:tcPr>
          <w:p w:rsidR="00B63DEB" w:rsidRDefault="00B63DEB" w:rsidP="00ED39D9">
            <w:pPr>
              <w:spacing w:line="240" w:lineRule="auto"/>
              <w:jc w:val="center"/>
              <w:rPr>
                <w:sz w:val="24"/>
                <w:szCs w:val="24"/>
              </w:rPr>
            </w:pPr>
            <w:r>
              <w:rPr>
                <w:sz w:val="24"/>
                <w:szCs w:val="24"/>
              </w:rPr>
              <w:t>6</w:t>
            </w:r>
          </w:p>
        </w:tc>
        <w:tc>
          <w:tcPr>
            <w:tcW w:w="773" w:type="pct"/>
            <w:vAlign w:val="center"/>
          </w:tcPr>
          <w:p w:rsidR="00B63DEB" w:rsidRDefault="00B63DEB" w:rsidP="00ED39D9">
            <w:pPr>
              <w:spacing w:line="240" w:lineRule="auto"/>
              <w:jc w:val="center"/>
              <w:rPr>
                <w:sz w:val="24"/>
                <w:szCs w:val="24"/>
              </w:rPr>
            </w:pPr>
            <w:r w:rsidRPr="00C419F1">
              <w:rPr>
                <w:rFonts w:hint="eastAsia"/>
                <w:sz w:val="24"/>
                <w:szCs w:val="24"/>
              </w:rPr>
              <w:t>大气环境质量持续改善路径研究</w:t>
            </w:r>
          </w:p>
        </w:tc>
        <w:tc>
          <w:tcPr>
            <w:tcW w:w="1933" w:type="pct"/>
            <w:vAlign w:val="center"/>
          </w:tcPr>
          <w:p w:rsidR="00B63DEB" w:rsidRDefault="00B63DEB" w:rsidP="00ED39D9">
            <w:pPr>
              <w:spacing w:line="240" w:lineRule="auto"/>
              <w:rPr>
                <w:sz w:val="24"/>
                <w:szCs w:val="24"/>
              </w:rPr>
            </w:pPr>
            <w:r w:rsidRPr="00CB3462">
              <w:rPr>
                <w:rFonts w:hint="eastAsia"/>
                <w:sz w:val="24"/>
                <w:szCs w:val="24"/>
              </w:rPr>
              <w:t>分规划近期和中长期研究制定合理的环境空气质量目标</w:t>
            </w:r>
            <w:r>
              <w:rPr>
                <w:rFonts w:hint="eastAsia"/>
                <w:sz w:val="24"/>
                <w:szCs w:val="24"/>
              </w:rPr>
              <w:t>；</w:t>
            </w:r>
            <w:r w:rsidRPr="00CB3462">
              <w:rPr>
                <w:rFonts w:hint="eastAsia"/>
                <w:sz w:val="24"/>
                <w:szCs w:val="24"/>
              </w:rPr>
              <w:t>开展环境空气质量持续改善的路径研究，形成大气环境质量持续改善规划方案</w:t>
            </w:r>
          </w:p>
        </w:tc>
        <w:tc>
          <w:tcPr>
            <w:tcW w:w="1237" w:type="pct"/>
            <w:vAlign w:val="center"/>
          </w:tcPr>
          <w:p w:rsidR="00B63DEB" w:rsidRPr="00C419F1" w:rsidRDefault="00B63DEB" w:rsidP="00ED39D9">
            <w:pPr>
              <w:spacing w:line="240" w:lineRule="auto"/>
              <w:jc w:val="center"/>
              <w:rPr>
                <w:sz w:val="24"/>
                <w:szCs w:val="24"/>
              </w:rPr>
            </w:pPr>
            <w:r w:rsidRPr="00C419F1">
              <w:rPr>
                <w:rFonts w:hint="eastAsia"/>
                <w:sz w:val="24"/>
                <w:szCs w:val="24"/>
              </w:rPr>
              <w:t>大气环境质量持续改善规划方案</w:t>
            </w:r>
            <w:r>
              <w:rPr>
                <w:rFonts w:hint="eastAsia"/>
                <w:sz w:val="24"/>
                <w:szCs w:val="24"/>
              </w:rPr>
              <w:t>（一期）</w:t>
            </w:r>
          </w:p>
        </w:tc>
        <w:tc>
          <w:tcPr>
            <w:tcW w:w="596" w:type="pct"/>
            <w:vAlign w:val="center"/>
          </w:tcPr>
          <w:p w:rsidR="00B63DEB" w:rsidRDefault="00B63DEB" w:rsidP="00ED39D9">
            <w:pPr>
              <w:spacing w:line="240" w:lineRule="auto"/>
              <w:jc w:val="center"/>
              <w:rPr>
                <w:sz w:val="24"/>
                <w:szCs w:val="24"/>
              </w:rPr>
            </w:pPr>
          </w:p>
        </w:tc>
      </w:tr>
      <w:tr w:rsidR="00B63DEB" w:rsidTr="00ED39D9">
        <w:tc>
          <w:tcPr>
            <w:tcW w:w="4404" w:type="pct"/>
            <w:gridSpan w:val="4"/>
            <w:vAlign w:val="center"/>
          </w:tcPr>
          <w:p w:rsidR="00B63DEB" w:rsidRDefault="00B63DEB" w:rsidP="00ED39D9">
            <w:pPr>
              <w:spacing w:line="240" w:lineRule="auto"/>
              <w:jc w:val="center"/>
              <w:rPr>
                <w:sz w:val="24"/>
                <w:szCs w:val="24"/>
              </w:rPr>
            </w:pPr>
            <w:r>
              <w:rPr>
                <w:rFonts w:hint="eastAsia"/>
                <w:sz w:val="24"/>
                <w:szCs w:val="24"/>
              </w:rPr>
              <w:t>合计</w:t>
            </w:r>
          </w:p>
        </w:tc>
        <w:tc>
          <w:tcPr>
            <w:tcW w:w="596" w:type="pct"/>
            <w:vAlign w:val="center"/>
          </w:tcPr>
          <w:p w:rsidR="00B63DEB" w:rsidRDefault="00B63DEB" w:rsidP="00ED39D9">
            <w:pPr>
              <w:spacing w:line="240" w:lineRule="auto"/>
              <w:jc w:val="center"/>
              <w:rPr>
                <w:sz w:val="24"/>
                <w:szCs w:val="24"/>
              </w:rPr>
            </w:pPr>
          </w:p>
        </w:tc>
      </w:tr>
    </w:tbl>
    <w:p w:rsidR="00B63DEB" w:rsidRPr="008577AE" w:rsidRDefault="00B63DEB" w:rsidP="00B63DEB">
      <w:pPr>
        <w:spacing w:line="560" w:lineRule="exact"/>
        <w:ind w:firstLineChars="200" w:firstLine="540"/>
        <w:rPr>
          <w:rFonts w:ascii="宋体" w:hAnsi="宋体" w:cs="宋体"/>
          <w:sz w:val="27"/>
          <w:szCs w:val="27"/>
        </w:rPr>
      </w:pPr>
      <w:r>
        <w:rPr>
          <w:rFonts w:ascii="宋体" w:hAnsi="宋体" w:cs="宋体" w:hint="eastAsia"/>
          <w:sz w:val="27"/>
          <w:szCs w:val="27"/>
        </w:rPr>
        <w:t>四.</w:t>
      </w:r>
      <w:r w:rsidRPr="008577AE">
        <w:rPr>
          <w:rFonts w:ascii="宋体" w:hAnsi="宋体" w:cs="宋体" w:hint="eastAsia"/>
          <w:sz w:val="27"/>
          <w:szCs w:val="27"/>
        </w:rPr>
        <w:t>其他要求</w:t>
      </w:r>
    </w:p>
    <w:p w:rsidR="008577AE" w:rsidRPr="008577AE" w:rsidRDefault="00B63DEB" w:rsidP="00B63DEB">
      <w:pPr>
        <w:spacing w:line="560" w:lineRule="exact"/>
        <w:ind w:firstLineChars="200" w:firstLine="540"/>
        <w:rPr>
          <w:rFonts w:ascii="宋体" w:hAnsi="宋体" w:cs="宋体"/>
          <w:sz w:val="27"/>
          <w:szCs w:val="27"/>
        </w:rPr>
      </w:pPr>
      <w:r w:rsidRPr="008577AE">
        <w:rPr>
          <w:rFonts w:ascii="宋体" w:hAnsi="宋体" w:cs="宋体" w:hint="eastAsia"/>
          <w:sz w:val="27"/>
          <w:szCs w:val="27"/>
        </w:rPr>
        <w:t>供应商根据服务内容及要求报价并汇总，报价包含人员薪资、社保、税金、服务设备等一切费用，采购人不再额外支付其他费用。</w:t>
      </w:r>
    </w:p>
    <w:p w:rsidR="007C3095" w:rsidRDefault="007C3095" w:rsidP="00887066">
      <w:pPr>
        <w:spacing w:line="560" w:lineRule="exact"/>
        <w:ind w:leftChars="150" w:left="330" w:firstLineChars="200" w:firstLine="560"/>
        <w:rPr>
          <w:rFonts w:ascii="宋体" w:hAnsi="宋体"/>
          <w:b/>
          <w:sz w:val="36"/>
          <w:szCs w:val="24"/>
        </w:rPr>
      </w:pPr>
      <w:r w:rsidRPr="00887066">
        <w:rPr>
          <w:sz w:val="28"/>
          <w:szCs w:val="28"/>
        </w:rPr>
        <w:br w:type="page"/>
      </w:r>
    </w:p>
    <w:p w:rsidR="004D3201" w:rsidRDefault="004D3201" w:rsidP="004D3201">
      <w:pPr>
        <w:pStyle w:val="ad"/>
        <w:tabs>
          <w:tab w:val="left" w:pos="0"/>
        </w:tabs>
        <w:spacing w:line="240" w:lineRule="auto"/>
        <w:ind w:leftChars="0" w:left="0" w:firstLineChars="0" w:firstLine="0"/>
        <w:jc w:val="center"/>
        <w:outlineLvl w:val="0"/>
        <w:rPr>
          <w:rFonts w:ascii="宋体" w:hAnsi="宋体"/>
          <w:b/>
          <w:sz w:val="36"/>
        </w:rPr>
      </w:pPr>
      <w:bookmarkStart w:id="118" w:name="_Toc98841117"/>
      <w:r>
        <w:rPr>
          <w:rFonts w:ascii="宋体" w:hAnsi="宋体" w:hint="eastAsia"/>
          <w:b/>
          <w:sz w:val="36"/>
        </w:rPr>
        <w:t>第四部分   评审方法（综合评分法）</w:t>
      </w:r>
      <w:bookmarkEnd w:id="118"/>
    </w:p>
    <w:p w:rsidR="004D3201" w:rsidRDefault="004D3201" w:rsidP="004D3201">
      <w:pPr>
        <w:spacing w:line="360" w:lineRule="auto"/>
        <w:ind w:firstLineChars="200" w:firstLine="480"/>
        <w:rPr>
          <w:rFonts w:ascii="宋体" w:hAnsi="宋体"/>
          <w:sz w:val="24"/>
        </w:rPr>
      </w:pPr>
      <w:r>
        <w:rPr>
          <w:rFonts w:ascii="宋体" w:hAnsi="宋体" w:hint="eastAsia"/>
          <w:sz w:val="24"/>
        </w:rPr>
        <w:t>本项目评审方法见</w:t>
      </w:r>
      <w:r w:rsidR="00DB1E8A">
        <w:rPr>
          <w:rFonts w:ascii="宋体" w:hAnsi="宋体" w:hint="eastAsia"/>
          <w:sz w:val="24"/>
        </w:rPr>
        <w:t>招标文件</w:t>
      </w:r>
      <w:r>
        <w:rPr>
          <w:rFonts w:ascii="宋体" w:hAnsi="宋体" w:hint="eastAsia"/>
          <w:sz w:val="24"/>
        </w:rPr>
        <w:t>第二部分“</w:t>
      </w:r>
      <w:r w:rsidR="006C32F3">
        <w:rPr>
          <w:rFonts w:ascii="宋体" w:hAnsi="宋体" w:hint="eastAsia"/>
          <w:sz w:val="24"/>
        </w:rPr>
        <w:t>供应商</w:t>
      </w:r>
      <w:r>
        <w:rPr>
          <w:rFonts w:ascii="宋体" w:hAnsi="宋体" w:hint="eastAsia"/>
          <w:sz w:val="24"/>
        </w:rPr>
        <w:t>须知前附表”中第21项的规定。如果采用综合评分法，评分细则如下：</w:t>
      </w:r>
    </w:p>
    <w:tbl>
      <w:tblPr>
        <w:tblW w:w="5193" w:type="pct"/>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000"/>
      </w:tblPr>
      <w:tblGrid>
        <w:gridCol w:w="549"/>
        <w:gridCol w:w="592"/>
        <w:gridCol w:w="93"/>
        <w:gridCol w:w="1034"/>
        <w:gridCol w:w="5484"/>
        <w:gridCol w:w="610"/>
        <w:gridCol w:w="427"/>
      </w:tblGrid>
      <w:tr w:rsidR="004D3201" w:rsidTr="00CA4350">
        <w:trPr>
          <w:jc w:val="center"/>
        </w:trPr>
        <w:tc>
          <w:tcPr>
            <w:tcW w:w="702" w:type="pct"/>
            <w:gridSpan w:val="3"/>
            <w:vMerge w:val="restar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jc w:val="center"/>
              <w:rPr>
                <w:rFonts w:ascii="宋体" w:eastAsia="宋体" w:hAnsi="宋体"/>
              </w:rPr>
            </w:pPr>
            <w:bookmarkStart w:id="119" w:name="EBb28a6449d2394405ae581c05a80bd7bd"/>
            <w:r>
              <w:rPr>
                <w:rFonts w:ascii="宋体" w:eastAsia="宋体" w:hAnsi="宋体"/>
                <w:b/>
              </w:rPr>
              <w:t>评分因素</w:t>
            </w:r>
          </w:p>
        </w:tc>
        <w:tc>
          <w:tcPr>
            <w:tcW w:w="588" w:type="pct"/>
            <w:vMerge w:val="restar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jc w:val="center"/>
              <w:rPr>
                <w:rFonts w:ascii="宋体" w:eastAsia="宋体" w:hAnsi="宋体"/>
              </w:rPr>
            </w:pPr>
            <w:r>
              <w:rPr>
                <w:rFonts w:ascii="宋体" w:eastAsia="宋体" w:hAnsi="宋体"/>
                <w:b/>
              </w:rPr>
              <w:t>评分点</w:t>
            </w:r>
          </w:p>
        </w:tc>
        <w:tc>
          <w:tcPr>
            <w:tcW w:w="3120" w:type="pct"/>
            <w:vMerge w:val="restar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jc w:val="center"/>
              <w:rPr>
                <w:rFonts w:ascii="宋体" w:eastAsia="宋体" w:hAnsi="宋体"/>
              </w:rPr>
            </w:pPr>
            <w:r>
              <w:rPr>
                <w:rFonts w:ascii="宋体" w:eastAsia="宋体" w:hAnsi="宋体"/>
                <w:b/>
              </w:rPr>
              <w:t>评分标准</w:t>
            </w:r>
          </w:p>
        </w:tc>
        <w:tc>
          <w:tcPr>
            <w:tcW w:w="590" w:type="pct"/>
            <w:gridSpan w:val="2"/>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jc w:val="center"/>
              <w:rPr>
                <w:rFonts w:ascii="宋体" w:eastAsia="宋体" w:hAnsi="宋体"/>
                <w:b/>
              </w:rPr>
            </w:pPr>
            <w:r>
              <w:rPr>
                <w:rFonts w:ascii="宋体" w:eastAsia="宋体" w:hAnsi="宋体"/>
                <w:b/>
              </w:rPr>
              <w:t>评审</w:t>
            </w:r>
          </w:p>
          <w:p w:rsidR="004D3201" w:rsidRDefault="004D3201" w:rsidP="005554D3">
            <w:pPr>
              <w:pStyle w:val="Normal1"/>
              <w:jc w:val="center"/>
              <w:rPr>
                <w:rFonts w:ascii="宋体" w:eastAsia="宋体" w:hAnsi="宋体"/>
              </w:rPr>
            </w:pPr>
            <w:r>
              <w:rPr>
                <w:rFonts w:ascii="宋体" w:eastAsia="宋体" w:hAnsi="宋体"/>
                <w:b/>
              </w:rPr>
              <w:t>意见</w:t>
            </w:r>
          </w:p>
        </w:tc>
      </w:tr>
      <w:tr w:rsidR="004D3201" w:rsidTr="00CA4350">
        <w:trPr>
          <w:jc w:val="center"/>
        </w:trPr>
        <w:tc>
          <w:tcPr>
            <w:tcW w:w="702" w:type="pct"/>
            <w:gridSpan w:val="3"/>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jc w:val="center"/>
              <w:rPr>
                <w:rFonts w:ascii="宋体" w:eastAsia="宋体" w:hAnsi="宋体"/>
              </w:rPr>
            </w:pPr>
          </w:p>
        </w:tc>
        <w:tc>
          <w:tcPr>
            <w:tcW w:w="588" w:type="pct"/>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jc w:val="center"/>
              <w:rPr>
                <w:rFonts w:ascii="宋体" w:eastAsia="宋体" w:hAnsi="宋体"/>
              </w:rPr>
            </w:pPr>
          </w:p>
        </w:tc>
        <w:tc>
          <w:tcPr>
            <w:tcW w:w="3120" w:type="pct"/>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jc w:val="center"/>
              <w:rPr>
                <w:rFonts w:ascii="宋体" w:eastAsia="宋体" w:hAnsi="宋体"/>
              </w:rPr>
            </w:pPr>
          </w:p>
        </w:tc>
        <w:tc>
          <w:tcPr>
            <w:tcW w:w="347"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jc w:val="center"/>
              <w:rPr>
                <w:rFonts w:ascii="宋体" w:eastAsia="宋体" w:hAnsi="宋体"/>
              </w:rPr>
            </w:pPr>
            <w:r>
              <w:rPr>
                <w:rFonts w:ascii="宋体" w:eastAsia="宋体" w:hAnsi="宋体"/>
                <w:b/>
              </w:rPr>
              <w:t>是</w:t>
            </w:r>
          </w:p>
        </w:tc>
        <w:tc>
          <w:tcPr>
            <w:tcW w:w="243"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jc w:val="center"/>
              <w:rPr>
                <w:rFonts w:ascii="宋体" w:eastAsia="宋体" w:hAnsi="宋体"/>
              </w:rPr>
            </w:pPr>
            <w:r>
              <w:rPr>
                <w:rFonts w:ascii="宋体" w:eastAsia="宋体" w:hAnsi="宋体"/>
                <w:b/>
              </w:rPr>
              <w:t>否</w:t>
            </w:r>
          </w:p>
        </w:tc>
      </w:tr>
      <w:tr w:rsidR="004D3201" w:rsidTr="00CA4350">
        <w:trPr>
          <w:jc w:val="center"/>
        </w:trPr>
        <w:tc>
          <w:tcPr>
            <w:tcW w:w="312" w:type="pct"/>
            <w:vMerge w:val="restar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color w:val="000000"/>
              </w:rPr>
              <w:t>初步评审</w:t>
            </w:r>
          </w:p>
        </w:tc>
        <w:tc>
          <w:tcPr>
            <w:tcW w:w="390" w:type="pct"/>
            <w:gridSpan w:val="2"/>
            <w:vMerge w:val="restar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color w:val="000000"/>
              </w:rPr>
              <w:t>资格检查</w:t>
            </w:r>
          </w:p>
        </w:tc>
        <w:tc>
          <w:tcPr>
            <w:tcW w:w="588"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color w:val="000000"/>
              </w:rPr>
              <w:t>营业</w:t>
            </w:r>
          </w:p>
          <w:p w:rsidR="004D3201" w:rsidRDefault="004D3201" w:rsidP="005554D3">
            <w:pPr>
              <w:pStyle w:val="Normal1"/>
              <w:spacing w:line="360" w:lineRule="auto"/>
              <w:jc w:val="center"/>
              <w:rPr>
                <w:rFonts w:ascii="宋体" w:eastAsia="宋体" w:hAnsi="宋体"/>
                <w:color w:val="000000"/>
              </w:rPr>
            </w:pPr>
            <w:r>
              <w:rPr>
                <w:rFonts w:ascii="宋体" w:eastAsia="宋体" w:hAnsi="宋体"/>
                <w:color w:val="000000"/>
              </w:rPr>
              <w:t>执照</w:t>
            </w:r>
          </w:p>
        </w:tc>
        <w:tc>
          <w:tcPr>
            <w:tcW w:w="3120"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r>
              <w:rPr>
                <w:rFonts w:ascii="宋体" w:eastAsia="宋体" w:hAnsi="宋体"/>
                <w:color w:val="000000"/>
              </w:rPr>
              <w:t>是否具备有效的营业执照</w:t>
            </w:r>
            <w:r>
              <w:rPr>
                <w:rFonts w:ascii="宋体" w:eastAsia="宋体" w:hAnsi="宋体" w:hint="eastAsia"/>
                <w:color w:val="000000"/>
              </w:rPr>
              <w:t>或事业单位法人证书</w:t>
            </w:r>
          </w:p>
        </w:tc>
        <w:tc>
          <w:tcPr>
            <w:tcW w:w="347"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r>
      <w:tr w:rsidR="004D3201" w:rsidTr="00CA4350">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color w:val="000000"/>
              </w:rPr>
              <w:t>法定代表人身份证明或委托代理人证明资料</w:t>
            </w:r>
          </w:p>
        </w:tc>
        <w:tc>
          <w:tcPr>
            <w:tcW w:w="3120"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r>
              <w:rPr>
                <w:rFonts w:ascii="宋体" w:eastAsia="宋体" w:hAnsi="宋体"/>
                <w:color w:val="000000"/>
              </w:rPr>
              <w:t>法定代表人身份证明或法定代表人授权委托书和委托代理人的身份证</w:t>
            </w:r>
            <w:r w:rsidR="00BF4C3A">
              <w:rPr>
                <w:rFonts w:ascii="宋体" w:eastAsia="宋体" w:hAnsi="宋体" w:hint="eastAsia"/>
                <w:color w:val="000000"/>
              </w:rPr>
              <w:t>明</w:t>
            </w:r>
          </w:p>
        </w:tc>
        <w:tc>
          <w:tcPr>
            <w:tcW w:w="347"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r>
      <w:tr w:rsidR="00D009A9" w:rsidTr="00D009A9">
        <w:trPr>
          <w:trHeight w:val="1333"/>
          <w:jc w:val="center"/>
        </w:trPr>
        <w:tc>
          <w:tcPr>
            <w:tcW w:w="312" w:type="pct"/>
            <w:vMerge/>
            <w:tcBorders>
              <w:top w:val="outset" w:sz="6" w:space="0" w:color="auto"/>
              <w:left w:val="outset" w:sz="6" w:space="0" w:color="auto"/>
              <w:bottom w:val="outset" w:sz="6" w:space="0" w:color="auto"/>
              <w:right w:val="outset" w:sz="6" w:space="0" w:color="auto"/>
            </w:tcBorders>
            <w:vAlign w:val="center"/>
          </w:tcPr>
          <w:p w:rsidR="00D009A9" w:rsidRDefault="00D009A9" w:rsidP="005554D3">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rsidR="00D009A9" w:rsidRDefault="00D009A9"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right w:val="outset" w:sz="6" w:space="0" w:color="auto"/>
            </w:tcBorders>
            <w:vAlign w:val="center"/>
          </w:tcPr>
          <w:p w:rsidR="00D009A9" w:rsidRDefault="00D009A9" w:rsidP="005554D3">
            <w:pPr>
              <w:pStyle w:val="Normal1"/>
              <w:spacing w:line="360" w:lineRule="auto"/>
              <w:jc w:val="center"/>
              <w:rPr>
                <w:rFonts w:ascii="宋体" w:eastAsia="宋体" w:hAnsi="宋体"/>
                <w:color w:val="000000"/>
              </w:rPr>
            </w:pPr>
            <w:r>
              <w:rPr>
                <w:rFonts w:ascii="宋体" w:eastAsia="宋体" w:hAnsi="宋体" w:hint="eastAsia"/>
                <w:color w:val="000000"/>
              </w:rPr>
              <w:t>依法纳税及</w:t>
            </w:r>
            <w:r w:rsidR="001C4A39">
              <w:rPr>
                <w:rFonts w:ascii="宋体" w:eastAsia="宋体" w:hAnsi="宋体" w:hint="eastAsia"/>
                <w:color w:val="000000"/>
              </w:rPr>
              <w:t>社保</w:t>
            </w:r>
          </w:p>
        </w:tc>
        <w:tc>
          <w:tcPr>
            <w:tcW w:w="3120" w:type="pct"/>
            <w:tcBorders>
              <w:top w:val="outset" w:sz="6" w:space="0" w:color="auto"/>
              <w:left w:val="outset" w:sz="6" w:space="0" w:color="auto"/>
              <w:right w:val="outset" w:sz="6" w:space="0" w:color="auto"/>
            </w:tcBorders>
            <w:vAlign w:val="center"/>
          </w:tcPr>
          <w:p w:rsidR="00D009A9" w:rsidRDefault="00D009A9" w:rsidP="00D009A9">
            <w:pPr>
              <w:pStyle w:val="Normal1"/>
              <w:spacing w:line="360" w:lineRule="auto"/>
              <w:rPr>
                <w:rFonts w:ascii="宋体" w:eastAsia="宋体" w:hAnsi="宋体"/>
                <w:color w:val="000000"/>
              </w:rPr>
            </w:pPr>
            <w:r>
              <w:rPr>
                <w:rFonts w:ascii="宋体" w:eastAsia="宋体" w:hAnsi="宋体" w:cs="宋体" w:hint="eastAsia"/>
                <w:color w:val="000000"/>
              </w:rPr>
              <w:t>企业具有依法纳税和依法缴纳社保保证金的证明材料</w:t>
            </w:r>
          </w:p>
        </w:tc>
        <w:tc>
          <w:tcPr>
            <w:tcW w:w="347" w:type="pct"/>
            <w:tcBorders>
              <w:top w:val="outset" w:sz="6" w:space="0" w:color="auto"/>
              <w:left w:val="outset" w:sz="6" w:space="0" w:color="auto"/>
              <w:right w:val="outset" w:sz="6" w:space="0" w:color="auto"/>
            </w:tcBorders>
            <w:vAlign w:val="center"/>
          </w:tcPr>
          <w:p w:rsidR="00D009A9" w:rsidRDefault="00D009A9" w:rsidP="005554D3">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rsidR="00D009A9" w:rsidRDefault="00D009A9" w:rsidP="005554D3">
            <w:pPr>
              <w:pStyle w:val="Normal1"/>
              <w:spacing w:line="360" w:lineRule="auto"/>
              <w:rPr>
                <w:rFonts w:ascii="宋体" w:eastAsia="宋体" w:hAnsi="宋体"/>
                <w:color w:val="000000"/>
              </w:rPr>
            </w:pPr>
          </w:p>
        </w:tc>
      </w:tr>
      <w:tr w:rsidR="00D009A9" w:rsidTr="00D009A9">
        <w:trPr>
          <w:trHeight w:val="1333"/>
          <w:jc w:val="center"/>
        </w:trPr>
        <w:tc>
          <w:tcPr>
            <w:tcW w:w="312" w:type="pct"/>
            <w:vMerge/>
            <w:tcBorders>
              <w:top w:val="outset" w:sz="6" w:space="0" w:color="auto"/>
              <w:left w:val="outset" w:sz="6" w:space="0" w:color="auto"/>
              <w:bottom w:val="outset" w:sz="6" w:space="0" w:color="auto"/>
              <w:right w:val="outset" w:sz="6" w:space="0" w:color="auto"/>
            </w:tcBorders>
            <w:vAlign w:val="center"/>
          </w:tcPr>
          <w:p w:rsidR="00D009A9" w:rsidRDefault="00D009A9" w:rsidP="005554D3">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rsidR="00D009A9" w:rsidRDefault="00D009A9"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right w:val="outset" w:sz="6" w:space="0" w:color="auto"/>
            </w:tcBorders>
            <w:vAlign w:val="center"/>
          </w:tcPr>
          <w:p w:rsidR="00D009A9" w:rsidRDefault="00D009A9" w:rsidP="005554D3">
            <w:pPr>
              <w:pStyle w:val="Normal1"/>
              <w:spacing w:line="360" w:lineRule="auto"/>
              <w:jc w:val="center"/>
              <w:rPr>
                <w:rFonts w:ascii="宋体" w:eastAsia="宋体" w:hAnsi="宋体"/>
                <w:color w:val="000000"/>
              </w:rPr>
            </w:pPr>
            <w:r>
              <w:rPr>
                <w:rFonts w:ascii="宋体" w:eastAsia="宋体" w:hAnsi="宋体" w:hint="eastAsia"/>
                <w:color w:val="000000"/>
              </w:rPr>
              <w:t>健全的财务制度</w:t>
            </w:r>
          </w:p>
        </w:tc>
        <w:tc>
          <w:tcPr>
            <w:tcW w:w="3120" w:type="pct"/>
            <w:tcBorders>
              <w:top w:val="outset" w:sz="6" w:space="0" w:color="auto"/>
              <w:left w:val="outset" w:sz="6" w:space="0" w:color="auto"/>
              <w:right w:val="outset" w:sz="6" w:space="0" w:color="auto"/>
            </w:tcBorders>
            <w:vAlign w:val="center"/>
          </w:tcPr>
          <w:p w:rsidR="00D009A9" w:rsidRDefault="00D009A9" w:rsidP="00BC5603">
            <w:pPr>
              <w:pStyle w:val="Normal1"/>
              <w:spacing w:line="360" w:lineRule="auto"/>
              <w:rPr>
                <w:rFonts w:ascii="宋体" w:eastAsia="宋体" w:hAnsi="宋体"/>
                <w:color w:val="000000"/>
              </w:rPr>
            </w:pPr>
            <w:r>
              <w:rPr>
                <w:rFonts w:ascii="宋体" w:eastAsia="宋体" w:hAnsi="宋体" w:cs="宋体" w:hint="eastAsia"/>
                <w:color w:val="000000"/>
              </w:rPr>
              <w:t>提供企业202</w:t>
            </w:r>
            <w:r w:rsidR="00BC5603">
              <w:rPr>
                <w:rFonts w:ascii="宋体" w:eastAsia="宋体" w:hAnsi="宋体" w:cs="宋体" w:hint="eastAsia"/>
                <w:color w:val="000000"/>
              </w:rPr>
              <w:t>1</w:t>
            </w:r>
            <w:r>
              <w:rPr>
                <w:rFonts w:ascii="宋体" w:eastAsia="宋体" w:hAnsi="宋体" w:cs="宋体" w:hint="eastAsia"/>
                <w:color w:val="000000"/>
              </w:rPr>
              <w:t>年度财务报</w:t>
            </w:r>
            <w:r w:rsidR="00A3596E">
              <w:rPr>
                <w:rFonts w:ascii="宋体" w:eastAsia="宋体" w:hAnsi="宋体" w:cs="宋体" w:hint="eastAsia"/>
                <w:color w:val="000000"/>
              </w:rPr>
              <w:t>表</w:t>
            </w:r>
          </w:p>
        </w:tc>
        <w:tc>
          <w:tcPr>
            <w:tcW w:w="347" w:type="pct"/>
            <w:tcBorders>
              <w:top w:val="outset" w:sz="6" w:space="0" w:color="auto"/>
              <w:left w:val="outset" w:sz="6" w:space="0" w:color="auto"/>
              <w:right w:val="outset" w:sz="6" w:space="0" w:color="auto"/>
            </w:tcBorders>
            <w:vAlign w:val="center"/>
          </w:tcPr>
          <w:p w:rsidR="00D009A9" w:rsidRDefault="00D009A9" w:rsidP="005554D3">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rsidR="00D009A9" w:rsidRDefault="00D009A9" w:rsidP="005554D3">
            <w:pPr>
              <w:pStyle w:val="Normal1"/>
              <w:spacing w:line="360" w:lineRule="auto"/>
              <w:rPr>
                <w:rFonts w:ascii="宋体" w:eastAsia="宋体" w:hAnsi="宋体"/>
                <w:color w:val="000000"/>
              </w:rPr>
            </w:pPr>
          </w:p>
        </w:tc>
      </w:tr>
      <w:tr w:rsidR="00C5054F" w:rsidTr="00CA4350">
        <w:trPr>
          <w:trHeight w:val="1527"/>
          <w:jc w:val="center"/>
        </w:trPr>
        <w:tc>
          <w:tcPr>
            <w:tcW w:w="312" w:type="pct"/>
            <w:vMerge/>
            <w:tcBorders>
              <w:top w:val="outset" w:sz="6" w:space="0" w:color="auto"/>
              <w:left w:val="outset" w:sz="6" w:space="0" w:color="auto"/>
              <w:bottom w:val="outset" w:sz="6" w:space="0" w:color="auto"/>
              <w:right w:val="outset" w:sz="6" w:space="0" w:color="auto"/>
            </w:tcBorders>
            <w:vAlign w:val="center"/>
          </w:tcPr>
          <w:p w:rsidR="00C5054F" w:rsidRDefault="00C5054F" w:rsidP="005554D3">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rsidR="00C5054F" w:rsidRDefault="00C5054F"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right w:val="outset" w:sz="6" w:space="0" w:color="auto"/>
            </w:tcBorders>
            <w:vAlign w:val="center"/>
          </w:tcPr>
          <w:p w:rsidR="00C5054F" w:rsidRDefault="00C5054F" w:rsidP="005554D3">
            <w:pPr>
              <w:pStyle w:val="Normal1"/>
              <w:spacing w:line="360" w:lineRule="auto"/>
              <w:jc w:val="center"/>
              <w:rPr>
                <w:rFonts w:ascii="宋体" w:eastAsia="宋体" w:hAnsi="宋体"/>
                <w:color w:val="000000"/>
              </w:rPr>
            </w:pPr>
            <w:r>
              <w:rPr>
                <w:rFonts w:ascii="宋体" w:eastAsia="宋体" w:hAnsi="宋体" w:hint="eastAsia"/>
                <w:color w:val="000000"/>
              </w:rPr>
              <w:t>信誉</w:t>
            </w:r>
          </w:p>
        </w:tc>
        <w:tc>
          <w:tcPr>
            <w:tcW w:w="3120" w:type="pct"/>
            <w:tcBorders>
              <w:top w:val="outset" w:sz="6" w:space="0" w:color="auto"/>
              <w:left w:val="outset" w:sz="6" w:space="0" w:color="auto"/>
              <w:right w:val="outset" w:sz="6" w:space="0" w:color="auto"/>
            </w:tcBorders>
            <w:vAlign w:val="center"/>
          </w:tcPr>
          <w:p w:rsidR="00C5054F" w:rsidRDefault="005B53BD" w:rsidP="00C5054F">
            <w:pPr>
              <w:pStyle w:val="Normal1"/>
              <w:spacing w:line="360" w:lineRule="auto"/>
              <w:rPr>
                <w:rFonts w:ascii="宋体" w:eastAsia="宋体" w:hAnsi="宋体"/>
                <w:color w:val="000000"/>
              </w:rPr>
            </w:pPr>
            <w:r w:rsidRPr="005B53BD">
              <w:rPr>
                <w:rFonts w:ascii="宋体" w:eastAsia="宋体" w:hAnsi="宋体" w:hint="eastAsia"/>
                <w:color w:val="000000"/>
              </w:rPr>
              <w:t>供应商未被列入“信用中国”网站（www.creditchina.gov.cn）重大税收违法案件当事人名单</w:t>
            </w:r>
            <w:r w:rsidR="005A0B34">
              <w:rPr>
                <w:rFonts w:ascii="宋体" w:eastAsia="宋体" w:hAnsi="宋体" w:hint="eastAsia"/>
                <w:color w:val="000000"/>
              </w:rPr>
              <w:t>（以网站实际名称为准）</w:t>
            </w:r>
            <w:r w:rsidRPr="005B53BD">
              <w:rPr>
                <w:rFonts w:ascii="宋体" w:eastAsia="宋体" w:hAnsi="宋体" w:hint="eastAsia"/>
                <w:color w:val="000000"/>
              </w:rPr>
              <w:t>，中国执行信息公开网信用记录失信被执行人，以及中国政府采购网（www.ccgp.gov.cn）政府采购严重违法失信行为记录名单；</w:t>
            </w:r>
            <w:r>
              <w:rPr>
                <w:rFonts w:ascii="宋体" w:eastAsia="宋体" w:hAnsi="宋体" w:hint="eastAsia"/>
                <w:color w:val="000000"/>
              </w:rPr>
              <w:t>提供查询截图</w:t>
            </w:r>
          </w:p>
        </w:tc>
        <w:tc>
          <w:tcPr>
            <w:tcW w:w="347" w:type="pct"/>
            <w:tcBorders>
              <w:top w:val="outset" w:sz="6" w:space="0" w:color="auto"/>
              <w:left w:val="outset" w:sz="6" w:space="0" w:color="auto"/>
              <w:right w:val="outset" w:sz="6" w:space="0" w:color="auto"/>
            </w:tcBorders>
            <w:vAlign w:val="center"/>
          </w:tcPr>
          <w:p w:rsidR="00C5054F" w:rsidRDefault="00C5054F" w:rsidP="005554D3">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rsidR="00C5054F" w:rsidRDefault="00C5054F" w:rsidP="005554D3">
            <w:pPr>
              <w:pStyle w:val="Normal1"/>
              <w:spacing w:line="360" w:lineRule="auto"/>
              <w:rPr>
                <w:rFonts w:ascii="宋体" w:eastAsia="宋体" w:hAnsi="宋体"/>
                <w:color w:val="000000"/>
              </w:rPr>
            </w:pPr>
          </w:p>
        </w:tc>
      </w:tr>
      <w:tr w:rsidR="004D3201" w:rsidTr="00CA4350">
        <w:trPr>
          <w:trHeight w:val="883"/>
          <w:jc w:val="center"/>
        </w:trPr>
        <w:tc>
          <w:tcPr>
            <w:tcW w:w="312" w:type="pct"/>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color w:val="000000"/>
              </w:rPr>
              <w:t>投标保证金</w:t>
            </w:r>
          </w:p>
        </w:tc>
        <w:tc>
          <w:tcPr>
            <w:tcW w:w="3120" w:type="pct"/>
            <w:tcBorders>
              <w:top w:val="outset" w:sz="6" w:space="0" w:color="auto"/>
              <w:left w:val="outset" w:sz="6" w:space="0" w:color="auto"/>
              <w:right w:val="outset" w:sz="6" w:space="0" w:color="auto"/>
            </w:tcBorders>
            <w:vAlign w:val="center"/>
          </w:tcPr>
          <w:p w:rsidR="004D3201" w:rsidRDefault="004D3201" w:rsidP="00E076CC">
            <w:pPr>
              <w:pStyle w:val="Normal1"/>
              <w:spacing w:line="360" w:lineRule="auto"/>
              <w:rPr>
                <w:rFonts w:ascii="宋体" w:eastAsia="宋体" w:hAnsi="宋体"/>
                <w:color w:val="000000"/>
              </w:rPr>
            </w:pPr>
            <w:r>
              <w:rPr>
                <w:rFonts w:ascii="宋体" w:eastAsia="宋体" w:hAnsi="宋体"/>
                <w:color w:val="000000"/>
              </w:rPr>
              <w:t>是否按照</w:t>
            </w:r>
            <w:r w:rsidR="00DB1E8A">
              <w:rPr>
                <w:rFonts w:ascii="宋体" w:eastAsia="宋体" w:hAnsi="宋体" w:hint="eastAsia"/>
                <w:color w:val="000000"/>
              </w:rPr>
              <w:t>招标文件</w:t>
            </w:r>
            <w:r>
              <w:rPr>
                <w:rFonts w:ascii="宋体" w:eastAsia="宋体" w:hAnsi="宋体"/>
                <w:color w:val="000000"/>
              </w:rPr>
              <w:t>要求缴纳投标保证金</w:t>
            </w:r>
          </w:p>
        </w:tc>
        <w:tc>
          <w:tcPr>
            <w:tcW w:w="347" w:type="pct"/>
            <w:tcBorders>
              <w:top w:val="outset" w:sz="6" w:space="0" w:color="auto"/>
              <w:left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r>
      <w:tr w:rsidR="004D3201" w:rsidTr="00CA4350">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390" w:type="pct"/>
            <w:gridSpan w:val="2"/>
            <w:vMerge w:val="restar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color w:val="000000"/>
              </w:rPr>
              <w:t>符合性检查</w:t>
            </w:r>
          </w:p>
        </w:tc>
        <w:tc>
          <w:tcPr>
            <w:tcW w:w="588" w:type="pct"/>
            <w:tcBorders>
              <w:top w:val="outset" w:sz="6" w:space="0" w:color="auto"/>
              <w:left w:val="outset" w:sz="6" w:space="0" w:color="auto"/>
              <w:bottom w:val="outset" w:sz="6" w:space="0" w:color="auto"/>
              <w:right w:val="outset" w:sz="6" w:space="0" w:color="auto"/>
            </w:tcBorders>
            <w:vAlign w:val="center"/>
          </w:tcPr>
          <w:p w:rsidR="004D3201" w:rsidRDefault="006C32F3" w:rsidP="005554D3">
            <w:pPr>
              <w:pStyle w:val="Normal1"/>
              <w:spacing w:line="360" w:lineRule="auto"/>
              <w:jc w:val="center"/>
              <w:rPr>
                <w:rFonts w:ascii="宋体" w:eastAsia="宋体" w:hAnsi="宋体"/>
                <w:color w:val="000000"/>
              </w:rPr>
            </w:pPr>
            <w:r>
              <w:rPr>
                <w:rFonts w:ascii="宋体" w:hAnsi="宋体" w:hint="eastAsia"/>
              </w:rPr>
              <w:t>供应商</w:t>
            </w:r>
            <w:r w:rsidR="004D3201">
              <w:rPr>
                <w:rFonts w:ascii="宋体" w:eastAsia="宋体" w:hAnsi="宋体"/>
                <w:color w:val="000000"/>
              </w:rPr>
              <w:t>名称</w:t>
            </w:r>
          </w:p>
        </w:tc>
        <w:tc>
          <w:tcPr>
            <w:tcW w:w="3120"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r>
              <w:rPr>
                <w:rFonts w:ascii="宋体" w:eastAsia="宋体" w:hAnsi="宋体"/>
                <w:color w:val="000000"/>
              </w:rPr>
              <w:t>是否与营业执照</w:t>
            </w:r>
            <w:r>
              <w:rPr>
                <w:rFonts w:ascii="宋体" w:eastAsia="宋体" w:hAnsi="宋体" w:hint="eastAsia"/>
                <w:color w:val="000000"/>
              </w:rPr>
              <w:t>或事业法人证书</w:t>
            </w:r>
            <w:r>
              <w:rPr>
                <w:rFonts w:ascii="宋体" w:eastAsia="宋体" w:hAnsi="宋体"/>
                <w:color w:val="000000"/>
              </w:rPr>
              <w:t>一致</w:t>
            </w:r>
          </w:p>
        </w:tc>
        <w:tc>
          <w:tcPr>
            <w:tcW w:w="347"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r>
      <w:tr w:rsidR="004D3201" w:rsidTr="00CA4350">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rsidR="004D3201" w:rsidRDefault="00E076CC" w:rsidP="005554D3">
            <w:pPr>
              <w:pStyle w:val="Normal1"/>
              <w:spacing w:line="360" w:lineRule="auto"/>
              <w:jc w:val="center"/>
              <w:rPr>
                <w:rFonts w:ascii="宋体" w:eastAsia="宋体" w:hAnsi="宋体"/>
                <w:color w:val="000000"/>
              </w:rPr>
            </w:pPr>
            <w:r>
              <w:rPr>
                <w:rFonts w:ascii="宋体" w:eastAsia="宋体" w:hAnsi="宋体"/>
                <w:color w:val="000000"/>
              </w:rPr>
              <w:t>响应文件</w:t>
            </w:r>
            <w:r w:rsidR="004D3201">
              <w:rPr>
                <w:rFonts w:ascii="宋体" w:eastAsia="宋体" w:hAnsi="宋体"/>
                <w:color w:val="000000"/>
              </w:rPr>
              <w:t>签章</w:t>
            </w:r>
          </w:p>
        </w:tc>
        <w:tc>
          <w:tcPr>
            <w:tcW w:w="3120" w:type="pct"/>
            <w:tcBorders>
              <w:top w:val="outset" w:sz="6" w:space="0" w:color="auto"/>
              <w:left w:val="outset" w:sz="6" w:space="0" w:color="auto"/>
              <w:bottom w:val="outset" w:sz="6" w:space="0" w:color="auto"/>
              <w:right w:val="outset" w:sz="6" w:space="0" w:color="auto"/>
            </w:tcBorders>
            <w:vAlign w:val="center"/>
          </w:tcPr>
          <w:p w:rsidR="004D3201" w:rsidRDefault="00E076CC" w:rsidP="005554D3">
            <w:pPr>
              <w:pStyle w:val="Normal1"/>
              <w:spacing w:line="360" w:lineRule="auto"/>
              <w:rPr>
                <w:rFonts w:ascii="宋体" w:eastAsia="宋体" w:hAnsi="宋体"/>
                <w:color w:val="000000"/>
              </w:rPr>
            </w:pPr>
            <w:r>
              <w:rPr>
                <w:rFonts w:ascii="宋体" w:eastAsia="宋体" w:hAnsi="宋体"/>
                <w:color w:val="000000"/>
              </w:rPr>
              <w:t>响应文件</w:t>
            </w:r>
            <w:r w:rsidR="004D3201">
              <w:rPr>
                <w:rFonts w:ascii="宋体" w:eastAsia="宋体" w:hAnsi="宋体"/>
                <w:color w:val="000000"/>
              </w:rPr>
              <w:t>未按</w:t>
            </w:r>
            <w:r w:rsidR="00DB1E8A">
              <w:rPr>
                <w:rFonts w:ascii="宋体" w:eastAsia="宋体" w:hAnsi="宋体"/>
                <w:color w:val="000000"/>
              </w:rPr>
              <w:t>招标文件</w:t>
            </w:r>
            <w:r w:rsidR="004D3201">
              <w:rPr>
                <w:rFonts w:ascii="宋体" w:eastAsia="宋体" w:hAnsi="宋体"/>
                <w:color w:val="000000"/>
              </w:rPr>
              <w:t>要求在规定区域加盖单位公章和法定代表人印章</w:t>
            </w:r>
          </w:p>
        </w:tc>
        <w:tc>
          <w:tcPr>
            <w:tcW w:w="347"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r>
      <w:tr w:rsidR="004D3201" w:rsidTr="00CA4350">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color w:val="000000"/>
              </w:rPr>
              <w:t>投标报价</w:t>
            </w:r>
          </w:p>
        </w:tc>
        <w:tc>
          <w:tcPr>
            <w:tcW w:w="3120" w:type="pct"/>
            <w:tcBorders>
              <w:top w:val="outset" w:sz="6" w:space="0" w:color="auto"/>
              <w:left w:val="outset" w:sz="6" w:space="0" w:color="auto"/>
              <w:bottom w:val="outset" w:sz="6" w:space="0" w:color="auto"/>
              <w:right w:val="outset" w:sz="6" w:space="0" w:color="auto"/>
            </w:tcBorders>
            <w:vAlign w:val="center"/>
          </w:tcPr>
          <w:p w:rsidR="004D3201" w:rsidRDefault="006C32F3" w:rsidP="005554D3">
            <w:pPr>
              <w:pStyle w:val="Normal1"/>
              <w:spacing w:line="360" w:lineRule="auto"/>
              <w:rPr>
                <w:rFonts w:ascii="宋体" w:eastAsia="宋体" w:hAnsi="宋体"/>
                <w:color w:val="000000"/>
              </w:rPr>
            </w:pPr>
            <w:r>
              <w:rPr>
                <w:rFonts w:ascii="宋体" w:eastAsia="宋体" w:hAnsi="宋体" w:hint="eastAsia"/>
                <w:color w:val="000000"/>
              </w:rPr>
              <w:t>供应商</w:t>
            </w:r>
            <w:r w:rsidR="004D3201">
              <w:rPr>
                <w:rFonts w:ascii="宋体" w:eastAsia="宋体" w:hAnsi="宋体" w:hint="eastAsia"/>
                <w:color w:val="000000"/>
              </w:rPr>
              <w:t>的投标报价是唯一确定的；不超出本项目采购预算、最高限价和报价范围报价</w:t>
            </w:r>
          </w:p>
        </w:tc>
        <w:tc>
          <w:tcPr>
            <w:tcW w:w="347"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r>
      <w:tr w:rsidR="004D3201" w:rsidTr="00CA4350">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rsidR="004D3201" w:rsidRDefault="00E076CC" w:rsidP="005554D3">
            <w:pPr>
              <w:pStyle w:val="Normal1"/>
              <w:spacing w:line="360" w:lineRule="auto"/>
              <w:jc w:val="center"/>
              <w:rPr>
                <w:rFonts w:ascii="宋体" w:eastAsia="宋体" w:hAnsi="宋体"/>
                <w:color w:val="000000"/>
              </w:rPr>
            </w:pPr>
            <w:r>
              <w:rPr>
                <w:rFonts w:ascii="宋体" w:eastAsia="宋体" w:hAnsi="宋体"/>
                <w:color w:val="000000"/>
              </w:rPr>
              <w:t>响应文件</w:t>
            </w:r>
            <w:r w:rsidR="004D3201">
              <w:rPr>
                <w:rFonts w:ascii="宋体" w:eastAsia="宋体" w:hAnsi="宋体"/>
                <w:color w:val="000000"/>
              </w:rPr>
              <w:t>载明的服务范围</w:t>
            </w:r>
          </w:p>
        </w:tc>
        <w:tc>
          <w:tcPr>
            <w:tcW w:w="3120" w:type="pct"/>
            <w:tcBorders>
              <w:top w:val="outset" w:sz="6" w:space="0" w:color="auto"/>
              <w:left w:val="outset" w:sz="6" w:space="0" w:color="auto"/>
              <w:bottom w:val="outset" w:sz="6" w:space="0" w:color="auto"/>
              <w:right w:val="outset" w:sz="6" w:space="0" w:color="auto"/>
            </w:tcBorders>
            <w:vAlign w:val="center"/>
          </w:tcPr>
          <w:p w:rsidR="004D3201" w:rsidRDefault="00E076CC" w:rsidP="005554D3">
            <w:pPr>
              <w:pStyle w:val="Normal1"/>
              <w:spacing w:line="360" w:lineRule="auto"/>
              <w:rPr>
                <w:rFonts w:ascii="宋体" w:eastAsia="宋体" w:hAnsi="宋体"/>
                <w:color w:val="000000"/>
              </w:rPr>
            </w:pPr>
            <w:r>
              <w:rPr>
                <w:rFonts w:ascii="宋体" w:eastAsia="宋体" w:hAnsi="宋体"/>
                <w:color w:val="000000"/>
              </w:rPr>
              <w:t>响应文件</w:t>
            </w:r>
            <w:r w:rsidR="004D3201">
              <w:rPr>
                <w:rFonts w:ascii="宋体" w:eastAsia="宋体" w:hAnsi="宋体"/>
                <w:color w:val="000000"/>
              </w:rPr>
              <w:t>载明的服务范围是否符合</w:t>
            </w:r>
            <w:r w:rsidR="00DB1E8A">
              <w:rPr>
                <w:rFonts w:ascii="宋体" w:eastAsia="宋体" w:hAnsi="宋体"/>
                <w:color w:val="000000"/>
              </w:rPr>
              <w:t>招标文件</w:t>
            </w:r>
            <w:r w:rsidR="004D3201">
              <w:rPr>
                <w:rFonts w:ascii="宋体" w:eastAsia="宋体" w:hAnsi="宋体"/>
                <w:color w:val="000000"/>
              </w:rPr>
              <w:t>的要求</w:t>
            </w:r>
          </w:p>
        </w:tc>
        <w:tc>
          <w:tcPr>
            <w:tcW w:w="347"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r>
      <w:tr w:rsidR="004D3201" w:rsidTr="00CA4350">
        <w:trPr>
          <w:trHeight w:val="1056"/>
          <w:jc w:val="center"/>
        </w:trPr>
        <w:tc>
          <w:tcPr>
            <w:tcW w:w="312" w:type="pct"/>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right w:val="outset" w:sz="6" w:space="0" w:color="auto"/>
            </w:tcBorders>
            <w:vAlign w:val="center"/>
          </w:tcPr>
          <w:p w:rsidR="004D3201" w:rsidRDefault="005B53BD" w:rsidP="005554D3">
            <w:pPr>
              <w:pStyle w:val="Normal1"/>
              <w:spacing w:line="360" w:lineRule="auto"/>
              <w:jc w:val="center"/>
              <w:rPr>
                <w:rFonts w:ascii="宋体" w:eastAsia="宋体" w:hAnsi="宋体"/>
                <w:color w:val="000000"/>
              </w:rPr>
            </w:pPr>
            <w:r>
              <w:rPr>
                <w:rFonts w:ascii="宋体" w:eastAsia="宋体" w:hAnsi="宋体" w:hint="eastAsia"/>
                <w:color w:val="000000"/>
              </w:rPr>
              <w:t>服务</w:t>
            </w:r>
            <w:r w:rsidR="004D3201">
              <w:rPr>
                <w:rFonts w:ascii="宋体" w:eastAsia="宋体" w:hAnsi="宋体"/>
                <w:color w:val="000000"/>
              </w:rPr>
              <w:t>规格响应</w:t>
            </w:r>
          </w:p>
        </w:tc>
        <w:tc>
          <w:tcPr>
            <w:tcW w:w="3120" w:type="pct"/>
            <w:tcBorders>
              <w:top w:val="outset" w:sz="6" w:space="0" w:color="auto"/>
              <w:left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r>
              <w:rPr>
                <w:rFonts w:ascii="宋体" w:eastAsia="宋体" w:hAnsi="宋体"/>
                <w:color w:val="000000"/>
              </w:rPr>
              <w:t>明显不符合</w:t>
            </w:r>
            <w:r w:rsidR="00DB1E8A">
              <w:rPr>
                <w:rFonts w:ascii="宋体" w:eastAsia="宋体" w:hAnsi="宋体"/>
                <w:color w:val="000000"/>
              </w:rPr>
              <w:t>招标文件</w:t>
            </w:r>
            <w:r>
              <w:rPr>
                <w:rFonts w:ascii="宋体" w:eastAsia="宋体" w:hAnsi="宋体"/>
                <w:color w:val="000000"/>
              </w:rPr>
              <w:t>关于对服务技术要求和标准的要求</w:t>
            </w:r>
          </w:p>
        </w:tc>
        <w:tc>
          <w:tcPr>
            <w:tcW w:w="347" w:type="pct"/>
            <w:tcBorders>
              <w:top w:val="outset" w:sz="6" w:space="0" w:color="auto"/>
              <w:left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r>
      <w:tr w:rsidR="00AE5D22" w:rsidTr="00CA4350">
        <w:trPr>
          <w:trHeight w:val="1056"/>
          <w:jc w:val="center"/>
        </w:trPr>
        <w:tc>
          <w:tcPr>
            <w:tcW w:w="312" w:type="pct"/>
            <w:vMerge/>
            <w:tcBorders>
              <w:top w:val="outset" w:sz="6" w:space="0" w:color="auto"/>
              <w:left w:val="outset" w:sz="6" w:space="0" w:color="auto"/>
              <w:bottom w:val="outset" w:sz="6" w:space="0" w:color="auto"/>
              <w:right w:val="outset" w:sz="6" w:space="0" w:color="auto"/>
            </w:tcBorders>
            <w:vAlign w:val="center"/>
          </w:tcPr>
          <w:p w:rsidR="00AE5D22" w:rsidRDefault="00AE5D22" w:rsidP="00AE5D22">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rsidR="00AE5D22" w:rsidRDefault="00AE5D22" w:rsidP="00AE5D22">
            <w:pPr>
              <w:pStyle w:val="Normal1"/>
              <w:spacing w:line="360" w:lineRule="auto"/>
              <w:rPr>
                <w:rFonts w:ascii="宋体" w:eastAsia="宋体" w:hAnsi="宋体"/>
                <w:color w:val="000000"/>
              </w:rPr>
            </w:pPr>
          </w:p>
        </w:tc>
        <w:tc>
          <w:tcPr>
            <w:tcW w:w="588" w:type="pct"/>
            <w:tcBorders>
              <w:top w:val="outset" w:sz="6" w:space="0" w:color="auto"/>
              <w:left w:val="outset" w:sz="6" w:space="0" w:color="auto"/>
              <w:right w:val="outset" w:sz="6" w:space="0" w:color="auto"/>
            </w:tcBorders>
            <w:vAlign w:val="center"/>
          </w:tcPr>
          <w:p w:rsidR="00AE5D22" w:rsidRDefault="00AE5D22" w:rsidP="00AE5D22">
            <w:pPr>
              <w:pStyle w:val="Normal1"/>
              <w:spacing w:line="360" w:lineRule="auto"/>
              <w:jc w:val="center"/>
              <w:rPr>
                <w:rFonts w:ascii="宋体" w:eastAsia="宋体" w:hAnsi="宋体"/>
                <w:color w:val="000000"/>
              </w:rPr>
            </w:pPr>
            <w:r>
              <w:rPr>
                <w:rFonts w:ascii="宋体" w:eastAsia="宋体" w:hAnsi="宋体" w:hint="eastAsia"/>
                <w:color w:val="000000"/>
              </w:rPr>
              <w:t>联合体体投标</w:t>
            </w:r>
          </w:p>
        </w:tc>
        <w:tc>
          <w:tcPr>
            <w:tcW w:w="3120" w:type="pct"/>
            <w:tcBorders>
              <w:top w:val="outset" w:sz="6" w:space="0" w:color="auto"/>
              <w:left w:val="outset" w:sz="6" w:space="0" w:color="auto"/>
              <w:right w:val="outset" w:sz="6" w:space="0" w:color="auto"/>
            </w:tcBorders>
            <w:vAlign w:val="center"/>
          </w:tcPr>
          <w:p w:rsidR="00AE5D22" w:rsidRDefault="00AE5D22" w:rsidP="00AE5D22">
            <w:pPr>
              <w:pStyle w:val="Normal1"/>
              <w:spacing w:line="360" w:lineRule="auto"/>
              <w:rPr>
                <w:rFonts w:ascii="宋体" w:eastAsia="宋体" w:hAnsi="宋体"/>
                <w:color w:val="000000"/>
              </w:rPr>
            </w:pPr>
            <w:r>
              <w:rPr>
                <w:rFonts w:ascii="宋体" w:eastAsia="宋体" w:hAnsi="宋体" w:hint="eastAsia"/>
                <w:color w:val="000000"/>
              </w:rPr>
              <w:t>联合体投标须提供联合体协议书（格式自拟，须联合各方法定代表人签字并加盖单位公章）</w:t>
            </w:r>
          </w:p>
        </w:tc>
        <w:tc>
          <w:tcPr>
            <w:tcW w:w="347" w:type="pct"/>
            <w:tcBorders>
              <w:top w:val="outset" w:sz="6" w:space="0" w:color="auto"/>
              <w:left w:val="outset" w:sz="6" w:space="0" w:color="auto"/>
              <w:right w:val="outset" w:sz="6" w:space="0" w:color="auto"/>
            </w:tcBorders>
            <w:vAlign w:val="center"/>
          </w:tcPr>
          <w:p w:rsidR="00AE5D22" w:rsidRDefault="00AE5D22" w:rsidP="00AE5D22">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rsidR="00AE5D22" w:rsidRDefault="00AE5D22" w:rsidP="00AE5D22">
            <w:pPr>
              <w:pStyle w:val="Normal1"/>
              <w:spacing w:line="360" w:lineRule="auto"/>
              <w:rPr>
                <w:rFonts w:ascii="宋体" w:eastAsia="宋体" w:hAnsi="宋体"/>
                <w:color w:val="000000"/>
              </w:rPr>
            </w:pPr>
          </w:p>
        </w:tc>
      </w:tr>
      <w:tr w:rsidR="004D3201" w:rsidTr="00CA4350">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color w:val="000000"/>
              </w:rPr>
              <w:t>其他</w:t>
            </w:r>
          </w:p>
          <w:p w:rsidR="004D3201" w:rsidRDefault="004D3201" w:rsidP="005554D3">
            <w:pPr>
              <w:pStyle w:val="Normal1"/>
              <w:spacing w:line="360" w:lineRule="auto"/>
              <w:jc w:val="center"/>
              <w:rPr>
                <w:rFonts w:ascii="宋体" w:eastAsia="宋体" w:hAnsi="宋体"/>
                <w:color w:val="000000"/>
              </w:rPr>
            </w:pPr>
            <w:r>
              <w:rPr>
                <w:rFonts w:ascii="宋体" w:eastAsia="宋体" w:hAnsi="宋体"/>
                <w:color w:val="000000"/>
              </w:rPr>
              <w:t>要求</w:t>
            </w:r>
          </w:p>
        </w:tc>
        <w:tc>
          <w:tcPr>
            <w:tcW w:w="3120"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r>
              <w:rPr>
                <w:rFonts w:ascii="宋体" w:eastAsia="宋体" w:hAnsi="宋体"/>
                <w:color w:val="000000"/>
              </w:rPr>
              <w:t>不符合</w:t>
            </w:r>
            <w:r w:rsidR="00DB1E8A">
              <w:rPr>
                <w:rFonts w:ascii="宋体" w:eastAsia="宋体" w:hAnsi="宋体"/>
                <w:color w:val="000000"/>
              </w:rPr>
              <w:t>招标文件</w:t>
            </w:r>
            <w:r>
              <w:rPr>
                <w:rFonts w:ascii="宋体" w:eastAsia="宋体" w:hAnsi="宋体"/>
                <w:color w:val="000000"/>
              </w:rPr>
              <w:t>中规定的其他实质性要求</w:t>
            </w:r>
          </w:p>
        </w:tc>
        <w:tc>
          <w:tcPr>
            <w:tcW w:w="347"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r>
      <w:tr w:rsidR="004D3201" w:rsidTr="00CA4350">
        <w:trPr>
          <w:jc w:val="center"/>
        </w:trPr>
        <w:tc>
          <w:tcPr>
            <w:tcW w:w="702" w:type="pct"/>
            <w:gridSpan w:val="3"/>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b/>
                <w:color w:val="000000"/>
              </w:rPr>
              <w:t>评分因素</w:t>
            </w:r>
          </w:p>
        </w:tc>
        <w:tc>
          <w:tcPr>
            <w:tcW w:w="588"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b/>
                <w:color w:val="000000"/>
              </w:rPr>
              <w:t>评分点</w:t>
            </w:r>
          </w:p>
        </w:tc>
        <w:tc>
          <w:tcPr>
            <w:tcW w:w="3710" w:type="pct"/>
            <w:gridSpan w:val="3"/>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b/>
                <w:color w:val="000000"/>
              </w:rPr>
              <w:t>评分标准</w:t>
            </w:r>
          </w:p>
          <w:p w:rsidR="004D3201" w:rsidRDefault="004D3201" w:rsidP="005554D3">
            <w:pPr>
              <w:pStyle w:val="Normal1"/>
              <w:spacing w:line="360" w:lineRule="auto"/>
              <w:rPr>
                <w:rFonts w:ascii="宋体" w:eastAsia="宋体" w:hAnsi="宋体"/>
                <w:color w:val="000000"/>
              </w:rPr>
            </w:pPr>
          </w:p>
        </w:tc>
      </w:tr>
      <w:tr w:rsidR="004D3201" w:rsidTr="00CA4350">
        <w:trPr>
          <w:jc w:val="center"/>
        </w:trPr>
        <w:tc>
          <w:tcPr>
            <w:tcW w:w="312" w:type="pct"/>
            <w:vMerge w:val="restart"/>
            <w:tcBorders>
              <w:top w:val="outset" w:sz="6" w:space="0" w:color="auto"/>
              <w:left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color w:val="000000"/>
              </w:rPr>
              <w:t>详细评审</w:t>
            </w:r>
          </w:p>
        </w:tc>
        <w:tc>
          <w:tcPr>
            <w:tcW w:w="390" w:type="pct"/>
            <w:gridSpan w:val="2"/>
            <w:tcBorders>
              <w:top w:val="outset" w:sz="6" w:space="0" w:color="auto"/>
              <w:left w:val="outset" w:sz="6" w:space="0" w:color="auto"/>
              <w:bottom w:val="outset" w:sz="6" w:space="0" w:color="auto"/>
              <w:right w:val="outset" w:sz="6" w:space="0" w:color="auto"/>
            </w:tcBorders>
            <w:vAlign w:val="center"/>
          </w:tcPr>
          <w:p w:rsidR="004D3201" w:rsidRDefault="004D3201" w:rsidP="005B53BD">
            <w:pPr>
              <w:pStyle w:val="Normal1"/>
              <w:spacing w:line="360" w:lineRule="auto"/>
              <w:jc w:val="center"/>
              <w:rPr>
                <w:rFonts w:ascii="宋体" w:eastAsia="宋体" w:hAnsi="宋体"/>
                <w:color w:val="000000"/>
              </w:rPr>
            </w:pPr>
            <w:r>
              <w:rPr>
                <w:rFonts w:ascii="宋体" w:eastAsia="宋体" w:hAnsi="宋体"/>
                <w:color w:val="000000"/>
              </w:rPr>
              <w:t>价格评审（</w:t>
            </w:r>
            <w:r w:rsidR="005B53BD">
              <w:rPr>
                <w:rFonts w:ascii="宋体" w:eastAsia="宋体" w:hAnsi="宋体" w:hint="eastAsia"/>
                <w:color w:val="000000"/>
              </w:rPr>
              <w:t>10</w:t>
            </w:r>
            <w:r>
              <w:rPr>
                <w:rFonts w:ascii="宋体" w:eastAsia="宋体" w:hAnsi="宋体"/>
                <w:color w:val="000000"/>
              </w:rPr>
              <w:t>分）</w:t>
            </w:r>
          </w:p>
        </w:tc>
        <w:tc>
          <w:tcPr>
            <w:tcW w:w="588" w:type="pct"/>
            <w:tcBorders>
              <w:top w:val="outset" w:sz="6" w:space="0" w:color="auto"/>
              <w:left w:val="outset" w:sz="6" w:space="0" w:color="auto"/>
              <w:bottom w:val="outset" w:sz="6" w:space="0" w:color="auto"/>
              <w:right w:val="outset" w:sz="6" w:space="0" w:color="auto"/>
            </w:tcBorders>
            <w:vAlign w:val="center"/>
          </w:tcPr>
          <w:p w:rsidR="004D3201" w:rsidRDefault="004D3201" w:rsidP="00D050CA">
            <w:pPr>
              <w:pStyle w:val="Normal1"/>
              <w:spacing w:line="360" w:lineRule="auto"/>
              <w:jc w:val="center"/>
              <w:rPr>
                <w:rFonts w:ascii="宋体" w:eastAsia="宋体" w:hAnsi="宋体"/>
                <w:color w:val="000000"/>
              </w:rPr>
            </w:pPr>
            <w:r>
              <w:rPr>
                <w:rFonts w:ascii="宋体" w:eastAsia="宋体" w:hAnsi="宋体"/>
                <w:color w:val="000000"/>
              </w:rPr>
              <w:t>投标报价</w:t>
            </w:r>
            <w:r>
              <w:rPr>
                <w:rFonts w:ascii="宋体" w:eastAsia="宋体" w:hAnsi="宋体" w:hint="eastAsia"/>
                <w:color w:val="000000"/>
              </w:rPr>
              <w:t>（</w:t>
            </w:r>
            <w:r w:rsidR="005B53BD">
              <w:rPr>
                <w:rFonts w:ascii="宋体" w:eastAsia="宋体" w:hAnsi="宋体" w:hint="eastAsia"/>
                <w:color w:val="000000"/>
              </w:rPr>
              <w:t>10</w:t>
            </w:r>
            <w:r>
              <w:rPr>
                <w:rFonts w:ascii="宋体" w:eastAsia="宋体" w:hAnsi="宋体" w:hint="eastAsia"/>
                <w:color w:val="000000"/>
              </w:rPr>
              <w:t>分</w:t>
            </w:r>
            <w:r>
              <w:rPr>
                <w:rFonts w:ascii="宋体" w:eastAsia="宋体" w:hAnsi="宋体"/>
                <w:color w:val="000000"/>
              </w:rPr>
              <w:t>）</w:t>
            </w:r>
          </w:p>
        </w:tc>
        <w:tc>
          <w:tcPr>
            <w:tcW w:w="3710" w:type="pct"/>
            <w:gridSpan w:val="3"/>
            <w:tcBorders>
              <w:top w:val="outset" w:sz="6" w:space="0" w:color="auto"/>
              <w:left w:val="outset" w:sz="6" w:space="0" w:color="auto"/>
              <w:bottom w:val="outset" w:sz="6" w:space="0" w:color="auto"/>
              <w:right w:val="outset" w:sz="6" w:space="0" w:color="auto"/>
            </w:tcBorders>
            <w:vAlign w:val="center"/>
          </w:tcPr>
          <w:p w:rsidR="004D3201" w:rsidRDefault="004D3201" w:rsidP="005B53BD">
            <w:pPr>
              <w:pStyle w:val="Normal1"/>
              <w:spacing w:line="360" w:lineRule="auto"/>
              <w:rPr>
                <w:rFonts w:ascii="宋体" w:eastAsia="宋体" w:hAnsi="宋体"/>
                <w:color w:val="000000"/>
              </w:rPr>
            </w:pPr>
            <w:r>
              <w:rPr>
                <w:rFonts w:ascii="宋体" w:eastAsia="宋体" w:hAnsi="宋体" w:cs="宋体" w:hint="eastAsia"/>
                <w:color w:val="000000"/>
              </w:rPr>
              <w:t>评标基准价</w:t>
            </w:r>
            <w:r>
              <w:rPr>
                <w:color w:val="000000"/>
              </w:rPr>
              <w:t xml:space="preserve"> =</w:t>
            </w:r>
            <w:r>
              <w:rPr>
                <w:rFonts w:ascii="宋体" w:eastAsia="宋体" w:hAnsi="宋体" w:cs="宋体" w:hint="eastAsia"/>
                <w:color w:val="000000"/>
              </w:rPr>
              <w:t>有效投标报价的最低值，有效投标报价等于基准值的得满分，投标报价得分</w:t>
            </w:r>
            <w:r>
              <w:rPr>
                <w:color w:val="000000"/>
              </w:rPr>
              <w:t>=</w:t>
            </w:r>
            <w:r>
              <w:rPr>
                <w:rFonts w:ascii="宋体" w:eastAsia="宋体" w:hAnsi="宋体" w:cs="宋体" w:hint="eastAsia"/>
                <w:color w:val="000000"/>
              </w:rPr>
              <w:t>（评标基准价</w:t>
            </w:r>
            <w:r>
              <w:rPr>
                <w:color w:val="000000"/>
              </w:rPr>
              <w:t>/</w:t>
            </w:r>
            <w:r>
              <w:rPr>
                <w:rFonts w:ascii="宋体" w:eastAsia="宋体" w:hAnsi="宋体" w:cs="宋体" w:hint="eastAsia"/>
                <w:color w:val="000000"/>
              </w:rPr>
              <w:t>投标报价）</w:t>
            </w:r>
            <w:r>
              <w:rPr>
                <w:color w:val="000000"/>
              </w:rPr>
              <w:t>×</w:t>
            </w:r>
            <w:r w:rsidR="005B53BD">
              <w:rPr>
                <w:rFonts w:eastAsiaTheme="minorEastAsia" w:hint="eastAsia"/>
                <w:color w:val="000000"/>
              </w:rPr>
              <w:t>10</w:t>
            </w:r>
            <w:r>
              <w:rPr>
                <w:rFonts w:ascii="宋体" w:eastAsia="宋体" w:hAnsi="宋体" w:cs="宋体" w:hint="eastAsia"/>
                <w:color w:val="000000"/>
              </w:rPr>
              <w:t>。有效投标报价为通过初步审查的供应商报价</w:t>
            </w:r>
          </w:p>
        </w:tc>
      </w:tr>
      <w:tr w:rsidR="00BC5603" w:rsidTr="00CA4350">
        <w:trPr>
          <w:jc w:val="center"/>
        </w:trPr>
        <w:tc>
          <w:tcPr>
            <w:tcW w:w="312" w:type="pct"/>
            <w:vMerge/>
            <w:tcBorders>
              <w:left w:val="outset" w:sz="6" w:space="0" w:color="auto"/>
              <w:right w:val="outset" w:sz="6" w:space="0" w:color="auto"/>
            </w:tcBorders>
            <w:vAlign w:val="center"/>
          </w:tcPr>
          <w:p w:rsidR="00BC5603" w:rsidRDefault="00BC5603" w:rsidP="005554D3">
            <w:pPr>
              <w:pStyle w:val="Normal1"/>
              <w:spacing w:line="360" w:lineRule="auto"/>
              <w:rPr>
                <w:rFonts w:ascii="宋体" w:eastAsia="宋体" w:hAnsi="宋体"/>
                <w:color w:val="000000"/>
              </w:rPr>
            </w:pPr>
          </w:p>
        </w:tc>
        <w:tc>
          <w:tcPr>
            <w:tcW w:w="390" w:type="pct"/>
            <w:gridSpan w:val="2"/>
            <w:vMerge w:val="restart"/>
            <w:tcBorders>
              <w:top w:val="outset" w:sz="6" w:space="0" w:color="auto"/>
              <w:left w:val="outset" w:sz="6" w:space="0" w:color="auto"/>
              <w:right w:val="outset" w:sz="6" w:space="0" w:color="auto"/>
            </w:tcBorders>
            <w:vAlign w:val="center"/>
          </w:tcPr>
          <w:p w:rsidR="00BC5603" w:rsidRDefault="00BC5603" w:rsidP="00BC5603">
            <w:pPr>
              <w:pStyle w:val="Normal1"/>
              <w:spacing w:line="360" w:lineRule="auto"/>
              <w:jc w:val="center"/>
              <w:rPr>
                <w:rFonts w:ascii="宋体" w:eastAsia="宋体" w:hAnsi="宋体"/>
                <w:color w:val="000000"/>
                <w:kern w:val="2"/>
                <w:szCs w:val="22"/>
              </w:rPr>
            </w:pPr>
            <w:r>
              <w:rPr>
                <w:rFonts w:ascii="宋体" w:eastAsia="宋体" w:hAnsi="宋体" w:hint="eastAsia"/>
                <w:color w:val="000000"/>
                <w:kern w:val="2"/>
                <w:szCs w:val="22"/>
              </w:rPr>
              <w:t>商务标评审（40分）</w:t>
            </w:r>
          </w:p>
        </w:tc>
        <w:tc>
          <w:tcPr>
            <w:tcW w:w="588" w:type="pct"/>
            <w:tcBorders>
              <w:top w:val="outset" w:sz="6" w:space="0" w:color="auto"/>
              <w:left w:val="outset" w:sz="6" w:space="0" w:color="auto"/>
              <w:bottom w:val="outset" w:sz="6" w:space="0" w:color="auto"/>
              <w:right w:val="outset" w:sz="6" w:space="0" w:color="auto"/>
            </w:tcBorders>
            <w:vAlign w:val="center"/>
          </w:tcPr>
          <w:p w:rsidR="00BC5603" w:rsidRDefault="00BC5603" w:rsidP="00C8354B">
            <w:pPr>
              <w:spacing w:line="360" w:lineRule="auto"/>
              <w:jc w:val="center"/>
              <w:rPr>
                <w:rFonts w:ascii="宋体" w:hAnsi="宋体"/>
                <w:color w:val="000000"/>
                <w:sz w:val="24"/>
              </w:rPr>
            </w:pPr>
            <w:r>
              <w:rPr>
                <w:rFonts w:ascii="宋体" w:hAnsi="宋体" w:hint="eastAsia"/>
                <w:color w:val="000000"/>
                <w:sz w:val="24"/>
              </w:rPr>
              <w:t>项目团队（10）</w:t>
            </w:r>
          </w:p>
        </w:tc>
        <w:tc>
          <w:tcPr>
            <w:tcW w:w="3710" w:type="pct"/>
            <w:gridSpan w:val="3"/>
            <w:tcBorders>
              <w:top w:val="outset" w:sz="6" w:space="0" w:color="auto"/>
              <w:left w:val="outset" w:sz="6" w:space="0" w:color="auto"/>
              <w:bottom w:val="outset" w:sz="6" w:space="0" w:color="auto"/>
              <w:right w:val="outset" w:sz="6" w:space="0" w:color="auto"/>
            </w:tcBorders>
            <w:vAlign w:val="center"/>
          </w:tcPr>
          <w:p w:rsidR="00BC5603" w:rsidRDefault="00BC5603" w:rsidP="00C8354B">
            <w:pPr>
              <w:spacing w:line="360" w:lineRule="auto"/>
              <w:rPr>
                <w:rFonts w:ascii="宋体" w:hAnsi="宋体"/>
                <w:bCs/>
                <w:color w:val="000000"/>
                <w:sz w:val="24"/>
              </w:rPr>
            </w:pPr>
            <w:r>
              <w:rPr>
                <w:rFonts w:ascii="宋体" w:hAnsi="宋体" w:hint="eastAsia"/>
                <w:bCs/>
                <w:color w:val="000000"/>
                <w:sz w:val="24"/>
              </w:rPr>
              <w:t>1、项目组成员具有环境类正高级工程师不少于6人的，得6分；正高级3人以上，高级工程师10人以上的，得3分；</w:t>
            </w:r>
          </w:p>
          <w:p w:rsidR="00BC5603" w:rsidRDefault="00BC5603" w:rsidP="00C8354B">
            <w:pPr>
              <w:spacing w:line="360" w:lineRule="auto"/>
              <w:rPr>
                <w:rFonts w:ascii="宋体" w:hAnsi="宋体"/>
                <w:bCs/>
                <w:color w:val="000000"/>
                <w:sz w:val="24"/>
              </w:rPr>
            </w:pPr>
            <w:r>
              <w:rPr>
                <w:rFonts w:ascii="宋体" w:hAnsi="宋体" w:hint="eastAsia"/>
                <w:bCs/>
                <w:color w:val="000000"/>
                <w:sz w:val="24"/>
              </w:rPr>
              <w:t>2、项目组成员具有注册环评工程师职业资格证书，每增加1名，得1分，最高得4分；提供有效</w:t>
            </w:r>
            <w:r w:rsidR="00B63DEB">
              <w:rPr>
                <w:rFonts w:ascii="宋体" w:hAnsi="宋体" w:hint="eastAsia"/>
                <w:bCs/>
                <w:color w:val="000000"/>
                <w:sz w:val="24"/>
              </w:rPr>
              <w:t>注</w:t>
            </w:r>
            <w:r>
              <w:rPr>
                <w:rFonts w:ascii="宋体" w:hAnsi="宋体" w:hint="eastAsia"/>
                <w:bCs/>
                <w:color w:val="000000"/>
                <w:sz w:val="24"/>
              </w:rPr>
              <w:t>册环评工程师职业资格证书和职称证书及近半年的社保证明。（须在投标文件中附复印件，原件备查，否侧不得分）</w:t>
            </w:r>
          </w:p>
        </w:tc>
      </w:tr>
      <w:tr w:rsidR="00BC5603" w:rsidTr="00BC5603">
        <w:trPr>
          <w:jc w:val="center"/>
        </w:trPr>
        <w:tc>
          <w:tcPr>
            <w:tcW w:w="312" w:type="pct"/>
            <w:vMerge/>
            <w:tcBorders>
              <w:left w:val="outset" w:sz="6" w:space="0" w:color="auto"/>
              <w:right w:val="outset" w:sz="6" w:space="0" w:color="auto"/>
            </w:tcBorders>
            <w:vAlign w:val="center"/>
          </w:tcPr>
          <w:p w:rsidR="00BC5603" w:rsidRDefault="00BC5603" w:rsidP="005554D3">
            <w:pPr>
              <w:pStyle w:val="Normal1"/>
              <w:spacing w:line="360" w:lineRule="auto"/>
              <w:rPr>
                <w:rFonts w:ascii="宋体" w:eastAsia="宋体" w:hAnsi="宋体"/>
                <w:color w:val="000000"/>
              </w:rPr>
            </w:pPr>
          </w:p>
        </w:tc>
        <w:tc>
          <w:tcPr>
            <w:tcW w:w="390" w:type="pct"/>
            <w:gridSpan w:val="2"/>
            <w:vMerge/>
            <w:tcBorders>
              <w:left w:val="outset" w:sz="6" w:space="0" w:color="auto"/>
              <w:right w:val="outset" w:sz="6" w:space="0" w:color="auto"/>
            </w:tcBorders>
            <w:vAlign w:val="center"/>
          </w:tcPr>
          <w:p w:rsidR="00BC5603" w:rsidRDefault="00BC5603" w:rsidP="00C8354B">
            <w:pPr>
              <w:pStyle w:val="Normal1"/>
              <w:spacing w:line="360" w:lineRule="auto"/>
              <w:jc w:val="center"/>
              <w:rPr>
                <w:rFonts w:ascii="宋体" w:eastAsia="宋体" w:hAnsi="宋体"/>
                <w:color w:val="000000"/>
                <w:kern w:val="2"/>
                <w:szCs w:val="22"/>
              </w:rPr>
            </w:pPr>
          </w:p>
        </w:tc>
        <w:tc>
          <w:tcPr>
            <w:tcW w:w="588" w:type="pct"/>
            <w:tcBorders>
              <w:top w:val="outset" w:sz="6" w:space="0" w:color="auto"/>
              <w:left w:val="outset" w:sz="6" w:space="0" w:color="auto"/>
              <w:bottom w:val="outset" w:sz="6" w:space="0" w:color="auto"/>
              <w:right w:val="outset" w:sz="6" w:space="0" w:color="auto"/>
            </w:tcBorders>
            <w:vAlign w:val="center"/>
          </w:tcPr>
          <w:p w:rsidR="00BC5603" w:rsidRDefault="00BC5603" w:rsidP="00C8354B">
            <w:pPr>
              <w:spacing w:line="360" w:lineRule="auto"/>
              <w:jc w:val="center"/>
              <w:rPr>
                <w:rFonts w:ascii="宋体" w:hAnsi="宋体"/>
                <w:color w:val="000000"/>
                <w:sz w:val="24"/>
              </w:rPr>
            </w:pPr>
            <w:r>
              <w:rPr>
                <w:rFonts w:ascii="宋体" w:hAnsi="宋体" w:hint="eastAsia"/>
                <w:color w:val="000000"/>
                <w:sz w:val="24"/>
              </w:rPr>
              <w:t>类似业绩（20）</w:t>
            </w:r>
          </w:p>
        </w:tc>
        <w:tc>
          <w:tcPr>
            <w:tcW w:w="3710" w:type="pct"/>
            <w:gridSpan w:val="3"/>
            <w:tcBorders>
              <w:top w:val="outset" w:sz="6" w:space="0" w:color="auto"/>
              <w:left w:val="outset" w:sz="6" w:space="0" w:color="auto"/>
              <w:bottom w:val="outset" w:sz="6" w:space="0" w:color="auto"/>
              <w:right w:val="outset" w:sz="6" w:space="0" w:color="auto"/>
            </w:tcBorders>
            <w:vAlign w:val="center"/>
          </w:tcPr>
          <w:p w:rsidR="00BC5603" w:rsidRDefault="00BC5603" w:rsidP="006D6109">
            <w:pPr>
              <w:spacing w:line="360" w:lineRule="auto"/>
              <w:rPr>
                <w:rFonts w:ascii="宋体" w:hAnsi="宋体"/>
                <w:bCs/>
                <w:color w:val="000000"/>
                <w:sz w:val="24"/>
              </w:rPr>
            </w:pPr>
            <w:r>
              <w:rPr>
                <w:rFonts w:ascii="宋体" w:hAnsi="宋体" w:hint="eastAsia"/>
                <w:bCs/>
                <w:color w:val="000000"/>
                <w:sz w:val="24"/>
              </w:rPr>
              <w:t>1、近五年</w:t>
            </w:r>
            <w:r w:rsidR="006D6109">
              <w:rPr>
                <w:rFonts w:ascii="宋体" w:hAnsi="宋体" w:hint="eastAsia"/>
                <w:bCs/>
                <w:color w:val="000000"/>
                <w:sz w:val="24"/>
              </w:rPr>
              <w:t>（2018年1月1日至投标截止时间）</w:t>
            </w:r>
            <w:r>
              <w:rPr>
                <w:rFonts w:ascii="宋体" w:hAnsi="宋体" w:hint="eastAsia"/>
                <w:bCs/>
                <w:color w:val="000000"/>
                <w:sz w:val="24"/>
              </w:rPr>
              <w:t>投标单位承担过城市大气重污染成因及治理项目的</w:t>
            </w:r>
            <w:r w:rsidR="006D6109">
              <w:rPr>
                <w:rFonts w:ascii="宋体" w:hAnsi="宋体" w:hint="eastAsia"/>
                <w:bCs/>
                <w:color w:val="000000"/>
                <w:sz w:val="24"/>
              </w:rPr>
              <w:t>业绩（项目中至少包含污染源清单、源解析），有1项得4分，最高得12分（提供生态环境部门任务书盖章版）</w:t>
            </w:r>
          </w:p>
          <w:p w:rsidR="006D6109" w:rsidRDefault="006D6109" w:rsidP="006D6109">
            <w:pPr>
              <w:spacing w:line="360" w:lineRule="auto"/>
              <w:rPr>
                <w:rFonts w:ascii="宋体" w:hAnsi="宋体"/>
                <w:bCs/>
                <w:color w:val="000000"/>
                <w:sz w:val="24"/>
              </w:rPr>
            </w:pPr>
            <w:r>
              <w:rPr>
                <w:rFonts w:ascii="宋体" w:hAnsi="宋体" w:hint="eastAsia"/>
                <w:bCs/>
                <w:color w:val="000000"/>
                <w:sz w:val="24"/>
              </w:rPr>
              <w:t>2、投标人具有国家级环境影响评价技术导则-大气环境、产业园区规划环境影响评价技术导则编制的</w:t>
            </w:r>
            <w:r w:rsidR="00D050CA">
              <w:rPr>
                <w:rFonts w:ascii="宋体" w:hAnsi="宋体" w:hint="eastAsia"/>
                <w:bCs/>
                <w:color w:val="000000"/>
                <w:sz w:val="24"/>
              </w:rPr>
              <w:t>经验</w:t>
            </w:r>
            <w:r>
              <w:rPr>
                <w:rFonts w:ascii="宋体" w:hAnsi="宋体" w:hint="eastAsia"/>
                <w:bCs/>
                <w:color w:val="000000"/>
                <w:sz w:val="24"/>
              </w:rPr>
              <w:t>，有1项得4分，最高得8分</w:t>
            </w:r>
          </w:p>
        </w:tc>
      </w:tr>
      <w:tr w:rsidR="00BC5603" w:rsidTr="00BC5603">
        <w:trPr>
          <w:jc w:val="center"/>
        </w:trPr>
        <w:tc>
          <w:tcPr>
            <w:tcW w:w="312" w:type="pct"/>
            <w:vMerge/>
            <w:tcBorders>
              <w:left w:val="outset" w:sz="6" w:space="0" w:color="auto"/>
              <w:right w:val="outset" w:sz="6" w:space="0" w:color="auto"/>
            </w:tcBorders>
            <w:vAlign w:val="center"/>
          </w:tcPr>
          <w:p w:rsidR="00BC5603" w:rsidRDefault="00BC5603" w:rsidP="005554D3">
            <w:pPr>
              <w:pStyle w:val="Normal1"/>
              <w:spacing w:line="360" w:lineRule="auto"/>
              <w:rPr>
                <w:rFonts w:ascii="宋体" w:eastAsia="宋体" w:hAnsi="宋体"/>
                <w:color w:val="000000"/>
              </w:rPr>
            </w:pPr>
          </w:p>
        </w:tc>
        <w:tc>
          <w:tcPr>
            <w:tcW w:w="390" w:type="pct"/>
            <w:gridSpan w:val="2"/>
            <w:vMerge/>
            <w:tcBorders>
              <w:left w:val="outset" w:sz="6" w:space="0" w:color="auto"/>
              <w:right w:val="outset" w:sz="6" w:space="0" w:color="auto"/>
            </w:tcBorders>
            <w:vAlign w:val="center"/>
          </w:tcPr>
          <w:p w:rsidR="00BC5603" w:rsidRDefault="00BC5603" w:rsidP="00C8354B">
            <w:pPr>
              <w:pStyle w:val="Normal1"/>
              <w:spacing w:line="360" w:lineRule="auto"/>
              <w:jc w:val="center"/>
              <w:rPr>
                <w:rFonts w:ascii="宋体" w:eastAsia="宋体" w:hAnsi="宋体"/>
                <w:color w:val="000000"/>
                <w:kern w:val="2"/>
                <w:szCs w:val="22"/>
              </w:rPr>
            </w:pPr>
          </w:p>
        </w:tc>
        <w:tc>
          <w:tcPr>
            <w:tcW w:w="588" w:type="pct"/>
            <w:tcBorders>
              <w:top w:val="outset" w:sz="6" w:space="0" w:color="auto"/>
              <w:left w:val="outset" w:sz="6" w:space="0" w:color="auto"/>
              <w:bottom w:val="outset" w:sz="6" w:space="0" w:color="auto"/>
              <w:right w:val="outset" w:sz="6" w:space="0" w:color="auto"/>
            </w:tcBorders>
            <w:vAlign w:val="center"/>
          </w:tcPr>
          <w:p w:rsidR="00BC5603" w:rsidRDefault="006D6109" w:rsidP="00D050CA">
            <w:pPr>
              <w:spacing w:line="360" w:lineRule="auto"/>
              <w:jc w:val="center"/>
              <w:rPr>
                <w:rFonts w:ascii="宋体" w:hAnsi="宋体"/>
                <w:color w:val="000000"/>
                <w:sz w:val="24"/>
              </w:rPr>
            </w:pPr>
            <w:r w:rsidRPr="006D6109">
              <w:rPr>
                <w:rFonts w:ascii="宋体" w:hAnsi="宋体" w:hint="eastAsia"/>
                <w:color w:val="000000"/>
                <w:sz w:val="24"/>
              </w:rPr>
              <w:t>研究水平</w:t>
            </w:r>
            <w:r w:rsidRPr="006D6109">
              <w:rPr>
                <w:rFonts w:ascii="宋体" w:hAnsi="宋体"/>
                <w:color w:val="000000"/>
                <w:sz w:val="24"/>
              </w:rPr>
              <w:t>(10)</w:t>
            </w:r>
          </w:p>
        </w:tc>
        <w:tc>
          <w:tcPr>
            <w:tcW w:w="3710" w:type="pct"/>
            <w:gridSpan w:val="3"/>
            <w:tcBorders>
              <w:top w:val="outset" w:sz="6" w:space="0" w:color="auto"/>
              <w:left w:val="outset" w:sz="6" w:space="0" w:color="auto"/>
              <w:bottom w:val="outset" w:sz="6" w:space="0" w:color="auto"/>
              <w:right w:val="outset" w:sz="6" w:space="0" w:color="auto"/>
            </w:tcBorders>
            <w:vAlign w:val="center"/>
          </w:tcPr>
          <w:p w:rsidR="006D6109" w:rsidRPr="006D6109" w:rsidRDefault="006D6109" w:rsidP="006D6109">
            <w:pPr>
              <w:spacing w:after="0" w:line="360" w:lineRule="auto"/>
              <w:rPr>
                <w:rFonts w:ascii="宋体" w:hAnsi="宋体"/>
                <w:bCs/>
                <w:color w:val="000000"/>
                <w:sz w:val="24"/>
              </w:rPr>
            </w:pPr>
            <w:r w:rsidRPr="006D6109">
              <w:rPr>
                <w:rFonts w:ascii="宋体" w:hAnsi="宋体" w:hint="eastAsia"/>
                <w:bCs/>
                <w:color w:val="000000"/>
                <w:sz w:val="24"/>
              </w:rPr>
              <w:t>1、具有省部级(含)以上重点实验室，得5分。</w:t>
            </w:r>
          </w:p>
          <w:p w:rsidR="00BC5603" w:rsidRDefault="006D6109" w:rsidP="006D6109">
            <w:pPr>
              <w:spacing w:after="0" w:line="360" w:lineRule="auto"/>
              <w:rPr>
                <w:rFonts w:ascii="宋体" w:hAnsi="宋体"/>
                <w:bCs/>
                <w:color w:val="000000"/>
                <w:sz w:val="24"/>
              </w:rPr>
            </w:pPr>
            <w:r w:rsidRPr="006D6109">
              <w:rPr>
                <w:rFonts w:ascii="宋体" w:hAnsi="宋体" w:hint="eastAsia"/>
                <w:bCs/>
                <w:color w:val="000000"/>
                <w:sz w:val="24"/>
              </w:rPr>
              <w:t>2、在公开核心期刊发表大气环境污染防治相关论文(以投标单位名义, ),每一篇得1分，最高得5分(公开刊物原件备查，对应的复印件应装订在投标文件中，否则不得分)</w:t>
            </w:r>
          </w:p>
        </w:tc>
      </w:tr>
      <w:tr w:rsidR="004D3201" w:rsidTr="00CA4350">
        <w:trPr>
          <w:jc w:val="center"/>
        </w:trPr>
        <w:tc>
          <w:tcPr>
            <w:tcW w:w="312" w:type="pct"/>
            <w:vMerge/>
            <w:tcBorders>
              <w:left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390" w:type="pct"/>
            <w:gridSpan w:val="2"/>
            <w:vMerge w:val="restart"/>
            <w:tcBorders>
              <w:top w:val="outset" w:sz="6" w:space="0" w:color="auto"/>
              <w:left w:val="outset" w:sz="6" w:space="0" w:color="auto"/>
              <w:right w:val="outset" w:sz="6" w:space="0" w:color="auto"/>
            </w:tcBorders>
            <w:vAlign w:val="center"/>
          </w:tcPr>
          <w:p w:rsidR="004D3201" w:rsidRDefault="004D3201" w:rsidP="00D050CA">
            <w:pPr>
              <w:pStyle w:val="Normal1"/>
              <w:spacing w:line="360" w:lineRule="auto"/>
              <w:jc w:val="center"/>
              <w:rPr>
                <w:rFonts w:ascii="宋体" w:eastAsia="宋体" w:hAnsi="宋体"/>
                <w:color w:val="000000"/>
              </w:rPr>
            </w:pPr>
            <w:r>
              <w:rPr>
                <w:rFonts w:ascii="宋体" w:eastAsia="宋体" w:hAnsi="宋体" w:hint="eastAsia"/>
                <w:color w:val="000000"/>
              </w:rPr>
              <w:t>技术标评审（</w:t>
            </w:r>
            <w:r w:rsidR="00D050CA">
              <w:rPr>
                <w:rFonts w:ascii="宋体" w:eastAsia="宋体" w:hAnsi="宋体" w:hint="eastAsia"/>
                <w:color w:val="000000"/>
              </w:rPr>
              <w:t>5</w:t>
            </w:r>
            <w:r w:rsidR="005B53BD">
              <w:rPr>
                <w:rFonts w:ascii="宋体" w:eastAsia="宋体" w:hAnsi="宋体" w:hint="eastAsia"/>
                <w:color w:val="000000"/>
              </w:rPr>
              <w:t>0</w:t>
            </w:r>
            <w:r>
              <w:rPr>
                <w:rFonts w:ascii="宋体" w:eastAsia="宋体" w:hAnsi="宋体" w:hint="eastAsia"/>
                <w:color w:val="000000"/>
              </w:rPr>
              <w:t>分）</w:t>
            </w:r>
          </w:p>
        </w:tc>
        <w:tc>
          <w:tcPr>
            <w:tcW w:w="588" w:type="pct"/>
            <w:tcBorders>
              <w:top w:val="outset" w:sz="6" w:space="0" w:color="auto"/>
              <w:left w:val="outset" w:sz="6" w:space="0" w:color="auto"/>
              <w:bottom w:val="outset" w:sz="6" w:space="0" w:color="auto"/>
              <w:right w:val="outset" w:sz="6" w:space="0" w:color="auto"/>
            </w:tcBorders>
            <w:vAlign w:val="center"/>
          </w:tcPr>
          <w:p w:rsidR="004D3201" w:rsidRDefault="006D6109" w:rsidP="006D6109">
            <w:pPr>
              <w:spacing w:line="360" w:lineRule="auto"/>
              <w:jc w:val="center"/>
              <w:rPr>
                <w:rFonts w:ascii="宋体" w:hAnsi="宋体"/>
                <w:bCs/>
                <w:color w:val="000000"/>
                <w:sz w:val="24"/>
              </w:rPr>
            </w:pPr>
            <w:r w:rsidRPr="006D6109">
              <w:rPr>
                <w:rFonts w:ascii="宋体" w:hAnsi="宋体" w:hint="eastAsia"/>
                <w:bCs/>
                <w:color w:val="000000"/>
                <w:sz w:val="24"/>
              </w:rPr>
              <w:t>技术路线和</w:t>
            </w:r>
            <w:r w:rsidR="00B63DEB">
              <w:rPr>
                <w:rFonts w:ascii="宋体" w:hAnsi="宋体" w:hint="eastAsia"/>
                <w:bCs/>
                <w:color w:val="000000"/>
                <w:sz w:val="24"/>
              </w:rPr>
              <w:t>工作</w:t>
            </w:r>
            <w:r w:rsidRPr="006D6109">
              <w:rPr>
                <w:rFonts w:ascii="宋体" w:hAnsi="宋体" w:hint="eastAsia"/>
                <w:bCs/>
                <w:color w:val="000000"/>
                <w:sz w:val="24"/>
              </w:rPr>
              <w:t>方案(8)</w:t>
            </w:r>
          </w:p>
        </w:tc>
        <w:tc>
          <w:tcPr>
            <w:tcW w:w="3710" w:type="pct"/>
            <w:gridSpan w:val="3"/>
            <w:tcBorders>
              <w:top w:val="outset" w:sz="6" w:space="0" w:color="auto"/>
              <w:left w:val="outset" w:sz="6" w:space="0" w:color="auto"/>
              <w:bottom w:val="outset" w:sz="6" w:space="0" w:color="auto"/>
              <w:right w:val="outset" w:sz="6" w:space="0" w:color="auto"/>
            </w:tcBorders>
            <w:vAlign w:val="center"/>
          </w:tcPr>
          <w:p w:rsidR="004D3201" w:rsidRDefault="00D050CA" w:rsidP="00D050CA">
            <w:pPr>
              <w:spacing w:line="360" w:lineRule="auto"/>
              <w:rPr>
                <w:rFonts w:ascii="宋体" w:hAnsi="宋体"/>
                <w:bCs/>
                <w:color w:val="000000"/>
                <w:sz w:val="24"/>
              </w:rPr>
            </w:pPr>
            <w:r w:rsidRPr="00D050CA">
              <w:rPr>
                <w:rFonts w:ascii="宋体" w:hAnsi="宋体" w:hint="eastAsia"/>
                <w:bCs/>
                <w:color w:val="000000"/>
                <w:sz w:val="24"/>
              </w:rPr>
              <w:t>提出研究总体技术路线，并开展分析描述。横向比较投标人的技术路线和</w:t>
            </w:r>
            <w:r w:rsidR="00B63DEB">
              <w:rPr>
                <w:rFonts w:ascii="宋体" w:hAnsi="宋体" w:hint="eastAsia"/>
                <w:bCs/>
                <w:color w:val="000000"/>
                <w:sz w:val="24"/>
              </w:rPr>
              <w:t>工作</w:t>
            </w:r>
            <w:r w:rsidRPr="00D050CA">
              <w:rPr>
                <w:rFonts w:ascii="宋体" w:hAnsi="宋体" w:hint="eastAsia"/>
                <w:bCs/>
                <w:color w:val="000000"/>
                <w:sz w:val="24"/>
              </w:rPr>
              <w:t>方案情况，路线清晰、方案科学、可操作性强且描述充分为优，得8分:稍有欠缺为良，得6分;技术路线逻辑不清、方案操作性差的为中，得2分;未提出技术路线与实施方案的得0分</w:t>
            </w:r>
          </w:p>
        </w:tc>
      </w:tr>
      <w:tr w:rsidR="004D3201" w:rsidTr="00CA4350">
        <w:trPr>
          <w:jc w:val="center"/>
        </w:trPr>
        <w:tc>
          <w:tcPr>
            <w:tcW w:w="312" w:type="pct"/>
            <w:vMerge/>
            <w:tcBorders>
              <w:left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390" w:type="pct"/>
            <w:gridSpan w:val="2"/>
            <w:vMerge/>
            <w:tcBorders>
              <w:left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rsidR="004D3201" w:rsidRDefault="00D050CA" w:rsidP="00D050CA">
            <w:pPr>
              <w:spacing w:line="360" w:lineRule="auto"/>
              <w:jc w:val="center"/>
              <w:rPr>
                <w:rFonts w:ascii="宋体" w:hAnsi="宋体"/>
                <w:bCs/>
                <w:color w:val="000000"/>
                <w:sz w:val="24"/>
              </w:rPr>
            </w:pPr>
            <w:r w:rsidRPr="00D050CA">
              <w:rPr>
                <w:rFonts w:ascii="宋体" w:hAnsi="宋体" w:hint="eastAsia"/>
                <w:bCs/>
                <w:color w:val="000000"/>
                <w:sz w:val="24"/>
              </w:rPr>
              <w:t>污染源清单建立(8)</w:t>
            </w:r>
          </w:p>
        </w:tc>
        <w:tc>
          <w:tcPr>
            <w:tcW w:w="3710" w:type="pct"/>
            <w:gridSpan w:val="3"/>
            <w:tcBorders>
              <w:top w:val="outset" w:sz="6" w:space="0" w:color="auto"/>
              <w:left w:val="outset" w:sz="6" w:space="0" w:color="auto"/>
              <w:bottom w:val="outset" w:sz="6" w:space="0" w:color="auto"/>
              <w:right w:val="outset" w:sz="6" w:space="0" w:color="auto"/>
            </w:tcBorders>
            <w:vAlign w:val="center"/>
          </w:tcPr>
          <w:p w:rsidR="004D3201" w:rsidRDefault="00D050CA" w:rsidP="00D050CA">
            <w:pPr>
              <w:spacing w:line="360" w:lineRule="auto"/>
              <w:rPr>
                <w:rFonts w:ascii="宋体" w:hAnsi="宋体"/>
                <w:bCs/>
                <w:color w:val="000000"/>
                <w:sz w:val="24"/>
              </w:rPr>
            </w:pPr>
            <w:r w:rsidRPr="00D050CA">
              <w:rPr>
                <w:rFonts w:ascii="宋体" w:hAnsi="宋体" w:hint="eastAsia"/>
                <w:bCs/>
                <w:color w:val="000000"/>
                <w:sz w:val="24"/>
              </w:rPr>
              <w:t>横向比较投标人的清单研究方法和</w:t>
            </w:r>
            <w:r w:rsidR="00B63DEB">
              <w:rPr>
                <w:rFonts w:ascii="宋体" w:hAnsi="宋体" w:hint="eastAsia"/>
                <w:bCs/>
                <w:color w:val="000000"/>
                <w:sz w:val="24"/>
              </w:rPr>
              <w:t>工作</w:t>
            </w:r>
            <w:r w:rsidRPr="00D050CA">
              <w:rPr>
                <w:rFonts w:ascii="宋体" w:hAnsi="宋体" w:hint="eastAsia"/>
                <w:bCs/>
                <w:color w:val="000000"/>
                <w:sz w:val="24"/>
              </w:rPr>
              <w:t>方案，优秀得8分;良好得6分</w:t>
            </w:r>
            <w:r>
              <w:rPr>
                <w:rFonts w:ascii="宋体" w:hAnsi="宋体" w:hint="eastAsia"/>
                <w:bCs/>
                <w:color w:val="000000"/>
                <w:sz w:val="24"/>
              </w:rPr>
              <w:t>;</w:t>
            </w:r>
            <w:r w:rsidRPr="00D050CA">
              <w:rPr>
                <w:rFonts w:ascii="宋体" w:hAnsi="宋体" w:hint="eastAsia"/>
                <w:bCs/>
                <w:color w:val="000000"/>
                <w:sz w:val="24"/>
              </w:rPr>
              <w:t>中等得2分;最差的得1分。</w:t>
            </w:r>
          </w:p>
        </w:tc>
      </w:tr>
      <w:tr w:rsidR="004D3201" w:rsidTr="00CA4350">
        <w:trPr>
          <w:jc w:val="center"/>
        </w:trPr>
        <w:tc>
          <w:tcPr>
            <w:tcW w:w="312" w:type="pct"/>
            <w:vMerge/>
            <w:tcBorders>
              <w:left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390" w:type="pct"/>
            <w:gridSpan w:val="2"/>
            <w:vMerge/>
            <w:tcBorders>
              <w:left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rsidR="004D3201" w:rsidRDefault="00D050CA" w:rsidP="00D050CA">
            <w:pPr>
              <w:spacing w:line="360" w:lineRule="auto"/>
              <w:jc w:val="center"/>
              <w:rPr>
                <w:rFonts w:ascii="宋体" w:hAnsi="宋体"/>
                <w:bCs/>
                <w:color w:val="000000"/>
                <w:sz w:val="24"/>
              </w:rPr>
            </w:pPr>
            <w:r w:rsidRPr="00D050CA">
              <w:rPr>
                <w:rFonts w:ascii="宋体" w:hAnsi="宋体" w:hint="eastAsia"/>
                <w:bCs/>
                <w:color w:val="000000"/>
                <w:sz w:val="24"/>
              </w:rPr>
              <w:t>大气环境污染问题识别和来源解析(8)</w:t>
            </w:r>
          </w:p>
        </w:tc>
        <w:tc>
          <w:tcPr>
            <w:tcW w:w="3710" w:type="pct"/>
            <w:gridSpan w:val="3"/>
            <w:tcBorders>
              <w:top w:val="outset" w:sz="6" w:space="0" w:color="auto"/>
              <w:left w:val="outset" w:sz="6" w:space="0" w:color="auto"/>
              <w:bottom w:val="outset" w:sz="6" w:space="0" w:color="auto"/>
              <w:right w:val="outset" w:sz="6" w:space="0" w:color="auto"/>
            </w:tcBorders>
            <w:vAlign w:val="center"/>
          </w:tcPr>
          <w:p w:rsidR="004D3201" w:rsidRDefault="00D050CA" w:rsidP="00D050CA">
            <w:pPr>
              <w:spacing w:line="360" w:lineRule="auto"/>
              <w:rPr>
                <w:rFonts w:ascii="宋体" w:hAnsi="宋体"/>
                <w:bCs/>
                <w:color w:val="000000"/>
                <w:sz w:val="24"/>
              </w:rPr>
            </w:pPr>
            <w:r w:rsidRPr="00D050CA">
              <w:rPr>
                <w:rFonts w:ascii="宋体" w:hAnsi="宋体" w:hint="eastAsia"/>
                <w:bCs/>
                <w:color w:val="000000"/>
                <w:sz w:val="24"/>
              </w:rPr>
              <w:t>横向比较投标人的源解析研究方法、源采样方案等，评价方案是否可行、完整、描述是否全面、准确，优秀得8分</w:t>
            </w:r>
            <w:r>
              <w:rPr>
                <w:rFonts w:ascii="宋体" w:hAnsi="宋体" w:hint="eastAsia"/>
                <w:bCs/>
                <w:color w:val="000000"/>
                <w:sz w:val="24"/>
              </w:rPr>
              <w:t>；</w:t>
            </w:r>
            <w:r w:rsidRPr="00D050CA">
              <w:rPr>
                <w:rFonts w:ascii="宋体" w:hAnsi="宋体" w:hint="eastAsia"/>
                <w:bCs/>
                <w:color w:val="000000"/>
                <w:sz w:val="24"/>
              </w:rPr>
              <w:t>良好得6分</w:t>
            </w:r>
            <w:r>
              <w:rPr>
                <w:rFonts w:ascii="宋体" w:hAnsi="宋体" w:hint="eastAsia"/>
                <w:bCs/>
                <w:color w:val="000000"/>
                <w:sz w:val="24"/>
              </w:rPr>
              <w:t>；</w:t>
            </w:r>
            <w:r w:rsidRPr="00D050CA">
              <w:rPr>
                <w:rFonts w:ascii="宋体" w:hAnsi="宋体" w:hint="eastAsia"/>
                <w:bCs/>
                <w:color w:val="000000"/>
                <w:sz w:val="24"/>
              </w:rPr>
              <w:t>中等得2分</w:t>
            </w:r>
            <w:r>
              <w:rPr>
                <w:rFonts w:ascii="宋体" w:hAnsi="宋体" w:hint="eastAsia"/>
                <w:bCs/>
                <w:color w:val="000000"/>
                <w:sz w:val="24"/>
              </w:rPr>
              <w:t>；最差得1分</w:t>
            </w:r>
          </w:p>
        </w:tc>
      </w:tr>
      <w:tr w:rsidR="00D050CA" w:rsidTr="00CA4350">
        <w:trPr>
          <w:jc w:val="center"/>
        </w:trPr>
        <w:tc>
          <w:tcPr>
            <w:tcW w:w="312" w:type="pct"/>
            <w:vMerge/>
            <w:tcBorders>
              <w:left w:val="outset" w:sz="6" w:space="0" w:color="auto"/>
              <w:right w:val="outset" w:sz="6" w:space="0" w:color="auto"/>
            </w:tcBorders>
            <w:vAlign w:val="center"/>
          </w:tcPr>
          <w:p w:rsidR="00D050CA" w:rsidRDefault="00D050CA" w:rsidP="005554D3">
            <w:pPr>
              <w:pStyle w:val="Normal1"/>
              <w:spacing w:line="360" w:lineRule="auto"/>
              <w:rPr>
                <w:rFonts w:ascii="宋体" w:eastAsia="宋体" w:hAnsi="宋体"/>
                <w:color w:val="000000"/>
              </w:rPr>
            </w:pPr>
          </w:p>
        </w:tc>
        <w:tc>
          <w:tcPr>
            <w:tcW w:w="390" w:type="pct"/>
            <w:gridSpan w:val="2"/>
            <w:vMerge/>
            <w:tcBorders>
              <w:left w:val="outset" w:sz="6" w:space="0" w:color="auto"/>
              <w:right w:val="outset" w:sz="6" w:space="0" w:color="auto"/>
            </w:tcBorders>
            <w:vAlign w:val="center"/>
          </w:tcPr>
          <w:p w:rsidR="00D050CA" w:rsidRDefault="00D050CA"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rsidR="00D050CA" w:rsidRDefault="00D050CA" w:rsidP="00D050CA">
            <w:pPr>
              <w:spacing w:line="360" w:lineRule="auto"/>
              <w:jc w:val="center"/>
              <w:rPr>
                <w:rFonts w:ascii="宋体" w:hAnsi="宋体"/>
                <w:bCs/>
                <w:color w:val="000000"/>
                <w:sz w:val="24"/>
              </w:rPr>
            </w:pPr>
            <w:r w:rsidRPr="00D050CA">
              <w:rPr>
                <w:rFonts w:ascii="宋体" w:hAnsi="宋体" w:hint="eastAsia"/>
                <w:bCs/>
                <w:color w:val="000000"/>
                <w:sz w:val="24"/>
              </w:rPr>
              <w:t>主要污染物环境容量计算(8)</w:t>
            </w:r>
          </w:p>
        </w:tc>
        <w:tc>
          <w:tcPr>
            <w:tcW w:w="3710" w:type="pct"/>
            <w:gridSpan w:val="3"/>
            <w:tcBorders>
              <w:top w:val="outset" w:sz="6" w:space="0" w:color="auto"/>
              <w:left w:val="outset" w:sz="6" w:space="0" w:color="auto"/>
              <w:bottom w:val="outset" w:sz="6" w:space="0" w:color="auto"/>
              <w:right w:val="outset" w:sz="6" w:space="0" w:color="auto"/>
            </w:tcBorders>
            <w:vAlign w:val="center"/>
          </w:tcPr>
          <w:p w:rsidR="00D050CA" w:rsidRDefault="00D050CA" w:rsidP="00D050CA">
            <w:pPr>
              <w:spacing w:line="360" w:lineRule="auto"/>
              <w:rPr>
                <w:rFonts w:ascii="宋体" w:hAnsi="宋体"/>
                <w:bCs/>
                <w:color w:val="000000"/>
                <w:sz w:val="24"/>
              </w:rPr>
            </w:pPr>
            <w:r w:rsidRPr="00D050CA">
              <w:rPr>
                <w:rFonts w:ascii="宋体" w:hAnsi="宋体" w:hint="eastAsia"/>
                <w:bCs/>
                <w:color w:val="000000"/>
                <w:sz w:val="24"/>
              </w:rPr>
              <w:t>横向比较投标人对环境容量的研究方法等，评价方法科学性、描述完整性和准确性，优秀得8分;良好得6分;中等得4分;最差的得1分。</w:t>
            </w:r>
          </w:p>
        </w:tc>
      </w:tr>
      <w:tr w:rsidR="00D050CA" w:rsidTr="00CA4350">
        <w:trPr>
          <w:jc w:val="center"/>
        </w:trPr>
        <w:tc>
          <w:tcPr>
            <w:tcW w:w="312" w:type="pct"/>
            <w:vMerge/>
            <w:tcBorders>
              <w:left w:val="outset" w:sz="6" w:space="0" w:color="auto"/>
              <w:right w:val="outset" w:sz="6" w:space="0" w:color="auto"/>
            </w:tcBorders>
            <w:vAlign w:val="center"/>
          </w:tcPr>
          <w:p w:rsidR="00D050CA" w:rsidRDefault="00D050CA" w:rsidP="005554D3">
            <w:pPr>
              <w:pStyle w:val="Normal1"/>
              <w:spacing w:line="360" w:lineRule="auto"/>
              <w:rPr>
                <w:rFonts w:ascii="宋体" w:eastAsia="宋体" w:hAnsi="宋体"/>
                <w:color w:val="000000"/>
              </w:rPr>
            </w:pPr>
          </w:p>
        </w:tc>
        <w:tc>
          <w:tcPr>
            <w:tcW w:w="390" w:type="pct"/>
            <w:gridSpan w:val="2"/>
            <w:vMerge/>
            <w:tcBorders>
              <w:left w:val="outset" w:sz="6" w:space="0" w:color="auto"/>
              <w:right w:val="outset" w:sz="6" w:space="0" w:color="auto"/>
            </w:tcBorders>
            <w:vAlign w:val="center"/>
          </w:tcPr>
          <w:p w:rsidR="00D050CA" w:rsidRDefault="00D050CA"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rsidR="00D050CA" w:rsidRDefault="00D050CA" w:rsidP="00D050CA">
            <w:pPr>
              <w:spacing w:line="360" w:lineRule="auto"/>
              <w:jc w:val="center"/>
              <w:rPr>
                <w:rFonts w:ascii="宋体" w:hAnsi="宋体"/>
                <w:bCs/>
                <w:color w:val="000000"/>
                <w:sz w:val="24"/>
              </w:rPr>
            </w:pPr>
            <w:r w:rsidRPr="00D050CA">
              <w:rPr>
                <w:rFonts w:ascii="宋体" w:hAnsi="宋体" w:hint="eastAsia"/>
                <w:bCs/>
                <w:color w:val="000000"/>
                <w:sz w:val="24"/>
              </w:rPr>
              <w:t>情景设置和目标可达性分析</w:t>
            </w:r>
            <w:r w:rsidRPr="00D050CA">
              <w:rPr>
                <w:rFonts w:ascii="宋体" w:hAnsi="宋体"/>
                <w:bCs/>
                <w:color w:val="000000"/>
                <w:sz w:val="24"/>
              </w:rPr>
              <w:t>(8)</w:t>
            </w:r>
          </w:p>
        </w:tc>
        <w:tc>
          <w:tcPr>
            <w:tcW w:w="3710" w:type="pct"/>
            <w:gridSpan w:val="3"/>
            <w:tcBorders>
              <w:top w:val="outset" w:sz="6" w:space="0" w:color="auto"/>
              <w:left w:val="outset" w:sz="6" w:space="0" w:color="auto"/>
              <w:bottom w:val="outset" w:sz="6" w:space="0" w:color="auto"/>
              <w:right w:val="outset" w:sz="6" w:space="0" w:color="auto"/>
            </w:tcBorders>
            <w:vAlign w:val="center"/>
          </w:tcPr>
          <w:p w:rsidR="00D050CA" w:rsidRDefault="00B63DEB" w:rsidP="00D050CA">
            <w:pPr>
              <w:spacing w:line="360" w:lineRule="auto"/>
              <w:rPr>
                <w:rFonts w:ascii="宋体" w:hAnsi="宋体"/>
                <w:bCs/>
                <w:color w:val="000000"/>
                <w:sz w:val="24"/>
              </w:rPr>
            </w:pPr>
            <w:r w:rsidRPr="00B63DEB">
              <w:rPr>
                <w:rFonts w:ascii="宋体" w:hAnsi="宋体" w:hint="eastAsia"/>
                <w:bCs/>
                <w:color w:val="000000"/>
                <w:sz w:val="24"/>
              </w:rPr>
              <w:t>横向比较投标人情景设置方法、选用模型种类和分析方案等，考虑经济发展、工业增长等带来的大气污染物排放增量对大气环境的潜在影响，进行合理评估，评价方法科学性和全面性，优秀得8分;良好得6分;中等得2分;最差的得1分</w:t>
            </w:r>
          </w:p>
        </w:tc>
      </w:tr>
      <w:tr w:rsidR="004D3201" w:rsidTr="00CA4350">
        <w:trPr>
          <w:jc w:val="center"/>
        </w:trPr>
        <w:tc>
          <w:tcPr>
            <w:tcW w:w="312" w:type="pct"/>
            <w:vMerge/>
            <w:tcBorders>
              <w:left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390" w:type="pct"/>
            <w:gridSpan w:val="2"/>
            <w:vMerge/>
            <w:tcBorders>
              <w:left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rsidR="004D3201" w:rsidRDefault="00D050CA" w:rsidP="00D050CA">
            <w:pPr>
              <w:spacing w:line="360" w:lineRule="auto"/>
              <w:jc w:val="center"/>
              <w:rPr>
                <w:rFonts w:ascii="宋体" w:hAnsi="宋体"/>
                <w:bCs/>
                <w:color w:val="000000"/>
                <w:sz w:val="24"/>
              </w:rPr>
            </w:pPr>
            <w:r w:rsidRPr="00D050CA">
              <w:rPr>
                <w:rFonts w:ascii="宋体" w:hAnsi="宋体" w:hint="eastAsia"/>
                <w:bCs/>
                <w:color w:val="000000"/>
                <w:sz w:val="24"/>
              </w:rPr>
              <w:t>大气环境质量持续改善路径研究(10)</w:t>
            </w:r>
          </w:p>
        </w:tc>
        <w:tc>
          <w:tcPr>
            <w:tcW w:w="3710" w:type="pct"/>
            <w:gridSpan w:val="3"/>
            <w:tcBorders>
              <w:top w:val="outset" w:sz="6" w:space="0" w:color="auto"/>
              <w:left w:val="outset" w:sz="6" w:space="0" w:color="auto"/>
              <w:bottom w:val="outset" w:sz="6" w:space="0" w:color="auto"/>
              <w:right w:val="outset" w:sz="6" w:space="0" w:color="auto"/>
            </w:tcBorders>
            <w:vAlign w:val="center"/>
          </w:tcPr>
          <w:p w:rsidR="004D3201" w:rsidRDefault="00D050CA" w:rsidP="00D050CA">
            <w:pPr>
              <w:spacing w:line="360" w:lineRule="auto"/>
              <w:rPr>
                <w:rFonts w:ascii="宋体" w:hAnsi="宋体"/>
                <w:bCs/>
                <w:color w:val="000000"/>
                <w:sz w:val="24"/>
              </w:rPr>
            </w:pPr>
            <w:r w:rsidRPr="00D050CA">
              <w:rPr>
                <w:rFonts w:ascii="宋体" w:hAnsi="宋体" w:hint="eastAsia"/>
                <w:bCs/>
                <w:color w:val="000000"/>
                <w:sz w:val="24"/>
              </w:rPr>
              <w:t>横向比较投标人对大气环境政策、环评技术流程和全国环评管理信息平台监管流程的理解程度，制定差异化方案，优秀的得10分;中等得5分</w:t>
            </w:r>
            <w:r>
              <w:rPr>
                <w:rFonts w:ascii="宋体" w:hAnsi="宋体" w:hint="eastAsia"/>
                <w:bCs/>
                <w:color w:val="000000"/>
                <w:sz w:val="24"/>
              </w:rPr>
              <w:t>;</w:t>
            </w:r>
            <w:r w:rsidRPr="00D050CA">
              <w:rPr>
                <w:rFonts w:ascii="宋体" w:hAnsi="宋体" w:hint="eastAsia"/>
                <w:bCs/>
                <w:color w:val="000000"/>
                <w:sz w:val="24"/>
              </w:rPr>
              <w:t>未提出可行方案的得0分</w:t>
            </w:r>
          </w:p>
        </w:tc>
      </w:tr>
      <w:tr w:rsidR="004D3201" w:rsidTr="00CA4350">
        <w:trPr>
          <w:jc w:val="center"/>
        </w:trPr>
        <w:tc>
          <w:tcPr>
            <w:tcW w:w="312" w:type="pct"/>
            <w:vMerge w:val="restar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p>
        </w:tc>
        <w:tc>
          <w:tcPr>
            <w:tcW w:w="390" w:type="pct"/>
            <w:gridSpan w:val="2"/>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color w:val="000000"/>
              </w:rPr>
              <w:t>合计</w:t>
            </w:r>
          </w:p>
        </w:tc>
        <w:tc>
          <w:tcPr>
            <w:tcW w:w="588" w:type="pct"/>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hint="eastAsia"/>
                <w:color w:val="000000"/>
              </w:rPr>
              <w:t>100分</w:t>
            </w:r>
          </w:p>
        </w:tc>
        <w:tc>
          <w:tcPr>
            <w:tcW w:w="3710" w:type="pct"/>
            <w:gridSpan w:val="3"/>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p>
        </w:tc>
      </w:tr>
      <w:tr w:rsidR="004D3201" w:rsidTr="007C3095">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p>
        </w:tc>
        <w:tc>
          <w:tcPr>
            <w:tcW w:w="4688" w:type="pct"/>
            <w:gridSpan w:val="6"/>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color w:val="000000"/>
              </w:rPr>
              <w:t>注：评分分值计算保留小数点后两位，小数点后第三位“四舍五入”</w:t>
            </w:r>
          </w:p>
        </w:tc>
      </w:tr>
      <w:tr w:rsidR="004D3201" w:rsidTr="007C3095">
        <w:trPr>
          <w:jc w:val="center"/>
        </w:trPr>
        <w:tc>
          <w:tcPr>
            <w:tcW w:w="649" w:type="pct"/>
            <w:gridSpan w:val="2"/>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jc w:val="center"/>
              <w:rPr>
                <w:rFonts w:ascii="宋体" w:eastAsia="宋体" w:hAnsi="宋体"/>
                <w:color w:val="000000"/>
              </w:rPr>
            </w:pPr>
            <w:r>
              <w:rPr>
                <w:rFonts w:ascii="宋体" w:eastAsia="宋体" w:hAnsi="宋体"/>
                <w:color w:val="000000"/>
              </w:rPr>
              <w:t>废标条款</w:t>
            </w:r>
          </w:p>
        </w:tc>
        <w:tc>
          <w:tcPr>
            <w:tcW w:w="4351" w:type="pct"/>
            <w:gridSpan w:val="5"/>
            <w:tcBorders>
              <w:top w:val="outset" w:sz="6" w:space="0" w:color="auto"/>
              <w:left w:val="outset" w:sz="6" w:space="0" w:color="auto"/>
              <w:bottom w:val="outset" w:sz="6" w:space="0" w:color="auto"/>
              <w:right w:val="outset" w:sz="6" w:space="0" w:color="auto"/>
            </w:tcBorders>
            <w:vAlign w:val="center"/>
          </w:tcPr>
          <w:p w:rsidR="004D3201" w:rsidRDefault="004D3201" w:rsidP="005554D3">
            <w:pPr>
              <w:pStyle w:val="Normal1"/>
              <w:spacing w:line="360" w:lineRule="auto"/>
              <w:rPr>
                <w:rFonts w:ascii="宋体" w:eastAsia="宋体" w:hAnsi="宋体"/>
                <w:color w:val="000000"/>
              </w:rPr>
            </w:pPr>
            <w:r>
              <w:rPr>
                <w:rFonts w:ascii="宋体" w:eastAsia="宋体" w:hAnsi="宋体"/>
                <w:color w:val="000000"/>
              </w:rPr>
              <w:t>(1) 未按照</w:t>
            </w:r>
            <w:r w:rsidR="00DB1E8A">
              <w:rPr>
                <w:rFonts w:ascii="宋体" w:eastAsia="宋体" w:hAnsi="宋体"/>
                <w:color w:val="000000"/>
              </w:rPr>
              <w:t>招标文件</w:t>
            </w:r>
            <w:r>
              <w:rPr>
                <w:rFonts w:ascii="宋体" w:eastAsia="宋体" w:hAnsi="宋体"/>
                <w:color w:val="000000"/>
              </w:rPr>
              <w:t>的规定提交投标保证金的</w:t>
            </w:r>
            <w:r>
              <w:rPr>
                <w:rFonts w:ascii="宋体" w:eastAsia="宋体" w:hAnsi="宋体"/>
                <w:color w:val="000000"/>
              </w:rPr>
              <w:br/>
              <w:t xml:space="preserve">(2) </w:t>
            </w:r>
            <w:r w:rsidR="00E076CC">
              <w:rPr>
                <w:rFonts w:ascii="宋体" w:eastAsia="宋体" w:hAnsi="宋体"/>
                <w:color w:val="000000"/>
              </w:rPr>
              <w:t>响应文件</w:t>
            </w:r>
            <w:r>
              <w:rPr>
                <w:rFonts w:ascii="宋体" w:eastAsia="宋体" w:hAnsi="宋体"/>
                <w:color w:val="000000"/>
              </w:rPr>
              <w:t>未按</w:t>
            </w:r>
            <w:r w:rsidR="00DB1E8A">
              <w:rPr>
                <w:rFonts w:ascii="宋体" w:eastAsia="宋体" w:hAnsi="宋体"/>
                <w:color w:val="000000"/>
              </w:rPr>
              <w:t>招标文件</w:t>
            </w:r>
            <w:r>
              <w:rPr>
                <w:rFonts w:ascii="宋体" w:eastAsia="宋体" w:hAnsi="宋体"/>
                <w:color w:val="000000"/>
              </w:rPr>
              <w:t>要求签署、盖章的</w:t>
            </w:r>
          </w:p>
          <w:p w:rsidR="004D3201" w:rsidRDefault="004D3201" w:rsidP="005554D3">
            <w:pPr>
              <w:pStyle w:val="Normal1"/>
              <w:spacing w:line="360" w:lineRule="auto"/>
              <w:rPr>
                <w:rFonts w:ascii="宋体" w:eastAsia="宋体" w:hAnsi="宋体"/>
                <w:color w:val="000000"/>
              </w:rPr>
            </w:pPr>
            <w:r>
              <w:rPr>
                <w:rFonts w:ascii="宋体" w:eastAsia="宋体" w:hAnsi="宋体"/>
                <w:color w:val="000000"/>
              </w:rPr>
              <w:t>(3) 不具备</w:t>
            </w:r>
            <w:r w:rsidR="00DB1E8A">
              <w:rPr>
                <w:rFonts w:ascii="宋体" w:eastAsia="宋体" w:hAnsi="宋体"/>
                <w:color w:val="000000"/>
              </w:rPr>
              <w:t>招标文件</w:t>
            </w:r>
            <w:r>
              <w:rPr>
                <w:rFonts w:ascii="宋体" w:eastAsia="宋体" w:hAnsi="宋体"/>
                <w:color w:val="000000"/>
              </w:rPr>
              <w:t>中规定的资格要求</w:t>
            </w:r>
            <w:r>
              <w:rPr>
                <w:rFonts w:ascii="宋体" w:eastAsia="宋体" w:hAnsi="宋体"/>
                <w:color w:val="000000"/>
              </w:rPr>
              <w:br/>
              <w:t>(4) 报价超过</w:t>
            </w:r>
            <w:r w:rsidR="00DB1E8A">
              <w:rPr>
                <w:rFonts w:ascii="宋体" w:eastAsia="宋体" w:hAnsi="宋体"/>
                <w:color w:val="000000"/>
              </w:rPr>
              <w:t>招标文件</w:t>
            </w:r>
            <w:r>
              <w:rPr>
                <w:rFonts w:ascii="宋体" w:eastAsia="宋体" w:hAnsi="宋体"/>
                <w:color w:val="000000"/>
              </w:rPr>
              <w:t>中规定的预算金额或者最高限价的</w:t>
            </w:r>
            <w:r>
              <w:rPr>
                <w:rFonts w:ascii="宋体" w:eastAsia="宋体" w:hAnsi="宋体"/>
                <w:color w:val="000000"/>
              </w:rPr>
              <w:br/>
              <w:t xml:space="preserve">(5) </w:t>
            </w:r>
            <w:r w:rsidR="00E076CC">
              <w:rPr>
                <w:rFonts w:ascii="宋体" w:eastAsia="宋体" w:hAnsi="宋体"/>
                <w:color w:val="000000"/>
              </w:rPr>
              <w:t>响应文件</w:t>
            </w:r>
            <w:r>
              <w:rPr>
                <w:rFonts w:ascii="宋体" w:eastAsia="宋体" w:hAnsi="宋体"/>
                <w:color w:val="000000"/>
              </w:rPr>
              <w:t>含有采购人不能接受的附加条件的</w:t>
            </w:r>
            <w:r>
              <w:rPr>
                <w:rFonts w:ascii="宋体" w:eastAsia="宋体" w:hAnsi="宋体"/>
                <w:color w:val="000000"/>
              </w:rPr>
              <w:br/>
              <w:t>(6) 法律、法规和</w:t>
            </w:r>
            <w:r w:rsidR="00DB1E8A">
              <w:rPr>
                <w:rFonts w:ascii="宋体" w:eastAsia="宋体" w:hAnsi="宋体"/>
                <w:color w:val="000000"/>
              </w:rPr>
              <w:t>招标文件</w:t>
            </w:r>
            <w:r>
              <w:rPr>
                <w:rFonts w:ascii="宋体" w:eastAsia="宋体" w:hAnsi="宋体"/>
                <w:color w:val="000000"/>
              </w:rPr>
              <w:t>规定的其他无效情形</w:t>
            </w:r>
          </w:p>
        </w:tc>
      </w:tr>
    </w:tbl>
    <w:bookmarkEnd w:id="119"/>
    <w:p w:rsidR="004D3201" w:rsidRDefault="004D3201" w:rsidP="004D3201">
      <w:pPr>
        <w:spacing w:line="360" w:lineRule="auto"/>
        <w:ind w:firstLineChars="200" w:firstLine="480"/>
        <w:rPr>
          <w:rFonts w:ascii="宋体" w:hAnsi="宋体"/>
          <w:sz w:val="24"/>
        </w:rPr>
      </w:pPr>
      <w:r>
        <w:rPr>
          <w:rFonts w:ascii="宋体" w:hAnsi="宋体" w:hint="eastAsia"/>
          <w:color w:val="000000"/>
          <w:sz w:val="24"/>
        </w:rPr>
        <w:t>1、经评标委员会认可小、微企业产品和产品报价后，</w:t>
      </w:r>
      <w:r w:rsidR="006C32F3">
        <w:rPr>
          <w:rFonts w:ascii="宋体" w:hAnsi="宋体" w:hint="eastAsia"/>
          <w:color w:val="000000"/>
          <w:sz w:val="24"/>
        </w:rPr>
        <w:t>供应商</w:t>
      </w:r>
      <w:r>
        <w:rPr>
          <w:rFonts w:ascii="宋体" w:hAnsi="宋体" w:hint="eastAsia"/>
          <w:color w:val="000000"/>
          <w:sz w:val="24"/>
        </w:rPr>
        <w:t>相应产品政策计算公式如下：</w:t>
      </w:r>
    </w:p>
    <w:p w:rsidR="004D3201" w:rsidRDefault="004D3201" w:rsidP="004D3201">
      <w:pPr>
        <w:spacing w:line="360" w:lineRule="auto"/>
        <w:ind w:firstLineChars="200" w:firstLine="480"/>
        <w:rPr>
          <w:rFonts w:ascii="宋体" w:hAnsi="宋体"/>
          <w:sz w:val="24"/>
        </w:rPr>
      </w:pPr>
      <w:r>
        <w:rPr>
          <w:rFonts w:ascii="宋体" w:hAnsi="宋体" w:hint="eastAsia"/>
          <w:sz w:val="24"/>
        </w:rPr>
        <w:t>中小微企业产品价格扣除后的</w:t>
      </w:r>
      <w:r w:rsidR="006C32F3">
        <w:rPr>
          <w:rFonts w:ascii="宋体" w:hAnsi="宋体" w:hint="eastAsia"/>
          <w:sz w:val="24"/>
        </w:rPr>
        <w:t>供应商</w:t>
      </w:r>
      <w:r>
        <w:rPr>
          <w:rFonts w:ascii="宋体" w:hAnsi="宋体" w:hint="eastAsia"/>
          <w:sz w:val="24"/>
        </w:rPr>
        <w:t>报价=</w:t>
      </w:r>
      <w:r w:rsidR="006C32F3">
        <w:rPr>
          <w:rFonts w:ascii="宋体" w:hAnsi="宋体" w:hint="eastAsia"/>
          <w:sz w:val="24"/>
        </w:rPr>
        <w:t>供应商</w:t>
      </w:r>
      <w:r>
        <w:rPr>
          <w:rFonts w:ascii="宋体" w:hAnsi="宋体" w:hint="eastAsia"/>
          <w:sz w:val="24"/>
        </w:rPr>
        <w:t>总报价-中小微企业产品报价*扣除幅度。（以价格扣除后的</w:t>
      </w:r>
      <w:r w:rsidR="006C32F3">
        <w:rPr>
          <w:rFonts w:ascii="宋体" w:hAnsi="宋体" w:hint="eastAsia"/>
          <w:sz w:val="24"/>
        </w:rPr>
        <w:t>供应商</w:t>
      </w:r>
      <w:r>
        <w:rPr>
          <w:rFonts w:ascii="宋体" w:hAnsi="宋体" w:hint="eastAsia"/>
          <w:sz w:val="24"/>
        </w:rPr>
        <w:t>报价作为评审依据）</w:t>
      </w:r>
    </w:p>
    <w:p w:rsidR="004D3201" w:rsidRDefault="004D3201" w:rsidP="004D3201">
      <w:pPr>
        <w:spacing w:line="360" w:lineRule="auto"/>
        <w:ind w:firstLineChars="200" w:firstLine="480"/>
        <w:rPr>
          <w:rFonts w:ascii="宋体" w:hAnsi="宋体"/>
          <w:sz w:val="24"/>
        </w:rPr>
      </w:pPr>
      <w:r>
        <w:rPr>
          <w:rFonts w:ascii="宋体" w:hAnsi="宋体" w:hint="eastAsia"/>
          <w:sz w:val="24"/>
        </w:rPr>
        <w:t>2、评标委员会应当执行连续评标的原则完成全部评标工作。只有发生不可抗力导致评标工作无法继续时，评标活动方可暂停。发生评标暂停情况时，评标委员会应当封存全部</w:t>
      </w:r>
      <w:r w:rsidR="00E076CC">
        <w:rPr>
          <w:rFonts w:ascii="宋体" w:hAnsi="宋体" w:hint="eastAsia"/>
          <w:sz w:val="24"/>
        </w:rPr>
        <w:t>响应文件</w:t>
      </w:r>
      <w:r>
        <w:rPr>
          <w:rFonts w:ascii="宋体" w:hAnsi="宋体" w:hint="eastAsia"/>
          <w:sz w:val="24"/>
        </w:rPr>
        <w:t>和评标记录，待不可抗力的影响结束且具备继续评标的条件时，由原评标委员会继续评标。</w:t>
      </w:r>
    </w:p>
    <w:p w:rsidR="004D3201" w:rsidRDefault="004D3201" w:rsidP="004D3201">
      <w:pPr>
        <w:spacing w:line="360" w:lineRule="auto"/>
        <w:ind w:firstLineChars="200" w:firstLine="480"/>
        <w:rPr>
          <w:rFonts w:ascii="宋体" w:hAnsi="宋体"/>
          <w:sz w:val="24"/>
        </w:rPr>
      </w:pPr>
      <w:r>
        <w:rPr>
          <w:rFonts w:ascii="宋体" w:hAnsi="宋体" w:hint="eastAsia"/>
          <w:sz w:val="24"/>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w:t>
      </w:r>
      <w:r w:rsidR="00DB1E8A">
        <w:rPr>
          <w:rFonts w:ascii="宋体" w:hAnsi="宋体" w:hint="eastAsia"/>
          <w:sz w:val="24"/>
        </w:rPr>
        <w:t>招标文件</w:t>
      </w:r>
      <w:r>
        <w:rPr>
          <w:rFonts w:ascii="宋体" w:hAnsi="宋体" w:hint="eastAsia"/>
          <w:sz w:val="24"/>
        </w:rPr>
        <w:t>规定的评标委员会成员产生方式另行确定替代者进行评标。</w:t>
      </w:r>
    </w:p>
    <w:p w:rsidR="004D3201" w:rsidRDefault="004D3201" w:rsidP="004D3201">
      <w:pPr>
        <w:spacing w:line="360" w:lineRule="auto"/>
        <w:ind w:firstLineChars="200" w:firstLine="480"/>
        <w:rPr>
          <w:rFonts w:ascii="宋体" w:hAnsi="宋体"/>
        </w:rPr>
      </w:pPr>
      <w:r>
        <w:rPr>
          <w:rFonts w:ascii="宋体" w:hAnsi="宋体" w:hint="eastAsia"/>
          <w:sz w:val="24"/>
        </w:rPr>
        <w:t>4、在任何评标环节中，需评标委员会就某项评审结论做出表决的，由评标委员会全体成员按照少数服从多数的原则，以记名投票方式表决。</w:t>
      </w:r>
      <w:r>
        <w:rPr>
          <w:rFonts w:ascii="宋体" w:hAnsi="宋体"/>
        </w:rPr>
        <w:br w:type="page"/>
      </w:r>
    </w:p>
    <w:p w:rsidR="004D3201" w:rsidRDefault="004D3201" w:rsidP="00A35399">
      <w:pPr>
        <w:spacing w:line="360" w:lineRule="auto"/>
        <w:jc w:val="center"/>
        <w:rPr>
          <w:rFonts w:ascii="宋体" w:hAnsi="宋体"/>
          <w:b/>
          <w:sz w:val="36"/>
        </w:rPr>
      </w:pPr>
      <w:r>
        <w:rPr>
          <w:rFonts w:ascii="宋体" w:hAnsi="宋体" w:hint="eastAsia"/>
          <w:b/>
          <w:sz w:val="36"/>
        </w:rPr>
        <w:t>第五部分   政府采购合同</w:t>
      </w:r>
    </w:p>
    <w:p w:rsidR="004D3201" w:rsidRDefault="004D3201" w:rsidP="004D3201">
      <w:bookmarkStart w:id="120" w:name="EB115ce0a9d14c44af9db43fca9dc620a9"/>
    </w:p>
    <w:p w:rsidR="004D3201" w:rsidRDefault="004D3201" w:rsidP="004D3201">
      <w:pPr>
        <w:pStyle w:val="120"/>
        <w:spacing w:line="360" w:lineRule="auto"/>
        <w:jc w:val="center"/>
        <w:rPr>
          <w:rFonts w:ascii="宋体" w:hAnsi="宋体"/>
          <w:b/>
          <w:color w:val="000000"/>
          <w:sz w:val="28"/>
          <w:szCs w:val="28"/>
        </w:rPr>
      </w:pPr>
    </w:p>
    <w:p w:rsidR="004D3201" w:rsidRDefault="004D3201" w:rsidP="004D3201">
      <w:pPr>
        <w:pStyle w:val="120"/>
        <w:tabs>
          <w:tab w:val="left" w:pos="720"/>
        </w:tabs>
        <w:spacing w:line="360" w:lineRule="auto"/>
        <w:jc w:val="center"/>
        <w:rPr>
          <w:rFonts w:ascii="宋体" w:hAnsi="宋体"/>
          <w:b/>
          <w:color w:val="000000"/>
          <w:sz w:val="28"/>
          <w:szCs w:val="28"/>
          <w:u w:val="single"/>
        </w:rPr>
      </w:pPr>
    </w:p>
    <w:p w:rsidR="004D3201" w:rsidRDefault="004D3201" w:rsidP="004D3201">
      <w:pPr>
        <w:pStyle w:val="120"/>
        <w:tabs>
          <w:tab w:val="left" w:pos="720"/>
        </w:tabs>
        <w:spacing w:line="360" w:lineRule="auto"/>
        <w:jc w:val="center"/>
        <w:rPr>
          <w:rFonts w:ascii="宋体" w:hAnsi="宋体"/>
          <w:b/>
          <w:color w:val="000000"/>
          <w:sz w:val="28"/>
          <w:szCs w:val="28"/>
          <w:u w:val="single"/>
        </w:rPr>
      </w:pPr>
    </w:p>
    <w:p w:rsidR="004D3201" w:rsidRDefault="004D3201" w:rsidP="004D3201">
      <w:pPr>
        <w:pStyle w:val="120"/>
        <w:tabs>
          <w:tab w:val="left" w:pos="720"/>
        </w:tabs>
        <w:spacing w:line="360" w:lineRule="auto"/>
        <w:jc w:val="center"/>
        <w:rPr>
          <w:rFonts w:ascii="宋体" w:hAnsi="宋体"/>
          <w:b/>
          <w:color w:val="000000"/>
          <w:sz w:val="28"/>
          <w:szCs w:val="28"/>
          <w:u w:val="single"/>
        </w:rPr>
      </w:pPr>
    </w:p>
    <w:p w:rsidR="004D3201" w:rsidRDefault="004D3201" w:rsidP="004D3201">
      <w:pPr>
        <w:pStyle w:val="120"/>
        <w:tabs>
          <w:tab w:val="left" w:pos="720"/>
        </w:tabs>
        <w:spacing w:line="360" w:lineRule="auto"/>
        <w:jc w:val="center"/>
        <w:rPr>
          <w:rFonts w:ascii="宋体" w:hAnsi="宋体"/>
          <w:b/>
          <w:color w:val="000000"/>
          <w:sz w:val="28"/>
          <w:szCs w:val="28"/>
          <w:u w:val="single"/>
        </w:rPr>
      </w:pPr>
    </w:p>
    <w:p w:rsidR="004D3201" w:rsidRDefault="004D3201" w:rsidP="004D3201">
      <w:pPr>
        <w:pStyle w:val="120"/>
        <w:tabs>
          <w:tab w:val="left" w:pos="720"/>
        </w:tabs>
        <w:spacing w:line="360" w:lineRule="auto"/>
        <w:jc w:val="center"/>
        <w:rPr>
          <w:rFonts w:ascii="宋体" w:hAnsi="宋体"/>
          <w:b/>
          <w:color w:val="000000"/>
          <w:sz w:val="28"/>
          <w:szCs w:val="28"/>
          <w:u w:val="single"/>
        </w:rPr>
      </w:pPr>
    </w:p>
    <w:p w:rsidR="004D3201" w:rsidRDefault="004D3201" w:rsidP="004D3201">
      <w:pPr>
        <w:pStyle w:val="120"/>
        <w:tabs>
          <w:tab w:val="left" w:pos="720"/>
        </w:tabs>
        <w:spacing w:line="360" w:lineRule="auto"/>
        <w:jc w:val="center"/>
        <w:rPr>
          <w:rFonts w:ascii="宋体" w:hAnsi="宋体"/>
          <w:b/>
          <w:color w:val="000000"/>
          <w:sz w:val="28"/>
          <w:szCs w:val="28"/>
          <w:u w:val="single"/>
        </w:rPr>
      </w:pPr>
    </w:p>
    <w:p w:rsidR="004D3201" w:rsidRDefault="004D3201" w:rsidP="004D3201">
      <w:pPr>
        <w:pStyle w:val="41"/>
        <w:jc w:val="left"/>
        <w:rPr>
          <w:rFonts w:ascii="宋体" w:hAnsi="宋体"/>
          <w:color w:val="000000"/>
          <w:sz w:val="30"/>
          <w:szCs w:val="30"/>
          <w:u w:val="single"/>
        </w:rPr>
      </w:pPr>
      <w:r>
        <w:rPr>
          <w:rFonts w:ascii="宋体" w:hAnsi="宋体" w:hint="eastAsia"/>
          <w:color w:val="000000"/>
          <w:sz w:val="30"/>
          <w:szCs w:val="30"/>
        </w:rPr>
        <w:t>项目名称：</w:t>
      </w:r>
    </w:p>
    <w:p w:rsidR="004D3201" w:rsidRDefault="004D3201" w:rsidP="004D3201">
      <w:pPr>
        <w:pStyle w:val="41"/>
        <w:rPr>
          <w:rFonts w:ascii="宋体" w:hAnsi="宋体"/>
          <w:color w:val="000000"/>
          <w:sz w:val="30"/>
          <w:szCs w:val="30"/>
          <w:u w:val="single"/>
        </w:rPr>
      </w:pPr>
      <w:r>
        <w:rPr>
          <w:rFonts w:ascii="宋体" w:hAnsi="宋体" w:hint="eastAsia"/>
          <w:color w:val="000000"/>
          <w:sz w:val="30"/>
          <w:szCs w:val="30"/>
        </w:rPr>
        <w:t xml:space="preserve">委托方（甲方）： </w:t>
      </w:r>
    </w:p>
    <w:p w:rsidR="004D3201" w:rsidRDefault="004D3201" w:rsidP="004D3201">
      <w:pPr>
        <w:pStyle w:val="41"/>
        <w:rPr>
          <w:rFonts w:ascii="宋体" w:hAnsi="宋体"/>
          <w:color w:val="000000"/>
          <w:sz w:val="30"/>
          <w:szCs w:val="30"/>
        </w:rPr>
      </w:pPr>
      <w:r>
        <w:rPr>
          <w:rFonts w:ascii="宋体" w:hAnsi="宋体" w:hint="eastAsia"/>
          <w:color w:val="000000"/>
          <w:sz w:val="30"/>
          <w:szCs w:val="30"/>
        </w:rPr>
        <w:t>受托方（乙方）：</w:t>
      </w:r>
    </w:p>
    <w:p w:rsidR="004D3201" w:rsidRDefault="004D3201" w:rsidP="004D3201">
      <w:pPr>
        <w:pStyle w:val="41"/>
        <w:rPr>
          <w:rFonts w:ascii="宋体" w:hAnsi="宋体"/>
          <w:color w:val="000000"/>
          <w:sz w:val="30"/>
          <w:szCs w:val="30"/>
          <w:u w:val="single"/>
        </w:rPr>
      </w:pPr>
      <w:r>
        <w:rPr>
          <w:rFonts w:ascii="宋体" w:hAnsi="宋体" w:hint="eastAsia"/>
          <w:color w:val="000000"/>
          <w:sz w:val="30"/>
          <w:szCs w:val="30"/>
        </w:rPr>
        <w:t>签订时间：</w:t>
      </w:r>
    </w:p>
    <w:p w:rsidR="004D3201" w:rsidRDefault="004D3201" w:rsidP="004D3201">
      <w:pPr>
        <w:pStyle w:val="41"/>
        <w:rPr>
          <w:rFonts w:ascii="宋体" w:hAnsi="宋体"/>
          <w:color w:val="000000"/>
          <w:sz w:val="36"/>
        </w:rPr>
      </w:pPr>
      <w:r>
        <w:rPr>
          <w:rFonts w:ascii="宋体" w:hAnsi="宋体" w:hint="eastAsia"/>
          <w:color w:val="000000"/>
          <w:sz w:val="30"/>
          <w:szCs w:val="30"/>
        </w:rPr>
        <w:t>签订地点：</w:t>
      </w:r>
    </w:p>
    <w:p w:rsidR="004D3201" w:rsidRDefault="004D3201" w:rsidP="004D3201">
      <w:pPr>
        <w:pStyle w:val="020"/>
        <w:tabs>
          <w:tab w:val="left" w:pos="720"/>
        </w:tabs>
        <w:spacing w:line="360" w:lineRule="auto"/>
        <w:rPr>
          <w:rFonts w:ascii="宋体" w:hAnsi="宋体"/>
          <w:b/>
          <w:color w:val="000000"/>
          <w:sz w:val="28"/>
          <w:szCs w:val="28"/>
        </w:rPr>
      </w:pPr>
    </w:p>
    <w:p w:rsidR="004D3201" w:rsidRDefault="004D3201" w:rsidP="004D3201">
      <w:pPr>
        <w:pStyle w:val="020"/>
        <w:tabs>
          <w:tab w:val="left" w:pos="720"/>
        </w:tabs>
        <w:spacing w:line="360" w:lineRule="auto"/>
        <w:rPr>
          <w:rFonts w:ascii="宋体" w:hAnsi="宋体"/>
          <w:b/>
          <w:color w:val="000000"/>
          <w:sz w:val="28"/>
          <w:szCs w:val="28"/>
        </w:rPr>
      </w:pPr>
    </w:p>
    <w:p w:rsidR="004D3201" w:rsidRDefault="004D3201" w:rsidP="004D3201">
      <w:pPr>
        <w:pStyle w:val="020"/>
        <w:tabs>
          <w:tab w:val="left" w:pos="720"/>
        </w:tabs>
        <w:spacing w:line="360" w:lineRule="auto"/>
        <w:rPr>
          <w:rFonts w:ascii="宋体" w:hAnsi="宋体"/>
          <w:b/>
          <w:color w:val="000000"/>
          <w:sz w:val="28"/>
          <w:szCs w:val="28"/>
        </w:rPr>
      </w:pPr>
    </w:p>
    <w:p w:rsidR="004D3201" w:rsidRDefault="004D3201" w:rsidP="004D3201">
      <w:pPr>
        <w:pStyle w:val="020"/>
        <w:tabs>
          <w:tab w:val="left" w:pos="720"/>
        </w:tabs>
        <w:spacing w:line="360" w:lineRule="auto"/>
        <w:rPr>
          <w:rFonts w:ascii="宋体" w:hAnsi="宋体"/>
          <w:b/>
          <w:color w:val="000000"/>
          <w:sz w:val="28"/>
          <w:szCs w:val="28"/>
        </w:rPr>
      </w:pPr>
    </w:p>
    <w:p w:rsidR="004D3201" w:rsidRDefault="004D3201" w:rsidP="004D3201">
      <w:pPr>
        <w:pStyle w:val="020"/>
        <w:tabs>
          <w:tab w:val="left" w:pos="720"/>
        </w:tabs>
        <w:spacing w:line="360" w:lineRule="auto"/>
        <w:rPr>
          <w:rFonts w:ascii="宋体" w:hAnsi="宋体"/>
          <w:b/>
          <w:color w:val="000000"/>
          <w:sz w:val="28"/>
          <w:szCs w:val="28"/>
        </w:rPr>
      </w:pPr>
    </w:p>
    <w:p w:rsidR="004D3201" w:rsidRDefault="004D3201" w:rsidP="004D3201">
      <w:pPr>
        <w:pStyle w:val="020"/>
        <w:tabs>
          <w:tab w:val="left" w:pos="720"/>
        </w:tabs>
        <w:spacing w:line="360" w:lineRule="auto"/>
        <w:rPr>
          <w:rFonts w:ascii="宋体" w:hAnsi="宋体"/>
          <w:b/>
          <w:color w:val="000000"/>
          <w:sz w:val="28"/>
          <w:szCs w:val="28"/>
        </w:rPr>
      </w:pPr>
    </w:p>
    <w:p w:rsidR="004D3201" w:rsidRDefault="004D3201" w:rsidP="004D3201">
      <w:pPr>
        <w:pStyle w:val="020"/>
        <w:spacing w:line="360" w:lineRule="auto"/>
        <w:rPr>
          <w:rFonts w:ascii="宋体" w:hAnsi="宋体"/>
          <w:b/>
          <w:color w:val="000000"/>
          <w:sz w:val="24"/>
        </w:rPr>
      </w:pPr>
      <w:r>
        <w:rPr>
          <w:rFonts w:ascii="宋体" w:hAnsi="宋体" w:hint="eastAsia"/>
          <w:b/>
          <w:color w:val="000000"/>
          <w:sz w:val="24"/>
        </w:rPr>
        <w:t>注：本协议书仅为参考文本，签订双方可根据项目的具体要求进行修订。</w:t>
      </w:r>
    </w:p>
    <w:p w:rsidR="002825A9" w:rsidRDefault="004D3201" w:rsidP="004D3201">
      <w:pPr>
        <w:pStyle w:val="020"/>
        <w:widowControl/>
        <w:jc w:val="center"/>
        <w:rPr>
          <w:rFonts w:ascii="宋体" w:hAnsi="宋体"/>
          <w:b/>
          <w:color w:val="000000"/>
          <w:sz w:val="28"/>
          <w:szCs w:val="28"/>
        </w:rPr>
      </w:pPr>
      <w:r>
        <w:rPr>
          <w:rFonts w:ascii="宋体" w:hAnsi="宋体" w:hint="eastAsia"/>
          <w:b/>
          <w:color w:val="000000"/>
          <w:sz w:val="28"/>
          <w:szCs w:val="28"/>
        </w:rPr>
        <w:br w:type="page"/>
      </w:r>
      <w:bookmarkEnd w:id="120"/>
      <w:r>
        <w:rPr>
          <w:rFonts w:ascii="宋体" w:hAnsi="宋体" w:hint="eastAsia"/>
          <w:b/>
          <w:color w:val="000000"/>
          <w:sz w:val="28"/>
          <w:szCs w:val="28"/>
        </w:rPr>
        <w:t>具体合同条款以最终签订为准</w:t>
      </w:r>
    </w:p>
    <w:p w:rsidR="001F2CEE" w:rsidRPr="00F85C4E" w:rsidRDefault="001F2CEE" w:rsidP="001F2CEE">
      <w:pPr>
        <w:pStyle w:val="28"/>
        <w:spacing w:line="440" w:lineRule="exact"/>
        <w:ind w:firstLine="560"/>
        <w:jc w:val="left"/>
        <w:rPr>
          <w:rFonts w:ascii="宋体" w:hAnsi="宋体"/>
          <w:bCs/>
          <w:sz w:val="28"/>
          <w:szCs w:val="28"/>
        </w:rPr>
      </w:pPr>
      <w:r w:rsidRPr="00F85C4E">
        <w:rPr>
          <w:rFonts w:ascii="宋体" w:hAnsi="宋体" w:hint="eastAsia"/>
          <w:bCs/>
          <w:sz w:val="28"/>
          <w:szCs w:val="28"/>
        </w:rPr>
        <w:t>（根据《政府采购法》和《</w:t>
      </w:r>
      <w:r>
        <w:rPr>
          <w:rFonts w:ascii="宋体" w:hAnsi="宋体" w:hint="eastAsia"/>
          <w:bCs/>
          <w:sz w:val="28"/>
          <w:szCs w:val="28"/>
        </w:rPr>
        <w:t>民法典</w:t>
      </w:r>
      <w:r w:rsidRPr="00F85C4E">
        <w:rPr>
          <w:rFonts w:ascii="宋体" w:hAnsi="宋体" w:hint="eastAsia"/>
          <w:bCs/>
          <w:sz w:val="28"/>
          <w:szCs w:val="28"/>
        </w:rPr>
        <w:t>》。采购人和供应商之间的权利和义务，应当按照平等的原则以合同方式约定。此合同书仅作为签订正式合同时的参考，正式合同书应包括本参考格式之内容。）</w:t>
      </w:r>
    </w:p>
    <w:p w:rsidR="001F2CEE" w:rsidRPr="00F85C4E" w:rsidRDefault="001F2CEE" w:rsidP="001F2CEE">
      <w:pPr>
        <w:pStyle w:val="28"/>
        <w:spacing w:line="440" w:lineRule="exact"/>
        <w:ind w:firstLine="562"/>
        <w:jc w:val="left"/>
        <w:rPr>
          <w:rFonts w:ascii="宋体" w:hAnsi="宋体"/>
          <w:b/>
          <w:sz w:val="28"/>
          <w:szCs w:val="28"/>
        </w:rPr>
      </w:pPr>
      <w:r w:rsidRPr="00F85C4E">
        <w:rPr>
          <w:rFonts w:ascii="宋体" w:hAnsi="宋体" w:hint="eastAsia"/>
          <w:b/>
          <w:sz w:val="28"/>
          <w:szCs w:val="28"/>
        </w:rPr>
        <w:t>1. 合同文件</w:t>
      </w:r>
    </w:p>
    <w:p w:rsidR="001F2CEE" w:rsidRPr="00F85C4E" w:rsidRDefault="001F2CEE" w:rsidP="001F2CEE">
      <w:pPr>
        <w:pStyle w:val="28"/>
        <w:spacing w:line="440" w:lineRule="exact"/>
        <w:ind w:firstLine="560"/>
        <w:jc w:val="left"/>
        <w:rPr>
          <w:rFonts w:ascii="宋体" w:hAnsi="宋体"/>
          <w:bCs/>
          <w:sz w:val="28"/>
          <w:szCs w:val="28"/>
        </w:rPr>
      </w:pPr>
      <w:r w:rsidRPr="00F85C4E">
        <w:rPr>
          <w:rFonts w:ascii="宋体" w:hAnsi="宋体" w:hint="eastAsia"/>
          <w:bCs/>
          <w:sz w:val="28"/>
          <w:szCs w:val="28"/>
        </w:rPr>
        <w:t>本合同所附下列文件是构成本合同不可分割的部分：</w:t>
      </w:r>
    </w:p>
    <w:p w:rsidR="001F2CEE" w:rsidRPr="00F85C4E" w:rsidRDefault="001F2CEE" w:rsidP="001F2CEE">
      <w:pPr>
        <w:pStyle w:val="28"/>
        <w:spacing w:line="440" w:lineRule="exact"/>
        <w:ind w:left="560" w:firstLineChars="0" w:firstLine="0"/>
        <w:jc w:val="left"/>
        <w:rPr>
          <w:rFonts w:ascii="宋体" w:hAnsi="宋体"/>
          <w:bCs/>
          <w:sz w:val="28"/>
          <w:szCs w:val="28"/>
        </w:rPr>
      </w:pPr>
      <w:r w:rsidRPr="00F85C4E">
        <w:rPr>
          <w:rFonts w:ascii="宋体" w:hAnsi="宋体" w:hint="eastAsia"/>
          <w:bCs/>
          <w:sz w:val="28"/>
          <w:szCs w:val="28"/>
        </w:rPr>
        <w:t>(1)采购文件</w:t>
      </w:r>
    </w:p>
    <w:p w:rsidR="001F2CEE" w:rsidRPr="00F85C4E" w:rsidRDefault="001F2CEE" w:rsidP="001F2CEE">
      <w:pPr>
        <w:pStyle w:val="28"/>
        <w:spacing w:line="440" w:lineRule="exact"/>
        <w:ind w:left="560" w:firstLineChars="0" w:firstLine="0"/>
        <w:jc w:val="left"/>
        <w:rPr>
          <w:rFonts w:ascii="宋体" w:hAnsi="宋体"/>
          <w:bCs/>
          <w:sz w:val="28"/>
          <w:szCs w:val="28"/>
        </w:rPr>
      </w:pPr>
      <w:r w:rsidRPr="00F85C4E">
        <w:rPr>
          <w:rFonts w:ascii="宋体" w:hAnsi="宋体" w:hint="eastAsia"/>
          <w:bCs/>
          <w:sz w:val="28"/>
          <w:szCs w:val="28"/>
        </w:rPr>
        <w:t>(2)合同条款</w:t>
      </w:r>
    </w:p>
    <w:p w:rsidR="001F2CEE" w:rsidRPr="00F85C4E" w:rsidRDefault="001F2CEE" w:rsidP="001F2CEE">
      <w:pPr>
        <w:pStyle w:val="28"/>
        <w:spacing w:line="440" w:lineRule="exact"/>
        <w:ind w:left="560" w:firstLineChars="0" w:firstLine="0"/>
        <w:jc w:val="left"/>
        <w:rPr>
          <w:rFonts w:ascii="宋体" w:hAnsi="宋体"/>
          <w:bCs/>
          <w:sz w:val="28"/>
          <w:szCs w:val="28"/>
        </w:rPr>
      </w:pPr>
      <w:r w:rsidRPr="00F85C4E">
        <w:rPr>
          <w:rFonts w:ascii="宋体" w:hAnsi="宋体" w:hint="eastAsia"/>
          <w:bCs/>
          <w:sz w:val="28"/>
          <w:szCs w:val="28"/>
        </w:rPr>
        <w:t>(3)中标人提交的响应文件</w:t>
      </w:r>
    </w:p>
    <w:p w:rsidR="001F2CEE" w:rsidRPr="00F85C4E" w:rsidRDefault="001F2CEE" w:rsidP="001F2CEE">
      <w:pPr>
        <w:pStyle w:val="28"/>
        <w:spacing w:line="440" w:lineRule="exact"/>
        <w:ind w:left="560" w:firstLineChars="0" w:firstLine="0"/>
        <w:jc w:val="left"/>
        <w:rPr>
          <w:rFonts w:ascii="宋体" w:hAnsi="宋体"/>
          <w:bCs/>
          <w:sz w:val="28"/>
          <w:szCs w:val="28"/>
        </w:rPr>
      </w:pPr>
      <w:r w:rsidRPr="00F85C4E">
        <w:rPr>
          <w:rFonts w:ascii="宋体" w:hAnsi="宋体" w:hint="eastAsia"/>
          <w:bCs/>
          <w:sz w:val="28"/>
          <w:szCs w:val="28"/>
        </w:rPr>
        <w:t>(4)技术规格（包括图纸，如果有的话）</w:t>
      </w:r>
    </w:p>
    <w:p w:rsidR="001F2CEE" w:rsidRPr="00F85C4E" w:rsidRDefault="001F2CEE" w:rsidP="001F2CEE">
      <w:pPr>
        <w:pStyle w:val="28"/>
        <w:spacing w:line="440" w:lineRule="exact"/>
        <w:ind w:left="560" w:firstLineChars="0" w:firstLine="0"/>
        <w:jc w:val="left"/>
        <w:rPr>
          <w:rFonts w:ascii="宋体" w:hAnsi="宋体"/>
          <w:bCs/>
          <w:sz w:val="28"/>
          <w:szCs w:val="28"/>
        </w:rPr>
      </w:pPr>
      <w:r w:rsidRPr="00F85C4E">
        <w:rPr>
          <w:rFonts w:ascii="宋体" w:hAnsi="宋体" w:hint="eastAsia"/>
          <w:bCs/>
          <w:sz w:val="28"/>
          <w:szCs w:val="28"/>
        </w:rPr>
        <w:t>(5)中标/成交通知书</w:t>
      </w:r>
    </w:p>
    <w:p w:rsidR="001F2CEE" w:rsidRPr="00F85C4E" w:rsidRDefault="001F2CEE" w:rsidP="001F2CEE">
      <w:pPr>
        <w:pStyle w:val="28"/>
        <w:spacing w:line="440" w:lineRule="exact"/>
        <w:ind w:firstLine="562"/>
        <w:jc w:val="left"/>
        <w:rPr>
          <w:rFonts w:ascii="宋体" w:hAnsi="宋体"/>
          <w:b/>
          <w:sz w:val="28"/>
          <w:szCs w:val="28"/>
        </w:rPr>
      </w:pPr>
      <w:r w:rsidRPr="00F85C4E">
        <w:rPr>
          <w:rFonts w:ascii="宋体" w:hAnsi="宋体" w:hint="eastAsia"/>
          <w:b/>
          <w:sz w:val="28"/>
          <w:szCs w:val="28"/>
        </w:rPr>
        <w:t>2．合同范围和条件</w:t>
      </w:r>
    </w:p>
    <w:p w:rsidR="001F2CEE" w:rsidRPr="00F85C4E" w:rsidRDefault="001F2CEE" w:rsidP="001F2CEE">
      <w:pPr>
        <w:pStyle w:val="28"/>
        <w:spacing w:line="440" w:lineRule="exact"/>
        <w:ind w:firstLine="560"/>
        <w:jc w:val="left"/>
        <w:rPr>
          <w:rFonts w:ascii="宋体" w:hAnsi="宋体"/>
          <w:bCs/>
          <w:sz w:val="28"/>
          <w:szCs w:val="28"/>
        </w:rPr>
      </w:pPr>
      <w:r w:rsidRPr="00F85C4E">
        <w:rPr>
          <w:rFonts w:ascii="宋体" w:hAnsi="宋体" w:hint="eastAsia"/>
          <w:bCs/>
          <w:sz w:val="28"/>
          <w:szCs w:val="28"/>
        </w:rPr>
        <w:t>本合同的范围和条件与上述文件的规定相一致。</w:t>
      </w:r>
    </w:p>
    <w:p w:rsidR="001F2CEE" w:rsidRPr="00F85C4E" w:rsidRDefault="001F2CEE" w:rsidP="001F2CEE">
      <w:pPr>
        <w:pStyle w:val="28"/>
        <w:spacing w:line="440" w:lineRule="exact"/>
        <w:ind w:firstLine="562"/>
        <w:jc w:val="left"/>
        <w:rPr>
          <w:rFonts w:ascii="宋体" w:hAnsi="宋体"/>
          <w:b/>
          <w:sz w:val="28"/>
          <w:szCs w:val="28"/>
        </w:rPr>
      </w:pPr>
      <w:r w:rsidRPr="00F85C4E">
        <w:rPr>
          <w:rFonts w:ascii="宋体" w:hAnsi="宋体" w:hint="eastAsia"/>
          <w:b/>
          <w:sz w:val="28"/>
          <w:szCs w:val="28"/>
        </w:rPr>
        <w:t>3．货物及数量</w:t>
      </w:r>
    </w:p>
    <w:p w:rsidR="001F2CEE" w:rsidRPr="00F85C4E" w:rsidRDefault="001F2CEE" w:rsidP="001F2CEE">
      <w:pPr>
        <w:pStyle w:val="28"/>
        <w:spacing w:line="440" w:lineRule="exact"/>
        <w:ind w:firstLine="560"/>
        <w:jc w:val="left"/>
        <w:rPr>
          <w:rFonts w:ascii="宋体" w:hAnsi="宋体"/>
          <w:bCs/>
          <w:sz w:val="28"/>
          <w:szCs w:val="28"/>
        </w:rPr>
      </w:pPr>
      <w:r w:rsidRPr="00F85C4E">
        <w:rPr>
          <w:rFonts w:ascii="宋体" w:hAnsi="宋体" w:hint="eastAsia"/>
          <w:bCs/>
          <w:sz w:val="28"/>
          <w:szCs w:val="28"/>
        </w:rPr>
        <w:t>本合同所提供的货物数量/服务详见</w:t>
      </w:r>
      <w:r w:rsidR="00DB1E8A">
        <w:rPr>
          <w:rFonts w:ascii="宋体" w:hAnsi="宋体" w:hint="eastAsia"/>
          <w:bCs/>
          <w:sz w:val="28"/>
          <w:szCs w:val="28"/>
        </w:rPr>
        <w:t>招标文件</w:t>
      </w:r>
      <w:r w:rsidRPr="00F85C4E">
        <w:rPr>
          <w:rFonts w:ascii="宋体" w:hAnsi="宋体" w:hint="eastAsia"/>
          <w:bCs/>
          <w:sz w:val="28"/>
          <w:szCs w:val="28"/>
        </w:rPr>
        <w:t>“第三章</w:t>
      </w:r>
      <w:r w:rsidRPr="00F85C4E">
        <w:rPr>
          <w:rFonts w:ascii="宋体" w:hAnsi="宋体" w:hint="eastAsia"/>
          <w:sz w:val="28"/>
          <w:szCs w:val="28"/>
        </w:rPr>
        <w:t>采购项目技术规格、参数及要求</w:t>
      </w:r>
      <w:r w:rsidRPr="00F85C4E">
        <w:rPr>
          <w:rFonts w:ascii="宋体" w:hAnsi="宋体" w:hint="eastAsia"/>
          <w:bCs/>
          <w:sz w:val="28"/>
          <w:szCs w:val="28"/>
        </w:rPr>
        <w:t>”。</w:t>
      </w:r>
    </w:p>
    <w:p w:rsidR="001F2CEE" w:rsidRPr="00F85C4E" w:rsidRDefault="001F2CEE" w:rsidP="001F2CEE">
      <w:pPr>
        <w:pStyle w:val="28"/>
        <w:spacing w:line="440" w:lineRule="exact"/>
        <w:ind w:firstLine="562"/>
        <w:jc w:val="left"/>
        <w:rPr>
          <w:rFonts w:ascii="宋体" w:hAnsi="宋体"/>
          <w:b/>
          <w:sz w:val="28"/>
          <w:szCs w:val="28"/>
        </w:rPr>
      </w:pPr>
      <w:r w:rsidRPr="00F85C4E">
        <w:rPr>
          <w:rFonts w:ascii="宋体" w:hAnsi="宋体" w:hint="eastAsia"/>
          <w:b/>
          <w:sz w:val="28"/>
          <w:szCs w:val="28"/>
        </w:rPr>
        <w:t>4．合同金额</w:t>
      </w:r>
    </w:p>
    <w:p w:rsidR="001F2CEE" w:rsidRPr="00F85C4E" w:rsidRDefault="001F2CEE" w:rsidP="001F2CEE">
      <w:pPr>
        <w:pStyle w:val="28"/>
        <w:spacing w:line="440" w:lineRule="exact"/>
        <w:ind w:firstLine="560"/>
        <w:jc w:val="left"/>
        <w:rPr>
          <w:rFonts w:ascii="宋体" w:hAnsi="宋体"/>
          <w:bCs/>
          <w:sz w:val="28"/>
          <w:szCs w:val="28"/>
        </w:rPr>
      </w:pPr>
      <w:r w:rsidRPr="00F85C4E">
        <w:rPr>
          <w:rFonts w:ascii="宋体" w:hAnsi="宋体" w:hint="eastAsia"/>
          <w:bCs/>
          <w:sz w:val="28"/>
          <w:szCs w:val="28"/>
        </w:rPr>
        <w:t>合同总金额为元人民币，分项价格见响应文件按报价明细表。</w:t>
      </w:r>
    </w:p>
    <w:p w:rsidR="001F2CEE" w:rsidRPr="00F85C4E" w:rsidRDefault="001F2CEE" w:rsidP="001F2CEE">
      <w:pPr>
        <w:pStyle w:val="28"/>
        <w:spacing w:line="440" w:lineRule="exact"/>
        <w:ind w:firstLine="562"/>
        <w:jc w:val="left"/>
        <w:rPr>
          <w:rFonts w:ascii="宋体" w:hAnsi="宋体"/>
          <w:b/>
          <w:sz w:val="28"/>
          <w:szCs w:val="28"/>
        </w:rPr>
      </w:pPr>
      <w:r w:rsidRPr="00F85C4E">
        <w:rPr>
          <w:rFonts w:ascii="宋体" w:hAnsi="宋体" w:hint="eastAsia"/>
          <w:b/>
          <w:sz w:val="28"/>
          <w:szCs w:val="28"/>
        </w:rPr>
        <w:t>5．合同生效及支付条件和方式</w:t>
      </w:r>
    </w:p>
    <w:p w:rsidR="001F2CEE" w:rsidRPr="00F85C4E" w:rsidRDefault="001F2CEE" w:rsidP="001F2CEE">
      <w:pPr>
        <w:pStyle w:val="28"/>
        <w:spacing w:line="440" w:lineRule="exact"/>
        <w:ind w:firstLine="562"/>
        <w:jc w:val="left"/>
        <w:rPr>
          <w:rFonts w:ascii="宋体" w:hAnsi="宋体"/>
          <w:b/>
          <w:sz w:val="28"/>
          <w:szCs w:val="28"/>
        </w:rPr>
      </w:pPr>
      <w:r w:rsidRPr="00F85C4E">
        <w:rPr>
          <w:rFonts w:ascii="宋体" w:hAnsi="宋体" w:hint="eastAsia"/>
          <w:b/>
          <w:sz w:val="28"/>
          <w:szCs w:val="28"/>
        </w:rPr>
        <w:t>6．交货时间和交货地点</w:t>
      </w:r>
    </w:p>
    <w:p w:rsidR="001F2CEE" w:rsidRPr="00F85C4E" w:rsidRDefault="001F2CEE" w:rsidP="001F2CEE">
      <w:pPr>
        <w:pStyle w:val="28"/>
        <w:spacing w:line="440" w:lineRule="exact"/>
        <w:ind w:firstLine="560"/>
        <w:jc w:val="left"/>
        <w:rPr>
          <w:rFonts w:ascii="宋体" w:hAnsi="宋体"/>
          <w:bCs/>
          <w:sz w:val="28"/>
          <w:szCs w:val="28"/>
        </w:rPr>
      </w:pPr>
      <w:r w:rsidRPr="00F85C4E">
        <w:rPr>
          <w:rFonts w:ascii="宋体" w:hAnsi="宋体" w:hint="eastAsia"/>
          <w:bCs/>
          <w:sz w:val="28"/>
          <w:szCs w:val="28"/>
        </w:rPr>
        <w:t>本合同货物的交货时间和交货地点按</w:t>
      </w:r>
      <w:r w:rsidR="00DB1E8A">
        <w:rPr>
          <w:rFonts w:ascii="宋体" w:hAnsi="宋体" w:hint="eastAsia"/>
          <w:bCs/>
          <w:sz w:val="28"/>
          <w:szCs w:val="28"/>
        </w:rPr>
        <w:t>招标文件</w:t>
      </w:r>
      <w:r w:rsidRPr="00F85C4E">
        <w:rPr>
          <w:rFonts w:ascii="宋体" w:hAnsi="宋体" w:hint="eastAsia"/>
          <w:bCs/>
          <w:sz w:val="28"/>
          <w:szCs w:val="28"/>
        </w:rPr>
        <w:t xml:space="preserve">“第三章 </w:t>
      </w:r>
      <w:r w:rsidRPr="00F85C4E">
        <w:rPr>
          <w:rFonts w:ascii="宋体" w:hAnsi="宋体" w:hint="eastAsia"/>
          <w:sz w:val="28"/>
          <w:szCs w:val="28"/>
        </w:rPr>
        <w:t>采购需求</w:t>
      </w:r>
      <w:r w:rsidRPr="00F85C4E">
        <w:rPr>
          <w:rFonts w:ascii="宋体" w:hAnsi="宋体" w:hint="eastAsia"/>
          <w:bCs/>
          <w:sz w:val="28"/>
          <w:szCs w:val="28"/>
        </w:rPr>
        <w:t>”执行。</w:t>
      </w:r>
    </w:p>
    <w:p w:rsidR="001F2CEE" w:rsidRPr="00F85C4E" w:rsidRDefault="001F2CEE" w:rsidP="001F2CEE">
      <w:pPr>
        <w:pStyle w:val="51"/>
        <w:autoSpaceDE w:val="0"/>
        <w:autoSpaceDN w:val="0"/>
        <w:adjustRightInd w:val="0"/>
        <w:spacing w:line="500" w:lineRule="exact"/>
        <w:ind w:firstLineChars="200" w:firstLine="480"/>
        <w:jc w:val="left"/>
        <w:rPr>
          <w:rFonts w:ascii="宋体" w:hAnsi="宋体"/>
          <w:sz w:val="24"/>
          <w:szCs w:val="20"/>
        </w:rPr>
      </w:pPr>
      <w:r w:rsidRPr="00F85C4E">
        <w:rPr>
          <w:rFonts w:ascii="宋体" w:hAnsi="宋体" w:hint="eastAsia"/>
          <w:sz w:val="24"/>
          <w:szCs w:val="20"/>
        </w:rPr>
        <w:t>采购人（盖章）：</w:t>
      </w:r>
      <w:r w:rsidRPr="00F85C4E">
        <w:rPr>
          <w:rFonts w:ascii="宋体" w:hAnsi="宋体" w:hint="eastAsia"/>
          <w:sz w:val="24"/>
          <w:szCs w:val="20"/>
        </w:rPr>
        <w:tab/>
        <w:t>供　　方（盖章）：</w:t>
      </w:r>
    </w:p>
    <w:p w:rsidR="001F2CEE" w:rsidRPr="00F85C4E" w:rsidRDefault="001F2CEE" w:rsidP="001F2CEE">
      <w:pPr>
        <w:pStyle w:val="51"/>
        <w:autoSpaceDE w:val="0"/>
        <w:autoSpaceDN w:val="0"/>
        <w:adjustRightInd w:val="0"/>
        <w:spacing w:line="500" w:lineRule="exact"/>
        <w:ind w:firstLineChars="200" w:firstLine="480"/>
        <w:jc w:val="left"/>
        <w:rPr>
          <w:rFonts w:ascii="宋体" w:hAnsi="宋体"/>
          <w:sz w:val="24"/>
          <w:szCs w:val="20"/>
        </w:rPr>
      </w:pPr>
      <w:r w:rsidRPr="00F85C4E">
        <w:rPr>
          <w:rFonts w:ascii="宋体" w:hAnsi="宋体" w:hint="eastAsia"/>
          <w:sz w:val="24"/>
          <w:szCs w:val="20"/>
        </w:rPr>
        <w:t>单位地址：</w:t>
      </w:r>
      <w:r w:rsidRPr="00F85C4E">
        <w:rPr>
          <w:rFonts w:ascii="宋体" w:hAnsi="宋体" w:hint="eastAsia"/>
          <w:sz w:val="24"/>
          <w:szCs w:val="20"/>
        </w:rPr>
        <w:tab/>
        <w:t xml:space="preserve">                         单位地址：</w:t>
      </w:r>
    </w:p>
    <w:p w:rsidR="001F2CEE" w:rsidRPr="00F85C4E" w:rsidRDefault="001F2CEE" w:rsidP="001F2CEE">
      <w:pPr>
        <w:pStyle w:val="51"/>
        <w:autoSpaceDE w:val="0"/>
        <w:autoSpaceDN w:val="0"/>
        <w:adjustRightInd w:val="0"/>
        <w:spacing w:line="500" w:lineRule="exact"/>
        <w:ind w:firstLineChars="200" w:firstLine="480"/>
        <w:jc w:val="left"/>
        <w:rPr>
          <w:rFonts w:ascii="宋体" w:hAnsi="宋体"/>
          <w:sz w:val="24"/>
          <w:szCs w:val="20"/>
        </w:rPr>
      </w:pPr>
      <w:r w:rsidRPr="00F85C4E">
        <w:rPr>
          <w:rFonts w:ascii="宋体" w:hAnsi="宋体" w:hint="eastAsia"/>
          <w:sz w:val="24"/>
          <w:szCs w:val="20"/>
        </w:rPr>
        <w:t>法人代表授权人(签字)：</w:t>
      </w:r>
      <w:r w:rsidRPr="00F85C4E">
        <w:rPr>
          <w:rFonts w:ascii="宋体" w:hAnsi="宋体" w:hint="eastAsia"/>
          <w:sz w:val="24"/>
          <w:szCs w:val="20"/>
        </w:rPr>
        <w:tab/>
        <w:t xml:space="preserve">              法人代表授权人(签字)：</w:t>
      </w:r>
    </w:p>
    <w:p w:rsidR="001F2CEE" w:rsidRPr="00F85C4E" w:rsidRDefault="001F2CEE" w:rsidP="001F2CEE">
      <w:pPr>
        <w:pStyle w:val="51"/>
        <w:autoSpaceDE w:val="0"/>
        <w:autoSpaceDN w:val="0"/>
        <w:adjustRightInd w:val="0"/>
        <w:spacing w:line="500" w:lineRule="exact"/>
        <w:ind w:firstLineChars="200" w:firstLine="480"/>
        <w:jc w:val="left"/>
        <w:rPr>
          <w:rFonts w:ascii="宋体" w:hAnsi="宋体"/>
          <w:sz w:val="24"/>
          <w:szCs w:val="20"/>
        </w:rPr>
      </w:pPr>
      <w:r w:rsidRPr="00F85C4E">
        <w:rPr>
          <w:rFonts w:ascii="宋体" w:hAnsi="宋体" w:hint="eastAsia"/>
          <w:sz w:val="24"/>
          <w:szCs w:val="20"/>
        </w:rPr>
        <w:t>联 系 人：</w:t>
      </w:r>
      <w:r w:rsidRPr="00F85C4E">
        <w:rPr>
          <w:rFonts w:ascii="宋体" w:hAnsi="宋体" w:hint="eastAsia"/>
          <w:sz w:val="24"/>
          <w:szCs w:val="20"/>
        </w:rPr>
        <w:tab/>
        <w:t xml:space="preserve">                         联 系 人：</w:t>
      </w:r>
    </w:p>
    <w:p w:rsidR="001F2CEE" w:rsidRPr="00F85C4E" w:rsidRDefault="001F2CEE" w:rsidP="001F2CEE">
      <w:pPr>
        <w:pStyle w:val="51"/>
        <w:autoSpaceDE w:val="0"/>
        <w:autoSpaceDN w:val="0"/>
        <w:adjustRightInd w:val="0"/>
        <w:spacing w:line="500" w:lineRule="exact"/>
        <w:ind w:firstLineChars="200" w:firstLine="480"/>
        <w:jc w:val="left"/>
        <w:rPr>
          <w:rFonts w:ascii="宋体" w:hAnsi="宋体"/>
          <w:sz w:val="24"/>
          <w:szCs w:val="20"/>
        </w:rPr>
      </w:pPr>
      <w:r w:rsidRPr="00F85C4E">
        <w:rPr>
          <w:rFonts w:ascii="宋体" w:hAnsi="宋体" w:hint="eastAsia"/>
          <w:sz w:val="24"/>
          <w:szCs w:val="20"/>
        </w:rPr>
        <w:t>电　　话：</w:t>
      </w:r>
      <w:r w:rsidRPr="00F85C4E">
        <w:rPr>
          <w:rFonts w:ascii="宋体" w:hAnsi="宋体" w:hint="eastAsia"/>
          <w:sz w:val="24"/>
          <w:szCs w:val="20"/>
        </w:rPr>
        <w:tab/>
        <w:t xml:space="preserve">                        电　　话：</w:t>
      </w:r>
    </w:p>
    <w:p w:rsidR="001F2CEE" w:rsidRPr="00F85C4E" w:rsidRDefault="001F2CEE" w:rsidP="001F2CEE">
      <w:pPr>
        <w:pStyle w:val="51"/>
        <w:autoSpaceDE w:val="0"/>
        <w:autoSpaceDN w:val="0"/>
        <w:adjustRightInd w:val="0"/>
        <w:spacing w:line="500" w:lineRule="exact"/>
        <w:ind w:firstLineChars="200" w:firstLine="480"/>
        <w:jc w:val="left"/>
        <w:rPr>
          <w:rFonts w:ascii="宋体" w:hAnsi="宋体"/>
          <w:sz w:val="24"/>
          <w:szCs w:val="20"/>
        </w:rPr>
      </w:pPr>
      <w:r w:rsidRPr="00F85C4E">
        <w:rPr>
          <w:rFonts w:ascii="宋体" w:hAnsi="宋体" w:hint="eastAsia"/>
          <w:sz w:val="24"/>
          <w:szCs w:val="20"/>
        </w:rPr>
        <w:t>传　　真：</w:t>
      </w:r>
      <w:r w:rsidRPr="00F85C4E">
        <w:rPr>
          <w:rFonts w:ascii="宋体" w:hAnsi="宋体" w:hint="eastAsia"/>
          <w:sz w:val="24"/>
          <w:szCs w:val="20"/>
        </w:rPr>
        <w:tab/>
        <w:t xml:space="preserve">                        传　　真：</w:t>
      </w:r>
    </w:p>
    <w:p w:rsidR="001F2CEE" w:rsidRPr="00F85C4E" w:rsidRDefault="001F2CEE" w:rsidP="001F2CEE">
      <w:pPr>
        <w:pStyle w:val="51"/>
        <w:autoSpaceDE w:val="0"/>
        <w:autoSpaceDN w:val="0"/>
        <w:adjustRightInd w:val="0"/>
        <w:spacing w:line="500" w:lineRule="exact"/>
        <w:ind w:firstLineChars="200" w:firstLine="480"/>
        <w:jc w:val="left"/>
        <w:rPr>
          <w:rFonts w:ascii="宋体" w:hAnsi="宋体"/>
          <w:sz w:val="24"/>
          <w:szCs w:val="20"/>
        </w:rPr>
      </w:pPr>
      <w:r w:rsidRPr="00F85C4E">
        <w:rPr>
          <w:rFonts w:ascii="宋体" w:hAnsi="宋体" w:hint="eastAsia"/>
          <w:sz w:val="24"/>
          <w:szCs w:val="20"/>
        </w:rPr>
        <w:t>邮政编码：</w:t>
      </w:r>
      <w:r w:rsidRPr="00F85C4E">
        <w:rPr>
          <w:rFonts w:ascii="宋体" w:hAnsi="宋体" w:hint="eastAsia"/>
          <w:sz w:val="24"/>
          <w:szCs w:val="20"/>
        </w:rPr>
        <w:tab/>
        <w:t xml:space="preserve">                  邮政编码：</w:t>
      </w:r>
    </w:p>
    <w:p w:rsidR="001F2CEE" w:rsidRPr="00F85C4E" w:rsidRDefault="001F2CEE" w:rsidP="001F2CEE">
      <w:pPr>
        <w:pStyle w:val="51"/>
        <w:autoSpaceDE w:val="0"/>
        <w:autoSpaceDN w:val="0"/>
        <w:adjustRightInd w:val="0"/>
        <w:spacing w:line="500" w:lineRule="exact"/>
        <w:ind w:firstLineChars="200" w:firstLine="480"/>
        <w:jc w:val="left"/>
        <w:rPr>
          <w:rFonts w:ascii="宋体" w:hAnsi="宋体"/>
          <w:sz w:val="24"/>
          <w:szCs w:val="20"/>
        </w:rPr>
      </w:pPr>
      <w:r w:rsidRPr="00F85C4E">
        <w:rPr>
          <w:rFonts w:ascii="宋体" w:hAnsi="宋体" w:hint="eastAsia"/>
          <w:sz w:val="24"/>
          <w:szCs w:val="20"/>
        </w:rPr>
        <w:t>开户银行：</w:t>
      </w:r>
      <w:r w:rsidRPr="00F85C4E">
        <w:rPr>
          <w:rFonts w:ascii="宋体" w:hAnsi="宋体" w:hint="eastAsia"/>
          <w:sz w:val="24"/>
          <w:szCs w:val="20"/>
        </w:rPr>
        <w:tab/>
        <w:t xml:space="preserve">                    开户银行：</w:t>
      </w:r>
    </w:p>
    <w:p w:rsidR="001F2CEE" w:rsidRPr="00F85C4E" w:rsidRDefault="001F2CEE" w:rsidP="001F2CEE">
      <w:pPr>
        <w:pStyle w:val="51"/>
        <w:autoSpaceDE w:val="0"/>
        <w:autoSpaceDN w:val="0"/>
        <w:adjustRightInd w:val="0"/>
        <w:spacing w:line="500" w:lineRule="exact"/>
        <w:ind w:firstLineChars="200" w:firstLine="480"/>
        <w:jc w:val="left"/>
        <w:rPr>
          <w:rFonts w:ascii="宋体" w:hAnsi="宋体"/>
          <w:sz w:val="24"/>
          <w:szCs w:val="20"/>
        </w:rPr>
      </w:pPr>
      <w:r w:rsidRPr="00F85C4E">
        <w:rPr>
          <w:rFonts w:ascii="宋体" w:hAnsi="宋体" w:hint="eastAsia"/>
          <w:sz w:val="24"/>
          <w:szCs w:val="20"/>
        </w:rPr>
        <w:t>帐　　号：</w:t>
      </w:r>
      <w:r w:rsidRPr="00F85C4E">
        <w:rPr>
          <w:rFonts w:ascii="宋体" w:hAnsi="宋体" w:hint="eastAsia"/>
          <w:sz w:val="24"/>
          <w:szCs w:val="20"/>
        </w:rPr>
        <w:tab/>
        <w:t>帐　　号：</w:t>
      </w:r>
    </w:p>
    <w:p w:rsidR="001F2CEE" w:rsidRPr="00F85C4E" w:rsidRDefault="001F2CEE" w:rsidP="001F2CEE">
      <w:pPr>
        <w:pStyle w:val="51"/>
        <w:rPr>
          <w:rFonts w:ascii="宋体" w:hAnsi="宋体"/>
        </w:rPr>
      </w:pPr>
    </w:p>
    <w:p w:rsidR="001F2CEE" w:rsidRPr="00F85C4E" w:rsidRDefault="001F2CEE" w:rsidP="001F2CEE">
      <w:pPr>
        <w:pStyle w:val="51"/>
        <w:rPr>
          <w:rFonts w:ascii="宋体" w:hAnsi="宋体"/>
        </w:rPr>
      </w:pPr>
    </w:p>
    <w:p w:rsidR="001F2CEE" w:rsidRPr="00F85C4E" w:rsidRDefault="001F2CEE" w:rsidP="001F2CEE">
      <w:pPr>
        <w:pStyle w:val="51"/>
        <w:spacing w:line="500" w:lineRule="exact"/>
        <w:jc w:val="center"/>
        <w:rPr>
          <w:rFonts w:ascii="宋体" w:hAnsi="宋体"/>
          <w:b/>
          <w:sz w:val="36"/>
          <w:szCs w:val="36"/>
        </w:rPr>
      </w:pPr>
      <w:bookmarkStart w:id="121" w:name="_Hlk450145418"/>
      <w:r w:rsidRPr="00F85C4E">
        <w:rPr>
          <w:rFonts w:ascii="宋体" w:hAnsi="宋体" w:hint="eastAsia"/>
          <w:b/>
          <w:spacing w:val="120"/>
          <w:sz w:val="36"/>
          <w:szCs w:val="36"/>
        </w:rPr>
        <w:t>合同条</w:t>
      </w:r>
      <w:r w:rsidRPr="00F85C4E">
        <w:rPr>
          <w:rFonts w:ascii="宋体" w:hAnsi="宋体" w:hint="eastAsia"/>
          <w:b/>
          <w:sz w:val="36"/>
          <w:szCs w:val="36"/>
        </w:rPr>
        <w:t>款</w:t>
      </w:r>
    </w:p>
    <w:p w:rsidR="001F2CEE" w:rsidRPr="00F85C4E" w:rsidRDefault="001F2CEE" w:rsidP="001F2CEE">
      <w:pPr>
        <w:pStyle w:val="51"/>
        <w:spacing w:line="500" w:lineRule="exact"/>
        <w:jc w:val="left"/>
        <w:rPr>
          <w:rFonts w:ascii="宋体" w:hAnsi="宋体"/>
          <w:b/>
          <w:sz w:val="28"/>
          <w:szCs w:val="28"/>
        </w:rPr>
      </w:pPr>
      <w:r w:rsidRPr="00F85C4E">
        <w:rPr>
          <w:rFonts w:ascii="宋体" w:hAnsi="宋体" w:hint="eastAsia"/>
          <w:b/>
          <w:sz w:val="28"/>
          <w:szCs w:val="28"/>
        </w:rPr>
        <w:t>1．有关概念</w:t>
      </w:r>
    </w:p>
    <w:p w:rsidR="001F2CEE" w:rsidRPr="00F85C4E" w:rsidRDefault="001F2CEE" w:rsidP="001F2CEE">
      <w:pPr>
        <w:pStyle w:val="51"/>
        <w:spacing w:line="500" w:lineRule="exact"/>
        <w:jc w:val="left"/>
        <w:rPr>
          <w:rFonts w:ascii="宋体" w:hAnsi="宋体"/>
          <w:bCs/>
          <w:sz w:val="28"/>
          <w:szCs w:val="28"/>
        </w:rPr>
      </w:pPr>
      <w:r w:rsidRPr="00F85C4E">
        <w:rPr>
          <w:rFonts w:ascii="宋体" w:hAnsi="宋体" w:hint="eastAsia"/>
          <w:bCs/>
          <w:sz w:val="28"/>
          <w:szCs w:val="28"/>
        </w:rPr>
        <w:t>本合同下列术语应解释为：</w:t>
      </w:r>
    </w:p>
    <w:p w:rsidR="001F2CEE" w:rsidRPr="00F85C4E" w:rsidRDefault="001F2CEE" w:rsidP="001F2CEE">
      <w:pPr>
        <w:pStyle w:val="51"/>
        <w:spacing w:line="500" w:lineRule="exact"/>
        <w:ind w:left="566" w:hangingChars="202" w:hanging="566"/>
        <w:jc w:val="left"/>
        <w:rPr>
          <w:rFonts w:ascii="宋体" w:hAnsi="宋体"/>
          <w:bCs/>
          <w:sz w:val="28"/>
          <w:szCs w:val="28"/>
        </w:rPr>
      </w:pPr>
      <w:r w:rsidRPr="00F85C4E">
        <w:rPr>
          <w:rFonts w:ascii="宋体" w:hAnsi="宋体" w:hint="eastAsia"/>
          <w:sz w:val="28"/>
          <w:szCs w:val="28"/>
        </w:rPr>
        <w:t>1.1</w:t>
      </w:r>
      <w:r w:rsidRPr="00F85C4E">
        <w:rPr>
          <w:rFonts w:ascii="宋体" w:hAnsi="宋体" w:hint="eastAsia"/>
          <w:bCs/>
          <w:sz w:val="28"/>
          <w:szCs w:val="28"/>
        </w:rPr>
        <w:t>“合同”，系指买供双方签署的、合同格式中载明的买供双方所达成的协议，包括所有的附件、附录和上述文件所提到的构成合同的所有文件。</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1.2“合同价”，系指根据合同规定供方在正确地履行合同义务后采购人应支付给供方的价格。</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1.3“货物”，系指供方根据合同规定须向采购人提供的各种形态和种类的物品，包括产品、设备、配件等。</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1.4“服务”，系指伴随本项目产生的，根据合同规定由供方承担的与供货有关的辅助服务，例如安装、调试、技术援助、培训、售后服务等以及合同中规定供方应承担的所有其它类似义务。</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1.5“采购人”，系指</w:t>
      </w:r>
      <w:r w:rsidR="00DB1E8A">
        <w:rPr>
          <w:rFonts w:ascii="宋体" w:hAnsi="宋体" w:hint="eastAsia"/>
          <w:sz w:val="28"/>
          <w:szCs w:val="28"/>
        </w:rPr>
        <w:t>招标文件</w:t>
      </w:r>
      <w:r w:rsidRPr="00F85C4E">
        <w:rPr>
          <w:rFonts w:ascii="宋体" w:hAnsi="宋体" w:hint="eastAsia"/>
          <w:sz w:val="28"/>
          <w:szCs w:val="28"/>
        </w:rPr>
        <w:t>中所述购买货物和服务的单位。</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1.6“供方”，系指</w:t>
      </w:r>
      <w:r w:rsidR="00DB1E8A">
        <w:rPr>
          <w:rFonts w:ascii="宋体" w:hAnsi="宋体" w:hint="eastAsia"/>
          <w:sz w:val="28"/>
          <w:szCs w:val="28"/>
        </w:rPr>
        <w:t>招标文件</w:t>
      </w:r>
      <w:r w:rsidRPr="00F85C4E">
        <w:rPr>
          <w:rFonts w:ascii="宋体" w:hAnsi="宋体" w:hint="eastAsia"/>
          <w:sz w:val="28"/>
          <w:szCs w:val="28"/>
        </w:rPr>
        <w:t>中所述提供货物和服务的公司或实体，亦即中标人。</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1.7“天”，系日历天数。</w:t>
      </w:r>
    </w:p>
    <w:p w:rsidR="001F2CEE" w:rsidRPr="00F85C4E" w:rsidRDefault="001F2CEE" w:rsidP="001F2CEE">
      <w:pPr>
        <w:pStyle w:val="51"/>
        <w:spacing w:line="500" w:lineRule="exact"/>
        <w:jc w:val="left"/>
        <w:rPr>
          <w:rFonts w:ascii="宋体" w:hAnsi="宋体"/>
          <w:b/>
          <w:sz w:val="28"/>
          <w:szCs w:val="28"/>
        </w:rPr>
      </w:pPr>
      <w:r w:rsidRPr="00F85C4E">
        <w:rPr>
          <w:rFonts w:ascii="宋体" w:hAnsi="宋体" w:hint="eastAsia"/>
          <w:b/>
          <w:sz w:val="28"/>
          <w:szCs w:val="28"/>
        </w:rPr>
        <w:t>2．技术规格</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2.1交付货物的技术规格应与响应文件规定的技术规格以及所附的技术规格响应表相一致。</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2.2除技术规格另有规定外，计量单位均使用中华人民共和国法定计量单位。</w:t>
      </w:r>
    </w:p>
    <w:p w:rsidR="001F2CEE" w:rsidRPr="00F85C4E" w:rsidRDefault="001F2CEE" w:rsidP="001F2CEE">
      <w:pPr>
        <w:pStyle w:val="51"/>
        <w:spacing w:line="500" w:lineRule="exact"/>
        <w:jc w:val="left"/>
        <w:rPr>
          <w:rFonts w:ascii="宋体" w:hAnsi="宋体"/>
          <w:b/>
          <w:sz w:val="28"/>
          <w:szCs w:val="28"/>
        </w:rPr>
      </w:pPr>
      <w:r w:rsidRPr="00F85C4E">
        <w:rPr>
          <w:rFonts w:ascii="宋体" w:hAnsi="宋体" w:hint="eastAsia"/>
          <w:b/>
          <w:sz w:val="28"/>
          <w:szCs w:val="28"/>
        </w:rPr>
        <w:t>3．专利权</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3.1供方应保证采购人在使用该货物或其任何一部分时免受第三方提出侵犯其专利权、商标权或工业设计权的起诉。若由此出现侵权诉讼，由供方承担全部责任。</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3.2供方按合同要求为采购人提交的设计方案，其所有权、使用权等所有权力均转为采购人所拥有，供方放弃拥有关于设计方案的所有权力。</w:t>
      </w:r>
    </w:p>
    <w:p w:rsidR="001F2CEE" w:rsidRPr="00F85C4E" w:rsidRDefault="001F2CEE" w:rsidP="001F2CEE">
      <w:pPr>
        <w:pStyle w:val="51"/>
        <w:spacing w:line="500" w:lineRule="exact"/>
        <w:jc w:val="left"/>
        <w:rPr>
          <w:rFonts w:ascii="宋体" w:hAnsi="宋体"/>
          <w:b/>
          <w:sz w:val="28"/>
          <w:szCs w:val="28"/>
        </w:rPr>
      </w:pPr>
      <w:r w:rsidRPr="00F85C4E">
        <w:rPr>
          <w:rFonts w:ascii="宋体" w:hAnsi="宋体" w:hint="eastAsia"/>
          <w:b/>
          <w:sz w:val="28"/>
          <w:szCs w:val="28"/>
        </w:rPr>
        <w:t>4.包装要求</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4.1除合同另有规定外，供方提供的所有单独包装的货物都应具有原始的、完好的标准包装。如遇交付前已拆封货物，采购人有权拒绝接受或要求更换。</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4.2每个包装箱内的装箱清单、使用说明书、质量证书、保修卡及软件使用说明等所有资料均须齐全。</w:t>
      </w:r>
    </w:p>
    <w:p w:rsidR="001F2CEE" w:rsidRPr="00F85C4E" w:rsidRDefault="001F2CEE" w:rsidP="001F2CEE">
      <w:pPr>
        <w:pStyle w:val="51"/>
        <w:spacing w:line="500" w:lineRule="exact"/>
        <w:jc w:val="left"/>
        <w:rPr>
          <w:rFonts w:ascii="宋体" w:hAnsi="宋体"/>
          <w:b/>
          <w:sz w:val="28"/>
          <w:szCs w:val="28"/>
        </w:rPr>
      </w:pPr>
      <w:r w:rsidRPr="00F85C4E">
        <w:rPr>
          <w:rFonts w:ascii="宋体" w:hAnsi="宋体" w:hint="eastAsia"/>
          <w:b/>
          <w:sz w:val="28"/>
          <w:szCs w:val="28"/>
        </w:rPr>
        <w:t>5. 装运条件</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5.1供方负责安排运输，运输费由供方承担。</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5.2提单日期应视为实际交货日期。</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5.3供方装运的货物不得超过合同规定的数量或重量。否则，供方应对超运数量或重量而产生的一切后果负责。</w:t>
      </w:r>
    </w:p>
    <w:p w:rsidR="001F2CEE" w:rsidRPr="00F85C4E" w:rsidRDefault="001F2CEE" w:rsidP="001F2CEE">
      <w:pPr>
        <w:pStyle w:val="51"/>
        <w:spacing w:line="500" w:lineRule="exact"/>
        <w:jc w:val="left"/>
        <w:rPr>
          <w:rFonts w:ascii="宋体" w:hAnsi="宋体"/>
          <w:b/>
          <w:sz w:val="28"/>
          <w:szCs w:val="28"/>
        </w:rPr>
      </w:pPr>
      <w:r w:rsidRPr="00F85C4E">
        <w:rPr>
          <w:rFonts w:ascii="宋体" w:hAnsi="宋体" w:hint="eastAsia"/>
          <w:b/>
          <w:sz w:val="28"/>
          <w:szCs w:val="28"/>
        </w:rPr>
        <w:t>6. 付款</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6.1本合同以人民币支付。</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6.2供方按照合同规定交货。交货后供方把下列单据提交给采购人,采购人按合同规定审核后办理付款手续：</w:t>
      </w:r>
    </w:p>
    <w:p w:rsidR="001F2CEE" w:rsidRPr="00F85C4E" w:rsidRDefault="001F2CEE" w:rsidP="001F2CEE">
      <w:pPr>
        <w:pStyle w:val="51"/>
        <w:spacing w:line="500" w:lineRule="exact"/>
        <w:ind w:leftChars="269" w:left="592" w:firstLine="1"/>
        <w:jc w:val="left"/>
        <w:rPr>
          <w:rFonts w:ascii="宋体" w:hAnsi="宋体"/>
          <w:sz w:val="28"/>
          <w:szCs w:val="28"/>
        </w:rPr>
      </w:pPr>
      <w:r w:rsidRPr="00F85C4E">
        <w:rPr>
          <w:rFonts w:ascii="宋体" w:hAnsi="宋体" w:hint="eastAsia"/>
          <w:sz w:val="28"/>
          <w:szCs w:val="28"/>
        </w:rPr>
        <w:t>（1）发票</w:t>
      </w:r>
    </w:p>
    <w:p w:rsidR="001F2CEE" w:rsidRPr="00F85C4E" w:rsidRDefault="001F2CEE" w:rsidP="001F2CEE">
      <w:pPr>
        <w:pStyle w:val="51"/>
        <w:spacing w:line="500" w:lineRule="exact"/>
        <w:ind w:leftChars="269" w:left="592" w:firstLine="1"/>
        <w:jc w:val="left"/>
        <w:rPr>
          <w:rFonts w:ascii="宋体" w:hAnsi="宋体"/>
          <w:sz w:val="28"/>
          <w:szCs w:val="28"/>
        </w:rPr>
      </w:pPr>
      <w:r w:rsidRPr="00F85C4E">
        <w:rPr>
          <w:rFonts w:ascii="宋体" w:hAnsi="宋体" w:hint="eastAsia"/>
          <w:sz w:val="28"/>
          <w:szCs w:val="28"/>
        </w:rPr>
        <w:t>（2）质量证书</w:t>
      </w:r>
    </w:p>
    <w:p w:rsidR="001F2CEE" w:rsidRPr="00F85C4E" w:rsidRDefault="001F2CEE" w:rsidP="001F2CEE">
      <w:pPr>
        <w:pStyle w:val="51"/>
        <w:spacing w:line="500" w:lineRule="exact"/>
        <w:ind w:leftChars="269" w:left="592" w:firstLine="1"/>
        <w:jc w:val="left"/>
        <w:rPr>
          <w:rFonts w:ascii="宋体" w:hAnsi="宋体"/>
          <w:sz w:val="28"/>
          <w:szCs w:val="28"/>
        </w:rPr>
      </w:pPr>
      <w:r w:rsidRPr="00F85C4E">
        <w:rPr>
          <w:rFonts w:ascii="宋体" w:hAnsi="宋体" w:hint="eastAsia"/>
          <w:sz w:val="28"/>
          <w:szCs w:val="28"/>
        </w:rPr>
        <w:t>（3）详细配置、数量清单</w:t>
      </w:r>
    </w:p>
    <w:p w:rsidR="001F2CEE" w:rsidRPr="00F85C4E" w:rsidRDefault="001F2CEE" w:rsidP="001F2CEE">
      <w:pPr>
        <w:pStyle w:val="51"/>
        <w:spacing w:line="500" w:lineRule="exact"/>
        <w:ind w:leftChars="269" w:left="592" w:firstLine="1"/>
        <w:jc w:val="left"/>
        <w:rPr>
          <w:rFonts w:ascii="宋体" w:hAnsi="宋体"/>
          <w:sz w:val="28"/>
          <w:szCs w:val="28"/>
        </w:rPr>
      </w:pPr>
      <w:r w:rsidRPr="00F85C4E">
        <w:rPr>
          <w:rFonts w:ascii="宋体" w:hAnsi="宋体" w:hint="eastAsia"/>
          <w:sz w:val="28"/>
          <w:szCs w:val="28"/>
        </w:rPr>
        <w:t>（4）检验报告</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6.3采购人按合同规定的合同生效及支付条件和方式安排付款。</w:t>
      </w:r>
    </w:p>
    <w:p w:rsidR="001F2CEE" w:rsidRPr="00F85C4E" w:rsidRDefault="001F2CEE" w:rsidP="001F2CEE">
      <w:pPr>
        <w:pStyle w:val="51"/>
        <w:spacing w:line="500" w:lineRule="exact"/>
        <w:jc w:val="left"/>
        <w:rPr>
          <w:rFonts w:ascii="宋体" w:hAnsi="宋体"/>
          <w:b/>
          <w:sz w:val="28"/>
          <w:szCs w:val="28"/>
        </w:rPr>
      </w:pPr>
      <w:r w:rsidRPr="00F85C4E">
        <w:rPr>
          <w:rFonts w:ascii="宋体" w:hAnsi="宋体" w:hint="eastAsia"/>
          <w:b/>
          <w:sz w:val="28"/>
          <w:szCs w:val="28"/>
        </w:rPr>
        <w:t>7．伴随服务</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7.1供方随同货物提交所供货物的技术资料。包括相应每套货物的中文技术文件，如：产品目录、操作手册、使用说明、维护手册或服务指南等。</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7.2供方应提供下列服务：</w:t>
      </w:r>
    </w:p>
    <w:p w:rsidR="001F2CEE" w:rsidRPr="00F85C4E" w:rsidRDefault="001F2CEE" w:rsidP="001F2CEE">
      <w:pPr>
        <w:pStyle w:val="51"/>
        <w:spacing w:line="500" w:lineRule="exact"/>
        <w:ind w:leftChars="269" w:left="592" w:firstLine="1"/>
        <w:jc w:val="left"/>
        <w:rPr>
          <w:rFonts w:ascii="宋体" w:hAnsi="宋体"/>
          <w:sz w:val="28"/>
          <w:szCs w:val="28"/>
        </w:rPr>
      </w:pPr>
      <w:r w:rsidRPr="00F85C4E">
        <w:rPr>
          <w:rFonts w:ascii="宋体" w:hAnsi="宋体" w:hint="eastAsia"/>
          <w:sz w:val="28"/>
          <w:szCs w:val="28"/>
        </w:rPr>
        <w:t>（1）货物的现场安装和启动监督；</w:t>
      </w:r>
    </w:p>
    <w:p w:rsidR="001F2CEE" w:rsidRPr="00F85C4E" w:rsidRDefault="001F2CEE" w:rsidP="001F2CEE">
      <w:pPr>
        <w:pStyle w:val="51"/>
        <w:spacing w:line="500" w:lineRule="exact"/>
        <w:ind w:leftChars="269" w:left="592" w:firstLine="1"/>
        <w:jc w:val="left"/>
        <w:rPr>
          <w:rFonts w:ascii="宋体" w:hAnsi="宋体"/>
          <w:sz w:val="28"/>
          <w:szCs w:val="28"/>
        </w:rPr>
      </w:pPr>
      <w:r w:rsidRPr="00F85C4E">
        <w:rPr>
          <w:rFonts w:ascii="宋体" w:hAnsi="宋体" w:hint="eastAsia"/>
          <w:sz w:val="28"/>
          <w:szCs w:val="28"/>
        </w:rPr>
        <w:t>（2）提供货物组装和维修所必须的工具；</w:t>
      </w:r>
    </w:p>
    <w:p w:rsidR="001F2CEE" w:rsidRPr="00F85C4E" w:rsidRDefault="001F2CEE" w:rsidP="001F2CEE">
      <w:pPr>
        <w:pStyle w:val="51"/>
        <w:spacing w:line="500" w:lineRule="exact"/>
        <w:ind w:leftChars="269" w:left="592" w:firstLine="1"/>
        <w:jc w:val="left"/>
        <w:rPr>
          <w:rFonts w:ascii="宋体" w:hAnsi="宋体"/>
          <w:sz w:val="28"/>
          <w:szCs w:val="28"/>
        </w:rPr>
      </w:pPr>
      <w:r w:rsidRPr="00F85C4E">
        <w:rPr>
          <w:rFonts w:ascii="宋体" w:hAnsi="宋体" w:hint="eastAsia"/>
          <w:sz w:val="28"/>
          <w:szCs w:val="28"/>
        </w:rPr>
        <w:t>（3）在项目现场就货物的安装、启动、运行和维护，按采购人的要求提供技术培训。</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7.3伴随服务的费用含在合同价中，不另行支付。</w:t>
      </w:r>
    </w:p>
    <w:p w:rsidR="001F2CEE" w:rsidRPr="00F85C4E" w:rsidRDefault="001F2CEE" w:rsidP="001F2CEE">
      <w:pPr>
        <w:pStyle w:val="51"/>
        <w:spacing w:line="500" w:lineRule="exact"/>
        <w:jc w:val="left"/>
        <w:rPr>
          <w:rFonts w:ascii="宋体" w:hAnsi="宋体"/>
          <w:b/>
          <w:sz w:val="28"/>
          <w:szCs w:val="28"/>
        </w:rPr>
      </w:pPr>
      <w:r w:rsidRPr="00F85C4E">
        <w:rPr>
          <w:rFonts w:ascii="宋体" w:hAnsi="宋体" w:hint="eastAsia"/>
          <w:bCs/>
          <w:sz w:val="28"/>
          <w:szCs w:val="28"/>
        </w:rPr>
        <w:t>8.</w:t>
      </w:r>
      <w:r w:rsidRPr="00F85C4E">
        <w:rPr>
          <w:rFonts w:ascii="宋体" w:hAnsi="宋体" w:hint="eastAsia"/>
          <w:b/>
          <w:sz w:val="28"/>
          <w:szCs w:val="28"/>
        </w:rPr>
        <w:t>备品备件</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bCs/>
          <w:sz w:val="28"/>
          <w:szCs w:val="28"/>
        </w:rPr>
        <w:t>8.1</w:t>
      </w:r>
      <w:r w:rsidRPr="00F85C4E">
        <w:rPr>
          <w:rFonts w:ascii="宋体" w:hAnsi="宋体" w:hint="eastAsia"/>
          <w:sz w:val="28"/>
          <w:szCs w:val="28"/>
        </w:rPr>
        <w:t>供</w:t>
      </w:r>
      <w:r w:rsidRPr="00F85C4E">
        <w:rPr>
          <w:rFonts w:ascii="宋体" w:hAnsi="宋体" w:hint="eastAsia"/>
          <w:bCs/>
          <w:sz w:val="28"/>
          <w:szCs w:val="28"/>
        </w:rPr>
        <w:t>方可能被要</w:t>
      </w:r>
      <w:r w:rsidRPr="00F85C4E">
        <w:rPr>
          <w:rFonts w:ascii="宋体" w:hAnsi="宋体" w:hint="eastAsia"/>
          <w:sz w:val="28"/>
          <w:szCs w:val="28"/>
        </w:rPr>
        <w:t>求提供下列与备件有关的材料、通知和资料：</w:t>
      </w:r>
    </w:p>
    <w:p w:rsidR="001F2CEE" w:rsidRPr="00F85C4E" w:rsidRDefault="001F2CEE" w:rsidP="001F2CEE">
      <w:pPr>
        <w:pStyle w:val="51"/>
        <w:spacing w:line="500" w:lineRule="exact"/>
        <w:ind w:leftChars="270" w:left="594"/>
        <w:jc w:val="left"/>
        <w:rPr>
          <w:rFonts w:ascii="宋体" w:hAnsi="宋体"/>
          <w:sz w:val="28"/>
          <w:szCs w:val="28"/>
        </w:rPr>
      </w:pPr>
      <w:r w:rsidRPr="00F85C4E">
        <w:rPr>
          <w:rFonts w:ascii="宋体" w:hAnsi="宋体" w:hint="eastAsia"/>
          <w:sz w:val="28"/>
          <w:szCs w:val="28"/>
        </w:rPr>
        <w:t>（1）采购方从供方选购备件，但前提条件是该选购并不能免除供方在合同保证期内所承担的义务；</w:t>
      </w:r>
    </w:p>
    <w:p w:rsidR="001F2CEE" w:rsidRPr="00F85C4E" w:rsidRDefault="001F2CEE" w:rsidP="001F2CEE">
      <w:pPr>
        <w:pStyle w:val="51"/>
        <w:spacing w:line="500" w:lineRule="exact"/>
        <w:ind w:leftChars="270" w:left="594"/>
        <w:jc w:val="left"/>
        <w:rPr>
          <w:rFonts w:ascii="宋体" w:hAnsi="宋体"/>
          <w:sz w:val="28"/>
          <w:szCs w:val="28"/>
        </w:rPr>
      </w:pPr>
      <w:r w:rsidRPr="00F85C4E">
        <w:rPr>
          <w:rFonts w:ascii="宋体" w:hAnsi="宋体" w:hint="eastAsia"/>
          <w:sz w:val="28"/>
          <w:szCs w:val="28"/>
        </w:rPr>
        <w:t>（2）在备件停止生产的情况下，供方应事先将要停止生产的计划通知买方有足够的时间采购所需的备件；</w:t>
      </w:r>
    </w:p>
    <w:p w:rsidR="001F2CEE" w:rsidRPr="00F85C4E" w:rsidRDefault="001F2CEE" w:rsidP="001F2CEE">
      <w:pPr>
        <w:pStyle w:val="51"/>
        <w:spacing w:line="500" w:lineRule="exact"/>
        <w:ind w:leftChars="270" w:left="594"/>
        <w:jc w:val="left"/>
        <w:rPr>
          <w:rFonts w:ascii="宋体" w:hAnsi="宋体"/>
          <w:sz w:val="28"/>
          <w:szCs w:val="28"/>
        </w:rPr>
      </w:pPr>
      <w:r w:rsidRPr="00F85C4E">
        <w:rPr>
          <w:rFonts w:ascii="宋体" w:hAnsi="宋体" w:hint="eastAsia"/>
          <w:sz w:val="28"/>
          <w:szCs w:val="28"/>
        </w:rPr>
        <w:t>（3）在备件停止生产后，如果采购方要求，供方应免费向采购方提供备件的蓝图、图纸和规格。</w:t>
      </w:r>
    </w:p>
    <w:p w:rsidR="001F2CEE" w:rsidRPr="00F85C4E" w:rsidRDefault="001F2CEE" w:rsidP="001F2CEE">
      <w:pPr>
        <w:pStyle w:val="51"/>
        <w:tabs>
          <w:tab w:val="left" w:pos="-540"/>
          <w:tab w:val="left" w:pos="0"/>
          <w:tab w:val="left" w:pos="420"/>
          <w:tab w:val="left" w:pos="840"/>
          <w:tab w:val="left" w:pos="1260"/>
          <w:tab w:val="left" w:pos="1680"/>
          <w:tab w:val="left" w:pos="2250"/>
        </w:tabs>
        <w:spacing w:line="500" w:lineRule="exact"/>
        <w:jc w:val="left"/>
        <w:rPr>
          <w:rFonts w:ascii="宋体" w:hAnsi="宋体"/>
          <w:b/>
          <w:sz w:val="28"/>
          <w:szCs w:val="28"/>
        </w:rPr>
      </w:pPr>
      <w:r w:rsidRPr="00F85C4E">
        <w:rPr>
          <w:rFonts w:ascii="宋体" w:hAnsi="宋体" w:hint="eastAsia"/>
          <w:b/>
          <w:sz w:val="28"/>
          <w:szCs w:val="28"/>
        </w:rPr>
        <w:t>9、质量保证及售后服务</w:t>
      </w:r>
    </w:p>
    <w:p w:rsidR="001F2CEE" w:rsidRPr="00F85C4E" w:rsidRDefault="001F2CEE" w:rsidP="001F2CEE">
      <w:pPr>
        <w:pStyle w:val="51"/>
        <w:tabs>
          <w:tab w:val="left" w:pos="-540"/>
          <w:tab w:val="left" w:pos="0"/>
          <w:tab w:val="left" w:pos="420"/>
          <w:tab w:val="left" w:pos="840"/>
          <w:tab w:val="left" w:pos="1260"/>
          <w:tab w:val="left" w:pos="1680"/>
          <w:tab w:val="left" w:pos="2250"/>
        </w:tabs>
        <w:spacing w:line="500" w:lineRule="exact"/>
        <w:jc w:val="left"/>
        <w:rPr>
          <w:rFonts w:ascii="宋体" w:hAnsi="宋体"/>
          <w:b/>
          <w:sz w:val="28"/>
          <w:szCs w:val="28"/>
        </w:rPr>
      </w:pPr>
      <w:r w:rsidRPr="00F85C4E">
        <w:rPr>
          <w:rFonts w:ascii="宋体" w:hAnsi="宋体" w:hint="eastAsia"/>
          <w:b/>
          <w:sz w:val="28"/>
          <w:szCs w:val="28"/>
        </w:rPr>
        <w:t>（一）质量保证</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9.2在质保期内或货物无质保期的则在两年内，如果货物的数量、质量或规格与合同不符，或证实货物有缺陷的，采购人可尽快以书面形式向供方提出本保证下的索赔。</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9.3供方在收到索赔通知后十日内须免费更换有缺陷的货物或部件。</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9.4供方在收到索赔通知后十日内没有弥补缺陷，采购人可采取必要的补救措施，其风险和费用将由供方承担，采购人根据合同规定向供方行使的其它权利不受影响。</w:t>
      </w:r>
    </w:p>
    <w:p w:rsidR="001F2CEE" w:rsidRPr="00F85C4E" w:rsidRDefault="001F2CEE" w:rsidP="001F2CEE">
      <w:pPr>
        <w:pStyle w:val="51"/>
        <w:tabs>
          <w:tab w:val="left" w:pos="-540"/>
          <w:tab w:val="left" w:pos="0"/>
          <w:tab w:val="left" w:pos="420"/>
          <w:tab w:val="left" w:pos="840"/>
          <w:tab w:val="left" w:pos="1260"/>
          <w:tab w:val="left" w:pos="1680"/>
          <w:tab w:val="left" w:pos="2250"/>
        </w:tabs>
        <w:spacing w:line="500" w:lineRule="exact"/>
        <w:jc w:val="left"/>
        <w:rPr>
          <w:rFonts w:ascii="宋体" w:hAnsi="宋体"/>
          <w:b/>
          <w:sz w:val="28"/>
          <w:szCs w:val="28"/>
        </w:rPr>
      </w:pPr>
      <w:r w:rsidRPr="00F85C4E">
        <w:rPr>
          <w:rFonts w:ascii="宋体" w:hAnsi="宋体" w:hint="eastAsia"/>
          <w:b/>
          <w:sz w:val="28"/>
          <w:szCs w:val="28"/>
        </w:rPr>
        <w:t>(二)质量保证期后服务</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9.5 质保期满后，若有零部件出现故障，经权威部门鉴定属于寿命异常问题（明显短于该零部件正常寿命时），则由供方负责免费更换及维修。</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9.6 质保期满后，应采购方要求，供方应按</w:t>
      </w:r>
      <w:r>
        <w:rPr>
          <w:rFonts w:ascii="宋体" w:hAnsi="宋体" w:hint="eastAsia"/>
          <w:sz w:val="28"/>
          <w:szCs w:val="28"/>
        </w:rPr>
        <w:t>响应</w:t>
      </w:r>
      <w:r w:rsidRPr="00F85C4E">
        <w:rPr>
          <w:rFonts w:ascii="宋体" w:hAnsi="宋体" w:hint="eastAsia"/>
          <w:sz w:val="28"/>
          <w:szCs w:val="28"/>
        </w:rPr>
        <w:t>时的价格与采购方签订定期维修保养合同及提供采购方所需零配件，若</w:t>
      </w:r>
      <w:r>
        <w:rPr>
          <w:rFonts w:ascii="宋体" w:hAnsi="宋体" w:hint="eastAsia"/>
          <w:sz w:val="28"/>
          <w:szCs w:val="28"/>
        </w:rPr>
        <w:t>响应</w:t>
      </w:r>
      <w:r w:rsidRPr="00F85C4E">
        <w:rPr>
          <w:rFonts w:ascii="宋体" w:hAnsi="宋体" w:hint="eastAsia"/>
          <w:sz w:val="28"/>
          <w:szCs w:val="28"/>
        </w:rPr>
        <w:t>时的价格高于市场价，则按市场价与与采购方签订定期维修保养合同及提供采购方所需零配件。</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9.7 乙方交货后，若设备发生故障，乙方应在甲方报修后24小时内到达。</w:t>
      </w:r>
    </w:p>
    <w:p w:rsidR="001F2CEE" w:rsidRPr="00F85C4E" w:rsidRDefault="001F2CEE" w:rsidP="001F2CEE">
      <w:pPr>
        <w:pStyle w:val="51"/>
        <w:spacing w:line="500" w:lineRule="exact"/>
        <w:jc w:val="left"/>
        <w:rPr>
          <w:rFonts w:ascii="宋体" w:hAnsi="宋体"/>
          <w:b/>
          <w:sz w:val="28"/>
          <w:szCs w:val="28"/>
        </w:rPr>
      </w:pPr>
      <w:r w:rsidRPr="00F85C4E">
        <w:rPr>
          <w:rFonts w:ascii="宋体" w:hAnsi="宋体" w:hint="eastAsia"/>
          <w:b/>
          <w:sz w:val="28"/>
          <w:szCs w:val="28"/>
        </w:rPr>
        <w:t>10．检验</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10.1在交货前，供方应对货物的质量、规格、性能、数量等进行详细全面的检验，并出具一份证明货物符合合同规定要求的检验报告。检验报告是付款必要的文件组成部分，但不作为对有关质量、规格、数量的最终检验。</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10.2货物交付后，采购人申请有关部门对货物的质量、数量等进行检验并出具检验证书。</w:t>
      </w:r>
    </w:p>
    <w:p w:rsidR="001F2CEE" w:rsidRPr="00F85C4E" w:rsidRDefault="001F2CEE" w:rsidP="001F2CEE">
      <w:pPr>
        <w:pStyle w:val="51"/>
        <w:spacing w:line="500" w:lineRule="exact"/>
        <w:jc w:val="left"/>
        <w:rPr>
          <w:rFonts w:ascii="宋体" w:hAnsi="宋体"/>
          <w:b/>
          <w:sz w:val="28"/>
          <w:szCs w:val="28"/>
        </w:rPr>
      </w:pPr>
      <w:r w:rsidRPr="00F85C4E">
        <w:rPr>
          <w:rFonts w:ascii="宋体" w:hAnsi="宋体" w:hint="eastAsia"/>
          <w:b/>
          <w:sz w:val="28"/>
          <w:szCs w:val="28"/>
        </w:rPr>
        <w:t>11．索赔</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bCs/>
          <w:sz w:val="28"/>
          <w:szCs w:val="28"/>
        </w:rPr>
        <w:t>1</w:t>
      </w:r>
      <w:r w:rsidRPr="00F85C4E">
        <w:rPr>
          <w:rFonts w:ascii="宋体" w:hAnsi="宋体" w:hint="eastAsia"/>
          <w:sz w:val="28"/>
          <w:szCs w:val="28"/>
        </w:rPr>
        <w:t>1.1采购人有权根据有关部门出具的检验证书向供方提出索赔。</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11.2在合同条款第8条规定的质保期内，如果供方对差异负有责任而采购人提出索赔，供方应按照采购人的损失程度进行赔偿。</w:t>
      </w:r>
    </w:p>
    <w:p w:rsidR="001F2CEE" w:rsidRPr="00F85C4E" w:rsidRDefault="001F2CEE" w:rsidP="001F2CEE">
      <w:pPr>
        <w:pStyle w:val="28"/>
        <w:spacing w:line="500" w:lineRule="exact"/>
        <w:ind w:firstLineChars="0" w:firstLine="0"/>
        <w:jc w:val="left"/>
        <w:rPr>
          <w:rFonts w:ascii="宋体" w:hAnsi="宋体"/>
          <w:b/>
          <w:sz w:val="28"/>
          <w:szCs w:val="28"/>
        </w:rPr>
      </w:pPr>
      <w:r w:rsidRPr="00F85C4E">
        <w:rPr>
          <w:rFonts w:ascii="宋体" w:hAnsi="宋体" w:hint="eastAsia"/>
          <w:b/>
          <w:sz w:val="28"/>
          <w:szCs w:val="28"/>
        </w:rPr>
        <w:t>12．</w:t>
      </w:r>
      <w:r w:rsidRPr="00F85C4E">
        <w:rPr>
          <w:rFonts w:ascii="宋体" w:hAnsi="宋体" w:hint="eastAsia"/>
          <w:sz w:val="28"/>
          <w:szCs w:val="28"/>
        </w:rPr>
        <w:t>供</w:t>
      </w:r>
      <w:r w:rsidRPr="00F85C4E">
        <w:rPr>
          <w:rFonts w:ascii="宋体" w:hAnsi="宋体" w:hint="eastAsia"/>
          <w:b/>
          <w:sz w:val="28"/>
          <w:szCs w:val="28"/>
        </w:rPr>
        <w:t>方履约延误</w:t>
      </w:r>
    </w:p>
    <w:p w:rsidR="001F2CEE" w:rsidRPr="00F85C4E" w:rsidRDefault="001F2CEE" w:rsidP="001F2CEE">
      <w:pPr>
        <w:pStyle w:val="51"/>
        <w:spacing w:line="500" w:lineRule="exact"/>
        <w:ind w:left="566" w:hangingChars="202" w:hanging="566"/>
        <w:jc w:val="left"/>
        <w:rPr>
          <w:rFonts w:ascii="宋体" w:hAnsi="宋体"/>
          <w:bCs/>
          <w:sz w:val="28"/>
          <w:szCs w:val="28"/>
        </w:rPr>
      </w:pPr>
      <w:r w:rsidRPr="00F85C4E">
        <w:rPr>
          <w:rFonts w:ascii="宋体" w:hAnsi="宋体" w:hint="eastAsia"/>
          <w:bCs/>
          <w:sz w:val="28"/>
          <w:szCs w:val="28"/>
        </w:rPr>
        <w:t>12.1</w:t>
      </w:r>
      <w:r w:rsidRPr="00F85C4E">
        <w:rPr>
          <w:rFonts w:ascii="宋体" w:hAnsi="宋体" w:hint="eastAsia"/>
          <w:sz w:val="28"/>
          <w:szCs w:val="28"/>
        </w:rPr>
        <w:t>供</w:t>
      </w:r>
      <w:r w:rsidRPr="00F85C4E">
        <w:rPr>
          <w:rFonts w:ascii="宋体" w:hAnsi="宋体" w:hint="eastAsia"/>
          <w:bCs/>
          <w:sz w:val="28"/>
          <w:szCs w:val="28"/>
        </w:rPr>
        <w:t>方应</w:t>
      </w:r>
      <w:r w:rsidRPr="00F85C4E">
        <w:rPr>
          <w:rFonts w:ascii="宋体" w:hAnsi="宋体" w:hint="eastAsia"/>
          <w:sz w:val="28"/>
          <w:szCs w:val="28"/>
        </w:rPr>
        <w:t>按规定</w:t>
      </w:r>
      <w:r w:rsidRPr="00F85C4E">
        <w:rPr>
          <w:rFonts w:ascii="宋体" w:hAnsi="宋体" w:hint="eastAsia"/>
          <w:bCs/>
          <w:sz w:val="28"/>
          <w:szCs w:val="28"/>
        </w:rPr>
        <w:t>的时间交货和提供服务。</w:t>
      </w:r>
    </w:p>
    <w:p w:rsidR="001F2CEE" w:rsidRPr="00F85C4E" w:rsidRDefault="001F2CEE" w:rsidP="001F2CEE">
      <w:pPr>
        <w:pStyle w:val="28"/>
        <w:spacing w:line="500" w:lineRule="exact"/>
        <w:ind w:left="720" w:hangingChars="257" w:hanging="720"/>
        <w:jc w:val="left"/>
        <w:rPr>
          <w:rFonts w:ascii="宋体" w:hAnsi="宋体"/>
          <w:sz w:val="28"/>
          <w:szCs w:val="28"/>
        </w:rPr>
      </w:pPr>
      <w:r w:rsidRPr="00F85C4E">
        <w:rPr>
          <w:rFonts w:ascii="宋体" w:hAnsi="宋体" w:hint="eastAsia"/>
          <w:bCs/>
          <w:sz w:val="28"/>
          <w:szCs w:val="28"/>
        </w:rPr>
        <w:t>12.2如</w:t>
      </w:r>
      <w:r w:rsidRPr="00F85C4E">
        <w:rPr>
          <w:rFonts w:ascii="宋体" w:hAnsi="宋体" w:hint="eastAsia"/>
          <w:sz w:val="28"/>
          <w:szCs w:val="28"/>
        </w:rPr>
        <w:t>供方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bCs/>
          <w:sz w:val="28"/>
          <w:szCs w:val="28"/>
        </w:rPr>
        <w:t>12.3在履行</w:t>
      </w:r>
      <w:r w:rsidRPr="00F85C4E">
        <w:rPr>
          <w:rFonts w:ascii="宋体" w:hAnsi="宋体" w:hint="eastAsia"/>
          <w:sz w:val="28"/>
          <w:szCs w:val="28"/>
        </w:rPr>
        <w:t>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12.4供方交付的货物不符合</w:t>
      </w:r>
      <w:r w:rsidR="00DB1E8A">
        <w:rPr>
          <w:rFonts w:ascii="宋体" w:hAnsi="宋体" w:hint="eastAsia"/>
          <w:sz w:val="28"/>
          <w:szCs w:val="28"/>
        </w:rPr>
        <w:t>招标文件</w:t>
      </w:r>
      <w:r w:rsidRPr="00F85C4E">
        <w:rPr>
          <w:rFonts w:ascii="宋体" w:hAnsi="宋体" w:hint="eastAsia"/>
          <w:sz w:val="28"/>
          <w:szCs w:val="28"/>
        </w:rPr>
        <w:t>、响应文件和本合同规定的，采购方有权拒收，并且供方需向采购方支付本合同总价10%的违约金。</w:t>
      </w:r>
    </w:p>
    <w:p w:rsidR="001F2CEE" w:rsidRPr="00F85C4E" w:rsidRDefault="001F2CEE" w:rsidP="001F2CEE">
      <w:pPr>
        <w:pStyle w:val="28"/>
        <w:spacing w:line="500" w:lineRule="exact"/>
        <w:ind w:firstLineChars="0" w:firstLine="0"/>
        <w:jc w:val="left"/>
        <w:rPr>
          <w:rFonts w:ascii="宋体" w:hAnsi="宋体"/>
          <w:b/>
          <w:sz w:val="28"/>
          <w:szCs w:val="28"/>
        </w:rPr>
      </w:pPr>
      <w:r w:rsidRPr="00F85C4E">
        <w:rPr>
          <w:rFonts w:ascii="宋体" w:hAnsi="宋体" w:hint="eastAsia"/>
          <w:b/>
          <w:sz w:val="28"/>
          <w:szCs w:val="28"/>
        </w:rPr>
        <w:t>13．不可抗力</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bCs/>
          <w:sz w:val="28"/>
          <w:szCs w:val="28"/>
        </w:rPr>
        <w:t>13.1如果双</w:t>
      </w:r>
      <w:r w:rsidRPr="00F85C4E">
        <w:rPr>
          <w:rFonts w:ascii="宋体" w:hAnsi="宋体" w:hint="eastAsia"/>
          <w:sz w:val="28"/>
          <w:szCs w:val="28"/>
        </w:rPr>
        <w:t>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rsidR="001F2CEE" w:rsidRPr="00F85C4E" w:rsidRDefault="001F2CEE" w:rsidP="001F2CEE">
      <w:pPr>
        <w:pStyle w:val="51"/>
        <w:spacing w:line="500" w:lineRule="exact"/>
        <w:ind w:left="566" w:hangingChars="202" w:hanging="566"/>
        <w:jc w:val="left"/>
        <w:rPr>
          <w:rFonts w:ascii="宋体" w:hAnsi="宋体"/>
          <w:sz w:val="28"/>
          <w:szCs w:val="28"/>
        </w:rPr>
      </w:pPr>
      <w:r w:rsidRPr="00F85C4E">
        <w:rPr>
          <w:rFonts w:ascii="宋体" w:hAnsi="宋体" w:hint="eastAsia"/>
          <w:sz w:val="28"/>
          <w:szCs w:val="28"/>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rsidR="001F2CEE" w:rsidRPr="00F85C4E" w:rsidRDefault="001F2CEE" w:rsidP="001F2CEE">
      <w:pPr>
        <w:pStyle w:val="28"/>
        <w:spacing w:line="500" w:lineRule="exact"/>
        <w:ind w:firstLineChars="0" w:firstLine="0"/>
        <w:jc w:val="left"/>
        <w:rPr>
          <w:rFonts w:ascii="宋体" w:hAnsi="宋体"/>
          <w:b/>
          <w:sz w:val="28"/>
          <w:szCs w:val="28"/>
        </w:rPr>
      </w:pPr>
      <w:r w:rsidRPr="00F85C4E">
        <w:rPr>
          <w:rFonts w:ascii="宋体" w:hAnsi="宋体" w:hint="eastAsia"/>
          <w:b/>
          <w:sz w:val="28"/>
          <w:szCs w:val="28"/>
        </w:rPr>
        <w:t>14．税费</w:t>
      </w:r>
    </w:p>
    <w:p w:rsidR="001F2CEE" w:rsidRPr="00F85C4E" w:rsidRDefault="001F2CEE" w:rsidP="001F2CEE">
      <w:pPr>
        <w:pStyle w:val="51"/>
        <w:spacing w:line="500" w:lineRule="exact"/>
        <w:ind w:left="566" w:hangingChars="202" w:hanging="566"/>
        <w:jc w:val="left"/>
        <w:rPr>
          <w:rFonts w:ascii="宋体" w:hAnsi="宋体"/>
          <w:bCs/>
          <w:sz w:val="28"/>
          <w:szCs w:val="28"/>
        </w:rPr>
      </w:pPr>
      <w:r w:rsidRPr="00F85C4E">
        <w:rPr>
          <w:rFonts w:ascii="宋体" w:hAnsi="宋体" w:hint="eastAsia"/>
          <w:bCs/>
          <w:sz w:val="28"/>
          <w:szCs w:val="28"/>
        </w:rPr>
        <w:t>14.1政府根据现行税法对</w:t>
      </w:r>
      <w:r w:rsidRPr="00F85C4E">
        <w:rPr>
          <w:rFonts w:ascii="宋体" w:hAnsi="宋体" w:hint="eastAsia"/>
          <w:sz w:val="28"/>
          <w:szCs w:val="28"/>
        </w:rPr>
        <w:t>供</w:t>
      </w:r>
      <w:r w:rsidRPr="00F85C4E">
        <w:rPr>
          <w:rFonts w:ascii="宋体" w:hAnsi="宋体" w:hint="eastAsia"/>
          <w:bCs/>
          <w:sz w:val="28"/>
          <w:szCs w:val="28"/>
        </w:rPr>
        <w:t>方征收的与本合同有关的一切税费均由</w:t>
      </w:r>
      <w:r w:rsidRPr="00F85C4E">
        <w:rPr>
          <w:rFonts w:ascii="宋体" w:hAnsi="宋体" w:hint="eastAsia"/>
          <w:sz w:val="28"/>
          <w:szCs w:val="28"/>
        </w:rPr>
        <w:t>供</w:t>
      </w:r>
      <w:r w:rsidRPr="00F85C4E">
        <w:rPr>
          <w:rFonts w:ascii="宋体" w:hAnsi="宋体" w:hint="eastAsia"/>
          <w:bCs/>
          <w:sz w:val="28"/>
          <w:szCs w:val="28"/>
        </w:rPr>
        <w:t>方负担。</w:t>
      </w:r>
    </w:p>
    <w:p w:rsidR="001F2CEE" w:rsidRPr="00F85C4E" w:rsidRDefault="001F2CEE" w:rsidP="001F2CEE">
      <w:pPr>
        <w:pStyle w:val="28"/>
        <w:spacing w:line="500" w:lineRule="exact"/>
        <w:ind w:firstLineChars="0" w:firstLine="0"/>
        <w:jc w:val="left"/>
        <w:rPr>
          <w:rFonts w:ascii="宋体" w:hAnsi="宋体"/>
          <w:b/>
          <w:sz w:val="28"/>
          <w:szCs w:val="28"/>
        </w:rPr>
      </w:pPr>
      <w:r w:rsidRPr="00F85C4E">
        <w:rPr>
          <w:rFonts w:ascii="宋体" w:hAnsi="宋体" w:hint="eastAsia"/>
          <w:b/>
          <w:sz w:val="28"/>
          <w:szCs w:val="28"/>
        </w:rPr>
        <w:t>15．违约终止合同</w:t>
      </w:r>
    </w:p>
    <w:p w:rsidR="001F2CEE" w:rsidRPr="00F85C4E" w:rsidRDefault="001F2CEE" w:rsidP="001F2CEE">
      <w:pPr>
        <w:pStyle w:val="28"/>
        <w:spacing w:line="500" w:lineRule="exact"/>
        <w:ind w:left="720" w:hangingChars="257" w:hanging="720"/>
        <w:jc w:val="left"/>
        <w:rPr>
          <w:rFonts w:ascii="宋体" w:hAnsi="宋体"/>
          <w:bCs/>
          <w:sz w:val="28"/>
          <w:szCs w:val="28"/>
        </w:rPr>
      </w:pPr>
      <w:r w:rsidRPr="00F85C4E">
        <w:rPr>
          <w:rFonts w:ascii="宋体" w:hAnsi="宋体" w:hint="eastAsia"/>
          <w:bCs/>
          <w:sz w:val="28"/>
          <w:szCs w:val="28"/>
        </w:rPr>
        <w:t>15.1出现下</w:t>
      </w:r>
      <w:r w:rsidRPr="00F85C4E">
        <w:rPr>
          <w:rFonts w:ascii="宋体" w:hAnsi="宋体" w:hint="eastAsia"/>
          <w:sz w:val="28"/>
          <w:szCs w:val="28"/>
        </w:rPr>
        <w:t>列情况之一，采购人在对供方违约而采取的任何补救措施不受影响的情况下，可向供方发出终止部分或全部合同的书面通知书。</w:t>
      </w:r>
    </w:p>
    <w:p w:rsidR="001F2CEE" w:rsidRPr="00F85C4E" w:rsidRDefault="001F2CEE" w:rsidP="001F2CEE">
      <w:pPr>
        <w:pStyle w:val="28"/>
        <w:tabs>
          <w:tab w:val="left" w:pos="3210"/>
        </w:tabs>
        <w:spacing w:line="500" w:lineRule="exact"/>
        <w:ind w:leftChars="337" w:left="741" w:firstLineChars="0" w:firstLine="1"/>
        <w:jc w:val="left"/>
        <w:rPr>
          <w:rFonts w:ascii="宋体" w:hAnsi="宋体"/>
          <w:sz w:val="28"/>
          <w:szCs w:val="28"/>
        </w:rPr>
      </w:pPr>
      <w:r w:rsidRPr="00F85C4E">
        <w:rPr>
          <w:rFonts w:ascii="宋体" w:hAnsi="宋体" w:hint="eastAsia"/>
          <w:sz w:val="28"/>
          <w:szCs w:val="28"/>
        </w:rPr>
        <w:t>（1）</w:t>
      </w:r>
      <w:r w:rsidRPr="00F85C4E">
        <w:rPr>
          <w:rFonts w:ascii="宋体" w:hAnsi="宋体" w:hint="eastAsia"/>
          <w:bCs/>
          <w:sz w:val="28"/>
          <w:szCs w:val="28"/>
        </w:rPr>
        <w:t>如果</w:t>
      </w:r>
      <w:r w:rsidRPr="00F85C4E">
        <w:rPr>
          <w:rFonts w:ascii="宋体" w:hAnsi="宋体" w:hint="eastAsia"/>
          <w:sz w:val="28"/>
          <w:szCs w:val="28"/>
        </w:rPr>
        <w:t>供方未能按合同规定的期限或采购人同意延长的限期内提供部分或全部货物（服务）、完成工程施工；</w:t>
      </w:r>
    </w:p>
    <w:p w:rsidR="001F2CEE" w:rsidRPr="00F85C4E" w:rsidRDefault="001F2CEE" w:rsidP="001F2CEE">
      <w:pPr>
        <w:pStyle w:val="28"/>
        <w:tabs>
          <w:tab w:val="left" w:pos="3210"/>
        </w:tabs>
        <w:spacing w:line="500" w:lineRule="exact"/>
        <w:ind w:leftChars="337" w:left="741" w:firstLineChars="0" w:firstLine="1"/>
        <w:jc w:val="left"/>
        <w:rPr>
          <w:rFonts w:ascii="宋体" w:hAnsi="宋体"/>
          <w:sz w:val="28"/>
          <w:szCs w:val="28"/>
        </w:rPr>
      </w:pPr>
      <w:r w:rsidRPr="00F85C4E">
        <w:rPr>
          <w:rFonts w:ascii="宋体" w:hAnsi="宋体" w:hint="eastAsia"/>
          <w:sz w:val="28"/>
          <w:szCs w:val="28"/>
        </w:rPr>
        <w:t>（2）供方在收到采购人发出的违约通知后20天内，或经采购人书面认可延长的时间内未能纠正其过失；</w:t>
      </w:r>
    </w:p>
    <w:p w:rsidR="001F2CEE" w:rsidRPr="00F85C4E" w:rsidRDefault="001F2CEE" w:rsidP="001F2CEE">
      <w:pPr>
        <w:pStyle w:val="28"/>
        <w:tabs>
          <w:tab w:val="left" w:pos="3210"/>
        </w:tabs>
        <w:spacing w:line="500" w:lineRule="exact"/>
        <w:ind w:leftChars="337" w:left="741" w:firstLineChars="0" w:firstLine="1"/>
        <w:jc w:val="left"/>
        <w:rPr>
          <w:rFonts w:ascii="宋体" w:hAnsi="宋体"/>
          <w:bCs/>
          <w:sz w:val="28"/>
          <w:szCs w:val="28"/>
        </w:rPr>
      </w:pPr>
      <w:r w:rsidRPr="00F85C4E">
        <w:rPr>
          <w:rFonts w:ascii="宋体" w:hAnsi="宋体" w:hint="eastAsia"/>
          <w:sz w:val="28"/>
          <w:szCs w:val="28"/>
        </w:rPr>
        <w:t>（3）如果供方未能履行合同规定</w:t>
      </w:r>
      <w:r w:rsidRPr="00F85C4E">
        <w:rPr>
          <w:rFonts w:ascii="宋体" w:hAnsi="宋体" w:hint="eastAsia"/>
          <w:bCs/>
          <w:sz w:val="28"/>
          <w:szCs w:val="28"/>
        </w:rPr>
        <w:t>的其它任何义务。</w:t>
      </w:r>
    </w:p>
    <w:p w:rsidR="001F2CEE" w:rsidRPr="00F85C4E" w:rsidRDefault="001F2CEE" w:rsidP="001F2CEE">
      <w:pPr>
        <w:pStyle w:val="28"/>
        <w:spacing w:line="500" w:lineRule="exact"/>
        <w:ind w:left="720" w:hangingChars="257" w:hanging="720"/>
        <w:jc w:val="left"/>
        <w:rPr>
          <w:rFonts w:ascii="宋体" w:hAnsi="宋体"/>
          <w:sz w:val="28"/>
          <w:szCs w:val="28"/>
        </w:rPr>
      </w:pPr>
      <w:r w:rsidRPr="00F85C4E">
        <w:rPr>
          <w:rFonts w:ascii="宋体" w:hAnsi="宋体" w:hint="eastAsia"/>
          <w:bCs/>
          <w:sz w:val="28"/>
          <w:szCs w:val="28"/>
        </w:rPr>
        <w:t>15.2在采购人</w:t>
      </w:r>
      <w:r w:rsidRPr="00F85C4E">
        <w:rPr>
          <w:rFonts w:ascii="宋体" w:hAnsi="宋体" w:hint="eastAsia"/>
          <w:sz w:val="28"/>
          <w:szCs w:val="28"/>
        </w:rPr>
        <w:t>根据上述第15.1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rsidR="001F2CEE" w:rsidRPr="00F85C4E" w:rsidRDefault="001F2CEE" w:rsidP="001F2CEE">
      <w:pPr>
        <w:pStyle w:val="28"/>
        <w:spacing w:line="500" w:lineRule="exact"/>
        <w:ind w:firstLineChars="0" w:firstLine="0"/>
        <w:jc w:val="left"/>
        <w:rPr>
          <w:rFonts w:ascii="宋体" w:hAnsi="宋体"/>
          <w:b/>
          <w:sz w:val="28"/>
          <w:szCs w:val="28"/>
        </w:rPr>
      </w:pPr>
      <w:r w:rsidRPr="00F85C4E">
        <w:rPr>
          <w:rFonts w:ascii="宋体" w:hAnsi="宋体" w:hint="eastAsia"/>
          <w:b/>
          <w:sz w:val="28"/>
          <w:szCs w:val="28"/>
        </w:rPr>
        <w:t>16．破产终止合同</w:t>
      </w:r>
    </w:p>
    <w:p w:rsidR="001F2CEE" w:rsidRPr="00F85C4E" w:rsidRDefault="001F2CEE" w:rsidP="001F2CEE">
      <w:pPr>
        <w:pStyle w:val="28"/>
        <w:spacing w:line="500" w:lineRule="exact"/>
        <w:ind w:left="720" w:hangingChars="257" w:hanging="720"/>
        <w:jc w:val="left"/>
        <w:rPr>
          <w:rFonts w:ascii="宋体" w:hAnsi="宋体"/>
          <w:bCs/>
          <w:sz w:val="28"/>
          <w:szCs w:val="28"/>
        </w:rPr>
      </w:pPr>
      <w:r w:rsidRPr="00F85C4E">
        <w:rPr>
          <w:rFonts w:ascii="宋体" w:hAnsi="宋体" w:hint="eastAsia"/>
          <w:bCs/>
          <w:sz w:val="28"/>
          <w:szCs w:val="28"/>
        </w:rPr>
        <w:t>16.1如果供</w:t>
      </w:r>
      <w:r w:rsidRPr="00F85C4E">
        <w:rPr>
          <w:rFonts w:ascii="宋体" w:hAnsi="宋体" w:hint="eastAsia"/>
          <w:sz w:val="28"/>
          <w:szCs w:val="28"/>
        </w:rPr>
        <w:t>方破产或无清偿能力时，采购人可在任何时候以书面形式通知供方终止合同而无须给供方补偿。终止该合同将不损害或影响采购人</w:t>
      </w:r>
      <w:r w:rsidRPr="00F85C4E">
        <w:rPr>
          <w:rFonts w:ascii="宋体" w:hAnsi="宋体" w:hint="eastAsia"/>
          <w:bCs/>
          <w:sz w:val="28"/>
          <w:szCs w:val="28"/>
        </w:rPr>
        <w:t>已经采取或将要采取的补救措施的权利。</w:t>
      </w:r>
    </w:p>
    <w:p w:rsidR="001F2CEE" w:rsidRPr="00F85C4E" w:rsidRDefault="001F2CEE" w:rsidP="001F2CEE">
      <w:pPr>
        <w:pStyle w:val="28"/>
        <w:spacing w:line="500" w:lineRule="exact"/>
        <w:ind w:firstLineChars="0" w:firstLine="0"/>
        <w:jc w:val="left"/>
        <w:rPr>
          <w:rFonts w:ascii="宋体" w:hAnsi="宋体"/>
          <w:b/>
          <w:sz w:val="28"/>
          <w:szCs w:val="28"/>
        </w:rPr>
      </w:pPr>
      <w:r w:rsidRPr="00F85C4E">
        <w:rPr>
          <w:rFonts w:ascii="宋体" w:hAnsi="宋体" w:hint="eastAsia"/>
          <w:b/>
          <w:sz w:val="28"/>
          <w:szCs w:val="28"/>
        </w:rPr>
        <w:t>17．转让</w:t>
      </w:r>
    </w:p>
    <w:p w:rsidR="001F2CEE" w:rsidRPr="00F85C4E" w:rsidRDefault="001F2CEE" w:rsidP="001F2CEE">
      <w:pPr>
        <w:pStyle w:val="28"/>
        <w:spacing w:line="500" w:lineRule="exact"/>
        <w:ind w:left="720" w:hangingChars="257" w:hanging="720"/>
        <w:jc w:val="left"/>
        <w:rPr>
          <w:rFonts w:ascii="宋体" w:hAnsi="宋体"/>
          <w:bCs/>
          <w:sz w:val="28"/>
          <w:szCs w:val="28"/>
        </w:rPr>
      </w:pPr>
      <w:r w:rsidRPr="00F85C4E">
        <w:rPr>
          <w:rFonts w:ascii="宋体" w:hAnsi="宋体" w:hint="eastAsia"/>
          <w:bCs/>
          <w:sz w:val="28"/>
          <w:szCs w:val="28"/>
        </w:rPr>
        <w:t>17.1除采</w:t>
      </w:r>
      <w:r w:rsidRPr="00F85C4E">
        <w:rPr>
          <w:rFonts w:ascii="宋体" w:hAnsi="宋体" w:hint="eastAsia"/>
          <w:sz w:val="28"/>
          <w:szCs w:val="28"/>
        </w:rPr>
        <w:t>购人事先书面同意外，供方不得部分转让或全部转让其应履行的合</w:t>
      </w:r>
      <w:r w:rsidRPr="00F85C4E">
        <w:rPr>
          <w:rFonts w:ascii="宋体" w:hAnsi="宋体" w:hint="eastAsia"/>
          <w:bCs/>
          <w:sz w:val="28"/>
          <w:szCs w:val="28"/>
        </w:rPr>
        <w:t>同义务。</w:t>
      </w:r>
    </w:p>
    <w:p w:rsidR="001F2CEE" w:rsidRPr="00F85C4E" w:rsidRDefault="001F2CEE" w:rsidP="001F2CEE">
      <w:pPr>
        <w:pStyle w:val="28"/>
        <w:spacing w:line="500" w:lineRule="exact"/>
        <w:ind w:firstLineChars="0" w:firstLine="0"/>
        <w:jc w:val="left"/>
        <w:rPr>
          <w:rFonts w:ascii="宋体" w:hAnsi="宋体"/>
          <w:b/>
          <w:sz w:val="28"/>
          <w:szCs w:val="28"/>
        </w:rPr>
      </w:pPr>
      <w:r w:rsidRPr="00F85C4E">
        <w:rPr>
          <w:rFonts w:ascii="宋体" w:hAnsi="宋体" w:hint="eastAsia"/>
          <w:b/>
          <w:sz w:val="28"/>
          <w:szCs w:val="28"/>
        </w:rPr>
        <w:t>18．适用法律</w:t>
      </w:r>
    </w:p>
    <w:p w:rsidR="001F2CEE" w:rsidRPr="00F85C4E" w:rsidRDefault="001F2CEE" w:rsidP="001F2CEE">
      <w:pPr>
        <w:pStyle w:val="28"/>
        <w:spacing w:line="500" w:lineRule="exact"/>
        <w:ind w:firstLineChars="0" w:firstLine="0"/>
        <w:jc w:val="left"/>
        <w:rPr>
          <w:rFonts w:ascii="宋体" w:hAnsi="宋体"/>
          <w:bCs/>
          <w:sz w:val="28"/>
          <w:szCs w:val="28"/>
        </w:rPr>
      </w:pPr>
      <w:r w:rsidRPr="00F85C4E">
        <w:rPr>
          <w:rFonts w:ascii="宋体" w:hAnsi="宋体" w:hint="eastAsia"/>
          <w:bCs/>
          <w:sz w:val="28"/>
          <w:szCs w:val="28"/>
        </w:rPr>
        <w:t>18.1本合同应按中华人民共和国的法律进行解释。</w:t>
      </w:r>
    </w:p>
    <w:p w:rsidR="001F2CEE" w:rsidRPr="00F85C4E" w:rsidRDefault="001F2CEE" w:rsidP="001F2CEE">
      <w:pPr>
        <w:pStyle w:val="28"/>
        <w:spacing w:line="500" w:lineRule="exact"/>
        <w:ind w:firstLineChars="0" w:firstLine="0"/>
        <w:jc w:val="left"/>
        <w:rPr>
          <w:rFonts w:ascii="宋体" w:hAnsi="宋体"/>
          <w:b/>
          <w:sz w:val="28"/>
          <w:szCs w:val="28"/>
        </w:rPr>
      </w:pPr>
      <w:r w:rsidRPr="00F85C4E">
        <w:rPr>
          <w:rFonts w:ascii="宋体" w:hAnsi="宋体" w:hint="eastAsia"/>
          <w:b/>
          <w:sz w:val="28"/>
          <w:szCs w:val="28"/>
        </w:rPr>
        <w:t>19．合同生效</w:t>
      </w:r>
    </w:p>
    <w:p w:rsidR="001F2CEE" w:rsidRPr="00F85C4E" w:rsidRDefault="001F2CEE" w:rsidP="001F2CEE">
      <w:pPr>
        <w:pStyle w:val="28"/>
        <w:spacing w:line="500" w:lineRule="exact"/>
        <w:ind w:firstLineChars="0" w:firstLine="0"/>
        <w:jc w:val="left"/>
        <w:rPr>
          <w:rFonts w:ascii="宋体" w:hAnsi="宋体"/>
          <w:bCs/>
          <w:sz w:val="28"/>
          <w:szCs w:val="28"/>
        </w:rPr>
      </w:pPr>
      <w:r w:rsidRPr="00F85C4E">
        <w:rPr>
          <w:rFonts w:ascii="宋体" w:hAnsi="宋体" w:hint="eastAsia"/>
          <w:bCs/>
          <w:sz w:val="28"/>
          <w:szCs w:val="28"/>
        </w:rPr>
        <w:t>19.1合同在双方授权代表签字并盖章后生效。</w:t>
      </w:r>
    </w:p>
    <w:p w:rsidR="001F2CEE" w:rsidRPr="00F85C4E" w:rsidRDefault="001F2CEE" w:rsidP="001F2CEE">
      <w:pPr>
        <w:pStyle w:val="28"/>
        <w:spacing w:line="500" w:lineRule="exact"/>
        <w:ind w:left="720" w:hangingChars="257" w:hanging="720"/>
        <w:jc w:val="left"/>
        <w:rPr>
          <w:rFonts w:ascii="宋体" w:hAnsi="宋体"/>
          <w:sz w:val="28"/>
          <w:szCs w:val="28"/>
        </w:rPr>
      </w:pPr>
      <w:r w:rsidRPr="00F85C4E">
        <w:rPr>
          <w:rFonts w:ascii="宋体" w:hAnsi="宋体" w:hint="eastAsia"/>
          <w:bCs/>
          <w:sz w:val="28"/>
          <w:szCs w:val="28"/>
        </w:rPr>
        <w:t>19.2本</w:t>
      </w:r>
      <w:r w:rsidRPr="00F85C4E">
        <w:rPr>
          <w:rFonts w:ascii="宋体" w:hAnsi="宋体" w:hint="eastAsia"/>
          <w:sz w:val="28"/>
          <w:szCs w:val="28"/>
        </w:rPr>
        <w:t>合同一式四份，以中文书写，采购人、供方、采购中心、政府采购监管部门各执一份。</w:t>
      </w:r>
    </w:p>
    <w:p w:rsidR="001F2CEE" w:rsidRPr="00F85C4E" w:rsidRDefault="001F2CEE" w:rsidP="001F2CEE">
      <w:pPr>
        <w:pStyle w:val="28"/>
        <w:spacing w:line="500" w:lineRule="exact"/>
        <w:ind w:firstLineChars="0" w:firstLine="0"/>
        <w:jc w:val="left"/>
        <w:rPr>
          <w:rFonts w:ascii="宋体" w:hAnsi="宋体"/>
          <w:b/>
          <w:sz w:val="28"/>
          <w:szCs w:val="28"/>
        </w:rPr>
      </w:pPr>
      <w:r w:rsidRPr="00F85C4E">
        <w:rPr>
          <w:rFonts w:ascii="宋体" w:hAnsi="宋体" w:hint="eastAsia"/>
          <w:b/>
          <w:sz w:val="28"/>
          <w:szCs w:val="28"/>
        </w:rPr>
        <w:t>20.  争议解决方式</w:t>
      </w:r>
    </w:p>
    <w:p w:rsidR="001F2CEE" w:rsidRPr="00F85C4E" w:rsidRDefault="001F2CEE" w:rsidP="001F2CEE">
      <w:pPr>
        <w:pStyle w:val="28"/>
        <w:spacing w:line="500" w:lineRule="exact"/>
        <w:ind w:firstLineChars="0" w:firstLine="0"/>
        <w:jc w:val="left"/>
        <w:rPr>
          <w:rFonts w:ascii="宋体" w:hAnsi="宋体"/>
          <w:bCs/>
          <w:sz w:val="28"/>
          <w:szCs w:val="28"/>
        </w:rPr>
      </w:pPr>
      <w:r w:rsidRPr="00F85C4E">
        <w:rPr>
          <w:rFonts w:ascii="宋体" w:hAnsi="宋体" w:hint="eastAsia"/>
          <w:bCs/>
          <w:sz w:val="28"/>
          <w:szCs w:val="28"/>
        </w:rPr>
        <w:t>20.1 合同</w:t>
      </w:r>
      <w:r w:rsidRPr="00F85C4E">
        <w:rPr>
          <w:rFonts w:ascii="宋体" w:hAnsi="宋体" w:hint="eastAsia"/>
          <w:sz w:val="28"/>
          <w:szCs w:val="28"/>
        </w:rPr>
        <w:t>实施或与合同有关的一切争议应通过双方协商解决。若协商不成，则向采购人所在地法院提起诉讼</w:t>
      </w:r>
      <w:r w:rsidRPr="00F85C4E">
        <w:rPr>
          <w:rFonts w:ascii="宋体" w:hAnsi="宋体" w:hint="eastAsia"/>
          <w:bCs/>
          <w:sz w:val="28"/>
          <w:szCs w:val="28"/>
        </w:rPr>
        <w:t>。</w:t>
      </w:r>
    </w:p>
    <w:p w:rsidR="001F2CEE" w:rsidRPr="00F85C4E" w:rsidRDefault="001F2CEE" w:rsidP="001F2CEE">
      <w:pPr>
        <w:pStyle w:val="28"/>
        <w:spacing w:line="500" w:lineRule="exact"/>
        <w:ind w:firstLineChars="0" w:firstLine="0"/>
        <w:jc w:val="left"/>
        <w:rPr>
          <w:rFonts w:ascii="宋体" w:hAnsi="宋体"/>
          <w:b/>
          <w:sz w:val="28"/>
          <w:szCs w:val="28"/>
        </w:rPr>
      </w:pPr>
      <w:r w:rsidRPr="00F85C4E">
        <w:rPr>
          <w:rFonts w:ascii="宋体" w:hAnsi="宋体" w:hint="eastAsia"/>
          <w:b/>
          <w:sz w:val="28"/>
          <w:szCs w:val="28"/>
        </w:rPr>
        <w:t>21．合同修改</w:t>
      </w:r>
    </w:p>
    <w:p w:rsidR="001F2CEE" w:rsidRDefault="001F2CEE" w:rsidP="001F2CEE">
      <w:pPr>
        <w:pStyle w:val="020"/>
        <w:widowControl/>
        <w:jc w:val="left"/>
        <w:rPr>
          <w:rFonts w:ascii="宋体" w:hAnsi="宋体"/>
          <w:b/>
          <w:color w:val="000000"/>
          <w:sz w:val="28"/>
          <w:szCs w:val="28"/>
        </w:rPr>
      </w:pPr>
      <w:r w:rsidRPr="00F85C4E">
        <w:rPr>
          <w:rFonts w:ascii="宋体" w:hAnsi="宋体" w:hint="eastAsia"/>
          <w:bCs/>
          <w:sz w:val="28"/>
          <w:szCs w:val="28"/>
        </w:rPr>
        <w:t>21.1除双方</w:t>
      </w:r>
      <w:r w:rsidRPr="00F85C4E">
        <w:rPr>
          <w:rFonts w:ascii="宋体" w:hAnsi="宋体" w:hint="eastAsia"/>
          <w:sz w:val="28"/>
          <w:szCs w:val="28"/>
        </w:rPr>
        <w:t>签署书面修改协议，并成为本合同不可分割的一部分的情况之外，本合同不得有任何变化或修</w:t>
      </w:r>
      <w:r w:rsidRPr="00F85C4E">
        <w:rPr>
          <w:rFonts w:ascii="宋体" w:hAnsi="宋体" w:hint="eastAsia"/>
          <w:bCs/>
          <w:sz w:val="28"/>
          <w:szCs w:val="28"/>
        </w:rPr>
        <w:t>改。</w:t>
      </w:r>
      <w:bookmarkEnd w:id="121"/>
    </w:p>
    <w:p w:rsidR="002825A9" w:rsidRDefault="002825A9">
      <w:pPr>
        <w:rPr>
          <w:rFonts w:ascii="宋体" w:hAnsi="宋体"/>
          <w:b/>
          <w:color w:val="000000"/>
          <w:sz w:val="28"/>
          <w:szCs w:val="28"/>
        </w:rPr>
      </w:pPr>
      <w:r>
        <w:rPr>
          <w:rFonts w:ascii="宋体" w:hAnsi="宋体"/>
          <w:b/>
          <w:color w:val="000000"/>
          <w:sz w:val="28"/>
          <w:szCs w:val="28"/>
        </w:rPr>
        <w:br w:type="page"/>
      </w:r>
    </w:p>
    <w:p w:rsidR="004D3201" w:rsidRDefault="004D3201" w:rsidP="004D3201">
      <w:pPr>
        <w:pStyle w:val="ad"/>
        <w:tabs>
          <w:tab w:val="left" w:pos="0"/>
        </w:tabs>
        <w:spacing w:line="240" w:lineRule="auto"/>
        <w:ind w:leftChars="0" w:left="0" w:firstLineChars="0" w:firstLine="0"/>
        <w:jc w:val="center"/>
        <w:outlineLvl w:val="0"/>
        <w:rPr>
          <w:rFonts w:ascii="宋体" w:hAnsi="宋体"/>
          <w:b/>
          <w:sz w:val="36"/>
        </w:rPr>
      </w:pPr>
      <w:bookmarkStart w:id="122" w:name="_Toc98841118"/>
      <w:r>
        <w:rPr>
          <w:rFonts w:ascii="宋体" w:hAnsi="宋体" w:hint="eastAsia"/>
          <w:b/>
          <w:sz w:val="36"/>
        </w:rPr>
        <w:t xml:space="preserve">第六部分   </w:t>
      </w:r>
      <w:r w:rsidR="00D7539E">
        <w:rPr>
          <w:rFonts w:ascii="宋体" w:hAnsi="宋体" w:hint="eastAsia"/>
          <w:b/>
          <w:sz w:val="36"/>
        </w:rPr>
        <w:t>响应</w:t>
      </w:r>
      <w:r>
        <w:rPr>
          <w:rFonts w:ascii="宋体" w:hAnsi="宋体" w:hint="eastAsia"/>
          <w:b/>
          <w:sz w:val="36"/>
        </w:rPr>
        <w:t>文件格式</w:t>
      </w:r>
      <w:bookmarkEnd w:id="122"/>
    </w:p>
    <w:p w:rsidR="004D3201" w:rsidRDefault="004D3201" w:rsidP="004D3201">
      <w:pPr>
        <w:rPr>
          <w:highlight w:val="red"/>
        </w:rPr>
      </w:pPr>
      <w:bookmarkStart w:id="123" w:name="EB988aaeb746df41ed91835b8cac8f5d69"/>
    </w:p>
    <w:p w:rsidR="004D3201" w:rsidRDefault="004D3201" w:rsidP="004D3201">
      <w:pPr>
        <w:pStyle w:val="Normal20"/>
        <w:spacing w:after="100" w:afterAutospacing="1"/>
        <w:jc w:val="center"/>
      </w:pPr>
      <w:r>
        <w:rPr>
          <w:rFonts w:ascii="宋体" w:eastAsia="宋体" w:hAnsi="宋体" w:cs="宋体" w:hint="eastAsia"/>
        </w:rPr>
        <w:t>目录</w:t>
      </w:r>
    </w:p>
    <w:p w:rsidR="004D3201" w:rsidRDefault="004D3201" w:rsidP="004D3201">
      <w:pPr>
        <w:pStyle w:val="Normal20"/>
        <w:spacing w:after="100" w:afterAutospacing="1"/>
      </w:pPr>
      <w:r>
        <w:rPr>
          <w:rFonts w:ascii="宋体" w:eastAsia="宋体" w:hAnsi="宋体"/>
        </w:rPr>
        <w:t>一、</w:t>
      </w:r>
      <w:r w:rsidR="00D7539E">
        <w:rPr>
          <w:rFonts w:ascii="宋体" w:eastAsia="宋体" w:hAnsi="宋体" w:hint="eastAsia"/>
        </w:rPr>
        <w:t>响应</w:t>
      </w:r>
      <w:r>
        <w:rPr>
          <w:rFonts w:ascii="宋体" w:eastAsia="宋体" w:hAnsi="宋体"/>
        </w:rPr>
        <w:t>文件封面</w:t>
      </w:r>
    </w:p>
    <w:p w:rsidR="004D3201" w:rsidRDefault="004D3201" w:rsidP="004D3201">
      <w:pPr>
        <w:pStyle w:val="Normal20"/>
        <w:spacing w:after="100" w:afterAutospacing="1"/>
      </w:pPr>
      <w:r>
        <w:rPr>
          <w:rFonts w:ascii="宋体" w:eastAsia="宋体" w:hAnsi="宋体"/>
        </w:rPr>
        <w:t>二、☆</w:t>
      </w:r>
      <w:r>
        <w:rPr>
          <w:rFonts w:ascii="宋体" w:eastAsia="宋体" w:hAnsi="宋体" w:hint="eastAsia"/>
        </w:rPr>
        <w:t>资格审查</w:t>
      </w:r>
      <w:r>
        <w:rPr>
          <w:rFonts w:ascii="宋体" w:eastAsia="宋体" w:hAnsi="宋体"/>
        </w:rPr>
        <w:t>材料</w:t>
      </w:r>
    </w:p>
    <w:p w:rsidR="004D3201" w:rsidRDefault="004D3201" w:rsidP="004D3201">
      <w:pPr>
        <w:pStyle w:val="Normal20"/>
        <w:spacing w:after="100" w:afterAutospacing="1"/>
      </w:pPr>
      <w:r>
        <w:rPr>
          <w:rFonts w:ascii="宋体" w:eastAsia="宋体" w:hAnsi="宋体" w:hint="eastAsia"/>
        </w:rPr>
        <w:t>（一）</w:t>
      </w:r>
      <w:r>
        <w:rPr>
          <w:rFonts w:ascii="宋体" w:eastAsia="宋体" w:hAnsi="宋体"/>
        </w:rPr>
        <w:t>☆</w:t>
      </w:r>
      <w:r>
        <w:rPr>
          <w:rFonts w:ascii="宋体" w:eastAsia="宋体" w:hAnsi="宋体" w:hint="eastAsia"/>
        </w:rPr>
        <w:t>营业执照</w:t>
      </w:r>
      <w:r>
        <w:rPr>
          <w:rFonts w:ascii="宋体" w:eastAsia="宋体" w:hAnsi="宋体"/>
        </w:rPr>
        <w:t>或事业单位法人证书</w:t>
      </w:r>
    </w:p>
    <w:p w:rsidR="004D3201" w:rsidRDefault="004D3201" w:rsidP="004D3201">
      <w:pPr>
        <w:pStyle w:val="Normal20"/>
        <w:spacing w:after="100" w:afterAutospacing="1"/>
      </w:pPr>
      <w:r>
        <w:rPr>
          <w:rFonts w:ascii="宋体" w:eastAsia="宋体" w:hAnsi="宋体" w:hint="eastAsia"/>
        </w:rPr>
        <w:t>（二）</w:t>
      </w:r>
      <w:r>
        <w:rPr>
          <w:rFonts w:ascii="宋体" w:eastAsia="宋体" w:hAnsi="宋体"/>
        </w:rPr>
        <w:t>☆法定代表人身份证明及授权委托书</w:t>
      </w:r>
    </w:p>
    <w:p w:rsidR="004D3201" w:rsidRDefault="004D3201" w:rsidP="004D3201">
      <w:pPr>
        <w:pStyle w:val="Normal20"/>
        <w:spacing w:after="100" w:afterAutospacing="1"/>
      </w:pPr>
      <w:r>
        <w:rPr>
          <w:rFonts w:ascii="宋体" w:eastAsia="宋体" w:hAnsi="宋体" w:hint="eastAsia"/>
        </w:rPr>
        <w:t>（三）</w:t>
      </w:r>
      <w:r>
        <w:rPr>
          <w:rFonts w:ascii="宋体" w:eastAsia="宋体" w:hAnsi="宋体"/>
        </w:rPr>
        <w:t>☆投标保证金</w:t>
      </w:r>
    </w:p>
    <w:p w:rsidR="004D3201" w:rsidRDefault="004D3201" w:rsidP="004D3201">
      <w:pPr>
        <w:pStyle w:val="Normal20"/>
        <w:spacing w:after="100" w:afterAutospacing="1"/>
      </w:pPr>
      <w:r>
        <w:rPr>
          <w:rFonts w:ascii="宋体" w:eastAsia="宋体" w:hAnsi="宋体" w:hint="eastAsia"/>
        </w:rPr>
        <w:t>（四）</w:t>
      </w:r>
      <w:r>
        <w:rPr>
          <w:rFonts w:ascii="宋体" w:eastAsia="宋体" w:hAnsi="宋体"/>
        </w:rPr>
        <w:t>中、小微企业声明函（中、小、微型企业产品价格需扣除的须提供）</w:t>
      </w:r>
    </w:p>
    <w:p w:rsidR="004D3201" w:rsidRDefault="004D3201" w:rsidP="004D3201">
      <w:pPr>
        <w:pStyle w:val="Normal20"/>
        <w:spacing w:after="100" w:afterAutospacing="1"/>
      </w:pPr>
      <w:r>
        <w:rPr>
          <w:rFonts w:ascii="宋体" w:eastAsia="宋体" w:hAnsi="宋体" w:hint="eastAsia"/>
        </w:rPr>
        <w:t>（五）</w:t>
      </w:r>
      <w:r>
        <w:rPr>
          <w:rFonts w:ascii="宋体" w:eastAsia="宋体" w:hAnsi="宋体"/>
        </w:rPr>
        <w:t>供应商认为有必要提供的声明及文件资料</w:t>
      </w:r>
    </w:p>
    <w:p w:rsidR="004D3201" w:rsidRDefault="004D3201" w:rsidP="004D3201">
      <w:pPr>
        <w:pStyle w:val="Normal20"/>
        <w:spacing w:after="100" w:afterAutospacing="1"/>
      </w:pPr>
      <w:r>
        <w:rPr>
          <w:rFonts w:ascii="宋体" w:eastAsia="宋体" w:hAnsi="宋体" w:hint="eastAsia"/>
        </w:rPr>
        <w:t>（六）</w:t>
      </w:r>
      <w:r>
        <w:rPr>
          <w:rFonts w:ascii="宋体" w:eastAsia="宋体" w:hAnsi="宋体"/>
        </w:rPr>
        <w:t>不参与围标串标承诺书</w:t>
      </w:r>
    </w:p>
    <w:p w:rsidR="004D3201" w:rsidRDefault="004D3201" w:rsidP="004D3201">
      <w:pPr>
        <w:pStyle w:val="Normal20"/>
        <w:spacing w:after="100" w:afterAutospacing="1"/>
        <w:rPr>
          <w:rFonts w:ascii="宋体" w:eastAsia="宋体" w:hAnsi="宋体"/>
        </w:rPr>
      </w:pPr>
      <w:r>
        <w:rPr>
          <w:rFonts w:ascii="宋体" w:eastAsia="宋体" w:hAnsi="宋体" w:hint="eastAsia"/>
        </w:rPr>
        <w:t>三</w:t>
      </w:r>
      <w:r>
        <w:rPr>
          <w:rFonts w:ascii="宋体" w:eastAsia="宋体" w:hAnsi="宋体"/>
        </w:rPr>
        <w:t>、商务文件</w:t>
      </w:r>
    </w:p>
    <w:p w:rsidR="004D3201" w:rsidRDefault="004D3201" w:rsidP="004D3201">
      <w:pPr>
        <w:pStyle w:val="Normal20"/>
        <w:spacing w:after="100" w:afterAutospacing="1"/>
      </w:pPr>
      <w:r>
        <w:rPr>
          <w:rFonts w:ascii="宋体" w:eastAsia="宋体" w:hAnsi="宋体" w:hint="eastAsia"/>
        </w:rPr>
        <w:t>（一）</w:t>
      </w:r>
      <w:r>
        <w:rPr>
          <w:rFonts w:ascii="宋体" w:eastAsia="宋体" w:hAnsi="宋体"/>
        </w:rPr>
        <w:t>☆投标函</w:t>
      </w:r>
    </w:p>
    <w:p w:rsidR="004D3201" w:rsidRDefault="004D3201" w:rsidP="004D3201">
      <w:pPr>
        <w:pStyle w:val="Normal20"/>
        <w:spacing w:after="100" w:afterAutospacing="1"/>
      </w:pPr>
      <w:r>
        <w:rPr>
          <w:rFonts w:ascii="宋体" w:eastAsia="宋体" w:hAnsi="宋体" w:hint="eastAsia"/>
        </w:rPr>
        <w:t>（二）</w:t>
      </w:r>
      <w:r>
        <w:rPr>
          <w:rFonts w:ascii="宋体" w:eastAsia="宋体" w:hAnsi="宋体"/>
        </w:rPr>
        <w:t>☆开标一览表</w:t>
      </w:r>
    </w:p>
    <w:p w:rsidR="004D3201" w:rsidRDefault="004D3201" w:rsidP="004D3201">
      <w:pPr>
        <w:pStyle w:val="Normal20"/>
        <w:spacing w:after="100" w:afterAutospacing="1"/>
      </w:pPr>
      <w:r>
        <w:rPr>
          <w:rFonts w:ascii="宋体" w:eastAsia="宋体" w:hAnsi="宋体" w:hint="eastAsia"/>
        </w:rPr>
        <w:t>（三）</w:t>
      </w:r>
      <w:r>
        <w:rPr>
          <w:rFonts w:ascii="宋体" w:eastAsia="宋体" w:hAnsi="宋体"/>
        </w:rPr>
        <w:t>☆投标报价明细表</w:t>
      </w:r>
    </w:p>
    <w:p w:rsidR="004D3201" w:rsidRDefault="004D3201" w:rsidP="004D3201">
      <w:pPr>
        <w:pStyle w:val="Normal20"/>
        <w:spacing w:after="100" w:afterAutospacing="1"/>
      </w:pPr>
      <w:r>
        <w:rPr>
          <w:rFonts w:ascii="宋体" w:eastAsia="宋体" w:hAnsi="宋体" w:hint="eastAsia"/>
        </w:rPr>
        <w:t>（四）</w:t>
      </w:r>
      <w:r>
        <w:rPr>
          <w:rFonts w:ascii="宋体" w:eastAsia="宋体" w:hAnsi="宋体"/>
        </w:rPr>
        <w:t>☆服务承诺书</w:t>
      </w:r>
    </w:p>
    <w:p w:rsidR="004D3201" w:rsidRDefault="004D3201" w:rsidP="004D3201">
      <w:pPr>
        <w:pStyle w:val="Normal20"/>
        <w:spacing w:after="100" w:afterAutospacing="1"/>
      </w:pPr>
      <w:r>
        <w:rPr>
          <w:rFonts w:ascii="宋体" w:eastAsia="宋体" w:hAnsi="宋体" w:hint="eastAsia"/>
        </w:rPr>
        <w:t>（五）</w:t>
      </w:r>
      <w:r>
        <w:rPr>
          <w:rFonts w:ascii="宋体" w:eastAsia="宋体" w:hAnsi="宋体"/>
        </w:rPr>
        <w:t>商务条款偏离说明表</w:t>
      </w:r>
    </w:p>
    <w:p w:rsidR="004D3201" w:rsidRDefault="004D3201" w:rsidP="004D3201">
      <w:pPr>
        <w:pStyle w:val="Normal20"/>
        <w:spacing w:after="100" w:afterAutospacing="1"/>
      </w:pPr>
      <w:r>
        <w:rPr>
          <w:rFonts w:ascii="宋体" w:eastAsia="宋体" w:hAnsi="宋体" w:hint="eastAsia"/>
        </w:rPr>
        <w:t>四、</w:t>
      </w:r>
      <w:r>
        <w:rPr>
          <w:rFonts w:ascii="宋体" w:eastAsia="宋体" w:hAnsi="宋体"/>
        </w:rPr>
        <w:t>技术文件</w:t>
      </w:r>
    </w:p>
    <w:p w:rsidR="004D3201" w:rsidRDefault="004D3201" w:rsidP="004D3201">
      <w:pPr>
        <w:pStyle w:val="Normal20"/>
        <w:spacing w:after="100" w:afterAutospacing="1"/>
      </w:pPr>
      <w:r>
        <w:rPr>
          <w:rFonts w:ascii="宋体" w:eastAsia="宋体" w:hAnsi="宋体" w:hint="eastAsia"/>
        </w:rPr>
        <w:t>五、</w:t>
      </w:r>
      <w:r>
        <w:rPr>
          <w:rFonts w:ascii="宋体" w:eastAsia="宋体" w:hAnsi="宋体"/>
        </w:rPr>
        <w:t>其他材料</w:t>
      </w:r>
    </w:p>
    <w:p w:rsidR="004D3201" w:rsidRDefault="004D3201" w:rsidP="004D3201">
      <w:pPr>
        <w:rPr>
          <w:highlight w:val="red"/>
        </w:rPr>
      </w:pPr>
    </w:p>
    <w:p w:rsidR="004D3201" w:rsidRDefault="004D3201" w:rsidP="004D3201">
      <w:pPr>
        <w:pStyle w:val="Normal00"/>
        <w:outlineLvl w:val="1"/>
      </w:pPr>
      <w:r>
        <w:br w:type="page"/>
      </w:r>
      <w:bookmarkStart w:id="124" w:name="_Toc98841119"/>
      <w:r>
        <w:rPr>
          <w:rFonts w:hint="eastAsia"/>
        </w:rPr>
        <w:t>一、</w:t>
      </w:r>
      <w:r w:rsidR="00E076CC">
        <w:t>响应文件</w:t>
      </w:r>
      <w:r>
        <w:t>封面</w:t>
      </w:r>
      <w:bookmarkEnd w:id="124"/>
    </w:p>
    <w:p w:rsidR="004D3201" w:rsidRDefault="004D3201" w:rsidP="004D3201">
      <w:pPr>
        <w:pStyle w:val="61"/>
        <w:spacing w:line="360" w:lineRule="auto"/>
        <w:rPr>
          <w:rFonts w:ascii="宋体" w:hAnsi="宋体"/>
          <w:b/>
          <w:color w:val="000000"/>
          <w:sz w:val="24"/>
        </w:rPr>
      </w:pPr>
    </w:p>
    <w:p w:rsidR="004D3201" w:rsidRDefault="004D3201" w:rsidP="004D3201">
      <w:pPr>
        <w:pStyle w:val="61"/>
        <w:spacing w:line="360" w:lineRule="auto"/>
        <w:jc w:val="center"/>
        <w:rPr>
          <w:rFonts w:ascii="宋体" w:hAnsi="宋体"/>
          <w:color w:val="000000"/>
          <w:sz w:val="24"/>
        </w:rPr>
      </w:pPr>
    </w:p>
    <w:p w:rsidR="004D3201" w:rsidRDefault="004D3201" w:rsidP="004D3201">
      <w:pPr>
        <w:pStyle w:val="61"/>
        <w:spacing w:line="360" w:lineRule="auto"/>
        <w:rPr>
          <w:rFonts w:ascii="宋体" w:hAnsi="宋体"/>
          <w:color w:val="000000"/>
          <w:sz w:val="28"/>
          <w:szCs w:val="28"/>
        </w:rPr>
      </w:pPr>
      <w:r>
        <w:rPr>
          <w:rFonts w:ascii="宋体" w:hAnsi="宋体" w:hint="eastAsia"/>
          <w:color w:val="000000"/>
          <w:sz w:val="28"/>
          <w:szCs w:val="28"/>
        </w:rPr>
        <w:t>（项目名称）</w:t>
      </w:r>
    </w:p>
    <w:p w:rsidR="004D3201" w:rsidRDefault="004D3201" w:rsidP="004D3201">
      <w:pPr>
        <w:pStyle w:val="61"/>
        <w:spacing w:line="360" w:lineRule="auto"/>
        <w:jc w:val="center"/>
        <w:rPr>
          <w:rFonts w:ascii="宋体" w:hAnsi="宋体"/>
          <w:color w:val="000000"/>
          <w:sz w:val="28"/>
          <w:szCs w:val="28"/>
        </w:rPr>
      </w:pPr>
    </w:p>
    <w:p w:rsidR="004D3201" w:rsidRDefault="004D3201" w:rsidP="004D3201">
      <w:pPr>
        <w:pStyle w:val="61"/>
        <w:spacing w:line="360" w:lineRule="auto"/>
        <w:ind w:firstLineChars="600" w:firstLine="1680"/>
        <w:rPr>
          <w:rFonts w:ascii="宋体" w:hAnsi="宋体"/>
          <w:color w:val="000000"/>
          <w:sz w:val="28"/>
          <w:szCs w:val="28"/>
        </w:rPr>
      </w:pPr>
      <w:r>
        <w:rPr>
          <w:rFonts w:ascii="宋体" w:hAnsi="宋体" w:hint="eastAsia"/>
          <w:color w:val="000000"/>
          <w:sz w:val="28"/>
          <w:szCs w:val="28"/>
        </w:rPr>
        <w:t>（项目编号）</w:t>
      </w:r>
    </w:p>
    <w:p w:rsidR="004D3201" w:rsidRDefault="004D3201" w:rsidP="004D3201">
      <w:pPr>
        <w:pStyle w:val="61"/>
        <w:spacing w:line="360" w:lineRule="auto"/>
        <w:jc w:val="center"/>
        <w:rPr>
          <w:rFonts w:ascii="宋体" w:hAnsi="宋体"/>
          <w:color w:val="000000"/>
          <w:sz w:val="24"/>
        </w:rPr>
      </w:pPr>
    </w:p>
    <w:p w:rsidR="004D3201" w:rsidRDefault="004D3201" w:rsidP="004D3201">
      <w:pPr>
        <w:pStyle w:val="61"/>
        <w:spacing w:line="360" w:lineRule="auto"/>
        <w:jc w:val="center"/>
        <w:rPr>
          <w:rFonts w:ascii="宋体" w:hAnsi="宋体"/>
          <w:color w:val="000000"/>
          <w:sz w:val="24"/>
        </w:rPr>
      </w:pPr>
    </w:p>
    <w:p w:rsidR="004D3201" w:rsidRDefault="00D7539E" w:rsidP="004D3201">
      <w:pPr>
        <w:pStyle w:val="61"/>
        <w:spacing w:line="360" w:lineRule="auto"/>
        <w:jc w:val="center"/>
        <w:rPr>
          <w:rFonts w:ascii="宋体" w:hAnsi="宋体"/>
          <w:b/>
          <w:sz w:val="72"/>
          <w:szCs w:val="72"/>
        </w:rPr>
      </w:pPr>
      <w:r>
        <w:rPr>
          <w:rFonts w:ascii="宋体" w:hAnsi="宋体" w:hint="eastAsia"/>
          <w:b/>
          <w:sz w:val="72"/>
          <w:szCs w:val="72"/>
        </w:rPr>
        <w:t>响应</w:t>
      </w:r>
      <w:r w:rsidR="004D3201">
        <w:rPr>
          <w:rFonts w:ascii="宋体" w:hAnsi="宋体" w:hint="eastAsia"/>
          <w:b/>
          <w:sz w:val="72"/>
          <w:szCs w:val="72"/>
        </w:rPr>
        <w:t>文件</w:t>
      </w:r>
    </w:p>
    <w:p w:rsidR="004D3201" w:rsidRPr="00896D0C" w:rsidRDefault="00896D0C" w:rsidP="004D3201">
      <w:pPr>
        <w:pStyle w:val="61"/>
        <w:spacing w:line="360" w:lineRule="auto"/>
        <w:jc w:val="center"/>
        <w:rPr>
          <w:rFonts w:ascii="宋体" w:hAnsi="宋体"/>
          <w:b/>
          <w:color w:val="000000"/>
          <w:sz w:val="36"/>
        </w:rPr>
      </w:pPr>
      <w:r w:rsidRPr="00896D0C">
        <w:rPr>
          <w:rFonts w:ascii="宋体" w:hAnsi="宋体" w:hint="eastAsia"/>
          <w:b/>
          <w:color w:val="000000"/>
          <w:sz w:val="36"/>
        </w:rPr>
        <w:t>（</w:t>
      </w:r>
      <w:r w:rsidR="00DB1E8A">
        <w:rPr>
          <w:rFonts w:ascii="宋体" w:hAnsi="宋体" w:hint="eastAsia"/>
          <w:b/>
          <w:color w:val="000000"/>
          <w:sz w:val="36"/>
        </w:rPr>
        <w:t>公开招标</w:t>
      </w:r>
      <w:r w:rsidRPr="00896D0C">
        <w:rPr>
          <w:rFonts w:ascii="宋体" w:hAnsi="宋体"/>
          <w:b/>
          <w:color w:val="000000"/>
          <w:sz w:val="36"/>
        </w:rPr>
        <w:t>）</w:t>
      </w:r>
    </w:p>
    <w:p w:rsidR="004D3201" w:rsidRDefault="004D3201" w:rsidP="004D3201">
      <w:pPr>
        <w:pStyle w:val="61"/>
        <w:spacing w:line="360" w:lineRule="auto"/>
        <w:jc w:val="center"/>
        <w:rPr>
          <w:rFonts w:ascii="宋体" w:hAnsi="宋体"/>
          <w:color w:val="000000"/>
          <w:sz w:val="24"/>
        </w:rPr>
      </w:pPr>
    </w:p>
    <w:p w:rsidR="004D3201" w:rsidRDefault="004D3201" w:rsidP="004D3201">
      <w:pPr>
        <w:pStyle w:val="61"/>
        <w:spacing w:line="360" w:lineRule="auto"/>
        <w:jc w:val="center"/>
        <w:rPr>
          <w:rFonts w:ascii="宋体" w:hAnsi="宋体"/>
          <w:b/>
          <w:color w:val="000000"/>
          <w:sz w:val="24"/>
        </w:rPr>
      </w:pPr>
    </w:p>
    <w:p w:rsidR="004D3201" w:rsidRDefault="004D3201" w:rsidP="004D3201">
      <w:pPr>
        <w:pStyle w:val="61"/>
        <w:spacing w:line="360" w:lineRule="auto"/>
        <w:jc w:val="center"/>
        <w:rPr>
          <w:rFonts w:ascii="宋体" w:hAnsi="宋体"/>
          <w:b/>
          <w:color w:val="000000"/>
          <w:sz w:val="24"/>
        </w:rPr>
      </w:pPr>
    </w:p>
    <w:p w:rsidR="004D3201" w:rsidRDefault="004D3201" w:rsidP="004D3201">
      <w:pPr>
        <w:pStyle w:val="61"/>
        <w:spacing w:line="360" w:lineRule="auto"/>
        <w:jc w:val="center"/>
        <w:rPr>
          <w:rFonts w:ascii="宋体" w:hAnsi="宋体"/>
          <w:b/>
          <w:color w:val="000000"/>
          <w:sz w:val="24"/>
        </w:rPr>
      </w:pPr>
    </w:p>
    <w:p w:rsidR="004D3201" w:rsidRDefault="004D3201" w:rsidP="004D3201">
      <w:pPr>
        <w:pStyle w:val="61"/>
        <w:spacing w:line="360" w:lineRule="auto"/>
        <w:jc w:val="center"/>
        <w:rPr>
          <w:rFonts w:ascii="宋体" w:hAnsi="宋体"/>
          <w:b/>
          <w:color w:val="000000"/>
          <w:sz w:val="24"/>
        </w:rPr>
      </w:pPr>
    </w:p>
    <w:p w:rsidR="004D3201" w:rsidRDefault="004D3201" w:rsidP="004D3201">
      <w:pPr>
        <w:pStyle w:val="61"/>
        <w:spacing w:line="360" w:lineRule="auto"/>
        <w:jc w:val="center"/>
        <w:rPr>
          <w:rFonts w:ascii="宋体" w:hAnsi="宋体"/>
          <w:b/>
          <w:color w:val="000000"/>
          <w:sz w:val="24"/>
        </w:rPr>
      </w:pPr>
    </w:p>
    <w:p w:rsidR="004D3201" w:rsidRDefault="004D3201" w:rsidP="004D3201">
      <w:pPr>
        <w:pStyle w:val="61"/>
        <w:spacing w:line="360" w:lineRule="auto"/>
        <w:jc w:val="center"/>
        <w:rPr>
          <w:rFonts w:ascii="宋体" w:hAnsi="宋体"/>
          <w:b/>
          <w:color w:val="000000"/>
          <w:sz w:val="24"/>
        </w:rPr>
      </w:pPr>
    </w:p>
    <w:p w:rsidR="004D3201" w:rsidRDefault="006C32F3" w:rsidP="004D3201">
      <w:pPr>
        <w:pStyle w:val="61"/>
        <w:spacing w:line="360" w:lineRule="auto"/>
        <w:jc w:val="center"/>
        <w:rPr>
          <w:rFonts w:ascii="宋体" w:hAnsi="宋体"/>
          <w:color w:val="000000"/>
          <w:sz w:val="28"/>
          <w:szCs w:val="28"/>
          <w:u w:val="single"/>
        </w:rPr>
      </w:pPr>
      <w:r w:rsidRPr="006C32F3">
        <w:rPr>
          <w:rFonts w:ascii="宋体" w:hAnsi="宋体" w:hint="eastAsia"/>
          <w:color w:val="000000"/>
          <w:sz w:val="28"/>
          <w:szCs w:val="28"/>
        </w:rPr>
        <w:t>供应商</w:t>
      </w:r>
      <w:r>
        <w:rPr>
          <w:rFonts w:ascii="宋体" w:hAnsi="宋体" w:hint="eastAsia"/>
          <w:color w:val="000000"/>
          <w:sz w:val="28"/>
          <w:szCs w:val="28"/>
        </w:rPr>
        <w:t>名称：</w:t>
      </w:r>
      <w:r w:rsidR="004D3201">
        <w:rPr>
          <w:rFonts w:ascii="宋体" w:hAnsi="宋体" w:hint="eastAsia"/>
          <w:color w:val="000000"/>
          <w:sz w:val="28"/>
          <w:szCs w:val="28"/>
        </w:rPr>
        <w:t>（电子签章）</w:t>
      </w:r>
    </w:p>
    <w:p w:rsidR="004D3201" w:rsidRDefault="004D3201" w:rsidP="004D3201">
      <w:pPr>
        <w:pStyle w:val="61"/>
        <w:spacing w:line="360" w:lineRule="auto"/>
        <w:jc w:val="center"/>
        <w:rPr>
          <w:rFonts w:ascii="宋体" w:hAnsi="宋体"/>
          <w:color w:val="000000"/>
          <w:sz w:val="28"/>
          <w:szCs w:val="28"/>
        </w:rPr>
      </w:pPr>
      <w:r>
        <w:rPr>
          <w:rFonts w:ascii="宋体" w:hAnsi="宋体" w:hint="eastAsia"/>
          <w:color w:val="000000"/>
          <w:sz w:val="28"/>
          <w:szCs w:val="28"/>
        </w:rPr>
        <w:t>法定代表人</w:t>
      </w:r>
      <w:r w:rsidR="006C32F3">
        <w:rPr>
          <w:rFonts w:ascii="宋体" w:hAnsi="宋体" w:hint="eastAsia"/>
          <w:color w:val="000000"/>
          <w:sz w:val="28"/>
          <w:szCs w:val="28"/>
        </w:rPr>
        <w:t>：</w:t>
      </w:r>
      <w:r>
        <w:rPr>
          <w:rFonts w:ascii="宋体" w:hAnsi="宋体" w:hint="eastAsia"/>
          <w:color w:val="000000"/>
          <w:sz w:val="28"/>
          <w:szCs w:val="28"/>
        </w:rPr>
        <w:t>（电子签名）</w:t>
      </w:r>
    </w:p>
    <w:p w:rsidR="004D3201" w:rsidRDefault="004D3201" w:rsidP="004D3201">
      <w:pPr>
        <w:pStyle w:val="61"/>
        <w:spacing w:line="360" w:lineRule="auto"/>
        <w:jc w:val="center"/>
        <w:rPr>
          <w:rFonts w:ascii="宋体" w:hAnsi="宋体"/>
          <w:color w:val="000000"/>
          <w:sz w:val="28"/>
          <w:szCs w:val="28"/>
          <w:u w:val="single"/>
        </w:rPr>
      </w:pPr>
      <w:r>
        <w:rPr>
          <w:rFonts w:ascii="宋体" w:hAnsi="宋体" w:hint="eastAsia"/>
          <w:color w:val="000000"/>
          <w:sz w:val="28"/>
          <w:szCs w:val="28"/>
        </w:rPr>
        <w:t>日期（年/月/日）</w:t>
      </w:r>
    </w:p>
    <w:p w:rsidR="004D3201" w:rsidRDefault="004D3201" w:rsidP="004D3201">
      <w:pPr>
        <w:pStyle w:val="61"/>
        <w:spacing w:line="360" w:lineRule="auto"/>
        <w:jc w:val="center"/>
        <w:rPr>
          <w:rFonts w:ascii="宋体" w:hAnsi="宋体"/>
          <w:color w:val="000000"/>
          <w:sz w:val="28"/>
          <w:szCs w:val="28"/>
        </w:rPr>
      </w:pPr>
    </w:p>
    <w:p w:rsidR="004D3201" w:rsidRDefault="004D3201" w:rsidP="004D3201">
      <w:pPr>
        <w:pStyle w:val="Normal2"/>
        <w:outlineLvl w:val="1"/>
      </w:pPr>
      <w:r>
        <w:br w:type="page"/>
      </w:r>
      <w:bookmarkStart w:id="125" w:name="_Toc98841120"/>
      <w:r>
        <w:t>二、资格审查材料</w:t>
      </w:r>
      <w:bookmarkEnd w:id="125"/>
    </w:p>
    <w:p w:rsidR="004D3201" w:rsidRDefault="004D3201" w:rsidP="004D3201">
      <w:pPr>
        <w:pStyle w:val="Normal3"/>
        <w:jc w:val="center"/>
        <w:outlineLvl w:val="2"/>
      </w:pPr>
      <w:r>
        <w:br w:type="page"/>
      </w:r>
      <w:bookmarkStart w:id="126" w:name="_Toc98841121"/>
      <w:r>
        <w:rPr>
          <w:rFonts w:hint="eastAsia"/>
        </w:rPr>
        <w:t>（一）</w:t>
      </w:r>
      <w:r>
        <w:t>☆营业执照</w:t>
      </w:r>
      <w:r>
        <w:rPr>
          <w:rFonts w:hint="eastAsia"/>
        </w:rPr>
        <w:t>或事业单位</w:t>
      </w:r>
      <w:r>
        <w:t>法人证书</w:t>
      </w:r>
      <w:bookmarkEnd w:id="126"/>
    </w:p>
    <w:p w:rsidR="004D3201" w:rsidRDefault="004D3201" w:rsidP="004D3201">
      <w:pPr>
        <w:pStyle w:val="0001"/>
        <w:ind w:firstLineChars="200" w:firstLine="560"/>
        <w:rPr>
          <w:rFonts w:ascii="宋体" w:hAnsi="宋体"/>
        </w:rPr>
      </w:pPr>
      <w:r>
        <w:rPr>
          <w:rFonts w:ascii="宋体" w:hAnsi="宋体" w:hint="eastAsia"/>
        </w:rPr>
        <w:t>说明：此处上传营业执照、组织机构代码证、税务登记证，如三证合一，只需要导入营业执照即可。</w:t>
      </w:r>
    </w:p>
    <w:p w:rsidR="004D3201" w:rsidRDefault="004D3201" w:rsidP="004D3201">
      <w:pPr>
        <w:pStyle w:val="Normal4"/>
        <w:jc w:val="center"/>
        <w:outlineLvl w:val="2"/>
      </w:pPr>
      <w:r>
        <w:br w:type="page"/>
      </w:r>
      <w:bookmarkStart w:id="127" w:name="_Toc98841122"/>
      <w:r>
        <w:rPr>
          <w:rFonts w:hint="eastAsia"/>
        </w:rPr>
        <w:t>（二）</w:t>
      </w:r>
      <w:r>
        <w:t>☆法定代表人身份证明及授权委托书</w:t>
      </w:r>
      <w:bookmarkEnd w:id="127"/>
    </w:p>
    <w:p w:rsidR="004D3201" w:rsidRDefault="004D3201" w:rsidP="004D3201">
      <w:pPr>
        <w:pStyle w:val="0000"/>
        <w:adjustRightInd w:val="0"/>
        <w:snapToGrid w:val="0"/>
        <w:spacing w:line="500" w:lineRule="exact"/>
        <w:jc w:val="center"/>
        <w:rPr>
          <w:rFonts w:ascii="宋体" w:hAnsi="宋体"/>
          <w:sz w:val="24"/>
          <w:szCs w:val="24"/>
        </w:rPr>
      </w:pPr>
      <w:bookmarkStart w:id="128" w:name="_Toc487101447"/>
      <w:bookmarkStart w:id="129" w:name="_Toc487101305"/>
      <w:bookmarkStart w:id="130" w:name="_Toc480368424"/>
      <w:bookmarkStart w:id="131" w:name="_Toc480371721"/>
      <w:bookmarkStart w:id="132" w:name="_Toc480368595"/>
      <w:bookmarkStart w:id="133" w:name="_Toc480368653"/>
      <w:bookmarkStart w:id="134" w:name="_Toc487101376"/>
      <w:bookmarkStart w:id="135" w:name="_Toc468535482"/>
      <w:bookmarkEnd w:id="128"/>
      <w:bookmarkEnd w:id="129"/>
      <w:bookmarkEnd w:id="130"/>
      <w:bookmarkEnd w:id="131"/>
      <w:bookmarkEnd w:id="132"/>
      <w:bookmarkEnd w:id="133"/>
      <w:bookmarkEnd w:id="134"/>
      <w:bookmarkEnd w:id="135"/>
      <w:r>
        <w:rPr>
          <w:rFonts w:ascii="宋体" w:hAnsi="宋体" w:hint="eastAsia"/>
          <w:sz w:val="24"/>
          <w:szCs w:val="24"/>
        </w:rPr>
        <w:t>法定代表人资格证明文件</w:t>
      </w:r>
    </w:p>
    <w:p w:rsidR="004D3201" w:rsidRDefault="004D3201" w:rsidP="004D3201">
      <w:pPr>
        <w:pStyle w:val="0000"/>
        <w:adjustRightInd w:val="0"/>
        <w:snapToGrid w:val="0"/>
        <w:spacing w:line="500" w:lineRule="exact"/>
        <w:rPr>
          <w:rFonts w:ascii="宋体" w:hAnsi="宋体"/>
          <w:sz w:val="24"/>
          <w:szCs w:val="24"/>
        </w:rPr>
      </w:pPr>
      <w:r>
        <w:rPr>
          <w:rFonts w:ascii="宋体" w:hAnsi="宋体" w:hint="eastAsia"/>
          <w:sz w:val="24"/>
          <w:szCs w:val="24"/>
          <w:u w:val="single"/>
        </w:rPr>
        <w:t>（代理机构名称）</w:t>
      </w:r>
      <w:r>
        <w:rPr>
          <w:rFonts w:ascii="宋体" w:hAnsi="宋体" w:hint="eastAsia"/>
          <w:sz w:val="24"/>
          <w:szCs w:val="24"/>
        </w:rPr>
        <w:t>：</w:t>
      </w:r>
    </w:p>
    <w:p w:rsidR="004D3201" w:rsidRDefault="004D3201" w:rsidP="004D3201">
      <w:pPr>
        <w:pStyle w:val="0000"/>
        <w:adjustRightInd w:val="0"/>
        <w:snapToGrid w:val="0"/>
        <w:spacing w:line="500" w:lineRule="exact"/>
        <w:ind w:firstLineChars="200" w:firstLine="480"/>
        <w:rPr>
          <w:rFonts w:ascii="宋体" w:hAnsi="宋体"/>
          <w:sz w:val="24"/>
          <w:szCs w:val="24"/>
        </w:rPr>
      </w:pPr>
      <w:r>
        <w:rPr>
          <w:rFonts w:ascii="宋体" w:hAnsi="宋体" w:hint="eastAsia"/>
          <w:sz w:val="24"/>
          <w:szCs w:val="24"/>
        </w:rPr>
        <w:t xml:space="preserve">兹有同志为公司法定代表人，代表我公司办理一切社会公务事宜，具有法律效力。 </w:t>
      </w:r>
    </w:p>
    <w:p w:rsidR="004D3201" w:rsidRDefault="004D3201" w:rsidP="004D3201">
      <w:pPr>
        <w:pStyle w:val="0000"/>
        <w:adjustRightInd w:val="0"/>
        <w:snapToGrid w:val="0"/>
        <w:spacing w:line="500" w:lineRule="exact"/>
        <w:ind w:firstLineChars="200" w:firstLine="480"/>
        <w:rPr>
          <w:rFonts w:ascii="宋体" w:hAnsi="宋体"/>
          <w:sz w:val="24"/>
          <w:szCs w:val="24"/>
        </w:rPr>
      </w:pPr>
      <w:r>
        <w:rPr>
          <w:rFonts w:ascii="宋体" w:hAnsi="宋体" w:hint="eastAsia"/>
          <w:sz w:val="24"/>
          <w:szCs w:val="24"/>
        </w:rPr>
        <w:t xml:space="preserve">附法定代表人基本情况： </w:t>
      </w:r>
    </w:p>
    <w:p w:rsidR="004D3201" w:rsidRDefault="004D3201" w:rsidP="004D3201">
      <w:pPr>
        <w:pStyle w:val="0000"/>
        <w:adjustRightInd w:val="0"/>
        <w:snapToGrid w:val="0"/>
        <w:spacing w:line="500" w:lineRule="exact"/>
        <w:ind w:firstLineChars="200" w:firstLine="480"/>
        <w:rPr>
          <w:rFonts w:ascii="宋体" w:hAnsi="宋体"/>
          <w:sz w:val="24"/>
          <w:szCs w:val="24"/>
          <w:u w:val="single"/>
        </w:rPr>
      </w:pPr>
      <w:r>
        <w:rPr>
          <w:rFonts w:ascii="宋体" w:hAnsi="宋体" w:hint="eastAsia"/>
          <w:sz w:val="24"/>
          <w:szCs w:val="24"/>
        </w:rPr>
        <w:t>姓名：性别：年龄：职务：</w:t>
      </w:r>
    </w:p>
    <w:p w:rsidR="004D3201" w:rsidRDefault="004D3201" w:rsidP="004D3201">
      <w:pPr>
        <w:pStyle w:val="0000"/>
        <w:adjustRightInd w:val="0"/>
        <w:snapToGrid w:val="0"/>
        <w:spacing w:line="500" w:lineRule="exact"/>
        <w:ind w:firstLineChars="200" w:firstLine="480"/>
        <w:rPr>
          <w:rFonts w:ascii="宋体" w:hAnsi="宋体"/>
          <w:sz w:val="24"/>
          <w:szCs w:val="24"/>
        </w:rPr>
      </w:pPr>
      <w:r>
        <w:rPr>
          <w:rFonts w:ascii="宋体" w:hAnsi="宋体" w:hint="eastAsia"/>
          <w:sz w:val="24"/>
          <w:szCs w:val="24"/>
        </w:rPr>
        <w:t>身份证号码：</w:t>
      </w:r>
    </w:p>
    <w:p w:rsidR="004D3201" w:rsidRDefault="004D3201" w:rsidP="004D3201">
      <w:pPr>
        <w:pStyle w:val="0000"/>
        <w:adjustRightInd w:val="0"/>
        <w:snapToGrid w:val="0"/>
        <w:spacing w:line="500" w:lineRule="exact"/>
        <w:ind w:firstLineChars="200" w:firstLine="480"/>
        <w:rPr>
          <w:rFonts w:ascii="宋体" w:hAnsi="宋体"/>
          <w:sz w:val="24"/>
          <w:szCs w:val="24"/>
        </w:rPr>
      </w:pPr>
      <w:r>
        <w:rPr>
          <w:rFonts w:ascii="宋体" w:hAnsi="宋体" w:hint="eastAsia"/>
          <w:sz w:val="24"/>
          <w:szCs w:val="24"/>
        </w:rPr>
        <w:t>通讯地址：</w:t>
      </w:r>
    </w:p>
    <w:p w:rsidR="004D3201" w:rsidRDefault="004D3201" w:rsidP="004D3201">
      <w:pPr>
        <w:pStyle w:val="0000"/>
        <w:adjustRightInd w:val="0"/>
        <w:snapToGrid w:val="0"/>
        <w:spacing w:line="500" w:lineRule="exact"/>
        <w:ind w:firstLineChars="200" w:firstLine="480"/>
        <w:rPr>
          <w:rFonts w:ascii="宋体" w:hAnsi="宋体"/>
          <w:sz w:val="24"/>
          <w:szCs w:val="24"/>
        </w:rPr>
      </w:pPr>
      <w:r>
        <w:rPr>
          <w:rFonts w:ascii="宋体" w:hAnsi="宋体" w:hint="eastAsia"/>
          <w:sz w:val="24"/>
          <w:szCs w:val="24"/>
        </w:rPr>
        <w:t>电话号码：邮政编码：</w:t>
      </w:r>
    </w:p>
    <w:p w:rsidR="004D3201" w:rsidRDefault="004D3201" w:rsidP="004D3201">
      <w:pPr>
        <w:pStyle w:val="0000"/>
        <w:adjustRightInd w:val="0"/>
        <w:snapToGrid w:val="0"/>
        <w:spacing w:line="500" w:lineRule="exact"/>
        <w:rPr>
          <w:rFonts w:ascii="宋体" w:hAnsi="宋体"/>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4"/>
      </w:tblGrid>
      <w:tr w:rsidR="004D3201" w:rsidTr="005554D3">
        <w:trPr>
          <w:trHeight w:val="2988"/>
        </w:trPr>
        <w:tc>
          <w:tcPr>
            <w:tcW w:w="6804" w:type="dxa"/>
            <w:tcBorders>
              <w:top w:val="single" w:sz="4" w:space="0" w:color="auto"/>
              <w:left w:val="single" w:sz="4" w:space="0" w:color="auto"/>
              <w:bottom w:val="single" w:sz="4" w:space="0" w:color="auto"/>
              <w:right w:val="single" w:sz="4" w:space="0" w:color="auto"/>
            </w:tcBorders>
          </w:tcPr>
          <w:p w:rsidR="004D3201" w:rsidRDefault="004D3201" w:rsidP="005554D3">
            <w:pPr>
              <w:pStyle w:val="0000"/>
              <w:adjustRightInd w:val="0"/>
              <w:snapToGrid w:val="0"/>
              <w:spacing w:line="500" w:lineRule="exact"/>
              <w:jc w:val="center"/>
              <w:rPr>
                <w:rFonts w:ascii="宋体" w:hAnsi="宋体"/>
                <w:sz w:val="24"/>
                <w:szCs w:val="24"/>
              </w:rPr>
            </w:pPr>
          </w:p>
          <w:p w:rsidR="004D3201" w:rsidRDefault="004D3201" w:rsidP="005554D3">
            <w:pPr>
              <w:pStyle w:val="0000"/>
              <w:adjustRightInd w:val="0"/>
              <w:snapToGrid w:val="0"/>
              <w:spacing w:line="500" w:lineRule="exact"/>
              <w:jc w:val="center"/>
              <w:rPr>
                <w:rFonts w:ascii="宋体" w:hAnsi="宋体"/>
                <w:sz w:val="24"/>
                <w:szCs w:val="24"/>
              </w:rPr>
            </w:pPr>
          </w:p>
          <w:p w:rsidR="004D3201" w:rsidRDefault="004D3201" w:rsidP="005554D3">
            <w:pPr>
              <w:pStyle w:val="0000"/>
              <w:adjustRightInd w:val="0"/>
              <w:snapToGrid w:val="0"/>
              <w:spacing w:line="500" w:lineRule="exact"/>
              <w:jc w:val="center"/>
              <w:rPr>
                <w:rFonts w:ascii="宋体" w:hAnsi="宋体"/>
                <w:sz w:val="24"/>
                <w:szCs w:val="24"/>
              </w:rPr>
            </w:pPr>
            <w:r>
              <w:rPr>
                <w:rFonts w:ascii="宋体" w:hAnsi="宋体" w:hint="eastAsia"/>
                <w:sz w:val="24"/>
                <w:szCs w:val="24"/>
              </w:rPr>
              <w:t>法定代表人《居民身份证》扫描件</w:t>
            </w:r>
          </w:p>
        </w:tc>
      </w:tr>
    </w:tbl>
    <w:p w:rsidR="004D3201" w:rsidRDefault="004D3201" w:rsidP="004D3201">
      <w:pPr>
        <w:pStyle w:val="0000"/>
        <w:adjustRightInd w:val="0"/>
        <w:snapToGrid w:val="0"/>
        <w:spacing w:line="500" w:lineRule="exact"/>
        <w:rPr>
          <w:rFonts w:ascii="宋体" w:hAnsi="宋体"/>
          <w:sz w:val="24"/>
          <w:szCs w:val="24"/>
        </w:rPr>
      </w:pPr>
    </w:p>
    <w:p w:rsidR="004D3201" w:rsidRDefault="004D3201" w:rsidP="004D3201">
      <w:pPr>
        <w:pStyle w:val="0000"/>
        <w:tabs>
          <w:tab w:val="left" w:pos="750"/>
        </w:tabs>
        <w:adjustRightInd w:val="0"/>
        <w:snapToGrid w:val="0"/>
        <w:spacing w:line="500" w:lineRule="exact"/>
        <w:rPr>
          <w:rFonts w:ascii="宋体" w:hAnsi="宋体"/>
          <w:sz w:val="24"/>
          <w:szCs w:val="24"/>
        </w:rPr>
      </w:pPr>
      <w:r>
        <w:rPr>
          <w:rFonts w:ascii="宋体" w:hAnsi="宋体" w:hint="eastAsia"/>
          <w:sz w:val="24"/>
          <w:szCs w:val="24"/>
        </w:rPr>
        <w:tab/>
      </w:r>
      <w:r w:rsidR="006C32F3">
        <w:rPr>
          <w:rFonts w:ascii="宋体" w:hAnsi="宋体" w:hint="eastAsia"/>
          <w:sz w:val="24"/>
          <w:szCs w:val="24"/>
        </w:rPr>
        <w:t>供应商</w:t>
      </w:r>
      <w:r>
        <w:rPr>
          <w:rFonts w:ascii="宋体" w:hAnsi="宋体" w:hint="eastAsia"/>
          <w:sz w:val="24"/>
          <w:szCs w:val="24"/>
        </w:rPr>
        <w:t>名称（电子签章）：</w:t>
      </w:r>
    </w:p>
    <w:p w:rsidR="004D3201" w:rsidRDefault="004D3201" w:rsidP="004D3201">
      <w:pPr>
        <w:pStyle w:val="0000"/>
        <w:tabs>
          <w:tab w:val="left" w:pos="750"/>
        </w:tabs>
        <w:adjustRightInd w:val="0"/>
        <w:snapToGrid w:val="0"/>
        <w:spacing w:line="500" w:lineRule="exact"/>
        <w:rPr>
          <w:rFonts w:ascii="宋体" w:hAnsi="宋体"/>
          <w:sz w:val="24"/>
          <w:szCs w:val="24"/>
        </w:rPr>
      </w:pPr>
    </w:p>
    <w:p w:rsidR="004D3201" w:rsidRDefault="004D3201" w:rsidP="004D3201">
      <w:pPr>
        <w:pStyle w:val="0000"/>
        <w:tabs>
          <w:tab w:val="left" w:pos="750"/>
        </w:tabs>
        <w:adjustRightInd w:val="0"/>
        <w:snapToGrid w:val="0"/>
        <w:spacing w:line="500" w:lineRule="exact"/>
        <w:ind w:firstLineChars="300" w:firstLine="720"/>
        <w:rPr>
          <w:rFonts w:ascii="宋体" w:hAnsi="宋体"/>
          <w:sz w:val="24"/>
          <w:szCs w:val="24"/>
        </w:rPr>
      </w:pPr>
      <w:r>
        <w:rPr>
          <w:rFonts w:ascii="宋体" w:hAnsi="宋体" w:hint="eastAsia"/>
          <w:sz w:val="24"/>
          <w:szCs w:val="24"/>
        </w:rPr>
        <w:t>法定代表人（电子签名） ：</w:t>
      </w:r>
    </w:p>
    <w:p w:rsidR="004D3201" w:rsidRDefault="004D3201" w:rsidP="004D3201">
      <w:pPr>
        <w:pStyle w:val="0000"/>
        <w:tabs>
          <w:tab w:val="left" w:pos="750"/>
        </w:tabs>
        <w:adjustRightInd w:val="0"/>
        <w:snapToGrid w:val="0"/>
        <w:spacing w:line="500" w:lineRule="exact"/>
        <w:rPr>
          <w:rFonts w:ascii="宋体" w:hAnsi="宋体"/>
          <w:sz w:val="24"/>
          <w:szCs w:val="24"/>
        </w:rPr>
      </w:pPr>
    </w:p>
    <w:p w:rsidR="004D3201" w:rsidRDefault="004D3201" w:rsidP="004D3201">
      <w:pPr>
        <w:pStyle w:val="0000"/>
        <w:tabs>
          <w:tab w:val="left" w:pos="750"/>
        </w:tabs>
        <w:adjustRightInd w:val="0"/>
        <w:snapToGrid w:val="0"/>
        <w:spacing w:line="500" w:lineRule="exact"/>
        <w:ind w:firstLineChars="300" w:firstLine="720"/>
        <w:rPr>
          <w:rFonts w:ascii="宋体" w:hAnsi="宋体"/>
          <w:sz w:val="24"/>
          <w:szCs w:val="24"/>
        </w:rPr>
      </w:pPr>
      <w:r>
        <w:rPr>
          <w:rFonts w:ascii="宋体" w:hAnsi="宋体" w:hint="eastAsia"/>
          <w:sz w:val="24"/>
          <w:szCs w:val="24"/>
        </w:rPr>
        <w:t>日期：年月日</w:t>
      </w:r>
    </w:p>
    <w:p w:rsidR="004D3201" w:rsidRDefault="004D3201" w:rsidP="004D3201">
      <w:pPr>
        <w:pStyle w:val="300"/>
        <w:outlineLvl w:val="9"/>
      </w:pPr>
      <w:bookmarkStart w:id="136" w:name="_Toc468535483"/>
    </w:p>
    <w:p w:rsidR="004D3201" w:rsidRDefault="004D3201" w:rsidP="004D3201">
      <w:pPr>
        <w:pStyle w:val="300"/>
        <w:outlineLvl w:val="9"/>
      </w:pPr>
    </w:p>
    <w:p w:rsidR="004D3201" w:rsidRDefault="004D3201" w:rsidP="004D3201">
      <w:pPr>
        <w:pStyle w:val="300"/>
        <w:outlineLvl w:val="9"/>
      </w:pPr>
    </w:p>
    <w:p w:rsidR="004D3201" w:rsidRDefault="004D3201" w:rsidP="004D3201">
      <w:pPr>
        <w:pStyle w:val="0000"/>
        <w:rPr>
          <w:rFonts w:ascii="宋体" w:hAnsi="宋体"/>
        </w:rPr>
      </w:pPr>
    </w:p>
    <w:p w:rsidR="004D3201" w:rsidRDefault="004D3201" w:rsidP="004D3201">
      <w:pPr>
        <w:pStyle w:val="0000"/>
        <w:rPr>
          <w:rFonts w:ascii="宋体" w:hAnsi="宋体"/>
        </w:rPr>
      </w:pPr>
    </w:p>
    <w:bookmarkEnd w:id="136"/>
    <w:p w:rsidR="004D3201" w:rsidRDefault="004D3201" w:rsidP="004D3201">
      <w:pPr>
        <w:pStyle w:val="0000"/>
        <w:spacing w:line="500" w:lineRule="exact"/>
        <w:jc w:val="center"/>
        <w:rPr>
          <w:rFonts w:ascii="宋体" w:hAnsi="宋体"/>
          <w:sz w:val="24"/>
          <w:szCs w:val="24"/>
        </w:rPr>
      </w:pPr>
      <w:r>
        <w:rPr>
          <w:rFonts w:ascii="宋体" w:hAnsi="宋体" w:hint="eastAsia"/>
          <w:sz w:val="24"/>
          <w:szCs w:val="24"/>
        </w:rPr>
        <w:t>法定代表人授权书</w:t>
      </w:r>
    </w:p>
    <w:p w:rsidR="004D3201" w:rsidRDefault="004D3201" w:rsidP="004D3201">
      <w:pPr>
        <w:pStyle w:val="0000"/>
        <w:spacing w:line="500" w:lineRule="exact"/>
        <w:rPr>
          <w:rFonts w:ascii="宋体" w:hAnsi="宋体"/>
          <w:sz w:val="24"/>
          <w:szCs w:val="24"/>
        </w:rPr>
      </w:pPr>
      <w:r>
        <w:rPr>
          <w:rFonts w:ascii="宋体" w:hAnsi="宋体" w:hint="eastAsia"/>
          <w:sz w:val="24"/>
          <w:szCs w:val="24"/>
          <w:u w:val="single"/>
        </w:rPr>
        <w:t>（代理机构名称）</w:t>
      </w:r>
      <w:r>
        <w:rPr>
          <w:rFonts w:ascii="宋体" w:hAnsi="宋体" w:hint="eastAsia"/>
          <w:sz w:val="24"/>
          <w:szCs w:val="24"/>
        </w:rPr>
        <w:t>：</w:t>
      </w:r>
    </w:p>
    <w:p w:rsidR="004D3201" w:rsidRDefault="004D3201" w:rsidP="004D3201">
      <w:pPr>
        <w:pStyle w:val="0000"/>
        <w:spacing w:line="500" w:lineRule="exact"/>
        <w:ind w:firstLineChars="200" w:firstLine="480"/>
        <w:rPr>
          <w:rFonts w:ascii="宋体" w:hAnsi="宋体"/>
          <w:sz w:val="24"/>
          <w:szCs w:val="24"/>
        </w:rPr>
      </w:pPr>
      <w:r>
        <w:rPr>
          <w:rFonts w:ascii="宋体" w:hAnsi="宋体" w:hint="eastAsia"/>
          <w:sz w:val="24"/>
          <w:szCs w:val="24"/>
        </w:rPr>
        <w:t>兹授权同志为我公司参加贵单位组织的编号为</w:t>
      </w:r>
      <w:r>
        <w:rPr>
          <w:rFonts w:ascii="宋体" w:hAnsi="宋体" w:hint="eastAsia"/>
          <w:sz w:val="24"/>
          <w:szCs w:val="24"/>
          <w:u w:val="single"/>
        </w:rPr>
        <w:t>（项目编号）</w:t>
      </w:r>
      <w:r>
        <w:rPr>
          <w:rFonts w:ascii="宋体" w:hAnsi="宋体" w:hint="eastAsia"/>
          <w:sz w:val="24"/>
          <w:szCs w:val="24"/>
        </w:rPr>
        <w:t>的</w:t>
      </w:r>
      <w:r>
        <w:rPr>
          <w:rFonts w:ascii="宋体" w:hAnsi="宋体" w:hint="eastAsia"/>
          <w:sz w:val="24"/>
          <w:szCs w:val="24"/>
          <w:u w:val="single"/>
        </w:rPr>
        <w:t>（项 目 名 称）</w:t>
      </w:r>
      <w:r>
        <w:rPr>
          <w:rFonts w:ascii="宋体" w:hAnsi="宋体" w:hint="eastAsia"/>
          <w:sz w:val="24"/>
          <w:szCs w:val="24"/>
        </w:rPr>
        <w:t xml:space="preserve">采购活动的投标代表人，全权代表我公司处理在该项目采购活动中的一切事宜。代理期限从年月日起至年月日止。 </w:t>
      </w:r>
    </w:p>
    <w:p w:rsidR="004D3201" w:rsidRDefault="004D3201" w:rsidP="004D3201">
      <w:pPr>
        <w:pStyle w:val="0000"/>
        <w:spacing w:line="500" w:lineRule="exact"/>
        <w:rPr>
          <w:rFonts w:ascii="宋体" w:hAnsi="宋体"/>
          <w:sz w:val="24"/>
          <w:szCs w:val="24"/>
        </w:rPr>
      </w:pPr>
    </w:p>
    <w:p w:rsidR="004D3201" w:rsidRDefault="006C32F3" w:rsidP="004D3201">
      <w:pPr>
        <w:pStyle w:val="0000"/>
        <w:spacing w:line="500" w:lineRule="exact"/>
        <w:rPr>
          <w:rFonts w:ascii="宋体" w:hAnsi="宋体"/>
          <w:sz w:val="24"/>
          <w:szCs w:val="24"/>
        </w:rPr>
      </w:pPr>
      <w:r>
        <w:rPr>
          <w:rFonts w:ascii="宋体" w:hAnsi="宋体" w:hint="eastAsia"/>
          <w:sz w:val="24"/>
          <w:szCs w:val="24"/>
        </w:rPr>
        <w:t>供应商</w:t>
      </w:r>
      <w:r w:rsidR="004D3201">
        <w:rPr>
          <w:rFonts w:ascii="宋体" w:hAnsi="宋体" w:hint="eastAsia"/>
          <w:sz w:val="24"/>
          <w:szCs w:val="24"/>
        </w:rPr>
        <w:t>（电子签章）：</w:t>
      </w:r>
    </w:p>
    <w:p w:rsidR="004D3201" w:rsidRDefault="004D3201" w:rsidP="004D3201">
      <w:pPr>
        <w:pStyle w:val="0000"/>
        <w:spacing w:line="500" w:lineRule="exact"/>
        <w:rPr>
          <w:rFonts w:ascii="宋体" w:hAnsi="宋体"/>
          <w:sz w:val="24"/>
          <w:szCs w:val="24"/>
        </w:rPr>
      </w:pPr>
      <w:r>
        <w:rPr>
          <w:rFonts w:ascii="宋体" w:hAnsi="宋体" w:hint="eastAsia"/>
          <w:sz w:val="24"/>
          <w:szCs w:val="24"/>
        </w:rPr>
        <w:t>法定代表人（电子签名）：</w:t>
      </w:r>
    </w:p>
    <w:p w:rsidR="004D3201" w:rsidRDefault="004D3201" w:rsidP="004D3201">
      <w:pPr>
        <w:pStyle w:val="0000"/>
        <w:spacing w:line="500" w:lineRule="exact"/>
        <w:rPr>
          <w:rFonts w:ascii="宋体" w:hAnsi="宋体"/>
          <w:sz w:val="24"/>
          <w:szCs w:val="24"/>
        </w:rPr>
      </w:pPr>
      <w:r>
        <w:rPr>
          <w:rFonts w:ascii="宋体" w:hAnsi="宋体" w:hint="eastAsia"/>
          <w:sz w:val="24"/>
          <w:szCs w:val="24"/>
        </w:rPr>
        <w:t>签发日期：年月日</w:t>
      </w:r>
    </w:p>
    <w:p w:rsidR="004D3201" w:rsidRDefault="004D3201" w:rsidP="004D3201">
      <w:pPr>
        <w:pStyle w:val="0000"/>
        <w:spacing w:line="500" w:lineRule="exact"/>
        <w:rPr>
          <w:rFonts w:ascii="宋体" w:hAnsi="宋体"/>
          <w:sz w:val="24"/>
          <w:szCs w:val="24"/>
        </w:rPr>
      </w:pPr>
    </w:p>
    <w:p w:rsidR="004D3201" w:rsidRDefault="004D3201" w:rsidP="004D3201">
      <w:pPr>
        <w:pStyle w:val="0000"/>
        <w:spacing w:line="500" w:lineRule="exact"/>
        <w:rPr>
          <w:rFonts w:ascii="宋体" w:hAnsi="宋体"/>
          <w:sz w:val="24"/>
          <w:szCs w:val="24"/>
        </w:rPr>
      </w:pPr>
      <w:r>
        <w:rPr>
          <w:rFonts w:ascii="宋体" w:hAnsi="宋体" w:hint="eastAsia"/>
          <w:sz w:val="24"/>
          <w:szCs w:val="24"/>
        </w:rPr>
        <w:t>附：</w:t>
      </w:r>
    </w:p>
    <w:p w:rsidR="004D3201" w:rsidRDefault="004D3201" w:rsidP="004D3201">
      <w:pPr>
        <w:pStyle w:val="0000"/>
        <w:spacing w:line="500" w:lineRule="exact"/>
        <w:rPr>
          <w:rFonts w:ascii="宋体" w:hAnsi="宋体"/>
          <w:sz w:val="24"/>
          <w:szCs w:val="24"/>
        </w:rPr>
      </w:pPr>
      <w:r>
        <w:rPr>
          <w:rFonts w:ascii="宋体" w:hAnsi="宋体" w:hint="eastAsia"/>
          <w:sz w:val="24"/>
          <w:szCs w:val="24"/>
        </w:rPr>
        <w:t>代理人工作单位：</w:t>
      </w:r>
    </w:p>
    <w:p w:rsidR="004D3201" w:rsidRDefault="004D3201" w:rsidP="004D3201">
      <w:pPr>
        <w:pStyle w:val="0000"/>
        <w:spacing w:line="500" w:lineRule="exact"/>
        <w:rPr>
          <w:rFonts w:ascii="宋体" w:hAnsi="宋体"/>
          <w:sz w:val="24"/>
          <w:szCs w:val="24"/>
        </w:rPr>
      </w:pPr>
      <w:r>
        <w:rPr>
          <w:rFonts w:ascii="宋体" w:hAnsi="宋体" w:hint="eastAsia"/>
          <w:sz w:val="24"/>
          <w:szCs w:val="24"/>
        </w:rPr>
        <w:t>职务：    性别：</w:t>
      </w:r>
    </w:p>
    <w:p w:rsidR="004D3201" w:rsidRDefault="004D3201" w:rsidP="004D3201">
      <w:pPr>
        <w:pStyle w:val="0000"/>
        <w:adjustRightInd w:val="0"/>
        <w:snapToGrid w:val="0"/>
        <w:spacing w:line="500" w:lineRule="exact"/>
        <w:rPr>
          <w:rFonts w:ascii="宋体" w:hAnsi="宋体"/>
          <w:sz w:val="24"/>
          <w:szCs w:val="24"/>
          <w:u w:val="single"/>
        </w:rPr>
      </w:pPr>
      <w:r>
        <w:rPr>
          <w:rFonts w:ascii="宋体" w:hAnsi="宋体" w:hint="eastAsia"/>
          <w:sz w:val="24"/>
          <w:szCs w:val="24"/>
        </w:rPr>
        <w:t>身份证号码：</w:t>
      </w:r>
    </w:p>
    <w:p w:rsidR="004D3201" w:rsidRDefault="004D3201" w:rsidP="004D3201">
      <w:pPr>
        <w:pStyle w:val="0000"/>
        <w:adjustRightInd w:val="0"/>
        <w:snapToGrid w:val="0"/>
        <w:spacing w:line="500" w:lineRule="exact"/>
        <w:ind w:leftChars="-42" w:left="-92" w:firstLineChars="250" w:firstLine="600"/>
        <w:rPr>
          <w:rFonts w:ascii="宋体" w:hAnsi="宋体"/>
          <w:sz w:val="24"/>
          <w:szCs w:val="24"/>
          <w:u w:val="single"/>
        </w:rPr>
      </w:pPr>
    </w:p>
    <w:tbl>
      <w:tblPr>
        <w:tblW w:w="4496" w:type="pct"/>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8"/>
      </w:tblGrid>
      <w:tr w:rsidR="004D3201" w:rsidTr="005554D3">
        <w:trPr>
          <w:trHeight w:val="3862"/>
        </w:trPr>
        <w:tc>
          <w:tcPr>
            <w:tcW w:w="5000" w:type="pct"/>
            <w:tcBorders>
              <w:top w:val="single" w:sz="4" w:space="0" w:color="auto"/>
              <w:left w:val="single" w:sz="4" w:space="0" w:color="auto"/>
              <w:bottom w:val="single" w:sz="4" w:space="0" w:color="auto"/>
              <w:right w:val="single" w:sz="4" w:space="0" w:color="auto"/>
            </w:tcBorders>
          </w:tcPr>
          <w:p w:rsidR="004D3201" w:rsidRDefault="004D3201" w:rsidP="005554D3">
            <w:pPr>
              <w:pStyle w:val="0000"/>
              <w:spacing w:line="500" w:lineRule="exact"/>
              <w:rPr>
                <w:rFonts w:ascii="宋体" w:hAnsi="宋体"/>
                <w:sz w:val="24"/>
                <w:szCs w:val="24"/>
              </w:rPr>
            </w:pPr>
            <w:r>
              <w:rPr>
                <w:rFonts w:ascii="宋体" w:hAnsi="宋体" w:hint="eastAsia"/>
                <w:sz w:val="24"/>
                <w:szCs w:val="24"/>
              </w:rPr>
              <w:t>粘贴被授权人身份证（扫描件）</w:t>
            </w:r>
          </w:p>
        </w:tc>
      </w:tr>
    </w:tbl>
    <w:p w:rsidR="004D3201" w:rsidRDefault="004D3201" w:rsidP="004D3201">
      <w:pPr>
        <w:pStyle w:val="Normal5"/>
        <w:jc w:val="center"/>
        <w:outlineLvl w:val="2"/>
      </w:pPr>
      <w:r>
        <w:br w:type="page"/>
      </w:r>
      <w:bookmarkStart w:id="137" w:name="_Toc98841123"/>
      <w:r>
        <w:rPr>
          <w:rFonts w:hint="eastAsia"/>
        </w:rPr>
        <w:t>（三）</w:t>
      </w:r>
      <w:r>
        <w:t>☆投标保证金</w:t>
      </w:r>
      <w:bookmarkEnd w:id="137"/>
    </w:p>
    <w:p w:rsidR="004D3201" w:rsidRDefault="004D3201" w:rsidP="004D3201">
      <w:pPr>
        <w:pStyle w:val="11"/>
        <w:tabs>
          <w:tab w:val="left" w:pos="8786"/>
        </w:tabs>
        <w:spacing w:after="0" w:line="360" w:lineRule="auto"/>
        <w:rPr>
          <w:rFonts w:ascii="宋体" w:hAnsi="宋体"/>
          <w:sz w:val="24"/>
        </w:rPr>
      </w:pPr>
      <w:r>
        <w:rPr>
          <w:rFonts w:ascii="宋体" w:hAnsi="宋体" w:hint="eastAsia"/>
          <w:sz w:val="24"/>
        </w:rPr>
        <w:t>说明：此处上传投标保证金缴纳证明文件；</w:t>
      </w:r>
    </w:p>
    <w:p w:rsidR="004D3201" w:rsidRDefault="004D3201" w:rsidP="004D3201">
      <w:pPr>
        <w:pStyle w:val="11"/>
        <w:tabs>
          <w:tab w:val="left" w:pos="8786"/>
        </w:tabs>
        <w:spacing w:after="0" w:line="360" w:lineRule="auto"/>
        <w:rPr>
          <w:rFonts w:ascii="宋体" w:hAnsi="宋体"/>
          <w:sz w:val="24"/>
        </w:rPr>
      </w:pPr>
    </w:p>
    <w:p w:rsidR="004D3201" w:rsidRDefault="004D3201" w:rsidP="004D3201">
      <w:pPr>
        <w:pStyle w:val="Normal6"/>
        <w:jc w:val="center"/>
        <w:outlineLvl w:val="2"/>
      </w:pPr>
      <w:r>
        <w:br w:type="page"/>
      </w:r>
      <w:bookmarkStart w:id="138" w:name="_Toc98841124"/>
      <w:r>
        <w:rPr>
          <w:rFonts w:hint="eastAsia"/>
        </w:rPr>
        <w:t>（四）</w:t>
      </w:r>
      <w:r>
        <w:t>中、小微企业声明函（中、小、微型企业产品价格需扣除的须提供）</w:t>
      </w:r>
      <w:bookmarkEnd w:id="138"/>
    </w:p>
    <w:p w:rsidR="004D3201" w:rsidRDefault="004D3201" w:rsidP="004D3201">
      <w:pPr>
        <w:pStyle w:val="310"/>
        <w:spacing w:line="360" w:lineRule="auto"/>
        <w:ind w:right="-97"/>
        <w:jc w:val="center"/>
        <w:rPr>
          <w:rFonts w:ascii="宋体" w:hAnsi="宋体"/>
          <w:b/>
          <w:color w:val="000000"/>
          <w:sz w:val="24"/>
        </w:rPr>
      </w:pPr>
      <w:r>
        <w:rPr>
          <w:rFonts w:ascii="宋体" w:hAnsi="宋体" w:hint="eastAsia"/>
          <w:b/>
          <w:color w:val="000000"/>
          <w:sz w:val="24"/>
        </w:rPr>
        <w:t>中小企业声明函</w:t>
      </w:r>
    </w:p>
    <w:p w:rsidR="004D3201" w:rsidRPr="00896D0C" w:rsidRDefault="004D3201" w:rsidP="004D3201">
      <w:pPr>
        <w:pStyle w:val="01"/>
        <w:spacing w:line="360" w:lineRule="auto"/>
        <w:ind w:leftChars="0" w:left="0"/>
        <w:rPr>
          <w:rFonts w:ascii="宋体" w:eastAsia="宋体" w:hAnsi="宋体" w:cs="Times New Roman"/>
          <w:color w:val="000000"/>
          <w:spacing w:val="6"/>
          <w:sz w:val="24"/>
        </w:rPr>
      </w:pPr>
      <w:r w:rsidRPr="00896D0C">
        <w:rPr>
          <w:rFonts w:ascii="宋体" w:eastAsia="宋体" w:hAnsi="宋体" w:cs="Times New Roman" w:hint="eastAsia"/>
          <w:color w:val="000000"/>
          <w:spacing w:val="6"/>
          <w:sz w:val="24"/>
        </w:rPr>
        <w:t xml:space="preserve">项目编号、包号：                 </w:t>
      </w:r>
    </w:p>
    <w:p w:rsidR="004D3201" w:rsidRDefault="004D3201" w:rsidP="004D3201">
      <w:pPr>
        <w:pStyle w:val="310"/>
        <w:spacing w:line="360" w:lineRule="auto"/>
        <w:ind w:firstLineChars="200" w:firstLine="504"/>
        <w:rPr>
          <w:rFonts w:ascii="宋体" w:hAnsi="宋体"/>
          <w:color w:val="000000"/>
          <w:spacing w:val="6"/>
          <w:sz w:val="24"/>
        </w:rPr>
      </w:pPr>
      <w:r>
        <w:rPr>
          <w:rFonts w:ascii="宋体" w:hAnsi="宋体" w:hint="eastAsia"/>
          <w:color w:val="000000"/>
          <w:spacing w:val="6"/>
          <w:sz w:val="24"/>
        </w:rPr>
        <w:t>本公司郑重声明，根据《政府采购促进中小企业发展暂行办法》（财库[2011]181号）的规定，本公司为______（请填写：中型、小型、微型）企业。即，本公司同时满足以下条件：</w:t>
      </w:r>
    </w:p>
    <w:p w:rsidR="004D3201" w:rsidRDefault="004D3201" w:rsidP="004D3201">
      <w:pPr>
        <w:pStyle w:val="310"/>
        <w:spacing w:line="360" w:lineRule="auto"/>
        <w:ind w:firstLineChars="200" w:firstLine="504"/>
        <w:rPr>
          <w:rFonts w:ascii="宋体" w:hAnsi="宋体"/>
          <w:color w:val="000000"/>
          <w:spacing w:val="6"/>
          <w:sz w:val="24"/>
        </w:rPr>
      </w:pPr>
      <w:r>
        <w:rPr>
          <w:rFonts w:ascii="宋体" w:hAnsi="宋体" w:hint="eastAsia"/>
          <w:color w:val="000000"/>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rsidR="004D3201" w:rsidRDefault="004D3201" w:rsidP="004D3201">
      <w:pPr>
        <w:pStyle w:val="310"/>
        <w:spacing w:line="360" w:lineRule="auto"/>
        <w:ind w:firstLineChars="200" w:firstLine="504"/>
        <w:rPr>
          <w:rFonts w:ascii="宋体" w:hAnsi="宋体"/>
          <w:color w:val="000000"/>
          <w:spacing w:val="6"/>
          <w:sz w:val="24"/>
        </w:rPr>
      </w:pPr>
      <w:r>
        <w:rPr>
          <w:rFonts w:ascii="宋体" w:hAnsi="宋体" w:hint="eastAsia"/>
          <w:color w:val="000000"/>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4D3201" w:rsidRDefault="004D3201" w:rsidP="004D3201">
      <w:pPr>
        <w:pStyle w:val="310"/>
        <w:spacing w:line="360" w:lineRule="auto"/>
        <w:ind w:firstLineChars="200" w:firstLine="504"/>
        <w:rPr>
          <w:rFonts w:ascii="宋体" w:hAnsi="宋体"/>
          <w:color w:val="000000"/>
          <w:spacing w:val="6"/>
          <w:sz w:val="24"/>
        </w:rPr>
      </w:pPr>
      <w:r>
        <w:rPr>
          <w:rFonts w:ascii="宋体" w:hAnsi="宋体" w:hint="eastAsia"/>
          <w:color w:val="000000"/>
          <w:spacing w:val="6"/>
          <w:sz w:val="24"/>
        </w:rPr>
        <w:t>本公司对上述声明的真实性负责。如有虚假，将依法承担相应责任。</w:t>
      </w:r>
    </w:p>
    <w:p w:rsidR="004D3201" w:rsidRDefault="004D3201" w:rsidP="004D3201">
      <w:pPr>
        <w:pStyle w:val="310"/>
        <w:spacing w:line="360" w:lineRule="auto"/>
        <w:ind w:firstLineChars="2500" w:firstLine="6000"/>
        <w:rPr>
          <w:rFonts w:ascii="宋体" w:hAnsi="宋体"/>
          <w:color w:val="000000"/>
          <w:sz w:val="24"/>
        </w:rPr>
      </w:pPr>
    </w:p>
    <w:p w:rsidR="004D3201" w:rsidRDefault="004D3201" w:rsidP="004D3201">
      <w:pPr>
        <w:pStyle w:val="310"/>
        <w:spacing w:line="360" w:lineRule="auto"/>
        <w:ind w:firstLineChars="2500" w:firstLine="6000"/>
        <w:jc w:val="right"/>
        <w:rPr>
          <w:rFonts w:ascii="宋体" w:hAnsi="宋体"/>
          <w:color w:val="000000"/>
          <w:sz w:val="24"/>
        </w:rPr>
      </w:pPr>
      <w:r>
        <w:rPr>
          <w:rFonts w:ascii="宋体" w:hAnsi="宋体" w:hint="eastAsia"/>
          <w:color w:val="000000"/>
          <w:sz w:val="24"/>
        </w:rPr>
        <w:t>年   月   日</w:t>
      </w:r>
    </w:p>
    <w:p w:rsidR="004D3201" w:rsidRDefault="004D3201" w:rsidP="004D3201">
      <w:pPr>
        <w:pStyle w:val="00"/>
        <w:tabs>
          <w:tab w:val="left" w:pos="8786"/>
        </w:tabs>
        <w:spacing w:after="0" w:line="360" w:lineRule="auto"/>
        <w:rPr>
          <w:rFonts w:ascii="宋体" w:hAnsi="宋体"/>
          <w:b/>
          <w:color w:val="000000"/>
          <w:sz w:val="24"/>
        </w:rPr>
      </w:pPr>
    </w:p>
    <w:p w:rsidR="004D3201" w:rsidRDefault="004D3201" w:rsidP="004D3201">
      <w:pPr>
        <w:pStyle w:val="00"/>
        <w:tabs>
          <w:tab w:val="left" w:pos="8786"/>
        </w:tabs>
        <w:spacing w:after="0" w:line="360" w:lineRule="auto"/>
        <w:rPr>
          <w:rFonts w:ascii="宋体" w:hAnsi="宋体"/>
          <w:b/>
          <w:color w:val="000000"/>
          <w:sz w:val="24"/>
        </w:rPr>
      </w:pPr>
    </w:p>
    <w:p w:rsidR="004D3201" w:rsidRDefault="004D3201" w:rsidP="004D3201">
      <w:pPr>
        <w:pStyle w:val="00"/>
        <w:tabs>
          <w:tab w:val="left" w:pos="8786"/>
        </w:tabs>
        <w:spacing w:after="0" w:line="360" w:lineRule="auto"/>
        <w:rPr>
          <w:rFonts w:ascii="宋体" w:hAnsi="宋体"/>
          <w:b/>
          <w:color w:val="000000"/>
          <w:sz w:val="24"/>
        </w:rPr>
      </w:pPr>
    </w:p>
    <w:p w:rsidR="004D3201" w:rsidRDefault="004D3201" w:rsidP="004D3201">
      <w:pPr>
        <w:pStyle w:val="00"/>
        <w:tabs>
          <w:tab w:val="left" w:pos="8786"/>
        </w:tabs>
        <w:spacing w:after="0" w:line="360" w:lineRule="auto"/>
        <w:rPr>
          <w:rFonts w:ascii="宋体" w:hAnsi="宋体"/>
          <w:b/>
          <w:color w:val="000000"/>
          <w:sz w:val="24"/>
        </w:rPr>
      </w:pPr>
    </w:p>
    <w:p w:rsidR="004D3201" w:rsidRDefault="004D3201" w:rsidP="004D3201">
      <w:pPr>
        <w:pStyle w:val="00"/>
        <w:tabs>
          <w:tab w:val="left" w:pos="8786"/>
        </w:tabs>
        <w:spacing w:after="0" w:line="360" w:lineRule="auto"/>
        <w:rPr>
          <w:rFonts w:ascii="宋体" w:hAnsi="宋体"/>
          <w:b/>
          <w:color w:val="000000"/>
          <w:sz w:val="24"/>
        </w:rPr>
      </w:pPr>
    </w:p>
    <w:p w:rsidR="004D3201" w:rsidRDefault="004D3201" w:rsidP="004D3201">
      <w:pPr>
        <w:pStyle w:val="Normal7"/>
        <w:jc w:val="center"/>
        <w:outlineLvl w:val="2"/>
      </w:pPr>
      <w:r>
        <w:br w:type="page"/>
      </w:r>
      <w:bookmarkStart w:id="139" w:name="_Toc98841125"/>
      <w:r>
        <w:rPr>
          <w:rFonts w:hint="eastAsia"/>
        </w:rPr>
        <w:t>（五）</w:t>
      </w:r>
      <w:r>
        <w:t>供应商认为有必要提供的声明及文件资料</w:t>
      </w:r>
      <w:bookmarkEnd w:id="139"/>
    </w:p>
    <w:p w:rsidR="004D3201" w:rsidRDefault="004D3201" w:rsidP="004D3201">
      <w:pPr>
        <w:pStyle w:val="401"/>
        <w:numPr>
          <w:ilvl w:val="0"/>
          <w:numId w:val="5"/>
        </w:numPr>
        <w:rPr>
          <w:rFonts w:ascii="宋体" w:hAnsi="宋体"/>
          <w:sz w:val="24"/>
        </w:rPr>
      </w:pPr>
      <w:r>
        <w:rPr>
          <w:rFonts w:ascii="宋体" w:hAnsi="宋体" w:hint="eastAsia"/>
          <w:sz w:val="24"/>
        </w:rPr>
        <w:t>供应商概况、组织机构和财务状况等。</w:t>
      </w:r>
    </w:p>
    <w:p w:rsidR="004D3201" w:rsidRDefault="004D3201" w:rsidP="004D3201">
      <w:pPr>
        <w:pStyle w:val="401"/>
        <w:numPr>
          <w:ilvl w:val="0"/>
          <w:numId w:val="5"/>
        </w:numPr>
        <w:rPr>
          <w:rFonts w:ascii="宋体" w:hAnsi="宋体"/>
          <w:sz w:val="24"/>
        </w:rPr>
      </w:pPr>
      <w:r>
        <w:rPr>
          <w:rFonts w:ascii="宋体" w:hAnsi="宋体" w:hint="eastAsia"/>
          <w:sz w:val="24"/>
        </w:rPr>
        <w:t>供应商承担过类似项目业绩表；</w:t>
      </w:r>
    </w:p>
    <w:p w:rsidR="004D3201" w:rsidRDefault="004D3201" w:rsidP="004D3201">
      <w:pPr>
        <w:pStyle w:val="401"/>
        <w:numPr>
          <w:ilvl w:val="0"/>
          <w:numId w:val="5"/>
        </w:numPr>
        <w:rPr>
          <w:rFonts w:ascii="宋体" w:hAnsi="宋体"/>
          <w:sz w:val="24"/>
        </w:rPr>
      </w:pPr>
      <w:r>
        <w:rPr>
          <w:rFonts w:ascii="宋体" w:hAnsi="宋体" w:hint="eastAsia"/>
          <w:sz w:val="24"/>
        </w:rPr>
        <w:t>项目</w:t>
      </w:r>
      <w:r>
        <w:rPr>
          <w:rFonts w:ascii="宋体" w:hAnsi="宋体"/>
          <w:sz w:val="24"/>
        </w:rPr>
        <w:t>负责</w:t>
      </w:r>
      <w:r>
        <w:rPr>
          <w:rFonts w:ascii="宋体" w:hAnsi="宋体" w:hint="eastAsia"/>
          <w:sz w:val="24"/>
        </w:rPr>
        <w:t>介绍</w:t>
      </w:r>
      <w:r>
        <w:rPr>
          <w:rFonts w:ascii="宋体" w:hAnsi="宋体"/>
          <w:sz w:val="24"/>
        </w:rPr>
        <w:t>及项目组人员资料</w:t>
      </w:r>
    </w:p>
    <w:p w:rsidR="004D3201" w:rsidRDefault="004D3201" w:rsidP="004D3201">
      <w:pPr>
        <w:pStyle w:val="401"/>
        <w:numPr>
          <w:ilvl w:val="0"/>
          <w:numId w:val="5"/>
        </w:numPr>
        <w:rPr>
          <w:rFonts w:ascii="宋体" w:hAnsi="宋体"/>
          <w:sz w:val="24"/>
        </w:rPr>
      </w:pPr>
      <w:r>
        <w:rPr>
          <w:rFonts w:ascii="宋体" w:hAnsi="宋体" w:hint="eastAsia"/>
          <w:sz w:val="24"/>
        </w:rPr>
        <w:t>供应商获奖</w:t>
      </w:r>
      <w:r>
        <w:rPr>
          <w:rFonts w:ascii="宋体" w:hAnsi="宋体"/>
          <w:sz w:val="24"/>
        </w:rPr>
        <w:t>及荣誉证书</w:t>
      </w:r>
    </w:p>
    <w:p w:rsidR="004D3201" w:rsidRDefault="004D3201" w:rsidP="004D3201">
      <w:pPr>
        <w:pStyle w:val="401"/>
        <w:numPr>
          <w:ilvl w:val="0"/>
          <w:numId w:val="5"/>
        </w:numPr>
        <w:rPr>
          <w:rFonts w:ascii="宋体" w:hAnsi="宋体"/>
          <w:sz w:val="24"/>
        </w:rPr>
      </w:pPr>
      <w:r>
        <w:rPr>
          <w:rFonts w:ascii="宋体" w:hAnsi="宋体" w:hint="eastAsia"/>
          <w:sz w:val="24"/>
        </w:rPr>
        <w:t>供应商认为</w:t>
      </w:r>
      <w:r>
        <w:rPr>
          <w:rFonts w:ascii="宋体" w:hAnsi="宋体"/>
          <w:sz w:val="24"/>
        </w:rPr>
        <w:t>需要提供的</w:t>
      </w:r>
      <w:r>
        <w:rPr>
          <w:rFonts w:ascii="宋体" w:hAnsi="宋体" w:hint="eastAsia"/>
          <w:sz w:val="24"/>
        </w:rPr>
        <w:t>其他</w:t>
      </w:r>
      <w:r>
        <w:rPr>
          <w:rFonts w:ascii="宋体" w:hAnsi="宋体"/>
          <w:sz w:val="24"/>
        </w:rPr>
        <w:t>材料</w:t>
      </w:r>
    </w:p>
    <w:p w:rsidR="004D3201" w:rsidRDefault="004D3201" w:rsidP="004D3201">
      <w:pPr>
        <w:pStyle w:val="0010"/>
        <w:adjustRightInd w:val="0"/>
        <w:snapToGrid w:val="0"/>
        <w:spacing w:line="500" w:lineRule="exact"/>
        <w:rPr>
          <w:rFonts w:ascii="宋体" w:hAnsi="宋体"/>
          <w:sz w:val="24"/>
          <w:szCs w:val="24"/>
        </w:rPr>
      </w:pPr>
      <w:r>
        <w:rPr>
          <w:rFonts w:ascii="宋体" w:hAnsi="宋体" w:hint="eastAsia"/>
          <w:sz w:val="24"/>
          <w:szCs w:val="24"/>
        </w:rPr>
        <w:t>附：类似项目业绩表</w:t>
      </w:r>
    </w:p>
    <w:p w:rsidR="004D3201" w:rsidRDefault="004D3201" w:rsidP="004D3201">
      <w:pPr>
        <w:pStyle w:val="0010"/>
        <w:adjustRightInd w:val="0"/>
        <w:snapToGrid w:val="0"/>
        <w:spacing w:line="500" w:lineRule="exact"/>
        <w:rPr>
          <w:rFonts w:ascii="宋体" w:hAnsi="宋体"/>
          <w:sz w:val="24"/>
          <w:szCs w:val="24"/>
        </w:rPr>
      </w:pPr>
      <w:r>
        <w:rPr>
          <w:rFonts w:ascii="宋体" w:hAnsi="宋体" w:hint="eastAsia"/>
          <w:sz w:val="24"/>
          <w:szCs w:val="24"/>
        </w:rPr>
        <w:t>采购项目编号：</w:t>
      </w:r>
    </w:p>
    <w:p w:rsidR="004D3201" w:rsidRDefault="004D3201" w:rsidP="004D3201">
      <w:pPr>
        <w:pStyle w:val="0010"/>
        <w:adjustRightInd w:val="0"/>
        <w:snapToGrid w:val="0"/>
        <w:spacing w:line="500" w:lineRule="exact"/>
        <w:rPr>
          <w:rFonts w:ascii="宋体" w:hAnsi="宋体"/>
          <w:sz w:val="24"/>
          <w:szCs w:val="24"/>
          <w:u w:val="single"/>
        </w:rPr>
      </w:pPr>
      <w:r>
        <w:rPr>
          <w:rFonts w:ascii="宋体" w:hAnsi="宋体" w:hint="eastAsia"/>
          <w:sz w:val="24"/>
          <w:szCs w:val="24"/>
        </w:rPr>
        <w:t>采购项目名称：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7200"/>
      </w:tblGrid>
      <w:tr w:rsidR="004D3201" w:rsidTr="005554D3">
        <w:trPr>
          <w:trHeight w:val="489"/>
          <w:jc w:val="center"/>
        </w:trPr>
        <w:tc>
          <w:tcPr>
            <w:tcW w:w="1908" w:type="dxa"/>
            <w:vAlign w:val="center"/>
          </w:tcPr>
          <w:p w:rsidR="004D3201" w:rsidRDefault="004D3201" w:rsidP="005554D3">
            <w:pPr>
              <w:pStyle w:val="0010"/>
              <w:jc w:val="center"/>
              <w:rPr>
                <w:rFonts w:ascii="宋体" w:hAnsi="宋体"/>
                <w:sz w:val="24"/>
                <w:szCs w:val="24"/>
              </w:rPr>
            </w:pPr>
            <w:r>
              <w:rPr>
                <w:rFonts w:ascii="宋体" w:hAnsi="宋体" w:hint="eastAsia"/>
                <w:sz w:val="24"/>
                <w:szCs w:val="24"/>
              </w:rPr>
              <w:t>项目名称</w:t>
            </w:r>
          </w:p>
        </w:tc>
        <w:tc>
          <w:tcPr>
            <w:tcW w:w="7200" w:type="dxa"/>
          </w:tcPr>
          <w:p w:rsidR="004D3201" w:rsidRDefault="004D3201" w:rsidP="005554D3">
            <w:pPr>
              <w:pStyle w:val="0010"/>
              <w:tabs>
                <w:tab w:val="left" w:pos="2265"/>
              </w:tabs>
              <w:rPr>
                <w:rFonts w:ascii="宋体" w:hAnsi="宋体"/>
                <w:sz w:val="24"/>
                <w:szCs w:val="24"/>
              </w:rPr>
            </w:pPr>
            <w:r>
              <w:rPr>
                <w:rFonts w:ascii="宋体" w:hAnsi="宋体"/>
                <w:sz w:val="24"/>
                <w:szCs w:val="24"/>
              </w:rPr>
              <w:tab/>
            </w:r>
          </w:p>
        </w:tc>
      </w:tr>
      <w:tr w:rsidR="004D3201" w:rsidTr="005554D3">
        <w:trPr>
          <w:trHeight w:val="467"/>
          <w:jc w:val="center"/>
        </w:trPr>
        <w:tc>
          <w:tcPr>
            <w:tcW w:w="1908" w:type="dxa"/>
            <w:vAlign w:val="center"/>
          </w:tcPr>
          <w:p w:rsidR="004D3201" w:rsidRDefault="004D3201" w:rsidP="005554D3">
            <w:pPr>
              <w:pStyle w:val="0010"/>
              <w:jc w:val="center"/>
              <w:rPr>
                <w:rFonts w:ascii="宋体" w:hAnsi="宋体"/>
                <w:sz w:val="24"/>
                <w:szCs w:val="24"/>
              </w:rPr>
            </w:pPr>
            <w:r>
              <w:rPr>
                <w:rFonts w:ascii="宋体" w:hAnsi="宋体" w:hint="eastAsia"/>
                <w:sz w:val="24"/>
                <w:szCs w:val="24"/>
              </w:rPr>
              <w:t>项目单位名称</w:t>
            </w:r>
          </w:p>
        </w:tc>
        <w:tc>
          <w:tcPr>
            <w:tcW w:w="7200" w:type="dxa"/>
          </w:tcPr>
          <w:p w:rsidR="004D3201" w:rsidRDefault="004D3201" w:rsidP="005554D3">
            <w:pPr>
              <w:pStyle w:val="0010"/>
              <w:jc w:val="center"/>
              <w:rPr>
                <w:rFonts w:ascii="宋体" w:hAnsi="宋体"/>
                <w:sz w:val="24"/>
                <w:szCs w:val="24"/>
              </w:rPr>
            </w:pPr>
          </w:p>
        </w:tc>
      </w:tr>
      <w:tr w:rsidR="004D3201" w:rsidTr="005554D3">
        <w:trPr>
          <w:trHeight w:val="467"/>
          <w:jc w:val="center"/>
        </w:trPr>
        <w:tc>
          <w:tcPr>
            <w:tcW w:w="1908" w:type="dxa"/>
            <w:vAlign w:val="center"/>
          </w:tcPr>
          <w:p w:rsidR="004D3201" w:rsidRDefault="004D3201" w:rsidP="005554D3">
            <w:pPr>
              <w:pStyle w:val="0010"/>
              <w:jc w:val="center"/>
              <w:rPr>
                <w:rFonts w:ascii="宋体" w:hAnsi="宋体"/>
                <w:sz w:val="24"/>
                <w:szCs w:val="24"/>
              </w:rPr>
            </w:pPr>
            <w:r>
              <w:rPr>
                <w:rFonts w:ascii="宋体" w:hAnsi="宋体" w:hint="eastAsia"/>
                <w:sz w:val="24"/>
                <w:szCs w:val="24"/>
              </w:rPr>
              <w:t>项目单位联系人姓名及联系方式</w:t>
            </w:r>
          </w:p>
        </w:tc>
        <w:tc>
          <w:tcPr>
            <w:tcW w:w="7200" w:type="dxa"/>
          </w:tcPr>
          <w:p w:rsidR="004D3201" w:rsidRDefault="004D3201" w:rsidP="005554D3">
            <w:pPr>
              <w:pStyle w:val="0010"/>
              <w:jc w:val="center"/>
              <w:rPr>
                <w:rFonts w:ascii="宋体" w:hAnsi="宋体"/>
                <w:sz w:val="24"/>
                <w:szCs w:val="24"/>
              </w:rPr>
            </w:pPr>
          </w:p>
        </w:tc>
      </w:tr>
      <w:tr w:rsidR="004D3201" w:rsidTr="005554D3">
        <w:trPr>
          <w:trHeight w:val="623"/>
          <w:jc w:val="center"/>
        </w:trPr>
        <w:tc>
          <w:tcPr>
            <w:tcW w:w="1908" w:type="dxa"/>
            <w:vAlign w:val="center"/>
          </w:tcPr>
          <w:p w:rsidR="004D3201" w:rsidRDefault="004D3201" w:rsidP="005554D3">
            <w:pPr>
              <w:pStyle w:val="0010"/>
              <w:jc w:val="center"/>
              <w:rPr>
                <w:rFonts w:ascii="宋体" w:hAnsi="宋体"/>
                <w:sz w:val="24"/>
                <w:szCs w:val="24"/>
              </w:rPr>
            </w:pPr>
            <w:r>
              <w:rPr>
                <w:rFonts w:ascii="宋体" w:hAnsi="宋体" w:hint="eastAsia"/>
                <w:sz w:val="24"/>
                <w:szCs w:val="24"/>
              </w:rPr>
              <w:t>合同金额</w:t>
            </w:r>
          </w:p>
        </w:tc>
        <w:tc>
          <w:tcPr>
            <w:tcW w:w="7200" w:type="dxa"/>
          </w:tcPr>
          <w:p w:rsidR="004D3201" w:rsidRDefault="004D3201" w:rsidP="005554D3">
            <w:pPr>
              <w:pStyle w:val="0010"/>
              <w:jc w:val="center"/>
              <w:rPr>
                <w:rFonts w:ascii="宋体" w:hAnsi="宋体"/>
                <w:sz w:val="24"/>
                <w:szCs w:val="24"/>
              </w:rPr>
            </w:pPr>
          </w:p>
        </w:tc>
      </w:tr>
      <w:tr w:rsidR="004D3201" w:rsidTr="005554D3">
        <w:trPr>
          <w:trHeight w:val="603"/>
          <w:jc w:val="center"/>
        </w:trPr>
        <w:tc>
          <w:tcPr>
            <w:tcW w:w="1908" w:type="dxa"/>
            <w:vAlign w:val="center"/>
          </w:tcPr>
          <w:p w:rsidR="004D3201" w:rsidRDefault="004D3201" w:rsidP="005554D3">
            <w:pPr>
              <w:pStyle w:val="0010"/>
              <w:jc w:val="center"/>
              <w:rPr>
                <w:rFonts w:ascii="宋体" w:hAnsi="宋体"/>
                <w:sz w:val="24"/>
                <w:szCs w:val="24"/>
              </w:rPr>
            </w:pPr>
            <w:r>
              <w:rPr>
                <w:rFonts w:ascii="宋体" w:hAnsi="宋体" w:hint="eastAsia"/>
                <w:sz w:val="24"/>
                <w:szCs w:val="24"/>
              </w:rPr>
              <w:t>项目负责人</w:t>
            </w:r>
          </w:p>
          <w:p w:rsidR="004D3201" w:rsidRDefault="004D3201" w:rsidP="005554D3">
            <w:pPr>
              <w:pStyle w:val="0010"/>
              <w:jc w:val="center"/>
              <w:rPr>
                <w:rFonts w:ascii="宋体" w:hAnsi="宋体"/>
                <w:sz w:val="24"/>
                <w:szCs w:val="24"/>
              </w:rPr>
            </w:pPr>
            <w:r>
              <w:rPr>
                <w:rFonts w:ascii="宋体" w:hAnsi="宋体" w:hint="eastAsia"/>
                <w:sz w:val="24"/>
                <w:szCs w:val="24"/>
              </w:rPr>
              <w:t>姓名</w:t>
            </w:r>
          </w:p>
        </w:tc>
        <w:tc>
          <w:tcPr>
            <w:tcW w:w="7200" w:type="dxa"/>
          </w:tcPr>
          <w:p w:rsidR="004D3201" w:rsidRDefault="004D3201" w:rsidP="005554D3">
            <w:pPr>
              <w:pStyle w:val="0010"/>
              <w:jc w:val="center"/>
              <w:rPr>
                <w:rFonts w:ascii="宋体" w:hAnsi="宋体"/>
                <w:sz w:val="24"/>
                <w:szCs w:val="24"/>
              </w:rPr>
            </w:pPr>
          </w:p>
        </w:tc>
      </w:tr>
      <w:tr w:rsidR="004D3201" w:rsidTr="005554D3">
        <w:trPr>
          <w:trHeight w:val="469"/>
          <w:jc w:val="center"/>
        </w:trPr>
        <w:tc>
          <w:tcPr>
            <w:tcW w:w="1908" w:type="dxa"/>
            <w:vAlign w:val="center"/>
          </w:tcPr>
          <w:p w:rsidR="004D3201" w:rsidRDefault="004D3201" w:rsidP="005554D3">
            <w:pPr>
              <w:pStyle w:val="0010"/>
              <w:jc w:val="center"/>
              <w:rPr>
                <w:rFonts w:ascii="宋体" w:hAnsi="宋体"/>
                <w:sz w:val="24"/>
                <w:szCs w:val="24"/>
              </w:rPr>
            </w:pPr>
            <w:r>
              <w:rPr>
                <w:rFonts w:ascii="宋体" w:hAnsi="宋体" w:hint="eastAsia"/>
                <w:sz w:val="24"/>
                <w:szCs w:val="24"/>
              </w:rPr>
              <w:t>项目实施时间</w:t>
            </w:r>
          </w:p>
        </w:tc>
        <w:tc>
          <w:tcPr>
            <w:tcW w:w="7200" w:type="dxa"/>
          </w:tcPr>
          <w:p w:rsidR="004D3201" w:rsidRDefault="004D3201" w:rsidP="005554D3">
            <w:pPr>
              <w:pStyle w:val="0010"/>
              <w:jc w:val="center"/>
              <w:rPr>
                <w:rFonts w:ascii="宋体" w:hAnsi="宋体"/>
                <w:sz w:val="24"/>
                <w:szCs w:val="24"/>
              </w:rPr>
            </w:pPr>
          </w:p>
        </w:tc>
      </w:tr>
      <w:tr w:rsidR="004D3201" w:rsidTr="005554D3">
        <w:trPr>
          <w:trHeight w:val="2458"/>
          <w:jc w:val="center"/>
        </w:trPr>
        <w:tc>
          <w:tcPr>
            <w:tcW w:w="1908" w:type="dxa"/>
            <w:vAlign w:val="center"/>
          </w:tcPr>
          <w:p w:rsidR="004D3201" w:rsidRDefault="004D3201" w:rsidP="005554D3">
            <w:pPr>
              <w:pStyle w:val="0010"/>
              <w:jc w:val="center"/>
              <w:rPr>
                <w:rFonts w:ascii="宋体" w:hAnsi="宋体"/>
                <w:sz w:val="24"/>
                <w:szCs w:val="24"/>
              </w:rPr>
            </w:pPr>
            <w:r>
              <w:rPr>
                <w:rFonts w:ascii="宋体" w:hAnsi="宋体" w:hint="eastAsia"/>
                <w:sz w:val="24"/>
                <w:szCs w:val="24"/>
              </w:rPr>
              <w:t>项目内容说明</w:t>
            </w:r>
          </w:p>
        </w:tc>
        <w:tc>
          <w:tcPr>
            <w:tcW w:w="7200" w:type="dxa"/>
          </w:tcPr>
          <w:p w:rsidR="004D3201" w:rsidRDefault="004D3201" w:rsidP="005554D3">
            <w:pPr>
              <w:pStyle w:val="0010"/>
              <w:jc w:val="center"/>
              <w:rPr>
                <w:rFonts w:ascii="宋体" w:hAnsi="宋体"/>
                <w:sz w:val="24"/>
                <w:szCs w:val="24"/>
              </w:rPr>
            </w:pPr>
          </w:p>
        </w:tc>
      </w:tr>
    </w:tbl>
    <w:p w:rsidR="004D3201" w:rsidRDefault="004D3201" w:rsidP="004D3201">
      <w:pPr>
        <w:pStyle w:val="0010"/>
        <w:autoSpaceDE w:val="0"/>
        <w:autoSpaceDN w:val="0"/>
        <w:spacing w:line="360" w:lineRule="auto"/>
        <w:rPr>
          <w:rFonts w:ascii="宋体" w:hAnsi="宋体"/>
          <w:sz w:val="24"/>
          <w:szCs w:val="24"/>
        </w:rPr>
      </w:pPr>
      <w:r>
        <w:rPr>
          <w:rFonts w:ascii="宋体" w:hAnsi="宋体" w:hint="eastAsia"/>
          <w:sz w:val="24"/>
          <w:szCs w:val="24"/>
        </w:rPr>
        <w:t>说明：1．每个合同须单独附表，并附上相关证明材料，否则专家在评审时将不予采信；</w:t>
      </w:r>
    </w:p>
    <w:p w:rsidR="004D3201" w:rsidRDefault="004D3201" w:rsidP="004D3201">
      <w:pPr>
        <w:pStyle w:val="0010"/>
        <w:spacing w:line="360" w:lineRule="auto"/>
        <w:ind w:firstLineChars="300" w:firstLine="720"/>
        <w:rPr>
          <w:rFonts w:ascii="宋体" w:hAnsi="宋体"/>
          <w:sz w:val="24"/>
          <w:szCs w:val="24"/>
        </w:rPr>
      </w:pPr>
      <w:r>
        <w:rPr>
          <w:rFonts w:ascii="宋体" w:hAnsi="宋体" w:hint="eastAsia"/>
          <w:sz w:val="24"/>
          <w:szCs w:val="24"/>
        </w:rPr>
        <w:t>2．项目内容请详细说明所承担的具体工作内容等；</w:t>
      </w:r>
    </w:p>
    <w:p w:rsidR="004D3201" w:rsidRDefault="006C32F3" w:rsidP="004D3201">
      <w:pPr>
        <w:pStyle w:val="0010"/>
        <w:adjustRightInd w:val="0"/>
        <w:snapToGrid w:val="0"/>
        <w:spacing w:line="500" w:lineRule="exact"/>
        <w:rPr>
          <w:rFonts w:ascii="宋体" w:hAnsi="宋体"/>
          <w:sz w:val="24"/>
          <w:szCs w:val="24"/>
        </w:rPr>
      </w:pPr>
      <w:r>
        <w:rPr>
          <w:rFonts w:ascii="宋体" w:hAnsi="宋体" w:hint="eastAsia"/>
          <w:sz w:val="24"/>
          <w:szCs w:val="24"/>
        </w:rPr>
        <w:t>供应商</w:t>
      </w:r>
      <w:r w:rsidR="004D3201">
        <w:rPr>
          <w:rFonts w:ascii="宋体" w:hAnsi="宋体" w:hint="eastAsia"/>
          <w:sz w:val="24"/>
          <w:szCs w:val="24"/>
        </w:rPr>
        <w:t>法定代表人（电子签名）：</w:t>
      </w:r>
    </w:p>
    <w:p w:rsidR="004D3201" w:rsidRDefault="006C32F3" w:rsidP="004D3201">
      <w:pPr>
        <w:pStyle w:val="0010"/>
        <w:adjustRightInd w:val="0"/>
        <w:snapToGrid w:val="0"/>
        <w:spacing w:line="500" w:lineRule="exact"/>
        <w:rPr>
          <w:rFonts w:ascii="宋体" w:hAnsi="宋体"/>
          <w:sz w:val="24"/>
          <w:szCs w:val="24"/>
          <w:u w:val="single"/>
        </w:rPr>
      </w:pPr>
      <w:r>
        <w:rPr>
          <w:rFonts w:ascii="宋体" w:hAnsi="宋体" w:hint="eastAsia"/>
          <w:sz w:val="24"/>
          <w:szCs w:val="24"/>
        </w:rPr>
        <w:t>供应商</w:t>
      </w:r>
      <w:r w:rsidR="004D3201">
        <w:rPr>
          <w:rFonts w:ascii="宋体" w:hAnsi="宋体" w:hint="eastAsia"/>
          <w:sz w:val="24"/>
          <w:szCs w:val="24"/>
        </w:rPr>
        <w:t>名称（电子签章）：</w:t>
      </w:r>
    </w:p>
    <w:p w:rsidR="004D3201" w:rsidRDefault="004D3201" w:rsidP="004D3201">
      <w:pPr>
        <w:pStyle w:val="0010"/>
        <w:spacing w:line="500" w:lineRule="exact"/>
        <w:rPr>
          <w:rFonts w:ascii="宋体" w:hAnsi="宋体"/>
          <w:sz w:val="24"/>
          <w:szCs w:val="24"/>
        </w:rPr>
      </w:pPr>
      <w:r>
        <w:rPr>
          <w:rFonts w:ascii="宋体" w:hAnsi="宋体" w:hint="eastAsia"/>
          <w:sz w:val="24"/>
          <w:szCs w:val="24"/>
        </w:rPr>
        <w:t>日期：年 月 日</w:t>
      </w:r>
    </w:p>
    <w:p w:rsidR="004D3201" w:rsidRDefault="004D3201" w:rsidP="004D3201">
      <w:pPr>
        <w:pStyle w:val="401"/>
        <w:rPr>
          <w:rFonts w:ascii="宋体" w:hAnsi="宋体"/>
          <w:sz w:val="24"/>
        </w:rPr>
      </w:pPr>
    </w:p>
    <w:p w:rsidR="004D3201" w:rsidRDefault="004D3201" w:rsidP="004D3201">
      <w:pPr>
        <w:pStyle w:val="Normal8"/>
        <w:jc w:val="center"/>
        <w:outlineLvl w:val="2"/>
      </w:pPr>
      <w:r>
        <w:br w:type="page"/>
      </w:r>
      <w:bookmarkStart w:id="140" w:name="_Toc98841126"/>
      <w:r>
        <w:rPr>
          <w:rFonts w:hint="eastAsia"/>
        </w:rPr>
        <w:t>（六）</w:t>
      </w:r>
      <w:r>
        <w:t>不参与围标串标承诺书</w:t>
      </w:r>
      <w:bookmarkEnd w:id="140"/>
    </w:p>
    <w:p w:rsidR="004D3201" w:rsidRDefault="004D3201" w:rsidP="004D3201">
      <w:pPr>
        <w:pStyle w:val="Normal9"/>
        <w:spacing w:line="640" w:lineRule="exact"/>
        <w:ind w:firstLineChars="200" w:firstLine="480"/>
        <w:rPr>
          <w:rFonts w:ascii="宋体" w:hAnsi="宋体" w:cs="宋体"/>
          <w:sz w:val="24"/>
        </w:rPr>
      </w:pPr>
      <w:r>
        <w:rPr>
          <w:rFonts w:ascii="宋体" w:hAnsi="宋体" w:cs="宋体" w:hint="eastAsia"/>
          <w:sz w:val="24"/>
        </w:rPr>
        <w:t>本人作为</w:t>
      </w:r>
      <w:r>
        <w:rPr>
          <w:rFonts w:ascii="宋体" w:hAnsi="宋体" w:cs="宋体" w:hint="eastAsia"/>
          <w:sz w:val="24"/>
          <w:u w:val="single"/>
        </w:rPr>
        <w:t xml:space="preserve">（单位名称）                    </w:t>
      </w:r>
      <w:r>
        <w:rPr>
          <w:rFonts w:ascii="宋体" w:hAnsi="宋体" w:cs="宋体" w:hint="eastAsia"/>
          <w:sz w:val="24"/>
        </w:rPr>
        <w:t>的法人，清楚知晓我公司本项目投标活动，对以下事项作出承诺：</w:t>
      </w:r>
    </w:p>
    <w:p w:rsidR="004D3201" w:rsidRDefault="004D3201" w:rsidP="004D3201">
      <w:pPr>
        <w:pStyle w:val="Normal9"/>
        <w:spacing w:line="640" w:lineRule="exact"/>
        <w:ind w:firstLineChars="200" w:firstLine="480"/>
        <w:rPr>
          <w:rFonts w:ascii="宋体" w:hAnsi="宋体" w:cs="宋体"/>
          <w:sz w:val="24"/>
        </w:rPr>
      </w:pPr>
      <w:r>
        <w:rPr>
          <w:rFonts w:ascii="宋体" w:hAnsi="宋体" w:cs="宋体" w:hint="eastAsia"/>
          <w:sz w:val="24"/>
        </w:rPr>
        <w:t>一、我单位遵循公开、公平、公正、诚实守信的原则，依法依规参与本项目竞标。</w:t>
      </w:r>
    </w:p>
    <w:p w:rsidR="004D3201" w:rsidRDefault="004D3201" w:rsidP="004D3201">
      <w:pPr>
        <w:pStyle w:val="Normal9"/>
        <w:spacing w:line="640" w:lineRule="exact"/>
        <w:ind w:firstLineChars="200" w:firstLine="480"/>
        <w:rPr>
          <w:rFonts w:ascii="宋体" w:hAnsi="宋体" w:cs="宋体"/>
          <w:sz w:val="24"/>
        </w:rPr>
      </w:pPr>
      <w:r>
        <w:rPr>
          <w:rFonts w:ascii="宋体" w:hAnsi="宋体" w:cs="宋体" w:hint="eastAsia"/>
          <w:sz w:val="24"/>
        </w:rPr>
        <w:t>二、我单位在本项目招标投标活动中，未参与围标串标。</w:t>
      </w:r>
    </w:p>
    <w:p w:rsidR="004D3201" w:rsidRDefault="004D3201" w:rsidP="004D3201">
      <w:pPr>
        <w:pStyle w:val="Normal9"/>
        <w:spacing w:line="640" w:lineRule="exact"/>
        <w:ind w:firstLineChars="200" w:firstLine="480"/>
        <w:rPr>
          <w:rFonts w:ascii="宋体" w:hAnsi="宋体" w:cs="宋体"/>
          <w:b/>
          <w:sz w:val="24"/>
        </w:rPr>
      </w:pPr>
      <w:r>
        <w:rPr>
          <w:rFonts w:ascii="宋体" w:hAnsi="宋体" w:cs="宋体" w:hint="eastAsia"/>
          <w:sz w:val="24"/>
        </w:rPr>
        <w:t>三、我单位如被查实在本项目招标投标活动中存在围标串标的，递交</w:t>
      </w:r>
      <w:r w:rsidR="00E076CC">
        <w:rPr>
          <w:rFonts w:ascii="宋体" w:hAnsi="宋体" w:cs="宋体" w:hint="eastAsia"/>
          <w:sz w:val="24"/>
        </w:rPr>
        <w:t>响应文件</w:t>
      </w:r>
      <w:r>
        <w:rPr>
          <w:rFonts w:ascii="宋体" w:hAnsi="宋体" w:cs="宋体" w:hint="eastAsia"/>
          <w:sz w:val="24"/>
        </w:rPr>
        <w:t>行为作为实施串通投标违法行为的关键环节，本人承担直接责任人员法律责任，接受相应行政处罚和失信惩戒。</w:t>
      </w:r>
    </w:p>
    <w:p w:rsidR="004D3201" w:rsidRDefault="004D3201" w:rsidP="004D3201">
      <w:pPr>
        <w:pStyle w:val="Normal9"/>
        <w:spacing w:line="640" w:lineRule="exact"/>
        <w:jc w:val="left"/>
        <w:rPr>
          <w:rFonts w:ascii="宋体" w:hAnsi="宋体" w:cs="宋体"/>
          <w:sz w:val="24"/>
        </w:rPr>
      </w:pPr>
      <w:r>
        <w:rPr>
          <w:rFonts w:ascii="宋体" w:hAnsi="宋体" w:cs="宋体" w:hint="eastAsia"/>
          <w:sz w:val="24"/>
        </w:rPr>
        <w:t xml:space="preserve">项目编号：    </w:t>
      </w:r>
    </w:p>
    <w:p w:rsidR="004D3201" w:rsidRDefault="004D3201" w:rsidP="004D3201">
      <w:pPr>
        <w:pStyle w:val="Normal9"/>
        <w:spacing w:line="640" w:lineRule="exact"/>
        <w:jc w:val="left"/>
        <w:rPr>
          <w:rFonts w:ascii="宋体" w:hAnsi="宋体" w:cs="宋体"/>
          <w:sz w:val="24"/>
        </w:rPr>
      </w:pPr>
      <w:r>
        <w:rPr>
          <w:rFonts w:ascii="宋体" w:hAnsi="宋体" w:cs="宋体" w:hint="eastAsia"/>
          <w:sz w:val="24"/>
        </w:rPr>
        <w:t xml:space="preserve">标段号：    </w:t>
      </w:r>
    </w:p>
    <w:p w:rsidR="004D3201" w:rsidRDefault="004D3201" w:rsidP="004D3201">
      <w:pPr>
        <w:pStyle w:val="Normal9"/>
        <w:spacing w:line="640" w:lineRule="exact"/>
        <w:jc w:val="left"/>
        <w:rPr>
          <w:rFonts w:ascii="宋体" w:hAnsi="宋体" w:cs="宋体"/>
          <w:sz w:val="24"/>
        </w:rPr>
      </w:pPr>
      <w:r>
        <w:rPr>
          <w:rFonts w:ascii="宋体" w:hAnsi="宋体" w:cs="宋体" w:hint="eastAsia"/>
          <w:sz w:val="24"/>
        </w:rPr>
        <w:t>供应商单位名称：</w:t>
      </w:r>
    </w:p>
    <w:p w:rsidR="004D3201" w:rsidRDefault="004D3201" w:rsidP="004D3201">
      <w:pPr>
        <w:pStyle w:val="Normal9"/>
        <w:spacing w:line="640" w:lineRule="exact"/>
        <w:jc w:val="left"/>
        <w:rPr>
          <w:rFonts w:ascii="宋体" w:hAnsi="宋体" w:cs="宋体"/>
          <w:sz w:val="24"/>
        </w:rPr>
      </w:pPr>
      <w:r>
        <w:rPr>
          <w:rFonts w:ascii="宋体" w:hAnsi="宋体" w:cs="宋体" w:hint="eastAsia"/>
          <w:sz w:val="24"/>
        </w:rPr>
        <w:t>供应商法人签名：</w:t>
      </w:r>
    </w:p>
    <w:p w:rsidR="004D3201" w:rsidRDefault="004D3201" w:rsidP="004D3201">
      <w:pPr>
        <w:pStyle w:val="Normal9"/>
        <w:spacing w:line="640" w:lineRule="exact"/>
        <w:jc w:val="left"/>
        <w:rPr>
          <w:rFonts w:ascii="宋体" w:hAnsi="宋体" w:cs="宋体"/>
          <w:sz w:val="24"/>
        </w:rPr>
      </w:pPr>
    </w:p>
    <w:p w:rsidR="004D3201" w:rsidRDefault="004D3201" w:rsidP="004D3201">
      <w:pPr>
        <w:pStyle w:val="Normal9"/>
        <w:spacing w:line="640" w:lineRule="exact"/>
        <w:jc w:val="left"/>
        <w:rPr>
          <w:rFonts w:ascii="宋体" w:hAnsi="宋体" w:cs="宋体"/>
          <w:sz w:val="24"/>
        </w:rPr>
      </w:pPr>
    </w:p>
    <w:p w:rsidR="004D3201" w:rsidRDefault="004D3201" w:rsidP="004D3201">
      <w:pPr>
        <w:pStyle w:val="Normal9"/>
        <w:spacing w:line="640" w:lineRule="exact"/>
        <w:ind w:firstLineChars="1700" w:firstLine="4080"/>
        <w:jc w:val="left"/>
        <w:rPr>
          <w:rFonts w:ascii="宋体" w:hAnsi="宋体" w:cs="宋体"/>
          <w:sz w:val="24"/>
        </w:rPr>
      </w:pPr>
      <w:r>
        <w:rPr>
          <w:rFonts w:ascii="宋体" w:hAnsi="宋体" w:cs="宋体" w:hint="eastAsia"/>
          <w:sz w:val="24"/>
        </w:rPr>
        <w:t xml:space="preserve">      盖  章</w:t>
      </w:r>
    </w:p>
    <w:p w:rsidR="004D3201" w:rsidRDefault="004D3201" w:rsidP="004D3201">
      <w:pPr>
        <w:pStyle w:val="Normal9"/>
        <w:spacing w:line="640" w:lineRule="exact"/>
        <w:ind w:firstLineChars="1800" w:firstLine="4320"/>
        <w:jc w:val="left"/>
        <w:rPr>
          <w:rFonts w:ascii="宋体" w:hAnsi="宋体" w:cs="宋体"/>
          <w:sz w:val="24"/>
        </w:rPr>
      </w:pPr>
      <w:r>
        <w:rPr>
          <w:rFonts w:ascii="宋体" w:hAnsi="宋体" w:cs="宋体" w:hint="eastAsia"/>
          <w:sz w:val="24"/>
        </w:rPr>
        <w:t xml:space="preserve"> 年   月   日</w:t>
      </w:r>
    </w:p>
    <w:p w:rsidR="00B55CB2" w:rsidRDefault="00B55CB2">
      <w:pPr>
        <w:rPr>
          <w:rFonts w:ascii="黑体" w:eastAsia="黑体" w:hAnsi="黑体"/>
          <w:b/>
          <w:sz w:val="32"/>
          <w:szCs w:val="24"/>
        </w:rPr>
      </w:pPr>
      <w:r>
        <w:br w:type="page"/>
      </w:r>
    </w:p>
    <w:p w:rsidR="00B55CB2" w:rsidRDefault="00B55CB2" w:rsidP="00B55CB2">
      <w:pPr>
        <w:pStyle w:val="Normal8"/>
        <w:jc w:val="center"/>
        <w:outlineLvl w:val="2"/>
      </w:pPr>
      <w:bookmarkStart w:id="141" w:name="_Toc98841127"/>
      <w:r>
        <w:rPr>
          <w:rFonts w:hint="eastAsia"/>
        </w:rPr>
        <w:t>（七）项目投入人员列表</w:t>
      </w:r>
      <w:bookmarkEnd w:id="141"/>
    </w:p>
    <w:p w:rsidR="00B55CB2" w:rsidRPr="001A32B2" w:rsidRDefault="00B55CB2" w:rsidP="00B55CB2">
      <w:pPr>
        <w:adjustRightInd w:val="0"/>
        <w:snapToGrid w:val="0"/>
        <w:ind w:leftChars="-42" w:left="-92" w:firstLineChars="100" w:firstLine="321"/>
        <w:jc w:val="center"/>
        <w:rPr>
          <w:rFonts w:ascii="仿宋" w:eastAsia="仿宋" w:hAnsi="仿宋"/>
          <w:b/>
          <w:bCs/>
          <w:sz w:val="32"/>
          <w:szCs w:val="28"/>
        </w:rPr>
      </w:pPr>
      <w:r w:rsidRPr="001A32B2">
        <w:rPr>
          <w:rFonts w:ascii="仿宋" w:eastAsia="仿宋" w:hAnsi="仿宋" w:hint="eastAsia"/>
          <w:b/>
          <w:bCs/>
          <w:sz w:val="32"/>
          <w:szCs w:val="28"/>
        </w:rPr>
        <w:t>拟投入本项目的服务人员一览表</w:t>
      </w:r>
    </w:p>
    <w:p w:rsidR="00B55CB2" w:rsidRPr="001A32B2" w:rsidRDefault="00B55CB2" w:rsidP="00B55CB2">
      <w:pPr>
        <w:spacing w:line="420" w:lineRule="exact"/>
        <w:jc w:val="center"/>
        <w:rPr>
          <w:rFonts w:ascii="仿宋" w:eastAsia="仿宋" w:hAnsi="仿宋"/>
          <w:b/>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75"/>
        <w:gridCol w:w="1077"/>
        <w:gridCol w:w="1418"/>
        <w:gridCol w:w="1275"/>
        <w:gridCol w:w="1275"/>
        <w:gridCol w:w="1701"/>
      </w:tblGrid>
      <w:tr w:rsidR="00B55CB2" w:rsidRPr="00B55CB2" w:rsidTr="00533EA6">
        <w:trPr>
          <w:trHeight w:hRule="exact" w:val="843"/>
        </w:trPr>
        <w:tc>
          <w:tcPr>
            <w:tcW w:w="2575" w:type="dxa"/>
            <w:vAlign w:val="center"/>
          </w:tcPr>
          <w:p w:rsidR="00B55CB2" w:rsidRPr="00B55CB2" w:rsidRDefault="00B55CB2" w:rsidP="00B55CB2">
            <w:pPr>
              <w:pStyle w:val="Normal9"/>
              <w:spacing w:line="640" w:lineRule="exact"/>
              <w:ind w:firstLineChars="200" w:firstLine="480"/>
              <w:rPr>
                <w:rFonts w:ascii="宋体" w:hAnsi="宋体" w:cs="宋体"/>
                <w:sz w:val="24"/>
              </w:rPr>
            </w:pPr>
            <w:r w:rsidRPr="00B55CB2">
              <w:rPr>
                <w:rFonts w:ascii="宋体" w:hAnsi="宋体" w:cs="宋体" w:hint="eastAsia"/>
                <w:sz w:val="24"/>
              </w:rPr>
              <w:t>职责分工</w:t>
            </w:r>
          </w:p>
        </w:tc>
        <w:tc>
          <w:tcPr>
            <w:tcW w:w="1077" w:type="dxa"/>
            <w:vAlign w:val="center"/>
          </w:tcPr>
          <w:p w:rsidR="00B55CB2" w:rsidRPr="00B55CB2" w:rsidRDefault="00B55CB2" w:rsidP="00B55CB2">
            <w:pPr>
              <w:pStyle w:val="Normal9"/>
              <w:spacing w:line="640" w:lineRule="exact"/>
              <w:ind w:firstLineChars="200" w:firstLine="480"/>
              <w:rPr>
                <w:rFonts w:ascii="宋体" w:hAnsi="宋体" w:cs="宋体"/>
                <w:sz w:val="24"/>
              </w:rPr>
            </w:pPr>
            <w:r w:rsidRPr="00B55CB2">
              <w:rPr>
                <w:rFonts w:ascii="宋体" w:hAnsi="宋体" w:cs="宋体" w:hint="eastAsia"/>
                <w:sz w:val="24"/>
              </w:rPr>
              <w:t>姓名</w:t>
            </w:r>
          </w:p>
        </w:tc>
        <w:tc>
          <w:tcPr>
            <w:tcW w:w="1418" w:type="dxa"/>
            <w:vAlign w:val="center"/>
          </w:tcPr>
          <w:p w:rsidR="00B55CB2" w:rsidRPr="00B55CB2" w:rsidRDefault="00B55CB2" w:rsidP="00B55CB2">
            <w:pPr>
              <w:pStyle w:val="Normal9"/>
              <w:spacing w:line="640" w:lineRule="exact"/>
              <w:ind w:firstLineChars="200" w:firstLine="480"/>
              <w:rPr>
                <w:rFonts w:ascii="宋体" w:hAnsi="宋体" w:cs="宋体"/>
                <w:sz w:val="24"/>
              </w:rPr>
            </w:pPr>
            <w:r w:rsidRPr="00B55CB2">
              <w:rPr>
                <w:rFonts w:ascii="宋体" w:hAnsi="宋体" w:cs="宋体" w:hint="eastAsia"/>
                <w:sz w:val="24"/>
              </w:rPr>
              <w:t>年龄</w:t>
            </w:r>
          </w:p>
        </w:tc>
        <w:tc>
          <w:tcPr>
            <w:tcW w:w="1275" w:type="dxa"/>
            <w:tcBorders>
              <w:right w:val="single" w:sz="4" w:space="0" w:color="auto"/>
            </w:tcBorders>
            <w:vAlign w:val="center"/>
          </w:tcPr>
          <w:p w:rsidR="00B55CB2" w:rsidRPr="00B55CB2" w:rsidRDefault="00B55CB2" w:rsidP="00B55CB2">
            <w:pPr>
              <w:pStyle w:val="Normal9"/>
              <w:spacing w:line="640" w:lineRule="exact"/>
              <w:ind w:firstLineChars="200" w:firstLine="480"/>
              <w:rPr>
                <w:rFonts w:ascii="宋体" w:hAnsi="宋体" w:cs="宋体"/>
                <w:sz w:val="24"/>
              </w:rPr>
            </w:pPr>
            <w:r w:rsidRPr="00B55CB2">
              <w:rPr>
                <w:rFonts w:ascii="宋体" w:hAnsi="宋体" w:cs="宋体" w:hint="eastAsia"/>
                <w:sz w:val="24"/>
              </w:rPr>
              <w:t>从业时间</w:t>
            </w:r>
          </w:p>
        </w:tc>
        <w:tc>
          <w:tcPr>
            <w:tcW w:w="1275" w:type="dxa"/>
            <w:tcBorders>
              <w:left w:val="single" w:sz="4" w:space="0" w:color="auto"/>
            </w:tcBorders>
            <w:vAlign w:val="center"/>
          </w:tcPr>
          <w:p w:rsidR="00B55CB2" w:rsidRPr="00B55CB2" w:rsidRDefault="00B55CB2" w:rsidP="00B55CB2">
            <w:pPr>
              <w:pStyle w:val="Normal9"/>
              <w:spacing w:line="640" w:lineRule="exact"/>
              <w:ind w:firstLineChars="200" w:firstLine="480"/>
              <w:rPr>
                <w:rFonts w:ascii="宋体" w:hAnsi="宋体" w:cs="宋体"/>
                <w:sz w:val="24"/>
              </w:rPr>
            </w:pPr>
            <w:r w:rsidRPr="00B55CB2">
              <w:rPr>
                <w:rFonts w:ascii="宋体" w:hAnsi="宋体" w:cs="宋体" w:hint="eastAsia"/>
                <w:sz w:val="24"/>
              </w:rPr>
              <w:t>岗位</w:t>
            </w:r>
          </w:p>
        </w:tc>
        <w:tc>
          <w:tcPr>
            <w:tcW w:w="1701" w:type="dxa"/>
            <w:vAlign w:val="center"/>
          </w:tcPr>
          <w:p w:rsidR="00B55CB2" w:rsidRPr="00B55CB2" w:rsidRDefault="00B55CB2" w:rsidP="00B55CB2">
            <w:pPr>
              <w:pStyle w:val="Normal9"/>
              <w:spacing w:line="640" w:lineRule="exact"/>
              <w:ind w:firstLineChars="200" w:firstLine="480"/>
              <w:rPr>
                <w:rFonts w:ascii="宋体" w:hAnsi="宋体" w:cs="宋体"/>
                <w:sz w:val="24"/>
              </w:rPr>
            </w:pPr>
            <w:r w:rsidRPr="00B55CB2">
              <w:rPr>
                <w:rFonts w:ascii="宋体" w:hAnsi="宋体" w:cs="宋体" w:hint="eastAsia"/>
                <w:sz w:val="24"/>
              </w:rPr>
              <w:t>备注</w:t>
            </w:r>
          </w:p>
        </w:tc>
      </w:tr>
      <w:tr w:rsidR="00B55CB2" w:rsidRPr="00B55CB2" w:rsidTr="00533EA6">
        <w:trPr>
          <w:trHeight w:hRule="exact" w:val="567"/>
        </w:trPr>
        <w:tc>
          <w:tcPr>
            <w:tcW w:w="2575" w:type="dxa"/>
            <w:vAlign w:val="center"/>
          </w:tcPr>
          <w:p w:rsidR="00B55CB2" w:rsidRPr="00B55CB2" w:rsidRDefault="00B55CB2" w:rsidP="00B55CB2">
            <w:pPr>
              <w:pStyle w:val="Normal9"/>
              <w:spacing w:line="640" w:lineRule="exact"/>
              <w:ind w:firstLineChars="200" w:firstLine="480"/>
              <w:rPr>
                <w:rFonts w:ascii="宋体" w:hAnsi="宋体" w:cs="宋体"/>
                <w:sz w:val="24"/>
              </w:rPr>
            </w:pPr>
            <w:r w:rsidRPr="00B55CB2">
              <w:rPr>
                <w:rFonts w:ascii="宋体" w:hAnsi="宋体" w:cs="宋体" w:hint="eastAsia"/>
                <w:sz w:val="24"/>
              </w:rPr>
              <w:t>项目负责人</w:t>
            </w:r>
          </w:p>
        </w:tc>
        <w:tc>
          <w:tcPr>
            <w:tcW w:w="1077"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418"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right w:val="single" w:sz="4" w:space="0" w:color="auto"/>
            </w:tcBorders>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701"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r>
      <w:tr w:rsidR="00B55CB2" w:rsidRPr="00B55CB2" w:rsidTr="00533EA6">
        <w:trPr>
          <w:trHeight w:hRule="exact" w:val="567"/>
        </w:trPr>
        <w:tc>
          <w:tcPr>
            <w:tcW w:w="2575" w:type="dxa"/>
            <w:vMerge w:val="restart"/>
            <w:vAlign w:val="center"/>
          </w:tcPr>
          <w:p w:rsidR="00B55CB2" w:rsidRPr="00B55CB2" w:rsidRDefault="00B55CB2" w:rsidP="00B55CB2">
            <w:pPr>
              <w:pStyle w:val="Normal9"/>
              <w:spacing w:line="640" w:lineRule="exact"/>
              <w:ind w:firstLineChars="200" w:firstLine="480"/>
              <w:rPr>
                <w:rFonts w:ascii="宋体" w:hAnsi="宋体" w:cs="宋体"/>
                <w:sz w:val="24"/>
              </w:rPr>
            </w:pPr>
            <w:r w:rsidRPr="00B55CB2">
              <w:rPr>
                <w:rFonts w:ascii="宋体" w:hAnsi="宋体" w:cs="宋体" w:hint="eastAsia"/>
                <w:sz w:val="24"/>
              </w:rPr>
              <w:t>其人员</w:t>
            </w:r>
          </w:p>
        </w:tc>
        <w:tc>
          <w:tcPr>
            <w:tcW w:w="1077"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418"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right w:val="single" w:sz="4" w:space="0" w:color="auto"/>
            </w:tcBorders>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701"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r>
      <w:tr w:rsidR="00B55CB2" w:rsidRPr="00B55CB2" w:rsidTr="00533EA6">
        <w:trPr>
          <w:trHeight w:hRule="exact" w:val="567"/>
        </w:trPr>
        <w:tc>
          <w:tcPr>
            <w:tcW w:w="2575" w:type="dxa"/>
            <w:vMerge/>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077"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418"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right w:val="single" w:sz="4" w:space="0" w:color="auto"/>
            </w:tcBorders>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701"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r>
      <w:tr w:rsidR="00B55CB2" w:rsidRPr="00B55CB2" w:rsidTr="00533EA6">
        <w:trPr>
          <w:trHeight w:hRule="exact" w:val="567"/>
        </w:trPr>
        <w:tc>
          <w:tcPr>
            <w:tcW w:w="2575" w:type="dxa"/>
            <w:vMerge/>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077"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418"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right w:val="single" w:sz="4" w:space="0" w:color="auto"/>
            </w:tcBorders>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701"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r>
      <w:tr w:rsidR="00B55CB2" w:rsidRPr="00B55CB2" w:rsidTr="00533EA6">
        <w:trPr>
          <w:trHeight w:hRule="exact" w:val="567"/>
        </w:trPr>
        <w:tc>
          <w:tcPr>
            <w:tcW w:w="2575" w:type="dxa"/>
            <w:vMerge/>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077"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418"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right w:val="single" w:sz="4" w:space="0" w:color="auto"/>
            </w:tcBorders>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701"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r>
      <w:tr w:rsidR="00B55CB2" w:rsidRPr="00B55CB2" w:rsidTr="00533EA6">
        <w:trPr>
          <w:trHeight w:hRule="exact" w:val="567"/>
        </w:trPr>
        <w:tc>
          <w:tcPr>
            <w:tcW w:w="2575" w:type="dxa"/>
            <w:vMerge/>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077"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418"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right w:val="single" w:sz="4" w:space="0" w:color="auto"/>
            </w:tcBorders>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701"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r>
      <w:tr w:rsidR="00B55CB2" w:rsidRPr="00B55CB2" w:rsidTr="00533EA6">
        <w:trPr>
          <w:trHeight w:hRule="exact" w:val="567"/>
        </w:trPr>
        <w:tc>
          <w:tcPr>
            <w:tcW w:w="2575" w:type="dxa"/>
            <w:vMerge/>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077"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418"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right w:val="single" w:sz="4" w:space="0" w:color="auto"/>
            </w:tcBorders>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701"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r>
      <w:tr w:rsidR="00B55CB2" w:rsidRPr="00B55CB2" w:rsidTr="00533EA6">
        <w:trPr>
          <w:trHeight w:hRule="exact" w:val="567"/>
        </w:trPr>
        <w:tc>
          <w:tcPr>
            <w:tcW w:w="2575" w:type="dxa"/>
            <w:vMerge/>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077"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418"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right w:val="single" w:sz="4" w:space="0" w:color="auto"/>
            </w:tcBorders>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701"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r>
      <w:tr w:rsidR="00B55CB2" w:rsidRPr="00B55CB2" w:rsidTr="00533EA6">
        <w:trPr>
          <w:trHeight w:hRule="exact" w:val="567"/>
        </w:trPr>
        <w:tc>
          <w:tcPr>
            <w:tcW w:w="2575" w:type="dxa"/>
            <w:vMerge/>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077"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418"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right w:val="single" w:sz="4" w:space="0" w:color="auto"/>
            </w:tcBorders>
          </w:tcPr>
          <w:p w:rsidR="00B55CB2" w:rsidRPr="00B55CB2" w:rsidRDefault="00B55CB2" w:rsidP="00B55CB2">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rsidR="00B55CB2" w:rsidRPr="00B55CB2" w:rsidRDefault="00B55CB2" w:rsidP="00B55CB2">
            <w:pPr>
              <w:pStyle w:val="Normal9"/>
              <w:spacing w:line="640" w:lineRule="exact"/>
              <w:ind w:firstLineChars="200" w:firstLine="480"/>
              <w:rPr>
                <w:rFonts w:ascii="宋体" w:hAnsi="宋体" w:cs="宋体"/>
                <w:sz w:val="24"/>
              </w:rPr>
            </w:pPr>
          </w:p>
        </w:tc>
        <w:tc>
          <w:tcPr>
            <w:tcW w:w="1701" w:type="dxa"/>
            <w:vAlign w:val="center"/>
          </w:tcPr>
          <w:p w:rsidR="00B55CB2" w:rsidRPr="00B55CB2" w:rsidRDefault="00B55CB2" w:rsidP="00B55CB2">
            <w:pPr>
              <w:pStyle w:val="Normal9"/>
              <w:spacing w:line="640" w:lineRule="exact"/>
              <w:ind w:firstLineChars="200" w:firstLine="480"/>
              <w:rPr>
                <w:rFonts w:ascii="宋体" w:hAnsi="宋体" w:cs="宋体"/>
                <w:sz w:val="24"/>
              </w:rPr>
            </w:pPr>
          </w:p>
        </w:tc>
      </w:tr>
    </w:tbl>
    <w:p w:rsidR="00B55CB2" w:rsidRPr="00B55CB2" w:rsidRDefault="007D5472" w:rsidP="00B55CB2">
      <w:pPr>
        <w:pStyle w:val="Normal9"/>
        <w:spacing w:line="640" w:lineRule="exact"/>
        <w:ind w:firstLineChars="200" w:firstLine="480"/>
        <w:rPr>
          <w:rFonts w:ascii="宋体" w:hAnsi="宋体" w:cs="宋体"/>
          <w:sz w:val="24"/>
        </w:rPr>
      </w:pPr>
      <w:r>
        <w:rPr>
          <w:rFonts w:ascii="宋体" w:hAnsi="宋体" w:cs="宋体" w:hint="eastAsia"/>
          <w:sz w:val="24"/>
        </w:rPr>
        <w:t>附身份证明及职称证明等其他材料</w:t>
      </w:r>
    </w:p>
    <w:p w:rsidR="00B55CB2" w:rsidRPr="00B55CB2" w:rsidRDefault="00B55CB2" w:rsidP="00B55CB2">
      <w:pPr>
        <w:pStyle w:val="Normal9"/>
        <w:spacing w:line="640" w:lineRule="exact"/>
        <w:ind w:firstLineChars="200" w:firstLine="480"/>
        <w:rPr>
          <w:rFonts w:ascii="宋体" w:hAnsi="宋体" w:cs="宋体"/>
          <w:sz w:val="24"/>
        </w:rPr>
      </w:pPr>
    </w:p>
    <w:p w:rsidR="00B55CB2" w:rsidRPr="00B55CB2" w:rsidRDefault="00B55CB2" w:rsidP="00B55CB2">
      <w:pPr>
        <w:pStyle w:val="Normal9"/>
        <w:spacing w:line="640" w:lineRule="exact"/>
        <w:ind w:firstLineChars="200" w:firstLine="480"/>
        <w:rPr>
          <w:rFonts w:ascii="宋体" w:hAnsi="宋体" w:cs="宋体"/>
          <w:sz w:val="24"/>
        </w:rPr>
      </w:pPr>
      <w:r w:rsidRPr="00B55CB2">
        <w:rPr>
          <w:rFonts w:ascii="宋体" w:hAnsi="宋体" w:cs="宋体" w:hint="eastAsia"/>
          <w:sz w:val="24"/>
        </w:rPr>
        <w:t xml:space="preserve">投标人名称：                   </w:t>
      </w:r>
    </w:p>
    <w:p w:rsidR="00B55CB2" w:rsidRPr="00B55CB2" w:rsidRDefault="00B55CB2" w:rsidP="00B55CB2">
      <w:pPr>
        <w:pStyle w:val="Normal9"/>
        <w:spacing w:line="640" w:lineRule="exact"/>
        <w:ind w:firstLineChars="200" w:firstLine="480"/>
        <w:rPr>
          <w:rFonts w:ascii="宋体" w:hAnsi="宋体" w:cs="宋体"/>
          <w:sz w:val="24"/>
        </w:rPr>
      </w:pPr>
      <w:r w:rsidRPr="00B55CB2">
        <w:rPr>
          <w:rFonts w:ascii="宋体" w:hAnsi="宋体" w:cs="宋体" w:hint="eastAsia"/>
          <w:sz w:val="24"/>
        </w:rPr>
        <w:t xml:space="preserve">法定代表人或其委托代理人(签字或盖章)：                   </w:t>
      </w:r>
    </w:p>
    <w:p w:rsidR="00B55CB2" w:rsidRDefault="00B55CB2" w:rsidP="00B55CB2">
      <w:pPr>
        <w:pStyle w:val="Normal9"/>
        <w:spacing w:line="640" w:lineRule="exact"/>
        <w:ind w:firstLineChars="200" w:firstLine="480"/>
        <w:rPr>
          <w:rFonts w:ascii="宋体" w:hAnsi="宋体" w:cs="宋体"/>
          <w:sz w:val="24"/>
        </w:rPr>
      </w:pPr>
      <w:r w:rsidRPr="00B55CB2">
        <w:rPr>
          <w:rFonts w:ascii="宋体" w:hAnsi="宋体" w:cs="宋体" w:hint="eastAsia"/>
          <w:sz w:val="24"/>
        </w:rPr>
        <w:t>日          期：       年      月     日</w:t>
      </w:r>
    </w:p>
    <w:p w:rsidR="00B55CB2" w:rsidRDefault="00B55CB2">
      <w:pPr>
        <w:rPr>
          <w:rFonts w:ascii="宋体" w:hAnsi="宋体" w:cs="宋体"/>
          <w:sz w:val="24"/>
          <w:szCs w:val="24"/>
        </w:rPr>
      </w:pPr>
      <w:r>
        <w:rPr>
          <w:rFonts w:ascii="宋体" w:hAnsi="宋体" w:cs="宋体"/>
          <w:sz w:val="24"/>
        </w:rPr>
        <w:br w:type="page"/>
      </w:r>
    </w:p>
    <w:p w:rsidR="00B55CB2" w:rsidRDefault="00B55CB2" w:rsidP="00B55CB2">
      <w:pPr>
        <w:pStyle w:val="Normal8"/>
        <w:outlineLvl w:val="2"/>
      </w:pPr>
      <w:bookmarkStart w:id="142" w:name="_Toc98841128"/>
      <w:r>
        <w:rPr>
          <w:rFonts w:hint="eastAsia"/>
        </w:rPr>
        <w:t>（八）2020年度财务报告</w:t>
      </w:r>
      <w:bookmarkEnd w:id="142"/>
    </w:p>
    <w:p w:rsidR="00191FDB" w:rsidRDefault="00B55CB2" w:rsidP="00B55CB2">
      <w:pPr>
        <w:pStyle w:val="Normal8"/>
        <w:outlineLvl w:val="2"/>
      </w:pPr>
      <w:bookmarkStart w:id="143" w:name="_Toc98841129"/>
      <w:r>
        <w:rPr>
          <w:rFonts w:hint="eastAsia"/>
        </w:rPr>
        <w:t>（九）依法纳税和缴纳社保保障金的证明</w:t>
      </w:r>
      <w:r w:rsidR="004D3201">
        <w:br w:type="page"/>
      </w:r>
    </w:p>
    <w:p w:rsidR="004D3201" w:rsidRDefault="004D3201" w:rsidP="00191FDB">
      <w:pPr>
        <w:pStyle w:val="2"/>
      </w:pPr>
      <w:r>
        <w:t>三、商务文件</w:t>
      </w:r>
      <w:bookmarkEnd w:id="143"/>
    </w:p>
    <w:p w:rsidR="004D3201" w:rsidRDefault="004D3201" w:rsidP="004D3201">
      <w:pPr>
        <w:pStyle w:val="Normal11"/>
        <w:jc w:val="center"/>
        <w:outlineLvl w:val="2"/>
      </w:pPr>
      <w:bookmarkStart w:id="144" w:name="_Toc98841130"/>
      <w:r>
        <w:rPr>
          <w:rFonts w:hint="eastAsia"/>
        </w:rPr>
        <w:t>（一）</w:t>
      </w:r>
      <w:r>
        <w:t>☆投标函</w:t>
      </w:r>
      <w:bookmarkEnd w:id="144"/>
    </w:p>
    <w:p w:rsidR="004D3201" w:rsidRDefault="004D3201" w:rsidP="004D3201">
      <w:pPr>
        <w:pStyle w:val="0"/>
        <w:widowControl/>
        <w:spacing w:line="360" w:lineRule="auto"/>
        <w:ind w:leftChars="0" w:left="0"/>
        <w:rPr>
          <w:rFonts w:ascii="宋体" w:hAnsi="宋体"/>
          <w:color w:val="000000"/>
          <w:sz w:val="24"/>
        </w:rPr>
      </w:pPr>
      <w:r>
        <w:rPr>
          <w:rFonts w:ascii="宋体" w:hAnsi="宋体" w:hint="eastAsia"/>
          <w:color w:val="000000"/>
          <w:sz w:val="24"/>
        </w:rPr>
        <w:t>：</w:t>
      </w:r>
    </w:p>
    <w:p w:rsidR="004D3201" w:rsidRDefault="004D3201" w:rsidP="004D3201">
      <w:pPr>
        <w:pStyle w:val="0"/>
        <w:widowControl/>
        <w:spacing w:line="360" w:lineRule="auto"/>
        <w:ind w:leftChars="0" w:left="0"/>
        <w:rPr>
          <w:rFonts w:ascii="宋体" w:hAnsi="宋体"/>
          <w:color w:val="000000"/>
          <w:sz w:val="24"/>
        </w:rPr>
      </w:pPr>
      <w:r>
        <w:rPr>
          <w:rFonts w:ascii="宋体" w:hAnsi="宋体" w:hint="eastAsia"/>
          <w:color w:val="000000"/>
          <w:sz w:val="24"/>
        </w:rPr>
        <w:t xml:space="preserve"> (</w:t>
      </w:r>
      <w:r w:rsidR="006C32F3">
        <w:rPr>
          <w:rFonts w:ascii="宋体" w:hAnsi="宋体" w:hint="eastAsia"/>
          <w:color w:val="000000"/>
          <w:sz w:val="24"/>
        </w:rPr>
        <w:t>供应商</w:t>
      </w:r>
      <w:r>
        <w:rPr>
          <w:rFonts w:ascii="宋体" w:hAnsi="宋体" w:hint="eastAsia"/>
          <w:color w:val="000000"/>
          <w:sz w:val="24"/>
        </w:rPr>
        <w:t>名称)授权(</w:t>
      </w:r>
      <w:r w:rsidR="006C32F3">
        <w:rPr>
          <w:rFonts w:ascii="宋体" w:hAnsi="宋体" w:hint="eastAsia"/>
          <w:color w:val="000000"/>
          <w:sz w:val="24"/>
        </w:rPr>
        <w:t>供应商</w:t>
      </w:r>
      <w:r>
        <w:rPr>
          <w:rFonts w:ascii="宋体" w:hAnsi="宋体" w:hint="eastAsia"/>
          <w:color w:val="000000"/>
          <w:sz w:val="24"/>
        </w:rPr>
        <w:t>授权代理人姓名)(职务、职称)为我方代表，参加贵方组织的 (项目名称、项目编号、包号)招标的有关活动，并对此项目进行投标。为此：</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1、我方同意在本项目</w:t>
      </w:r>
      <w:r w:rsidR="00DB1E8A">
        <w:rPr>
          <w:rFonts w:ascii="宋体" w:hAnsi="宋体" w:hint="eastAsia"/>
          <w:color w:val="000000"/>
          <w:sz w:val="24"/>
        </w:rPr>
        <w:t>招标文件</w:t>
      </w:r>
      <w:r>
        <w:rPr>
          <w:rFonts w:ascii="宋体" w:hAnsi="宋体" w:hint="eastAsia"/>
          <w:color w:val="000000"/>
          <w:sz w:val="24"/>
        </w:rPr>
        <w:t>中规定的投标有效期内遵守本</w:t>
      </w:r>
      <w:r w:rsidR="00E076CC">
        <w:rPr>
          <w:rFonts w:ascii="宋体" w:hAnsi="宋体" w:hint="eastAsia"/>
          <w:color w:val="000000"/>
          <w:sz w:val="24"/>
        </w:rPr>
        <w:t>响应文件</w:t>
      </w:r>
      <w:r>
        <w:rPr>
          <w:rFonts w:ascii="宋体" w:hAnsi="宋体" w:hint="eastAsia"/>
          <w:color w:val="000000"/>
          <w:sz w:val="24"/>
        </w:rPr>
        <w:t>中的承诺且在此期限期满之前均具有约束力。</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2、我方承诺已经具备《中华人民共和国政府采购法》中规定的参加政府采购活动的供应商应当具备的条件：</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1）具有独立承担民事责任的能力；</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2）具有良好的商业信誉和健全的财务会计制度；</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3）具有履行合同所必需的设备和专业技术能力；</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4）有依法缴纳税收和社会保障资金的良好记录；</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5）参加此项采购活动前三年内，在经营活动中没有重大违法记录；</w:t>
      </w:r>
    </w:p>
    <w:p w:rsidR="004D3201" w:rsidRDefault="004D3201" w:rsidP="004D3201">
      <w:pPr>
        <w:pStyle w:val="50"/>
        <w:spacing w:line="360" w:lineRule="auto"/>
        <w:ind w:firstLineChars="200" w:firstLine="480"/>
        <w:rPr>
          <w:rFonts w:ascii="宋体" w:hAnsi="宋体"/>
          <w:color w:val="000000"/>
          <w:sz w:val="24"/>
        </w:rPr>
      </w:pPr>
      <w:r>
        <w:rPr>
          <w:rFonts w:ascii="宋体" w:hAnsi="宋体" w:hint="eastAsia"/>
          <w:color w:val="000000"/>
          <w:sz w:val="24"/>
        </w:rPr>
        <w:t>6）法律、行政法规规定的其他条件。</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3、提供</w:t>
      </w:r>
      <w:r w:rsidR="006C32F3">
        <w:rPr>
          <w:rFonts w:ascii="宋体" w:hAnsi="宋体" w:hint="eastAsia"/>
          <w:color w:val="000000"/>
          <w:sz w:val="24"/>
        </w:rPr>
        <w:t>供应商</w:t>
      </w:r>
      <w:r>
        <w:rPr>
          <w:rFonts w:ascii="宋体" w:hAnsi="宋体" w:hint="eastAsia"/>
          <w:color w:val="000000"/>
          <w:sz w:val="24"/>
        </w:rPr>
        <w:t>须知规定的全部</w:t>
      </w:r>
      <w:r w:rsidR="00E076CC">
        <w:rPr>
          <w:rFonts w:ascii="宋体" w:hAnsi="宋体" w:hint="eastAsia"/>
          <w:color w:val="000000"/>
          <w:sz w:val="24"/>
        </w:rPr>
        <w:t>响应文件</w:t>
      </w:r>
      <w:r>
        <w:rPr>
          <w:rFonts w:ascii="宋体" w:hAnsi="宋体" w:hint="eastAsia"/>
          <w:color w:val="000000"/>
          <w:sz w:val="24"/>
        </w:rPr>
        <w:t>，包括在兵团政采云平台上传加密电子</w:t>
      </w:r>
      <w:r w:rsidR="00E076CC">
        <w:rPr>
          <w:rFonts w:ascii="宋体" w:hAnsi="宋体" w:hint="eastAsia"/>
          <w:color w:val="000000"/>
          <w:sz w:val="24"/>
        </w:rPr>
        <w:t>响应文件</w:t>
      </w:r>
      <w:r>
        <w:rPr>
          <w:rFonts w:ascii="宋体" w:hAnsi="宋体" w:hint="eastAsia"/>
          <w:color w:val="000000"/>
          <w:sz w:val="24"/>
        </w:rPr>
        <w:t>。</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4、按</w:t>
      </w:r>
      <w:r w:rsidR="00DB1E8A">
        <w:rPr>
          <w:rFonts w:ascii="宋体" w:hAnsi="宋体" w:hint="eastAsia"/>
          <w:color w:val="000000"/>
          <w:sz w:val="24"/>
        </w:rPr>
        <w:t>招标文件</w:t>
      </w:r>
      <w:r>
        <w:rPr>
          <w:rFonts w:ascii="宋体" w:hAnsi="宋体" w:hint="eastAsia"/>
          <w:color w:val="000000"/>
          <w:sz w:val="24"/>
        </w:rPr>
        <w:t>要求提供和交付的货物及相关服务的投标报价详见开标一览表。</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5、保证忠实地执行双方所签订的合同，并承担合同规定的责任和义务。</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6、我方承诺完全满足和响应</w:t>
      </w:r>
      <w:r w:rsidR="00DB1E8A">
        <w:rPr>
          <w:rFonts w:ascii="宋体" w:hAnsi="宋体" w:hint="eastAsia"/>
          <w:color w:val="000000"/>
          <w:sz w:val="24"/>
        </w:rPr>
        <w:t>招标文件</w:t>
      </w:r>
      <w:r>
        <w:rPr>
          <w:rFonts w:ascii="宋体" w:hAnsi="宋体" w:hint="eastAsia"/>
          <w:color w:val="000000"/>
          <w:sz w:val="24"/>
        </w:rPr>
        <w:t>中的各项技术和服务要求，若有偏差，已在</w:t>
      </w:r>
      <w:r w:rsidR="00E076CC">
        <w:rPr>
          <w:rFonts w:ascii="宋体" w:hAnsi="宋体" w:hint="eastAsia"/>
          <w:color w:val="000000"/>
          <w:sz w:val="24"/>
        </w:rPr>
        <w:t>响应文件</w:t>
      </w:r>
      <w:r>
        <w:rPr>
          <w:rFonts w:ascii="宋体" w:hAnsi="宋体" w:hint="eastAsia"/>
          <w:color w:val="000000"/>
          <w:sz w:val="24"/>
        </w:rPr>
        <w:t>偏离表中予以明确特别说明。</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7、我方承诺：完全理解投标报价若超过项目预算时，投标将被拒绝。</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8、我方承诺：与在本项目中设计编制技术规格的机构及其附属机构无任何直接隶属关系和利益关联。</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9、如果在开标后规定的投标有效期内撤回投标，我方的投标保证金可被贵方没收。</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10、我方完全理解贵方不一定接受最低价的投标或收到的任何投标。</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11、</w:t>
      </w:r>
      <w:r>
        <w:rPr>
          <w:rFonts w:ascii="宋体" w:hAnsi="宋体" w:hint="eastAsia"/>
          <w:sz w:val="24"/>
        </w:rPr>
        <w:t>我方承诺：</w:t>
      </w:r>
      <w:r w:rsidR="00E076CC">
        <w:rPr>
          <w:rFonts w:ascii="宋体" w:hAnsi="宋体" w:hint="eastAsia"/>
          <w:sz w:val="24"/>
        </w:rPr>
        <w:t>响应文件</w:t>
      </w:r>
      <w:r>
        <w:rPr>
          <w:rFonts w:ascii="宋体" w:hAnsi="宋体" w:hint="eastAsia"/>
          <w:sz w:val="24"/>
        </w:rPr>
        <w:t>所提供的一切资料及新疆</w:t>
      </w:r>
      <w:r>
        <w:rPr>
          <w:rFonts w:ascii="宋体" w:hAnsi="宋体" w:hint="eastAsia"/>
          <w:color w:val="000000"/>
          <w:sz w:val="24"/>
        </w:rPr>
        <w:t>兵团政采云平台</w:t>
      </w:r>
      <w:r>
        <w:rPr>
          <w:rFonts w:ascii="宋体" w:hAnsi="宋体" w:hint="eastAsia"/>
          <w:sz w:val="24"/>
        </w:rPr>
        <w:t>申报资料均真实、及时、有效。由于我方提供资料不实而造成的责任和后果由我方承担。我方同意按照贵方提出的要求，</w:t>
      </w:r>
      <w:r>
        <w:rPr>
          <w:rFonts w:ascii="宋体" w:hAnsi="宋体" w:hint="eastAsia"/>
          <w:color w:val="000000"/>
          <w:sz w:val="24"/>
        </w:rPr>
        <w:t>向贵方提供任何与本项投标有关的数据、情况和技术资料。若贵方需要，我方愿意提供我方作出的一切承诺的证明材料。</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12、我方已详细审核全部</w:t>
      </w:r>
      <w:r w:rsidR="00E076CC">
        <w:rPr>
          <w:rFonts w:ascii="宋体" w:hAnsi="宋体" w:hint="eastAsia"/>
          <w:color w:val="000000"/>
          <w:sz w:val="24"/>
        </w:rPr>
        <w:t>响应文件</w:t>
      </w:r>
      <w:r>
        <w:rPr>
          <w:rFonts w:ascii="宋体" w:hAnsi="宋体" w:hint="eastAsia"/>
          <w:color w:val="000000"/>
          <w:sz w:val="24"/>
        </w:rPr>
        <w:t>，包括</w:t>
      </w:r>
      <w:r w:rsidR="00E076CC">
        <w:rPr>
          <w:rFonts w:ascii="宋体" w:hAnsi="宋体" w:hint="eastAsia"/>
          <w:color w:val="000000"/>
          <w:sz w:val="24"/>
        </w:rPr>
        <w:t>响应文件</w:t>
      </w:r>
      <w:r>
        <w:rPr>
          <w:rFonts w:ascii="宋体" w:hAnsi="宋体" w:hint="eastAsia"/>
          <w:color w:val="000000"/>
          <w:sz w:val="24"/>
        </w:rPr>
        <w:t>修改书（如有的话）、参考资料及有关附件，确认无误。</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13、我方承诺：采购人若需追加采购本项目</w:t>
      </w:r>
      <w:r w:rsidR="00DB1E8A">
        <w:rPr>
          <w:rFonts w:ascii="宋体" w:hAnsi="宋体" w:hint="eastAsia"/>
          <w:color w:val="000000"/>
          <w:sz w:val="24"/>
        </w:rPr>
        <w:t>招标文件</w:t>
      </w:r>
      <w:r>
        <w:rPr>
          <w:rFonts w:ascii="宋体" w:hAnsi="宋体" w:hint="eastAsia"/>
          <w:color w:val="000000"/>
          <w:sz w:val="24"/>
        </w:rPr>
        <w:t>所列货物及相关服务的，在不改变合同其他实质性条款的前提下，按相同或更优惠的折扣率保证供货。</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14、我方承诺：如所报货物属国家强制认证产品的，均已通过认证且在有效期内，否则，由此产生的一切法律责任由我方承担。</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15、我方承诺：接受</w:t>
      </w:r>
      <w:r w:rsidR="00DB1E8A">
        <w:rPr>
          <w:rFonts w:ascii="宋体" w:hAnsi="宋体" w:hint="eastAsia"/>
          <w:color w:val="000000"/>
          <w:sz w:val="24"/>
        </w:rPr>
        <w:t>招标文件</w:t>
      </w:r>
      <w:r>
        <w:rPr>
          <w:rFonts w:ascii="宋体" w:hAnsi="宋体" w:hint="eastAsia"/>
          <w:color w:val="000000"/>
          <w:sz w:val="24"/>
        </w:rPr>
        <w:t>中的全部条款且无任何异议，保证遵守</w:t>
      </w:r>
      <w:r w:rsidR="00DB1E8A">
        <w:rPr>
          <w:rFonts w:ascii="宋体" w:hAnsi="宋体" w:hint="eastAsia"/>
          <w:color w:val="000000"/>
          <w:sz w:val="24"/>
        </w:rPr>
        <w:t>招标文件</w:t>
      </w:r>
      <w:r>
        <w:rPr>
          <w:rFonts w:ascii="宋体" w:hAnsi="宋体" w:hint="eastAsia"/>
          <w:color w:val="000000"/>
          <w:sz w:val="24"/>
        </w:rPr>
        <w:t>的规定。</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1）提供虚假材料谋取中标、成交的；</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2）采取不正当手段诋毁、排挤其他供应商的；</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3）与采购人、其他供应商或者采购代理机构工作人员恶意串通的；</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4）向采购人、采购代理机构工作人员行贿或者提供其他不正当利益的；</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5）在采购过程中与采购人进行协商谈判的；</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6）拒绝有关部门监督检查或提供虚假情况的。</w:t>
      </w:r>
    </w:p>
    <w:p w:rsidR="004D3201" w:rsidRDefault="004D3201" w:rsidP="004D3201">
      <w:pPr>
        <w:pStyle w:val="50"/>
        <w:rPr>
          <w:rFonts w:ascii="宋体" w:hAnsi="宋体"/>
        </w:rPr>
      </w:pPr>
      <w:r>
        <w:rPr>
          <w:rFonts w:ascii="宋体" w:hAnsi="宋体" w:hint="eastAsia"/>
        </w:rPr>
        <w:t xml:space="preserve">    17、</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与本投标有关的一切往来通讯请寄：</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地址：____________________________________________________</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 xml:space="preserve">邮编：____________　</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 xml:space="preserve">电话：____________　</w:t>
      </w:r>
    </w:p>
    <w:p w:rsidR="004D3201" w:rsidRDefault="004D3201"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传真：____________</w:t>
      </w:r>
    </w:p>
    <w:p w:rsidR="004D3201" w:rsidRDefault="006C32F3" w:rsidP="004D3201">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供应商</w:t>
      </w:r>
      <w:r w:rsidR="004D3201">
        <w:rPr>
          <w:rFonts w:ascii="宋体" w:hAnsi="宋体" w:hint="eastAsia"/>
          <w:color w:val="000000"/>
          <w:sz w:val="24"/>
        </w:rPr>
        <w:t>法定代表人或授权代理人联系电话，e-mail：</w:t>
      </w:r>
    </w:p>
    <w:p w:rsidR="004D3201" w:rsidRDefault="004D3201" w:rsidP="004D3201">
      <w:pPr>
        <w:pStyle w:val="0"/>
        <w:widowControl/>
        <w:spacing w:line="360" w:lineRule="auto"/>
        <w:ind w:leftChars="0" w:left="0"/>
        <w:rPr>
          <w:rFonts w:ascii="宋体" w:hAnsi="宋体"/>
          <w:color w:val="000000"/>
          <w:sz w:val="24"/>
        </w:rPr>
      </w:pPr>
    </w:p>
    <w:p w:rsidR="004D3201" w:rsidRDefault="006C32F3" w:rsidP="004D3201">
      <w:pPr>
        <w:pStyle w:val="0"/>
        <w:widowControl/>
        <w:spacing w:line="360" w:lineRule="auto"/>
        <w:ind w:leftChars="48" w:left="106" w:firstLineChars="150" w:firstLine="361"/>
        <w:rPr>
          <w:rFonts w:ascii="宋体" w:hAnsi="宋体"/>
          <w:b/>
          <w:color w:val="000000"/>
          <w:sz w:val="24"/>
        </w:rPr>
      </w:pPr>
      <w:r>
        <w:rPr>
          <w:rFonts w:ascii="宋体" w:hAnsi="宋体" w:hint="eastAsia"/>
          <w:b/>
          <w:color w:val="000000"/>
          <w:sz w:val="24"/>
        </w:rPr>
        <w:t>供应商</w:t>
      </w:r>
      <w:r w:rsidR="004D3201">
        <w:rPr>
          <w:rFonts w:ascii="宋体" w:hAnsi="宋体" w:hint="eastAsia"/>
          <w:b/>
          <w:color w:val="000000"/>
          <w:sz w:val="24"/>
        </w:rPr>
        <w:t>法定代表人电子签名：</w:t>
      </w:r>
    </w:p>
    <w:p w:rsidR="004D3201" w:rsidRDefault="006C32F3" w:rsidP="004D3201">
      <w:pPr>
        <w:pStyle w:val="0"/>
        <w:widowControl/>
        <w:spacing w:line="360" w:lineRule="auto"/>
        <w:ind w:leftChars="0" w:left="0" w:firstLineChars="200" w:firstLine="482"/>
        <w:rPr>
          <w:rFonts w:ascii="宋体" w:hAnsi="宋体"/>
          <w:b/>
          <w:color w:val="000000"/>
          <w:sz w:val="24"/>
        </w:rPr>
      </w:pPr>
      <w:r>
        <w:rPr>
          <w:rFonts w:ascii="宋体" w:hAnsi="宋体" w:hint="eastAsia"/>
          <w:b/>
          <w:color w:val="000000"/>
          <w:sz w:val="24"/>
        </w:rPr>
        <w:t>供应商</w:t>
      </w:r>
      <w:r w:rsidR="004D3201">
        <w:rPr>
          <w:rFonts w:ascii="宋体" w:hAnsi="宋体" w:hint="eastAsia"/>
          <w:b/>
          <w:color w:val="000000"/>
          <w:sz w:val="24"/>
        </w:rPr>
        <w:t>公章：</w:t>
      </w:r>
    </w:p>
    <w:p w:rsidR="004D3201" w:rsidRDefault="004D3201" w:rsidP="004D3201">
      <w:pPr>
        <w:pStyle w:val="0"/>
        <w:widowControl/>
        <w:spacing w:line="360" w:lineRule="auto"/>
        <w:ind w:leftChars="0" w:left="0"/>
        <w:rPr>
          <w:rFonts w:ascii="宋体" w:hAnsi="宋体"/>
          <w:color w:val="000000"/>
          <w:sz w:val="24"/>
        </w:rPr>
      </w:pPr>
      <w:r>
        <w:rPr>
          <w:rFonts w:ascii="宋体" w:hAnsi="宋体" w:hint="eastAsia"/>
          <w:color w:val="000000"/>
          <w:sz w:val="24"/>
        </w:rPr>
        <w:tab/>
        <w:t xml:space="preserve"> 日　期：</w:t>
      </w:r>
    </w:p>
    <w:p w:rsidR="004D3201" w:rsidRDefault="004D3201" w:rsidP="004D3201">
      <w:pPr>
        <w:pStyle w:val="0"/>
        <w:widowControl/>
        <w:spacing w:line="360" w:lineRule="auto"/>
        <w:ind w:leftChars="0" w:left="0"/>
        <w:rPr>
          <w:rFonts w:ascii="宋体" w:hAnsi="宋体"/>
          <w:color w:val="000000"/>
          <w:sz w:val="24"/>
        </w:rPr>
      </w:pPr>
    </w:p>
    <w:p w:rsidR="004D3201" w:rsidRDefault="004D3201" w:rsidP="004D3201">
      <w:pPr>
        <w:pStyle w:val="0"/>
        <w:widowControl/>
        <w:spacing w:line="360" w:lineRule="auto"/>
        <w:ind w:leftChars="0" w:left="0"/>
        <w:rPr>
          <w:rFonts w:ascii="宋体" w:hAnsi="宋体"/>
          <w:b/>
          <w:color w:val="000000"/>
          <w:sz w:val="24"/>
        </w:rPr>
      </w:pPr>
      <w:r>
        <w:rPr>
          <w:rFonts w:ascii="宋体" w:hAnsi="宋体" w:hint="eastAsia"/>
          <w:b/>
          <w:color w:val="000000"/>
          <w:sz w:val="24"/>
        </w:rPr>
        <w:t>说明：除可填报项目外，对本投标函的任何修改将被视为非实质性响应投标，从而导致该投标被拒绝。</w:t>
      </w:r>
    </w:p>
    <w:p w:rsidR="004D3201" w:rsidRDefault="004D3201" w:rsidP="004D3201">
      <w:pPr>
        <w:pStyle w:val="100"/>
        <w:spacing w:after="0" w:line="360" w:lineRule="auto"/>
        <w:rPr>
          <w:rFonts w:ascii="宋体" w:hAnsi="宋体"/>
          <w:b/>
          <w:color w:val="000000"/>
          <w:szCs w:val="21"/>
        </w:rPr>
      </w:pPr>
    </w:p>
    <w:p w:rsidR="004D3201" w:rsidRDefault="004D3201" w:rsidP="004D3201">
      <w:pPr>
        <w:pStyle w:val="Normal12"/>
        <w:jc w:val="center"/>
        <w:outlineLvl w:val="2"/>
      </w:pPr>
      <w:r>
        <w:br w:type="page"/>
      </w:r>
      <w:bookmarkStart w:id="145" w:name="_Toc98841131"/>
      <w:r>
        <w:rPr>
          <w:rFonts w:hint="eastAsia"/>
        </w:rPr>
        <w:t>（二）</w:t>
      </w:r>
      <w:r>
        <w:t>☆开标一览表</w:t>
      </w:r>
      <w:bookmarkEnd w:id="145"/>
    </w:p>
    <w:p w:rsidR="004D3201" w:rsidRDefault="004D3201" w:rsidP="004D3201">
      <w:pPr>
        <w:pStyle w:val="20"/>
        <w:spacing w:line="360" w:lineRule="auto"/>
        <w:ind w:firstLineChars="200" w:firstLine="482"/>
        <w:jc w:val="center"/>
        <w:rPr>
          <w:rFonts w:ascii="宋体" w:eastAsia="宋体" w:hAnsi="宋体"/>
          <w:b/>
          <w:color w:val="000000"/>
          <w:sz w:val="24"/>
        </w:rPr>
      </w:pPr>
      <w:r>
        <w:rPr>
          <w:rFonts w:ascii="宋体" w:eastAsia="宋体" w:hAnsi="宋体" w:hint="eastAsia"/>
          <w:b/>
          <w:color w:val="000000"/>
          <w:sz w:val="24"/>
        </w:rPr>
        <w:t>开标一览表</w:t>
      </w:r>
    </w:p>
    <w:p w:rsidR="004D3201" w:rsidRDefault="004D3201" w:rsidP="004D3201">
      <w:pPr>
        <w:pStyle w:val="000"/>
        <w:ind w:firstLine="0"/>
        <w:rPr>
          <w:i w:val="0"/>
          <w:sz w:val="24"/>
          <w:szCs w:val="24"/>
        </w:rPr>
      </w:pPr>
      <w:r>
        <w:rPr>
          <w:rFonts w:hint="eastAsia"/>
          <w:i w:val="0"/>
          <w:sz w:val="24"/>
          <w:szCs w:val="24"/>
        </w:rPr>
        <w:t>项目编号：</w:t>
      </w:r>
    </w:p>
    <w:p w:rsidR="004D3201" w:rsidRDefault="004D3201" w:rsidP="004D3201">
      <w:pPr>
        <w:pStyle w:val="000"/>
        <w:ind w:firstLine="0"/>
      </w:pPr>
      <w:r>
        <w:rPr>
          <w:rFonts w:hint="eastAsia"/>
          <w:i w:val="0"/>
          <w:sz w:val="24"/>
          <w:szCs w:val="24"/>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4"/>
        <w:gridCol w:w="6294"/>
      </w:tblGrid>
      <w:tr w:rsidR="004D3201" w:rsidTr="005554D3">
        <w:tc>
          <w:tcPr>
            <w:tcW w:w="1310" w:type="pct"/>
          </w:tcPr>
          <w:p w:rsidR="004D3201" w:rsidRDefault="004D3201" w:rsidP="005554D3">
            <w:pPr>
              <w:pStyle w:val="60"/>
              <w:spacing w:line="360" w:lineRule="auto"/>
              <w:jc w:val="center"/>
              <w:rPr>
                <w:rFonts w:ascii="宋体" w:hAnsi="宋体"/>
                <w:sz w:val="24"/>
              </w:rPr>
            </w:pPr>
            <w:r>
              <w:rPr>
                <w:rFonts w:ascii="宋体" w:hAnsi="宋体" w:hint="eastAsia"/>
                <w:sz w:val="24"/>
              </w:rPr>
              <w:t>标题</w:t>
            </w:r>
          </w:p>
        </w:tc>
        <w:tc>
          <w:tcPr>
            <w:tcW w:w="3690" w:type="pct"/>
          </w:tcPr>
          <w:p w:rsidR="004D3201" w:rsidRDefault="004D3201" w:rsidP="005554D3">
            <w:pPr>
              <w:pStyle w:val="60"/>
              <w:spacing w:line="360" w:lineRule="auto"/>
              <w:jc w:val="center"/>
              <w:rPr>
                <w:rFonts w:ascii="宋体" w:hAnsi="宋体"/>
                <w:sz w:val="24"/>
              </w:rPr>
            </w:pPr>
            <w:r>
              <w:rPr>
                <w:rFonts w:ascii="宋体" w:hAnsi="宋体" w:hint="eastAsia"/>
                <w:sz w:val="24"/>
              </w:rPr>
              <w:t>内容</w:t>
            </w:r>
          </w:p>
        </w:tc>
      </w:tr>
      <w:tr w:rsidR="004D3201" w:rsidTr="005554D3">
        <w:trPr>
          <w:trHeight w:val="1457"/>
        </w:trPr>
        <w:tc>
          <w:tcPr>
            <w:tcW w:w="1310" w:type="pct"/>
            <w:vAlign w:val="center"/>
          </w:tcPr>
          <w:p w:rsidR="004D3201" w:rsidRDefault="004D3201" w:rsidP="005554D3">
            <w:pPr>
              <w:pStyle w:val="60"/>
              <w:spacing w:line="360" w:lineRule="auto"/>
              <w:jc w:val="center"/>
              <w:rPr>
                <w:rFonts w:ascii="宋体" w:hAnsi="宋体"/>
                <w:sz w:val="24"/>
              </w:rPr>
            </w:pPr>
            <w:r>
              <w:rPr>
                <w:rFonts w:ascii="宋体" w:hAnsi="宋体" w:hint="eastAsia"/>
                <w:sz w:val="24"/>
              </w:rPr>
              <w:t>投标总价</w:t>
            </w:r>
          </w:p>
        </w:tc>
        <w:tc>
          <w:tcPr>
            <w:tcW w:w="3690" w:type="pct"/>
            <w:vAlign w:val="center"/>
          </w:tcPr>
          <w:p w:rsidR="004D3201" w:rsidRDefault="004D3201" w:rsidP="005554D3">
            <w:pPr>
              <w:pStyle w:val="60"/>
              <w:spacing w:line="360" w:lineRule="auto"/>
              <w:jc w:val="left"/>
              <w:rPr>
                <w:rFonts w:ascii="宋体" w:hAnsi="宋体"/>
                <w:sz w:val="24"/>
              </w:rPr>
            </w:pPr>
            <w:r>
              <w:rPr>
                <w:rFonts w:ascii="宋体" w:hAnsi="宋体" w:hint="eastAsia"/>
                <w:sz w:val="24"/>
              </w:rPr>
              <w:t>人民币</w:t>
            </w:r>
            <w:r>
              <w:rPr>
                <w:rFonts w:ascii="宋体" w:hAnsi="宋体"/>
                <w:sz w:val="24"/>
              </w:rPr>
              <w:t>：</w:t>
            </w:r>
            <w:r>
              <w:rPr>
                <w:rFonts w:ascii="宋体" w:hAnsi="宋体" w:hint="eastAsia"/>
                <w:sz w:val="24"/>
              </w:rPr>
              <w:t>元整（大写</w:t>
            </w:r>
            <w:r>
              <w:rPr>
                <w:rFonts w:ascii="宋体" w:hAnsi="宋体"/>
                <w:sz w:val="24"/>
              </w:rPr>
              <w:t>）</w:t>
            </w:r>
            <w:r>
              <w:rPr>
                <w:rFonts w:ascii="宋体" w:hAnsi="宋体" w:hint="eastAsia"/>
                <w:sz w:val="24"/>
              </w:rPr>
              <w:t>；</w:t>
            </w:r>
          </w:p>
          <w:p w:rsidR="004D3201" w:rsidRDefault="004D3201" w:rsidP="005554D3">
            <w:pPr>
              <w:pStyle w:val="60"/>
              <w:spacing w:line="360" w:lineRule="auto"/>
              <w:jc w:val="left"/>
              <w:rPr>
                <w:rFonts w:ascii="宋体" w:hAnsi="宋体"/>
                <w:sz w:val="24"/>
                <w:u w:val="single"/>
              </w:rPr>
            </w:pPr>
            <w:r>
              <w:rPr>
                <w:rFonts w:ascii="宋体" w:hAnsi="宋体" w:hint="eastAsia"/>
                <w:sz w:val="24"/>
              </w:rPr>
              <w:t xml:space="preserve">         ￥：元（小写）</w:t>
            </w:r>
            <w:r>
              <w:rPr>
                <w:rFonts w:ascii="宋体" w:hAnsi="宋体"/>
                <w:sz w:val="24"/>
              </w:rPr>
              <w:t>。</w:t>
            </w:r>
          </w:p>
        </w:tc>
      </w:tr>
      <w:tr w:rsidR="004D3201" w:rsidTr="005554D3">
        <w:trPr>
          <w:trHeight w:val="844"/>
        </w:trPr>
        <w:tc>
          <w:tcPr>
            <w:tcW w:w="1310" w:type="pct"/>
            <w:vAlign w:val="center"/>
          </w:tcPr>
          <w:p w:rsidR="004D3201" w:rsidRDefault="004D3201" w:rsidP="005554D3">
            <w:pPr>
              <w:pStyle w:val="60"/>
              <w:spacing w:line="360" w:lineRule="auto"/>
              <w:jc w:val="center"/>
              <w:rPr>
                <w:rFonts w:ascii="宋体" w:hAnsi="宋体"/>
                <w:sz w:val="24"/>
              </w:rPr>
            </w:pPr>
            <w:r>
              <w:rPr>
                <w:rFonts w:ascii="宋体" w:hAnsi="宋体" w:hint="eastAsia"/>
                <w:sz w:val="24"/>
              </w:rPr>
              <w:t>服务期限</w:t>
            </w:r>
          </w:p>
        </w:tc>
        <w:tc>
          <w:tcPr>
            <w:tcW w:w="3690" w:type="pct"/>
            <w:vAlign w:val="center"/>
          </w:tcPr>
          <w:p w:rsidR="004D3201" w:rsidRDefault="004D3201" w:rsidP="005554D3">
            <w:pPr>
              <w:pStyle w:val="60"/>
              <w:spacing w:line="360" w:lineRule="auto"/>
              <w:rPr>
                <w:rFonts w:ascii="宋体" w:hAnsi="宋体"/>
                <w:sz w:val="24"/>
              </w:rPr>
            </w:pPr>
          </w:p>
        </w:tc>
      </w:tr>
    </w:tbl>
    <w:p w:rsidR="004D3201" w:rsidRDefault="004D3201" w:rsidP="004D3201">
      <w:pPr>
        <w:pStyle w:val="60"/>
        <w:spacing w:line="360" w:lineRule="auto"/>
        <w:rPr>
          <w:rFonts w:ascii="宋体" w:hAnsi="宋体"/>
          <w:sz w:val="24"/>
        </w:rPr>
      </w:pPr>
    </w:p>
    <w:p w:rsidR="004D3201" w:rsidRDefault="004D3201" w:rsidP="004D3201">
      <w:pPr>
        <w:pStyle w:val="60"/>
        <w:spacing w:line="360" w:lineRule="auto"/>
        <w:ind w:left="360" w:hangingChars="150" w:hanging="360"/>
        <w:rPr>
          <w:rFonts w:ascii="宋体" w:hAnsi="宋体"/>
          <w:sz w:val="24"/>
        </w:rPr>
      </w:pPr>
      <w:r>
        <w:rPr>
          <w:rFonts w:ascii="宋体" w:hAnsi="宋体" w:hint="eastAsia"/>
          <w:sz w:val="24"/>
        </w:rPr>
        <w:t>说明：1、</w:t>
      </w:r>
      <w:r w:rsidR="006C32F3">
        <w:rPr>
          <w:rFonts w:ascii="宋体" w:hAnsi="宋体" w:hint="eastAsia"/>
          <w:sz w:val="24"/>
        </w:rPr>
        <w:t>供应商</w:t>
      </w:r>
      <w:r>
        <w:rPr>
          <w:rFonts w:ascii="宋体" w:hAnsi="宋体" w:hint="eastAsia"/>
          <w:sz w:val="24"/>
        </w:rPr>
        <w:t>严格按照规定的格式填写。投标总价为优惠后报价，并作为评审及定标的依据。</w:t>
      </w:r>
    </w:p>
    <w:p w:rsidR="004D3201" w:rsidRDefault="004D3201" w:rsidP="004D3201">
      <w:pPr>
        <w:pStyle w:val="60"/>
        <w:spacing w:line="360" w:lineRule="auto"/>
        <w:ind w:leftChars="171" w:left="376" w:firstLineChars="150" w:firstLine="360"/>
        <w:rPr>
          <w:rFonts w:ascii="宋体" w:hAnsi="宋体"/>
          <w:sz w:val="24"/>
        </w:rPr>
      </w:pPr>
      <w:r>
        <w:rPr>
          <w:rFonts w:ascii="宋体" w:hAnsi="宋体" w:hint="eastAsia"/>
          <w:sz w:val="24"/>
        </w:rPr>
        <w:t>2、任何有选择或有条件的投标总价或表中填写多个报价，均将导致投标被拒绝。</w:t>
      </w:r>
    </w:p>
    <w:p w:rsidR="004D3201" w:rsidRDefault="004D3201" w:rsidP="004D3201">
      <w:pPr>
        <w:pStyle w:val="Normal13"/>
        <w:jc w:val="center"/>
        <w:outlineLvl w:val="2"/>
      </w:pPr>
      <w:r>
        <w:br w:type="page"/>
      </w:r>
      <w:bookmarkStart w:id="146" w:name="_Toc98841132"/>
      <w:r>
        <w:rPr>
          <w:rFonts w:hint="eastAsia"/>
        </w:rPr>
        <w:t>（三）</w:t>
      </w:r>
      <w:r>
        <w:t>☆投标报价明细表</w:t>
      </w:r>
      <w:bookmarkEnd w:id="146"/>
    </w:p>
    <w:p w:rsidR="004D3201" w:rsidRDefault="004D3201" w:rsidP="004D3201">
      <w:pPr>
        <w:pStyle w:val="12"/>
        <w:spacing w:line="360" w:lineRule="auto"/>
        <w:ind w:leftChars="0" w:left="0"/>
        <w:rPr>
          <w:rFonts w:ascii="宋体" w:hAnsi="宋体"/>
        </w:rPr>
      </w:pPr>
      <w:r>
        <w:rPr>
          <w:rFonts w:ascii="宋体" w:hAnsi="宋体" w:hint="eastAsia"/>
        </w:rPr>
        <w:t>项目编号、包号：                    价格单位：元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701"/>
        <w:gridCol w:w="2410"/>
        <w:gridCol w:w="1701"/>
        <w:gridCol w:w="1313"/>
        <w:gridCol w:w="728"/>
      </w:tblGrid>
      <w:tr w:rsidR="004D3201" w:rsidTr="005554D3">
        <w:trPr>
          <w:trHeight w:val="756"/>
          <w:jc w:val="center"/>
        </w:trPr>
        <w:tc>
          <w:tcPr>
            <w:tcW w:w="675" w:type="dxa"/>
            <w:vAlign w:val="center"/>
          </w:tcPr>
          <w:p w:rsidR="004D3201" w:rsidRDefault="004D3201" w:rsidP="005554D3">
            <w:pPr>
              <w:pStyle w:val="70"/>
              <w:spacing w:line="360" w:lineRule="auto"/>
              <w:jc w:val="center"/>
              <w:rPr>
                <w:rFonts w:ascii="宋体" w:hAnsi="宋体"/>
                <w:sz w:val="24"/>
              </w:rPr>
            </w:pPr>
            <w:r>
              <w:rPr>
                <w:rFonts w:ascii="宋体" w:hAnsi="宋体" w:hint="eastAsia"/>
                <w:sz w:val="24"/>
              </w:rPr>
              <w:t>序号</w:t>
            </w:r>
          </w:p>
        </w:tc>
        <w:tc>
          <w:tcPr>
            <w:tcW w:w="1701" w:type="dxa"/>
            <w:vAlign w:val="center"/>
          </w:tcPr>
          <w:p w:rsidR="004D3201" w:rsidRDefault="00191FDB" w:rsidP="005554D3">
            <w:pPr>
              <w:pStyle w:val="70"/>
              <w:spacing w:line="360" w:lineRule="auto"/>
              <w:jc w:val="center"/>
              <w:rPr>
                <w:rFonts w:ascii="宋体" w:hAnsi="宋体"/>
                <w:sz w:val="24"/>
              </w:rPr>
            </w:pPr>
            <w:r>
              <w:rPr>
                <w:rFonts w:ascii="宋体" w:hAnsi="宋体" w:hint="eastAsia"/>
                <w:sz w:val="24"/>
              </w:rPr>
              <w:t>服务名称</w:t>
            </w:r>
          </w:p>
        </w:tc>
        <w:tc>
          <w:tcPr>
            <w:tcW w:w="2410" w:type="dxa"/>
            <w:vAlign w:val="center"/>
          </w:tcPr>
          <w:p w:rsidR="004D3201" w:rsidRDefault="004D3201" w:rsidP="005554D3">
            <w:pPr>
              <w:pStyle w:val="70"/>
              <w:spacing w:line="360" w:lineRule="auto"/>
              <w:jc w:val="center"/>
              <w:rPr>
                <w:rFonts w:ascii="宋体" w:hAnsi="宋体"/>
                <w:sz w:val="24"/>
              </w:rPr>
            </w:pPr>
            <w:r>
              <w:rPr>
                <w:rFonts w:ascii="宋体" w:hAnsi="宋体" w:hint="eastAsia"/>
                <w:sz w:val="24"/>
              </w:rPr>
              <w:t>内容</w:t>
            </w:r>
          </w:p>
        </w:tc>
        <w:tc>
          <w:tcPr>
            <w:tcW w:w="1701" w:type="dxa"/>
            <w:vAlign w:val="center"/>
          </w:tcPr>
          <w:p w:rsidR="004D3201" w:rsidRDefault="004D3201" w:rsidP="005554D3">
            <w:pPr>
              <w:pStyle w:val="70"/>
              <w:spacing w:line="360" w:lineRule="auto"/>
              <w:jc w:val="center"/>
              <w:rPr>
                <w:rFonts w:ascii="宋体" w:hAnsi="宋体"/>
                <w:sz w:val="24"/>
              </w:rPr>
            </w:pPr>
            <w:r>
              <w:rPr>
                <w:rFonts w:ascii="宋体" w:hAnsi="宋体" w:hint="eastAsia"/>
                <w:sz w:val="24"/>
              </w:rPr>
              <w:t>总价</w:t>
            </w:r>
          </w:p>
        </w:tc>
        <w:tc>
          <w:tcPr>
            <w:tcW w:w="1313" w:type="dxa"/>
            <w:vAlign w:val="center"/>
          </w:tcPr>
          <w:p w:rsidR="004D3201" w:rsidRDefault="004D3201" w:rsidP="005554D3">
            <w:pPr>
              <w:pStyle w:val="70"/>
              <w:spacing w:line="360" w:lineRule="auto"/>
              <w:jc w:val="center"/>
              <w:rPr>
                <w:rFonts w:ascii="宋体" w:hAnsi="宋体"/>
                <w:sz w:val="24"/>
              </w:rPr>
            </w:pPr>
            <w:r>
              <w:rPr>
                <w:rFonts w:ascii="宋体" w:hAnsi="宋体" w:hint="eastAsia"/>
                <w:sz w:val="24"/>
              </w:rPr>
              <w:t>占总报价比例</w:t>
            </w:r>
          </w:p>
        </w:tc>
        <w:tc>
          <w:tcPr>
            <w:tcW w:w="728" w:type="dxa"/>
            <w:vAlign w:val="center"/>
          </w:tcPr>
          <w:p w:rsidR="004D3201" w:rsidRDefault="004D3201" w:rsidP="005554D3">
            <w:pPr>
              <w:pStyle w:val="70"/>
              <w:spacing w:line="360" w:lineRule="auto"/>
              <w:jc w:val="center"/>
              <w:rPr>
                <w:rFonts w:ascii="宋体" w:hAnsi="宋体"/>
                <w:sz w:val="24"/>
              </w:rPr>
            </w:pPr>
            <w:r>
              <w:rPr>
                <w:rFonts w:ascii="宋体" w:hAnsi="宋体" w:hint="eastAsia"/>
                <w:sz w:val="24"/>
              </w:rPr>
              <w:t>备注</w:t>
            </w:r>
          </w:p>
        </w:tc>
      </w:tr>
      <w:tr w:rsidR="004D3201" w:rsidTr="005554D3">
        <w:trPr>
          <w:jc w:val="center"/>
        </w:trPr>
        <w:tc>
          <w:tcPr>
            <w:tcW w:w="675" w:type="dxa"/>
          </w:tcPr>
          <w:p w:rsidR="004D3201" w:rsidRDefault="004D3201" w:rsidP="005554D3">
            <w:pPr>
              <w:pStyle w:val="70"/>
              <w:spacing w:line="360" w:lineRule="auto"/>
              <w:rPr>
                <w:rFonts w:ascii="宋体" w:hAnsi="宋体"/>
                <w:b/>
                <w:sz w:val="24"/>
              </w:rPr>
            </w:pPr>
            <w:r>
              <w:rPr>
                <w:rFonts w:ascii="宋体" w:hAnsi="宋体" w:hint="eastAsia"/>
                <w:b/>
                <w:sz w:val="24"/>
              </w:rPr>
              <w:t>1</w:t>
            </w:r>
          </w:p>
        </w:tc>
        <w:tc>
          <w:tcPr>
            <w:tcW w:w="1701" w:type="dxa"/>
          </w:tcPr>
          <w:p w:rsidR="004D3201" w:rsidRDefault="004D3201" w:rsidP="005554D3">
            <w:pPr>
              <w:pStyle w:val="70"/>
              <w:spacing w:line="360" w:lineRule="auto"/>
              <w:jc w:val="center"/>
              <w:rPr>
                <w:rFonts w:ascii="宋体" w:hAnsi="宋体"/>
                <w:b/>
                <w:sz w:val="24"/>
              </w:rPr>
            </w:pPr>
          </w:p>
        </w:tc>
        <w:tc>
          <w:tcPr>
            <w:tcW w:w="2410" w:type="dxa"/>
          </w:tcPr>
          <w:p w:rsidR="004D3201" w:rsidRDefault="004D3201" w:rsidP="005554D3">
            <w:pPr>
              <w:pStyle w:val="70"/>
              <w:spacing w:line="360" w:lineRule="auto"/>
              <w:rPr>
                <w:rFonts w:ascii="宋体" w:hAnsi="宋体"/>
                <w:b/>
                <w:sz w:val="24"/>
              </w:rPr>
            </w:pPr>
          </w:p>
        </w:tc>
        <w:tc>
          <w:tcPr>
            <w:tcW w:w="1701" w:type="dxa"/>
          </w:tcPr>
          <w:p w:rsidR="004D3201" w:rsidRDefault="004D3201" w:rsidP="005554D3">
            <w:pPr>
              <w:pStyle w:val="70"/>
              <w:spacing w:line="360" w:lineRule="auto"/>
              <w:rPr>
                <w:rFonts w:ascii="宋体" w:hAnsi="宋体"/>
                <w:b/>
                <w:sz w:val="24"/>
              </w:rPr>
            </w:pPr>
          </w:p>
        </w:tc>
        <w:tc>
          <w:tcPr>
            <w:tcW w:w="1313" w:type="dxa"/>
          </w:tcPr>
          <w:p w:rsidR="004D3201" w:rsidRDefault="004D3201" w:rsidP="005554D3">
            <w:pPr>
              <w:pStyle w:val="70"/>
              <w:spacing w:line="360" w:lineRule="auto"/>
              <w:rPr>
                <w:rFonts w:ascii="宋体" w:hAnsi="宋体"/>
                <w:b/>
                <w:sz w:val="24"/>
              </w:rPr>
            </w:pPr>
          </w:p>
        </w:tc>
        <w:tc>
          <w:tcPr>
            <w:tcW w:w="728" w:type="dxa"/>
          </w:tcPr>
          <w:p w:rsidR="004D3201" w:rsidRDefault="004D3201" w:rsidP="005554D3">
            <w:pPr>
              <w:pStyle w:val="70"/>
              <w:spacing w:line="360" w:lineRule="auto"/>
              <w:rPr>
                <w:rFonts w:ascii="宋体" w:hAnsi="宋体"/>
                <w:b/>
                <w:sz w:val="24"/>
              </w:rPr>
            </w:pPr>
          </w:p>
        </w:tc>
      </w:tr>
      <w:tr w:rsidR="004D3201" w:rsidTr="005554D3">
        <w:trPr>
          <w:jc w:val="center"/>
        </w:trPr>
        <w:tc>
          <w:tcPr>
            <w:tcW w:w="675" w:type="dxa"/>
          </w:tcPr>
          <w:p w:rsidR="004D3201" w:rsidRDefault="004D3201" w:rsidP="005554D3">
            <w:pPr>
              <w:pStyle w:val="70"/>
              <w:spacing w:line="360" w:lineRule="auto"/>
              <w:rPr>
                <w:rFonts w:ascii="宋体" w:hAnsi="宋体"/>
                <w:b/>
                <w:sz w:val="24"/>
              </w:rPr>
            </w:pPr>
            <w:r>
              <w:rPr>
                <w:rFonts w:ascii="宋体" w:hAnsi="宋体" w:hint="eastAsia"/>
                <w:b/>
                <w:sz w:val="24"/>
              </w:rPr>
              <w:t>2</w:t>
            </w:r>
          </w:p>
        </w:tc>
        <w:tc>
          <w:tcPr>
            <w:tcW w:w="1701" w:type="dxa"/>
          </w:tcPr>
          <w:p w:rsidR="004D3201" w:rsidRDefault="004D3201" w:rsidP="005554D3">
            <w:pPr>
              <w:pStyle w:val="70"/>
              <w:spacing w:line="360" w:lineRule="auto"/>
              <w:jc w:val="center"/>
              <w:rPr>
                <w:rFonts w:ascii="宋体" w:hAnsi="宋体"/>
                <w:sz w:val="24"/>
              </w:rPr>
            </w:pPr>
          </w:p>
        </w:tc>
        <w:tc>
          <w:tcPr>
            <w:tcW w:w="2410" w:type="dxa"/>
          </w:tcPr>
          <w:p w:rsidR="004D3201" w:rsidRDefault="004D3201" w:rsidP="005554D3">
            <w:pPr>
              <w:pStyle w:val="70"/>
              <w:spacing w:line="360" w:lineRule="auto"/>
              <w:rPr>
                <w:rFonts w:ascii="宋体" w:hAnsi="宋体"/>
                <w:b/>
                <w:sz w:val="24"/>
              </w:rPr>
            </w:pPr>
          </w:p>
        </w:tc>
        <w:tc>
          <w:tcPr>
            <w:tcW w:w="1701" w:type="dxa"/>
          </w:tcPr>
          <w:p w:rsidR="004D3201" w:rsidRDefault="004D3201" w:rsidP="005554D3">
            <w:pPr>
              <w:pStyle w:val="70"/>
              <w:spacing w:line="360" w:lineRule="auto"/>
              <w:rPr>
                <w:rFonts w:ascii="宋体" w:hAnsi="宋体"/>
                <w:b/>
                <w:sz w:val="24"/>
              </w:rPr>
            </w:pPr>
          </w:p>
        </w:tc>
        <w:tc>
          <w:tcPr>
            <w:tcW w:w="1313" w:type="dxa"/>
          </w:tcPr>
          <w:p w:rsidR="004D3201" w:rsidRDefault="004D3201" w:rsidP="005554D3">
            <w:pPr>
              <w:pStyle w:val="70"/>
              <w:spacing w:line="360" w:lineRule="auto"/>
              <w:rPr>
                <w:rFonts w:ascii="宋体" w:hAnsi="宋体"/>
                <w:b/>
                <w:sz w:val="24"/>
              </w:rPr>
            </w:pPr>
          </w:p>
        </w:tc>
        <w:tc>
          <w:tcPr>
            <w:tcW w:w="728" w:type="dxa"/>
          </w:tcPr>
          <w:p w:rsidR="004D3201" w:rsidRDefault="004D3201" w:rsidP="005554D3">
            <w:pPr>
              <w:pStyle w:val="70"/>
              <w:spacing w:line="360" w:lineRule="auto"/>
              <w:rPr>
                <w:rFonts w:ascii="宋体" w:hAnsi="宋体"/>
                <w:b/>
                <w:sz w:val="24"/>
              </w:rPr>
            </w:pPr>
          </w:p>
        </w:tc>
      </w:tr>
      <w:tr w:rsidR="004D3201" w:rsidTr="005554D3">
        <w:trPr>
          <w:jc w:val="center"/>
        </w:trPr>
        <w:tc>
          <w:tcPr>
            <w:tcW w:w="675" w:type="dxa"/>
          </w:tcPr>
          <w:p w:rsidR="004D3201" w:rsidRDefault="004D3201" w:rsidP="005554D3">
            <w:pPr>
              <w:pStyle w:val="70"/>
              <w:spacing w:line="360" w:lineRule="auto"/>
              <w:rPr>
                <w:rFonts w:ascii="宋体" w:hAnsi="宋体"/>
                <w:b/>
                <w:sz w:val="24"/>
              </w:rPr>
            </w:pPr>
            <w:r>
              <w:rPr>
                <w:rFonts w:ascii="宋体" w:hAnsi="宋体" w:hint="eastAsia"/>
                <w:b/>
                <w:sz w:val="24"/>
              </w:rPr>
              <w:t>3</w:t>
            </w:r>
          </w:p>
        </w:tc>
        <w:tc>
          <w:tcPr>
            <w:tcW w:w="1701" w:type="dxa"/>
          </w:tcPr>
          <w:p w:rsidR="004D3201" w:rsidRDefault="004D3201" w:rsidP="005554D3">
            <w:pPr>
              <w:pStyle w:val="70"/>
              <w:spacing w:line="360" w:lineRule="auto"/>
              <w:jc w:val="center"/>
              <w:rPr>
                <w:rFonts w:ascii="宋体" w:hAnsi="宋体"/>
                <w:sz w:val="24"/>
              </w:rPr>
            </w:pPr>
          </w:p>
        </w:tc>
        <w:tc>
          <w:tcPr>
            <w:tcW w:w="2410" w:type="dxa"/>
          </w:tcPr>
          <w:p w:rsidR="004D3201" w:rsidRDefault="004D3201" w:rsidP="005554D3">
            <w:pPr>
              <w:pStyle w:val="70"/>
              <w:spacing w:line="360" w:lineRule="auto"/>
              <w:rPr>
                <w:rFonts w:ascii="宋体" w:hAnsi="宋体"/>
                <w:b/>
                <w:sz w:val="24"/>
              </w:rPr>
            </w:pPr>
          </w:p>
        </w:tc>
        <w:tc>
          <w:tcPr>
            <w:tcW w:w="1701" w:type="dxa"/>
          </w:tcPr>
          <w:p w:rsidR="004D3201" w:rsidRDefault="004D3201" w:rsidP="005554D3">
            <w:pPr>
              <w:pStyle w:val="70"/>
              <w:spacing w:line="360" w:lineRule="auto"/>
              <w:rPr>
                <w:rFonts w:ascii="宋体" w:hAnsi="宋体"/>
                <w:b/>
                <w:sz w:val="24"/>
              </w:rPr>
            </w:pPr>
          </w:p>
        </w:tc>
        <w:tc>
          <w:tcPr>
            <w:tcW w:w="1313" w:type="dxa"/>
          </w:tcPr>
          <w:p w:rsidR="004D3201" w:rsidRDefault="004D3201" w:rsidP="005554D3">
            <w:pPr>
              <w:pStyle w:val="70"/>
              <w:spacing w:line="360" w:lineRule="auto"/>
              <w:rPr>
                <w:rFonts w:ascii="宋体" w:hAnsi="宋体"/>
                <w:b/>
                <w:sz w:val="24"/>
              </w:rPr>
            </w:pPr>
          </w:p>
        </w:tc>
        <w:tc>
          <w:tcPr>
            <w:tcW w:w="728" w:type="dxa"/>
          </w:tcPr>
          <w:p w:rsidR="004D3201" w:rsidRDefault="004D3201" w:rsidP="005554D3">
            <w:pPr>
              <w:pStyle w:val="70"/>
              <w:spacing w:line="360" w:lineRule="auto"/>
              <w:rPr>
                <w:rFonts w:ascii="宋体" w:hAnsi="宋体"/>
                <w:b/>
                <w:sz w:val="24"/>
              </w:rPr>
            </w:pPr>
          </w:p>
        </w:tc>
      </w:tr>
      <w:tr w:rsidR="004D3201" w:rsidTr="005554D3">
        <w:trPr>
          <w:jc w:val="center"/>
        </w:trPr>
        <w:tc>
          <w:tcPr>
            <w:tcW w:w="675" w:type="dxa"/>
          </w:tcPr>
          <w:p w:rsidR="004D3201" w:rsidRDefault="004D3201" w:rsidP="005554D3">
            <w:pPr>
              <w:pStyle w:val="70"/>
              <w:spacing w:line="360" w:lineRule="auto"/>
              <w:rPr>
                <w:rFonts w:ascii="宋体" w:hAnsi="宋体"/>
                <w:b/>
                <w:sz w:val="24"/>
              </w:rPr>
            </w:pPr>
            <w:r>
              <w:rPr>
                <w:rFonts w:ascii="宋体" w:hAnsi="宋体" w:hint="eastAsia"/>
                <w:b/>
                <w:sz w:val="24"/>
              </w:rPr>
              <w:t>4</w:t>
            </w:r>
          </w:p>
        </w:tc>
        <w:tc>
          <w:tcPr>
            <w:tcW w:w="1701" w:type="dxa"/>
          </w:tcPr>
          <w:p w:rsidR="004D3201" w:rsidRDefault="004D3201" w:rsidP="005554D3">
            <w:pPr>
              <w:pStyle w:val="70"/>
              <w:spacing w:line="360" w:lineRule="auto"/>
              <w:jc w:val="center"/>
              <w:rPr>
                <w:rFonts w:ascii="宋体" w:hAnsi="宋体"/>
                <w:sz w:val="24"/>
              </w:rPr>
            </w:pPr>
          </w:p>
        </w:tc>
        <w:tc>
          <w:tcPr>
            <w:tcW w:w="2410" w:type="dxa"/>
          </w:tcPr>
          <w:p w:rsidR="004D3201" w:rsidRDefault="004D3201" w:rsidP="005554D3">
            <w:pPr>
              <w:pStyle w:val="70"/>
              <w:spacing w:line="360" w:lineRule="auto"/>
              <w:rPr>
                <w:rFonts w:ascii="宋体" w:hAnsi="宋体"/>
                <w:b/>
                <w:sz w:val="24"/>
              </w:rPr>
            </w:pPr>
          </w:p>
        </w:tc>
        <w:tc>
          <w:tcPr>
            <w:tcW w:w="1701" w:type="dxa"/>
          </w:tcPr>
          <w:p w:rsidR="004D3201" w:rsidRDefault="004D3201" w:rsidP="005554D3">
            <w:pPr>
              <w:pStyle w:val="70"/>
              <w:spacing w:line="360" w:lineRule="auto"/>
              <w:rPr>
                <w:rFonts w:ascii="宋体" w:hAnsi="宋体"/>
                <w:b/>
                <w:sz w:val="24"/>
              </w:rPr>
            </w:pPr>
          </w:p>
        </w:tc>
        <w:tc>
          <w:tcPr>
            <w:tcW w:w="1313" w:type="dxa"/>
          </w:tcPr>
          <w:p w:rsidR="004D3201" w:rsidRDefault="004D3201" w:rsidP="005554D3">
            <w:pPr>
              <w:pStyle w:val="70"/>
              <w:spacing w:line="360" w:lineRule="auto"/>
              <w:rPr>
                <w:rFonts w:ascii="宋体" w:hAnsi="宋体"/>
                <w:b/>
                <w:sz w:val="24"/>
              </w:rPr>
            </w:pPr>
          </w:p>
        </w:tc>
        <w:tc>
          <w:tcPr>
            <w:tcW w:w="728" w:type="dxa"/>
          </w:tcPr>
          <w:p w:rsidR="004D3201" w:rsidRDefault="004D3201" w:rsidP="005554D3">
            <w:pPr>
              <w:pStyle w:val="70"/>
              <w:spacing w:line="360" w:lineRule="auto"/>
              <w:rPr>
                <w:rFonts w:ascii="宋体" w:hAnsi="宋体"/>
                <w:b/>
                <w:sz w:val="24"/>
              </w:rPr>
            </w:pPr>
          </w:p>
        </w:tc>
      </w:tr>
      <w:tr w:rsidR="004D3201" w:rsidTr="005554D3">
        <w:trPr>
          <w:jc w:val="center"/>
        </w:trPr>
        <w:tc>
          <w:tcPr>
            <w:tcW w:w="675" w:type="dxa"/>
          </w:tcPr>
          <w:p w:rsidR="004D3201" w:rsidRDefault="004D3201" w:rsidP="005554D3">
            <w:pPr>
              <w:pStyle w:val="70"/>
              <w:spacing w:line="360" w:lineRule="auto"/>
              <w:rPr>
                <w:rFonts w:ascii="宋体" w:hAnsi="宋体"/>
                <w:b/>
                <w:sz w:val="24"/>
              </w:rPr>
            </w:pPr>
            <w:r>
              <w:rPr>
                <w:rFonts w:ascii="宋体" w:hAnsi="宋体" w:hint="eastAsia"/>
                <w:b/>
                <w:sz w:val="24"/>
              </w:rPr>
              <w:t>5</w:t>
            </w:r>
          </w:p>
        </w:tc>
        <w:tc>
          <w:tcPr>
            <w:tcW w:w="1701" w:type="dxa"/>
          </w:tcPr>
          <w:p w:rsidR="004D3201" w:rsidRDefault="004D3201" w:rsidP="005554D3">
            <w:pPr>
              <w:pStyle w:val="70"/>
              <w:spacing w:line="360" w:lineRule="auto"/>
              <w:jc w:val="center"/>
              <w:rPr>
                <w:rFonts w:ascii="宋体" w:hAnsi="宋体"/>
                <w:sz w:val="24"/>
              </w:rPr>
            </w:pPr>
          </w:p>
        </w:tc>
        <w:tc>
          <w:tcPr>
            <w:tcW w:w="2410" w:type="dxa"/>
          </w:tcPr>
          <w:p w:rsidR="004D3201" w:rsidRDefault="004D3201" w:rsidP="005554D3">
            <w:pPr>
              <w:pStyle w:val="70"/>
              <w:spacing w:line="360" w:lineRule="auto"/>
              <w:rPr>
                <w:rFonts w:ascii="宋体" w:hAnsi="宋体"/>
                <w:b/>
                <w:sz w:val="24"/>
              </w:rPr>
            </w:pPr>
          </w:p>
        </w:tc>
        <w:tc>
          <w:tcPr>
            <w:tcW w:w="1701" w:type="dxa"/>
          </w:tcPr>
          <w:p w:rsidR="004D3201" w:rsidRDefault="004D3201" w:rsidP="005554D3">
            <w:pPr>
              <w:pStyle w:val="70"/>
              <w:spacing w:line="360" w:lineRule="auto"/>
              <w:rPr>
                <w:rFonts w:ascii="宋体" w:hAnsi="宋体"/>
                <w:b/>
                <w:sz w:val="24"/>
              </w:rPr>
            </w:pPr>
          </w:p>
        </w:tc>
        <w:tc>
          <w:tcPr>
            <w:tcW w:w="1313" w:type="dxa"/>
          </w:tcPr>
          <w:p w:rsidR="004D3201" w:rsidRDefault="004D3201" w:rsidP="005554D3">
            <w:pPr>
              <w:pStyle w:val="70"/>
              <w:spacing w:line="360" w:lineRule="auto"/>
              <w:rPr>
                <w:rFonts w:ascii="宋体" w:hAnsi="宋体"/>
                <w:b/>
                <w:sz w:val="24"/>
              </w:rPr>
            </w:pPr>
          </w:p>
        </w:tc>
        <w:tc>
          <w:tcPr>
            <w:tcW w:w="728" w:type="dxa"/>
          </w:tcPr>
          <w:p w:rsidR="004D3201" w:rsidRDefault="004D3201" w:rsidP="005554D3">
            <w:pPr>
              <w:pStyle w:val="70"/>
              <w:spacing w:line="360" w:lineRule="auto"/>
              <w:rPr>
                <w:rFonts w:ascii="宋体" w:hAnsi="宋体"/>
                <w:b/>
                <w:sz w:val="24"/>
              </w:rPr>
            </w:pPr>
          </w:p>
        </w:tc>
      </w:tr>
      <w:tr w:rsidR="004D3201" w:rsidTr="005554D3">
        <w:trPr>
          <w:jc w:val="center"/>
        </w:trPr>
        <w:tc>
          <w:tcPr>
            <w:tcW w:w="675" w:type="dxa"/>
          </w:tcPr>
          <w:p w:rsidR="004D3201" w:rsidRDefault="004D3201" w:rsidP="005554D3">
            <w:pPr>
              <w:pStyle w:val="70"/>
              <w:spacing w:line="360" w:lineRule="auto"/>
              <w:rPr>
                <w:rFonts w:ascii="宋体" w:hAnsi="宋体"/>
                <w:b/>
                <w:sz w:val="24"/>
              </w:rPr>
            </w:pPr>
            <w:r>
              <w:rPr>
                <w:rFonts w:ascii="宋体" w:hAnsi="宋体" w:hint="eastAsia"/>
                <w:b/>
                <w:sz w:val="24"/>
              </w:rPr>
              <w:t>6</w:t>
            </w:r>
          </w:p>
        </w:tc>
        <w:tc>
          <w:tcPr>
            <w:tcW w:w="1701" w:type="dxa"/>
          </w:tcPr>
          <w:p w:rsidR="004D3201" w:rsidRDefault="004D3201" w:rsidP="005554D3">
            <w:pPr>
              <w:pStyle w:val="70"/>
              <w:spacing w:line="360" w:lineRule="auto"/>
              <w:jc w:val="center"/>
              <w:rPr>
                <w:rFonts w:ascii="宋体" w:hAnsi="宋体"/>
                <w:sz w:val="24"/>
              </w:rPr>
            </w:pPr>
          </w:p>
        </w:tc>
        <w:tc>
          <w:tcPr>
            <w:tcW w:w="2410" w:type="dxa"/>
          </w:tcPr>
          <w:p w:rsidR="004D3201" w:rsidRDefault="004D3201" w:rsidP="005554D3">
            <w:pPr>
              <w:pStyle w:val="70"/>
              <w:spacing w:line="360" w:lineRule="auto"/>
              <w:rPr>
                <w:rFonts w:ascii="宋体" w:hAnsi="宋体"/>
                <w:b/>
                <w:sz w:val="24"/>
              </w:rPr>
            </w:pPr>
          </w:p>
        </w:tc>
        <w:tc>
          <w:tcPr>
            <w:tcW w:w="1701" w:type="dxa"/>
          </w:tcPr>
          <w:p w:rsidR="004D3201" w:rsidRDefault="004D3201" w:rsidP="005554D3">
            <w:pPr>
              <w:pStyle w:val="70"/>
              <w:spacing w:line="360" w:lineRule="auto"/>
              <w:rPr>
                <w:rFonts w:ascii="宋体" w:hAnsi="宋体"/>
                <w:b/>
                <w:sz w:val="24"/>
              </w:rPr>
            </w:pPr>
          </w:p>
        </w:tc>
        <w:tc>
          <w:tcPr>
            <w:tcW w:w="1313" w:type="dxa"/>
          </w:tcPr>
          <w:p w:rsidR="004D3201" w:rsidRDefault="004D3201" w:rsidP="005554D3">
            <w:pPr>
              <w:pStyle w:val="70"/>
              <w:spacing w:line="360" w:lineRule="auto"/>
              <w:rPr>
                <w:rFonts w:ascii="宋体" w:hAnsi="宋体"/>
                <w:b/>
                <w:sz w:val="24"/>
              </w:rPr>
            </w:pPr>
          </w:p>
        </w:tc>
        <w:tc>
          <w:tcPr>
            <w:tcW w:w="728" w:type="dxa"/>
          </w:tcPr>
          <w:p w:rsidR="004D3201" w:rsidRDefault="004D3201" w:rsidP="005554D3">
            <w:pPr>
              <w:pStyle w:val="70"/>
              <w:spacing w:line="360" w:lineRule="auto"/>
              <w:rPr>
                <w:rFonts w:ascii="宋体" w:hAnsi="宋体"/>
                <w:b/>
                <w:sz w:val="24"/>
              </w:rPr>
            </w:pPr>
          </w:p>
        </w:tc>
      </w:tr>
      <w:tr w:rsidR="004D3201" w:rsidTr="005554D3">
        <w:trPr>
          <w:jc w:val="center"/>
        </w:trPr>
        <w:tc>
          <w:tcPr>
            <w:tcW w:w="675" w:type="dxa"/>
          </w:tcPr>
          <w:p w:rsidR="004D3201" w:rsidRDefault="004D3201" w:rsidP="005554D3">
            <w:pPr>
              <w:pStyle w:val="70"/>
              <w:spacing w:line="360" w:lineRule="auto"/>
              <w:rPr>
                <w:rFonts w:ascii="宋体" w:hAnsi="宋体"/>
                <w:b/>
                <w:sz w:val="24"/>
              </w:rPr>
            </w:pPr>
            <w:r>
              <w:rPr>
                <w:rFonts w:ascii="宋体" w:hAnsi="宋体" w:hint="eastAsia"/>
                <w:b/>
                <w:sz w:val="24"/>
              </w:rPr>
              <w:t>7</w:t>
            </w:r>
          </w:p>
        </w:tc>
        <w:tc>
          <w:tcPr>
            <w:tcW w:w="1701" w:type="dxa"/>
          </w:tcPr>
          <w:p w:rsidR="004D3201" w:rsidRDefault="004D3201" w:rsidP="005554D3">
            <w:pPr>
              <w:pStyle w:val="70"/>
              <w:spacing w:line="360" w:lineRule="auto"/>
              <w:jc w:val="center"/>
              <w:rPr>
                <w:rFonts w:ascii="宋体" w:hAnsi="宋体"/>
                <w:sz w:val="24"/>
              </w:rPr>
            </w:pPr>
          </w:p>
        </w:tc>
        <w:tc>
          <w:tcPr>
            <w:tcW w:w="2410" w:type="dxa"/>
          </w:tcPr>
          <w:p w:rsidR="004D3201" w:rsidRDefault="004D3201" w:rsidP="005554D3">
            <w:pPr>
              <w:pStyle w:val="70"/>
              <w:spacing w:line="360" w:lineRule="auto"/>
              <w:rPr>
                <w:rFonts w:ascii="宋体" w:hAnsi="宋体"/>
                <w:b/>
                <w:sz w:val="24"/>
              </w:rPr>
            </w:pPr>
          </w:p>
        </w:tc>
        <w:tc>
          <w:tcPr>
            <w:tcW w:w="1701" w:type="dxa"/>
          </w:tcPr>
          <w:p w:rsidR="004D3201" w:rsidRDefault="004D3201" w:rsidP="005554D3">
            <w:pPr>
              <w:pStyle w:val="70"/>
              <w:spacing w:line="360" w:lineRule="auto"/>
              <w:rPr>
                <w:rFonts w:ascii="宋体" w:hAnsi="宋体"/>
                <w:b/>
                <w:sz w:val="24"/>
              </w:rPr>
            </w:pPr>
          </w:p>
        </w:tc>
        <w:tc>
          <w:tcPr>
            <w:tcW w:w="1313" w:type="dxa"/>
          </w:tcPr>
          <w:p w:rsidR="004D3201" w:rsidRDefault="004D3201" w:rsidP="005554D3">
            <w:pPr>
              <w:pStyle w:val="70"/>
              <w:spacing w:line="360" w:lineRule="auto"/>
              <w:rPr>
                <w:rFonts w:ascii="宋体" w:hAnsi="宋体"/>
                <w:b/>
                <w:sz w:val="24"/>
              </w:rPr>
            </w:pPr>
          </w:p>
        </w:tc>
        <w:tc>
          <w:tcPr>
            <w:tcW w:w="728" w:type="dxa"/>
          </w:tcPr>
          <w:p w:rsidR="004D3201" w:rsidRDefault="004D3201" w:rsidP="005554D3">
            <w:pPr>
              <w:pStyle w:val="70"/>
              <w:spacing w:line="360" w:lineRule="auto"/>
              <w:rPr>
                <w:rFonts w:ascii="宋体" w:hAnsi="宋体"/>
                <w:b/>
                <w:sz w:val="24"/>
              </w:rPr>
            </w:pPr>
          </w:p>
        </w:tc>
      </w:tr>
      <w:tr w:rsidR="004D3201" w:rsidTr="005554D3">
        <w:trPr>
          <w:jc w:val="center"/>
        </w:trPr>
        <w:tc>
          <w:tcPr>
            <w:tcW w:w="675" w:type="dxa"/>
          </w:tcPr>
          <w:p w:rsidR="004D3201" w:rsidRDefault="004D3201" w:rsidP="005554D3">
            <w:pPr>
              <w:pStyle w:val="70"/>
              <w:spacing w:line="360" w:lineRule="auto"/>
              <w:rPr>
                <w:rFonts w:ascii="宋体" w:hAnsi="宋体"/>
                <w:b/>
                <w:sz w:val="24"/>
              </w:rPr>
            </w:pPr>
            <w:r>
              <w:rPr>
                <w:rFonts w:ascii="宋体" w:hAnsi="宋体" w:hint="eastAsia"/>
                <w:b/>
                <w:sz w:val="24"/>
              </w:rPr>
              <w:t>8</w:t>
            </w:r>
          </w:p>
        </w:tc>
        <w:tc>
          <w:tcPr>
            <w:tcW w:w="1701" w:type="dxa"/>
          </w:tcPr>
          <w:p w:rsidR="004D3201" w:rsidRDefault="004D3201" w:rsidP="005554D3">
            <w:pPr>
              <w:pStyle w:val="70"/>
              <w:spacing w:line="360" w:lineRule="auto"/>
              <w:jc w:val="center"/>
              <w:rPr>
                <w:rFonts w:ascii="宋体" w:hAnsi="宋体"/>
                <w:sz w:val="24"/>
              </w:rPr>
            </w:pPr>
          </w:p>
        </w:tc>
        <w:tc>
          <w:tcPr>
            <w:tcW w:w="2410" w:type="dxa"/>
          </w:tcPr>
          <w:p w:rsidR="004D3201" w:rsidRDefault="004D3201" w:rsidP="005554D3">
            <w:pPr>
              <w:pStyle w:val="70"/>
              <w:spacing w:line="360" w:lineRule="auto"/>
              <w:rPr>
                <w:rFonts w:ascii="宋体" w:hAnsi="宋体"/>
                <w:b/>
                <w:sz w:val="24"/>
              </w:rPr>
            </w:pPr>
          </w:p>
        </w:tc>
        <w:tc>
          <w:tcPr>
            <w:tcW w:w="1701" w:type="dxa"/>
          </w:tcPr>
          <w:p w:rsidR="004D3201" w:rsidRDefault="004D3201" w:rsidP="005554D3">
            <w:pPr>
              <w:pStyle w:val="70"/>
              <w:spacing w:line="360" w:lineRule="auto"/>
              <w:rPr>
                <w:rFonts w:ascii="宋体" w:hAnsi="宋体"/>
                <w:b/>
                <w:sz w:val="24"/>
              </w:rPr>
            </w:pPr>
          </w:p>
        </w:tc>
        <w:tc>
          <w:tcPr>
            <w:tcW w:w="1313" w:type="dxa"/>
          </w:tcPr>
          <w:p w:rsidR="004D3201" w:rsidRDefault="004D3201" w:rsidP="005554D3">
            <w:pPr>
              <w:pStyle w:val="70"/>
              <w:spacing w:line="360" w:lineRule="auto"/>
              <w:rPr>
                <w:rFonts w:ascii="宋体" w:hAnsi="宋体"/>
                <w:b/>
                <w:sz w:val="24"/>
              </w:rPr>
            </w:pPr>
          </w:p>
        </w:tc>
        <w:tc>
          <w:tcPr>
            <w:tcW w:w="728" w:type="dxa"/>
          </w:tcPr>
          <w:p w:rsidR="004D3201" w:rsidRDefault="004D3201" w:rsidP="005554D3">
            <w:pPr>
              <w:pStyle w:val="70"/>
              <w:spacing w:line="360" w:lineRule="auto"/>
              <w:rPr>
                <w:rFonts w:ascii="宋体" w:hAnsi="宋体"/>
                <w:b/>
                <w:sz w:val="24"/>
              </w:rPr>
            </w:pPr>
          </w:p>
        </w:tc>
      </w:tr>
      <w:tr w:rsidR="004D3201" w:rsidTr="005554D3">
        <w:trPr>
          <w:jc w:val="center"/>
        </w:trPr>
        <w:tc>
          <w:tcPr>
            <w:tcW w:w="675" w:type="dxa"/>
          </w:tcPr>
          <w:p w:rsidR="004D3201" w:rsidRDefault="004D3201" w:rsidP="005554D3">
            <w:pPr>
              <w:pStyle w:val="70"/>
              <w:spacing w:line="360" w:lineRule="auto"/>
              <w:rPr>
                <w:rFonts w:ascii="宋体" w:hAnsi="宋体"/>
                <w:b/>
                <w:sz w:val="24"/>
              </w:rPr>
            </w:pPr>
            <w:r>
              <w:rPr>
                <w:rFonts w:ascii="宋体" w:hAnsi="宋体" w:hint="eastAsia"/>
                <w:b/>
                <w:sz w:val="24"/>
              </w:rPr>
              <w:t>9</w:t>
            </w:r>
          </w:p>
        </w:tc>
        <w:tc>
          <w:tcPr>
            <w:tcW w:w="1701" w:type="dxa"/>
          </w:tcPr>
          <w:p w:rsidR="004D3201" w:rsidRDefault="004D3201" w:rsidP="005554D3">
            <w:pPr>
              <w:pStyle w:val="70"/>
              <w:spacing w:line="360" w:lineRule="auto"/>
              <w:jc w:val="center"/>
              <w:rPr>
                <w:rFonts w:ascii="宋体" w:hAnsi="宋体"/>
                <w:sz w:val="24"/>
              </w:rPr>
            </w:pPr>
          </w:p>
        </w:tc>
        <w:tc>
          <w:tcPr>
            <w:tcW w:w="2410" w:type="dxa"/>
          </w:tcPr>
          <w:p w:rsidR="004D3201" w:rsidRDefault="004D3201" w:rsidP="005554D3">
            <w:pPr>
              <w:pStyle w:val="70"/>
              <w:spacing w:line="360" w:lineRule="auto"/>
              <w:rPr>
                <w:rFonts w:ascii="宋体" w:hAnsi="宋体"/>
                <w:b/>
                <w:sz w:val="24"/>
              </w:rPr>
            </w:pPr>
          </w:p>
        </w:tc>
        <w:tc>
          <w:tcPr>
            <w:tcW w:w="1701" w:type="dxa"/>
          </w:tcPr>
          <w:p w:rsidR="004D3201" w:rsidRDefault="004D3201" w:rsidP="005554D3">
            <w:pPr>
              <w:pStyle w:val="70"/>
              <w:spacing w:line="360" w:lineRule="auto"/>
              <w:rPr>
                <w:rFonts w:ascii="宋体" w:hAnsi="宋体"/>
                <w:b/>
                <w:sz w:val="24"/>
              </w:rPr>
            </w:pPr>
          </w:p>
        </w:tc>
        <w:tc>
          <w:tcPr>
            <w:tcW w:w="1313" w:type="dxa"/>
          </w:tcPr>
          <w:p w:rsidR="004D3201" w:rsidRDefault="004D3201" w:rsidP="005554D3">
            <w:pPr>
              <w:pStyle w:val="70"/>
              <w:spacing w:line="360" w:lineRule="auto"/>
              <w:rPr>
                <w:rFonts w:ascii="宋体" w:hAnsi="宋体"/>
                <w:b/>
                <w:sz w:val="24"/>
              </w:rPr>
            </w:pPr>
          </w:p>
        </w:tc>
        <w:tc>
          <w:tcPr>
            <w:tcW w:w="728" w:type="dxa"/>
          </w:tcPr>
          <w:p w:rsidR="004D3201" w:rsidRDefault="004D3201" w:rsidP="005554D3">
            <w:pPr>
              <w:pStyle w:val="70"/>
              <w:spacing w:line="360" w:lineRule="auto"/>
              <w:rPr>
                <w:rFonts w:ascii="宋体" w:hAnsi="宋体"/>
                <w:b/>
                <w:sz w:val="24"/>
              </w:rPr>
            </w:pPr>
          </w:p>
        </w:tc>
      </w:tr>
      <w:tr w:rsidR="004D3201" w:rsidTr="005554D3">
        <w:trPr>
          <w:jc w:val="center"/>
        </w:trPr>
        <w:tc>
          <w:tcPr>
            <w:tcW w:w="675" w:type="dxa"/>
          </w:tcPr>
          <w:p w:rsidR="004D3201" w:rsidRDefault="004D3201" w:rsidP="005554D3">
            <w:pPr>
              <w:pStyle w:val="70"/>
              <w:spacing w:line="360" w:lineRule="auto"/>
              <w:rPr>
                <w:rFonts w:ascii="宋体" w:hAnsi="宋体"/>
                <w:b/>
                <w:sz w:val="24"/>
              </w:rPr>
            </w:pPr>
            <w:r>
              <w:rPr>
                <w:rFonts w:ascii="宋体" w:hAnsi="宋体" w:hint="eastAsia"/>
                <w:b/>
                <w:sz w:val="24"/>
              </w:rPr>
              <w:t>10</w:t>
            </w:r>
          </w:p>
        </w:tc>
        <w:tc>
          <w:tcPr>
            <w:tcW w:w="1701" w:type="dxa"/>
          </w:tcPr>
          <w:p w:rsidR="004D3201" w:rsidRDefault="004D3201" w:rsidP="005554D3">
            <w:pPr>
              <w:pStyle w:val="70"/>
              <w:spacing w:line="360" w:lineRule="auto"/>
              <w:jc w:val="center"/>
              <w:rPr>
                <w:rFonts w:ascii="宋体" w:hAnsi="宋体"/>
                <w:b/>
                <w:sz w:val="24"/>
              </w:rPr>
            </w:pPr>
          </w:p>
        </w:tc>
        <w:tc>
          <w:tcPr>
            <w:tcW w:w="2410" w:type="dxa"/>
          </w:tcPr>
          <w:p w:rsidR="004D3201" w:rsidRDefault="004D3201" w:rsidP="005554D3">
            <w:pPr>
              <w:pStyle w:val="70"/>
              <w:spacing w:line="360" w:lineRule="auto"/>
              <w:rPr>
                <w:rFonts w:ascii="宋体" w:hAnsi="宋体"/>
                <w:b/>
                <w:sz w:val="24"/>
              </w:rPr>
            </w:pPr>
          </w:p>
        </w:tc>
        <w:tc>
          <w:tcPr>
            <w:tcW w:w="1701" w:type="dxa"/>
          </w:tcPr>
          <w:p w:rsidR="004D3201" w:rsidRDefault="004D3201" w:rsidP="005554D3">
            <w:pPr>
              <w:pStyle w:val="70"/>
              <w:spacing w:line="360" w:lineRule="auto"/>
              <w:rPr>
                <w:rFonts w:ascii="宋体" w:hAnsi="宋体"/>
                <w:b/>
                <w:sz w:val="24"/>
              </w:rPr>
            </w:pPr>
          </w:p>
        </w:tc>
        <w:tc>
          <w:tcPr>
            <w:tcW w:w="1313" w:type="dxa"/>
          </w:tcPr>
          <w:p w:rsidR="004D3201" w:rsidRDefault="004D3201" w:rsidP="005554D3">
            <w:pPr>
              <w:pStyle w:val="70"/>
              <w:spacing w:line="360" w:lineRule="auto"/>
              <w:rPr>
                <w:rFonts w:ascii="宋体" w:hAnsi="宋体"/>
                <w:b/>
                <w:sz w:val="24"/>
              </w:rPr>
            </w:pPr>
          </w:p>
        </w:tc>
        <w:tc>
          <w:tcPr>
            <w:tcW w:w="728" w:type="dxa"/>
          </w:tcPr>
          <w:p w:rsidR="004D3201" w:rsidRDefault="004D3201" w:rsidP="005554D3">
            <w:pPr>
              <w:pStyle w:val="70"/>
              <w:spacing w:line="360" w:lineRule="auto"/>
              <w:rPr>
                <w:rFonts w:ascii="宋体" w:hAnsi="宋体"/>
                <w:b/>
                <w:sz w:val="24"/>
              </w:rPr>
            </w:pPr>
          </w:p>
        </w:tc>
      </w:tr>
      <w:tr w:rsidR="004D3201" w:rsidTr="005554D3">
        <w:trPr>
          <w:jc w:val="center"/>
        </w:trPr>
        <w:tc>
          <w:tcPr>
            <w:tcW w:w="675" w:type="dxa"/>
          </w:tcPr>
          <w:p w:rsidR="004D3201" w:rsidRDefault="004D3201" w:rsidP="005554D3">
            <w:pPr>
              <w:pStyle w:val="70"/>
              <w:spacing w:line="360" w:lineRule="auto"/>
              <w:rPr>
                <w:rFonts w:ascii="宋体" w:hAnsi="宋体"/>
                <w:b/>
                <w:sz w:val="24"/>
              </w:rPr>
            </w:pPr>
            <w:r>
              <w:rPr>
                <w:rFonts w:ascii="宋体" w:hAnsi="宋体"/>
                <w:b/>
                <w:sz w:val="24"/>
              </w:rPr>
              <w:t>…</w:t>
            </w:r>
          </w:p>
        </w:tc>
        <w:tc>
          <w:tcPr>
            <w:tcW w:w="1701" w:type="dxa"/>
          </w:tcPr>
          <w:p w:rsidR="004D3201" w:rsidRDefault="004D3201" w:rsidP="005554D3">
            <w:pPr>
              <w:pStyle w:val="70"/>
              <w:spacing w:line="360" w:lineRule="auto"/>
              <w:rPr>
                <w:rFonts w:ascii="宋体" w:hAnsi="宋体"/>
                <w:b/>
                <w:sz w:val="24"/>
              </w:rPr>
            </w:pPr>
          </w:p>
        </w:tc>
        <w:tc>
          <w:tcPr>
            <w:tcW w:w="2410" w:type="dxa"/>
          </w:tcPr>
          <w:p w:rsidR="004D3201" w:rsidRDefault="004D3201" w:rsidP="005554D3">
            <w:pPr>
              <w:pStyle w:val="70"/>
              <w:spacing w:line="360" w:lineRule="auto"/>
              <w:rPr>
                <w:rFonts w:ascii="宋体" w:hAnsi="宋体"/>
                <w:b/>
                <w:sz w:val="24"/>
              </w:rPr>
            </w:pPr>
          </w:p>
        </w:tc>
        <w:tc>
          <w:tcPr>
            <w:tcW w:w="1701" w:type="dxa"/>
          </w:tcPr>
          <w:p w:rsidR="004D3201" w:rsidRDefault="004D3201" w:rsidP="005554D3">
            <w:pPr>
              <w:pStyle w:val="70"/>
              <w:spacing w:line="360" w:lineRule="auto"/>
              <w:rPr>
                <w:rFonts w:ascii="宋体" w:hAnsi="宋体"/>
                <w:b/>
                <w:sz w:val="24"/>
              </w:rPr>
            </w:pPr>
          </w:p>
        </w:tc>
        <w:tc>
          <w:tcPr>
            <w:tcW w:w="1313" w:type="dxa"/>
          </w:tcPr>
          <w:p w:rsidR="004D3201" w:rsidRDefault="004D3201" w:rsidP="005554D3">
            <w:pPr>
              <w:pStyle w:val="70"/>
              <w:spacing w:line="360" w:lineRule="auto"/>
              <w:rPr>
                <w:rFonts w:ascii="宋体" w:hAnsi="宋体"/>
                <w:b/>
                <w:sz w:val="24"/>
              </w:rPr>
            </w:pPr>
          </w:p>
        </w:tc>
        <w:tc>
          <w:tcPr>
            <w:tcW w:w="728" w:type="dxa"/>
          </w:tcPr>
          <w:p w:rsidR="004D3201" w:rsidRDefault="004D3201" w:rsidP="005554D3">
            <w:pPr>
              <w:pStyle w:val="70"/>
              <w:spacing w:line="360" w:lineRule="auto"/>
              <w:rPr>
                <w:rFonts w:ascii="宋体" w:hAnsi="宋体"/>
                <w:b/>
                <w:sz w:val="24"/>
              </w:rPr>
            </w:pPr>
          </w:p>
        </w:tc>
      </w:tr>
      <w:tr w:rsidR="004D3201" w:rsidTr="005554D3">
        <w:trPr>
          <w:jc w:val="center"/>
        </w:trPr>
        <w:tc>
          <w:tcPr>
            <w:tcW w:w="2376" w:type="dxa"/>
            <w:gridSpan w:val="2"/>
            <w:vAlign w:val="center"/>
          </w:tcPr>
          <w:p w:rsidR="004D3201" w:rsidRDefault="004D3201" w:rsidP="005554D3">
            <w:pPr>
              <w:pStyle w:val="70"/>
              <w:spacing w:line="360" w:lineRule="auto"/>
              <w:rPr>
                <w:rFonts w:ascii="宋体" w:hAnsi="宋体"/>
                <w:sz w:val="24"/>
              </w:rPr>
            </w:pPr>
            <w:r>
              <w:rPr>
                <w:rFonts w:ascii="宋体" w:hAnsi="宋体" w:hint="eastAsia"/>
                <w:sz w:val="24"/>
              </w:rPr>
              <w:t>总计</w:t>
            </w:r>
          </w:p>
        </w:tc>
        <w:tc>
          <w:tcPr>
            <w:tcW w:w="6152" w:type="dxa"/>
            <w:gridSpan w:val="4"/>
          </w:tcPr>
          <w:p w:rsidR="004D3201" w:rsidRDefault="004D3201" w:rsidP="005554D3">
            <w:pPr>
              <w:pStyle w:val="70"/>
              <w:spacing w:line="360" w:lineRule="auto"/>
              <w:rPr>
                <w:rFonts w:ascii="宋体" w:hAnsi="宋体"/>
                <w:b/>
                <w:sz w:val="24"/>
              </w:rPr>
            </w:pPr>
          </w:p>
        </w:tc>
      </w:tr>
      <w:tr w:rsidR="004D3201" w:rsidTr="005554D3">
        <w:trPr>
          <w:jc w:val="center"/>
        </w:trPr>
        <w:tc>
          <w:tcPr>
            <w:tcW w:w="2376" w:type="dxa"/>
            <w:gridSpan w:val="2"/>
            <w:vAlign w:val="center"/>
          </w:tcPr>
          <w:p w:rsidR="004D3201" w:rsidRDefault="004D3201" w:rsidP="005554D3">
            <w:pPr>
              <w:pStyle w:val="70"/>
              <w:spacing w:line="360" w:lineRule="auto"/>
              <w:jc w:val="center"/>
              <w:rPr>
                <w:rFonts w:ascii="宋体" w:hAnsi="宋体"/>
                <w:b/>
                <w:sz w:val="24"/>
              </w:rPr>
            </w:pPr>
            <w:r>
              <w:rPr>
                <w:rFonts w:ascii="宋体" w:hAnsi="宋体" w:hint="eastAsia"/>
                <w:sz w:val="24"/>
              </w:rPr>
              <w:t>投标总价</w:t>
            </w:r>
          </w:p>
        </w:tc>
        <w:tc>
          <w:tcPr>
            <w:tcW w:w="6152" w:type="dxa"/>
            <w:gridSpan w:val="4"/>
            <w:vAlign w:val="center"/>
          </w:tcPr>
          <w:p w:rsidR="004D3201" w:rsidRDefault="004D3201" w:rsidP="005554D3">
            <w:pPr>
              <w:pStyle w:val="70"/>
              <w:spacing w:line="360" w:lineRule="auto"/>
              <w:rPr>
                <w:rFonts w:ascii="宋体" w:hAnsi="宋体"/>
                <w:sz w:val="24"/>
              </w:rPr>
            </w:pPr>
          </w:p>
          <w:p w:rsidR="004D3201" w:rsidRDefault="004D3201" w:rsidP="005554D3">
            <w:pPr>
              <w:pStyle w:val="60"/>
              <w:spacing w:line="360" w:lineRule="auto"/>
              <w:jc w:val="left"/>
              <w:rPr>
                <w:rFonts w:ascii="宋体" w:hAnsi="宋体"/>
                <w:sz w:val="24"/>
              </w:rPr>
            </w:pPr>
            <w:r>
              <w:rPr>
                <w:rFonts w:ascii="宋体" w:hAnsi="宋体" w:hint="eastAsia"/>
                <w:sz w:val="24"/>
              </w:rPr>
              <w:t>人民币</w:t>
            </w:r>
            <w:r>
              <w:rPr>
                <w:rFonts w:ascii="宋体" w:hAnsi="宋体"/>
                <w:sz w:val="24"/>
              </w:rPr>
              <w:t>：</w:t>
            </w:r>
            <w:r>
              <w:rPr>
                <w:rFonts w:ascii="宋体" w:hAnsi="宋体" w:hint="eastAsia"/>
                <w:sz w:val="24"/>
              </w:rPr>
              <w:t>元整（大写</w:t>
            </w:r>
            <w:r>
              <w:rPr>
                <w:rFonts w:ascii="宋体" w:hAnsi="宋体"/>
                <w:sz w:val="24"/>
              </w:rPr>
              <w:t>）</w:t>
            </w:r>
            <w:r>
              <w:rPr>
                <w:rFonts w:ascii="宋体" w:hAnsi="宋体" w:hint="eastAsia"/>
                <w:sz w:val="24"/>
              </w:rPr>
              <w:t>；</w:t>
            </w:r>
          </w:p>
          <w:p w:rsidR="004D3201" w:rsidRDefault="004D3201" w:rsidP="005554D3">
            <w:pPr>
              <w:pStyle w:val="70"/>
              <w:spacing w:line="360" w:lineRule="auto"/>
              <w:rPr>
                <w:rFonts w:ascii="宋体" w:hAnsi="宋体"/>
                <w:sz w:val="24"/>
              </w:rPr>
            </w:pPr>
          </w:p>
          <w:p w:rsidR="004D3201" w:rsidRDefault="004D3201" w:rsidP="005554D3">
            <w:pPr>
              <w:pStyle w:val="70"/>
              <w:spacing w:line="360" w:lineRule="auto"/>
              <w:ind w:firstLineChars="450" w:firstLine="1080"/>
              <w:rPr>
                <w:rFonts w:ascii="宋体" w:hAnsi="宋体"/>
                <w:sz w:val="24"/>
              </w:rPr>
            </w:pPr>
            <w:r>
              <w:rPr>
                <w:rFonts w:ascii="宋体" w:hAnsi="宋体" w:hint="eastAsia"/>
                <w:sz w:val="24"/>
              </w:rPr>
              <w:t>￥：元</w:t>
            </w:r>
            <w:r>
              <w:rPr>
                <w:rFonts w:ascii="宋体" w:hAnsi="宋体"/>
                <w:sz w:val="24"/>
              </w:rPr>
              <w:t>。</w:t>
            </w:r>
          </w:p>
          <w:p w:rsidR="004D3201" w:rsidRDefault="004D3201" w:rsidP="005554D3">
            <w:pPr>
              <w:pStyle w:val="70"/>
              <w:spacing w:line="360" w:lineRule="auto"/>
              <w:ind w:firstLineChars="450" w:firstLine="1080"/>
              <w:rPr>
                <w:rFonts w:ascii="宋体" w:hAnsi="宋体"/>
                <w:sz w:val="24"/>
              </w:rPr>
            </w:pPr>
          </w:p>
          <w:p w:rsidR="004D3201" w:rsidRDefault="004D3201" w:rsidP="005554D3">
            <w:pPr>
              <w:pStyle w:val="70"/>
              <w:spacing w:line="360" w:lineRule="auto"/>
              <w:rPr>
                <w:rFonts w:ascii="宋体" w:hAnsi="宋体"/>
                <w:sz w:val="24"/>
                <w:u w:val="single"/>
              </w:rPr>
            </w:pPr>
            <w:r>
              <w:rPr>
                <w:rFonts w:ascii="宋体" w:hAnsi="宋体" w:hint="eastAsia"/>
                <w:sz w:val="24"/>
              </w:rPr>
              <w:t xml:space="preserve">                            年     月     日</w:t>
            </w:r>
          </w:p>
        </w:tc>
      </w:tr>
      <w:tr w:rsidR="004D3201" w:rsidTr="005554D3">
        <w:trPr>
          <w:jc w:val="center"/>
        </w:trPr>
        <w:tc>
          <w:tcPr>
            <w:tcW w:w="2376" w:type="dxa"/>
            <w:gridSpan w:val="2"/>
            <w:vAlign w:val="center"/>
          </w:tcPr>
          <w:p w:rsidR="004D3201" w:rsidRDefault="004D3201" w:rsidP="005554D3">
            <w:pPr>
              <w:pStyle w:val="70"/>
              <w:spacing w:line="360" w:lineRule="auto"/>
              <w:jc w:val="center"/>
              <w:rPr>
                <w:rFonts w:ascii="宋体" w:hAnsi="宋体"/>
                <w:sz w:val="24"/>
              </w:rPr>
            </w:pPr>
            <w:r>
              <w:rPr>
                <w:rFonts w:ascii="宋体" w:hAnsi="宋体" w:hint="eastAsia"/>
                <w:sz w:val="24"/>
              </w:rPr>
              <w:t>备注</w:t>
            </w:r>
          </w:p>
        </w:tc>
        <w:tc>
          <w:tcPr>
            <w:tcW w:w="6152" w:type="dxa"/>
            <w:gridSpan w:val="4"/>
          </w:tcPr>
          <w:p w:rsidR="004D3201" w:rsidRDefault="004D3201" w:rsidP="005554D3">
            <w:pPr>
              <w:pStyle w:val="70"/>
              <w:spacing w:line="360" w:lineRule="auto"/>
              <w:rPr>
                <w:rFonts w:ascii="宋体" w:hAnsi="宋体"/>
                <w:b/>
                <w:sz w:val="24"/>
              </w:rPr>
            </w:pPr>
          </w:p>
        </w:tc>
      </w:tr>
    </w:tbl>
    <w:p w:rsidR="004D3201" w:rsidRDefault="004D3201" w:rsidP="004D3201">
      <w:pPr>
        <w:pStyle w:val="70"/>
        <w:spacing w:line="360" w:lineRule="auto"/>
        <w:rPr>
          <w:rFonts w:ascii="宋体" w:hAnsi="宋体"/>
          <w:color w:val="000000"/>
          <w:sz w:val="24"/>
        </w:rPr>
      </w:pPr>
      <w:r>
        <w:rPr>
          <w:rFonts w:ascii="宋体" w:hAnsi="宋体" w:hint="eastAsia"/>
          <w:color w:val="000000"/>
          <w:sz w:val="24"/>
        </w:rPr>
        <w:t>说明：</w:t>
      </w:r>
    </w:p>
    <w:p w:rsidR="004D3201" w:rsidRDefault="001D23F8" w:rsidP="004D3201">
      <w:pPr>
        <w:pStyle w:val="70"/>
        <w:spacing w:line="360" w:lineRule="auto"/>
        <w:ind w:left="720"/>
        <w:rPr>
          <w:rFonts w:ascii="宋体" w:hAnsi="宋体"/>
          <w:color w:val="000000"/>
          <w:sz w:val="24"/>
        </w:rPr>
      </w:pPr>
      <w:r>
        <w:rPr>
          <w:rFonts w:ascii="宋体" w:hAnsi="宋体" w:hint="eastAsia"/>
          <w:color w:val="000000"/>
          <w:sz w:val="24"/>
        </w:rPr>
        <w:t>1</w:t>
      </w:r>
      <w:r w:rsidR="004D3201">
        <w:rPr>
          <w:rFonts w:ascii="宋体" w:hAnsi="宋体" w:hint="eastAsia"/>
          <w:color w:val="000000"/>
          <w:sz w:val="24"/>
        </w:rPr>
        <w:t>、报价分析表中的“投标总价”应等于“开标一览表”中的“投标总价”。</w:t>
      </w:r>
    </w:p>
    <w:p w:rsidR="004D3201" w:rsidRDefault="001D23F8" w:rsidP="004D3201">
      <w:pPr>
        <w:pStyle w:val="70"/>
        <w:spacing w:line="360" w:lineRule="auto"/>
        <w:ind w:left="720"/>
        <w:rPr>
          <w:rFonts w:ascii="宋体" w:hAnsi="宋体"/>
          <w:color w:val="000000"/>
          <w:sz w:val="24"/>
        </w:rPr>
      </w:pPr>
      <w:r>
        <w:rPr>
          <w:rFonts w:ascii="宋体" w:hAnsi="宋体" w:hint="eastAsia"/>
          <w:color w:val="000000"/>
          <w:sz w:val="24"/>
        </w:rPr>
        <w:t>2</w:t>
      </w:r>
      <w:r w:rsidR="004D3201">
        <w:rPr>
          <w:rFonts w:ascii="宋体" w:hAnsi="宋体" w:hint="eastAsia"/>
          <w:color w:val="000000"/>
          <w:sz w:val="24"/>
        </w:rPr>
        <w:t>、报价项目填报不下的，可自行扩展。</w:t>
      </w:r>
    </w:p>
    <w:p w:rsidR="004D3201" w:rsidRDefault="004D3201" w:rsidP="004D3201">
      <w:pPr>
        <w:pStyle w:val="Normal14"/>
        <w:jc w:val="center"/>
        <w:outlineLvl w:val="2"/>
      </w:pPr>
      <w:r>
        <w:br w:type="page"/>
      </w:r>
      <w:bookmarkStart w:id="147" w:name="_Toc98841133"/>
      <w:r>
        <w:rPr>
          <w:rFonts w:hint="eastAsia"/>
        </w:rPr>
        <w:t>（四）</w:t>
      </w:r>
      <w:r>
        <w:t>☆服务承诺书</w:t>
      </w:r>
      <w:bookmarkEnd w:id="147"/>
    </w:p>
    <w:p w:rsidR="004D3201" w:rsidRDefault="004D3201" w:rsidP="004D3201">
      <w:pPr>
        <w:pStyle w:val="30"/>
        <w:spacing w:after="0" w:line="360" w:lineRule="auto"/>
        <w:ind w:firstLineChars="100" w:firstLine="240"/>
        <w:rPr>
          <w:rFonts w:ascii="宋体" w:hAnsi="宋体"/>
          <w:sz w:val="24"/>
        </w:rPr>
      </w:pPr>
      <w:r>
        <w:rPr>
          <w:rFonts w:ascii="宋体" w:hAnsi="宋体" w:hint="eastAsia"/>
          <w:sz w:val="24"/>
        </w:rPr>
        <w:t>说明：此处上传服务承诺书</w:t>
      </w:r>
      <w:r w:rsidR="007D5472">
        <w:rPr>
          <w:rFonts w:ascii="宋体" w:hAnsi="宋体" w:hint="eastAsia"/>
          <w:sz w:val="24"/>
        </w:rPr>
        <w:t>，格式自拟</w:t>
      </w:r>
      <w:r>
        <w:rPr>
          <w:rFonts w:ascii="宋体" w:hAnsi="宋体" w:hint="eastAsia"/>
          <w:sz w:val="24"/>
        </w:rPr>
        <w:t>；</w:t>
      </w:r>
    </w:p>
    <w:p w:rsidR="001365E9" w:rsidRDefault="001365E9">
      <w:pPr>
        <w:rPr>
          <w:rFonts w:ascii="宋体" w:hAnsi="宋体"/>
          <w:sz w:val="24"/>
          <w:szCs w:val="24"/>
        </w:rPr>
      </w:pPr>
      <w:r>
        <w:rPr>
          <w:rFonts w:ascii="宋体" w:hAnsi="宋体"/>
          <w:sz w:val="24"/>
        </w:rPr>
        <w:br w:type="page"/>
      </w:r>
    </w:p>
    <w:p w:rsidR="001365E9" w:rsidRPr="001365E9" w:rsidRDefault="001365E9" w:rsidP="001365E9">
      <w:pPr>
        <w:pStyle w:val="Normal14"/>
        <w:jc w:val="center"/>
        <w:outlineLvl w:val="2"/>
      </w:pPr>
      <w:bookmarkStart w:id="148" w:name="_Toc98841134"/>
      <w:r w:rsidRPr="001365E9">
        <w:rPr>
          <w:rFonts w:hint="eastAsia"/>
        </w:rPr>
        <w:t>（五）</w:t>
      </w:r>
      <w:bookmarkEnd w:id="148"/>
      <w:r w:rsidR="00191FDB">
        <w:rPr>
          <w:rFonts w:hint="eastAsia"/>
        </w:rPr>
        <w:t>供应商认为需要提供其他资料</w:t>
      </w:r>
    </w:p>
    <w:p w:rsidR="004D3201" w:rsidRDefault="004D3201" w:rsidP="004D3201">
      <w:pPr>
        <w:pStyle w:val="30"/>
        <w:spacing w:after="0" w:line="360" w:lineRule="auto"/>
        <w:ind w:firstLineChars="100" w:firstLine="240"/>
        <w:rPr>
          <w:rFonts w:ascii="宋体" w:hAnsi="宋体"/>
          <w:sz w:val="24"/>
        </w:rPr>
      </w:pPr>
    </w:p>
    <w:p w:rsidR="004D3201" w:rsidRDefault="004D3201" w:rsidP="00896D0C">
      <w:pPr>
        <w:pStyle w:val="Normal15"/>
        <w:jc w:val="center"/>
        <w:outlineLvl w:val="2"/>
        <w:rPr>
          <w:rFonts w:ascii="宋体" w:hAnsi="宋体"/>
          <w:sz w:val="24"/>
        </w:rPr>
      </w:pPr>
      <w:r>
        <w:br w:type="page"/>
      </w:r>
    </w:p>
    <w:p w:rsidR="004D3201" w:rsidRDefault="004D3201" w:rsidP="004D3201">
      <w:pPr>
        <w:pStyle w:val="Normal16"/>
        <w:outlineLvl w:val="1"/>
      </w:pPr>
      <w:bookmarkStart w:id="149" w:name="_Toc98841135"/>
      <w:r>
        <w:t>四、技术文件</w:t>
      </w:r>
      <w:bookmarkEnd w:id="149"/>
    </w:p>
    <w:p w:rsidR="004D3201" w:rsidRDefault="004D3201" w:rsidP="004D3201">
      <w:pPr>
        <w:jc w:val="center"/>
        <w:rPr>
          <w:b/>
          <w:sz w:val="32"/>
        </w:rPr>
      </w:pPr>
      <w:r>
        <w:rPr>
          <w:b/>
          <w:sz w:val="32"/>
        </w:rPr>
        <w:t>技术文件</w:t>
      </w:r>
      <w:r>
        <w:rPr>
          <w:rFonts w:hint="eastAsia"/>
          <w:b/>
          <w:sz w:val="32"/>
        </w:rPr>
        <w:t>编写提纲</w:t>
      </w:r>
    </w:p>
    <w:bookmarkEnd w:id="123"/>
    <w:p w:rsidR="00B63DEB" w:rsidRPr="007A40EC" w:rsidRDefault="00B63DEB" w:rsidP="00B63DEB">
      <w:pPr>
        <w:pStyle w:val="010"/>
        <w:spacing w:line="360" w:lineRule="auto"/>
        <w:rPr>
          <w:rFonts w:ascii="宋体" w:eastAsia="宋体" w:hAnsi="宋体" w:cs="宋体"/>
          <w:color w:val="000000"/>
          <w:kern w:val="0"/>
          <w:sz w:val="24"/>
        </w:rPr>
      </w:pPr>
      <w:r w:rsidRPr="007A40EC">
        <w:rPr>
          <w:rFonts w:ascii="宋体" w:eastAsia="宋体" w:hAnsi="宋体" w:cs="宋体" w:hint="eastAsia"/>
          <w:color w:val="000000"/>
          <w:kern w:val="0"/>
          <w:sz w:val="24"/>
        </w:rPr>
        <w:t>①</w:t>
      </w:r>
      <w:r w:rsidRPr="007A40EC">
        <w:rPr>
          <w:rFonts w:ascii="宋体" w:eastAsia="宋体" w:hAnsi="宋体" w:cs="宋体" w:hint="eastAsia"/>
          <w:color w:val="000000"/>
          <w:kern w:val="0"/>
          <w:sz w:val="24"/>
        </w:rPr>
        <w:tab/>
        <w:t>项目概况（前言）</w:t>
      </w:r>
    </w:p>
    <w:p w:rsidR="00B63DEB" w:rsidRPr="007A40EC" w:rsidRDefault="00B63DEB" w:rsidP="00B63DEB">
      <w:pPr>
        <w:pStyle w:val="010"/>
        <w:spacing w:line="360" w:lineRule="auto"/>
        <w:rPr>
          <w:rFonts w:ascii="宋体" w:eastAsia="宋体" w:hAnsi="宋体" w:cs="宋体"/>
          <w:color w:val="000000"/>
          <w:kern w:val="0"/>
          <w:sz w:val="24"/>
        </w:rPr>
      </w:pPr>
      <w:r w:rsidRPr="007A40EC">
        <w:rPr>
          <w:rFonts w:ascii="宋体" w:eastAsia="宋体" w:hAnsi="宋体" w:cs="宋体" w:hint="eastAsia"/>
          <w:color w:val="000000"/>
          <w:kern w:val="0"/>
          <w:sz w:val="24"/>
        </w:rPr>
        <w:t>②</w:t>
      </w:r>
      <w:r w:rsidRPr="007A40EC">
        <w:rPr>
          <w:rFonts w:ascii="宋体" w:eastAsia="宋体" w:hAnsi="宋体" w:cs="宋体" w:hint="eastAsia"/>
          <w:color w:val="000000"/>
          <w:kern w:val="0"/>
          <w:sz w:val="24"/>
        </w:rPr>
        <w:tab/>
        <w:t>研究方法和技术路线</w:t>
      </w:r>
    </w:p>
    <w:p w:rsidR="00B63DEB" w:rsidRPr="007A40EC" w:rsidRDefault="00B63DEB" w:rsidP="00B63DEB">
      <w:pPr>
        <w:pStyle w:val="010"/>
        <w:spacing w:line="360" w:lineRule="auto"/>
        <w:rPr>
          <w:rFonts w:ascii="宋体" w:eastAsia="宋体" w:hAnsi="宋体" w:cs="宋体"/>
          <w:color w:val="000000"/>
          <w:kern w:val="0"/>
          <w:sz w:val="24"/>
        </w:rPr>
      </w:pPr>
      <w:r w:rsidRPr="007A40EC">
        <w:rPr>
          <w:rFonts w:ascii="宋体" w:eastAsia="宋体" w:hAnsi="宋体" w:cs="宋体" w:hint="eastAsia"/>
          <w:color w:val="000000"/>
          <w:kern w:val="0"/>
          <w:sz w:val="24"/>
        </w:rPr>
        <w:t>③</w:t>
      </w:r>
      <w:r w:rsidRPr="007A40EC">
        <w:rPr>
          <w:rFonts w:ascii="宋体" w:eastAsia="宋体" w:hAnsi="宋体" w:cs="宋体" w:hint="eastAsia"/>
          <w:color w:val="000000"/>
          <w:kern w:val="0"/>
          <w:sz w:val="24"/>
        </w:rPr>
        <w:tab/>
        <w:t>工作方案</w:t>
      </w:r>
    </w:p>
    <w:p w:rsidR="00B63DEB" w:rsidRPr="007A40EC" w:rsidRDefault="00B63DEB" w:rsidP="00B63DEB">
      <w:pPr>
        <w:pStyle w:val="010"/>
        <w:spacing w:line="360" w:lineRule="auto"/>
        <w:rPr>
          <w:rFonts w:ascii="宋体" w:eastAsia="宋体" w:hAnsi="宋体" w:cs="宋体"/>
          <w:color w:val="000000"/>
          <w:kern w:val="0"/>
          <w:sz w:val="24"/>
        </w:rPr>
      </w:pPr>
      <w:r w:rsidRPr="007A40EC">
        <w:rPr>
          <w:rFonts w:ascii="宋体" w:eastAsia="宋体" w:hAnsi="宋体" w:cs="宋体" w:hint="eastAsia"/>
          <w:color w:val="000000"/>
          <w:kern w:val="0"/>
          <w:sz w:val="24"/>
        </w:rPr>
        <w:t>④</w:t>
      </w:r>
      <w:r w:rsidRPr="007A40EC">
        <w:rPr>
          <w:rFonts w:ascii="宋体" w:eastAsia="宋体" w:hAnsi="宋体" w:cs="宋体" w:hint="eastAsia"/>
          <w:color w:val="000000"/>
          <w:kern w:val="0"/>
          <w:sz w:val="24"/>
        </w:rPr>
        <w:tab/>
        <w:t>项目现有工作基础</w:t>
      </w:r>
    </w:p>
    <w:p w:rsidR="00B63DEB" w:rsidRPr="007A40EC" w:rsidRDefault="00B63DEB" w:rsidP="00B63DEB">
      <w:pPr>
        <w:pStyle w:val="010"/>
        <w:spacing w:line="360" w:lineRule="auto"/>
        <w:rPr>
          <w:rFonts w:ascii="宋体" w:eastAsia="宋体" w:hAnsi="宋体" w:cs="宋体"/>
          <w:color w:val="000000"/>
          <w:kern w:val="0"/>
          <w:sz w:val="24"/>
        </w:rPr>
      </w:pPr>
      <w:r w:rsidRPr="007A40EC">
        <w:rPr>
          <w:rFonts w:ascii="宋体" w:eastAsia="宋体" w:hAnsi="宋体" w:cs="宋体" w:hint="eastAsia"/>
          <w:color w:val="000000"/>
          <w:kern w:val="0"/>
          <w:sz w:val="24"/>
        </w:rPr>
        <w:t>⑤</w:t>
      </w:r>
      <w:r w:rsidRPr="007A40EC">
        <w:rPr>
          <w:rFonts w:ascii="宋体" w:eastAsia="宋体" w:hAnsi="宋体" w:cs="宋体" w:hint="eastAsia"/>
          <w:color w:val="000000"/>
          <w:kern w:val="0"/>
          <w:sz w:val="24"/>
        </w:rPr>
        <w:tab/>
        <w:t>组织管理和质量保障</w:t>
      </w:r>
    </w:p>
    <w:p w:rsidR="00B63DEB" w:rsidRPr="007A40EC" w:rsidRDefault="00B63DEB" w:rsidP="00B63DEB">
      <w:pPr>
        <w:pStyle w:val="010"/>
        <w:spacing w:line="360" w:lineRule="auto"/>
        <w:rPr>
          <w:rFonts w:ascii="宋体" w:eastAsia="宋体" w:hAnsi="宋体" w:cs="宋体"/>
          <w:color w:val="000000"/>
          <w:kern w:val="0"/>
          <w:sz w:val="24"/>
        </w:rPr>
      </w:pPr>
      <w:r w:rsidRPr="00B63DEB">
        <w:rPr>
          <w:rFonts w:ascii="宋体" w:eastAsia="宋体" w:hAnsi="宋体" w:cs="宋体" w:hint="eastAsia"/>
          <w:color w:val="000000"/>
          <w:kern w:val="0"/>
          <w:sz w:val="24"/>
        </w:rPr>
        <w:t>⑥</w:t>
      </w:r>
      <w:r w:rsidRPr="00B63DEB">
        <w:rPr>
          <w:rFonts w:ascii="宋体" w:eastAsia="宋体" w:hAnsi="宋体" w:cs="宋体" w:hint="eastAsia"/>
          <w:color w:val="000000"/>
          <w:kern w:val="0"/>
          <w:sz w:val="24"/>
        </w:rPr>
        <w:tab/>
      </w:r>
      <w:r w:rsidRPr="007A40EC">
        <w:rPr>
          <w:rFonts w:ascii="宋体" w:eastAsia="宋体" w:hAnsi="宋体" w:cs="宋体" w:hint="eastAsia"/>
          <w:color w:val="000000"/>
          <w:kern w:val="0"/>
          <w:sz w:val="24"/>
        </w:rPr>
        <w:t>项目任务分工和项目进度管理</w:t>
      </w:r>
    </w:p>
    <w:p w:rsidR="004D3201" w:rsidRDefault="004D3201" w:rsidP="00B63DEB">
      <w:pPr>
        <w:pStyle w:val="101"/>
        <w:spacing w:line="480" w:lineRule="auto"/>
        <w:rPr>
          <w:rFonts w:ascii="宋体" w:hAnsi="宋体"/>
          <w:bCs/>
          <w:color w:val="000000"/>
          <w:sz w:val="28"/>
        </w:rPr>
      </w:pPr>
    </w:p>
    <w:p w:rsidR="005554D3" w:rsidRDefault="005554D3"/>
    <w:sectPr w:rsidR="005554D3" w:rsidSect="00B42B79">
      <w:headerReference w:type="even" r:id="rId9"/>
      <w:footerReference w:type="default" r:id="rId10"/>
      <w:pgSz w:w="11906" w:h="16838"/>
      <w:pgMar w:top="1440" w:right="1797" w:bottom="1440"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328" w:rsidRDefault="005B3328">
      <w:r>
        <w:separator/>
      </w:r>
    </w:p>
  </w:endnote>
  <w:endnote w:type="continuationSeparator" w:id="0">
    <w:p w:rsidR="005B3328" w:rsidRDefault="005B3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Wingdings 2">
    <w:altName w:val="Webdings"/>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603" w:rsidRDefault="00531D44">
    <w:pPr>
      <w:pStyle w:val="ae"/>
      <w:jc w:val="center"/>
    </w:pPr>
    <w:r w:rsidRPr="00531D44">
      <w:fldChar w:fldCharType="begin"/>
    </w:r>
    <w:r w:rsidR="00BC5603">
      <w:instrText xml:space="preserve"> PAGE   \* MERGEFORMAT </w:instrText>
    </w:r>
    <w:r w:rsidRPr="00531D44">
      <w:fldChar w:fldCharType="separate"/>
    </w:r>
    <w:r w:rsidR="0002519A" w:rsidRPr="0002519A">
      <w:rPr>
        <w:noProof/>
        <w:lang w:val="zh-CN"/>
      </w:rPr>
      <w:t>75</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328" w:rsidRDefault="005B3328">
      <w:r>
        <w:separator/>
      </w:r>
    </w:p>
  </w:footnote>
  <w:footnote w:type="continuationSeparator" w:id="0">
    <w:p w:rsidR="005B3328" w:rsidRDefault="005B33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603" w:rsidRDefault="00531D44">
    <w:pPr>
      <w:pStyle w:val="af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19563" o:spid="_x0000_s1025" type="#_x0000_t136" style="position:absolute;left:0;text-align:left;margin-left:0;margin-top:0;width:551.5pt;height:34.45pt;rotation:315;z-index:-251658752;mso-position-horizontal:center;mso-position-horizontal-relative:margin;mso-position-vertical:center;mso-position-vertical-relative:margin" o:allowincell="f" fillcolor="silver" stroked="f">
          <v:fill opacity=".5"/>
          <v:textpath style="font-family:&quot;宋体&quot;;font-size:8pt" string="新疆生产建设兵团公共资源交易中心"/>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385989"/>
    <w:multiLevelType w:val="singleLevel"/>
    <w:tmpl w:val="E3385989"/>
    <w:lvl w:ilvl="0">
      <w:start w:val="1"/>
      <w:numFmt w:val="decimal"/>
      <w:suff w:val="nothing"/>
      <w:lvlText w:val="%1、"/>
      <w:lvlJc w:val="left"/>
    </w:lvl>
  </w:abstractNum>
  <w:abstractNum w:abstractNumId="1">
    <w:nsid w:val="270E771A"/>
    <w:multiLevelType w:val="multilevel"/>
    <w:tmpl w:val="270E771A"/>
    <w:lvl w:ilvl="0">
      <w:start w:val="1"/>
      <w:numFmt w:val="decimal"/>
      <w:pStyle w:val="a"/>
      <w:lvlText w:val="%1"/>
      <w:lvlJc w:val="left"/>
      <w:pPr>
        <w:tabs>
          <w:tab w:val="left" w:pos="432"/>
        </w:tabs>
        <w:ind w:left="432" w:hanging="432"/>
      </w:pPr>
      <w:rPr>
        <w:rFonts w:hint="eastAsia"/>
      </w:rPr>
    </w:lvl>
    <w:lvl w:ilvl="1">
      <w:start w:val="1"/>
      <w:numFmt w:val="decimal"/>
      <w:pStyle w:val="a0"/>
      <w:lvlText w:val="%1.%2"/>
      <w:lvlJc w:val="left"/>
      <w:pPr>
        <w:tabs>
          <w:tab w:val="left" w:pos="576"/>
        </w:tabs>
        <w:ind w:left="576" w:hanging="576"/>
      </w:pPr>
      <w:rPr>
        <w:rFonts w:hint="eastAsia"/>
      </w:rPr>
    </w:lvl>
    <w:lvl w:ilvl="2">
      <w:start w:val="1"/>
      <w:numFmt w:val="decimal"/>
      <w:pStyle w:val="a1"/>
      <w:suff w:val="space"/>
      <w:lvlText w:val="%1.%2.%3"/>
      <w:lvlJc w:val="left"/>
      <w:pPr>
        <w:ind w:left="1571" w:hanging="720"/>
      </w:pPr>
      <w:rPr>
        <w:rFonts w:hint="eastAsia"/>
      </w:rPr>
    </w:lvl>
    <w:lvl w:ilvl="3">
      <w:start w:val="1"/>
      <w:numFmt w:val="decimal"/>
      <w:pStyle w:val="a2"/>
      <w:suff w:val="space"/>
      <w:lvlText w:val="%1.%2.%3.%4"/>
      <w:lvlJc w:val="left"/>
      <w:pPr>
        <w:ind w:left="0" w:firstLine="0"/>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2F78542D"/>
    <w:multiLevelType w:val="multilevel"/>
    <w:tmpl w:val="2F78542D"/>
    <w:lvl w:ilvl="0">
      <w:start w:val="5"/>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3F080B9"/>
    <w:multiLevelType w:val="singleLevel"/>
    <w:tmpl w:val="63F080B9"/>
    <w:lvl w:ilvl="0">
      <w:start w:val="1"/>
      <w:numFmt w:val="decimal"/>
      <w:lvlText w:val="%1."/>
      <w:lvlJc w:val="left"/>
      <w:pPr>
        <w:tabs>
          <w:tab w:val="num" w:pos="312"/>
        </w:tabs>
      </w:pPr>
    </w:lvl>
  </w:abstractNum>
  <w:abstractNum w:abstractNumId="4">
    <w:nsid w:val="656D6133"/>
    <w:multiLevelType w:val="multilevel"/>
    <w:tmpl w:val="656D6133"/>
    <w:lvl w:ilvl="0">
      <w:start w:val="1"/>
      <w:numFmt w:val="chineseCountingThousand"/>
      <w:pStyle w:val="1"/>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840" w:firstLine="0"/>
      </w:pPr>
      <w:rPr>
        <w:rFonts w:ascii="宋体" w:eastAsia="宋体" w:hAnsi="宋体" w:hint="eastAsia"/>
        <w:sz w:val="24"/>
        <w:szCs w:val="24"/>
        <w:lang w:val="en-US"/>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75CB3885"/>
    <w:multiLevelType w:val="hybridMultilevel"/>
    <w:tmpl w:val="4DECB70C"/>
    <w:lvl w:ilvl="0" w:tplc="BE70575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992027"/>
    <w:multiLevelType w:val="multilevel"/>
    <w:tmpl w:val="7D992027"/>
    <w:lvl w:ilvl="0">
      <w:numFmt w:val="bullet"/>
      <w:lvlText w:val="□"/>
      <w:lvlJc w:val="left"/>
      <w:pPr>
        <w:ind w:left="360" w:hanging="36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7D99202A"/>
    <w:multiLevelType w:val="multilevel"/>
    <w:tmpl w:val="7D99202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0"/>
  </w:num>
  <w:num w:numId="4">
    <w:abstractNumId w:val="3"/>
  </w:num>
  <w:num w:numId="5">
    <w:abstractNumId w:val="7"/>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37B5"/>
    <w:rsid w:val="0002519A"/>
    <w:rsid w:val="0004119E"/>
    <w:rsid w:val="00051367"/>
    <w:rsid w:val="00063764"/>
    <w:rsid w:val="000C37B5"/>
    <w:rsid w:val="000C7528"/>
    <w:rsid w:val="000D5A60"/>
    <w:rsid w:val="000F3805"/>
    <w:rsid w:val="00102F53"/>
    <w:rsid w:val="001365E9"/>
    <w:rsid w:val="001436F8"/>
    <w:rsid w:val="0015075D"/>
    <w:rsid w:val="00185CB1"/>
    <w:rsid w:val="00191FDB"/>
    <w:rsid w:val="001B4D3B"/>
    <w:rsid w:val="001B67A4"/>
    <w:rsid w:val="001C4A39"/>
    <w:rsid w:val="001D23F8"/>
    <w:rsid w:val="001E22AE"/>
    <w:rsid w:val="001F2B4E"/>
    <w:rsid w:val="001F2CEE"/>
    <w:rsid w:val="00231101"/>
    <w:rsid w:val="002825A9"/>
    <w:rsid w:val="00296698"/>
    <w:rsid w:val="002A2B15"/>
    <w:rsid w:val="00305094"/>
    <w:rsid w:val="00367885"/>
    <w:rsid w:val="0038128F"/>
    <w:rsid w:val="0038602F"/>
    <w:rsid w:val="003A3239"/>
    <w:rsid w:val="003D38F8"/>
    <w:rsid w:val="003D3C7B"/>
    <w:rsid w:val="003E33B3"/>
    <w:rsid w:val="0041263F"/>
    <w:rsid w:val="0041434C"/>
    <w:rsid w:val="00426420"/>
    <w:rsid w:val="004500B1"/>
    <w:rsid w:val="004574FE"/>
    <w:rsid w:val="004B2E88"/>
    <w:rsid w:val="004D3201"/>
    <w:rsid w:val="004E00CD"/>
    <w:rsid w:val="004E16C7"/>
    <w:rsid w:val="004F2DFA"/>
    <w:rsid w:val="005313D2"/>
    <w:rsid w:val="00531D44"/>
    <w:rsid w:val="00533EA6"/>
    <w:rsid w:val="005554D3"/>
    <w:rsid w:val="005821B1"/>
    <w:rsid w:val="005A0B34"/>
    <w:rsid w:val="005A614F"/>
    <w:rsid w:val="005B3328"/>
    <w:rsid w:val="005B53BD"/>
    <w:rsid w:val="0060718C"/>
    <w:rsid w:val="00641174"/>
    <w:rsid w:val="006B11FA"/>
    <w:rsid w:val="006B61E1"/>
    <w:rsid w:val="006B736D"/>
    <w:rsid w:val="006C32F3"/>
    <w:rsid w:val="006C4325"/>
    <w:rsid w:val="006D27F1"/>
    <w:rsid w:val="006D6109"/>
    <w:rsid w:val="006E149A"/>
    <w:rsid w:val="006E3F42"/>
    <w:rsid w:val="006F44F8"/>
    <w:rsid w:val="00727FF7"/>
    <w:rsid w:val="00792BA7"/>
    <w:rsid w:val="00792EBD"/>
    <w:rsid w:val="007A40EC"/>
    <w:rsid w:val="007C0F16"/>
    <w:rsid w:val="007C3095"/>
    <w:rsid w:val="007D5472"/>
    <w:rsid w:val="0081267D"/>
    <w:rsid w:val="008577AE"/>
    <w:rsid w:val="00887066"/>
    <w:rsid w:val="00896D0C"/>
    <w:rsid w:val="008B3767"/>
    <w:rsid w:val="008F1868"/>
    <w:rsid w:val="00902B0A"/>
    <w:rsid w:val="0098489B"/>
    <w:rsid w:val="0098498E"/>
    <w:rsid w:val="00984D8F"/>
    <w:rsid w:val="009A0860"/>
    <w:rsid w:val="009B4E4F"/>
    <w:rsid w:val="009E5DCC"/>
    <w:rsid w:val="009E65E6"/>
    <w:rsid w:val="009F4653"/>
    <w:rsid w:val="00A05CA1"/>
    <w:rsid w:val="00A13726"/>
    <w:rsid w:val="00A35399"/>
    <w:rsid w:val="00A3596E"/>
    <w:rsid w:val="00A430D8"/>
    <w:rsid w:val="00A46F1F"/>
    <w:rsid w:val="00A56B01"/>
    <w:rsid w:val="00A85D4D"/>
    <w:rsid w:val="00A964E6"/>
    <w:rsid w:val="00AB67AD"/>
    <w:rsid w:val="00AE5D22"/>
    <w:rsid w:val="00B42B79"/>
    <w:rsid w:val="00B55CB2"/>
    <w:rsid w:val="00B62BDA"/>
    <w:rsid w:val="00B63DEB"/>
    <w:rsid w:val="00BA67F9"/>
    <w:rsid w:val="00BC1A62"/>
    <w:rsid w:val="00BC5603"/>
    <w:rsid w:val="00BF1F23"/>
    <w:rsid w:val="00BF4C3A"/>
    <w:rsid w:val="00BF5EFE"/>
    <w:rsid w:val="00C262E4"/>
    <w:rsid w:val="00C30194"/>
    <w:rsid w:val="00C31E4D"/>
    <w:rsid w:val="00C4008E"/>
    <w:rsid w:val="00C5054F"/>
    <w:rsid w:val="00C52F05"/>
    <w:rsid w:val="00C54122"/>
    <w:rsid w:val="00C60EF5"/>
    <w:rsid w:val="00C64BA4"/>
    <w:rsid w:val="00C7620C"/>
    <w:rsid w:val="00C8354B"/>
    <w:rsid w:val="00CA4350"/>
    <w:rsid w:val="00CB2353"/>
    <w:rsid w:val="00CB5BB7"/>
    <w:rsid w:val="00D009A9"/>
    <w:rsid w:val="00D032D8"/>
    <w:rsid w:val="00D041C0"/>
    <w:rsid w:val="00D050CA"/>
    <w:rsid w:val="00D42F17"/>
    <w:rsid w:val="00D43116"/>
    <w:rsid w:val="00D52709"/>
    <w:rsid w:val="00D7539E"/>
    <w:rsid w:val="00D86A1C"/>
    <w:rsid w:val="00D9057F"/>
    <w:rsid w:val="00D935CA"/>
    <w:rsid w:val="00DA3B36"/>
    <w:rsid w:val="00DB1E8A"/>
    <w:rsid w:val="00DD1406"/>
    <w:rsid w:val="00DE666D"/>
    <w:rsid w:val="00E076CC"/>
    <w:rsid w:val="00E25DE7"/>
    <w:rsid w:val="00E562AE"/>
    <w:rsid w:val="00EC63AC"/>
    <w:rsid w:val="00ED46C1"/>
    <w:rsid w:val="00EE2289"/>
    <w:rsid w:val="00EF3399"/>
    <w:rsid w:val="00EF7A2A"/>
    <w:rsid w:val="00F55C5A"/>
    <w:rsid w:val="00F85F7A"/>
    <w:rsid w:val="00F93642"/>
    <w:rsid w:val="00F9686B"/>
    <w:rsid w:val="00FD02CF"/>
    <w:rsid w:val="00FF5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91FDB"/>
  </w:style>
  <w:style w:type="paragraph" w:styleId="10">
    <w:name w:val="heading 1"/>
    <w:basedOn w:val="a3"/>
    <w:next w:val="a3"/>
    <w:link w:val="1Char"/>
    <w:uiPriority w:val="9"/>
    <w:qFormat/>
    <w:rsid w:val="00191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3"/>
    <w:next w:val="a3"/>
    <w:link w:val="2Char"/>
    <w:uiPriority w:val="9"/>
    <w:unhideWhenUsed/>
    <w:qFormat/>
    <w:rsid w:val="00191FDB"/>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3"/>
    <w:next w:val="a3"/>
    <w:link w:val="3Char"/>
    <w:uiPriority w:val="9"/>
    <w:unhideWhenUsed/>
    <w:qFormat/>
    <w:rsid w:val="00191FDB"/>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3"/>
    <w:next w:val="a3"/>
    <w:link w:val="4Char"/>
    <w:uiPriority w:val="9"/>
    <w:unhideWhenUsed/>
    <w:qFormat/>
    <w:rsid w:val="00191FDB"/>
    <w:pPr>
      <w:keepNext/>
      <w:keepLines/>
      <w:spacing w:before="40" w:after="0"/>
      <w:outlineLvl w:val="3"/>
    </w:pPr>
    <w:rPr>
      <w:i/>
      <w:iCs/>
    </w:rPr>
  </w:style>
  <w:style w:type="paragraph" w:styleId="5">
    <w:name w:val="heading 5"/>
    <w:basedOn w:val="a3"/>
    <w:next w:val="a3"/>
    <w:link w:val="5Char"/>
    <w:uiPriority w:val="9"/>
    <w:unhideWhenUsed/>
    <w:qFormat/>
    <w:rsid w:val="00191FDB"/>
    <w:pPr>
      <w:keepNext/>
      <w:keepLines/>
      <w:spacing w:before="40" w:after="0"/>
      <w:outlineLvl w:val="4"/>
    </w:pPr>
    <w:rPr>
      <w:color w:val="2E74B5" w:themeColor="accent1" w:themeShade="BF"/>
    </w:rPr>
  </w:style>
  <w:style w:type="paragraph" w:styleId="6">
    <w:name w:val="heading 6"/>
    <w:basedOn w:val="a3"/>
    <w:next w:val="a3"/>
    <w:link w:val="6Char"/>
    <w:uiPriority w:val="9"/>
    <w:unhideWhenUsed/>
    <w:qFormat/>
    <w:rsid w:val="00191FDB"/>
    <w:pPr>
      <w:keepNext/>
      <w:keepLines/>
      <w:spacing w:before="40" w:after="0"/>
      <w:outlineLvl w:val="5"/>
    </w:pPr>
    <w:rPr>
      <w:color w:val="1F4E79" w:themeColor="accent1" w:themeShade="80"/>
    </w:rPr>
  </w:style>
  <w:style w:type="paragraph" w:styleId="7">
    <w:name w:val="heading 7"/>
    <w:basedOn w:val="a3"/>
    <w:next w:val="a3"/>
    <w:link w:val="7Char"/>
    <w:uiPriority w:val="9"/>
    <w:unhideWhenUsed/>
    <w:qFormat/>
    <w:rsid w:val="00191FDB"/>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3"/>
    <w:next w:val="a3"/>
    <w:link w:val="8Char"/>
    <w:uiPriority w:val="9"/>
    <w:unhideWhenUsed/>
    <w:qFormat/>
    <w:rsid w:val="00191FDB"/>
    <w:pPr>
      <w:keepNext/>
      <w:keepLines/>
      <w:spacing w:before="40" w:after="0"/>
      <w:outlineLvl w:val="7"/>
    </w:pPr>
    <w:rPr>
      <w:color w:val="262626" w:themeColor="text1" w:themeTint="D9"/>
      <w:sz w:val="21"/>
      <w:szCs w:val="21"/>
    </w:rPr>
  </w:style>
  <w:style w:type="paragraph" w:styleId="9">
    <w:name w:val="heading 9"/>
    <w:basedOn w:val="a3"/>
    <w:next w:val="a3"/>
    <w:link w:val="9Char"/>
    <w:uiPriority w:val="9"/>
    <w:unhideWhenUsed/>
    <w:qFormat/>
    <w:rsid w:val="00191FD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0"/>
    <w:uiPriority w:val="9"/>
    <w:rsid w:val="00191FD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4"/>
    <w:link w:val="2"/>
    <w:uiPriority w:val="9"/>
    <w:rsid w:val="00191FDB"/>
    <w:rPr>
      <w:rFonts w:asciiTheme="majorHAnsi" w:eastAsiaTheme="majorEastAsia" w:hAnsiTheme="majorHAnsi" w:cstheme="majorBidi"/>
      <w:color w:val="2E74B5" w:themeColor="accent1" w:themeShade="BF"/>
      <w:sz w:val="28"/>
      <w:szCs w:val="28"/>
    </w:rPr>
  </w:style>
  <w:style w:type="character" w:customStyle="1" w:styleId="3Char">
    <w:name w:val="标题 3 Char"/>
    <w:basedOn w:val="a4"/>
    <w:link w:val="3"/>
    <w:uiPriority w:val="9"/>
    <w:rsid w:val="00191FDB"/>
    <w:rPr>
      <w:rFonts w:asciiTheme="majorHAnsi" w:eastAsiaTheme="majorEastAsia" w:hAnsiTheme="majorHAnsi" w:cstheme="majorBidi"/>
      <w:color w:val="1F4E79" w:themeColor="accent1" w:themeShade="80"/>
      <w:sz w:val="24"/>
      <w:szCs w:val="24"/>
    </w:rPr>
  </w:style>
  <w:style w:type="character" w:customStyle="1" w:styleId="4Char">
    <w:name w:val="标题 4 Char"/>
    <w:basedOn w:val="a4"/>
    <w:link w:val="4"/>
    <w:uiPriority w:val="9"/>
    <w:rsid w:val="00191FDB"/>
    <w:rPr>
      <w:i/>
      <w:iCs/>
    </w:rPr>
  </w:style>
  <w:style w:type="character" w:customStyle="1" w:styleId="5Char">
    <w:name w:val="标题 5 Char"/>
    <w:basedOn w:val="a4"/>
    <w:link w:val="5"/>
    <w:uiPriority w:val="9"/>
    <w:rsid w:val="00191FDB"/>
    <w:rPr>
      <w:color w:val="2E74B5" w:themeColor="accent1" w:themeShade="BF"/>
    </w:rPr>
  </w:style>
  <w:style w:type="character" w:customStyle="1" w:styleId="6Char">
    <w:name w:val="标题 6 Char"/>
    <w:basedOn w:val="a4"/>
    <w:link w:val="6"/>
    <w:uiPriority w:val="9"/>
    <w:rsid w:val="00191FDB"/>
    <w:rPr>
      <w:color w:val="1F4E79" w:themeColor="accent1" w:themeShade="80"/>
    </w:rPr>
  </w:style>
  <w:style w:type="character" w:customStyle="1" w:styleId="7Char">
    <w:name w:val="标题 7 Char"/>
    <w:basedOn w:val="a4"/>
    <w:link w:val="7"/>
    <w:uiPriority w:val="9"/>
    <w:rsid w:val="00191FDB"/>
    <w:rPr>
      <w:rFonts w:asciiTheme="majorHAnsi" w:eastAsiaTheme="majorEastAsia" w:hAnsiTheme="majorHAnsi" w:cstheme="majorBidi"/>
      <w:i/>
      <w:iCs/>
      <w:color w:val="1F4E79" w:themeColor="accent1" w:themeShade="80"/>
    </w:rPr>
  </w:style>
  <w:style w:type="character" w:customStyle="1" w:styleId="8Char">
    <w:name w:val="标题 8 Char"/>
    <w:basedOn w:val="a4"/>
    <w:link w:val="8"/>
    <w:uiPriority w:val="9"/>
    <w:rsid w:val="00191FDB"/>
    <w:rPr>
      <w:color w:val="262626" w:themeColor="text1" w:themeTint="D9"/>
      <w:sz w:val="21"/>
      <w:szCs w:val="21"/>
    </w:rPr>
  </w:style>
  <w:style w:type="character" w:customStyle="1" w:styleId="9Char">
    <w:name w:val="标题 9 Char"/>
    <w:basedOn w:val="a4"/>
    <w:link w:val="9"/>
    <w:uiPriority w:val="9"/>
    <w:rsid w:val="00191FDB"/>
    <w:rPr>
      <w:rFonts w:asciiTheme="majorHAnsi" w:eastAsiaTheme="majorEastAsia" w:hAnsiTheme="majorHAnsi" w:cstheme="majorBidi"/>
      <w:i/>
      <w:iCs/>
      <w:color w:val="262626" w:themeColor="text1" w:themeTint="D9"/>
      <w:sz w:val="21"/>
      <w:szCs w:val="21"/>
    </w:rPr>
  </w:style>
  <w:style w:type="character" w:customStyle="1" w:styleId="Char12">
    <w:name w:val="正文文本 Char1_2"/>
    <w:link w:val="30"/>
    <w:rsid w:val="004D3201"/>
    <w:rPr>
      <w:rFonts w:ascii="Times New Roman" w:hAnsi="Times New Roman"/>
      <w:szCs w:val="24"/>
    </w:rPr>
  </w:style>
  <w:style w:type="character" w:customStyle="1" w:styleId="Char">
    <w:name w:val="批注文字 Char"/>
    <w:rsid w:val="004D3201"/>
    <w:rPr>
      <w:rFonts w:eastAsia="宋体"/>
      <w:kern w:val="2"/>
      <w:sz w:val="21"/>
      <w:szCs w:val="24"/>
      <w:lang w:val="en-US" w:eastAsia="zh-CN" w:bidi="ar-SA"/>
    </w:rPr>
  </w:style>
  <w:style w:type="character" w:customStyle="1" w:styleId="Char11">
    <w:name w:val="正文文本 Char1_1"/>
    <w:link w:val="100"/>
    <w:rsid w:val="004D3201"/>
    <w:rPr>
      <w:rFonts w:ascii="Times New Roman" w:hAnsi="Times New Roman"/>
      <w:szCs w:val="24"/>
    </w:rPr>
  </w:style>
  <w:style w:type="character" w:customStyle="1" w:styleId="Char10">
    <w:name w:val="正文文本 Char1_0"/>
    <w:link w:val="11"/>
    <w:rsid w:val="004D3201"/>
    <w:rPr>
      <w:rFonts w:ascii="Times New Roman" w:hAnsi="Times New Roman"/>
      <w:szCs w:val="24"/>
    </w:rPr>
  </w:style>
  <w:style w:type="character" w:customStyle="1" w:styleId="Char0">
    <w:name w:val="正文文本 Char_0"/>
    <w:link w:val="20"/>
    <w:rsid w:val="004D3201"/>
    <w:rPr>
      <w:rFonts w:eastAsia="黑体"/>
      <w:sz w:val="36"/>
    </w:rPr>
  </w:style>
  <w:style w:type="character" w:styleId="a7">
    <w:name w:val="page number"/>
    <w:basedOn w:val="a4"/>
    <w:rsid w:val="004D3201"/>
  </w:style>
  <w:style w:type="character" w:styleId="a8">
    <w:name w:val="Strong"/>
    <w:basedOn w:val="a4"/>
    <w:uiPriority w:val="22"/>
    <w:qFormat/>
    <w:rsid w:val="00191FDB"/>
    <w:rPr>
      <w:b/>
      <w:bCs/>
      <w:color w:val="auto"/>
    </w:rPr>
  </w:style>
  <w:style w:type="character" w:styleId="a9">
    <w:name w:val="Hyperlink"/>
    <w:uiPriority w:val="99"/>
    <w:rsid w:val="004D3201"/>
    <w:rPr>
      <w:color w:val="0000FF"/>
      <w:u w:val="single"/>
    </w:rPr>
  </w:style>
  <w:style w:type="character" w:styleId="aa">
    <w:name w:val="annotation reference"/>
    <w:semiHidden/>
    <w:rsid w:val="004D3201"/>
    <w:rPr>
      <w:sz w:val="21"/>
      <w:szCs w:val="21"/>
    </w:rPr>
  </w:style>
  <w:style w:type="character" w:customStyle="1" w:styleId="Char2">
    <w:name w:val="正文文本缩进 Char_2"/>
    <w:link w:val="21"/>
    <w:uiPriority w:val="99"/>
    <w:rsid w:val="004D3201"/>
  </w:style>
  <w:style w:type="character" w:customStyle="1" w:styleId="Char100">
    <w:name w:val="正文文本 Char1_0_0"/>
    <w:link w:val="00"/>
    <w:rsid w:val="004D3201"/>
    <w:rPr>
      <w:rFonts w:ascii="Times New Roman" w:hAnsi="Times New Roman"/>
      <w:szCs w:val="24"/>
    </w:rPr>
  </w:style>
  <w:style w:type="character" w:customStyle="1" w:styleId="3Char00">
    <w:name w:val="标题 3 Char_0_0"/>
    <w:link w:val="300"/>
    <w:rsid w:val="004D3201"/>
    <w:rPr>
      <w:rFonts w:ascii="宋体" w:hAnsi="宋体"/>
      <w:b/>
      <w:sz w:val="28"/>
      <w:szCs w:val="28"/>
      <w:lang w:val="en-US" w:eastAsia="zh-CN"/>
    </w:rPr>
  </w:style>
  <w:style w:type="character" w:customStyle="1" w:styleId="CharChar3">
    <w:name w:val="Char Char3"/>
    <w:rsid w:val="004D3201"/>
    <w:rPr>
      <w:rFonts w:eastAsia="宋体"/>
      <w:kern w:val="2"/>
      <w:sz w:val="21"/>
      <w:szCs w:val="24"/>
      <w:lang w:val="en-US" w:eastAsia="zh-CN" w:bidi="ar-SA"/>
    </w:rPr>
  </w:style>
  <w:style w:type="character" w:customStyle="1" w:styleId="Char13">
    <w:name w:val="正文文本 Char1_3"/>
    <w:link w:val="40"/>
    <w:rsid w:val="004D3201"/>
    <w:rPr>
      <w:rFonts w:ascii="Times New Roman" w:hAnsi="Times New Roman"/>
      <w:szCs w:val="24"/>
    </w:rPr>
  </w:style>
  <w:style w:type="character" w:customStyle="1" w:styleId="Char1">
    <w:name w:val="正文文本 Char"/>
    <w:link w:val="ab"/>
    <w:rsid w:val="004D3201"/>
    <w:rPr>
      <w:rFonts w:eastAsia="宋体"/>
      <w:szCs w:val="24"/>
    </w:rPr>
  </w:style>
  <w:style w:type="character" w:customStyle="1" w:styleId="Char3">
    <w:name w:val="纯文本 Char"/>
    <w:link w:val="ac"/>
    <w:rsid w:val="004D3201"/>
    <w:rPr>
      <w:rFonts w:ascii="宋体" w:eastAsia="宋体" w:hAnsi="Courier New"/>
      <w:szCs w:val="21"/>
    </w:rPr>
  </w:style>
  <w:style w:type="character" w:customStyle="1" w:styleId="Char00">
    <w:name w:val="正文文本缩进 Char_0_0"/>
    <w:link w:val="000"/>
    <w:rsid w:val="004D3201"/>
    <w:rPr>
      <w:rFonts w:ascii="宋体" w:hAnsi="宋体"/>
      <w:i/>
      <w:iCs/>
      <w:sz w:val="28"/>
    </w:rPr>
  </w:style>
  <w:style w:type="character" w:customStyle="1" w:styleId="Char4">
    <w:name w:val="日期 Char"/>
    <w:link w:val="0"/>
    <w:rsid w:val="004D3201"/>
    <w:rPr>
      <w:rFonts w:ascii="Times New Roman" w:hAnsi="Times New Roman"/>
      <w:szCs w:val="24"/>
    </w:rPr>
  </w:style>
  <w:style w:type="character" w:customStyle="1" w:styleId="CharChar6">
    <w:name w:val="Char Char6"/>
    <w:rsid w:val="004D3201"/>
    <w:rPr>
      <w:rFonts w:eastAsia="宋体"/>
      <w:kern w:val="2"/>
      <w:sz w:val="21"/>
      <w:szCs w:val="24"/>
      <w:lang w:val="en-US" w:eastAsia="zh-CN" w:bidi="ar-SA"/>
    </w:rPr>
  </w:style>
  <w:style w:type="character" w:customStyle="1" w:styleId="3Char0">
    <w:name w:val="标题 3 Char_0"/>
    <w:link w:val="301"/>
    <w:rsid w:val="004D3201"/>
    <w:rPr>
      <w:rFonts w:ascii="宋体" w:hAnsi="宋体"/>
      <w:b/>
      <w:sz w:val="28"/>
      <w:szCs w:val="28"/>
      <w:lang w:val="en-US" w:eastAsia="zh-CN"/>
    </w:rPr>
  </w:style>
  <w:style w:type="character" w:customStyle="1" w:styleId="Char5">
    <w:name w:val="正文文本缩进 Char"/>
    <w:link w:val="ad"/>
    <w:rsid w:val="004D3201"/>
    <w:rPr>
      <w:rFonts w:eastAsia="宋体"/>
      <w:sz w:val="24"/>
      <w:szCs w:val="24"/>
    </w:rPr>
  </w:style>
  <w:style w:type="character" w:customStyle="1" w:styleId="Char6">
    <w:name w:val="页脚 Char"/>
    <w:link w:val="ae"/>
    <w:uiPriority w:val="99"/>
    <w:rsid w:val="004D3201"/>
    <w:rPr>
      <w:sz w:val="18"/>
      <w:szCs w:val="18"/>
    </w:rPr>
  </w:style>
  <w:style w:type="character" w:customStyle="1" w:styleId="Char30">
    <w:name w:val="正文文本缩进 Char_3"/>
    <w:link w:val="31"/>
    <w:uiPriority w:val="99"/>
    <w:rsid w:val="004D3201"/>
  </w:style>
  <w:style w:type="character" w:customStyle="1" w:styleId="Char14">
    <w:name w:val="正文文本缩进 Char_1"/>
    <w:link w:val="12"/>
    <w:uiPriority w:val="99"/>
    <w:rsid w:val="004D3201"/>
  </w:style>
  <w:style w:type="character" w:customStyle="1" w:styleId="Char01">
    <w:name w:val="正文文本缩进 Char_0"/>
    <w:link w:val="01"/>
    <w:uiPriority w:val="99"/>
    <w:rsid w:val="004D3201"/>
  </w:style>
  <w:style w:type="paragraph" w:styleId="af">
    <w:name w:val="annotation text"/>
    <w:basedOn w:val="a3"/>
    <w:link w:val="Char15"/>
    <w:semiHidden/>
    <w:unhideWhenUsed/>
    <w:rsid w:val="004D3201"/>
  </w:style>
  <w:style w:type="character" w:customStyle="1" w:styleId="Char15">
    <w:name w:val="批注文字 Char1"/>
    <w:basedOn w:val="a4"/>
    <w:link w:val="af"/>
    <w:uiPriority w:val="99"/>
    <w:semiHidden/>
    <w:rsid w:val="004D3201"/>
    <w:rPr>
      <w:rFonts w:ascii="Times New Roman" w:eastAsia="宋体" w:hAnsi="Times New Roman" w:cs="Times New Roman"/>
    </w:rPr>
  </w:style>
  <w:style w:type="paragraph" w:styleId="af0">
    <w:name w:val="annotation subject"/>
    <w:basedOn w:val="af"/>
    <w:next w:val="af"/>
    <w:link w:val="Char7"/>
    <w:semiHidden/>
    <w:rsid w:val="004D3201"/>
    <w:rPr>
      <w:b/>
      <w:bCs/>
      <w:szCs w:val="24"/>
    </w:rPr>
  </w:style>
  <w:style w:type="character" w:customStyle="1" w:styleId="Char7">
    <w:name w:val="批注主题 Char"/>
    <w:basedOn w:val="Char15"/>
    <w:link w:val="af0"/>
    <w:semiHidden/>
    <w:rsid w:val="004D3201"/>
    <w:rPr>
      <w:rFonts w:ascii="Times New Roman" w:eastAsia="宋体" w:hAnsi="Times New Roman" w:cs="Times New Roman"/>
      <w:b/>
      <w:bCs/>
      <w:szCs w:val="24"/>
    </w:rPr>
  </w:style>
  <w:style w:type="paragraph" w:styleId="af1">
    <w:name w:val="Balloon Text"/>
    <w:basedOn w:val="a3"/>
    <w:link w:val="Char8"/>
    <w:semiHidden/>
    <w:rsid w:val="004D3201"/>
    <w:rPr>
      <w:sz w:val="18"/>
      <w:szCs w:val="18"/>
    </w:rPr>
  </w:style>
  <w:style w:type="character" w:customStyle="1" w:styleId="Char8">
    <w:name w:val="批注框文本 Char"/>
    <w:basedOn w:val="a4"/>
    <w:link w:val="af1"/>
    <w:semiHidden/>
    <w:rsid w:val="004D3201"/>
    <w:rPr>
      <w:rFonts w:ascii="Times New Roman" w:eastAsia="宋体" w:hAnsi="Times New Roman" w:cs="Times New Roman"/>
      <w:sz w:val="18"/>
      <w:szCs w:val="18"/>
    </w:rPr>
  </w:style>
  <w:style w:type="paragraph" w:styleId="ad">
    <w:name w:val="Body Text Indent"/>
    <w:basedOn w:val="a3"/>
    <w:link w:val="Char5"/>
    <w:rsid w:val="004D3201"/>
    <w:pPr>
      <w:spacing w:line="500" w:lineRule="exact"/>
      <w:ind w:leftChars="832" w:left="1588" w:firstLineChars="196" w:firstLine="433"/>
    </w:pPr>
    <w:rPr>
      <w:sz w:val="24"/>
      <w:szCs w:val="24"/>
    </w:rPr>
  </w:style>
  <w:style w:type="character" w:customStyle="1" w:styleId="Char16">
    <w:name w:val="正文文本缩进 Char1"/>
    <w:basedOn w:val="a4"/>
    <w:uiPriority w:val="99"/>
    <w:semiHidden/>
    <w:rsid w:val="004D3201"/>
    <w:rPr>
      <w:rFonts w:ascii="Times New Roman" w:eastAsia="宋体" w:hAnsi="Times New Roman" w:cs="Times New Roman"/>
    </w:rPr>
  </w:style>
  <w:style w:type="paragraph" w:styleId="af2">
    <w:name w:val="caption"/>
    <w:basedOn w:val="a3"/>
    <w:next w:val="a3"/>
    <w:uiPriority w:val="35"/>
    <w:unhideWhenUsed/>
    <w:qFormat/>
    <w:rsid w:val="00191FDB"/>
    <w:pPr>
      <w:spacing w:after="200" w:line="240" w:lineRule="auto"/>
    </w:pPr>
    <w:rPr>
      <w:i/>
      <w:iCs/>
      <w:color w:val="44546A" w:themeColor="text2"/>
      <w:sz w:val="18"/>
      <w:szCs w:val="18"/>
    </w:rPr>
  </w:style>
  <w:style w:type="paragraph" w:styleId="af3">
    <w:name w:val="header"/>
    <w:basedOn w:val="a3"/>
    <w:link w:val="Char9"/>
    <w:rsid w:val="004D3201"/>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4"/>
    <w:link w:val="af3"/>
    <w:rsid w:val="004D3201"/>
    <w:rPr>
      <w:rFonts w:ascii="Times New Roman" w:eastAsia="宋体" w:hAnsi="Times New Roman" w:cs="Times New Roman"/>
      <w:sz w:val="18"/>
      <w:szCs w:val="18"/>
    </w:rPr>
  </w:style>
  <w:style w:type="paragraph" w:styleId="af4">
    <w:name w:val="Document Map"/>
    <w:basedOn w:val="a3"/>
    <w:link w:val="Chara"/>
    <w:semiHidden/>
    <w:rsid w:val="004D3201"/>
    <w:pPr>
      <w:shd w:val="clear" w:color="auto" w:fill="000080"/>
    </w:pPr>
  </w:style>
  <w:style w:type="character" w:customStyle="1" w:styleId="Chara">
    <w:name w:val="文档结构图 Char"/>
    <w:basedOn w:val="a4"/>
    <w:link w:val="af4"/>
    <w:semiHidden/>
    <w:rsid w:val="004D3201"/>
    <w:rPr>
      <w:rFonts w:ascii="Times New Roman" w:eastAsia="宋体" w:hAnsi="Times New Roman" w:cs="Times New Roman"/>
      <w:shd w:val="clear" w:color="auto" w:fill="000080"/>
    </w:rPr>
  </w:style>
  <w:style w:type="paragraph" w:styleId="ae">
    <w:name w:val="footer"/>
    <w:basedOn w:val="a3"/>
    <w:link w:val="Char6"/>
    <w:uiPriority w:val="99"/>
    <w:rsid w:val="004D3201"/>
    <w:pPr>
      <w:tabs>
        <w:tab w:val="center" w:pos="4153"/>
        <w:tab w:val="right" w:pos="8306"/>
      </w:tabs>
      <w:snapToGrid w:val="0"/>
    </w:pPr>
    <w:rPr>
      <w:sz w:val="18"/>
      <w:szCs w:val="18"/>
    </w:rPr>
  </w:style>
  <w:style w:type="character" w:customStyle="1" w:styleId="Char17">
    <w:name w:val="页脚 Char1"/>
    <w:basedOn w:val="a4"/>
    <w:uiPriority w:val="99"/>
    <w:semiHidden/>
    <w:rsid w:val="004D3201"/>
    <w:rPr>
      <w:rFonts w:ascii="Times New Roman" w:eastAsia="宋体" w:hAnsi="Times New Roman" w:cs="Times New Roman"/>
      <w:sz w:val="18"/>
      <w:szCs w:val="18"/>
    </w:rPr>
  </w:style>
  <w:style w:type="paragraph" w:styleId="22">
    <w:name w:val="Body Text Indent 2"/>
    <w:basedOn w:val="a3"/>
    <w:link w:val="2Char0"/>
    <w:rsid w:val="004D3201"/>
    <w:pPr>
      <w:spacing w:after="120" w:line="480" w:lineRule="auto"/>
      <w:ind w:leftChars="200" w:left="420"/>
    </w:pPr>
  </w:style>
  <w:style w:type="character" w:customStyle="1" w:styleId="2Char0">
    <w:name w:val="正文文本缩进 2 Char"/>
    <w:basedOn w:val="a4"/>
    <w:link w:val="22"/>
    <w:rsid w:val="004D3201"/>
    <w:rPr>
      <w:rFonts w:ascii="Times New Roman" w:eastAsia="宋体" w:hAnsi="Times New Roman" w:cs="Times New Roman"/>
    </w:rPr>
  </w:style>
  <w:style w:type="paragraph" w:styleId="af5">
    <w:name w:val="Date"/>
    <w:basedOn w:val="a3"/>
    <w:next w:val="a3"/>
    <w:link w:val="Char18"/>
    <w:rsid w:val="004D3201"/>
    <w:pPr>
      <w:ind w:leftChars="2500" w:left="100"/>
    </w:pPr>
  </w:style>
  <w:style w:type="character" w:customStyle="1" w:styleId="Char18">
    <w:name w:val="日期 Char1"/>
    <w:basedOn w:val="a4"/>
    <w:link w:val="af5"/>
    <w:rsid w:val="004D3201"/>
    <w:rPr>
      <w:rFonts w:ascii="Times New Roman" w:eastAsia="宋体" w:hAnsi="Times New Roman" w:cs="Times New Roman"/>
    </w:rPr>
  </w:style>
  <w:style w:type="paragraph" w:styleId="32">
    <w:name w:val="toc 3"/>
    <w:basedOn w:val="a3"/>
    <w:next w:val="a3"/>
    <w:uiPriority w:val="39"/>
    <w:rsid w:val="004D3201"/>
    <w:pPr>
      <w:ind w:leftChars="400" w:left="840"/>
    </w:pPr>
  </w:style>
  <w:style w:type="paragraph" w:styleId="ab">
    <w:name w:val="Body Text"/>
    <w:basedOn w:val="a3"/>
    <w:link w:val="Char1"/>
    <w:rsid w:val="004D3201"/>
    <w:pPr>
      <w:spacing w:after="120"/>
    </w:pPr>
    <w:rPr>
      <w:szCs w:val="24"/>
    </w:rPr>
  </w:style>
  <w:style w:type="character" w:customStyle="1" w:styleId="Char19">
    <w:name w:val="正文文本 Char1"/>
    <w:basedOn w:val="a4"/>
    <w:uiPriority w:val="99"/>
    <w:semiHidden/>
    <w:rsid w:val="004D3201"/>
    <w:rPr>
      <w:rFonts w:ascii="Times New Roman" w:eastAsia="宋体" w:hAnsi="Times New Roman" w:cs="Times New Roman"/>
    </w:rPr>
  </w:style>
  <w:style w:type="paragraph" w:styleId="af6">
    <w:name w:val="Normal (Web)"/>
    <w:basedOn w:val="a3"/>
    <w:rsid w:val="004D3201"/>
    <w:rPr>
      <w:sz w:val="24"/>
    </w:rPr>
  </w:style>
  <w:style w:type="paragraph" w:styleId="ac">
    <w:name w:val="Plain Text"/>
    <w:basedOn w:val="a3"/>
    <w:link w:val="Char3"/>
    <w:rsid w:val="004D3201"/>
    <w:rPr>
      <w:rFonts w:ascii="宋体" w:hAnsi="Courier New"/>
      <w:szCs w:val="21"/>
    </w:rPr>
  </w:style>
  <w:style w:type="character" w:customStyle="1" w:styleId="Char1a">
    <w:name w:val="纯文本 Char1"/>
    <w:basedOn w:val="a4"/>
    <w:uiPriority w:val="99"/>
    <w:semiHidden/>
    <w:rsid w:val="004D3201"/>
    <w:rPr>
      <w:rFonts w:ascii="宋体" w:eastAsia="宋体" w:hAnsi="Courier New" w:cs="Courier New"/>
      <w:szCs w:val="21"/>
    </w:rPr>
  </w:style>
  <w:style w:type="paragraph" w:styleId="33">
    <w:name w:val="Body Text 3"/>
    <w:basedOn w:val="a3"/>
    <w:link w:val="3Char1"/>
    <w:rsid w:val="004D3201"/>
    <w:pPr>
      <w:spacing w:after="120"/>
    </w:pPr>
    <w:rPr>
      <w:sz w:val="16"/>
      <w:szCs w:val="16"/>
    </w:rPr>
  </w:style>
  <w:style w:type="character" w:customStyle="1" w:styleId="3Char1">
    <w:name w:val="正文文本 3 Char"/>
    <w:basedOn w:val="a4"/>
    <w:link w:val="33"/>
    <w:rsid w:val="004D3201"/>
    <w:rPr>
      <w:rFonts w:ascii="Times New Roman" w:eastAsia="宋体" w:hAnsi="Times New Roman" w:cs="Times New Roman"/>
      <w:sz w:val="16"/>
      <w:szCs w:val="16"/>
    </w:rPr>
  </w:style>
  <w:style w:type="paragraph" w:customStyle="1" w:styleId="120">
    <w:name w:val="正文_1_2"/>
    <w:rsid w:val="004D3201"/>
    <w:pPr>
      <w:widowControl w:val="0"/>
      <w:jc w:val="both"/>
    </w:pPr>
    <w:rPr>
      <w:rFonts w:ascii="Times New Roman" w:eastAsia="宋体" w:hAnsi="Times New Roman" w:cs="Times New Roman"/>
    </w:rPr>
  </w:style>
  <w:style w:type="paragraph" w:customStyle="1" w:styleId="12">
    <w:name w:val="正文文本缩进_1"/>
    <w:basedOn w:val="70"/>
    <w:link w:val="Char14"/>
    <w:uiPriority w:val="99"/>
    <w:unhideWhenUsed/>
    <w:rsid w:val="004D3201"/>
    <w:pPr>
      <w:spacing w:after="120"/>
      <w:ind w:leftChars="200" w:left="420"/>
    </w:pPr>
    <w:rPr>
      <w:rFonts w:asciiTheme="minorHAnsi" w:eastAsiaTheme="minorEastAsia" w:hAnsiTheme="minorHAnsi" w:cstheme="minorBidi"/>
    </w:rPr>
  </w:style>
  <w:style w:type="paragraph" w:customStyle="1" w:styleId="13">
    <w:name w:val="正文1"/>
    <w:rsid w:val="004D3201"/>
    <w:pPr>
      <w:widowControl w:val="0"/>
      <w:jc w:val="both"/>
    </w:pPr>
    <w:rPr>
      <w:rFonts w:ascii="Times New Roman" w:eastAsia="宋体" w:hAnsi="Times New Roman" w:cs="Times New Roman"/>
    </w:rPr>
  </w:style>
  <w:style w:type="paragraph" w:customStyle="1" w:styleId="0000">
    <w:name w:val="正文_0_0_0_0"/>
    <w:rsid w:val="004D3201"/>
    <w:pPr>
      <w:widowControl w:val="0"/>
      <w:jc w:val="both"/>
    </w:pPr>
    <w:rPr>
      <w:rFonts w:ascii="Times New Roman" w:eastAsia="宋体" w:hAnsi="Times New Roman" w:cs="Times New Roman"/>
      <w:sz w:val="28"/>
    </w:rPr>
  </w:style>
  <w:style w:type="paragraph" w:customStyle="1" w:styleId="00">
    <w:name w:val="正文文本_0_0"/>
    <w:basedOn w:val="310"/>
    <w:link w:val="Char100"/>
    <w:rsid w:val="004D3201"/>
    <w:pPr>
      <w:spacing w:after="120"/>
    </w:pPr>
    <w:rPr>
      <w:rFonts w:eastAsiaTheme="minorEastAsia" w:cstheme="minorBidi"/>
      <w:szCs w:val="24"/>
    </w:rPr>
  </w:style>
  <w:style w:type="paragraph" w:customStyle="1" w:styleId="Normal10">
    <w:name w:val="Normal_1_0"/>
    <w:rsid w:val="004D3201"/>
    <w:rPr>
      <w:rFonts w:ascii="黑体" w:eastAsia="黑体" w:hAnsi="黑体" w:cs="Times New Roman"/>
      <w:b/>
      <w:sz w:val="32"/>
      <w:szCs w:val="24"/>
    </w:rPr>
  </w:style>
  <w:style w:type="paragraph" w:customStyle="1" w:styleId="Normal17">
    <w:name w:val="Normal_17"/>
    <w:rsid w:val="004D3201"/>
    <w:rPr>
      <w:rFonts w:ascii="黑体" w:eastAsia="黑体" w:hAnsi="黑体" w:cs="Times New Roman"/>
      <w:b/>
      <w:sz w:val="32"/>
      <w:szCs w:val="24"/>
    </w:rPr>
  </w:style>
  <w:style w:type="paragraph" w:customStyle="1" w:styleId="CharChar">
    <w:name w:val="正文文本缩进 Char Char"/>
    <w:basedOn w:val="a3"/>
    <w:uiPriority w:val="99"/>
    <w:rsid w:val="004D3201"/>
    <w:pPr>
      <w:spacing w:after="120"/>
      <w:ind w:leftChars="200" w:left="420"/>
    </w:pPr>
  </w:style>
  <w:style w:type="paragraph" w:customStyle="1" w:styleId="301">
    <w:name w:val="标题 3_0"/>
    <w:basedOn w:val="001"/>
    <w:next w:val="001"/>
    <w:link w:val="3Char0"/>
    <w:rsid w:val="004D3201"/>
    <w:pPr>
      <w:autoSpaceDE w:val="0"/>
      <w:autoSpaceDN w:val="0"/>
      <w:adjustRightInd w:val="0"/>
      <w:spacing w:line="500" w:lineRule="exact"/>
      <w:jc w:val="center"/>
      <w:outlineLvl w:val="2"/>
    </w:pPr>
    <w:rPr>
      <w:rFonts w:ascii="宋体" w:eastAsiaTheme="minorEastAsia" w:hAnsi="宋体" w:cstheme="minorBidi"/>
      <w:b/>
      <w:szCs w:val="28"/>
    </w:rPr>
  </w:style>
  <w:style w:type="paragraph" w:customStyle="1" w:styleId="100">
    <w:name w:val="正文文本_1_0"/>
    <w:basedOn w:val="50"/>
    <w:link w:val="Char11"/>
    <w:rsid w:val="004D3201"/>
    <w:pPr>
      <w:spacing w:after="120"/>
    </w:pPr>
    <w:rPr>
      <w:rFonts w:eastAsiaTheme="minorEastAsia" w:cstheme="minorBidi"/>
      <w:szCs w:val="24"/>
    </w:rPr>
  </w:style>
  <w:style w:type="paragraph" w:customStyle="1" w:styleId="400">
    <w:name w:val="标题 4_0"/>
    <w:basedOn w:val="010"/>
    <w:next w:val="010"/>
    <w:unhideWhenUsed/>
    <w:rsid w:val="004D3201"/>
    <w:pPr>
      <w:keepNext/>
      <w:keepLines/>
      <w:spacing w:before="280" w:after="290" w:line="376" w:lineRule="auto"/>
      <w:outlineLvl w:val="3"/>
    </w:pPr>
    <w:rPr>
      <w:rFonts w:ascii="Cambria" w:eastAsia="宋体" w:hAnsi="Cambria"/>
      <w:b/>
      <w:bCs/>
      <w:szCs w:val="28"/>
    </w:rPr>
  </w:style>
  <w:style w:type="paragraph" w:customStyle="1" w:styleId="300">
    <w:name w:val="标题 3_0_0"/>
    <w:basedOn w:val="0000"/>
    <w:next w:val="0000"/>
    <w:link w:val="3Char00"/>
    <w:rsid w:val="004D3201"/>
    <w:pPr>
      <w:autoSpaceDE w:val="0"/>
      <w:autoSpaceDN w:val="0"/>
      <w:adjustRightInd w:val="0"/>
      <w:spacing w:line="500" w:lineRule="exact"/>
      <w:jc w:val="center"/>
      <w:outlineLvl w:val="2"/>
    </w:pPr>
    <w:rPr>
      <w:rFonts w:ascii="宋体" w:eastAsiaTheme="minorEastAsia" w:hAnsi="宋体" w:cstheme="minorBidi"/>
      <w:b/>
      <w:szCs w:val="28"/>
    </w:rPr>
  </w:style>
  <w:style w:type="paragraph" w:customStyle="1" w:styleId="Normal12">
    <w:name w:val="Normal_12"/>
    <w:rsid w:val="004D3201"/>
    <w:rPr>
      <w:rFonts w:ascii="黑体" w:eastAsia="黑体" w:hAnsi="黑体" w:cs="Times New Roman"/>
      <w:b/>
      <w:sz w:val="32"/>
      <w:szCs w:val="24"/>
    </w:rPr>
  </w:style>
  <w:style w:type="paragraph" w:customStyle="1" w:styleId="2CharChar">
    <w:name w:val="正文首行缩进 2 Char Char"/>
    <w:basedOn w:val="CharChar"/>
    <w:uiPriority w:val="99"/>
    <w:rsid w:val="004D3201"/>
    <w:pPr>
      <w:ind w:firstLine="420"/>
    </w:pPr>
  </w:style>
  <w:style w:type="paragraph" w:styleId="34">
    <w:name w:val="Body Text Indent 3"/>
    <w:basedOn w:val="a3"/>
    <w:link w:val="3Char2"/>
    <w:rsid w:val="004D3201"/>
    <w:pPr>
      <w:tabs>
        <w:tab w:val="left" w:pos="1134"/>
        <w:tab w:val="left" w:pos="5481"/>
        <w:tab w:val="left" w:pos="5859"/>
      </w:tabs>
      <w:spacing w:line="500" w:lineRule="exact"/>
      <w:ind w:firstLineChars="1200" w:firstLine="8275"/>
    </w:pPr>
    <w:rPr>
      <w:rFonts w:eastAsia="黑体"/>
      <w:b/>
      <w:bCs/>
      <w:sz w:val="72"/>
    </w:rPr>
  </w:style>
  <w:style w:type="character" w:customStyle="1" w:styleId="3Char2">
    <w:name w:val="正文文本缩进 3 Char"/>
    <w:basedOn w:val="a4"/>
    <w:link w:val="34"/>
    <w:rsid w:val="004D3201"/>
    <w:rPr>
      <w:rFonts w:ascii="Times New Roman" w:eastAsia="黑体" w:hAnsi="Times New Roman" w:cs="Times New Roman"/>
      <w:b/>
      <w:bCs/>
      <w:sz w:val="72"/>
    </w:rPr>
  </w:style>
  <w:style w:type="paragraph" w:styleId="35">
    <w:name w:val="List 3"/>
    <w:basedOn w:val="a3"/>
    <w:rsid w:val="004D3201"/>
    <w:pPr>
      <w:ind w:leftChars="400" w:left="100" w:hangingChars="200" w:hanging="200"/>
    </w:pPr>
  </w:style>
  <w:style w:type="paragraph" w:styleId="23">
    <w:name w:val="toc 2"/>
    <w:basedOn w:val="a3"/>
    <w:next w:val="a3"/>
    <w:uiPriority w:val="39"/>
    <w:rsid w:val="004D3201"/>
    <w:pPr>
      <w:ind w:leftChars="200" w:left="420"/>
    </w:pPr>
  </w:style>
  <w:style w:type="paragraph" w:styleId="14">
    <w:name w:val="toc 1"/>
    <w:basedOn w:val="a3"/>
    <w:next w:val="a3"/>
    <w:uiPriority w:val="39"/>
    <w:rsid w:val="004D3201"/>
  </w:style>
  <w:style w:type="paragraph" w:styleId="24">
    <w:name w:val="List 2"/>
    <w:basedOn w:val="a3"/>
    <w:rsid w:val="004D3201"/>
    <w:pPr>
      <w:ind w:leftChars="200" w:left="100" w:hangingChars="200" w:hanging="200"/>
    </w:pPr>
  </w:style>
  <w:style w:type="paragraph" w:styleId="af7">
    <w:name w:val="Normal Indent"/>
    <w:basedOn w:val="a3"/>
    <w:unhideWhenUsed/>
    <w:rsid w:val="004D3201"/>
    <w:pPr>
      <w:ind w:firstLineChars="200" w:firstLine="420"/>
    </w:pPr>
    <w:rPr>
      <w:rFonts w:ascii="Calibri" w:hAnsi="Calibri"/>
    </w:rPr>
  </w:style>
  <w:style w:type="paragraph" w:customStyle="1" w:styleId="02">
    <w:name w:val="题注_0"/>
    <w:basedOn w:val="101"/>
    <w:next w:val="101"/>
    <w:rsid w:val="004D3201"/>
    <w:pPr>
      <w:spacing w:before="152"/>
    </w:pPr>
    <w:rPr>
      <w:rFonts w:ascii="Arial" w:eastAsia="黑体" w:hAnsi="Arial"/>
      <w:sz w:val="20"/>
      <w:szCs w:val="20"/>
    </w:rPr>
  </w:style>
  <w:style w:type="paragraph" w:customStyle="1" w:styleId="302">
    <w:name w:val="正文_3_0"/>
    <w:rsid w:val="004D3201"/>
    <w:pPr>
      <w:widowControl w:val="0"/>
      <w:jc w:val="both"/>
    </w:pPr>
    <w:rPr>
      <w:rFonts w:ascii="Times New Roman" w:eastAsia="宋体" w:hAnsi="Times New Roman" w:cs="Times New Roman"/>
    </w:rPr>
  </w:style>
  <w:style w:type="paragraph" w:customStyle="1" w:styleId="20">
    <w:name w:val="正文文本_2"/>
    <w:basedOn w:val="60"/>
    <w:link w:val="Char0"/>
    <w:unhideWhenUsed/>
    <w:rsid w:val="004D3201"/>
    <w:rPr>
      <w:rFonts w:asciiTheme="minorHAnsi" w:eastAsia="黑体" w:hAnsiTheme="minorHAnsi" w:cstheme="minorBidi"/>
      <w:sz w:val="36"/>
    </w:rPr>
  </w:style>
  <w:style w:type="paragraph" w:customStyle="1" w:styleId="Normal9">
    <w:name w:val="Normal_9"/>
    <w:rsid w:val="004D3201"/>
    <w:pPr>
      <w:widowControl w:val="0"/>
      <w:jc w:val="both"/>
    </w:pPr>
    <w:rPr>
      <w:rFonts w:ascii="Times New Roman" w:eastAsia="宋体" w:hAnsi="Times New Roman" w:cs="Times New Roman"/>
      <w:szCs w:val="24"/>
    </w:rPr>
  </w:style>
  <w:style w:type="paragraph" w:customStyle="1" w:styleId="50">
    <w:name w:val="正文_5_0"/>
    <w:rsid w:val="004D3201"/>
    <w:pPr>
      <w:widowControl w:val="0"/>
      <w:jc w:val="both"/>
    </w:pPr>
    <w:rPr>
      <w:rFonts w:ascii="Times New Roman" w:eastAsia="宋体" w:hAnsi="Times New Roman" w:cs="Times New Roman"/>
    </w:rPr>
  </w:style>
  <w:style w:type="paragraph" w:customStyle="1" w:styleId="Normal2">
    <w:name w:val="Normal_2"/>
    <w:rsid w:val="004D3201"/>
    <w:rPr>
      <w:rFonts w:ascii="黑体" w:eastAsia="黑体" w:hAnsi="黑体" w:cs="Times New Roman"/>
      <w:b/>
      <w:sz w:val="32"/>
      <w:szCs w:val="24"/>
    </w:rPr>
  </w:style>
  <w:style w:type="paragraph" w:styleId="af8">
    <w:name w:val="List Paragraph"/>
    <w:basedOn w:val="a3"/>
    <w:uiPriority w:val="34"/>
    <w:qFormat/>
    <w:rsid w:val="004D3201"/>
    <w:pPr>
      <w:ind w:firstLineChars="200" w:firstLine="420"/>
    </w:pPr>
  </w:style>
  <w:style w:type="paragraph" w:customStyle="1" w:styleId="DefaultText">
    <w:name w:val="Default Text"/>
    <w:rsid w:val="004D3201"/>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110">
    <w:name w:val="正文_11"/>
    <w:rsid w:val="004D3201"/>
    <w:pPr>
      <w:widowControl w:val="0"/>
      <w:jc w:val="both"/>
    </w:pPr>
    <w:rPr>
      <w:rFonts w:ascii="Times New Roman" w:eastAsia="宋体" w:hAnsi="Times New Roman" w:cs="Times New Roman"/>
    </w:rPr>
  </w:style>
  <w:style w:type="paragraph" w:customStyle="1" w:styleId="Normal4">
    <w:name w:val="Normal_4"/>
    <w:rsid w:val="004D3201"/>
    <w:rPr>
      <w:rFonts w:ascii="黑体" w:eastAsia="黑体" w:hAnsi="黑体" w:cs="Times New Roman"/>
      <w:b/>
      <w:sz w:val="32"/>
      <w:szCs w:val="24"/>
    </w:rPr>
  </w:style>
  <w:style w:type="paragraph" w:customStyle="1" w:styleId="51">
    <w:name w:val="正文_5"/>
    <w:rsid w:val="004D3201"/>
    <w:pPr>
      <w:widowControl w:val="0"/>
      <w:jc w:val="both"/>
    </w:pPr>
    <w:rPr>
      <w:rFonts w:ascii="Times New Roman" w:eastAsia="宋体" w:hAnsi="Times New Roman" w:cs="Times New Roman"/>
    </w:rPr>
  </w:style>
  <w:style w:type="paragraph" w:customStyle="1" w:styleId="31">
    <w:name w:val="正文文本缩进_3"/>
    <w:basedOn w:val="110"/>
    <w:link w:val="Char30"/>
    <w:uiPriority w:val="99"/>
    <w:unhideWhenUsed/>
    <w:rsid w:val="004D3201"/>
    <w:pPr>
      <w:spacing w:after="120"/>
      <w:ind w:leftChars="200" w:left="420"/>
    </w:pPr>
    <w:rPr>
      <w:rFonts w:asciiTheme="minorHAnsi" w:eastAsiaTheme="minorEastAsia" w:hAnsiTheme="minorHAnsi" w:cstheme="minorBidi"/>
    </w:rPr>
  </w:style>
  <w:style w:type="paragraph" w:customStyle="1" w:styleId="ParaCharCharCharCharCharCharCharCharCharCharCharCharCharCharCharChar">
    <w:name w:val="默认段落字体 Para Char Char Char Char Char Char Char Char Char Char Char Char Char Char Char Char"/>
    <w:basedOn w:val="a3"/>
    <w:rsid w:val="004D3201"/>
    <w:rPr>
      <w:rFonts w:ascii="Tahoma" w:hAnsi="Tahoma"/>
      <w:sz w:val="24"/>
      <w:szCs w:val="20"/>
    </w:rPr>
  </w:style>
  <w:style w:type="paragraph" w:customStyle="1" w:styleId="40">
    <w:name w:val="正文文本_4"/>
    <w:basedOn w:val="90"/>
    <w:link w:val="Char13"/>
    <w:rsid w:val="004D3201"/>
    <w:pPr>
      <w:spacing w:after="120"/>
    </w:pPr>
    <w:rPr>
      <w:rFonts w:eastAsiaTheme="minorEastAsia" w:cstheme="minorBidi"/>
      <w:szCs w:val="24"/>
    </w:rPr>
  </w:style>
  <w:style w:type="paragraph" w:customStyle="1" w:styleId="310">
    <w:name w:val="正文_3_1"/>
    <w:rsid w:val="004D3201"/>
    <w:pPr>
      <w:widowControl w:val="0"/>
      <w:jc w:val="both"/>
    </w:pPr>
    <w:rPr>
      <w:rFonts w:ascii="Times New Roman" w:eastAsia="宋体" w:hAnsi="Times New Roman" w:cs="Times New Roman"/>
    </w:rPr>
  </w:style>
  <w:style w:type="paragraph" w:customStyle="1" w:styleId="020">
    <w:name w:val="正文_0_2"/>
    <w:rsid w:val="004D3201"/>
    <w:pPr>
      <w:widowControl w:val="0"/>
      <w:jc w:val="both"/>
    </w:pPr>
    <w:rPr>
      <w:rFonts w:ascii="Times New Roman" w:eastAsia="宋体" w:hAnsi="Times New Roman" w:cs="Times New Roman"/>
      <w:szCs w:val="24"/>
    </w:rPr>
  </w:style>
  <w:style w:type="paragraph" w:customStyle="1" w:styleId="000">
    <w:name w:val="正文文本缩进_0_0"/>
    <w:basedOn w:val="60"/>
    <w:link w:val="Char00"/>
    <w:unhideWhenUsed/>
    <w:rsid w:val="004D3201"/>
    <w:pPr>
      <w:spacing w:line="360" w:lineRule="auto"/>
      <w:ind w:firstLine="570"/>
    </w:pPr>
    <w:rPr>
      <w:rFonts w:ascii="宋体" w:eastAsiaTheme="minorEastAsia" w:hAnsi="宋体" w:cstheme="minorBidi"/>
      <w:i/>
      <w:iCs/>
      <w:sz w:val="28"/>
    </w:rPr>
  </w:style>
  <w:style w:type="paragraph" w:customStyle="1" w:styleId="80">
    <w:name w:val="正文_8"/>
    <w:rsid w:val="004D3201"/>
    <w:pPr>
      <w:widowControl w:val="0"/>
      <w:jc w:val="both"/>
    </w:pPr>
    <w:rPr>
      <w:rFonts w:ascii="Times New Roman" w:eastAsia="宋体" w:hAnsi="Times New Roman" w:cs="Times New Roman"/>
    </w:rPr>
  </w:style>
  <w:style w:type="paragraph" w:customStyle="1" w:styleId="002">
    <w:name w:val="正文_0_0_2"/>
    <w:rsid w:val="004D3201"/>
    <w:pPr>
      <w:widowControl w:val="0"/>
      <w:jc w:val="both"/>
    </w:pPr>
    <w:rPr>
      <w:rFonts w:ascii="Times New Roman" w:eastAsia="宋体" w:hAnsi="Times New Roman" w:cs="Times New Roman"/>
      <w:sz w:val="28"/>
    </w:rPr>
  </w:style>
  <w:style w:type="paragraph" w:customStyle="1" w:styleId="11">
    <w:name w:val="正文文本_1"/>
    <w:basedOn w:val="210"/>
    <w:link w:val="Char10"/>
    <w:rsid w:val="004D3201"/>
    <w:pPr>
      <w:spacing w:after="120"/>
    </w:pPr>
    <w:rPr>
      <w:rFonts w:eastAsiaTheme="minorEastAsia" w:cstheme="minorBidi"/>
      <w:szCs w:val="24"/>
    </w:rPr>
  </w:style>
  <w:style w:type="paragraph" w:customStyle="1" w:styleId="Charb">
    <w:name w:val="Char"/>
    <w:basedOn w:val="a3"/>
    <w:rsid w:val="004D3201"/>
    <w:pPr>
      <w:tabs>
        <w:tab w:val="left" w:pos="432"/>
      </w:tabs>
      <w:spacing w:beforeLines="50" w:afterLines="50"/>
      <w:ind w:left="432" w:hanging="432"/>
    </w:pPr>
  </w:style>
  <w:style w:type="paragraph" w:customStyle="1" w:styleId="03">
    <w:name w:val="正文_0"/>
    <w:basedOn w:val="15"/>
    <w:rsid w:val="004D3201"/>
    <w:rPr>
      <w:rFonts w:cs="宋体"/>
      <w:szCs w:val="21"/>
    </w:rPr>
  </w:style>
  <w:style w:type="paragraph" w:customStyle="1" w:styleId="01">
    <w:name w:val="正文文本缩进_0"/>
    <w:basedOn w:val="310"/>
    <w:link w:val="Char01"/>
    <w:uiPriority w:val="99"/>
    <w:unhideWhenUsed/>
    <w:rsid w:val="004D3201"/>
    <w:pPr>
      <w:spacing w:after="120"/>
      <w:ind w:leftChars="200" w:left="420"/>
    </w:pPr>
    <w:rPr>
      <w:rFonts w:asciiTheme="minorHAnsi" w:eastAsiaTheme="minorEastAsia" w:hAnsiTheme="minorHAnsi" w:cstheme="minorBidi"/>
    </w:rPr>
  </w:style>
  <w:style w:type="paragraph" w:customStyle="1" w:styleId="Normal13">
    <w:name w:val="Normal_13"/>
    <w:rsid w:val="004D3201"/>
    <w:rPr>
      <w:rFonts w:ascii="黑体" w:eastAsia="黑体" w:hAnsi="黑体" w:cs="Times New Roman"/>
      <w:b/>
      <w:sz w:val="32"/>
      <w:szCs w:val="24"/>
    </w:rPr>
  </w:style>
  <w:style w:type="paragraph" w:customStyle="1" w:styleId="210">
    <w:name w:val="正文_2_1"/>
    <w:basedOn w:val="13"/>
    <w:rsid w:val="004D3201"/>
  </w:style>
  <w:style w:type="paragraph" w:customStyle="1" w:styleId="60">
    <w:name w:val="正文_6_0"/>
    <w:rsid w:val="004D3201"/>
    <w:pPr>
      <w:widowControl w:val="0"/>
      <w:jc w:val="both"/>
    </w:pPr>
    <w:rPr>
      <w:rFonts w:ascii="Times New Roman" w:eastAsia="宋体" w:hAnsi="Times New Roman" w:cs="Times New Roman"/>
    </w:rPr>
  </w:style>
  <w:style w:type="paragraph" w:customStyle="1" w:styleId="CharCharCharCharCharChar">
    <w:name w:val="Char Char Char Char Char Char"/>
    <w:basedOn w:val="af4"/>
    <w:rsid w:val="004D3201"/>
    <w:rPr>
      <w:rFonts w:ascii="Tahoma" w:hAnsi="Tahoma"/>
      <w:sz w:val="24"/>
    </w:rPr>
  </w:style>
  <w:style w:type="paragraph" w:customStyle="1" w:styleId="30">
    <w:name w:val="正文文本_3"/>
    <w:basedOn w:val="80"/>
    <w:link w:val="Char12"/>
    <w:rsid w:val="004D3201"/>
    <w:pPr>
      <w:spacing w:after="120"/>
    </w:pPr>
    <w:rPr>
      <w:rFonts w:eastAsiaTheme="minorEastAsia" w:cstheme="minorBidi"/>
      <w:szCs w:val="24"/>
    </w:rPr>
  </w:style>
  <w:style w:type="paragraph" w:customStyle="1" w:styleId="CharChar2">
    <w:name w:val="Char Char2"/>
    <w:basedOn w:val="a3"/>
    <w:rsid w:val="004D3201"/>
    <w:pPr>
      <w:spacing w:line="240" w:lineRule="exact"/>
    </w:pPr>
    <w:rPr>
      <w:rFonts w:ascii="Verdana" w:hAnsi="Verdana"/>
      <w:sz w:val="20"/>
      <w:szCs w:val="20"/>
      <w:lang w:eastAsia="en-US"/>
    </w:rPr>
  </w:style>
  <w:style w:type="paragraph" w:customStyle="1" w:styleId="0">
    <w:name w:val="日期_0"/>
    <w:basedOn w:val="50"/>
    <w:next w:val="50"/>
    <w:link w:val="Char4"/>
    <w:rsid w:val="004D3201"/>
    <w:pPr>
      <w:ind w:leftChars="2500" w:left="100"/>
    </w:pPr>
    <w:rPr>
      <w:rFonts w:eastAsiaTheme="minorEastAsia" w:cstheme="minorBidi"/>
      <w:szCs w:val="24"/>
    </w:rPr>
  </w:style>
  <w:style w:type="paragraph" w:customStyle="1" w:styleId="001">
    <w:name w:val="正文_0_0"/>
    <w:rsid w:val="004D3201"/>
    <w:pPr>
      <w:widowControl w:val="0"/>
      <w:jc w:val="both"/>
    </w:pPr>
    <w:rPr>
      <w:rFonts w:ascii="Times New Roman" w:eastAsia="宋体" w:hAnsi="Times New Roman" w:cs="Times New Roman"/>
      <w:sz w:val="28"/>
    </w:rPr>
  </w:style>
  <w:style w:type="paragraph" w:customStyle="1" w:styleId="1000">
    <w:name w:val="正文_1_0_0"/>
    <w:basedOn w:val="25"/>
    <w:rsid w:val="004D3201"/>
    <w:rPr>
      <w:rFonts w:ascii="Calibri" w:hAnsi="Calibri"/>
      <w:szCs w:val="21"/>
    </w:rPr>
  </w:style>
  <w:style w:type="paragraph" w:customStyle="1" w:styleId="0010">
    <w:name w:val="正文_0_0_1"/>
    <w:rsid w:val="004D3201"/>
    <w:pPr>
      <w:widowControl w:val="0"/>
      <w:jc w:val="both"/>
    </w:pPr>
    <w:rPr>
      <w:rFonts w:ascii="Times New Roman" w:eastAsia="宋体" w:hAnsi="Times New Roman" w:cs="Times New Roman"/>
      <w:sz w:val="28"/>
    </w:rPr>
  </w:style>
  <w:style w:type="paragraph" w:customStyle="1" w:styleId="21">
    <w:name w:val="正文文本缩进_2"/>
    <w:basedOn w:val="101"/>
    <w:link w:val="Char2"/>
    <w:uiPriority w:val="99"/>
    <w:unhideWhenUsed/>
    <w:rsid w:val="004D3201"/>
    <w:pPr>
      <w:spacing w:after="120"/>
      <w:ind w:leftChars="200" w:left="420"/>
    </w:pPr>
    <w:rPr>
      <w:rFonts w:asciiTheme="minorHAnsi" w:eastAsiaTheme="minorEastAsia" w:hAnsiTheme="minorHAnsi" w:cstheme="minorBidi"/>
    </w:rPr>
  </w:style>
  <w:style w:type="paragraph" w:customStyle="1" w:styleId="Normal19">
    <w:name w:val="Normal_19"/>
    <w:rsid w:val="004D3201"/>
    <w:rPr>
      <w:rFonts w:ascii="黑体" w:eastAsia="黑体" w:hAnsi="黑体" w:cs="Times New Roman"/>
      <w:b/>
      <w:sz w:val="32"/>
      <w:szCs w:val="24"/>
    </w:rPr>
  </w:style>
  <w:style w:type="paragraph" w:customStyle="1" w:styleId="90">
    <w:name w:val="正文_9"/>
    <w:rsid w:val="004D3201"/>
    <w:pPr>
      <w:widowControl w:val="0"/>
      <w:jc w:val="both"/>
    </w:pPr>
    <w:rPr>
      <w:rFonts w:ascii="Times New Roman" w:eastAsia="宋体" w:hAnsi="Times New Roman" w:cs="Times New Roman"/>
    </w:rPr>
  </w:style>
  <w:style w:type="paragraph" w:customStyle="1" w:styleId="04">
    <w:name w:val="正文文本_0"/>
    <w:basedOn w:val="010"/>
    <w:unhideWhenUsed/>
    <w:rsid w:val="004D3201"/>
    <w:pPr>
      <w:spacing w:after="120"/>
    </w:pPr>
  </w:style>
  <w:style w:type="paragraph" w:customStyle="1" w:styleId="70">
    <w:name w:val="正文_7"/>
    <w:rsid w:val="004D3201"/>
    <w:pPr>
      <w:widowControl w:val="0"/>
      <w:jc w:val="both"/>
    </w:pPr>
    <w:rPr>
      <w:rFonts w:ascii="Times New Roman" w:eastAsia="宋体" w:hAnsi="Times New Roman" w:cs="Times New Roman"/>
    </w:rPr>
  </w:style>
  <w:style w:type="paragraph" w:customStyle="1" w:styleId="36">
    <w:name w:val="正文_3"/>
    <w:rsid w:val="004D3201"/>
    <w:pPr>
      <w:widowControl w:val="0"/>
      <w:jc w:val="both"/>
    </w:pPr>
    <w:rPr>
      <w:rFonts w:ascii="Times New Roman" w:eastAsia="仿宋_GB2312" w:hAnsi="Times New Roman" w:cs="Times New Roman"/>
      <w:sz w:val="28"/>
      <w:szCs w:val="24"/>
    </w:rPr>
  </w:style>
  <w:style w:type="paragraph" w:customStyle="1" w:styleId="05">
    <w:name w:val="普通(网站)_0"/>
    <w:basedOn w:val="03"/>
    <w:rsid w:val="004D3201"/>
    <w:pPr>
      <w:widowControl/>
      <w:spacing w:before="100" w:beforeAutospacing="1" w:after="100" w:afterAutospacing="1"/>
      <w:jc w:val="left"/>
    </w:pPr>
    <w:rPr>
      <w:rFonts w:ascii="宋体" w:hAnsi="宋体"/>
      <w:sz w:val="24"/>
      <w:szCs w:val="24"/>
    </w:rPr>
  </w:style>
  <w:style w:type="paragraph" w:customStyle="1" w:styleId="101">
    <w:name w:val="正文_10"/>
    <w:rsid w:val="004D3201"/>
    <w:pPr>
      <w:widowControl w:val="0"/>
      <w:jc w:val="both"/>
    </w:pPr>
    <w:rPr>
      <w:rFonts w:ascii="Times New Roman" w:eastAsia="宋体" w:hAnsi="Times New Roman" w:cs="Times New Roman"/>
    </w:rPr>
  </w:style>
  <w:style w:type="paragraph" w:customStyle="1" w:styleId="61">
    <w:name w:val="正文_6"/>
    <w:rsid w:val="004D3201"/>
    <w:pPr>
      <w:widowControl w:val="0"/>
      <w:jc w:val="both"/>
    </w:pPr>
    <w:rPr>
      <w:rFonts w:ascii="Times New Roman" w:eastAsia="宋体" w:hAnsi="Times New Roman" w:cs="Times New Roman"/>
    </w:rPr>
  </w:style>
  <w:style w:type="paragraph" w:customStyle="1" w:styleId="25">
    <w:name w:val="正文_2"/>
    <w:rsid w:val="004D3201"/>
    <w:pPr>
      <w:widowControl w:val="0"/>
      <w:jc w:val="both"/>
    </w:pPr>
    <w:rPr>
      <w:rFonts w:ascii="Times New Roman" w:eastAsia="宋体" w:hAnsi="Times New Roman" w:cs="Times New Roman"/>
    </w:rPr>
  </w:style>
  <w:style w:type="paragraph" w:customStyle="1" w:styleId="Charc">
    <w:name w:val="Char"/>
    <w:basedOn w:val="a3"/>
    <w:rsid w:val="004D3201"/>
    <w:pPr>
      <w:tabs>
        <w:tab w:val="left" w:pos="360"/>
      </w:tabs>
      <w:spacing w:line="360" w:lineRule="auto"/>
      <w:ind w:firstLineChars="200" w:firstLine="480"/>
    </w:pPr>
    <w:rPr>
      <w:rFonts w:ascii="楷体_GB2312" w:eastAsia="楷体_GB2312"/>
      <w:sz w:val="24"/>
    </w:rPr>
  </w:style>
  <w:style w:type="paragraph" w:customStyle="1" w:styleId="Normal15">
    <w:name w:val="Normal_15"/>
    <w:rsid w:val="004D3201"/>
    <w:rPr>
      <w:rFonts w:ascii="黑体" w:eastAsia="黑体" w:hAnsi="黑体" w:cs="Times New Roman"/>
      <w:b/>
      <w:sz w:val="32"/>
      <w:szCs w:val="24"/>
    </w:rPr>
  </w:style>
  <w:style w:type="paragraph" w:customStyle="1" w:styleId="Normal100">
    <w:name w:val="Normal_10"/>
    <w:rsid w:val="004D3201"/>
    <w:rPr>
      <w:rFonts w:ascii="黑体" w:eastAsia="黑体" w:hAnsi="黑体" w:cs="Times New Roman"/>
      <w:b/>
      <w:sz w:val="32"/>
      <w:szCs w:val="24"/>
    </w:rPr>
  </w:style>
  <w:style w:type="paragraph" w:customStyle="1" w:styleId="Normal0">
    <w:name w:val="Normal_0"/>
    <w:rsid w:val="004D3201"/>
    <w:pPr>
      <w:widowControl w:val="0"/>
      <w:adjustRightInd w:val="0"/>
      <w:spacing w:line="312" w:lineRule="atLeast"/>
      <w:jc w:val="both"/>
    </w:pPr>
    <w:rPr>
      <w:rFonts w:ascii="宋体" w:eastAsia="宋体" w:hAnsi="Times New Roman" w:cs="Times New Roman"/>
      <w:sz w:val="34"/>
      <w:szCs w:val="20"/>
    </w:rPr>
  </w:style>
  <w:style w:type="paragraph" w:customStyle="1" w:styleId="Normal14">
    <w:name w:val="Normal_14"/>
    <w:rsid w:val="004D3201"/>
    <w:rPr>
      <w:rFonts w:ascii="黑体" w:eastAsia="黑体" w:hAnsi="黑体" w:cs="Times New Roman"/>
      <w:b/>
      <w:sz w:val="32"/>
      <w:szCs w:val="24"/>
    </w:rPr>
  </w:style>
  <w:style w:type="paragraph" w:customStyle="1" w:styleId="Normal5">
    <w:name w:val="Normal_5"/>
    <w:rsid w:val="004D3201"/>
    <w:rPr>
      <w:rFonts w:ascii="黑体" w:eastAsia="黑体" w:hAnsi="黑体" w:cs="Times New Roman"/>
      <w:b/>
      <w:sz w:val="32"/>
      <w:szCs w:val="24"/>
    </w:rPr>
  </w:style>
  <w:style w:type="paragraph" w:customStyle="1" w:styleId="Normal20">
    <w:name w:val="Normal_20"/>
    <w:rsid w:val="004D3201"/>
    <w:rPr>
      <w:rFonts w:ascii="Times New Roman" w:eastAsia="Times New Roman" w:hAnsi="Times New Roman" w:cs="Times New Roman"/>
      <w:sz w:val="24"/>
      <w:szCs w:val="24"/>
    </w:rPr>
  </w:style>
  <w:style w:type="paragraph" w:styleId="TOC">
    <w:name w:val="TOC Heading"/>
    <w:basedOn w:val="10"/>
    <w:next w:val="a3"/>
    <w:uiPriority w:val="39"/>
    <w:unhideWhenUsed/>
    <w:qFormat/>
    <w:rsid w:val="00191FDB"/>
    <w:pPr>
      <w:outlineLvl w:val="9"/>
    </w:pPr>
  </w:style>
  <w:style w:type="paragraph" w:customStyle="1" w:styleId="Normal6">
    <w:name w:val="Normal_6"/>
    <w:rsid w:val="004D3201"/>
    <w:rPr>
      <w:rFonts w:ascii="黑体" w:eastAsia="黑体" w:hAnsi="黑体" w:cs="Times New Roman"/>
      <w:b/>
      <w:sz w:val="32"/>
      <w:szCs w:val="24"/>
    </w:rPr>
  </w:style>
  <w:style w:type="paragraph" w:customStyle="1" w:styleId="15">
    <w:name w:val="正文_1"/>
    <w:rsid w:val="004D3201"/>
    <w:pPr>
      <w:widowControl w:val="0"/>
      <w:jc w:val="both"/>
    </w:pPr>
    <w:rPr>
      <w:rFonts w:ascii="Times New Roman" w:eastAsia="宋体" w:hAnsi="Times New Roman" w:cs="Times New Roman"/>
    </w:rPr>
  </w:style>
  <w:style w:type="paragraph" w:customStyle="1" w:styleId="010">
    <w:name w:val="正文_0_1"/>
    <w:basedOn w:val="Normal0"/>
    <w:rsid w:val="004D3201"/>
    <w:rPr>
      <w:rFonts w:ascii="Calibri" w:eastAsia="仿宋_GB2312" w:hAnsi="Calibri"/>
      <w:kern w:val="2"/>
      <w:sz w:val="28"/>
      <w:szCs w:val="24"/>
    </w:rPr>
  </w:style>
  <w:style w:type="paragraph" w:customStyle="1" w:styleId="Normal7">
    <w:name w:val="Normal_7"/>
    <w:rsid w:val="004D3201"/>
    <w:rPr>
      <w:rFonts w:ascii="黑体" w:eastAsia="黑体" w:hAnsi="黑体" w:cs="Times New Roman"/>
      <w:b/>
      <w:sz w:val="32"/>
      <w:szCs w:val="24"/>
    </w:rPr>
  </w:style>
  <w:style w:type="paragraph" w:customStyle="1" w:styleId="Normal00">
    <w:name w:val="Normal_0_0"/>
    <w:rsid w:val="004D3201"/>
    <w:rPr>
      <w:rFonts w:ascii="黑体" w:eastAsia="黑体" w:hAnsi="黑体" w:cs="Times New Roman"/>
      <w:b/>
      <w:sz w:val="32"/>
      <w:szCs w:val="24"/>
    </w:rPr>
  </w:style>
  <w:style w:type="paragraph" w:customStyle="1" w:styleId="401">
    <w:name w:val="正文_4_0"/>
    <w:rsid w:val="004D3201"/>
    <w:pPr>
      <w:widowControl w:val="0"/>
      <w:jc w:val="both"/>
    </w:pPr>
    <w:rPr>
      <w:rFonts w:ascii="Times New Roman" w:eastAsia="宋体" w:hAnsi="Times New Roman" w:cs="Times New Roman"/>
    </w:rPr>
  </w:style>
  <w:style w:type="paragraph" w:customStyle="1" w:styleId="003">
    <w:name w:val="题注_0_0"/>
    <w:basedOn w:val="110"/>
    <w:next w:val="110"/>
    <w:rsid w:val="004D3201"/>
    <w:pPr>
      <w:spacing w:before="152"/>
    </w:pPr>
    <w:rPr>
      <w:rFonts w:ascii="Arial" w:eastAsia="黑体" w:hAnsi="Arial"/>
      <w:sz w:val="20"/>
      <w:szCs w:val="20"/>
    </w:rPr>
  </w:style>
  <w:style w:type="paragraph" w:customStyle="1" w:styleId="4550">
    <w:name w:val="样式 标题 4 + 段前: 5 磅 段后: 5 磅 行距: 单倍行距_0"/>
    <w:basedOn w:val="400"/>
    <w:rsid w:val="004D3201"/>
    <w:pPr>
      <w:spacing w:before="100" w:after="100" w:line="240" w:lineRule="auto"/>
    </w:pPr>
    <w:rPr>
      <w:rFonts w:ascii="Calibri" w:hAnsi="Calibri" w:cs="宋体"/>
      <w:szCs w:val="20"/>
    </w:rPr>
  </w:style>
  <w:style w:type="paragraph" w:customStyle="1" w:styleId="CharCharChar1Char8">
    <w:name w:val="Char Char Char1 Char8"/>
    <w:basedOn w:val="a3"/>
    <w:semiHidden/>
    <w:rsid w:val="004D3201"/>
    <w:pPr>
      <w:spacing w:line="360" w:lineRule="auto"/>
      <w:ind w:firstLineChars="200" w:firstLine="200"/>
    </w:pPr>
    <w:rPr>
      <w:rFonts w:ascii="宋体" w:hAnsi="宋体" w:cs="宋体"/>
      <w:sz w:val="24"/>
    </w:rPr>
  </w:style>
  <w:style w:type="paragraph" w:customStyle="1" w:styleId="102">
    <w:name w:val="正文_1_0"/>
    <w:basedOn w:val="200"/>
    <w:rsid w:val="004D3201"/>
    <w:rPr>
      <w:szCs w:val="24"/>
    </w:rPr>
  </w:style>
  <w:style w:type="paragraph" w:customStyle="1" w:styleId="41">
    <w:name w:val="正文_4"/>
    <w:rsid w:val="004D3201"/>
    <w:pPr>
      <w:widowControl w:val="0"/>
      <w:jc w:val="both"/>
    </w:pPr>
    <w:rPr>
      <w:rFonts w:ascii="Times New Roman" w:eastAsia="宋体" w:hAnsi="Times New Roman" w:cs="Times New Roman"/>
    </w:rPr>
  </w:style>
  <w:style w:type="paragraph" w:customStyle="1" w:styleId="0001">
    <w:name w:val="正文_0_0_0"/>
    <w:rsid w:val="004D3201"/>
    <w:pPr>
      <w:widowControl w:val="0"/>
      <w:jc w:val="both"/>
    </w:pPr>
    <w:rPr>
      <w:rFonts w:ascii="Times New Roman" w:eastAsia="宋体" w:hAnsi="Times New Roman" w:cs="Times New Roman"/>
      <w:sz w:val="28"/>
    </w:rPr>
  </w:style>
  <w:style w:type="paragraph" w:customStyle="1" w:styleId="Normal1">
    <w:name w:val="Normal_1"/>
    <w:rsid w:val="004D3201"/>
    <w:rPr>
      <w:rFonts w:ascii="Times New Roman" w:eastAsia="Times New Roman" w:hAnsi="Times New Roman" w:cs="Times New Roman"/>
      <w:sz w:val="24"/>
      <w:szCs w:val="24"/>
    </w:rPr>
  </w:style>
  <w:style w:type="paragraph" w:customStyle="1" w:styleId="Normal3">
    <w:name w:val="Normal_3"/>
    <w:rsid w:val="004D3201"/>
    <w:rPr>
      <w:rFonts w:ascii="黑体" w:eastAsia="黑体" w:hAnsi="黑体" w:cs="Times New Roman"/>
      <w:b/>
      <w:sz w:val="32"/>
      <w:szCs w:val="24"/>
    </w:rPr>
  </w:style>
  <w:style w:type="paragraph" w:customStyle="1" w:styleId="Normal8">
    <w:name w:val="Normal_8"/>
    <w:rsid w:val="004D3201"/>
    <w:rPr>
      <w:rFonts w:ascii="黑体" w:eastAsia="黑体" w:hAnsi="黑体" w:cs="Times New Roman"/>
      <w:b/>
      <w:sz w:val="32"/>
      <w:szCs w:val="24"/>
    </w:rPr>
  </w:style>
  <w:style w:type="paragraph" w:customStyle="1" w:styleId="26">
    <w:name w:val="样式 标题 2 + 宋体 五号 非加粗 黑色"/>
    <w:basedOn w:val="2"/>
    <w:rsid w:val="004D3201"/>
    <w:rPr>
      <w:rFonts w:ascii="宋体" w:eastAsia="宋体" w:hAnsi="宋体"/>
      <w:b/>
      <w:bCs/>
      <w:color w:val="000000"/>
      <w:sz w:val="21"/>
    </w:rPr>
  </w:style>
  <w:style w:type="paragraph" w:customStyle="1" w:styleId="CharCharChar">
    <w:name w:val="Char Char Char"/>
    <w:basedOn w:val="a3"/>
    <w:rsid w:val="004D3201"/>
    <w:pPr>
      <w:spacing w:line="240" w:lineRule="exact"/>
    </w:pPr>
  </w:style>
  <w:style w:type="paragraph" w:customStyle="1" w:styleId="Normal11">
    <w:name w:val="Normal_11"/>
    <w:rsid w:val="004D3201"/>
    <w:rPr>
      <w:rFonts w:ascii="黑体" w:eastAsia="黑体" w:hAnsi="黑体" w:cs="Times New Roman"/>
      <w:b/>
      <w:sz w:val="32"/>
      <w:szCs w:val="24"/>
    </w:rPr>
  </w:style>
  <w:style w:type="paragraph" w:customStyle="1" w:styleId="af9">
    <w:name w:val="表格内容"/>
    <w:uiPriority w:val="99"/>
    <w:rsid w:val="004D3201"/>
    <w:pPr>
      <w:overflowPunct w:val="0"/>
      <w:adjustRightInd w:val="0"/>
      <w:snapToGrid w:val="0"/>
      <w:spacing w:line="288" w:lineRule="auto"/>
    </w:pPr>
    <w:rPr>
      <w:rFonts w:ascii="宋体" w:eastAsia="宋体" w:hAnsi="Arial" w:cs="Times New Roman"/>
      <w:sz w:val="24"/>
      <w:szCs w:val="20"/>
    </w:rPr>
  </w:style>
  <w:style w:type="paragraph" w:customStyle="1" w:styleId="3000">
    <w:name w:val="正文_3_0_0"/>
    <w:rsid w:val="004D3201"/>
    <w:pPr>
      <w:widowControl w:val="0"/>
      <w:jc w:val="both"/>
    </w:pPr>
    <w:rPr>
      <w:rFonts w:ascii="Times New Roman" w:eastAsia="宋体" w:hAnsi="Times New Roman" w:cs="Times New Roman"/>
    </w:rPr>
  </w:style>
  <w:style w:type="paragraph" w:customStyle="1" w:styleId="455">
    <w:name w:val="样式 标题 4 + 段前: 5 磅 段后: 5 磅 行距: 单倍行距"/>
    <w:basedOn w:val="4"/>
    <w:rsid w:val="004D3201"/>
    <w:pPr>
      <w:spacing w:before="100" w:after="100" w:line="240" w:lineRule="auto"/>
    </w:pPr>
    <w:rPr>
      <w:rFonts w:cs="宋体"/>
      <w:szCs w:val="20"/>
    </w:rPr>
  </w:style>
  <w:style w:type="paragraph" w:customStyle="1" w:styleId="Normal18">
    <w:name w:val="Normal_18"/>
    <w:rsid w:val="004D3201"/>
    <w:rPr>
      <w:rFonts w:ascii="黑体" w:eastAsia="黑体" w:hAnsi="黑体" w:cs="Times New Roman"/>
      <w:b/>
      <w:sz w:val="32"/>
      <w:szCs w:val="24"/>
    </w:rPr>
  </w:style>
  <w:style w:type="paragraph" w:customStyle="1" w:styleId="200">
    <w:name w:val="正文_2_0"/>
    <w:rsid w:val="004D3201"/>
    <w:pPr>
      <w:widowControl w:val="0"/>
      <w:jc w:val="both"/>
    </w:pPr>
    <w:rPr>
      <w:rFonts w:ascii="Times New Roman" w:eastAsia="宋体" w:hAnsi="Times New Roman" w:cs="Times New Roman"/>
    </w:rPr>
  </w:style>
  <w:style w:type="paragraph" w:customStyle="1" w:styleId="afa">
    <w:name w:val="附件正文"/>
    <w:basedOn w:val="a3"/>
    <w:rsid w:val="004D3201"/>
    <w:pPr>
      <w:snapToGrid w:val="0"/>
      <w:spacing w:line="500" w:lineRule="exact"/>
      <w:ind w:firstLineChars="225" w:firstLine="540"/>
    </w:pPr>
    <w:rPr>
      <w:sz w:val="24"/>
    </w:rPr>
  </w:style>
  <w:style w:type="paragraph" w:customStyle="1" w:styleId="1">
    <w:name w:val="样式1"/>
    <w:basedOn w:val="a3"/>
    <w:rsid w:val="004D3201"/>
    <w:pPr>
      <w:numPr>
        <w:numId w:val="1"/>
      </w:numPr>
      <w:tabs>
        <w:tab w:val="left" w:pos="1110"/>
      </w:tabs>
      <w:adjustRightInd w:val="0"/>
      <w:textAlignment w:val="baseline"/>
    </w:pPr>
    <w:rPr>
      <w:rFonts w:ascii="宋体" w:hAnsi="宋体"/>
      <w:szCs w:val="21"/>
    </w:rPr>
  </w:style>
  <w:style w:type="paragraph" w:customStyle="1" w:styleId="111">
    <w:name w:val="正文_1_1"/>
    <w:rsid w:val="004D3201"/>
    <w:pPr>
      <w:widowControl w:val="0"/>
      <w:jc w:val="both"/>
    </w:pPr>
    <w:rPr>
      <w:rFonts w:ascii="Times New Roman" w:eastAsia="宋体" w:hAnsi="Times New Roman" w:cs="Times New Roman"/>
    </w:rPr>
  </w:style>
  <w:style w:type="paragraph" w:customStyle="1" w:styleId="Normal16">
    <w:name w:val="Normal_16"/>
    <w:rsid w:val="004D3201"/>
    <w:rPr>
      <w:rFonts w:ascii="黑体" w:eastAsia="黑体" w:hAnsi="黑体" w:cs="Times New Roman"/>
      <w:b/>
      <w:sz w:val="32"/>
      <w:szCs w:val="24"/>
    </w:rPr>
  </w:style>
  <w:style w:type="paragraph" w:customStyle="1" w:styleId="2100">
    <w:name w:val="正文_2_1_0_0"/>
    <w:basedOn w:val="2101"/>
    <w:rsid w:val="004D3201"/>
    <w:rPr>
      <w:rFonts w:cs="Times New Roman"/>
    </w:rPr>
  </w:style>
  <w:style w:type="paragraph" w:customStyle="1" w:styleId="2101">
    <w:name w:val="正文_2_1_0"/>
    <w:basedOn w:val="210"/>
    <w:rsid w:val="004D3201"/>
    <w:rPr>
      <w:rFonts w:ascii="Calibri" w:hAnsi="Calibri" w:cs="宋体"/>
    </w:rPr>
  </w:style>
  <w:style w:type="table" w:styleId="afb">
    <w:name w:val="Table Grid"/>
    <w:basedOn w:val="a5"/>
    <w:qFormat/>
    <w:rsid w:val="004D3201"/>
    <w:pPr>
      <w:widowControl w:val="0"/>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b">
    <w:name w:val="报告正文 Char1"/>
    <w:link w:val="afc"/>
    <w:rsid w:val="0060718C"/>
    <w:rPr>
      <w:rFonts w:eastAsia="宋体" w:hAnsi="宋体"/>
      <w:bCs/>
      <w:color w:val="000000"/>
      <w:sz w:val="24"/>
      <w:szCs w:val="24"/>
    </w:rPr>
  </w:style>
  <w:style w:type="paragraph" w:customStyle="1" w:styleId="afc">
    <w:name w:val="报告正文"/>
    <w:link w:val="Char1b"/>
    <w:rsid w:val="0060718C"/>
    <w:pPr>
      <w:widowControl w:val="0"/>
      <w:tabs>
        <w:tab w:val="left" w:pos="0"/>
      </w:tabs>
      <w:spacing w:line="500" w:lineRule="atLeast"/>
      <w:ind w:firstLineChars="266" w:firstLine="638"/>
    </w:pPr>
    <w:rPr>
      <w:rFonts w:eastAsia="宋体" w:hAnsi="宋体"/>
      <w:bCs/>
      <w:color w:val="000000"/>
      <w:sz w:val="24"/>
      <w:szCs w:val="24"/>
    </w:rPr>
  </w:style>
  <w:style w:type="paragraph" w:customStyle="1" w:styleId="211">
    <w:name w:val="标题 2_1"/>
    <w:basedOn w:val="a3"/>
    <w:next w:val="41"/>
    <w:link w:val="2Char00"/>
    <w:rsid w:val="00887066"/>
    <w:pPr>
      <w:keepNext/>
      <w:keepLines/>
      <w:spacing w:before="260" w:after="260" w:line="500" w:lineRule="exact"/>
      <w:contextualSpacing/>
      <w:jc w:val="center"/>
      <w:outlineLvl w:val="1"/>
    </w:pPr>
    <w:rPr>
      <w:rFonts w:ascii="Cambria" w:hAnsi="Cambria"/>
      <w:bCs/>
      <w:kern w:val="44"/>
      <w:sz w:val="44"/>
      <w:szCs w:val="28"/>
    </w:rPr>
  </w:style>
  <w:style w:type="character" w:customStyle="1" w:styleId="2Char00">
    <w:name w:val="标题 2 Char_0"/>
    <w:link w:val="211"/>
    <w:rsid w:val="00887066"/>
    <w:rPr>
      <w:rFonts w:ascii="Cambria" w:eastAsia="宋体" w:hAnsi="Cambria" w:cs="Times New Roman"/>
      <w:bCs/>
      <w:kern w:val="44"/>
      <w:sz w:val="44"/>
      <w:szCs w:val="28"/>
    </w:rPr>
  </w:style>
  <w:style w:type="paragraph" w:customStyle="1" w:styleId="16">
    <w:name w:val="正文缩进_1"/>
    <w:basedOn w:val="41"/>
    <w:link w:val="Char02"/>
    <w:unhideWhenUsed/>
    <w:rsid w:val="00887066"/>
    <w:pPr>
      <w:ind w:firstLineChars="200" w:firstLine="420"/>
    </w:pPr>
    <w:rPr>
      <w:rFonts w:ascii="Calibri" w:hAnsi="Calibri"/>
    </w:rPr>
  </w:style>
  <w:style w:type="character" w:customStyle="1" w:styleId="Char02">
    <w:name w:val="正文缩进 Char_0"/>
    <w:link w:val="16"/>
    <w:rsid w:val="00887066"/>
    <w:rPr>
      <w:rFonts w:ascii="Calibri" w:eastAsia="宋体" w:hAnsi="Calibri" w:cs="Times New Roman"/>
    </w:rPr>
  </w:style>
  <w:style w:type="paragraph" w:customStyle="1" w:styleId="27">
    <w:name w:val="正文2"/>
    <w:rsid w:val="00D7539E"/>
    <w:pPr>
      <w:widowControl w:val="0"/>
      <w:jc w:val="both"/>
    </w:pPr>
    <w:rPr>
      <w:rFonts w:ascii="Calibri" w:eastAsia="宋体" w:hAnsi="Calibri" w:cs="Times New Roman"/>
    </w:rPr>
  </w:style>
  <w:style w:type="paragraph" w:customStyle="1" w:styleId="28">
    <w:name w:val="正文缩进_2"/>
    <w:basedOn w:val="51"/>
    <w:link w:val="Char1c"/>
    <w:unhideWhenUsed/>
    <w:rsid w:val="001F2CEE"/>
    <w:pPr>
      <w:ind w:firstLineChars="200" w:firstLine="420"/>
    </w:pPr>
    <w:rPr>
      <w:rFonts w:ascii="Calibri" w:hAnsi="Calibri"/>
    </w:rPr>
  </w:style>
  <w:style w:type="character" w:customStyle="1" w:styleId="Char1c">
    <w:name w:val="正文缩进 Char_1"/>
    <w:link w:val="28"/>
    <w:rsid w:val="001F2CEE"/>
    <w:rPr>
      <w:rFonts w:ascii="Calibri" w:eastAsia="宋体" w:hAnsi="Calibri" w:cs="Times New Roman"/>
    </w:rPr>
  </w:style>
  <w:style w:type="paragraph" w:styleId="afd">
    <w:name w:val="Title"/>
    <w:basedOn w:val="a3"/>
    <w:next w:val="a3"/>
    <w:link w:val="Chard"/>
    <w:uiPriority w:val="10"/>
    <w:qFormat/>
    <w:rsid w:val="00191FDB"/>
    <w:pPr>
      <w:spacing w:after="0" w:line="240" w:lineRule="auto"/>
      <w:contextualSpacing/>
    </w:pPr>
    <w:rPr>
      <w:rFonts w:asciiTheme="majorHAnsi" w:eastAsiaTheme="majorEastAsia" w:hAnsiTheme="majorHAnsi" w:cstheme="majorBidi"/>
      <w:spacing w:val="-10"/>
      <w:sz w:val="56"/>
      <w:szCs w:val="56"/>
    </w:rPr>
  </w:style>
  <w:style w:type="character" w:customStyle="1" w:styleId="Chard">
    <w:name w:val="标题 Char"/>
    <w:basedOn w:val="a4"/>
    <w:link w:val="afd"/>
    <w:uiPriority w:val="10"/>
    <w:rsid w:val="00191FDB"/>
    <w:rPr>
      <w:rFonts w:asciiTheme="majorHAnsi" w:eastAsiaTheme="majorEastAsia" w:hAnsiTheme="majorHAnsi" w:cstheme="majorBidi"/>
      <w:spacing w:val="-10"/>
      <w:sz w:val="56"/>
      <w:szCs w:val="56"/>
    </w:rPr>
  </w:style>
  <w:style w:type="paragraph" w:styleId="afe">
    <w:name w:val="Subtitle"/>
    <w:basedOn w:val="a3"/>
    <w:next w:val="a3"/>
    <w:link w:val="Chare"/>
    <w:uiPriority w:val="11"/>
    <w:qFormat/>
    <w:rsid w:val="00191FDB"/>
    <w:pPr>
      <w:numPr>
        <w:ilvl w:val="1"/>
      </w:numPr>
    </w:pPr>
    <w:rPr>
      <w:color w:val="5A5A5A" w:themeColor="text1" w:themeTint="A5"/>
      <w:spacing w:val="15"/>
    </w:rPr>
  </w:style>
  <w:style w:type="character" w:customStyle="1" w:styleId="Chare">
    <w:name w:val="副标题 Char"/>
    <w:basedOn w:val="a4"/>
    <w:link w:val="afe"/>
    <w:uiPriority w:val="11"/>
    <w:rsid w:val="00191FDB"/>
    <w:rPr>
      <w:color w:val="5A5A5A" w:themeColor="text1" w:themeTint="A5"/>
      <w:spacing w:val="15"/>
    </w:rPr>
  </w:style>
  <w:style w:type="character" w:styleId="aff">
    <w:name w:val="Emphasis"/>
    <w:basedOn w:val="a4"/>
    <w:uiPriority w:val="20"/>
    <w:qFormat/>
    <w:rsid w:val="00191FDB"/>
    <w:rPr>
      <w:i/>
      <w:iCs/>
      <w:color w:val="auto"/>
    </w:rPr>
  </w:style>
  <w:style w:type="paragraph" w:styleId="aff0">
    <w:name w:val="No Spacing"/>
    <w:uiPriority w:val="1"/>
    <w:qFormat/>
    <w:rsid w:val="00191FDB"/>
    <w:pPr>
      <w:spacing w:after="0" w:line="240" w:lineRule="auto"/>
    </w:pPr>
  </w:style>
  <w:style w:type="paragraph" w:styleId="aff1">
    <w:name w:val="Quote"/>
    <w:basedOn w:val="a3"/>
    <w:next w:val="a3"/>
    <w:link w:val="Charf"/>
    <w:uiPriority w:val="29"/>
    <w:qFormat/>
    <w:rsid w:val="00191FDB"/>
    <w:pPr>
      <w:spacing w:before="200"/>
      <w:ind w:left="864" w:right="864"/>
    </w:pPr>
    <w:rPr>
      <w:i/>
      <w:iCs/>
      <w:color w:val="404040" w:themeColor="text1" w:themeTint="BF"/>
    </w:rPr>
  </w:style>
  <w:style w:type="character" w:customStyle="1" w:styleId="Charf">
    <w:name w:val="引用 Char"/>
    <w:basedOn w:val="a4"/>
    <w:link w:val="aff1"/>
    <w:uiPriority w:val="29"/>
    <w:rsid w:val="00191FDB"/>
    <w:rPr>
      <w:i/>
      <w:iCs/>
      <w:color w:val="404040" w:themeColor="text1" w:themeTint="BF"/>
    </w:rPr>
  </w:style>
  <w:style w:type="paragraph" w:styleId="aff2">
    <w:name w:val="Intense Quote"/>
    <w:basedOn w:val="a3"/>
    <w:next w:val="a3"/>
    <w:link w:val="Charf0"/>
    <w:uiPriority w:val="30"/>
    <w:qFormat/>
    <w:rsid w:val="00191FD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0">
    <w:name w:val="明显引用 Char"/>
    <w:basedOn w:val="a4"/>
    <w:link w:val="aff2"/>
    <w:uiPriority w:val="30"/>
    <w:rsid w:val="00191FDB"/>
    <w:rPr>
      <w:i/>
      <w:iCs/>
      <w:color w:val="5B9BD5" w:themeColor="accent1"/>
    </w:rPr>
  </w:style>
  <w:style w:type="character" w:styleId="aff3">
    <w:name w:val="Subtle Emphasis"/>
    <w:basedOn w:val="a4"/>
    <w:uiPriority w:val="19"/>
    <w:qFormat/>
    <w:rsid w:val="00191FDB"/>
    <w:rPr>
      <w:i/>
      <w:iCs/>
      <w:color w:val="404040" w:themeColor="text1" w:themeTint="BF"/>
    </w:rPr>
  </w:style>
  <w:style w:type="character" w:styleId="aff4">
    <w:name w:val="Intense Emphasis"/>
    <w:basedOn w:val="a4"/>
    <w:uiPriority w:val="21"/>
    <w:qFormat/>
    <w:rsid w:val="00191FDB"/>
    <w:rPr>
      <w:i/>
      <w:iCs/>
      <w:color w:val="5B9BD5" w:themeColor="accent1"/>
    </w:rPr>
  </w:style>
  <w:style w:type="character" w:styleId="aff5">
    <w:name w:val="Subtle Reference"/>
    <w:basedOn w:val="a4"/>
    <w:uiPriority w:val="31"/>
    <w:qFormat/>
    <w:rsid w:val="00191FDB"/>
    <w:rPr>
      <w:smallCaps/>
      <w:color w:val="404040" w:themeColor="text1" w:themeTint="BF"/>
    </w:rPr>
  </w:style>
  <w:style w:type="character" w:styleId="aff6">
    <w:name w:val="Intense Reference"/>
    <w:basedOn w:val="a4"/>
    <w:uiPriority w:val="32"/>
    <w:qFormat/>
    <w:rsid w:val="00191FDB"/>
    <w:rPr>
      <w:b/>
      <w:bCs/>
      <w:smallCaps/>
      <w:color w:val="5B9BD5" w:themeColor="accent1"/>
      <w:spacing w:val="5"/>
    </w:rPr>
  </w:style>
  <w:style w:type="character" w:styleId="aff7">
    <w:name w:val="Book Title"/>
    <w:basedOn w:val="a4"/>
    <w:uiPriority w:val="33"/>
    <w:qFormat/>
    <w:rsid w:val="00191FDB"/>
    <w:rPr>
      <w:b/>
      <w:bCs/>
      <w:i/>
      <w:iCs/>
      <w:spacing w:val="5"/>
    </w:rPr>
  </w:style>
  <w:style w:type="paragraph" w:customStyle="1" w:styleId="a2">
    <w:name w:val="四级标题"/>
    <w:basedOn w:val="3"/>
    <w:qFormat/>
    <w:rsid w:val="005A0B34"/>
    <w:pPr>
      <w:widowControl w:val="0"/>
      <w:numPr>
        <w:ilvl w:val="3"/>
        <w:numId w:val="8"/>
      </w:numPr>
      <w:adjustRightInd w:val="0"/>
      <w:snapToGrid w:val="0"/>
      <w:spacing w:before="150" w:after="150" w:line="500" w:lineRule="exact"/>
      <w:jc w:val="both"/>
      <w:outlineLvl w:val="3"/>
    </w:pPr>
    <w:rPr>
      <w:rFonts w:ascii="Times New Roman" w:eastAsia="仿宋_GB2312" w:hAnsi="Times New Roman" w:cs="Times New Roman"/>
      <w:b/>
      <w:bCs/>
      <w:color w:val="auto"/>
      <w:kern w:val="2"/>
      <w:sz w:val="28"/>
      <w:szCs w:val="28"/>
    </w:rPr>
  </w:style>
  <w:style w:type="paragraph" w:customStyle="1" w:styleId="a1">
    <w:name w:val="三级标题"/>
    <w:basedOn w:val="3"/>
    <w:qFormat/>
    <w:rsid w:val="005A0B34"/>
    <w:pPr>
      <w:widowControl w:val="0"/>
      <w:numPr>
        <w:ilvl w:val="2"/>
        <w:numId w:val="8"/>
      </w:numPr>
      <w:tabs>
        <w:tab w:val="left" w:pos="720"/>
      </w:tabs>
      <w:adjustRightInd w:val="0"/>
      <w:snapToGrid w:val="0"/>
      <w:spacing w:before="150" w:after="150" w:line="500" w:lineRule="exact"/>
      <w:jc w:val="both"/>
    </w:pPr>
    <w:rPr>
      <w:rFonts w:ascii="Times New Roman" w:eastAsia="仿宋_GB2312" w:hAnsi="Times New Roman" w:cs="Times New Roman"/>
      <w:b/>
      <w:bCs/>
      <w:color w:val="auto"/>
      <w:kern w:val="2"/>
      <w:sz w:val="32"/>
      <w:szCs w:val="32"/>
    </w:rPr>
  </w:style>
  <w:style w:type="paragraph" w:customStyle="1" w:styleId="a0">
    <w:name w:val="二级标题"/>
    <w:basedOn w:val="2"/>
    <w:qFormat/>
    <w:rsid w:val="005A0B34"/>
    <w:pPr>
      <w:widowControl w:val="0"/>
      <w:numPr>
        <w:ilvl w:val="1"/>
        <w:numId w:val="8"/>
      </w:numPr>
      <w:adjustRightInd w:val="0"/>
      <w:snapToGrid w:val="0"/>
      <w:spacing w:before="150" w:after="150" w:line="500" w:lineRule="exact"/>
      <w:jc w:val="both"/>
    </w:pPr>
    <w:rPr>
      <w:rFonts w:ascii="Times New Roman" w:eastAsia="仿宋_GB2312" w:hAnsi="Times New Roman" w:cs="Times New Roman"/>
      <w:b/>
      <w:bCs/>
      <w:color w:val="auto"/>
      <w:kern w:val="2"/>
      <w:sz w:val="32"/>
      <w:szCs w:val="32"/>
    </w:rPr>
  </w:style>
  <w:style w:type="paragraph" w:customStyle="1" w:styleId="a">
    <w:name w:val="一级标题"/>
    <w:basedOn w:val="10"/>
    <w:qFormat/>
    <w:rsid w:val="005A0B34"/>
    <w:pPr>
      <w:widowControl w:val="0"/>
      <w:numPr>
        <w:numId w:val="8"/>
      </w:numPr>
      <w:adjustRightInd w:val="0"/>
      <w:snapToGrid w:val="0"/>
      <w:spacing w:before="100" w:after="100" w:line="500" w:lineRule="exact"/>
      <w:jc w:val="both"/>
    </w:pPr>
    <w:rPr>
      <w:rFonts w:ascii="Times New Roman" w:eastAsia="仿宋_GB2312" w:hAnsi="Times New Roman" w:cs="Times New Roman"/>
      <w:b/>
      <w:bCs/>
      <w:color w:val="auto"/>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ordForm\e944b4b1-01b6-4e42-b170-f783fcf7903a.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9CF31-69BB-4E44-ABC3-0E937398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5173</TotalTime>
  <Pages>81</Pages>
  <Words>4753</Words>
  <Characters>27093</Characters>
  <Application>Microsoft Office Word</Application>
  <DocSecurity>0</DocSecurity>
  <Lines>225</Lines>
  <Paragraphs>63</Paragraphs>
  <ScaleCrop>false</ScaleCrop>
  <Company>微软公司</Company>
  <LinksUpToDate>false</LinksUpToDate>
  <CharactersWithSpaces>31783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NTKO</cp:lastModifiedBy>
  <cp:revision>88</cp:revision>
  <cp:lastPrinted>2023-01-16T11:22:00Z</cp:lastPrinted>
  <dcterms:created xsi:type="dcterms:W3CDTF">2021-09-24T01:25:00Z</dcterms:created>
  <dcterms:modified xsi:type="dcterms:W3CDTF">2023-02-20T11:23:00Z</dcterms:modified>
</cp:coreProperties>
</file>