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119E1" w14:textId="7B9EAE2A" w:rsidR="00117E0B" w:rsidRPr="00411794" w:rsidRDefault="007C5E40">
      <w:pPr>
        <w:spacing w:line="360" w:lineRule="auto"/>
        <w:jc w:val="center"/>
        <w:rPr>
          <w:rFonts w:asciiTheme="majorEastAsia" w:hAnsiTheme="majorEastAsia"/>
          <w:color w:val="000000" w:themeColor="text1"/>
          <w:sz w:val="30"/>
        </w:rPr>
      </w:pPr>
      <w:r w:rsidRPr="00411794">
        <w:rPr>
          <w:rFonts w:asciiTheme="majorEastAsia" w:hAnsiTheme="majorEastAsia" w:hint="eastAsia"/>
          <w:color w:val="000000" w:themeColor="text1"/>
          <w:sz w:val="30"/>
        </w:rPr>
        <w:t>招标编号：</w:t>
      </w:r>
      <w:r w:rsidRPr="00411794">
        <w:rPr>
          <w:rFonts w:asciiTheme="majorEastAsia" w:hAnsiTheme="majorEastAsia"/>
          <w:color w:val="000000" w:themeColor="text1"/>
          <w:sz w:val="30"/>
        </w:rPr>
        <w:t xml:space="preserve"> </w:t>
      </w:r>
      <w:r w:rsidR="00212324" w:rsidRPr="00212324">
        <w:rPr>
          <w:rFonts w:asciiTheme="majorEastAsia" w:hAnsiTheme="majorEastAsia"/>
          <w:color w:val="000000" w:themeColor="text1"/>
          <w:sz w:val="30"/>
        </w:rPr>
        <w:t>510186202100207</w:t>
      </w:r>
    </w:p>
    <w:p w14:paraId="656ABE07" w14:textId="77777777" w:rsidR="00117E0B" w:rsidRPr="00411794" w:rsidRDefault="00117E0B">
      <w:pPr>
        <w:rPr>
          <w:rFonts w:asciiTheme="majorEastAsia" w:hAnsiTheme="majorEastAsia"/>
          <w:color w:val="000000" w:themeColor="text1"/>
          <w:sz w:val="52"/>
        </w:rPr>
      </w:pPr>
    </w:p>
    <w:p w14:paraId="4B0904F5" w14:textId="77777777"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48"/>
        </w:rPr>
        <w:t>四川</w:t>
      </w:r>
      <w:r w:rsidRPr="00411794">
        <w:rPr>
          <w:rFonts w:asciiTheme="majorEastAsia" w:hAnsiTheme="majorEastAsia"/>
          <w:color w:val="000000" w:themeColor="text1"/>
          <w:sz w:val="48"/>
        </w:rPr>
        <w:t>天府新区社区发展治理和社会事业局2021年劳务品牌培训服务采购项目</w:t>
      </w:r>
    </w:p>
    <w:p w14:paraId="341012DB" w14:textId="77777777" w:rsidR="00117E0B" w:rsidRPr="00411794" w:rsidRDefault="007C5E40">
      <w:pPr>
        <w:tabs>
          <w:tab w:val="left" w:pos="2505"/>
          <w:tab w:val="center" w:pos="4204"/>
        </w:tabs>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招</w:t>
      </w:r>
    </w:p>
    <w:p w14:paraId="67B02BF4" w14:textId="77777777"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标</w:t>
      </w:r>
    </w:p>
    <w:p w14:paraId="6C932C05" w14:textId="77777777"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文</w:t>
      </w:r>
    </w:p>
    <w:p w14:paraId="650CA9BC" w14:textId="77777777" w:rsidR="00117E0B" w:rsidRPr="00411794" w:rsidRDefault="007C5E40">
      <w:pPr>
        <w:jc w:val="center"/>
        <w:rPr>
          <w:rFonts w:asciiTheme="majorEastAsia" w:hAnsiTheme="majorEastAsia"/>
          <w:color w:val="000000" w:themeColor="text1"/>
          <w:sz w:val="52"/>
        </w:rPr>
      </w:pPr>
      <w:r w:rsidRPr="00411794">
        <w:rPr>
          <w:rFonts w:asciiTheme="majorEastAsia" w:hAnsiTheme="majorEastAsia" w:hint="eastAsia"/>
          <w:color w:val="000000" w:themeColor="text1"/>
          <w:sz w:val="52"/>
        </w:rPr>
        <w:t>件</w:t>
      </w:r>
    </w:p>
    <w:p w14:paraId="31D87D1F" w14:textId="77777777" w:rsidR="00117E0B" w:rsidRPr="00411794" w:rsidRDefault="00117E0B">
      <w:pPr>
        <w:spacing w:line="360" w:lineRule="auto"/>
        <w:rPr>
          <w:rFonts w:asciiTheme="majorEastAsia" w:hAnsiTheme="majorEastAsia"/>
          <w:color w:val="000000" w:themeColor="text1"/>
          <w:sz w:val="32"/>
        </w:rPr>
      </w:pPr>
    </w:p>
    <w:p w14:paraId="5944D059" w14:textId="77777777" w:rsidR="00117E0B" w:rsidRPr="00411794" w:rsidRDefault="007C5E40">
      <w:pPr>
        <w:snapToGrid w:val="0"/>
        <w:spacing w:line="360" w:lineRule="auto"/>
        <w:jc w:val="center"/>
        <w:textAlignment w:val="baseline"/>
        <w:rPr>
          <w:rFonts w:asciiTheme="majorEastAsia" w:hAnsiTheme="majorEastAsia"/>
          <w:color w:val="000000" w:themeColor="text1"/>
          <w:sz w:val="32"/>
        </w:rPr>
      </w:pPr>
      <w:r w:rsidRPr="00411794">
        <w:rPr>
          <w:rFonts w:asciiTheme="majorEastAsia" w:hAnsiTheme="majorEastAsia" w:hint="eastAsia"/>
          <w:color w:val="000000" w:themeColor="text1"/>
          <w:sz w:val="32"/>
        </w:rPr>
        <w:t>四川天府新区社区治理和社会事业局</w:t>
      </w:r>
    </w:p>
    <w:p w14:paraId="3FF9C81D" w14:textId="77777777" w:rsidR="00117E0B" w:rsidRPr="00411794" w:rsidRDefault="007C5E40">
      <w:pPr>
        <w:snapToGrid w:val="0"/>
        <w:spacing w:line="360" w:lineRule="auto"/>
        <w:jc w:val="center"/>
        <w:textAlignment w:val="baseline"/>
        <w:rPr>
          <w:rFonts w:asciiTheme="majorEastAsia" w:hAnsiTheme="majorEastAsia"/>
          <w:color w:val="000000" w:themeColor="text1"/>
          <w:sz w:val="32"/>
        </w:rPr>
      </w:pPr>
      <w:r w:rsidRPr="00411794">
        <w:rPr>
          <w:rFonts w:asciiTheme="majorEastAsia" w:hAnsiTheme="majorEastAsia" w:hint="eastAsia"/>
          <w:color w:val="000000" w:themeColor="text1"/>
          <w:sz w:val="32"/>
        </w:rPr>
        <w:t>四川国际招标有限责任公司</w:t>
      </w:r>
    </w:p>
    <w:p w14:paraId="6C7EDBF2" w14:textId="77777777" w:rsidR="00117E0B" w:rsidRPr="00411794" w:rsidRDefault="007C5E40">
      <w:pPr>
        <w:snapToGrid w:val="0"/>
        <w:spacing w:line="360" w:lineRule="auto"/>
        <w:jc w:val="center"/>
        <w:textAlignment w:val="baseline"/>
        <w:rPr>
          <w:rFonts w:asciiTheme="majorEastAsia" w:hAnsiTheme="majorEastAsia"/>
          <w:color w:val="000000" w:themeColor="text1"/>
          <w:sz w:val="32"/>
        </w:rPr>
      </w:pPr>
      <w:r w:rsidRPr="00411794">
        <w:rPr>
          <w:rFonts w:asciiTheme="majorEastAsia" w:hAnsiTheme="majorEastAsia" w:hint="eastAsia"/>
          <w:color w:val="000000" w:themeColor="text1"/>
          <w:sz w:val="32"/>
        </w:rPr>
        <w:t>共同编制</w:t>
      </w:r>
    </w:p>
    <w:p w14:paraId="59C8C3D4" w14:textId="77777777" w:rsidR="00117E0B" w:rsidRDefault="007C5E40">
      <w:pPr>
        <w:snapToGrid w:val="0"/>
        <w:spacing w:line="360" w:lineRule="auto"/>
        <w:jc w:val="center"/>
        <w:textAlignment w:val="baseline"/>
        <w:rPr>
          <w:rFonts w:asciiTheme="majorEastAsia" w:eastAsiaTheme="majorEastAsia" w:hAnsiTheme="majorEastAsia"/>
          <w:b/>
          <w:color w:val="000000" w:themeColor="text1"/>
          <w:sz w:val="30"/>
          <w:szCs w:val="30"/>
        </w:rPr>
      </w:pPr>
      <w:r>
        <w:rPr>
          <w:rFonts w:asciiTheme="majorEastAsia" w:eastAsiaTheme="majorEastAsia" w:hAnsiTheme="majorEastAsia" w:hint="eastAsia"/>
          <w:color w:val="000000" w:themeColor="text1"/>
          <w:sz w:val="30"/>
          <w:szCs w:val="30"/>
        </w:rPr>
        <w:t>二O二一年九月</w:t>
      </w:r>
      <w:bookmarkStart w:id="0" w:name="_GoBack"/>
      <w:bookmarkEnd w:id="0"/>
    </w:p>
    <w:p w14:paraId="060D9208" w14:textId="77777777" w:rsidR="00117E0B" w:rsidRPr="00411794" w:rsidRDefault="007C5E40">
      <w:pPr>
        <w:widowControl/>
        <w:spacing w:after="0" w:line="240" w:lineRule="auto"/>
        <w:jc w:val="left"/>
        <w:rPr>
          <w:rFonts w:asciiTheme="majorEastAsia" w:hAnsiTheme="majorEastAsia"/>
          <w:b/>
          <w:color w:val="000000" w:themeColor="text1"/>
          <w:sz w:val="30"/>
        </w:rPr>
      </w:pPr>
      <w:r w:rsidRPr="00411794">
        <w:rPr>
          <w:rFonts w:asciiTheme="majorEastAsia" w:hAnsiTheme="majorEastAsia"/>
          <w:b/>
          <w:color w:val="000000" w:themeColor="text1"/>
          <w:sz w:val="30"/>
        </w:rPr>
        <w:br w:type="page"/>
      </w:r>
    </w:p>
    <w:p w14:paraId="51A7F39A" w14:textId="77777777" w:rsidR="00117E0B" w:rsidRPr="00411794" w:rsidRDefault="00117E0B">
      <w:pPr>
        <w:spacing w:line="360" w:lineRule="auto"/>
        <w:jc w:val="center"/>
        <w:rPr>
          <w:rFonts w:asciiTheme="majorEastAsia" w:hAnsiTheme="majorEastAsia"/>
          <w:b/>
          <w:color w:val="000000" w:themeColor="text1"/>
          <w:sz w:val="30"/>
        </w:rPr>
      </w:pPr>
    </w:p>
    <w:p w14:paraId="33394BB7" w14:textId="77777777" w:rsidR="00117E0B" w:rsidRPr="00411794" w:rsidRDefault="007C5E40">
      <w:pPr>
        <w:jc w:val="center"/>
        <w:rPr>
          <w:rFonts w:asciiTheme="majorEastAsia" w:hAnsiTheme="majorEastAsia"/>
          <w:b/>
          <w:color w:val="000000" w:themeColor="text1"/>
          <w:sz w:val="36"/>
        </w:rPr>
      </w:pPr>
      <w:bookmarkStart w:id="1" w:name="_Hlt101843627"/>
      <w:bookmarkStart w:id="2" w:name="_Hlt101233737"/>
      <w:bookmarkEnd w:id="1"/>
      <w:bookmarkEnd w:id="2"/>
      <w:r w:rsidRPr="00411794">
        <w:rPr>
          <w:rFonts w:asciiTheme="majorEastAsia" w:hAnsiTheme="majorEastAsia" w:hint="eastAsia"/>
          <w:b/>
          <w:color w:val="000000" w:themeColor="text1"/>
          <w:sz w:val="36"/>
        </w:rPr>
        <w:t>目</w:t>
      </w:r>
      <w:r w:rsidRPr="00411794">
        <w:rPr>
          <w:rFonts w:asciiTheme="majorEastAsia" w:hAnsiTheme="majorEastAsia"/>
          <w:b/>
          <w:color w:val="000000" w:themeColor="text1"/>
          <w:sz w:val="36"/>
        </w:rPr>
        <w:t xml:space="preserve">    </w:t>
      </w:r>
      <w:r w:rsidRPr="00411794">
        <w:rPr>
          <w:rFonts w:asciiTheme="majorEastAsia" w:hAnsiTheme="majorEastAsia" w:hint="eastAsia"/>
          <w:b/>
          <w:color w:val="000000" w:themeColor="text1"/>
          <w:sz w:val="36"/>
        </w:rPr>
        <w:t>录</w:t>
      </w:r>
    </w:p>
    <w:p w14:paraId="381A6D1E" w14:textId="77777777" w:rsidR="00117E0B" w:rsidRPr="00411794" w:rsidRDefault="00117E0B">
      <w:pPr>
        <w:jc w:val="center"/>
        <w:rPr>
          <w:rFonts w:asciiTheme="majorEastAsia" w:hAnsiTheme="majorEastAsia"/>
          <w:b/>
          <w:color w:val="000000" w:themeColor="text1"/>
          <w:sz w:val="36"/>
        </w:rPr>
      </w:pPr>
    </w:p>
    <w:p w14:paraId="68D8F63B" w14:textId="77777777" w:rsidR="00117E0B" w:rsidRPr="00411794" w:rsidRDefault="00117E0B">
      <w:pPr>
        <w:pStyle w:val="10"/>
        <w:tabs>
          <w:tab w:val="right" w:leader="middleDot" w:pos="8959"/>
        </w:tabs>
        <w:spacing w:line="480" w:lineRule="auto"/>
        <w:rPr>
          <w:rFonts w:asciiTheme="majorEastAsia" w:hAnsiTheme="majorEastAsia"/>
          <w:color w:val="000000" w:themeColor="text1"/>
          <w:sz w:val="28"/>
        </w:rPr>
      </w:pP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TOC \o "1-1" \h \u </w:instrText>
      </w:r>
      <w:r w:rsidRPr="00411794">
        <w:rPr>
          <w:rFonts w:asciiTheme="majorEastAsia" w:hAnsiTheme="majorEastAsia" w:hint="eastAsia"/>
          <w:color w:val="000000" w:themeColor="text1"/>
          <w:sz w:val="28"/>
        </w:rPr>
        <w:fldChar w:fldCharType="separate"/>
      </w:r>
      <w:hyperlink w:anchor="_Toc6066" w:history="1">
        <w:r w:rsidR="007C5E40" w:rsidRPr="00411794">
          <w:rPr>
            <w:rFonts w:asciiTheme="majorEastAsia" w:hAnsiTheme="majorEastAsia" w:hint="eastAsia"/>
            <w:color w:val="000000" w:themeColor="text1"/>
            <w:sz w:val="28"/>
          </w:rPr>
          <w:t>第一章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投标</w:t>
        </w:r>
        <w:bookmarkStart w:id="3" w:name="_Hlt493498728"/>
        <w:bookmarkStart w:id="4" w:name="_Hlt493498729"/>
        <w:r w:rsidR="007C5E40" w:rsidRPr="00411794">
          <w:rPr>
            <w:rFonts w:asciiTheme="majorEastAsia" w:hAnsiTheme="majorEastAsia" w:hint="eastAsia"/>
            <w:color w:val="000000" w:themeColor="text1"/>
            <w:sz w:val="28"/>
          </w:rPr>
          <w:t>邀</w:t>
        </w:r>
        <w:bookmarkEnd w:id="3"/>
        <w:bookmarkEnd w:id="4"/>
        <w:r w:rsidR="007C5E40" w:rsidRPr="00411794">
          <w:rPr>
            <w:rFonts w:asciiTheme="majorEastAsia" w:hAnsiTheme="majorEastAsia" w:hint="eastAsia"/>
            <w:color w:val="000000" w:themeColor="text1"/>
            <w:sz w:val="28"/>
          </w:rPr>
          <w:t>请</w:t>
        </w:r>
        <w:r w:rsidR="007C5E40" w:rsidRPr="00411794">
          <w:rPr>
            <w:rFonts w:asciiTheme="majorEastAsia" w:hAnsiTheme="majorEastAsia"/>
            <w:color w:val="000000" w:themeColor="text1"/>
            <w:sz w:val="28"/>
          </w:rPr>
          <w:tab/>
        </w:r>
        <w:r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_Toc6066 </w:instrText>
        </w:r>
        <w:r w:rsidRPr="00411794">
          <w:rPr>
            <w:rFonts w:asciiTheme="majorEastAsia" w:hAnsiTheme="majorEastAsia" w:hint="eastAsia"/>
            <w:color w:val="000000" w:themeColor="text1"/>
            <w:sz w:val="28"/>
          </w:rPr>
          <w:fldChar w:fldCharType="separate"/>
        </w:r>
        <w:r w:rsidR="00361C75">
          <w:rPr>
            <w:rFonts w:asciiTheme="majorEastAsia" w:hAnsiTheme="majorEastAsia"/>
            <w:noProof/>
            <w:color w:val="000000" w:themeColor="text1"/>
            <w:sz w:val="28"/>
          </w:rPr>
          <w:t>2</w:t>
        </w:r>
        <w:r w:rsidRPr="00411794">
          <w:rPr>
            <w:rFonts w:asciiTheme="majorEastAsia" w:hAnsiTheme="majorEastAsia" w:hint="eastAsia"/>
            <w:color w:val="000000" w:themeColor="text1"/>
            <w:sz w:val="28"/>
          </w:rPr>
          <w:fldChar w:fldCharType="end"/>
        </w:r>
      </w:hyperlink>
    </w:p>
    <w:p w14:paraId="666B2992" w14:textId="77777777" w:rsidR="00117E0B" w:rsidRPr="00411794" w:rsidRDefault="00361C75">
      <w:pPr>
        <w:pStyle w:val="10"/>
        <w:tabs>
          <w:tab w:val="right" w:leader="middleDot" w:pos="8959"/>
        </w:tabs>
        <w:spacing w:line="480" w:lineRule="auto"/>
        <w:rPr>
          <w:rFonts w:asciiTheme="majorEastAsia" w:hAnsiTheme="majorEastAsia"/>
          <w:color w:val="000000" w:themeColor="text1"/>
          <w:sz w:val="28"/>
        </w:rPr>
      </w:pPr>
      <w:hyperlink w:anchor="_Toc12420" w:history="1">
        <w:r w:rsidR="007C5E40" w:rsidRPr="00411794">
          <w:rPr>
            <w:rFonts w:asciiTheme="majorEastAsia" w:hAnsiTheme="majorEastAsia" w:hint="eastAsia"/>
            <w:color w:val="000000" w:themeColor="text1"/>
            <w:sz w:val="28"/>
          </w:rPr>
          <w:t>第二章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投标人须知</w:t>
        </w:r>
        <w:r w:rsidR="007C5E40" w:rsidRPr="00411794">
          <w:rPr>
            <w:rFonts w:asciiTheme="majorEastAsia" w:hAnsiTheme="majorEastAsia"/>
            <w:color w:val="000000" w:themeColor="text1"/>
            <w:sz w:val="28"/>
          </w:rPr>
          <w:tab/>
        </w:r>
        <w:r w:rsidR="00117E0B"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_Toc12420 </w:instrText>
        </w:r>
        <w:r w:rsidR="00117E0B" w:rsidRPr="00411794">
          <w:rPr>
            <w:rFonts w:asciiTheme="majorEastAsia" w:hAnsiTheme="majorEastAsia" w:hint="eastAsia"/>
            <w:color w:val="000000" w:themeColor="text1"/>
            <w:sz w:val="28"/>
          </w:rPr>
          <w:fldChar w:fldCharType="separate"/>
        </w:r>
        <w:r>
          <w:rPr>
            <w:rFonts w:asciiTheme="majorEastAsia" w:hAnsiTheme="majorEastAsia"/>
            <w:noProof/>
            <w:color w:val="000000" w:themeColor="text1"/>
            <w:sz w:val="28"/>
          </w:rPr>
          <w:t>3</w:t>
        </w:r>
        <w:r w:rsidR="00117E0B" w:rsidRPr="00411794">
          <w:rPr>
            <w:rFonts w:asciiTheme="majorEastAsia" w:hAnsiTheme="majorEastAsia" w:hint="eastAsia"/>
            <w:color w:val="000000" w:themeColor="text1"/>
            <w:sz w:val="28"/>
          </w:rPr>
          <w:fldChar w:fldCharType="end"/>
        </w:r>
      </w:hyperlink>
    </w:p>
    <w:p w14:paraId="3826B4B5" w14:textId="77777777" w:rsidR="00117E0B" w:rsidRPr="00411794" w:rsidRDefault="00361C75">
      <w:pPr>
        <w:pStyle w:val="10"/>
        <w:tabs>
          <w:tab w:val="right" w:leader="middleDot" w:pos="8959"/>
        </w:tabs>
        <w:spacing w:line="480" w:lineRule="auto"/>
        <w:rPr>
          <w:rFonts w:asciiTheme="majorEastAsia" w:hAnsiTheme="majorEastAsia"/>
          <w:color w:val="000000" w:themeColor="text1"/>
          <w:sz w:val="28"/>
        </w:rPr>
      </w:pPr>
      <w:hyperlink w:anchor="_Toc24369" w:history="1">
        <w:r w:rsidR="007C5E40" w:rsidRPr="00411794">
          <w:rPr>
            <w:rFonts w:asciiTheme="majorEastAsia" w:hAnsiTheme="majorEastAsia" w:hint="eastAsia"/>
            <w:color w:val="000000" w:themeColor="text1"/>
            <w:sz w:val="28"/>
          </w:rPr>
          <w:t>第三章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投标文件格式</w:t>
        </w:r>
        <w:r w:rsidR="007C5E40" w:rsidRPr="00411794">
          <w:rPr>
            <w:rFonts w:asciiTheme="majorEastAsia" w:hAnsiTheme="majorEastAsia"/>
            <w:color w:val="000000" w:themeColor="text1"/>
            <w:sz w:val="28"/>
          </w:rPr>
          <w:tab/>
        </w:r>
        <w:r w:rsidR="00117E0B"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_Toc24369 </w:instrText>
        </w:r>
        <w:r w:rsidR="00117E0B" w:rsidRPr="00411794">
          <w:rPr>
            <w:rFonts w:asciiTheme="majorEastAsia" w:hAnsiTheme="majorEastAsia" w:hint="eastAsia"/>
            <w:color w:val="000000" w:themeColor="text1"/>
            <w:sz w:val="28"/>
          </w:rPr>
          <w:fldChar w:fldCharType="separate"/>
        </w:r>
        <w:r>
          <w:rPr>
            <w:rFonts w:asciiTheme="majorEastAsia" w:hAnsiTheme="majorEastAsia"/>
            <w:noProof/>
            <w:color w:val="000000" w:themeColor="text1"/>
            <w:sz w:val="28"/>
          </w:rPr>
          <w:t>22</w:t>
        </w:r>
        <w:r w:rsidR="00117E0B" w:rsidRPr="00411794">
          <w:rPr>
            <w:rFonts w:asciiTheme="majorEastAsia" w:hAnsiTheme="majorEastAsia" w:hint="eastAsia"/>
            <w:color w:val="000000" w:themeColor="text1"/>
            <w:sz w:val="28"/>
          </w:rPr>
          <w:fldChar w:fldCharType="end"/>
        </w:r>
      </w:hyperlink>
    </w:p>
    <w:p w14:paraId="3FEF6875" w14:textId="77777777" w:rsidR="00117E0B" w:rsidRPr="00411794" w:rsidRDefault="00361C75">
      <w:pPr>
        <w:pStyle w:val="10"/>
        <w:tabs>
          <w:tab w:val="right" w:leader="middleDot" w:pos="8959"/>
        </w:tabs>
        <w:spacing w:line="480" w:lineRule="auto"/>
        <w:rPr>
          <w:rFonts w:asciiTheme="majorEastAsia" w:hAnsiTheme="majorEastAsia"/>
          <w:color w:val="000000" w:themeColor="text1"/>
          <w:sz w:val="28"/>
        </w:rPr>
      </w:pPr>
      <w:hyperlink w:anchor="_Toc28654" w:history="1">
        <w:r w:rsidR="007C5E40" w:rsidRPr="00411794">
          <w:rPr>
            <w:rFonts w:asciiTheme="majorEastAsia" w:hAnsiTheme="majorEastAsia" w:hint="eastAsia"/>
            <w:color w:val="000000" w:themeColor="text1"/>
            <w:sz w:val="28"/>
          </w:rPr>
          <w:t>第四章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投标人和投标产品的资格、资质性及其他类似效力要求</w:t>
        </w:r>
        <w:r w:rsidR="007C5E40" w:rsidRPr="00411794">
          <w:rPr>
            <w:rFonts w:asciiTheme="majorEastAsia" w:hAnsiTheme="majorEastAsia"/>
            <w:color w:val="000000" w:themeColor="text1"/>
            <w:sz w:val="28"/>
          </w:rPr>
          <w:tab/>
        </w:r>
        <w:r w:rsidR="00117E0B"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_Toc28654 </w:instrText>
        </w:r>
        <w:r w:rsidR="00117E0B" w:rsidRPr="00411794">
          <w:rPr>
            <w:rFonts w:asciiTheme="majorEastAsia" w:hAnsiTheme="majorEastAsia" w:hint="eastAsia"/>
            <w:color w:val="000000" w:themeColor="text1"/>
            <w:sz w:val="28"/>
          </w:rPr>
          <w:fldChar w:fldCharType="separate"/>
        </w:r>
        <w:r>
          <w:rPr>
            <w:rFonts w:asciiTheme="majorEastAsia" w:hAnsiTheme="majorEastAsia"/>
            <w:noProof/>
            <w:color w:val="000000" w:themeColor="text1"/>
            <w:sz w:val="28"/>
          </w:rPr>
          <w:t>36</w:t>
        </w:r>
        <w:r w:rsidR="00117E0B" w:rsidRPr="00411794">
          <w:rPr>
            <w:rFonts w:asciiTheme="majorEastAsia" w:hAnsiTheme="majorEastAsia" w:hint="eastAsia"/>
            <w:color w:val="000000" w:themeColor="text1"/>
            <w:sz w:val="28"/>
          </w:rPr>
          <w:fldChar w:fldCharType="end"/>
        </w:r>
      </w:hyperlink>
    </w:p>
    <w:p w14:paraId="5E872F23" w14:textId="77777777" w:rsidR="00117E0B" w:rsidRPr="00411794" w:rsidRDefault="00361C75">
      <w:pPr>
        <w:pStyle w:val="10"/>
        <w:tabs>
          <w:tab w:val="right" w:leader="middleDot" w:pos="8959"/>
        </w:tabs>
        <w:spacing w:line="480" w:lineRule="auto"/>
        <w:rPr>
          <w:rFonts w:asciiTheme="majorEastAsia" w:hAnsiTheme="majorEastAsia"/>
          <w:color w:val="000000" w:themeColor="text1"/>
          <w:sz w:val="28"/>
        </w:rPr>
      </w:pPr>
      <w:hyperlink w:anchor="_Toc3806" w:history="1">
        <w:r w:rsidR="007C5E40" w:rsidRPr="00411794">
          <w:rPr>
            <w:rFonts w:asciiTheme="majorEastAsia" w:hAnsiTheme="majorEastAsia" w:hint="eastAsia"/>
            <w:color w:val="000000" w:themeColor="text1"/>
            <w:sz w:val="28"/>
          </w:rPr>
          <w:t>第五章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投标人应当提供的资格、资质性及其他类似效力要求的相关证明材料</w:t>
        </w:r>
        <w:r w:rsidR="007C5E40" w:rsidRPr="00411794">
          <w:rPr>
            <w:rFonts w:asciiTheme="majorEastAsia" w:hAnsiTheme="majorEastAsia"/>
            <w:color w:val="000000" w:themeColor="text1"/>
            <w:sz w:val="28"/>
          </w:rPr>
          <w:tab/>
        </w:r>
        <w:r w:rsidR="00117E0B"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_Toc3806 </w:instrText>
        </w:r>
        <w:r w:rsidR="00117E0B" w:rsidRPr="00411794">
          <w:rPr>
            <w:rFonts w:asciiTheme="majorEastAsia" w:hAnsiTheme="majorEastAsia" w:hint="eastAsia"/>
            <w:color w:val="000000" w:themeColor="text1"/>
            <w:sz w:val="28"/>
          </w:rPr>
          <w:fldChar w:fldCharType="separate"/>
        </w:r>
        <w:r>
          <w:rPr>
            <w:rFonts w:asciiTheme="majorEastAsia" w:hAnsiTheme="majorEastAsia"/>
            <w:noProof/>
            <w:color w:val="000000" w:themeColor="text1"/>
            <w:sz w:val="28"/>
          </w:rPr>
          <w:t>40</w:t>
        </w:r>
        <w:r w:rsidR="00117E0B" w:rsidRPr="00411794">
          <w:rPr>
            <w:rFonts w:asciiTheme="majorEastAsia" w:hAnsiTheme="majorEastAsia" w:hint="eastAsia"/>
            <w:color w:val="000000" w:themeColor="text1"/>
            <w:sz w:val="28"/>
          </w:rPr>
          <w:fldChar w:fldCharType="end"/>
        </w:r>
      </w:hyperlink>
    </w:p>
    <w:p w14:paraId="03283B5E" w14:textId="77777777" w:rsidR="00117E0B" w:rsidRPr="00411794" w:rsidRDefault="00361C75">
      <w:pPr>
        <w:pStyle w:val="10"/>
        <w:tabs>
          <w:tab w:val="right" w:leader="middleDot" w:pos="8959"/>
        </w:tabs>
        <w:spacing w:line="480" w:lineRule="auto"/>
        <w:rPr>
          <w:rFonts w:asciiTheme="majorEastAsia" w:hAnsiTheme="majorEastAsia"/>
          <w:color w:val="000000" w:themeColor="text1"/>
          <w:sz w:val="28"/>
        </w:rPr>
      </w:pPr>
      <w:hyperlink w:anchor="_Toc2122" w:history="1">
        <w:r w:rsidR="007C5E40" w:rsidRPr="00411794">
          <w:rPr>
            <w:rFonts w:asciiTheme="majorEastAsia" w:hAnsiTheme="majorEastAsia" w:hint="eastAsia"/>
            <w:color w:val="000000" w:themeColor="text1"/>
            <w:sz w:val="28"/>
          </w:rPr>
          <w:t>第六章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招标项目技术、服务、商务及其他要求</w:t>
        </w:r>
        <w:r w:rsidR="007C5E40" w:rsidRPr="00411794">
          <w:rPr>
            <w:rFonts w:asciiTheme="majorEastAsia" w:hAnsiTheme="majorEastAsia"/>
            <w:color w:val="000000" w:themeColor="text1"/>
            <w:sz w:val="28"/>
          </w:rPr>
          <w:tab/>
        </w:r>
        <w:r w:rsidR="00117E0B"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_Toc2122 </w:instrText>
        </w:r>
        <w:r w:rsidR="00117E0B" w:rsidRPr="00411794">
          <w:rPr>
            <w:rFonts w:asciiTheme="majorEastAsia" w:hAnsiTheme="majorEastAsia" w:hint="eastAsia"/>
            <w:color w:val="000000" w:themeColor="text1"/>
            <w:sz w:val="28"/>
          </w:rPr>
          <w:fldChar w:fldCharType="separate"/>
        </w:r>
        <w:r>
          <w:rPr>
            <w:rFonts w:asciiTheme="majorEastAsia" w:hAnsiTheme="majorEastAsia"/>
            <w:noProof/>
            <w:color w:val="000000" w:themeColor="text1"/>
            <w:sz w:val="28"/>
          </w:rPr>
          <w:t>44</w:t>
        </w:r>
        <w:r w:rsidR="00117E0B" w:rsidRPr="00411794">
          <w:rPr>
            <w:rFonts w:asciiTheme="majorEastAsia" w:hAnsiTheme="majorEastAsia" w:hint="eastAsia"/>
            <w:color w:val="000000" w:themeColor="text1"/>
            <w:sz w:val="28"/>
          </w:rPr>
          <w:fldChar w:fldCharType="end"/>
        </w:r>
      </w:hyperlink>
    </w:p>
    <w:p w14:paraId="397A3CF9" w14:textId="77777777" w:rsidR="00117E0B" w:rsidRPr="00411794" w:rsidRDefault="00361C75">
      <w:pPr>
        <w:pStyle w:val="10"/>
        <w:tabs>
          <w:tab w:val="right" w:leader="middleDot" w:pos="8959"/>
        </w:tabs>
        <w:spacing w:line="480" w:lineRule="auto"/>
        <w:rPr>
          <w:rFonts w:asciiTheme="majorEastAsia" w:hAnsiTheme="majorEastAsia"/>
          <w:color w:val="000000" w:themeColor="text1"/>
          <w:sz w:val="28"/>
        </w:rPr>
      </w:pPr>
      <w:hyperlink w:anchor="_Toc31810" w:history="1">
        <w:r w:rsidR="007C5E40" w:rsidRPr="00411794">
          <w:rPr>
            <w:rFonts w:asciiTheme="majorEastAsia" w:hAnsiTheme="majorEastAsia" w:hint="eastAsia"/>
            <w:color w:val="000000" w:themeColor="text1"/>
            <w:sz w:val="28"/>
          </w:rPr>
          <w:t>第七章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评标办法</w:t>
        </w:r>
        <w:r w:rsidR="007C5E40" w:rsidRPr="00411794">
          <w:rPr>
            <w:rFonts w:asciiTheme="majorEastAsia" w:hAnsiTheme="majorEastAsia"/>
            <w:color w:val="000000" w:themeColor="text1"/>
            <w:sz w:val="28"/>
          </w:rPr>
          <w:tab/>
        </w:r>
        <w:r w:rsidR="00117E0B"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_Toc31810 </w:instrText>
        </w:r>
        <w:r w:rsidR="00117E0B" w:rsidRPr="00411794">
          <w:rPr>
            <w:rFonts w:asciiTheme="majorEastAsia" w:hAnsiTheme="majorEastAsia" w:hint="eastAsia"/>
            <w:color w:val="000000" w:themeColor="text1"/>
            <w:sz w:val="28"/>
          </w:rPr>
          <w:fldChar w:fldCharType="separate"/>
        </w:r>
        <w:r>
          <w:rPr>
            <w:rFonts w:asciiTheme="majorEastAsia" w:hAnsiTheme="majorEastAsia"/>
            <w:noProof/>
            <w:color w:val="000000" w:themeColor="text1"/>
            <w:sz w:val="28"/>
          </w:rPr>
          <w:t>48</w:t>
        </w:r>
        <w:r w:rsidR="00117E0B" w:rsidRPr="00411794">
          <w:rPr>
            <w:rFonts w:asciiTheme="majorEastAsia" w:hAnsiTheme="majorEastAsia" w:hint="eastAsia"/>
            <w:color w:val="000000" w:themeColor="text1"/>
            <w:sz w:val="28"/>
          </w:rPr>
          <w:fldChar w:fldCharType="end"/>
        </w:r>
      </w:hyperlink>
    </w:p>
    <w:p w14:paraId="2181DC4D" w14:textId="77777777" w:rsidR="00117E0B" w:rsidRPr="00411794" w:rsidRDefault="00361C75">
      <w:pPr>
        <w:pStyle w:val="10"/>
        <w:tabs>
          <w:tab w:val="right" w:leader="middleDot" w:pos="8959"/>
        </w:tabs>
        <w:spacing w:line="480" w:lineRule="auto"/>
        <w:rPr>
          <w:rFonts w:asciiTheme="majorEastAsia" w:hAnsiTheme="majorEastAsia"/>
          <w:color w:val="000000" w:themeColor="text1"/>
          <w:sz w:val="28"/>
        </w:rPr>
      </w:pPr>
      <w:hyperlink w:anchor="_Toc5845" w:history="1">
        <w:r w:rsidR="007C5E40" w:rsidRPr="00411794">
          <w:rPr>
            <w:rFonts w:asciiTheme="majorEastAsia" w:hAnsiTheme="majorEastAsia" w:hint="eastAsia"/>
            <w:color w:val="000000" w:themeColor="text1"/>
            <w:sz w:val="28"/>
          </w:rPr>
          <w:t>第八章</w:t>
        </w:r>
        <w:r w:rsidR="007C5E40" w:rsidRPr="00411794">
          <w:rPr>
            <w:rFonts w:asciiTheme="majorEastAsia" w:hAnsiTheme="majorEastAsia"/>
            <w:color w:val="000000" w:themeColor="text1"/>
            <w:sz w:val="28"/>
          </w:rPr>
          <w:t xml:space="preserve">  </w:t>
        </w:r>
        <w:r w:rsidR="007C5E40" w:rsidRPr="00411794">
          <w:rPr>
            <w:rFonts w:asciiTheme="majorEastAsia" w:hAnsiTheme="majorEastAsia" w:hint="eastAsia"/>
            <w:color w:val="000000" w:themeColor="text1"/>
            <w:sz w:val="28"/>
          </w:rPr>
          <w:t>政府采购合同</w:t>
        </w:r>
        <w:r w:rsidR="007C5E40" w:rsidRPr="00411794">
          <w:rPr>
            <w:rFonts w:asciiTheme="majorEastAsia" w:hAnsiTheme="majorEastAsia"/>
            <w:color w:val="000000" w:themeColor="text1"/>
            <w:sz w:val="28"/>
          </w:rPr>
          <w:tab/>
        </w:r>
        <w:r w:rsidR="00117E0B" w:rsidRPr="00411794">
          <w:rPr>
            <w:rFonts w:asciiTheme="majorEastAsia" w:hAnsiTheme="majorEastAsia" w:hint="eastAsia"/>
            <w:color w:val="000000" w:themeColor="text1"/>
            <w:sz w:val="28"/>
          </w:rPr>
          <w:fldChar w:fldCharType="begin"/>
        </w:r>
        <w:r w:rsidR="007C5E40" w:rsidRPr="00411794">
          <w:rPr>
            <w:rFonts w:asciiTheme="majorEastAsia" w:hAnsiTheme="majorEastAsia"/>
            <w:color w:val="000000" w:themeColor="text1"/>
            <w:sz w:val="28"/>
          </w:rPr>
          <w:instrText xml:space="preserve"> PAGEREF _Toc5845 </w:instrText>
        </w:r>
        <w:r w:rsidR="00117E0B" w:rsidRPr="00411794">
          <w:rPr>
            <w:rFonts w:asciiTheme="majorEastAsia" w:hAnsiTheme="majorEastAsia" w:hint="eastAsia"/>
            <w:color w:val="000000" w:themeColor="text1"/>
            <w:sz w:val="28"/>
          </w:rPr>
          <w:fldChar w:fldCharType="separate"/>
        </w:r>
        <w:r>
          <w:rPr>
            <w:rFonts w:asciiTheme="majorEastAsia" w:hAnsiTheme="majorEastAsia"/>
            <w:noProof/>
            <w:color w:val="000000" w:themeColor="text1"/>
            <w:sz w:val="28"/>
          </w:rPr>
          <w:t>64</w:t>
        </w:r>
        <w:r w:rsidR="00117E0B" w:rsidRPr="00411794">
          <w:rPr>
            <w:rFonts w:asciiTheme="majorEastAsia" w:hAnsiTheme="majorEastAsia" w:hint="eastAsia"/>
            <w:color w:val="000000" w:themeColor="text1"/>
            <w:sz w:val="28"/>
          </w:rPr>
          <w:fldChar w:fldCharType="end"/>
        </w:r>
      </w:hyperlink>
    </w:p>
    <w:p w14:paraId="0DED372A" w14:textId="77777777" w:rsidR="00117E0B" w:rsidRPr="00411794" w:rsidRDefault="00117E0B">
      <w:pPr>
        <w:spacing w:line="480" w:lineRule="auto"/>
        <w:rPr>
          <w:rFonts w:asciiTheme="majorEastAsia" w:hAnsiTheme="majorEastAsia"/>
          <w:color w:val="000000" w:themeColor="text1"/>
          <w:sz w:val="28"/>
        </w:rPr>
        <w:sectPr w:rsidR="00117E0B" w:rsidRPr="00411794">
          <w:headerReference w:type="default" r:id="rId10"/>
          <w:footerReference w:type="even" r:id="rId11"/>
          <w:footerReference w:type="default" r:id="rId12"/>
          <w:pgSz w:w="11907" w:h="16840"/>
          <w:pgMar w:top="1440" w:right="1474" w:bottom="1440" w:left="1474" w:header="851" w:footer="992" w:gutter="0"/>
          <w:cols w:space="720"/>
          <w:docGrid w:linePitch="312"/>
        </w:sectPr>
      </w:pPr>
      <w:r w:rsidRPr="00411794">
        <w:rPr>
          <w:rFonts w:asciiTheme="majorEastAsia" w:hAnsiTheme="majorEastAsia" w:hint="eastAsia"/>
          <w:color w:val="000000" w:themeColor="text1"/>
          <w:sz w:val="28"/>
        </w:rPr>
        <w:fldChar w:fldCharType="end"/>
      </w:r>
      <w:bookmarkStart w:id="5" w:name="_Toc6066"/>
      <w:bookmarkStart w:id="6" w:name="_Toc24584"/>
    </w:p>
    <w:p w14:paraId="6069FAC8" w14:textId="77777777" w:rsidR="00117E0B" w:rsidRPr="00411794" w:rsidRDefault="007C5E40">
      <w:pPr>
        <w:pStyle w:val="1"/>
        <w:spacing w:line="240" w:lineRule="atLeast"/>
        <w:jc w:val="center"/>
        <w:rPr>
          <w:rFonts w:asciiTheme="majorEastAsia" w:hAnsiTheme="majorEastAsia"/>
          <w:color w:val="000000" w:themeColor="text1"/>
          <w:sz w:val="36"/>
        </w:rPr>
      </w:pPr>
      <w:bookmarkStart w:id="7" w:name="_Toc12420"/>
      <w:bookmarkStart w:id="8" w:name="_Toc12497"/>
      <w:bookmarkStart w:id="9" w:name="_Toc217446031"/>
      <w:bookmarkStart w:id="10" w:name="_Toc213396759"/>
      <w:bookmarkStart w:id="11" w:name="_Toc213396945"/>
      <w:bookmarkStart w:id="12" w:name="_Toc213397009"/>
      <w:bookmarkStart w:id="13" w:name="_Toc213496267"/>
      <w:bookmarkEnd w:id="5"/>
      <w:bookmarkEnd w:id="6"/>
      <w:r w:rsidRPr="00411794">
        <w:rPr>
          <w:rFonts w:asciiTheme="majorEastAsia" w:hAnsiTheme="majorEastAsia" w:hint="eastAsia"/>
          <w:color w:val="000000" w:themeColor="text1"/>
          <w:sz w:val="36"/>
        </w:rPr>
        <w:lastRenderedPageBreak/>
        <w:t>第一章</w:t>
      </w:r>
      <w:r w:rsidRPr="00411794">
        <w:rPr>
          <w:rFonts w:asciiTheme="majorEastAsia" w:hAnsiTheme="majorEastAsia"/>
          <w:color w:val="000000" w:themeColor="text1"/>
          <w:sz w:val="36"/>
        </w:rPr>
        <w:t xml:space="preserve">  </w:t>
      </w:r>
      <w:r w:rsidRPr="00411794">
        <w:rPr>
          <w:rFonts w:asciiTheme="majorEastAsia" w:hAnsiTheme="majorEastAsia" w:hint="eastAsia"/>
          <w:color w:val="000000" w:themeColor="text1"/>
          <w:sz w:val="36"/>
        </w:rPr>
        <w:t>投标邀请</w:t>
      </w:r>
    </w:p>
    <w:p w14:paraId="5CC6B128" w14:textId="77777777" w:rsidR="00117E0B" w:rsidRPr="00411794" w:rsidRDefault="007C5E40">
      <w:pPr>
        <w:tabs>
          <w:tab w:val="left" w:pos="7665"/>
        </w:tabs>
        <w:spacing w:line="400" w:lineRule="exact"/>
        <w:ind w:firstLineChars="250" w:firstLine="600"/>
        <w:rPr>
          <w:rFonts w:asciiTheme="majorEastAsia" w:hAnsiTheme="majorEastAsia"/>
          <w:color w:val="000000" w:themeColor="text1"/>
          <w:sz w:val="24"/>
          <w:u w:val="single"/>
        </w:rPr>
      </w:pPr>
      <w:r w:rsidRPr="00411794">
        <w:rPr>
          <w:rFonts w:asciiTheme="majorEastAsia" w:hAnsiTheme="majorEastAsia" w:hint="eastAsia"/>
          <w:color w:val="000000" w:themeColor="text1"/>
          <w:sz w:val="24"/>
          <w:u w:val="single"/>
        </w:rPr>
        <w:t>四川国际招标有限责任公司</w:t>
      </w:r>
      <w:r w:rsidRPr="00411794">
        <w:rPr>
          <w:rFonts w:asciiTheme="majorEastAsia" w:hAnsiTheme="majorEastAsia" w:hint="eastAsia"/>
          <w:color w:val="000000" w:themeColor="text1"/>
          <w:sz w:val="24"/>
        </w:rPr>
        <w:t>受</w:t>
      </w:r>
      <w:r w:rsidRPr="00411794">
        <w:rPr>
          <w:rFonts w:asciiTheme="majorEastAsia" w:hAnsiTheme="majorEastAsia" w:hint="eastAsia"/>
          <w:color w:val="000000" w:themeColor="text1"/>
          <w:sz w:val="24"/>
          <w:u w:val="single"/>
        </w:rPr>
        <w:t>四川天府新区社区治理和社会事业局</w:t>
      </w:r>
      <w:r w:rsidRPr="00411794">
        <w:rPr>
          <w:rFonts w:asciiTheme="majorEastAsia" w:hAnsiTheme="majorEastAsia" w:hint="eastAsia"/>
          <w:color w:val="000000" w:themeColor="text1"/>
          <w:sz w:val="24"/>
        </w:rPr>
        <w:t>委托，拟对</w:t>
      </w:r>
      <w:r w:rsidRPr="00411794">
        <w:rPr>
          <w:rFonts w:asciiTheme="majorEastAsia" w:hAnsiTheme="majorEastAsia" w:hint="eastAsia"/>
          <w:color w:val="000000" w:themeColor="text1"/>
          <w:sz w:val="24"/>
          <w:u w:val="single"/>
        </w:rPr>
        <w:t>四川天府新区社区发展治理和社会事业局</w:t>
      </w:r>
      <w:r w:rsidRPr="00411794">
        <w:rPr>
          <w:rFonts w:asciiTheme="majorEastAsia" w:hAnsiTheme="majorEastAsia"/>
          <w:color w:val="000000" w:themeColor="text1"/>
          <w:sz w:val="24"/>
          <w:u w:val="single"/>
        </w:rPr>
        <w:t xml:space="preserve">2021年劳务品牌培训服务采购项目 </w:t>
      </w:r>
      <w:bookmarkStart w:id="14" w:name="PO_默认文件内容_6"/>
      <w:r w:rsidRPr="00411794">
        <w:rPr>
          <w:rFonts w:asciiTheme="majorEastAsia" w:hAnsiTheme="majorEastAsia" w:hint="eastAsia"/>
          <w:color w:val="000000" w:themeColor="text1"/>
          <w:sz w:val="24"/>
        </w:rPr>
        <w:t>进行国内公开招标，兹邀请符合本次招标要求的供应商参加投标。</w:t>
      </w:r>
      <w:bookmarkEnd w:id="14"/>
    </w:p>
    <w:p w14:paraId="4D8737F4" w14:textId="1583F36D" w:rsidR="00117E0B" w:rsidRPr="00411794" w:rsidRDefault="007C5E40">
      <w:pPr>
        <w:spacing w:line="360" w:lineRule="auto"/>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一、招标编号：</w:t>
      </w:r>
      <w:r w:rsidRPr="00411794">
        <w:rPr>
          <w:rFonts w:asciiTheme="majorEastAsia" w:hAnsiTheme="majorEastAsia"/>
          <w:b/>
          <w:color w:val="000000" w:themeColor="text1"/>
          <w:sz w:val="24"/>
        </w:rPr>
        <w:t xml:space="preserve"> </w:t>
      </w:r>
      <w:r w:rsidR="00212324" w:rsidRPr="00212324">
        <w:rPr>
          <w:rFonts w:asciiTheme="majorEastAsia" w:hAnsiTheme="majorEastAsia"/>
          <w:b/>
          <w:color w:val="000000" w:themeColor="text1"/>
          <w:sz w:val="24"/>
        </w:rPr>
        <w:t>510186202100207</w:t>
      </w:r>
    </w:p>
    <w:p w14:paraId="577A5F1C" w14:textId="77777777" w:rsidR="00117E0B" w:rsidRPr="00411794" w:rsidRDefault="007C5E40">
      <w:pPr>
        <w:spacing w:line="360" w:lineRule="auto"/>
        <w:ind w:rightChars="15" w:right="31"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二、招标项目：</w:t>
      </w:r>
      <w:r w:rsidRPr="00411794">
        <w:rPr>
          <w:rFonts w:asciiTheme="majorEastAsia" w:hAnsiTheme="majorEastAsia" w:hint="eastAsia"/>
          <w:color w:val="000000" w:themeColor="text1"/>
          <w:sz w:val="24"/>
        </w:rPr>
        <w:t>四川天府新区社区发展治理和社会事业局</w:t>
      </w:r>
      <w:r w:rsidRPr="00411794">
        <w:rPr>
          <w:rFonts w:asciiTheme="majorEastAsia" w:hAnsiTheme="majorEastAsia"/>
          <w:color w:val="000000" w:themeColor="text1"/>
          <w:sz w:val="24"/>
        </w:rPr>
        <w:t>2021年劳务品牌培训服务采购项目</w:t>
      </w:r>
      <w:r w:rsidRPr="00411794">
        <w:rPr>
          <w:rFonts w:asciiTheme="majorEastAsia" w:hAnsiTheme="majorEastAsia" w:hint="eastAsia"/>
          <w:b/>
          <w:color w:val="000000" w:themeColor="text1"/>
          <w:sz w:val="24"/>
        </w:rPr>
        <w:t>。</w:t>
      </w:r>
    </w:p>
    <w:p w14:paraId="0C9F9C5A" w14:textId="77777777" w:rsidR="00117E0B" w:rsidRPr="00411794" w:rsidRDefault="007C5E40">
      <w:pPr>
        <w:spacing w:line="360" w:lineRule="auto"/>
        <w:ind w:rightChars="15" w:right="31"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三、资金来源：财政资金。</w:t>
      </w:r>
    </w:p>
    <w:p w14:paraId="623DE0BD" w14:textId="77777777" w:rsidR="00117E0B" w:rsidRPr="00411794" w:rsidRDefault="007C5E40">
      <w:pPr>
        <w:spacing w:line="360" w:lineRule="auto"/>
        <w:ind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四、招标项目简介：</w:t>
      </w:r>
    </w:p>
    <w:p w14:paraId="7AE3ADC4" w14:textId="77777777" w:rsidR="00117E0B" w:rsidRPr="00411794" w:rsidRDefault="007C5E40">
      <w:pPr>
        <w:snapToGrid w:val="0"/>
        <w:spacing w:after="156" w:line="420" w:lineRule="exact"/>
        <w:ind w:firstLineChars="200" w:firstLine="480"/>
        <w:textAlignment w:val="baseline"/>
        <w:rPr>
          <w:rFonts w:asciiTheme="majorEastAsia" w:hAnsiTheme="majorEastAsia"/>
          <w:color w:val="000000" w:themeColor="text1"/>
          <w:sz w:val="24"/>
        </w:rPr>
      </w:pPr>
      <w:bookmarkStart w:id="15" w:name="PO_默认文件内容_14"/>
      <w:r w:rsidRPr="00411794">
        <w:rPr>
          <w:rFonts w:asciiTheme="majorEastAsia" w:hAnsiTheme="majorEastAsia" w:hint="eastAsia"/>
          <w:color w:val="000000" w:themeColor="text1"/>
          <w:sz w:val="24"/>
        </w:rPr>
        <w:t>本</w:t>
      </w:r>
      <w:r w:rsidRPr="00411794">
        <w:rPr>
          <w:rFonts w:asciiTheme="majorEastAsia" w:hAnsiTheme="majorEastAsia"/>
          <w:color w:val="000000" w:themeColor="text1"/>
          <w:sz w:val="24"/>
        </w:rPr>
        <w:t>项目共</w:t>
      </w:r>
      <w:r w:rsidRPr="00411794">
        <w:rPr>
          <w:rFonts w:asciiTheme="majorEastAsia" w:hAnsiTheme="majorEastAsia" w:hint="eastAsia"/>
          <w:color w:val="000000" w:themeColor="text1"/>
          <w:sz w:val="24"/>
        </w:rPr>
        <w:t>六</w:t>
      </w:r>
      <w:r w:rsidRPr="00411794">
        <w:rPr>
          <w:rFonts w:asciiTheme="majorEastAsia" w:hAnsiTheme="majorEastAsia"/>
          <w:color w:val="000000" w:themeColor="text1"/>
          <w:sz w:val="24"/>
        </w:rPr>
        <w:t>个包</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采购清单</w:t>
      </w:r>
    </w:p>
    <w:tbl>
      <w:tblPr>
        <w:tblStyle w:val="ae"/>
        <w:tblW w:w="3755" w:type="pct"/>
        <w:jc w:val="center"/>
        <w:tblLook w:val="04A0" w:firstRow="1" w:lastRow="0" w:firstColumn="1" w:lastColumn="0" w:noHBand="0" w:noVBand="1"/>
      </w:tblPr>
      <w:tblGrid>
        <w:gridCol w:w="1279"/>
        <w:gridCol w:w="3360"/>
        <w:gridCol w:w="2251"/>
      </w:tblGrid>
      <w:tr w:rsidR="00117E0B" w14:paraId="2D23DED1" w14:textId="77777777">
        <w:trPr>
          <w:trHeight w:val="594"/>
          <w:jc w:val="center"/>
        </w:trPr>
        <w:tc>
          <w:tcPr>
            <w:tcW w:w="1279" w:type="dxa"/>
            <w:vAlign w:val="bottom"/>
          </w:tcPr>
          <w:p w14:paraId="0B8E22C1" w14:textId="77777777" w:rsidR="00117E0B" w:rsidRPr="00411794" w:rsidRDefault="007C5E40">
            <w:pPr>
              <w:widowControl/>
              <w:ind w:firstLineChars="200" w:firstLine="482"/>
              <w:textAlignment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包号</w:t>
            </w:r>
          </w:p>
        </w:tc>
        <w:tc>
          <w:tcPr>
            <w:tcW w:w="3360" w:type="dxa"/>
            <w:vAlign w:val="bottom"/>
          </w:tcPr>
          <w:p w14:paraId="66D804FA" w14:textId="77777777" w:rsidR="00117E0B" w:rsidRPr="00411794" w:rsidRDefault="007C5E40">
            <w:pPr>
              <w:widowControl/>
              <w:jc w:val="center"/>
              <w:textAlignment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服务内容</w:t>
            </w:r>
          </w:p>
        </w:tc>
        <w:tc>
          <w:tcPr>
            <w:tcW w:w="2251" w:type="dxa"/>
            <w:vAlign w:val="bottom"/>
          </w:tcPr>
          <w:p w14:paraId="0843D3E0" w14:textId="77777777" w:rsidR="00117E0B" w:rsidRPr="00411794" w:rsidRDefault="007C5E40">
            <w:pPr>
              <w:widowControl/>
              <w:jc w:val="center"/>
              <w:textAlignment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人数（人）</w:t>
            </w:r>
          </w:p>
        </w:tc>
      </w:tr>
      <w:tr w:rsidR="00117E0B" w14:paraId="457A2F78" w14:textId="77777777">
        <w:trPr>
          <w:trHeight w:hRule="exact" w:val="510"/>
          <w:jc w:val="center"/>
        </w:trPr>
        <w:tc>
          <w:tcPr>
            <w:tcW w:w="1279" w:type="dxa"/>
            <w:vAlign w:val="center"/>
          </w:tcPr>
          <w:p w14:paraId="5427B25E"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01</w:t>
            </w:r>
          </w:p>
        </w:tc>
        <w:tc>
          <w:tcPr>
            <w:tcW w:w="3360" w:type="dxa"/>
            <w:vAlign w:val="center"/>
          </w:tcPr>
          <w:p w14:paraId="11F2B411"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电子商务</w:t>
            </w:r>
          </w:p>
        </w:tc>
        <w:tc>
          <w:tcPr>
            <w:tcW w:w="2251" w:type="dxa"/>
            <w:vAlign w:val="center"/>
          </w:tcPr>
          <w:p w14:paraId="26F2A394" w14:textId="77777777" w:rsidR="00117E0B" w:rsidRPr="00411794" w:rsidRDefault="00DC78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w:t>
            </w:r>
            <w:r w:rsidR="007C5E40" w:rsidRPr="00411794">
              <w:rPr>
                <w:rFonts w:asciiTheme="majorEastAsia" w:hAnsiTheme="majorEastAsia" w:hint="eastAsia"/>
                <w:color w:val="000000" w:themeColor="text1"/>
                <w:sz w:val="24"/>
              </w:rPr>
              <w:t>人</w:t>
            </w:r>
          </w:p>
        </w:tc>
      </w:tr>
      <w:tr w:rsidR="00117E0B" w14:paraId="764AB792" w14:textId="77777777">
        <w:trPr>
          <w:trHeight w:hRule="exact" w:val="510"/>
          <w:jc w:val="center"/>
        </w:trPr>
        <w:tc>
          <w:tcPr>
            <w:tcW w:w="1279" w:type="dxa"/>
            <w:vAlign w:val="center"/>
          </w:tcPr>
          <w:p w14:paraId="7B7BEC1A"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02</w:t>
            </w:r>
          </w:p>
        </w:tc>
        <w:tc>
          <w:tcPr>
            <w:tcW w:w="3360" w:type="dxa"/>
            <w:vAlign w:val="center"/>
          </w:tcPr>
          <w:p w14:paraId="5C1D95A8"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养老护理专业培训</w:t>
            </w:r>
          </w:p>
        </w:tc>
        <w:tc>
          <w:tcPr>
            <w:tcW w:w="2251" w:type="dxa"/>
            <w:vAlign w:val="center"/>
          </w:tcPr>
          <w:p w14:paraId="760343BE"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r w:rsidR="00117E0B" w14:paraId="5199E5F2" w14:textId="77777777">
        <w:trPr>
          <w:trHeight w:hRule="exact" w:val="510"/>
          <w:jc w:val="center"/>
        </w:trPr>
        <w:tc>
          <w:tcPr>
            <w:tcW w:w="1279" w:type="dxa"/>
            <w:vAlign w:val="center"/>
          </w:tcPr>
          <w:p w14:paraId="2B715D71"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03</w:t>
            </w:r>
          </w:p>
        </w:tc>
        <w:tc>
          <w:tcPr>
            <w:tcW w:w="3360" w:type="dxa"/>
            <w:vAlign w:val="center"/>
          </w:tcPr>
          <w:p w14:paraId="371A8634"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网约配送员专业培训</w:t>
            </w:r>
          </w:p>
        </w:tc>
        <w:tc>
          <w:tcPr>
            <w:tcW w:w="2251" w:type="dxa"/>
            <w:vAlign w:val="center"/>
          </w:tcPr>
          <w:p w14:paraId="0F9B3DAE" w14:textId="77777777" w:rsidR="00117E0B" w:rsidRPr="00411794" w:rsidRDefault="007C5E40" w:rsidP="00DC78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w:t>
            </w:r>
            <w:r w:rsidR="00DC7840" w:rsidRPr="00411794">
              <w:rPr>
                <w:rFonts w:asciiTheme="majorEastAsia" w:hAnsiTheme="majorEastAsia"/>
                <w:color w:val="000000" w:themeColor="text1"/>
                <w:sz w:val="24"/>
              </w:rPr>
              <w:t>65</w:t>
            </w:r>
            <w:r w:rsidRPr="00411794">
              <w:rPr>
                <w:rFonts w:asciiTheme="majorEastAsia" w:hAnsiTheme="majorEastAsia" w:hint="eastAsia"/>
                <w:color w:val="000000" w:themeColor="text1"/>
                <w:sz w:val="24"/>
              </w:rPr>
              <w:t>人</w:t>
            </w:r>
          </w:p>
        </w:tc>
      </w:tr>
      <w:tr w:rsidR="00117E0B" w14:paraId="1EC36F6B" w14:textId="77777777">
        <w:trPr>
          <w:trHeight w:hRule="exact" w:val="510"/>
          <w:jc w:val="center"/>
        </w:trPr>
        <w:tc>
          <w:tcPr>
            <w:tcW w:w="1279" w:type="dxa"/>
            <w:vAlign w:val="center"/>
          </w:tcPr>
          <w:p w14:paraId="1817556D"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04</w:t>
            </w:r>
          </w:p>
        </w:tc>
        <w:tc>
          <w:tcPr>
            <w:tcW w:w="3360" w:type="dxa"/>
            <w:vAlign w:val="center"/>
          </w:tcPr>
          <w:p w14:paraId="5234E846"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中式烹调师专业培训</w:t>
            </w:r>
          </w:p>
        </w:tc>
        <w:tc>
          <w:tcPr>
            <w:tcW w:w="2251" w:type="dxa"/>
            <w:vAlign w:val="center"/>
          </w:tcPr>
          <w:p w14:paraId="52BFAFAD"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r w:rsidR="00117E0B" w14:paraId="671A508B" w14:textId="77777777">
        <w:trPr>
          <w:trHeight w:hRule="exact" w:val="510"/>
          <w:jc w:val="center"/>
        </w:trPr>
        <w:tc>
          <w:tcPr>
            <w:tcW w:w="1279" w:type="dxa"/>
            <w:vAlign w:val="center"/>
          </w:tcPr>
          <w:p w14:paraId="4A96211B"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05</w:t>
            </w:r>
          </w:p>
        </w:tc>
        <w:tc>
          <w:tcPr>
            <w:tcW w:w="3360" w:type="dxa"/>
            <w:vAlign w:val="center"/>
          </w:tcPr>
          <w:p w14:paraId="7C80DC5A"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育婴师专业培训</w:t>
            </w:r>
          </w:p>
        </w:tc>
        <w:tc>
          <w:tcPr>
            <w:tcW w:w="2251" w:type="dxa"/>
            <w:vAlign w:val="center"/>
          </w:tcPr>
          <w:p w14:paraId="769256D6"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r w:rsidR="00117E0B" w14:paraId="4292BC2A" w14:textId="77777777">
        <w:trPr>
          <w:trHeight w:hRule="exact" w:val="510"/>
          <w:jc w:val="center"/>
        </w:trPr>
        <w:tc>
          <w:tcPr>
            <w:tcW w:w="1279" w:type="dxa"/>
            <w:vAlign w:val="center"/>
          </w:tcPr>
          <w:p w14:paraId="7790C7A0"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06</w:t>
            </w:r>
          </w:p>
        </w:tc>
        <w:tc>
          <w:tcPr>
            <w:tcW w:w="3360" w:type="dxa"/>
            <w:vAlign w:val="center"/>
          </w:tcPr>
          <w:p w14:paraId="08472AE2"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智能楼宇管理员专业培训</w:t>
            </w:r>
          </w:p>
        </w:tc>
        <w:tc>
          <w:tcPr>
            <w:tcW w:w="2251" w:type="dxa"/>
            <w:vAlign w:val="center"/>
          </w:tcPr>
          <w:p w14:paraId="2D44C6FE"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r>
    </w:tbl>
    <w:p w14:paraId="12497273" w14:textId="77777777" w:rsidR="00117E0B" w:rsidRPr="00411794" w:rsidRDefault="007C5E40" w:rsidP="00DC7840">
      <w:pPr>
        <w:spacing w:afterLines="50" w:after="12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（具体详见招标文件第六章）。</w:t>
      </w:r>
      <w:bookmarkEnd w:id="15"/>
    </w:p>
    <w:p w14:paraId="26B85B6E" w14:textId="77777777" w:rsidR="00117E0B" w:rsidRPr="00411794" w:rsidRDefault="007C5E40" w:rsidP="00DC7840">
      <w:pPr>
        <w:spacing w:afterLines="50" w:after="120" w:line="42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五、供应商参加本次政府采购活动，应当在提交投标文件前具备下列条件：</w:t>
      </w:r>
    </w:p>
    <w:p w14:paraId="0998408A" w14:textId="77777777" w:rsidR="00117E0B" w:rsidRPr="00411794" w:rsidRDefault="007C5E40">
      <w:pPr>
        <w:pStyle w:val="af2"/>
        <w:snapToGrid w:val="0"/>
        <w:spacing w:line="420" w:lineRule="exact"/>
        <w:ind w:firstLineChars="250" w:firstLine="600"/>
        <w:textAlignment w:val="baseline"/>
        <w:rPr>
          <w:rFonts w:asciiTheme="majorEastAsia" w:hAnsiTheme="majorEastAsia"/>
          <w:color w:val="000000" w:themeColor="text1"/>
          <w:sz w:val="24"/>
        </w:rPr>
      </w:pPr>
      <w:bookmarkStart w:id="16" w:name="PO_供应商资格条件_1"/>
      <w:r w:rsidRPr="00411794">
        <w:rPr>
          <w:rFonts w:asciiTheme="majorEastAsia" w:hAnsiTheme="majorEastAsia"/>
          <w:color w:val="000000" w:themeColor="text1"/>
          <w:sz w:val="24"/>
        </w:rPr>
        <w:t>1、</w:t>
      </w:r>
      <w:r w:rsidRPr="00411794">
        <w:rPr>
          <w:rFonts w:asciiTheme="majorEastAsia" w:hAnsiTheme="majorEastAsia" w:hint="eastAsia"/>
          <w:color w:val="000000" w:themeColor="text1"/>
          <w:sz w:val="24"/>
        </w:rPr>
        <w:t>满足《中华人民共和国政府采购法》第二十二条规定</w:t>
      </w:r>
      <w:r w:rsidRPr="00411794">
        <w:rPr>
          <w:rFonts w:asciiTheme="majorEastAsia" w:hAnsiTheme="majorEastAsia"/>
          <w:color w:val="000000" w:themeColor="text1"/>
          <w:sz w:val="24"/>
        </w:rPr>
        <w:t>；</w:t>
      </w:r>
    </w:p>
    <w:p w14:paraId="30F09CBD" w14:textId="77777777" w:rsidR="00117E0B" w:rsidRPr="00411794" w:rsidRDefault="007C5E40">
      <w:pPr>
        <w:tabs>
          <w:tab w:val="left" w:pos="7665"/>
        </w:tabs>
        <w:snapToGrid w:val="0"/>
        <w:spacing w:line="400" w:lineRule="exact"/>
        <w:ind w:firstLineChars="250" w:firstLine="60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2、除职业院校或政府相关部门（编委或编办）批准设立的教育培训机构或事业单位外投标人需具有人力资源社会保障行政部门或教育行政部门颁发的办学许可证【</w:t>
      </w:r>
      <w:r w:rsidR="00DD2E5A" w:rsidRPr="00411794">
        <w:rPr>
          <w:rFonts w:asciiTheme="majorEastAsia" w:hAnsiTheme="majorEastAsia" w:hint="eastAsia"/>
          <w:color w:val="000000" w:themeColor="text1"/>
          <w:sz w:val="24"/>
        </w:rPr>
        <w:t>除</w:t>
      </w:r>
      <w:r w:rsidR="00DD2E5A" w:rsidRPr="00411794">
        <w:rPr>
          <w:rFonts w:asciiTheme="majorEastAsia" w:hAnsiTheme="majorEastAsia"/>
          <w:color w:val="000000" w:themeColor="text1"/>
          <w:sz w:val="24"/>
        </w:rPr>
        <w:t>03包网约配送员专业培训是新专业，相关学校办学许可证未增加网约配送员专业可提供相关可承接开展此类培训专业的资质佐证外，其他</w:t>
      </w:r>
      <w:r w:rsidRPr="00411794">
        <w:rPr>
          <w:rFonts w:asciiTheme="majorEastAsia" w:hAnsiTheme="majorEastAsia" w:hint="eastAsia"/>
          <w:color w:val="000000" w:themeColor="text1"/>
          <w:sz w:val="24"/>
        </w:rPr>
        <w:t>所投包件的培训的专业范围须与许可证上许可培训的专业（或工种）相对应】。</w:t>
      </w:r>
    </w:p>
    <w:p w14:paraId="19B9D7C1" w14:textId="77777777" w:rsidR="00117E0B" w:rsidRPr="00411794" w:rsidRDefault="007C5E40">
      <w:pPr>
        <w:spacing w:line="44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六、禁止参加本次采购活动的供应商</w:t>
      </w:r>
    </w:p>
    <w:p w14:paraId="0996B978" w14:textId="77777777" w:rsidR="00117E0B" w:rsidRPr="00411794" w:rsidRDefault="007C5E40">
      <w:pPr>
        <w:spacing w:line="440" w:lineRule="exact"/>
        <w:ind w:firstLineChars="200" w:firstLine="480"/>
        <w:rPr>
          <w:rFonts w:asciiTheme="majorEastAsia" w:hAnsiTheme="majorEastAsia"/>
          <w:color w:val="000000" w:themeColor="text1"/>
          <w:sz w:val="24"/>
        </w:rPr>
      </w:pPr>
      <w:bookmarkStart w:id="17" w:name="PO_默认文件内容_15"/>
      <w:r w:rsidRPr="00411794">
        <w:rPr>
          <w:rFonts w:asciiTheme="majorEastAsia" w:hAnsiTheme="majorEastAsia"/>
          <w:color w:val="000000" w:themeColor="text1"/>
          <w:sz w:val="24"/>
        </w:rPr>
        <w:lastRenderedPageBreak/>
        <w:t>根据《关于在政府采购活动中查询及使用信用记录有关问题的通知》（财库〔2016〕125号）的要求，采购人/采购代理机构将通过“信用中国”网站（www.creditchina.gov.cn）、“中国政府采购网”网站（www.ccgp.gov.cn）等渠道查</w:t>
      </w:r>
      <w:r w:rsidRPr="00411794">
        <w:rPr>
          <w:rFonts w:asciiTheme="majorEastAsia" w:hAnsiTheme="majorEastAsia"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7"/>
    </w:p>
    <w:bookmarkEnd w:id="16"/>
    <w:p w14:paraId="7655E677" w14:textId="77777777" w:rsidR="00117E0B" w:rsidRPr="00411794" w:rsidRDefault="007C5E40">
      <w:pPr>
        <w:spacing w:after="50" w:line="42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七、招标文件获取：</w:t>
      </w:r>
    </w:p>
    <w:p w14:paraId="58775412" w14:textId="79400827" w:rsidR="00117E0B" w:rsidRPr="00411794" w:rsidRDefault="007C5E40">
      <w:pPr>
        <w:spacing w:after="50" w:line="420" w:lineRule="exact"/>
        <w:ind w:firstLineChars="200" w:firstLine="480"/>
        <w:rPr>
          <w:rFonts w:asciiTheme="majorEastAsia" w:hAnsiTheme="majorEastAsia"/>
          <w:color w:val="000000" w:themeColor="text1"/>
          <w:sz w:val="24"/>
        </w:rPr>
      </w:pPr>
      <w:bookmarkStart w:id="18" w:name="PO_默认文件内容_47"/>
      <w:r w:rsidRPr="00411794">
        <w:rPr>
          <w:rFonts w:asciiTheme="majorEastAsia" w:hAnsiTheme="majorEastAsia" w:hint="eastAsia"/>
          <w:color w:val="000000" w:themeColor="text1"/>
          <w:sz w:val="24"/>
        </w:rPr>
        <w:t>招标文件获取时间：</w:t>
      </w:r>
      <w:r w:rsidRPr="00411794">
        <w:rPr>
          <w:rFonts w:asciiTheme="majorEastAsia" w:hAnsiTheme="majorEastAsia"/>
          <w:color w:val="000000" w:themeColor="text1"/>
          <w:sz w:val="24"/>
        </w:rPr>
        <w:t>2021年</w:t>
      </w:r>
      <w:r w:rsidR="00212324">
        <w:rPr>
          <w:rFonts w:asciiTheme="majorEastAsia" w:hAnsiTheme="majorEastAsia" w:hint="eastAsia"/>
          <w:color w:val="000000" w:themeColor="text1"/>
          <w:sz w:val="24"/>
        </w:rPr>
        <w:t>9</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月</w:t>
      </w:r>
      <w:r w:rsidR="00212324">
        <w:rPr>
          <w:rFonts w:asciiTheme="majorEastAsia" w:hAnsiTheme="majorEastAsia"/>
          <w:color w:val="000000" w:themeColor="text1"/>
          <w:sz w:val="24"/>
        </w:rPr>
        <w:t xml:space="preserve"> </w:t>
      </w:r>
      <w:r w:rsidR="00212324">
        <w:rPr>
          <w:rFonts w:asciiTheme="majorEastAsia" w:hAnsiTheme="majorEastAsia" w:hint="eastAsia"/>
          <w:color w:val="000000" w:themeColor="text1"/>
          <w:sz w:val="24"/>
        </w:rPr>
        <w:t>29</w:t>
      </w:r>
      <w:r w:rsidRPr="00411794">
        <w:rPr>
          <w:rFonts w:asciiTheme="majorEastAsia" w:hAnsiTheme="majorEastAsia" w:hint="eastAsia"/>
          <w:color w:val="000000" w:themeColor="text1"/>
          <w:sz w:val="24"/>
        </w:rPr>
        <w:t>日</w:t>
      </w:r>
      <w:r w:rsidRPr="00411794">
        <w:rPr>
          <w:rFonts w:asciiTheme="majorEastAsia" w:hAnsiTheme="majorEastAsia"/>
          <w:color w:val="000000" w:themeColor="text1"/>
          <w:sz w:val="24"/>
        </w:rPr>
        <w:t>9:00至2021年</w:t>
      </w:r>
      <w:r w:rsidR="00212324">
        <w:rPr>
          <w:rFonts w:asciiTheme="majorEastAsia" w:hAnsiTheme="majorEastAsia" w:hint="eastAsia"/>
          <w:color w:val="000000" w:themeColor="text1"/>
          <w:sz w:val="24"/>
        </w:rPr>
        <w:t>10</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月</w:t>
      </w:r>
      <w:r w:rsidR="00212324">
        <w:rPr>
          <w:rFonts w:asciiTheme="majorEastAsia" w:hAnsiTheme="majorEastAsia" w:hint="eastAsia"/>
          <w:color w:val="000000" w:themeColor="text1"/>
          <w:sz w:val="24"/>
        </w:rPr>
        <w:t>12</w:t>
      </w:r>
      <w:r w:rsidRPr="00411794">
        <w:rPr>
          <w:rFonts w:asciiTheme="majorEastAsia" w:hAnsiTheme="majorEastAsia" w:hint="eastAsia"/>
          <w:color w:val="000000" w:themeColor="text1"/>
          <w:sz w:val="24"/>
        </w:rPr>
        <w:t>日</w:t>
      </w:r>
      <w:r w:rsidRPr="00411794">
        <w:rPr>
          <w:rFonts w:asciiTheme="majorEastAsia" w:hAnsiTheme="majorEastAsia"/>
          <w:color w:val="000000" w:themeColor="text1"/>
          <w:sz w:val="24"/>
        </w:rPr>
        <w:t>17：00（北京时间）</w:t>
      </w:r>
    </w:p>
    <w:p w14:paraId="74E125A8" w14:textId="77777777"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招标文件获取方式：投标人从“政府采购云平台”获取采购文件（网址：</w:t>
      </w:r>
      <w:hyperlink r:id="rId13" w:history="1">
        <w:r w:rsidRPr="00411794">
          <w:rPr>
            <w:rFonts w:asciiTheme="majorEastAsia" w:hAnsiTheme="majorEastAsia"/>
            <w:color w:val="000000" w:themeColor="text1"/>
            <w:sz w:val="24"/>
          </w:rPr>
          <w:t>https://www.zcygov.cn）。登录政府采购云平台—项目采购—获取采购文件—申请获取采购文件</w:t>
        </w:r>
      </w:hyperlink>
      <w:r w:rsidRPr="00411794">
        <w:rPr>
          <w:rFonts w:asciiTheme="majorEastAsia" w:hAnsiTheme="majorEastAsia" w:hint="eastAsia"/>
          <w:color w:val="000000" w:themeColor="text1"/>
          <w:sz w:val="24"/>
        </w:rPr>
        <w:t>。</w:t>
      </w:r>
    </w:p>
    <w:p w14:paraId="7C6E862E" w14:textId="77777777"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提示：</w:t>
      </w:r>
    </w:p>
    <w:p w14:paraId="371E7F22" w14:textId="77777777" w:rsidR="00117E0B" w:rsidRPr="00411794" w:rsidRDefault="007C5E40">
      <w:pPr>
        <w:numPr>
          <w:ilvl w:val="0"/>
          <w:numId w:val="1"/>
        </w:num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本项目招标文件免费获取。</w:t>
      </w:r>
    </w:p>
    <w:p w14:paraId="28000EE6" w14:textId="77777777"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25485557" w14:textId="77777777"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3）本项目为电子招标投标项目，投标人参与本项目全过程中凡涉及系统操作请详见</w:t>
      </w:r>
      <w:r w:rsidRPr="00411794">
        <w:rPr>
          <w:rFonts w:asciiTheme="majorEastAsia" w:hAnsiTheme="majorEastAsia" w:hint="eastAsia"/>
          <w:b/>
          <w:color w:val="000000" w:themeColor="text1"/>
          <w:sz w:val="24"/>
        </w:rPr>
        <w:t>《供应商政府采购项目电子交易操作指南》</w:t>
      </w:r>
      <w:r w:rsidRPr="00411794">
        <w:rPr>
          <w:rFonts w:asciiTheme="majorEastAsia" w:hAnsiTheme="majorEastAsia" w:hint="eastAsia"/>
          <w:color w:val="000000" w:themeColor="text1"/>
          <w:sz w:val="24"/>
        </w:rPr>
        <w:t>。（操作指南以政府采购云平台网站发布为准，获取方式详见：</w:t>
      </w:r>
      <w:r w:rsidRPr="00411794">
        <w:rPr>
          <w:rFonts w:asciiTheme="majorEastAsia" w:hAnsiTheme="majorEastAsia" w:hint="eastAsia"/>
          <w:b/>
          <w:color w:val="000000" w:themeColor="text1"/>
          <w:sz w:val="24"/>
        </w:rPr>
        <w:t>招标文件附件三</w:t>
      </w:r>
      <w:r w:rsidRPr="00411794">
        <w:rPr>
          <w:rFonts w:asciiTheme="majorEastAsia" w:hAnsiTheme="majorEastAsia"/>
          <w:b/>
          <w:color w:val="000000" w:themeColor="text1"/>
          <w:sz w:val="24"/>
        </w:rPr>
        <w:t>-政府采购云平台使用介绍</w:t>
      </w:r>
      <w:r w:rsidRPr="00411794">
        <w:rPr>
          <w:rFonts w:asciiTheme="majorEastAsia" w:hAnsiTheme="majorEastAsia" w:hint="eastAsia"/>
          <w:color w:val="000000" w:themeColor="text1"/>
          <w:sz w:val="24"/>
        </w:rPr>
        <w:t>）</w:t>
      </w:r>
    </w:p>
    <w:p w14:paraId="62FE9E87" w14:textId="77777777"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4）政府采购云平台投标人注册地址：</w:t>
      </w:r>
    </w:p>
    <w:p w14:paraId="5D149C86" w14:textId="77777777" w:rsidR="00117E0B" w:rsidRPr="00411794" w:rsidRDefault="007C5E40">
      <w:pPr>
        <w:spacing w:after="50" w:line="42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https://middle.zcygov.cn/v-settle-front/registry</w:t>
      </w:r>
    </w:p>
    <w:bookmarkEnd w:id="18"/>
    <w:p w14:paraId="7AC5A7B4" w14:textId="0E2BE7EB" w:rsidR="00117E0B" w:rsidRPr="00411794" w:rsidRDefault="007C5E40" w:rsidP="00DC7840">
      <w:pPr>
        <w:spacing w:afterLines="50" w:after="120" w:line="42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八、投标截止时间和开标时间：</w:t>
      </w:r>
      <w:r w:rsidRPr="00411794">
        <w:rPr>
          <w:rFonts w:asciiTheme="majorEastAsia" w:hAnsiTheme="majorEastAsia"/>
          <w:color w:val="000000" w:themeColor="text1"/>
          <w:sz w:val="24"/>
        </w:rPr>
        <w:t>2021年</w:t>
      </w:r>
      <w:r w:rsidR="00E63C48">
        <w:rPr>
          <w:rFonts w:asciiTheme="majorEastAsia" w:hAnsiTheme="majorEastAsia" w:hint="eastAsia"/>
          <w:color w:val="000000" w:themeColor="text1"/>
          <w:sz w:val="24"/>
        </w:rPr>
        <w:t>10</w:t>
      </w:r>
      <w:r w:rsidRPr="00411794">
        <w:rPr>
          <w:rFonts w:asciiTheme="majorEastAsia" w:hAnsiTheme="majorEastAsia" w:hint="eastAsia"/>
          <w:color w:val="000000" w:themeColor="text1"/>
          <w:sz w:val="24"/>
        </w:rPr>
        <w:t>月</w:t>
      </w:r>
      <w:r w:rsidR="00212324">
        <w:rPr>
          <w:rFonts w:asciiTheme="majorEastAsia" w:hAnsiTheme="majorEastAsia" w:hint="eastAsia"/>
          <w:color w:val="000000" w:themeColor="text1"/>
          <w:sz w:val="24"/>
        </w:rPr>
        <w:t>27</w:t>
      </w:r>
      <w:r w:rsidRPr="00411794">
        <w:rPr>
          <w:rFonts w:asciiTheme="majorEastAsia" w:hAnsiTheme="majorEastAsia" w:hint="eastAsia"/>
          <w:color w:val="000000" w:themeColor="text1"/>
          <w:sz w:val="24"/>
        </w:rPr>
        <w:t>日</w:t>
      </w:r>
      <w:r w:rsidR="00212324">
        <w:rPr>
          <w:rFonts w:asciiTheme="majorEastAsia" w:hAnsiTheme="majorEastAsia" w:hint="eastAsia"/>
          <w:color w:val="000000" w:themeColor="text1"/>
          <w:sz w:val="24"/>
        </w:rPr>
        <w:t>10</w:t>
      </w:r>
      <w:r w:rsidRPr="00411794">
        <w:rPr>
          <w:rFonts w:asciiTheme="majorEastAsia" w:hAnsiTheme="majorEastAsia"/>
          <w:color w:val="000000" w:themeColor="text1"/>
          <w:sz w:val="24"/>
        </w:rPr>
        <w:t>:30</w:t>
      </w:r>
      <w:r w:rsidRPr="00411794">
        <w:rPr>
          <w:rFonts w:asciiTheme="majorEastAsia" w:hAnsiTheme="majorEastAsia" w:hint="eastAsia"/>
          <w:color w:val="000000" w:themeColor="text1"/>
          <w:sz w:val="24"/>
        </w:rPr>
        <w:t>（北京时间）。</w:t>
      </w:r>
    </w:p>
    <w:p w14:paraId="0BBF9B3B" w14:textId="77777777" w:rsidR="00117E0B" w:rsidRPr="00411794" w:rsidRDefault="007C5E40" w:rsidP="00DC7840">
      <w:pPr>
        <w:pStyle w:val="a7"/>
        <w:spacing w:afterLines="50" w:after="120" w:line="42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投标截止时间前，投标人应将加密的电子投标文件递交至“政府采购云平台”对应项目（包件）。</w:t>
      </w:r>
    </w:p>
    <w:p w14:paraId="50B2DD35" w14:textId="77777777" w:rsidR="00117E0B" w:rsidRPr="00411794" w:rsidRDefault="007C5E40">
      <w:pPr>
        <w:spacing w:after="50" w:line="420" w:lineRule="exact"/>
        <w:ind w:firstLineChars="203" w:firstLine="489"/>
        <w:rPr>
          <w:rFonts w:asciiTheme="majorEastAsia" w:hAnsiTheme="majorEastAsia"/>
          <w:b/>
          <w:color w:val="000000" w:themeColor="text1"/>
          <w:sz w:val="24"/>
        </w:rPr>
      </w:pPr>
      <w:r w:rsidRPr="00411794">
        <w:rPr>
          <w:rFonts w:asciiTheme="majorEastAsia" w:hAnsiTheme="majorEastAsia" w:hint="eastAsia"/>
          <w:b/>
          <w:color w:val="000000" w:themeColor="text1"/>
          <w:sz w:val="24"/>
        </w:rPr>
        <w:t>九、开标地点：</w:t>
      </w:r>
    </w:p>
    <w:p w14:paraId="78DD0B9F" w14:textId="77777777" w:rsidR="00117E0B" w:rsidRPr="00411794" w:rsidRDefault="007C5E40">
      <w:pPr>
        <w:spacing w:after="50" w:line="420" w:lineRule="exact"/>
        <w:ind w:firstLineChars="203" w:firstLine="487"/>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1）本项目为不见面开标项目。</w:t>
      </w:r>
    </w:p>
    <w:p w14:paraId="5313DD01" w14:textId="77777777" w:rsidR="00117E0B" w:rsidRPr="00411794" w:rsidRDefault="007C5E40">
      <w:pPr>
        <w:spacing w:after="50" w:line="420" w:lineRule="exact"/>
        <w:ind w:firstLineChars="203" w:firstLine="487"/>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2）开标地点：政府采购云平台(https://www.zcygov.cn)。</w:t>
      </w:r>
    </w:p>
    <w:p w14:paraId="3C124E26" w14:textId="77777777" w:rsidR="00117E0B" w:rsidRPr="00411794" w:rsidRDefault="007C5E40">
      <w:pPr>
        <w:spacing w:after="50" w:line="420" w:lineRule="exact"/>
        <w:ind w:firstLineChars="203" w:firstLine="487"/>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3）本项目只接受投标人加密并递交至“政府采购云平台”的投标文件。</w:t>
      </w:r>
    </w:p>
    <w:p w14:paraId="254CD907" w14:textId="77777777" w:rsidR="00117E0B" w:rsidRPr="00411794" w:rsidRDefault="007C5E40">
      <w:pPr>
        <w:pStyle w:val="af2"/>
        <w:spacing w:line="420" w:lineRule="exact"/>
        <w:ind w:firstLine="482"/>
        <w:rPr>
          <w:rFonts w:asciiTheme="majorEastAsia" w:hAnsiTheme="majorEastAsia"/>
          <w:color w:val="000000" w:themeColor="text1"/>
          <w:sz w:val="24"/>
        </w:rPr>
      </w:pPr>
      <w:bookmarkStart w:id="19" w:name="PO_默认文件内容_33"/>
      <w:r w:rsidRPr="00411794">
        <w:rPr>
          <w:rFonts w:asciiTheme="majorEastAsia" w:hAnsiTheme="majorEastAsia" w:hint="eastAsia"/>
          <w:b/>
          <w:color w:val="000000" w:themeColor="text1"/>
          <w:sz w:val="24"/>
        </w:rPr>
        <w:lastRenderedPageBreak/>
        <w:t>十、</w:t>
      </w:r>
      <w:r w:rsidRPr="00411794">
        <w:rPr>
          <w:rFonts w:asciiTheme="majorEastAsia" w:hAnsiTheme="majorEastAsia" w:hint="eastAsia"/>
          <w:color w:val="000000" w:themeColor="text1"/>
          <w:sz w:val="24"/>
        </w:rPr>
        <w:t>本投标邀请在四川政府采购网上以公告形式发布。</w:t>
      </w:r>
      <w:bookmarkEnd w:id="19"/>
    </w:p>
    <w:p w14:paraId="102EB77D" w14:textId="77777777" w:rsidR="00117E0B" w:rsidRPr="00411794" w:rsidRDefault="007C5E40">
      <w:pPr>
        <w:pStyle w:val="af2"/>
        <w:spacing w:line="420" w:lineRule="exact"/>
        <w:ind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十一、供应商信用融资：</w:t>
      </w:r>
    </w:p>
    <w:p w14:paraId="6B41F6FF" w14:textId="77777777" w:rsidR="00117E0B" w:rsidRPr="00411794" w:rsidRDefault="007C5E40">
      <w:pPr>
        <w:pStyle w:val="af2"/>
        <w:spacing w:line="42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CAD8481" w14:textId="77777777" w:rsidR="00117E0B" w:rsidRPr="00411794" w:rsidRDefault="007C5E40">
      <w:pPr>
        <w:pStyle w:val="af2"/>
        <w:spacing w:line="42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20</w:t>
      </w:r>
      <w:r w:rsidRPr="00411794">
        <w:rPr>
          <w:rFonts w:asciiTheme="majorEastAsia" w:hAnsiTheme="majorEastAsia" w:hint="eastAsia"/>
          <w:color w:val="000000" w:themeColor="text1"/>
          <w:sz w:val="24"/>
        </w:rPr>
        <w:t>号”）。</w:t>
      </w:r>
    </w:p>
    <w:p w14:paraId="07C12A0D" w14:textId="77777777" w:rsidR="00117E0B" w:rsidRPr="00411794" w:rsidRDefault="007C5E40">
      <w:pPr>
        <w:pStyle w:val="af2"/>
        <w:spacing w:line="420" w:lineRule="exact"/>
        <w:ind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十二、联系方式</w:t>
      </w:r>
    </w:p>
    <w:p w14:paraId="1876D864" w14:textId="77777777"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采</w:t>
      </w:r>
      <w:r w:rsidRPr="00411794">
        <w:rPr>
          <w:rFonts w:asciiTheme="majorEastAsia" w:hAnsiTheme="majorEastAsia"/>
          <w:b/>
          <w:color w:val="000000" w:themeColor="text1"/>
          <w:sz w:val="24"/>
        </w:rPr>
        <w:t xml:space="preserve"> </w:t>
      </w:r>
      <w:r w:rsidRPr="00411794">
        <w:rPr>
          <w:rFonts w:asciiTheme="majorEastAsia" w:hAnsiTheme="majorEastAsia" w:hint="eastAsia"/>
          <w:b/>
          <w:color w:val="000000" w:themeColor="text1"/>
          <w:sz w:val="24"/>
        </w:rPr>
        <w:t>购</w:t>
      </w:r>
      <w:r w:rsidRPr="00411794">
        <w:rPr>
          <w:rFonts w:asciiTheme="majorEastAsia" w:hAnsiTheme="majorEastAsia"/>
          <w:b/>
          <w:color w:val="000000" w:themeColor="text1"/>
          <w:sz w:val="24"/>
        </w:rPr>
        <w:t xml:space="preserve"> </w:t>
      </w:r>
      <w:r w:rsidRPr="00411794">
        <w:rPr>
          <w:rFonts w:asciiTheme="majorEastAsia" w:hAnsiTheme="majorEastAsia" w:hint="eastAsia"/>
          <w:b/>
          <w:color w:val="000000" w:themeColor="text1"/>
          <w:sz w:val="24"/>
        </w:rPr>
        <w:t>人：</w:t>
      </w:r>
      <w:r w:rsidRPr="00411794">
        <w:rPr>
          <w:rFonts w:asciiTheme="majorEastAsia" w:hAnsiTheme="majorEastAsia" w:hint="eastAsia"/>
          <w:color w:val="000000" w:themeColor="text1"/>
          <w:sz w:val="24"/>
        </w:rPr>
        <w:t>四川天府新区社区治理和社会事业局</w:t>
      </w:r>
    </w:p>
    <w:p w14:paraId="2258397D" w14:textId="77777777"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地</w:t>
      </w:r>
      <w:r w:rsidRPr="00411794">
        <w:rPr>
          <w:rFonts w:asciiTheme="majorEastAsia" w:hAnsiTheme="majorEastAsia"/>
          <w:b/>
          <w:color w:val="000000" w:themeColor="text1"/>
          <w:sz w:val="24"/>
        </w:rPr>
        <w:t xml:space="preserve">    </w:t>
      </w:r>
      <w:r w:rsidRPr="00411794">
        <w:rPr>
          <w:rFonts w:asciiTheme="majorEastAsia" w:hAnsiTheme="majorEastAsia" w:hint="eastAsia"/>
          <w:b/>
          <w:color w:val="000000" w:themeColor="text1"/>
          <w:sz w:val="24"/>
        </w:rPr>
        <w:t>址：</w:t>
      </w:r>
      <w:r w:rsidRPr="00411794">
        <w:rPr>
          <w:rFonts w:asciiTheme="majorEastAsia" w:hAnsiTheme="majorEastAsia" w:hint="eastAsia"/>
          <w:color w:val="000000" w:themeColor="text1"/>
          <w:sz w:val="24"/>
        </w:rPr>
        <w:t>四川天府新区新经济产业园</w:t>
      </w:r>
      <w:r w:rsidRPr="00411794">
        <w:rPr>
          <w:rFonts w:asciiTheme="majorEastAsia" w:hAnsiTheme="majorEastAsia"/>
          <w:color w:val="000000" w:themeColor="text1"/>
          <w:sz w:val="24"/>
        </w:rPr>
        <w:t>A区9号楼</w:t>
      </w:r>
    </w:p>
    <w:p w14:paraId="2DA23CFD" w14:textId="190EA344"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联</w:t>
      </w:r>
      <w:r w:rsidRPr="00411794">
        <w:rPr>
          <w:rFonts w:asciiTheme="majorEastAsia" w:hAnsiTheme="majorEastAsia"/>
          <w:b/>
          <w:color w:val="000000" w:themeColor="text1"/>
          <w:sz w:val="24"/>
        </w:rPr>
        <w:t xml:space="preserve"> </w:t>
      </w:r>
      <w:r w:rsidRPr="00411794">
        <w:rPr>
          <w:rFonts w:asciiTheme="majorEastAsia" w:hAnsiTheme="majorEastAsia" w:hint="eastAsia"/>
          <w:b/>
          <w:color w:val="000000" w:themeColor="text1"/>
          <w:sz w:val="24"/>
        </w:rPr>
        <w:t>系</w:t>
      </w:r>
      <w:r w:rsidRPr="00411794">
        <w:rPr>
          <w:rFonts w:asciiTheme="majorEastAsia" w:hAnsiTheme="majorEastAsia"/>
          <w:b/>
          <w:color w:val="000000" w:themeColor="text1"/>
          <w:sz w:val="24"/>
        </w:rPr>
        <w:t xml:space="preserve"> </w:t>
      </w:r>
      <w:r w:rsidRPr="00411794">
        <w:rPr>
          <w:rFonts w:asciiTheme="majorEastAsia" w:hAnsiTheme="majorEastAsia" w:hint="eastAsia"/>
          <w:b/>
          <w:color w:val="000000" w:themeColor="text1"/>
          <w:sz w:val="24"/>
        </w:rPr>
        <w:t>人：</w:t>
      </w:r>
      <w:r w:rsidR="00832050" w:rsidRPr="00832050">
        <w:rPr>
          <w:rFonts w:asciiTheme="majorEastAsia" w:eastAsiaTheme="majorEastAsia" w:hAnsiTheme="majorEastAsia" w:hint="eastAsia"/>
          <w:color w:val="000000" w:themeColor="text1"/>
          <w:sz w:val="24"/>
          <w:szCs w:val="22"/>
        </w:rPr>
        <w:t>赵老师</w:t>
      </w:r>
    </w:p>
    <w:p w14:paraId="440A81D0" w14:textId="619A2285"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联系电话：</w:t>
      </w:r>
      <w:r w:rsidRPr="00411794">
        <w:rPr>
          <w:rFonts w:asciiTheme="majorEastAsia" w:hAnsiTheme="majorEastAsia"/>
          <w:color w:val="000000" w:themeColor="text1"/>
          <w:sz w:val="24"/>
        </w:rPr>
        <w:t>028-</w:t>
      </w:r>
      <w:r w:rsidR="00832050" w:rsidRPr="00832050">
        <w:rPr>
          <w:rFonts w:asciiTheme="majorEastAsia" w:eastAsiaTheme="majorEastAsia" w:hAnsiTheme="majorEastAsia"/>
          <w:color w:val="000000" w:themeColor="text1"/>
          <w:sz w:val="24"/>
          <w:szCs w:val="22"/>
        </w:rPr>
        <w:t xml:space="preserve"> 68772399</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 xml:space="preserve"> </w:t>
      </w:r>
    </w:p>
    <w:p w14:paraId="6222E27A" w14:textId="77777777" w:rsidR="00117E0B" w:rsidRPr="00411794" w:rsidRDefault="007C5E40">
      <w:pPr>
        <w:pStyle w:val="af2"/>
        <w:snapToGrid w:val="0"/>
        <w:spacing w:line="420" w:lineRule="exact"/>
        <w:ind w:firstLineChars="525" w:firstLine="1265"/>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采购代理机构：</w:t>
      </w:r>
      <w:r w:rsidRPr="00411794">
        <w:rPr>
          <w:rFonts w:asciiTheme="majorEastAsia" w:hAnsiTheme="majorEastAsia" w:hint="eastAsia"/>
          <w:color w:val="000000" w:themeColor="text1"/>
          <w:sz w:val="24"/>
        </w:rPr>
        <w:t>四川国际招标有限责任公司</w:t>
      </w:r>
    </w:p>
    <w:p w14:paraId="6F573AF5" w14:textId="77777777"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地址：中国（四川）自由贸易试验区成都市高新区天府四街</w:t>
      </w:r>
      <w:r w:rsidRPr="00411794">
        <w:rPr>
          <w:rFonts w:asciiTheme="majorEastAsia" w:hAnsiTheme="majorEastAsia"/>
          <w:color w:val="000000" w:themeColor="text1"/>
          <w:sz w:val="24"/>
        </w:rPr>
        <w:t>66</w:t>
      </w:r>
      <w:r w:rsidRPr="00411794">
        <w:rPr>
          <w:rFonts w:asciiTheme="majorEastAsia" w:hAnsiTheme="majorEastAsia" w:hint="eastAsia"/>
          <w:color w:val="000000" w:themeColor="text1"/>
          <w:sz w:val="24"/>
        </w:rPr>
        <w:t>号</w:t>
      </w:r>
      <w:r w:rsidRPr="00411794">
        <w:rPr>
          <w:rFonts w:asciiTheme="majorEastAsia" w:hAnsiTheme="majorEastAsia"/>
          <w:color w:val="000000" w:themeColor="text1"/>
          <w:sz w:val="24"/>
        </w:rPr>
        <w:t>2栋22层1</w:t>
      </w:r>
      <w:r w:rsidRPr="00411794">
        <w:rPr>
          <w:rFonts w:asciiTheme="majorEastAsia" w:hAnsiTheme="majorEastAsia" w:hint="eastAsia"/>
          <w:color w:val="000000" w:themeColor="text1"/>
          <w:sz w:val="24"/>
        </w:rPr>
        <w:t>号</w:t>
      </w:r>
    </w:p>
    <w:p w14:paraId="007DC4A4" w14:textId="77777777"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邮编：</w:t>
      </w:r>
      <w:bookmarkStart w:id="20" w:name="PO_代理公司邮编_1"/>
      <w:r w:rsidRPr="00411794">
        <w:rPr>
          <w:rFonts w:asciiTheme="majorEastAsia" w:hAnsiTheme="majorEastAsia"/>
          <w:color w:val="000000" w:themeColor="text1"/>
          <w:sz w:val="24"/>
        </w:rPr>
        <w:t>610000</w:t>
      </w:r>
      <w:bookmarkEnd w:id="20"/>
    </w:p>
    <w:p w14:paraId="73ED6FF6" w14:textId="77777777"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联系人：胡女士</w:t>
      </w:r>
    </w:p>
    <w:p w14:paraId="76ED2CE5" w14:textId="69609A03"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联系电话：</w:t>
      </w:r>
      <w:r w:rsidRPr="00411794">
        <w:rPr>
          <w:rFonts w:asciiTheme="majorEastAsia" w:hAnsiTheme="majorEastAsia"/>
          <w:color w:val="000000" w:themeColor="text1"/>
          <w:sz w:val="24"/>
        </w:rPr>
        <w:t>13111881290</w:t>
      </w:r>
    </w:p>
    <w:p w14:paraId="03E05497" w14:textId="77777777" w:rsidR="00117E0B" w:rsidRPr="00411794" w:rsidRDefault="007C5E40">
      <w:pPr>
        <w:pStyle w:val="af2"/>
        <w:snapToGrid w:val="0"/>
        <w:spacing w:line="420" w:lineRule="exact"/>
        <w:ind w:firstLineChars="525" w:firstLine="126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传真：</w:t>
      </w:r>
      <w:bookmarkStart w:id="21" w:name="PO_代理公司传真_1"/>
      <w:r w:rsidRPr="00411794">
        <w:rPr>
          <w:rFonts w:asciiTheme="majorEastAsia" w:hAnsiTheme="majorEastAsia"/>
          <w:color w:val="000000" w:themeColor="text1"/>
          <w:sz w:val="24"/>
        </w:rPr>
        <w:t>028-87793161</w:t>
      </w:r>
      <w:bookmarkEnd w:id="21"/>
      <w:r w:rsidRPr="00411794">
        <w:rPr>
          <w:rFonts w:asciiTheme="majorEastAsia" w:hAnsiTheme="majorEastAsia"/>
          <w:color w:val="000000" w:themeColor="text1"/>
          <w:sz w:val="24"/>
        </w:rPr>
        <w:t xml:space="preserve"> </w:t>
      </w:r>
    </w:p>
    <w:p w14:paraId="5019E106" w14:textId="77777777" w:rsidR="00117E0B" w:rsidRPr="00411794" w:rsidRDefault="00117E0B">
      <w:pPr>
        <w:pStyle w:val="ac"/>
        <w:spacing w:after="50" w:afterAutospacing="0" w:line="420" w:lineRule="exact"/>
        <w:rPr>
          <w:rFonts w:asciiTheme="majorEastAsia" w:hAnsiTheme="majorEastAsia"/>
          <w:color w:val="000000" w:themeColor="text1"/>
          <w:sz w:val="36"/>
        </w:rPr>
        <w:sectPr w:rsidR="00117E0B" w:rsidRPr="00411794">
          <w:pgSz w:w="11907" w:h="16840"/>
          <w:pgMar w:top="1440" w:right="1474" w:bottom="1440" w:left="1474" w:header="851" w:footer="992" w:gutter="0"/>
          <w:cols w:space="720"/>
          <w:docGrid w:linePitch="312"/>
        </w:sectPr>
      </w:pPr>
    </w:p>
    <w:p w14:paraId="0BDA778D" w14:textId="77777777" w:rsidR="00117E0B" w:rsidRPr="00411794" w:rsidRDefault="007C5E40">
      <w:pPr>
        <w:pStyle w:val="1"/>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第二章</w:t>
      </w:r>
      <w:r w:rsidRPr="00411794">
        <w:rPr>
          <w:rFonts w:asciiTheme="majorEastAsia" w:hAnsiTheme="majorEastAsia"/>
          <w:color w:val="000000" w:themeColor="text1"/>
          <w:sz w:val="36"/>
        </w:rPr>
        <w:t xml:space="preserve">  </w:t>
      </w:r>
      <w:r w:rsidRPr="00411794">
        <w:rPr>
          <w:rFonts w:asciiTheme="majorEastAsia" w:hAnsiTheme="majorEastAsia" w:hint="eastAsia"/>
          <w:color w:val="000000" w:themeColor="text1"/>
          <w:sz w:val="36"/>
        </w:rPr>
        <w:t>投标人须知</w:t>
      </w:r>
      <w:bookmarkEnd w:id="7"/>
      <w:bookmarkEnd w:id="8"/>
    </w:p>
    <w:p w14:paraId="572923EE" w14:textId="77777777" w:rsidR="00117E0B" w:rsidRPr="00411794" w:rsidRDefault="007C5E40">
      <w:pPr>
        <w:pStyle w:val="2"/>
        <w:spacing w:line="240" w:lineRule="atLeast"/>
        <w:jc w:val="center"/>
        <w:rPr>
          <w:rFonts w:asciiTheme="majorEastAsia" w:hAnsiTheme="majorEastAsia"/>
          <w:color w:val="000000" w:themeColor="text1"/>
        </w:rPr>
      </w:pPr>
      <w:r w:rsidRPr="00411794">
        <w:rPr>
          <w:rFonts w:asciiTheme="majorEastAsia" w:hAnsiTheme="majorEastAsia"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17E0B" w14:paraId="63AE4A76" w14:textId="77777777">
        <w:trPr>
          <w:trHeight w:val="23"/>
          <w:tblHeader/>
          <w:jc w:val="center"/>
        </w:trPr>
        <w:tc>
          <w:tcPr>
            <w:tcW w:w="838" w:type="dxa"/>
            <w:vAlign w:val="center"/>
          </w:tcPr>
          <w:bookmarkEnd w:id="9"/>
          <w:bookmarkEnd w:id="10"/>
          <w:bookmarkEnd w:id="11"/>
          <w:bookmarkEnd w:id="12"/>
          <w:bookmarkEnd w:id="13"/>
          <w:p w14:paraId="605434C8" w14:textId="77777777" w:rsidR="00117E0B" w:rsidRPr="00411794" w:rsidRDefault="007C5E40">
            <w:pPr>
              <w:pStyle w:val="af3"/>
              <w:ind w:left="9"/>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序号</w:t>
            </w:r>
          </w:p>
        </w:tc>
        <w:tc>
          <w:tcPr>
            <w:tcW w:w="2552" w:type="dxa"/>
            <w:vAlign w:val="center"/>
          </w:tcPr>
          <w:p w14:paraId="1979B5E6" w14:textId="77777777" w:rsidR="00117E0B" w:rsidRPr="00411794" w:rsidRDefault="007C5E40">
            <w:pPr>
              <w:pStyle w:val="af3"/>
              <w:ind w:left="38"/>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条款名称</w:t>
            </w:r>
          </w:p>
        </w:tc>
        <w:tc>
          <w:tcPr>
            <w:tcW w:w="6111" w:type="dxa"/>
            <w:vAlign w:val="center"/>
          </w:tcPr>
          <w:p w14:paraId="6D43F8D7"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说明和要求</w:t>
            </w:r>
          </w:p>
        </w:tc>
      </w:tr>
      <w:tr w:rsidR="00117E0B" w14:paraId="3CD3350A" w14:textId="77777777">
        <w:trPr>
          <w:trHeight w:val="23"/>
          <w:jc w:val="center"/>
        </w:trPr>
        <w:tc>
          <w:tcPr>
            <w:tcW w:w="838" w:type="dxa"/>
            <w:vMerge w:val="restart"/>
            <w:vAlign w:val="center"/>
          </w:tcPr>
          <w:p w14:paraId="306B8289" w14:textId="77777777"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w:t>
            </w:r>
          </w:p>
        </w:tc>
        <w:tc>
          <w:tcPr>
            <w:tcW w:w="2552" w:type="dxa"/>
            <w:tcBorders>
              <w:bottom w:val="single" w:sz="4" w:space="0" w:color="auto"/>
            </w:tcBorders>
            <w:vAlign w:val="center"/>
          </w:tcPr>
          <w:p w14:paraId="277B8A4D" w14:textId="77777777" w:rsidR="00117E0B" w:rsidRPr="00411794" w:rsidRDefault="007C5E40">
            <w:pPr>
              <w:pStyle w:val="af3"/>
              <w:ind w:left="38"/>
              <w:jc w:val="center"/>
              <w:rPr>
                <w:rFonts w:asciiTheme="majorEastAsia" w:hAnsiTheme="majorEastAsia"/>
                <w:color w:val="000000" w:themeColor="text1"/>
                <w:sz w:val="21"/>
              </w:rPr>
            </w:pPr>
            <w:r w:rsidRPr="00411794">
              <w:rPr>
                <w:rFonts w:asciiTheme="majorEastAsia" w:hAnsiTheme="majorEastAsia" w:hint="eastAsia"/>
                <w:color w:val="000000" w:themeColor="text1"/>
                <w:sz w:val="21"/>
              </w:rPr>
              <w:t>采购预算</w:t>
            </w:r>
          </w:p>
          <w:p w14:paraId="49757F38" w14:textId="77777777" w:rsidR="00117E0B" w:rsidRPr="00411794" w:rsidRDefault="007C5E40">
            <w:pPr>
              <w:pStyle w:val="af3"/>
              <w:ind w:left="38"/>
              <w:jc w:val="center"/>
              <w:rPr>
                <w:rFonts w:asciiTheme="majorEastAsia" w:hAnsiTheme="majorEastAsia"/>
                <w:color w:val="000000" w:themeColor="text1"/>
                <w:sz w:val="21"/>
              </w:rPr>
            </w:pPr>
            <w:r w:rsidRPr="00411794">
              <w:rPr>
                <w:rFonts w:asciiTheme="majorEastAsia" w:hAnsiTheme="majorEastAsia" w:hint="eastAsia"/>
                <w:color w:val="000000" w:themeColor="text1"/>
                <w:sz w:val="21"/>
              </w:rPr>
              <w:t>（实质性要求）</w:t>
            </w:r>
          </w:p>
        </w:tc>
        <w:tc>
          <w:tcPr>
            <w:tcW w:w="6111" w:type="dxa"/>
            <w:tcBorders>
              <w:bottom w:val="single" w:sz="4" w:space="0" w:color="auto"/>
            </w:tcBorders>
          </w:tcPr>
          <w:p w14:paraId="3B9E599E" w14:textId="77777777" w:rsidR="00117E0B" w:rsidRPr="00411794" w:rsidRDefault="007C5E40">
            <w:pPr>
              <w:widowControl/>
              <w:rPr>
                <w:rFonts w:asciiTheme="majorEastAsia" w:hAnsiTheme="majorEastAsia"/>
                <w:color w:val="000000" w:themeColor="text1"/>
                <w:kern w:val="0"/>
              </w:rPr>
            </w:pPr>
            <w:r w:rsidRPr="00411794">
              <w:rPr>
                <w:rFonts w:asciiTheme="majorEastAsia" w:hAnsiTheme="majorEastAsia" w:hint="eastAsia"/>
                <w:color w:val="000000" w:themeColor="text1"/>
                <w:kern w:val="0"/>
              </w:rPr>
              <w:t>本项目采购预算：人民币</w:t>
            </w:r>
            <w:r w:rsidRPr="00411794">
              <w:rPr>
                <w:rFonts w:asciiTheme="majorEastAsia" w:hAnsiTheme="majorEastAsia"/>
                <w:color w:val="000000" w:themeColor="text1"/>
                <w:kern w:val="0"/>
              </w:rPr>
              <w:t>175</w:t>
            </w:r>
            <w:r w:rsidRPr="00411794">
              <w:rPr>
                <w:rFonts w:asciiTheme="majorEastAsia" w:hAnsiTheme="majorEastAsia" w:hint="eastAsia"/>
                <w:color w:val="000000" w:themeColor="text1"/>
                <w:kern w:val="0"/>
              </w:rPr>
              <w:t>万元；</w:t>
            </w:r>
          </w:p>
          <w:p w14:paraId="44E0C6CF" w14:textId="77777777" w:rsidR="00DD2E5A" w:rsidRPr="00411794" w:rsidRDefault="00DD2E5A">
            <w:pPr>
              <w:pStyle w:val="af3"/>
              <w:jc w:val="both"/>
              <w:rPr>
                <w:rFonts w:asciiTheme="majorEastAsia" w:hAnsiTheme="majorEastAsia"/>
                <w:color w:val="000000" w:themeColor="text1"/>
                <w:sz w:val="21"/>
              </w:rPr>
            </w:pPr>
            <w:r w:rsidRPr="00411794">
              <w:rPr>
                <w:rFonts w:asciiTheme="majorEastAsia" w:hAnsiTheme="majorEastAsia"/>
                <w:color w:val="000000" w:themeColor="text1"/>
                <w:sz w:val="21"/>
              </w:rPr>
              <w:t xml:space="preserve">01包：人民币30万元；02包：人民币  30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03包：人民币25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04包：人民币30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05包：人民币30  </w:t>
            </w:r>
            <w:r w:rsidRPr="00411794">
              <w:rPr>
                <w:rFonts w:asciiTheme="majorEastAsia" w:hAnsiTheme="majorEastAsia" w:hint="eastAsia"/>
                <w:color w:val="000000" w:themeColor="text1"/>
                <w:sz w:val="21"/>
              </w:rPr>
              <w:t>万元；</w:t>
            </w:r>
            <w:r w:rsidRPr="00411794">
              <w:rPr>
                <w:rFonts w:asciiTheme="majorEastAsia" w:hAnsiTheme="majorEastAsia"/>
                <w:color w:val="000000" w:themeColor="text1"/>
                <w:sz w:val="21"/>
              </w:rPr>
              <w:t xml:space="preserve">06包：人民币30  </w:t>
            </w:r>
            <w:r w:rsidRPr="00411794">
              <w:rPr>
                <w:rFonts w:asciiTheme="majorEastAsia" w:hAnsiTheme="majorEastAsia" w:hint="eastAsia"/>
                <w:color w:val="000000" w:themeColor="text1"/>
                <w:sz w:val="21"/>
              </w:rPr>
              <w:t>万元。根据培训合格实际人数，据实结算给予职业技能培训补贴。</w:t>
            </w:r>
          </w:p>
          <w:p w14:paraId="7E37C6D1" w14:textId="77777777" w:rsidR="00117E0B" w:rsidRPr="00411794" w:rsidRDefault="007C5E40">
            <w:pPr>
              <w:pStyle w:val="af3"/>
              <w:jc w:val="both"/>
              <w:rPr>
                <w:rFonts w:asciiTheme="majorEastAsia" w:hAnsiTheme="majorEastAsia"/>
                <w:color w:val="000000" w:themeColor="text1"/>
                <w:sz w:val="21"/>
              </w:rPr>
            </w:pPr>
            <w:r w:rsidRPr="00411794">
              <w:rPr>
                <w:rFonts w:asciiTheme="majorEastAsia" w:hAnsiTheme="majorEastAsia" w:hint="eastAsia"/>
                <w:color w:val="000000" w:themeColor="text1"/>
                <w:sz w:val="21"/>
              </w:rPr>
              <w:t>本项目执行固定价格，</w:t>
            </w:r>
            <w:r w:rsidRPr="00411794">
              <w:rPr>
                <w:rFonts w:asciiTheme="majorEastAsia" w:hAnsiTheme="majorEastAsia"/>
                <w:color w:val="000000" w:themeColor="text1"/>
                <w:sz w:val="21"/>
              </w:rPr>
              <w:t xml:space="preserve"> </w:t>
            </w:r>
            <w:r w:rsidRPr="00411794">
              <w:rPr>
                <w:rFonts w:asciiTheme="majorEastAsia" w:hAnsiTheme="majorEastAsia" w:hint="eastAsia"/>
                <w:color w:val="000000" w:themeColor="text1"/>
                <w:sz w:val="21"/>
              </w:rPr>
              <w:t>不在文件中报价。</w:t>
            </w:r>
          </w:p>
        </w:tc>
      </w:tr>
      <w:tr w:rsidR="00117E0B" w14:paraId="72F6B8C5" w14:textId="77777777">
        <w:trPr>
          <w:trHeight w:val="23"/>
          <w:jc w:val="center"/>
        </w:trPr>
        <w:tc>
          <w:tcPr>
            <w:tcW w:w="838" w:type="dxa"/>
            <w:vMerge/>
            <w:vAlign w:val="center"/>
          </w:tcPr>
          <w:p w14:paraId="0DA696E1" w14:textId="77777777" w:rsidR="00117E0B" w:rsidRPr="00411794" w:rsidRDefault="00117E0B">
            <w:pPr>
              <w:rPr>
                <w:rFonts w:asciiTheme="majorEastAsia" w:hAnsiTheme="majorEastAsia"/>
                <w:color w:val="000000" w:themeColor="text1"/>
              </w:rPr>
            </w:pPr>
          </w:p>
        </w:tc>
        <w:tc>
          <w:tcPr>
            <w:tcW w:w="2552" w:type="dxa"/>
            <w:tcBorders>
              <w:top w:val="single" w:sz="4" w:space="0" w:color="auto"/>
            </w:tcBorders>
            <w:vAlign w:val="center"/>
          </w:tcPr>
          <w:p w14:paraId="4AF6EBD6"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统一补贴标准（实质性要求）</w:t>
            </w:r>
          </w:p>
        </w:tc>
        <w:tc>
          <w:tcPr>
            <w:tcW w:w="6111" w:type="dxa"/>
            <w:tcBorders>
              <w:top w:val="single" w:sz="4" w:space="0" w:color="auto"/>
            </w:tcBorders>
          </w:tcPr>
          <w:p w14:paraId="7DC2501F" w14:textId="456CDC37" w:rsidR="00117E0B" w:rsidRPr="00411794" w:rsidRDefault="007C5E40">
            <w:pPr>
              <w:widowControl/>
              <w:snapToGrid w:val="0"/>
              <w:textAlignment w:val="baseline"/>
              <w:rPr>
                <w:rFonts w:asciiTheme="majorEastAsia" w:hAnsiTheme="majorEastAsia"/>
                <w:color w:val="000000" w:themeColor="text1"/>
                <w:kern w:val="0"/>
                <w:sz w:val="20"/>
              </w:rPr>
            </w:pPr>
            <w:r w:rsidRPr="00411794">
              <w:rPr>
                <w:rFonts w:asciiTheme="majorEastAsia" w:hAnsiTheme="majorEastAsia" w:hint="eastAsia"/>
                <w:color w:val="000000" w:themeColor="text1"/>
                <w:kern w:val="0"/>
              </w:rPr>
              <w:t>执行统一补贴标准，劳务品牌培训补贴初级：</w:t>
            </w:r>
            <w:r w:rsidRPr="00411794">
              <w:rPr>
                <w:rFonts w:asciiTheme="majorEastAsia" w:hAnsiTheme="majorEastAsia"/>
                <w:color w:val="000000" w:themeColor="text1"/>
                <w:kern w:val="0"/>
              </w:rPr>
              <w:t>1500</w:t>
            </w:r>
            <w:r w:rsidR="00212324">
              <w:rPr>
                <w:rFonts w:asciiTheme="majorEastAsia" w:hAnsiTheme="majorEastAsia" w:hint="eastAsia"/>
                <w:color w:val="000000" w:themeColor="text1"/>
                <w:kern w:val="0"/>
              </w:rPr>
              <w:t>元</w:t>
            </w:r>
            <w:r w:rsidRPr="00411794">
              <w:rPr>
                <w:rFonts w:asciiTheme="majorEastAsia" w:hAnsiTheme="majorEastAsia"/>
                <w:color w:val="000000" w:themeColor="text1"/>
                <w:kern w:val="0"/>
              </w:rPr>
              <w:t>/人。</w:t>
            </w:r>
          </w:p>
          <w:p w14:paraId="2288BE3C" w14:textId="77777777" w:rsidR="00117E0B" w:rsidRPr="00411794" w:rsidRDefault="007C5E40">
            <w:pPr>
              <w:widowControl/>
              <w:rPr>
                <w:rFonts w:asciiTheme="majorEastAsia" w:hAnsiTheme="majorEastAsia"/>
                <w:color w:val="000000" w:themeColor="text1"/>
                <w:kern w:val="0"/>
              </w:rPr>
            </w:pPr>
            <w:r w:rsidRPr="00411794">
              <w:rPr>
                <w:rFonts w:asciiTheme="majorEastAsia" w:hAnsiTheme="majorEastAsia" w:hint="eastAsia"/>
                <w:color w:val="000000" w:themeColor="text1"/>
                <w:kern w:val="0"/>
              </w:rPr>
              <w:t>本项目执行统一补贴标准，</w:t>
            </w:r>
            <w:r w:rsidRPr="00411794">
              <w:rPr>
                <w:rFonts w:asciiTheme="majorEastAsia" w:hAnsiTheme="majorEastAsia"/>
                <w:color w:val="000000" w:themeColor="text1"/>
                <w:kern w:val="0"/>
              </w:rPr>
              <w:t xml:space="preserve"> </w:t>
            </w:r>
            <w:r w:rsidRPr="00411794">
              <w:rPr>
                <w:rFonts w:asciiTheme="majorEastAsia" w:hAnsiTheme="majorEastAsia" w:hint="eastAsia"/>
                <w:color w:val="000000" w:themeColor="text1"/>
                <w:kern w:val="0"/>
              </w:rPr>
              <w:t>供应商无需在文件中进行报价。</w:t>
            </w:r>
          </w:p>
        </w:tc>
      </w:tr>
      <w:tr w:rsidR="00117E0B" w14:paraId="6ECE2D2D" w14:textId="77777777">
        <w:trPr>
          <w:trHeight w:val="23"/>
          <w:jc w:val="center"/>
        </w:trPr>
        <w:tc>
          <w:tcPr>
            <w:tcW w:w="838" w:type="dxa"/>
            <w:vAlign w:val="center"/>
          </w:tcPr>
          <w:p w14:paraId="7E1B4783" w14:textId="77777777"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2</w:t>
            </w:r>
          </w:p>
        </w:tc>
        <w:tc>
          <w:tcPr>
            <w:tcW w:w="2552" w:type="dxa"/>
            <w:vAlign w:val="center"/>
          </w:tcPr>
          <w:p w14:paraId="779366CB" w14:textId="77777777" w:rsidR="00117E0B" w:rsidRPr="00411794" w:rsidRDefault="007C5E40">
            <w:pPr>
              <w:pStyle w:val="af3"/>
              <w:ind w:left="38"/>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不正当竞争预防措施</w:t>
            </w:r>
          </w:p>
          <w:p w14:paraId="6CDB83D6" w14:textId="77777777" w:rsidR="00117E0B" w:rsidRPr="00411794" w:rsidRDefault="007C5E40">
            <w:pPr>
              <w:pStyle w:val="af3"/>
              <w:ind w:left="38"/>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sz w:val="21"/>
              </w:rPr>
              <w:t>（实质性要求）</w:t>
            </w:r>
          </w:p>
        </w:tc>
        <w:tc>
          <w:tcPr>
            <w:tcW w:w="6111" w:type="dxa"/>
            <w:vAlign w:val="center"/>
          </w:tcPr>
          <w:p w14:paraId="3C5D9FF4" w14:textId="77777777" w:rsidR="00117E0B" w:rsidRPr="00411794" w:rsidRDefault="007C5E40">
            <w:pPr>
              <w:pStyle w:val="af3"/>
              <w:jc w:val="both"/>
              <w:rPr>
                <w:rFonts w:asciiTheme="majorEastAsia" w:hAnsiTheme="majorEastAsia"/>
                <w:color w:val="000000" w:themeColor="text1"/>
                <w:sz w:val="21"/>
              </w:rPr>
            </w:pPr>
            <w:r w:rsidRPr="00411794">
              <w:rPr>
                <w:rFonts w:asciiTheme="majorEastAsia" w:hAnsiTheme="majorEastAsia" w:hint="eastAsia"/>
                <w:color w:val="000000" w:themeColor="text1"/>
                <w:sz w:val="21"/>
              </w:rPr>
              <w:t>本项目不适用</w:t>
            </w:r>
          </w:p>
        </w:tc>
      </w:tr>
      <w:tr w:rsidR="00117E0B" w14:paraId="41E0434B" w14:textId="77777777">
        <w:trPr>
          <w:trHeight w:val="23"/>
          <w:jc w:val="center"/>
        </w:trPr>
        <w:tc>
          <w:tcPr>
            <w:tcW w:w="838" w:type="dxa"/>
            <w:vAlign w:val="center"/>
          </w:tcPr>
          <w:p w14:paraId="76A819DF" w14:textId="77777777"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3</w:t>
            </w:r>
          </w:p>
        </w:tc>
        <w:tc>
          <w:tcPr>
            <w:tcW w:w="2552" w:type="dxa"/>
            <w:vAlign w:val="center"/>
          </w:tcPr>
          <w:p w14:paraId="29F56A09" w14:textId="77777777" w:rsidR="00117E0B" w:rsidRPr="00411794" w:rsidRDefault="007C5E40">
            <w:pPr>
              <w:pStyle w:val="af3"/>
              <w:ind w:left="38"/>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进口产品（实质性要求）</w:t>
            </w:r>
          </w:p>
        </w:tc>
        <w:tc>
          <w:tcPr>
            <w:tcW w:w="6111" w:type="dxa"/>
            <w:vAlign w:val="center"/>
          </w:tcPr>
          <w:p w14:paraId="46F1B602" w14:textId="77777777" w:rsidR="00117E0B" w:rsidRPr="00411794" w:rsidRDefault="007C5E40">
            <w:pPr>
              <w:pStyle w:val="af3"/>
              <w:ind w:firstLineChars="100" w:firstLine="210"/>
              <w:jc w:val="both"/>
              <w:rPr>
                <w:rFonts w:asciiTheme="majorEastAsia" w:hAnsiTheme="majorEastAsia"/>
                <w:color w:val="000000" w:themeColor="text1"/>
                <w:sz w:val="21"/>
                <w:lang w:val="zh-CN"/>
              </w:rPr>
            </w:pPr>
            <w:r w:rsidRPr="00411794">
              <w:rPr>
                <w:rFonts w:asciiTheme="majorEastAsia" w:hAnsiTheme="majorEastAsia" w:hint="eastAsia"/>
                <w:color w:val="000000" w:themeColor="text1"/>
                <w:sz w:val="21"/>
              </w:rPr>
              <w:t>本项目不适用</w:t>
            </w:r>
          </w:p>
        </w:tc>
      </w:tr>
      <w:tr w:rsidR="00117E0B" w14:paraId="63F74939" w14:textId="77777777">
        <w:trPr>
          <w:trHeight w:val="23"/>
          <w:jc w:val="center"/>
        </w:trPr>
        <w:tc>
          <w:tcPr>
            <w:tcW w:w="838" w:type="dxa"/>
            <w:vAlign w:val="center"/>
          </w:tcPr>
          <w:p w14:paraId="5382628C" w14:textId="77777777" w:rsidR="00117E0B" w:rsidRPr="00411794" w:rsidRDefault="007C5E40">
            <w:pPr>
              <w:pStyle w:val="af3"/>
              <w:ind w:right="230"/>
              <w:jc w:val="center"/>
              <w:rPr>
                <w:rFonts w:asciiTheme="majorEastAsia" w:hAnsiTheme="majorEastAsia"/>
                <w:color w:val="000000" w:themeColor="text1"/>
                <w:sz w:val="21"/>
                <w:lang w:val="zh-CN"/>
              </w:rPr>
            </w:pPr>
            <w:r w:rsidRPr="00411794">
              <w:rPr>
                <w:rFonts w:asciiTheme="majorEastAsia" w:hAnsiTheme="majorEastAsia"/>
                <w:color w:val="000000" w:themeColor="text1"/>
                <w:sz w:val="21"/>
                <w:lang w:val="zh-CN"/>
              </w:rPr>
              <w:t>4</w:t>
            </w:r>
          </w:p>
        </w:tc>
        <w:tc>
          <w:tcPr>
            <w:tcW w:w="2552" w:type="dxa"/>
            <w:vAlign w:val="center"/>
          </w:tcPr>
          <w:p w14:paraId="4C0B6794"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小微企业（监狱企业、残疾人福利性单位</w:t>
            </w:r>
            <w:r w:rsidRPr="00411794">
              <w:rPr>
                <w:rFonts w:asciiTheme="majorEastAsia" w:hAnsiTheme="majorEastAsia" w:hint="eastAsia"/>
                <w:color w:val="000000" w:themeColor="text1"/>
                <w:sz w:val="21"/>
              </w:rPr>
              <w:t>视同小微企业</w:t>
            </w:r>
            <w:r w:rsidRPr="00411794">
              <w:rPr>
                <w:rFonts w:asciiTheme="majorEastAsia" w:hAnsiTheme="majorEastAsia" w:hint="eastAsia"/>
                <w:color w:val="000000" w:themeColor="text1"/>
                <w:kern w:val="2"/>
                <w:sz w:val="21"/>
              </w:rPr>
              <w:t>）价格扣除</w:t>
            </w:r>
          </w:p>
        </w:tc>
        <w:tc>
          <w:tcPr>
            <w:tcW w:w="6111" w:type="dxa"/>
            <w:vAlign w:val="center"/>
          </w:tcPr>
          <w:p w14:paraId="6C9186FC" w14:textId="77777777" w:rsidR="00117E0B" w:rsidRPr="00411794" w:rsidRDefault="007C5E40">
            <w:pPr>
              <w:widowControl/>
              <w:spacing w:after="120"/>
              <w:jc w:val="left"/>
              <w:rPr>
                <w:rFonts w:asciiTheme="majorEastAsia" w:hAnsiTheme="majorEastAsia"/>
                <w:color w:val="000000" w:themeColor="text1"/>
                <w:kern w:val="0"/>
              </w:rPr>
            </w:pPr>
            <w:bookmarkStart w:id="22" w:name="PO_默认文件内容_3"/>
            <w:r w:rsidRPr="00411794">
              <w:rPr>
                <w:rFonts w:asciiTheme="majorEastAsia" w:hAnsiTheme="majorEastAsia" w:hint="eastAsia"/>
                <w:color w:val="000000" w:themeColor="text1"/>
                <w:kern w:val="0"/>
              </w:rPr>
              <w:t>一、小微企业（监狱企业、残疾人福利性单位均视同小微企业）价格扣除</w:t>
            </w:r>
          </w:p>
          <w:p w14:paraId="25F452CE" w14:textId="77777777"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91979FC" w14:textId="77777777"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2、参加政府采购活动的中小企业提供《中小企业声明函》原件，未提供的，视为放弃享受小微企业价格扣除优惠政策。</w:t>
            </w:r>
          </w:p>
          <w:p w14:paraId="51698785" w14:textId="77777777"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5880E463" w14:textId="77777777"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hint="eastAsia"/>
                <w:color w:val="000000" w:themeColor="text1"/>
                <w:kern w:val="0"/>
              </w:rPr>
              <w:t>联合体各方均为小型、微型企业的，联合体视同为小型、微型企业享受规定的扶持政策。组成联合体的大中型企业和其他自然人、法</w:t>
            </w:r>
            <w:r w:rsidRPr="00411794">
              <w:rPr>
                <w:rFonts w:asciiTheme="majorEastAsia" w:hAnsiTheme="majorEastAsia" w:hint="eastAsia"/>
                <w:color w:val="000000" w:themeColor="text1"/>
                <w:kern w:val="0"/>
              </w:rPr>
              <w:lastRenderedPageBreak/>
              <w:t>人或者其他组织，与小型、微型企业之间不得存在投资关系。</w:t>
            </w:r>
          </w:p>
          <w:p w14:paraId="63C69975" w14:textId="77777777"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4、参加政府采购活动的残疾人福利性单位应当提供《残疾人福利性单位声明函》原件，未提供的，视为放弃享受小微企业价格扣除优惠政策。</w:t>
            </w:r>
          </w:p>
          <w:p w14:paraId="54FA0222" w14:textId="77777777"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5、参加政府采购活动的监狱企业提供由省级以上监狱管理局、戒毒管理局(含新疆生产建设兵团)出具的属于监狱企业的证明文件，未提供的，视为放弃享受小微企业价格扣除优惠政策。</w:t>
            </w:r>
          </w:p>
          <w:p w14:paraId="1630AA05" w14:textId="77777777" w:rsidR="00117E0B" w:rsidRPr="00411794" w:rsidRDefault="007C5E40">
            <w:pPr>
              <w:widowControl/>
              <w:spacing w:after="120"/>
              <w:jc w:val="left"/>
              <w:rPr>
                <w:rFonts w:asciiTheme="majorEastAsia" w:hAnsiTheme="majorEastAsia"/>
                <w:color w:val="000000" w:themeColor="text1"/>
                <w:kern w:val="0"/>
              </w:rPr>
            </w:pPr>
            <w:r w:rsidRPr="00411794">
              <w:rPr>
                <w:rFonts w:asciiTheme="majorEastAsia" w:hAnsiTheme="majorEastAsia"/>
                <w:color w:val="000000" w:themeColor="text1"/>
                <w:kern w:val="0"/>
              </w:rPr>
              <w:t>6</w:t>
            </w:r>
            <w:r w:rsidRPr="00411794">
              <w:rPr>
                <w:rFonts w:asciiTheme="majorEastAsia" w:hAnsiTheme="majorEastAsia" w:hint="eastAsia"/>
                <w:color w:val="000000" w:themeColor="text1"/>
                <w:kern w:val="0"/>
              </w:rPr>
              <w:t>、符合中小企业划分标准的个体工商户，在政府采购活动中视同中小企业。</w:t>
            </w:r>
            <w:bookmarkEnd w:id="22"/>
          </w:p>
        </w:tc>
      </w:tr>
      <w:tr w:rsidR="00117E0B" w14:paraId="6D97C614" w14:textId="77777777">
        <w:trPr>
          <w:trHeight w:val="23"/>
          <w:jc w:val="center"/>
        </w:trPr>
        <w:tc>
          <w:tcPr>
            <w:tcW w:w="838" w:type="dxa"/>
            <w:vAlign w:val="center"/>
          </w:tcPr>
          <w:p w14:paraId="20C0ED85" w14:textId="77777777" w:rsidR="00117E0B" w:rsidRPr="00411794" w:rsidRDefault="007C5E40">
            <w:pPr>
              <w:pStyle w:val="af3"/>
              <w:spacing w:before="72" w:after="72"/>
              <w:ind w:right="264"/>
              <w:jc w:val="center"/>
              <w:rPr>
                <w:rFonts w:asciiTheme="majorEastAsia" w:hAnsiTheme="majorEastAsia"/>
                <w:color w:val="000000" w:themeColor="text1"/>
                <w:sz w:val="21"/>
                <w:lang w:val="zh-CN"/>
              </w:rPr>
            </w:pPr>
            <w:r w:rsidRPr="00411794">
              <w:rPr>
                <w:rFonts w:asciiTheme="majorEastAsia" w:hAnsiTheme="majorEastAsia"/>
                <w:color w:val="000000" w:themeColor="text1"/>
                <w:kern w:val="2"/>
                <w:sz w:val="21"/>
              </w:rPr>
              <w:lastRenderedPageBreak/>
              <w:t>5</w:t>
            </w:r>
          </w:p>
        </w:tc>
        <w:tc>
          <w:tcPr>
            <w:tcW w:w="2552" w:type="dxa"/>
            <w:vAlign w:val="center"/>
          </w:tcPr>
          <w:p w14:paraId="2464CAAE" w14:textId="77777777" w:rsidR="00117E0B" w:rsidRPr="00411794" w:rsidRDefault="007C5E40">
            <w:pPr>
              <w:spacing w:line="340" w:lineRule="exact"/>
              <w:ind w:leftChars="50" w:left="105" w:rightChars="50" w:right="105"/>
              <w:jc w:val="center"/>
              <w:rPr>
                <w:rFonts w:asciiTheme="majorEastAsia" w:hAnsiTheme="majorEastAsia"/>
                <w:color w:val="000000" w:themeColor="text1"/>
                <w:kern w:val="0"/>
              </w:rPr>
            </w:pPr>
            <w:r w:rsidRPr="00411794">
              <w:rPr>
                <w:rFonts w:asciiTheme="majorEastAsia" w:hAnsiTheme="majorEastAsia" w:hint="eastAsia"/>
                <w:color w:val="000000" w:themeColor="text1"/>
                <w:kern w:val="0"/>
              </w:rPr>
              <w:t>节能、环保及无线局域网产品政府采购政策</w:t>
            </w:r>
          </w:p>
        </w:tc>
        <w:tc>
          <w:tcPr>
            <w:tcW w:w="6111" w:type="dxa"/>
            <w:vAlign w:val="center"/>
          </w:tcPr>
          <w:p w14:paraId="49C03400" w14:textId="77777777" w:rsidR="00117E0B" w:rsidRPr="00411794" w:rsidRDefault="007C5E40">
            <w:pPr>
              <w:spacing w:after="120" w:line="340" w:lineRule="exact"/>
              <w:ind w:leftChars="50" w:left="105" w:rightChars="50" w:right="105"/>
              <w:jc w:val="left"/>
              <w:rPr>
                <w:rFonts w:asciiTheme="majorEastAsia" w:hAnsiTheme="majorEastAsia"/>
                <w:color w:val="000000" w:themeColor="text1"/>
                <w:kern w:val="0"/>
              </w:rPr>
            </w:pPr>
            <w:r w:rsidRPr="00411794">
              <w:rPr>
                <w:rFonts w:asciiTheme="majorEastAsia" w:hAnsiTheme="majorEastAsia" w:hint="eastAsia"/>
                <w:b/>
                <w:color w:val="000000" w:themeColor="text1"/>
              </w:rPr>
              <w:t>本项目不适用</w:t>
            </w:r>
          </w:p>
        </w:tc>
      </w:tr>
      <w:tr w:rsidR="00117E0B" w14:paraId="4E1736AF" w14:textId="77777777">
        <w:trPr>
          <w:trHeight w:val="23"/>
          <w:jc w:val="center"/>
        </w:trPr>
        <w:tc>
          <w:tcPr>
            <w:tcW w:w="838" w:type="dxa"/>
            <w:vAlign w:val="center"/>
          </w:tcPr>
          <w:p w14:paraId="7296E48C" w14:textId="77777777"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6</w:t>
            </w:r>
          </w:p>
        </w:tc>
        <w:tc>
          <w:tcPr>
            <w:tcW w:w="2552" w:type="dxa"/>
            <w:vAlign w:val="center"/>
          </w:tcPr>
          <w:p w14:paraId="21CAD5A8" w14:textId="77777777" w:rsidR="00117E0B" w:rsidRPr="00411794" w:rsidRDefault="007C5E40">
            <w:pPr>
              <w:spacing w:line="340" w:lineRule="exact"/>
              <w:ind w:leftChars="50" w:left="105" w:rightChars="50" w:right="105"/>
              <w:jc w:val="center"/>
              <w:rPr>
                <w:rFonts w:asciiTheme="majorEastAsia" w:hAnsiTheme="majorEastAsia"/>
                <w:color w:val="000000" w:themeColor="text1"/>
              </w:rPr>
            </w:pPr>
            <w:r w:rsidRPr="00411794">
              <w:rPr>
                <w:rFonts w:asciiTheme="majorEastAsia" w:hAnsiTheme="majorEastAsia" w:hint="eastAsia"/>
                <w:color w:val="000000" w:themeColor="text1"/>
                <w:kern w:val="0"/>
              </w:rPr>
              <w:t>评标情况公告</w:t>
            </w:r>
          </w:p>
        </w:tc>
        <w:tc>
          <w:tcPr>
            <w:tcW w:w="6111" w:type="dxa"/>
            <w:vAlign w:val="center"/>
          </w:tcPr>
          <w:p w14:paraId="7D735F2D" w14:textId="77777777" w:rsidR="00117E0B" w:rsidRPr="00411794" w:rsidRDefault="007C5E40">
            <w:pPr>
              <w:widowControl/>
              <w:jc w:val="left"/>
              <w:rPr>
                <w:rFonts w:asciiTheme="majorEastAsia" w:hAnsiTheme="majorEastAsia"/>
                <w:color w:val="000000" w:themeColor="text1"/>
              </w:rPr>
            </w:pPr>
            <w:bookmarkStart w:id="23" w:name="PO_默认文件内容_7"/>
            <w:r w:rsidRPr="00411794">
              <w:rPr>
                <w:rFonts w:asciiTheme="majorEastAsia" w:hAnsiTheme="majorEastAsia" w:hint="eastAsia"/>
                <w:color w:val="000000" w:themeColor="text1"/>
                <w:kern w:val="0"/>
              </w:rPr>
              <w:t>所有供应商投标文件资格性、符合性检查情况、采用综合评分法时的总得分和分项汇总得分情况、评标结果等将在四川政府采购网上采购结果公告栏中予以公告。</w:t>
            </w:r>
            <w:bookmarkEnd w:id="23"/>
          </w:p>
        </w:tc>
      </w:tr>
      <w:tr w:rsidR="00117E0B" w14:paraId="3254F174" w14:textId="77777777">
        <w:trPr>
          <w:trHeight w:val="23"/>
          <w:jc w:val="center"/>
        </w:trPr>
        <w:tc>
          <w:tcPr>
            <w:tcW w:w="838" w:type="dxa"/>
            <w:vAlign w:val="center"/>
          </w:tcPr>
          <w:p w14:paraId="6B99C2CB" w14:textId="77777777" w:rsidR="00117E0B" w:rsidRPr="00411794" w:rsidRDefault="007C5E40">
            <w:pPr>
              <w:pStyle w:val="af3"/>
              <w:ind w:right="230"/>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7</w:t>
            </w:r>
          </w:p>
        </w:tc>
        <w:tc>
          <w:tcPr>
            <w:tcW w:w="2552" w:type="dxa"/>
            <w:vAlign w:val="center"/>
          </w:tcPr>
          <w:p w14:paraId="04D2E32E" w14:textId="77777777"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投标保证金</w:t>
            </w:r>
          </w:p>
        </w:tc>
        <w:tc>
          <w:tcPr>
            <w:tcW w:w="6111" w:type="dxa"/>
            <w:vAlign w:val="center"/>
          </w:tcPr>
          <w:p w14:paraId="296211E3" w14:textId="77777777" w:rsidR="00117E0B" w:rsidRPr="00411794" w:rsidRDefault="007C5E40">
            <w:pPr>
              <w:rPr>
                <w:rFonts w:asciiTheme="majorEastAsia" w:hAnsiTheme="majorEastAsia"/>
                <w:b/>
                <w:color w:val="000000" w:themeColor="text1"/>
                <w:lang w:val="zh-CN"/>
              </w:rPr>
            </w:pPr>
            <w:r w:rsidRPr="00411794">
              <w:rPr>
                <w:rFonts w:asciiTheme="majorEastAsia" w:hAnsiTheme="majorEastAsia" w:hint="eastAsia"/>
                <w:color w:val="000000" w:themeColor="text1"/>
                <w:lang w:val="zh-CN"/>
              </w:rPr>
              <w:t>本项目不收取投标保证金。</w:t>
            </w:r>
          </w:p>
        </w:tc>
      </w:tr>
      <w:tr w:rsidR="00117E0B" w14:paraId="559B695D" w14:textId="77777777">
        <w:trPr>
          <w:trHeight w:val="23"/>
          <w:jc w:val="center"/>
        </w:trPr>
        <w:tc>
          <w:tcPr>
            <w:tcW w:w="838" w:type="dxa"/>
            <w:vAlign w:val="center"/>
          </w:tcPr>
          <w:p w14:paraId="7FBFCD9F" w14:textId="77777777"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8</w:t>
            </w:r>
          </w:p>
        </w:tc>
        <w:tc>
          <w:tcPr>
            <w:tcW w:w="2552" w:type="dxa"/>
            <w:vAlign w:val="center"/>
          </w:tcPr>
          <w:p w14:paraId="7C404ED5" w14:textId="77777777"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履约保证金</w:t>
            </w:r>
          </w:p>
          <w:p w14:paraId="4A1D4E2B" w14:textId="77777777" w:rsidR="00117E0B" w:rsidRPr="00411794" w:rsidRDefault="00117E0B">
            <w:pPr>
              <w:pStyle w:val="af3"/>
              <w:ind w:left="96"/>
              <w:jc w:val="center"/>
              <w:rPr>
                <w:rFonts w:asciiTheme="majorEastAsia" w:hAnsiTheme="majorEastAsia"/>
                <w:color w:val="000000" w:themeColor="text1"/>
                <w:sz w:val="21"/>
                <w:lang w:val="zh-CN"/>
              </w:rPr>
            </w:pPr>
          </w:p>
        </w:tc>
        <w:tc>
          <w:tcPr>
            <w:tcW w:w="6111" w:type="dxa"/>
            <w:vAlign w:val="center"/>
          </w:tcPr>
          <w:p w14:paraId="614CAD26" w14:textId="77777777"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本项目不适用</w:t>
            </w:r>
          </w:p>
        </w:tc>
      </w:tr>
      <w:tr w:rsidR="00117E0B" w14:paraId="58E9D575" w14:textId="77777777">
        <w:trPr>
          <w:trHeight w:val="1026"/>
          <w:jc w:val="center"/>
        </w:trPr>
        <w:tc>
          <w:tcPr>
            <w:tcW w:w="838" w:type="dxa"/>
            <w:tcBorders>
              <w:top w:val="single" w:sz="4" w:space="0" w:color="auto"/>
              <w:bottom w:val="single" w:sz="4" w:space="0" w:color="auto"/>
            </w:tcBorders>
            <w:vAlign w:val="center"/>
          </w:tcPr>
          <w:p w14:paraId="4625F777" w14:textId="77777777"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9</w:t>
            </w:r>
          </w:p>
        </w:tc>
        <w:tc>
          <w:tcPr>
            <w:tcW w:w="2552" w:type="dxa"/>
            <w:vAlign w:val="center"/>
          </w:tcPr>
          <w:p w14:paraId="39937289" w14:textId="77777777" w:rsidR="00117E0B" w:rsidRPr="00411794" w:rsidRDefault="007C5E40">
            <w:pPr>
              <w:ind w:firstLineChars="50" w:firstLine="105"/>
              <w:jc w:val="center"/>
              <w:rPr>
                <w:rFonts w:asciiTheme="majorEastAsia" w:hAnsiTheme="majorEastAsia"/>
                <w:color w:val="000000" w:themeColor="text1"/>
              </w:rPr>
            </w:pPr>
            <w:r w:rsidRPr="00411794">
              <w:rPr>
                <w:rFonts w:asciiTheme="majorEastAsia" w:hAnsiTheme="majorEastAsia" w:hint="eastAsia"/>
                <w:color w:val="000000" w:themeColor="text1"/>
              </w:rPr>
              <w:t>合同分包</w:t>
            </w:r>
          </w:p>
          <w:p w14:paraId="689DD798" w14:textId="77777777" w:rsidR="00117E0B" w:rsidRPr="00411794" w:rsidRDefault="007C5E40">
            <w:pPr>
              <w:pStyle w:val="af3"/>
              <w:jc w:val="center"/>
              <w:rPr>
                <w:rFonts w:asciiTheme="majorEastAsia" w:hAnsiTheme="majorEastAsia"/>
                <w:b/>
                <w:color w:val="000000" w:themeColor="text1"/>
                <w:kern w:val="2"/>
                <w:sz w:val="21"/>
              </w:rPr>
            </w:pPr>
            <w:r w:rsidRPr="00411794">
              <w:rPr>
                <w:rFonts w:asciiTheme="majorEastAsia" w:hAnsiTheme="majorEastAsia" w:hint="eastAsia"/>
                <w:b/>
                <w:color w:val="000000" w:themeColor="text1"/>
                <w:kern w:val="2"/>
                <w:sz w:val="21"/>
              </w:rPr>
              <w:t>（实质性要求）</w:t>
            </w:r>
          </w:p>
        </w:tc>
        <w:tc>
          <w:tcPr>
            <w:tcW w:w="6111" w:type="dxa"/>
            <w:vAlign w:val="center"/>
          </w:tcPr>
          <w:p w14:paraId="0A64DCA8" w14:textId="77777777" w:rsidR="00117E0B" w:rsidRPr="00411794" w:rsidRDefault="007C5E40">
            <w:pPr>
              <w:pStyle w:val="af3"/>
              <w:spacing w:line="360" w:lineRule="auto"/>
              <w:ind w:firstLineChars="100" w:firstLine="240"/>
              <w:jc w:val="both"/>
              <w:rPr>
                <w:rFonts w:asciiTheme="majorEastAsia" w:hAnsiTheme="majorEastAsia"/>
                <w:b/>
                <w:color w:val="000000" w:themeColor="text1"/>
                <w:kern w:val="2"/>
                <w:sz w:val="21"/>
              </w:rPr>
            </w:pPr>
            <w:r w:rsidRPr="00411794">
              <w:rPr>
                <w:rFonts w:ascii="MS Mincho" w:hAnsi="MS Mincho"/>
                <w:color w:val="000000" w:themeColor="text1"/>
                <w:kern w:val="2"/>
              </w:rPr>
              <w:t>☑</w:t>
            </w:r>
            <w:r w:rsidRPr="00411794">
              <w:rPr>
                <w:rFonts w:asciiTheme="majorEastAsia" w:hAnsiTheme="majorEastAsia" w:hint="eastAsia"/>
                <w:b/>
                <w:color w:val="000000" w:themeColor="text1"/>
                <w:kern w:val="2"/>
                <w:sz w:val="21"/>
              </w:rPr>
              <w:t>本项目不接受合同分包。</w:t>
            </w:r>
          </w:p>
          <w:p w14:paraId="5A71C4DD" w14:textId="77777777" w:rsidR="00117E0B" w:rsidRPr="00411794" w:rsidRDefault="007C5E40">
            <w:pPr>
              <w:pStyle w:val="af3"/>
              <w:spacing w:line="360" w:lineRule="auto"/>
              <w:ind w:firstLineChars="100" w:firstLine="210"/>
              <w:jc w:val="both"/>
              <w:rPr>
                <w:rFonts w:asciiTheme="majorEastAsia" w:hAnsiTheme="majorEastAsia"/>
                <w:b/>
                <w:color w:val="000000" w:themeColor="text1"/>
                <w:kern w:val="2"/>
                <w:sz w:val="21"/>
              </w:rPr>
            </w:pPr>
            <w:r w:rsidRPr="00411794">
              <w:rPr>
                <w:rFonts w:asciiTheme="majorEastAsia" w:hAnsiTheme="majorEastAsia" w:hint="eastAsia"/>
                <w:color w:val="000000" w:themeColor="text1"/>
                <w:kern w:val="2"/>
                <w:sz w:val="21"/>
              </w:rPr>
              <w:t>□</w:t>
            </w:r>
            <w:r w:rsidRPr="00411794">
              <w:rPr>
                <w:rFonts w:asciiTheme="majorEastAsia" w:hAnsiTheme="majorEastAsia" w:hint="eastAsia"/>
                <w:b/>
                <w:color w:val="000000" w:themeColor="text1"/>
                <w:kern w:val="2"/>
                <w:sz w:val="21"/>
              </w:rPr>
              <w:t>本项目接受合同分包，具体要求如下：</w:t>
            </w:r>
          </w:p>
          <w:p w14:paraId="599A3617" w14:textId="77777777" w:rsidR="00117E0B" w:rsidRPr="00411794" w:rsidRDefault="007C5E40">
            <w:pPr>
              <w:pStyle w:val="af3"/>
              <w:spacing w:line="360" w:lineRule="auto"/>
              <w:ind w:firstLineChars="100" w:firstLine="210"/>
              <w:jc w:val="both"/>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w:t>
            </w:r>
            <w:r w:rsidRPr="00411794">
              <w:rPr>
                <w:rFonts w:asciiTheme="majorEastAsia" w:hAnsiTheme="majorEastAsia" w:hint="eastAsia"/>
                <w:color w:val="000000" w:themeColor="text1"/>
                <w:kern w:val="2"/>
                <w:sz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0C19E81A"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color w:val="000000" w:themeColor="text1"/>
              </w:rPr>
              <w:t>2.</w:t>
            </w:r>
            <w:r w:rsidRPr="00411794">
              <w:rPr>
                <w:rFonts w:asciiTheme="majorEastAsia" w:hAnsiTheme="majorEastAsia" w:hint="eastAsia"/>
                <w:color w:val="000000" w:themeColor="text1"/>
              </w:rPr>
              <w:t>分包履行合同的部分应当为采购项目的非主体、非关键性工作，不属于中标人的主要合同义务。本</w:t>
            </w:r>
            <w:r w:rsidRPr="00411794">
              <w:rPr>
                <w:rFonts w:asciiTheme="majorEastAsia" w:hAnsiTheme="majorEastAsia"/>
                <w:color w:val="000000" w:themeColor="text1"/>
              </w:rPr>
              <w:t>项目</w:t>
            </w:r>
            <w:r w:rsidRPr="00411794">
              <w:rPr>
                <w:rFonts w:asciiTheme="majorEastAsia" w:hAnsiTheme="majorEastAsia" w:hint="eastAsia"/>
                <w:color w:val="000000" w:themeColor="text1"/>
              </w:rPr>
              <w:t>可以分包履行的具体内容、金额或者比例：</w:t>
            </w:r>
          </w:p>
        </w:tc>
      </w:tr>
      <w:tr w:rsidR="00117E0B" w14:paraId="765882CD" w14:textId="77777777">
        <w:trPr>
          <w:trHeight w:val="1026"/>
          <w:jc w:val="center"/>
        </w:trPr>
        <w:tc>
          <w:tcPr>
            <w:tcW w:w="838" w:type="dxa"/>
            <w:tcBorders>
              <w:top w:val="single" w:sz="4" w:space="0" w:color="auto"/>
              <w:bottom w:val="single" w:sz="4" w:space="0" w:color="auto"/>
            </w:tcBorders>
            <w:vAlign w:val="center"/>
          </w:tcPr>
          <w:p w14:paraId="1DAEC332" w14:textId="77777777"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10</w:t>
            </w:r>
          </w:p>
        </w:tc>
        <w:tc>
          <w:tcPr>
            <w:tcW w:w="2552" w:type="dxa"/>
            <w:tcBorders>
              <w:top w:val="single" w:sz="4" w:space="0" w:color="auto"/>
              <w:bottom w:val="single" w:sz="4" w:space="0" w:color="auto"/>
            </w:tcBorders>
            <w:vAlign w:val="center"/>
          </w:tcPr>
          <w:p w14:paraId="548318E6"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b/>
                <w:color w:val="000000" w:themeColor="text1"/>
                <w:kern w:val="2"/>
                <w:sz w:val="21"/>
              </w:rPr>
              <w:t>采购项目具体事项</w:t>
            </w:r>
            <w:r w:rsidRPr="00411794">
              <w:rPr>
                <w:rFonts w:asciiTheme="majorEastAsia" w:hAnsiTheme="majorEastAsia"/>
                <w:b/>
                <w:color w:val="000000" w:themeColor="text1"/>
                <w:kern w:val="2"/>
                <w:sz w:val="21"/>
              </w:rPr>
              <w:t>/采购文件内容咨询</w:t>
            </w:r>
          </w:p>
        </w:tc>
        <w:tc>
          <w:tcPr>
            <w:tcW w:w="6111" w:type="dxa"/>
            <w:tcBorders>
              <w:top w:val="single" w:sz="4" w:space="0" w:color="auto"/>
              <w:bottom w:val="single" w:sz="4" w:space="0" w:color="auto"/>
            </w:tcBorders>
            <w:vAlign w:val="center"/>
          </w:tcPr>
          <w:p w14:paraId="445F1130" w14:textId="77777777" w:rsidR="00117E0B" w:rsidRPr="00411794" w:rsidRDefault="007C5E40">
            <w:pPr>
              <w:snapToGrid w:val="0"/>
              <w:spacing w:line="340" w:lineRule="exact"/>
              <w:ind w:right="105"/>
              <w:jc w:val="left"/>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联系人：胡女士</w:t>
            </w:r>
          </w:p>
          <w:p w14:paraId="0E232BEB"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13111881290</w:t>
            </w:r>
          </w:p>
        </w:tc>
      </w:tr>
      <w:tr w:rsidR="00117E0B" w14:paraId="27805DB2" w14:textId="77777777">
        <w:trPr>
          <w:trHeight w:val="834"/>
          <w:jc w:val="center"/>
        </w:trPr>
        <w:tc>
          <w:tcPr>
            <w:tcW w:w="838" w:type="dxa"/>
            <w:tcBorders>
              <w:top w:val="single" w:sz="4" w:space="0" w:color="auto"/>
              <w:bottom w:val="single" w:sz="4" w:space="0" w:color="auto"/>
            </w:tcBorders>
            <w:vAlign w:val="center"/>
          </w:tcPr>
          <w:p w14:paraId="3C9EE7A9" w14:textId="77777777" w:rsidR="00117E0B" w:rsidRPr="00411794" w:rsidRDefault="007C5E40">
            <w:pPr>
              <w:pStyle w:val="af3"/>
              <w:spacing w:before="72" w:after="72"/>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lastRenderedPageBreak/>
              <w:t>11</w:t>
            </w:r>
          </w:p>
        </w:tc>
        <w:tc>
          <w:tcPr>
            <w:tcW w:w="2552" w:type="dxa"/>
            <w:tcBorders>
              <w:top w:val="single" w:sz="4" w:space="0" w:color="auto"/>
              <w:bottom w:val="single" w:sz="4" w:space="0" w:color="auto"/>
            </w:tcBorders>
            <w:vAlign w:val="center"/>
          </w:tcPr>
          <w:p w14:paraId="372A1B88"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开标、评标工作咨询</w:t>
            </w:r>
          </w:p>
        </w:tc>
        <w:tc>
          <w:tcPr>
            <w:tcW w:w="6111" w:type="dxa"/>
            <w:tcBorders>
              <w:top w:val="single" w:sz="4" w:space="0" w:color="auto"/>
              <w:bottom w:val="single" w:sz="4" w:space="0" w:color="auto"/>
            </w:tcBorders>
            <w:vAlign w:val="center"/>
          </w:tcPr>
          <w:p w14:paraId="656F01C7" w14:textId="77777777" w:rsidR="00117E0B" w:rsidRPr="00411794" w:rsidRDefault="007C5E40">
            <w:pPr>
              <w:snapToGrid w:val="0"/>
              <w:spacing w:line="340" w:lineRule="exact"/>
              <w:ind w:right="105"/>
              <w:jc w:val="left"/>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联系人：胡女士</w:t>
            </w:r>
          </w:p>
          <w:p w14:paraId="6EA4132B"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13111881290</w:t>
            </w:r>
          </w:p>
        </w:tc>
      </w:tr>
      <w:tr w:rsidR="00117E0B" w14:paraId="7E907DF2" w14:textId="77777777">
        <w:trPr>
          <w:trHeight w:val="23"/>
          <w:jc w:val="center"/>
        </w:trPr>
        <w:tc>
          <w:tcPr>
            <w:tcW w:w="838" w:type="dxa"/>
            <w:tcBorders>
              <w:top w:val="single" w:sz="4" w:space="0" w:color="auto"/>
            </w:tcBorders>
            <w:vAlign w:val="center"/>
          </w:tcPr>
          <w:p w14:paraId="02973FEC" w14:textId="77777777"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12</w:t>
            </w:r>
          </w:p>
        </w:tc>
        <w:tc>
          <w:tcPr>
            <w:tcW w:w="2552" w:type="dxa"/>
            <w:tcBorders>
              <w:top w:val="single" w:sz="4" w:space="0" w:color="auto"/>
            </w:tcBorders>
            <w:vAlign w:val="center"/>
          </w:tcPr>
          <w:p w14:paraId="7F7BF46E" w14:textId="77777777" w:rsidR="00117E0B" w:rsidRPr="00411794" w:rsidRDefault="007C5E40">
            <w:pPr>
              <w:spacing w:line="340" w:lineRule="exact"/>
              <w:ind w:leftChars="50" w:left="105" w:rightChars="50" w:right="105"/>
              <w:jc w:val="center"/>
              <w:rPr>
                <w:rFonts w:asciiTheme="majorEastAsia" w:hAnsiTheme="majorEastAsia"/>
                <w:color w:val="000000" w:themeColor="text1"/>
              </w:rPr>
            </w:pPr>
            <w:r w:rsidRPr="00411794">
              <w:rPr>
                <w:rFonts w:asciiTheme="majorEastAsia" w:hAnsiTheme="majorEastAsia" w:hint="eastAsia"/>
                <w:color w:val="000000" w:themeColor="text1"/>
              </w:rPr>
              <w:t>中标通知书领取</w:t>
            </w:r>
          </w:p>
        </w:tc>
        <w:tc>
          <w:tcPr>
            <w:tcW w:w="6111" w:type="dxa"/>
            <w:tcBorders>
              <w:top w:val="single" w:sz="4" w:space="0" w:color="auto"/>
            </w:tcBorders>
            <w:vAlign w:val="center"/>
          </w:tcPr>
          <w:p w14:paraId="515D2CE7" w14:textId="77777777"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在四川政府采购网公告中标结果同时发出中标通知书，中标供应商自行登录政府采购云平台下载中标通知书。</w:t>
            </w:r>
          </w:p>
        </w:tc>
      </w:tr>
      <w:tr w:rsidR="00117E0B" w14:paraId="1FFC1A44" w14:textId="77777777">
        <w:trPr>
          <w:trHeight w:val="23"/>
          <w:jc w:val="center"/>
        </w:trPr>
        <w:tc>
          <w:tcPr>
            <w:tcW w:w="838" w:type="dxa"/>
            <w:tcBorders>
              <w:top w:val="single" w:sz="4" w:space="0" w:color="auto"/>
            </w:tcBorders>
            <w:vAlign w:val="center"/>
          </w:tcPr>
          <w:p w14:paraId="083C9990" w14:textId="77777777"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13</w:t>
            </w:r>
          </w:p>
        </w:tc>
        <w:tc>
          <w:tcPr>
            <w:tcW w:w="2552" w:type="dxa"/>
            <w:tcBorders>
              <w:top w:val="single" w:sz="4" w:space="0" w:color="auto"/>
            </w:tcBorders>
          </w:tcPr>
          <w:p w14:paraId="17DBEB7A" w14:textId="77777777" w:rsidR="00117E0B" w:rsidRPr="00411794" w:rsidRDefault="00117E0B">
            <w:pPr>
              <w:pStyle w:val="af3"/>
              <w:jc w:val="center"/>
              <w:rPr>
                <w:rFonts w:asciiTheme="majorEastAsia" w:hAnsiTheme="majorEastAsia"/>
                <w:color w:val="000000" w:themeColor="text1"/>
                <w:kern w:val="2"/>
                <w:sz w:val="21"/>
              </w:rPr>
            </w:pPr>
          </w:p>
          <w:p w14:paraId="6AE569B4"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供应商询问</w:t>
            </w:r>
          </w:p>
        </w:tc>
        <w:tc>
          <w:tcPr>
            <w:tcW w:w="6111" w:type="dxa"/>
            <w:tcBorders>
              <w:top w:val="single" w:sz="4" w:space="0" w:color="auto"/>
            </w:tcBorders>
          </w:tcPr>
          <w:p w14:paraId="7E151C0B" w14:textId="77777777"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根据委托代理协议约定，供应商询问由采购代理机构负责答复。</w:t>
            </w:r>
          </w:p>
          <w:p w14:paraId="0AE1C35E" w14:textId="77777777"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项目问题询问：</w:t>
            </w:r>
          </w:p>
          <w:p w14:paraId="121099E2" w14:textId="77777777" w:rsidR="00117E0B" w:rsidRPr="00411794" w:rsidRDefault="007C5E40">
            <w:pPr>
              <w:snapToGrid w:val="0"/>
              <w:spacing w:line="340" w:lineRule="exact"/>
              <w:ind w:right="105"/>
              <w:jc w:val="left"/>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联系人：胡女士</w:t>
            </w:r>
          </w:p>
          <w:p w14:paraId="21EC3770" w14:textId="77777777" w:rsidR="00117E0B" w:rsidRPr="00411794" w:rsidRDefault="007C5E40">
            <w:pPr>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13111881290</w:t>
            </w:r>
          </w:p>
          <w:p w14:paraId="7E179056" w14:textId="77777777" w:rsidR="00117E0B" w:rsidRPr="00411794" w:rsidRDefault="007C5E40">
            <w:pPr>
              <w:rPr>
                <w:rFonts w:asciiTheme="majorEastAsia" w:hAnsiTheme="majorEastAsia"/>
                <w:color w:val="000000" w:themeColor="text1"/>
                <w:lang w:val="zh-CN"/>
              </w:rPr>
            </w:pPr>
            <w:r w:rsidRPr="00411794">
              <w:rPr>
                <w:rFonts w:asciiTheme="majorEastAsia" w:hAnsiTheme="majorEastAsia" w:hint="eastAsia"/>
                <w:color w:val="000000" w:themeColor="text1"/>
                <w:lang w:val="zh-CN"/>
              </w:rPr>
              <w:t>服务质量投诉：企业发展部</w:t>
            </w:r>
            <w:r w:rsidRPr="00411794">
              <w:rPr>
                <w:rFonts w:asciiTheme="majorEastAsia" w:hAnsiTheme="majorEastAsia"/>
                <w:color w:val="000000" w:themeColor="text1"/>
                <w:lang w:val="zh-CN"/>
              </w:rPr>
              <w:t xml:space="preserve"> 028-87793117</w:t>
            </w:r>
          </w:p>
          <w:p w14:paraId="69092C79" w14:textId="77777777" w:rsidR="00117E0B" w:rsidRPr="00411794" w:rsidRDefault="007C5E40">
            <w:pPr>
              <w:rPr>
                <w:rFonts w:asciiTheme="majorEastAsia" w:hAnsiTheme="majorEastAsia"/>
                <w:color w:val="000000" w:themeColor="text1"/>
              </w:rPr>
            </w:pPr>
            <w:r w:rsidRPr="00411794">
              <w:rPr>
                <w:rFonts w:asciiTheme="majorEastAsia" w:hAnsiTheme="majorEastAsia" w:hint="eastAsia"/>
                <w:color w:val="000000" w:themeColor="text1"/>
                <w:lang w:val="zh-CN"/>
              </w:rPr>
              <w:t>联系地址：中国（四川）自由贸易试验区成都市高新区天府四街</w:t>
            </w:r>
            <w:r w:rsidRPr="00411794">
              <w:rPr>
                <w:rFonts w:asciiTheme="majorEastAsia" w:hAnsiTheme="majorEastAsia"/>
                <w:color w:val="000000" w:themeColor="text1"/>
                <w:lang w:val="zh-CN"/>
              </w:rPr>
              <w:t>66号2栋22层1号。</w:t>
            </w:r>
          </w:p>
        </w:tc>
      </w:tr>
      <w:tr w:rsidR="00117E0B" w14:paraId="2D3E2DC5" w14:textId="77777777">
        <w:trPr>
          <w:trHeight w:val="23"/>
          <w:jc w:val="center"/>
        </w:trPr>
        <w:tc>
          <w:tcPr>
            <w:tcW w:w="838" w:type="dxa"/>
            <w:vAlign w:val="center"/>
          </w:tcPr>
          <w:p w14:paraId="2588634B" w14:textId="77777777" w:rsidR="00117E0B" w:rsidRPr="00411794" w:rsidRDefault="007C5E40">
            <w:pPr>
              <w:pStyle w:val="af3"/>
              <w:ind w:right="264"/>
              <w:jc w:val="center"/>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14</w:t>
            </w:r>
          </w:p>
        </w:tc>
        <w:tc>
          <w:tcPr>
            <w:tcW w:w="2552" w:type="dxa"/>
            <w:vAlign w:val="center"/>
          </w:tcPr>
          <w:p w14:paraId="7C55FDBF"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供应商质疑</w:t>
            </w:r>
          </w:p>
        </w:tc>
        <w:tc>
          <w:tcPr>
            <w:tcW w:w="6111" w:type="dxa"/>
            <w:vAlign w:val="center"/>
          </w:tcPr>
          <w:p w14:paraId="09F48FDC"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根据委托代理协议约定，供应商质疑由采购代理机构负责答复。</w:t>
            </w:r>
          </w:p>
          <w:p w14:paraId="063FADFD"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联系方式：质量技术部</w:t>
            </w:r>
            <w:r w:rsidRPr="00411794">
              <w:rPr>
                <w:rFonts w:asciiTheme="majorEastAsia" w:hAnsiTheme="majorEastAsia"/>
                <w:color w:val="000000" w:themeColor="text1"/>
              </w:rPr>
              <w:t xml:space="preserve"> 028-87797776转820/725。</w:t>
            </w:r>
          </w:p>
          <w:p w14:paraId="540265D3"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地址：中国（四川）自由贸易试验区成都市高新区天府四街</w:t>
            </w:r>
            <w:r w:rsidRPr="00411794">
              <w:rPr>
                <w:rFonts w:asciiTheme="majorEastAsia" w:hAnsiTheme="majorEastAsia"/>
                <w:color w:val="000000" w:themeColor="text1"/>
              </w:rPr>
              <w:t>66号1栋17层。</w:t>
            </w:r>
          </w:p>
          <w:p w14:paraId="7B094237"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注：根据《中华人民共和国政府采购法》等规定，供应商质疑不得超出采购文件、采购过程、采购结果的范围</w:t>
            </w:r>
            <w:r w:rsidRPr="00411794">
              <w:rPr>
                <w:rFonts w:asciiTheme="majorEastAsia" w:hAnsiTheme="majorEastAsia"/>
                <w:color w:val="000000" w:themeColor="text1"/>
              </w:rPr>
              <w:t xml:space="preserve">, </w:t>
            </w:r>
            <w:r w:rsidRPr="00411794">
              <w:rPr>
                <w:rFonts w:asciiTheme="majorEastAsia" w:hAnsiTheme="majorEastAsia" w:hint="eastAsia"/>
                <w:color w:val="000000" w:themeColor="text1"/>
              </w:rPr>
              <w:t>供应商针对同一采购程序环节的质疑应在法定质疑期内一次性提出。</w:t>
            </w:r>
          </w:p>
        </w:tc>
      </w:tr>
      <w:tr w:rsidR="00117E0B" w14:paraId="74B35F5D" w14:textId="77777777">
        <w:trPr>
          <w:trHeight w:val="23"/>
          <w:jc w:val="center"/>
        </w:trPr>
        <w:tc>
          <w:tcPr>
            <w:tcW w:w="838" w:type="dxa"/>
            <w:vAlign w:val="center"/>
          </w:tcPr>
          <w:p w14:paraId="456EA6B9" w14:textId="77777777"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15</w:t>
            </w:r>
          </w:p>
        </w:tc>
        <w:tc>
          <w:tcPr>
            <w:tcW w:w="2552" w:type="dxa"/>
            <w:vAlign w:val="center"/>
          </w:tcPr>
          <w:p w14:paraId="40FEDDF9" w14:textId="77777777" w:rsidR="00117E0B" w:rsidRPr="00411794" w:rsidRDefault="007C5E40">
            <w:pPr>
              <w:pStyle w:val="af3"/>
              <w:jc w:val="center"/>
              <w:rPr>
                <w:rFonts w:asciiTheme="majorEastAsia" w:hAnsiTheme="majorEastAsia"/>
                <w:color w:val="000000" w:themeColor="text1"/>
                <w:kern w:val="2"/>
                <w:sz w:val="21"/>
              </w:rPr>
            </w:pPr>
            <w:r w:rsidRPr="00411794">
              <w:rPr>
                <w:rFonts w:asciiTheme="majorEastAsia" w:hAnsiTheme="majorEastAsia" w:hint="eastAsia"/>
                <w:color w:val="000000" w:themeColor="text1"/>
                <w:kern w:val="2"/>
                <w:sz w:val="21"/>
              </w:rPr>
              <w:t>供应商投诉</w:t>
            </w:r>
          </w:p>
        </w:tc>
        <w:tc>
          <w:tcPr>
            <w:tcW w:w="6111" w:type="dxa"/>
          </w:tcPr>
          <w:p w14:paraId="0C968056" w14:textId="77777777" w:rsidR="00117E0B" w:rsidRPr="00411794" w:rsidRDefault="007C5E40">
            <w:pPr>
              <w:spacing w:line="340" w:lineRule="exact"/>
              <w:ind w:rightChars="50" w:right="105"/>
              <w:rPr>
                <w:rFonts w:asciiTheme="majorEastAsia" w:hAnsiTheme="majorEastAsia"/>
                <w:color w:val="000000" w:themeColor="text1"/>
              </w:rPr>
            </w:pPr>
            <w:r w:rsidRPr="00411794">
              <w:rPr>
                <w:rFonts w:asciiTheme="majorEastAsia" w:hAnsiTheme="majorEastAsia" w:hint="eastAsia"/>
                <w:color w:val="000000" w:themeColor="text1"/>
              </w:rPr>
              <w:t>投诉受理单位：本采购项目同级财政部门，即四川天府新区财政金融局。</w:t>
            </w:r>
          </w:p>
          <w:p w14:paraId="04C625C8" w14:textId="77777777" w:rsidR="00117E0B" w:rsidRPr="00411794" w:rsidRDefault="007C5E40">
            <w:pPr>
              <w:spacing w:line="340" w:lineRule="exact"/>
              <w:ind w:rightChars="50" w:right="105"/>
              <w:rPr>
                <w:rFonts w:asciiTheme="majorEastAsia" w:hAnsiTheme="majorEastAsia"/>
                <w:color w:val="000000" w:themeColor="text1"/>
              </w:rPr>
            </w:pPr>
            <w:r w:rsidRPr="00411794">
              <w:rPr>
                <w:rFonts w:asciiTheme="majorEastAsia" w:hAnsiTheme="majorEastAsia" w:hint="eastAsia"/>
                <w:color w:val="000000" w:themeColor="text1"/>
              </w:rPr>
              <w:t>联系电话：</w:t>
            </w:r>
            <w:r w:rsidRPr="00411794">
              <w:rPr>
                <w:rFonts w:asciiTheme="majorEastAsia" w:hAnsiTheme="majorEastAsia"/>
                <w:color w:val="000000" w:themeColor="text1"/>
              </w:rPr>
              <w:t>028-61889702。</w:t>
            </w:r>
          </w:p>
          <w:p w14:paraId="40A42885" w14:textId="77777777" w:rsidR="00117E0B" w:rsidRPr="00411794" w:rsidRDefault="007C5E40">
            <w:pPr>
              <w:spacing w:line="340" w:lineRule="exact"/>
              <w:ind w:rightChars="50" w:right="105"/>
              <w:jc w:val="left"/>
              <w:rPr>
                <w:rFonts w:asciiTheme="majorEastAsia" w:hAnsiTheme="majorEastAsia"/>
                <w:color w:val="000000" w:themeColor="text1"/>
              </w:rPr>
            </w:pPr>
            <w:r w:rsidRPr="00411794">
              <w:rPr>
                <w:rFonts w:asciiTheme="majorEastAsia" w:hAnsiTheme="majorEastAsia" w:hint="eastAsia"/>
                <w:color w:val="000000" w:themeColor="text1"/>
              </w:rPr>
              <w:t>地址：成都市天府新区天府大道南段</w:t>
            </w:r>
            <w:r w:rsidRPr="00411794">
              <w:rPr>
                <w:rFonts w:asciiTheme="majorEastAsia" w:hAnsiTheme="majorEastAsia"/>
                <w:color w:val="000000" w:themeColor="text1"/>
              </w:rPr>
              <w:t>288号。</w:t>
            </w:r>
          </w:p>
        </w:tc>
      </w:tr>
      <w:tr w:rsidR="00117E0B" w14:paraId="675392E0" w14:textId="77777777">
        <w:trPr>
          <w:trHeight w:val="23"/>
          <w:jc w:val="center"/>
        </w:trPr>
        <w:tc>
          <w:tcPr>
            <w:tcW w:w="838" w:type="dxa"/>
            <w:vAlign w:val="center"/>
          </w:tcPr>
          <w:p w14:paraId="205E65F4" w14:textId="77777777"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16</w:t>
            </w:r>
          </w:p>
        </w:tc>
        <w:tc>
          <w:tcPr>
            <w:tcW w:w="2552" w:type="dxa"/>
            <w:tcBorders>
              <w:right w:val="single" w:sz="4" w:space="0" w:color="auto"/>
            </w:tcBorders>
          </w:tcPr>
          <w:p w14:paraId="6079FC28" w14:textId="77777777" w:rsidR="00117E0B" w:rsidRPr="00411794" w:rsidRDefault="00117E0B">
            <w:pPr>
              <w:jc w:val="center"/>
              <w:rPr>
                <w:rFonts w:asciiTheme="majorEastAsia" w:hAnsiTheme="majorEastAsia"/>
                <w:color w:val="000000" w:themeColor="text1"/>
              </w:rPr>
            </w:pPr>
          </w:p>
          <w:p w14:paraId="42CB856A" w14:textId="77777777" w:rsidR="00117E0B" w:rsidRPr="00411794" w:rsidRDefault="007C5E40">
            <w:pPr>
              <w:ind w:firstLineChars="50" w:firstLine="105"/>
              <w:jc w:val="center"/>
              <w:rPr>
                <w:rFonts w:asciiTheme="majorEastAsia" w:hAnsiTheme="majorEastAsia"/>
                <w:color w:val="000000" w:themeColor="text1"/>
              </w:rPr>
            </w:pPr>
            <w:r w:rsidRPr="00411794">
              <w:rPr>
                <w:rFonts w:asciiTheme="majorEastAsia" w:hAnsiTheme="majorEastAsia" w:hint="eastAsia"/>
                <w:color w:val="000000" w:themeColor="text1"/>
              </w:rPr>
              <w:t>政府采购合同</w:t>
            </w:r>
          </w:p>
          <w:p w14:paraId="14CA0927" w14:textId="77777777" w:rsidR="00117E0B" w:rsidRPr="00411794" w:rsidRDefault="007C5E40">
            <w:pPr>
              <w:ind w:firstLineChars="50" w:firstLine="105"/>
              <w:jc w:val="center"/>
              <w:rPr>
                <w:rFonts w:asciiTheme="majorEastAsia" w:hAnsiTheme="majorEastAsia"/>
                <w:color w:val="000000" w:themeColor="text1"/>
              </w:rPr>
            </w:pPr>
            <w:r w:rsidRPr="00411794">
              <w:rPr>
                <w:rFonts w:asciiTheme="majorEastAsia" w:hAnsiTheme="majorEastAsia" w:hint="eastAsia"/>
                <w:color w:val="000000" w:themeColor="text1"/>
              </w:rPr>
              <w:t>公告备案</w:t>
            </w:r>
          </w:p>
        </w:tc>
        <w:tc>
          <w:tcPr>
            <w:tcW w:w="6111" w:type="dxa"/>
            <w:tcBorders>
              <w:left w:val="single" w:sz="4" w:space="0" w:color="auto"/>
            </w:tcBorders>
          </w:tcPr>
          <w:p w14:paraId="25CDE83F" w14:textId="77777777" w:rsidR="00117E0B" w:rsidRPr="00411794" w:rsidRDefault="007C5E40">
            <w:pPr>
              <w:rPr>
                <w:rFonts w:asciiTheme="majorEastAsia" w:hAnsiTheme="majorEastAsia"/>
                <w:color w:val="000000" w:themeColor="text1"/>
              </w:rPr>
            </w:pPr>
            <w:bookmarkStart w:id="24" w:name="PO_默认文件内容_28"/>
            <w:r w:rsidRPr="00411794">
              <w:rPr>
                <w:rFonts w:asciiTheme="majorEastAsia" w:hAnsiTheme="majorEastAsia" w:hint="eastAsia"/>
                <w:color w:val="000000" w:themeColor="text1"/>
              </w:rPr>
              <w:t>政府采购合同签订之日起</w:t>
            </w:r>
            <w:r w:rsidRPr="00411794">
              <w:rPr>
                <w:rFonts w:asciiTheme="majorEastAsia" w:hAnsiTheme="majorEastAsia"/>
                <w:color w:val="000000" w:themeColor="text1"/>
              </w:rPr>
              <w:t>2个工作日内，采购人应将政府采购合同在四川政府采购网公告；政府采购合同签订之日起七个工作日内，政府采购合同将向本采购项目同级财政部门备案</w:t>
            </w:r>
            <w:r w:rsidRPr="00411794">
              <w:rPr>
                <w:rFonts w:asciiTheme="majorEastAsia" w:hAnsiTheme="majorEastAsia" w:hint="eastAsia"/>
                <w:color w:val="000000" w:themeColor="text1"/>
                <w:lang w:val="zh-CN"/>
              </w:rPr>
              <w:t>。</w:t>
            </w:r>
            <w:bookmarkEnd w:id="24"/>
          </w:p>
        </w:tc>
      </w:tr>
      <w:tr w:rsidR="00117E0B" w14:paraId="126C44CD" w14:textId="77777777">
        <w:trPr>
          <w:trHeight w:val="23"/>
          <w:jc w:val="center"/>
        </w:trPr>
        <w:tc>
          <w:tcPr>
            <w:tcW w:w="838" w:type="dxa"/>
            <w:vAlign w:val="center"/>
          </w:tcPr>
          <w:p w14:paraId="0C367AFD" w14:textId="77777777"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17</w:t>
            </w:r>
          </w:p>
        </w:tc>
        <w:tc>
          <w:tcPr>
            <w:tcW w:w="2552" w:type="dxa"/>
            <w:tcBorders>
              <w:right w:val="single" w:sz="4" w:space="0" w:color="auto"/>
            </w:tcBorders>
            <w:vAlign w:val="center"/>
          </w:tcPr>
          <w:p w14:paraId="2118E6B2" w14:textId="77777777" w:rsidR="00117E0B" w:rsidRPr="00411794" w:rsidRDefault="007C5E40">
            <w:pPr>
              <w:pStyle w:val="af3"/>
              <w:ind w:left="96"/>
              <w:jc w:val="center"/>
              <w:rPr>
                <w:rFonts w:asciiTheme="majorEastAsia" w:hAnsiTheme="majorEastAsia"/>
                <w:color w:val="000000" w:themeColor="text1"/>
                <w:sz w:val="21"/>
              </w:rPr>
            </w:pPr>
            <w:r w:rsidRPr="00411794">
              <w:rPr>
                <w:rFonts w:asciiTheme="majorEastAsia" w:hAnsiTheme="majorEastAsia" w:hint="eastAsia"/>
                <w:color w:val="000000" w:themeColor="text1"/>
                <w:sz w:val="21"/>
                <w:lang w:val="zh-CN"/>
              </w:rPr>
              <w:t>招标服务费</w:t>
            </w:r>
          </w:p>
        </w:tc>
        <w:tc>
          <w:tcPr>
            <w:tcW w:w="6111" w:type="dxa"/>
            <w:tcBorders>
              <w:left w:val="single" w:sz="4" w:space="0" w:color="auto"/>
            </w:tcBorders>
            <w:vAlign w:val="center"/>
          </w:tcPr>
          <w:p w14:paraId="535709A3" w14:textId="77777777" w:rsidR="00117E0B" w:rsidRPr="00411794" w:rsidRDefault="007C5E40">
            <w:pPr>
              <w:pStyle w:val="af3"/>
              <w:rPr>
                <w:rFonts w:asciiTheme="majorEastAsia" w:hAnsiTheme="majorEastAsia"/>
                <w:color w:val="000000" w:themeColor="text1"/>
                <w:sz w:val="21"/>
                <w:lang w:val="zh-CN"/>
              </w:rPr>
            </w:pPr>
            <w:bookmarkStart w:id="25" w:name="PO_默认文件内容_8"/>
            <w:r w:rsidRPr="00411794">
              <w:rPr>
                <w:rFonts w:asciiTheme="majorEastAsia" w:hAnsiTheme="majorEastAsia" w:hint="eastAsia"/>
                <w:color w:val="000000" w:themeColor="text1"/>
                <w:sz w:val="21"/>
                <w:lang w:val="zh-CN"/>
              </w:rPr>
              <w:t>依照成本加合理利润的原则</w:t>
            </w:r>
            <w:r w:rsidRPr="00411794">
              <w:rPr>
                <w:rFonts w:asciiTheme="majorEastAsia" w:hAnsiTheme="majorEastAsia"/>
                <w:color w:val="000000" w:themeColor="text1"/>
                <w:sz w:val="21"/>
                <w:lang w:val="zh-CN"/>
              </w:rPr>
              <w:t>,以中标金额作为计算基数,</w:t>
            </w:r>
            <w:r w:rsidRPr="00411794">
              <w:rPr>
                <w:rFonts w:asciiTheme="majorEastAsia" w:hAnsiTheme="majorEastAsia"/>
                <w:color w:val="000000" w:themeColor="text1"/>
              </w:rPr>
              <w:t xml:space="preserve"> </w:t>
            </w:r>
            <w:r w:rsidRPr="00411794">
              <w:rPr>
                <w:rFonts w:asciiTheme="majorEastAsia" w:hAnsiTheme="majorEastAsia" w:hint="eastAsia"/>
                <w:color w:val="000000" w:themeColor="text1"/>
                <w:sz w:val="21"/>
                <w:lang w:val="zh-CN"/>
              </w:rPr>
              <w:t>按下列</w:t>
            </w:r>
            <w:r w:rsidRPr="00411794">
              <w:rPr>
                <w:rFonts w:asciiTheme="majorEastAsia" w:hAnsiTheme="majorEastAsia"/>
                <w:color w:val="000000" w:themeColor="text1"/>
                <w:sz w:val="21"/>
                <w:lang w:val="zh-CN"/>
              </w:rPr>
              <w:t>收费标准</w:t>
            </w:r>
            <w:bookmarkEnd w:id="25"/>
            <w:r w:rsidRPr="00411794">
              <w:rPr>
                <w:rFonts w:asciiTheme="majorEastAsia" w:hAnsiTheme="majorEastAsia" w:hint="eastAsia"/>
                <w:color w:val="000000" w:themeColor="text1"/>
                <w:sz w:val="21"/>
                <w:lang w:val="zh-CN"/>
              </w:rPr>
              <w:t>进行收取</w:t>
            </w:r>
            <w:r w:rsidRPr="00411794">
              <w:rPr>
                <w:rFonts w:asciiTheme="majorEastAsia" w:hAnsiTheme="majorEastAsia"/>
                <w:color w:val="000000" w:themeColor="text1"/>
                <w:sz w:val="21"/>
                <w:lang w:val="zh-CN"/>
              </w:rPr>
              <w:t>:</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17E0B" w14:paraId="7507B923" w14:textId="77777777">
              <w:trPr>
                <w:trHeight w:val="1047"/>
              </w:trPr>
              <w:tc>
                <w:tcPr>
                  <w:tcW w:w="1827" w:type="dxa"/>
                </w:tcPr>
                <w:p w14:paraId="4D199D49" w14:textId="77777777" w:rsidR="00117E0B" w:rsidRPr="00411794" w:rsidRDefault="007C5E40">
                  <w:pPr>
                    <w:rPr>
                      <w:rFonts w:asciiTheme="majorEastAsia" w:hAnsiTheme="majorEastAsia"/>
                      <w:b/>
                      <w:color w:val="000000" w:themeColor="text1"/>
                      <w:sz w:val="15"/>
                    </w:rPr>
                  </w:pPr>
                  <w:r w:rsidRPr="00411794">
                    <w:rPr>
                      <w:rFonts w:asciiTheme="majorEastAsia" w:hAnsiTheme="majorEastAsia" w:hint="eastAsia"/>
                      <w:b/>
                      <w:color w:val="000000" w:themeColor="text1"/>
                      <w:sz w:val="15"/>
                    </w:rPr>
                    <w:lastRenderedPageBreak/>
                    <w:t>服务类型</w:t>
                  </w:r>
                </w:p>
                <w:p w14:paraId="6AB3E903" w14:textId="77777777" w:rsidR="00117E0B" w:rsidRPr="00411794" w:rsidRDefault="007C5E40">
                  <w:pPr>
                    <w:snapToGrid w:val="0"/>
                    <w:rPr>
                      <w:rFonts w:asciiTheme="majorEastAsia" w:hAnsiTheme="majorEastAsia"/>
                      <w:b/>
                      <w:color w:val="000000" w:themeColor="text1"/>
                      <w:sz w:val="15"/>
                    </w:rPr>
                  </w:pPr>
                  <w:r w:rsidRPr="00411794">
                    <w:rPr>
                      <w:rFonts w:asciiTheme="majorEastAsia" w:hAnsiTheme="majorEastAsia" w:hint="eastAsia"/>
                      <w:b/>
                      <w:color w:val="000000" w:themeColor="text1"/>
                      <w:sz w:val="15"/>
                    </w:rPr>
                    <w:t>费率</w:t>
                  </w:r>
                </w:p>
                <w:p w14:paraId="12FEFCB9" w14:textId="77777777" w:rsidR="00117E0B" w:rsidRPr="00411794" w:rsidRDefault="007C5E40">
                  <w:pPr>
                    <w:snapToGrid w:val="0"/>
                    <w:rPr>
                      <w:rFonts w:asciiTheme="majorEastAsia" w:hAnsiTheme="majorEastAsia"/>
                      <w:b/>
                      <w:color w:val="000000" w:themeColor="text1"/>
                      <w:sz w:val="15"/>
                    </w:rPr>
                  </w:pPr>
                  <w:r w:rsidRPr="00411794">
                    <w:rPr>
                      <w:rFonts w:asciiTheme="majorEastAsia" w:hAnsiTheme="majorEastAsia" w:hint="eastAsia"/>
                      <w:b/>
                      <w:color w:val="000000" w:themeColor="text1"/>
                      <w:sz w:val="15"/>
                    </w:rPr>
                    <w:t>中标金额（万元）</w:t>
                  </w:r>
                </w:p>
              </w:tc>
              <w:tc>
                <w:tcPr>
                  <w:tcW w:w="1478" w:type="dxa"/>
                  <w:vAlign w:val="center"/>
                </w:tcPr>
                <w:p w14:paraId="5B31F682" w14:textId="77777777" w:rsidR="00117E0B" w:rsidRPr="00411794" w:rsidRDefault="007C5E40">
                  <w:pPr>
                    <w:jc w:val="center"/>
                    <w:rPr>
                      <w:rFonts w:asciiTheme="majorEastAsia" w:hAnsiTheme="majorEastAsia"/>
                      <w:b/>
                      <w:color w:val="000000" w:themeColor="text1"/>
                      <w:sz w:val="15"/>
                    </w:rPr>
                  </w:pPr>
                  <w:r w:rsidRPr="00411794">
                    <w:rPr>
                      <w:rFonts w:asciiTheme="majorEastAsia" w:hAnsiTheme="majorEastAsia" w:hint="eastAsia"/>
                      <w:b/>
                      <w:color w:val="000000" w:themeColor="text1"/>
                      <w:sz w:val="15"/>
                    </w:rPr>
                    <w:t>货物招标</w:t>
                  </w:r>
                </w:p>
              </w:tc>
              <w:tc>
                <w:tcPr>
                  <w:tcW w:w="1477" w:type="dxa"/>
                  <w:vAlign w:val="center"/>
                </w:tcPr>
                <w:p w14:paraId="26CAC700" w14:textId="77777777" w:rsidR="00117E0B" w:rsidRPr="00411794" w:rsidRDefault="007C5E40">
                  <w:pPr>
                    <w:jc w:val="center"/>
                    <w:rPr>
                      <w:rFonts w:asciiTheme="majorEastAsia" w:hAnsiTheme="majorEastAsia"/>
                      <w:b/>
                      <w:color w:val="000000" w:themeColor="text1"/>
                      <w:sz w:val="15"/>
                    </w:rPr>
                  </w:pPr>
                  <w:r w:rsidRPr="00411794">
                    <w:rPr>
                      <w:rFonts w:asciiTheme="majorEastAsia" w:hAnsiTheme="majorEastAsia" w:hint="eastAsia"/>
                      <w:b/>
                      <w:color w:val="000000" w:themeColor="text1"/>
                      <w:sz w:val="15"/>
                    </w:rPr>
                    <w:t>服务招标</w:t>
                  </w:r>
                </w:p>
              </w:tc>
              <w:tc>
                <w:tcPr>
                  <w:tcW w:w="1478" w:type="dxa"/>
                  <w:vAlign w:val="center"/>
                </w:tcPr>
                <w:p w14:paraId="4C410272" w14:textId="77777777" w:rsidR="00117E0B" w:rsidRPr="00411794" w:rsidRDefault="007C5E40">
                  <w:pPr>
                    <w:jc w:val="center"/>
                    <w:rPr>
                      <w:rFonts w:asciiTheme="majorEastAsia" w:hAnsiTheme="majorEastAsia"/>
                      <w:b/>
                      <w:color w:val="000000" w:themeColor="text1"/>
                      <w:sz w:val="15"/>
                    </w:rPr>
                  </w:pPr>
                  <w:r w:rsidRPr="00411794">
                    <w:rPr>
                      <w:rFonts w:asciiTheme="majorEastAsia" w:hAnsiTheme="majorEastAsia" w:hint="eastAsia"/>
                      <w:b/>
                      <w:color w:val="000000" w:themeColor="text1"/>
                      <w:sz w:val="15"/>
                    </w:rPr>
                    <w:t>工程招标</w:t>
                  </w:r>
                </w:p>
              </w:tc>
            </w:tr>
            <w:tr w:rsidR="00117E0B" w14:paraId="5C356AC0" w14:textId="77777777">
              <w:trPr>
                <w:trHeight w:val="239"/>
              </w:trPr>
              <w:tc>
                <w:tcPr>
                  <w:tcW w:w="1827" w:type="dxa"/>
                </w:tcPr>
                <w:p w14:paraId="445658DE"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100以下</w:t>
                  </w:r>
                </w:p>
              </w:tc>
              <w:tc>
                <w:tcPr>
                  <w:tcW w:w="1478" w:type="dxa"/>
                </w:tcPr>
                <w:p w14:paraId="3F9C1EE1"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1.5%</w:t>
                  </w:r>
                </w:p>
              </w:tc>
              <w:tc>
                <w:tcPr>
                  <w:tcW w:w="1477" w:type="dxa"/>
                </w:tcPr>
                <w:p w14:paraId="63597C98"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1.5%</w:t>
                  </w:r>
                </w:p>
              </w:tc>
              <w:tc>
                <w:tcPr>
                  <w:tcW w:w="1478" w:type="dxa"/>
                </w:tcPr>
                <w:p w14:paraId="7B0DD1C5"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w:t>
                  </w:r>
                </w:p>
              </w:tc>
            </w:tr>
            <w:tr w:rsidR="00117E0B" w14:paraId="3F47EA65" w14:textId="77777777">
              <w:trPr>
                <w:trHeight w:val="212"/>
              </w:trPr>
              <w:tc>
                <w:tcPr>
                  <w:tcW w:w="1827" w:type="dxa"/>
                </w:tcPr>
                <w:p w14:paraId="084D2F14"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100-500</w:t>
                  </w:r>
                </w:p>
              </w:tc>
              <w:tc>
                <w:tcPr>
                  <w:tcW w:w="1478" w:type="dxa"/>
                </w:tcPr>
                <w:p w14:paraId="1413D840"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1.1%</w:t>
                  </w:r>
                </w:p>
              </w:tc>
              <w:tc>
                <w:tcPr>
                  <w:tcW w:w="1477" w:type="dxa"/>
                </w:tcPr>
                <w:p w14:paraId="585BDBC0"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0.8%</w:t>
                  </w:r>
                </w:p>
              </w:tc>
              <w:tc>
                <w:tcPr>
                  <w:tcW w:w="1478" w:type="dxa"/>
                </w:tcPr>
                <w:p w14:paraId="570A400C"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0.7%</w:t>
                  </w:r>
                </w:p>
              </w:tc>
            </w:tr>
            <w:tr w:rsidR="00117E0B" w14:paraId="000228FC" w14:textId="77777777">
              <w:trPr>
                <w:trHeight w:val="212"/>
              </w:trPr>
              <w:tc>
                <w:tcPr>
                  <w:tcW w:w="1827" w:type="dxa"/>
                </w:tcPr>
                <w:p w14:paraId="44F7FCF5"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500-1000</w:t>
                  </w:r>
                </w:p>
              </w:tc>
              <w:tc>
                <w:tcPr>
                  <w:tcW w:w="1478" w:type="dxa"/>
                </w:tcPr>
                <w:p w14:paraId="78B01BCA"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0.8%</w:t>
                  </w:r>
                </w:p>
              </w:tc>
              <w:tc>
                <w:tcPr>
                  <w:tcW w:w="1477" w:type="dxa"/>
                </w:tcPr>
                <w:p w14:paraId="17271DF4"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0.45%</w:t>
                  </w:r>
                </w:p>
              </w:tc>
              <w:tc>
                <w:tcPr>
                  <w:tcW w:w="1478" w:type="dxa"/>
                </w:tcPr>
                <w:p w14:paraId="52B4DFFF"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0.55%</w:t>
                  </w:r>
                </w:p>
              </w:tc>
            </w:tr>
            <w:tr w:rsidR="00117E0B" w14:paraId="665266B5" w14:textId="77777777">
              <w:trPr>
                <w:trHeight w:val="212"/>
              </w:trPr>
              <w:tc>
                <w:tcPr>
                  <w:tcW w:w="1827" w:type="dxa"/>
                </w:tcPr>
                <w:p w14:paraId="6DEAFBE0"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1000-5000</w:t>
                  </w:r>
                </w:p>
              </w:tc>
              <w:tc>
                <w:tcPr>
                  <w:tcW w:w="1478" w:type="dxa"/>
                </w:tcPr>
                <w:p w14:paraId="6ACDA048"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0.5%</w:t>
                  </w:r>
                </w:p>
              </w:tc>
              <w:tc>
                <w:tcPr>
                  <w:tcW w:w="1477" w:type="dxa"/>
                </w:tcPr>
                <w:p w14:paraId="6D8AE51C"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0.25%</w:t>
                  </w:r>
                </w:p>
              </w:tc>
              <w:tc>
                <w:tcPr>
                  <w:tcW w:w="1478" w:type="dxa"/>
                </w:tcPr>
                <w:p w14:paraId="0484663A"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0.35%</w:t>
                  </w:r>
                </w:p>
              </w:tc>
            </w:tr>
            <w:tr w:rsidR="00117E0B" w14:paraId="5F4BFDB1" w14:textId="77777777">
              <w:trPr>
                <w:trHeight w:val="212"/>
              </w:trPr>
              <w:tc>
                <w:tcPr>
                  <w:tcW w:w="1827" w:type="dxa"/>
                </w:tcPr>
                <w:p w14:paraId="023B0AF8"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5000-10000</w:t>
                  </w:r>
                </w:p>
              </w:tc>
              <w:tc>
                <w:tcPr>
                  <w:tcW w:w="1478" w:type="dxa"/>
                </w:tcPr>
                <w:p w14:paraId="2E207E13"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0.25%</w:t>
                  </w:r>
                </w:p>
              </w:tc>
              <w:tc>
                <w:tcPr>
                  <w:tcW w:w="1477" w:type="dxa"/>
                </w:tcPr>
                <w:p w14:paraId="2F91584D"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0.1%</w:t>
                  </w:r>
                </w:p>
              </w:tc>
              <w:tc>
                <w:tcPr>
                  <w:tcW w:w="1478" w:type="dxa"/>
                </w:tcPr>
                <w:p w14:paraId="75F551B2"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0.2%</w:t>
                  </w:r>
                </w:p>
              </w:tc>
            </w:tr>
            <w:tr w:rsidR="00117E0B" w14:paraId="1EDAA756" w14:textId="77777777">
              <w:trPr>
                <w:trHeight w:val="212"/>
              </w:trPr>
              <w:tc>
                <w:tcPr>
                  <w:tcW w:w="1827" w:type="dxa"/>
                </w:tcPr>
                <w:p w14:paraId="01505C07"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10000-100000</w:t>
                  </w:r>
                </w:p>
              </w:tc>
              <w:tc>
                <w:tcPr>
                  <w:tcW w:w="1478" w:type="dxa"/>
                </w:tcPr>
                <w:p w14:paraId="02E71B2A"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0.05%</w:t>
                  </w:r>
                </w:p>
              </w:tc>
              <w:tc>
                <w:tcPr>
                  <w:tcW w:w="1477" w:type="dxa"/>
                </w:tcPr>
                <w:p w14:paraId="7709CA96"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0.05%</w:t>
                  </w:r>
                </w:p>
              </w:tc>
              <w:tc>
                <w:tcPr>
                  <w:tcW w:w="1478" w:type="dxa"/>
                </w:tcPr>
                <w:p w14:paraId="4DADC7E6"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0.05%</w:t>
                  </w:r>
                </w:p>
              </w:tc>
            </w:tr>
            <w:tr w:rsidR="00117E0B" w14:paraId="34911E50" w14:textId="77777777">
              <w:trPr>
                <w:trHeight w:val="248"/>
              </w:trPr>
              <w:tc>
                <w:tcPr>
                  <w:tcW w:w="1827" w:type="dxa"/>
                </w:tcPr>
                <w:p w14:paraId="45524D7B"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1000000以上</w:t>
                  </w:r>
                </w:p>
              </w:tc>
              <w:tc>
                <w:tcPr>
                  <w:tcW w:w="1478" w:type="dxa"/>
                </w:tcPr>
                <w:p w14:paraId="01734D37"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0.01%</w:t>
                  </w:r>
                </w:p>
              </w:tc>
              <w:tc>
                <w:tcPr>
                  <w:tcW w:w="1477" w:type="dxa"/>
                </w:tcPr>
                <w:p w14:paraId="3F65EF2D"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0.01%</w:t>
                  </w:r>
                </w:p>
              </w:tc>
              <w:tc>
                <w:tcPr>
                  <w:tcW w:w="1478" w:type="dxa"/>
                </w:tcPr>
                <w:p w14:paraId="44957408" w14:textId="77777777" w:rsidR="00117E0B" w:rsidRPr="00411794" w:rsidRDefault="007C5E40">
                  <w:pPr>
                    <w:jc w:val="center"/>
                    <w:rPr>
                      <w:rFonts w:asciiTheme="majorEastAsia" w:hAnsiTheme="majorEastAsia"/>
                      <w:color w:val="000000" w:themeColor="text1"/>
                    </w:rPr>
                  </w:pPr>
                  <w:r w:rsidRPr="00411794">
                    <w:rPr>
                      <w:rFonts w:asciiTheme="majorEastAsia" w:hAnsiTheme="majorEastAsia"/>
                      <w:color w:val="000000" w:themeColor="text1"/>
                    </w:rPr>
                    <w:t>0.01%</w:t>
                  </w:r>
                </w:p>
              </w:tc>
            </w:tr>
          </w:tbl>
          <w:p w14:paraId="3E44C0E0" w14:textId="6F8B5480"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注</w:t>
            </w:r>
            <w:r w:rsidRPr="00411794">
              <w:rPr>
                <w:rFonts w:asciiTheme="majorEastAsia" w:hAnsiTheme="majorEastAsia"/>
                <w:color w:val="000000" w:themeColor="text1"/>
                <w:sz w:val="21"/>
                <w:lang w:val="zh-CN"/>
              </w:rPr>
              <w:t>: 1</w:t>
            </w:r>
            <w:r w:rsidRPr="00411794">
              <w:rPr>
                <w:rFonts w:asciiTheme="majorEastAsia" w:hAnsiTheme="majorEastAsia" w:hint="eastAsia"/>
                <w:color w:val="000000" w:themeColor="text1"/>
                <w:sz w:val="21"/>
                <w:lang w:val="zh-CN"/>
              </w:rPr>
              <w:t>、按本表费率计算的收费</w:t>
            </w:r>
            <w:r w:rsidR="00AD27A7" w:rsidRPr="00411794">
              <w:rPr>
                <w:rFonts w:asciiTheme="majorEastAsia" w:hAnsiTheme="majorEastAsia" w:hint="eastAsia"/>
                <w:color w:val="000000" w:themeColor="text1"/>
                <w:sz w:val="21"/>
                <w:lang w:val="zh-CN"/>
              </w:rPr>
              <w:t>下浮</w:t>
            </w:r>
            <w:r w:rsidR="0064482B">
              <w:rPr>
                <w:rFonts w:asciiTheme="majorEastAsia" w:eastAsiaTheme="majorEastAsia" w:hAnsiTheme="majorEastAsia"/>
                <w:color w:val="000000" w:themeColor="text1"/>
                <w:sz w:val="21"/>
                <w:szCs w:val="21"/>
                <w:lang w:val="zh-CN"/>
              </w:rPr>
              <w:t>30</w:t>
            </w:r>
            <w:r w:rsidR="00AD27A7" w:rsidRPr="00411794">
              <w:rPr>
                <w:rFonts w:asciiTheme="majorEastAsia" w:hAnsiTheme="majorEastAsia"/>
                <w:color w:val="000000" w:themeColor="text1"/>
                <w:sz w:val="21"/>
                <w:lang w:val="zh-CN"/>
              </w:rPr>
              <w:t>%</w:t>
            </w:r>
            <w:r w:rsidRPr="00411794">
              <w:rPr>
                <w:rFonts w:asciiTheme="majorEastAsia" w:hAnsiTheme="majorEastAsia" w:hint="eastAsia"/>
                <w:color w:val="000000" w:themeColor="text1"/>
                <w:sz w:val="21"/>
                <w:lang w:val="zh-CN"/>
              </w:rPr>
              <w:t>为招标代理服务全过程的收费基准价格。</w:t>
            </w:r>
          </w:p>
          <w:p w14:paraId="6EA814BC" w14:textId="77777777"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color w:val="000000" w:themeColor="text1"/>
                <w:sz w:val="21"/>
                <w:lang w:val="zh-CN"/>
              </w:rPr>
              <w:t xml:space="preserve">    2</w:t>
            </w:r>
            <w:r w:rsidRPr="00411794">
              <w:rPr>
                <w:rFonts w:asciiTheme="majorEastAsia" w:hAnsiTheme="majorEastAsia" w:hint="eastAsia"/>
                <w:color w:val="000000" w:themeColor="text1"/>
                <w:sz w:val="21"/>
                <w:lang w:val="zh-CN"/>
              </w:rPr>
              <w:t>、招标代理服务收费按差额定率累进法计算。</w:t>
            </w:r>
          </w:p>
          <w:p w14:paraId="41305573" w14:textId="77777777" w:rsidR="00117E0B" w:rsidRPr="00411794" w:rsidRDefault="007C5E40">
            <w:pPr>
              <w:pStyle w:val="af3"/>
              <w:ind w:left="420"/>
              <w:rPr>
                <w:rFonts w:asciiTheme="majorEastAsia" w:hAnsiTheme="majorEastAsia"/>
                <w:color w:val="000000" w:themeColor="text1"/>
                <w:sz w:val="21"/>
                <w:lang w:val="zh-CN"/>
              </w:rPr>
            </w:pPr>
            <w:r w:rsidRPr="00411794">
              <w:rPr>
                <w:rFonts w:asciiTheme="majorEastAsia" w:hAnsiTheme="majorEastAsia"/>
                <w:color w:val="000000" w:themeColor="text1"/>
                <w:sz w:val="21"/>
              </w:rPr>
              <w:t>3、</w:t>
            </w:r>
            <w:r w:rsidRPr="00411794">
              <w:rPr>
                <w:rFonts w:asciiTheme="majorEastAsia" w:hAnsiTheme="majorEastAsia" w:hint="eastAsia"/>
                <w:color w:val="000000" w:themeColor="text1"/>
                <w:sz w:val="21"/>
                <w:lang w:val="zh-CN"/>
              </w:rPr>
              <w:t>中标人在领取中标通知书前向招标代理机构交纳招标代理服务费。</w:t>
            </w:r>
          </w:p>
          <w:p w14:paraId="764AFF01" w14:textId="77777777" w:rsidR="00117E0B" w:rsidRPr="00411794" w:rsidRDefault="00AD27A7">
            <w:pPr>
              <w:widowControl/>
              <w:spacing w:after="0" w:line="240" w:lineRule="auto"/>
              <w:ind w:firstLineChars="200" w:firstLine="422"/>
              <w:jc w:val="left"/>
              <w:rPr>
                <w:rFonts w:asciiTheme="majorEastAsia" w:hAnsiTheme="majorEastAsia"/>
                <w:b/>
                <w:color w:val="000000" w:themeColor="text1"/>
                <w:kern w:val="0"/>
              </w:rPr>
            </w:pPr>
            <w:r w:rsidRPr="00411794">
              <w:rPr>
                <w:rFonts w:asciiTheme="majorEastAsia" w:hAnsiTheme="majorEastAsia"/>
                <w:b/>
                <w:color w:val="000000" w:themeColor="text1"/>
              </w:rPr>
              <w:t>4</w:t>
            </w:r>
            <w:r w:rsidR="007C5E40" w:rsidRPr="00411794">
              <w:rPr>
                <w:rFonts w:asciiTheme="majorEastAsia" w:hAnsiTheme="majorEastAsia" w:hint="eastAsia"/>
                <w:b/>
                <w:color w:val="000000" w:themeColor="text1"/>
                <w:lang w:val="zh-CN"/>
              </w:rPr>
              <w:t>、服务费交纳账户：</w:t>
            </w:r>
            <w:r w:rsidR="007C5E40" w:rsidRPr="00411794">
              <w:rPr>
                <w:rFonts w:asciiTheme="majorEastAsia" w:hAnsiTheme="majorEastAsia"/>
                <w:b/>
                <w:color w:val="000000" w:themeColor="text1"/>
                <w:kern w:val="0"/>
              </w:rPr>
              <w:t xml:space="preserve"> </w:t>
            </w:r>
          </w:p>
          <w:p w14:paraId="3625CE96" w14:textId="77777777" w:rsidR="00117E0B" w:rsidRPr="00411794" w:rsidRDefault="007C5E40">
            <w:pPr>
              <w:widowControl/>
              <w:spacing w:after="0" w:line="240" w:lineRule="auto"/>
              <w:ind w:firstLineChars="200" w:firstLine="422"/>
              <w:jc w:val="left"/>
              <w:rPr>
                <w:rFonts w:asciiTheme="majorEastAsia" w:hAnsiTheme="majorEastAsia"/>
                <w:b/>
                <w:color w:val="000000" w:themeColor="text1"/>
                <w:lang w:val="zh-CN"/>
              </w:rPr>
            </w:pPr>
            <w:r w:rsidRPr="00411794">
              <w:rPr>
                <w:rFonts w:asciiTheme="majorEastAsia" w:hAnsiTheme="majorEastAsia" w:hint="eastAsia"/>
                <w:b/>
                <w:color w:val="000000" w:themeColor="text1"/>
                <w:kern w:val="0"/>
                <w:lang w:val="zh-CN"/>
              </w:rPr>
              <w:t>（</w:t>
            </w:r>
            <w:r w:rsidRPr="00411794">
              <w:rPr>
                <w:rFonts w:asciiTheme="majorEastAsia" w:hAnsiTheme="majorEastAsia"/>
                <w:b/>
                <w:color w:val="000000" w:themeColor="text1"/>
                <w:kern w:val="0"/>
              </w:rPr>
              <w:t>1</w:t>
            </w:r>
            <w:r w:rsidRPr="00411794">
              <w:rPr>
                <w:rFonts w:asciiTheme="majorEastAsia" w:hAnsiTheme="majorEastAsia" w:hint="eastAsia"/>
                <w:b/>
                <w:color w:val="000000" w:themeColor="text1"/>
                <w:kern w:val="0"/>
                <w:lang w:val="zh-CN"/>
              </w:rPr>
              <w:t>）</w:t>
            </w:r>
            <w:r w:rsidRPr="00411794">
              <w:rPr>
                <w:rFonts w:asciiTheme="majorEastAsia" w:hAnsiTheme="majorEastAsia" w:hint="eastAsia"/>
                <w:b/>
                <w:color w:val="000000" w:themeColor="text1"/>
                <w:lang w:val="zh-CN"/>
              </w:rPr>
              <w:t>收款单位：四川国际招标有限责任公司</w:t>
            </w:r>
          </w:p>
          <w:p w14:paraId="637328D5" w14:textId="77777777" w:rsidR="00117E0B" w:rsidRPr="00411794" w:rsidRDefault="007C5E40">
            <w:pPr>
              <w:pStyle w:val="af3"/>
              <w:ind w:firstLineChars="200" w:firstLine="422"/>
              <w:rPr>
                <w:rFonts w:asciiTheme="majorEastAsia" w:hAnsiTheme="majorEastAsia"/>
                <w:b/>
                <w:color w:val="000000" w:themeColor="text1"/>
                <w:kern w:val="2"/>
                <w:sz w:val="21"/>
                <w:lang w:val="zh-CN"/>
              </w:rPr>
            </w:pPr>
            <w:r w:rsidRPr="00411794">
              <w:rPr>
                <w:rFonts w:asciiTheme="majorEastAsia" w:hAnsiTheme="majorEastAsia" w:hint="eastAsia"/>
                <w:b/>
                <w:color w:val="000000" w:themeColor="text1"/>
                <w:kern w:val="2"/>
                <w:sz w:val="21"/>
                <w:lang w:val="zh-CN"/>
              </w:rPr>
              <w:t>（</w:t>
            </w:r>
            <w:r w:rsidRPr="00411794">
              <w:rPr>
                <w:rFonts w:asciiTheme="majorEastAsia" w:hAnsiTheme="majorEastAsia"/>
                <w:b/>
                <w:color w:val="000000" w:themeColor="text1"/>
                <w:kern w:val="2"/>
                <w:sz w:val="21"/>
                <w:lang w:val="zh-CN"/>
              </w:rPr>
              <w:t xml:space="preserve">2）开 </w:t>
            </w:r>
            <w:r w:rsidRPr="00411794">
              <w:rPr>
                <w:rFonts w:asciiTheme="majorEastAsia" w:hAnsiTheme="majorEastAsia" w:hint="eastAsia"/>
                <w:b/>
                <w:color w:val="000000" w:themeColor="text1"/>
                <w:kern w:val="2"/>
                <w:sz w:val="21"/>
                <w:lang w:val="zh-CN"/>
              </w:rPr>
              <w:t>户</w:t>
            </w:r>
            <w:r w:rsidRPr="00411794">
              <w:rPr>
                <w:rFonts w:asciiTheme="majorEastAsia" w:hAnsiTheme="majorEastAsia"/>
                <w:b/>
                <w:color w:val="000000" w:themeColor="text1"/>
                <w:kern w:val="2"/>
                <w:sz w:val="21"/>
                <w:lang w:val="zh-CN"/>
              </w:rPr>
              <w:t xml:space="preserve"> </w:t>
            </w:r>
            <w:r w:rsidRPr="00411794">
              <w:rPr>
                <w:rFonts w:asciiTheme="majorEastAsia" w:hAnsiTheme="majorEastAsia" w:hint="eastAsia"/>
                <w:b/>
                <w:color w:val="000000" w:themeColor="text1"/>
                <w:kern w:val="2"/>
                <w:sz w:val="21"/>
                <w:lang w:val="zh-CN"/>
              </w:rPr>
              <w:t>行：中国民生银行股份有限公司成都分行营业部</w:t>
            </w:r>
          </w:p>
          <w:p w14:paraId="53F25323" w14:textId="61B1FE91" w:rsidR="00117E0B" w:rsidRPr="00411794" w:rsidRDefault="007C5E40">
            <w:pPr>
              <w:pStyle w:val="af3"/>
              <w:ind w:firstLineChars="200" w:firstLine="422"/>
              <w:rPr>
                <w:rFonts w:asciiTheme="majorEastAsia" w:hAnsiTheme="majorEastAsia"/>
                <w:color w:val="000000" w:themeColor="text1"/>
                <w:sz w:val="21"/>
                <w:lang w:val="zh-CN"/>
              </w:rPr>
            </w:pPr>
            <w:r w:rsidRPr="00411794">
              <w:rPr>
                <w:rFonts w:asciiTheme="majorEastAsia" w:hAnsiTheme="majorEastAsia" w:hint="eastAsia"/>
                <w:b/>
                <w:color w:val="000000" w:themeColor="text1"/>
                <w:kern w:val="2"/>
                <w:sz w:val="21"/>
                <w:lang w:val="zh-CN"/>
              </w:rPr>
              <w:t>（</w:t>
            </w:r>
            <w:r w:rsidRPr="00411794">
              <w:rPr>
                <w:rFonts w:asciiTheme="majorEastAsia" w:hAnsiTheme="majorEastAsia"/>
                <w:b/>
                <w:color w:val="000000" w:themeColor="text1"/>
                <w:kern w:val="2"/>
                <w:sz w:val="21"/>
                <w:lang w:val="zh-CN"/>
              </w:rPr>
              <w:t xml:space="preserve">3）银行账号： </w:t>
            </w:r>
            <w:r w:rsidR="00E63C48" w:rsidRPr="00E63C48">
              <w:rPr>
                <w:rFonts w:asciiTheme="majorEastAsia" w:hAnsiTheme="majorEastAsia"/>
                <w:b/>
                <w:color w:val="000000" w:themeColor="text1"/>
                <w:kern w:val="2"/>
                <w:sz w:val="21"/>
                <w:lang w:val="zh-CN"/>
              </w:rPr>
              <w:t>9902001764637755</w:t>
            </w:r>
          </w:p>
        </w:tc>
      </w:tr>
      <w:tr w:rsidR="00117E0B" w14:paraId="11013776" w14:textId="77777777">
        <w:trPr>
          <w:trHeight w:val="23"/>
          <w:jc w:val="center"/>
        </w:trPr>
        <w:tc>
          <w:tcPr>
            <w:tcW w:w="838" w:type="dxa"/>
            <w:vAlign w:val="center"/>
          </w:tcPr>
          <w:p w14:paraId="5E983334" w14:textId="77777777"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lastRenderedPageBreak/>
              <w:t>18</w:t>
            </w:r>
          </w:p>
        </w:tc>
        <w:tc>
          <w:tcPr>
            <w:tcW w:w="2552" w:type="dxa"/>
            <w:tcBorders>
              <w:right w:val="single" w:sz="4" w:space="0" w:color="auto"/>
            </w:tcBorders>
            <w:vAlign w:val="center"/>
          </w:tcPr>
          <w:p w14:paraId="0FF13DB7" w14:textId="77777777"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承诺提醒</w:t>
            </w:r>
          </w:p>
        </w:tc>
        <w:tc>
          <w:tcPr>
            <w:tcW w:w="6111" w:type="dxa"/>
            <w:tcBorders>
              <w:left w:val="single" w:sz="4" w:space="0" w:color="auto"/>
            </w:tcBorders>
            <w:vAlign w:val="center"/>
          </w:tcPr>
          <w:p w14:paraId="34D95791" w14:textId="77777777"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117E0B" w14:paraId="32B0002F" w14:textId="77777777">
        <w:trPr>
          <w:trHeight w:val="23"/>
          <w:jc w:val="center"/>
        </w:trPr>
        <w:tc>
          <w:tcPr>
            <w:tcW w:w="838" w:type="dxa"/>
            <w:vAlign w:val="center"/>
          </w:tcPr>
          <w:p w14:paraId="76B95EEA" w14:textId="77777777"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19</w:t>
            </w:r>
          </w:p>
        </w:tc>
        <w:tc>
          <w:tcPr>
            <w:tcW w:w="2552" w:type="dxa"/>
            <w:tcBorders>
              <w:right w:val="single" w:sz="4" w:space="0" w:color="auto"/>
            </w:tcBorders>
            <w:vAlign w:val="center"/>
          </w:tcPr>
          <w:p w14:paraId="407B27ED" w14:textId="77777777" w:rsidR="00117E0B" w:rsidRPr="00411794" w:rsidRDefault="007C5E40">
            <w:pPr>
              <w:pStyle w:val="af3"/>
              <w:ind w:left="96"/>
              <w:jc w:val="center"/>
              <w:rPr>
                <w:rFonts w:asciiTheme="majorEastAsia" w:hAnsiTheme="majorEastAsia"/>
                <w:color w:val="000000" w:themeColor="text1"/>
                <w:sz w:val="21"/>
              </w:rPr>
            </w:pPr>
            <w:r w:rsidRPr="00411794">
              <w:rPr>
                <w:rFonts w:asciiTheme="majorEastAsia" w:hAnsiTheme="majorEastAsia" w:hint="eastAsia"/>
                <w:color w:val="000000" w:themeColor="text1"/>
                <w:sz w:val="21"/>
                <w:lang w:val="zh-CN"/>
              </w:rPr>
              <w:t>联合</w:t>
            </w:r>
            <w:r w:rsidRPr="00411794">
              <w:rPr>
                <w:rFonts w:asciiTheme="majorEastAsia" w:hAnsiTheme="majorEastAsia"/>
                <w:color w:val="000000" w:themeColor="text1"/>
                <w:sz w:val="21"/>
                <w:lang w:val="zh-CN"/>
              </w:rPr>
              <w:t>体</w:t>
            </w:r>
            <w:r w:rsidRPr="00411794">
              <w:rPr>
                <w:rFonts w:asciiTheme="majorEastAsia" w:hAnsiTheme="majorEastAsia" w:hint="eastAsia"/>
                <w:color w:val="000000" w:themeColor="text1"/>
                <w:sz w:val="21"/>
                <w:lang w:val="zh-CN"/>
              </w:rPr>
              <w:t>（实质性</w:t>
            </w:r>
            <w:r w:rsidRPr="00411794">
              <w:rPr>
                <w:rFonts w:asciiTheme="majorEastAsia" w:hAnsiTheme="majorEastAsia"/>
                <w:color w:val="000000" w:themeColor="text1"/>
                <w:sz w:val="21"/>
                <w:lang w:val="zh-CN"/>
              </w:rPr>
              <w:t>要求</w:t>
            </w:r>
            <w:r w:rsidRPr="00411794">
              <w:rPr>
                <w:rFonts w:asciiTheme="majorEastAsia" w:hAnsiTheme="majorEastAsia" w:hint="eastAsia"/>
                <w:color w:val="000000" w:themeColor="text1"/>
                <w:sz w:val="21"/>
                <w:lang w:val="zh-CN"/>
              </w:rPr>
              <w:t>）</w:t>
            </w:r>
          </w:p>
        </w:tc>
        <w:tc>
          <w:tcPr>
            <w:tcW w:w="6111" w:type="dxa"/>
            <w:tcBorders>
              <w:left w:val="single" w:sz="4" w:space="0" w:color="auto"/>
            </w:tcBorders>
            <w:vAlign w:val="center"/>
          </w:tcPr>
          <w:p w14:paraId="4FB77EBF" w14:textId="77777777" w:rsidR="00117E0B" w:rsidRPr="00411794" w:rsidRDefault="007C5E40">
            <w:pPr>
              <w:pStyle w:val="af3"/>
              <w:rPr>
                <w:rFonts w:asciiTheme="majorEastAsia" w:hAnsiTheme="majorEastAsia"/>
                <w:b/>
                <w:color w:val="000000" w:themeColor="text1"/>
                <w:sz w:val="21"/>
                <w:lang w:val="zh-CN"/>
              </w:rPr>
            </w:pPr>
            <w:r w:rsidRPr="00411794">
              <w:rPr>
                <w:rFonts w:ascii="MS Mincho" w:hAnsi="MS Mincho"/>
                <w:b/>
                <w:color w:val="000000" w:themeColor="text1"/>
                <w:kern w:val="2"/>
              </w:rPr>
              <w:t>☑</w:t>
            </w:r>
            <w:r w:rsidRPr="00411794">
              <w:rPr>
                <w:rFonts w:asciiTheme="majorEastAsia" w:hAnsiTheme="majorEastAsia" w:hint="eastAsia"/>
                <w:b/>
                <w:color w:val="000000" w:themeColor="text1"/>
                <w:sz w:val="21"/>
                <w:lang w:val="zh-CN"/>
              </w:rPr>
              <w:t>本项目不允许</w:t>
            </w:r>
            <w:r w:rsidRPr="00411794">
              <w:rPr>
                <w:rFonts w:asciiTheme="majorEastAsia" w:hAnsiTheme="majorEastAsia"/>
                <w:b/>
                <w:color w:val="000000" w:themeColor="text1"/>
                <w:sz w:val="21"/>
                <w:lang w:val="zh-CN"/>
              </w:rPr>
              <w:t>联合体</w:t>
            </w:r>
            <w:r w:rsidRPr="00411794">
              <w:rPr>
                <w:rFonts w:asciiTheme="majorEastAsia" w:hAnsiTheme="majorEastAsia" w:hint="eastAsia"/>
                <w:b/>
                <w:color w:val="000000" w:themeColor="text1"/>
                <w:sz w:val="21"/>
                <w:lang w:val="zh-CN"/>
              </w:rPr>
              <w:t>参加</w:t>
            </w:r>
            <w:r w:rsidRPr="00411794">
              <w:rPr>
                <w:rFonts w:asciiTheme="majorEastAsia" w:hAnsiTheme="majorEastAsia"/>
                <w:b/>
                <w:color w:val="000000" w:themeColor="text1"/>
                <w:sz w:val="21"/>
                <w:lang w:val="zh-CN"/>
              </w:rPr>
              <w:t xml:space="preserve">    </w:t>
            </w:r>
          </w:p>
          <w:p w14:paraId="4D864272" w14:textId="77777777" w:rsidR="00117E0B" w:rsidRPr="00411794" w:rsidRDefault="007C5E40">
            <w:pPr>
              <w:pStyle w:val="af3"/>
              <w:rPr>
                <w:rFonts w:asciiTheme="majorEastAsia" w:hAnsiTheme="majorEastAsia"/>
                <w:b/>
                <w:color w:val="000000" w:themeColor="text1"/>
                <w:sz w:val="21"/>
                <w:lang w:val="zh-CN"/>
              </w:rPr>
            </w:pPr>
            <w:r w:rsidRPr="00411794">
              <w:rPr>
                <w:rFonts w:asciiTheme="majorEastAsia" w:hAnsiTheme="majorEastAsia"/>
                <w:b/>
                <w:color w:val="000000" w:themeColor="text1"/>
                <w:sz w:val="21"/>
                <w:lang w:val="zh-CN"/>
              </w:rPr>
              <w:t>□</w:t>
            </w:r>
            <w:r w:rsidRPr="00411794">
              <w:rPr>
                <w:rFonts w:asciiTheme="majorEastAsia" w:hAnsiTheme="majorEastAsia" w:hint="eastAsia"/>
                <w:b/>
                <w:color w:val="000000" w:themeColor="text1"/>
                <w:sz w:val="21"/>
                <w:lang w:val="zh-CN"/>
              </w:rPr>
              <w:t>本项目允许</w:t>
            </w:r>
            <w:r w:rsidRPr="00411794">
              <w:rPr>
                <w:rFonts w:asciiTheme="majorEastAsia" w:hAnsiTheme="majorEastAsia"/>
                <w:b/>
                <w:color w:val="000000" w:themeColor="text1"/>
                <w:sz w:val="21"/>
                <w:lang w:val="zh-CN"/>
              </w:rPr>
              <w:t>联合体</w:t>
            </w:r>
            <w:r w:rsidRPr="00411794">
              <w:rPr>
                <w:rFonts w:asciiTheme="majorEastAsia" w:hAnsiTheme="majorEastAsia" w:hint="eastAsia"/>
                <w:b/>
                <w:color w:val="000000" w:themeColor="text1"/>
                <w:sz w:val="21"/>
                <w:lang w:val="zh-CN"/>
              </w:rPr>
              <w:t>参加</w:t>
            </w:r>
          </w:p>
        </w:tc>
      </w:tr>
      <w:tr w:rsidR="00117E0B" w14:paraId="0EEC9BA1" w14:textId="77777777">
        <w:trPr>
          <w:trHeight w:val="23"/>
          <w:jc w:val="center"/>
        </w:trPr>
        <w:tc>
          <w:tcPr>
            <w:tcW w:w="838" w:type="dxa"/>
            <w:vAlign w:val="center"/>
          </w:tcPr>
          <w:p w14:paraId="2503CCB7" w14:textId="77777777"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20</w:t>
            </w:r>
          </w:p>
        </w:tc>
        <w:tc>
          <w:tcPr>
            <w:tcW w:w="2552" w:type="dxa"/>
            <w:tcBorders>
              <w:right w:val="single" w:sz="4" w:space="0" w:color="auto"/>
            </w:tcBorders>
            <w:vAlign w:val="center"/>
          </w:tcPr>
          <w:p w14:paraId="1DD14074" w14:textId="77777777"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现场考察或标前答疑会</w:t>
            </w:r>
          </w:p>
        </w:tc>
        <w:tc>
          <w:tcPr>
            <w:tcW w:w="6111" w:type="dxa"/>
            <w:tcBorders>
              <w:left w:val="single" w:sz="4" w:space="0" w:color="auto"/>
            </w:tcBorders>
            <w:vAlign w:val="center"/>
          </w:tcPr>
          <w:p w14:paraId="7FA26FEA" w14:textId="77777777" w:rsidR="00117E0B" w:rsidRPr="00411794" w:rsidRDefault="007C5E40">
            <w:pPr>
              <w:pStyle w:val="af3"/>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现场考察或标前答疑会时间：</w:t>
            </w:r>
            <w:r w:rsidRPr="00411794">
              <w:rPr>
                <w:rFonts w:asciiTheme="majorEastAsia" w:hAnsiTheme="majorEastAsia" w:hint="eastAsia"/>
                <w:color w:val="000000" w:themeColor="text1"/>
                <w:sz w:val="21"/>
              </w:rPr>
              <w:t>本项目不组织</w:t>
            </w:r>
            <w:r w:rsidRPr="00411794">
              <w:rPr>
                <w:rFonts w:asciiTheme="majorEastAsia" w:hAnsiTheme="majorEastAsia" w:hint="eastAsia"/>
                <w:color w:val="000000" w:themeColor="text1"/>
                <w:sz w:val="21"/>
                <w:lang w:val="zh-CN"/>
              </w:rPr>
              <w:t>。</w:t>
            </w:r>
          </w:p>
          <w:p w14:paraId="15AC52AE" w14:textId="77777777" w:rsidR="00117E0B" w:rsidRPr="00411794" w:rsidRDefault="007C5E40">
            <w:pPr>
              <w:pStyle w:val="af3"/>
              <w:rPr>
                <w:rFonts w:asciiTheme="majorEastAsia" w:hAnsiTheme="majorEastAsia"/>
                <w:b/>
                <w:color w:val="000000" w:themeColor="text1"/>
                <w:sz w:val="21"/>
                <w:lang w:val="zh-CN"/>
              </w:rPr>
            </w:pPr>
            <w:r w:rsidRPr="00411794">
              <w:rPr>
                <w:rFonts w:asciiTheme="majorEastAsia" w:hAnsiTheme="majorEastAsia" w:hint="eastAsia"/>
                <w:color w:val="000000" w:themeColor="text1"/>
                <w:sz w:val="21"/>
                <w:lang w:val="zh-CN"/>
              </w:rPr>
              <w:t>现场考察或标前答疑会地点：</w:t>
            </w:r>
            <w:r w:rsidRPr="00411794">
              <w:rPr>
                <w:rFonts w:asciiTheme="majorEastAsia" w:hAnsiTheme="majorEastAsia" w:hint="eastAsia"/>
                <w:color w:val="000000" w:themeColor="text1"/>
                <w:sz w:val="21"/>
              </w:rPr>
              <w:t>本项目不组织</w:t>
            </w:r>
            <w:r w:rsidRPr="00411794">
              <w:rPr>
                <w:rFonts w:asciiTheme="majorEastAsia" w:hAnsiTheme="majorEastAsia" w:hint="eastAsia"/>
                <w:color w:val="000000" w:themeColor="text1"/>
                <w:sz w:val="21"/>
                <w:lang w:val="zh-CN"/>
              </w:rPr>
              <w:t>。</w:t>
            </w:r>
          </w:p>
        </w:tc>
      </w:tr>
      <w:tr w:rsidR="00117E0B" w14:paraId="33681269" w14:textId="77777777">
        <w:trPr>
          <w:trHeight w:val="23"/>
          <w:jc w:val="center"/>
        </w:trPr>
        <w:tc>
          <w:tcPr>
            <w:tcW w:w="838" w:type="dxa"/>
            <w:vAlign w:val="center"/>
          </w:tcPr>
          <w:p w14:paraId="261B2EBB" w14:textId="77777777" w:rsidR="00117E0B" w:rsidRPr="00411794" w:rsidRDefault="007C5E40">
            <w:pPr>
              <w:ind w:firstLineChars="50" w:firstLine="105"/>
              <w:rPr>
                <w:rFonts w:asciiTheme="majorEastAsia" w:hAnsiTheme="majorEastAsia"/>
                <w:color w:val="000000" w:themeColor="text1"/>
              </w:rPr>
            </w:pPr>
            <w:r w:rsidRPr="00411794">
              <w:rPr>
                <w:rFonts w:asciiTheme="majorEastAsia" w:hAnsiTheme="majorEastAsia"/>
                <w:color w:val="000000" w:themeColor="text1"/>
              </w:rPr>
              <w:t>21</w:t>
            </w:r>
          </w:p>
        </w:tc>
        <w:tc>
          <w:tcPr>
            <w:tcW w:w="2552" w:type="dxa"/>
            <w:tcBorders>
              <w:right w:val="single" w:sz="4" w:space="0" w:color="auto"/>
            </w:tcBorders>
            <w:vAlign w:val="center"/>
          </w:tcPr>
          <w:p w14:paraId="7BDC7B18" w14:textId="77777777" w:rsidR="00117E0B" w:rsidRPr="00411794" w:rsidRDefault="007C5E40">
            <w:pPr>
              <w:pStyle w:val="af3"/>
              <w:ind w:left="96"/>
              <w:jc w:val="center"/>
              <w:rPr>
                <w:rFonts w:asciiTheme="majorEastAsia" w:hAnsiTheme="majorEastAsia"/>
                <w:color w:val="000000" w:themeColor="text1"/>
                <w:sz w:val="21"/>
                <w:lang w:val="zh-CN"/>
              </w:rPr>
            </w:pPr>
            <w:r w:rsidRPr="00411794">
              <w:rPr>
                <w:rFonts w:asciiTheme="majorEastAsia" w:hAnsiTheme="majorEastAsia" w:hint="eastAsia"/>
                <w:color w:val="000000" w:themeColor="text1"/>
                <w:sz w:val="21"/>
                <w:lang w:val="zh-CN"/>
              </w:rPr>
              <w:t>温馨提示</w:t>
            </w:r>
          </w:p>
        </w:tc>
        <w:tc>
          <w:tcPr>
            <w:tcW w:w="6111" w:type="dxa"/>
            <w:tcBorders>
              <w:left w:val="single" w:sz="4" w:space="0" w:color="auto"/>
            </w:tcBorders>
            <w:vAlign w:val="center"/>
          </w:tcPr>
          <w:p w14:paraId="546B4CA4" w14:textId="77777777" w:rsidR="00117E0B" w:rsidRPr="00411794" w:rsidRDefault="007C5E40">
            <w:pPr>
              <w:pStyle w:val="af3"/>
              <w:rPr>
                <w:rFonts w:asciiTheme="majorEastAsia" w:hAnsiTheme="majorEastAsia"/>
                <w:b/>
                <w:color w:val="000000" w:themeColor="text1"/>
                <w:sz w:val="21"/>
                <w:lang w:val="zh-CN"/>
              </w:rPr>
            </w:pPr>
            <w:r w:rsidRPr="00411794">
              <w:rPr>
                <w:rFonts w:asciiTheme="majorEastAsia" w:hAnsiTheme="majorEastAsia" w:hint="eastAsia"/>
                <w:color w:val="000000" w:themeColor="text1"/>
                <w:sz w:val="21"/>
                <w:lang w:val="zh-CN"/>
              </w:rPr>
              <w:t>供应商需准备全流程所必需的硬件设备包括电脑（版本</w:t>
            </w:r>
            <w:r w:rsidRPr="00411794">
              <w:rPr>
                <w:rFonts w:asciiTheme="majorEastAsia" w:hAnsiTheme="majorEastAsia"/>
                <w:color w:val="000000" w:themeColor="text1"/>
                <w:sz w:val="21"/>
                <w:lang w:val="zh-CN"/>
              </w:rPr>
              <w:t xml:space="preserve"> win7 64位及以上）、麦克风、摄像头、CA证书等。建议使用同一台电脑完成投标、评标相关事宜，推荐安装 chrome </w:t>
            </w:r>
            <w:r w:rsidRPr="00411794">
              <w:rPr>
                <w:rFonts w:asciiTheme="majorEastAsia" w:hAnsiTheme="majorEastAsia" w:hint="eastAsia"/>
                <w:color w:val="000000" w:themeColor="text1"/>
                <w:sz w:val="21"/>
                <w:lang w:val="zh-CN"/>
              </w:rPr>
              <w:t>浏览器，且解密</w:t>
            </w:r>
            <w:r w:rsidRPr="00411794">
              <w:rPr>
                <w:rFonts w:asciiTheme="majorEastAsia" w:hAnsiTheme="majorEastAsia"/>
                <w:color w:val="000000" w:themeColor="text1"/>
                <w:sz w:val="21"/>
                <w:lang w:val="zh-CN"/>
              </w:rPr>
              <w:t>CA必须和加密CA为同一把。</w:t>
            </w:r>
          </w:p>
        </w:tc>
      </w:tr>
    </w:tbl>
    <w:p w14:paraId="3A971006" w14:textId="77777777"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lastRenderedPageBreak/>
        <w:t>二、总</w:t>
      </w:r>
      <w:r w:rsidRPr="00411794">
        <w:rPr>
          <w:rFonts w:asciiTheme="majorEastAsia" w:hAnsiTheme="majorEastAsia"/>
          <w:color w:val="000000" w:themeColor="text1"/>
        </w:rPr>
        <w:t xml:space="preserve">  </w:t>
      </w:r>
      <w:r w:rsidRPr="00411794">
        <w:rPr>
          <w:rFonts w:asciiTheme="majorEastAsia" w:hAnsiTheme="majorEastAsia" w:hint="eastAsia"/>
          <w:color w:val="000000" w:themeColor="text1"/>
        </w:rPr>
        <w:t>则</w:t>
      </w:r>
    </w:p>
    <w:p w14:paraId="504E93C4"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26" w:name="_Toc183582205"/>
      <w:bookmarkStart w:id="27" w:name="_Toc183682342"/>
      <w:bookmarkStart w:id="28" w:name="_Toc217446034"/>
      <w:bookmarkStart w:id="29" w:name="PO_默认文件内容_24"/>
      <w:r w:rsidRPr="00411794">
        <w:rPr>
          <w:rFonts w:asciiTheme="majorEastAsia" w:hAnsiTheme="majorEastAsia"/>
          <w:color w:val="000000" w:themeColor="text1"/>
          <w:sz w:val="24"/>
        </w:rPr>
        <w:t>1.</w:t>
      </w:r>
      <w:bookmarkEnd w:id="26"/>
      <w:bookmarkEnd w:id="27"/>
      <w:r w:rsidRPr="00411794">
        <w:rPr>
          <w:rFonts w:asciiTheme="majorEastAsia" w:hAnsiTheme="majorEastAsia"/>
          <w:color w:val="000000" w:themeColor="text1"/>
          <w:sz w:val="24"/>
        </w:rPr>
        <w:t xml:space="preserve"> 适用范围</w:t>
      </w:r>
      <w:bookmarkEnd w:id="28"/>
    </w:p>
    <w:p w14:paraId="71879B05"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1.1 </w:t>
      </w:r>
      <w:r w:rsidRPr="00411794">
        <w:rPr>
          <w:rFonts w:asciiTheme="majorEastAsia" w:hAnsiTheme="majorEastAsia" w:hint="eastAsia"/>
          <w:color w:val="000000" w:themeColor="text1"/>
          <w:sz w:val="24"/>
        </w:rPr>
        <w:t>本招标文件仅适用于本次招标采购项目。</w:t>
      </w:r>
    </w:p>
    <w:p w14:paraId="7A530054"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30" w:name="_Toc183582206"/>
      <w:bookmarkStart w:id="31" w:name="_Toc183682343"/>
      <w:bookmarkStart w:id="32" w:name="_Toc217446035"/>
      <w:r w:rsidRPr="00411794">
        <w:rPr>
          <w:rFonts w:asciiTheme="majorEastAsia" w:hAnsiTheme="majorEastAsia"/>
          <w:color w:val="000000" w:themeColor="text1"/>
          <w:sz w:val="24"/>
        </w:rPr>
        <w:t xml:space="preserve">2. </w:t>
      </w:r>
      <w:bookmarkEnd w:id="30"/>
      <w:bookmarkEnd w:id="31"/>
      <w:r w:rsidRPr="00411794">
        <w:rPr>
          <w:rFonts w:asciiTheme="majorEastAsia" w:hAnsiTheme="majorEastAsia" w:hint="eastAsia"/>
          <w:color w:val="000000" w:themeColor="text1"/>
          <w:sz w:val="24"/>
        </w:rPr>
        <w:t>有关定义</w:t>
      </w:r>
      <w:bookmarkEnd w:id="32"/>
    </w:p>
    <w:p w14:paraId="5D409DE9"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2.1 </w:t>
      </w:r>
      <w:r w:rsidRPr="00411794">
        <w:rPr>
          <w:rFonts w:asciiTheme="majorEastAsia" w:hAnsiTheme="majorEastAsia" w:hint="eastAsia"/>
          <w:color w:val="000000" w:themeColor="text1"/>
          <w:sz w:val="24"/>
        </w:rPr>
        <w:t>“采购人”系指依法进行政府采购的国家机关、事业单位、团体组织。本次招标的采购人是</w:t>
      </w:r>
      <w:bookmarkEnd w:id="29"/>
      <w:r w:rsidRPr="00411794">
        <w:rPr>
          <w:rFonts w:asciiTheme="majorEastAsia" w:hAnsiTheme="majorEastAsia" w:hint="eastAsia"/>
          <w:b/>
          <w:color w:val="000000" w:themeColor="text1"/>
          <w:sz w:val="24"/>
          <w:u w:val="single"/>
        </w:rPr>
        <w:t>四川天府新区社区治理和社会事业局</w:t>
      </w:r>
      <w:r w:rsidRPr="00411794">
        <w:rPr>
          <w:rFonts w:asciiTheme="majorEastAsia" w:hAnsiTheme="majorEastAsia" w:hint="eastAsia"/>
          <w:color w:val="000000" w:themeColor="text1"/>
          <w:sz w:val="24"/>
        </w:rPr>
        <w:t>。</w:t>
      </w:r>
    </w:p>
    <w:p w14:paraId="12F6D62E"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bookmarkStart w:id="33" w:name="PO_默认文件内容_35"/>
      <w:r w:rsidRPr="00411794">
        <w:rPr>
          <w:rFonts w:asciiTheme="majorEastAsia" w:hAnsiTheme="majorEastAsia"/>
          <w:color w:val="000000" w:themeColor="text1"/>
          <w:sz w:val="24"/>
        </w:rPr>
        <w:t xml:space="preserve">2.2 </w:t>
      </w:r>
      <w:r w:rsidRPr="00411794">
        <w:rPr>
          <w:rFonts w:asciiTheme="majorEastAsia" w:hAnsiTheme="majorEastAsia" w:hint="eastAsia"/>
          <w:color w:val="000000" w:themeColor="text1"/>
          <w:sz w:val="24"/>
        </w:rPr>
        <w:t>“采购代理机构”</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系指根据采购人的委托依法办理招标事宜的采购机构。本次招标的采购代理机构是</w:t>
      </w:r>
      <w:r w:rsidRPr="00411794">
        <w:rPr>
          <w:rFonts w:asciiTheme="majorEastAsia" w:hAnsiTheme="majorEastAsia" w:hint="eastAsia"/>
          <w:b/>
          <w:color w:val="000000" w:themeColor="text1"/>
          <w:sz w:val="24"/>
          <w:u w:val="single"/>
        </w:rPr>
        <w:t>四川国际招标有限责任公司</w:t>
      </w:r>
      <w:r w:rsidRPr="00411794">
        <w:rPr>
          <w:rFonts w:asciiTheme="majorEastAsia" w:hAnsiTheme="majorEastAsia" w:hint="eastAsia"/>
          <w:color w:val="000000" w:themeColor="text1"/>
          <w:sz w:val="24"/>
        </w:rPr>
        <w:t>。</w:t>
      </w:r>
    </w:p>
    <w:p w14:paraId="228350B8"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2.3 </w:t>
      </w:r>
      <w:r w:rsidRPr="00411794">
        <w:rPr>
          <w:rFonts w:asciiTheme="majorEastAsia" w:hAnsiTheme="majorEastAsia" w:hint="eastAsia"/>
          <w:color w:val="000000" w:themeColor="text1"/>
          <w:sz w:val="24"/>
        </w:rPr>
        <w:t>“招标采购单位”系指“采购人”和“采购代理机构”的统称。</w:t>
      </w:r>
    </w:p>
    <w:p w14:paraId="22BC6A8D"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2.4 </w:t>
      </w:r>
      <w:r w:rsidRPr="00411794">
        <w:rPr>
          <w:rFonts w:asciiTheme="majorEastAsia" w:hAnsiTheme="majorEastAsia" w:hint="eastAsia"/>
          <w:color w:val="000000" w:themeColor="text1"/>
          <w:sz w:val="24"/>
        </w:rPr>
        <w:t>“投标人”系指获取了招标文件拟参加投标和向采购人提供货物及相应服务的供应商。</w:t>
      </w:r>
    </w:p>
    <w:p w14:paraId="3150768B"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34" w:name="_Toc217390843"/>
      <w:bookmarkStart w:id="35" w:name="_Toc183582207"/>
      <w:bookmarkStart w:id="36" w:name="_Toc183682344"/>
      <w:bookmarkStart w:id="37" w:name="_Toc217446036"/>
      <w:r w:rsidRPr="00411794">
        <w:rPr>
          <w:rFonts w:asciiTheme="majorEastAsia" w:hAnsiTheme="majorEastAsia"/>
          <w:color w:val="000000" w:themeColor="text1"/>
          <w:sz w:val="24"/>
        </w:rPr>
        <w:t xml:space="preserve">3. </w:t>
      </w:r>
      <w:r w:rsidRPr="00411794">
        <w:rPr>
          <w:rFonts w:asciiTheme="majorEastAsia" w:hAnsiTheme="majorEastAsia" w:hint="eastAsia"/>
          <w:color w:val="000000" w:themeColor="text1"/>
          <w:sz w:val="24"/>
        </w:rPr>
        <w:t>合格的投标人</w:t>
      </w:r>
      <w:bookmarkEnd w:id="34"/>
      <w:bookmarkEnd w:id="35"/>
      <w:bookmarkEnd w:id="36"/>
      <w:bookmarkEnd w:id="37"/>
    </w:p>
    <w:p w14:paraId="76E08BBC"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合格的投标人应具备以下条件：</w:t>
      </w:r>
    </w:p>
    <w:p w14:paraId="1F5D91F3"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pacing w:val="-4"/>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1）本招标文件规定的供应商资格条件</w:t>
      </w:r>
      <w:r w:rsidRPr="00411794">
        <w:rPr>
          <w:rFonts w:asciiTheme="majorEastAsia" w:hAnsiTheme="majorEastAsia" w:hint="eastAsia"/>
          <w:color w:val="000000" w:themeColor="text1"/>
          <w:spacing w:val="-4"/>
          <w:sz w:val="24"/>
        </w:rPr>
        <w:t>；</w:t>
      </w:r>
    </w:p>
    <w:p w14:paraId="63B4EB6C"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2）遵守国家有关的法律、法规、规章和其他政策制度；</w:t>
      </w:r>
    </w:p>
    <w:p w14:paraId="2EB86767"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3）按照招标文件第一章第六条要求规定获取了招标文件。</w:t>
      </w:r>
    </w:p>
    <w:p w14:paraId="736393BC"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38" w:name="_Toc183682345"/>
      <w:bookmarkStart w:id="39" w:name="_Toc217446037"/>
      <w:bookmarkStart w:id="40" w:name="_Toc183582208"/>
      <w:r w:rsidRPr="00411794">
        <w:rPr>
          <w:rFonts w:asciiTheme="majorEastAsia" w:hAnsiTheme="majorEastAsia"/>
          <w:color w:val="000000" w:themeColor="text1"/>
          <w:sz w:val="24"/>
        </w:rPr>
        <w:t xml:space="preserve">4. </w:t>
      </w:r>
      <w:r w:rsidRPr="00411794">
        <w:rPr>
          <w:rFonts w:asciiTheme="majorEastAsia" w:hAnsiTheme="majorEastAsia" w:hint="eastAsia"/>
          <w:color w:val="000000" w:themeColor="text1"/>
          <w:sz w:val="24"/>
        </w:rPr>
        <w:t>投标费用</w:t>
      </w:r>
      <w:bookmarkEnd w:id="38"/>
      <w:bookmarkEnd w:id="39"/>
      <w:bookmarkEnd w:id="40"/>
      <w:r w:rsidRPr="00411794">
        <w:rPr>
          <w:rFonts w:asciiTheme="majorEastAsia" w:hAnsiTheme="majorEastAsia" w:hint="eastAsia"/>
          <w:color w:val="000000" w:themeColor="text1"/>
          <w:sz w:val="24"/>
        </w:rPr>
        <w:t>（实质性要求）</w:t>
      </w:r>
    </w:p>
    <w:p w14:paraId="4E2791C6" w14:textId="77777777"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投标人参加投标的有关费用由投标人自行承担。</w:t>
      </w:r>
    </w:p>
    <w:p w14:paraId="5F104A25"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 xml:space="preserve">5. </w:t>
      </w:r>
      <w:r w:rsidRPr="00411794">
        <w:rPr>
          <w:rFonts w:asciiTheme="majorEastAsia" w:hAnsiTheme="majorEastAsia" w:hint="eastAsia"/>
          <w:color w:val="000000" w:themeColor="text1"/>
          <w:sz w:val="24"/>
        </w:rPr>
        <w:t>充分、公平竞争保障措施（实质性要求）</w:t>
      </w:r>
    </w:p>
    <w:p w14:paraId="0EF958E4" w14:textId="77777777" w:rsidR="00117E0B" w:rsidRPr="00411794" w:rsidRDefault="007C5E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5.1 </w:t>
      </w:r>
      <w:r w:rsidRPr="00411794">
        <w:rPr>
          <w:rFonts w:asciiTheme="majorEastAsia" w:hAnsiTheme="majorEastAsia" w:hint="eastAsia"/>
          <w:b/>
          <w:color w:val="000000" w:themeColor="text1"/>
          <w:sz w:val="24"/>
        </w:rPr>
        <w:t>利害关系供应商处理。</w:t>
      </w:r>
      <w:r w:rsidRPr="00411794">
        <w:rPr>
          <w:rFonts w:asciiTheme="majorEastAsia" w:hAnsiTheme="maj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ED3E871" w14:textId="77777777" w:rsidR="00117E0B" w:rsidRPr="00411794" w:rsidRDefault="007C5E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lastRenderedPageBreak/>
        <w:t xml:space="preserve">5.2 </w:t>
      </w:r>
      <w:r w:rsidRPr="00411794">
        <w:rPr>
          <w:rFonts w:asciiTheme="majorEastAsia" w:hAnsiTheme="majorEastAsia" w:hint="eastAsia"/>
          <w:b/>
          <w:color w:val="000000" w:themeColor="text1"/>
          <w:sz w:val="24"/>
        </w:rPr>
        <w:t>前期参与供应商处理。</w:t>
      </w:r>
      <w:r w:rsidRPr="00411794">
        <w:rPr>
          <w:rFonts w:asciiTheme="majorEastAsia" w:hAnsiTheme="maj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288E0B5" w14:textId="77777777" w:rsidR="00117E0B" w:rsidRPr="00411794" w:rsidRDefault="007C5E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5.3 </w:t>
      </w:r>
      <w:r w:rsidRPr="00411794">
        <w:rPr>
          <w:rFonts w:asciiTheme="majorEastAsia" w:hAnsiTheme="majorEastAsia" w:hint="eastAsia"/>
          <w:b/>
          <w:color w:val="000000" w:themeColor="text1"/>
          <w:sz w:val="24"/>
        </w:rPr>
        <w:t>利害关系代理人处理。</w:t>
      </w:r>
      <w:r w:rsidRPr="00411794">
        <w:rPr>
          <w:rFonts w:asciiTheme="majorEastAsia" w:hAnsiTheme="major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1" w:name="_Toc183582209"/>
      <w:bookmarkStart w:id="42" w:name="_Toc183682346"/>
      <w:bookmarkStart w:id="43" w:name="_Toc77400779"/>
      <w:bookmarkStart w:id="44" w:name="_Toc89075875"/>
      <w:bookmarkStart w:id="45" w:name="_Toc217446038"/>
    </w:p>
    <w:p w14:paraId="08217FA9" w14:textId="77777777"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三、招标文件</w:t>
      </w:r>
      <w:bookmarkEnd w:id="41"/>
      <w:bookmarkEnd w:id="42"/>
      <w:bookmarkEnd w:id="43"/>
      <w:bookmarkEnd w:id="44"/>
      <w:bookmarkEnd w:id="45"/>
    </w:p>
    <w:p w14:paraId="082B2C46"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46" w:name="_Toc183582210"/>
      <w:bookmarkStart w:id="47" w:name="_Toc217446039"/>
      <w:bookmarkStart w:id="48" w:name="_Toc183682347"/>
      <w:r w:rsidRPr="00411794">
        <w:rPr>
          <w:rFonts w:asciiTheme="majorEastAsia" w:hAnsiTheme="majorEastAsia"/>
          <w:color w:val="000000" w:themeColor="text1"/>
          <w:sz w:val="24"/>
        </w:rPr>
        <w:t>6．招标文件的构成</w:t>
      </w:r>
      <w:bookmarkEnd w:id="46"/>
      <w:bookmarkEnd w:id="47"/>
      <w:bookmarkEnd w:id="48"/>
    </w:p>
    <w:p w14:paraId="7B4E1D8B"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kern w:val="0"/>
          <w:sz w:val="24"/>
        </w:rPr>
      </w:pPr>
      <w:r w:rsidRPr="00411794">
        <w:rPr>
          <w:rFonts w:asciiTheme="majorEastAsia" w:hAnsiTheme="majorEastAsia" w:hint="eastAsia"/>
          <w:color w:val="000000" w:themeColor="text1"/>
          <w:kern w:val="0"/>
          <w:sz w:val="24"/>
        </w:rPr>
        <w:t>招标文件是供应商准备投标文件和参加投标的依据，同时也是评标的重要依据，具有准法律文件性质。招标文件用以阐明招标项目所需的资质、技术、服务等要求、招标投标程序、有关规定和注意事项以及合同主要条款等。本招标文件包括以下内容：</w:t>
      </w:r>
    </w:p>
    <w:p w14:paraId="7ED04C76" w14:textId="77777777"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kern w:val="0"/>
          <w:sz w:val="24"/>
        </w:rPr>
        <w:t>（一）投标</w:t>
      </w:r>
      <w:r w:rsidRPr="00411794">
        <w:rPr>
          <w:rFonts w:asciiTheme="majorEastAsia" w:hAnsiTheme="majorEastAsia" w:hint="eastAsia"/>
          <w:color w:val="000000" w:themeColor="text1"/>
          <w:sz w:val="24"/>
        </w:rPr>
        <w:t>邀请；</w:t>
      </w:r>
    </w:p>
    <w:p w14:paraId="18124B86" w14:textId="77777777"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（二）投标人须知；</w:t>
      </w:r>
    </w:p>
    <w:p w14:paraId="10E80283" w14:textId="77777777"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（三）投标文件格式；</w:t>
      </w:r>
    </w:p>
    <w:p w14:paraId="2FB52339" w14:textId="77777777"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（四）投标人和投标产品的资格、资质性及其他类似效力要求；</w:t>
      </w:r>
    </w:p>
    <w:p w14:paraId="53150E0F" w14:textId="77777777" w:rsidR="00117E0B" w:rsidRPr="00411794" w:rsidRDefault="007C5E40">
      <w:pPr>
        <w:pStyle w:val="a6"/>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（五）资格性审查要求；</w:t>
      </w:r>
    </w:p>
    <w:p w14:paraId="69C932CF" w14:textId="77777777"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（六）招标项目技术、服务、政府采购合同内容条款及其他商务要求；</w:t>
      </w:r>
    </w:p>
    <w:p w14:paraId="66AF1579" w14:textId="77777777"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（七）评标办法；</w:t>
      </w:r>
    </w:p>
    <w:p w14:paraId="65D7C0D6" w14:textId="77777777" w:rsidR="00117E0B" w:rsidRPr="00411794" w:rsidRDefault="007C5E40">
      <w:pPr>
        <w:tabs>
          <w:tab w:val="left" w:pos="72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（八）合同主要条款。</w:t>
      </w:r>
    </w:p>
    <w:p w14:paraId="210DB194"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49" w:name="_Toc183582211"/>
      <w:bookmarkStart w:id="50" w:name="_Toc183682348"/>
      <w:bookmarkStart w:id="51" w:name="_Toc217446040"/>
      <w:r w:rsidRPr="00411794">
        <w:rPr>
          <w:rFonts w:asciiTheme="majorEastAsia" w:hAnsiTheme="majorEastAsia"/>
          <w:color w:val="000000" w:themeColor="text1"/>
          <w:sz w:val="24"/>
        </w:rPr>
        <w:t xml:space="preserve">7. </w:t>
      </w:r>
      <w:r w:rsidRPr="00411794">
        <w:rPr>
          <w:rFonts w:asciiTheme="majorEastAsia" w:hAnsiTheme="majorEastAsia" w:hint="eastAsia"/>
          <w:color w:val="000000" w:themeColor="text1"/>
          <w:sz w:val="24"/>
        </w:rPr>
        <w:t>招标文件的澄清</w:t>
      </w:r>
      <w:bookmarkEnd w:id="49"/>
      <w:bookmarkEnd w:id="50"/>
      <w:r w:rsidRPr="00411794">
        <w:rPr>
          <w:rFonts w:asciiTheme="majorEastAsia" w:hAnsiTheme="majorEastAsia" w:hint="eastAsia"/>
          <w:color w:val="000000" w:themeColor="text1"/>
          <w:sz w:val="24"/>
        </w:rPr>
        <w:t>和修改</w:t>
      </w:r>
      <w:bookmarkEnd w:id="51"/>
    </w:p>
    <w:p w14:paraId="25623A75"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7.1 </w:t>
      </w:r>
      <w:r w:rsidRPr="00411794">
        <w:rPr>
          <w:rFonts w:asciiTheme="majorEastAsia" w:hAnsiTheme="majorEastAsia" w:hint="eastAsia"/>
          <w:color w:val="000000" w:themeColor="text1"/>
          <w:sz w:val="24"/>
        </w:rPr>
        <w:t>招标采购单位可以依法对招标文件进行澄清或者修改。</w:t>
      </w:r>
    </w:p>
    <w:p w14:paraId="44695D1D"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7.2 </w:t>
      </w:r>
      <w:r w:rsidRPr="00411794">
        <w:rPr>
          <w:rFonts w:asciiTheme="majorEastAsia" w:hAnsiTheme="majorEastAsia" w:hint="eastAsia"/>
          <w:color w:val="000000" w:themeColor="text1"/>
          <w:sz w:val="24"/>
        </w:rPr>
        <w:t>招标采购单位对已发出的招标文件进行澄清或者修改，应当以书面形式</w:t>
      </w:r>
      <w:r w:rsidRPr="00411794">
        <w:rPr>
          <w:rFonts w:asciiTheme="majorEastAsia" w:hAnsiTheme="majorEastAsia" w:hint="eastAsia"/>
          <w:color w:val="000000" w:themeColor="text1"/>
          <w:sz w:val="24"/>
        </w:rPr>
        <w:lastRenderedPageBreak/>
        <w:t>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9260DBC"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7.3 </w:t>
      </w:r>
      <w:r w:rsidRPr="00411794">
        <w:rPr>
          <w:rFonts w:asciiTheme="majorEastAsia" w:hAnsiTheme="majorEastAsia"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3E9A3DC"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更正通知通过政府采购云平台通知所有获取招标文件的潜在供应商。</w:t>
      </w:r>
    </w:p>
    <w:p w14:paraId="15402277"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7.4 </w:t>
      </w:r>
      <w:r w:rsidRPr="00411794">
        <w:rPr>
          <w:rFonts w:asciiTheme="majorEastAsia" w:hAnsiTheme="majorEastAsia" w:hint="eastAsia"/>
          <w:color w:val="000000" w:themeColor="text1"/>
          <w:sz w:val="24"/>
        </w:rPr>
        <w:t>投标人认为需要对招标文件进行澄清或者修改的，可以以书面形式向招标采购单位提出申请，但招标采购单位可以决定是否采纳投标人的申请事项。</w:t>
      </w:r>
    </w:p>
    <w:p w14:paraId="5876E627"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52" w:name="_Toc217446041"/>
      <w:bookmarkStart w:id="53" w:name="_Toc208848971"/>
      <w:r w:rsidRPr="00411794">
        <w:rPr>
          <w:rFonts w:asciiTheme="majorEastAsia" w:hAnsiTheme="majorEastAsia"/>
          <w:color w:val="000000" w:themeColor="text1"/>
          <w:sz w:val="24"/>
        </w:rPr>
        <w:t xml:space="preserve">8. </w:t>
      </w:r>
      <w:r w:rsidRPr="00411794">
        <w:rPr>
          <w:rFonts w:asciiTheme="majorEastAsia" w:hAnsiTheme="majorEastAsia" w:hint="eastAsia"/>
          <w:color w:val="000000" w:themeColor="text1"/>
          <w:sz w:val="24"/>
        </w:rPr>
        <w:t>答疑会和现场考察</w:t>
      </w:r>
      <w:bookmarkEnd w:id="52"/>
      <w:bookmarkEnd w:id="53"/>
    </w:p>
    <w:p w14:paraId="6468457A"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8.1 </w:t>
      </w:r>
      <w:r w:rsidRPr="00411794">
        <w:rPr>
          <w:rFonts w:asciiTheme="majorEastAsia" w:hAnsiTheme="majorEastAsia" w:hint="eastAsia"/>
          <w:color w:val="000000" w:themeColor="text1"/>
          <w:sz w:val="24"/>
        </w:rPr>
        <w:t>根据采购项目和具体情况，招标采购单位认为有必要，可以在招标文件提供期限截止后，组织已获取招标文件的潜在投标人现场考察或者召开开标前答疑会。</w:t>
      </w:r>
    </w:p>
    <w:p w14:paraId="0F3E34F6"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现场考察或标前答疑会时间：详见投标人须知表。</w:t>
      </w:r>
    </w:p>
    <w:p w14:paraId="60827A76"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现场考察或标前答疑会地点：详见投标人须知表。</w:t>
      </w:r>
    </w:p>
    <w:p w14:paraId="08A0EA72"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8.2 </w:t>
      </w:r>
      <w:r w:rsidRPr="00411794">
        <w:rPr>
          <w:rFonts w:asciiTheme="majorEastAsia" w:hAnsiTheme="majorEastAsia" w:hint="eastAsia"/>
          <w:color w:val="000000" w:themeColor="text1"/>
          <w:sz w:val="24"/>
        </w:rPr>
        <w:t>供应商考察现场所发生的一切费用由供应商自己承担。</w:t>
      </w:r>
    </w:p>
    <w:p w14:paraId="204EC845" w14:textId="77777777" w:rsidR="00117E0B" w:rsidRPr="00411794" w:rsidRDefault="007C5E40">
      <w:pPr>
        <w:pStyle w:val="2"/>
        <w:spacing w:line="400" w:lineRule="exact"/>
        <w:jc w:val="center"/>
        <w:rPr>
          <w:rFonts w:asciiTheme="majorEastAsia" w:hAnsiTheme="majorEastAsia"/>
          <w:color w:val="000000" w:themeColor="text1"/>
        </w:rPr>
      </w:pPr>
      <w:bookmarkStart w:id="54" w:name="_Toc217446042"/>
      <w:bookmarkStart w:id="55" w:name="_Toc89075876"/>
      <w:bookmarkStart w:id="56" w:name="_Toc183582214"/>
      <w:bookmarkStart w:id="57" w:name="_Toc183682351"/>
      <w:bookmarkStart w:id="58" w:name="_Toc77400780"/>
      <w:r w:rsidRPr="00411794">
        <w:rPr>
          <w:rFonts w:asciiTheme="majorEastAsia" w:hAnsiTheme="majorEastAsia" w:hint="eastAsia"/>
          <w:color w:val="000000" w:themeColor="text1"/>
        </w:rPr>
        <w:t>四、投标文件</w:t>
      </w:r>
      <w:bookmarkEnd w:id="54"/>
      <w:bookmarkEnd w:id="55"/>
      <w:bookmarkEnd w:id="56"/>
      <w:bookmarkEnd w:id="57"/>
      <w:bookmarkEnd w:id="58"/>
    </w:p>
    <w:p w14:paraId="0965C308"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59" w:name="_Toc183582215"/>
      <w:bookmarkStart w:id="60" w:name="_Toc183682352"/>
      <w:bookmarkStart w:id="61" w:name="_Toc217446043"/>
      <w:r w:rsidRPr="00411794">
        <w:rPr>
          <w:rFonts w:asciiTheme="majorEastAsia" w:hAnsiTheme="majorEastAsia"/>
          <w:color w:val="000000" w:themeColor="text1"/>
          <w:sz w:val="24"/>
        </w:rPr>
        <w:t>9．投标文件的语言</w:t>
      </w:r>
      <w:bookmarkEnd w:id="59"/>
      <w:bookmarkEnd w:id="60"/>
      <w:bookmarkEnd w:id="61"/>
    </w:p>
    <w:p w14:paraId="1FF7B3B8" w14:textId="77777777" w:rsidR="00117E0B" w:rsidRPr="00411794" w:rsidRDefault="007C5E40">
      <w:pPr>
        <w:tabs>
          <w:tab w:val="left" w:pos="1134"/>
        </w:tabs>
        <w:spacing w:line="360" w:lineRule="auto"/>
        <w:ind w:firstLineChars="200" w:firstLine="480"/>
        <w:jc w:val="left"/>
        <w:rPr>
          <w:rFonts w:asciiTheme="majorEastAsia" w:hAnsiTheme="majorEastAsia"/>
          <w:color w:val="000000" w:themeColor="text1"/>
          <w:sz w:val="24"/>
        </w:rPr>
      </w:pPr>
      <w:bookmarkStart w:id="62" w:name="_Toc183582216"/>
      <w:bookmarkStart w:id="63" w:name="_Toc183682353"/>
      <w:bookmarkStart w:id="64" w:name="_Toc217446044"/>
      <w:r w:rsidRPr="00411794">
        <w:rPr>
          <w:rFonts w:asciiTheme="majorEastAsia" w:hAnsiTheme="majorEastAsia"/>
          <w:color w:val="000000" w:themeColor="text1"/>
          <w:sz w:val="24"/>
        </w:rPr>
        <w:t xml:space="preserve">9.1 </w:t>
      </w:r>
      <w:r w:rsidRPr="00411794">
        <w:rPr>
          <w:rFonts w:asciiTheme="majorEastAsia" w:hAnsiTheme="majorEastAsia"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CB65AF4" w14:textId="77777777" w:rsidR="00117E0B" w:rsidRPr="00411794" w:rsidRDefault="007C5E40">
      <w:pPr>
        <w:tabs>
          <w:tab w:val="left" w:pos="1134"/>
        </w:tabs>
        <w:spacing w:line="360" w:lineRule="auto"/>
        <w:ind w:firstLineChars="200" w:firstLine="480"/>
        <w:jc w:val="left"/>
        <w:rPr>
          <w:rFonts w:asciiTheme="majorEastAsia" w:hAnsiTheme="majorEastAsia"/>
          <w:color w:val="000000" w:themeColor="text1"/>
          <w:sz w:val="24"/>
        </w:rPr>
      </w:pPr>
      <w:r w:rsidRPr="00411794">
        <w:rPr>
          <w:rFonts w:asciiTheme="majorEastAsia" w:hAnsiTheme="majorEastAsia"/>
          <w:color w:val="000000" w:themeColor="text1"/>
          <w:sz w:val="24"/>
        </w:rPr>
        <w:t xml:space="preserve">9.2 </w:t>
      </w:r>
      <w:r w:rsidRPr="00411794">
        <w:rPr>
          <w:rFonts w:asciiTheme="majorEastAsia" w:hAnsiTheme="majorEastAsia" w:hint="eastAsia"/>
          <w:color w:val="000000" w:themeColor="text1"/>
          <w:sz w:val="24"/>
        </w:rPr>
        <w:t>翻译的中文资料与外文资料如果出现差异和矛盾时，以中文为准。涉嫌虚假响应的按照相关法律法规处理。</w:t>
      </w:r>
    </w:p>
    <w:p w14:paraId="7ACC3CEC"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lastRenderedPageBreak/>
        <w:t xml:space="preserve">9.3 </w:t>
      </w:r>
      <w:r w:rsidRPr="00411794">
        <w:rPr>
          <w:rFonts w:asciiTheme="majorEastAsia" w:hAnsiTheme="majorEastAsia" w:hint="eastAsia"/>
          <w:color w:val="000000" w:themeColor="text1"/>
          <w:sz w:val="24"/>
        </w:rPr>
        <w:t>如因未翻译而造成的废标，由投标人承担。</w:t>
      </w:r>
    </w:p>
    <w:p w14:paraId="084A145C"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10．计量单位</w:t>
      </w:r>
      <w:bookmarkEnd w:id="62"/>
      <w:bookmarkEnd w:id="63"/>
      <w:bookmarkEnd w:id="64"/>
      <w:r w:rsidRPr="00411794">
        <w:rPr>
          <w:rFonts w:asciiTheme="majorEastAsia" w:hAnsiTheme="majorEastAsia" w:hint="eastAsia"/>
          <w:color w:val="000000" w:themeColor="text1"/>
          <w:sz w:val="24"/>
        </w:rPr>
        <w:t>（实质性要求）</w:t>
      </w:r>
    </w:p>
    <w:p w14:paraId="1CFBD32F" w14:textId="77777777"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除招标文件中另有规定外，本次采购项目所有合同项下的投标均采用国家法定的计量单位。</w:t>
      </w:r>
    </w:p>
    <w:p w14:paraId="03E169AD"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5" w:name="_Toc217446045"/>
      <w:r w:rsidRPr="00411794">
        <w:rPr>
          <w:rFonts w:asciiTheme="majorEastAsia" w:hAnsiTheme="majorEastAsia"/>
          <w:color w:val="000000" w:themeColor="text1"/>
          <w:sz w:val="24"/>
        </w:rPr>
        <w:t xml:space="preserve">11. </w:t>
      </w:r>
      <w:r w:rsidRPr="00411794">
        <w:rPr>
          <w:rFonts w:asciiTheme="majorEastAsia" w:hAnsiTheme="majorEastAsia" w:hint="eastAsia"/>
          <w:color w:val="000000" w:themeColor="text1"/>
          <w:sz w:val="24"/>
        </w:rPr>
        <w:t>投标货币</w:t>
      </w:r>
      <w:bookmarkEnd w:id="65"/>
      <w:r w:rsidRPr="00411794">
        <w:rPr>
          <w:rFonts w:asciiTheme="majorEastAsia" w:hAnsiTheme="majorEastAsia" w:hint="eastAsia"/>
          <w:color w:val="000000" w:themeColor="text1"/>
          <w:sz w:val="24"/>
        </w:rPr>
        <w:t>（实质性要求）</w:t>
      </w:r>
    </w:p>
    <w:p w14:paraId="799FBCC7" w14:textId="77777777"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本次招标项目的投标均以人民币报价。</w:t>
      </w:r>
    </w:p>
    <w:p w14:paraId="001A2192"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6" w:name="_Toc217446046"/>
      <w:bookmarkStart w:id="67" w:name="_Toc217446047"/>
      <w:r w:rsidRPr="00411794">
        <w:rPr>
          <w:rFonts w:asciiTheme="majorEastAsia" w:hAnsiTheme="majorEastAsia"/>
          <w:color w:val="000000" w:themeColor="text1"/>
          <w:sz w:val="24"/>
        </w:rPr>
        <w:t xml:space="preserve">12. </w:t>
      </w:r>
      <w:r w:rsidRPr="00411794">
        <w:rPr>
          <w:rFonts w:asciiTheme="majorEastAsia" w:hAnsiTheme="majorEastAsia" w:hint="eastAsia"/>
          <w:color w:val="000000" w:themeColor="text1"/>
          <w:sz w:val="24"/>
        </w:rPr>
        <w:t>联合体投标</w:t>
      </w:r>
      <w:bookmarkEnd w:id="66"/>
      <w:r w:rsidRPr="00411794">
        <w:rPr>
          <w:rFonts w:asciiTheme="majorEastAsia" w:hAnsiTheme="majorEastAsia" w:hint="eastAsia"/>
          <w:color w:val="000000" w:themeColor="text1"/>
          <w:sz w:val="24"/>
        </w:rPr>
        <w:t>（仅适用于允许联合体参与的项目</w:t>
      </w:r>
      <w:r w:rsidRPr="00411794">
        <w:rPr>
          <w:rFonts w:asciiTheme="majorEastAsia" w:hAnsiTheme="majorEastAsia"/>
          <w:color w:val="000000" w:themeColor="text1"/>
          <w:sz w:val="24"/>
        </w:rPr>
        <w:t>）</w:t>
      </w:r>
    </w:p>
    <w:p w14:paraId="05869A83" w14:textId="77777777"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联合体各方应当共同与采购人签订采购合同，就采购合同约定的事项对采购人承担连带责任。</w:t>
      </w:r>
    </w:p>
    <w:p w14:paraId="17E2371C"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8" w:name="_Toc308164797"/>
      <w:r w:rsidRPr="00411794">
        <w:rPr>
          <w:rFonts w:asciiTheme="majorEastAsia" w:hAnsiTheme="majorEastAsia"/>
          <w:color w:val="000000" w:themeColor="text1"/>
          <w:sz w:val="24"/>
        </w:rPr>
        <w:t xml:space="preserve">13. </w:t>
      </w:r>
      <w:r w:rsidRPr="00411794">
        <w:rPr>
          <w:rFonts w:asciiTheme="majorEastAsia" w:hAnsiTheme="majorEastAsia" w:hint="eastAsia"/>
          <w:color w:val="000000" w:themeColor="text1"/>
          <w:sz w:val="24"/>
        </w:rPr>
        <w:t>知识产权</w:t>
      </w:r>
      <w:bookmarkEnd w:id="67"/>
      <w:bookmarkEnd w:id="68"/>
      <w:r w:rsidRPr="00411794">
        <w:rPr>
          <w:rFonts w:asciiTheme="majorEastAsia" w:hAnsiTheme="majorEastAsia" w:hint="eastAsia"/>
          <w:color w:val="000000" w:themeColor="text1"/>
          <w:sz w:val="24"/>
        </w:rPr>
        <w:t>（实质性要求）</w:t>
      </w:r>
    </w:p>
    <w:p w14:paraId="5C68F2C4" w14:textId="77777777" w:rsidR="00117E0B" w:rsidRPr="00411794" w:rsidRDefault="007C5E40">
      <w:pPr>
        <w:pStyle w:val="a7"/>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13.1 </w:t>
      </w:r>
      <w:r w:rsidRPr="00411794">
        <w:rPr>
          <w:rFonts w:asciiTheme="majorEastAsia" w:hAnsiTheme="majorEastAsia" w:hint="eastAsia"/>
          <w:color w:val="000000" w:themeColor="text1"/>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13628B3" w14:textId="77777777" w:rsidR="00117E0B" w:rsidRPr="00411794" w:rsidRDefault="007C5E40">
      <w:pPr>
        <w:pStyle w:val="a7"/>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13.2 </w:t>
      </w:r>
      <w:r w:rsidRPr="00411794">
        <w:rPr>
          <w:rFonts w:asciiTheme="majorEastAsia" w:hAnsiTheme="majorEastAsia" w:hint="eastAsia"/>
          <w:color w:val="000000" w:themeColor="text1"/>
          <w:sz w:val="24"/>
        </w:rPr>
        <w:t>采购人享有本项目实施过程中产生的知识成果及知识产权。</w:t>
      </w:r>
    </w:p>
    <w:p w14:paraId="55C434F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13.3 </w:t>
      </w:r>
      <w:r w:rsidRPr="00411794">
        <w:rPr>
          <w:rFonts w:asciiTheme="majorEastAsia" w:hAnsiTheme="majorEastAsia"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632FDA30" w14:textId="77777777" w:rsidR="00117E0B" w:rsidRPr="00411794" w:rsidRDefault="007C5E40" w:rsidP="00DC7840">
      <w:pPr>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 xml:space="preserve">13.4 如采用投标人所不拥有的知识产权，则在投标报价中必须包括合法获取该知识产权的相关费用。 </w:t>
      </w:r>
    </w:p>
    <w:p w14:paraId="3DD25F12"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69" w:name="_Toc183582217"/>
      <w:bookmarkStart w:id="70" w:name="_Toc308164798"/>
      <w:bookmarkStart w:id="71" w:name="_Toc183682354"/>
      <w:bookmarkStart w:id="72" w:name="_Toc217446048"/>
      <w:r w:rsidRPr="00411794">
        <w:rPr>
          <w:rFonts w:asciiTheme="majorEastAsia" w:hAnsiTheme="majorEastAsia"/>
          <w:color w:val="000000" w:themeColor="text1"/>
          <w:sz w:val="24"/>
        </w:rPr>
        <w:t>14．投标文件的组成</w:t>
      </w:r>
      <w:bookmarkEnd w:id="69"/>
      <w:bookmarkEnd w:id="70"/>
      <w:bookmarkEnd w:id="71"/>
      <w:bookmarkEnd w:id="72"/>
    </w:p>
    <w:p w14:paraId="4A96042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投标人应按照招标文件的规定和要求编制投标文件。投标人编写的投标文件应至少包括下列两部分文件：</w:t>
      </w:r>
    </w:p>
    <w:p w14:paraId="7829A14E" w14:textId="77777777"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文件一：资格性投标文件</w:t>
      </w:r>
    </w:p>
    <w:p w14:paraId="701E316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严格按照第四、五章要求提供相关资格、资质性及其他类似效力要求的相关证明材料。</w:t>
      </w:r>
    </w:p>
    <w:p w14:paraId="515B5227" w14:textId="77777777"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lastRenderedPageBreak/>
        <w:t>文件二：其他响应性投标文件</w:t>
      </w:r>
    </w:p>
    <w:p w14:paraId="376B927C"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严格按照招标文件要求提供以下四个方面的相关材料：</w:t>
      </w:r>
    </w:p>
    <w:p w14:paraId="34DF839A" w14:textId="77777777" w:rsidR="00117E0B" w:rsidRPr="00411794" w:rsidRDefault="007C5E40">
      <w:pPr>
        <w:pStyle w:val="af4"/>
        <w:numPr>
          <w:ilvl w:val="0"/>
          <w:numId w:val="2"/>
        </w:numPr>
        <w:spacing w:line="400" w:lineRule="exact"/>
        <w:ind w:firstLineChars="0"/>
        <w:rPr>
          <w:rFonts w:asciiTheme="majorEastAsia" w:hAnsiTheme="majorEastAsia"/>
          <w:color w:val="000000" w:themeColor="text1"/>
          <w:sz w:val="24"/>
        </w:rPr>
      </w:pPr>
      <w:r w:rsidRPr="00411794">
        <w:rPr>
          <w:rFonts w:asciiTheme="majorEastAsia" w:hAnsiTheme="majorEastAsia" w:hint="eastAsia"/>
          <w:b/>
          <w:color w:val="000000" w:themeColor="text1"/>
          <w:sz w:val="24"/>
        </w:rPr>
        <w:t>报价部分。</w:t>
      </w:r>
    </w:p>
    <w:p w14:paraId="7DC87BA4" w14:textId="77777777" w:rsidR="00117E0B" w:rsidRPr="00411794" w:rsidRDefault="007C5E40">
      <w:pPr>
        <w:snapToGrid w:val="0"/>
        <w:spacing w:line="400" w:lineRule="exact"/>
        <w:ind w:left="482"/>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本项目执行固定补贴标准，不在文件中报价。</w:t>
      </w:r>
    </w:p>
    <w:p w14:paraId="0F3C3479" w14:textId="77777777"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（二）服务部分。</w:t>
      </w:r>
      <w:r w:rsidRPr="00411794">
        <w:rPr>
          <w:rFonts w:asciiTheme="majorEastAsia" w:hAnsiTheme="majorEastAsia"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13B5BD0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1）服务方案、项目实施方案；</w:t>
      </w:r>
    </w:p>
    <w:p w14:paraId="3E21A2CA"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2）验收标准和验收方法；</w:t>
      </w:r>
    </w:p>
    <w:p w14:paraId="2B6EF2C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3）服务应答表；</w:t>
      </w:r>
    </w:p>
    <w:p w14:paraId="5A649C8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4）投标人认为需要提供的文件和资料。</w:t>
      </w:r>
    </w:p>
    <w:p w14:paraId="60D4BD07" w14:textId="77777777" w:rsidR="00117E0B" w:rsidRPr="00411794" w:rsidRDefault="007C5E40">
      <w:pPr>
        <w:spacing w:line="400" w:lineRule="exact"/>
        <w:ind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（三）商务部分。</w:t>
      </w:r>
      <w:r w:rsidRPr="00411794">
        <w:rPr>
          <w:rFonts w:asciiTheme="majorEastAsia" w:hAnsiTheme="majorEastAsia" w:hint="eastAsia"/>
          <w:color w:val="000000" w:themeColor="text1"/>
          <w:sz w:val="24"/>
        </w:rPr>
        <w:t>投标人按照招标文件要求提供的有关文件及优惠承诺。包括以下内容（如涉及）：</w:t>
      </w:r>
    </w:p>
    <w:p w14:paraId="5C64B046"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1）投标函；</w:t>
      </w:r>
    </w:p>
    <w:p w14:paraId="1DCB5B8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）证明投标人业绩和荣誉的有关材料复印件；</w:t>
      </w:r>
    </w:p>
    <w:p w14:paraId="1D8210D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w:t>
      </w:r>
      <w:r w:rsidRPr="00411794">
        <w:rPr>
          <w:rFonts w:asciiTheme="majorEastAsia" w:hAnsiTheme="majorEastAsia" w:hint="eastAsia"/>
          <w:color w:val="000000" w:themeColor="text1"/>
          <w:sz w:val="24"/>
        </w:rPr>
        <w:t>）商务应答表；</w:t>
      </w:r>
    </w:p>
    <w:p w14:paraId="21CC218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w:t>
      </w:r>
      <w:r w:rsidRPr="00411794">
        <w:rPr>
          <w:rFonts w:asciiTheme="majorEastAsia" w:hAnsiTheme="majorEastAsia" w:hint="eastAsia"/>
          <w:color w:val="000000" w:themeColor="text1"/>
          <w:sz w:val="24"/>
        </w:rPr>
        <w:t>）其他投标人认为需要提供的文件和资料。</w:t>
      </w:r>
    </w:p>
    <w:p w14:paraId="2F2F1EB2" w14:textId="77777777" w:rsidR="00117E0B" w:rsidRPr="00411794" w:rsidRDefault="007C5E40">
      <w:pPr>
        <w:spacing w:line="400" w:lineRule="exact"/>
        <w:ind w:firstLineChars="200" w:firstLine="482"/>
        <w:rPr>
          <w:rFonts w:asciiTheme="majorEastAsia" w:hAnsiTheme="majorEastAsia"/>
          <w:color w:val="000000" w:themeColor="text1"/>
          <w:sz w:val="24"/>
        </w:rPr>
      </w:pPr>
      <w:r w:rsidRPr="00411794">
        <w:rPr>
          <w:rFonts w:asciiTheme="majorEastAsia" w:hAnsiTheme="majorEastAsia" w:hint="eastAsia"/>
          <w:b/>
          <w:color w:val="000000" w:themeColor="text1"/>
          <w:sz w:val="24"/>
        </w:rPr>
        <w:t>（四）其他部分。</w:t>
      </w:r>
      <w:r w:rsidRPr="00411794">
        <w:rPr>
          <w:rFonts w:asciiTheme="majorEastAsia" w:hAnsiTheme="majorEastAsia" w:hint="eastAsia"/>
          <w:color w:val="000000" w:themeColor="text1"/>
          <w:sz w:val="24"/>
        </w:rPr>
        <w:t>投标人按照招标文件要求作出的其他应答和承诺。</w:t>
      </w:r>
    </w:p>
    <w:p w14:paraId="3DB966A9" w14:textId="77777777" w:rsidR="00117E0B" w:rsidRPr="00411794" w:rsidRDefault="007C5E40">
      <w:pPr>
        <w:pStyle w:val="3"/>
        <w:tabs>
          <w:tab w:val="left" w:pos="3480"/>
        </w:tabs>
        <w:spacing w:line="400" w:lineRule="exact"/>
        <w:ind w:firstLineChars="200" w:firstLine="482"/>
        <w:rPr>
          <w:rFonts w:asciiTheme="majorEastAsia" w:hAnsiTheme="majorEastAsia"/>
          <w:color w:val="000000" w:themeColor="text1"/>
          <w:sz w:val="24"/>
        </w:rPr>
      </w:pPr>
      <w:bookmarkStart w:id="73" w:name="_Toc217446049"/>
      <w:bookmarkStart w:id="74" w:name="_Toc183682355"/>
      <w:bookmarkStart w:id="75" w:name="_Toc308164799"/>
      <w:bookmarkStart w:id="76" w:name="_Toc183582218"/>
      <w:r w:rsidRPr="00411794">
        <w:rPr>
          <w:rFonts w:asciiTheme="majorEastAsia" w:hAnsiTheme="majorEastAsia"/>
          <w:color w:val="000000" w:themeColor="text1"/>
          <w:sz w:val="24"/>
        </w:rPr>
        <w:t>15．投标文件格式</w:t>
      </w:r>
      <w:bookmarkEnd w:id="73"/>
      <w:bookmarkEnd w:id="74"/>
      <w:bookmarkEnd w:id="75"/>
      <w:bookmarkEnd w:id="76"/>
    </w:p>
    <w:p w14:paraId="0CA42CA0" w14:textId="77777777" w:rsidR="00117E0B" w:rsidRPr="00411794" w:rsidRDefault="007C5E40">
      <w:pPr>
        <w:tabs>
          <w:tab w:val="left" w:pos="7665"/>
        </w:tabs>
        <w:spacing w:line="400" w:lineRule="exact"/>
        <w:ind w:leftChars="6" w:left="13"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15.1 </w:t>
      </w:r>
      <w:r w:rsidRPr="00411794">
        <w:rPr>
          <w:rFonts w:asciiTheme="majorEastAsia" w:hAnsiTheme="majorEastAsia" w:hint="eastAsia"/>
          <w:color w:val="000000" w:themeColor="text1"/>
          <w:sz w:val="24"/>
        </w:rPr>
        <w:t>投标人应执行招标文件第三章的规定要求。第三章格式中“注”的内容，投标人可自行决定是否保留在投标文件中，未保留的视为投标人默认接受“注”的内容。</w:t>
      </w:r>
    </w:p>
    <w:p w14:paraId="1150B7B1" w14:textId="77777777" w:rsidR="00117E0B" w:rsidRPr="00411794" w:rsidRDefault="007C5E40">
      <w:pPr>
        <w:tabs>
          <w:tab w:val="left" w:pos="7665"/>
        </w:tabs>
        <w:spacing w:line="400" w:lineRule="exact"/>
        <w:ind w:leftChars="6" w:left="13"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15.2 </w:t>
      </w:r>
      <w:r w:rsidRPr="00411794">
        <w:rPr>
          <w:rFonts w:asciiTheme="majorEastAsia" w:hAnsiTheme="majorEastAsia" w:hint="eastAsia"/>
          <w:color w:val="000000" w:themeColor="text1"/>
          <w:sz w:val="24"/>
        </w:rPr>
        <w:t>对于没有格式要求的投标文件由投标人自行编写。</w:t>
      </w:r>
    </w:p>
    <w:p w14:paraId="60A3B24D"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77" w:name="_Toc183682361"/>
      <w:bookmarkStart w:id="78" w:name="_Toc183582224"/>
      <w:bookmarkStart w:id="79" w:name="_Toc308164801"/>
      <w:bookmarkStart w:id="80" w:name="_Toc217446051"/>
      <w:r w:rsidRPr="00411794">
        <w:rPr>
          <w:rFonts w:asciiTheme="majorEastAsia" w:hAnsiTheme="majorEastAsia"/>
          <w:color w:val="000000" w:themeColor="text1"/>
          <w:sz w:val="24"/>
        </w:rPr>
        <w:t>16．投标有效期</w:t>
      </w:r>
      <w:bookmarkEnd w:id="77"/>
      <w:bookmarkEnd w:id="78"/>
      <w:bookmarkEnd w:id="79"/>
      <w:bookmarkEnd w:id="80"/>
      <w:r w:rsidRPr="00411794">
        <w:rPr>
          <w:rFonts w:asciiTheme="majorEastAsia" w:hAnsiTheme="majorEastAsia" w:hint="eastAsia"/>
          <w:color w:val="000000" w:themeColor="text1"/>
          <w:sz w:val="24"/>
        </w:rPr>
        <w:t>（实质性要求）</w:t>
      </w:r>
    </w:p>
    <w:p w14:paraId="02FC2C3D" w14:textId="77777777" w:rsidR="00117E0B" w:rsidRPr="00411794" w:rsidRDefault="007C5E40">
      <w:pPr>
        <w:tabs>
          <w:tab w:val="left" w:pos="7665"/>
        </w:tabs>
        <w:spacing w:line="400" w:lineRule="exact"/>
        <w:ind w:leftChars="6" w:left="13"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16.1 </w:t>
      </w:r>
      <w:r w:rsidRPr="00411794">
        <w:rPr>
          <w:rFonts w:asciiTheme="majorEastAsia" w:hAnsiTheme="majorEastAsia" w:hint="eastAsia"/>
          <w:color w:val="000000" w:themeColor="text1"/>
          <w:sz w:val="24"/>
        </w:rPr>
        <w:t>本项目投标有效期为投标截止时间届满后</w:t>
      </w:r>
      <w:r w:rsidRPr="00411794">
        <w:rPr>
          <w:rFonts w:asciiTheme="majorEastAsia" w:hAnsiTheme="majorEastAsia"/>
          <w:b/>
          <w:color w:val="000000" w:themeColor="text1"/>
          <w:sz w:val="24"/>
        </w:rPr>
        <w:t>90</w:t>
      </w:r>
      <w:r w:rsidRPr="00411794">
        <w:rPr>
          <w:rFonts w:asciiTheme="majorEastAsia" w:hAnsiTheme="majorEastAsia" w:hint="eastAsia"/>
          <w:color w:val="000000" w:themeColor="text1"/>
          <w:sz w:val="24"/>
        </w:rPr>
        <w:t>天（投标有效期从提交投标文件的截止之日起算）。投标人投标文件中必须载明投标有效期，投标文件中</w:t>
      </w:r>
      <w:r w:rsidRPr="00411794">
        <w:rPr>
          <w:rFonts w:asciiTheme="majorEastAsia" w:hAnsiTheme="majorEastAsia" w:hint="eastAsia"/>
          <w:color w:val="000000" w:themeColor="text1"/>
          <w:sz w:val="24"/>
        </w:rPr>
        <w:lastRenderedPageBreak/>
        <w:t>载明的投标有效期可以长于招标文件规定的期限，但不得短于招标文件规定的期限。否则，其投标文件将作为无效投标处理。</w:t>
      </w:r>
    </w:p>
    <w:p w14:paraId="1F39C1BB" w14:textId="77777777"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5C9E4CD" w14:textId="77777777"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16.3 </w:t>
      </w:r>
      <w:r w:rsidRPr="00411794">
        <w:rPr>
          <w:rFonts w:asciiTheme="majorEastAsia" w:hAnsiTheme="majorEastAsia" w:hint="eastAsia"/>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D5B49FE"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81" w:name="_Toc183682362"/>
      <w:bookmarkStart w:id="82" w:name="_Toc308164802"/>
      <w:bookmarkStart w:id="83" w:name="_Toc183582225"/>
      <w:bookmarkStart w:id="84" w:name="_Toc217446052"/>
      <w:r w:rsidRPr="00411794">
        <w:rPr>
          <w:rFonts w:asciiTheme="majorEastAsia" w:hAnsiTheme="majorEastAsia"/>
          <w:color w:val="000000" w:themeColor="text1"/>
          <w:sz w:val="24"/>
        </w:rPr>
        <w:t>17．</w:t>
      </w:r>
      <w:bookmarkEnd w:id="81"/>
      <w:bookmarkEnd w:id="82"/>
      <w:bookmarkEnd w:id="83"/>
      <w:bookmarkEnd w:id="84"/>
      <w:r w:rsidRPr="00411794">
        <w:rPr>
          <w:rFonts w:asciiTheme="majorEastAsia" w:hAnsiTheme="majorEastAsia" w:hint="eastAsia"/>
          <w:color w:val="000000" w:themeColor="text1"/>
          <w:sz w:val="24"/>
        </w:rPr>
        <w:t>投标文件的制作和签章、加密</w:t>
      </w:r>
    </w:p>
    <w:p w14:paraId="22324D9F" w14:textId="77777777"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17.1 </w:t>
      </w:r>
      <w:r w:rsidRPr="00411794">
        <w:rPr>
          <w:rFonts w:asciiTheme="majorEastAsia" w:hAnsiTheme="majorEastAsia" w:hint="eastAsia"/>
          <w:color w:val="000000" w:themeColor="text1"/>
          <w:sz w:val="24"/>
        </w:rPr>
        <w:t>本项目实行电子投标。投标人应先安装“政采云投标客户端”。（政府采购云平台—</w:t>
      </w:r>
      <w:r w:rsidRPr="00411794">
        <w:rPr>
          <w:rFonts w:asciiTheme="majorEastAsia" w:hAnsiTheme="majorEastAsia"/>
          <w:color w:val="000000" w:themeColor="text1"/>
          <w:sz w:val="24"/>
        </w:rPr>
        <w:t>CA管理—绑定CA—下载驱动—“政采云投标客户端”立即下载）。投标人应按招标文件要求，通过“政采云投标客户端”制作、确认、加密并提交投标文件</w:t>
      </w:r>
    </w:p>
    <w:p w14:paraId="7ED89703" w14:textId="77777777" w:rsidR="00117E0B" w:rsidRPr="00411794" w:rsidRDefault="007C5E40">
      <w:pPr>
        <w:tabs>
          <w:tab w:val="left" w:pos="7665"/>
        </w:tabs>
        <w:spacing w:line="400" w:lineRule="exact"/>
        <w:ind w:leftChars="6" w:left="13" w:firstLineChars="150" w:firstLine="361"/>
        <w:rPr>
          <w:rFonts w:asciiTheme="majorEastAsia" w:hAnsiTheme="majorEastAsia"/>
          <w:b/>
          <w:color w:val="000000" w:themeColor="text1"/>
          <w:sz w:val="24"/>
        </w:rPr>
      </w:pPr>
      <w:r w:rsidRPr="00411794">
        <w:rPr>
          <w:rFonts w:asciiTheme="majorEastAsia" w:hAnsiTheme="majorEastAsia"/>
          <w:b/>
          <w:color w:val="000000" w:themeColor="text1"/>
          <w:sz w:val="24"/>
        </w:rPr>
        <w:t xml:space="preserve">17.2 </w:t>
      </w:r>
      <w:r w:rsidRPr="00411794">
        <w:rPr>
          <w:rFonts w:asciiTheme="majorEastAsia" w:hAnsiTheme="majorEastAsia" w:hint="eastAsia"/>
          <w:b/>
          <w:color w:val="000000" w:themeColor="text1"/>
          <w:sz w:val="24"/>
        </w:rPr>
        <w:t>资格性投标文件、其他响应性投标文件封面均应加盖投标人（法定名称）电子印章确认，不得使用投标人专用章（如经济合同章、投标专用章等）或下属单位印章代替。（实质性要求）</w:t>
      </w:r>
    </w:p>
    <w:p w14:paraId="56264E84" w14:textId="77777777"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17.3 </w:t>
      </w:r>
      <w:r w:rsidRPr="00411794">
        <w:rPr>
          <w:rFonts w:asciiTheme="majorEastAsia" w:hAnsiTheme="majorEastAsia" w:hint="eastAsia"/>
          <w:color w:val="000000" w:themeColor="text1"/>
          <w:sz w:val="24"/>
        </w:rPr>
        <w:t>投标人应使用</w:t>
      </w:r>
      <w:r w:rsidRPr="00411794">
        <w:rPr>
          <w:rFonts w:asciiTheme="majorEastAsia" w:hAnsiTheme="majorEastAsia"/>
          <w:color w:val="000000" w:themeColor="text1"/>
          <w:sz w:val="24"/>
        </w:rPr>
        <w:t>CA数字证书对投标文件进行加密。</w:t>
      </w:r>
    </w:p>
    <w:p w14:paraId="169F04AF" w14:textId="77777777"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 xml:space="preserve">17.4 </w:t>
      </w:r>
      <w:r w:rsidRPr="00411794">
        <w:rPr>
          <w:rFonts w:asciiTheme="majorEastAsia" w:hAnsiTheme="majorEastAsia" w:hint="eastAsia"/>
          <w:color w:val="000000" w:themeColor="text1"/>
          <w:sz w:val="24"/>
        </w:rPr>
        <w:t>招标文件若有修改，投标人根据修改后的招标文件制作或修改并递交投标文件。</w:t>
      </w:r>
    </w:p>
    <w:p w14:paraId="6D83622C" w14:textId="77777777" w:rsidR="00117E0B" w:rsidRPr="00411794" w:rsidRDefault="007C5E40" w:rsidP="00DC7840">
      <w:pPr>
        <w:tabs>
          <w:tab w:val="left" w:pos="1080"/>
        </w:tabs>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 xml:space="preserve">17.5 </w:t>
      </w:r>
      <w:r w:rsidRPr="00411794">
        <w:rPr>
          <w:rFonts w:asciiTheme="majorEastAsia" w:hAnsiTheme="majorEastAsia" w:hint="eastAsia"/>
          <w:color w:val="000000" w:themeColor="text1"/>
          <w:sz w:val="24"/>
        </w:rPr>
        <w:t>使用“政府采购云平台”需要提前申领</w:t>
      </w:r>
      <w:r w:rsidRPr="00411794">
        <w:rPr>
          <w:rFonts w:asciiTheme="majorEastAsia" w:hAnsiTheme="majorEastAsia"/>
          <w:color w:val="000000" w:themeColor="text1"/>
          <w:sz w:val="24"/>
        </w:rPr>
        <w:t>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45A1F74" w14:textId="77777777" w:rsidR="00117E0B" w:rsidRPr="00411794" w:rsidRDefault="007C5E40">
      <w:pPr>
        <w:tabs>
          <w:tab w:val="left" w:pos="7665"/>
        </w:tabs>
        <w:spacing w:line="400" w:lineRule="exact"/>
        <w:ind w:leftChars="6" w:left="13"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17.6本次招标要求的复印件是指对图文进行复制后的文件，包括扫描、复印、影印等方式复制的材料。</w:t>
      </w:r>
    </w:p>
    <w:p w14:paraId="70758D83"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85" w:name="_Toc89075878"/>
      <w:bookmarkStart w:id="86" w:name="_Toc183582231"/>
      <w:bookmarkStart w:id="87" w:name="_Toc77400782"/>
      <w:bookmarkStart w:id="88" w:name="_Toc217446056"/>
      <w:bookmarkStart w:id="89" w:name="_Toc308164805"/>
      <w:bookmarkStart w:id="90" w:name="_Toc183682368"/>
      <w:r w:rsidRPr="00411794">
        <w:rPr>
          <w:rFonts w:asciiTheme="majorEastAsia" w:hAnsiTheme="majorEastAsia"/>
          <w:color w:val="000000" w:themeColor="text1"/>
          <w:sz w:val="24"/>
        </w:rPr>
        <w:lastRenderedPageBreak/>
        <w:t>18</w:t>
      </w:r>
      <w:r w:rsidRPr="00411794">
        <w:rPr>
          <w:rFonts w:asciiTheme="majorEastAsia" w:hAnsiTheme="majorEastAsia" w:hint="eastAsia"/>
          <w:color w:val="000000" w:themeColor="text1"/>
          <w:sz w:val="28"/>
        </w:rPr>
        <w:t>．</w:t>
      </w:r>
      <w:r w:rsidRPr="00411794">
        <w:rPr>
          <w:rFonts w:asciiTheme="majorEastAsia" w:hAnsiTheme="majorEastAsia" w:hint="eastAsia"/>
          <w:color w:val="000000" w:themeColor="text1"/>
          <w:sz w:val="24"/>
        </w:rPr>
        <w:t>投标文件的递交</w:t>
      </w:r>
    </w:p>
    <w:p w14:paraId="68C2DBC4" w14:textId="77777777" w:rsidR="00117E0B" w:rsidRPr="00411794" w:rsidRDefault="007C5E40" w:rsidP="00DC7840">
      <w:pPr>
        <w:tabs>
          <w:tab w:val="left" w:pos="1095"/>
        </w:tabs>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 xml:space="preserve">18.1 </w:t>
      </w:r>
      <w:r w:rsidRPr="00411794">
        <w:rPr>
          <w:rFonts w:asciiTheme="majorEastAsia" w:hAnsiTheme="majorEastAsia" w:hint="eastAsia"/>
          <w:color w:val="000000" w:themeColor="text1"/>
          <w:sz w:val="24"/>
        </w:rPr>
        <w:t>投标人应当在投标文件递交截止时间前，将编制完成并且已加密的电子投标文件成功递交至“政府采购云平台”。</w:t>
      </w:r>
    </w:p>
    <w:p w14:paraId="1675CDBD" w14:textId="77777777" w:rsidR="00117E0B" w:rsidRPr="00411794" w:rsidRDefault="007C5E40" w:rsidP="00DC7840">
      <w:pPr>
        <w:tabs>
          <w:tab w:val="left" w:pos="1095"/>
        </w:tabs>
        <w:spacing w:line="400" w:lineRule="exact"/>
        <w:ind w:firstLineChars="192" w:firstLine="461"/>
        <w:rPr>
          <w:rFonts w:asciiTheme="majorEastAsia" w:hAnsiTheme="majorEastAsia"/>
          <w:color w:val="000000" w:themeColor="text1"/>
          <w:sz w:val="24"/>
        </w:rPr>
      </w:pPr>
      <w:r w:rsidRPr="00411794">
        <w:rPr>
          <w:rFonts w:asciiTheme="majorEastAsia" w:hAnsiTheme="majorEastAsia"/>
          <w:color w:val="000000" w:themeColor="text1"/>
          <w:sz w:val="24"/>
        </w:rPr>
        <w:t>18.2投标人应充分考虑递交文件的不可预见因素，在投标截止时间后将无法递交。</w:t>
      </w:r>
    </w:p>
    <w:p w14:paraId="406295D7"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91" w:name="_Toc183682365"/>
      <w:bookmarkStart w:id="92" w:name="_Toc183582228"/>
      <w:bookmarkStart w:id="93" w:name="_Toc217446055"/>
      <w:r w:rsidRPr="00411794">
        <w:rPr>
          <w:rFonts w:asciiTheme="majorEastAsia" w:hAnsiTheme="majorEastAsia"/>
          <w:color w:val="000000" w:themeColor="text1"/>
          <w:sz w:val="24"/>
        </w:rPr>
        <w:t>19.投标文件的</w:t>
      </w:r>
      <w:r w:rsidRPr="00411794">
        <w:rPr>
          <w:rFonts w:asciiTheme="majorEastAsia" w:hAnsiTheme="majorEastAsia" w:hint="eastAsia"/>
          <w:color w:val="000000" w:themeColor="text1"/>
          <w:sz w:val="24"/>
        </w:rPr>
        <w:t>补充</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修改或撤</w:t>
      </w:r>
      <w:bookmarkEnd w:id="91"/>
      <w:bookmarkEnd w:id="92"/>
      <w:r w:rsidRPr="00411794">
        <w:rPr>
          <w:rFonts w:asciiTheme="majorEastAsia" w:hAnsiTheme="majorEastAsia" w:hint="eastAsia"/>
          <w:color w:val="000000" w:themeColor="text1"/>
          <w:sz w:val="24"/>
        </w:rPr>
        <w:t>回</w:t>
      </w:r>
      <w:bookmarkEnd w:id="93"/>
    </w:p>
    <w:p w14:paraId="211B2C34" w14:textId="77777777" w:rsidR="00117E0B" w:rsidRPr="00411794" w:rsidRDefault="007C5E40">
      <w:pPr>
        <w:spacing w:line="400" w:lineRule="exact"/>
        <w:ind w:firstLineChars="196" w:firstLine="470"/>
        <w:rPr>
          <w:rFonts w:asciiTheme="majorEastAsia" w:hAnsiTheme="majorEastAsia"/>
          <w:b/>
          <w:color w:val="000000" w:themeColor="text1"/>
          <w:sz w:val="24"/>
        </w:rPr>
      </w:pPr>
      <w:r w:rsidRPr="00411794">
        <w:rPr>
          <w:rFonts w:asciiTheme="majorEastAsia" w:hAnsiTheme="majorEastAsia"/>
          <w:color w:val="000000" w:themeColor="text1"/>
          <w:sz w:val="24"/>
        </w:rPr>
        <w:t>19.1投标截止时间前，投标人可对已递交的投标文件进行补充、修改或撤回。补充或者修改投标文件的，应当先行撤回已递交的投标文件，在“政采云投标客户端”补充、修改投标文件并加密后重新递交。</w:t>
      </w:r>
      <w:r w:rsidRPr="00411794">
        <w:rPr>
          <w:rFonts w:asciiTheme="majorEastAsia" w:hAnsiTheme="majorEastAsia" w:hint="eastAsia"/>
          <w:b/>
          <w:color w:val="000000" w:themeColor="text1"/>
          <w:sz w:val="24"/>
        </w:rPr>
        <w:t>撤回投标文件进行补充、修改，在投标截止时间前未重新递交的，视为撤回投标文件。</w:t>
      </w:r>
    </w:p>
    <w:p w14:paraId="2A7B8B3A" w14:textId="77777777" w:rsidR="00117E0B" w:rsidRPr="00411794" w:rsidRDefault="007C5E40">
      <w:pPr>
        <w:spacing w:line="400" w:lineRule="exact"/>
        <w:ind w:firstLineChars="196" w:firstLine="470"/>
        <w:rPr>
          <w:rFonts w:asciiTheme="majorEastAsia" w:hAnsiTheme="majorEastAsia"/>
          <w:color w:val="000000" w:themeColor="text1"/>
          <w:sz w:val="24"/>
        </w:rPr>
      </w:pPr>
      <w:r w:rsidRPr="00411794">
        <w:rPr>
          <w:rFonts w:asciiTheme="majorEastAsia" w:hAnsiTheme="majorEastAsia"/>
          <w:color w:val="000000" w:themeColor="text1"/>
          <w:sz w:val="24"/>
        </w:rPr>
        <w:t>19.2投标截止时间后，投标人不得对其递交的投标文件做任何补充、修改。</w:t>
      </w:r>
    </w:p>
    <w:p w14:paraId="6098FCB8" w14:textId="77777777" w:rsidR="00117E0B" w:rsidRPr="00411794" w:rsidRDefault="007C5E40">
      <w:pPr>
        <w:spacing w:line="400" w:lineRule="exact"/>
        <w:ind w:firstLineChars="196" w:firstLine="472"/>
        <w:outlineLvl w:val="2"/>
        <w:rPr>
          <w:rFonts w:asciiTheme="majorEastAsia" w:hAnsiTheme="majorEastAsia"/>
          <w:b/>
          <w:color w:val="000000" w:themeColor="text1"/>
          <w:sz w:val="24"/>
        </w:rPr>
      </w:pPr>
      <w:r w:rsidRPr="00411794">
        <w:rPr>
          <w:rFonts w:asciiTheme="majorEastAsia" w:hAnsiTheme="majorEastAsia"/>
          <w:b/>
          <w:color w:val="000000" w:themeColor="text1"/>
          <w:sz w:val="24"/>
        </w:rPr>
        <w:t>20.投标文件的解密</w:t>
      </w:r>
    </w:p>
    <w:p w14:paraId="68241813" w14:textId="77777777" w:rsidR="00117E0B" w:rsidRPr="00411794" w:rsidRDefault="007C5E40">
      <w:pPr>
        <w:spacing w:line="400" w:lineRule="exact"/>
        <w:ind w:firstLineChars="196" w:firstLine="470"/>
        <w:rPr>
          <w:rFonts w:asciiTheme="majorEastAsia" w:hAnsiTheme="majorEastAsia"/>
          <w:b/>
          <w:color w:val="000000" w:themeColor="text1"/>
          <w:sz w:val="24"/>
        </w:rPr>
      </w:pPr>
      <w:r w:rsidRPr="00411794">
        <w:rPr>
          <w:rFonts w:asciiTheme="majorEastAsia" w:hAnsiTheme="majorEastAsia" w:hint="eastAsia"/>
          <w:color w:val="000000" w:themeColor="text1"/>
          <w:sz w:val="24"/>
        </w:rPr>
        <w:t>投标人登录政府采购云平台，点击“项目采购—开标评标”模块，进入本项目“开标大厅”，等待代理机构开启解密后，进行线上解密。</w:t>
      </w:r>
      <w:r w:rsidRPr="00411794">
        <w:rPr>
          <w:rFonts w:asciiTheme="majorEastAsia" w:hAnsiTheme="majorEastAsia" w:hint="eastAsia"/>
          <w:b/>
          <w:color w:val="000000" w:themeColor="text1"/>
          <w:sz w:val="24"/>
        </w:rPr>
        <w:t>除因系统发生故障</w:t>
      </w:r>
      <w:r w:rsidRPr="00411794">
        <w:rPr>
          <w:rFonts w:asciiTheme="majorEastAsia" w:hAnsiTheme="majorEastAsia" w:hint="eastAsia"/>
          <w:b/>
          <w:color w:val="000000" w:themeColor="text1"/>
          <w:sz w:val="24"/>
          <w:lang w:val="zh-CN"/>
        </w:rPr>
        <w:t>（</w:t>
      </w:r>
      <w:r w:rsidRPr="00411794">
        <w:rPr>
          <w:rFonts w:asciiTheme="majorEastAsia" w:hAnsiTheme="majorEastAsia" w:hint="eastAsia"/>
          <w:b/>
          <w:color w:val="000000" w:themeColor="text1"/>
          <w:sz w:val="24"/>
        </w:rPr>
        <w:t>包括组织场所停电、断网等）导致投标文件无法按时解密外，投标文件未按时解密的作为无效投标处理。</w:t>
      </w:r>
    </w:p>
    <w:p w14:paraId="4BBC8D0F" w14:textId="77777777"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五、开标和中标</w:t>
      </w:r>
      <w:bookmarkEnd w:id="85"/>
      <w:bookmarkEnd w:id="86"/>
      <w:bookmarkEnd w:id="87"/>
      <w:bookmarkEnd w:id="88"/>
      <w:bookmarkEnd w:id="89"/>
      <w:bookmarkEnd w:id="90"/>
    </w:p>
    <w:p w14:paraId="1B7C5177"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94" w:name="_Toc183582232"/>
      <w:bookmarkStart w:id="95" w:name="_Toc217446057"/>
      <w:bookmarkStart w:id="96" w:name="_Toc183682369"/>
      <w:bookmarkStart w:id="97" w:name="_Toc308164806"/>
      <w:bookmarkStart w:id="98" w:name="_Toc217446083"/>
      <w:r w:rsidRPr="00411794">
        <w:rPr>
          <w:rFonts w:asciiTheme="majorEastAsia" w:hAnsiTheme="majorEastAsia"/>
          <w:color w:val="000000" w:themeColor="text1"/>
          <w:sz w:val="24"/>
        </w:rPr>
        <w:t>21．开标</w:t>
      </w:r>
      <w:bookmarkEnd w:id="94"/>
      <w:bookmarkEnd w:id="95"/>
      <w:bookmarkEnd w:id="96"/>
      <w:bookmarkEnd w:id="97"/>
      <w:r w:rsidRPr="00411794">
        <w:rPr>
          <w:rFonts w:asciiTheme="majorEastAsia" w:hAnsiTheme="majorEastAsia" w:hint="eastAsia"/>
          <w:color w:val="000000" w:themeColor="text1"/>
          <w:sz w:val="24"/>
        </w:rPr>
        <w:t>及开标程序</w:t>
      </w:r>
    </w:p>
    <w:p w14:paraId="0B4E13FB" w14:textId="77777777" w:rsidR="00117E0B" w:rsidRPr="00411794" w:rsidRDefault="007C5E40">
      <w:pPr>
        <w:ind w:firstLineChars="200" w:firstLine="480"/>
        <w:rPr>
          <w:rFonts w:asciiTheme="majorEastAsia" w:hAnsiTheme="majorEastAsia"/>
          <w:color w:val="000000" w:themeColor="text1"/>
        </w:rPr>
      </w:pPr>
      <w:r w:rsidRPr="00411794">
        <w:rPr>
          <w:rFonts w:asciiTheme="majorEastAsia" w:hAnsiTheme="majorEastAsia"/>
          <w:color w:val="000000" w:themeColor="text1"/>
          <w:sz w:val="24"/>
        </w:rPr>
        <w:t>21.1本项目为不见面开标项目。（递交电子投标文件的投标人不足3家的，不予开标。）</w:t>
      </w:r>
    </w:p>
    <w:p w14:paraId="4D613E2D" w14:textId="77777777" w:rsidR="00117E0B" w:rsidRPr="00411794" w:rsidRDefault="007C5E40">
      <w:pPr>
        <w:spacing w:before="120"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69B34D1" w14:textId="77777777" w:rsidR="00117E0B" w:rsidRPr="00411794" w:rsidRDefault="007C5E40">
      <w:pPr>
        <w:spacing w:before="120"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提示：投标人未按时登录不见面开标系统，错过开标解密时间的，由投标人自行承担不利后果。</w:t>
      </w:r>
    </w:p>
    <w:p w14:paraId="2B46020E" w14:textId="77777777" w:rsidR="00117E0B" w:rsidRPr="00411794" w:rsidRDefault="007C5E40">
      <w:pPr>
        <w:spacing w:before="120"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21.3解密投标文件。等待代理机构开启解密后，投标人进行线上解密。开启解密后，投标人应在</w:t>
      </w:r>
      <w:r w:rsidRPr="00411794">
        <w:rPr>
          <w:rFonts w:asciiTheme="majorEastAsia" w:hAnsiTheme="majorEastAsia"/>
          <w:b/>
          <w:color w:val="000000" w:themeColor="text1"/>
          <w:sz w:val="24"/>
        </w:rPr>
        <w:t>60分钟</w:t>
      </w:r>
      <w:r w:rsidRPr="00411794">
        <w:rPr>
          <w:rFonts w:asciiTheme="majorEastAsia" w:hAnsiTheme="majorEastAsia" w:hint="eastAsia"/>
          <w:color w:val="000000" w:themeColor="text1"/>
          <w:sz w:val="24"/>
        </w:rPr>
        <w:t>内，使用加密该投标文件的</w:t>
      </w:r>
      <w:r w:rsidRPr="00411794">
        <w:rPr>
          <w:rFonts w:asciiTheme="majorEastAsia" w:hAnsiTheme="majorEastAsia"/>
          <w:color w:val="000000" w:themeColor="text1"/>
          <w:sz w:val="24"/>
        </w:rPr>
        <w:t>CA数字证书在线完成投标文件的解密。除因系统故障</w:t>
      </w:r>
      <w:r w:rsidRPr="00411794">
        <w:rPr>
          <w:rFonts w:asciiTheme="majorEastAsia" w:hAnsiTheme="majorEastAsia" w:hint="eastAsia"/>
          <w:color w:val="000000" w:themeColor="text1"/>
          <w:sz w:val="24"/>
          <w:lang w:val="zh-CN"/>
        </w:rPr>
        <w:t>（</w:t>
      </w:r>
      <w:r w:rsidRPr="00411794">
        <w:rPr>
          <w:rFonts w:asciiTheme="majorEastAsia" w:hAnsiTheme="majorEastAsia" w:hint="eastAsia"/>
          <w:color w:val="000000" w:themeColor="text1"/>
          <w:sz w:val="24"/>
        </w:rPr>
        <w:t>包括组织场所停电、断网等）导致系统无法使</w:t>
      </w:r>
      <w:r w:rsidRPr="00411794">
        <w:rPr>
          <w:rFonts w:asciiTheme="majorEastAsia" w:hAnsiTheme="majorEastAsia" w:hint="eastAsia"/>
          <w:color w:val="000000" w:themeColor="text1"/>
          <w:sz w:val="24"/>
        </w:rPr>
        <w:lastRenderedPageBreak/>
        <w:t>用外，投标人在规定的解密时间内，未成功解密的投标文件将视为无效投标文件。</w:t>
      </w:r>
    </w:p>
    <w:p w14:paraId="37C99B8B" w14:textId="77777777" w:rsidR="00117E0B" w:rsidRPr="00411794" w:rsidRDefault="007C5E40">
      <w:pPr>
        <w:spacing w:before="120"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21.4确认开标记录。解密时间截止或者所有投标人投标文件均完成解密后（以发生在先的时间为准），由“政府采购云平台”系统展示投标人名称、投标文件解密情况等唱标内容。</w:t>
      </w:r>
      <w:r w:rsidRPr="00411794">
        <w:rPr>
          <w:rFonts w:asciiTheme="majorEastAsia" w:hAnsiTheme="majorEastAsia" w:hint="eastAsia"/>
          <w:b/>
          <w:color w:val="000000" w:themeColor="text1"/>
          <w:sz w:val="24"/>
        </w:rPr>
        <w:t>如成功解密投标文件的投标人不足三家的，则只展示投标人名称、投标文件解密情况。投标人对开标记录（包含解密情况、其他情况等）在规定时间内确认，如未确认，视为认可开标记录。</w:t>
      </w:r>
    </w:p>
    <w:p w14:paraId="4C60EFC6" w14:textId="77777777" w:rsidR="00117E0B" w:rsidRPr="00411794" w:rsidRDefault="007C5E40">
      <w:pPr>
        <w:spacing w:before="120" w:line="400" w:lineRule="exact"/>
        <w:ind w:firstLineChars="200" w:firstLine="480"/>
        <w:rPr>
          <w:rFonts w:asciiTheme="majorEastAsia" w:hAnsiTheme="majorEastAsia"/>
          <w:color w:val="000000" w:themeColor="text1"/>
          <w:sz w:val="24"/>
        </w:rPr>
      </w:pPr>
      <w:bookmarkStart w:id="99" w:name="_Toc217446058"/>
      <w:bookmarkStart w:id="100" w:name="_Toc308164807"/>
      <w:r w:rsidRPr="00411794">
        <w:rPr>
          <w:rFonts w:asciiTheme="majorEastAsia" w:hAnsiTheme="major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DDB5553" w14:textId="77777777" w:rsidR="00117E0B" w:rsidRPr="00411794" w:rsidRDefault="007C5E40">
      <w:pPr>
        <w:ind w:firstLineChars="200" w:firstLine="480"/>
        <w:rPr>
          <w:rFonts w:asciiTheme="majorEastAsia" w:hAnsiTheme="majorEastAsia"/>
          <w:color w:val="000000" w:themeColor="text1"/>
        </w:rPr>
      </w:pPr>
      <w:r w:rsidRPr="00411794">
        <w:rPr>
          <w:rFonts w:asciiTheme="majorEastAsia" w:hAnsiTheme="majorEastAsia"/>
          <w:color w:val="000000" w:themeColor="text1"/>
          <w:sz w:val="24"/>
        </w:rPr>
        <w:t>21.6因组织场所断电、断网、系统故障或其他不可抗力等因素导致不见面开标系统无法正常运行的，开标活动中止或延迟，待系统恢复正常后继续进行开标活动。</w:t>
      </w:r>
    </w:p>
    <w:p w14:paraId="22651530" w14:textId="77777777" w:rsidR="00117E0B" w:rsidRPr="00411794" w:rsidRDefault="007C5E40">
      <w:pPr>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21.7不见面开标过程中，各方主体均应遵守互联网有关规定，不得发表与交易活动无关的言论。</w:t>
      </w:r>
    </w:p>
    <w:bookmarkEnd w:id="99"/>
    <w:bookmarkEnd w:id="100"/>
    <w:p w14:paraId="1AEAA995"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22．开评标过程存档</w:t>
      </w:r>
    </w:p>
    <w:p w14:paraId="3778761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开标和评标过程进行全过程电子监控，并将电子监控资料存储介质留存归档。</w:t>
      </w:r>
    </w:p>
    <w:p w14:paraId="2358578F"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23.评标情况公告</w:t>
      </w:r>
    </w:p>
    <w:p w14:paraId="0F23C9B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6AFD3C60" w14:textId="77777777" w:rsidR="00117E0B" w:rsidRPr="00411794" w:rsidRDefault="007C5E40">
      <w:pPr>
        <w:pStyle w:val="3"/>
        <w:keepNext w:val="0"/>
        <w:keepLines w:val="0"/>
        <w:spacing w:before="0" w:after="0" w:line="400" w:lineRule="exact"/>
        <w:ind w:firstLineChars="200" w:firstLine="482"/>
        <w:rPr>
          <w:rFonts w:asciiTheme="majorEastAsia" w:hAnsiTheme="majorEastAsia"/>
          <w:b w:val="0"/>
          <w:color w:val="000000" w:themeColor="text1"/>
          <w:sz w:val="24"/>
        </w:rPr>
      </w:pPr>
      <w:bookmarkStart w:id="101" w:name="_Toc217446064"/>
      <w:bookmarkStart w:id="102" w:name="_Toc308164810"/>
      <w:bookmarkStart w:id="103" w:name="_Toc183682377"/>
      <w:bookmarkStart w:id="104" w:name="_Toc183582240"/>
      <w:r w:rsidRPr="00411794">
        <w:rPr>
          <w:rFonts w:asciiTheme="majorEastAsia" w:hAnsiTheme="majorEastAsia"/>
          <w:color w:val="000000" w:themeColor="text1"/>
          <w:sz w:val="24"/>
        </w:rPr>
        <w:t>24.采购人确定中标人过程中，发现中标候选人有下列情形之一的，应当不予确定其为中标人：</w:t>
      </w:r>
    </w:p>
    <w:p w14:paraId="10022E1B" w14:textId="77777777"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1）发现中标候选人存在禁止参加本项目采购活动的违法行为的；</w:t>
      </w:r>
    </w:p>
    <w:p w14:paraId="3EAF85C5" w14:textId="77777777"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2）中标候选人因不可抗力，不能继续参加政府采购活动；</w:t>
      </w:r>
    </w:p>
    <w:p w14:paraId="6EABA6BD" w14:textId="77777777"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3）中标候选人无偿赠与或者低于成本价竞争；</w:t>
      </w:r>
    </w:p>
    <w:p w14:paraId="4A288823" w14:textId="77777777"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4）中标候选人提供虚假材料；</w:t>
      </w:r>
    </w:p>
    <w:p w14:paraId="0FFB7AB6" w14:textId="77777777" w:rsidR="00117E0B" w:rsidRPr="00411794" w:rsidRDefault="007C5E40">
      <w:pPr>
        <w:spacing w:after="0"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5）</w:t>
      </w:r>
      <w:r w:rsidRPr="00411794">
        <w:rPr>
          <w:rFonts w:asciiTheme="majorEastAsia" w:hAnsiTheme="majorEastAsia" w:hint="eastAsia"/>
          <w:color w:val="000000" w:themeColor="text1"/>
          <w:sz w:val="24"/>
        </w:rPr>
        <w:t>中标候选人恶意串通。</w:t>
      </w:r>
    </w:p>
    <w:p w14:paraId="3D9F6358"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25.中标通知书</w:t>
      </w:r>
    </w:p>
    <w:p w14:paraId="26B30EE5" w14:textId="77777777" w:rsidR="00117E0B" w:rsidRPr="00411794" w:rsidRDefault="007C5E40">
      <w:pPr>
        <w:tabs>
          <w:tab w:val="left" w:pos="7665"/>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25.1 </w:t>
      </w:r>
      <w:r w:rsidRPr="00411794">
        <w:rPr>
          <w:rFonts w:asciiTheme="majorEastAsia" w:hAnsiTheme="majorEastAsia" w:hint="eastAsia"/>
          <w:color w:val="000000" w:themeColor="text1"/>
          <w:sz w:val="24"/>
        </w:rPr>
        <w:t>中标通知书为签订政府采购合同的依据之一，是合同的有效组成部分。</w:t>
      </w:r>
    </w:p>
    <w:p w14:paraId="3E4F3E8F" w14:textId="77777777"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lastRenderedPageBreak/>
        <w:t xml:space="preserve">25.2 </w:t>
      </w:r>
      <w:r w:rsidRPr="00411794">
        <w:rPr>
          <w:rFonts w:asciiTheme="majorEastAsia" w:hAnsiTheme="majorEastAsia" w:hint="eastAsia"/>
          <w:color w:val="000000" w:themeColor="text1"/>
          <w:sz w:val="24"/>
        </w:rPr>
        <w:t>中标通知书对采购人和中标人均具有法律效力。中标通知书发出后，采购人改变中标结果，或者中标人无正当理由放弃中标的，应当承担相应的法律责任。</w:t>
      </w:r>
    </w:p>
    <w:p w14:paraId="011FC5DA" w14:textId="77777777"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AF5DDC4" w14:textId="77777777" w:rsidR="00117E0B" w:rsidRPr="00411794" w:rsidRDefault="007C5E40">
      <w:pPr>
        <w:tabs>
          <w:tab w:val="left" w:pos="7665"/>
        </w:tabs>
        <w:spacing w:line="400" w:lineRule="exact"/>
        <w:ind w:firstLine="480"/>
        <w:rPr>
          <w:rFonts w:asciiTheme="majorEastAsia" w:hAnsiTheme="majorEastAsia"/>
          <w:color w:val="000000" w:themeColor="text1"/>
          <w:sz w:val="24"/>
        </w:rPr>
      </w:pPr>
      <w:r w:rsidRPr="00411794">
        <w:rPr>
          <w:rFonts w:asciiTheme="majorEastAsia" w:hAnsiTheme="majorEastAsia"/>
          <w:b/>
          <w:color w:val="000000" w:themeColor="text1"/>
          <w:sz w:val="24"/>
        </w:rPr>
        <w:t>25.4</w:t>
      </w:r>
      <w:r w:rsidRPr="00411794">
        <w:rPr>
          <w:rFonts w:asciiTheme="majorEastAsia" w:hAnsiTheme="majorEastAsia" w:hint="eastAsia"/>
          <w:b/>
          <w:color w:val="000000" w:themeColor="text1"/>
          <w:sz w:val="24"/>
          <w:lang w:val="zh-CN"/>
        </w:rPr>
        <w:t>在四川政府采购网公告中标结果同时发出中标通知书，中标供应商自行登录政府采购云平台下载中标通知书</w:t>
      </w:r>
      <w:r w:rsidRPr="00411794">
        <w:rPr>
          <w:rFonts w:asciiTheme="majorEastAsia" w:hAnsiTheme="majorEastAsia" w:hint="eastAsia"/>
          <w:color w:val="000000" w:themeColor="text1"/>
          <w:sz w:val="24"/>
          <w:lang w:val="zh-CN"/>
        </w:rPr>
        <w:t>。</w:t>
      </w:r>
    </w:p>
    <w:p w14:paraId="05496A12" w14:textId="77777777"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六、签订及履行合同和验收</w:t>
      </w:r>
      <w:bookmarkEnd w:id="101"/>
      <w:bookmarkEnd w:id="102"/>
    </w:p>
    <w:p w14:paraId="6C76E684" w14:textId="77777777"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05" w:name="_Toc308164811"/>
      <w:bookmarkStart w:id="106" w:name="_Toc217446065"/>
      <w:r w:rsidRPr="00411794">
        <w:rPr>
          <w:rFonts w:asciiTheme="majorEastAsia" w:hAnsiTheme="majorEastAsia"/>
          <w:color w:val="000000" w:themeColor="text1"/>
          <w:sz w:val="24"/>
        </w:rPr>
        <w:t>26.签订合同</w:t>
      </w:r>
      <w:bookmarkEnd w:id="105"/>
      <w:bookmarkEnd w:id="106"/>
    </w:p>
    <w:p w14:paraId="287635B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26.1 </w:t>
      </w:r>
      <w:r w:rsidRPr="00411794">
        <w:rPr>
          <w:rFonts w:asciiTheme="majorEastAsia" w:hAnsiTheme="majorEastAsia"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14:paraId="59F7665A" w14:textId="77777777" w:rsidR="00117E0B" w:rsidRPr="00411794" w:rsidRDefault="007C5E40">
      <w:pPr>
        <w:spacing w:line="400" w:lineRule="exact"/>
        <w:ind w:firstLineChars="175" w:firstLine="420"/>
        <w:rPr>
          <w:rFonts w:asciiTheme="majorEastAsia" w:hAnsiTheme="majorEastAsia"/>
          <w:color w:val="000000" w:themeColor="text1"/>
          <w:sz w:val="24"/>
        </w:rPr>
      </w:pPr>
      <w:r w:rsidRPr="00411794">
        <w:rPr>
          <w:rFonts w:asciiTheme="majorEastAsia" w:hAnsiTheme="majorEastAsia"/>
          <w:color w:val="000000" w:themeColor="text1"/>
          <w:sz w:val="24"/>
        </w:rPr>
        <w:t xml:space="preserve">26.2 </w:t>
      </w:r>
      <w:r w:rsidRPr="00411794">
        <w:rPr>
          <w:rFonts w:asciiTheme="majorEastAsia" w:hAnsiTheme="majorEastAsia"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031E5F5E" w14:textId="77777777" w:rsidR="00117E0B" w:rsidRPr="00411794" w:rsidRDefault="007C5E40">
      <w:pPr>
        <w:spacing w:line="400" w:lineRule="exact"/>
        <w:ind w:firstLineChars="175" w:firstLine="420"/>
        <w:rPr>
          <w:rFonts w:asciiTheme="majorEastAsia" w:hAnsiTheme="majorEastAsia"/>
          <w:color w:val="000000" w:themeColor="text1"/>
          <w:sz w:val="24"/>
        </w:rPr>
      </w:pPr>
      <w:r w:rsidRPr="00411794">
        <w:rPr>
          <w:rFonts w:asciiTheme="majorEastAsia" w:hAnsiTheme="majorEastAsia"/>
          <w:color w:val="000000" w:themeColor="text1"/>
          <w:sz w:val="24"/>
        </w:rPr>
        <w:t xml:space="preserve">26.3 </w:t>
      </w:r>
      <w:r w:rsidRPr="00411794">
        <w:rPr>
          <w:rFonts w:asciiTheme="majorEastAsia" w:hAnsiTheme="majorEastAsia" w:hint="eastAsia"/>
          <w:color w:val="000000" w:themeColor="text1"/>
          <w:sz w:val="24"/>
        </w:rPr>
        <w:t>中标人拒绝与采购人签订合同的，采购人可以按照评审报告推荐的中标候选人名单排序，确定下一候选人为中标供应商，也可以重新开展政府采购活动。</w:t>
      </w:r>
    </w:p>
    <w:p w14:paraId="3F3D565D"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 xml:space="preserve">27. </w:t>
      </w:r>
      <w:r w:rsidRPr="00411794">
        <w:rPr>
          <w:rFonts w:asciiTheme="majorEastAsia" w:hAnsiTheme="majorEastAsia" w:hint="eastAsia"/>
          <w:color w:val="000000" w:themeColor="text1"/>
          <w:sz w:val="24"/>
        </w:rPr>
        <w:t>合同分包（实质性要求）</w:t>
      </w:r>
    </w:p>
    <w:p w14:paraId="2F2716F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27.1</w:t>
      </w:r>
      <w:r w:rsidRPr="00411794">
        <w:rPr>
          <w:rFonts w:asciiTheme="majorEastAsia" w:hAnsiTheme="majorEastAsia" w:hint="eastAsia"/>
          <w:color w:val="000000" w:themeColor="text1"/>
          <w:sz w:val="24"/>
        </w:rPr>
        <w:t>本项目合同接受分包与否，以“投标人须知附表”勾选项为准。</w:t>
      </w:r>
    </w:p>
    <w:p w14:paraId="09A9B34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27.2 中小企业依据</w:t>
      </w:r>
      <w:r w:rsidRPr="00411794">
        <w:rPr>
          <w:rFonts w:asciiTheme="majorEastAsia" w:hAnsiTheme="majorEastAsia" w:hint="eastAsia"/>
          <w:color w:val="000000" w:themeColor="text1"/>
          <w:sz w:val="24"/>
        </w:rPr>
        <w:t>《政府采购促进中小企业发展管理办法》（财库〔</w:t>
      </w:r>
      <w:r w:rsidRPr="00411794">
        <w:rPr>
          <w:rFonts w:asciiTheme="majorEastAsia" w:hAnsiTheme="majorEastAsia"/>
          <w:color w:val="000000" w:themeColor="text1"/>
          <w:sz w:val="24"/>
        </w:rPr>
        <w:t>2020〕46号）规定的政策获取政府采购合同后，小型、微型企业不得分包或转包给大型、中型企业，中型企业不得分包或转包给大型企业。</w:t>
      </w:r>
    </w:p>
    <w:p w14:paraId="4E4FED62"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107" w:name="_Toc217446066"/>
      <w:r w:rsidRPr="00411794">
        <w:rPr>
          <w:rFonts w:asciiTheme="majorEastAsia" w:hAnsiTheme="majorEastAsia"/>
          <w:color w:val="000000" w:themeColor="text1"/>
          <w:sz w:val="24"/>
        </w:rPr>
        <w:t>28.合同转包（实质性要求）</w:t>
      </w:r>
    </w:p>
    <w:p w14:paraId="6B5297B9" w14:textId="77777777" w:rsidR="00117E0B" w:rsidRPr="00411794" w:rsidRDefault="007C5E40">
      <w:pPr>
        <w:spacing w:line="400" w:lineRule="exact"/>
        <w:ind w:firstLineChars="225" w:firstLine="540"/>
        <w:rPr>
          <w:rFonts w:asciiTheme="majorEastAsia" w:hAnsiTheme="majorEastAsia"/>
          <w:color w:val="000000" w:themeColor="text1"/>
          <w:sz w:val="24"/>
        </w:rPr>
      </w:pPr>
      <w:r w:rsidRPr="00411794">
        <w:rPr>
          <w:rFonts w:asciiTheme="majorEastAsia" w:hAnsiTheme="majorEastAsia" w:hint="eastAsia"/>
          <w:color w:val="000000" w:themeColor="text1"/>
          <w:sz w:val="24"/>
        </w:rPr>
        <w:t>本采购项目严禁中标人将任何政府采购合同义务转包。本项目所称转包，是指中标人将政府采购合同义务转让给第三人，并退出现有政府采购合同当事人</w:t>
      </w:r>
      <w:r w:rsidRPr="00411794">
        <w:rPr>
          <w:rFonts w:asciiTheme="majorEastAsia" w:hAnsiTheme="majorEastAsia" w:hint="eastAsia"/>
          <w:color w:val="000000" w:themeColor="text1"/>
          <w:sz w:val="24"/>
        </w:rPr>
        <w:lastRenderedPageBreak/>
        <w:t>双方的权利义务关系，受让人（即第三人）成为政府采购合同的另一方当事人的行为。</w:t>
      </w:r>
    </w:p>
    <w:p w14:paraId="5A938D37" w14:textId="77777777" w:rsidR="00117E0B" w:rsidRPr="00411794" w:rsidRDefault="007C5E40">
      <w:pPr>
        <w:spacing w:line="400" w:lineRule="exact"/>
        <w:ind w:firstLineChars="225" w:firstLine="540"/>
        <w:rPr>
          <w:rFonts w:asciiTheme="majorEastAsia" w:hAnsiTheme="majorEastAsia"/>
          <w:color w:val="000000" w:themeColor="text1"/>
          <w:sz w:val="24"/>
        </w:rPr>
      </w:pPr>
      <w:r w:rsidRPr="00411794">
        <w:rPr>
          <w:rFonts w:asciiTheme="majorEastAsia" w:hAnsiTheme="majorEastAsia" w:hint="eastAsia"/>
          <w:color w:val="000000" w:themeColor="text1"/>
          <w:sz w:val="24"/>
        </w:rPr>
        <w:t>中标人转包的，视同拒绝履行政府采购合同义务，将依法追究法律责任。</w:t>
      </w:r>
    </w:p>
    <w:p w14:paraId="699D5E4E"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108" w:name="_Toc217446068"/>
      <w:bookmarkStart w:id="109" w:name="_Toc308164812"/>
      <w:bookmarkEnd w:id="107"/>
      <w:r w:rsidRPr="00411794">
        <w:rPr>
          <w:rFonts w:asciiTheme="majorEastAsia" w:hAnsiTheme="majorEastAsia"/>
          <w:color w:val="000000" w:themeColor="text1"/>
          <w:sz w:val="24"/>
        </w:rPr>
        <w:t xml:space="preserve">29. </w:t>
      </w:r>
      <w:r w:rsidRPr="00411794">
        <w:rPr>
          <w:rFonts w:asciiTheme="majorEastAsia" w:hAnsiTheme="majorEastAsia" w:hint="eastAsia"/>
          <w:color w:val="000000" w:themeColor="text1"/>
          <w:sz w:val="24"/>
        </w:rPr>
        <w:t>补充合同</w:t>
      </w:r>
    </w:p>
    <w:p w14:paraId="5537C2AE"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411794">
        <w:rPr>
          <w:rFonts w:asciiTheme="majorEastAsia" w:hAnsiTheme="majorEastAsia"/>
          <w:color w:val="000000" w:themeColor="text1"/>
          <w:sz w:val="24"/>
        </w:rPr>
        <w:t xml:space="preserve"> </w:t>
      </w:r>
    </w:p>
    <w:p w14:paraId="57348013" w14:textId="77777777"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10" w:name="_Toc308164813"/>
      <w:bookmarkStart w:id="111" w:name="_Toc217446069"/>
      <w:bookmarkEnd w:id="108"/>
      <w:bookmarkEnd w:id="109"/>
      <w:r w:rsidRPr="00411794">
        <w:rPr>
          <w:rFonts w:asciiTheme="majorEastAsia" w:hAnsiTheme="majorEastAsia"/>
          <w:color w:val="000000" w:themeColor="text1"/>
          <w:sz w:val="24"/>
        </w:rPr>
        <w:t>30</w:t>
      </w:r>
      <w:r w:rsidRPr="00411794">
        <w:rPr>
          <w:rFonts w:asciiTheme="majorEastAsia" w:hAnsiTheme="majorEastAsia"/>
          <w:b w:val="0"/>
          <w:color w:val="000000" w:themeColor="text1"/>
          <w:sz w:val="24"/>
        </w:rPr>
        <w:t xml:space="preserve">. </w:t>
      </w:r>
      <w:r w:rsidRPr="00411794">
        <w:rPr>
          <w:rFonts w:asciiTheme="majorEastAsia" w:hAnsiTheme="majorEastAsia" w:hint="eastAsia"/>
          <w:color w:val="000000" w:themeColor="text1"/>
          <w:sz w:val="24"/>
        </w:rPr>
        <w:t>履约保证金（实质性要求）</w:t>
      </w:r>
    </w:p>
    <w:p w14:paraId="14224434"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30.1 </w:t>
      </w:r>
      <w:r w:rsidRPr="00411794">
        <w:rPr>
          <w:rFonts w:asciiTheme="majorEastAsia" w:hAnsiTheme="majorEastAsia" w:hint="eastAsia"/>
          <w:color w:val="000000" w:themeColor="text1"/>
          <w:sz w:val="24"/>
        </w:rPr>
        <w:t>中标人应在合同签订之前交纳招标文件规定数额的履约保证金。</w:t>
      </w:r>
    </w:p>
    <w:p w14:paraId="019F369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30.2 </w:t>
      </w:r>
      <w:r w:rsidRPr="00411794">
        <w:rPr>
          <w:rFonts w:asciiTheme="majorEastAsia" w:hAnsiTheme="majorEastAsia" w:hint="eastAsia"/>
          <w:color w:val="000000" w:themeColor="text1"/>
          <w:sz w:val="24"/>
        </w:rPr>
        <w:t>如果中标人在规定的合同签订时间内，没有按照招标文件的规定交纳履约保证金，且又无正当理由的，将视为放弃中标。</w:t>
      </w:r>
    </w:p>
    <w:p w14:paraId="53FD0A94"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31.合同公告</w:t>
      </w:r>
    </w:p>
    <w:p w14:paraId="2D8BA88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采购人应当自政府采购合同签订之日起</w:t>
      </w:r>
      <w:r w:rsidRPr="00411794">
        <w:rPr>
          <w:rFonts w:asciiTheme="majorEastAsia" w:hAnsiTheme="majorEastAsia"/>
          <w:color w:val="000000" w:themeColor="text1"/>
          <w:sz w:val="24"/>
        </w:rPr>
        <w:t>2个工作日内，将政府采购合同在省级以上人民政府财政部门指定的媒体上公告（四川政府采购网），但政府采购合同中涉及国家秘密、商业秘密的内容除外。</w:t>
      </w:r>
    </w:p>
    <w:p w14:paraId="61CE3E41"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32.合同备案</w:t>
      </w:r>
    </w:p>
    <w:p w14:paraId="4037285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采购人应当将政府采购合同副本自签订之日起七个工作日内通过四川政府采购网报同级财政部门备案。</w:t>
      </w:r>
    </w:p>
    <w:p w14:paraId="1F128A10" w14:textId="77777777"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12" w:name="_Toc217446070"/>
      <w:bookmarkStart w:id="113" w:name="_Toc308164814"/>
      <w:bookmarkEnd w:id="110"/>
      <w:bookmarkEnd w:id="111"/>
      <w:r w:rsidRPr="00411794">
        <w:rPr>
          <w:rFonts w:asciiTheme="majorEastAsia" w:hAnsiTheme="majorEastAsia"/>
          <w:color w:val="000000" w:themeColor="text1"/>
          <w:sz w:val="24"/>
        </w:rPr>
        <w:t>33.履行合同</w:t>
      </w:r>
    </w:p>
    <w:p w14:paraId="25474B1A"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33.1 </w:t>
      </w:r>
      <w:r w:rsidRPr="00411794">
        <w:rPr>
          <w:rFonts w:asciiTheme="majorEastAsia" w:hAnsiTheme="majorEastAsia" w:hint="eastAsia"/>
          <w:color w:val="000000" w:themeColor="text1"/>
          <w:sz w:val="24"/>
        </w:rPr>
        <w:t>中标人与采购人签订合同后，合同双方应严格执行合同条款，履行合同规定的义务，保证合同的顺利完成。</w:t>
      </w:r>
    </w:p>
    <w:p w14:paraId="3B18DC44"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33.2 </w:t>
      </w:r>
      <w:r w:rsidRPr="00411794">
        <w:rPr>
          <w:rFonts w:asciiTheme="majorEastAsia" w:hAnsiTheme="majorEastAsia" w:hint="eastAsia"/>
          <w:color w:val="000000" w:themeColor="text1"/>
          <w:sz w:val="24"/>
        </w:rPr>
        <w:t>在合同履行过程中，如发生合同纠纷，合同双方应按照《中华人民共和国民法典》的有关规定进行处理。</w:t>
      </w:r>
    </w:p>
    <w:p w14:paraId="43C702E8" w14:textId="77777777" w:rsidR="00117E0B" w:rsidRPr="00411794" w:rsidRDefault="007C5E40">
      <w:pPr>
        <w:pStyle w:val="3"/>
        <w:spacing w:line="400" w:lineRule="exact"/>
        <w:ind w:firstLineChars="200" w:firstLine="482"/>
        <w:rPr>
          <w:rFonts w:asciiTheme="majorEastAsia" w:hAnsiTheme="majorEastAsia"/>
          <w:b w:val="0"/>
          <w:color w:val="000000" w:themeColor="text1"/>
          <w:sz w:val="24"/>
        </w:rPr>
      </w:pPr>
      <w:bookmarkStart w:id="114" w:name="_Toc217446071"/>
      <w:bookmarkEnd w:id="112"/>
      <w:bookmarkEnd w:id="113"/>
      <w:r w:rsidRPr="00411794">
        <w:rPr>
          <w:rFonts w:asciiTheme="majorEastAsia" w:hAnsiTheme="majorEastAsia"/>
          <w:color w:val="000000" w:themeColor="text1"/>
          <w:sz w:val="24"/>
        </w:rPr>
        <w:lastRenderedPageBreak/>
        <w:t>34.验收</w:t>
      </w:r>
    </w:p>
    <w:p w14:paraId="44C74ED4"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2D27FEF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34.2 </w:t>
      </w:r>
      <w:r w:rsidRPr="00411794">
        <w:rPr>
          <w:rFonts w:asciiTheme="majorEastAsia" w:hAnsiTheme="majorEastAsia"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p>
    <w:p w14:paraId="726D55C5" w14:textId="77777777" w:rsidR="00117E0B" w:rsidRPr="00411794" w:rsidRDefault="007C5E40">
      <w:pPr>
        <w:pStyle w:val="3"/>
        <w:spacing w:line="400" w:lineRule="exact"/>
        <w:ind w:firstLineChars="200" w:firstLine="482"/>
        <w:rPr>
          <w:rFonts w:asciiTheme="majorEastAsia" w:hAnsiTheme="majorEastAsia"/>
          <w:color w:val="000000" w:themeColor="text1"/>
          <w:sz w:val="24"/>
        </w:rPr>
      </w:pPr>
      <w:bookmarkStart w:id="115" w:name="_Toc217446077"/>
      <w:bookmarkStart w:id="116" w:name="_Toc308164818"/>
      <w:r w:rsidRPr="00411794">
        <w:rPr>
          <w:rFonts w:asciiTheme="majorEastAsia" w:hAnsiTheme="majorEastAsia"/>
          <w:color w:val="000000" w:themeColor="text1"/>
          <w:sz w:val="24"/>
        </w:rPr>
        <w:t>35.资金支付</w:t>
      </w:r>
      <w:bookmarkEnd w:id="115"/>
      <w:bookmarkEnd w:id="116"/>
    </w:p>
    <w:p w14:paraId="6780530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采购人将按照政府采购合同规定，及时向中标供应商支付采购资金。本项目采购资金付款详见第六章商务要求中付款方式。</w:t>
      </w:r>
    </w:p>
    <w:p w14:paraId="40FF6740" w14:textId="77777777" w:rsidR="00117E0B" w:rsidRPr="00411794" w:rsidRDefault="00117E0B">
      <w:pPr>
        <w:spacing w:line="400" w:lineRule="exact"/>
        <w:ind w:firstLineChars="200" w:firstLine="480"/>
        <w:rPr>
          <w:rFonts w:asciiTheme="majorEastAsia" w:hAnsiTheme="majorEastAsia"/>
          <w:color w:val="000000" w:themeColor="text1"/>
          <w:sz w:val="24"/>
        </w:rPr>
      </w:pPr>
    </w:p>
    <w:p w14:paraId="2128E54F" w14:textId="77777777" w:rsidR="00117E0B" w:rsidRPr="00411794" w:rsidRDefault="007C5E40">
      <w:pPr>
        <w:pStyle w:val="2"/>
        <w:spacing w:line="400" w:lineRule="exact"/>
        <w:jc w:val="center"/>
        <w:rPr>
          <w:rFonts w:asciiTheme="majorEastAsia" w:hAnsiTheme="majorEastAsia"/>
          <w:color w:val="000000" w:themeColor="text1"/>
        </w:rPr>
      </w:pPr>
      <w:bookmarkStart w:id="117" w:name="_Toc308164815"/>
      <w:bookmarkStart w:id="118" w:name="_Toc217446074"/>
      <w:bookmarkStart w:id="119" w:name="_Toc183682380"/>
      <w:bookmarkStart w:id="120" w:name="_Toc183582243"/>
      <w:bookmarkEnd w:id="103"/>
      <w:bookmarkEnd w:id="104"/>
      <w:bookmarkEnd w:id="114"/>
      <w:r w:rsidRPr="00411794">
        <w:rPr>
          <w:rFonts w:asciiTheme="majorEastAsia" w:hAnsiTheme="majorEastAsia" w:hint="eastAsia"/>
          <w:color w:val="000000" w:themeColor="text1"/>
        </w:rPr>
        <w:t>七、投标纪律要求</w:t>
      </w:r>
      <w:bookmarkEnd w:id="117"/>
      <w:bookmarkEnd w:id="118"/>
    </w:p>
    <w:p w14:paraId="38F1C01F" w14:textId="77777777" w:rsidR="00117E0B" w:rsidRPr="00411794" w:rsidRDefault="007C5E40">
      <w:pPr>
        <w:pStyle w:val="3"/>
        <w:spacing w:line="240" w:lineRule="auto"/>
        <w:ind w:firstLineChars="200" w:firstLine="482"/>
        <w:rPr>
          <w:rFonts w:asciiTheme="majorEastAsia" w:hAnsiTheme="majorEastAsia"/>
          <w:color w:val="000000" w:themeColor="text1"/>
          <w:sz w:val="24"/>
        </w:rPr>
      </w:pPr>
      <w:bookmarkStart w:id="121" w:name="_Toc217446075"/>
      <w:bookmarkStart w:id="122" w:name="_Toc308164816"/>
      <w:r w:rsidRPr="00411794">
        <w:rPr>
          <w:rFonts w:asciiTheme="majorEastAsia" w:hAnsiTheme="majorEastAsia"/>
          <w:color w:val="000000" w:themeColor="text1"/>
          <w:sz w:val="24"/>
        </w:rPr>
        <w:t xml:space="preserve">36. </w:t>
      </w:r>
      <w:r w:rsidRPr="00411794">
        <w:rPr>
          <w:rFonts w:asciiTheme="majorEastAsia" w:hAnsiTheme="majorEastAsia" w:hint="eastAsia"/>
          <w:color w:val="000000" w:themeColor="text1"/>
          <w:sz w:val="24"/>
        </w:rPr>
        <w:t>投标人</w:t>
      </w:r>
      <w:bookmarkEnd w:id="121"/>
      <w:bookmarkEnd w:id="122"/>
      <w:r w:rsidRPr="00411794">
        <w:rPr>
          <w:rFonts w:asciiTheme="majorEastAsia" w:hAnsiTheme="majorEastAsia" w:hint="eastAsia"/>
          <w:color w:val="000000" w:themeColor="text1"/>
          <w:sz w:val="24"/>
        </w:rPr>
        <w:t>纪律要求</w:t>
      </w:r>
    </w:p>
    <w:p w14:paraId="2D64367C" w14:textId="77777777" w:rsidR="00117E0B" w:rsidRPr="00411794" w:rsidRDefault="007C5E40">
      <w:pPr>
        <w:pStyle w:val="a4"/>
        <w:spacing w:line="40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投标人应当遵循公平竞争的原则，不得恶意串通，不得妨碍其他投标人的竞争行为，不得损害采购人或者其他投标人的合法权益。</w:t>
      </w:r>
    </w:p>
    <w:p w14:paraId="788B08FD" w14:textId="77777777" w:rsidR="00117E0B" w:rsidRPr="00411794" w:rsidRDefault="007C5E40">
      <w:pPr>
        <w:pStyle w:val="a4"/>
        <w:spacing w:line="400" w:lineRule="exact"/>
        <w:ind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在评标过程中发现投标人有上述情形的，评标委员会应当认定其投标无效，并书面报告本级财政部门。</w:t>
      </w:r>
    </w:p>
    <w:p w14:paraId="08E4B8DE" w14:textId="77777777" w:rsidR="00117E0B" w:rsidRPr="00411794" w:rsidRDefault="007C5E40">
      <w:pPr>
        <w:pStyle w:val="3"/>
        <w:spacing w:line="240" w:lineRule="auto"/>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 xml:space="preserve">37. </w:t>
      </w:r>
      <w:r w:rsidRPr="00411794">
        <w:rPr>
          <w:rFonts w:asciiTheme="majorEastAsia" w:hAnsiTheme="majorEastAsia" w:hint="eastAsia"/>
          <w:color w:val="000000" w:themeColor="text1"/>
          <w:sz w:val="24"/>
        </w:rPr>
        <w:t>投标人参加本项目投标不得有下列情形：</w:t>
      </w:r>
    </w:p>
    <w:p w14:paraId="4994BFF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1）提供虚假材料谋取中标；</w:t>
      </w:r>
    </w:p>
    <w:p w14:paraId="6A94493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2）采取不正当手段诋毁、排挤其他投标人；</w:t>
      </w:r>
    </w:p>
    <w:p w14:paraId="55CA3D9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3）与招标采购单位、其他投标人恶意串通；</w:t>
      </w:r>
    </w:p>
    <w:p w14:paraId="4AAAA06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4）向招标采购单位、评标委员会成员行贿或者提供其他不正当利益；</w:t>
      </w:r>
    </w:p>
    <w:p w14:paraId="0ED9612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5）在招标过程中与招标采购单位进行协商谈判；</w:t>
      </w:r>
    </w:p>
    <w:p w14:paraId="446FAED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6）中标或者成交后无正当理由拒不与采购人签订政府采购合同；</w:t>
      </w:r>
    </w:p>
    <w:p w14:paraId="0B933A0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7）未按照采购文件确定的事项签订政府采购合同；</w:t>
      </w:r>
    </w:p>
    <w:p w14:paraId="2A2538A4"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8）将政府采购合同转包或者违规分包；</w:t>
      </w:r>
    </w:p>
    <w:p w14:paraId="70FAC43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w:t>
      </w:r>
      <w:r w:rsidRPr="00411794">
        <w:rPr>
          <w:rFonts w:asciiTheme="majorEastAsia" w:hAnsiTheme="majorEastAsia"/>
          <w:color w:val="000000" w:themeColor="text1"/>
          <w:sz w:val="24"/>
        </w:rPr>
        <w:t>9）提供假冒伪劣产品；</w:t>
      </w:r>
    </w:p>
    <w:p w14:paraId="5F466D9C"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10）擅自变更、中止或者终止政府采购合同；</w:t>
      </w:r>
    </w:p>
    <w:p w14:paraId="2BE7EEC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11）拒绝有关部门的监督检查或者向监督检查部门提供虚假情况；</w:t>
      </w:r>
    </w:p>
    <w:p w14:paraId="7BC06B2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12）法律法规规定的其他情形。</w:t>
      </w:r>
    </w:p>
    <w:p w14:paraId="1FDCE5E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投标人有上述情形的，按照规定追究法律责任，具备（</w:t>
      </w:r>
      <w:r w:rsidRPr="00411794">
        <w:rPr>
          <w:rFonts w:asciiTheme="majorEastAsia" w:hAnsiTheme="majorEastAsia"/>
          <w:color w:val="000000" w:themeColor="text1"/>
          <w:sz w:val="24"/>
        </w:rPr>
        <w:t>1）-（10）条情形之一的，同时将取消中标资格或者认定中标无效。</w:t>
      </w:r>
    </w:p>
    <w:p w14:paraId="786DBF0A" w14:textId="77777777" w:rsidR="00117E0B" w:rsidRPr="00411794" w:rsidRDefault="007C5E40">
      <w:pPr>
        <w:spacing w:line="400" w:lineRule="exact"/>
        <w:ind w:firstLineChars="100" w:firstLine="241"/>
        <w:outlineLvl w:val="2"/>
        <w:rPr>
          <w:rFonts w:asciiTheme="majorEastAsia" w:hAnsiTheme="majorEastAsia"/>
          <w:b/>
          <w:color w:val="000000" w:themeColor="text1"/>
          <w:sz w:val="24"/>
        </w:rPr>
      </w:pPr>
      <w:r w:rsidRPr="00411794">
        <w:rPr>
          <w:rFonts w:asciiTheme="majorEastAsia" w:hAnsiTheme="majorEastAsia"/>
          <w:b/>
          <w:color w:val="000000" w:themeColor="text1"/>
          <w:sz w:val="24"/>
        </w:rPr>
        <w:t xml:space="preserve">38. </w:t>
      </w:r>
      <w:r w:rsidRPr="00411794">
        <w:rPr>
          <w:rFonts w:asciiTheme="majorEastAsia" w:hAnsiTheme="majorEastAsia" w:hint="eastAsia"/>
          <w:b/>
          <w:color w:val="000000" w:themeColor="text1"/>
          <w:sz w:val="24"/>
        </w:rPr>
        <w:t>投标人有下列情形之一的，视为投标人串通投标，其投标无效：</w:t>
      </w:r>
    </w:p>
    <w:p w14:paraId="2546CBD6"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1）不同投标人的投标文件由同一单位或者个人编制；</w:t>
      </w:r>
    </w:p>
    <w:p w14:paraId="2806851E"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2）不同投标人委托同一单位或者个人办理投标事宜；</w:t>
      </w:r>
    </w:p>
    <w:p w14:paraId="1D2DA87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3）不同投标人的投标文件载明的项目管理成员或者联系人员为同一人；</w:t>
      </w:r>
    </w:p>
    <w:p w14:paraId="7BA4AB8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4）不同投标人的投标文件相互混装；</w:t>
      </w:r>
    </w:p>
    <w:p w14:paraId="77555320" w14:textId="77777777" w:rsidR="00117E0B" w:rsidRPr="00411794" w:rsidRDefault="00117E0B">
      <w:pPr>
        <w:spacing w:line="400" w:lineRule="exact"/>
        <w:ind w:firstLineChars="200" w:firstLine="480"/>
        <w:rPr>
          <w:rFonts w:asciiTheme="majorEastAsia" w:hAnsiTheme="majorEastAsia"/>
          <w:color w:val="000000" w:themeColor="text1"/>
          <w:sz w:val="24"/>
        </w:rPr>
      </w:pPr>
    </w:p>
    <w:p w14:paraId="1F62E0D9" w14:textId="77777777" w:rsidR="00117E0B" w:rsidRPr="00411794" w:rsidRDefault="007C5E40">
      <w:pPr>
        <w:pStyle w:val="2"/>
        <w:spacing w:line="400" w:lineRule="exact"/>
        <w:jc w:val="center"/>
        <w:rPr>
          <w:rFonts w:asciiTheme="majorEastAsia" w:hAnsiTheme="majorEastAsia"/>
          <w:color w:val="000000" w:themeColor="text1"/>
        </w:rPr>
      </w:pPr>
      <w:bookmarkStart w:id="123" w:name="_Toc308164819"/>
      <w:bookmarkStart w:id="124" w:name="_Toc217446078"/>
      <w:r w:rsidRPr="00411794">
        <w:rPr>
          <w:rFonts w:asciiTheme="majorEastAsia" w:hAnsiTheme="majorEastAsia" w:hint="eastAsia"/>
          <w:color w:val="000000" w:themeColor="text1"/>
        </w:rPr>
        <w:t>八、询问、质疑和投诉</w:t>
      </w:r>
      <w:bookmarkStart w:id="125" w:name="_Toc217446079"/>
      <w:bookmarkEnd w:id="123"/>
      <w:bookmarkEnd w:id="124"/>
    </w:p>
    <w:bookmarkEnd w:id="125"/>
    <w:p w14:paraId="2F589FCD" w14:textId="77777777" w:rsidR="00117E0B" w:rsidRPr="00411794" w:rsidRDefault="007C5E40">
      <w:pPr>
        <w:widowControl/>
        <w:spacing w:line="360" w:lineRule="atLeast"/>
        <w:ind w:firstLineChars="196" w:firstLine="472"/>
        <w:jc w:val="left"/>
        <w:outlineLvl w:val="2"/>
        <w:rPr>
          <w:rFonts w:asciiTheme="majorEastAsia" w:hAnsiTheme="majorEastAsia"/>
          <w:color w:val="000000" w:themeColor="text1"/>
          <w:sz w:val="24"/>
        </w:rPr>
      </w:pPr>
      <w:r w:rsidRPr="00411794">
        <w:rPr>
          <w:rFonts w:asciiTheme="majorEastAsia" w:hAnsiTheme="majorEastAsia"/>
          <w:b/>
          <w:color w:val="000000" w:themeColor="text1"/>
          <w:sz w:val="24"/>
        </w:rPr>
        <w:t>3</w:t>
      </w:r>
      <w:bookmarkEnd w:id="119"/>
      <w:bookmarkEnd w:id="120"/>
      <w:r w:rsidRPr="00411794">
        <w:rPr>
          <w:rFonts w:asciiTheme="majorEastAsia" w:hAnsiTheme="majorEastAsia"/>
          <w:b/>
          <w:color w:val="000000" w:themeColor="text1"/>
          <w:sz w:val="24"/>
        </w:rPr>
        <w:t>9．</w:t>
      </w:r>
      <w:r w:rsidRPr="00411794">
        <w:rPr>
          <w:rFonts w:asciiTheme="majorEastAsia" w:hAnsiTheme="majorEastAsia" w:hint="eastAsia"/>
          <w:color w:val="000000" w:themeColor="text1"/>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14:paraId="75F7536F" w14:textId="77777777" w:rsidR="00117E0B" w:rsidRPr="00411794" w:rsidRDefault="007C5E40">
      <w:pPr>
        <w:pStyle w:val="2"/>
        <w:spacing w:line="400" w:lineRule="exact"/>
        <w:jc w:val="center"/>
        <w:rPr>
          <w:rFonts w:asciiTheme="majorEastAsia" w:hAnsiTheme="majorEastAsia"/>
          <w:color w:val="000000" w:themeColor="text1"/>
        </w:rPr>
      </w:pPr>
      <w:r w:rsidRPr="00411794">
        <w:rPr>
          <w:rFonts w:asciiTheme="majorEastAsia" w:hAnsiTheme="majorEastAsia" w:hint="eastAsia"/>
          <w:color w:val="000000" w:themeColor="text1"/>
        </w:rPr>
        <w:t>九、其他</w:t>
      </w:r>
    </w:p>
    <w:p w14:paraId="2C48D2F8" w14:textId="77777777" w:rsidR="00117E0B" w:rsidRPr="00411794" w:rsidRDefault="007C5E40">
      <w:pPr>
        <w:widowControl/>
        <w:spacing w:line="360" w:lineRule="atLeast"/>
        <w:ind w:firstLineChars="200" w:firstLine="482"/>
        <w:jc w:val="left"/>
        <w:outlineLvl w:val="2"/>
        <w:rPr>
          <w:rFonts w:asciiTheme="majorEastAsia" w:hAnsiTheme="majorEastAsia"/>
          <w:color w:val="000000" w:themeColor="text1"/>
          <w:sz w:val="24"/>
        </w:rPr>
      </w:pPr>
      <w:r w:rsidRPr="00411794">
        <w:rPr>
          <w:rFonts w:asciiTheme="majorEastAsia" w:hAnsiTheme="majorEastAsia"/>
          <w:b/>
          <w:color w:val="000000" w:themeColor="text1"/>
          <w:sz w:val="24"/>
        </w:rPr>
        <w:t>40.</w:t>
      </w:r>
      <w:r w:rsidRPr="00411794">
        <w:rPr>
          <w:rFonts w:asciiTheme="majorEastAsia" w:hAnsiTheme="majorEastAsia" w:hint="eastAsia"/>
          <w:color w:val="000000" w:themeColor="text1"/>
          <w:sz w:val="24"/>
        </w:rPr>
        <w:t>本招标文件中所引相关法律制度规定，在政府采购中有变化的，按照变化后的相关法律制度规定执行。本章和第七章中“</w:t>
      </w:r>
      <w:r w:rsidRPr="00411794">
        <w:rPr>
          <w:rFonts w:asciiTheme="majorEastAsia" w:hAnsiTheme="majorEastAsia"/>
          <w:color w:val="000000" w:themeColor="text1"/>
          <w:sz w:val="24"/>
        </w:rPr>
        <w:t>1.总则、2.评标方法、3.评标程序”规定的内容条款，在本项目投标截止时间届满后，因相关法律制度规定的变化导致不符合相关法律制度规定的，直接按照变化后的相关法律制度规定执行，本招标文件不再做调整。</w:t>
      </w:r>
    </w:p>
    <w:p w14:paraId="00D24180" w14:textId="77777777" w:rsidR="00117E0B" w:rsidRPr="00411794" w:rsidRDefault="007C5E40">
      <w:pPr>
        <w:spacing w:line="400" w:lineRule="exact"/>
        <w:ind w:firstLineChars="200" w:firstLine="482"/>
        <w:jc w:val="left"/>
        <w:outlineLvl w:val="2"/>
        <w:rPr>
          <w:rFonts w:asciiTheme="majorEastAsia" w:hAnsiTheme="majorEastAsia"/>
          <w:color w:val="000000" w:themeColor="text1"/>
          <w:kern w:val="0"/>
          <w:sz w:val="24"/>
        </w:rPr>
      </w:pPr>
      <w:r w:rsidRPr="00411794">
        <w:rPr>
          <w:rFonts w:asciiTheme="majorEastAsia" w:hAnsiTheme="majorEastAsia"/>
          <w:b/>
          <w:color w:val="000000" w:themeColor="text1"/>
          <w:sz w:val="24"/>
        </w:rPr>
        <w:t>41.（实质性要求）</w:t>
      </w:r>
      <w:r w:rsidRPr="00411794">
        <w:rPr>
          <w:rFonts w:asciiTheme="majorEastAsia" w:hAnsiTheme="majorEastAsia"/>
          <w:color w:val="000000" w:themeColor="text1"/>
          <w:sz w:val="24"/>
        </w:rPr>
        <w:t>国家</w:t>
      </w:r>
      <w:r w:rsidRPr="00411794">
        <w:rPr>
          <w:rFonts w:asciiTheme="majorEastAsia" w:hAnsiTheme="majorEastAsia" w:hint="eastAsia"/>
          <w:color w:val="000000" w:themeColor="text1"/>
          <w:sz w:val="24"/>
        </w:rPr>
        <w:t>或行业主管部门</w:t>
      </w:r>
      <w:r w:rsidRPr="00411794">
        <w:rPr>
          <w:rFonts w:asciiTheme="majorEastAsia" w:hAnsiTheme="majorEastAsia"/>
          <w:color w:val="000000" w:themeColor="text1"/>
          <w:sz w:val="24"/>
        </w:rPr>
        <w:t>对</w:t>
      </w:r>
      <w:r w:rsidRPr="00411794">
        <w:rPr>
          <w:rFonts w:asciiTheme="majorEastAsia" w:hAnsiTheme="majorEastAsia" w:hint="eastAsia"/>
          <w:color w:val="000000" w:themeColor="text1"/>
          <w:sz w:val="24"/>
        </w:rPr>
        <w:t>采购产品的</w:t>
      </w:r>
      <w:r w:rsidRPr="00411794">
        <w:rPr>
          <w:rFonts w:asciiTheme="majorEastAsia" w:hAnsiTheme="majorEastAsia"/>
          <w:color w:val="000000" w:themeColor="text1"/>
          <w:sz w:val="24"/>
        </w:rPr>
        <w:t>技术</w:t>
      </w:r>
      <w:r w:rsidRPr="00411794">
        <w:rPr>
          <w:rFonts w:asciiTheme="majorEastAsia" w:hAnsiTheme="majorEastAsia" w:hint="eastAsia"/>
          <w:color w:val="000000" w:themeColor="text1"/>
          <w:sz w:val="24"/>
        </w:rPr>
        <w:t>标准、</w:t>
      </w:r>
      <w:r w:rsidRPr="00411794">
        <w:rPr>
          <w:rFonts w:asciiTheme="majorEastAsia" w:hAnsiTheme="majorEastAsia"/>
          <w:color w:val="000000" w:themeColor="text1"/>
          <w:sz w:val="24"/>
        </w:rPr>
        <w:t>质量</w:t>
      </w:r>
      <w:r w:rsidRPr="00411794">
        <w:rPr>
          <w:rFonts w:asciiTheme="majorEastAsia" w:hAnsiTheme="majorEastAsia" w:hint="eastAsia"/>
          <w:color w:val="000000" w:themeColor="text1"/>
          <w:sz w:val="24"/>
        </w:rPr>
        <w:t>标准和资格资质条件</w:t>
      </w:r>
      <w:r w:rsidRPr="00411794">
        <w:rPr>
          <w:rFonts w:asciiTheme="majorEastAsia" w:hAnsiTheme="majorEastAsia"/>
          <w:color w:val="000000" w:themeColor="text1"/>
          <w:sz w:val="24"/>
        </w:rPr>
        <w:t>等有</w:t>
      </w:r>
      <w:r w:rsidRPr="00411794">
        <w:rPr>
          <w:rFonts w:asciiTheme="majorEastAsia" w:hAnsiTheme="majorEastAsia" w:hint="eastAsia"/>
          <w:color w:val="000000" w:themeColor="text1"/>
          <w:sz w:val="24"/>
        </w:rPr>
        <w:t>强制性规定</w:t>
      </w:r>
      <w:r w:rsidRPr="00411794">
        <w:rPr>
          <w:rFonts w:asciiTheme="majorEastAsia" w:hAnsiTheme="majorEastAsia"/>
          <w:color w:val="000000" w:themeColor="text1"/>
          <w:sz w:val="24"/>
        </w:rPr>
        <w:t>的</w:t>
      </w:r>
      <w:r w:rsidRPr="00411794">
        <w:rPr>
          <w:rFonts w:asciiTheme="majorEastAsia" w:hAnsiTheme="majorEastAsia" w:hint="eastAsia"/>
          <w:color w:val="000000" w:themeColor="text1"/>
          <w:sz w:val="24"/>
        </w:rPr>
        <w:t>，必须符合其要求。</w:t>
      </w:r>
    </w:p>
    <w:p w14:paraId="1D2770F7" w14:textId="77777777" w:rsidR="00117E0B" w:rsidRPr="00411794" w:rsidRDefault="007C5E40">
      <w:pPr>
        <w:widowControl/>
        <w:spacing w:after="0" w:line="240" w:lineRule="auto"/>
        <w:jc w:val="left"/>
        <w:rPr>
          <w:rFonts w:asciiTheme="majorEastAsia" w:hAnsiTheme="majorEastAsia"/>
          <w:color w:val="000000" w:themeColor="text1"/>
          <w:sz w:val="24"/>
        </w:rPr>
      </w:pPr>
      <w:bookmarkStart w:id="126" w:name="_Toc24369"/>
      <w:bookmarkStart w:id="127" w:name="_Toc1368"/>
      <w:r w:rsidRPr="00411794">
        <w:rPr>
          <w:rFonts w:asciiTheme="majorEastAsia" w:hAnsiTheme="majorEastAsia"/>
          <w:b/>
          <w:color w:val="000000" w:themeColor="text1"/>
          <w:sz w:val="24"/>
        </w:rPr>
        <w:br w:type="page"/>
      </w:r>
    </w:p>
    <w:p w14:paraId="0D2586AE" w14:textId="77777777" w:rsidR="00117E0B" w:rsidRPr="00411794" w:rsidRDefault="007C5E40">
      <w:pPr>
        <w:pStyle w:val="1"/>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第三章</w:t>
      </w:r>
      <w:r w:rsidRPr="00411794">
        <w:rPr>
          <w:rFonts w:asciiTheme="majorEastAsia" w:hAnsiTheme="majorEastAsia"/>
          <w:color w:val="000000" w:themeColor="text1"/>
          <w:sz w:val="36"/>
        </w:rPr>
        <w:t xml:space="preserve">  </w:t>
      </w:r>
      <w:r w:rsidRPr="00411794">
        <w:rPr>
          <w:rFonts w:asciiTheme="majorEastAsia" w:hAnsiTheme="majorEastAsia" w:hint="eastAsia"/>
          <w:color w:val="000000" w:themeColor="text1"/>
          <w:sz w:val="36"/>
        </w:rPr>
        <w:t>投标文件格式</w:t>
      </w:r>
      <w:bookmarkStart w:id="128" w:name="_Toc308164821"/>
      <w:bookmarkStart w:id="129" w:name="_Toc217446082"/>
      <w:bookmarkEnd w:id="126"/>
      <w:bookmarkEnd w:id="127"/>
    </w:p>
    <w:p w14:paraId="73AC831C" w14:textId="77777777" w:rsidR="00117E0B" w:rsidRPr="00411794" w:rsidRDefault="00117E0B">
      <w:pPr>
        <w:widowControl/>
        <w:spacing w:line="360" w:lineRule="atLeast"/>
        <w:jc w:val="center"/>
        <w:rPr>
          <w:rFonts w:asciiTheme="majorEastAsia" w:hAnsiTheme="majorEastAsia"/>
          <w:b/>
          <w:color w:val="000000" w:themeColor="text1"/>
          <w:sz w:val="24"/>
        </w:rPr>
      </w:pPr>
    </w:p>
    <w:p w14:paraId="3C2EACB7" w14:textId="77777777" w:rsidR="00117E0B" w:rsidRPr="00411794" w:rsidRDefault="007C5E40">
      <w:pPr>
        <w:widowControl/>
        <w:spacing w:line="360" w:lineRule="atLeas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一、本章所制投标文件格式，除格式中明确将该格式作为实质性要求的，一律不具有强制性。</w:t>
      </w:r>
    </w:p>
    <w:p w14:paraId="65A4BB20" w14:textId="77777777" w:rsidR="00117E0B" w:rsidRPr="00411794" w:rsidRDefault="007C5E40">
      <w:pPr>
        <w:widowControl/>
        <w:spacing w:line="360" w:lineRule="atLeas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二、本章所制投标文件格式有关表格中的备注栏，由投标人根据自身投标情况作解释性说明，不作为必填项。</w:t>
      </w:r>
    </w:p>
    <w:p w14:paraId="7BABA1DF" w14:textId="77777777" w:rsidR="00117E0B" w:rsidRPr="00411794" w:rsidRDefault="007C5E40">
      <w:pPr>
        <w:widowControl/>
        <w:spacing w:line="360" w:lineRule="atLeast"/>
        <w:ind w:firstLineChars="196" w:firstLine="470"/>
        <w:rPr>
          <w:rFonts w:asciiTheme="majorEastAsia" w:hAnsiTheme="majorEastAsia"/>
          <w:color w:val="000000" w:themeColor="text1"/>
          <w:sz w:val="24"/>
        </w:rPr>
      </w:pPr>
      <w:r w:rsidRPr="00411794">
        <w:rPr>
          <w:rFonts w:asciiTheme="majorEastAsia" w:hAnsiTheme="majorEastAsia"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026DF3C2" w14:textId="77777777" w:rsidR="00117E0B" w:rsidRPr="00411794" w:rsidRDefault="007C5E40">
      <w:pPr>
        <w:spacing w:line="400" w:lineRule="exact"/>
        <w:ind w:firstLineChars="200" w:firstLine="482"/>
        <w:rPr>
          <w:rFonts w:asciiTheme="majorEastAsia" w:hAnsiTheme="majorEastAsia"/>
          <w:b/>
          <w:color w:val="000000" w:themeColor="text1"/>
          <w:sz w:val="24"/>
        </w:rPr>
      </w:pPr>
      <w:r w:rsidRPr="00411794">
        <w:rPr>
          <w:rFonts w:asciiTheme="majorEastAsia" w:hAnsiTheme="majorEastAsia" w:hint="eastAsia"/>
          <w:b/>
          <w:color w:val="000000" w:themeColor="text1"/>
          <w:sz w:val="24"/>
        </w:rPr>
        <w:t>四、提示本章中格式</w:t>
      </w:r>
      <w:r w:rsidRPr="00411794">
        <w:rPr>
          <w:rFonts w:asciiTheme="majorEastAsia" w:hAnsiTheme="majorEastAsia"/>
          <w:b/>
          <w:color w:val="000000" w:themeColor="text1"/>
          <w:sz w:val="24"/>
        </w:rPr>
        <w:t>1-1、2-1封面，盖章为实质性要求，格式内容不作实质性要求。按照招标文件第二章17．2要求，加盖投标人（法定名称）电子印章。</w:t>
      </w:r>
    </w:p>
    <w:p w14:paraId="4F2D03CF" w14:textId="77777777" w:rsidR="00117E0B" w:rsidRPr="00411794" w:rsidRDefault="007C5E40">
      <w:pPr>
        <w:tabs>
          <w:tab w:val="left" w:pos="900"/>
        </w:tabs>
        <w:spacing w:line="360" w:lineRule="auto"/>
        <w:jc w:val="center"/>
        <w:outlineLvl w:val="1"/>
        <w:rPr>
          <w:rFonts w:asciiTheme="majorEastAsia" w:hAnsiTheme="majorEastAsia"/>
          <w:b/>
          <w:color w:val="000000" w:themeColor="text1"/>
          <w:sz w:val="32"/>
        </w:rPr>
      </w:pPr>
      <w:r w:rsidRPr="00411794">
        <w:rPr>
          <w:rFonts w:asciiTheme="majorEastAsia" w:hAnsiTheme="majorEastAsia"/>
          <w:b/>
          <w:color w:val="000000" w:themeColor="text1"/>
          <w:sz w:val="32"/>
        </w:rPr>
        <w:br w:type="page"/>
      </w:r>
      <w:r w:rsidRPr="00411794">
        <w:rPr>
          <w:rFonts w:asciiTheme="majorEastAsia" w:hAnsiTheme="majorEastAsia"/>
          <w:b/>
          <w:color w:val="000000" w:themeColor="text1"/>
          <w:sz w:val="32"/>
        </w:rPr>
        <w:lastRenderedPageBreak/>
        <w:t xml:space="preserve">第一部分     </w:t>
      </w:r>
      <w:r w:rsidRPr="00411794">
        <w:rPr>
          <w:rFonts w:asciiTheme="majorEastAsia" w:hAnsiTheme="majorEastAsia" w:hint="eastAsia"/>
          <w:b/>
          <w:color w:val="000000" w:themeColor="text1"/>
          <w:sz w:val="32"/>
        </w:rPr>
        <w:t>“</w:t>
      </w:r>
      <w:r w:rsidRPr="00411794">
        <w:rPr>
          <w:rFonts w:asciiTheme="majorEastAsia" w:hAnsiTheme="majorEastAsia"/>
          <w:b/>
          <w:color w:val="000000" w:themeColor="text1"/>
          <w:sz w:val="32"/>
        </w:rPr>
        <w:t>资格性</w:t>
      </w:r>
      <w:r w:rsidRPr="00411794">
        <w:rPr>
          <w:rFonts w:asciiTheme="majorEastAsia" w:hAnsiTheme="majorEastAsia" w:hint="eastAsia"/>
          <w:b/>
          <w:color w:val="000000" w:themeColor="text1"/>
          <w:sz w:val="32"/>
        </w:rPr>
        <w:t>投标</w:t>
      </w:r>
      <w:r w:rsidRPr="00411794">
        <w:rPr>
          <w:rFonts w:asciiTheme="majorEastAsia" w:hAnsiTheme="majorEastAsia"/>
          <w:b/>
          <w:color w:val="000000" w:themeColor="text1"/>
          <w:sz w:val="32"/>
        </w:rPr>
        <w:t>文件</w:t>
      </w:r>
      <w:r w:rsidRPr="00411794">
        <w:rPr>
          <w:rFonts w:asciiTheme="majorEastAsia" w:hAnsiTheme="majorEastAsia" w:hint="eastAsia"/>
          <w:b/>
          <w:color w:val="000000" w:themeColor="text1"/>
          <w:sz w:val="32"/>
        </w:rPr>
        <w:t>”</w:t>
      </w:r>
      <w:r w:rsidRPr="00411794">
        <w:rPr>
          <w:rFonts w:asciiTheme="majorEastAsia" w:hAnsiTheme="majorEastAsia"/>
          <w:b/>
          <w:color w:val="000000" w:themeColor="text1"/>
          <w:sz w:val="32"/>
        </w:rPr>
        <w:t>格式</w:t>
      </w:r>
    </w:p>
    <w:p w14:paraId="0CF80E19"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格式</w:t>
      </w:r>
      <w:r w:rsidRPr="00411794">
        <w:rPr>
          <w:rFonts w:asciiTheme="majorEastAsia" w:hAnsiTheme="majorEastAsia"/>
          <w:b/>
          <w:color w:val="000000" w:themeColor="text1"/>
          <w:sz w:val="32"/>
        </w:rPr>
        <w:t>1-1</w:t>
      </w:r>
    </w:p>
    <w:p w14:paraId="23417CCC"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封面：</w:t>
      </w:r>
    </w:p>
    <w:p w14:paraId="225D5BED" w14:textId="77777777" w:rsidR="00117E0B" w:rsidRPr="00411794" w:rsidRDefault="00117E0B">
      <w:pPr>
        <w:spacing w:line="360" w:lineRule="auto"/>
        <w:jc w:val="right"/>
        <w:rPr>
          <w:rFonts w:asciiTheme="majorEastAsia" w:hAnsiTheme="majorEastAsia"/>
          <w:b/>
          <w:color w:val="000000" w:themeColor="text1"/>
          <w:sz w:val="36"/>
        </w:rPr>
      </w:pPr>
    </w:p>
    <w:p w14:paraId="729C6750" w14:textId="77777777" w:rsidR="00117E0B" w:rsidRPr="00411794" w:rsidRDefault="00117E0B">
      <w:pPr>
        <w:spacing w:line="360" w:lineRule="auto"/>
        <w:rPr>
          <w:rFonts w:asciiTheme="majorEastAsia" w:hAnsiTheme="majorEastAsia"/>
          <w:b/>
          <w:color w:val="000000" w:themeColor="text1"/>
          <w:sz w:val="32"/>
        </w:rPr>
      </w:pPr>
    </w:p>
    <w:p w14:paraId="75346E8E" w14:textId="77777777" w:rsidR="00117E0B" w:rsidRPr="00411794" w:rsidRDefault="007C5E40">
      <w:pPr>
        <w:spacing w:line="360" w:lineRule="auto"/>
        <w:jc w:val="center"/>
        <w:rPr>
          <w:rFonts w:asciiTheme="majorEastAsia" w:hAnsiTheme="majorEastAsia"/>
          <w:b/>
          <w:color w:val="000000" w:themeColor="text1"/>
          <w:sz w:val="72"/>
        </w:rPr>
      </w:pPr>
      <w:r w:rsidRPr="00411794">
        <w:rPr>
          <w:rFonts w:asciiTheme="majorEastAsia" w:hAnsiTheme="majorEastAsia"/>
          <w:b/>
          <w:color w:val="000000" w:themeColor="text1"/>
          <w:sz w:val="40"/>
          <w:u w:val="single"/>
        </w:rPr>
        <w:t>xxxxx</w:t>
      </w:r>
      <w:r w:rsidRPr="00411794">
        <w:rPr>
          <w:rFonts w:asciiTheme="majorEastAsia" w:hAnsiTheme="majorEastAsia" w:hint="eastAsia"/>
          <w:b/>
          <w:color w:val="000000" w:themeColor="text1"/>
          <w:sz w:val="40"/>
        </w:rPr>
        <w:t>项目</w:t>
      </w:r>
    </w:p>
    <w:p w14:paraId="77823F95" w14:textId="77777777" w:rsidR="00117E0B" w:rsidRPr="00411794" w:rsidRDefault="00117E0B">
      <w:pPr>
        <w:spacing w:line="360" w:lineRule="auto"/>
        <w:rPr>
          <w:rFonts w:asciiTheme="majorEastAsia" w:hAnsiTheme="majorEastAsia"/>
          <w:b/>
          <w:color w:val="000000" w:themeColor="text1"/>
          <w:sz w:val="52"/>
        </w:rPr>
      </w:pPr>
    </w:p>
    <w:p w14:paraId="5ACE3D06" w14:textId="77777777" w:rsidR="00117E0B" w:rsidRPr="00411794" w:rsidRDefault="007C5E40">
      <w:pPr>
        <w:spacing w:line="360" w:lineRule="auto"/>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52"/>
        </w:rPr>
        <w:t>资格性投标文件</w:t>
      </w:r>
    </w:p>
    <w:p w14:paraId="3507FFCC" w14:textId="77777777" w:rsidR="00117E0B" w:rsidRPr="00411794" w:rsidRDefault="00117E0B">
      <w:pPr>
        <w:spacing w:line="360" w:lineRule="auto"/>
        <w:rPr>
          <w:rFonts w:asciiTheme="majorEastAsia" w:hAnsiTheme="majorEastAsia"/>
          <w:b/>
          <w:color w:val="000000" w:themeColor="text1"/>
          <w:sz w:val="36"/>
        </w:rPr>
      </w:pPr>
    </w:p>
    <w:p w14:paraId="0EED0F2D" w14:textId="77777777" w:rsidR="00117E0B" w:rsidRPr="00411794" w:rsidRDefault="00117E0B">
      <w:pPr>
        <w:spacing w:line="360" w:lineRule="auto"/>
        <w:rPr>
          <w:rFonts w:asciiTheme="majorEastAsia" w:hAnsiTheme="majorEastAsia"/>
          <w:b/>
          <w:color w:val="000000" w:themeColor="text1"/>
          <w:sz w:val="36"/>
        </w:rPr>
      </w:pPr>
    </w:p>
    <w:p w14:paraId="376BF190" w14:textId="77777777"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投</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标</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人</w:t>
      </w:r>
      <w:r w:rsidRPr="00411794">
        <w:rPr>
          <w:rFonts w:asciiTheme="majorEastAsia" w:hAnsiTheme="majorEastAsia"/>
          <w:b/>
          <w:color w:val="000000" w:themeColor="text1"/>
          <w:sz w:val="32"/>
        </w:rPr>
        <w:t>名称</w:t>
      </w:r>
      <w:r w:rsidRPr="00411794">
        <w:rPr>
          <w:rFonts w:asciiTheme="majorEastAsia" w:hAnsiTheme="majorEastAsia" w:hint="eastAsia"/>
          <w:b/>
          <w:color w:val="000000" w:themeColor="text1"/>
          <w:sz w:val="32"/>
        </w:rPr>
        <w:t>（电子印章）</w:t>
      </w:r>
      <w:r w:rsidRPr="00411794">
        <w:rPr>
          <w:rFonts w:asciiTheme="majorEastAsia" w:hAnsiTheme="majorEastAsia"/>
          <w:b/>
          <w:color w:val="000000" w:themeColor="text1"/>
          <w:sz w:val="32"/>
        </w:rPr>
        <w:t>：</w:t>
      </w:r>
    </w:p>
    <w:p w14:paraId="431EEE57" w14:textId="77777777"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采购项目</w:t>
      </w:r>
      <w:r w:rsidRPr="00411794">
        <w:rPr>
          <w:rFonts w:asciiTheme="majorEastAsia" w:hAnsiTheme="majorEastAsia"/>
          <w:b/>
          <w:color w:val="000000" w:themeColor="text1"/>
          <w:sz w:val="32"/>
        </w:rPr>
        <w:t>编号：</w:t>
      </w:r>
    </w:p>
    <w:p w14:paraId="14AA4EF5" w14:textId="77777777"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包</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号</w:t>
      </w:r>
      <w:r w:rsidRPr="00411794">
        <w:rPr>
          <w:rFonts w:asciiTheme="majorEastAsia" w:hAnsiTheme="majorEastAsia"/>
          <w:b/>
          <w:color w:val="000000" w:themeColor="text1"/>
          <w:sz w:val="32"/>
        </w:rPr>
        <w:t>：</w:t>
      </w:r>
    </w:p>
    <w:p w14:paraId="64A3CE31" w14:textId="77777777" w:rsidR="00117E0B" w:rsidRPr="00411794" w:rsidRDefault="00117E0B">
      <w:pPr>
        <w:spacing w:line="360" w:lineRule="auto"/>
        <w:ind w:firstLineChars="246" w:firstLine="790"/>
        <w:jc w:val="center"/>
        <w:rPr>
          <w:rFonts w:asciiTheme="majorEastAsia" w:hAnsiTheme="majorEastAsia"/>
          <w:b/>
          <w:color w:val="000000" w:themeColor="text1"/>
          <w:sz w:val="32"/>
        </w:rPr>
      </w:pPr>
    </w:p>
    <w:p w14:paraId="7B2A08AF" w14:textId="77777777" w:rsidR="00117E0B" w:rsidRPr="00411794" w:rsidRDefault="007C5E40">
      <w:pPr>
        <w:spacing w:line="360" w:lineRule="auto"/>
        <w:ind w:firstLineChars="246" w:firstLine="790"/>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32"/>
        </w:rPr>
        <w:t>投标时间</w:t>
      </w:r>
      <w:r w:rsidRPr="00411794">
        <w:rPr>
          <w:rFonts w:asciiTheme="majorEastAsia" w:hAnsiTheme="majorEastAsia"/>
          <w:b/>
          <w:color w:val="000000" w:themeColor="text1"/>
          <w:sz w:val="32"/>
        </w:rPr>
        <w:t>： 年 月 日</w:t>
      </w:r>
    </w:p>
    <w:p w14:paraId="169C2E71" w14:textId="77777777" w:rsidR="00117E0B" w:rsidRPr="00411794" w:rsidRDefault="00117E0B">
      <w:pPr>
        <w:spacing w:line="360" w:lineRule="auto"/>
        <w:rPr>
          <w:rFonts w:asciiTheme="majorEastAsia" w:hAnsiTheme="majorEastAsia"/>
          <w:b/>
          <w:color w:val="000000" w:themeColor="text1"/>
          <w:sz w:val="32"/>
        </w:rPr>
      </w:pPr>
    </w:p>
    <w:p w14:paraId="00AE6B1D" w14:textId="77777777" w:rsidR="00117E0B" w:rsidRPr="00411794" w:rsidRDefault="00117E0B">
      <w:pPr>
        <w:spacing w:line="360" w:lineRule="auto"/>
        <w:rPr>
          <w:rFonts w:asciiTheme="majorEastAsia" w:hAnsiTheme="majorEastAsia"/>
          <w:b/>
          <w:color w:val="000000" w:themeColor="text1"/>
          <w:sz w:val="32"/>
        </w:rPr>
      </w:pPr>
    </w:p>
    <w:p w14:paraId="3E4FE4A4"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1-2</w:t>
      </w:r>
    </w:p>
    <w:p w14:paraId="1A034EC2" w14:textId="77777777"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一、承诺函</w:t>
      </w:r>
    </w:p>
    <w:p w14:paraId="0BF12BFE" w14:textId="77777777" w:rsidR="00117E0B" w:rsidRPr="00411794" w:rsidRDefault="00117E0B">
      <w:pPr>
        <w:widowControl/>
        <w:spacing w:line="360" w:lineRule="atLeast"/>
        <w:jc w:val="center"/>
        <w:rPr>
          <w:rFonts w:asciiTheme="majorEastAsia" w:hAnsiTheme="majorEastAsia"/>
          <w:b/>
          <w:color w:val="000000" w:themeColor="text1"/>
          <w:sz w:val="24"/>
        </w:rPr>
      </w:pPr>
    </w:p>
    <w:p w14:paraId="3E3155A3"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14:paraId="05AF280F"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我单位作为本次采购项目的投标人，根据招标文件要求，现郑重承诺如下：</w:t>
      </w:r>
    </w:p>
    <w:p w14:paraId="2BA072C2"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具备《中华人民共和国政府采购法》第二十二条第一款和本项目规定的条件：</w:t>
      </w:r>
    </w:p>
    <w:p w14:paraId="455F55DE"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（一）具有独立承担民事责任的能力；</w:t>
      </w:r>
    </w:p>
    <w:p w14:paraId="756DF3DF"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（二）具有良好的商业信誉和健全的财务会计制度；</w:t>
      </w:r>
    </w:p>
    <w:p w14:paraId="1631A421"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（三）具有履行合同所必需的设备和专业技术能力；</w:t>
      </w:r>
    </w:p>
    <w:p w14:paraId="0972520B"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（四）有依法缴纳税收和社会保障资金的良好记录；</w:t>
      </w:r>
    </w:p>
    <w:p w14:paraId="01C2317D"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（五）参加政府采购活动前三年内，在经营活动中没有重大违法记录；</w:t>
      </w:r>
    </w:p>
    <w:p w14:paraId="11F13273"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（六）法律、行政法规规定的其他条件；</w:t>
      </w:r>
    </w:p>
    <w:p w14:paraId="6D29156F"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（七）根据采购项目提出的特殊条件。</w:t>
      </w:r>
    </w:p>
    <w:p w14:paraId="5C2821E2" w14:textId="77777777" w:rsidR="00117E0B" w:rsidRPr="00411794" w:rsidRDefault="007C5E40">
      <w:pPr>
        <w:widowControl/>
        <w:spacing w:line="360" w:lineRule="atLeast"/>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本单位对上述承诺的内容事项真实性负责。如经查实上述承诺的内容事项存在虚假，我单位愿意接受以提供虚假材料谋取中标追究法律责任。</w:t>
      </w:r>
    </w:p>
    <w:p w14:paraId="0AA8BDF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068B43B5"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27B12DFA"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日</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期：</w:t>
      </w:r>
      <w:r w:rsidRPr="00411794">
        <w:rPr>
          <w:rFonts w:asciiTheme="majorEastAsia" w:hAnsiTheme="majorEastAsia"/>
          <w:color w:val="000000" w:themeColor="text1"/>
          <w:sz w:val="24"/>
        </w:rPr>
        <w:t>XXXX。</w:t>
      </w:r>
    </w:p>
    <w:p w14:paraId="533DA4A3"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color w:val="000000" w:themeColor="text1"/>
          <w:sz w:val="24"/>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1-3</w:t>
      </w:r>
    </w:p>
    <w:p w14:paraId="7EE1F2BA" w14:textId="77777777" w:rsidR="00117E0B" w:rsidRPr="00411794" w:rsidRDefault="007C5E40">
      <w:pPr>
        <w:spacing w:line="360" w:lineRule="auto"/>
        <w:ind w:firstLineChars="246" w:firstLine="790"/>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二、投标人和投标产品其他资格、资质性及其他类似效力要求的相关证明材料</w:t>
      </w:r>
    </w:p>
    <w:p w14:paraId="3D29D0E4"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注：投标人应按招标文件第五章相关要求提供佐证材料，有格式要求的从其要求，无格式要求的格式自拟。</w:t>
      </w:r>
    </w:p>
    <w:p w14:paraId="083F9678" w14:textId="77777777" w:rsidR="00117E0B" w:rsidRPr="00411794" w:rsidRDefault="007C5E40">
      <w:pPr>
        <w:widowControl/>
        <w:spacing w:after="0" w:line="240" w:lineRule="auto"/>
        <w:jc w:val="left"/>
        <w:rPr>
          <w:rFonts w:asciiTheme="majorEastAsia" w:hAnsiTheme="majorEastAsia"/>
          <w:color w:val="000000" w:themeColor="text1"/>
          <w:sz w:val="24"/>
        </w:rPr>
      </w:pPr>
      <w:r w:rsidRPr="00411794">
        <w:rPr>
          <w:rFonts w:asciiTheme="majorEastAsia" w:hAnsiTheme="majorEastAsia"/>
          <w:color w:val="000000" w:themeColor="text1"/>
          <w:sz w:val="24"/>
        </w:rPr>
        <w:br w:type="page"/>
      </w:r>
    </w:p>
    <w:p w14:paraId="0A7C32B1"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1-4</w:t>
      </w:r>
    </w:p>
    <w:p w14:paraId="59B17383" w14:textId="77777777"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四、承诺函（如涉及）</w:t>
      </w:r>
    </w:p>
    <w:p w14:paraId="07A93FCF" w14:textId="77777777" w:rsidR="00117E0B" w:rsidRPr="00411794" w:rsidRDefault="00117E0B">
      <w:pPr>
        <w:widowControl/>
        <w:spacing w:line="360" w:lineRule="atLeast"/>
        <w:jc w:val="center"/>
        <w:rPr>
          <w:rFonts w:asciiTheme="majorEastAsia" w:hAnsiTheme="majorEastAsia"/>
          <w:b/>
          <w:color w:val="000000" w:themeColor="text1"/>
          <w:sz w:val="24"/>
        </w:rPr>
      </w:pPr>
    </w:p>
    <w:p w14:paraId="0301AC2A"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14:paraId="72367111"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我单位作为本次采购项目的投标人，现郑重承诺如下：</w:t>
      </w:r>
    </w:p>
    <w:p w14:paraId="2D9C80A8"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根据本项目招标文件</w:t>
      </w:r>
      <w:r w:rsidRPr="00411794">
        <w:rPr>
          <w:rFonts w:asciiTheme="majorEastAsia" w:hAnsiTheme="majorEastAsia"/>
          <w:color w:val="000000" w:themeColor="text1"/>
          <w:sz w:val="24"/>
        </w:rPr>
        <w:t>第四章资格证明要求中第</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项，</w:t>
      </w:r>
      <w:r w:rsidRPr="00411794">
        <w:rPr>
          <w:rFonts w:asciiTheme="majorEastAsia" w:hAnsiTheme="majorEastAsia"/>
          <w:color w:val="000000" w:themeColor="text1"/>
          <w:sz w:val="24"/>
        </w:rPr>
        <w:t>我</w:t>
      </w:r>
      <w:r w:rsidRPr="00411794">
        <w:rPr>
          <w:rFonts w:asciiTheme="majorEastAsia" w:hAnsiTheme="majorEastAsia" w:hint="eastAsia"/>
          <w:color w:val="000000" w:themeColor="text1"/>
          <w:sz w:val="24"/>
        </w:rPr>
        <w:t>单位</w:t>
      </w:r>
      <w:r w:rsidRPr="00411794">
        <w:rPr>
          <w:rFonts w:asciiTheme="majorEastAsia" w:hAnsiTheme="majorEastAsia"/>
          <w:color w:val="000000" w:themeColor="text1"/>
          <w:sz w:val="24"/>
        </w:rPr>
        <w:t>应具备</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（备案</w:t>
      </w:r>
      <w:r w:rsidRPr="00411794">
        <w:rPr>
          <w:rFonts w:asciiTheme="majorEastAsia" w:hAnsiTheme="majorEastAsia"/>
          <w:color w:val="000000" w:themeColor="text1"/>
          <w:sz w:val="24"/>
        </w:rPr>
        <w:t>、登记、其他证照</w:t>
      </w:r>
      <w:r w:rsidRPr="00411794">
        <w:rPr>
          <w:rFonts w:asciiTheme="majorEastAsia" w:hAnsiTheme="majorEastAsia" w:hint="eastAsia"/>
          <w:color w:val="000000" w:themeColor="text1"/>
          <w:sz w:val="24"/>
        </w:rPr>
        <w:t>）。但因</w:t>
      </w:r>
      <w:r w:rsidRPr="00411794">
        <w:rPr>
          <w:rFonts w:asciiTheme="majorEastAsia" w:hAnsiTheme="majorEastAsia"/>
          <w:color w:val="000000" w:themeColor="text1"/>
          <w:sz w:val="24"/>
        </w:rPr>
        <w:t>我单位所在地</w:t>
      </w:r>
      <w:r w:rsidRPr="00411794">
        <w:rPr>
          <w:rFonts w:asciiTheme="majorEastAsia" w:hAnsiTheme="majorEastAsia" w:hint="eastAsia"/>
          <w:color w:val="000000" w:themeColor="text1"/>
          <w:sz w:val="24"/>
        </w:rPr>
        <w:t>已对</w:t>
      </w:r>
      <w:r w:rsidRPr="00411794">
        <w:rPr>
          <w:rFonts w:asciiTheme="majorEastAsia" w:hAnsiTheme="majorEastAsia"/>
          <w:color w:val="000000" w:themeColor="text1"/>
          <w:sz w:val="24"/>
        </w:rPr>
        <w:t>上述</w:t>
      </w:r>
      <w:r w:rsidRPr="00411794">
        <w:rPr>
          <w:rFonts w:asciiTheme="majorEastAsia" w:hAnsiTheme="majorEastAsia" w:hint="eastAsia"/>
          <w:color w:val="000000" w:themeColor="text1"/>
          <w:sz w:val="24"/>
        </w:rPr>
        <w:t>备案</w:t>
      </w:r>
      <w:r w:rsidRPr="00411794">
        <w:rPr>
          <w:rFonts w:asciiTheme="majorEastAsia" w:hAnsiTheme="majorEastAsia"/>
          <w:color w:val="000000" w:themeColor="text1"/>
          <w:sz w:val="24"/>
        </w:rPr>
        <w:t>、登记、其他证照</w:t>
      </w:r>
      <w:r w:rsidRPr="00411794">
        <w:rPr>
          <w:rFonts w:asciiTheme="majorEastAsia" w:hAnsiTheme="majorEastAsia" w:hint="eastAsia"/>
          <w:color w:val="000000" w:themeColor="text1"/>
          <w:sz w:val="24"/>
        </w:rPr>
        <w:t>实行</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多证合一</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故在此次采购活动</w:t>
      </w:r>
      <w:r w:rsidRPr="00411794">
        <w:rPr>
          <w:rFonts w:asciiTheme="majorEastAsia" w:hAnsiTheme="majorEastAsia" w:hint="eastAsia"/>
          <w:color w:val="000000" w:themeColor="text1"/>
          <w:sz w:val="24"/>
        </w:rPr>
        <w:t>中</w:t>
      </w:r>
      <w:r w:rsidRPr="00411794">
        <w:rPr>
          <w:rFonts w:asciiTheme="majorEastAsia" w:hAnsiTheme="majorEastAsia"/>
          <w:color w:val="000000" w:themeColor="text1"/>
          <w:sz w:val="24"/>
        </w:rPr>
        <w:t>提供</w:t>
      </w:r>
      <w:r w:rsidRPr="00411794">
        <w:rPr>
          <w:rFonts w:asciiTheme="majorEastAsia" w:hAnsiTheme="majorEastAsia" w:hint="eastAsia"/>
          <w:color w:val="000000" w:themeColor="text1"/>
          <w:sz w:val="24"/>
        </w:rPr>
        <w:t>满足</w:t>
      </w:r>
      <w:r w:rsidRPr="00411794">
        <w:rPr>
          <w:rFonts w:asciiTheme="majorEastAsia" w:hAnsiTheme="majorEastAsia"/>
          <w:color w:val="000000" w:themeColor="text1"/>
          <w:sz w:val="24"/>
        </w:rPr>
        <w:t>资格要求</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（营业执照</w:t>
      </w:r>
      <w:r w:rsidRPr="00411794">
        <w:rPr>
          <w:rFonts w:asciiTheme="majorEastAsia" w:hAnsiTheme="majorEastAsia"/>
          <w:color w:val="000000" w:themeColor="text1"/>
          <w:sz w:val="24"/>
        </w:rPr>
        <w:t>中对</w:t>
      </w:r>
      <w:r w:rsidRPr="00411794">
        <w:rPr>
          <w:rFonts w:asciiTheme="majorEastAsia" w:hAnsiTheme="majorEastAsia" w:hint="eastAsia"/>
          <w:color w:val="000000" w:themeColor="text1"/>
          <w:sz w:val="24"/>
        </w:rPr>
        <w:t>该备案</w:t>
      </w:r>
      <w:r w:rsidRPr="00411794">
        <w:rPr>
          <w:rFonts w:asciiTheme="majorEastAsia" w:hAnsiTheme="majorEastAsia"/>
          <w:color w:val="000000" w:themeColor="text1"/>
          <w:sz w:val="24"/>
        </w:rPr>
        <w:t>、登记、其他证照</w:t>
      </w:r>
      <w:r w:rsidRPr="00411794">
        <w:rPr>
          <w:rFonts w:asciiTheme="majorEastAsia" w:hAnsiTheme="majorEastAsia" w:hint="eastAsia"/>
          <w:color w:val="000000" w:themeColor="text1"/>
          <w:sz w:val="24"/>
        </w:rPr>
        <w:t>的</w:t>
      </w:r>
      <w:r w:rsidRPr="00411794">
        <w:rPr>
          <w:rFonts w:asciiTheme="majorEastAsia" w:hAnsiTheme="majorEastAsia"/>
          <w:color w:val="000000" w:themeColor="text1"/>
          <w:sz w:val="24"/>
        </w:rPr>
        <w:t>描述</w:t>
      </w:r>
      <w:r w:rsidRPr="00411794">
        <w:rPr>
          <w:rFonts w:asciiTheme="majorEastAsia" w:hAnsiTheme="majorEastAsia" w:hint="eastAsia"/>
          <w:color w:val="000000" w:themeColor="text1"/>
          <w:sz w:val="24"/>
        </w:rPr>
        <w:t>）的</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多证合一</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营业执照</w:t>
      </w:r>
      <w:r w:rsidRPr="00411794">
        <w:rPr>
          <w:rFonts w:asciiTheme="majorEastAsia" w:hAnsiTheme="majorEastAsia"/>
          <w:color w:val="000000" w:themeColor="text1"/>
          <w:sz w:val="24"/>
        </w:rPr>
        <w:t>。</w:t>
      </w:r>
    </w:p>
    <w:p w14:paraId="68007197" w14:textId="77777777" w:rsidR="00117E0B" w:rsidRPr="00411794" w:rsidRDefault="00117E0B">
      <w:pPr>
        <w:spacing w:line="360" w:lineRule="auto"/>
        <w:rPr>
          <w:rFonts w:asciiTheme="majorEastAsia" w:hAnsiTheme="majorEastAsia"/>
          <w:color w:val="000000" w:themeColor="text1"/>
          <w:sz w:val="24"/>
        </w:rPr>
      </w:pPr>
    </w:p>
    <w:p w14:paraId="74128F69"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我单位对上述承诺的内容事项真实性负责。如经查实上述承诺内容存在虚假，我单位愿意接受以提供虚假材料谋取成交追究法律责任。</w:t>
      </w:r>
    </w:p>
    <w:p w14:paraId="07149C05" w14:textId="77777777" w:rsidR="00117E0B" w:rsidRPr="00411794" w:rsidRDefault="00117E0B">
      <w:pPr>
        <w:spacing w:line="360" w:lineRule="auto"/>
        <w:rPr>
          <w:rFonts w:asciiTheme="majorEastAsia" w:hAnsiTheme="majorEastAsia"/>
          <w:color w:val="000000" w:themeColor="text1"/>
          <w:sz w:val="24"/>
        </w:rPr>
      </w:pPr>
    </w:p>
    <w:p w14:paraId="3CB21C72"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17FA16D6"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日</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期：</w:t>
      </w:r>
      <w:r w:rsidRPr="00411794">
        <w:rPr>
          <w:rFonts w:asciiTheme="majorEastAsia" w:hAnsiTheme="majorEastAsia"/>
          <w:color w:val="000000" w:themeColor="text1"/>
          <w:sz w:val="24"/>
        </w:rPr>
        <w:t>XXXX。</w:t>
      </w:r>
    </w:p>
    <w:p w14:paraId="704AC5EA"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r w:rsidRPr="00411794">
        <w:rPr>
          <w:rFonts w:asciiTheme="majorEastAsia" w:hAnsiTheme="majorEastAsia"/>
          <w:color w:val="000000" w:themeColor="text1"/>
          <w:sz w:val="24"/>
        </w:rPr>
        <w:t>1.根据国务院办公厅关于加快推进“多证合一”改革的指导意见（国办发【2017】41号）等政策要求，</w:t>
      </w:r>
      <w:r w:rsidRPr="00411794">
        <w:rPr>
          <w:rFonts w:asciiTheme="majorEastAsia" w:hAnsiTheme="majorEastAsia"/>
          <w:b/>
          <w:color w:val="000000" w:themeColor="text1"/>
          <w:sz w:val="24"/>
        </w:rPr>
        <w:t>若资格要求涉及的登记、备案等有关事项和各类证照已实行多证合一导致供应商无法提供该类证明材料的</w:t>
      </w:r>
      <w:r w:rsidRPr="00411794">
        <w:rPr>
          <w:rFonts w:asciiTheme="majorEastAsia" w:hAnsiTheme="majorEastAsia"/>
          <w:color w:val="000000" w:themeColor="text1"/>
          <w:sz w:val="24"/>
        </w:rPr>
        <w:t>，供应商须提供</w:t>
      </w:r>
      <w:r w:rsidRPr="00411794">
        <w:rPr>
          <w:rFonts w:asciiTheme="majorEastAsia" w:hAnsiTheme="majorEastAsia" w:hint="eastAsia"/>
          <w:color w:val="000000" w:themeColor="text1"/>
          <w:sz w:val="24"/>
        </w:rPr>
        <w:t>该</w:t>
      </w:r>
      <w:r w:rsidRPr="00411794">
        <w:rPr>
          <w:rFonts w:asciiTheme="majorEastAsia" w:hAnsiTheme="majorEastAsia"/>
          <w:color w:val="000000" w:themeColor="text1"/>
          <w:sz w:val="24"/>
        </w:rPr>
        <w:t>承诺。</w:t>
      </w:r>
    </w:p>
    <w:p w14:paraId="7F97885B" w14:textId="77777777" w:rsidR="00117E0B" w:rsidRPr="00411794" w:rsidRDefault="007C5E40">
      <w:pPr>
        <w:spacing w:line="360" w:lineRule="auto"/>
        <w:ind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2.若</w:t>
      </w:r>
      <w:r w:rsidRPr="00411794">
        <w:rPr>
          <w:rFonts w:asciiTheme="majorEastAsia" w:hAnsiTheme="majorEastAsia" w:hint="eastAsia"/>
          <w:color w:val="000000" w:themeColor="text1"/>
          <w:sz w:val="24"/>
        </w:rPr>
        <w:t>已提供</w:t>
      </w:r>
      <w:r w:rsidRPr="00411794">
        <w:rPr>
          <w:rFonts w:asciiTheme="majorEastAsia" w:hAnsiTheme="majorEastAsia"/>
          <w:color w:val="000000" w:themeColor="text1"/>
          <w:sz w:val="24"/>
        </w:rPr>
        <w:t>资格要求涉及的登记、备案等有关事项和各类证照</w:t>
      </w:r>
      <w:r w:rsidRPr="00411794">
        <w:rPr>
          <w:rFonts w:asciiTheme="majorEastAsia" w:hAnsiTheme="majorEastAsia" w:hint="eastAsia"/>
          <w:color w:val="000000" w:themeColor="text1"/>
          <w:sz w:val="24"/>
        </w:rPr>
        <w:t>的证明材料，无需提供该承诺。</w:t>
      </w:r>
    </w:p>
    <w:p w14:paraId="7357100E" w14:textId="77777777" w:rsidR="00117E0B" w:rsidRPr="00411794" w:rsidRDefault="007C5E40">
      <w:pPr>
        <w:spacing w:line="360" w:lineRule="auto"/>
        <w:ind w:firstLineChars="150" w:firstLine="360"/>
        <w:rPr>
          <w:rFonts w:asciiTheme="majorEastAsia" w:hAnsiTheme="majorEastAsia"/>
          <w:color w:val="000000" w:themeColor="text1"/>
          <w:sz w:val="24"/>
        </w:rPr>
      </w:pPr>
      <w:r w:rsidRPr="00411794">
        <w:rPr>
          <w:rFonts w:asciiTheme="majorEastAsia" w:hAnsiTheme="majorEastAsia"/>
          <w:color w:val="000000" w:themeColor="text1"/>
          <w:sz w:val="24"/>
        </w:rPr>
        <w:t>3.若本项目资格要求不涉及，无需提供该承诺。</w:t>
      </w:r>
    </w:p>
    <w:p w14:paraId="6E0FD2CF" w14:textId="77777777" w:rsidR="00117E0B" w:rsidRPr="00411794" w:rsidRDefault="007C5E40">
      <w:pPr>
        <w:tabs>
          <w:tab w:val="left" w:pos="900"/>
        </w:tabs>
        <w:spacing w:line="360" w:lineRule="auto"/>
        <w:jc w:val="center"/>
        <w:outlineLvl w:val="1"/>
        <w:rPr>
          <w:rFonts w:asciiTheme="majorEastAsia" w:hAnsiTheme="majorEastAsia"/>
          <w:b/>
          <w:color w:val="000000" w:themeColor="text1"/>
          <w:sz w:val="32"/>
        </w:rPr>
      </w:pPr>
      <w:r w:rsidRPr="00411794">
        <w:rPr>
          <w:rFonts w:asciiTheme="majorEastAsia" w:hAnsiTheme="majorEastAsia"/>
          <w:b/>
          <w:color w:val="000000" w:themeColor="text1"/>
          <w:sz w:val="32"/>
        </w:rPr>
        <w:br w:type="page"/>
      </w:r>
      <w:r w:rsidRPr="00411794">
        <w:rPr>
          <w:rFonts w:asciiTheme="majorEastAsia" w:hAnsiTheme="majorEastAsia"/>
          <w:b/>
          <w:color w:val="000000" w:themeColor="text1"/>
          <w:sz w:val="32"/>
        </w:rPr>
        <w:lastRenderedPageBreak/>
        <w:t>第</w:t>
      </w:r>
      <w:r w:rsidRPr="00411794">
        <w:rPr>
          <w:rFonts w:asciiTheme="majorEastAsia" w:hAnsiTheme="majorEastAsia" w:hint="eastAsia"/>
          <w:b/>
          <w:color w:val="000000" w:themeColor="text1"/>
          <w:sz w:val="32"/>
        </w:rPr>
        <w:t>二</w:t>
      </w:r>
      <w:r w:rsidRPr="00411794">
        <w:rPr>
          <w:rFonts w:asciiTheme="majorEastAsia" w:hAnsiTheme="majorEastAsia"/>
          <w:b/>
          <w:color w:val="000000" w:themeColor="text1"/>
          <w:sz w:val="32"/>
        </w:rPr>
        <w:t xml:space="preserve">部分     </w:t>
      </w:r>
      <w:r w:rsidRPr="00411794">
        <w:rPr>
          <w:rFonts w:asciiTheme="majorEastAsia" w:hAnsiTheme="majorEastAsia" w:hint="eastAsia"/>
          <w:b/>
          <w:color w:val="000000" w:themeColor="text1"/>
          <w:sz w:val="32"/>
        </w:rPr>
        <w:t>“其他响应性投标</w:t>
      </w:r>
      <w:r w:rsidRPr="00411794">
        <w:rPr>
          <w:rFonts w:asciiTheme="majorEastAsia" w:hAnsiTheme="majorEastAsia"/>
          <w:b/>
          <w:color w:val="000000" w:themeColor="text1"/>
          <w:sz w:val="32"/>
        </w:rPr>
        <w:t>文件</w:t>
      </w:r>
      <w:r w:rsidRPr="00411794">
        <w:rPr>
          <w:rFonts w:asciiTheme="majorEastAsia" w:hAnsiTheme="majorEastAsia" w:hint="eastAsia"/>
          <w:b/>
          <w:color w:val="000000" w:themeColor="text1"/>
          <w:sz w:val="32"/>
        </w:rPr>
        <w:t>”</w:t>
      </w:r>
      <w:r w:rsidRPr="00411794">
        <w:rPr>
          <w:rFonts w:asciiTheme="majorEastAsia" w:hAnsiTheme="majorEastAsia"/>
          <w:b/>
          <w:color w:val="000000" w:themeColor="text1"/>
          <w:sz w:val="32"/>
        </w:rPr>
        <w:t>格式</w:t>
      </w:r>
    </w:p>
    <w:p w14:paraId="7017346D"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格式</w:t>
      </w:r>
      <w:r w:rsidRPr="00411794">
        <w:rPr>
          <w:rFonts w:asciiTheme="majorEastAsia" w:hAnsiTheme="majorEastAsia"/>
          <w:b/>
          <w:color w:val="000000" w:themeColor="text1"/>
          <w:sz w:val="32"/>
        </w:rPr>
        <w:t>2-1</w:t>
      </w:r>
    </w:p>
    <w:p w14:paraId="454322B9"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t>封面：</w:t>
      </w:r>
    </w:p>
    <w:p w14:paraId="3B97E70D" w14:textId="77777777" w:rsidR="00117E0B" w:rsidRPr="00411794" w:rsidRDefault="00117E0B">
      <w:pPr>
        <w:spacing w:line="360" w:lineRule="auto"/>
        <w:jc w:val="right"/>
        <w:rPr>
          <w:rFonts w:asciiTheme="majorEastAsia" w:hAnsiTheme="majorEastAsia"/>
          <w:b/>
          <w:color w:val="000000" w:themeColor="text1"/>
          <w:sz w:val="36"/>
        </w:rPr>
      </w:pPr>
    </w:p>
    <w:p w14:paraId="4D87C160" w14:textId="77777777" w:rsidR="00117E0B" w:rsidRPr="00411794" w:rsidRDefault="00117E0B">
      <w:pPr>
        <w:spacing w:line="360" w:lineRule="auto"/>
        <w:rPr>
          <w:rFonts w:asciiTheme="majorEastAsia" w:hAnsiTheme="majorEastAsia"/>
          <w:b/>
          <w:color w:val="000000" w:themeColor="text1"/>
          <w:sz w:val="32"/>
        </w:rPr>
      </w:pPr>
    </w:p>
    <w:p w14:paraId="6C12700A" w14:textId="77777777" w:rsidR="00117E0B" w:rsidRPr="00411794" w:rsidRDefault="007C5E40">
      <w:pPr>
        <w:spacing w:line="360" w:lineRule="auto"/>
        <w:jc w:val="center"/>
        <w:rPr>
          <w:rFonts w:asciiTheme="majorEastAsia" w:hAnsiTheme="majorEastAsia"/>
          <w:b/>
          <w:color w:val="000000" w:themeColor="text1"/>
          <w:sz w:val="72"/>
        </w:rPr>
      </w:pPr>
      <w:r w:rsidRPr="00411794">
        <w:rPr>
          <w:rFonts w:asciiTheme="majorEastAsia" w:hAnsiTheme="majorEastAsia"/>
          <w:b/>
          <w:color w:val="000000" w:themeColor="text1"/>
          <w:sz w:val="40"/>
          <w:u w:val="single"/>
        </w:rPr>
        <w:t>xxxxx</w:t>
      </w:r>
      <w:r w:rsidRPr="00411794">
        <w:rPr>
          <w:rFonts w:asciiTheme="majorEastAsia" w:hAnsiTheme="majorEastAsia" w:hint="eastAsia"/>
          <w:b/>
          <w:color w:val="000000" w:themeColor="text1"/>
          <w:sz w:val="40"/>
        </w:rPr>
        <w:t>项目</w:t>
      </w:r>
    </w:p>
    <w:p w14:paraId="1A612C9E" w14:textId="77777777" w:rsidR="00117E0B" w:rsidRPr="00411794" w:rsidRDefault="00117E0B">
      <w:pPr>
        <w:spacing w:line="360" w:lineRule="auto"/>
        <w:rPr>
          <w:rFonts w:asciiTheme="majorEastAsia" w:hAnsiTheme="majorEastAsia"/>
          <w:b/>
          <w:color w:val="000000" w:themeColor="text1"/>
          <w:sz w:val="52"/>
        </w:rPr>
      </w:pPr>
    </w:p>
    <w:p w14:paraId="1CF95BFA" w14:textId="77777777" w:rsidR="00117E0B" w:rsidRPr="00411794" w:rsidRDefault="007C5E40">
      <w:pPr>
        <w:spacing w:line="360" w:lineRule="auto"/>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52"/>
        </w:rPr>
        <w:t>其他响应性投标文件</w:t>
      </w:r>
    </w:p>
    <w:p w14:paraId="254A509A" w14:textId="77777777" w:rsidR="00117E0B" w:rsidRPr="00411794" w:rsidRDefault="00117E0B">
      <w:pPr>
        <w:spacing w:line="360" w:lineRule="auto"/>
        <w:rPr>
          <w:rFonts w:asciiTheme="majorEastAsia" w:hAnsiTheme="majorEastAsia"/>
          <w:b/>
          <w:color w:val="000000" w:themeColor="text1"/>
          <w:sz w:val="36"/>
        </w:rPr>
      </w:pPr>
    </w:p>
    <w:p w14:paraId="2F02E210" w14:textId="77777777" w:rsidR="00117E0B" w:rsidRPr="00411794" w:rsidRDefault="00117E0B">
      <w:pPr>
        <w:spacing w:line="360" w:lineRule="auto"/>
        <w:rPr>
          <w:rFonts w:asciiTheme="majorEastAsia" w:hAnsiTheme="majorEastAsia"/>
          <w:b/>
          <w:color w:val="000000" w:themeColor="text1"/>
          <w:sz w:val="36"/>
        </w:rPr>
      </w:pPr>
    </w:p>
    <w:p w14:paraId="1CA7498B" w14:textId="77777777"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投</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标</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人</w:t>
      </w:r>
      <w:r w:rsidRPr="00411794">
        <w:rPr>
          <w:rFonts w:asciiTheme="majorEastAsia" w:hAnsiTheme="majorEastAsia"/>
          <w:b/>
          <w:color w:val="000000" w:themeColor="text1"/>
          <w:sz w:val="32"/>
        </w:rPr>
        <w:t>名称</w:t>
      </w:r>
      <w:r w:rsidRPr="00411794">
        <w:rPr>
          <w:rFonts w:asciiTheme="majorEastAsia" w:hAnsiTheme="majorEastAsia" w:hint="eastAsia"/>
          <w:b/>
          <w:color w:val="000000" w:themeColor="text1"/>
          <w:sz w:val="32"/>
        </w:rPr>
        <w:t>（电子印章）</w:t>
      </w:r>
      <w:r w:rsidRPr="00411794">
        <w:rPr>
          <w:rFonts w:asciiTheme="majorEastAsia" w:hAnsiTheme="majorEastAsia"/>
          <w:b/>
          <w:color w:val="000000" w:themeColor="text1"/>
          <w:sz w:val="32"/>
        </w:rPr>
        <w:t>：</w:t>
      </w:r>
    </w:p>
    <w:p w14:paraId="58BD2925" w14:textId="77777777"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采购项目</w:t>
      </w:r>
      <w:r w:rsidRPr="00411794">
        <w:rPr>
          <w:rFonts w:asciiTheme="majorEastAsia" w:hAnsiTheme="majorEastAsia"/>
          <w:b/>
          <w:color w:val="000000" w:themeColor="text1"/>
          <w:sz w:val="32"/>
        </w:rPr>
        <w:t>编号：</w:t>
      </w:r>
    </w:p>
    <w:p w14:paraId="6BE04D80" w14:textId="77777777" w:rsidR="00117E0B" w:rsidRPr="00411794" w:rsidRDefault="007C5E40">
      <w:pPr>
        <w:spacing w:line="360" w:lineRule="auto"/>
        <w:jc w:val="left"/>
        <w:rPr>
          <w:rFonts w:asciiTheme="majorEastAsia" w:hAnsiTheme="majorEastAsia"/>
          <w:b/>
          <w:color w:val="000000" w:themeColor="text1"/>
          <w:sz w:val="32"/>
          <w:u w:val="single"/>
        </w:rPr>
      </w:pPr>
      <w:r w:rsidRPr="00411794">
        <w:rPr>
          <w:rFonts w:asciiTheme="majorEastAsia" w:hAnsiTheme="majorEastAsia" w:hint="eastAsia"/>
          <w:b/>
          <w:color w:val="000000" w:themeColor="text1"/>
          <w:sz w:val="32"/>
        </w:rPr>
        <w:t>包</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号</w:t>
      </w:r>
      <w:r w:rsidRPr="00411794">
        <w:rPr>
          <w:rFonts w:asciiTheme="majorEastAsia" w:hAnsiTheme="majorEastAsia"/>
          <w:b/>
          <w:color w:val="000000" w:themeColor="text1"/>
          <w:sz w:val="32"/>
        </w:rPr>
        <w:t>：</w:t>
      </w:r>
    </w:p>
    <w:p w14:paraId="170A1845" w14:textId="77777777" w:rsidR="00117E0B" w:rsidRPr="00411794" w:rsidRDefault="00117E0B">
      <w:pPr>
        <w:spacing w:line="360" w:lineRule="auto"/>
        <w:ind w:firstLineChars="246" w:firstLine="790"/>
        <w:jc w:val="center"/>
        <w:rPr>
          <w:rFonts w:asciiTheme="majorEastAsia" w:hAnsiTheme="majorEastAsia"/>
          <w:b/>
          <w:color w:val="000000" w:themeColor="text1"/>
          <w:sz w:val="32"/>
        </w:rPr>
      </w:pPr>
    </w:p>
    <w:p w14:paraId="7951D0C6" w14:textId="77777777" w:rsidR="00117E0B" w:rsidRPr="00411794" w:rsidRDefault="007C5E40">
      <w:pPr>
        <w:spacing w:line="360" w:lineRule="auto"/>
        <w:ind w:firstLineChars="246" w:firstLine="790"/>
        <w:jc w:val="center"/>
        <w:rPr>
          <w:rFonts w:asciiTheme="majorEastAsia" w:hAnsiTheme="majorEastAsia"/>
          <w:b/>
          <w:color w:val="000000" w:themeColor="text1"/>
          <w:sz w:val="32"/>
        </w:rPr>
      </w:pPr>
      <w:r w:rsidRPr="00411794">
        <w:rPr>
          <w:rFonts w:asciiTheme="majorEastAsia" w:hAnsiTheme="majorEastAsia" w:hint="eastAsia"/>
          <w:b/>
          <w:color w:val="000000" w:themeColor="text1"/>
          <w:sz w:val="32"/>
        </w:rPr>
        <w:t>投标时间</w:t>
      </w:r>
      <w:r w:rsidRPr="00411794">
        <w:rPr>
          <w:rFonts w:asciiTheme="majorEastAsia" w:hAnsiTheme="majorEastAsia"/>
          <w:b/>
          <w:color w:val="000000" w:themeColor="text1"/>
          <w:sz w:val="32"/>
        </w:rPr>
        <w:t>： 年 月 日</w:t>
      </w:r>
    </w:p>
    <w:p w14:paraId="52C34798" w14:textId="77777777" w:rsidR="00117E0B" w:rsidRPr="00411794" w:rsidRDefault="007C5E40" w:rsidP="00DD2E5A">
      <w:pPr>
        <w:widowControl/>
        <w:spacing w:after="0" w:line="240" w:lineRule="auto"/>
        <w:jc w:val="left"/>
        <w:rPr>
          <w:rFonts w:asciiTheme="majorEastAsia" w:hAnsiTheme="majorEastAsia"/>
          <w:b/>
          <w:color w:val="000000" w:themeColor="text1"/>
          <w:sz w:val="32"/>
        </w:rPr>
      </w:pPr>
      <w:r w:rsidRPr="00411794">
        <w:rPr>
          <w:rFonts w:asciiTheme="majorEastAsia" w:hAnsiTheme="majorEastAsia"/>
          <w:b/>
          <w:color w:val="000000" w:themeColor="text1"/>
          <w:sz w:val="32"/>
        </w:rPr>
        <w:br w:type="page"/>
      </w:r>
    </w:p>
    <w:p w14:paraId="289E823D"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2-2</w:t>
      </w:r>
    </w:p>
    <w:p w14:paraId="63F726D7" w14:textId="77777777" w:rsidR="00117E0B" w:rsidRPr="00411794" w:rsidRDefault="007C5E40" w:rsidP="00DD2E5A">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一、投</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标</w:t>
      </w:r>
      <w:r w:rsidRPr="00411794">
        <w:rPr>
          <w:rFonts w:asciiTheme="majorEastAsia" w:hAnsiTheme="majorEastAsia"/>
          <w:b/>
          <w:color w:val="000000" w:themeColor="text1"/>
          <w:sz w:val="32"/>
        </w:rPr>
        <w:t xml:space="preserve"> </w:t>
      </w:r>
      <w:r w:rsidRPr="00411794">
        <w:rPr>
          <w:rFonts w:asciiTheme="majorEastAsia" w:hAnsiTheme="majorEastAsia" w:hint="eastAsia"/>
          <w:b/>
          <w:color w:val="000000" w:themeColor="text1"/>
          <w:sz w:val="32"/>
        </w:rPr>
        <w:t>函</w:t>
      </w:r>
      <w:bookmarkEnd w:id="128"/>
      <w:bookmarkEnd w:id="129"/>
    </w:p>
    <w:p w14:paraId="1B99E74A"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14:paraId="7A4ACBE9"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我方全面研究了“</w:t>
      </w:r>
      <w:r w:rsidRPr="00411794">
        <w:rPr>
          <w:rFonts w:asciiTheme="majorEastAsia" w:hAnsiTheme="majorEastAsia"/>
          <w:color w:val="000000" w:themeColor="text1"/>
          <w:sz w:val="24"/>
          <w:u w:val="single"/>
        </w:rPr>
        <w:t>XXXXXXXX</w:t>
      </w:r>
      <w:r w:rsidRPr="00411794">
        <w:rPr>
          <w:rFonts w:asciiTheme="majorEastAsia" w:hAnsiTheme="majorEastAsia" w:hint="eastAsia"/>
          <w:color w:val="000000" w:themeColor="text1"/>
          <w:sz w:val="24"/>
        </w:rPr>
        <w:t>”项目（招标编号：</w:t>
      </w:r>
      <w:r w:rsidRPr="00411794">
        <w:rPr>
          <w:rFonts w:asciiTheme="majorEastAsia" w:hAnsiTheme="majorEastAsia"/>
          <w:color w:val="000000" w:themeColor="text1"/>
          <w:sz w:val="24"/>
          <w:u w:val="single"/>
        </w:rPr>
        <w:t>XXXX</w:t>
      </w:r>
      <w:r w:rsidRPr="00411794">
        <w:rPr>
          <w:rFonts w:asciiTheme="majorEastAsia" w:hAnsiTheme="majorEastAsia" w:hint="eastAsia"/>
          <w:color w:val="000000" w:themeColor="text1"/>
          <w:sz w:val="24"/>
        </w:rPr>
        <w:t>）招标文件，决定参加贵单位组织的本项目投标。我方授权</w:t>
      </w:r>
      <w:r w:rsidRPr="00411794">
        <w:rPr>
          <w:rFonts w:asciiTheme="majorEastAsia" w:hAnsiTheme="majorEastAsia"/>
          <w:color w:val="000000" w:themeColor="text1"/>
          <w:sz w:val="24"/>
          <w:u w:val="single"/>
        </w:rPr>
        <w:t>XXXX</w:t>
      </w:r>
      <w:r w:rsidRPr="00411794">
        <w:rPr>
          <w:rFonts w:asciiTheme="majorEastAsia" w:hAnsiTheme="majorEastAsia" w:hint="eastAsia"/>
          <w:color w:val="000000" w:themeColor="text1"/>
          <w:sz w:val="24"/>
        </w:rPr>
        <w:t>（姓名、职务）代表我方</w:t>
      </w:r>
      <w:r w:rsidRPr="00411794">
        <w:rPr>
          <w:rFonts w:asciiTheme="majorEastAsia" w:hAnsiTheme="majorEastAsia"/>
          <w:color w:val="000000" w:themeColor="text1"/>
          <w:sz w:val="24"/>
          <w:u w:val="single"/>
        </w:rPr>
        <w:t>XXXXXXXX</w:t>
      </w:r>
      <w:r w:rsidRPr="00411794">
        <w:rPr>
          <w:rFonts w:asciiTheme="majorEastAsia" w:hAnsiTheme="majorEastAsia" w:hint="eastAsia"/>
          <w:color w:val="000000" w:themeColor="text1"/>
          <w:sz w:val="24"/>
        </w:rPr>
        <w:t>（投标单位的名称）全权处理本项目投标的有关事宜。</w:t>
      </w:r>
    </w:p>
    <w:p w14:paraId="227D952B"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一、我方自愿按照招标文件规定的各项要求向采购人提供所需服务。</w:t>
      </w:r>
    </w:p>
    <w:p w14:paraId="46D05F46"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二、一旦我方中标，我方将严格履行政府采购合同规定的责任和义务。</w:t>
      </w:r>
    </w:p>
    <w:p w14:paraId="42E3D34D"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三、我方同意本次招标的投标有效期为投标截止时间届满后</w:t>
      </w:r>
      <w:r w:rsidRPr="00411794">
        <w:rPr>
          <w:rFonts w:asciiTheme="majorEastAsia" w:hAnsiTheme="majorEastAsia"/>
          <w:color w:val="000000" w:themeColor="text1"/>
          <w:sz w:val="24"/>
          <w:u w:val="single"/>
        </w:rPr>
        <w:t>XXXX</w:t>
      </w:r>
      <w:r w:rsidRPr="00411794">
        <w:rPr>
          <w:rFonts w:asciiTheme="majorEastAsia" w:hAnsiTheme="majorEastAsia" w:hint="eastAsia"/>
          <w:color w:val="000000" w:themeColor="text1"/>
          <w:sz w:val="24"/>
        </w:rPr>
        <w:t>天，并同意招标文件中其他关于投标有效期的实质性要求。</w:t>
      </w:r>
    </w:p>
    <w:p w14:paraId="392E06C4"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四、我方愿意提供贵单位可能另外要求的，与投标有关的文件资料，并保证我方已提供和将要提供的文件资料是真实、准确的。</w:t>
      </w:r>
    </w:p>
    <w:p w14:paraId="35C66638"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174C4418"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通讯地址：</w:t>
      </w:r>
      <w:r w:rsidRPr="00411794">
        <w:rPr>
          <w:rFonts w:asciiTheme="majorEastAsia" w:hAnsiTheme="majorEastAsia"/>
          <w:color w:val="000000" w:themeColor="text1"/>
          <w:sz w:val="24"/>
        </w:rPr>
        <w:t>XXXX。</w:t>
      </w:r>
    </w:p>
    <w:p w14:paraId="63DD06B6"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邮政编码：</w:t>
      </w:r>
      <w:r w:rsidRPr="00411794">
        <w:rPr>
          <w:rFonts w:asciiTheme="majorEastAsia" w:hAnsiTheme="majorEastAsia"/>
          <w:color w:val="000000" w:themeColor="text1"/>
          <w:sz w:val="24"/>
        </w:rPr>
        <w:t>XXXX。</w:t>
      </w:r>
    </w:p>
    <w:p w14:paraId="31576496"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联系电话：</w:t>
      </w:r>
      <w:r w:rsidRPr="00411794">
        <w:rPr>
          <w:rFonts w:asciiTheme="majorEastAsia" w:hAnsiTheme="majorEastAsia"/>
          <w:color w:val="000000" w:themeColor="text1"/>
          <w:sz w:val="24"/>
        </w:rPr>
        <w:t>XXXX。</w:t>
      </w:r>
    </w:p>
    <w:p w14:paraId="00BA9AA0"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传</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真：</w:t>
      </w:r>
      <w:r w:rsidRPr="00411794">
        <w:rPr>
          <w:rFonts w:asciiTheme="majorEastAsia" w:hAnsiTheme="majorEastAsia"/>
          <w:color w:val="000000" w:themeColor="text1"/>
          <w:sz w:val="24"/>
        </w:rPr>
        <w:t>XXXX。</w:t>
      </w:r>
    </w:p>
    <w:p w14:paraId="11CA8E38"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日</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期：</w:t>
      </w:r>
      <w:r w:rsidRPr="00411794">
        <w:rPr>
          <w:rFonts w:asciiTheme="majorEastAsia" w:hAnsiTheme="majorEastAsia"/>
          <w:color w:val="000000" w:themeColor="text1"/>
          <w:sz w:val="24"/>
        </w:rPr>
        <w:t>XXXX年XXXX月XXXX日。</w:t>
      </w:r>
    </w:p>
    <w:p w14:paraId="22BEC6A0" w14:textId="77777777" w:rsidR="00117E0B" w:rsidRPr="00411794" w:rsidRDefault="007C5E40">
      <w:pPr>
        <w:spacing w:after="0" w:line="360" w:lineRule="auto"/>
        <w:rPr>
          <w:rFonts w:asciiTheme="majorEastAsia" w:hAnsiTheme="majorEastAsia"/>
          <w:b/>
          <w:color w:val="000000" w:themeColor="text1"/>
          <w:sz w:val="32"/>
        </w:rPr>
      </w:pPr>
      <w:bookmarkStart w:id="130" w:name="_Toc308164824"/>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2-3</w:t>
      </w:r>
    </w:p>
    <w:p w14:paraId="0BD6A3A9" w14:textId="77777777" w:rsidR="00117E0B" w:rsidRPr="00411794" w:rsidRDefault="007C5E40">
      <w:pPr>
        <w:widowControl/>
        <w:spacing w:after="0" w:line="240" w:lineRule="auto"/>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二、承诺函</w:t>
      </w:r>
    </w:p>
    <w:p w14:paraId="445136B7" w14:textId="77777777" w:rsidR="00117E0B" w:rsidRPr="00411794" w:rsidRDefault="00117E0B">
      <w:pPr>
        <w:widowControl/>
        <w:spacing w:after="0" w:line="240" w:lineRule="auto"/>
        <w:jc w:val="center"/>
        <w:rPr>
          <w:rFonts w:asciiTheme="majorEastAsia" w:hAnsiTheme="majorEastAsia"/>
          <w:b/>
          <w:color w:val="000000" w:themeColor="text1"/>
          <w:sz w:val="24"/>
        </w:rPr>
      </w:pPr>
    </w:p>
    <w:p w14:paraId="7AACE208" w14:textId="77777777" w:rsidR="00117E0B" w:rsidRPr="00411794" w:rsidRDefault="007C5E40">
      <w:pPr>
        <w:widowControl/>
        <w:spacing w:after="0" w:line="240" w:lineRule="auto"/>
        <w:jc w:val="left"/>
        <w:rPr>
          <w:rFonts w:asciiTheme="majorEastAsia" w:hAnsiTheme="majorEastAsia"/>
          <w:color w:val="000000" w:themeColor="text1"/>
          <w:sz w:val="24"/>
        </w:rPr>
      </w:pPr>
      <w:r w:rsidRPr="00411794">
        <w:rPr>
          <w:rFonts w:asciiTheme="majorEastAsia" w:hAnsiTheme="majorEastAsia"/>
          <w:color w:val="000000" w:themeColor="text1"/>
          <w:sz w:val="24"/>
        </w:rPr>
        <w:t>XXXX（采购代理机构名称）：</w:t>
      </w:r>
    </w:p>
    <w:p w14:paraId="55684371"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我方作为本次采购项目的投标人，根据招标文件要求，现郑重承诺如下：</w:t>
      </w:r>
    </w:p>
    <w:p w14:paraId="1BF02DAE"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一、我方已认真阅读并接受本项目招标文件第二章的全部实质性要求</w:t>
      </w:r>
      <w:r w:rsidRPr="00411794">
        <w:rPr>
          <w:rFonts w:asciiTheme="majorEastAsia" w:hAnsiTheme="majorEastAsia"/>
          <w:color w:val="000000" w:themeColor="text1"/>
          <w:sz w:val="24"/>
        </w:rPr>
        <w:t>，如对招标文件有异议，</w:t>
      </w:r>
      <w:r w:rsidRPr="00411794">
        <w:rPr>
          <w:rFonts w:asciiTheme="majorEastAsia" w:hAnsiTheme="majorEastAsia" w:hint="eastAsia"/>
          <w:color w:val="000000" w:themeColor="text1"/>
          <w:sz w:val="24"/>
        </w:rPr>
        <w:t>已</w:t>
      </w:r>
      <w:r w:rsidRPr="00411794">
        <w:rPr>
          <w:rFonts w:asciiTheme="majorEastAsia" w:hAnsiTheme="majorEastAsia"/>
          <w:color w:val="000000" w:themeColor="text1"/>
          <w:sz w:val="24"/>
        </w:rPr>
        <w:t>依法进行维权救济，不存在对招标文件有异议的同时又参加投标以求侥幸中标或者为实现其他非法目的的行为。</w:t>
      </w:r>
    </w:p>
    <w:p w14:paraId="681527B4"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二、参加本次招标采购活动，不存在与单位负责人为同一人或者存在直接控股、管理关系的其他供应商参与同一合同项下的政府采购活动的行为。</w:t>
      </w:r>
    </w:p>
    <w:p w14:paraId="0EA106C6"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三</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为采购项目提供整体设计、规范编制或者项目管理、监理、检测等服务的供应商，不得再参加该采购项目的其他采购活动，我方</w:t>
      </w:r>
      <w:r w:rsidRPr="00411794">
        <w:rPr>
          <w:rFonts w:asciiTheme="majorEastAsia" w:hAnsiTheme="majorEastAsia"/>
          <w:color w:val="000000" w:themeColor="text1"/>
          <w:sz w:val="24"/>
        </w:rPr>
        <w:t>承诺</w:t>
      </w:r>
      <w:r w:rsidRPr="00411794">
        <w:rPr>
          <w:rFonts w:asciiTheme="majorEastAsia" w:hAnsiTheme="majorEastAsia" w:hint="eastAsia"/>
          <w:color w:val="000000" w:themeColor="text1"/>
          <w:sz w:val="24"/>
        </w:rPr>
        <w:t>不属于此类禁止参加本项目的供应商</w:t>
      </w:r>
      <w:r w:rsidRPr="00411794">
        <w:rPr>
          <w:rFonts w:asciiTheme="majorEastAsia" w:hAnsiTheme="majorEastAsia"/>
          <w:color w:val="000000" w:themeColor="text1"/>
          <w:sz w:val="24"/>
        </w:rPr>
        <w:t>。</w:t>
      </w:r>
    </w:p>
    <w:p w14:paraId="528DA05D"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1E4DDFBC"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五、投标文件中提供的能够给予我方带来优惠、好处的任何材料资料和技术、服务、商务、响应产品等响应承诺情况都是真实的、有效的、合法的。</w:t>
      </w:r>
    </w:p>
    <w:p w14:paraId="2C8D01DF"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88D81EF"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七、国家或行业主管部门对采购产品的技术标准、质量标准和资格资质条件等有强制性规定的，我方</w:t>
      </w:r>
      <w:r w:rsidRPr="00411794">
        <w:rPr>
          <w:rFonts w:asciiTheme="majorEastAsia" w:hAnsiTheme="majorEastAsia"/>
          <w:color w:val="000000" w:themeColor="text1"/>
          <w:sz w:val="24"/>
        </w:rPr>
        <w:t>承诺符合其要求。</w:t>
      </w:r>
    </w:p>
    <w:p w14:paraId="27BE70F6"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八、参加本次招标采购活动，</w:t>
      </w:r>
      <w:r w:rsidRPr="00411794">
        <w:rPr>
          <w:rFonts w:asciiTheme="majorEastAsia" w:hAnsiTheme="majorEastAsia"/>
          <w:color w:val="000000" w:themeColor="text1"/>
          <w:sz w:val="24"/>
        </w:rPr>
        <w:t>我方</w:t>
      </w:r>
      <w:r w:rsidRPr="00411794">
        <w:rPr>
          <w:rFonts w:asciiTheme="majorEastAsia" w:hAnsiTheme="majorEastAsia" w:hint="eastAsia"/>
          <w:color w:val="000000" w:themeColor="text1"/>
          <w:sz w:val="24"/>
        </w:rPr>
        <w:t>完全同意</w:t>
      </w:r>
      <w:r w:rsidRPr="00411794">
        <w:rPr>
          <w:rFonts w:asciiTheme="majorEastAsia" w:hAnsiTheme="majorEastAsia"/>
          <w:color w:val="000000" w:themeColor="text1"/>
          <w:sz w:val="24"/>
        </w:rPr>
        <w:t>招标文件第二章关于“</w:t>
      </w:r>
      <w:r w:rsidRPr="00411794">
        <w:rPr>
          <w:rFonts w:asciiTheme="majorEastAsia" w:hAnsiTheme="majorEastAsia" w:hint="eastAsia"/>
          <w:color w:val="000000" w:themeColor="text1"/>
          <w:sz w:val="24"/>
        </w:rPr>
        <w:t>投标</w:t>
      </w:r>
      <w:r w:rsidRPr="00411794">
        <w:rPr>
          <w:rFonts w:asciiTheme="majorEastAsia" w:hAnsiTheme="majorEastAsia"/>
          <w:color w:val="000000" w:themeColor="text1"/>
          <w:sz w:val="24"/>
        </w:rPr>
        <w:t>费用”</w:t>
      </w:r>
      <w:r w:rsidRPr="00411794">
        <w:rPr>
          <w:rFonts w:asciiTheme="majorEastAsia" w:hAnsiTheme="majorEastAsia" w:hint="eastAsia"/>
          <w:color w:val="000000" w:themeColor="text1"/>
          <w:sz w:val="24"/>
        </w:rPr>
        <w:t>、“合同</w:t>
      </w:r>
      <w:r w:rsidRPr="00411794">
        <w:rPr>
          <w:rFonts w:asciiTheme="majorEastAsia" w:hAnsiTheme="majorEastAsia"/>
          <w:color w:val="000000" w:themeColor="text1"/>
          <w:sz w:val="24"/>
        </w:rPr>
        <w:t>分包</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合同</w:t>
      </w:r>
      <w:r w:rsidRPr="00411794">
        <w:rPr>
          <w:rFonts w:asciiTheme="majorEastAsia" w:hAnsiTheme="majorEastAsia"/>
          <w:color w:val="000000" w:themeColor="text1"/>
          <w:sz w:val="24"/>
        </w:rPr>
        <w:t>转包”</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履约保证金</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的</w:t>
      </w:r>
      <w:r w:rsidRPr="00411794">
        <w:rPr>
          <w:rFonts w:asciiTheme="majorEastAsia" w:hAnsiTheme="majorEastAsia"/>
          <w:color w:val="000000" w:themeColor="text1"/>
          <w:sz w:val="24"/>
        </w:rPr>
        <w:t>实质性要求</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并承诺严格按照招标文件要求</w:t>
      </w:r>
      <w:r w:rsidRPr="00411794">
        <w:rPr>
          <w:rFonts w:asciiTheme="majorEastAsia" w:hAnsiTheme="majorEastAsia" w:hint="eastAsia"/>
          <w:color w:val="000000" w:themeColor="text1"/>
          <w:sz w:val="24"/>
        </w:rPr>
        <w:t>履行</w:t>
      </w:r>
      <w:r w:rsidRPr="00411794">
        <w:rPr>
          <w:rFonts w:asciiTheme="majorEastAsia" w:hAnsiTheme="majorEastAsia"/>
          <w:color w:val="000000" w:themeColor="text1"/>
          <w:sz w:val="24"/>
        </w:rPr>
        <w:t>。</w:t>
      </w:r>
    </w:p>
    <w:p w14:paraId="50005D9D"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九、在本次投标之前一周年内，投标人本次投标中对同一品牌同一型号相同配置的产品报价与其在中国境内其他地方的最低报价比例不得高于</w:t>
      </w:r>
      <w:r w:rsidRPr="00411794">
        <w:rPr>
          <w:rFonts w:asciiTheme="majorEastAsia" w:hAnsiTheme="majorEastAsia"/>
          <w:color w:val="000000" w:themeColor="text1"/>
          <w:sz w:val="24"/>
        </w:rPr>
        <w:t>20%，我方承诺符合</w:t>
      </w:r>
      <w:r w:rsidRPr="00411794">
        <w:rPr>
          <w:rFonts w:asciiTheme="majorEastAsia" w:hAnsiTheme="majorEastAsia" w:hint="eastAsia"/>
          <w:color w:val="000000" w:themeColor="text1"/>
          <w:sz w:val="24"/>
        </w:rPr>
        <w:t>该</w:t>
      </w:r>
      <w:r w:rsidRPr="00411794">
        <w:rPr>
          <w:rFonts w:asciiTheme="majorEastAsia" w:hAnsiTheme="majorEastAsia"/>
          <w:color w:val="000000" w:themeColor="text1"/>
          <w:sz w:val="24"/>
        </w:rPr>
        <w:t>要求。</w:t>
      </w:r>
    </w:p>
    <w:p w14:paraId="39143E7B"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11794">
        <w:rPr>
          <w:rFonts w:asciiTheme="majorEastAsia" w:hAnsiTheme="majorEastAsia"/>
          <w:color w:val="000000" w:themeColor="text1"/>
          <w:sz w:val="24"/>
        </w:rPr>
        <w:t>承诺</w:t>
      </w:r>
      <w:r w:rsidRPr="00411794">
        <w:rPr>
          <w:rFonts w:asciiTheme="majorEastAsia" w:hAnsiTheme="majorEastAsia"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8ADC47B"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十一、本次投标报价是响应招标项目要求的全部工作内容的价格体现，包括完成本项目所需的一切费用。</w:t>
      </w:r>
    </w:p>
    <w:p w14:paraId="1D578DAF"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十二</w:t>
      </w:r>
      <w:r w:rsidRPr="00411794">
        <w:rPr>
          <w:rFonts w:asciiTheme="majorEastAsia" w:hAnsiTheme="majorEastAsia"/>
          <w:color w:val="000000" w:themeColor="text1"/>
          <w:sz w:val="24"/>
        </w:rPr>
        <w:t>、</w:t>
      </w:r>
      <w:r w:rsidRPr="00411794">
        <w:rPr>
          <w:rFonts w:asciiTheme="majorEastAsia" w:hAnsiTheme="majorEastAsia" w:hint="eastAsia"/>
          <w:color w:val="000000" w:themeColor="text1"/>
          <w:sz w:val="24"/>
        </w:rPr>
        <w:t>与我方存在直接控股关系的单位为：</w:t>
      </w:r>
      <w:r w:rsidRPr="00411794">
        <w:rPr>
          <w:rFonts w:asciiTheme="majorEastAsia" w:hAnsiTheme="majorEastAsia"/>
          <w:color w:val="000000" w:themeColor="text1"/>
          <w:sz w:val="24"/>
        </w:rPr>
        <w:t>XXX；存在管理关系单位为：XXX</w:t>
      </w:r>
    </w:p>
    <w:p w14:paraId="42E334BC" w14:textId="77777777" w:rsidR="00117E0B" w:rsidRPr="00411794" w:rsidRDefault="007C5E40">
      <w:pPr>
        <w:widowControl/>
        <w:spacing w:after="0" w:line="24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我方对上述承诺的内容事项真实性负责。如经查实上述承诺的内容事项存在虚假，我方愿意接受以提供虚假材料谋取中标追究法律责任。</w:t>
      </w:r>
    </w:p>
    <w:p w14:paraId="216AF90C" w14:textId="77777777" w:rsidR="00117E0B" w:rsidRPr="00411794" w:rsidRDefault="007C5E40">
      <w:pPr>
        <w:widowControl/>
        <w:spacing w:after="0" w:line="240" w:lineRule="auto"/>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投标人名称：</w:t>
      </w:r>
      <w:r w:rsidRPr="00411794">
        <w:rPr>
          <w:rFonts w:asciiTheme="majorEastAsia" w:hAnsiTheme="majorEastAsia"/>
          <w:color w:val="000000" w:themeColor="text1"/>
          <w:sz w:val="24"/>
        </w:rPr>
        <w:t>XXXX。</w:t>
      </w:r>
    </w:p>
    <w:p w14:paraId="1FE118A7" w14:textId="77777777" w:rsidR="00117E0B" w:rsidRPr="00411794" w:rsidRDefault="007C5E40">
      <w:pPr>
        <w:spacing w:after="0" w:line="240" w:lineRule="auto"/>
        <w:rPr>
          <w:rFonts w:asciiTheme="majorEastAsia" w:hAnsiTheme="majorEastAsia"/>
          <w:b/>
          <w:color w:val="000000" w:themeColor="text1"/>
          <w:sz w:val="32"/>
        </w:rPr>
      </w:pPr>
      <w:r w:rsidRPr="00411794">
        <w:rPr>
          <w:rFonts w:asciiTheme="majorEastAsia" w:hAnsiTheme="majorEastAsia"/>
          <w:color w:val="000000" w:themeColor="text1"/>
          <w:sz w:val="24"/>
        </w:rPr>
        <w:t xml:space="preserve">    日    期：XXXX。</w:t>
      </w:r>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2-4</w:t>
      </w:r>
      <w:bookmarkStart w:id="131" w:name="_Toc217446087"/>
      <w:bookmarkEnd w:id="98"/>
      <w:bookmarkEnd w:id="130"/>
    </w:p>
    <w:p w14:paraId="197B8999" w14:textId="77777777"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三、商务应答表</w:t>
      </w:r>
      <w:bookmarkEnd w:id="131"/>
    </w:p>
    <w:p w14:paraId="335A7EA3" w14:textId="77777777"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14:paraId="31B8F4B4"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17E0B" w14:paraId="4EF47960" w14:textId="77777777">
        <w:trPr>
          <w:trHeight w:val="606"/>
        </w:trPr>
        <w:tc>
          <w:tcPr>
            <w:tcW w:w="956" w:type="dxa"/>
            <w:vAlign w:val="center"/>
          </w:tcPr>
          <w:p w14:paraId="1F906DCA"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序号</w:t>
            </w:r>
          </w:p>
        </w:tc>
        <w:tc>
          <w:tcPr>
            <w:tcW w:w="956" w:type="dxa"/>
            <w:vAlign w:val="center"/>
          </w:tcPr>
          <w:p w14:paraId="02D0B468"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包号</w:t>
            </w:r>
          </w:p>
        </w:tc>
        <w:tc>
          <w:tcPr>
            <w:tcW w:w="1516" w:type="dxa"/>
            <w:vAlign w:val="center"/>
          </w:tcPr>
          <w:p w14:paraId="1BA59AFA"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招标要求</w:t>
            </w:r>
          </w:p>
        </w:tc>
        <w:tc>
          <w:tcPr>
            <w:tcW w:w="4852" w:type="dxa"/>
            <w:vAlign w:val="center"/>
          </w:tcPr>
          <w:p w14:paraId="3B372E35"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投标应答</w:t>
            </w:r>
          </w:p>
        </w:tc>
      </w:tr>
      <w:tr w:rsidR="00117E0B" w14:paraId="39B02CDC" w14:textId="77777777">
        <w:trPr>
          <w:trHeight w:val="1080"/>
        </w:trPr>
        <w:tc>
          <w:tcPr>
            <w:tcW w:w="956" w:type="dxa"/>
          </w:tcPr>
          <w:p w14:paraId="13E134B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14:paraId="41B005F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14:paraId="18E23C3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14:paraId="3A2BB44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5E0D360C" w14:textId="77777777">
        <w:trPr>
          <w:trHeight w:val="1080"/>
        </w:trPr>
        <w:tc>
          <w:tcPr>
            <w:tcW w:w="956" w:type="dxa"/>
          </w:tcPr>
          <w:p w14:paraId="36B5D3A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14:paraId="7886994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14:paraId="5EB3BF5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14:paraId="30C0586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7C84B9E9" w14:textId="77777777">
        <w:trPr>
          <w:trHeight w:val="1080"/>
        </w:trPr>
        <w:tc>
          <w:tcPr>
            <w:tcW w:w="956" w:type="dxa"/>
          </w:tcPr>
          <w:p w14:paraId="3BDF4C2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14:paraId="0078DC7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14:paraId="37AF985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14:paraId="66739E1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0B7EE0F0" w14:textId="77777777">
        <w:trPr>
          <w:trHeight w:val="1080"/>
        </w:trPr>
        <w:tc>
          <w:tcPr>
            <w:tcW w:w="956" w:type="dxa"/>
          </w:tcPr>
          <w:p w14:paraId="0ADD0C8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56" w:type="dxa"/>
          </w:tcPr>
          <w:p w14:paraId="5D35FAF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516" w:type="dxa"/>
          </w:tcPr>
          <w:p w14:paraId="7AE8EB5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4852" w:type="dxa"/>
          </w:tcPr>
          <w:p w14:paraId="5498F86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14:paraId="1D881648"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rPr>
        <w:t>供应商必须把招标文件</w:t>
      </w:r>
      <w:r w:rsidRPr="00411794">
        <w:rPr>
          <w:rFonts w:asciiTheme="majorEastAsia" w:hAnsiTheme="majorEastAsia" w:hint="eastAsia"/>
          <w:b/>
          <w:color w:val="000000" w:themeColor="text1"/>
          <w:sz w:val="24"/>
        </w:rPr>
        <w:t>第六章全部商务要求</w:t>
      </w:r>
      <w:r w:rsidRPr="00411794">
        <w:rPr>
          <w:rFonts w:asciiTheme="majorEastAsia" w:hAnsiTheme="majorEastAsia" w:hint="eastAsia"/>
          <w:color w:val="000000" w:themeColor="text1"/>
          <w:sz w:val="24"/>
        </w:rPr>
        <w:t>列入此表。</w:t>
      </w:r>
    </w:p>
    <w:p w14:paraId="08CB7963"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2．按照招标项目商务要求的顺序逐条对应填写。</w:t>
      </w:r>
    </w:p>
    <w:p w14:paraId="00FC8B68"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3．供应商必须据实填写，不得虚假填写，否则将取消其投标或中标资格。</w:t>
      </w:r>
    </w:p>
    <w:p w14:paraId="737CD05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1651CFAF"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5B993A6C"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14:paraId="206336E0" w14:textId="77777777" w:rsidR="00117E0B" w:rsidRPr="00411794" w:rsidRDefault="007C5E40">
      <w:pPr>
        <w:spacing w:after="0" w:line="360" w:lineRule="auto"/>
        <w:rPr>
          <w:rFonts w:asciiTheme="majorEastAsia" w:hAnsiTheme="majorEastAsia"/>
          <w:b/>
          <w:color w:val="000000" w:themeColor="text1"/>
          <w:sz w:val="32"/>
        </w:rPr>
      </w:pPr>
      <w:bookmarkStart w:id="132" w:name="_Toc217446088"/>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2-5</w:t>
      </w:r>
    </w:p>
    <w:p w14:paraId="193CE999" w14:textId="77777777" w:rsidR="00117E0B" w:rsidRPr="00411794" w:rsidRDefault="007C5E40">
      <w:pPr>
        <w:widowControl/>
        <w:spacing w:after="0"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四、投标人基本情况表</w:t>
      </w:r>
      <w:bookmarkEnd w:id="13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17E0B" w14:paraId="401A2C1B" w14:textId="77777777">
        <w:trPr>
          <w:cantSplit/>
          <w:trHeight w:val="462"/>
        </w:trPr>
        <w:tc>
          <w:tcPr>
            <w:tcW w:w="1522" w:type="dxa"/>
            <w:vAlign w:val="center"/>
          </w:tcPr>
          <w:p w14:paraId="50DA4B3A"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p>
        </w:tc>
        <w:tc>
          <w:tcPr>
            <w:tcW w:w="6693" w:type="dxa"/>
            <w:gridSpan w:val="7"/>
            <w:vAlign w:val="center"/>
          </w:tcPr>
          <w:p w14:paraId="6184D632"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01330948" w14:textId="77777777">
        <w:trPr>
          <w:cantSplit/>
          <w:trHeight w:val="462"/>
        </w:trPr>
        <w:tc>
          <w:tcPr>
            <w:tcW w:w="1522" w:type="dxa"/>
            <w:vAlign w:val="center"/>
          </w:tcPr>
          <w:p w14:paraId="471AEFE2"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注册地址</w:t>
            </w:r>
          </w:p>
        </w:tc>
        <w:tc>
          <w:tcPr>
            <w:tcW w:w="3443" w:type="dxa"/>
            <w:gridSpan w:val="3"/>
            <w:vAlign w:val="center"/>
          </w:tcPr>
          <w:p w14:paraId="6F719667"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320" w:type="dxa"/>
            <w:vAlign w:val="center"/>
          </w:tcPr>
          <w:p w14:paraId="73A3DD6F"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邮政编码</w:t>
            </w:r>
          </w:p>
        </w:tc>
        <w:tc>
          <w:tcPr>
            <w:tcW w:w="1930" w:type="dxa"/>
            <w:gridSpan w:val="3"/>
            <w:vAlign w:val="center"/>
          </w:tcPr>
          <w:p w14:paraId="7072DA71"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47767525" w14:textId="77777777">
        <w:trPr>
          <w:cantSplit/>
          <w:trHeight w:val="442"/>
        </w:trPr>
        <w:tc>
          <w:tcPr>
            <w:tcW w:w="1522" w:type="dxa"/>
            <w:vMerge w:val="restart"/>
            <w:vAlign w:val="center"/>
          </w:tcPr>
          <w:p w14:paraId="1DF7B5BF"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联系方式</w:t>
            </w:r>
          </w:p>
        </w:tc>
        <w:tc>
          <w:tcPr>
            <w:tcW w:w="957" w:type="dxa"/>
            <w:vAlign w:val="center"/>
          </w:tcPr>
          <w:p w14:paraId="430428C5"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联系人</w:t>
            </w:r>
          </w:p>
        </w:tc>
        <w:tc>
          <w:tcPr>
            <w:tcW w:w="2486" w:type="dxa"/>
            <w:gridSpan w:val="2"/>
            <w:vAlign w:val="center"/>
          </w:tcPr>
          <w:p w14:paraId="119CDE61"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320" w:type="dxa"/>
            <w:vAlign w:val="center"/>
          </w:tcPr>
          <w:p w14:paraId="4A0BF213" w14:textId="77777777"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电话</w:t>
            </w:r>
          </w:p>
        </w:tc>
        <w:tc>
          <w:tcPr>
            <w:tcW w:w="1930" w:type="dxa"/>
            <w:gridSpan w:val="3"/>
            <w:vAlign w:val="center"/>
          </w:tcPr>
          <w:p w14:paraId="47529DA4"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03D1C613" w14:textId="77777777">
        <w:trPr>
          <w:cantSplit/>
          <w:trHeight w:val="148"/>
        </w:trPr>
        <w:tc>
          <w:tcPr>
            <w:tcW w:w="1522" w:type="dxa"/>
            <w:vMerge/>
            <w:vAlign w:val="center"/>
          </w:tcPr>
          <w:p w14:paraId="2678DABE" w14:textId="77777777" w:rsidR="00117E0B" w:rsidRPr="00411794" w:rsidRDefault="00117E0B">
            <w:pPr>
              <w:spacing w:after="0"/>
              <w:rPr>
                <w:rFonts w:asciiTheme="majorEastAsia" w:hAnsiTheme="majorEastAsia"/>
                <w:color w:val="000000" w:themeColor="text1"/>
              </w:rPr>
            </w:pPr>
          </w:p>
        </w:tc>
        <w:tc>
          <w:tcPr>
            <w:tcW w:w="957" w:type="dxa"/>
            <w:vAlign w:val="center"/>
          </w:tcPr>
          <w:p w14:paraId="056C7DC0"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传真</w:t>
            </w:r>
          </w:p>
        </w:tc>
        <w:tc>
          <w:tcPr>
            <w:tcW w:w="2486" w:type="dxa"/>
            <w:gridSpan w:val="2"/>
            <w:vAlign w:val="center"/>
          </w:tcPr>
          <w:p w14:paraId="2E20D03F"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320" w:type="dxa"/>
            <w:vAlign w:val="center"/>
          </w:tcPr>
          <w:p w14:paraId="3BE1BBC8" w14:textId="77777777"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网址</w:t>
            </w:r>
          </w:p>
        </w:tc>
        <w:tc>
          <w:tcPr>
            <w:tcW w:w="1930" w:type="dxa"/>
            <w:gridSpan w:val="3"/>
            <w:vAlign w:val="center"/>
          </w:tcPr>
          <w:p w14:paraId="5DEDB8A7"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41861AD7" w14:textId="77777777">
        <w:trPr>
          <w:cantSplit/>
          <w:trHeight w:val="442"/>
        </w:trPr>
        <w:tc>
          <w:tcPr>
            <w:tcW w:w="1522" w:type="dxa"/>
            <w:vAlign w:val="center"/>
          </w:tcPr>
          <w:p w14:paraId="21A86D7E"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组织结构</w:t>
            </w:r>
          </w:p>
        </w:tc>
        <w:tc>
          <w:tcPr>
            <w:tcW w:w="6693" w:type="dxa"/>
            <w:gridSpan w:val="7"/>
            <w:vAlign w:val="center"/>
          </w:tcPr>
          <w:p w14:paraId="557D4327"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40FFC291" w14:textId="77777777">
        <w:trPr>
          <w:trHeight w:val="462"/>
        </w:trPr>
        <w:tc>
          <w:tcPr>
            <w:tcW w:w="1522" w:type="dxa"/>
            <w:vAlign w:val="center"/>
          </w:tcPr>
          <w:p w14:paraId="50C0849E"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法定代表人</w:t>
            </w:r>
            <w:r w:rsidRPr="00411794">
              <w:rPr>
                <w:rFonts w:asciiTheme="majorEastAsia" w:hAnsiTheme="majorEastAsia"/>
                <w:color w:val="000000" w:themeColor="text1"/>
                <w:sz w:val="24"/>
              </w:rPr>
              <w:t>/单位负责人</w:t>
            </w:r>
          </w:p>
        </w:tc>
        <w:tc>
          <w:tcPr>
            <w:tcW w:w="957" w:type="dxa"/>
            <w:vAlign w:val="center"/>
          </w:tcPr>
          <w:p w14:paraId="04AC8B6D"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姓名</w:t>
            </w:r>
          </w:p>
        </w:tc>
        <w:tc>
          <w:tcPr>
            <w:tcW w:w="1239" w:type="dxa"/>
            <w:vAlign w:val="center"/>
          </w:tcPr>
          <w:p w14:paraId="6A6D88E5"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Align w:val="center"/>
          </w:tcPr>
          <w:p w14:paraId="0729B128"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技术职称</w:t>
            </w:r>
          </w:p>
        </w:tc>
        <w:tc>
          <w:tcPr>
            <w:tcW w:w="1320" w:type="dxa"/>
            <w:vAlign w:val="center"/>
          </w:tcPr>
          <w:p w14:paraId="657DF796"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850" w:type="dxa"/>
            <w:gridSpan w:val="2"/>
            <w:vAlign w:val="center"/>
          </w:tcPr>
          <w:p w14:paraId="2C902E34"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电话</w:t>
            </w:r>
          </w:p>
        </w:tc>
        <w:tc>
          <w:tcPr>
            <w:tcW w:w="1080" w:type="dxa"/>
            <w:vAlign w:val="center"/>
          </w:tcPr>
          <w:p w14:paraId="32494C45"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59AED26F" w14:textId="77777777">
        <w:trPr>
          <w:trHeight w:val="442"/>
        </w:trPr>
        <w:tc>
          <w:tcPr>
            <w:tcW w:w="1522" w:type="dxa"/>
            <w:vAlign w:val="center"/>
          </w:tcPr>
          <w:p w14:paraId="2ED803CD"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技术负责人</w:t>
            </w:r>
          </w:p>
        </w:tc>
        <w:tc>
          <w:tcPr>
            <w:tcW w:w="957" w:type="dxa"/>
            <w:vAlign w:val="center"/>
          </w:tcPr>
          <w:p w14:paraId="3016A21F"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姓名</w:t>
            </w:r>
          </w:p>
        </w:tc>
        <w:tc>
          <w:tcPr>
            <w:tcW w:w="1239" w:type="dxa"/>
            <w:vAlign w:val="center"/>
          </w:tcPr>
          <w:p w14:paraId="6F564026"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Align w:val="center"/>
          </w:tcPr>
          <w:p w14:paraId="5AE7D72E"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技术职称</w:t>
            </w:r>
          </w:p>
        </w:tc>
        <w:tc>
          <w:tcPr>
            <w:tcW w:w="1320" w:type="dxa"/>
            <w:vAlign w:val="center"/>
          </w:tcPr>
          <w:p w14:paraId="0B36F6C7"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850" w:type="dxa"/>
            <w:gridSpan w:val="2"/>
            <w:vAlign w:val="center"/>
          </w:tcPr>
          <w:p w14:paraId="56A5D575"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电话</w:t>
            </w:r>
          </w:p>
        </w:tc>
        <w:tc>
          <w:tcPr>
            <w:tcW w:w="1080" w:type="dxa"/>
            <w:vAlign w:val="center"/>
          </w:tcPr>
          <w:p w14:paraId="32FAC6F1"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67F3F90E" w14:textId="77777777">
        <w:trPr>
          <w:cantSplit/>
          <w:trHeight w:val="442"/>
        </w:trPr>
        <w:tc>
          <w:tcPr>
            <w:tcW w:w="1522" w:type="dxa"/>
            <w:vAlign w:val="center"/>
          </w:tcPr>
          <w:p w14:paraId="22CBBFB9"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成立时间</w:t>
            </w:r>
          </w:p>
        </w:tc>
        <w:tc>
          <w:tcPr>
            <w:tcW w:w="2196" w:type="dxa"/>
            <w:gridSpan w:val="2"/>
            <w:vAlign w:val="center"/>
          </w:tcPr>
          <w:p w14:paraId="7D86D60C"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4497" w:type="dxa"/>
            <w:gridSpan w:val="5"/>
            <w:vAlign w:val="center"/>
          </w:tcPr>
          <w:p w14:paraId="38CE9341"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员工总人数：</w:t>
            </w:r>
          </w:p>
        </w:tc>
      </w:tr>
      <w:tr w:rsidR="00117E0B" w14:paraId="15D31675" w14:textId="77777777">
        <w:trPr>
          <w:cantSplit/>
          <w:trHeight w:val="462"/>
        </w:trPr>
        <w:tc>
          <w:tcPr>
            <w:tcW w:w="1522" w:type="dxa"/>
            <w:vAlign w:val="center"/>
          </w:tcPr>
          <w:p w14:paraId="15A68320"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企业资质等级</w:t>
            </w:r>
          </w:p>
        </w:tc>
        <w:tc>
          <w:tcPr>
            <w:tcW w:w="2196" w:type="dxa"/>
            <w:gridSpan w:val="2"/>
            <w:vAlign w:val="center"/>
          </w:tcPr>
          <w:p w14:paraId="300131D3"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restart"/>
            <w:vAlign w:val="center"/>
          </w:tcPr>
          <w:p w14:paraId="38E14544" w14:textId="77777777"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其中</w:t>
            </w:r>
          </w:p>
        </w:tc>
        <w:tc>
          <w:tcPr>
            <w:tcW w:w="1478" w:type="dxa"/>
            <w:gridSpan w:val="2"/>
            <w:vAlign w:val="center"/>
          </w:tcPr>
          <w:p w14:paraId="352B24D6"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项目经理</w:t>
            </w:r>
          </w:p>
        </w:tc>
        <w:tc>
          <w:tcPr>
            <w:tcW w:w="1772" w:type="dxa"/>
            <w:gridSpan w:val="2"/>
            <w:vAlign w:val="center"/>
          </w:tcPr>
          <w:p w14:paraId="5330E521"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72B6ADC5" w14:textId="77777777">
        <w:trPr>
          <w:cantSplit/>
          <w:trHeight w:val="442"/>
        </w:trPr>
        <w:tc>
          <w:tcPr>
            <w:tcW w:w="1522" w:type="dxa"/>
            <w:vAlign w:val="center"/>
          </w:tcPr>
          <w:p w14:paraId="5E113675"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营业执照号</w:t>
            </w:r>
          </w:p>
        </w:tc>
        <w:tc>
          <w:tcPr>
            <w:tcW w:w="2196" w:type="dxa"/>
            <w:gridSpan w:val="2"/>
            <w:vAlign w:val="center"/>
          </w:tcPr>
          <w:p w14:paraId="556309EF"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14:paraId="5380F116" w14:textId="77777777" w:rsidR="00117E0B" w:rsidRPr="00411794" w:rsidRDefault="00117E0B">
            <w:pPr>
              <w:spacing w:after="0"/>
              <w:rPr>
                <w:rFonts w:asciiTheme="majorEastAsia" w:hAnsiTheme="majorEastAsia"/>
                <w:color w:val="000000" w:themeColor="text1"/>
              </w:rPr>
            </w:pPr>
          </w:p>
        </w:tc>
        <w:tc>
          <w:tcPr>
            <w:tcW w:w="1478" w:type="dxa"/>
            <w:gridSpan w:val="2"/>
            <w:vAlign w:val="center"/>
          </w:tcPr>
          <w:p w14:paraId="14ADBBFA"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高级职称人员</w:t>
            </w:r>
          </w:p>
        </w:tc>
        <w:tc>
          <w:tcPr>
            <w:tcW w:w="1772" w:type="dxa"/>
            <w:gridSpan w:val="2"/>
            <w:vAlign w:val="center"/>
          </w:tcPr>
          <w:p w14:paraId="68111745"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1EC02675" w14:textId="77777777">
        <w:trPr>
          <w:cantSplit/>
          <w:trHeight w:val="442"/>
        </w:trPr>
        <w:tc>
          <w:tcPr>
            <w:tcW w:w="1522" w:type="dxa"/>
            <w:vAlign w:val="center"/>
          </w:tcPr>
          <w:p w14:paraId="65355A7F"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注册资金</w:t>
            </w:r>
          </w:p>
        </w:tc>
        <w:tc>
          <w:tcPr>
            <w:tcW w:w="2196" w:type="dxa"/>
            <w:gridSpan w:val="2"/>
            <w:vAlign w:val="center"/>
          </w:tcPr>
          <w:p w14:paraId="4ADDA4C2"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14:paraId="34069286" w14:textId="77777777" w:rsidR="00117E0B" w:rsidRPr="00411794" w:rsidRDefault="00117E0B">
            <w:pPr>
              <w:spacing w:after="0"/>
              <w:rPr>
                <w:rFonts w:asciiTheme="majorEastAsia" w:hAnsiTheme="majorEastAsia"/>
                <w:color w:val="000000" w:themeColor="text1"/>
              </w:rPr>
            </w:pPr>
          </w:p>
        </w:tc>
        <w:tc>
          <w:tcPr>
            <w:tcW w:w="1478" w:type="dxa"/>
            <w:gridSpan w:val="2"/>
            <w:vAlign w:val="center"/>
          </w:tcPr>
          <w:p w14:paraId="7B2FF5AB"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中级职称人员</w:t>
            </w:r>
          </w:p>
        </w:tc>
        <w:tc>
          <w:tcPr>
            <w:tcW w:w="1772" w:type="dxa"/>
            <w:gridSpan w:val="2"/>
            <w:vAlign w:val="center"/>
          </w:tcPr>
          <w:p w14:paraId="79F09CE6"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0CBF85A8" w14:textId="77777777">
        <w:trPr>
          <w:cantSplit/>
          <w:trHeight w:val="462"/>
        </w:trPr>
        <w:tc>
          <w:tcPr>
            <w:tcW w:w="1522" w:type="dxa"/>
            <w:vAlign w:val="center"/>
          </w:tcPr>
          <w:p w14:paraId="4C901691"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开户银行</w:t>
            </w:r>
          </w:p>
        </w:tc>
        <w:tc>
          <w:tcPr>
            <w:tcW w:w="2196" w:type="dxa"/>
            <w:gridSpan w:val="2"/>
            <w:vAlign w:val="center"/>
          </w:tcPr>
          <w:p w14:paraId="4EBE9E21"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14:paraId="01C52F95" w14:textId="77777777" w:rsidR="00117E0B" w:rsidRPr="00411794" w:rsidRDefault="00117E0B">
            <w:pPr>
              <w:spacing w:after="0"/>
              <w:rPr>
                <w:rFonts w:asciiTheme="majorEastAsia" w:hAnsiTheme="majorEastAsia"/>
                <w:color w:val="000000" w:themeColor="text1"/>
              </w:rPr>
            </w:pPr>
          </w:p>
        </w:tc>
        <w:tc>
          <w:tcPr>
            <w:tcW w:w="1478" w:type="dxa"/>
            <w:gridSpan w:val="2"/>
            <w:vAlign w:val="center"/>
          </w:tcPr>
          <w:p w14:paraId="04BF2792"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初级职称人员</w:t>
            </w:r>
          </w:p>
        </w:tc>
        <w:tc>
          <w:tcPr>
            <w:tcW w:w="1772" w:type="dxa"/>
            <w:gridSpan w:val="2"/>
            <w:vAlign w:val="center"/>
          </w:tcPr>
          <w:p w14:paraId="345DC79C"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4F0767A3" w14:textId="77777777">
        <w:trPr>
          <w:cantSplit/>
          <w:trHeight w:val="442"/>
        </w:trPr>
        <w:tc>
          <w:tcPr>
            <w:tcW w:w="1522" w:type="dxa"/>
            <w:vAlign w:val="center"/>
          </w:tcPr>
          <w:p w14:paraId="2A772808" w14:textId="77777777"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账号</w:t>
            </w:r>
          </w:p>
        </w:tc>
        <w:tc>
          <w:tcPr>
            <w:tcW w:w="2196" w:type="dxa"/>
            <w:gridSpan w:val="2"/>
            <w:vAlign w:val="center"/>
          </w:tcPr>
          <w:p w14:paraId="38477A42"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c>
          <w:tcPr>
            <w:tcW w:w="1247" w:type="dxa"/>
            <w:vMerge/>
            <w:vAlign w:val="center"/>
          </w:tcPr>
          <w:p w14:paraId="292A12C7" w14:textId="77777777" w:rsidR="00117E0B" w:rsidRPr="00411794" w:rsidRDefault="00117E0B">
            <w:pPr>
              <w:spacing w:after="0"/>
              <w:rPr>
                <w:rFonts w:asciiTheme="majorEastAsia" w:hAnsiTheme="majorEastAsia"/>
                <w:color w:val="000000" w:themeColor="text1"/>
              </w:rPr>
            </w:pPr>
          </w:p>
        </w:tc>
        <w:tc>
          <w:tcPr>
            <w:tcW w:w="1478" w:type="dxa"/>
            <w:gridSpan w:val="2"/>
            <w:vAlign w:val="center"/>
          </w:tcPr>
          <w:p w14:paraId="4E1F2187" w14:textId="77777777"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技工</w:t>
            </w:r>
          </w:p>
        </w:tc>
        <w:tc>
          <w:tcPr>
            <w:tcW w:w="1772" w:type="dxa"/>
            <w:gridSpan w:val="2"/>
            <w:vAlign w:val="center"/>
          </w:tcPr>
          <w:p w14:paraId="1B560B97"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43442B36" w14:textId="77777777">
        <w:trPr>
          <w:cantSplit/>
          <w:trHeight w:val="2442"/>
        </w:trPr>
        <w:tc>
          <w:tcPr>
            <w:tcW w:w="1522" w:type="dxa"/>
            <w:vAlign w:val="center"/>
          </w:tcPr>
          <w:p w14:paraId="6A1FB280" w14:textId="77777777" w:rsidR="00117E0B" w:rsidRPr="00411794" w:rsidRDefault="007C5E40">
            <w:pPr>
              <w:widowControl/>
              <w:spacing w:after="0" w:line="360" w:lineRule="atLeast"/>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经营范围</w:t>
            </w:r>
          </w:p>
        </w:tc>
        <w:tc>
          <w:tcPr>
            <w:tcW w:w="6693" w:type="dxa"/>
            <w:gridSpan w:val="7"/>
            <w:vAlign w:val="center"/>
          </w:tcPr>
          <w:p w14:paraId="5D0FD3FB"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r w:rsidR="00117E0B" w14:paraId="295FA568" w14:textId="77777777">
        <w:trPr>
          <w:cantSplit/>
          <w:trHeight w:val="1072"/>
        </w:trPr>
        <w:tc>
          <w:tcPr>
            <w:tcW w:w="1522" w:type="dxa"/>
          </w:tcPr>
          <w:p w14:paraId="293A8718" w14:textId="77777777" w:rsidR="00117E0B" w:rsidRPr="00411794" w:rsidRDefault="007C5E40">
            <w:pPr>
              <w:widowControl/>
              <w:spacing w:after="0" w:line="360" w:lineRule="atLeast"/>
              <w:ind w:firstLineChars="196" w:firstLine="470"/>
              <w:jc w:val="left"/>
              <w:outlineLvl w:val="1"/>
              <w:rPr>
                <w:rFonts w:asciiTheme="majorEastAsia" w:hAnsiTheme="majorEastAsia"/>
                <w:color w:val="000000" w:themeColor="text1"/>
                <w:sz w:val="24"/>
              </w:rPr>
            </w:pPr>
            <w:r w:rsidRPr="00411794">
              <w:rPr>
                <w:rFonts w:asciiTheme="majorEastAsia" w:hAnsiTheme="majorEastAsia" w:hint="eastAsia"/>
                <w:color w:val="000000" w:themeColor="text1"/>
                <w:sz w:val="24"/>
              </w:rPr>
              <w:t>备注</w:t>
            </w:r>
          </w:p>
        </w:tc>
        <w:tc>
          <w:tcPr>
            <w:tcW w:w="6693" w:type="dxa"/>
            <w:gridSpan w:val="7"/>
          </w:tcPr>
          <w:p w14:paraId="455D5A57" w14:textId="77777777" w:rsidR="00117E0B" w:rsidRPr="00411794" w:rsidRDefault="00117E0B">
            <w:pPr>
              <w:widowControl/>
              <w:spacing w:after="0" w:line="360" w:lineRule="atLeast"/>
              <w:ind w:firstLineChars="196" w:firstLine="470"/>
              <w:jc w:val="left"/>
              <w:outlineLvl w:val="1"/>
              <w:rPr>
                <w:rFonts w:asciiTheme="majorEastAsia" w:hAnsiTheme="majorEastAsia"/>
                <w:color w:val="000000" w:themeColor="text1"/>
                <w:sz w:val="24"/>
              </w:rPr>
            </w:pPr>
          </w:p>
        </w:tc>
      </w:tr>
    </w:tbl>
    <w:p w14:paraId="55594C8A" w14:textId="77777777" w:rsidR="00117E0B" w:rsidRPr="00411794" w:rsidRDefault="007C5E40">
      <w:pPr>
        <w:widowControl/>
        <w:spacing w:after="0"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5DDA2817" w14:textId="77777777" w:rsidR="00117E0B" w:rsidRPr="00411794" w:rsidRDefault="007C5E40">
      <w:pPr>
        <w:widowControl/>
        <w:spacing w:after="0"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14:paraId="1540F205" w14:textId="77777777" w:rsidR="00117E0B" w:rsidRPr="00411794" w:rsidRDefault="007C5E40">
      <w:pPr>
        <w:spacing w:line="360" w:lineRule="auto"/>
        <w:rPr>
          <w:rFonts w:asciiTheme="majorEastAsia" w:hAnsiTheme="majorEastAsia"/>
          <w:b/>
          <w:color w:val="000000" w:themeColor="text1"/>
          <w:sz w:val="32"/>
        </w:rPr>
      </w:pPr>
      <w:bookmarkStart w:id="133" w:name="_Toc217446089"/>
      <w:r w:rsidRPr="00411794">
        <w:rPr>
          <w:rFonts w:asciiTheme="majorEastAsia" w:hAnsiTheme="majorEastAsia"/>
          <w:b/>
          <w:color w:val="000000" w:themeColor="text1"/>
          <w:sz w:val="36"/>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2-6</w:t>
      </w:r>
    </w:p>
    <w:p w14:paraId="7791605C" w14:textId="77777777" w:rsidR="00117E0B" w:rsidRPr="00411794" w:rsidRDefault="007C5E40">
      <w:pPr>
        <w:widowControl/>
        <w:spacing w:line="360" w:lineRule="atLeast"/>
        <w:jc w:val="center"/>
        <w:outlineLvl w:val="2"/>
        <w:rPr>
          <w:rFonts w:asciiTheme="majorEastAsia" w:hAnsiTheme="majorEastAsia"/>
          <w:b/>
          <w:color w:val="000000" w:themeColor="text1"/>
          <w:sz w:val="36"/>
        </w:rPr>
      </w:pPr>
      <w:r w:rsidRPr="00411794">
        <w:rPr>
          <w:rFonts w:asciiTheme="majorEastAsia" w:hAnsiTheme="majorEastAsia" w:hint="eastAsia"/>
          <w:b/>
          <w:color w:val="000000" w:themeColor="text1"/>
          <w:sz w:val="36"/>
        </w:rPr>
        <w:t>五、类似项目业绩一览表</w:t>
      </w:r>
      <w:bookmarkEnd w:id="133"/>
    </w:p>
    <w:p w14:paraId="1F2AB29E" w14:textId="77777777"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17E0B" w14:paraId="163F9688" w14:textId="77777777">
        <w:trPr>
          <w:cantSplit/>
          <w:trHeight w:val="600"/>
          <w:jc w:val="center"/>
        </w:trPr>
        <w:tc>
          <w:tcPr>
            <w:tcW w:w="720" w:type="dxa"/>
            <w:tcBorders>
              <w:top w:val="single" w:sz="4" w:space="0" w:color="auto"/>
            </w:tcBorders>
            <w:vAlign w:val="center"/>
          </w:tcPr>
          <w:p w14:paraId="4413215A"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年份</w:t>
            </w:r>
          </w:p>
        </w:tc>
        <w:tc>
          <w:tcPr>
            <w:tcW w:w="1440" w:type="dxa"/>
            <w:vAlign w:val="center"/>
          </w:tcPr>
          <w:p w14:paraId="2CF35E40"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用户名称</w:t>
            </w:r>
          </w:p>
        </w:tc>
        <w:tc>
          <w:tcPr>
            <w:tcW w:w="1320" w:type="dxa"/>
            <w:vAlign w:val="center"/>
          </w:tcPr>
          <w:p w14:paraId="0F738DF3"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项目名称</w:t>
            </w:r>
          </w:p>
        </w:tc>
        <w:tc>
          <w:tcPr>
            <w:tcW w:w="1161" w:type="dxa"/>
            <w:vAlign w:val="center"/>
          </w:tcPr>
          <w:p w14:paraId="5F196ECE"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完成时间</w:t>
            </w:r>
          </w:p>
        </w:tc>
        <w:tc>
          <w:tcPr>
            <w:tcW w:w="1260" w:type="dxa"/>
            <w:vAlign w:val="center"/>
          </w:tcPr>
          <w:p w14:paraId="6DBCB245"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合同金额</w:t>
            </w:r>
          </w:p>
        </w:tc>
        <w:tc>
          <w:tcPr>
            <w:tcW w:w="1630" w:type="dxa"/>
            <w:gridSpan w:val="2"/>
            <w:tcBorders>
              <w:right w:val="single" w:sz="4" w:space="0" w:color="auto"/>
            </w:tcBorders>
            <w:vAlign w:val="center"/>
          </w:tcPr>
          <w:p w14:paraId="7B0FEE4F"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是否通过验收</w:t>
            </w:r>
          </w:p>
        </w:tc>
        <w:tc>
          <w:tcPr>
            <w:tcW w:w="992" w:type="dxa"/>
            <w:tcBorders>
              <w:left w:val="single" w:sz="4" w:space="0" w:color="auto"/>
            </w:tcBorders>
            <w:vAlign w:val="center"/>
          </w:tcPr>
          <w:p w14:paraId="2D36469C"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备注</w:t>
            </w:r>
          </w:p>
        </w:tc>
      </w:tr>
      <w:tr w:rsidR="00117E0B" w14:paraId="41022789" w14:textId="77777777">
        <w:trPr>
          <w:cantSplit/>
          <w:trHeight w:val="600"/>
          <w:jc w:val="center"/>
        </w:trPr>
        <w:tc>
          <w:tcPr>
            <w:tcW w:w="720" w:type="dxa"/>
            <w:vAlign w:val="center"/>
          </w:tcPr>
          <w:p w14:paraId="207E9A4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14:paraId="33F24CF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14:paraId="717FAD7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14:paraId="4A2FAE1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14:paraId="223670D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14:paraId="1D92A7D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1E3DB98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5EDA88F8" w14:textId="77777777">
        <w:trPr>
          <w:cantSplit/>
          <w:trHeight w:val="600"/>
          <w:jc w:val="center"/>
        </w:trPr>
        <w:tc>
          <w:tcPr>
            <w:tcW w:w="720" w:type="dxa"/>
            <w:vAlign w:val="center"/>
          </w:tcPr>
          <w:p w14:paraId="0AB389E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14:paraId="24BE930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14:paraId="3E1A3B4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14:paraId="0F61935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14:paraId="2D5E94C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14:paraId="207E48C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27BB7DE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2C4329BD" w14:textId="77777777">
        <w:trPr>
          <w:cantSplit/>
          <w:trHeight w:val="600"/>
          <w:jc w:val="center"/>
        </w:trPr>
        <w:tc>
          <w:tcPr>
            <w:tcW w:w="720" w:type="dxa"/>
            <w:vAlign w:val="center"/>
          </w:tcPr>
          <w:p w14:paraId="00C581D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14:paraId="3411DBB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14:paraId="2C27869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14:paraId="036395F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14:paraId="1E7D79B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14:paraId="4EB3342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4BE506D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0F4D0BA7" w14:textId="77777777">
        <w:trPr>
          <w:cantSplit/>
          <w:trHeight w:val="600"/>
          <w:jc w:val="center"/>
        </w:trPr>
        <w:tc>
          <w:tcPr>
            <w:tcW w:w="720" w:type="dxa"/>
            <w:vAlign w:val="center"/>
          </w:tcPr>
          <w:p w14:paraId="27A4F8C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right w:val="single" w:sz="4" w:space="0" w:color="auto"/>
            </w:tcBorders>
            <w:vAlign w:val="center"/>
          </w:tcPr>
          <w:p w14:paraId="7EE897D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left w:val="single" w:sz="4" w:space="0" w:color="auto"/>
            </w:tcBorders>
            <w:vAlign w:val="center"/>
          </w:tcPr>
          <w:p w14:paraId="3C164A7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14:paraId="3E33304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0" w:type="dxa"/>
            <w:vAlign w:val="center"/>
          </w:tcPr>
          <w:p w14:paraId="4CCF584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30" w:type="dxa"/>
            <w:gridSpan w:val="2"/>
            <w:tcBorders>
              <w:right w:val="single" w:sz="4" w:space="0" w:color="auto"/>
            </w:tcBorders>
            <w:vAlign w:val="center"/>
          </w:tcPr>
          <w:p w14:paraId="497B534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1B365AF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5A5110BA" w14:textId="77777777">
        <w:trPr>
          <w:cantSplit/>
          <w:trHeight w:val="600"/>
          <w:jc w:val="center"/>
        </w:trPr>
        <w:tc>
          <w:tcPr>
            <w:tcW w:w="720" w:type="dxa"/>
            <w:tcBorders>
              <w:right w:val="single" w:sz="4" w:space="0" w:color="auto"/>
            </w:tcBorders>
            <w:vAlign w:val="center"/>
          </w:tcPr>
          <w:p w14:paraId="19C4CF8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left w:val="single" w:sz="4" w:space="0" w:color="auto"/>
              <w:right w:val="single" w:sz="4" w:space="0" w:color="auto"/>
            </w:tcBorders>
            <w:vAlign w:val="center"/>
          </w:tcPr>
          <w:p w14:paraId="2E5B0B7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left w:val="single" w:sz="4" w:space="0" w:color="auto"/>
              <w:right w:val="single" w:sz="4" w:space="0" w:color="auto"/>
            </w:tcBorders>
            <w:vAlign w:val="center"/>
          </w:tcPr>
          <w:p w14:paraId="75D2E93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left w:val="single" w:sz="4" w:space="0" w:color="auto"/>
              <w:right w:val="single" w:sz="4" w:space="0" w:color="auto"/>
            </w:tcBorders>
            <w:vAlign w:val="center"/>
          </w:tcPr>
          <w:p w14:paraId="374A6DF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left w:val="single" w:sz="4" w:space="0" w:color="auto"/>
              <w:right w:val="single" w:sz="4" w:space="0" w:color="auto"/>
            </w:tcBorders>
            <w:vAlign w:val="center"/>
          </w:tcPr>
          <w:p w14:paraId="3D68E44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14:paraId="7C0B8D2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623304E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00EFC9DA" w14:textId="77777777">
        <w:trPr>
          <w:cantSplit/>
          <w:trHeight w:val="600"/>
          <w:jc w:val="center"/>
        </w:trPr>
        <w:tc>
          <w:tcPr>
            <w:tcW w:w="720" w:type="dxa"/>
            <w:vAlign w:val="center"/>
          </w:tcPr>
          <w:p w14:paraId="72FB897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14:paraId="36D632B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14:paraId="52635F4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14:paraId="494B22B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right w:val="single" w:sz="4" w:space="0" w:color="auto"/>
            </w:tcBorders>
            <w:vAlign w:val="center"/>
          </w:tcPr>
          <w:p w14:paraId="627FFDA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14:paraId="6333DA5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574B5B0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2E0D535D" w14:textId="77777777">
        <w:trPr>
          <w:cantSplit/>
          <w:trHeight w:val="600"/>
          <w:jc w:val="center"/>
        </w:trPr>
        <w:tc>
          <w:tcPr>
            <w:tcW w:w="720" w:type="dxa"/>
            <w:vAlign w:val="center"/>
          </w:tcPr>
          <w:p w14:paraId="0A1F6D6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14:paraId="72B53E5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14:paraId="2E259C3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14:paraId="73E6849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right w:val="single" w:sz="4" w:space="0" w:color="auto"/>
            </w:tcBorders>
            <w:vAlign w:val="center"/>
          </w:tcPr>
          <w:p w14:paraId="6D790E1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14:paraId="581F3B3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412E736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6B001F7F" w14:textId="77777777">
        <w:trPr>
          <w:cantSplit/>
          <w:trHeight w:val="600"/>
          <w:jc w:val="center"/>
        </w:trPr>
        <w:tc>
          <w:tcPr>
            <w:tcW w:w="720" w:type="dxa"/>
            <w:vAlign w:val="center"/>
          </w:tcPr>
          <w:p w14:paraId="5043EBA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vAlign w:val="center"/>
          </w:tcPr>
          <w:p w14:paraId="58B5445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vAlign w:val="center"/>
          </w:tcPr>
          <w:p w14:paraId="3D0B4DB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vAlign w:val="center"/>
          </w:tcPr>
          <w:p w14:paraId="75B1415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right w:val="single" w:sz="4" w:space="0" w:color="auto"/>
            </w:tcBorders>
            <w:vAlign w:val="center"/>
          </w:tcPr>
          <w:p w14:paraId="2C249AF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right w:val="single" w:sz="4" w:space="0" w:color="auto"/>
            </w:tcBorders>
            <w:vAlign w:val="center"/>
          </w:tcPr>
          <w:p w14:paraId="1359F96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tcBorders>
            <w:vAlign w:val="center"/>
          </w:tcPr>
          <w:p w14:paraId="7DC0DD8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0CD56049" w14:textId="77777777">
        <w:trPr>
          <w:cantSplit/>
          <w:trHeight w:val="510"/>
          <w:jc w:val="center"/>
        </w:trPr>
        <w:tc>
          <w:tcPr>
            <w:tcW w:w="720" w:type="dxa"/>
            <w:tcBorders>
              <w:bottom w:val="single" w:sz="4" w:space="0" w:color="auto"/>
            </w:tcBorders>
            <w:vAlign w:val="center"/>
          </w:tcPr>
          <w:p w14:paraId="7EC52AA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bottom w:val="single" w:sz="4" w:space="0" w:color="auto"/>
            </w:tcBorders>
            <w:vAlign w:val="center"/>
          </w:tcPr>
          <w:p w14:paraId="6D02D2B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bottom w:val="single" w:sz="4" w:space="0" w:color="auto"/>
            </w:tcBorders>
            <w:vAlign w:val="center"/>
          </w:tcPr>
          <w:p w14:paraId="205B76C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bottom w:val="single" w:sz="4" w:space="0" w:color="auto"/>
            </w:tcBorders>
            <w:vAlign w:val="center"/>
          </w:tcPr>
          <w:p w14:paraId="6FE95DB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bottom w:val="single" w:sz="4" w:space="0" w:color="auto"/>
              <w:right w:val="single" w:sz="4" w:space="0" w:color="auto"/>
            </w:tcBorders>
            <w:vAlign w:val="center"/>
          </w:tcPr>
          <w:p w14:paraId="66BD9EC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138236F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left w:val="single" w:sz="4" w:space="0" w:color="auto"/>
              <w:bottom w:val="single" w:sz="4" w:space="0" w:color="auto"/>
            </w:tcBorders>
            <w:vAlign w:val="center"/>
          </w:tcPr>
          <w:p w14:paraId="0582FA9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273AFFC4" w14:textId="77777777">
        <w:trPr>
          <w:cantSplit/>
          <w:trHeight w:val="615"/>
          <w:jc w:val="center"/>
        </w:trPr>
        <w:tc>
          <w:tcPr>
            <w:tcW w:w="720" w:type="dxa"/>
            <w:tcBorders>
              <w:top w:val="single" w:sz="4" w:space="0" w:color="auto"/>
              <w:bottom w:val="single" w:sz="4" w:space="0" w:color="auto"/>
            </w:tcBorders>
            <w:vAlign w:val="center"/>
          </w:tcPr>
          <w:p w14:paraId="70DB7EA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bottom w:val="single" w:sz="4" w:space="0" w:color="auto"/>
            </w:tcBorders>
            <w:vAlign w:val="center"/>
          </w:tcPr>
          <w:p w14:paraId="2F97887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bottom w:val="single" w:sz="4" w:space="0" w:color="auto"/>
            </w:tcBorders>
            <w:vAlign w:val="center"/>
          </w:tcPr>
          <w:p w14:paraId="635C14E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bottom w:val="single" w:sz="4" w:space="0" w:color="auto"/>
            </w:tcBorders>
            <w:vAlign w:val="center"/>
          </w:tcPr>
          <w:p w14:paraId="5E9BA90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4B1599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2C62DE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37DCA88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3555B262" w14:textId="77777777">
        <w:trPr>
          <w:cantSplit/>
          <w:trHeight w:val="615"/>
          <w:jc w:val="center"/>
        </w:trPr>
        <w:tc>
          <w:tcPr>
            <w:tcW w:w="720" w:type="dxa"/>
            <w:tcBorders>
              <w:top w:val="single" w:sz="4" w:space="0" w:color="auto"/>
              <w:bottom w:val="single" w:sz="4" w:space="0" w:color="auto"/>
            </w:tcBorders>
            <w:vAlign w:val="center"/>
          </w:tcPr>
          <w:p w14:paraId="1D72D42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bottom w:val="single" w:sz="4" w:space="0" w:color="auto"/>
            </w:tcBorders>
            <w:vAlign w:val="center"/>
          </w:tcPr>
          <w:p w14:paraId="5942913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bottom w:val="single" w:sz="4" w:space="0" w:color="auto"/>
            </w:tcBorders>
            <w:vAlign w:val="center"/>
          </w:tcPr>
          <w:p w14:paraId="69CB01F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bottom w:val="single" w:sz="4" w:space="0" w:color="auto"/>
            </w:tcBorders>
            <w:vAlign w:val="center"/>
          </w:tcPr>
          <w:p w14:paraId="2C183A8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388A0AE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2D24E0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7907A51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61E9C0E9" w14:textId="77777777">
        <w:trPr>
          <w:cantSplit/>
          <w:trHeight w:val="450"/>
          <w:jc w:val="center"/>
        </w:trPr>
        <w:tc>
          <w:tcPr>
            <w:tcW w:w="720" w:type="dxa"/>
            <w:tcBorders>
              <w:top w:val="single" w:sz="4" w:space="0" w:color="auto"/>
              <w:bottom w:val="single" w:sz="4" w:space="0" w:color="auto"/>
            </w:tcBorders>
            <w:vAlign w:val="center"/>
          </w:tcPr>
          <w:p w14:paraId="33A92EA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bottom w:val="single" w:sz="4" w:space="0" w:color="auto"/>
            </w:tcBorders>
            <w:vAlign w:val="center"/>
          </w:tcPr>
          <w:p w14:paraId="7C6F4FF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bottom w:val="single" w:sz="4" w:space="0" w:color="auto"/>
            </w:tcBorders>
            <w:vAlign w:val="center"/>
          </w:tcPr>
          <w:p w14:paraId="555CE49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bottom w:val="single" w:sz="4" w:space="0" w:color="auto"/>
            </w:tcBorders>
            <w:vAlign w:val="center"/>
          </w:tcPr>
          <w:p w14:paraId="67BA77E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796CD3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F4B407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34F624A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19B468FC" w14:textId="77777777">
        <w:trPr>
          <w:cantSplit/>
          <w:trHeight w:val="435"/>
          <w:jc w:val="center"/>
        </w:trPr>
        <w:tc>
          <w:tcPr>
            <w:tcW w:w="720" w:type="dxa"/>
            <w:tcBorders>
              <w:top w:val="single" w:sz="4" w:space="0" w:color="auto"/>
            </w:tcBorders>
            <w:vAlign w:val="center"/>
          </w:tcPr>
          <w:p w14:paraId="5F9A901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440" w:type="dxa"/>
            <w:tcBorders>
              <w:top w:val="single" w:sz="4" w:space="0" w:color="auto"/>
            </w:tcBorders>
            <w:vAlign w:val="center"/>
          </w:tcPr>
          <w:p w14:paraId="4796E6A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320" w:type="dxa"/>
            <w:tcBorders>
              <w:top w:val="single" w:sz="4" w:space="0" w:color="auto"/>
            </w:tcBorders>
            <w:vAlign w:val="center"/>
          </w:tcPr>
          <w:p w14:paraId="031C3B4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161" w:type="dxa"/>
            <w:tcBorders>
              <w:top w:val="single" w:sz="4" w:space="0" w:color="auto"/>
            </w:tcBorders>
            <w:vAlign w:val="center"/>
          </w:tcPr>
          <w:p w14:paraId="6D1B417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269" w:type="dxa"/>
            <w:gridSpan w:val="2"/>
            <w:tcBorders>
              <w:top w:val="single" w:sz="4" w:space="0" w:color="auto"/>
              <w:right w:val="single" w:sz="4" w:space="0" w:color="auto"/>
            </w:tcBorders>
            <w:vAlign w:val="center"/>
          </w:tcPr>
          <w:p w14:paraId="49AAC22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621" w:type="dxa"/>
            <w:tcBorders>
              <w:top w:val="single" w:sz="4" w:space="0" w:color="auto"/>
              <w:left w:val="single" w:sz="4" w:space="0" w:color="auto"/>
              <w:right w:val="single" w:sz="4" w:space="0" w:color="auto"/>
            </w:tcBorders>
            <w:vAlign w:val="center"/>
          </w:tcPr>
          <w:p w14:paraId="36E6456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92" w:type="dxa"/>
            <w:tcBorders>
              <w:top w:val="single" w:sz="4" w:space="0" w:color="auto"/>
              <w:left w:val="single" w:sz="4" w:space="0" w:color="auto"/>
            </w:tcBorders>
            <w:vAlign w:val="center"/>
          </w:tcPr>
          <w:p w14:paraId="3B00687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14:paraId="392C578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7526908F"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注：以上业绩需提供招标文件要求的有关书面证明材料。</w:t>
      </w:r>
    </w:p>
    <w:p w14:paraId="6384B8D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75B3990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06024643"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204E2C1E" w14:textId="77777777" w:rsidR="00117E0B" w:rsidRPr="00411794" w:rsidRDefault="007C5E40">
      <w:pPr>
        <w:widowControl/>
        <w:spacing w:line="360" w:lineRule="atLeast"/>
        <w:ind w:firstLineChars="196" w:firstLine="470"/>
        <w:jc w:val="left"/>
        <w:rPr>
          <w:rFonts w:asciiTheme="majorEastAsia" w:hAnsiTheme="majorEastAsia"/>
          <w:b/>
          <w:color w:val="000000" w:themeColor="text1"/>
          <w:sz w:val="32"/>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bookmarkStart w:id="134" w:name="_Toc217446090"/>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2-7</w:t>
      </w:r>
    </w:p>
    <w:p w14:paraId="71FF4214" w14:textId="77777777"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六、服务应答表</w:t>
      </w:r>
      <w:bookmarkEnd w:id="134"/>
    </w:p>
    <w:p w14:paraId="6896E888" w14:textId="77777777"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14:paraId="00639F93"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17E0B" w14:paraId="67282DF6" w14:textId="77777777">
        <w:trPr>
          <w:jc w:val="center"/>
        </w:trPr>
        <w:tc>
          <w:tcPr>
            <w:tcW w:w="726" w:type="dxa"/>
            <w:vAlign w:val="center"/>
          </w:tcPr>
          <w:p w14:paraId="08ED68AD"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序号</w:t>
            </w:r>
          </w:p>
        </w:tc>
        <w:tc>
          <w:tcPr>
            <w:tcW w:w="881" w:type="dxa"/>
            <w:vAlign w:val="center"/>
          </w:tcPr>
          <w:p w14:paraId="16D57703"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包号</w:t>
            </w:r>
            <w:r w:rsidRPr="00411794">
              <w:rPr>
                <w:rFonts w:asciiTheme="majorEastAsia" w:hAnsiTheme="majorEastAsia"/>
                <w:color w:val="000000" w:themeColor="text1"/>
                <w:sz w:val="24"/>
              </w:rPr>
              <w:t xml:space="preserve"> </w:t>
            </w:r>
          </w:p>
        </w:tc>
        <w:tc>
          <w:tcPr>
            <w:tcW w:w="1801" w:type="dxa"/>
            <w:vAlign w:val="center"/>
          </w:tcPr>
          <w:p w14:paraId="16437EDB"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招标文件条目号</w:t>
            </w:r>
          </w:p>
        </w:tc>
        <w:tc>
          <w:tcPr>
            <w:tcW w:w="2100" w:type="dxa"/>
            <w:vAlign w:val="center"/>
          </w:tcPr>
          <w:p w14:paraId="36665ACF"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招标文件要求</w:t>
            </w:r>
          </w:p>
        </w:tc>
        <w:tc>
          <w:tcPr>
            <w:tcW w:w="2340" w:type="dxa"/>
            <w:vAlign w:val="center"/>
          </w:tcPr>
          <w:p w14:paraId="0FB67EB9"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投标文件应答</w:t>
            </w:r>
          </w:p>
        </w:tc>
      </w:tr>
      <w:tr w:rsidR="00117E0B" w14:paraId="66BDE1AD" w14:textId="77777777">
        <w:trPr>
          <w:jc w:val="center"/>
        </w:trPr>
        <w:tc>
          <w:tcPr>
            <w:tcW w:w="726" w:type="dxa"/>
          </w:tcPr>
          <w:p w14:paraId="0B781D6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14:paraId="1A0C7C2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14:paraId="6C04343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14:paraId="7855185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14:paraId="7392EDE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7CF51ECC" w14:textId="77777777">
        <w:trPr>
          <w:jc w:val="center"/>
        </w:trPr>
        <w:tc>
          <w:tcPr>
            <w:tcW w:w="726" w:type="dxa"/>
          </w:tcPr>
          <w:p w14:paraId="1D87A88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14:paraId="785A08F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14:paraId="3117644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14:paraId="696E71D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14:paraId="4D136AC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2A6DC86C" w14:textId="77777777">
        <w:trPr>
          <w:jc w:val="center"/>
        </w:trPr>
        <w:tc>
          <w:tcPr>
            <w:tcW w:w="726" w:type="dxa"/>
          </w:tcPr>
          <w:p w14:paraId="62AB80A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14:paraId="6872788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14:paraId="0A86BD4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14:paraId="6E18AF7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14:paraId="440FBA6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5EC4DB24" w14:textId="77777777">
        <w:trPr>
          <w:jc w:val="center"/>
        </w:trPr>
        <w:tc>
          <w:tcPr>
            <w:tcW w:w="726" w:type="dxa"/>
          </w:tcPr>
          <w:p w14:paraId="50AE9F0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14:paraId="561736B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14:paraId="539BEC2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14:paraId="1FBF081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14:paraId="7EA6C44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41D9D948" w14:textId="77777777">
        <w:trPr>
          <w:jc w:val="center"/>
        </w:trPr>
        <w:tc>
          <w:tcPr>
            <w:tcW w:w="726" w:type="dxa"/>
          </w:tcPr>
          <w:p w14:paraId="4117DDF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14:paraId="4BAAA65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14:paraId="6CBD3DF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14:paraId="32FFE49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14:paraId="1DF101A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36122B0F" w14:textId="77777777">
        <w:trPr>
          <w:jc w:val="center"/>
        </w:trPr>
        <w:tc>
          <w:tcPr>
            <w:tcW w:w="726" w:type="dxa"/>
          </w:tcPr>
          <w:p w14:paraId="5D718907"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14:paraId="67A2C4A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14:paraId="6A5E54B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14:paraId="3FE3DBF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14:paraId="237AB8D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386A6782" w14:textId="77777777">
        <w:trPr>
          <w:jc w:val="center"/>
        </w:trPr>
        <w:tc>
          <w:tcPr>
            <w:tcW w:w="726" w:type="dxa"/>
          </w:tcPr>
          <w:p w14:paraId="720AAA3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81" w:type="dxa"/>
          </w:tcPr>
          <w:p w14:paraId="1E3058D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1801" w:type="dxa"/>
          </w:tcPr>
          <w:p w14:paraId="3FCE1DA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100" w:type="dxa"/>
          </w:tcPr>
          <w:p w14:paraId="61557EA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2340" w:type="dxa"/>
          </w:tcPr>
          <w:p w14:paraId="27E9338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14:paraId="6511B92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73F9A9BE"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rPr>
        <w:t>供应商必须把招标文件</w:t>
      </w:r>
      <w:r w:rsidRPr="00411794">
        <w:rPr>
          <w:rFonts w:asciiTheme="majorEastAsia" w:hAnsiTheme="majorEastAsia" w:hint="eastAsia"/>
          <w:b/>
          <w:color w:val="000000" w:themeColor="text1"/>
          <w:sz w:val="24"/>
        </w:rPr>
        <w:t>第六章技术服务要求全部</w:t>
      </w:r>
      <w:r w:rsidRPr="00411794">
        <w:rPr>
          <w:rFonts w:asciiTheme="majorEastAsia" w:hAnsiTheme="majorEastAsia" w:hint="eastAsia"/>
          <w:color w:val="000000" w:themeColor="text1"/>
          <w:sz w:val="24"/>
        </w:rPr>
        <w:t>列入此表。</w:t>
      </w:r>
    </w:p>
    <w:p w14:paraId="4BF1D948"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2．按照招标项目技术要求的顺序逐条对应填写。</w:t>
      </w:r>
    </w:p>
    <w:p w14:paraId="1829715B"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color w:val="000000" w:themeColor="text1"/>
          <w:sz w:val="24"/>
        </w:rPr>
        <w:t>3．供应商必须据实填写，不得虚假填写，否则将取消其投标或中标资格。</w:t>
      </w:r>
    </w:p>
    <w:p w14:paraId="08EE6D8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3DEB9F3E"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1348DBE7"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14:paraId="6D28E03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542F949F" w14:textId="77777777" w:rsidR="00117E0B" w:rsidRPr="00411794" w:rsidRDefault="007C5E40">
      <w:pPr>
        <w:spacing w:line="360" w:lineRule="auto"/>
        <w:rPr>
          <w:rFonts w:asciiTheme="majorEastAsia" w:hAnsiTheme="majorEastAsia"/>
          <w:b/>
          <w:color w:val="000000" w:themeColor="text1"/>
          <w:sz w:val="32"/>
        </w:rPr>
      </w:pPr>
      <w:bookmarkStart w:id="135" w:name="_Toc217446091"/>
      <w:r w:rsidRPr="00411794">
        <w:rPr>
          <w:rFonts w:asciiTheme="majorEastAsia" w:hAnsiTheme="majorEastAsia"/>
          <w:b/>
          <w:color w:val="000000" w:themeColor="text1"/>
          <w:sz w:val="32"/>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2-8</w:t>
      </w:r>
    </w:p>
    <w:p w14:paraId="40657965" w14:textId="77777777" w:rsidR="00117E0B" w:rsidRPr="00411794" w:rsidRDefault="007C5E40">
      <w:pPr>
        <w:widowControl/>
        <w:spacing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七、投标人本项目管理、技术、服务人员情况表</w:t>
      </w:r>
      <w:bookmarkEnd w:id="135"/>
    </w:p>
    <w:p w14:paraId="0FEEE52C" w14:textId="77777777"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14:paraId="5ADA756A"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17E0B" w14:paraId="4B834E50" w14:textId="77777777">
        <w:trPr>
          <w:cantSplit/>
          <w:trHeight w:val="530"/>
          <w:jc w:val="center"/>
        </w:trPr>
        <w:tc>
          <w:tcPr>
            <w:tcW w:w="954" w:type="dxa"/>
            <w:vMerge w:val="restart"/>
            <w:vAlign w:val="center"/>
          </w:tcPr>
          <w:p w14:paraId="09D758B3"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类别</w:t>
            </w:r>
          </w:p>
        </w:tc>
        <w:tc>
          <w:tcPr>
            <w:tcW w:w="807" w:type="dxa"/>
            <w:vMerge w:val="restart"/>
            <w:vAlign w:val="center"/>
          </w:tcPr>
          <w:p w14:paraId="257281CD"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职务</w:t>
            </w:r>
          </w:p>
        </w:tc>
        <w:tc>
          <w:tcPr>
            <w:tcW w:w="807" w:type="dxa"/>
            <w:vMerge w:val="restart"/>
            <w:vAlign w:val="center"/>
          </w:tcPr>
          <w:p w14:paraId="34EA66D9"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姓名</w:t>
            </w:r>
          </w:p>
        </w:tc>
        <w:tc>
          <w:tcPr>
            <w:tcW w:w="807" w:type="dxa"/>
            <w:vMerge w:val="restart"/>
            <w:vAlign w:val="center"/>
          </w:tcPr>
          <w:p w14:paraId="1F78505A"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职称</w:t>
            </w:r>
          </w:p>
        </w:tc>
        <w:tc>
          <w:tcPr>
            <w:tcW w:w="807" w:type="dxa"/>
            <w:vMerge w:val="restart"/>
            <w:vAlign w:val="center"/>
          </w:tcPr>
          <w:p w14:paraId="65AF450A"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常住地</w:t>
            </w:r>
          </w:p>
        </w:tc>
        <w:tc>
          <w:tcPr>
            <w:tcW w:w="3390" w:type="dxa"/>
            <w:gridSpan w:val="4"/>
            <w:vAlign w:val="center"/>
          </w:tcPr>
          <w:p w14:paraId="0FF88141"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资格证明（附复印件）</w:t>
            </w:r>
          </w:p>
        </w:tc>
      </w:tr>
      <w:tr w:rsidR="00117E0B" w14:paraId="7FF8F592" w14:textId="77777777">
        <w:trPr>
          <w:cantSplit/>
          <w:trHeight w:val="530"/>
          <w:jc w:val="center"/>
        </w:trPr>
        <w:tc>
          <w:tcPr>
            <w:tcW w:w="954" w:type="dxa"/>
            <w:vMerge/>
            <w:vAlign w:val="center"/>
          </w:tcPr>
          <w:p w14:paraId="076039A5" w14:textId="77777777" w:rsidR="00117E0B" w:rsidRPr="00411794" w:rsidRDefault="00117E0B">
            <w:pPr>
              <w:rPr>
                <w:rFonts w:asciiTheme="majorEastAsia" w:hAnsiTheme="majorEastAsia"/>
                <w:color w:val="000000" w:themeColor="text1"/>
              </w:rPr>
            </w:pPr>
          </w:p>
        </w:tc>
        <w:tc>
          <w:tcPr>
            <w:tcW w:w="807" w:type="dxa"/>
            <w:vMerge/>
            <w:vAlign w:val="center"/>
          </w:tcPr>
          <w:p w14:paraId="1190159C" w14:textId="77777777" w:rsidR="00117E0B" w:rsidRPr="00411794" w:rsidRDefault="00117E0B">
            <w:pPr>
              <w:rPr>
                <w:rFonts w:asciiTheme="majorEastAsia" w:hAnsiTheme="majorEastAsia"/>
                <w:color w:val="000000" w:themeColor="text1"/>
              </w:rPr>
            </w:pPr>
          </w:p>
        </w:tc>
        <w:tc>
          <w:tcPr>
            <w:tcW w:w="807" w:type="dxa"/>
            <w:vMerge/>
            <w:vAlign w:val="center"/>
          </w:tcPr>
          <w:p w14:paraId="5F99AAA8" w14:textId="77777777" w:rsidR="00117E0B" w:rsidRPr="00411794" w:rsidRDefault="00117E0B">
            <w:pPr>
              <w:rPr>
                <w:rFonts w:asciiTheme="majorEastAsia" w:hAnsiTheme="majorEastAsia"/>
                <w:color w:val="000000" w:themeColor="text1"/>
              </w:rPr>
            </w:pPr>
          </w:p>
        </w:tc>
        <w:tc>
          <w:tcPr>
            <w:tcW w:w="807" w:type="dxa"/>
            <w:vMerge/>
            <w:vAlign w:val="center"/>
          </w:tcPr>
          <w:p w14:paraId="2534D696" w14:textId="77777777" w:rsidR="00117E0B" w:rsidRPr="00411794" w:rsidRDefault="00117E0B">
            <w:pPr>
              <w:rPr>
                <w:rFonts w:asciiTheme="majorEastAsia" w:hAnsiTheme="majorEastAsia"/>
                <w:color w:val="000000" w:themeColor="text1"/>
              </w:rPr>
            </w:pPr>
          </w:p>
        </w:tc>
        <w:tc>
          <w:tcPr>
            <w:tcW w:w="807" w:type="dxa"/>
            <w:vMerge/>
            <w:vAlign w:val="center"/>
          </w:tcPr>
          <w:p w14:paraId="7718ED04" w14:textId="77777777" w:rsidR="00117E0B" w:rsidRPr="00411794" w:rsidRDefault="00117E0B">
            <w:pPr>
              <w:rPr>
                <w:rFonts w:asciiTheme="majorEastAsia" w:hAnsiTheme="majorEastAsia"/>
                <w:color w:val="000000" w:themeColor="text1"/>
              </w:rPr>
            </w:pPr>
          </w:p>
        </w:tc>
        <w:tc>
          <w:tcPr>
            <w:tcW w:w="851" w:type="dxa"/>
            <w:vAlign w:val="center"/>
          </w:tcPr>
          <w:p w14:paraId="124998F5"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证书</w:t>
            </w:r>
          </w:p>
          <w:p w14:paraId="2C7DB510"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名称</w:t>
            </w:r>
          </w:p>
        </w:tc>
        <w:tc>
          <w:tcPr>
            <w:tcW w:w="960" w:type="dxa"/>
            <w:vAlign w:val="center"/>
          </w:tcPr>
          <w:p w14:paraId="6D97FA48"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级别</w:t>
            </w:r>
          </w:p>
        </w:tc>
        <w:tc>
          <w:tcPr>
            <w:tcW w:w="847" w:type="dxa"/>
            <w:vAlign w:val="center"/>
          </w:tcPr>
          <w:p w14:paraId="7A698354"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证号</w:t>
            </w:r>
          </w:p>
        </w:tc>
        <w:tc>
          <w:tcPr>
            <w:tcW w:w="732" w:type="dxa"/>
            <w:vAlign w:val="center"/>
          </w:tcPr>
          <w:p w14:paraId="3CE0325D"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专业</w:t>
            </w:r>
          </w:p>
        </w:tc>
      </w:tr>
      <w:tr w:rsidR="00117E0B" w14:paraId="36976863" w14:textId="77777777">
        <w:trPr>
          <w:cantSplit/>
          <w:trHeight w:val="531"/>
          <w:jc w:val="center"/>
        </w:trPr>
        <w:tc>
          <w:tcPr>
            <w:tcW w:w="954" w:type="dxa"/>
            <w:vMerge w:val="restart"/>
          </w:tcPr>
          <w:p w14:paraId="0CF1CF70"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管理</w:t>
            </w:r>
          </w:p>
          <w:p w14:paraId="33AFB6A8"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人员</w:t>
            </w:r>
          </w:p>
        </w:tc>
        <w:tc>
          <w:tcPr>
            <w:tcW w:w="807" w:type="dxa"/>
          </w:tcPr>
          <w:p w14:paraId="76FF22F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34EE73E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3AE1CBC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035336C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2A68836C"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0686A30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7627FC8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770FDCD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3F1B4398" w14:textId="77777777">
        <w:trPr>
          <w:cantSplit/>
          <w:trHeight w:val="530"/>
          <w:jc w:val="center"/>
        </w:trPr>
        <w:tc>
          <w:tcPr>
            <w:tcW w:w="954" w:type="dxa"/>
            <w:vMerge/>
          </w:tcPr>
          <w:p w14:paraId="698C80CB" w14:textId="77777777" w:rsidR="00117E0B" w:rsidRPr="00411794" w:rsidRDefault="00117E0B">
            <w:pPr>
              <w:rPr>
                <w:rFonts w:asciiTheme="majorEastAsia" w:hAnsiTheme="majorEastAsia"/>
                <w:color w:val="000000" w:themeColor="text1"/>
              </w:rPr>
            </w:pPr>
          </w:p>
        </w:tc>
        <w:tc>
          <w:tcPr>
            <w:tcW w:w="807" w:type="dxa"/>
          </w:tcPr>
          <w:p w14:paraId="4E35DBF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0345568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16141AF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1C5AF42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68559A7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3714A63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2E389E8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4D25D2F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2A567439" w14:textId="77777777">
        <w:trPr>
          <w:cantSplit/>
          <w:trHeight w:val="531"/>
          <w:jc w:val="center"/>
        </w:trPr>
        <w:tc>
          <w:tcPr>
            <w:tcW w:w="954" w:type="dxa"/>
            <w:vMerge/>
          </w:tcPr>
          <w:p w14:paraId="13FCED59" w14:textId="77777777" w:rsidR="00117E0B" w:rsidRPr="00411794" w:rsidRDefault="00117E0B">
            <w:pPr>
              <w:rPr>
                <w:rFonts w:asciiTheme="majorEastAsia" w:hAnsiTheme="majorEastAsia"/>
                <w:color w:val="000000" w:themeColor="text1"/>
              </w:rPr>
            </w:pPr>
          </w:p>
        </w:tc>
        <w:tc>
          <w:tcPr>
            <w:tcW w:w="807" w:type="dxa"/>
          </w:tcPr>
          <w:p w14:paraId="692A1B9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0F723D4A"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2CA5FEE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77308E2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1CCB3F4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3C471BB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0EFE6F8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52087AA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2DF67963" w14:textId="77777777">
        <w:trPr>
          <w:cantSplit/>
          <w:trHeight w:val="530"/>
          <w:jc w:val="center"/>
        </w:trPr>
        <w:tc>
          <w:tcPr>
            <w:tcW w:w="954" w:type="dxa"/>
            <w:vMerge w:val="restart"/>
          </w:tcPr>
          <w:p w14:paraId="51B5657B"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技术</w:t>
            </w:r>
          </w:p>
          <w:p w14:paraId="3702F10E"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人员</w:t>
            </w:r>
          </w:p>
        </w:tc>
        <w:tc>
          <w:tcPr>
            <w:tcW w:w="807" w:type="dxa"/>
          </w:tcPr>
          <w:p w14:paraId="06E689F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5547A77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38EF644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52E7DE6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244BD5A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0C4F74E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5F43AB1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4207528B"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5C0D1459" w14:textId="77777777">
        <w:trPr>
          <w:cantSplit/>
          <w:trHeight w:val="531"/>
          <w:jc w:val="center"/>
        </w:trPr>
        <w:tc>
          <w:tcPr>
            <w:tcW w:w="954" w:type="dxa"/>
            <w:vMerge/>
          </w:tcPr>
          <w:p w14:paraId="639B8B1A" w14:textId="77777777" w:rsidR="00117E0B" w:rsidRPr="00411794" w:rsidRDefault="00117E0B">
            <w:pPr>
              <w:rPr>
                <w:rFonts w:asciiTheme="majorEastAsia" w:hAnsiTheme="majorEastAsia"/>
                <w:color w:val="000000" w:themeColor="text1"/>
              </w:rPr>
            </w:pPr>
          </w:p>
        </w:tc>
        <w:tc>
          <w:tcPr>
            <w:tcW w:w="807" w:type="dxa"/>
          </w:tcPr>
          <w:p w14:paraId="613450DD"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2F0F281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7382EE1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00F42D5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327B2AC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3A260B6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608F9F2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00DA918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6B69531B" w14:textId="77777777">
        <w:trPr>
          <w:cantSplit/>
          <w:trHeight w:val="530"/>
          <w:jc w:val="center"/>
        </w:trPr>
        <w:tc>
          <w:tcPr>
            <w:tcW w:w="954" w:type="dxa"/>
            <w:vMerge/>
          </w:tcPr>
          <w:p w14:paraId="7CD2784A" w14:textId="77777777" w:rsidR="00117E0B" w:rsidRPr="00411794" w:rsidRDefault="00117E0B">
            <w:pPr>
              <w:rPr>
                <w:rFonts w:asciiTheme="majorEastAsia" w:hAnsiTheme="majorEastAsia"/>
                <w:color w:val="000000" w:themeColor="text1"/>
              </w:rPr>
            </w:pPr>
          </w:p>
        </w:tc>
        <w:tc>
          <w:tcPr>
            <w:tcW w:w="807" w:type="dxa"/>
          </w:tcPr>
          <w:p w14:paraId="315DB20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7282CBC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1ED024A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3219E2D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2621493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6601E83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72376DA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5375DB4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6592AFFA" w14:textId="77777777">
        <w:trPr>
          <w:cantSplit/>
          <w:trHeight w:val="531"/>
          <w:jc w:val="center"/>
        </w:trPr>
        <w:tc>
          <w:tcPr>
            <w:tcW w:w="954" w:type="dxa"/>
            <w:vMerge w:val="restart"/>
          </w:tcPr>
          <w:p w14:paraId="42A634BC" w14:textId="77777777" w:rsidR="00117E0B" w:rsidRPr="00411794" w:rsidRDefault="007C5E40">
            <w:pPr>
              <w:widowControl/>
              <w:spacing w:line="360" w:lineRule="atLeast"/>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售后服务人员</w:t>
            </w:r>
          </w:p>
        </w:tc>
        <w:tc>
          <w:tcPr>
            <w:tcW w:w="807" w:type="dxa"/>
          </w:tcPr>
          <w:p w14:paraId="7D41E8E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6492147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53279B4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317BE2C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78B7E825"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4251DD4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59A401E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03EAE653"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r w:rsidR="00117E0B" w14:paraId="749852BC" w14:textId="77777777">
        <w:trPr>
          <w:cantSplit/>
          <w:trHeight w:val="530"/>
          <w:jc w:val="center"/>
        </w:trPr>
        <w:tc>
          <w:tcPr>
            <w:tcW w:w="954" w:type="dxa"/>
            <w:vMerge/>
            <w:tcBorders>
              <w:bottom w:val="single" w:sz="4" w:space="0" w:color="auto"/>
            </w:tcBorders>
          </w:tcPr>
          <w:p w14:paraId="47760201" w14:textId="77777777" w:rsidR="00117E0B" w:rsidRPr="00411794" w:rsidRDefault="00117E0B">
            <w:pPr>
              <w:rPr>
                <w:rFonts w:asciiTheme="majorEastAsia" w:hAnsiTheme="majorEastAsia"/>
                <w:color w:val="000000" w:themeColor="text1"/>
              </w:rPr>
            </w:pPr>
          </w:p>
        </w:tc>
        <w:tc>
          <w:tcPr>
            <w:tcW w:w="807" w:type="dxa"/>
            <w:tcBorders>
              <w:bottom w:val="single" w:sz="4" w:space="0" w:color="auto"/>
            </w:tcBorders>
          </w:tcPr>
          <w:p w14:paraId="1537C7B1"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17F49749"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1D5C9806"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07" w:type="dxa"/>
          </w:tcPr>
          <w:p w14:paraId="0440E31E"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51" w:type="dxa"/>
          </w:tcPr>
          <w:p w14:paraId="4855AD92"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960" w:type="dxa"/>
          </w:tcPr>
          <w:p w14:paraId="19F0924F"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847" w:type="dxa"/>
          </w:tcPr>
          <w:p w14:paraId="3D299320"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c>
          <w:tcPr>
            <w:tcW w:w="732" w:type="dxa"/>
          </w:tcPr>
          <w:p w14:paraId="7EFE15D4"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tc>
      </w:tr>
    </w:tbl>
    <w:p w14:paraId="12AAE5B8" w14:textId="77777777" w:rsidR="00117E0B" w:rsidRPr="00411794" w:rsidRDefault="00117E0B">
      <w:pPr>
        <w:widowControl/>
        <w:spacing w:line="360" w:lineRule="atLeast"/>
        <w:ind w:firstLineChars="196" w:firstLine="470"/>
        <w:jc w:val="left"/>
        <w:rPr>
          <w:rFonts w:asciiTheme="majorEastAsia" w:hAnsiTheme="majorEastAsia"/>
          <w:color w:val="000000" w:themeColor="text1"/>
          <w:sz w:val="24"/>
        </w:rPr>
      </w:pPr>
    </w:p>
    <w:p w14:paraId="413B7B37"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投标人名称：</w:t>
      </w:r>
      <w:r w:rsidRPr="00411794">
        <w:rPr>
          <w:rFonts w:asciiTheme="majorEastAsia" w:hAnsiTheme="majorEastAsia"/>
          <w:color w:val="000000" w:themeColor="text1"/>
          <w:sz w:val="24"/>
        </w:rPr>
        <w:t>XXXX。</w:t>
      </w:r>
    </w:p>
    <w:p w14:paraId="21F2CFBD"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投标日期</w:t>
      </w:r>
      <w:r w:rsidRPr="00411794">
        <w:rPr>
          <w:rFonts w:asciiTheme="majorEastAsia" w:hAnsiTheme="majorEastAsia"/>
          <w:color w:val="000000" w:themeColor="text1"/>
          <w:sz w:val="24"/>
        </w:rPr>
        <w:t>: XXXX。</w:t>
      </w:r>
    </w:p>
    <w:p w14:paraId="7B184891" w14:textId="77777777" w:rsidR="00117E0B" w:rsidRPr="00411794" w:rsidRDefault="007C5E40">
      <w:pPr>
        <w:widowControl/>
        <w:spacing w:line="360" w:lineRule="atLeast"/>
        <w:ind w:firstLineChars="196" w:firstLine="47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备注：此表填写的管理人员将作为判定</w:t>
      </w:r>
      <w:r w:rsidRPr="00411794">
        <w:rPr>
          <w:rFonts w:asciiTheme="majorEastAsia" w:hAnsiTheme="majorEastAsia"/>
          <w:color w:val="000000" w:themeColor="text1"/>
          <w:sz w:val="24"/>
        </w:rPr>
        <w:t>87号令第37条依据。</w:t>
      </w:r>
    </w:p>
    <w:p w14:paraId="6DA4EABE" w14:textId="77777777" w:rsidR="00117E0B" w:rsidRPr="00411794" w:rsidRDefault="00117E0B">
      <w:pPr>
        <w:widowControl/>
        <w:spacing w:line="360" w:lineRule="atLeast"/>
        <w:ind w:firstLineChars="196" w:firstLine="472"/>
        <w:jc w:val="left"/>
        <w:rPr>
          <w:rFonts w:asciiTheme="majorEastAsia" w:hAnsiTheme="majorEastAsia"/>
          <w:b/>
          <w:color w:val="000000" w:themeColor="text1"/>
          <w:sz w:val="24"/>
        </w:rPr>
      </w:pPr>
    </w:p>
    <w:p w14:paraId="6ACE75D4" w14:textId="77777777" w:rsidR="00117E0B" w:rsidRPr="00411794" w:rsidRDefault="007C5E40">
      <w:pPr>
        <w:spacing w:after="0" w:line="360" w:lineRule="auto"/>
        <w:rPr>
          <w:rFonts w:asciiTheme="majorEastAsia" w:hAnsiTheme="majorEastAsia"/>
          <w:b/>
          <w:color w:val="000000" w:themeColor="text1"/>
          <w:sz w:val="32"/>
        </w:rPr>
      </w:pPr>
      <w:r w:rsidRPr="00411794">
        <w:rPr>
          <w:rFonts w:asciiTheme="majorEastAsia" w:hAnsiTheme="majorEastAsia"/>
          <w:b/>
          <w:color w:val="000000" w:themeColor="text1"/>
          <w:sz w:val="24"/>
        </w:rPr>
        <w:br w:type="page"/>
      </w:r>
    </w:p>
    <w:p w14:paraId="0D8B3B22" w14:textId="77777777" w:rsidR="00117E0B" w:rsidRPr="00411794" w:rsidRDefault="007C5E40">
      <w:pPr>
        <w:spacing w:after="0"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2-9</w:t>
      </w:r>
    </w:p>
    <w:p w14:paraId="3168373B" w14:textId="77777777" w:rsidR="00117E0B" w:rsidRPr="00411794" w:rsidRDefault="007C5E40">
      <w:pPr>
        <w:widowControl/>
        <w:spacing w:after="0" w:line="360" w:lineRule="atLeast"/>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八、中小企业声明函（工程、服务）</w:t>
      </w:r>
    </w:p>
    <w:p w14:paraId="061BAEE6" w14:textId="77777777" w:rsidR="00117E0B" w:rsidRPr="00411794" w:rsidRDefault="00117E0B">
      <w:pPr>
        <w:widowControl/>
        <w:spacing w:after="0" w:line="360" w:lineRule="atLeast"/>
        <w:jc w:val="center"/>
        <w:rPr>
          <w:rFonts w:asciiTheme="majorEastAsia" w:hAnsiTheme="majorEastAsia"/>
          <w:b/>
          <w:color w:val="000000" w:themeColor="text1"/>
          <w:sz w:val="32"/>
        </w:rPr>
      </w:pPr>
    </w:p>
    <w:p w14:paraId="6F116693" w14:textId="17A330C4" w:rsidR="00117E0B" w:rsidRPr="00411794" w:rsidRDefault="007C5E40">
      <w:pPr>
        <w:spacing w:after="0" w:line="36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本公司</w:t>
      </w:r>
      <w:r w:rsidR="00B71CF7" w:rsidRPr="00481A32">
        <w:rPr>
          <w:rFonts w:asciiTheme="majorEastAsia" w:eastAsiaTheme="majorEastAsia" w:hAnsiTheme="majorEastAsia" w:hint="eastAsia"/>
          <w:color w:val="000000" w:themeColor="text1"/>
          <w:sz w:val="24"/>
        </w:rPr>
        <w:t>（联合体）</w:t>
      </w:r>
      <w:r w:rsidRPr="00411794">
        <w:rPr>
          <w:rFonts w:asciiTheme="majorEastAsia" w:hAnsiTheme="majorEastAsia" w:hint="eastAsia"/>
          <w:color w:val="000000" w:themeColor="text1"/>
          <w:sz w:val="24"/>
        </w:rPr>
        <w:t>郑重声明，根据《政府采购促进中小企业发展管理办法》（财库〔</w:t>
      </w:r>
      <w:r w:rsidRPr="00411794">
        <w:rPr>
          <w:rFonts w:asciiTheme="majorEastAsia" w:hAnsiTheme="majorEastAsia"/>
          <w:color w:val="000000" w:themeColor="text1"/>
          <w:sz w:val="24"/>
        </w:rPr>
        <w:t xml:space="preserve">2020〕46 </w:t>
      </w:r>
      <w:r w:rsidRPr="00411794">
        <w:rPr>
          <w:rFonts w:asciiTheme="majorEastAsia" w:hAnsiTheme="majorEastAsia" w:hint="eastAsia"/>
          <w:color w:val="000000" w:themeColor="text1"/>
          <w:sz w:val="24"/>
        </w:rPr>
        <w:t>号）</w:t>
      </w:r>
      <w:r w:rsidRPr="00411794">
        <w:rPr>
          <w:rFonts w:asciiTheme="majorEastAsia" w:hAnsiTheme="majorEastAsia"/>
          <w:color w:val="000000" w:themeColor="text1"/>
          <w:sz w:val="24"/>
        </w:rPr>
        <w:t>的规定，</w:t>
      </w:r>
      <w:r w:rsidRPr="00411794">
        <w:rPr>
          <w:rFonts w:asciiTheme="majorEastAsia" w:hAnsiTheme="majorEastAsia" w:hint="eastAsia"/>
          <w:color w:val="000000" w:themeColor="text1"/>
          <w:sz w:val="24"/>
        </w:rPr>
        <w:t>本公司（联合体）参加</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u w:val="single"/>
        </w:rPr>
        <w:t>（单位名称）</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的</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u w:val="single"/>
        </w:rPr>
        <w:t>（项目名称）</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采购活动，服务全部由符合政策要求的中小企业承接。相关企业（含联合</w:t>
      </w:r>
    </w:p>
    <w:p w14:paraId="0998F803" w14:textId="77777777" w:rsidR="00117E0B" w:rsidRPr="00411794" w:rsidRDefault="007C5E40">
      <w:pPr>
        <w:spacing w:after="0" w:line="360" w:lineRule="auto"/>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体中的中小企业、签订分包意向协议的中小企业）的具体情况如下：</w:t>
      </w:r>
      <w:r w:rsidRPr="00411794">
        <w:rPr>
          <w:rFonts w:asciiTheme="majorEastAsia" w:hAnsiTheme="majorEastAsia"/>
          <w:color w:val="000000" w:themeColor="text1"/>
          <w:sz w:val="24"/>
        </w:rPr>
        <w:br/>
      </w:r>
      <w:r w:rsidRPr="00411794">
        <w:rPr>
          <w:rFonts w:asciiTheme="majorEastAsia" w:hAnsiTheme="majorEastAsia" w:hint="eastAsia"/>
          <w:color w:val="000000" w:themeColor="text1"/>
          <w:sz w:val="24"/>
        </w:rPr>
        <w:t xml:space="preserve">　　</w:t>
      </w:r>
      <w:bookmarkStart w:id="136" w:name="_Toc419811733"/>
      <w:bookmarkStart w:id="137" w:name="_Toc387147344"/>
      <w:bookmarkStart w:id="138" w:name="_Toc413748654"/>
      <w:bookmarkStart w:id="139" w:name="_Toc417911732"/>
      <w:bookmarkStart w:id="140" w:name="_Toc387658050"/>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u w:val="single"/>
        </w:rPr>
        <w:t>（标的名称）</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，属于</w:t>
      </w:r>
      <w:r w:rsidRPr="00411794">
        <w:rPr>
          <w:rFonts w:asciiTheme="majorEastAsia" w:hAnsiTheme="majorEastAsia"/>
          <w:color w:val="000000" w:themeColor="text1"/>
          <w:sz w:val="24"/>
          <w:u w:val="single"/>
        </w:rPr>
        <w:t xml:space="preserve"> （采购文件中明确的所属行业） </w:t>
      </w:r>
      <w:r w:rsidRPr="00411794">
        <w:rPr>
          <w:rFonts w:asciiTheme="majorEastAsia" w:hAnsiTheme="majorEastAsia" w:hint="eastAsia"/>
          <w:color w:val="000000" w:themeColor="text1"/>
          <w:sz w:val="24"/>
        </w:rPr>
        <w:t>；承接企业为</w:t>
      </w:r>
      <w:r w:rsidRPr="00411794">
        <w:rPr>
          <w:rFonts w:asciiTheme="majorEastAsia" w:hAnsiTheme="majorEastAsia"/>
          <w:color w:val="000000" w:themeColor="text1"/>
          <w:sz w:val="24"/>
          <w:u w:val="single"/>
        </w:rPr>
        <w:t xml:space="preserve"> （企业名称） </w:t>
      </w:r>
      <w:r w:rsidRPr="00411794">
        <w:rPr>
          <w:rFonts w:asciiTheme="majorEastAsia" w:hAnsiTheme="majorEastAsia" w:hint="eastAsia"/>
          <w:color w:val="000000" w:themeColor="text1"/>
          <w:sz w:val="24"/>
        </w:rPr>
        <w:t>，从业人员</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人，营业收入为</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万元，资产总额为</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万元，属于</w:t>
      </w:r>
      <w:r w:rsidRPr="00411794">
        <w:rPr>
          <w:rFonts w:asciiTheme="majorEastAsia" w:hAnsiTheme="majorEastAsia"/>
          <w:color w:val="000000" w:themeColor="text1"/>
          <w:sz w:val="24"/>
          <w:u w:val="single"/>
        </w:rPr>
        <w:t xml:space="preserve"> （中型企业、小型企业、微型企业） </w:t>
      </w:r>
      <w:r w:rsidRPr="00411794">
        <w:rPr>
          <w:rFonts w:asciiTheme="majorEastAsia" w:hAnsiTheme="majorEastAsia" w:hint="eastAsia"/>
          <w:color w:val="000000" w:themeColor="text1"/>
          <w:sz w:val="24"/>
        </w:rPr>
        <w:t>；</w:t>
      </w:r>
    </w:p>
    <w:p w14:paraId="4C6F4010" w14:textId="77777777"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color w:val="000000" w:themeColor="text1"/>
          <w:sz w:val="24"/>
          <w:u w:val="single"/>
        </w:rPr>
        <w:t xml:space="preserve"> （标的名称） </w:t>
      </w:r>
      <w:r w:rsidRPr="00411794">
        <w:rPr>
          <w:rFonts w:asciiTheme="majorEastAsia" w:hAnsiTheme="majorEastAsia" w:hint="eastAsia"/>
          <w:color w:val="000000" w:themeColor="text1"/>
          <w:sz w:val="24"/>
        </w:rPr>
        <w:t>，属于</w:t>
      </w:r>
      <w:r w:rsidRPr="00411794">
        <w:rPr>
          <w:rFonts w:asciiTheme="majorEastAsia" w:hAnsiTheme="majorEastAsia"/>
          <w:color w:val="000000" w:themeColor="text1"/>
          <w:sz w:val="24"/>
          <w:u w:val="single"/>
        </w:rPr>
        <w:t xml:space="preserve"> （采购文件中明确的所属行业） </w:t>
      </w:r>
      <w:r w:rsidRPr="00411794">
        <w:rPr>
          <w:rFonts w:asciiTheme="majorEastAsia" w:hAnsiTheme="majorEastAsia" w:hint="eastAsia"/>
          <w:color w:val="000000" w:themeColor="text1"/>
          <w:sz w:val="24"/>
        </w:rPr>
        <w:t>；承接企业为</w:t>
      </w:r>
      <w:r w:rsidRPr="00411794">
        <w:rPr>
          <w:rFonts w:asciiTheme="majorEastAsia" w:hAnsiTheme="majorEastAsia"/>
          <w:color w:val="000000" w:themeColor="text1"/>
          <w:sz w:val="24"/>
          <w:u w:val="single"/>
        </w:rPr>
        <w:t xml:space="preserve"> （企业名称） </w:t>
      </w:r>
      <w:r w:rsidRPr="00411794">
        <w:rPr>
          <w:rFonts w:asciiTheme="majorEastAsia" w:hAnsiTheme="majorEastAsia" w:hint="eastAsia"/>
          <w:color w:val="000000" w:themeColor="text1"/>
          <w:sz w:val="24"/>
        </w:rPr>
        <w:t>，从业人员</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人，营业收入为</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万元，资产总额为</w:t>
      </w:r>
      <w:r w:rsidRPr="00411794">
        <w:rPr>
          <w:rFonts w:asciiTheme="majorEastAsia" w:hAnsiTheme="majorEastAsia"/>
          <w:color w:val="000000" w:themeColor="text1"/>
          <w:sz w:val="24"/>
          <w:u w:val="single"/>
        </w:rPr>
        <w:t xml:space="preserve">   </w:t>
      </w:r>
      <w:r w:rsidRPr="00411794">
        <w:rPr>
          <w:rFonts w:asciiTheme="majorEastAsia" w:hAnsiTheme="majorEastAsia" w:hint="eastAsia"/>
          <w:color w:val="000000" w:themeColor="text1"/>
          <w:sz w:val="24"/>
        </w:rPr>
        <w:t>万元，属于</w:t>
      </w:r>
      <w:r w:rsidRPr="00411794">
        <w:rPr>
          <w:rFonts w:asciiTheme="majorEastAsia" w:hAnsiTheme="majorEastAsia"/>
          <w:color w:val="000000" w:themeColor="text1"/>
          <w:sz w:val="24"/>
          <w:u w:val="single"/>
        </w:rPr>
        <w:t xml:space="preserve"> （中型企业、小型企业、微型企业） </w:t>
      </w:r>
      <w:r w:rsidRPr="00411794">
        <w:rPr>
          <w:rFonts w:asciiTheme="majorEastAsia" w:hAnsiTheme="majorEastAsia" w:hint="eastAsia"/>
          <w:color w:val="000000" w:themeColor="text1"/>
          <w:sz w:val="24"/>
        </w:rPr>
        <w:t>；</w:t>
      </w:r>
    </w:p>
    <w:p w14:paraId="62F98FC2" w14:textId="77777777"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w:t>
      </w:r>
    </w:p>
    <w:p w14:paraId="1B0CFF8A" w14:textId="77777777"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以上企业，不属于大企业的分支机构，不存在控股股东为大企业的情形，也不存在与大企业的负责人为同一人的情形。</w:t>
      </w:r>
    </w:p>
    <w:p w14:paraId="5CB4007C" w14:textId="77777777" w:rsidR="00117E0B" w:rsidRPr="00411794" w:rsidRDefault="007C5E40">
      <w:pPr>
        <w:spacing w:after="0" w:line="360" w:lineRule="auto"/>
        <w:ind w:firstLineChars="250" w:firstLine="60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本企业对上述声明内容的真实性负责。如有虚假，将依法承担相应责任。</w:t>
      </w:r>
    </w:p>
    <w:p w14:paraId="00838D76" w14:textId="77777777" w:rsidR="00117E0B" w:rsidRPr="00411794" w:rsidRDefault="007C5E40">
      <w:pPr>
        <w:spacing w:after="0" w:line="360" w:lineRule="auto"/>
        <w:jc w:val="center"/>
        <w:rPr>
          <w:rFonts w:asciiTheme="majorEastAsia" w:hAnsiTheme="majorEastAsia"/>
          <w:color w:val="000000" w:themeColor="text1"/>
          <w:sz w:val="24"/>
        </w:rPr>
      </w:pPr>
      <w:r w:rsidRPr="00411794">
        <w:rPr>
          <w:rFonts w:asciiTheme="majorEastAsia" w:hAnsiTheme="majorEastAsia"/>
          <w:color w:val="000000" w:themeColor="text1"/>
          <w:sz w:val="24"/>
        </w:rPr>
        <w:t xml:space="preserve">                                 企业名称（盖章）：</w:t>
      </w:r>
    </w:p>
    <w:p w14:paraId="51D6975F" w14:textId="77777777" w:rsidR="00117E0B" w:rsidRPr="00411794" w:rsidRDefault="007C5E40">
      <w:pPr>
        <w:spacing w:after="0" w:line="360" w:lineRule="auto"/>
        <w:jc w:val="center"/>
        <w:rPr>
          <w:rFonts w:asciiTheme="majorEastAsia" w:hAnsiTheme="majorEastAsia"/>
          <w:color w:val="000000" w:themeColor="text1"/>
          <w:sz w:val="24"/>
        </w:rPr>
      </w:pPr>
      <w:r w:rsidRPr="00411794">
        <w:rPr>
          <w:rFonts w:asciiTheme="majorEastAsia" w:hAnsiTheme="majorEastAsia"/>
          <w:color w:val="000000" w:themeColor="text1"/>
          <w:sz w:val="24"/>
        </w:rPr>
        <w:t xml:space="preserve">                        日 期：</w:t>
      </w:r>
    </w:p>
    <w:p w14:paraId="3079F77F" w14:textId="77777777" w:rsidR="00117E0B" w:rsidRPr="00411794" w:rsidRDefault="007C5E40">
      <w:pPr>
        <w:spacing w:after="0" w:line="360" w:lineRule="auto"/>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p>
    <w:p w14:paraId="52189C3A" w14:textId="77777777" w:rsidR="00117E0B" w:rsidRPr="00411794" w:rsidRDefault="007C5E40">
      <w:pPr>
        <w:spacing w:after="0" w:line="360" w:lineRule="auto"/>
        <w:rPr>
          <w:rFonts w:asciiTheme="majorEastAsia" w:hAnsiTheme="majorEastAsia"/>
          <w:color w:val="000000" w:themeColor="text1"/>
          <w:sz w:val="24"/>
        </w:rPr>
      </w:pPr>
      <w:r w:rsidRPr="00411794">
        <w:rPr>
          <w:rFonts w:asciiTheme="majorEastAsia" w:hAnsiTheme="majorEastAsia"/>
          <w:color w:val="000000" w:themeColor="text1"/>
          <w:sz w:val="24"/>
        </w:rPr>
        <w:t>1、</w:t>
      </w:r>
      <w:bookmarkStart w:id="141" w:name="_Toc28654"/>
      <w:bookmarkStart w:id="142" w:name="_Toc28495"/>
      <w:bookmarkEnd w:id="136"/>
      <w:bookmarkEnd w:id="137"/>
      <w:bookmarkEnd w:id="138"/>
      <w:bookmarkEnd w:id="139"/>
      <w:bookmarkEnd w:id="140"/>
      <w:r w:rsidRPr="00411794">
        <w:rPr>
          <w:rFonts w:asciiTheme="majorEastAsia" w:hAnsiTheme="majorEastAsia" w:hint="eastAsia"/>
          <w:color w:val="000000" w:themeColor="text1"/>
          <w:sz w:val="24"/>
        </w:rPr>
        <w:t>从业人员、营业收入、资产总额填报上一年度数据，无上一年度数据的新成立企业可不填报。</w:t>
      </w:r>
    </w:p>
    <w:p w14:paraId="152E35CA"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color w:val="000000" w:themeColor="text1"/>
          <w:sz w:val="24"/>
        </w:rPr>
        <w:br w:type="page"/>
      </w: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2-10</w:t>
      </w:r>
    </w:p>
    <w:p w14:paraId="28D23C42" w14:textId="77777777" w:rsidR="00117E0B" w:rsidRPr="00411794" w:rsidRDefault="007C5E40">
      <w:pPr>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九、残疾人福利性单位声明函</w:t>
      </w:r>
    </w:p>
    <w:p w14:paraId="245E7A75" w14:textId="77777777" w:rsidR="00117E0B" w:rsidRPr="00411794" w:rsidRDefault="00117E0B">
      <w:pPr>
        <w:spacing w:line="588" w:lineRule="exact"/>
        <w:rPr>
          <w:rFonts w:asciiTheme="majorEastAsia" w:hAnsiTheme="majorEastAsia"/>
          <w:b/>
          <w:color w:val="000000" w:themeColor="text1"/>
          <w:spacing w:val="6"/>
          <w:sz w:val="24"/>
        </w:rPr>
      </w:pPr>
    </w:p>
    <w:p w14:paraId="578CA31C" w14:textId="77777777" w:rsidR="00117E0B" w:rsidRPr="00411794" w:rsidRDefault="007C5E40">
      <w:pPr>
        <w:spacing w:line="588" w:lineRule="exact"/>
        <w:ind w:firstLineChars="200" w:firstLine="504"/>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本单位郑重声明，根据《财政部</w:t>
      </w:r>
      <w:r w:rsidRPr="00411794">
        <w:rPr>
          <w:rFonts w:asciiTheme="majorEastAsia" w:hAnsiTheme="majorEastAsia"/>
          <w:color w:val="000000" w:themeColor="text1"/>
          <w:spacing w:val="6"/>
          <w:sz w:val="24"/>
        </w:rPr>
        <w:t xml:space="preserve"> </w:t>
      </w:r>
      <w:r w:rsidRPr="00411794">
        <w:rPr>
          <w:rFonts w:asciiTheme="majorEastAsia" w:hAnsiTheme="majorEastAsia" w:hint="eastAsia"/>
          <w:color w:val="000000" w:themeColor="text1"/>
          <w:spacing w:val="6"/>
          <w:sz w:val="24"/>
        </w:rPr>
        <w:t>民政部</w:t>
      </w:r>
      <w:r w:rsidRPr="00411794">
        <w:rPr>
          <w:rFonts w:asciiTheme="majorEastAsia" w:hAnsiTheme="majorEastAsia"/>
          <w:color w:val="000000" w:themeColor="text1"/>
          <w:spacing w:val="6"/>
          <w:sz w:val="24"/>
        </w:rPr>
        <w:t xml:space="preserve"> </w:t>
      </w:r>
      <w:r w:rsidRPr="00411794">
        <w:rPr>
          <w:rFonts w:asciiTheme="majorEastAsia" w:hAnsiTheme="majorEastAsia" w:hint="eastAsia"/>
          <w:color w:val="000000" w:themeColor="text1"/>
          <w:spacing w:val="6"/>
          <w:sz w:val="24"/>
        </w:rPr>
        <w:t>中国残疾人联合会关于促进残疾人就业政府采购政策的通知》（财库</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2017〕 141</w:t>
      </w:r>
      <w:r w:rsidRPr="00411794">
        <w:rPr>
          <w:rFonts w:asciiTheme="majorEastAsia" w:hAnsiTheme="majorEastAsia" w:hint="eastAsia"/>
          <w:color w:val="000000" w:themeColor="text1"/>
          <w:spacing w:val="6"/>
          <w:sz w:val="24"/>
        </w:rPr>
        <w:t>号）的规定，本单位为符合条件的残疾人福利性单位，且本单位参加</w:t>
      </w:r>
      <w:r w:rsidRPr="00411794">
        <w:rPr>
          <w:rFonts w:asciiTheme="majorEastAsia" w:hAnsiTheme="majorEastAsia"/>
          <w:color w:val="000000" w:themeColor="text1"/>
          <w:spacing w:val="6"/>
          <w:sz w:val="24"/>
        </w:rPr>
        <w:t>_</w:t>
      </w:r>
      <w:r w:rsidRPr="00411794">
        <w:rPr>
          <w:rFonts w:asciiTheme="majorEastAsia" w:hAnsiTheme="majorEastAsia"/>
          <w:color w:val="000000" w:themeColor="text1"/>
          <w:sz w:val="24"/>
          <w:u w:val="single"/>
        </w:rPr>
        <w:t>XXXX</w:t>
      </w:r>
      <w:r w:rsidRPr="00411794">
        <w:rPr>
          <w:rFonts w:asciiTheme="majorEastAsia" w:hAnsiTheme="majorEastAsia"/>
          <w:color w:val="000000" w:themeColor="text1"/>
          <w:spacing w:val="6"/>
          <w:sz w:val="24"/>
        </w:rPr>
        <w:t>_单位的</w:t>
      </w:r>
      <w:r w:rsidRPr="00411794">
        <w:rPr>
          <w:rFonts w:asciiTheme="majorEastAsia" w:hAnsiTheme="majorEastAsia"/>
          <w:color w:val="000000" w:themeColor="text1"/>
          <w:sz w:val="24"/>
          <w:u w:val="single"/>
        </w:rPr>
        <w:t>XXXX</w:t>
      </w:r>
      <w:r w:rsidRPr="00411794">
        <w:rPr>
          <w:rFonts w:asciiTheme="majorEastAsia" w:hAnsiTheme="majorEastAsia"/>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495A4363" w14:textId="77777777" w:rsidR="00117E0B" w:rsidRPr="00411794" w:rsidRDefault="007C5E40">
      <w:pPr>
        <w:spacing w:line="588" w:lineRule="exact"/>
        <w:ind w:firstLineChars="200" w:firstLine="504"/>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本单位对上述声明的真实性负责。如有虚假，将依法承担相应责任。</w:t>
      </w:r>
    </w:p>
    <w:p w14:paraId="26D7FB1E" w14:textId="77777777" w:rsidR="00117E0B" w:rsidRPr="00411794" w:rsidRDefault="00117E0B">
      <w:pPr>
        <w:spacing w:line="588" w:lineRule="exact"/>
        <w:rPr>
          <w:rFonts w:asciiTheme="majorEastAsia" w:hAnsiTheme="majorEastAsia"/>
          <w:color w:val="000000" w:themeColor="text1"/>
          <w:spacing w:val="6"/>
          <w:sz w:val="24"/>
        </w:rPr>
      </w:pPr>
    </w:p>
    <w:p w14:paraId="46C972AF" w14:textId="77777777" w:rsidR="00117E0B" w:rsidRPr="00411794" w:rsidRDefault="00117E0B">
      <w:pPr>
        <w:spacing w:line="588" w:lineRule="exact"/>
        <w:rPr>
          <w:rFonts w:asciiTheme="majorEastAsia" w:hAnsiTheme="majorEastAsia"/>
          <w:color w:val="000000" w:themeColor="text1"/>
          <w:spacing w:val="6"/>
          <w:sz w:val="24"/>
        </w:rPr>
      </w:pPr>
    </w:p>
    <w:p w14:paraId="394173AC" w14:textId="77777777" w:rsidR="00117E0B" w:rsidRPr="00411794" w:rsidRDefault="007C5E40">
      <w:pPr>
        <w:tabs>
          <w:tab w:val="left" w:pos="4860"/>
        </w:tabs>
        <w:spacing w:line="588" w:lineRule="exact"/>
        <w:ind w:right="1560"/>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单位名称（盖章）：</w:t>
      </w:r>
    </w:p>
    <w:p w14:paraId="1EFF6DFF" w14:textId="77777777" w:rsidR="00117E0B" w:rsidRPr="00411794" w:rsidRDefault="007C5E40">
      <w:pPr>
        <w:rPr>
          <w:rFonts w:asciiTheme="majorEastAsia" w:hAnsiTheme="majorEastAsia"/>
          <w:color w:val="000000" w:themeColor="text1"/>
          <w:spacing w:val="6"/>
          <w:sz w:val="24"/>
        </w:rPr>
      </w:pPr>
      <w:r w:rsidRPr="00411794">
        <w:rPr>
          <w:rFonts w:asciiTheme="majorEastAsia" w:hAnsiTheme="majorEastAsia" w:hint="eastAsia"/>
          <w:color w:val="000000" w:themeColor="text1"/>
          <w:spacing w:val="6"/>
          <w:sz w:val="24"/>
        </w:rPr>
        <w:t>日</w:t>
      </w:r>
      <w:r w:rsidRPr="00411794">
        <w:rPr>
          <w:rFonts w:asciiTheme="majorEastAsia" w:hAnsiTheme="majorEastAsia"/>
          <w:color w:val="000000" w:themeColor="text1"/>
          <w:spacing w:val="6"/>
          <w:sz w:val="24"/>
        </w:rPr>
        <w:t xml:space="preserve">  </w:t>
      </w:r>
      <w:r w:rsidRPr="00411794">
        <w:rPr>
          <w:rFonts w:asciiTheme="majorEastAsia" w:hAnsiTheme="majorEastAsia" w:hint="eastAsia"/>
          <w:color w:val="000000" w:themeColor="text1"/>
          <w:spacing w:val="6"/>
          <w:sz w:val="24"/>
        </w:rPr>
        <w:t>期：</w:t>
      </w:r>
    </w:p>
    <w:p w14:paraId="482B8150" w14:textId="77777777" w:rsidR="00117E0B" w:rsidRPr="00411794" w:rsidRDefault="00117E0B">
      <w:pPr>
        <w:spacing w:line="360" w:lineRule="auto"/>
        <w:rPr>
          <w:rFonts w:asciiTheme="majorEastAsia" w:hAnsiTheme="majorEastAsia"/>
          <w:color w:val="000000" w:themeColor="text1"/>
          <w:sz w:val="24"/>
        </w:rPr>
      </w:pPr>
    </w:p>
    <w:p w14:paraId="480CC450"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p>
    <w:p w14:paraId="2CD3FA45" w14:textId="77777777" w:rsidR="00117E0B" w:rsidRPr="00411794" w:rsidRDefault="007C5E40">
      <w:pPr>
        <w:numPr>
          <w:ilvl w:val="0"/>
          <w:numId w:val="3"/>
        </w:num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5B34EE4C" w14:textId="77777777" w:rsidR="00117E0B" w:rsidRPr="00411794" w:rsidRDefault="007C5E40">
      <w:pPr>
        <w:numPr>
          <w:ilvl w:val="0"/>
          <w:numId w:val="3"/>
        </w:num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投标人为非残疾人福利性单位的，可不提供此声明。</w:t>
      </w:r>
    </w:p>
    <w:p w14:paraId="18A6D385" w14:textId="77777777" w:rsidR="00117E0B" w:rsidRPr="00411794" w:rsidRDefault="00117E0B">
      <w:pPr>
        <w:rPr>
          <w:rFonts w:asciiTheme="majorEastAsia" w:hAnsiTheme="majorEastAsia"/>
          <w:color w:val="000000" w:themeColor="text1"/>
          <w:spacing w:val="6"/>
          <w:sz w:val="24"/>
        </w:rPr>
      </w:pPr>
    </w:p>
    <w:p w14:paraId="530D5D19" w14:textId="77777777" w:rsidR="00117E0B" w:rsidRPr="00411794" w:rsidRDefault="007C5E40">
      <w:pPr>
        <w:widowControl/>
        <w:spacing w:after="0" w:line="240" w:lineRule="auto"/>
        <w:jc w:val="left"/>
        <w:rPr>
          <w:rFonts w:asciiTheme="majorEastAsia" w:hAnsiTheme="majorEastAsia"/>
          <w:color w:val="000000" w:themeColor="text1"/>
          <w:spacing w:val="6"/>
          <w:sz w:val="24"/>
        </w:rPr>
      </w:pPr>
      <w:r w:rsidRPr="00411794">
        <w:rPr>
          <w:rFonts w:asciiTheme="majorEastAsia" w:hAnsiTheme="majorEastAsia"/>
          <w:color w:val="000000" w:themeColor="text1"/>
          <w:spacing w:val="6"/>
          <w:sz w:val="24"/>
        </w:rPr>
        <w:br w:type="page"/>
      </w:r>
    </w:p>
    <w:p w14:paraId="42B9625F" w14:textId="77777777" w:rsidR="00117E0B" w:rsidRPr="00411794" w:rsidRDefault="007C5E40">
      <w:pPr>
        <w:spacing w:line="360" w:lineRule="auto"/>
        <w:rPr>
          <w:rFonts w:asciiTheme="majorEastAsia" w:hAnsiTheme="majorEastAsia"/>
          <w:b/>
          <w:color w:val="000000" w:themeColor="text1"/>
          <w:sz w:val="32"/>
        </w:rPr>
      </w:pPr>
      <w:r w:rsidRPr="00411794">
        <w:rPr>
          <w:rFonts w:asciiTheme="majorEastAsia" w:hAnsiTheme="majorEastAsia" w:hint="eastAsia"/>
          <w:b/>
          <w:color w:val="000000" w:themeColor="text1"/>
          <w:sz w:val="32"/>
        </w:rPr>
        <w:lastRenderedPageBreak/>
        <w:t>格式</w:t>
      </w:r>
      <w:r w:rsidRPr="00411794">
        <w:rPr>
          <w:rFonts w:asciiTheme="majorEastAsia" w:hAnsiTheme="majorEastAsia"/>
          <w:b/>
          <w:color w:val="000000" w:themeColor="text1"/>
          <w:sz w:val="32"/>
        </w:rPr>
        <w:t>2-11</w:t>
      </w:r>
    </w:p>
    <w:p w14:paraId="5CFFABA1" w14:textId="77777777" w:rsidR="00117E0B" w:rsidRPr="00411794" w:rsidRDefault="007C5E40">
      <w:pPr>
        <w:jc w:val="center"/>
        <w:outlineLvl w:val="2"/>
        <w:rPr>
          <w:rFonts w:asciiTheme="majorEastAsia" w:hAnsiTheme="majorEastAsia"/>
          <w:b/>
          <w:color w:val="000000" w:themeColor="text1"/>
          <w:sz w:val="32"/>
        </w:rPr>
      </w:pPr>
      <w:r w:rsidRPr="00411794">
        <w:rPr>
          <w:rFonts w:asciiTheme="majorEastAsia" w:hAnsiTheme="majorEastAsia" w:hint="eastAsia"/>
          <w:b/>
          <w:color w:val="000000" w:themeColor="text1"/>
          <w:sz w:val="32"/>
        </w:rPr>
        <w:t>十、监狱企业</w:t>
      </w:r>
    </w:p>
    <w:p w14:paraId="57682683" w14:textId="77777777" w:rsidR="00117E0B" w:rsidRPr="00411794" w:rsidRDefault="00117E0B">
      <w:pPr>
        <w:rPr>
          <w:rFonts w:asciiTheme="majorEastAsia" w:hAnsiTheme="majorEastAsia"/>
          <w:b/>
          <w:color w:val="000000" w:themeColor="text1"/>
          <w:spacing w:val="6"/>
          <w:sz w:val="24"/>
        </w:rPr>
      </w:pPr>
    </w:p>
    <w:p w14:paraId="519A666D" w14:textId="77777777" w:rsidR="00117E0B" w:rsidRPr="00411794" w:rsidRDefault="007C5E40">
      <w:pPr>
        <w:spacing w:after="0" w:line="360" w:lineRule="auto"/>
        <w:ind w:firstLineChars="200" w:firstLine="480"/>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根据《政府采购支持监狱企业发展有关问题的通知》（财库〔</w:t>
      </w:r>
      <w:r w:rsidRPr="00411794">
        <w:rPr>
          <w:rFonts w:asciiTheme="majorEastAsia" w:hAnsiTheme="majorEastAsia"/>
          <w:color w:val="000000" w:themeColor="text1"/>
          <w:sz w:val="24"/>
        </w:rPr>
        <w:t>2014〕68号）的规定</w:t>
      </w:r>
      <w:r w:rsidRPr="00411794">
        <w:rPr>
          <w:rFonts w:asciiTheme="majorEastAsia" w:hAnsiTheme="majorEastAsia" w:hint="eastAsia"/>
          <w:color w:val="000000" w:themeColor="text1"/>
          <w:sz w:val="24"/>
        </w:rPr>
        <w:t>监狱企业参加采购活动的，应提供由省级以上监狱管理局、戒毒管理局</w:t>
      </w:r>
      <w:r w:rsidRPr="00411794">
        <w:rPr>
          <w:rFonts w:asciiTheme="majorEastAsia" w:hAnsiTheme="majorEastAsia"/>
          <w:color w:val="000000" w:themeColor="text1"/>
          <w:sz w:val="24"/>
        </w:rPr>
        <w:t>(含新疆生产建设兵团)出具的属于监狱企业的证明文件。</w:t>
      </w:r>
    </w:p>
    <w:p w14:paraId="2B584096" w14:textId="77777777" w:rsidR="00117E0B" w:rsidRPr="00411794" w:rsidRDefault="007C5E40">
      <w:pPr>
        <w:spacing w:after="0" w:line="360" w:lineRule="auto"/>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p>
    <w:p w14:paraId="73B27DED" w14:textId="77777777" w:rsidR="00117E0B" w:rsidRPr="00411794" w:rsidRDefault="007C5E40">
      <w:pPr>
        <w:spacing w:after="0" w:line="360" w:lineRule="auto"/>
        <w:rPr>
          <w:rFonts w:asciiTheme="majorEastAsia" w:hAnsiTheme="majorEastAsia"/>
          <w:color w:val="000000" w:themeColor="text1"/>
          <w:sz w:val="24"/>
        </w:rPr>
      </w:pPr>
      <w:r w:rsidRPr="00411794">
        <w:rPr>
          <w:rFonts w:asciiTheme="majorEastAsia" w:hAnsiTheme="majorEastAsia"/>
          <w:color w:val="000000" w:themeColor="text1"/>
          <w:sz w:val="24"/>
        </w:rPr>
        <w:t>1、投标人符合《政府采购支持监狱企业发展有关问题的通知》（财库〔2014〕68号）规定的划分标准为监狱企业适用。</w:t>
      </w:r>
    </w:p>
    <w:p w14:paraId="2195D939" w14:textId="77777777" w:rsidR="00117E0B" w:rsidRPr="00411794" w:rsidRDefault="007C5E40">
      <w:pPr>
        <w:spacing w:line="300" w:lineRule="exact"/>
        <w:rPr>
          <w:rFonts w:asciiTheme="majorEastAsia" w:hAnsiTheme="majorEastAsia"/>
          <w:color w:val="000000" w:themeColor="text1"/>
          <w:sz w:val="24"/>
        </w:rPr>
        <w:sectPr w:rsidR="00117E0B" w:rsidRPr="00411794">
          <w:footerReference w:type="default" r:id="rId14"/>
          <w:pgSz w:w="11906" w:h="16838"/>
          <w:pgMar w:top="1440" w:right="1800" w:bottom="1440" w:left="1800" w:header="851" w:footer="992" w:gutter="0"/>
          <w:cols w:space="720"/>
          <w:docGrid w:type="lines" w:linePitch="312"/>
        </w:sectPr>
      </w:pPr>
      <w:r w:rsidRPr="00411794">
        <w:rPr>
          <w:rFonts w:asciiTheme="majorEastAsia" w:hAnsiTheme="majorEastAsia"/>
          <w:color w:val="000000" w:themeColor="text1"/>
          <w:sz w:val="24"/>
        </w:rPr>
        <w:t>2、在政府采购活动中，监狱企业视同小型、微型企业，享受预留份额、评审中</w:t>
      </w:r>
      <w:r w:rsidRPr="00411794">
        <w:rPr>
          <w:rFonts w:asciiTheme="majorEastAsia" w:hAnsiTheme="majorEastAsia" w:hint="eastAsia"/>
          <w:color w:val="000000" w:themeColor="text1"/>
          <w:sz w:val="24"/>
        </w:rPr>
        <w:t>价格扣除等政府采购促进中小企业发展的政府采购政策。</w:t>
      </w:r>
    </w:p>
    <w:p w14:paraId="0CBB1762" w14:textId="77777777" w:rsidR="00117E0B" w:rsidRPr="00411794" w:rsidRDefault="007C5E40">
      <w:pPr>
        <w:pStyle w:val="1"/>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第四章</w:t>
      </w:r>
      <w:r w:rsidRPr="00411794">
        <w:rPr>
          <w:rFonts w:asciiTheme="majorEastAsia" w:hAnsiTheme="majorEastAsia"/>
          <w:color w:val="000000" w:themeColor="text1"/>
          <w:sz w:val="36"/>
        </w:rPr>
        <w:t xml:space="preserve">  </w:t>
      </w:r>
      <w:r w:rsidRPr="00411794">
        <w:rPr>
          <w:rFonts w:asciiTheme="majorEastAsia" w:hAnsiTheme="majorEastAsia" w:hint="eastAsia"/>
          <w:color w:val="000000" w:themeColor="text1"/>
          <w:sz w:val="36"/>
        </w:rPr>
        <w:t>投标人和投标产品的资格、资质性及其他类似效力要求</w:t>
      </w:r>
      <w:bookmarkEnd w:id="141"/>
      <w:bookmarkEnd w:id="142"/>
    </w:p>
    <w:p w14:paraId="007CBC82" w14:textId="77777777" w:rsidR="00117E0B" w:rsidRPr="00411794" w:rsidRDefault="007C5E40">
      <w:pPr>
        <w:pStyle w:val="2"/>
        <w:spacing w:line="36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一、投标人资格、资质性及其他类似效力要求</w:t>
      </w:r>
    </w:p>
    <w:p w14:paraId="4C5879A7" w14:textId="77777777" w:rsidR="00117E0B" w:rsidRPr="00411794" w:rsidRDefault="007C5E40">
      <w:pPr>
        <w:pStyle w:val="af2"/>
        <w:spacing w:line="420" w:lineRule="exact"/>
        <w:ind w:firstLineChars="0" w:firstLine="0"/>
        <w:rPr>
          <w:rFonts w:asciiTheme="majorEastAsia" w:hAnsiTheme="majorEastAsia"/>
          <w:b/>
          <w:color w:val="000000" w:themeColor="text1"/>
          <w:sz w:val="24"/>
        </w:rPr>
      </w:pPr>
      <w:r w:rsidRPr="00411794">
        <w:rPr>
          <w:rFonts w:asciiTheme="majorEastAsia" w:hAnsiTheme="majorEastAsia" w:hint="eastAsia"/>
          <w:b/>
          <w:color w:val="000000" w:themeColor="text1"/>
          <w:sz w:val="24"/>
        </w:rPr>
        <w:t>（一）资格要求：详见第五章资格性审查。</w:t>
      </w:r>
    </w:p>
    <w:p w14:paraId="793FDEDF" w14:textId="77777777" w:rsidR="00117E0B" w:rsidRPr="00411794" w:rsidRDefault="007C5E40">
      <w:pPr>
        <w:pStyle w:val="af2"/>
        <w:spacing w:line="420" w:lineRule="exact"/>
        <w:ind w:firstLineChars="0" w:firstLine="0"/>
        <w:rPr>
          <w:rFonts w:asciiTheme="majorEastAsia" w:hAnsiTheme="majorEastAsia"/>
          <w:b/>
          <w:color w:val="000000" w:themeColor="text1"/>
          <w:sz w:val="24"/>
        </w:rPr>
      </w:pPr>
      <w:r w:rsidRPr="00411794">
        <w:rPr>
          <w:rFonts w:asciiTheme="majorEastAsia" w:hAnsiTheme="majorEastAsia" w:hint="eastAsia"/>
          <w:b/>
          <w:color w:val="000000" w:themeColor="text1"/>
          <w:sz w:val="24"/>
        </w:rPr>
        <w:t>（二）资质性要求：详见第五章资格性审查。</w:t>
      </w:r>
    </w:p>
    <w:p w14:paraId="22560933" w14:textId="77777777" w:rsidR="00117E0B" w:rsidRPr="00411794" w:rsidRDefault="007C5E40">
      <w:pPr>
        <w:pStyle w:val="af2"/>
        <w:spacing w:line="420" w:lineRule="exact"/>
        <w:ind w:firstLineChars="0" w:firstLine="0"/>
        <w:rPr>
          <w:rFonts w:asciiTheme="majorEastAsia" w:hAnsiTheme="majorEastAsia"/>
          <w:b/>
          <w:color w:val="000000" w:themeColor="text1"/>
          <w:sz w:val="24"/>
        </w:rPr>
      </w:pPr>
      <w:r w:rsidRPr="00411794">
        <w:rPr>
          <w:rFonts w:asciiTheme="majorEastAsia" w:hAnsiTheme="majorEastAsia" w:hint="eastAsia"/>
          <w:b/>
          <w:color w:val="000000" w:themeColor="text1"/>
          <w:sz w:val="24"/>
        </w:rPr>
        <w:t>（三）其他类似效力要求：详见第五章资格性审查。</w:t>
      </w:r>
    </w:p>
    <w:p w14:paraId="59ABAA7D" w14:textId="77777777" w:rsidR="00117E0B" w:rsidRPr="00411794" w:rsidRDefault="007C5E40">
      <w:pPr>
        <w:pStyle w:val="2"/>
        <w:spacing w:line="360" w:lineRule="exact"/>
        <w:rPr>
          <w:rFonts w:asciiTheme="majorEastAsia" w:hAnsiTheme="majorEastAsia"/>
          <w:color w:val="000000" w:themeColor="text1"/>
          <w:sz w:val="24"/>
        </w:rPr>
      </w:pPr>
      <w:r w:rsidRPr="00411794">
        <w:rPr>
          <w:rFonts w:asciiTheme="majorEastAsia" w:hAnsiTheme="majorEastAsia" w:hint="eastAsia"/>
          <w:b w:val="0"/>
          <w:color w:val="000000" w:themeColor="text1"/>
          <w:sz w:val="24"/>
        </w:rPr>
        <w:t>二、</w:t>
      </w:r>
      <w:r w:rsidRPr="00411794">
        <w:rPr>
          <w:rFonts w:asciiTheme="majorEastAsia" w:hAnsiTheme="majorEastAsia" w:hint="eastAsia"/>
          <w:color w:val="000000" w:themeColor="text1"/>
          <w:sz w:val="24"/>
        </w:rPr>
        <w:t>投标产品的资格、资质性及其他具有类似效力的要求</w:t>
      </w:r>
    </w:p>
    <w:p w14:paraId="29B869C2" w14:textId="77777777" w:rsidR="00117E0B" w:rsidRPr="00411794" w:rsidRDefault="007C5E40">
      <w:pPr>
        <w:rPr>
          <w:rFonts w:asciiTheme="majorEastAsia" w:hAnsiTheme="majorEastAsia"/>
          <w:b/>
          <w:color w:val="000000" w:themeColor="text1"/>
          <w:sz w:val="24"/>
        </w:rPr>
      </w:pPr>
      <w:r w:rsidRPr="00411794">
        <w:rPr>
          <w:rFonts w:asciiTheme="majorEastAsia" w:hAnsiTheme="majorEastAsia" w:hint="eastAsia"/>
          <w:b/>
          <w:color w:val="000000" w:themeColor="text1"/>
          <w:sz w:val="24"/>
        </w:rPr>
        <w:t>（一）资格要求：详见第五章资格性审查。</w:t>
      </w:r>
    </w:p>
    <w:p w14:paraId="22BE03FB" w14:textId="77777777" w:rsidR="00117E0B" w:rsidRPr="00411794" w:rsidRDefault="007C5E40">
      <w:pPr>
        <w:rPr>
          <w:rFonts w:asciiTheme="majorEastAsia" w:hAnsiTheme="majorEastAsia"/>
          <w:b/>
          <w:color w:val="000000" w:themeColor="text1"/>
          <w:sz w:val="24"/>
        </w:rPr>
      </w:pPr>
      <w:r w:rsidRPr="00411794">
        <w:rPr>
          <w:rFonts w:asciiTheme="majorEastAsia" w:hAnsiTheme="majorEastAsia" w:hint="eastAsia"/>
          <w:b/>
          <w:color w:val="000000" w:themeColor="text1"/>
          <w:sz w:val="24"/>
        </w:rPr>
        <w:t>（二）资质性要求：详见第五章资格性审查。</w:t>
      </w:r>
    </w:p>
    <w:p w14:paraId="6EAB791D" w14:textId="77777777" w:rsidR="00117E0B" w:rsidRPr="00411794" w:rsidRDefault="007C5E40">
      <w:pPr>
        <w:rPr>
          <w:rFonts w:asciiTheme="majorEastAsia" w:hAnsiTheme="majorEastAsia"/>
          <w:b/>
          <w:color w:val="000000" w:themeColor="text1"/>
          <w:sz w:val="24"/>
        </w:rPr>
      </w:pPr>
      <w:r w:rsidRPr="00411794">
        <w:rPr>
          <w:rFonts w:asciiTheme="majorEastAsia" w:hAnsiTheme="majorEastAsia" w:hint="eastAsia"/>
          <w:b/>
          <w:color w:val="000000" w:themeColor="text1"/>
          <w:sz w:val="24"/>
        </w:rPr>
        <w:t>（三）其他类似效力要求：详见第五章资格性审查。</w:t>
      </w:r>
    </w:p>
    <w:p w14:paraId="435251EF" w14:textId="77777777" w:rsidR="00117E0B" w:rsidRPr="00411794" w:rsidRDefault="00117E0B">
      <w:pPr>
        <w:pStyle w:val="af2"/>
        <w:spacing w:line="420" w:lineRule="exact"/>
        <w:ind w:firstLineChars="0" w:firstLine="0"/>
        <w:rPr>
          <w:rFonts w:asciiTheme="majorEastAsia" w:hAnsiTheme="majorEastAsia"/>
          <w:b/>
          <w:color w:val="000000" w:themeColor="text1"/>
          <w:sz w:val="24"/>
        </w:rPr>
      </w:pPr>
    </w:p>
    <w:p w14:paraId="481E162A" w14:textId="77777777" w:rsidR="00117E0B" w:rsidRPr="00411794" w:rsidRDefault="00117E0B">
      <w:pPr>
        <w:pStyle w:val="af2"/>
        <w:spacing w:line="420" w:lineRule="exact"/>
        <w:ind w:firstLineChars="0" w:firstLine="0"/>
        <w:rPr>
          <w:rFonts w:asciiTheme="majorEastAsia" w:hAnsiTheme="majorEastAsia"/>
          <w:b/>
          <w:color w:val="000000" w:themeColor="text1"/>
          <w:sz w:val="24"/>
        </w:rPr>
      </w:pPr>
    </w:p>
    <w:p w14:paraId="45452904" w14:textId="77777777" w:rsidR="00117E0B" w:rsidRPr="00411794" w:rsidRDefault="007C5E40">
      <w:pPr>
        <w:pStyle w:val="1"/>
        <w:jc w:val="center"/>
        <w:rPr>
          <w:rFonts w:asciiTheme="majorEastAsia" w:hAnsiTheme="majorEastAsia"/>
          <w:color w:val="000000" w:themeColor="text1"/>
          <w:sz w:val="36"/>
        </w:rPr>
      </w:pPr>
      <w:bookmarkStart w:id="143" w:name="_Toc1588"/>
      <w:bookmarkStart w:id="144" w:name="_Toc3806"/>
      <w:r w:rsidRPr="00411794">
        <w:rPr>
          <w:rFonts w:asciiTheme="majorEastAsia" w:hAnsiTheme="majorEastAsia"/>
          <w:color w:val="000000" w:themeColor="text1"/>
          <w:sz w:val="36"/>
        </w:rPr>
        <w:br w:type="page"/>
      </w:r>
      <w:r w:rsidRPr="00411794">
        <w:rPr>
          <w:rFonts w:asciiTheme="majorEastAsia" w:hAnsiTheme="majorEastAsia" w:hint="eastAsia"/>
          <w:color w:val="000000" w:themeColor="text1"/>
          <w:sz w:val="36"/>
        </w:rPr>
        <w:lastRenderedPageBreak/>
        <w:t>第五章</w:t>
      </w:r>
      <w:r w:rsidRPr="00411794">
        <w:rPr>
          <w:rFonts w:asciiTheme="majorEastAsia" w:hAnsiTheme="majorEastAsia"/>
          <w:color w:val="000000" w:themeColor="text1"/>
          <w:sz w:val="36"/>
        </w:rPr>
        <w:t xml:space="preserve">  </w:t>
      </w:r>
      <w:bookmarkEnd w:id="143"/>
      <w:bookmarkEnd w:id="144"/>
      <w:r w:rsidRPr="00411794">
        <w:rPr>
          <w:rFonts w:asciiTheme="majorEastAsia" w:hAnsiTheme="majorEastAsia" w:hint="eastAsia"/>
          <w:color w:val="000000" w:themeColor="text1"/>
          <w:sz w:val="36"/>
        </w:rPr>
        <w:t>资格性审查要求</w:t>
      </w:r>
    </w:p>
    <w:p w14:paraId="09435D8A" w14:textId="77777777" w:rsidR="00117E0B" w:rsidRPr="00411794" w:rsidRDefault="007C5E40">
      <w:pPr>
        <w:spacing w:line="360" w:lineRule="auto"/>
        <w:jc w:val="left"/>
        <w:rPr>
          <w:rFonts w:asciiTheme="majorEastAsia" w:hAnsiTheme="majorEastAsia"/>
          <w:b/>
          <w:color w:val="000000" w:themeColor="text1"/>
          <w:sz w:val="28"/>
        </w:rPr>
      </w:pPr>
      <w:r w:rsidRPr="00411794">
        <w:rPr>
          <w:rFonts w:asciiTheme="majorEastAsia" w:hAnsiTheme="majorEastAsia" w:hint="eastAsia"/>
          <w:b/>
          <w:color w:val="000000" w:themeColor="text1"/>
          <w:sz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4058"/>
        <w:gridCol w:w="1992"/>
      </w:tblGrid>
      <w:tr w:rsidR="00117E0B" w14:paraId="521A331B" w14:textId="77777777">
        <w:trPr>
          <w:trHeight w:val="90"/>
        </w:trPr>
        <w:tc>
          <w:tcPr>
            <w:tcW w:w="9575" w:type="dxa"/>
            <w:gridSpan w:val="4"/>
            <w:vAlign w:val="center"/>
          </w:tcPr>
          <w:p w14:paraId="78683DDD" w14:textId="77777777" w:rsidR="00117E0B" w:rsidRPr="00411794" w:rsidRDefault="007C5E40">
            <w:pPr>
              <w:spacing w:line="360" w:lineRule="auto"/>
              <w:jc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资格性审查</w:t>
            </w:r>
          </w:p>
        </w:tc>
      </w:tr>
      <w:tr w:rsidR="00117E0B" w14:paraId="1A1FB08C" w14:textId="77777777">
        <w:trPr>
          <w:trHeight w:val="90"/>
        </w:trPr>
        <w:tc>
          <w:tcPr>
            <w:tcW w:w="888" w:type="dxa"/>
            <w:vAlign w:val="center"/>
          </w:tcPr>
          <w:p w14:paraId="52277B55" w14:textId="77777777" w:rsidR="00117E0B" w:rsidRDefault="007C5E40">
            <w:pPr>
              <w:tabs>
                <w:tab w:val="left" w:pos="851"/>
              </w:tabs>
              <w:spacing w:line="360" w:lineRule="auto"/>
              <w:jc w:val="center"/>
              <w:rPr>
                <w:rFonts w:asciiTheme="majorEastAsia" w:eastAsiaTheme="majorEastAsia" w:hAnsiTheme="majorEastAsia" w:cs="仿宋"/>
                <w:bCs/>
                <w:color w:val="000000" w:themeColor="text1"/>
                <w:sz w:val="24"/>
              </w:rPr>
            </w:pPr>
            <w:r>
              <w:rPr>
                <w:rFonts w:asciiTheme="majorEastAsia" w:eastAsiaTheme="majorEastAsia" w:hAnsiTheme="majorEastAsia" w:cs="仿宋" w:hint="eastAsia"/>
                <w:bCs/>
                <w:color w:val="000000" w:themeColor="text1"/>
                <w:sz w:val="24"/>
              </w:rPr>
              <w:t>序号</w:t>
            </w:r>
          </w:p>
        </w:tc>
        <w:tc>
          <w:tcPr>
            <w:tcW w:w="2637" w:type="dxa"/>
            <w:vAlign w:val="center"/>
          </w:tcPr>
          <w:p w14:paraId="4FB354A1" w14:textId="77777777"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第四章</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投标人和投标产品的资格、资质性及其他类似效力要求</w:t>
            </w:r>
          </w:p>
        </w:tc>
        <w:tc>
          <w:tcPr>
            <w:tcW w:w="4058" w:type="dxa"/>
          </w:tcPr>
          <w:p w14:paraId="2DC27BC8" w14:textId="77777777"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资格审查要求</w:t>
            </w:r>
          </w:p>
        </w:tc>
        <w:tc>
          <w:tcPr>
            <w:tcW w:w="1992" w:type="dxa"/>
          </w:tcPr>
          <w:p w14:paraId="19137296" w14:textId="77777777" w:rsidR="00117E0B" w:rsidRPr="00411794" w:rsidRDefault="007C5E40">
            <w:pPr>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要求说明</w:t>
            </w:r>
          </w:p>
        </w:tc>
      </w:tr>
      <w:tr w:rsidR="00117E0B" w14:paraId="45CB7EE9" w14:textId="77777777">
        <w:trPr>
          <w:trHeight w:val="4196"/>
        </w:trPr>
        <w:tc>
          <w:tcPr>
            <w:tcW w:w="888" w:type="dxa"/>
            <w:vMerge w:val="restart"/>
          </w:tcPr>
          <w:p w14:paraId="4CC4AC59" w14:textId="77777777" w:rsidR="00117E0B" w:rsidRPr="00411794" w:rsidRDefault="007C5E40">
            <w:pPr>
              <w:jc w:val="center"/>
              <w:rPr>
                <w:rFonts w:asciiTheme="majorEastAsia" w:hAnsiTheme="majorEastAsia"/>
                <w:color w:val="000000" w:themeColor="text1"/>
                <w:sz w:val="24"/>
              </w:rPr>
            </w:pPr>
            <w:r w:rsidRPr="00411794">
              <w:rPr>
                <w:rFonts w:asciiTheme="majorEastAsia" w:hAnsiTheme="majorEastAsia"/>
                <w:color w:val="000000" w:themeColor="text1"/>
                <w:sz w:val="24"/>
              </w:rPr>
              <w:t>1</w:t>
            </w:r>
          </w:p>
        </w:tc>
        <w:tc>
          <w:tcPr>
            <w:tcW w:w="2637" w:type="dxa"/>
            <w:vMerge w:val="restart"/>
          </w:tcPr>
          <w:p w14:paraId="3014A2BB"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1、满足《中华人民共和国政府采购法》第二十二条规定；</w:t>
            </w:r>
          </w:p>
        </w:tc>
        <w:tc>
          <w:tcPr>
            <w:tcW w:w="4058" w:type="dxa"/>
          </w:tcPr>
          <w:p w14:paraId="22B3B5F4" w14:textId="77777777"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63581932"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14:paraId="1B25E243" w14:textId="77777777">
        <w:tc>
          <w:tcPr>
            <w:tcW w:w="888" w:type="dxa"/>
            <w:vMerge/>
          </w:tcPr>
          <w:p w14:paraId="2AD09221" w14:textId="77777777" w:rsidR="00117E0B" w:rsidRPr="00411794" w:rsidRDefault="00117E0B">
            <w:pPr>
              <w:jc w:val="center"/>
              <w:rPr>
                <w:rFonts w:asciiTheme="majorEastAsia" w:hAnsiTheme="majorEastAsia"/>
                <w:color w:val="000000" w:themeColor="text1"/>
                <w:sz w:val="24"/>
              </w:rPr>
            </w:pPr>
          </w:p>
        </w:tc>
        <w:tc>
          <w:tcPr>
            <w:tcW w:w="2637" w:type="dxa"/>
            <w:vMerge/>
          </w:tcPr>
          <w:p w14:paraId="1E82BB88" w14:textId="77777777" w:rsidR="00117E0B" w:rsidRPr="00411794" w:rsidRDefault="00117E0B">
            <w:pPr>
              <w:rPr>
                <w:rFonts w:asciiTheme="majorEastAsia" w:hAnsiTheme="majorEastAsia"/>
                <w:color w:val="000000" w:themeColor="text1"/>
                <w:sz w:val="24"/>
              </w:rPr>
            </w:pPr>
          </w:p>
        </w:tc>
        <w:tc>
          <w:tcPr>
            <w:tcW w:w="4058" w:type="dxa"/>
          </w:tcPr>
          <w:p w14:paraId="18610515"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1.2具备良好商业信誉的证明材料（可提供承诺函，格式详见第三章）</w:t>
            </w:r>
          </w:p>
          <w:p w14:paraId="5D0CC4B4"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w:t>
            </w:r>
            <w:r w:rsidRPr="00411794">
              <w:rPr>
                <w:rFonts w:asciiTheme="majorEastAsia" w:hAnsiTheme="majorEastAsia" w:hint="eastAsia"/>
                <w:color w:val="000000" w:themeColor="text1"/>
                <w:sz w:val="24"/>
              </w:rPr>
              <w:lastRenderedPageBreak/>
              <w:t>好的商业信誉。</w:t>
            </w:r>
          </w:p>
        </w:tc>
        <w:tc>
          <w:tcPr>
            <w:tcW w:w="1992" w:type="dxa"/>
          </w:tcPr>
          <w:p w14:paraId="4DE31192"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投标人按照要求上传证明材料，采购人或者采购代理机构根据上传内容对投标人的资格进行审查。</w:t>
            </w:r>
          </w:p>
        </w:tc>
      </w:tr>
      <w:tr w:rsidR="00117E0B" w14:paraId="5BB54252" w14:textId="77777777">
        <w:tc>
          <w:tcPr>
            <w:tcW w:w="888" w:type="dxa"/>
            <w:vMerge/>
          </w:tcPr>
          <w:p w14:paraId="1765DE1D" w14:textId="77777777" w:rsidR="00117E0B" w:rsidRPr="00411794" w:rsidRDefault="00117E0B">
            <w:pPr>
              <w:jc w:val="center"/>
              <w:rPr>
                <w:rFonts w:asciiTheme="majorEastAsia" w:hAnsiTheme="majorEastAsia"/>
                <w:color w:val="000000" w:themeColor="text1"/>
                <w:sz w:val="24"/>
              </w:rPr>
            </w:pPr>
          </w:p>
        </w:tc>
        <w:tc>
          <w:tcPr>
            <w:tcW w:w="2637" w:type="dxa"/>
            <w:vMerge/>
          </w:tcPr>
          <w:p w14:paraId="3A06B3BC" w14:textId="77777777" w:rsidR="00117E0B" w:rsidRPr="00411794" w:rsidRDefault="00117E0B">
            <w:pPr>
              <w:rPr>
                <w:rFonts w:asciiTheme="majorEastAsia" w:hAnsiTheme="majorEastAsia"/>
                <w:color w:val="000000" w:themeColor="text1"/>
                <w:sz w:val="24"/>
              </w:rPr>
            </w:pPr>
          </w:p>
        </w:tc>
        <w:tc>
          <w:tcPr>
            <w:tcW w:w="4058" w:type="dxa"/>
          </w:tcPr>
          <w:p w14:paraId="2E2A0BCA" w14:textId="77777777"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w:t>
            </w:r>
            <w:r w:rsidRPr="00411794">
              <w:rPr>
                <w:rFonts w:asciiTheme="majorEastAsia" w:hAnsiTheme="majorEastAsia" w:hint="eastAsia"/>
                <w:color w:val="000000" w:themeColor="text1"/>
                <w:sz w:val="24"/>
              </w:rPr>
              <w:t>的公司章程复印件。｝</w:t>
            </w:r>
          </w:p>
        </w:tc>
        <w:tc>
          <w:tcPr>
            <w:tcW w:w="1992" w:type="dxa"/>
          </w:tcPr>
          <w:p w14:paraId="1E130BB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14:paraId="02D6E5AA" w14:textId="77777777">
        <w:tc>
          <w:tcPr>
            <w:tcW w:w="888" w:type="dxa"/>
            <w:vMerge/>
          </w:tcPr>
          <w:p w14:paraId="53BE31A2" w14:textId="77777777" w:rsidR="00117E0B" w:rsidRPr="00411794" w:rsidRDefault="00117E0B">
            <w:pPr>
              <w:jc w:val="center"/>
              <w:rPr>
                <w:rFonts w:asciiTheme="majorEastAsia" w:hAnsiTheme="majorEastAsia"/>
                <w:color w:val="000000" w:themeColor="text1"/>
                <w:sz w:val="24"/>
              </w:rPr>
            </w:pPr>
          </w:p>
        </w:tc>
        <w:tc>
          <w:tcPr>
            <w:tcW w:w="2637" w:type="dxa"/>
            <w:vMerge/>
          </w:tcPr>
          <w:p w14:paraId="4282F8A1" w14:textId="77777777" w:rsidR="00117E0B" w:rsidRPr="00411794" w:rsidRDefault="00117E0B">
            <w:pPr>
              <w:rPr>
                <w:rFonts w:asciiTheme="majorEastAsia" w:hAnsiTheme="majorEastAsia"/>
                <w:color w:val="000000" w:themeColor="text1"/>
                <w:sz w:val="24"/>
              </w:rPr>
            </w:pPr>
          </w:p>
        </w:tc>
        <w:tc>
          <w:tcPr>
            <w:tcW w:w="4058" w:type="dxa"/>
          </w:tcPr>
          <w:p w14:paraId="35891E1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1.4具有依法缴纳税收和社会保障资金的良好记录（可提供承诺函，格式详见第三章）；</w:t>
            </w:r>
          </w:p>
        </w:tc>
        <w:tc>
          <w:tcPr>
            <w:tcW w:w="1992" w:type="dxa"/>
          </w:tcPr>
          <w:p w14:paraId="68543DE2"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14:paraId="37A35607" w14:textId="77777777">
        <w:tc>
          <w:tcPr>
            <w:tcW w:w="888" w:type="dxa"/>
            <w:vMerge/>
          </w:tcPr>
          <w:p w14:paraId="09356714" w14:textId="77777777" w:rsidR="00117E0B" w:rsidRPr="00411794" w:rsidRDefault="00117E0B">
            <w:pPr>
              <w:jc w:val="center"/>
              <w:rPr>
                <w:rFonts w:asciiTheme="majorEastAsia" w:hAnsiTheme="majorEastAsia"/>
                <w:color w:val="000000" w:themeColor="text1"/>
                <w:sz w:val="24"/>
              </w:rPr>
            </w:pPr>
          </w:p>
        </w:tc>
        <w:tc>
          <w:tcPr>
            <w:tcW w:w="2637" w:type="dxa"/>
            <w:vMerge/>
          </w:tcPr>
          <w:p w14:paraId="60C02635" w14:textId="77777777" w:rsidR="00117E0B" w:rsidRPr="00411794" w:rsidRDefault="00117E0B">
            <w:pPr>
              <w:rPr>
                <w:rFonts w:asciiTheme="majorEastAsia" w:hAnsiTheme="majorEastAsia"/>
                <w:color w:val="000000" w:themeColor="text1"/>
                <w:sz w:val="24"/>
              </w:rPr>
            </w:pPr>
          </w:p>
        </w:tc>
        <w:tc>
          <w:tcPr>
            <w:tcW w:w="4058" w:type="dxa"/>
          </w:tcPr>
          <w:p w14:paraId="4686BC13" w14:textId="77777777"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1.5具备履行合同所必需的设备和专业技术能力的证明材料（可提供承诺函，格式详见第三章）；</w:t>
            </w:r>
          </w:p>
          <w:p w14:paraId="39EA06FC" w14:textId="77777777" w:rsidR="00117E0B" w:rsidRPr="00411794" w:rsidRDefault="00117E0B">
            <w:pPr>
              <w:rPr>
                <w:rFonts w:asciiTheme="majorEastAsia" w:hAnsiTheme="majorEastAsia"/>
                <w:color w:val="000000" w:themeColor="text1"/>
                <w:sz w:val="24"/>
              </w:rPr>
            </w:pPr>
          </w:p>
        </w:tc>
        <w:tc>
          <w:tcPr>
            <w:tcW w:w="1992" w:type="dxa"/>
          </w:tcPr>
          <w:p w14:paraId="621AC27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14:paraId="531D07AD" w14:textId="77777777">
        <w:tc>
          <w:tcPr>
            <w:tcW w:w="888" w:type="dxa"/>
            <w:vMerge/>
          </w:tcPr>
          <w:p w14:paraId="10281B9E" w14:textId="77777777" w:rsidR="00117E0B" w:rsidRPr="00411794" w:rsidRDefault="00117E0B">
            <w:pPr>
              <w:jc w:val="center"/>
              <w:rPr>
                <w:rFonts w:asciiTheme="majorEastAsia" w:hAnsiTheme="majorEastAsia"/>
                <w:color w:val="000000" w:themeColor="text1"/>
                <w:sz w:val="24"/>
              </w:rPr>
            </w:pPr>
          </w:p>
        </w:tc>
        <w:tc>
          <w:tcPr>
            <w:tcW w:w="2637" w:type="dxa"/>
            <w:vMerge/>
          </w:tcPr>
          <w:p w14:paraId="6DB84467" w14:textId="77777777" w:rsidR="00117E0B" w:rsidRPr="00411794" w:rsidRDefault="00117E0B">
            <w:pPr>
              <w:rPr>
                <w:rFonts w:asciiTheme="majorEastAsia" w:hAnsiTheme="majorEastAsia"/>
                <w:color w:val="000000" w:themeColor="text1"/>
                <w:sz w:val="24"/>
              </w:rPr>
            </w:pPr>
          </w:p>
        </w:tc>
        <w:tc>
          <w:tcPr>
            <w:tcW w:w="4058" w:type="dxa"/>
          </w:tcPr>
          <w:p w14:paraId="5125129C" w14:textId="77777777"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color w:val="000000" w:themeColor="text1"/>
                <w:sz w:val="24"/>
              </w:rPr>
              <w:t>1.6参加政府采购活动前3年内在经营活动中没有重大违法记录的承诺函（格式详见第三章）；</w:t>
            </w:r>
          </w:p>
          <w:p w14:paraId="1647D9CB" w14:textId="77777777"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hint="eastAsia"/>
                <w:color w:val="000000" w:themeColor="text1"/>
                <w:sz w:val="24"/>
              </w:rPr>
              <w:t>注：“参加本次政府采购活动前三年内，在经营活动中没有重大违法记录”中的重大违法记录，即因违法经营受</w:t>
            </w:r>
            <w:r w:rsidRPr="00411794">
              <w:rPr>
                <w:rFonts w:asciiTheme="majorEastAsia" w:hAnsiTheme="majorEastAsia" w:hint="eastAsia"/>
                <w:color w:val="000000" w:themeColor="text1"/>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5D7B028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投标人按照要求上传证明材料，采购人或者采购代理机构根据上传内容对投标人的资格进行审查。</w:t>
            </w:r>
          </w:p>
        </w:tc>
      </w:tr>
      <w:tr w:rsidR="00117E0B" w14:paraId="555B8F50" w14:textId="77777777">
        <w:tc>
          <w:tcPr>
            <w:tcW w:w="888" w:type="dxa"/>
            <w:vMerge/>
          </w:tcPr>
          <w:p w14:paraId="1BBC63BF" w14:textId="77777777" w:rsidR="00117E0B" w:rsidRPr="00411794" w:rsidRDefault="00117E0B">
            <w:pPr>
              <w:jc w:val="center"/>
              <w:rPr>
                <w:rFonts w:asciiTheme="majorEastAsia" w:hAnsiTheme="majorEastAsia"/>
                <w:color w:val="000000" w:themeColor="text1"/>
                <w:sz w:val="24"/>
              </w:rPr>
            </w:pPr>
          </w:p>
        </w:tc>
        <w:tc>
          <w:tcPr>
            <w:tcW w:w="2637" w:type="dxa"/>
            <w:vMerge/>
          </w:tcPr>
          <w:p w14:paraId="254B5F72" w14:textId="77777777" w:rsidR="00117E0B" w:rsidRPr="00411794" w:rsidRDefault="00117E0B">
            <w:pPr>
              <w:rPr>
                <w:rFonts w:asciiTheme="majorEastAsia" w:hAnsiTheme="majorEastAsia"/>
                <w:color w:val="000000" w:themeColor="text1"/>
                <w:sz w:val="24"/>
              </w:rPr>
            </w:pPr>
          </w:p>
        </w:tc>
        <w:tc>
          <w:tcPr>
            <w:tcW w:w="4058" w:type="dxa"/>
          </w:tcPr>
          <w:p w14:paraId="57994FB6"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1.7具备法律、行政法规规定的其他条件的证明材料（可提供承诺函，格式详见第三章）；</w:t>
            </w:r>
          </w:p>
        </w:tc>
        <w:tc>
          <w:tcPr>
            <w:tcW w:w="1992" w:type="dxa"/>
          </w:tcPr>
          <w:p w14:paraId="2F93D4E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14:paraId="248AF044" w14:textId="77777777">
        <w:tc>
          <w:tcPr>
            <w:tcW w:w="888" w:type="dxa"/>
          </w:tcPr>
          <w:p w14:paraId="3495D165"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w:t>
            </w:r>
          </w:p>
        </w:tc>
        <w:tc>
          <w:tcPr>
            <w:tcW w:w="2637" w:type="dxa"/>
          </w:tcPr>
          <w:p w14:paraId="728EE7A8" w14:textId="77777777" w:rsidR="00117E0B" w:rsidRPr="00411794" w:rsidRDefault="007C5E40">
            <w:pPr>
              <w:tabs>
                <w:tab w:val="left" w:pos="7665"/>
              </w:tabs>
              <w:spacing w:line="400" w:lineRule="exact"/>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本项目的特定资格要求</w:t>
            </w:r>
          </w:p>
          <w:p w14:paraId="6F59FB4F" w14:textId="77777777" w:rsidR="00117E0B" w:rsidRPr="00411794" w:rsidRDefault="007C5E40">
            <w:pPr>
              <w:tabs>
                <w:tab w:val="left" w:pos="7665"/>
              </w:tabs>
              <w:spacing w:line="400" w:lineRule="exact"/>
              <w:rPr>
                <w:rFonts w:asciiTheme="majorEastAsia" w:hAnsiTheme="majorEastAsia"/>
                <w:color w:val="000000" w:themeColor="text1"/>
                <w:sz w:val="24"/>
              </w:rPr>
            </w:pPr>
            <w:r w:rsidRPr="00411794">
              <w:rPr>
                <w:rFonts w:asciiTheme="majorEastAsia" w:hAnsiTheme="majorEastAsia"/>
                <w:color w:val="000000" w:themeColor="text1"/>
                <w:sz w:val="24"/>
              </w:rPr>
              <w:t xml:space="preserve">  </w:t>
            </w:r>
          </w:p>
        </w:tc>
        <w:tc>
          <w:tcPr>
            <w:tcW w:w="4058" w:type="dxa"/>
          </w:tcPr>
          <w:p w14:paraId="6A0AF976" w14:textId="77777777" w:rsidR="00117E0B" w:rsidRPr="00411794" w:rsidRDefault="007C5E40" w:rsidP="00DD2E5A">
            <w:pPr>
              <w:tabs>
                <w:tab w:val="left" w:pos="7665"/>
              </w:tabs>
              <w:spacing w:line="400" w:lineRule="exact"/>
              <w:rPr>
                <w:rFonts w:asciiTheme="majorEastAsia" w:hAnsiTheme="majorEastAsia"/>
                <w:color w:val="000000" w:themeColor="text1"/>
                <w:sz w:val="24"/>
              </w:rPr>
            </w:pPr>
            <w:r w:rsidRPr="00411794">
              <w:rPr>
                <w:rFonts w:asciiTheme="majorEastAsia" w:hAnsiTheme="majorEastAsia"/>
                <w:color w:val="000000" w:themeColor="text1"/>
                <w:sz w:val="24"/>
              </w:rPr>
              <w:t xml:space="preserve"> 2.1除职业院校或政府相关部门（编委或编办）批准设立的教育培训机构或事业单位外投标</w:t>
            </w:r>
            <w:r w:rsidR="002F46D1" w:rsidRPr="00411794">
              <w:rPr>
                <w:rFonts w:asciiTheme="majorEastAsia" w:hAnsiTheme="majorEastAsia" w:hint="eastAsia"/>
                <w:color w:val="000000" w:themeColor="text1"/>
                <w:sz w:val="24"/>
              </w:rPr>
              <w:t>人需具有人力资源社会保障行政部门或教育行政部门颁发的办学许可证。【除</w:t>
            </w:r>
            <w:r w:rsidR="002F46D1" w:rsidRPr="00411794">
              <w:rPr>
                <w:rFonts w:asciiTheme="majorEastAsia" w:hAnsiTheme="majorEastAsia"/>
                <w:color w:val="000000" w:themeColor="text1"/>
                <w:sz w:val="24"/>
              </w:rPr>
              <w:t>03包网约配送员专业培训是新专业，相关学校办学许可证未增加网约配送员专业可提供相关可承接开展此类培训专业的资质佐证外，其他</w:t>
            </w:r>
            <w:r w:rsidR="002F46D1" w:rsidRPr="00411794">
              <w:rPr>
                <w:rFonts w:asciiTheme="majorEastAsia" w:hAnsiTheme="majorEastAsia" w:hint="eastAsia"/>
                <w:color w:val="000000" w:themeColor="text1"/>
                <w:sz w:val="24"/>
              </w:rPr>
              <w:t>所投包件的培训的专业范围须与许可证上许可培训的专业（或工种）相对应】。</w:t>
            </w:r>
          </w:p>
        </w:tc>
        <w:tc>
          <w:tcPr>
            <w:tcW w:w="1992" w:type="dxa"/>
          </w:tcPr>
          <w:p w14:paraId="42111622"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投标人按照要求上传证明材料，采购人或者采购代理机构根据上传内容对投标人的资格进行审查。</w:t>
            </w:r>
          </w:p>
        </w:tc>
      </w:tr>
      <w:tr w:rsidR="00117E0B" w14:paraId="104D1B78" w14:textId="77777777">
        <w:trPr>
          <w:trHeight w:val="1833"/>
        </w:trPr>
        <w:tc>
          <w:tcPr>
            <w:tcW w:w="888" w:type="dxa"/>
          </w:tcPr>
          <w:p w14:paraId="01303959"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3</w:t>
            </w:r>
          </w:p>
        </w:tc>
        <w:tc>
          <w:tcPr>
            <w:tcW w:w="2637" w:type="dxa"/>
          </w:tcPr>
          <w:p w14:paraId="3214BA3D" w14:textId="77777777" w:rsidR="00117E0B" w:rsidRPr="00411794" w:rsidRDefault="007C5E40">
            <w:pPr>
              <w:spacing w:after="0" w:line="340" w:lineRule="exact"/>
              <w:ind w:rightChars="50" w:right="105"/>
              <w:rPr>
                <w:rFonts w:asciiTheme="majorEastAsia" w:hAnsiTheme="majorEastAsia"/>
                <w:color w:val="000000" w:themeColor="text1"/>
                <w:sz w:val="24"/>
              </w:rPr>
            </w:pPr>
            <w:r w:rsidRPr="00411794">
              <w:rPr>
                <w:rFonts w:asciiTheme="majorEastAsia" w:hAnsiTheme="majorEastAsia"/>
                <w:color w:val="000000" w:themeColor="text1"/>
                <w:sz w:val="24"/>
              </w:rPr>
              <w:t>3、</w:t>
            </w:r>
            <w:r w:rsidRPr="00411794">
              <w:rPr>
                <w:rFonts w:asciiTheme="majorEastAsia" w:hAnsiTheme="majorEastAsia" w:hint="eastAsia"/>
                <w:color w:val="000000" w:themeColor="text1"/>
                <w:sz w:val="24"/>
              </w:rPr>
              <w:t>根据《关于在政府采购活动中查询及使用信用记录有关问题的通知》（财库〔</w:t>
            </w:r>
            <w:r w:rsidRPr="00411794">
              <w:rPr>
                <w:rFonts w:asciiTheme="majorEastAsia" w:hAnsiTheme="majorEastAsia"/>
                <w:color w:val="000000" w:themeColor="text1"/>
                <w:sz w:val="24"/>
              </w:rPr>
              <w:t>2016〕125号）的要求，拒绝列入失信被执行人名</w:t>
            </w:r>
            <w:r w:rsidRPr="00411794">
              <w:rPr>
                <w:rFonts w:asciiTheme="majorEastAsia" w:hAnsiTheme="majorEastAsia"/>
                <w:color w:val="000000" w:themeColor="text1"/>
                <w:sz w:val="24"/>
              </w:rPr>
              <w:lastRenderedPageBreak/>
              <w:t>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14:paraId="603984C2" w14:textId="77777777" w:rsidR="00117E0B" w:rsidRPr="00411794" w:rsidRDefault="007C5E40">
            <w:pPr>
              <w:rPr>
                <w:rFonts w:asciiTheme="majorEastAsia" w:hAnsiTheme="majorEastAsia"/>
                <w:b/>
                <w:color w:val="000000" w:themeColor="text1"/>
                <w:sz w:val="24"/>
              </w:rPr>
            </w:pPr>
            <w:r w:rsidRPr="00411794">
              <w:rPr>
                <w:rFonts w:asciiTheme="majorEastAsia" w:hAnsiTheme="majorEastAsia"/>
                <w:color w:val="000000" w:themeColor="text1"/>
                <w:sz w:val="24"/>
              </w:rPr>
              <w:lastRenderedPageBreak/>
              <w:t>3、采购人/采购代理机构通过“信用中国”网站（www.creditchina.gov.cn）、“中国政府采购网”网站（www.ccgp.gov.cn）等渠道查询供应商在采购公告发布之日前的信用记录</w:t>
            </w:r>
            <w:r w:rsidRPr="00411794">
              <w:rPr>
                <w:rFonts w:asciiTheme="majorEastAsia" w:hAnsiTheme="majorEastAsia"/>
                <w:color w:val="000000" w:themeColor="text1"/>
                <w:sz w:val="24"/>
              </w:rPr>
              <w:lastRenderedPageBreak/>
              <w:t>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411794">
              <w:rPr>
                <w:rFonts w:asciiTheme="majorEastAsia" w:hAnsiTheme="majorEastAsia" w:hint="eastAsia"/>
                <w:b/>
                <w:color w:val="000000" w:themeColor="text1"/>
                <w:sz w:val="24"/>
              </w:rPr>
              <w:t>（此项由采购人或采购代理机构查询，投标人不提供证明材料）</w:t>
            </w:r>
          </w:p>
          <w:p w14:paraId="19A70093" w14:textId="77777777" w:rsidR="00117E0B" w:rsidRPr="00411794" w:rsidRDefault="00117E0B">
            <w:pPr>
              <w:spacing w:after="0" w:line="340" w:lineRule="exact"/>
              <w:ind w:rightChars="50" w:right="105"/>
              <w:rPr>
                <w:rFonts w:asciiTheme="majorEastAsia" w:hAnsiTheme="majorEastAsia"/>
                <w:color w:val="000000" w:themeColor="text1"/>
                <w:sz w:val="24"/>
              </w:rPr>
            </w:pPr>
          </w:p>
        </w:tc>
        <w:tc>
          <w:tcPr>
            <w:tcW w:w="1992" w:type="dxa"/>
          </w:tcPr>
          <w:p w14:paraId="36CDCD63"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投标人可上传空白页，上传内容不作资格审查。</w:t>
            </w:r>
          </w:p>
        </w:tc>
      </w:tr>
      <w:tr w:rsidR="00117E0B" w14:paraId="3FF1E869" w14:textId="77777777">
        <w:tc>
          <w:tcPr>
            <w:tcW w:w="888" w:type="dxa"/>
          </w:tcPr>
          <w:p w14:paraId="79238F86"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4</w:t>
            </w:r>
          </w:p>
        </w:tc>
        <w:tc>
          <w:tcPr>
            <w:tcW w:w="2637" w:type="dxa"/>
          </w:tcPr>
          <w:p w14:paraId="64460C13" w14:textId="77777777"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hint="eastAsia"/>
                <w:b/>
                <w:color w:val="000000" w:themeColor="text1"/>
                <w:sz w:val="24"/>
              </w:rPr>
              <w:t>资质性要求：</w:t>
            </w:r>
          </w:p>
        </w:tc>
        <w:tc>
          <w:tcPr>
            <w:tcW w:w="4058" w:type="dxa"/>
          </w:tcPr>
          <w:p w14:paraId="6E4A339B"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b/>
                <w:color w:val="000000" w:themeColor="text1"/>
                <w:sz w:val="24"/>
              </w:rPr>
              <w:t>无</w:t>
            </w:r>
          </w:p>
        </w:tc>
        <w:tc>
          <w:tcPr>
            <w:tcW w:w="1992" w:type="dxa"/>
          </w:tcPr>
          <w:p w14:paraId="2FAAA111" w14:textId="77777777" w:rsidR="00117E0B" w:rsidRPr="00411794" w:rsidRDefault="00117E0B">
            <w:pPr>
              <w:rPr>
                <w:rFonts w:asciiTheme="majorEastAsia" w:hAnsiTheme="majorEastAsia"/>
                <w:color w:val="000000" w:themeColor="text1"/>
                <w:sz w:val="24"/>
              </w:rPr>
            </w:pPr>
          </w:p>
        </w:tc>
      </w:tr>
      <w:tr w:rsidR="00117E0B" w14:paraId="607CE0F8" w14:textId="77777777">
        <w:tc>
          <w:tcPr>
            <w:tcW w:w="888" w:type="dxa"/>
          </w:tcPr>
          <w:p w14:paraId="3E6DD8D0"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5</w:t>
            </w:r>
          </w:p>
        </w:tc>
        <w:tc>
          <w:tcPr>
            <w:tcW w:w="2637" w:type="dxa"/>
          </w:tcPr>
          <w:p w14:paraId="17238725" w14:textId="77777777" w:rsidR="00117E0B" w:rsidRPr="00411794" w:rsidRDefault="007C5E40">
            <w:pPr>
              <w:pStyle w:val="af2"/>
              <w:spacing w:line="420" w:lineRule="exact"/>
              <w:ind w:firstLineChars="0" w:firstLine="0"/>
              <w:rPr>
                <w:rFonts w:asciiTheme="majorEastAsia" w:hAnsiTheme="majorEastAsia"/>
                <w:color w:val="000000" w:themeColor="text1"/>
                <w:sz w:val="24"/>
              </w:rPr>
            </w:pPr>
            <w:r w:rsidRPr="00411794">
              <w:rPr>
                <w:rFonts w:asciiTheme="majorEastAsia" w:hAnsiTheme="majorEastAsia" w:hint="eastAsia"/>
                <w:b/>
                <w:color w:val="000000" w:themeColor="text1"/>
                <w:sz w:val="24"/>
              </w:rPr>
              <w:t>其他类似效力要求：</w:t>
            </w:r>
          </w:p>
        </w:tc>
        <w:tc>
          <w:tcPr>
            <w:tcW w:w="4058" w:type="dxa"/>
          </w:tcPr>
          <w:p w14:paraId="49045947"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b/>
                <w:color w:val="000000" w:themeColor="text1"/>
                <w:sz w:val="24"/>
              </w:rPr>
              <w:t>无</w:t>
            </w:r>
          </w:p>
        </w:tc>
        <w:tc>
          <w:tcPr>
            <w:tcW w:w="1992" w:type="dxa"/>
          </w:tcPr>
          <w:p w14:paraId="46E1D388" w14:textId="77777777" w:rsidR="00117E0B" w:rsidRPr="00411794" w:rsidRDefault="00117E0B">
            <w:pPr>
              <w:rPr>
                <w:rFonts w:asciiTheme="majorEastAsia" w:hAnsiTheme="majorEastAsia"/>
                <w:color w:val="000000" w:themeColor="text1"/>
                <w:sz w:val="24"/>
              </w:rPr>
            </w:pPr>
          </w:p>
        </w:tc>
      </w:tr>
    </w:tbl>
    <w:p w14:paraId="31CF7EC2" w14:textId="77777777" w:rsidR="00117E0B" w:rsidRPr="00411794" w:rsidRDefault="00117E0B">
      <w:pPr>
        <w:rPr>
          <w:rFonts w:asciiTheme="majorEastAsia" w:hAnsiTheme="majorEastAsia"/>
          <w:color w:val="000000" w:themeColor="text1"/>
        </w:rPr>
      </w:pPr>
    </w:p>
    <w:p w14:paraId="003EAB34" w14:textId="77777777" w:rsidR="00117E0B" w:rsidRPr="00411794" w:rsidRDefault="007C5E40">
      <w:pPr>
        <w:rPr>
          <w:rFonts w:asciiTheme="majorEastAsia" w:hAnsiTheme="majorEastAsia"/>
          <w:color w:val="000000" w:themeColor="text1"/>
        </w:rPr>
      </w:pPr>
      <w:r w:rsidRPr="00411794">
        <w:rPr>
          <w:rFonts w:asciiTheme="majorEastAsia" w:hAnsiTheme="majorEastAsia"/>
          <w:color w:val="000000" w:themeColor="text1"/>
        </w:rPr>
        <w:br w:type="page"/>
      </w:r>
    </w:p>
    <w:p w14:paraId="7F3A8B61" w14:textId="77777777" w:rsidR="00117E0B" w:rsidRPr="00411794" w:rsidRDefault="007C5E40">
      <w:pPr>
        <w:pStyle w:val="1"/>
        <w:jc w:val="center"/>
        <w:rPr>
          <w:rFonts w:asciiTheme="majorEastAsia" w:hAnsiTheme="majorEastAsia"/>
          <w:color w:val="000000" w:themeColor="text1"/>
          <w:sz w:val="36"/>
        </w:rPr>
      </w:pPr>
      <w:bookmarkStart w:id="145" w:name="_Toc2122"/>
      <w:bookmarkStart w:id="146" w:name="_Toc217446093"/>
      <w:r w:rsidRPr="00411794">
        <w:rPr>
          <w:rFonts w:asciiTheme="majorEastAsia" w:hAnsiTheme="majorEastAsia" w:hint="eastAsia"/>
          <w:color w:val="000000" w:themeColor="text1"/>
          <w:sz w:val="36"/>
        </w:rPr>
        <w:lastRenderedPageBreak/>
        <w:t>第六章</w:t>
      </w:r>
      <w:r w:rsidRPr="00411794">
        <w:rPr>
          <w:rFonts w:asciiTheme="majorEastAsia" w:hAnsiTheme="majorEastAsia"/>
          <w:color w:val="000000" w:themeColor="text1"/>
          <w:sz w:val="36"/>
        </w:rPr>
        <w:t xml:space="preserve">  </w:t>
      </w:r>
      <w:r w:rsidRPr="00411794">
        <w:rPr>
          <w:rFonts w:asciiTheme="majorEastAsia" w:hAnsiTheme="majorEastAsia" w:hint="eastAsia"/>
          <w:color w:val="000000" w:themeColor="text1"/>
          <w:sz w:val="36"/>
        </w:rPr>
        <w:t>招标项目技术、服务、政府采购合同内容条款及其他商务要求</w:t>
      </w:r>
      <w:bookmarkEnd w:id="145"/>
    </w:p>
    <w:p w14:paraId="04020FDD" w14:textId="77777777" w:rsidR="00117E0B" w:rsidRPr="00411794" w:rsidRDefault="007C5E40">
      <w:pPr>
        <w:pStyle w:val="2"/>
        <w:snapToGrid w:val="0"/>
        <w:spacing w:line="400" w:lineRule="exact"/>
        <w:ind w:firstLineChars="98" w:firstLine="236"/>
        <w:textAlignment w:val="baseline"/>
        <w:rPr>
          <w:rFonts w:asciiTheme="majorEastAsia" w:hAnsiTheme="majorEastAsia"/>
          <w:color w:val="000000" w:themeColor="text1"/>
          <w:sz w:val="24"/>
        </w:rPr>
      </w:pPr>
      <w:bookmarkStart w:id="147" w:name="_Toc217446094"/>
      <w:bookmarkEnd w:id="146"/>
      <w:r w:rsidRPr="00411794">
        <w:rPr>
          <w:rFonts w:asciiTheme="majorEastAsia" w:hAnsiTheme="majorEastAsia" w:hint="eastAsia"/>
          <w:color w:val="000000" w:themeColor="text1"/>
          <w:sz w:val="24"/>
        </w:rPr>
        <w:t>前提：本章中标注“</w:t>
      </w:r>
      <w:r w:rsidRPr="00411794">
        <w:rPr>
          <w:rFonts w:asciiTheme="majorEastAsia" w:hAnsiTheme="majorEastAsia"/>
          <w:color w:val="000000" w:themeColor="text1"/>
          <w:sz w:val="24"/>
        </w:rPr>
        <w:t>*”</w:t>
      </w:r>
      <w:r w:rsidRPr="00411794">
        <w:rPr>
          <w:rFonts w:asciiTheme="majorEastAsia" w:hAnsiTheme="majorEastAsia"/>
          <w:color w:val="000000" w:themeColor="text1"/>
          <w:sz w:val="24"/>
        </w:rPr>
        <w:t>的条款为本项目的实质性条款，投标人不满足的，将按照无效投标处理。</w:t>
      </w:r>
    </w:p>
    <w:bookmarkEnd w:id="147"/>
    <w:p w14:paraId="5E274A4E" w14:textId="77777777"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一、项目概述</w:t>
      </w:r>
    </w:p>
    <w:p w14:paraId="245A74F2" w14:textId="77777777"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bookmarkStart w:id="148" w:name="_Toc217446095"/>
      <w:r w:rsidRPr="00411794">
        <w:rPr>
          <w:rFonts w:asciiTheme="majorEastAsia" w:hAnsiTheme="majorEastAsia" w:hint="eastAsia"/>
          <w:b/>
          <w:color w:val="000000" w:themeColor="text1"/>
          <w:sz w:val="24"/>
        </w:rPr>
        <w:t>（一）项目基本</w:t>
      </w:r>
      <w:r w:rsidRPr="00411794">
        <w:rPr>
          <w:rFonts w:asciiTheme="majorEastAsia" w:hAnsiTheme="majorEastAsia"/>
          <w:b/>
          <w:color w:val="000000" w:themeColor="text1"/>
          <w:sz w:val="24"/>
        </w:rPr>
        <w:t>情况</w:t>
      </w:r>
      <w:r w:rsidRPr="00411794">
        <w:rPr>
          <w:rFonts w:asciiTheme="majorEastAsia" w:hAnsiTheme="majorEastAsia" w:hint="eastAsia"/>
          <w:b/>
          <w:color w:val="000000" w:themeColor="text1"/>
          <w:sz w:val="24"/>
        </w:rPr>
        <w:t>：</w:t>
      </w:r>
      <w:r w:rsidRPr="00411794">
        <w:rPr>
          <w:rFonts w:asciiTheme="majorEastAsia" w:hAnsiTheme="majorEastAsia" w:hint="eastAsia"/>
          <w:color w:val="000000" w:themeColor="text1"/>
          <w:sz w:val="24"/>
        </w:rPr>
        <w:t>为切实提升四川天府新区城乡劳动者就业能力，实现更高质量就业，结合新区实际，通过政府购买服务方式，征集一批优质的培训机构开展新区</w:t>
      </w:r>
      <w:r w:rsidRPr="00411794">
        <w:rPr>
          <w:rFonts w:asciiTheme="majorEastAsia" w:hAnsiTheme="majorEastAsia"/>
          <w:color w:val="000000" w:themeColor="text1"/>
          <w:sz w:val="24"/>
        </w:rPr>
        <w:t>2021年劳务品牌培训工作，根据培训合格实际人数，依据现行政策按实结算，给予职业技能培训补贴。承训机构将纳入成都市统筹城乡劳动保障四维基本公共服务体系信息管理系统（以下简称“四维系统”）管理，承担本项目</w:t>
      </w:r>
      <w:r w:rsidRPr="00411794">
        <w:rPr>
          <w:rFonts w:asciiTheme="majorEastAsia" w:hAnsiTheme="majorEastAsia" w:hint="eastAsia"/>
          <w:color w:val="000000" w:themeColor="text1"/>
          <w:sz w:val="24"/>
        </w:rPr>
        <w:t>劳务品牌培训任务。</w:t>
      </w:r>
    </w:p>
    <w:p w14:paraId="3D451CE4" w14:textId="77777777" w:rsidR="00117E0B" w:rsidRPr="00411794" w:rsidRDefault="007C5E40">
      <w:pPr>
        <w:pStyle w:val="a4"/>
        <w:snapToGrid w:val="0"/>
        <w:spacing w:after="0" w:line="240" w:lineRule="auto"/>
        <w:ind w:firstLineChars="83"/>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（二）服务清单：</w:t>
      </w:r>
    </w:p>
    <w:tbl>
      <w:tblPr>
        <w:tblStyle w:val="ae"/>
        <w:tblW w:w="4322" w:type="pct"/>
        <w:jc w:val="center"/>
        <w:tblLook w:val="04A0" w:firstRow="1" w:lastRow="0" w:firstColumn="1" w:lastColumn="0" w:noHBand="0" w:noVBand="1"/>
      </w:tblPr>
      <w:tblGrid>
        <w:gridCol w:w="867"/>
        <w:gridCol w:w="3103"/>
        <w:gridCol w:w="1422"/>
        <w:gridCol w:w="1974"/>
      </w:tblGrid>
      <w:tr w:rsidR="00117E0B" w14:paraId="0068FAB7" w14:textId="77777777">
        <w:trPr>
          <w:trHeight w:val="659"/>
          <w:jc w:val="center"/>
        </w:trPr>
        <w:tc>
          <w:tcPr>
            <w:tcW w:w="589" w:type="pct"/>
            <w:vAlign w:val="center"/>
          </w:tcPr>
          <w:p w14:paraId="1F721A6A"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包号</w:t>
            </w:r>
          </w:p>
        </w:tc>
        <w:tc>
          <w:tcPr>
            <w:tcW w:w="2106" w:type="pct"/>
            <w:vAlign w:val="center"/>
          </w:tcPr>
          <w:p w14:paraId="776C2833"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服务内容（标的</w:t>
            </w:r>
            <w:r w:rsidRPr="00411794">
              <w:rPr>
                <w:rFonts w:asciiTheme="majorEastAsia" w:hAnsiTheme="majorEastAsia"/>
                <w:b/>
                <w:color w:val="000000" w:themeColor="text1"/>
                <w:sz w:val="24"/>
              </w:rPr>
              <w:t>名称</w:t>
            </w:r>
            <w:r w:rsidRPr="00411794">
              <w:rPr>
                <w:rFonts w:asciiTheme="majorEastAsia" w:hAnsiTheme="majorEastAsia" w:hint="eastAsia"/>
                <w:b/>
                <w:color w:val="000000" w:themeColor="text1"/>
                <w:sz w:val="24"/>
              </w:rPr>
              <w:t>）</w:t>
            </w:r>
          </w:p>
        </w:tc>
        <w:tc>
          <w:tcPr>
            <w:tcW w:w="965" w:type="pct"/>
            <w:vAlign w:val="center"/>
          </w:tcPr>
          <w:p w14:paraId="0B4F289D"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培训人数</w:t>
            </w:r>
          </w:p>
        </w:tc>
        <w:tc>
          <w:tcPr>
            <w:tcW w:w="1340" w:type="pct"/>
            <w:vAlign w:val="center"/>
          </w:tcPr>
          <w:p w14:paraId="76D5BAB7"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所属行业</w:t>
            </w:r>
          </w:p>
        </w:tc>
      </w:tr>
      <w:tr w:rsidR="00117E0B" w14:paraId="286F80B9" w14:textId="77777777">
        <w:trPr>
          <w:trHeight w:val="459"/>
          <w:jc w:val="center"/>
        </w:trPr>
        <w:tc>
          <w:tcPr>
            <w:tcW w:w="589" w:type="pct"/>
            <w:vAlign w:val="center"/>
          </w:tcPr>
          <w:p w14:paraId="5666F840"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01</w:t>
            </w:r>
          </w:p>
        </w:tc>
        <w:tc>
          <w:tcPr>
            <w:tcW w:w="2106" w:type="pct"/>
            <w:vAlign w:val="center"/>
          </w:tcPr>
          <w:p w14:paraId="474E8AD0"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电子商务</w:t>
            </w:r>
          </w:p>
        </w:tc>
        <w:tc>
          <w:tcPr>
            <w:tcW w:w="965" w:type="pct"/>
            <w:vAlign w:val="center"/>
          </w:tcPr>
          <w:p w14:paraId="2B303471" w14:textId="77777777" w:rsidR="00117E0B" w:rsidRPr="00411794" w:rsidRDefault="00B45D68">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w:t>
            </w:r>
            <w:r w:rsidR="007C5E40" w:rsidRPr="00411794">
              <w:rPr>
                <w:rFonts w:asciiTheme="majorEastAsia" w:hAnsiTheme="majorEastAsia" w:hint="eastAsia"/>
                <w:color w:val="000000" w:themeColor="text1"/>
                <w:sz w:val="24"/>
              </w:rPr>
              <w:t>人</w:t>
            </w:r>
          </w:p>
        </w:tc>
        <w:tc>
          <w:tcPr>
            <w:tcW w:w="1340" w:type="pct"/>
            <w:vAlign w:val="center"/>
          </w:tcPr>
          <w:p w14:paraId="73589596"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14:paraId="7ED491D7" w14:textId="77777777">
        <w:trPr>
          <w:trHeight w:val="553"/>
          <w:jc w:val="center"/>
        </w:trPr>
        <w:tc>
          <w:tcPr>
            <w:tcW w:w="589" w:type="pct"/>
            <w:vAlign w:val="center"/>
          </w:tcPr>
          <w:p w14:paraId="58A9FBF8"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02</w:t>
            </w:r>
          </w:p>
        </w:tc>
        <w:tc>
          <w:tcPr>
            <w:tcW w:w="2106" w:type="pct"/>
            <w:vAlign w:val="center"/>
          </w:tcPr>
          <w:p w14:paraId="0C342CDE"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养老护理专业培训</w:t>
            </w:r>
          </w:p>
        </w:tc>
        <w:tc>
          <w:tcPr>
            <w:tcW w:w="965" w:type="pct"/>
            <w:vAlign w:val="center"/>
          </w:tcPr>
          <w:p w14:paraId="48A9F6F9"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vAlign w:val="center"/>
          </w:tcPr>
          <w:p w14:paraId="3B747C62" w14:textId="77777777" w:rsidR="00117E0B" w:rsidRPr="00411794" w:rsidRDefault="007C5E40">
            <w:pPr>
              <w:pStyle w:val="a4"/>
              <w:snapToGrid w:val="0"/>
              <w:spacing w:after="0" w:line="240" w:lineRule="auto"/>
              <w:ind w:firstLineChars="100" w:firstLine="240"/>
              <w:jc w:val="left"/>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14:paraId="1D235F84" w14:textId="77777777">
        <w:trPr>
          <w:trHeight w:val="561"/>
          <w:jc w:val="center"/>
        </w:trPr>
        <w:tc>
          <w:tcPr>
            <w:tcW w:w="589" w:type="pct"/>
            <w:vAlign w:val="center"/>
          </w:tcPr>
          <w:p w14:paraId="3BEBE7EE"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03</w:t>
            </w:r>
          </w:p>
        </w:tc>
        <w:tc>
          <w:tcPr>
            <w:tcW w:w="2106" w:type="pct"/>
            <w:vAlign w:val="center"/>
          </w:tcPr>
          <w:p w14:paraId="642D74FE"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网约配送员专业培训</w:t>
            </w:r>
          </w:p>
        </w:tc>
        <w:tc>
          <w:tcPr>
            <w:tcW w:w="965" w:type="pct"/>
            <w:vAlign w:val="center"/>
          </w:tcPr>
          <w:p w14:paraId="3EEE24D1" w14:textId="77777777" w:rsidR="00117E0B" w:rsidRPr="00411794" w:rsidRDefault="00B45D68" w:rsidP="00B45D68">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165</w:t>
            </w:r>
            <w:r w:rsidR="007C5E40" w:rsidRPr="00411794">
              <w:rPr>
                <w:rFonts w:asciiTheme="majorEastAsia" w:hAnsiTheme="majorEastAsia" w:hint="eastAsia"/>
                <w:color w:val="000000" w:themeColor="text1"/>
                <w:sz w:val="24"/>
              </w:rPr>
              <w:t>人</w:t>
            </w:r>
          </w:p>
        </w:tc>
        <w:tc>
          <w:tcPr>
            <w:tcW w:w="1340" w:type="pct"/>
          </w:tcPr>
          <w:p w14:paraId="51073905" w14:textId="77777777"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14:paraId="616CC844" w14:textId="77777777">
        <w:trPr>
          <w:trHeight w:val="555"/>
          <w:jc w:val="center"/>
        </w:trPr>
        <w:tc>
          <w:tcPr>
            <w:tcW w:w="589" w:type="pct"/>
            <w:vAlign w:val="center"/>
          </w:tcPr>
          <w:p w14:paraId="7114179A"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04</w:t>
            </w:r>
          </w:p>
        </w:tc>
        <w:tc>
          <w:tcPr>
            <w:tcW w:w="2106" w:type="pct"/>
            <w:vAlign w:val="center"/>
          </w:tcPr>
          <w:p w14:paraId="2ADA682E"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中式烹调师专业培训</w:t>
            </w:r>
          </w:p>
        </w:tc>
        <w:tc>
          <w:tcPr>
            <w:tcW w:w="965" w:type="pct"/>
            <w:vAlign w:val="center"/>
          </w:tcPr>
          <w:p w14:paraId="17DB82A8"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tcPr>
          <w:p w14:paraId="5B30279E" w14:textId="77777777"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14:paraId="29C899F9" w14:textId="77777777">
        <w:trPr>
          <w:trHeight w:val="421"/>
          <w:jc w:val="center"/>
        </w:trPr>
        <w:tc>
          <w:tcPr>
            <w:tcW w:w="589" w:type="pct"/>
            <w:vAlign w:val="center"/>
          </w:tcPr>
          <w:p w14:paraId="254BB9D0"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05</w:t>
            </w:r>
          </w:p>
        </w:tc>
        <w:tc>
          <w:tcPr>
            <w:tcW w:w="2106" w:type="pct"/>
            <w:vAlign w:val="center"/>
          </w:tcPr>
          <w:p w14:paraId="6524239F"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育婴师专业培训</w:t>
            </w:r>
          </w:p>
        </w:tc>
        <w:tc>
          <w:tcPr>
            <w:tcW w:w="965" w:type="pct"/>
            <w:vAlign w:val="center"/>
          </w:tcPr>
          <w:p w14:paraId="36777A68"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tcPr>
          <w:p w14:paraId="209FB3FC" w14:textId="77777777"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r w:rsidR="00117E0B" w14:paraId="739B6488" w14:textId="77777777">
        <w:trPr>
          <w:trHeight w:val="485"/>
          <w:jc w:val="center"/>
        </w:trPr>
        <w:tc>
          <w:tcPr>
            <w:tcW w:w="589" w:type="pct"/>
            <w:vAlign w:val="center"/>
          </w:tcPr>
          <w:p w14:paraId="0FC7AD9E" w14:textId="77777777" w:rsidR="00117E0B" w:rsidRPr="00411794" w:rsidRDefault="007C5E40">
            <w:pPr>
              <w:widowControl/>
              <w:jc w:val="center"/>
              <w:textAlignment w:val="center"/>
              <w:rPr>
                <w:rFonts w:asciiTheme="majorEastAsia" w:hAnsiTheme="majorEastAsia"/>
                <w:color w:val="000000" w:themeColor="text1"/>
                <w:sz w:val="24"/>
              </w:rPr>
            </w:pPr>
            <w:r w:rsidRPr="00411794">
              <w:rPr>
                <w:rFonts w:asciiTheme="majorEastAsia" w:hAnsiTheme="majorEastAsia"/>
                <w:color w:val="000000" w:themeColor="text1"/>
                <w:sz w:val="24"/>
              </w:rPr>
              <w:t>06</w:t>
            </w:r>
          </w:p>
        </w:tc>
        <w:tc>
          <w:tcPr>
            <w:tcW w:w="2106" w:type="pct"/>
            <w:vAlign w:val="center"/>
          </w:tcPr>
          <w:p w14:paraId="7A5C36CD"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智能楼宇管理员专业培训</w:t>
            </w:r>
          </w:p>
        </w:tc>
        <w:tc>
          <w:tcPr>
            <w:tcW w:w="965" w:type="pct"/>
            <w:vAlign w:val="center"/>
          </w:tcPr>
          <w:p w14:paraId="3EAF3D5A" w14:textId="77777777" w:rsidR="00117E0B" w:rsidRPr="00411794" w:rsidRDefault="007C5E40">
            <w:pPr>
              <w:pStyle w:val="a4"/>
              <w:snapToGrid w:val="0"/>
              <w:spacing w:after="0" w:line="240" w:lineRule="auto"/>
              <w:ind w:firstLineChars="0" w:firstLine="0"/>
              <w:jc w:val="center"/>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200人</w:t>
            </w:r>
          </w:p>
        </w:tc>
        <w:tc>
          <w:tcPr>
            <w:tcW w:w="1340" w:type="pct"/>
          </w:tcPr>
          <w:p w14:paraId="63D1684E" w14:textId="77777777" w:rsidR="00117E0B" w:rsidRPr="00411794" w:rsidRDefault="007C5E40">
            <w:pPr>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其他未列明行业</w:t>
            </w:r>
          </w:p>
        </w:tc>
      </w:tr>
    </w:tbl>
    <w:p w14:paraId="2B6C9A56" w14:textId="77777777" w:rsidR="00117E0B" w:rsidRPr="00411794" w:rsidRDefault="00117E0B">
      <w:pPr>
        <w:pStyle w:val="a4"/>
        <w:snapToGrid w:val="0"/>
        <w:spacing w:after="0" w:line="240" w:lineRule="auto"/>
        <w:ind w:firstLineChars="0" w:firstLine="0"/>
        <w:textAlignment w:val="baseline"/>
        <w:rPr>
          <w:rFonts w:asciiTheme="majorEastAsia" w:hAnsiTheme="majorEastAsia"/>
          <w:b/>
          <w:color w:val="000000" w:themeColor="text1"/>
          <w:sz w:val="24"/>
        </w:rPr>
      </w:pPr>
    </w:p>
    <w:p w14:paraId="0069A27F" w14:textId="77777777"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b/>
          <w:color w:val="000000" w:themeColor="text1"/>
          <w:sz w:val="24"/>
        </w:rPr>
        <w:t>(三)培训对象：</w:t>
      </w:r>
      <w:r w:rsidRPr="00411794">
        <w:rPr>
          <w:rFonts w:asciiTheme="majorEastAsia" w:hAnsiTheme="majorEastAsia" w:hint="eastAsia"/>
          <w:color w:val="000000" w:themeColor="text1"/>
          <w:sz w:val="24"/>
        </w:rPr>
        <w:t>法定劳动年龄范围内，未就业并有就业和培训愿望的贫困家庭劳动者（包括“建档立卡”贫困家庭、城乡低保家庭成员及子女）；高校毕业生（含毕业年度及毕业</w:t>
      </w:r>
      <w:r w:rsidRPr="00411794">
        <w:rPr>
          <w:rFonts w:asciiTheme="majorEastAsia" w:hAnsiTheme="majorEastAsia"/>
          <w:color w:val="000000" w:themeColor="text1"/>
          <w:sz w:val="24"/>
        </w:rPr>
        <w:t>5年内未就业高校毕业生，成都市内技工院校高级工班、预备技师班和特殊教育院校职业教育类毕业生）；城乡未继续升学的应届初高中毕业生（即“两后生”）、农村转移就业劳动者（含新生代农民工）、下岗失业人员（不含享受失业保险金待遇人员）。</w:t>
      </w:r>
    </w:p>
    <w:p w14:paraId="6F8BA006" w14:textId="77777777"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b/>
          <w:color w:val="000000" w:themeColor="text1"/>
          <w:sz w:val="24"/>
        </w:rPr>
        <w:t>*</w:t>
      </w:r>
      <w:r w:rsidRPr="00411794">
        <w:rPr>
          <w:rFonts w:asciiTheme="majorEastAsia" w:hAnsiTheme="majorEastAsia" w:hint="eastAsia"/>
          <w:b/>
          <w:color w:val="000000" w:themeColor="text1"/>
          <w:sz w:val="24"/>
        </w:rPr>
        <w:t>二、商务要求</w:t>
      </w:r>
    </w:p>
    <w:p w14:paraId="5A8707BB" w14:textId="77777777"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（一）服务地点：</w:t>
      </w:r>
      <w:r w:rsidRPr="00411794">
        <w:rPr>
          <w:rFonts w:asciiTheme="majorEastAsia" w:hAnsiTheme="majorEastAsia" w:hint="eastAsia"/>
          <w:color w:val="000000" w:themeColor="text1"/>
          <w:sz w:val="24"/>
        </w:rPr>
        <w:t>四川天府新区辖区范围内</w:t>
      </w:r>
      <w:r w:rsidRPr="00411794">
        <w:rPr>
          <w:rFonts w:asciiTheme="majorEastAsia" w:hAnsiTheme="majorEastAsia"/>
          <w:color w:val="000000" w:themeColor="text1"/>
          <w:sz w:val="24"/>
        </w:rPr>
        <w:t>(各中标承训机构教学点，教学场地由投标人在新区辖区范围内自行解决，且投标人提供的教学场地必须满足本项目的各项要求)。</w:t>
      </w:r>
    </w:p>
    <w:p w14:paraId="09407B69" w14:textId="77777777"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（二）服务期限：</w:t>
      </w:r>
      <w:r w:rsidRPr="00411794">
        <w:rPr>
          <w:rFonts w:asciiTheme="majorEastAsia" w:hAnsiTheme="majorEastAsia" w:hint="eastAsia"/>
          <w:color w:val="000000" w:themeColor="text1"/>
          <w:sz w:val="24"/>
        </w:rPr>
        <w:t>自合同签订之日起至</w:t>
      </w:r>
      <w:r w:rsidRPr="00411794">
        <w:rPr>
          <w:rFonts w:asciiTheme="majorEastAsia" w:hAnsiTheme="majorEastAsia"/>
          <w:color w:val="000000" w:themeColor="text1"/>
          <w:sz w:val="24"/>
        </w:rPr>
        <w:t>2021年12月31日前</w:t>
      </w:r>
      <w:r w:rsidRPr="00411794">
        <w:rPr>
          <w:rFonts w:asciiTheme="majorEastAsia" w:hAnsiTheme="majorEastAsia" w:hint="eastAsia"/>
          <w:color w:val="000000" w:themeColor="text1"/>
          <w:sz w:val="24"/>
        </w:rPr>
        <w:t>。</w:t>
      </w:r>
    </w:p>
    <w:p w14:paraId="09CB22E5" w14:textId="77777777"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（三）付款方式：</w:t>
      </w:r>
      <w:r w:rsidRPr="00411794">
        <w:rPr>
          <w:rFonts w:asciiTheme="majorEastAsia" w:hAnsiTheme="majorEastAsia" w:hint="eastAsia"/>
          <w:color w:val="000000" w:themeColor="text1"/>
          <w:sz w:val="24"/>
        </w:rPr>
        <w:t>采购人根据供应商提交的培训补贴申报资料按实际审核通过人数据实支付。</w:t>
      </w:r>
    </w:p>
    <w:p w14:paraId="51066410" w14:textId="77777777"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lastRenderedPageBreak/>
        <w:t>（四）支付标准：</w:t>
      </w:r>
      <w:r w:rsidRPr="00411794">
        <w:rPr>
          <w:rFonts w:asciiTheme="majorEastAsia" w:hAnsiTheme="majorEastAsia" w:hint="eastAsia"/>
          <w:color w:val="000000" w:themeColor="text1"/>
          <w:sz w:val="24"/>
        </w:rPr>
        <w:t>按成都市人力资源和社会保障局、成都市财政局《关于规范职业技能提升行动专账资金使用管理相关工作的通知》（成人社发〔</w:t>
      </w:r>
      <w:r w:rsidRPr="00411794">
        <w:rPr>
          <w:rFonts w:asciiTheme="majorEastAsia" w:hAnsiTheme="majorEastAsia"/>
          <w:color w:val="000000" w:themeColor="text1"/>
          <w:sz w:val="24"/>
        </w:rPr>
        <w:t>2020〕3号）和成都市人力资源和社会保障局《关于印发成都市开展重点群体技能培训等实施细则的通知》（成人社发〔2020〕8号）执行。</w:t>
      </w:r>
    </w:p>
    <w:p w14:paraId="7D398E7A" w14:textId="77777777" w:rsidR="00117E0B" w:rsidRPr="00411794" w:rsidRDefault="007C5E40">
      <w:pPr>
        <w:pStyle w:val="a4"/>
        <w:snapToGrid w:val="0"/>
        <w:spacing w:after="0" w:line="240" w:lineRule="auto"/>
        <w:ind w:firstLineChars="0" w:firstLine="0"/>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备注：执行统一补贴标准，劳务品牌培训补贴初级：</w:t>
      </w:r>
      <w:r w:rsidRPr="00411794">
        <w:rPr>
          <w:rFonts w:asciiTheme="majorEastAsia" w:hAnsiTheme="majorEastAsia"/>
          <w:b/>
          <w:color w:val="000000" w:themeColor="text1"/>
          <w:sz w:val="24"/>
        </w:rPr>
        <w:t>1500元/人，培训补贴在职业技能提升行动资金中列支。最终培训产生的金额不超过预算金额。</w:t>
      </w:r>
    </w:p>
    <w:p w14:paraId="241BE844" w14:textId="77777777"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（五）发放方式：</w:t>
      </w:r>
      <w:r w:rsidRPr="00411794">
        <w:rPr>
          <w:rFonts w:asciiTheme="majorEastAsia" w:hAnsiTheme="majorEastAsia" w:hint="eastAsia"/>
          <w:color w:val="000000" w:themeColor="text1"/>
          <w:sz w:val="24"/>
        </w:rPr>
        <w:t>每班培训结東后，培训机构可按取得职业资格证书</w:t>
      </w:r>
      <w:r w:rsidRPr="00411794">
        <w:rPr>
          <w:rFonts w:asciiTheme="majorEastAsia" w:hAnsiTheme="majorEastAsia"/>
          <w:color w:val="000000" w:themeColor="text1"/>
          <w:sz w:val="24"/>
        </w:rPr>
        <w:t>(或职业技能等级证书、专项职业能力证书、培训合格证书)的学员人数申请培训补贴;对建档立卡贫困农民工参加劳务品牌培训的，在培训期间可申请生活费补贴，生活费补贴标准按每人每天为50元，生活费补贴在就业专项资金中列支。</w:t>
      </w:r>
    </w:p>
    <w:p w14:paraId="5DAA3B9D" w14:textId="77777777"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（六）验收：</w:t>
      </w:r>
      <w:r w:rsidRPr="00411794">
        <w:rPr>
          <w:rFonts w:asciiTheme="majorEastAsia" w:hAnsiTheme="majorEastAsia" w:hint="eastAsia"/>
          <w:color w:val="000000" w:themeColor="text1"/>
          <w:sz w:val="24"/>
        </w:rPr>
        <w:t>严格按照《财政部关于进一步加强政府采购需求和履约验收管理的指导意见》（财库〔</w:t>
      </w:r>
      <w:r w:rsidRPr="00411794">
        <w:rPr>
          <w:rFonts w:asciiTheme="majorEastAsia" w:hAnsiTheme="majorEastAsia"/>
          <w:color w:val="000000" w:themeColor="text1"/>
          <w:sz w:val="24"/>
        </w:rPr>
        <w:t>2016〕205号）的要求及行业标准、采购文件的要求及投标文件的承诺进行验收。</w:t>
      </w:r>
    </w:p>
    <w:p w14:paraId="66BDD7BD" w14:textId="77777777" w:rsidR="00117E0B" w:rsidRPr="00411794" w:rsidRDefault="007C5E40">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b/>
          <w:color w:val="000000" w:themeColor="text1"/>
          <w:sz w:val="24"/>
        </w:rPr>
        <w:t>（七）管理方式：</w:t>
      </w:r>
      <w:r w:rsidRPr="00411794">
        <w:rPr>
          <w:rFonts w:asciiTheme="majorEastAsia" w:hAnsiTheme="majorEastAsia" w:hint="eastAsia"/>
          <w:color w:val="000000" w:themeColor="text1"/>
          <w:sz w:val="24"/>
        </w:rPr>
        <w:t>由采购人与中标人签订相关委托培训服务协议，培训服务协议主要内容纳入“四维系统”。</w:t>
      </w:r>
    </w:p>
    <w:p w14:paraId="1C0A6878" w14:textId="77777777"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（八）其他未尽事宜，合同另行约定。</w:t>
      </w:r>
    </w:p>
    <w:p w14:paraId="56569244" w14:textId="77777777"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三、技术</w:t>
      </w:r>
      <w:r w:rsidRPr="00411794">
        <w:rPr>
          <w:rFonts w:asciiTheme="majorEastAsia" w:hAnsiTheme="majorEastAsia"/>
          <w:b/>
          <w:color w:val="000000" w:themeColor="text1"/>
          <w:sz w:val="24"/>
        </w:rPr>
        <w:t>、服务要求</w:t>
      </w:r>
      <w:bookmarkEnd w:id="148"/>
    </w:p>
    <w:p w14:paraId="52363044" w14:textId="77777777"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★（一）基本要求</w:t>
      </w:r>
    </w:p>
    <w:tbl>
      <w:tblPr>
        <w:tblStyle w:val="ae"/>
        <w:tblW w:w="4799" w:type="pct"/>
        <w:jc w:val="center"/>
        <w:tblLook w:val="04A0" w:firstRow="1" w:lastRow="0" w:firstColumn="1" w:lastColumn="0" w:noHBand="0" w:noVBand="1"/>
      </w:tblPr>
      <w:tblGrid>
        <w:gridCol w:w="808"/>
        <w:gridCol w:w="3906"/>
        <w:gridCol w:w="3465"/>
      </w:tblGrid>
      <w:tr w:rsidR="00117E0B" w:rsidRPr="00DD2E5A" w14:paraId="741647B4" w14:textId="77777777" w:rsidTr="00DD2E5A">
        <w:trPr>
          <w:trHeight w:hRule="exact" w:val="497"/>
          <w:jc w:val="center"/>
        </w:trPr>
        <w:tc>
          <w:tcPr>
            <w:tcW w:w="494" w:type="pct"/>
            <w:vAlign w:val="center"/>
          </w:tcPr>
          <w:p w14:paraId="03E67A52" w14:textId="77777777" w:rsidR="00117E0B" w:rsidRPr="00411794" w:rsidRDefault="007C5E40" w:rsidP="00DD2E5A">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包号</w:t>
            </w:r>
          </w:p>
        </w:tc>
        <w:tc>
          <w:tcPr>
            <w:tcW w:w="2388" w:type="pct"/>
            <w:vAlign w:val="center"/>
          </w:tcPr>
          <w:p w14:paraId="3BEF588E" w14:textId="77777777" w:rsidR="00117E0B" w:rsidRPr="00411794" w:rsidRDefault="007C5E40" w:rsidP="00DD2E5A">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服务内容</w:t>
            </w:r>
          </w:p>
        </w:tc>
        <w:tc>
          <w:tcPr>
            <w:tcW w:w="2118" w:type="pct"/>
            <w:vAlign w:val="center"/>
          </w:tcPr>
          <w:p w14:paraId="68252556" w14:textId="77777777" w:rsidR="00117E0B" w:rsidRPr="00411794" w:rsidRDefault="007C5E40" w:rsidP="00DD2E5A">
            <w:pPr>
              <w:pStyle w:val="a4"/>
              <w:snapToGrid w:val="0"/>
              <w:spacing w:after="0" w:line="240" w:lineRule="auto"/>
              <w:ind w:firstLineChars="0" w:firstLine="0"/>
              <w:jc w:val="center"/>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要求</w:t>
            </w:r>
          </w:p>
        </w:tc>
      </w:tr>
      <w:tr w:rsidR="00117E0B" w:rsidRPr="00DD2E5A" w14:paraId="7E9D210C" w14:textId="77777777" w:rsidTr="00DD2E5A">
        <w:trPr>
          <w:trHeight w:val="644"/>
          <w:jc w:val="center"/>
        </w:trPr>
        <w:tc>
          <w:tcPr>
            <w:tcW w:w="494" w:type="pct"/>
            <w:vAlign w:val="center"/>
          </w:tcPr>
          <w:p w14:paraId="15C9C113"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01</w:t>
            </w:r>
          </w:p>
        </w:tc>
        <w:tc>
          <w:tcPr>
            <w:tcW w:w="2388" w:type="pct"/>
            <w:vAlign w:val="center"/>
          </w:tcPr>
          <w:p w14:paraId="7800B2F7"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电子商务</w:t>
            </w:r>
          </w:p>
        </w:tc>
        <w:tc>
          <w:tcPr>
            <w:tcW w:w="2118" w:type="pct"/>
            <w:vMerge w:val="restart"/>
            <w:vAlign w:val="center"/>
          </w:tcPr>
          <w:p w14:paraId="4DDEAF5B"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w:t>
            </w:r>
            <w:r w:rsidRPr="00411794">
              <w:rPr>
                <w:rFonts w:asciiTheme="majorEastAsia" w:hAnsiTheme="majorEastAsia" w:hint="eastAsia"/>
                <w:color w:val="000000" w:themeColor="text1"/>
                <w:sz w:val="24"/>
              </w:rPr>
              <w:t>供应商需具备相应专业的固定培训场地（含理论教室和实操教室）。</w:t>
            </w:r>
          </w:p>
          <w:p w14:paraId="72FA1930"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、供应商每个专业应配备与</w:t>
            </w:r>
            <w:r w:rsidRPr="00411794">
              <w:rPr>
                <w:rFonts w:asciiTheme="majorEastAsia" w:hAnsiTheme="majorEastAsia"/>
                <w:color w:val="000000" w:themeColor="text1"/>
                <w:sz w:val="24"/>
              </w:rPr>
              <w:t>专业相对于的</w:t>
            </w:r>
            <w:r w:rsidRPr="00411794">
              <w:rPr>
                <w:rFonts w:asciiTheme="majorEastAsia" w:hAnsiTheme="majorEastAsia" w:hint="eastAsia"/>
                <w:color w:val="000000" w:themeColor="text1"/>
                <w:sz w:val="24"/>
              </w:rPr>
              <w:t>理论课、实训课教师各</w:t>
            </w:r>
            <w:r w:rsidRPr="00411794">
              <w:rPr>
                <w:rFonts w:asciiTheme="majorEastAsia" w:hAnsiTheme="majorEastAsia"/>
                <w:color w:val="000000" w:themeColor="text1"/>
                <w:sz w:val="24"/>
              </w:rPr>
              <w:t>1名以上(含1名)的培训教师。</w:t>
            </w:r>
          </w:p>
          <w:p w14:paraId="7FA52C30"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3、供应商需具有相应专业设施设备，信息化管理设施设备（至少包括</w:t>
            </w:r>
            <w:r w:rsidRPr="00411794">
              <w:rPr>
                <w:rFonts w:asciiTheme="majorEastAsia" w:hAnsiTheme="majorEastAsia" w:hint="eastAsia"/>
                <w:color w:val="000000" w:themeColor="text1"/>
                <w:sz w:val="24"/>
              </w:rPr>
              <w:t>视频监控系统，指纹考勤设备，培训教学设备：白板、电脑、投影、音响设备等）。</w:t>
            </w:r>
          </w:p>
        </w:tc>
      </w:tr>
      <w:tr w:rsidR="00117E0B" w:rsidRPr="00DD2E5A" w14:paraId="3A8BD190" w14:textId="77777777" w:rsidTr="00DD2E5A">
        <w:trPr>
          <w:trHeight w:val="538"/>
          <w:jc w:val="center"/>
        </w:trPr>
        <w:tc>
          <w:tcPr>
            <w:tcW w:w="494" w:type="pct"/>
            <w:vAlign w:val="center"/>
          </w:tcPr>
          <w:p w14:paraId="6D09D40D"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02</w:t>
            </w:r>
          </w:p>
        </w:tc>
        <w:tc>
          <w:tcPr>
            <w:tcW w:w="2388" w:type="pct"/>
            <w:vAlign w:val="center"/>
          </w:tcPr>
          <w:p w14:paraId="2D18D8F5"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养老护理专业培训</w:t>
            </w:r>
          </w:p>
        </w:tc>
        <w:tc>
          <w:tcPr>
            <w:tcW w:w="2118" w:type="pct"/>
            <w:vMerge/>
            <w:vAlign w:val="center"/>
          </w:tcPr>
          <w:p w14:paraId="2D47E794" w14:textId="77777777"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14:paraId="78FEBA83" w14:textId="77777777" w:rsidTr="00DD2E5A">
        <w:trPr>
          <w:trHeight w:val="668"/>
          <w:jc w:val="center"/>
        </w:trPr>
        <w:tc>
          <w:tcPr>
            <w:tcW w:w="494" w:type="pct"/>
            <w:vAlign w:val="center"/>
          </w:tcPr>
          <w:p w14:paraId="20F34F04"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03</w:t>
            </w:r>
          </w:p>
        </w:tc>
        <w:tc>
          <w:tcPr>
            <w:tcW w:w="2388" w:type="pct"/>
            <w:vAlign w:val="center"/>
          </w:tcPr>
          <w:p w14:paraId="312B0DCB"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网约配送员专业培训</w:t>
            </w:r>
          </w:p>
        </w:tc>
        <w:tc>
          <w:tcPr>
            <w:tcW w:w="2118" w:type="pct"/>
            <w:vMerge/>
            <w:vAlign w:val="center"/>
          </w:tcPr>
          <w:p w14:paraId="5BBCE735" w14:textId="77777777"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14:paraId="67E2ACF3" w14:textId="77777777" w:rsidTr="00DD2E5A">
        <w:trPr>
          <w:trHeight w:val="514"/>
          <w:jc w:val="center"/>
        </w:trPr>
        <w:tc>
          <w:tcPr>
            <w:tcW w:w="494" w:type="pct"/>
            <w:vAlign w:val="center"/>
          </w:tcPr>
          <w:p w14:paraId="5F4620C2"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04</w:t>
            </w:r>
          </w:p>
        </w:tc>
        <w:tc>
          <w:tcPr>
            <w:tcW w:w="2388" w:type="pct"/>
            <w:vAlign w:val="center"/>
          </w:tcPr>
          <w:p w14:paraId="2063A558"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中式烹调师专业培训</w:t>
            </w:r>
          </w:p>
        </w:tc>
        <w:tc>
          <w:tcPr>
            <w:tcW w:w="2118" w:type="pct"/>
            <w:vMerge/>
            <w:vAlign w:val="center"/>
          </w:tcPr>
          <w:p w14:paraId="29CAE5E8" w14:textId="77777777"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14:paraId="3EB81F9E" w14:textId="77777777" w:rsidTr="00DD2E5A">
        <w:trPr>
          <w:trHeight w:val="589"/>
          <w:jc w:val="center"/>
        </w:trPr>
        <w:tc>
          <w:tcPr>
            <w:tcW w:w="494" w:type="pct"/>
            <w:vAlign w:val="center"/>
          </w:tcPr>
          <w:p w14:paraId="7E11E4E7"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05</w:t>
            </w:r>
          </w:p>
        </w:tc>
        <w:tc>
          <w:tcPr>
            <w:tcW w:w="2388" w:type="pct"/>
            <w:vAlign w:val="center"/>
          </w:tcPr>
          <w:p w14:paraId="0F877113"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育婴师专业培训</w:t>
            </w:r>
          </w:p>
        </w:tc>
        <w:tc>
          <w:tcPr>
            <w:tcW w:w="2118" w:type="pct"/>
            <w:vMerge/>
            <w:vAlign w:val="center"/>
          </w:tcPr>
          <w:p w14:paraId="5A09A2D1" w14:textId="77777777"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r w:rsidR="00117E0B" w:rsidRPr="00DD2E5A" w14:paraId="48251E04" w14:textId="77777777" w:rsidTr="00DD2E5A">
        <w:trPr>
          <w:trHeight w:val="214"/>
          <w:jc w:val="center"/>
        </w:trPr>
        <w:tc>
          <w:tcPr>
            <w:tcW w:w="494" w:type="pct"/>
            <w:vAlign w:val="center"/>
          </w:tcPr>
          <w:p w14:paraId="38A1B542"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06</w:t>
            </w:r>
          </w:p>
        </w:tc>
        <w:tc>
          <w:tcPr>
            <w:tcW w:w="2388" w:type="pct"/>
            <w:vAlign w:val="center"/>
          </w:tcPr>
          <w:p w14:paraId="2EB37C0B" w14:textId="77777777" w:rsidR="00117E0B" w:rsidRPr="00411794" w:rsidRDefault="007C5E40" w:rsidP="00DD2E5A">
            <w:pPr>
              <w:pStyle w:val="a4"/>
              <w:snapToGrid w:val="0"/>
              <w:spacing w:after="0" w:line="240" w:lineRule="auto"/>
              <w:ind w:firstLineChars="0" w:firstLine="0"/>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智能楼宇管理员专业培训</w:t>
            </w:r>
          </w:p>
        </w:tc>
        <w:tc>
          <w:tcPr>
            <w:tcW w:w="2118" w:type="pct"/>
            <w:vMerge/>
            <w:vAlign w:val="center"/>
          </w:tcPr>
          <w:p w14:paraId="36AA8E62" w14:textId="77777777" w:rsidR="00117E0B" w:rsidRPr="00411794" w:rsidRDefault="00117E0B" w:rsidP="00DD2E5A">
            <w:pPr>
              <w:pStyle w:val="a4"/>
              <w:snapToGrid w:val="0"/>
              <w:spacing w:after="0" w:line="240" w:lineRule="auto"/>
              <w:ind w:firstLineChars="0" w:firstLine="0"/>
              <w:textAlignment w:val="baseline"/>
              <w:rPr>
                <w:rFonts w:asciiTheme="majorEastAsia" w:hAnsiTheme="majorEastAsia"/>
                <w:color w:val="000000" w:themeColor="text1"/>
                <w:sz w:val="24"/>
              </w:rPr>
            </w:pPr>
          </w:p>
        </w:tc>
      </w:tr>
    </w:tbl>
    <w:p w14:paraId="7C32491D" w14:textId="77777777" w:rsidR="00A32C7C" w:rsidRPr="00411794" w:rsidRDefault="00A32C7C" w:rsidP="00A32C7C">
      <w:pPr>
        <w:snapToGrid w:val="0"/>
        <w:spacing w:after="0" w:line="240" w:lineRule="auto"/>
        <w:textAlignment w:val="baseline"/>
        <w:rPr>
          <w:rFonts w:asciiTheme="majorEastAsia" w:hAnsiTheme="majorEastAsia"/>
          <w:b/>
          <w:color w:val="000000" w:themeColor="text1"/>
          <w:sz w:val="24"/>
        </w:rPr>
      </w:pPr>
    </w:p>
    <w:p w14:paraId="302BD4D3" w14:textId="77777777" w:rsidR="00A32C7C" w:rsidRPr="00411794" w:rsidRDefault="00A32C7C" w:rsidP="00A32C7C">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备注：</w:t>
      </w:r>
      <w:r w:rsidRPr="00411794">
        <w:rPr>
          <w:rFonts w:asciiTheme="majorEastAsia" w:hAnsiTheme="majorEastAsia"/>
          <w:b/>
          <w:color w:val="000000" w:themeColor="text1"/>
          <w:sz w:val="24"/>
        </w:rPr>
        <w:t>1</w:t>
      </w:r>
      <w:r w:rsidRPr="00411794">
        <w:rPr>
          <w:rFonts w:asciiTheme="majorEastAsia" w:hAnsiTheme="majorEastAsia" w:hint="eastAsia"/>
          <w:color w:val="000000" w:themeColor="text1"/>
        </w:rPr>
        <w:t>、</w:t>
      </w:r>
      <w:r w:rsidRPr="00411794">
        <w:rPr>
          <w:rFonts w:asciiTheme="majorEastAsia" w:hAnsiTheme="majorEastAsia" w:hint="eastAsia"/>
          <w:b/>
          <w:color w:val="000000" w:themeColor="text1"/>
          <w:sz w:val="24"/>
        </w:rPr>
        <w:t>培训场地需提供相关图片及房屋产权证明文件复印件（或事业单位提供上一级主管部门出具的证明材料）；【如是租赁的，提供房屋产权证明文件及有效的租赁合同复印件及租赁费缴费依据（记账凭证及发票复印件）】。</w:t>
      </w:r>
    </w:p>
    <w:p w14:paraId="1C905CB9" w14:textId="194982C0" w:rsidR="00A32C7C" w:rsidRPr="00411794" w:rsidRDefault="00A32C7C" w:rsidP="00A32C7C">
      <w:pPr>
        <w:snapToGrid w:val="0"/>
        <w:spacing w:after="0" w:line="240" w:lineRule="auto"/>
        <w:ind w:firstLine="480"/>
        <w:textAlignment w:val="baseline"/>
        <w:rPr>
          <w:rFonts w:asciiTheme="majorEastAsia" w:hAnsiTheme="majorEastAsia"/>
          <w:b/>
          <w:color w:val="000000" w:themeColor="text1"/>
          <w:sz w:val="24"/>
        </w:rPr>
      </w:pPr>
      <w:r w:rsidRPr="00411794">
        <w:rPr>
          <w:rFonts w:asciiTheme="majorEastAsia" w:hAnsiTheme="majorEastAsia"/>
          <w:b/>
          <w:color w:val="000000" w:themeColor="text1"/>
          <w:sz w:val="24"/>
        </w:rPr>
        <w:t>2</w:t>
      </w:r>
      <w:r w:rsidRPr="00411794">
        <w:rPr>
          <w:rFonts w:asciiTheme="majorEastAsia" w:hAnsiTheme="majorEastAsia" w:hint="eastAsia"/>
          <w:color w:val="000000" w:themeColor="text1"/>
        </w:rPr>
        <w:t>、</w:t>
      </w:r>
      <w:r w:rsidRPr="00411794">
        <w:rPr>
          <w:rFonts w:asciiTheme="majorEastAsia" w:hAnsiTheme="majorEastAsia"/>
          <w:b/>
          <w:color w:val="000000" w:themeColor="text1"/>
          <w:sz w:val="24"/>
        </w:rPr>
        <w:t xml:space="preserve"> 理论课教师应</w:t>
      </w:r>
      <w:r w:rsidRPr="00411794">
        <w:rPr>
          <w:rFonts w:asciiTheme="majorEastAsia" w:hAnsiTheme="majorEastAsia" w:hint="eastAsia"/>
          <w:b/>
          <w:color w:val="000000" w:themeColor="text1"/>
          <w:sz w:val="24"/>
        </w:rPr>
        <w:t>具有</w:t>
      </w:r>
      <w:r w:rsidR="00481A32" w:rsidRPr="00481A32">
        <w:rPr>
          <w:rFonts w:asciiTheme="majorEastAsia" w:eastAsiaTheme="majorEastAsia" w:hAnsiTheme="majorEastAsia" w:hint="eastAsia"/>
          <w:b/>
          <w:bCs/>
          <w:color w:val="000000" w:themeColor="text1"/>
          <w:sz w:val="24"/>
        </w:rPr>
        <w:t>中级及以上</w:t>
      </w:r>
      <w:r w:rsidRPr="00411794">
        <w:rPr>
          <w:rFonts w:asciiTheme="majorEastAsia" w:hAnsiTheme="majorEastAsia" w:hint="eastAsia"/>
          <w:b/>
          <w:color w:val="000000" w:themeColor="text1"/>
          <w:sz w:val="24"/>
        </w:rPr>
        <w:t>职业资格</w:t>
      </w:r>
      <w:r w:rsidR="00481A32" w:rsidRPr="00481A32">
        <w:rPr>
          <w:rFonts w:asciiTheme="majorEastAsia" w:eastAsiaTheme="majorEastAsia" w:hAnsiTheme="majorEastAsia" w:hint="eastAsia"/>
          <w:b/>
          <w:bCs/>
          <w:color w:val="000000" w:themeColor="text1"/>
          <w:sz w:val="24"/>
        </w:rPr>
        <w:t>（</w:t>
      </w:r>
      <w:r w:rsidRPr="00411794">
        <w:rPr>
          <w:rFonts w:asciiTheme="majorEastAsia" w:hAnsiTheme="majorEastAsia" w:hint="eastAsia"/>
          <w:b/>
          <w:color w:val="000000" w:themeColor="text1"/>
          <w:sz w:val="24"/>
        </w:rPr>
        <w:t>或职称资格</w:t>
      </w:r>
      <w:r w:rsidR="00481A32" w:rsidRPr="00481A32">
        <w:rPr>
          <w:rFonts w:asciiTheme="majorEastAsia" w:eastAsiaTheme="majorEastAsia" w:hAnsiTheme="majorEastAsia" w:hint="eastAsia"/>
          <w:b/>
          <w:bCs/>
          <w:color w:val="000000" w:themeColor="text1"/>
          <w:sz w:val="24"/>
        </w:rPr>
        <w:t>）</w:t>
      </w:r>
      <w:r w:rsidRPr="00411794">
        <w:rPr>
          <w:rFonts w:asciiTheme="majorEastAsia" w:hAnsiTheme="majorEastAsia" w:hint="eastAsia"/>
          <w:b/>
          <w:color w:val="000000" w:themeColor="text1"/>
          <w:sz w:val="24"/>
        </w:rPr>
        <w:t>人员；实训课教师应具有中级及以上资质人员。【</w:t>
      </w:r>
      <w:r w:rsidRPr="00411794">
        <w:rPr>
          <w:rFonts w:asciiTheme="majorEastAsia" w:hAnsiTheme="majorEastAsia"/>
          <w:b/>
          <w:color w:val="000000" w:themeColor="text1"/>
          <w:sz w:val="24"/>
        </w:rPr>
        <w:fldChar w:fldCharType="begin"/>
      </w:r>
      <w:r w:rsidRPr="00411794">
        <w:rPr>
          <w:rFonts w:asciiTheme="majorEastAsia" w:hAnsiTheme="majorEastAsia"/>
          <w:b/>
          <w:color w:val="000000" w:themeColor="text1"/>
          <w:sz w:val="24"/>
        </w:rPr>
        <w:instrText xml:space="preserve"> = 1 \* GB3 </w:instrText>
      </w:r>
      <w:r w:rsidRPr="00411794">
        <w:rPr>
          <w:rFonts w:asciiTheme="majorEastAsia" w:hAnsiTheme="majorEastAsia"/>
          <w:b/>
          <w:color w:val="000000" w:themeColor="text1"/>
          <w:sz w:val="24"/>
        </w:rPr>
        <w:fldChar w:fldCharType="separate"/>
      </w:r>
      <w:r w:rsidRPr="00411794">
        <w:rPr>
          <w:rFonts w:asciiTheme="majorEastAsia" w:hAnsiTheme="majorEastAsia" w:hint="eastAsia"/>
          <w:b/>
          <w:color w:val="000000" w:themeColor="text1"/>
          <w:sz w:val="24"/>
        </w:rPr>
        <w:t>①</w:t>
      </w:r>
      <w:r w:rsidRPr="00411794">
        <w:rPr>
          <w:rFonts w:asciiTheme="majorEastAsia" w:hAnsiTheme="majorEastAsia"/>
          <w:b/>
          <w:color w:val="000000" w:themeColor="text1"/>
          <w:sz w:val="24"/>
        </w:rPr>
        <w:fldChar w:fldCharType="end"/>
      </w:r>
      <w:r w:rsidRPr="00411794">
        <w:rPr>
          <w:rFonts w:asciiTheme="majorEastAsia" w:hAnsiTheme="majorEastAsia" w:hint="eastAsia"/>
          <w:b/>
          <w:color w:val="000000" w:themeColor="text1"/>
          <w:sz w:val="24"/>
        </w:rPr>
        <w:t>提供师资履历佐证材料（含有效职称证书复印件）并加盖单位公章，专职教师是指培训机构与其签订《劳动合同书》并以所属培训机构参加社会保险从事教学的人员，兼职教师须与培训机构签订授课协议。</w:t>
      </w:r>
      <w:r w:rsidRPr="00411794">
        <w:rPr>
          <w:rFonts w:asciiTheme="majorEastAsia" w:hAnsiTheme="majorEastAsia"/>
          <w:b/>
          <w:color w:val="000000" w:themeColor="text1"/>
          <w:sz w:val="24"/>
        </w:rPr>
        <w:fldChar w:fldCharType="begin"/>
      </w:r>
      <w:r w:rsidRPr="00411794">
        <w:rPr>
          <w:rFonts w:asciiTheme="majorEastAsia" w:hAnsiTheme="majorEastAsia"/>
          <w:b/>
          <w:color w:val="000000" w:themeColor="text1"/>
          <w:sz w:val="24"/>
        </w:rPr>
        <w:instrText xml:space="preserve"> = 2 \* GB3 </w:instrText>
      </w:r>
      <w:r w:rsidRPr="00411794">
        <w:rPr>
          <w:rFonts w:asciiTheme="majorEastAsia" w:hAnsiTheme="majorEastAsia"/>
          <w:b/>
          <w:color w:val="000000" w:themeColor="text1"/>
          <w:sz w:val="24"/>
        </w:rPr>
        <w:fldChar w:fldCharType="separate"/>
      </w:r>
      <w:r w:rsidRPr="00411794">
        <w:rPr>
          <w:rFonts w:asciiTheme="majorEastAsia" w:hAnsiTheme="majorEastAsia" w:hint="eastAsia"/>
          <w:b/>
          <w:color w:val="000000" w:themeColor="text1"/>
          <w:sz w:val="24"/>
        </w:rPr>
        <w:t>②</w:t>
      </w:r>
      <w:r w:rsidRPr="00411794">
        <w:rPr>
          <w:rFonts w:asciiTheme="majorEastAsia" w:hAnsiTheme="majorEastAsia"/>
          <w:b/>
          <w:color w:val="000000" w:themeColor="text1"/>
          <w:sz w:val="24"/>
        </w:rPr>
        <w:fldChar w:fldCharType="end"/>
      </w:r>
      <w:r w:rsidRPr="00411794">
        <w:rPr>
          <w:rFonts w:asciiTheme="majorEastAsia" w:hAnsiTheme="majorEastAsia" w:hint="eastAsia"/>
          <w:b/>
          <w:color w:val="000000" w:themeColor="text1"/>
          <w:sz w:val="24"/>
        </w:rPr>
        <w:t>教学管理团队人员应提供相应人员在投标单位任职的证明材料，并加盖投标单位鲜章。】。</w:t>
      </w:r>
    </w:p>
    <w:p w14:paraId="6941F647" w14:textId="77777777" w:rsidR="00A32C7C" w:rsidRPr="00411794" w:rsidRDefault="00A32C7C" w:rsidP="00A32C7C">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b/>
          <w:color w:val="000000" w:themeColor="text1"/>
          <w:sz w:val="24"/>
        </w:rPr>
        <w:t xml:space="preserve">    3</w:t>
      </w:r>
      <w:r w:rsidRPr="00411794">
        <w:rPr>
          <w:rFonts w:asciiTheme="majorEastAsia" w:hAnsiTheme="majorEastAsia" w:hint="eastAsia"/>
          <w:color w:val="000000" w:themeColor="text1"/>
        </w:rPr>
        <w:t>、</w:t>
      </w:r>
      <w:r w:rsidRPr="00411794">
        <w:rPr>
          <w:rFonts w:asciiTheme="majorEastAsia" w:hAnsiTheme="majorEastAsia" w:hint="eastAsia"/>
          <w:b/>
          <w:color w:val="000000" w:themeColor="text1"/>
          <w:sz w:val="24"/>
        </w:rPr>
        <w:t>设施设备需提供设备清单、品牌。</w:t>
      </w:r>
    </w:p>
    <w:p w14:paraId="1B081566" w14:textId="77777777"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（二）信息管理要求：</w:t>
      </w:r>
    </w:p>
    <w:p w14:paraId="2029A759"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1.中标人向采购人提出申请，由采购人将相关信息录入“四维系统”，出具</w:t>
      </w:r>
      <w:r w:rsidRPr="00411794">
        <w:rPr>
          <w:rFonts w:asciiTheme="majorEastAsia" w:hAnsiTheme="majorEastAsia"/>
          <w:color w:val="000000" w:themeColor="text1"/>
          <w:sz w:val="24"/>
        </w:rPr>
        <w:lastRenderedPageBreak/>
        <w:t>《成都市劳务品牌培训机构申报签约确认表》（系统下载）。认定时需提交申请报告、办学许可证（事业单位法人证书或民办非企业单位登记证书）副本、法定代表人身份证、组织机构代码证副本（以上材料核实原件收加盖单位印章的复印件）、与培训项目相对应的《教师花名册》（系统验证专职教师参保情况）、《成都市劳务品牌培训机构申报签约申请表》等材料。</w:t>
      </w:r>
    </w:p>
    <w:p w14:paraId="7905CB22" w14:textId="77777777" w:rsidR="00117E0B" w:rsidRPr="00411794" w:rsidRDefault="007C5E40">
      <w:pPr>
        <w:snapToGrid w:val="0"/>
        <w:spacing w:after="0" w:line="240" w:lineRule="auto"/>
        <w:textAlignment w:val="baseline"/>
        <w:rPr>
          <w:rFonts w:asciiTheme="majorEastAsia" w:hAnsiTheme="majorEastAsia"/>
          <w:b/>
          <w:color w:val="000000" w:themeColor="text1"/>
          <w:sz w:val="24"/>
        </w:rPr>
      </w:pPr>
      <w:r w:rsidRPr="00411794">
        <w:rPr>
          <w:rFonts w:asciiTheme="majorEastAsia" w:hAnsiTheme="majorEastAsia" w:hint="eastAsia"/>
          <w:b/>
          <w:color w:val="000000" w:themeColor="text1"/>
          <w:sz w:val="24"/>
        </w:rPr>
        <w:t>（三）服务要求：</w:t>
      </w:r>
    </w:p>
    <w:p w14:paraId="6E4ED454"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1.中标人根据本校师资、设备情况、专业设置等实行自主招生。招标人对中标供应商实行动态管理，整个培训任务应在2021年12</w:t>
      </w:r>
      <w:r w:rsidRPr="00411794">
        <w:rPr>
          <w:rFonts w:asciiTheme="majorEastAsia" w:hAnsiTheme="majorEastAsia" w:hint="eastAsia"/>
          <w:color w:val="000000" w:themeColor="text1"/>
          <w:sz w:val="24"/>
        </w:rPr>
        <w:t>月底前完成，培训补贴依据现行政策按实结算。</w:t>
      </w:r>
    </w:p>
    <w:p w14:paraId="613499D1"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2.招生对象及招生方式:中标人实行自主招生，针对法定劳动年龄范围内，未就业并有就业和培训愿望的贫困家庭劳动者(包括“建档立卡”贫困家庭、城乡低保家庭成员及子女)高校毕业生(含毕业年度及毕业5年内未就业高校毕业生、成都市技工院校高级工班、预备技师班和特殊教育院校职业教育类毕业生):城乡未继续升学的应届初高中毕业生(即“两后生”)、农村转移就业劳动者(含新生代农民)、下岗失业人员(不含享受失业保险金待遇人员)进行招生。</w:t>
      </w:r>
    </w:p>
    <w:p w14:paraId="39FDD825"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3.培训方式:实行“基地教学”+“送培训下社区”服务的方式，供应商结合街道和培训学员的要求，可以在培训学校实行“基地教学”的培训方式，也可以到街道、社区举办培训班，实行“送培训下社区”服务的培训方式，教学场地可选择街道、社区会议室或正规教室，要求无危房，有良好的照明和通风条件，桌椅、身份证读卡器、指纹打卡器、网络录像设备和网络通讯线路(专网)等视频监控设备齐全，有满足实操教学需要的操作场地。选择地点确保有网络信号，学员在培训期间不存在安全隐患。培训教材及培训设施设备由中标人提供，能满足培训教学的需求。</w:t>
      </w:r>
    </w:p>
    <w:p w14:paraId="5A59C886"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4.培训规模:为了确保教学效果和培训质量，严格控制培训班学员规模，每个培训班最多不超过60人。新冠疫情期间，按疫情防控要求执行。</w:t>
      </w:r>
    </w:p>
    <w:p w14:paraId="416EA8A7"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5.培训师资:教师知识结构和人员配备合理。</w:t>
      </w:r>
    </w:p>
    <w:p w14:paraId="4D48DEB1"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6.培训学时:初级品牌培训按不低于10天80学时(其中实操课时不低于总课时的三分之二)。</w:t>
      </w:r>
    </w:p>
    <w:p w14:paraId="7F9405D6"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 xml:space="preserve">7.培训开班:中标人的培训方案经许可后，须登录成都市人力资源和社会保障管理信息系统进行申请开班，经四川天府新区社区治理和社事局备案同意后方可组织实施，未经备案同意自行组织的培训一律不予补贴。于开班 </w:t>
      </w:r>
      <w:r w:rsidRPr="00411794">
        <w:rPr>
          <w:rFonts w:asciiTheme="majorEastAsia" w:hAnsiTheme="majorEastAsia" w:hint="eastAsia"/>
          <w:color w:val="000000" w:themeColor="text1"/>
          <w:sz w:val="24"/>
        </w:rPr>
        <w:t>前</w:t>
      </w:r>
      <w:r w:rsidRPr="00411794">
        <w:rPr>
          <w:rFonts w:asciiTheme="majorEastAsia" w:hAnsiTheme="majorEastAsia"/>
          <w:color w:val="000000" w:themeColor="text1"/>
          <w:sz w:val="24"/>
        </w:rPr>
        <w:t>10日向社区治理和社事局上报提交开班申请，按照“四维系统”要求做好信息录入工作，在培训班开班前录入开班信息并上传授课计划等，同时提交纸质和电子版开班备案申请书，包括：培训方案、教学计划、课程安排、教材目录、培训教师名单、教师资质、参训人员花名册、参训人员资格材料、安全承诺书、应急预案等资料进行备案、参加培训人员名单及身份证复印件，相应参培人员需提供《就业创业证》、《毕业证》等相关佐证资料，开班后不得更换学员，确保培训数据线上线下同步，纸质资料与成都市人力资源和社会保障管理信息系统系统一致。（提供承诺函）。</w:t>
      </w:r>
    </w:p>
    <w:p w14:paraId="6CB0E544"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8.培训监管:为确保培训质量和真实性，培训过程实行全程视频录像和实名制指纹打卡。由中标人安排专人负责，指纹打卡设备必须安放在视频监控范围内，参培学员不得随意迟到或早退。培训机构要建立考勤制度，实行每半日实名签到制度，严禁代签、补签等现象。指纹考勤打卡记录累计缺课达总课时20％及以上的，视为培训不合格。贫困家庭劳动力在培训期间的交通食宿补贴以实际指纹</w:t>
      </w:r>
      <w:r w:rsidRPr="00411794">
        <w:rPr>
          <w:rFonts w:asciiTheme="majorEastAsia" w:hAnsiTheme="majorEastAsia"/>
          <w:color w:val="000000" w:themeColor="text1"/>
          <w:sz w:val="24"/>
        </w:rPr>
        <w:lastRenderedPageBreak/>
        <w:t>打卡记录为补贴依据，每个班次视频以天为单位保存在一个文件夹，每个补贴批次的视频存储在U盘或硬盘内。同时，自觉接受招标人的日常管理、指导服务和质量监管，配合招标人和相关部门的检查、审计。</w:t>
      </w:r>
    </w:p>
    <w:p w14:paraId="59584BBA"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9.培训结业：按照培训方案、课程表完成培训过程后10天内在“四维系统”内做学员（班级）结业管理。没有完成培训课程或考勤不合格的学员不予结业。</w:t>
      </w:r>
    </w:p>
    <w:p w14:paraId="2B5DF94F"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10.资金划拨:品牌培训结束经过考核合格，供应商负责培训合格者职业资格(合格)证书的办理和发放，不得收取学员的费用。培训补贴资金依据现行培训政策补贴标准按实结算。供应商可根据培训进度申请验收、划拨补贴资金，并完善培训和验收资料整理归档。</w:t>
      </w:r>
    </w:p>
    <w:p w14:paraId="4F322444"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11.档案管理要求：中标人要将就业培训有关资料进行归档管理，建立教学活动档案（开班申请表、学员花名册、考勤表、身份证复印件等）、教研活动档案（教研活动计划书、教学研讨活动记录等）和培训后的跟踪服务档案。档案管理期限为5年。</w:t>
      </w:r>
    </w:p>
    <w:p w14:paraId="51A61301"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12.台账管理:中标人应按班建立相应的培训台账和学员就业情况台账，按档案管理规定存档备查。</w:t>
      </w:r>
    </w:p>
    <w:p w14:paraId="6B33E015" w14:textId="77777777" w:rsidR="00117E0B" w:rsidRPr="00411794" w:rsidRDefault="007C5E40">
      <w:pPr>
        <w:snapToGrid w:val="0"/>
        <w:spacing w:after="0" w:line="240" w:lineRule="auto"/>
        <w:ind w:firstLineChars="200" w:firstLine="480"/>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13.中标人应有科学完善的团队管理、教学管理、学员管理、财务管理和卫生安全管理等制度，须承诺负责培训过程的安全以及秩序维护，在新冠疫情期间举办培训班的，要严格按疫情防控指挥部的要求执行防控措施。(提供安全责任承诺函以及相关管理制度，格式自拟)。</w:t>
      </w:r>
    </w:p>
    <w:p w14:paraId="402873D9" w14:textId="77777777" w:rsidR="00117E0B" w:rsidRPr="00411794" w:rsidRDefault="007C5E40">
      <w:pPr>
        <w:snapToGrid w:val="0"/>
        <w:spacing w:after="0" w:line="240" w:lineRule="auto"/>
        <w:ind w:firstLineChars="200" w:firstLine="482"/>
        <w:textAlignment w:val="baseline"/>
        <w:rPr>
          <w:rFonts w:asciiTheme="majorEastAsia" w:hAnsiTheme="majorEastAsia"/>
          <w:color w:val="000000" w:themeColor="text1"/>
          <w:sz w:val="24"/>
        </w:rPr>
      </w:pPr>
      <w:r w:rsidRPr="00411794">
        <w:rPr>
          <w:rFonts w:asciiTheme="majorEastAsia" w:hAnsiTheme="majorEastAsia"/>
          <w:b/>
          <w:color w:val="000000" w:themeColor="text1"/>
          <w:sz w:val="24"/>
        </w:rPr>
        <w:t>*</w:t>
      </w:r>
      <w:r w:rsidRPr="00411794">
        <w:rPr>
          <w:rFonts w:asciiTheme="majorEastAsia" w:hAnsiTheme="majorEastAsia"/>
          <w:color w:val="000000" w:themeColor="text1"/>
          <w:sz w:val="24"/>
        </w:rPr>
        <w:t>14.投标人需在投标文件中承诺中标后至少保证开展一期培训活动（针对所投包号进行承诺）。</w:t>
      </w:r>
    </w:p>
    <w:p w14:paraId="6AF12D29" w14:textId="77777777" w:rsidR="00117E0B" w:rsidRPr="00411794" w:rsidRDefault="00117E0B">
      <w:pPr>
        <w:pStyle w:val="a4"/>
        <w:spacing w:line="400" w:lineRule="exact"/>
        <w:ind w:firstLineChars="175" w:firstLine="422"/>
        <w:rPr>
          <w:rFonts w:asciiTheme="majorEastAsia" w:hAnsiTheme="majorEastAsia"/>
          <w:b/>
          <w:color w:val="000000" w:themeColor="text1"/>
          <w:sz w:val="24"/>
        </w:rPr>
      </w:pPr>
    </w:p>
    <w:p w14:paraId="415E7C39" w14:textId="77777777" w:rsidR="00117E0B" w:rsidRPr="00411794" w:rsidRDefault="00117E0B">
      <w:pPr>
        <w:pStyle w:val="1"/>
        <w:spacing w:line="400" w:lineRule="exact"/>
        <w:jc w:val="center"/>
        <w:rPr>
          <w:rFonts w:asciiTheme="majorEastAsia" w:hAnsiTheme="majorEastAsia"/>
          <w:color w:val="000000" w:themeColor="text1"/>
          <w:sz w:val="36"/>
        </w:rPr>
        <w:sectPr w:rsidR="00117E0B" w:rsidRPr="00411794">
          <w:pgSz w:w="11906" w:h="16838"/>
          <w:pgMar w:top="1440" w:right="1800" w:bottom="1440" w:left="1800" w:header="851" w:footer="992" w:gutter="0"/>
          <w:cols w:space="720"/>
          <w:docGrid w:type="lines" w:linePitch="312"/>
        </w:sectPr>
      </w:pPr>
      <w:bookmarkStart w:id="149" w:name="_Toc31810"/>
      <w:bookmarkStart w:id="150" w:name="_Toc24786"/>
    </w:p>
    <w:p w14:paraId="60D07A23" w14:textId="77777777" w:rsidR="00117E0B" w:rsidRPr="00411794" w:rsidRDefault="007C5E40">
      <w:pPr>
        <w:pStyle w:val="1"/>
        <w:spacing w:line="400" w:lineRule="exact"/>
        <w:jc w:val="center"/>
        <w:rPr>
          <w:rFonts w:asciiTheme="majorEastAsia" w:hAnsiTheme="majorEastAsia"/>
          <w:color w:val="000000" w:themeColor="text1"/>
          <w:sz w:val="36"/>
        </w:rPr>
      </w:pPr>
      <w:r w:rsidRPr="00411794">
        <w:rPr>
          <w:rFonts w:asciiTheme="majorEastAsia" w:hAnsiTheme="majorEastAsia" w:hint="eastAsia"/>
          <w:color w:val="000000" w:themeColor="text1"/>
          <w:sz w:val="36"/>
        </w:rPr>
        <w:lastRenderedPageBreak/>
        <w:t>第七章</w:t>
      </w:r>
      <w:r w:rsidRPr="00411794">
        <w:rPr>
          <w:rFonts w:asciiTheme="majorEastAsia" w:hAnsiTheme="majorEastAsia"/>
          <w:color w:val="000000" w:themeColor="text1"/>
          <w:sz w:val="36"/>
        </w:rPr>
        <w:t xml:space="preserve">  </w:t>
      </w:r>
      <w:r w:rsidRPr="00411794">
        <w:rPr>
          <w:rFonts w:asciiTheme="majorEastAsia" w:hAnsiTheme="majorEastAsia" w:hint="eastAsia"/>
          <w:color w:val="000000" w:themeColor="text1"/>
          <w:sz w:val="36"/>
        </w:rPr>
        <w:t>评标办法</w:t>
      </w:r>
      <w:bookmarkStart w:id="151" w:name="_Hlt101846155"/>
      <w:bookmarkStart w:id="152" w:name="_Toc208849007"/>
      <w:bookmarkStart w:id="153" w:name="_Toc183682415"/>
      <w:bookmarkStart w:id="154" w:name="_Toc183582280"/>
      <w:bookmarkStart w:id="155" w:name="_Toc217446097"/>
      <w:bookmarkEnd w:id="149"/>
      <w:bookmarkEnd w:id="150"/>
      <w:bookmarkEnd w:id="151"/>
    </w:p>
    <w:p w14:paraId="38EA6BFA" w14:textId="77777777"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 xml:space="preserve">1. </w:t>
      </w:r>
      <w:r w:rsidRPr="00411794">
        <w:rPr>
          <w:rFonts w:asciiTheme="majorEastAsia" w:hAnsiTheme="majorEastAsia" w:hint="eastAsia"/>
          <w:color w:val="000000" w:themeColor="text1"/>
          <w:sz w:val="24"/>
        </w:rPr>
        <w:t>总则</w:t>
      </w:r>
      <w:bookmarkEnd w:id="152"/>
      <w:bookmarkEnd w:id="153"/>
      <w:bookmarkEnd w:id="154"/>
      <w:bookmarkEnd w:id="155"/>
    </w:p>
    <w:p w14:paraId="143D38CE"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1.1 </w:t>
      </w:r>
      <w:r w:rsidRPr="00411794">
        <w:rPr>
          <w:rFonts w:asciiTheme="majorEastAsia" w:hAnsiTheme="majorEastAsia"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0BB8E84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1.2 </w:t>
      </w:r>
      <w:r w:rsidRPr="00411794">
        <w:rPr>
          <w:rFonts w:asciiTheme="majorEastAsia" w:hAnsiTheme="majorEastAsia"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4FB4343A"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合格投标人不足三家的，不得评标。</w:t>
      </w:r>
    </w:p>
    <w:p w14:paraId="4F446AA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0EBBD9B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1.3 </w:t>
      </w:r>
      <w:r w:rsidRPr="00411794">
        <w:rPr>
          <w:rFonts w:asciiTheme="majorEastAsia" w:hAnsiTheme="majorEastAsia" w:hint="eastAsia"/>
          <w:color w:val="000000" w:themeColor="text1"/>
          <w:sz w:val="24"/>
        </w:rPr>
        <w:t>评标工作应遵循公平、公正、科学及择优的原则，并以相同的评标程序和标准对待所有的投标人。</w:t>
      </w:r>
    </w:p>
    <w:p w14:paraId="579B130C"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1.4 </w:t>
      </w:r>
      <w:r w:rsidRPr="00411794">
        <w:rPr>
          <w:rFonts w:asciiTheme="majorEastAsia" w:hAnsiTheme="majorEastAsia" w:hint="eastAsia"/>
          <w:color w:val="000000" w:themeColor="text1"/>
          <w:sz w:val="24"/>
        </w:rPr>
        <w:t>评标委员会按照招标文件规定的评标方法和标准进行评标，并独立履行下列职责：</w:t>
      </w:r>
    </w:p>
    <w:p w14:paraId="73369297" w14:textId="77777777" w:rsidR="00117E0B" w:rsidRPr="00411794" w:rsidRDefault="007C5E40">
      <w:pPr>
        <w:spacing w:line="400" w:lineRule="exact"/>
        <w:ind w:firstLineChars="200" w:firstLine="480"/>
        <w:rPr>
          <w:rFonts w:asciiTheme="majorEastAsia" w:hAnsiTheme="majorEastAsia"/>
          <w:color w:val="000000" w:themeColor="text1"/>
          <w:sz w:val="24"/>
        </w:rPr>
      </w:pPr>
      <w:bookmarkStart w:id="156" w:name="_Toc217446098"/>
      <w:r w:rsidRPr="00411794">
        <w:rPr>
          <w:rFonts w:asciiTheme="majorEastAsia" w:hAnsiTheme="majorEastAsia" w:hint="eastAsia"/>
          <w:color w:val="000000" w:themeColor="text1"/>
          <w:sz w:val="24"/>
        </w:rPr>
        <w:t>（一）熟悉和理解招标文件；</w:t>
      </w:r>
    </w:p>
    <w:p w14:paraId="0FA2A5E4"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（二）审查供应商（已通过资格审查）的投标文件是否满足招标文件要求，并作出评价；</w:t>
      </w:r>
    </w:p>
    <w:p w14:paraId="6DC2D93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（三）根据需要要求招标采购单位对招标文件作出解释；根据需要要求供应商对投标文件有关事项作出澄清、说明或者更正；</w:t>
      </w:r>
    </w:p>
    <w:p w14:paraId="671323E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（四）推荐中标候选供应商，或者受采购人委托确定中标供应商；</w:t>
      </w:r>
    </w:p>
    <w:p w14:paraId="645680D5"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（五）起草评标报告并进行签署；</w:t>
      </w:r>
    </w:p>
    <w:p w14:paraId="659952A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（六）向招标采购单位、财政部门或者其他监督部门报告非法干预评标工作的行为；</w:t>
      </w:r>
    </w:p>
    <w:p w14:paraId="4603CFDE"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（七）法律、法规和规章规定的其他职责。</w:t>
      </w:r>
    </w:p>
    <w:p w14:paraId="1B4A4846"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1.5 </w:t>
      </w:r>
      <w:r w:rsidRPr="00411794">
        <w:rPr>
          <w:rFonts w:asciiTheme="majorEastAsia" w:hAnsiTheme="majorEastAsia" w:hint="eastAsia"/>
          <w:color w:val="000000" w:themeColor="text1"/>
          <w:sz w:val="24"/>
        </w:rPr>
        <w:t>评标过程独立、保密。投标人非法干预评标过程的行为将导致其投标文件作为无效处理。</w:t>
      </w:r>
    </w:p>
    <w:p w14:paraId="0BC369FE"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lastRenderedPageBreak/>
        <w:t xml:space="preserve">1.6 </w:t>
      </w:r>
      <w:r w:rsidRPr="00411794">
        <w:rPr>
          <w:rFonts w:asciiTheme="majorEastAsia" w:hAnsiTheme="majorEastAsia"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62C5F077" w14:textId="77777777"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2</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评标</w:t>
      </w:r>
      <w:bookmarkEnd w:id="156"/>
      <w:r w:rsidRPr="00411794">
        <w:rPr>
          <w:rFonts w:asciiTheme="majorEastAsia" w:hAnsiTheme="majorEastAsia" w:hint="eastAsia"/>
          <w:color w:val="000000" w:themeColor="text1"/>
          <w:sz w:val="24"/>
        </w:rPr>
        <w:t>方法</w:t>
      </w:r>
    </w:p>
    <w:p w14:paraId="5EA6F21A" w14:textId="77777777" w:rsidR="00117E0B" w:rsidRPr="00411794" w:rsidRDefault="007C5E40">
      <w:pPr>
        <w:spacing w:line="360" w:lineRule="auto"/>
        <w:ind w:firstLineChars="200" w:firstLine="480"/>
        <w:rPr>
          <w:rFonts w:asciiTheme="majorEastAsia" w:hAnsiTheme="majorEastAsia"/>
          <w:color w:val="000000" w:themeColor="text1"/>
          <w:sz w:val="24"/>
        </w:rPr>
      </w:pPr>
      <w:bookmarkStart w:id="157" w:name="_Toc217446103"/>
      <w:bookmarkStart w:id="158" w:name="_Toc217446099"/>
      <w:r w:rsidRPr="00411794">
        <w:rPr>
          <w:rFonts w:asciiTheme="majorEastAsia" w:hAnsiTheme="majorEastAsia"/>
          <w:color w:val="000000" w:themeColor="text1"/>
          <w:sz w:val="24"/>
        </w:rPr>
        <w:t>2.1本项目评标方法为：</w:t>
      </w:r>
      <w:r w:rsidRPr="00411794">
        <w:rPr>
          <w:rFonts w:asciiTheme="majorEastAsia" w:hAnsiTheme="majorEastAsia" w:hint="eastAsia"/>
          <w:b/>
          <w:color w:val="000000" w:themeColor="text1"/>
          <w:sz w:val="24"/>
        </w:rPr>
        <w:t>综合评分法</w:t>
      </w:r>
      <w:r w:rsidRPr="00411794">
        <w:rPr>
          <w:rFonts w:asciiTheme="majorEastAsia" w:hAnsiTheme="majorEastAsia" w:hint="eastAsia"/>
          <w:color w:val="000000" w:themeColor="text1"/>
          <w:sz w:val="24"/>
        </w:rPr>
        <w:t>。</w:t>
      </w:r>
    </w:p>
    <w:p w14:paraId="45A2A65D" w14:textId="77777777"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3</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评标程序</w:t>
      </w:r>
    </w:p>
    <w:p w14:paraId="0BD50C3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3.1熟悉和理解招标文件和停止评标。</w:t>
      </w:r>
    </w:p>
    <w:p w14:paraId="07433A75"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9265A1E"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3.1.2评标委员会熟悉和理解招标文件以及评标过程中，发现本招标文件有下列情形之一的，评标委员会应当停止评标：</w:t>
      </w:r>
    </w:p>
    <w:p w14:paraId="0F5C12E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1）招标文件的规定存在歧义、重大缺陷的；</w:t>
      </w:r>
    </w:p>
    <w:p w14:paraId="5A4E183C"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2）招标文件明显以不合理条件对供应商实行差别待遇或者歧视待遇的；</w:t>
      </w:r>
    </w:p>
    <w:p w14:paraId="01049A5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3）采购项目属于国家规定的优先、强制采购范围，但是招标文件未依法体现优先、强制采购相关规定的；</w:t>
      </w:r>
    </w:p>
    <w:p w14:paraId="28A23F65"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4）采购项目属于政府采购促进中小企业发展的范围，但是招标文件未依法体现促进中小企业发展相关规定的；</w:t>
      </w:r>
    </w:p>
    <w:p w14:paraId="7366D13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5）招标文件规定的评标方法是综合评分法、最低评标价法之外的评标方法，或者虽然名称为综合评分法、最低评标价法，但实际上不符合国家规定；</w:t>
      </w:r>
    </w:p>
    <w:p w14:paraId="4A753A4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6）招标文件将投标人的资格条件列为评分因素的；</w:t>
      </w:r>
    </w:p>
    <w:p w14:paraId="0E49B1C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7）招标文件有违反国家其他有关强制性规定的情形。</w:t>
      </w:r>
    </w:p>
    <w:p w14:paraId="3C36D08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DEB8B3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3.2符合性检查。</w:t>
      </w:r>
    </w:p>
    <w:p w14:paraId="7048763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3.2.1评标委员会依据本招标文件的</w:t>
      </w:r>
      <w:r w:rsidRPr="00411794">
        <w:rPr>
          <w:rFonts w:asciiTheme="majorEastAsia" w:hAnsiTheme="majorEastAsia" w:hint="eastAsia"/>
          <w:b/>
          <w:color w:val="000000" w:themeColor="text1"/>
          <w:sz w:val="24"/>
        </w:rPr>
        <w:t>实质性要求及无效投标情形</w:t>
      </w:r>
      <w:r w:rsidRPr="00411794">
        <w:rPr>
          <w:rFonts w:asciiTheme="majorEastAsia" w:hAnsiTheme="majorEastAsia" w:hint="eastAsia"/>
          <w:color w:val="000000" w:themeColor="text1"/>
          <w:sz w:val="24"/>
        </w:rPr>
        <w:t>，对符合资格的投标文件进行审查，以确定其是否满足本招标文件的符合性要求（如下表）。本项目符合性审</w:t>
      </w:r>
      <w:r w:rsidRPr="00411794">
        <w:rPr>
          <w:rFonts w:asciiTheme="majorEastAsia" w:hAnsiTheme="majorEastAsia" w:hint="eastAsia"/>
          <w:color w:val="000000" w:themeColor="text1"/>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5" w:type="pct"/>
        <w:tblInd w:w="-687" w:type="dxa"/>
        <w:tblLook w:val="04A0" w:firstRow="1" w:lastRow="0" w:firstColumn="1" w:lastColumn="0" w:noHBand="0" w:noVBand="1"/>
      </w:tblPr>
      <w:tblGrid>
        <w:gridCol w:w="1126"/>
        <w:gridCol w:w="2793"/>
        <w:gridCol w:w="4790"/>
        <w:gridCol w:w="1696"/>
      </w:tblGrid>
      <w:tr w:rsidR="00117E0B" w14:paraId="55341364" w14:textId="77777777">
        <w:trPr>
          <w:trHeight w:val="797"/>
        </w:trPr>
        <w:tc>
          <w:tcPr>
            <w:tcW w:w="5000" w:type="pct"/>
            <w:gridSpan w:val="4"/>
            <w:vAlign w:val="center"/>
          </w:tcPr>
          <w:p w14:paraId="26EC6038" w14:textId="77777777" w:rsidR="00117E0B" w:rsidRPr="00411794" w:rsidRDefault="007C5E40">
            <w:pPr>
              <w:spacing w:line="360" w:lineRule="auto"/>
              <w:jc w:val="center"/>
              <w:rPr>
                <w:rFonts w:asciiTheme="majorEastAsia" w:hAnsiTheme="majorEastAsia"/>
                <w:b/>
                <w:color w:val="000000" w:themeColor="text1"/>
                <w:sz w:val="24"/>
              </w:rPr>
            </w:pPr>
            <w:r w:rsidRPr="00411794">
              <w:rPr>
                <w:rFonts w:asciiTheme="majorEastAsia" w:hAnsiTheme="majorEastAsia" w:hint="eastAsia"/>
                <w:b/>
                <w:color w:val="000000" w:themeColor="text1"/>
                <w:sz w:val="24"/>
              </w:rPr>
              <w:t>符合性审查表</w:t>
            </w:r>
          </w:p>
        </w:tc>
      </w:tr>
      <w:tr w:rsidR="00117E0B" w14:paraId="3E32C810" w14:textId="77777777">
        <w:trPr>
          <w:trHeight w:val="1166"/>
        </w:trPr>
        <w:tc>
          <w:tcPr>
            <w:tcW w:w="541" w:type="pct"/>
            <w:vAlign w:val="center"/>
          </w:tcPr>
          <w:p w14:paraId="49D8D55E" w14:textId="77777777"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序号</w:t>
            </w:r>
          </w:p>
        </w:tc>
        <w:tc>
          <w:tcPr>
            <w:tcW w:w="1342" w:type="pct"/>
            <w:vAlign w:val="center"/>
          </w:tcPr>
          <w:p w14:paraId="1E7E6286" w14:textId="77777777"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招标文件条目</w:t>
            </w:r>
          </w:p>
        </w:tc>
        <w:tc>
          <w:tcPr>
            <w:tcW w:w="2302" w:type="pct"/>
          </w:tcPr>
          <w:p w14:paraId="71966D51" w14:textId="77777777" w:rsidR="00117E0B" w:rsidRPr="00411794" w:rsidRDefault="007C5E40">
            <w:pPr>
              <w:tabs>
                <w:tab w:val="left" w:pos="851"/>
              </w:tabs>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实质性要求及无效投标情形</w:t>
            </w:r>
          </w:p>
        </w:tc>
        <w:tc>
          <w:tcPr>
            <w:tcW w:w="814" w:type="pct"/>
          </w:tcPr>
          <w:p w14:paraId="32ECB6EF" w14:textId="77777777" w:rsidR="00117E0B" w:rsidRPr="00411794" w:rsidRDefault="007C5E40">
            <w:pPr>
              <w:spacing w:line="360" w:lineRule="auto"/>
              <w:jc w:val="center"/>
              <w:rPr>
                <w:rFonts w:asciiTheme="majorEastAsia" w:hAnsiTheme="majorEastAsia"/>
                <w:color w:val="000000" w:themeColor="text1"/>
                <w:sz w:val="24"/>
              </w:rPr>
            </w:pPr>
            <w:r w:rsidRPr="00411794">
              <w:rPr>
                <w:rFonts w:asciiTheme="majorEastAsia" w:hAnsiTheme="majorEastAsia" w:hint="eastAsia"/>
                <w:color w:val="000000" w:themeColor="text1"/>
                <w:sz w:val="24"/>
              </w:rPr>
              <w:t>要求说明</w:t>
            </w:r>
          </w:p>
        </w:tc>
      </w:tr>
      <w:tr w:rsidR="00117E0B" w14:paraId="544D48CA" w14:textId="77777777">
        <w:tc>
          <w:tcPr>
            <w:tcW w:w="541" w:type="pct"/>
          </w:tcPr>
          <w:p w14:paraId="3D31F477" w14:textId="77777777" w:rsidR="00117E0B" w:rsidRPr="00411794" w:rsidRDefault="007C5E40">
            <w:pPr>
              <w:jc w:val="center"/>
              <w:rPr>
                <w:rFonts w:asciiTheme="majorEastAsia" w:hAnsiTheme="majorEastAsia"/>
                <w:color w:val="000000" w:themeColor="text1"/>
                <w:sz w:val="24"/>
              </w:rPr>
            </w:pPr>
            <w:r w:rsidRPr="00411794">
              <w:rPr>
                <w:rFonts w:asciiTheme="majorEastAsia" w:hAnsiTheme="majorEastAsia"/>
                <w:color w:val="000000" w:themeColor="text1"/>
                <w:sz w:val="24"/>
              </w:rPr>
              <w:t>1</w:t>
            </w:r>
          </w:p>
        </w:tc>
        <w:tc>
          <w:tcPr>
            <w:tcW w:w="1342" w:type="pct"/>
          </w:tcPr>
          <w:p w14:paraId="407C4D3A" w14:textId="77777777" w:rsidR="00117E0B" w:rsidRPr="00411794" w:rsidRDefault="007C5E40">
            <w:pPr>
              <w:widowControl/>
              <w:rPr>
                <w:rFonts w:asciiTheme="majorEastAsia" w:hAnsiTheme="majorEastAsia"/>
                <w:color w:val="000000" w:themeColor="text1"/>
                <w:kern w:val="0"/>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1采购预算</w:t>
            </w:r>
          </w:p>
          <w:p w14:paraId="7BAB754C" w14:textId="77777777" w:rsidR="00117E0B" w:rsidRPr="00411794" w:rsidRDefault="00117E0B">
            <w:pPr>
              <w:rPr>
                <w:rFonts w:asciiTheme="majorEastAsia" w:hAnsiTheme="majorEastAsia"/>
                <w:color w:val="000000" w:themeColor="text1"/>
                <w:sz w:val="24"/>
              </w:rPr>
            </w:pPr>
          </w:p>
        </w:tc>
        <w:tc>
          <w:tcPr>
            <w:tcW w:w="2302" w:type="pct"/>
          </w:tcPr>
          <w:p w14:paraId="7BBFCC88" w14:textId="77777777"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本项目采购预算：人民币</w:t>
            </w:r>
            <w:r w:rsidRPr="00411794">
              <w:rPr>
                <w:rFonts w:asciiTheme="majorEastAsia" w:hAnsiTheme="majorEastAsia"/>
                <w:color w:val="000000" w:themeColor="text1"/>
                <w:kern w:val="2"/>
              </w:rPr>
              <w:t>175</w:t>
            </w:r>
            <w:r w:rsidRPr="00411794">
              <w:rPr>
                <w:rFonts w:asciiTheme="majorEastAsia" w:hAnsiTheme="majorEastAsia" w:hint="eastAsia"/>
                <w:color w:val="000000" w:themeColor="text1"/>
                <w:kern w:val="2"/>
              </w:rPr>
              <w:t>万元；</w:t>
            </w:r>
          </w:p>
          <w:p w14:paraId="08167B37" w14:textId="77777777" w:rsidR="00DD2E5A" w:rsidRPr="00411794" w:rsidRDefault="00DD2E5A" w:rsidP="00DD2E5A">
            <w:pPr>
              <w:spacing w:line="360" w:lineRule="auto"/>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01包：人民币30万元；02包：人民币</w:t>
            </w:r>
            <w:r w:rsidR="00CA37EB" w:rsidRPr="00411794">
              <w:rPr>
                <w:rFonts w:asciiTheme="majorEastAsia" w:hAnsiTheme="majorEastAsia"/>
                <w:color w:val="000000" w:themeColor="text1"/>
                <w:sz w:val="24"/>
              </w:rPr>
              <w:t xml:space="preserve"> </w:t>
            </w:r>
            <w:r w:rsidRPr="00411794">
              <w:rPr>
                <w:rFonts w:asciiTheme="majorEastAsia" w:hAnsiTheme="majorEastAsia"/>
                <w:color w:val="000000" w:themeColor="text1"/>
                <w:sz w:val="24"/>
              </w:rPr>
              <w:t xml:space="preserve">30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03包：</w:t>
            </w:r>
            <w:r w:rsidRPr="00411794">
              <w:rPr>
                <w:rFonts w:asciiTheme="majorEastAsia" w:hAnsiTheme="majorEastAsia" w:hint="eastAsia"/>
                <w:color w:val="000000" w:themeColor="text1"/>
                <w:sz w:val="24"/>
              </w:rPr>
              <w:t>人民币</w:t>
            </w:r>
            <w:r w:rsidRPr="00411794">
              <w:rPr>
                <w:rFonts w:asciiTheme="majorEastAsia" w:hAnsiTheme="majorEastAsia"/>
                <w:color w:val="000000" w:themeColor="text1"/>
                <w:sz w:val="24"/>
              </w:rPr>
              <w:t xml:space="preserve">25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04</w:t>
            </w:r>
            <w:r w:rsidRPr="00411794">
              <w:rPr>
                <w:rFonts w:asciiTheme="majorEastAsia" w:hAnsiTheme="majorEastAsia" w:hint="eastAsia"/>
                <w:color w:val="000000" w:themeColor="text1"/>
                <w:sz w:val="24"/>
              </w:rPr>
              <w:t>包：人民币</w:t>
            </w:r>
            <w:r w:rsidRPr="00411794">
              <w:rPr>
                <w:rFonts w:asciiTheme="majorEastAsia" w:hAnsiTheme="majorEastAsia"/>
                <w:color w:val="000000" w:themeColor="text1"/>
                <w:sz w:val="24"/>
              </w:rPr>
              <w:t xml:space="preserve">30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05</w:t>
            </w:r>
            <w:r w:rsidRPr="00411794">
              <w:rPr>
                <w:rFonts w:asciiTheme="majorEastAsia" w:hAnsiTheme="majorEastAsia" w:hint="eastAsia"/>
                <w:color w:val="000000" w:themeColor="text1"/>
                <w:sz w:val="24"/>
              </w:rPr>
              <w:t>包：人民币</w:t>
            </w:r>
            <w:r w:rsidRPr="00411794">
              <w:rPr>
                <w:rFonts w:asciiTheme="majorEastAsia" w:hAnsiTheme="majorEastAsia"/>
                <w:color w:val="000000" w:themeColor="text1"/>
                <w:sz w:val="24"/>
              </w:rPr>
              <w:t xml:space="preserve">30  </w:t>
            </w:r>
            <w:r w:rsidRPr="00411794">
              <w:rPr>
                <w:rFonts w:asciiTheme="majorEastAsia" w:hAnsiTheme="majorEastAsia" w:hint="eastAsia"/>
                <w:color w:val="000000" w:themeColor="text1"/>
                <w:sz w:val="24"/>
              </w:rPr>
              <w:t>万元；</w:t>
            </w:r>
            <w:r w:rsidRPr="00411794">
              <w:rPr>
                <w:rFonts w:asciiTheme="majorEastAsia" w:hAnsiTheme="majorEastAsia"/>
                <w:color w:val="000000" w:themeColor="text1"/>
                <w:sz w:val="24"/>
              </w:rPr>
              <w:t>06</w:t>
            </w:r>
            <w:r w:rsidRPr="00411794">
              <w:rPr>
                <w:rFonts w:asciiTheme="majorEastAsia" w:hAnsiTheme="majorEastAsia" w:hint="eastAsia"/>
                <w:color w:val="000000" w:themeColor="text1"/>
                <w:sz w:val="24"/>
              </w:rPr>
              <w:t>包：人民币</w:t>
            </w:r>
            <w:r w:rsidRPr="00411794">
              <w:rPr>
                <w:rFonts w:asciiTheme="majorEastAsia" w:hAnsiTheme="majorEastAsia"/>
                <w:color w:val="000000" w:themeColor="text1"/>
                <w:sz w:val="24"/>
              </w:rPr>
              <w:t>30</w:t>
            </w:r>
            <w:r w:rsidR="00CA37EB"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万元。根据培训合格实际人数，据实结算给予职业技能培训补贴。</w:t>
            </w:r>
          </w:p>
          <w:p w14:paraId="61819F8E" w14:textId="77777777" w:rsidR="00117E0B" w:rsidRPr="00411794" w:rsidRDefault="007C5E40" w:rsidP="00DD2E5A">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本项目执行固定价格，</w:t>
            </w:r>
            <w:r w:rsidRPr="00411794">
              <w:rPr>
                <w:rFonts w:asciiTheme="majorEastAsia" w:hAnsiTheme="majorEastAsia"/>
                <w:color w:val="000000" w:themeColor="text1"/>
                <w:kern w:val="2"/>
              </w:rPr>
              <w:t xml:space="preserve"> </w:t>
            </w:r>
            <w:r w:rsidRPr="00411794">
              <w:rPr>
                <w:rFonts w:asciiTheme="majorEastAsia" w:hAnsiTheme="majorEastAsia" w:hint="eastAsia"/>
                <w:color w:val="000000" w:themeColor="text1"/>
                <w:kern w:val="2"/>
              </w:rPr>
              <w:t>不在文件中报价。</w:t>
            </w:r>
          </w:p>
          <w:p w14:paraId="44D2FBBA" w14:textId="77777777"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执行统一补贴标准，劳务品牌培训补贴初级：</w:t>
            </w:r>
            <w:r w:rsidRPr="00411794">
              <w:rPr>
                <w:rFonts w:asciiTheme="majorEastAsia" w:hAnsiTheme="majorEastAsia"/>
                <w:color w:val="000000" w:themeColor="text1"/>
                <w:kern w:val="2"/>
              </w:rPr>
              <w:t>1500/人。</w:t>
            </w:r>
          </w:p>
          <w:p w14:paraId="6D0FF30C" w14:textId="77777777" w:rsidR="00117E0B" w:rsidRPr="00411794" w:rsidRDefault="007C5E40">
            <w:pPr>
              <w:pStyle w:val="af3"/>
              <w:spacing w:line="360" w:lineRule="auto"/>
              <w:ind w:firstLineChars="100" w:firstLine="240"/>
              <w:jc w:val="both"/>
              <w:rPr>
                <w:rFonts w:asciiTheme="majorEastAsia" w:hAnsiTheme="majorEastAsia"/>
                <w:color w:val="000000" w:themeColor="text1"/>
              </w:rPr>
            </w:pPr>
            <w:r w:rsidRPr="00411794">
              <w:rPr>
                <w:rFonts w:asciiTheme="majorEastAsia" w:hAnsiTheme="majorEastAsia" w:hint="eastAsia"/>
                <w:color w:val="000000" w:themeColor="text1"/>
                <w:kern w:val="2"/>
              </w:rPr>
              <w:t>本项目执行统一补贴标准，</w:t>
            </w:r>
            <w:r w:rsidRPr="00411794">
              <w:rPr>
                <w:rFonts w:asciiTheme="majorEastAsia" w:hAnsiTheme="majorEastAsia"/>
                <w:color w:val="000000" w:themeColor="text1"/>
                <w:kern w:val="2"/>
              </w:rPr>
              <w:t xml:space="preserve"> </w:t>
            </w:r>
            <w:r w:rsidRPr="00411794">
              <w:rPr>
                <w:rFonts w:asciiTheme="majorEastAsia" w:hAnsiTheme="majorEastAsia" w:hint="eastAsia"/>
                <w:color w:val="000000" w:themeColor="text1"/>
                <w:kern w:val="2"/>
              </w:rPr>
              <w:t>供应商无需在文件中进行报价。</w:t>
            </w:r>
          </w:p>
        </w:tc>
        <w:tc>
          <w:tcPr>
            <w:tcW w:w="814" w:type="pct"/>
          </w:tcPr>
          <w:p w14:paraId="17EC0374" w14:textId="77777777" w:rsidR="00117E0B" w:rsidRPr="00411794" w:rsidRDefault="007C5E40">
            <w:pPr>
              <w:jc w:val="left"/>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14:paraId="782CFDE6" w14:textId="77777777">
        <w:tc>
          <w:tcPr>
            <w:tcW w:w="541" w:type="pct"/>
          </w:tcPr>
          <w:p w14:paraId="33EE4A72" w14:textId="77777777" w:rsidR="00117E0B" w:rsidRPr="00411794" w:rsidRDefault="007C5E40">
            <w:pPr>
              <w:jc w:val="center"/>
              <w:rPr>
                <w:rFonts w:asciiTheme="majorEastAsia" w:hAnsiTheme="majorEastAsia"/>
                <w:color w:val="000000" w:themeColor="text1"/>
                <w:sz w:val="24"/>
              </w:rPr>
            </w:pPr>
            <w:r w:rsidRPr="00411794">
              <w:rPr>
                <w:rFonts w:asciiTheme="majorEastAsia" w:hAnsiTheme="majorEastAsia"/>
                <w:color w:val="000000" w:themeColor="text1"/>
                <w:sz w:val="24"/>
              </w:rPr>
              <w:t>2</w:t>
            </w:r>
          </w:p>
        </w:tc>
        <w:tc>
          <w:tcPr>
            <w:tcW w:w="1342" w:type="pct"/>
          </w:tcPr>
          <w:p w14:paraId="57AAC1D1" w14:textId="77777777" w:rsidR="00117E0B" w:rsidRPr="00411794" w:rsidRDefault="007C5E40">
            <w:pPr>
              <w:widowControl/>
              <w:rPr>
                <w:rFonts w:asciiTheme="majorEastAsia" w:hAnsiTheme="majorEastAsia"/>
                <w:color w:val="000000" w:themeColor="text1"/>
                <w:kern w:val="0"/>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2不正当竞争预防措施</w:t>
            </w:r>
          </w:p>
          <w:p w14:paraId="4CDA56ED" w14:textId="77777777" w:rsidR="00117E0B" w:rsidRPr="00411794" w:rsidRDefault="00117E0B">
            <w:pPr>
              <w:rPr>
                <w:rFonts w:asciiTheme="majorEastAsia" w:hAnsiTheme="majorEastAsia"/>
                <w:color w:val="000000" w:themeColor="text1"/>
                <w:sz w:val="24"/>
              </w:rPr>
            </w:pPr>
          </w:p>
        </w:tc>
        <w:tc>
          <w:tcPr>
            <w:tcW w:w="2302" w:type="pct"/>
          </w:tcPr>
          <w:p w14:paraId="6F45A06E"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本项目不适用</w:t>
            </w:r>
          </w:p>
        </w:tc>
        <w:tc>
          <w:tcPr>
            <w:tcW w:w="814" w:type="pct"/>
          </w:tcPr>
          <w:p w14:paraId="5D289019"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14:paraId="7B1D1FBC" w14:textId="77777777">
        <w:tc>
          <w:tcPr>
            <w:tcW w:w="541" w:type="pct"/>
          </w:tcPr>
          <w:p w14:paraId="71155331"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3</w:t>
            </w:r>
          </w:p>
        </w:tc>
        <w:tc>
          <w:tcPr>
            <w:tcW w:w="1342" w:type="pct"/>
          </w:tcPr>
          <w:p w14:paraId="5A257BB4"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3进口产品</w:t>
            </w:r>
          </w:p>
        </w:tc>
        <w:tc>
          <w:tcPr>
            <w:tcW w:w="2302" w:type="pct"/>
          </w:tcPr>
          <w:p w14:paraId="6B07A0CC"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本项目不适用</w:t>
            </w:r>
          </w:p>
        </w:tc>
        <w:tc>
          <w:tcPr>
            <w:tcW w:w="814" w:type="pct"/>
          </w:tcPr>
          <w:p w14:paraId="1EB0AE5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14:paraId="3B9ED017" w14:textId="77777777">
        <w:tc>
          <w:tcPr>
            <w:tcW w:w="541" w:type="pct"/>
          </w:tcPr>
          <w:p w14:paraId="27577139"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4</w:t>
            </w:r>
          </w:p>
        </w:tc>
        <w:tc>
          <w:tcPr>
            <w:tcW w:w="1342" w:type="pct"/>
          </w:tcPr>
          <w:p w14:paraId="609F7058" w14:textId="77777777" w:rsidR="00117E0B" w:rsidRPr="00411794" w:rsidRDefault="007C5E40">
            <w:pPr>
              <w:spacing w:after="0" w:line="340" w:lineRule="exact"/>
              <w:ind w:rightChars="50" w:right="105"/>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5</w:t>
            </w:r>
            <w:r w:rsidRPr="00411794">
              <w:rPr>
                <w:rFonts w:asciiTheme="majorEastAsia" w:hAnsiTheme="majorEastAsia" w:hint="eastAsia"/>
                <w:color w:val="000000" w:themeColor="text1"/>
                <w:kern w:val="0"/>
                <w:sz w:val="24"/>
              </w:rPr>
              <w:t>节能、环保及无线局域网产品政府采购政策</w:t>
            </w:r>
          </w:p>
        </w:tc>
        <w:tc>
          <w:tcPr>
            <w:tcW w:w="2302" w:type="pct"/>
          </w:tcPr>
          <w:p w14:paraId="5FA5DB99" w14:textId="77777777" w:rsidR="00117E0B" w:rsidRPr="00411794" w:rsidRDefault="007C5E40">
            <w:pPr>
              <w:spacing w:after="0" w:line="340" w:lineRule="exact"/>
              <w:ind w:rightChars="50" w:right="105"/>
              <w:rPr>
                <w:rFonts w:asciiTheme="majorEastAsia" w:hAnsiTheme="majorEastAsia"/>
                <w:color w:val="000000" w:themeColor="text1"/>
                <w:sz w:val="24"/>
              </w:rPr>
            </w:pPr>
            <w:r w:rsidRPr="00411794">
              <w:rPr>
                <w:rFonts w:asciiTheme="majorEastAsia" w:hAnsiTheme="majorEastAsia" w:hint="eastAsia"/>
                <w:color w:val="000000" w:themeColor="text1"/>
                <w:sz w:val="24"/>
              </w:rPr>
              <w:t>本项目不适用</w:t>
            </w:r>
          </w:p>
        </w:tc>
        <w:tc>
          <w:tcPr>
            <w:tcW w:w="814" w:type="pct"/>
          </w:tcPr>
          <w:p w14:paraId="78E6718B"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14:paraId="30A0358D" w14:textId="77777777">
        <w:tc>
          <w:tcPr>
            <w:tcW w:w="541" w:type="pct"/>
          </w:tcPr>
          <w:p w14:paraId="56A1E017"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5</w:t>
            </w:r>
          </w:p>
        </w:tc>
        <w:tc>
          <w:tcPr>
            <w:tcW w:w="1342" w:type="pct"/>
          </w:tcPr>
          <w:p w14:paraId="1B1EB51D"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9合同分包</w:t>
            </w:r>
          </w:p>
        </w:tc>
        <w:tc>
          <w:tcPr>
            <w:tcW w:w="2302" w:type="pct"/>
          </w:tcPr>
          <w:p w14:paraId="0416DC73" w14:textId="77777777"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MS Mincho" w:hAnsi="MS Mincho"/>
                <w:color w:val="000000" w:themeColor="text1"/>
                <w:kern w:val="2"/>
              </w:rPr>
              <w:t>☑</w:t>
            </w:r>
            <w:r w:rsidRPr="00411794">
              <w:rPr>
                <w:rFonts w:hint="eastAsia"/>
                <w:color w:val="000000" w:themeColor="text1"/>
                <w:kern w:val="2"/>
              </w:rPr>
              <w:t>本项目不接受合同分包。</w:t>
            </w:r>
          </w:p>
          <w:p w14:paraId="7C13E31E" w14:textId="77777777"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hint="eastAsia"/>
                <w:color w:val="000000" w:themeColor="text1"/>
                <w:kern w:val="2"/>
              </w:rPr>
              <w:t>□本项目接受合同分包，具体要求如下：</w:t>
            </w:r>
          </w:p>
          <w:p w14:paraId="21FCF0B5" w14:textId="77777777" w:rsidR="00117E0B" w:rsidRPr="00411794" w:rsidRDefault="007C5E40">
            <w:pPr>
              <w:pStyle w:val="af3"/>
              <w:spacing w:line="360" w:lineRule="auto"/>
              <w:ind w:firstLineChars="100" w:firstLine="240"/>
              <w:jc w:val="both"/>
              <w:rPr>
                <w:rFonts w:asciiTheme="majorEastAsia" w:hAnsiTheme="majorEastAsia"/>
                <w:color w:val="000000" w:themeColor="text1"/>
                <w:kern w:val="2"/>
              </w:rPr>
            </w:pPr>
            <w:r w:rsidRPr="00411794">
              <w:rPr>
                <w:rFonts w:asciiTheme="majorEastAsia" w:hAnsiTheme="majorEastAsia"/>
                <w:color w:val="000000" w:themeColor="text1"/>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FAB1E80"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2.分包履行合同的部分应当为采购项目的非主体、非关键性工作，不属于中标人的主要合同义务。本项目可以分包履行的具体内容、金额或者比例：</w:t>
            </w:r>
          </w:p>
        </w:tc>
        <w:tc>
          <w:tcPr>
            <w:tcW w:w="814" w:type="pct"/>
          </w:tcPr>
          <w:p w14:paraId="62BE1107"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上传空白页即可，不对本项上传的材料作符合性审查。评标委员会根据招标文件要求进行评审。</w:t>
            </w:r>
          </w:p>
        </w:tc>
      </w:tr>
      <w:tr w:rsidR="00117E0B" w14:paraId="6214D33F" w14:textId="77777777">
        <w:trPr>
          <w:trHeight w:val="2295"/>
        </w:trPr>
        <w:tc>
          <w:tcPr>
            <w:tcW w:w="541" w:type="pct"/>
          </w:tcPr>
          <w:p w14:paraId="0D332D4E"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6</w:t>
            </w:r>
          </w:p>
        </w:tc>
        <w:tc>
          <w:tcPr>
            <w:tcW w:w="1342" w:type="pct"/>
          </w:tcPr>
          <w:p w14:paraId="7F5DBCF5"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招标文件第二章一、投标人须知附表序号</w:t>
            </w:r>
            <w:r w:rsidRPr="00411794">
              <w:rPr>
                <w:rFonts w:asciiTheme="majorEastAsia" w:hAnsiTheme="majorEastAsia"/>
                <w:color w:val="000000" w:themeColor="text1"/>
                <w:sz w:val="24"/>
              </w:rPr>
              <w:t>20</w:t>
            </w:r>
            <w:r w:rsidRPr="00411794">
              <w:rPr>
                <w:rFonts w:asciiTheme="majorEastAsia" w:hAnsiTheme="majorEastAsia" w:hint="eastAsia"/>
                <w:color w:val="000000" w:themeColor="text1"/>
                <w:sz w:val="24"/>
                <w:lang w:val="zh-CN"/>
              </w:rPr>
              <w:t>联合体</w:t>
            </w:r>
          </w:p>
        </w:tc>
        <w:tc>
          <w:tcPr>
            <w:tcW w:w="2302" w:type="pct"/>
          </w:tcPr>
          <w:p w14:paraId="4A2708FA" w14:textId="77777777" w:rsidR="00117E0B" w:rsidRPr="00411794" w:rsidRDefault="007C5E40">
            <w:pPr>
              <w:pStyle w:val="af3"/>
              <w:jc w:val="both"/>
              <w:rPr>
                <w:rFonts w:asciiTheme="majorEastAsia" w:hAnsiTheme="majorEastAsia"/>
                <w:color w:val="000000" w:themeColor="text1"/>
                <w:lang w:val="zh-CN"/>
              </w:rPr>
            </w:pPr>
            <w:r w:rsidRPr="00411794">
              <w:rPr>
                <w:rFonts w:ascii="MS Mincho" w:hAnsi="MS Mincho"/>
                <w:color w:val="000000" w:themeColor="text1"/>
                <w:kern w:val="2"/>
              </w:rPr>
              <w:t>☑</w:t>
            </w:r>
            <w:r w:rsidRPr="00411794">
              <w:rPr>
                <w:rFonts w:asciiTheme="majorEastAsia" w:hAnsiTheme="majorEastAsia" w:hint="eastAsia"/>
                <w:color w:val="000000" w:themeColor="text1"/>
                <w:lang w:val="zh-CN"/>
              </w:rPr>
              <w:t>本项目不允许联合体参加</w:t>
            </w:r>
            <w:r w:rsidRPr="00411794">
              <w:rPr>
                <w:rFonts w:asciiTheme="majorEastAsia" w:hAnsiTheme="majorEastAsia"/>
                <w:color w:val="000000" w:themeColor="text1"/>
                <w:lang w:val="zh-CN"/>
              </w:rPr>
              <w:t xml:space="preserve">    </w:t>
            </w:r>
          </w:p>
          <w:p w14:paraId="56902FF7"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□本项目允许联合体参加</w:t>
            </w:r>
          </w:p>
        </w:tc>
        <w:tc>
          <w:tcPr>
            <w:tcW w:w="814" w:type="pct"/>
          </w:tcPr>
          <w:p w14:paraId="748D0C11"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上传空白页即可，不对本项上传的材料作符合性审查。评标委员会根据招标文件要求进行评审。</w:t>
            </w:r>
          </w:p>
        </w:tc>
      </w:tr>
      <w:tr w:rsidR="00117E0B" w14:paraId="5E4776B5" w14:textId="77777777">
        <w:tc>
          <w:tcPr>
            <w:tcW w:w="541" w:type="pct"/>
          </w:tcPr>
          <w:p w14:paraId="53F90774"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7</w:t>
            </w:r>
          </w:p>
        </w:tc>
        <w:tc>
          <w:tcPr>
            <w:tcW w:w="1342" w:type="pct"/>
          </w:tcPr>
          <w:p w14:paraId="139FD8BE"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招标文件</w:t>
            </w:r>
            <w:r w:rsidRPr="00411794">
              <w:rPr>
                <w:rFonts w:asciiTheme="majorEastAsia" w:hAnsiTheme="majorEastAsia" w:hint="eastAsia"/>
                <w:color w:val="000000" w:themeColor="text1"/>
                <w:sz w:val="24"/>
                <w:lang w:val="zh-CN"/>
              </w:rPr>
              <w:t>第二章</w:t>
            </w:r>
            <w:r w:rsidRPr="00411794">
              <w:rPr>
                <w:rFonts w:asciiTheme="majorEastAsia" w:hAnsiTheme="majorEastAsia"/>
                <w:color w:val="000000" w:themeColor="text1"/>
                <w:sz w:val="24"/>
              </w:rPr>
              <w:t>4.</w:t>
            </w:r>
            <w:r w:rsidRPr="00411794">
              <w:rPr>
                <w:rFonts w:asciiTheme="majorEastAsia" w:hAnsiTheme="majorEastAsia" w:hint="eastAsia"/>
                <w:color w:val="000000" w:themeColor="text1"/>
                <w:sz w:val="24"/>
                <w:lang w:val="zh-CN"/>
              </w:rPr>
              <w:t>投标费用</w:t>
            </w:r>
          </w:p>
        </w:tc>
        <w:tc>
          <w:tcPr>
            <w:tcW w:w="2302" w:type="pct"/>
          </w:tcPr>
          <w:p w14:paraId="764A9E34"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投标人参加投标的有关费用由投标人自行承担。</w:t>
            </w:r>
          </w:p>
        </w:tc>
        <w:tc>
          <w:tcPr>
            <w:tcW w:w="814" w:type="pct"/>
          </w:tcPr>
          <w:p w14:paraId="27A41F09"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投标人根据招标文件第三章格式</w:t>
            </w:r>
            <w:r w:rsidRPr="00411794">
              <w:rPr>
                <w:rFonts w:asciiTheme="majorEastAsia" w:hAnsiTheme="majorEastAsia"/>
                <w:color w:val="000000" w:themeColor="text1"/>
                <w:sz w:val="24"/>
              </w:rPr>
              <w:t>2-3填写，评标委员会根据上传内容进行评审。</w:t>
            </w:r>
          </w:p>
        </w:tc>
      </w:tr>
      <w:tr w:rsidR="00117E0B" w14:paraId="0C60A055" w14:textId="77777777">
        <w:tc>
          <w:tcPr>
            <w:tcW w:w="541" w:type="pct"/>
          </w:tcPr>
          <w:p w14:paraId="76A1E0CE"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8</w:t>
            </w:r>
          </w:p>
        </w:tc>
        <w:tc>
          <w:tcPr>
            <w:tcW w:w="1342" w:type="pct"/>
          </w:tcPr>
          <w:p w14:paraId="3B3A43FC"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招标文件</w:t>
            </w:r>
            <w:r w:rsidRPr="00411794">
              <w:rPr>
                <w:rFonts w:asciiTheme="majorEastAsia" w:hAnsiTheme="majorEastAsia" w:hint="eastAsia"/>
                <w:color w:val="000000" w:themeColor="text1"/>
                <w:sz w:val="24"/>
                <w:lang w:val="zh-CN"/>
              </w:rPr>
              <w:t>第二章</w:t>
            </w:r>
            <w:r w:rsidRPr="00411794">
              <w:rPr>
                <w:rFonts w:asciiTheme="majorEastAsia" w:hAnsiTheme="majorEastAsia"/>
                <w:color w:val="000000" w:themeColor="text1"/>
                <w:sz w:val="24"/>
                <w:lang w:val="zh-CN"/>
              </w:rPr>
              <w:t>5.充分、公平竞争保障措施</w:t>
            </w:r>
          </w:p>
        </w:tc>
        <w:tc>
          <w:tcPr>
            <w:tcW w:w="2302" w:type="pct"/>
          </w:tcPr>
          <w:p w14:paraId="454EEBD8" w14:textId="77777777" w:rsidR="00117E0B" w:rsidRPr="00411794" w:rsidRDefault="007C5E40" w:rsidP="00DC78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5.1 </w:t>
            </w:r>
            <w:r w:rsidRPr="00411794">
              <w:rPr>
                <w:rFonts w:asciiTheme="majorEastAsia" w:hAnsiTheme="majorEastAsia" w:hint="eastAsia"/>
                <w:b/>
                <w:color w:val="000000" w:themeColor="text1"/>
                <w:sz w:val="24"/>
              </w:rPr>
              <w:t>利害关系供应商处理。</w:t>
            </w:r>
            <w:r w:rsidRPr="00411794">
              <w:rPr>
                <w:rFonts w:asciiTheme="majorEastAsia" w:hAnsiTheme="majorEastAsia" w:hint="eastAsia"/>
                <w:color w:val="000000" w:themeColor="text1"/>
                <w:sz w:val="24"/>
              </w:rPr>
              <w:t>单位负责人为同一人或者存在直接控股、管理关系的不同供应商不得参加同一合同项下的政府采购</w:t>
            </w:r>
            <w:r w:rsidRPr="00411794">
              <w:rPr>
                <w:rFonts w:asciiTheme="majorEastAsia" w:hAnsiTheme="majorEastAsia" w:hint="eastAsia"/>
                <w:color w:val="000000" w:themeColor="text1"/>
                <w:sz w:val="24"/>
              </w:rPr>
              <w:lastRenderedPageBreak/>
              <w:t>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FBA9A60" w14:textId="77777777" w:rsidR="00117E0B" w:rsidRPr="00411794" w:rsidRDefault="007C5E40" w:rsidP="00DC78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5.2 </w:t>
            </w:r>
            <w:r w:rsidRPr="00411794">
              <w:rPr>
                <w:rFonts w:asciiTheme="majorEastAsia" w:hAnsiTheme="majorEastAsia" w:hint="eastAsia"/>
                <w:b/>
                <w:color w:val="000000" w:themeColor="text1"/>
                <w:sz w:val="24"/>
              </w:rPr>
              <w:t>前期参与供应商处理。</w:t>
            </w:r>
            <w:r w:rsidRPr="00411794">
              <w:rPr>
                <w:rFonts w:asciiTheme="majorEastAsia" w:hAnsiTheme="maj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4C15E12" w14:textId="77777777" w:rsidR="00117E0B" w:rsidRPr="00411794" w:rsidRDefault="007C5E40" w:rsidP="00DC7840">
            <w:pPr>
              <w:pStyle w:val="11"/>
              <w:spacing w:line="460" w:lineRule="exact"/>
              <w:ind w:left="1" w:firstLineChars="200" w:firstLine="482"/>
              <w:rPr>
                <w:rFonts w:asciiTheme="majorEastAsia" w:hAnsiTheme="majorEastAsia"/>
                <w:color w:val="000000" w:themeColor="text1"/>
                <w:sz w:val="24"/>
              </w:rPr>
            </w:pPr>
            <w:r w:rsidRPr="00411794">
              <w:rPr>
                <w:rFonts w:asciiTheme="majorEastAsia" w:hAnsiTheme="majorEastAsia"/>
                <w:b/>
                <w:color w:val="000000" w:themeColor="text1"/>
                <w:sz w:val="24"/>
              </w:rPr>
              <w:t xml:space="preserve">5.3 </w:t>
            </w:r>
            <w:r w:rsidRPr="00411794">
              <w:rPr>
                <w:rFonts w:asciiTheme="majorEastAsia" w:hAnsiTheme="majorEastAsia" w:hint="eastAsia"/>
                <w:b/>
                <w:color w:val="000000" w:themeColor="text1"/>
                <w:sz w:val="24"/>
              </w:rPr>
              <w:t>利害关系代理人处理。</w:t>
            </w:r>
            <w:r w:rsidRPr="00411794">
              <w:rPr>
                <w:rFonts w:asciiTheme="majorEastAsia" w:hAnsiTheme="majorEastAsia"/>
                <w:color w:val="000000" w:themeColor="text1"/>
                <w:sz w:val="24"/>
              </w:rPr>
              <w:t>2家以上的供应商不得在同一合同项下的采购项目中，同时委托同一个自然人、同一家庭的人员、同一单位的人员作为其代理人，否则，其投标文件作为无效处理。</w:t>
            </w:r>
          </w:p>
        </w:tc>
        <w:tc>
          <w:tcPr>
            <w:tcW w:w="814" w:type="pct"/>
          </w:tcPr>
          <w:p w14:paraId="7942A27D"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投标人根据招标文件第三章格式</w:t>
            </w:r>
            <w:r w:rsidRPr="00411794">
              <w:rPr>
                <w:rFonts w:asciiTheme="majorEastAsia" w:hAnsiTheme="majorEastAsia"/>
                <w:color w:val="000000" w:themeColor="text1"/>
                <w:sz w:val="24"/>
              </w:rPr>
              <w:t>2-3填写，评标委员</w:t>
            </w:r>
            <w:r w:rsidRPr="00411794">
              <w:rPr>
                <w:rFonts w:asciiTheme="majorEastAsia" w:hAnsiTheme="majorEastAsia"/>
                <w:color w:val="000000" w:themeColor="text1"/>
                <w:sz w:val="24"/>
              </w:rPr>
              <w:lastRenderedPageBreak/>
              <w:t>会根据上传内容进行评审。</w:t>
            </w:r>
          </w:p>
        </w:tc>
      </w:tr>
      <w:tr w:rsidR="00117E0B" w14:paraId="2949A57F" w14:textId="77777777">
        <w:tc>
          <w:tcPr>
            <w:tcW w:w="541" w:type="pct"/>
          </w:tcPr>
          <w:p w14:paraId="71F3875C"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9</w:t>
            </w:r>
          </w:p>
        </w:tc>
        <w:tc>
          <w:tcPr>
            <w:tcW w:w="1342" w:type="pct"/>
          </w:tcPr>
          <w:p w14:paraId="269CD440"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w:t>
            </w:r>
            <w:r w:rsidRPr="00411794">
              <w:rPr>
                <w:rFonts w:asciiTheme="majorEastAsia" w:hAnsiTheme="majorEastAsia" w:hint="eastAsia"/>
                <w:color w:val="000000" w:themeColor="text1"/>
                <w:sz w:val="24"/>
                <w:lang w:val="zh-CN"/>
              </w:rPr>
              <w:t>第二章</w:t>
            </w:r>
            <w:r w:rsidRPr="00411794">
              <w:rPr>
                <w:rFonts w:asciiTheme="majorEastAsia" w:hAnsiTheme="majorEastAsia"/>
                <w:color w:val="000000" w:themeColor="text1"/>
                <w:sz w:val="24"/>
                <w:lang w:val="zh-CN"/>
              </w:rPr>
              <w:t>10．计量单位</w:t>
            </w:r>
          </w:p>
        </w:tc>
        <w:tc>
          <w:tcPr>
            <w:tcW w:w="2302" w:type="pct"/>
          </w:tcPr>
          <w:p w14:paraId="69877097"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除招标文件中另有规定外，本次采购项目所有合同项下的投标均采用国家法定的计量单位。</w:t>
            </w:r>
          </w:p>
        </w:tc>
        <w:tc>
          <w:tcPr>
            <w:tcW w:w="814" w:type="pct"/>
          </w:tcPr>
          <w:p w14:paraId="0BF74CCA"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上传空白页即可，不对本项上传的材料作符合性审查，评审委员会根据投标文件评审。</w:t>
            </w:r>
          </w:p>
        </w:tc>
      </w:tr>
      <w:tr w:rsidR="00117E0B" w14:paraId="720259FB" w14:textId="77777777">
        <w:tc>
          <w:tcPr>
            <w:tcW w:w="541" w:type="pct"/>
          </w:tcPr>
          <w:p w14:paraId="095EB0E3"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10</w:t>
            </w:r>
          </w:p>
        </w:tc>
        <w:tc>
          <w:tcPr>
            <w:tcW w:w="1342" w:type="pct"/>
          </w:tcPr>
          <w:p w14:paraId="10B4AD57"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 xml:space="preserve">11. </w:t>
            </w:r>
            <w:r w:rsidRPr="00411794">
              <w:rPr>
                <w:rFonts w:asciiTheme="majorEastAsia" w:hAnsiTheme="majorEastAsia" w:hint="eastAsia"/>
                <w:color w:val="000000" w:themeColor="text1"/>
                <w:sz w:val="24"/>
                <w:lang w:val="zh-CN"/>
              </w:rPr>
              <w:t>投标货币</w:t>
            </w:r>
          </w:p>
        </w:tc>
        <w:tc>
          <w:tcPr>
            <w:tcW w:w="2302" w:type="pct"/>
          </w:tcPr>
          <w:p w14:paraId="7E6A90E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本项目执行固定补贴标准，不在文件中报价。</w:t>
            </w:r>
          </w:p>
        </w:tc>
        <w:tc>
          <w:tcPr>
            <w:tcW w:w="814" w:type="pct"/>
          </w:tcPr>
          <w:p w14:paraId="59461E39" w14:textId="3429B254" w:rsidR="00117E0B" w:rsidRPr="00411794" w:rsidRDefault="00481A32">
            <w:pPr>
              <w:rPr>
                <w:rFonts w:asciiTheme="majorEastAsia" w:hAnsiTheme="majorEastAsia"/>
                <w:color w:val="000000" w:themeColor="text1"/>
                <w:sz w:val="24"/>
              </w:rPr>
            </w:pPr>
            <w:r w:rsidRPr="00481A32">
              <w:rPr>
                <w:rFonts w:asciiTheme="majorEastAsia" w:eastAsiaTheme="majorEastAsia" w:hAnsiTheme="majorEastAsia" w:cs="仿宋" w:hint="eastAsia"/>
                <w:bCs/>
                <w:color w:val="000000" w:themeColor="text1"/>
                <w:sz w:val="24"/>
              </w:rPr>
              <w:t>上传空白页即可，</w:t>
            </w:r>
            <w:r w:rsidRPr="00481A32">
              <w:rPr>
                <w:rFonts w:asciiTheme="majorEastAsia" w:eastAsiaTheme="majorEastAsia" w:hAnsiTheme="majorEastAsia" w:cs="仿宋" w:hint="eastAsia"/>
                <w:color w:val="000000" w:themeColor="text1"/>
                <w:sz w:val="24"/>
                <w:szCs w:val="28"/>
              </w:rPr>
              <w:t>不对本项上传的材料作符合性审查，</w:t>
            </w:r>
            <w:r w:rsidRPr="00481A32">
              <w:rPr>
                <w:rFonts w:asciiTheme="majorEastAsia" w:eastAsiaTheme="majorEastAsia" w:hAnsiTheme="majorEastAsia" w:cs="仿宋" w:hint="eastAsia"/>
                <w:bCs/>
                <w:color w:val="000000" w:themeColor="text1"/>
                <w:sz w:val="24"/>
              </w:rPr>
              <w:t>评审委员会根据投标文件评审。</w:t>
            </w:r>
          </w:p>
        </w:tc>
      </w:tr>
      <w:tr w:rsidR="00117E0B" w14:paraId="483FAD42" w14:textId="77777777">
        <w:tc>
          <w:tcPr>
            <w:tcW w:w="541" w:type="pct"/>
          </w:tcPr>
          <w:p w14:paraId="5F42D3E3"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11</w:t>
            </w:r>
          </w:p>
        </w:tc>
        <w:tc>
          <w:tcPr>
            <w:tcW w:w="1342" w:type="pct"/>
          </w:tcPr>
          <w:p w14:paraId="21C7A646"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 xml:space="preserve">13. </w:t>
            </w:r>
            <w:r w:rsidRPr="00411794">
              <w:rPr>
                <w:rFonts w:asciiTheme="majorEastAsia" w:hAnsiTheme="majorEastAsia" w:hint="eastAsia"/>
                <w:color w:val="000000" w:themeColor="text1"/>
                <w:sz w:val="24"/>
                <w:lang w:val="zh-CN"/>
              </w:rPr>
              <w:t>知识产权</w:t>
            </w:r>
          </w:p>
        </w:tc>
        <w:tc>
          <w:tcPr>
            <w:tcW w:w="2302" w:type="pct"/>
          </w:tcPr>
          <w:p w14:paraId="03429A1C"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13.1 </w:t>
            </w:r>
            <w:r w:rsidRPr="00411794">
              <w:rPr>
                <w:rFonts w:asciiTheme="majorEastAsia" w:hAnsiTheme="majorEastAsia" w:hint="eastAsia"/>
                <w:color w:val="000000" w:themeColor="text1"/>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1ECD02"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13.2 </w:t>
            </w:r>
            <w:r w:rsidRPr="00411794">
              <w:rPr>
                <w:rFonts w:asciiTheme="majorEastAsia" w:hAnsiTheme="majorEastAsia" w:hint="eastAsia"/>
                <w:color w:val="000000" w:themeColor="text1"/>
                <w:sz w:val="24"/>
                <w:lang w:val="zh-CN"/>
              </w:rPr>
              <w:t>采购人享有本项目实施过程中产生的知识成果及知识产权。</w:t>
            </w:r>
          </w:p>
          <w:p w14:paraId="11AB9F59"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13.3 </w:t>
            </w:r>
            <w:r w:rsidRPr="00411794">
              <w:rPr>
                <w:rFonts w:asciiTheme="majorEastAsia" w:hAnsiTheme="majorEastAsia" w:hint="eastAsia"/>
                <w:color w:val="000000" w:themeColor="text1"/>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000CC6BE"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13.4 如采用投标人所不拥有的知识产权，则在投标报价中必须包括合法获取该知识产权的相关费用。 </w:t>
            </w:r>
          </w:p>
        </w:tc>
        <w:tc>
          <w:tcPr>
            <w:tcW w:w="814" w:type="pct"/>
          </w:tcPr>
          <w:p w14:paraId="05311D5A"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投标人根据招标文件第三章格式</w:t>
            </w:r>
            <w:r w:rsidRPr="00411794">
              <w:rPr>
                <w:rFonts w:asciiTheme="majorEastAsia" w:hAnsiTheme="majorEastAsia"/>
                <w:color w:val="000000" w:themeColor="text1"/>
                <w:sz w:val="24"/>
              </w:rPr>
              <w:t>2-3填写，评标委员会根据上传内容进行评审。</w:t>
            </w:r>
          </w:p>
        </w:tc>
      </w:tr>
      <w:tr w:rsidR="00117E0B" w14:paraId="73E96390" w14:textId="77777777">
        <w:tc>
          <w:tcPr>
            <w:tcW w:w="541" w:type="pct"/>
          </w:tcPr>
          <w:p w14:paraId="4DE6A0E0"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12</w:t>
            </w:r>
          </w:p>
        </w:tc>
        <w:tc>
          <w:tcPr>
            <w:tcW w:w="1342" w:type="pct"/>
          </w:tcPr>
          <w:p w14:paraId="23B68838"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14．投标文件的组成，其他响应性投标文件（一）报价部分</w:t>
            </w:r>
          </w:p>
        </w:tc>
        <w:tc>
          <w:tcPr>
            <w:tcW w:w="2302" w:type="pct"/>
          </w:tcPr>
          <w:p w14:paraId="2C9493D4"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本次招标报价要求：本项目执行固定补贴标准，不在文件中报价。</w:t>
            </w:r>
          </w:p>
        </w:tc>
        <w:tc>
          <w:tcPr>
            <w:tcW w:w="814" w:type="pct"/>
          </w:tcPr>
          <w:p w14:paraId="5AF7EA6E"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14:paraId="609AFF56" w14:textId="77777777">
        <w:trPr>
          <w:trHeight w:val="90"/>
        </w:trPr>
        <w:tc>
          <w:tcPr>
            <w:tcW w:w="541" w:type="pct"/>
          </w:tcPr>
          <w:p w14:paraId="5B9D70D7"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13</w:t>
            </w:r>
          </w:p>
        </w:tc>
        <w:tc>
          <w:tcPr>
            <w:tcW w:w="1342" w:type="pct"/>
          </w:tcPr>
          <w:p w14:paraId="41FEC6BD"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16．投标有效期</w:t>
            </w:r>
          </w:p>
          <w:p w14:paraId="661B2A4F" w14:textId="77777777" w:rsidR="00117E0B" w:rsidRPr="00411794" w:rsidRDefault="00117E0B">
            <w:pPr>
              <w:rPr>
                <w:rFonts w:asciiTheme="majorEastAsia" w:hAnsiTheme="majorEastAsia"/>
                <w:color w:val="000000" w:themeColor="text1"/>
                <w:sz w:val="24"/>
                <w:lang w:val="zh-CN"/>
              </w:rPr>
            </w:pPr>
          </w:p>
        </w:tc>
        <w:tc>
          <w:tcPr>
            <w:tcW w:w="2302" w:type="pct"/>
          </w:tcPr>
          <w:p w14:paraId="3B32F6E2"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16.1 </w:t>
            </w:r>
            <w:r w:rsidRPr="00411794">
              <w:rPr>
                <w:rFonts w:asciiTheme="majorEastAsia" w:hAnsiTheme="majorEastAsia" w:hint="eastAsia"/>
                <w:color w:val="000000" w:themeColor="text1"/>
                <w:sz w:val="24"/>
                <w:lang w:val="zh-CN"/>
              </w:rPr>
              <w:t>本项目投标有效期为投标截止时间届满后</w:t>
            </w:r>
            <w:r w:rsidRPr="00411794">
              <w:rPr>
                <w:rFonts w:asciiTheme="majorEastAsia" w:hAnsiTheme="majorEastAsia"/>
                <w:color w:val="000000" w:themeColor="text1"/>
                <w:sz w:val="24"/>
                <w:lang w:val="zh-CN"/>
              </w:rPr>
              <w:t>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D36224E"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16.2 因不可抗力事件，采购人可于投标有效期届满之前与投标人协商延长投标有效期。投标人拒绝延长投标有效期的，不得再参与该项目后续采购活动，但由此给投标人造成</w:t>
            </w:r>
            <w:r w:rsidRPr="00411794">
              <w:rPr>
                <w:rFonts w:asciiTheme="majorEastAsia" w:hAnsiTheme="majorEastAsia"/>
                <w:color w:val="000000" w:themeColor="text1"/>
                <w:sz w:val="24"/>
                <w:lang w:val="zh-CN"/>
              </w:rPr>
              <w:lastRenderedPageBreak/>
              <w:t xml:space="preserve">的损失，采购人可以自主决定是否可以给予适当补偿。投标人同意延长投标有效期的，不能修改投标文件。 </w:t>
            </w:r>
          </w:p>
          <w:p w14:paraId="10CEDAE3"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16.3 </w:t>
            </w:r>
            <w:r w:rsidRPr="00411794">
              <w:rPr>
                <w:rFonts w:asciiTheme="majorEastAsia" w:hAnsiTheme="majorEastAsia" w:hint="eastAsia"/>
                <w:color w:val="000000" w:themeColor="text1"/>
                <w:sz w:val="24"/>
                <w:lang w:val="zh-CN"/>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AAFF40E" w14:textId="77777777" w:rsidR="00117E0B" w:rsidRPr="00411794" w:rsidRDefault="00117E0B">
            <w:pPr>
              <w:rPr>
                <w:rFonts w:asciiTheme="majorEastAsia" w:hAnsiTheme="majorEastAsia"/>
                <w:color w:val="000000" w:themeColor="text1"/>
                <w:sz w:val="24"/>
                <w:lang w:val="zh-CN"/>
              </w:rPr>
            </w:pPr>
          </w:p>
        </w:tc>
        <w:tc>
          <w:tcPr>
            <w:tcW w:w="814" w:type="pct"/>
          </w:tcPr>
          <w:p w14:paraId="7B32A2C3"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投标人按照招标文件第三章格式</w:t>
            </w:r>
            <w:r w:rsidRPr="00411794">
              <w:rPr>
                <w:rFonts w:asciiTheme="majorEastAsia" w:hAnsiTheme="majorEastAsia"/>
                <w:color w:val="000000" w:themeColor="text1"/>
                <w:sz w:val="24"/>
              </w:rPr>
              <w:t>2-2填写，评标委员会根据上传内容评审。</w:t>
            </w:r>
          </w:p>
        </w:tc>
      </w:tr>
      <w:tr w:rsidR="00117E0B" w14:paraId="50D66BB3" w14:textId="77777777">
        <w:tc>
          <w:tcPr>
            <w:tcW w:w="541" w:type="pct"/>
          </w:tcPr>
          <w:p w14:paraId="354260AE"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14</w:t>
            </w:r>
          </w:p>
        </w:tc>
        <w:tc>
          <w:tcPr>
            <w:tcW w:w="1342" w:type="pct"/>
          </w:tcPr>
          <w:p w14:paraId="4E83D644" w14:textId="77777777" w:rsidR="00117E0B" w:rsidRPr="00411794" w:rsidRDefault="007C5E40">
            <w:pPr>
              <w:tabs>
                <w:tab w:val="left" w:pos="7665"/>
              </w:tabs>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17．投标文件的制作和签章、加密</w:t>
            </w:r>
          </w:p>
          <w:p w14:paraId="32BFCD7D" w14:textId="77777777" w:rsidR="00117E0B" w:rsidRPr="00411794" w:rsidRDefault="00117E0B">
            <w:pPr>
              <w:rPr>
                <w:rFonts w:asciiTheme="majorEastAsia" w:hAnsiTheme="majorEastAsia"/>
                <w:color w:val="000000" w:themeColor="text1"/>
                <w:sz w:val="24"/>
                <w:lang w:val="zh-CN"/>
              </w:rPr>
            </w:pPr>
          </w:p>
        </w:tc>
        <w:tc>
          <w:tcPr>
            <w:tcW w:w="2302" w:type="pct"/>
          </w:tcPr>
          <w:p w14:paraId="033B05A3" w14:textId="77777777" w:rsidR="00117E0B" w:rsidRPr="00411794" w:rsidRDefault="007C5E40">
            <w:pPr>
              <w:tabs>
                <w:tab w:val="left" w:pos="7665"/>
              </w:tabs>
              <w:spacing w:line="400" w:lineRule="exact"/>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17.2 </w:t>
            </w:r>
            <w:r w:rsidRPr="00411794">
              <w:rPr>
                <w:rFonts w:asciiTheme="majorEastAsia" w:hAnsiTheme="majorEastAsia" w:hint="eastAsia"/>
                <w:color w:val="000000" w:themeColor="text1"/>
                <w:sz w:val="24"/>
                <w:lang w:val="zh-CN"/>
              </w:rPr>
              <w:t>资格性投标文件、其他响应性投标文件封面均应加盖投标人（法定名称）电子印章，不得使用投标人专用章（如经济合同章、投标专用章等）或下属单位印章代替。</w:t>
            </w:r>
          </w:p>
        </w:tc>
        <w:tc>
          <w:tcPr>
            <w:tcW w:w="814" w:type="pct"/>
          </w:tcPr>
          <w:p w14:paraId="0A53EDCC"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14:paraId="01D637D7" w14:textId="77777777">
        <w:tc>
          <w:tcPr>
            <w:tcW w:w="541" w:type="pct"/>
          </w:tcPr>
          <w:p w14:paraId="4CEE9286" w14:textId="77777777" w:rsidR="00117E0B" w:rsidRPr="00411794" w:rsidRDefault="00117E0B">
            <w:pPr>
              <w:rPr>
                <w:rFonts w:asciiTheme="majorEastAsia" w:hAnsiTheme="majorEastAsia"/>
                <w:color w:val="000000" w:themeColor="text1"/>
                <w:sz w:val="24"/>
              </w:rPr>
            </w:pPr>
          </w:p>
          <w:p w14:paraId="77780DCC"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15</w:t>
            </w:r>
          </w:p>
        </w:tc>
        <w:tc>
          <w:tcPr>
            <w:tcW w:w="1342" w:type="pct"/>
          </w:tcPr>
          <w:p w14:paraId="53B63342"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27.合同分包</w:t>
            </w:r>
          </w:p>
        </w:tc>
        <w:tc>
          <w:tcPr>
            <w:tcW w:w="2302" w:type="pct"/>
          </w:tcPr>
          <w:p w14:paraId="0FD95767"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27.1本项目合同接受分包与否，以“投标人须知附表”勾选项为准。</w:t>
            </w:r>
          </w:p>
          <w:p w14:paraId="1FFAB787"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 xml:space="preserve">27.2 </w:t>
            </w:r>
            <w:r w:rsidRPr="00411794">
              <w:rPr>
                <w:rFonts w:asciiTheme="majorEastAsia" w:hAnsiTheme="majorEastAsia" w:hint="eastAsia"/>
                <w:color w:val="000000" w:themeColor="text1"/>
                <w:sz w:val="24"/>
                <w:lang w:val="zh-CN"/>
              </w:rPr>
              <w:t>中小企业依据《政府采购促进中小企业发展管理办法》（财库〔</w:t>
            </w:r>
            <w:r w:rsidRPr="00411794">
              <w:rPr>
                <w:rFonts w:asciiTheme="majorEastAsia" w:hAnsiTheme="majorEastAsia"/>
                <w:color w:val="000000" w:themeColor="text1"/>
                <w:sz w:val="24"/>
                <w:lang w:val="zh-CN"/>
              </w:rPr>
              <w:t>2020〕46号）规定的政策获取政府采购合同后，小型、微型企业不得分包或转包给大型、中型企业，中型企业不得分包或转包给大型企业。</w:t>
            </w:r>
          </w:p>
          <w:p w14:paraId="705F76DA" w14:textId="77777777" w:rsidR="00117E0B" w:rsidRPr="00411794" w:rsidRDefault="00117E0B">
            <w:pPr>
              <w:rPr>
                <w:rFonts w:asciiTheme="majorEastAsia" w:hAnsiTheme="majorEastAsia"/>
                <w:color w:val="000000" w:themeColor="text1"/>
                <w:sz w:val="24"/>
                <w:lang w:val="zh-CN"/>
              </w:rPr>
            </w:pPr>
          </w:p>
        </w:tc>
        <w:tc>
          <w:tcPr>
            <w:tcW w:w="814" w:type="pct"/>
          </w:tcPr>
          <w:p w14:paraId="195F8DF9"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2-3填写，评标委员会根据上传内容评审。</w:t>
            </w:r>
          </w:p>
        </w:tc>
      </w:tr>
      <w:tr w:rsidR="00117E0B" w14:paraId="5E894586" w14:textId="77777777">
        <w:tc>
          <w:tcPr>
            <w:tcW w:w="541" w:type="pct"/>
          </w:tcPr>
          <w:p w14:paraId="1228F74B"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16</w:t>
            </w:r>
          </w:p>
        </w:tc>
        <w:tc>
          <w:tcPr>
            <w:tcW w:w="1342" w:type="pct"/>
          </w:tcPr>
          <w:p w14:paraId="48A3B6F7"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2</w:t>
            </w:r>
            <w:r w:rsidRPr="00411794">
              <w:rPr>
                <w:rFonts w:asciiTheme="majorEastAsia" w:hAnsiTheme="majorEastAsia"/>
                <w:color w:val="000000" w:themeColor="text1"/>
                <w:sz w:val="24"/>
              </w:rPr>
              <w:t>8</w:t>
            </w:r>
            <w:r w:rsidRPr="00411794">
              <w:rPr>
                <w:rFonts w:asciiTheme="majorEastAsia" w:hAnsiTheme="majorEastAsia"/>
                <w:color w:val="000000" w:themeColor="text1"/>
                <w:sz w:val="24"/>
                <w:lang w:val="zh-CN"/>
              </w:rPr>
              <w:t>.合同分包</w:t>
            </w:r>
          </w:p>
        </w:tc>
        <w:tc>
          <w:tcPr>
            <w:tcW w:w="2302" w:type="pct"/>
          </w:tcPr>
          <w:p w14:paraId="4BAEED7C"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color w:val="000000" w:themeColor="text1"/>
                <w:sz w:val="24"/>
                <w:lang w:val="zh-CN"/>
              </w:rPr>
              <w:t>28.合同转包</w:t>
            </w:r>
          </w:p>
          <w:p w14:paraId="10D97A07"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22B1911"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中标人转包的，视同拒绝履行政府采购合同义务，将依法追究法律责任。</w:t>
            </w:r>
          </w:p>
        </w:tc>
        <w:tc>
          <w:tcPr>
            <w:tcW w:w="814" w:type="pct"/>
          </w:tcPr>
          <w:p w14:paraId="4A6D4F55"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2-3填写，评标委员会根据上传内容评审。</w:t>
            </w:r>
          </w:p>
        </w:tc>
      </w:tr>
      <w:tr w:rsidR="00117E0B" w14:paraId="242BF7DF" w14:textId="77777777">
        <w:trPr>
          <w:trHeight w:val="809"/>
        </w:trPr>
        <w:tc>
          <w:tcPr>
            <w:tcW w:w="541" w:type="pct"/>
          </w:tcPr>
          <w:p w14:paraId="533D07C3"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17</w:t>
            </w:r>
          </w:p>
        </w:tc>
        <w:tc>
          <w:tcPr>
            <w:tcW w:w="1342" w:type="pct"/>
          </w:tcPr>
          <w:p w14:paraId="675F94C3"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 xml:space="preserve">30. </w:t>
            </w:r>
            <w:r w:rsidRPr="00411794">
              <w:rPr>
                <w:rFonts w:asciiTheme="majorEastAsia" w:hAnsiTheme="majorEastAsia" w:hint="eastAsia"/>
                <w:color w:val="000000" w:themeColor="text1"/>
                <w:sz w:val="24"/>
                <w:lang w:val="zh-CN"/>
              </w:rPr>
              <w:t>履约保证金</w:t>
            </w:r>
          </w:p>
        </w:tc>
        <w:tc>
          <w:tcPr>
            <w:tcW w:w="2302" w:type="pct"/>
          </w:tcPr>
          <w:p w14:paraId="58DADD45" w14:textId="77777777" w:rsidR="00117E0B" w:rsidRPr="00411794" w:rsidRDefault="007C5E40">
            <w:pPr>
              <w:spacing w:line="400" w:lineRule="exact"/>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本项目</w:t>
            </w:r>
            <w:r w:rsidRPr="00411794">
              <w:rPr>
                <w:rFonts w:asciiTheme="majorEastAsia" w:hAnsiTheme="majorEastAsia"/>
                <w:color w:val="000000" w:themeColor="text1"/>
                <w:sz w:val="24"/>
              </w:rPr>
              <w:t>不适用</w:t>
            </w:r>
          </w:p>
        </w:tc>
        <w:tc>
          <w:tcPr>
            <w:tcW w:w="814" w:type="pct"/>
          </w:tcPr>
          <w:p w14:paraId="5F679780"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上传空白页即可，不对本项上传的材料作符合性审查。</w:t>
            </w:r>
          </w:p>
        </w:tc>
      </w:tr>
      <w:tr w:rsidR="00117E0B" w14:paraId="2E8CACA8" w14:textId="77777777">
        <w:tc>
          <w:tcPr>
            <w:tcW w:w="541" w:type="pct"/>
          </w:tcPr>
          <w:p w14:paraId="45D0EED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18</w:t>
            </w:r>
          </w:p>
        </w:tc>
        <w:tc>
          <w:tcPr>
            <w:tcW w:w="1342" w:type="pct"/>
          </w:tcPr>
          <w:p w14:paraId="7B679D39"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rPr>
              <w:t>41</w:t>
            </w:r>
          </w:p>
        </w:tc>
        <w:tc>
          <w:tcPr>
            <w:tcW w:w="2302" w:type="pct"/>
          </w:tcPr>
          <w:p w14:paraId="51077BDB"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国家或行业主管部门对采购产品的技术标准、质量标准和资格资质条件等有强制性规定的，必须符合其要求。</w:t>
            </w:r>
          </w:p>
        </w:tc>
        <w:tc>
          <w:tcPr>
            <w:tcW w:w="814" w:type="pct"/>
          </w:tcPr>
          <w:p w14:paraId="27276CFB"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2-3填写，评标委员会根据上传内容评审。</w:t>
            </w:r>
          </w:p>
        </w:tc>
      </w:tr>
      <w:tr w:rsidR="00117E0B" w14:paraId="7335E282" w14:textId="77777777">
        <w:tc>
          <w:tcPr>
            <w:tcW w:w="541" w:type="pct"/>
          </w:tcPr>
          <w:p w14:paraId="65C869D8"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19</w:t>
            </w:r>
          </w:p>
        </w:tc>
        <w:tc>
          <w:tcPr>
            <w:tcW w:w="1342" w:type="pct"/>
          </w:tcPr>
          <w:p w14:paraId="549161E1" w14:textId="77777777" w:rsidR="00117E0B" w:rsidRPr="00411794" w:rsidRDefault="007C5E40">
            <w:pPr>
              <w:spacing w:line="5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招标文件第六章商务要求</w:t>
            </w:r>
          </w:p>
        </w:tc>
        <w:tc>
          <w:tcPr>
            <w:tcW w:w="2302" w:type="pct"/>
          </w:tcPr>
          <w:p w14:paraId="6864C97B" w14:textId="77777777" w:rsidR="00117E0B" w:rsidRPr="00411794" w:rsidRDefault="007C5E40">
            <w:pPr>
              <w:spacing w:line="5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详见招标</w:t>
            </w:r>
            <w:r w:rsidRPr="00411794">
              <w:rPr>
                <w:rFonts w:asciiTheme="majorEastAsia" w:hAnsiTheme="majorEastAsia"/>
                <w:color w:val="000000" w:themeColor="text1"/>
                <w:sz w:val="24"/>
              </w:rPr>
              <w:t>文件</w:t>
            </w:r>
            <w:r w:rsidRPr="00411794">
              <w:rPr>
                <w:rFonts w:asciiTheme="majorEastAsia" w:hAnsiTheme="majorEastAsia" w:hint="eastAsia"/>
                <w:color w:val="000000" w:themeColor="text1"/>
                <w:sz w:val="24"/>
              </w:rPr>
              <w:t>第六章二</w:t>
            </w:r>
            <w:r w:rsidRPr="00411794">
              <w:rPr>
                <w:rFonts w:asciiTheme="majorEastAsia" w:hAnsiTheme="majorEastAsia" w:hint="eastAsia"/>
                <w:b/>
                <w:color w:val="000000" w:themeColor="text1"/>
                <w:sz w:val="24"/>
              </w:rPr>
              <w:t>、</w:t>
            </w:r>
            <w:r w:rsidRPr="00411794">
              <w:rPr>
                <w:rFonts w:asciiTheme="majorEastAsia" w:hAnsiTheme="majorEastAsia" w:hint="eastAsia"/>
                <w:color w:val="000000" w:themeColor="text1"/>
                <w:sz w:val="24"/>
              </w:rPr>
              <w:t>商务要求</w:t>
            </w:r>
          </w:p>
        </w:tc>
        <w:tc>
          <w:tcPr>
            <w:tcW w:w="814" w:type="pct"/>
          </w:tcPr>
          <w:p w14:paraId="7D925E3A"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2-4</w:t>
            </w:r>
            <w:r w:rsidRPr="00411794">
              <w:rPr>
                <w:rFonts w:asciiTheme="majorEastAsia" w:hAnsiTheme="majorEastAsia" w:hint="eastAsia"/>
                <w:color w:val="000000" w:themeColor="text1"/>
                <w:sz w:val="24"/>
              </w:rPr>
              <w:t>填写，评标委员会根据上传内容评审。</w:t>
            </w:r>
          </w:p>
        </w:tc>
      </w:tr>
      <w:tr w:rsidR="00117E0B" w14:paraId="0BFE6E3E" w14:textId="77777777">
        <w:tc>
          <w:tcPr>
            <w:tcW w:w="541" w:type="pct"/>
          </w:tcPr>
          <w:p w14:paraId="753F96C6"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20</w:t>
            </w:r>
          </w:p>
        </w:tc>
        <w:tc>
          <w:tcPr>
            <w:tcW w:w="1342" w:type="pct"/>
          </w:tcPr>
          <w:p w14:paraId="23882C62"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招标文件第六章技术、服务要求</w:t>
            </w:r>
          </w:p>
        </w:tc>
        <w:tc>
          <w:tcPr>
            <w:tcW w:w="2302" w:type="pct"/>
          </w:tcPr>
          <w:p w14:paraId="3A1B6838"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rPr>
              <w:t>详见招标</w:t>
            </w:r>
            <w:r w:rsidRPr="00411794">
              <w:rPr>
                <w:rFonts w:asciiTheme="majorEastAsia" w:hAnsiTheme="majorEastAsia"/>
                <w:color w:val="000000" w:themeColor="text1"/>
                <w:sz w:val="24"/>
              </w:rPr>
              <w:t>文件</w:t>
            </w:r>
            <w:r w:rsidRPr="00411794">
              <w:rPr>
                <w:rFonts w:asciiTheme="majorEastAsia" w:hAnsiTheme="majorEastAsia" w:hint="eastAsia"/>
                <w:color w:val="000000" w:themeColor="text1"/>
                <w:sz w:val="24"/>
              </w:rPr>
              <w:t>第六章</w:t>
            </w:r>
            <w:r w:rsidRPr="00411794">
              <w:rPr>
                <w:rFonts w:asciiTheme="majorEastAsia" w:hAnsiTheme="majorEastAsia" w:hint="eastAsia"/>
                <w:b/>
                <w:color w:val="000000" w:themeColor="text1"/>
                <w:sz w:val="24"/>
              </w:rPr>
              <w:t>三、</w:t>
            </w:r>
            <w:r w:rsidRPr="00411794">
              <w:rPr>
                <w:rFonts w:asciiTheme="majorEastAsia" w:hAnsiTheme="majorEastAsia" w:hint="eastAsia"/>
                <w:color w:val="000000" w:themeColor="text1"/>
                <w:sz w:val="24"/>
              </w:rPr>
              <w:t>技术、服务要求</w:t>
            </w:r>
          </w:p>
        </w:tc>
        <w:tc>
          <w:tcPr>
            <w:tcW w:w="814" w:type="pct"/>
          </w:tcPr>
          <w:p w14:paraId="487A0429"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投标人按照招标文件第三章格式</w:t>
            </w:r>
            <w:r w:rsidRPr="00411794">
              <w:rPr>
                <w:rFonts w:asciiTheme="majorEastAsia" w:hAnsiTheme="majorEastAsia"/>
                <w:color w:val="000000" w:themeColor="text1"/>
                <w:sz w:val="24"/>
              </w:rPr>
              <w:t>2-7</w:t>
            </w:r>
            <w:r w:rsidRPr="00411794">
              <w:rPr>
                <w:rFonts w:asciiTheme="majorEastAsia" w:hAnsiTheme="majorEastAsia" w:hint="eastAsia"/>
                <w:color w:val="000000" w:themeColor="text1"/>
                <w:sz w:val="24"/>
              </w:rPr>
              <w:t>填写，评标委员会根据上传内容评审。</w:t>
            </w:r>
          </w:p>
        </w:tc>
      </w:tr>
      <w:tr w:rsidR="00117E0B" w14:paraId="27B6D336" w14:textId="77777777">
        <w:tc>
          <w:tcPr>
            <w:tcW w:w="541" w:type="pct"/>
          </w:tcPr>
          <w:p w14:paraId="3AD7EFBB"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21</w:t>
            </w:r>
          </w:p>
        </w:tc>
        <w:tc>
          <w:tcPr>
            <w:tcW w:w="1342" w:type="pct"/>
          </w:tcPr>
          <w:p w14:paraId="09149D0C"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lang w:val="zh-CN"/>
              </w:rPr>
              <w:t>14．投标文件的组成，其他响应性投标文件（一）报价部分</w:t>
            </w:r>
          </w:p>
        </w:tc>
        <w:tc>
          <w:tcPr>
            <w:tcW w:w="2302" w:type="pct"/>
          </w:tcPr>
          <w:p w14:paraId="76D98D1A" w14:textId="77777777" w:rsidR="00117E0B" w:rsidRPr="00411794" w:rsidRDefault="007C5E40">
            <w:pPr>
              <w:numPr>
                <w:ilvl w:val="0"/>
                <w:numId w:val="4"/>
              </w:numPr>
              <w:rPr>
                <w:rFonts w:asciiTheme="majorEastAsia" w:hAnsiTheme="majorEastAsia"/>
                <w:color w:val="000000" w:themeColor="text1"/>
                <w:sz w:val="24"/>
              </w:rPr>
            </w:pPr>
            <w:r w:rsidRPr="00411794">
              <w:rPr>
                <w:rFonts w:asciiTheme="majorEastAsia" w:hAnsiTheme="majorEastAsia" w:hint="eastAsia"/>
                <w:color w:val="000000" w:themeColor="text1"/>
                <w:sz w:val="24"/>
              </w:rPr>
              <w:t>本次招标报价要求：</w:t>
            </w:r>
          </w:p>
          <w:p w14:paraId="1307240C"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本项目执行固定补贴标准，不在文件中报价。</w:t>
            </w:r>
          </w:p>
        </w:tc>
        <w:tc>
          <w:tcPr>
            <w:tcW w:w="814" w:type="pct"/>
          </w:tcPr>
          <w:p w14:paraId="13FE8EBE"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上传空白页即可，评标委员会根据投标文件并按照招标文件要求进行评审。</w:t>
            </w:r>
          </w:p>
        </w:tc>
      </w:tr>
      <w:tr w:rsidR="00117E0B" w14:paraId="4B944882" w14:textId="77777777">
        <w:tc>
          <w:tcPr>
            <w:tcW w:w="541" w:type="pct"/>
          </w:tcPr>
          <w:p w14:paraId="2BD17D55"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t>22</w:t>
            </w:r>
          </w:p>
        </w:tc>
        <w:tc>
          <w:tcPr>
            <w:tcW w:w="1342" w:type="pct"/>
          </w:tcPr>
          <w:p w14:paraId="1EC200FE"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lang w:val="zh-CN"/>
              </w:rPr>
              <w:t>招标文件第二章</w:t>
            </w:r>
            <w:r w:rsidRPr="00411794">
              <w:rPr>
                <w:rFonts w:asciiTheme="majorEastAsia" w:hAnsiTheme="majorEastAsia"/>
                <w:color w:val="000000" w:themeColor="text1"/>
                <w:sz w:val="24"/>
              </w:rPr>
              <w:t>38</w:t>
            </w:r>
          </w:p>
        </w:tc>
        <w:tc>
          <w:tcPr>
            <w:tcW w:w="2302" w:type="pct"/>
          </w:tcPr>
          <w:p w14:paraId="13ACE552"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b/>
                <w:color w:val="000000" w:themeColor="text1"/>
                <w:sz w:val="24"/>
              </w:rPr>
              <w:t xml:space="preserve">38. </w:t>
            </w:r>
            <w:r w:rsidRPr="00411794">
              <w:rPr>
                <w:rFonts w:asciiTheme="majorEastAsia" w:hAnsiTheme="majorEastAsia" w:hint="eastAsia"/>
                <w:b/>
                <w:color w:val="000000" w:themeColor="text1"/>
                <w:sz w:val="24"/>
              </w:rPr>
              <w:t>投标人有下列情形之一的，视为投标</w:t>
            </w:r>
            <w:r w:rsidRPr="00411794">
              <w:rPr>
                <w:rFonts w:asciiTheme="majorEastAsia" w:hAnsiTheme="majorEastAsia" w:hint="eastAsia"/>
                <w:color w:val="000000" w:themeColor="text1"/>
                <w:sz w:val="24"/>
                <w:lang w:val="zh-CN"/>
              </w:rPr>
              <w:t>人串通投标，其投标无效：</w:t>
            </w:r>
          </w:p>
          <w:p w14:paraId="6AE6347B"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1）不同投标人的投标文件由同一单位或者个人编制；</w:t>
            </w:r>
          </w:p>
          <w:p w14:paraId="1C784DA5"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2）不同投标人委托同一单位或者个人办理投标事宜；</w:t>
            </w:r>
          </w:p>
          <w:p w14:paraId="4E476944"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3）不同投标人的投标文件载明的项目管理成员或者联系人员为同一人；</w:t>
            </w:r>
          </w:p>
          <w:p w14:paraId="249E23A1"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4）不同投标人的投标文件异常一致或者投</w:t>
            </w:r>
            <w:r w:rsidRPr="00411794">
              <w:rPr>
                <w:rFonts w:asciiTheme="majorEastAsia" w:hAnsiTheme="majorEastAsia"/>
                <w:color w:val="000000" w:themeColor="text1"/>
                <w:sz w:val="24"/>
                <w:lang w:val="zh-CN"/>
              </w:rPr>
              <w:lastRenderedPageBreak/>
              <w:t>标报价呈规律性差异；</w:t>
            </w:r>
          </w:p>
          <w:p w14:paraId="61C9ADBB"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5）不同投标人的投标文件相互混装；</w:t>
            </w:r>
          </w:p>
          <w:p w14:paraId="111ABB66" w14:textId="77777777" w:rsidR="00117E0B" w:rsidRPr="00411794" w:rsidRDefault="007C5E40">
            <w:pPr>
              <w:rPr>
                <w:rFonts w:asciiTheme="majorEastAsia" w:hAnsiTheme="majorEastAsia"/>
                <w:color w:val="000000" w:themeColor="text1"/>
                <w:sz w:val="24"/>
                <w:lang w:val="zh-CN"/>
              </w:rPr>
            </w:pPr>
            <w:r w:rsidRPr="00411794">
              <w:rPr>
                <w:rFonts w:asciiTheme="majorEastAsia" w:hAnsiTheme="majorEastAsia" w:hint="eastAsia"/>
                <w:color w:val="000000" w:themeColor="text1"/>
                <w:sz w:val="24"/>
                <w:lang w:val="zh-CN"/>
              </w:rPr>
              <w:t>（</w:t>
            </w:r>
            <w:r w:rsidRPr="00411794">
              <w:rPr>
                <w:rFonts w:asciiTheme="majorEastAsia" w:hAnsiTheme="majorEastAsia"/>
                <w:color w:val="000000" w:themeColor="text1"/>
                <w:sz w:val="24"/>
                <w:lang w:val="zh-CN"/>
              </w:rPr>
              <w:t>6）不同投标人的投标保证金从同一单位或者个人的账户转出。</w:t>
            </w:r>
          </w:p>
        </w:tc>
        <w:tc>
          <w:tcPr>
            <w:tcW w:w="814" w:type="pct"/>
          </w:tcPr>
          <w:p w14:paraId="4993F113"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上传空白页即可，评标委员会根据投标文件并按照招标文件要求进行评审。</w:t>
            </w:r>
          </w:p>
        </w:tc>
      </w:tr>
      <w:tr w:rsidR="00117E0B" w14:paraId="5878B812" w14:textId="77777777">
        <w:trPr>
          <w:trHeight w:val="1664"/>
        </w:trPr>
        <w:tc>
          <w:tcPr>
            <w:tcW w:w="541" w:type="pct"/>
          </w:tcPr>
          <w:p w14:paraId="12AE7E91"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lastRenderedPageBreak/>
              <w:t>23</w:t>
            </w:r>
          </w:p>
        </w:tc>
        <w:tc>
          <w:tcPr>
            <w:tcW w:w="1342" w:type="pct"/>
          </w:tcPr>
          <w:p w14:paraId="4B3A4443" w14:textId="77777777" w:rsidR="00117E0B" w:rsidRPr="00411794" w:rsidRDefault="007C5E40">
            <w:pPr>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招标文件第七章</w:t>
            </w:r>
            <w:r w:rsidRPr="00411794">
              <w:rPr>
                <w:rFonts w:asciiTheme="majorEastAsia" w:hAnsiTheme="majorEastAsia"/>
                <w:color w:val="000000" w:themeColor="text1"/>
                <w:sz w:val="24"/>
              </w:rPr>
              <w:t>3.2.3</w:t>
            </w:r>
          </w:p>
          <w:p w14:paraId="1559920A" w14:textId="77777777" w:rsidR="00117E0B" w:rsidRPr="00411794" w:rsidRDefault="00117E0B">
            <w:pPr>
              <w:spacing w:line="400" w:lineRule="exact"/>
              <w:ind w:firstLineChars="200" w:firstLine="480"/>
              <w:rPr>
                <w:rFonts w:asciiTheme="majorEastAsia" w:hAnsiTheme="majorEastAsia"/>
                <w:color w:val="000000" w:themeColor="text1"/>
                <w:sz w:val="24"/>
              </w:rPr>
            </w:pPr>
          </w:p>
          <w:p w14:paraId="284438FD" w14:textId="77777777" w:rsidR="00117E0B" w:rsidRPr="00411794" w:rsidRDefault="00117E0B">
            <w:pPr>
              <w:rPr>
                <w:rFonts w:asciiTheme="majorEastAsia" w:hAnsiTheme="majorEastAsia"/>
                <w:color w:val="000000" w:themeColor="text1"/>
                <w:sz w:val="24"/>
                <w:lang w:val="zh-CN"/>
              </w:rPr>
            </w:pPr>
          </w:p>
        </w:tc>
        <w:tc>
          <w:tcPr>
            <w:tcW w:w="2302" w:type="pct"/>
          </w:tcPr>
          <w:p w14:paraId="5C4B13F5" w14:textId="77777777" w:rsidR="00117E0B" w:rsidRPr="00411794" w:rsidRDefault="007C5E40">
            <w:pPr>
              <w:numPr>
                <w:ilvl w:val="0"/>
                <w:numId w:val="5"/>
              </w:numPr>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投标文件组成明显不符合招标文件的规定要求，影响评标委员会评判的；</w:t>
            </w:r>
          </w:p>
          <w:p w14:paraId="474973DF" w14:textId="77777777" w:rsidR="00117E0B" w:rsidRPr="00411794" w:rsidRDefault="007C5E40">
            <w:pPr>
              <w:spacing w:line="400" w:lineRule="exact"/>
              <w:rPr>
                <w:rFonts w:asciiTheme="majorEastAsia" w:hAnsiTheme="majorEastAsia"/>
                <w:color w:val="000000" w:themeColor="text1"/>
                <w:sz w:val="24"/>
              </w:rPr>
            </w:pPr>
            <w:r w:rsidRPr="00411794">
              <w:rPr>
                <w:rFonts w:asciiTheme="majorEastAsia" w:hAnsiTheme="majorEastAsia" w:hint="eastAsia"/>
                <w:color w:val="000000" w:themeColor="text1"/>
                <w:sz w:val="24"/>
              </w:rPr>
              <w:t>（二）投标文件未按招标文件第二章</w:t>
            </w:r>
            <w:r w:rsidRPr="00411794">
              <w:rPr>
                <w:rFonts w:asciiTheme="majorEastAsia" w:hAnsiTheme="majorEastAsia"/>
                <w:color w:val="000000" w:themeColor="text1"/>
                <w:sz w:val="24"/>
              </w:rPr>
              <w:t>17.2要求盖电子印章的；</w:t>
            </w:r>
          </w:p>
          <w:p w14:paraId="67EF11FE" w14:textId="77777777" w:rsidR="00117E0B" w:rsidRPr="00411794" w:rsidRDefault="00117E0B">
            <w:pPr>
              <w:rPr>
                <w:rFonts w:asciiTheme="majorEastAsia" w:hAnsiTheme="majorEastAsia"/>
                <w:color w:val="000000" w:themeColor="text1"/>
                <w:sz w:val="24"/>
                <w:lang w:val="zh-CN"/>
              </w:rPr>
            </w:pPr>
          </w:p>
        </w:tc>
        <w:tc>
          <w:tcPr>
            <w:tcW w:w="814" w:type="pct"/>
          </w:tcPr>
          <w:p w14:paraId="59923143"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hint="eastAsia"/>
                <w:color w:val="000000" w:themeColor="text1"/>
                <w:sz w:val="24"/>
              </w:rPr>
              <w:t>上传空白页即可，评标委员会根据投标文件按照招标文件第七章</w:t>
            </w:r>
            <w:r w:rsidRPr="00411794">
              <w:rPr>
                <w:rFonts w:asciiTheme="majorEastAsia" w:hAnsiTheme="majorEastAsia"/>
                <w:color w:val="000000" w:themeColor="text1"/>
                <w:sz w:val="24"/>
              </w:rPr>
              <w:t>3.2.3第（一）、（二）项进行评审。</w:t>
            </w:r>
          </w:p>
        </w:tc>
      </w:tr>
    </w:tbl>
    <w:p w14:paraId="2A3A777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3.2.2投标文件出现其他不影响采购项目实质性要求的情形，不作为符合性审查事项，不得作为无效投标处理。</w:t>
      </w:r>
    </w:p>
    <w:p w14:paraId="2006ADE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3.2.3除政府采购法律制度规定的情形外，本项目投标人或者其投标文件有下列情形之一的，作为无效投标处理：</w:t>
      </w:r>
    </w:p>
    <w:p w14:paraId="3B4B742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（一）投标文件组成明显不符合招标文件的规定要求，影响评标委员会评判的；</w:t>
      </w:r>
    </w:p>
    <w:p w14:paraId="58B3DD3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（二）投标文件未按招标文件</w:t>
      </w:r>
      <w:r w:rsidRPr="00411794">
        <w:rPr>
          <w:rFonts w:asciiTheme="majorEastAsia" w:hAnsiTheme="majorEastAsia" w:hint="eastAsia"/>
          <w:b/>
          <w:color w:val="000000" w:themeColor="text1"/>
          <w:sz w:val="24"/>
        </w:rPr>
        <w:t>第二章</w:t>
      </w:r>
      <w:r w:rsidRPr="00411794">
        <w:rPr>
          <w:rFonts w:asciiTheme="majorEastAsia" w:hAnsiTheme="majorEastAsia"/>
          <w:b/>
          <w:color w:val="000000" w:themeColor="text1"/>
          <w:sz w:val="24"/>
        </w:rPr>
        <w:t>17.2</w:t>
      </w:r>
      <w:r w:rsidRPr="00411794">
        <w:rPr>
          <w:rFonts w:asciiTheme="majorEastAsia" w:hAnsiTheme="majorEastAsia" w:hint="eastAsia"/>
          <w:color w:val="000000" w:themeColor="text1"/>
          <w:sz w:val="24"/>
        </w:rPr>
        <w:t>要求盖电子印章的。</w:t>
      </w:r>
    </w:p>
    <w:p w14:paraId="0739CFF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3.3比较与评价。按招标文件中规定的评标方法和标准，对未作无效投标处理的投标文件进行技术、服务、商务等方面评估，综合比较与评价。</w:t>
      </w:r>
    </w:p>
    <w:p w14:paraId="4FECC3F2"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3.4复核。评分汇总结束后，评标委员会应当进行复核，特别要对拟推荐为中标候选供应商的、报价最低的、投标文件被认定为无效的进行重点复核。</w:t>
      </w:r>
    </w:p>
    <w:p w14:paraId="49260D1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3D197C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评标委员会可推荐的中标候选供应商数量不能满足招标文件规定的数量的，只有在获得采购人书面同意后，可以根据实际情况推荐中标候选供应商。未获得采购人的书面同意</w:t>
      </w:r>
      <w:r w:rsidRPr="00411794">
        <w:rPr>
          <w:rFonts w:asciiTheme="majorEastAsia" w:hAnsiTheme="majorEastAsia"/>
          <w:color w:val="000000" w:themeColor="text1"/>
          <w:sz w:val="24"/>
        </w:rPr>
        <w:t>,评标委员会不得在招标文件规定之外推荐中标候选供应商，否则，采购人可以不予认可。</w:t>
      </w:r>
    </w:p>
    <w:p w14:paraId="2AB7A3E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3.6出具评标报告。评标委员会推荐中标候选供应商后，应当向招标采购单位出具评标报告。评标报告应当包括下列内容：</w:t>
      </w:r>
    </w:p>
    <w:p w14:paraId="62169D44"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（一）招标公告刊登的媒体名称、开标日期和地点；</w:t>
      </w:r>
    </w:p>
    <w:p w14:paraId="189C323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（二）获取招标文件的投标人名单和评标委员会成员名单；</w:t>
      </w:r>
    </w:p>
    <w:p w14:paraId="3B3E3846"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（三）评标方法和标准；</w:t>
      </w:r>
    </w:p>
    <w:p w14:paraId="5D01B14A"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（四）开标记录和评标情况及说明，包括无效投标人名单及原因；</w:t>
      </w:r>
    </w:p>
    <w:p w14:paraId="24FB584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（五）评标结果和中标候选供应商排序表；</w:t>
      </w:r>
    </w:p>
    <w:p w14:paraId="5975461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（六）评标委员会授标建议；</w:t>
      </w:r>
    </w:p>
    <w:p w14:paraId="030F056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24FDFF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D50F25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3.8供应商应当书面澄清、说明或者更正。</w:t>
      </w:r>
    </w:p>
    <w:p w14:paraId="256E912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DC38E5D"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3.8.2</w:t>
      </w:r>
      <w:r w:rsidRPr="00411794">
        <w:rPr>
          <w:rFonts w:asciiTheme="majorEastAsia" w:hAnsiTheme="majorEastAsia"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11794">
        <w:rPr>
          <w:rFonts w:asciiTheme="majorEastAsia" w:hAnsiTheme="majorEastAsia"/>
          <w:color w:val="000000" w:themeColor="text1"/>
          <w:sz w:val="24"/>
          <w:lang w:val="zh-CN"/>
        </w:rPr>
        <w:t>30分钟，供应商已明确表示澄清、说明完毕的除外）。</w:t>
      </w:r>
      <w:r w:rsidRPr="00411794">
        <w:rPr>
          <w:rFonts w:asciiTheme="majorEastAsia" w:hAnsiTheme="majorEastAsia" w:hint="eastAsia"/>
          <w:color w:val="000000" w:themeColor="text1"/>
          <w:sz w:val="24"/>
        </w:rPr>
        <w:t>澄清、说明或者更正不影响投标文件的效力，有效的澄清、说明或者更正材料，是投标文件的组成部分。</w:t>
      </w:r>
      <w:r w:rsidRPr="00411794">
        <w:rPr>
          <w:rFonts w:asciiTheme="majorEastAsia" w:hAnsiTheme="majorEastAsia" w:hint="eastAsia"/>
          <w:color w:val="000000" w:themeColor="text1"/>
          <w:sz w:val="24"/>
          <w:lang w:val="zh-CN"/>
        </w:rPr>
        <w:t>如因系统故障（</w:t>
      </w:r>
      <w:r w:rsidRPr="00411794">
        <w:rPr>
          <w:rFonts w:asciiTheme="majorEastAsia" w:hAnsiTheme="majorEastAsia" w:hint="eastAsia"/>
          <w:color w:val="000000" w:themeColor="text1"/>
          <w:sz w:val="24"/>
        </w:rPr>
        <w:t>包括组织场所停电、断网等）</w:t>
      </w:r>
      <w:r w:rsidRPr="00411794">
        <w:rPr>
          <w:rFonts w:asciiTheme="majorEastAsia" w:hAnsiTheme="majorEastAsia" w:hint="eastAsia"/>
          <w:color w:val="000000" w:themeColor="text1"/>
          <w:sz w:val="24"/>
          <w:lang w:val="zh-CN"/>
        </w:rPr>
        <w:t>导致系统无法使用的，由投标人按评标委员会的要求进行澄清或者说明。</w:t>
      </w:r>
    </w:p>
    <w:p w14:paraId="72394FA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3.8.3评标委员会要求供应商澄清、说明或者更正，不得超出招标文件的范围，不得</w:t>
      </w:r>
      <w:r w:rsidRPr="00411794">
        <w:rPr>
          <w:rFonts w:asciiTheme="majorEastAsia" w:hAnsiTheme="majorEastAsia"/>
          <w:color w:val="000000" w:themeColor="text1"/>
          <w:sz w:val="24"/>
        </w:rPr>
        <w:lastRenderedPageBreak/>
        <w:t>以此让供应商实质改变投标文件的内容，不得影响供应商公平竞争。本项目下列内容不得澄清：</w:t>
      </w:r>
    </w:p>
    <w:p w14:paraId="1BB20A5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（一）按财政部规定应当在评标时不予承认的投标文件内容事项；</w:t>
      </w:r>
    </w:p>
    <w:p w14:paraId="1843A6DE"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（二）投标文件中已经明确的内容事项；</w:t>
      </w:r>
    </w:p>
    <w:p w14:paraId="76653E67"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3.9招标采购单位现场复核评标结果。</w:t>
      </w:r>
    </w:p>
    <w:p w14:paraId="2517F89F"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3.9.1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3A9A156"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（一）分值汇总计算错误的；</w:t>
      </w:r>
    </w:p>
    <w:p w14:paraId="3D9F3536"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（二）分项评分超出评分标准范围的；</w:t>
      </w:r>
    </w:p>
    <w:p w14:paraId="1FC931B6"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（三）客观评分不一致的；</w:t>
      </w:r>
    </w:p>
    <w:p w14:paraId="0484C579"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（四）经评标委员会认定评分畸高畸低的。</w:t>
      </w:r>
    </w:p>
    <w:p w14:paraId="749868D4"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5FA7DDC"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3.9.2有下列情形之一的，不得修改评标结果或者重新评审：</w:t>
      </w:r>
    </w:p>
    <w:p w14:paraId="45BB29AD"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（一）招标采购单位现场复核时，复核工作人员数量不足的；</w:t>
      </w:r>
    </w:p>
    <w:p w14:paraId="383ABA00"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（二）招标采购单位现场复核时，没有采购监督人员现场监督的；</w:t>
      </w:r>
    </w:p>
    <w:p w14:paraId="3FFE57E9"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（三）招标采购单位现场复核内容超出规定范围的；</w:t>
      </w:r>
    </w:p>
    <w:p w14:paraId="1B7F4B2E"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（四）招标采购单位未提供书面建议的。</w:t>
      </w:r>
    </w:p>
    <w:p w14:paraId="7D73ECC3"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 xml:space="preserve">3.9.3出现下列情形之一的，应当中止电子化采购活动，并保留相关证明材料备查： </w:t>
      </w:r>
    </w:p>
    <w:p w14:paraId="634EF8DD"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（一）系统发生故障（包括感染病毒、应用或数据库出错）而无法正常使用的；</w:t>
      </w:r>
    </w:p>
    <w:p w14:paraId="67AE1238"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（二）因组织场所停电、断网等原因，导致采购活动无法继续通过交易系统实施的；</w:t>
      </w:r>
    </w:p>
    <w:p w14:paraId="1BFDE9AE"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（三）其他无法保证电子化交易的公平、公正和安全的情况。</w:t>
      </w:r>
    </w:p>
    <w:p w14:paraId="76FA6AEF"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hint="eastAsia"/>
          <w:color w:val="000000" w:themeColor="text1"/>
        </w:rPr>
        <w:t>出现前款规定的情形，不影响采购公平、公正的，待上述情形消除后继续组织采购活</w:t>
      </w:r>
      <w:r w:rsidRPr="00411794">
        <w:rPr>
          <w:rFonts w:asciiTheme="majorEastAsia" w:hAnsiTheme="majorEastAsia" w:hint="eastAsia"/>
          <w:color w:val="000000" w:themeColor="text1"/>
        </w:rPr>
        <w:lastRenderedPageBreak/>
        <w:t>动；影响或者可能影响采购公平、公正的，应当依法废标或者终止采购活动。</w:t>
      </w:r>
    </w:p>
    <w:p w14:paraId="7FE551E6" w14:textId="77777777" w:rsidR="00117E0B" w:rsidRPr="00411794" w:rsidRDefault="007C5E40">
      <w:pPr>
        <w:pStyle w:val="2"/>
        <w:rPr>
          <w:rFonts w:asciiTheme="majorEastAsia" w:hAnsiTheme="majorEastAsia"/>
          <w:color w:val="000000" w:themeColor="text1"/>
          <w:sz w:val="24"/>
        </w:rPr>
      </w:pPr>
      <w:r w:rsidRPr="00411794">
        <w:rPr>
          <w:rFonts w:asciiTheme="majorEastAsia" w:hAnsiTheme="majorEastAsia"/>
          <w:color w:val="000000" w:themeColor="text1"/>
          <w:sz w:val="24"/>
        </w:rPr>
        <w:t xml:space="preserve">4. </w:t>
      </w:r>
      <w:r w:rsidRPr="00411794">
        <w:rPr>
          <w:rFonts w:asciiTheme="majorEastAsia" w:hAnsiTheme="majorEastAsia" w:hint="eastAsia"/>
          <w:color w:val="000000" w:themeColor="text1"/>
          <w:sz w:val="24"/>
        </w:rPr>
        <w:t>评标细则及标准</w:t>
      </w:r>
      <w:bookmarkEnd w:id="157"/>
    </w:p>
    <w:p w14:paraId="1B83E72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4.1本项目采用综合评分法，评分因素详见综合评分明细表。</w:t>
      </w:r>
    </w:p>
    <w:p w14:paraId="2E47B416" w14:textId="77777777" w:rsidR="00117E0B" w:rsidRPr="00411794" w:rsidRDefault="007C5E40">
      <w:pPr>
        <w:pStyle w:val="af3"/>
        <w:ind w:firstLineChars="200" w:firstLine="480"/>
        <w:jc w:val="both"/>
        <w:rPr>
          <w:rFonts w:asciiTheme="majorEastAsia" w:hAnsiTheme="majorEastAsia"/>
          <w:color w:val="000000" w:themeColor="text1"/>
        </w:rPr>
      </w:pPr>
      <w:r w:rsidRPr="00411794">
        <w:rPr>
          <w:rFonts w:asciiTheme="majorEastAsia" w:hAnsiTheme="majorEastAsia"/>
          <w:color w:val="000000" w:themeColor="text1"/>
        </w:rPr>
        <w:t xml:space="preserve">4.2 </w:t>
      </w:r>
      <w:r w:rsidRPr="00411794">
        <w:rPr>
          <w:rFonts w:asciiTheme="majorEastAsia" w:hAnsiTheme="majorEastAsia"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FD47F92" w14:textId="77777777" w:rsidR="00117E0B" w:rsidRPr="00411794" w:rsidRDefault="007C5E40">
      <w:pPr>
        <w:pStyle w:val="a7"/>
        <w:tabs>
          <w:tab w:val="left" w:pos="60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4.3综合评分明细表</w:t>
      </w:r>
    </w:p>
    <w:p w14:paraId="662EB3C4" w14:textId="77777777" w:rsidR="00117E0B" w:rsidRPr="00411794" w:rsidRDefault="007C5E40">
      <w:pPr>
        <w:pStyle w:val="a7"/>
        <w:tabs>
          <w:tab w:val="left" w:pos="60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4.3.1综合评分明细表的制定以科学合理、降低评委会自由裁量权为原则。</w:t>
      </w:r>
    </w:p>
    <w:p w14:paraId="28B35B18" w14:textId="77777777" w:rsidR="00117E0B" w:rsidRPr="00411794" w:rsidRDefault="007C5E40">
      <w:pPr>
        <w:widowControl/>
        <w:ind w:firstLineChars="200" w:firstLine="480"/>
        <w:jc w:val="left"/>
        <w:rPr>
          <w:rFonts w:asciiTheme="majorEastAsia" w:hAnsiTheme="majorEastAsia"/>
          <w:color w:val="000000" w:themeColor="text1"/>
          <w:sz w:val="24"/>
        </w:rPr>
      </w:pPr>
      <w:r w:rsidRPr="00411794">
        <w:rPr>
          <w:rFonts w:asciiTheme="majorEastAsia" w:hAnsiTheme="majorEastAsia"/>
          <w:color w:val="000000" w:themeColor="text1"/>
          <w:sz w:val="24"/>
        </w:rPr>
        <w:t xml:space="preserve">4.3.2 </w:t>
      </w:r>
      <w:r w:rsidRPr="00411794">
        <w:rPr>
          <w:rFonts w:asciiTheme="majorEastAsia" w:hAnsiTheme="majorEastAsia" w:hint="eastAsia"/>
          <w:color w:val="000000" w:themeColor="text1"/>
          <w:sz w:val="24"/>
        </w:rPr>
        <w:t>综合评分明细表按须知表中的相关要求进行价格调整，再参与价格分评审。</w:t>
      </w:r>
    </w:p>
    <w:p w14:paraId="03BA68FC" w14:textId="77777777" w:rsidR="00117E0B" w:rsidRPr="00411794" w:rsidRDefault="007C5E40">
      <w:pPr>
        <w:pStyle w:val="a7"/>
        <w:tabs>
          <w:tab w:val="left" w:pos="600"/>
        </w:tabs>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418"/>
        <w:gridCol w:w="1183"/>
      </w:tblGrid>
      <w:tr w:rsidR="00A32C7C" w14:paraId="08CF7206" w14:textId="77777777" w:rsidTr="00E63C48">
        <w:trPr>
          <w:cantSplit/>
          <w:trHeight w:val="402"/>
        </w:trPr>
        <w:tc>
          <w:tcPr>
            <w:tcW w:w="577" w:type="dxa"/>
            <w:vAlign w:val="center"/>
          </w:tcPr>
          <w:p w14:paraId="62FFB629"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序号</w:t>
            </w:r>
          </w:p>
        </w:tc>
        <w:tc>
          <w:tcPr>
            <w:tcW w:w="1119" w:type="dxa"/>
            <w:vAlign w:val="center"/>
          </w:tcPr>
          <w:p w14:paraId="06FC2A00"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评分因素</w:t>
            </w:r>
          </w:p>
          <w:p w14:paraId="12E3F315"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及权重</w:t>
            </w:r>
          </w:p>
        </w:tc>
        <w:tc>
          <w:tcPr>
            <w:tcW w:w="561" w:type="dxa"/>
            <w:vAlign w:val="center"/>
          </w:tcPr>
          <w:p w14:paraId="4DF11F21"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分　值</w:t>
            </w:r>
          </w:p>
        </w:tc>
        <w:tc>
          <w:tcPr>
            <w:tcW w:w="3663" w:type="dxa"/>
            <w:vAlign w:val="center"/>
          </w:tcPr>
          <w:p w14:paraId="36441F2A"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评分标准</w:t>
            </w:r>
          </w:p>
        </w:tc>
        <w:tc>
          <w:tcPr>
            <w:tcW w:w="1418" w:type="dxa"/>
            <w:vAlign w:val="center"/>
          </w:tcPr>
          <w:p w14:paraId="6E6C507E" w14:textId="77777777"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备注</w:t>
            </w:r>
          </w:p>
        </w:tc>
        <w:tc>
          <w:tcPr>
            <w:tcW w:w="1183" w:type="dxa"/>
            <w:vAlign w:val="center"/>
          </w:tcPr>
          <w:p w14:paraId="4C58E17E" w14:textId="77777777"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说明</w:t>
            </w:r>
          </w:p>
        </w:tc>
      </w:tr>
      <w:tr w:rsidR="00A32C7C" w14:paraId="47CA31B1" w14:textId="77777777" w:rsidTr="00E63C48">
        <w:trPr>
          <w:cantSplit/>
          <w:trHeight w:val="402"/>
        </w:trPr>
        <w:tc>
          <w:tcPr>
            <w:tcW w:w="577" w:type="dxa"/>
            <w:vAlign w:val="center"/>
          </w:tcPr>
          <w:p w14:paraId="1955FC17"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1</w:t>
            </w:r>
          </w:p>
        </w:tc>
        <w:tc>
          <w:tcPr>
            <w:tcW w:w="1119" w:type="dxa"/>
            <w:vAlign w:val="center"/>
          </w:tcPr>
          <w:p w14:paraId="12B4C2C5"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技术、服务要求</w:t>
            </w:r>
            <w:r w:rsidRPr="00411794">
              <w:rPr>
                <w:rFonts w:asciiTheme="majorEastAsia" w:hAnsiTheme="majorEastAsia"/>
                <w:color w:val="000000" w:themeColor="text1"/>
              </w:rPr>
              <w:t>13%（主要评分因素）</w:t>
            </w:r>
          </w:p>
        </w:tc>
        <w:tc>
          <w:tcPr>
            <w:tcW w:w="561" w:type="dxa"/>
            <w:vAlign w:val="center"/>
          </w:tcPr>
          <w:p w14:paraId="3BA0ACD3"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13分</w:t>
            </w:r>
          </w:p>
        </w:tc>
        <w:tc>
          <w:tcPr>
            <w:tcW w:w="3663" w:type="dxa"/>
            <w:vAlign w:val="center"/>
          </w:tcPr>
          <w:p w14:paraId="1E12E968"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完全符合招标文件第六章</w:t>
            </w:r>
            <w:r w:rsidRPr="00411794">
              <w:rPr>
                <w:rFonts w:asciiTheme="majorEastAsia" w:hAnsiTheme="majorEastAsia"/>
                <w:color w:val="000000" w:themeColor="text1"/>
              </w:rPr>
              <w:t xml:space="preserve"> </w:t>
            </w:r>
            <w:r w:rsidRPr="00411794">
              <w:rPr>
                <w:rFonts w:asciiTheme="majorEastAsia" w:hAnsiTheme="majorEastAsia" w:hint="eastAsia"/>
                <w:color w:val="000000" w:themeColor="text1"/>
              </w:rPr>
              <w:t>三</w:t>
            </w:r>
            <w:r w:rsidRPr="00411794">
              <w:rPr>
                <w:rFonts w:asciiTheme="majorEastAsia" w:hAnsiTheme="majorEastAsia"/>
                <w:color w:val="000000" w:themeColor="text1"/>
              </w:rPr>
              <w:t>、</w:t>
            </w:r>
            <w:r w:rsidRPr="00411794">
              <w:rPr>
                <w:rFonts w:asciiTheme="majorEastAsia" w:hAnsiTheme="majorEastAsia" w:hint="eastAsia"/>
                <w:color w:val="000000" w:themeColor="text1"/>
              </w:rPr>
              <w:t>技术服务要求没有负偏离得</w:t>
            </w:r>
            <w:r w:rsidRPr="00411794">
              <w:rPr>
                <w:rFonts w:asciiTheme="majorEastAsia" w:hAnsiTheme="majorEastAsia"/>
                <w:color w:val="000000" w:themeColor="text1"/>
              </w:rPr>
              <w:t>13</w:t>
            </w:r>
            <w:r w:rsidRPr="00411794">
              <w:rPr>
                <w:rFonts w:asciiTheme="majorEastAsia" w:hAnsiTheme="majorEastAsia" w:hint="eastAsia"/>
                <w:color w:val="000000" w:themeColor="text1"/>
              </w:rPr>
              <w:t>分；</w:t>
            </w:r>
          </w:p>
          <w:p w14:paraId="5690EA96"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1.低于招标文件第六章三、技术</w:t>
            </w:r>
            <w:r w:rsidRPr="00411794">
              <w:rPr>
                <w:rFonts w:asciiTheme="majorEastAsia" w:hAnsiTheme="majorEastAsia" w:hint="eastAsia"/>
                <w:color w:val="000000" w:themeColor="text1"/>
              </w:rPr>
              <w:t>、</w:t>
            </w:r>
            <w:r w:rsidRPr="00411794">
              <w:rPr>
                <w:rFonts w:asciiTheme="majorEastAsia" w:hAnsiTheme="majorEastAsia"/>
                <w:color w:val="000000" w:themeColor="text1"/>
              </w:rPr>
              <w:t>服务要求中</w:t>
            </w:r>
            <w:r w:rsidRPr="00411794">
              <w:rPr>
                <w:rFonts w:asciiTheme="majorEastAsia" w:hAnsiTheme="majorEastAsia" w:hint="eastAsia"/>
                <w:color w:val="000000" w:themeColor="text1"/>
              </w:rPr>
              <w:t>★条款要求的（负偏离），一项扣</w:t>
            </w:r>
            <w:r w:rsidRPr="00411794">
              <w:rPr>
                <w:rFonts w:asciiTheme="majorEastAsia" w:hAnsiTheme="majorEastAsia"/>
                <w:color w:val="000000" w:themeColor="text1"/>
              </w:rPr>
              <w:t>6</w:t>
            </w:r>
            <w:r w:rsidRPr="00411794">
              <w:rPr>
                <w:rFonts w:asciiTheme="majorEastAsia" w:hAnsiTheme="majorEastAsia" w:hint="eastAsia"/>
                <w:color w:val="000000" w:themeColor="text1"/>
              </w:rPr>
              <w:t>分，最多扣</w:t>
            </w:r>
            <w:r w:rsidRPr="00411794">
              <w:rPr>
                <w:rFonts w:asciiTheme="majorEastAsia" w:hAnsiTheme="majorEastAsia"/>
                <w:color w:val="000000" w:themeColor="text1"/>
              </w:rPr>
              <w:t>6分；</w:t>
            </w:r>
            <w:r w:rsidRPr="00411794">
              <w:rPr>
                <w:rFonts w:asciiTheme="majorEastAsia" w:hAnsiTheme="majorEastAsia" w:hint="eastAsia"/>
                <w:color w:val="000000" w:themeColor="text1"/>
              </w:rPr>
              <w:t>（★条款共</w:t>
            </w:r>
            <w:r w:rsidRPr="00411794">
              <w:rPr>
                <w:rFonts w:asciiTheme="majorEastAsia" w:hAnsiTheme="majorEastAsia"/>
                <w:color w:val="000000" w:themeColor="text1"/>
              </w:rPr>
              <w:t>1</w:t>
            </w:r>
            <w:r w:rsidRPr="00411794">
              <w:rPr>
                <w:rFonts w:asciiTheme="majorEastAsia" w:hAnsiTheme="majorEastAsia" w:hint="eastAsia"/>
                <w:color w:val="000000" w:themeColor="text1"/>
              </w:rPr>
              <w:t>条）</w:t>
            </w:r>
          </w:p>
          <w:p w14:paraId="108451FD"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2.低于招标文件第六章三、技术</w:t>
            </w:r>
            <w:r w:rsidRPr="00411794">
              <w:rPr>
                <w:rFonts w:asciiTheme="majorEastAsia" w:hAnsiTheme="majorEastAsia" w:hint="eastAsia"/>
                <w:color w:val="000000" w:themeColor="text1"/>
              </w:rPr>
              <w:t>、</w:t>
            </w:r>
            <w:r w:rsidRPr="00411794">
              <w:rPr>
                <w:rFonts w:asciiTheme="majorEastAsia" w:hAnsiTheme="majorEastAsia"/>
                <w:color w:val="000000" w:themeColor="text1"/>
              </w:rPr>
              <w:t>服务要求中</w:t>
            </w:r>
            <w:r w:rsidRPr="00411794">
              <w:rPr>
                <w:rFonts w:asciiTheme="majorEastAsia" w:hAnsiTheme="majorEastAsia" w:hint="eastAsia"/>
                <w:color w:val="000000" w:themeColor="text1"/>
              </w:rPr>
              <w:t>非★条款要求的（负偏离），一项扣</w:t>
            </w:r>
            <w:r w:rsidRPr="00411794">
              <w:rPr>
                <w:rFonts w:asciiTheme="majorEastAsia" w:hAnsiTheme="majorEastAsia"/>
                <w:color w:val="000000" w:themeColor="text1"/>
              </w:rPr>
              <w:t>0.5分，最多扣7分。（非★条款共14条）</w:t>
            </w:r>
          </w:p>
          <w:p w14:paraId="3F4A140D"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kern w:val="0"/>
              </w:rPr>
              <w:t>备注：以数字（如</w:t>
            </w:r>
            <w:r w:rsidRPr="00411794">
              <w:rPr>
                <w:rFonts w:asciiTheme="majorEastAsia" w:hAnsiTheme="majorEastAsia"/>
                <w:color w:val="000000" w:themeColor="text1"/>
                <w:sz w:val="24"/>
              </w:rPr>
              <w:t>1.2.3.</w:t>
            </w:r>
            <w:r w:rsidRPr="00411794">
              <w:rPr>
                <w:rFonts w:asciiTheme="majorEastAsia" w:hAnsiTheme="majorEastAsia" w:hint="eastAsia"/>
                <w:color w:val="000000" w:themeColor="text1"/>
                <w:kern w:val="0"/>
              </w:rPr>
              <w:t>……）为</w:t>
            </w:r>
            <w:r w:rsidRPr="00411794">
              <w:rPr>
                <w:rFonts w:asciiTheme="majorEastAsia" w:hAnsiTheme="majorEastAsia"/>
                <w:color w:val="000000" w:themeColor="text1"/>
                <w:kern w:val="0"/>
              </w:rPr>
              <w:t>1项</w:t>
            </w:r>
          </w:p>
        </w:tc>
        <w:tc>
          <w:tcPr>
            <w:tcW w:w="1418" w:type="dxa"/>
            <w:vAlign w:val="center"/>
          </w:tcPr>
          <w:p w14:paraId="17F018F5" w14:textId="77777777"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w:t>
            </w:r>
            <w:r w:rsidRPr="00411794">
              <w:rPr>
                <w:rFonts w:asciiTheme="majorEastAsia" w:hAnsiTheme="majorEastAsia" w:hint="eastAsia"/>
                <w:color w:val="000000" w:themeColor="text1"/>
              </w:rPr>
              <w:t>号条款需</w:t>
            </w:r>
            <w:r w:rsidRPr="00411794">
              <w:rPr>
                <w:rFonts w:asciiTheme="majorEastAsia" w:hAnsiTheme="majorEastAsia"/>
                <w:color w:val="000000" w:themeColor="text1"/>
              </w:rPr>
              <w:t>按</w:t>
            </w:r>
            <w:r w:rsidRPr="00411794">
              <w:rPr>
                <w:rFonts w:asciiTheme="majorEastAsia" w:hAnsiTheme="majorEastAsia" w:hint="eastAsia"/>
                <w:color w:val="000000" w:themeColor="text1"/>
              </w:rPr>
              <w:t>招标文件</w:t>
            </w:r>
            <w:r w:rsidRPr="00411794">
              <w:rPr>
                <w:rFonts w:asciiTheme="majorEastAsia" w:hAnsiTheme="majorEastAsia"/>
                <w:color w:val="000000" w:themeColor="text1"/>
              </w:rPr>
              <w:t>要求提供相关证明材料</w:t>
            </w:r>
            <w:r w:rsidRPr="00411794">
              <w:rPr>
                <w:rFonts w:asciiTheme="majorEastAsia" w:hAnsiTheme="majorEastAsia" w:hint="eastAsia"/>
                <w:color w:val="000000" w:themeColor="text1"/>
              </w:rPr>
              <w:t>，</w:t>
            </w:r>
            <w:r w:rsidRPr="00411794">
              <w:rPr>
                <w:rFonts w:asciiTheme="majorEastAsia" w:hAnsiTheme="majorEastAsia"/>
                <w:color w:val="000000" w:themeColor="text1"/>
              </w:rPr>
              <w:t>*条款不在此评分范围内</w:t>
            </w:r>
          </w:p>
        </w:tc>
        <w:tc>
          <w:tcPr>
            <w:tcW w:w="1183" w:type="dxa"/>
            <w:vAlign w:val="center"/>
          </w:tcPr>
          <w:p w14:paraId="70FA277F"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技术类评分因素</w:t>
            </w:r>
          </w:p>
        </w:tc>
      </w:tr>
      <w:tr w:rsidR="00A32C7C" w14:paraId="48A3F951" w14:textId="77777777" w:rsidTr="00E63C48">
        <w:trPr>
          <w:cantSplit/>
          <w:trHeight w:val="402"/>
        </w:trPr>
        <w:tc>
          <w:tcPr>
            <w:tcW w:w="577" w:type="dxa"/>
            <w:vAlign w:val="center"/>
          </w:tcPr>
          <w:p w14:paraId="32E12533"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lastRenderedPageBreak/>
              <w:t>2</w:t>
            </w:r>
          </w:p>
        </w:tc>
        <w:tc>
          <w:tcPr>
            <w:tcW w:w="1119" w:type="dxa"/>
            <w:vAlign w:val="center"/>
          </w:tcPr>
          <w:p w14:paraId="025CDD76"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服务方案</w:t>
            </w:r>
          </w:p>
          <w:p w14:paraId="3FA8B9BB"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33%</w:t>
            </w:r>
          </w:p>
        </w:tc>
        <w:tc>
          <w:tcPr>
            <w:tcW w:w="561" w:type="dxa"/>
            <w:vAlign w:val="center"/>
          </w:tcPr>
          <w:p w14:paraId="46EA07D0"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33分</w:t>
            </w:r>
          </w:p>
        </w:tc>
        <w:tc>
          <w:tcPr>
            <w:tcW w:w="3663" w:type="dxa"/>
            <w:vAlign w:val="center"/>
          </w:tcPr>
          <w:p w14:paraId="1B3A8EFB" w14:textId="77777777"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投标人根据所参与包号提供完整的服务方案</w:t>
            </w:r>
          </w:p>
          <w:p w14:paraId="308BF38C" w14:textId="484F7DB5" w:rsidR="00A32C7C" w:rsidRPr="00411794" w:rsidRDefault="00A32C7C" w:rsidP="00A32C7C">
            <w:pPr>
              <w:numPr>
                <w:ilvl w:val="0"/>
                <w:numId w:val="19"/>
              </w:num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服务流程【包含但不限于</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学员招生</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学员培训</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学员考核</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4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④</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学员补贴申报</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5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⑤</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学员档案管理的整个服务流程】</w:t>
            </w:r>
            <w:r w:rsidR="00481A32" w:rsidRPr="00481A32">
              <w:rPr>
                <w:rFonts w:asciiTheme="majorEastAsia" w:eastAsiaTheme="majorEastAsia" w:hAnsiTheme="majorEastAsia" w:hint="eastAsia"/>
                <w:color w:val="000000" w:themeColor="text1"/>
                <w:szCs w:val="21"/>
              </w:rPr>
              <w:t>并提供对应的实施方案或制度，</w:t>
            </w:r>
            <w:r w:rsidRPr="00411794">
              <w:rPr>
                <w:rFonts w:asciiTheme="majorEastAsia" w:hAnsiTheme="majorEastAsia" w:hint="eastAsia"/>
                <w:color w:val="000000" w:themeColor="text1"/>
              </w:rPr>
              <w:t>满分</w:t>
            </w:r>
            <w:r w:rsidRPr="00411794">
              <w:rPr>
                <w:rFonts w:asciiTheme="majorEastAsia" w:hAnsiTheme="majorEastAsia"/>
                <w:color w:val="000000" w:themeColor="text1"/>
              </w:rPr>
              <w:t>12分，</w:t>
            </w:r>
            <w:r w:rsidRPr="00411794">
              <w:rPr>
                <w:rFonts w:asciiTheme="majorEastAsia" w:hAnsiTheme="majorEastAsia" w:hint="eastAsia"/>
                <w:color w:val="000000" w:themeColor="text1"/>
              </w:rPr>
              <w:t>缺一项（共</w:t>
            </w:r>
            <w:r w:rsidRPr="00411794">
              <w:rPr>
                <w:rFonts w:asciiTheme="majorEastAsia" w:hAnsiTheme="majorEastAsia"/>
                <w:color w:val="000000" w:themeColor="text1"/>
              </w:rPr>
              <w:t>5</w:t>
            </w:r>
            <w:r w:rsidRPr="00411794">
              <w:rPr>
                <w:rFonts w:asciiTheme="majorEastAsia" w:hAnsiTheme="majorEastAsia" w:hint="eastAsia"/>
                <w:color w:val="000000" w:themeColor="text1"/>
              </w:rPr>
              <w:t>项）扣</w:t>
            </w:r>
            <w:r w:rsidRPr="00411794">
              <w:rPr>
                <w:rFonts w:asciiTheme="majorEastAsia" w:hAnsiTheme="majorEastAsia"/>
                <w:color w:val="000000" w:themeColor="text1"/>
              </w:rPr>
              <w:t>2.4分，</w:t>
            </w:r>
            <w:r w:rsidRPr="00411794">
              <w:rPr>
                <w:rFonts w:asciiTheme="majorEastAsia" w:hAnsiTheme="majorEastAsia" w:hint="eastAsia"/>
                <w:color w:val="000000" w:themeColor="text1"/>
                <w:kern w:val="0"/>
              </w:rPr>
              <w:t>每有一处具有缺陷</w:t>
            </w:r>
            <w:r w:rsidRPr="00411794">
              <w:rPr>
                <w:rFonts w:asciiTheme="majorEastAsia" w:hAnsiTheme="majorEastAsia" w:hint="eastAsia"/>
                <w:color w:val="000000" w:themeColor="text1"/>
              </w:rPr>
              <w:t>的扣</w:t>
            </w:r>
            <w:r w:rsidRPr="00411794">
              <w:rPr>
                <w:rFonts w:asciiTheme="majorEastAsia" w:hAnsiTheme="majorEastAsia"/>
                <w:color w:val="000000" w:themeColor="text1"/>
              </w:rPr>
              <w:t>1.2分，本项最多扣12分</w:t>
            </w:r>
            <w:r w:rsidRPr="00411794">
              <w:rPr>
                <w:rFonts w:asciiTheme="majorEastAsia" w:hAnsiTheme="majorEastAsia" w:hint="eastAsia"/>
                <w:color w:val="000000" w:themeColor="text1"/>
              </w:rPr>
              <w:t>。</w:t>
            </w:r>
          </w:p>
          <w:p w14:paraId="040B1CD4" w14:textId="106CE1B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w:t>
            </w:r>
            <w:r w:rsidRPr="00411794">
              <w:rPr>
                <w:rFonts w:asciiTheme="majorEastAsia" w:hAnsiTheme="majorEastAsia" w:hint="eastAsia"/>
                <w:color w:val="000000" w:themeColor="text1"/>
              </w:rPr>
              <w:t>、教学计划安排【包含但不限于</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教学大纲</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教学课程</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培训教材</w:t>
            </w:r>
            <w:r w:rsidRPr="00411794">
              <w:rPr>
                <w:rFonts w:asciiTheme="majorEastAsia" w:hAnsiTheme="majorEastAsia"/>
                <w:color w:val="000000" w:themeColor="text1"/>
              </w:rPr>
              <w:t>(培训教材需提供出版社相关教材截图）】满分</w:t>
            </w:r>
            <w:r w:rsidR="00481A32" w:rsidRPr="00481A32">
              <w:rPr>
                <w:rFonts w:asciiTheme="majorEastAsia" w:eastAsiaTheme="majorEastAsia" w:hAnsiTheme="majorEastAsia"/>
                <w:color w:val="000000" w:themeColor="text1"/>
                <w:szCs w:val="21"/>
              </w:rPr>
              <w:t>9</w:t>
            </w:r>
            <w:r w:rsidR="00481A32" w:rsidRPr="00481A32">
              <w:rPr>
                <w:rFonts w:asciiTheme="majorEastAsia" w:eastAsiaTheme="majorEastAsia" w:hAnsiTheme="majorEastAsia" w:hint="eastAsia"/>
                <w:color w:val="000000" w:themeColor="text1"/>
                <w:szCs w:val="21"/>
              </w:rPr>
              <w:t>分</w:t>
            </w:r>
            <w:r w:rsidRPr="00411794">
              <w:rPr>
                <w:rFonts w:asciiTheme="majorEastAsia" w:hAnsiTheme="majorEastAsia" w:hint="eastAsia"/>
                <w:color w:val="000000" w:themeColor="text1"/>
              </w:rPr>
              <w:t>，缺一项（共</w:t>
            </w:r>
            <w:r w:rsidRPr="00411794">
              <w:rPr>
                <w:rFonts w:asciiTheme="majorEastAsia" w:hAnsiTheme="majorEastAsia"/>
                <w:color w:val="000000" w:themeColor="text1"/>
              </w:rPr>
              <w:t>3</w:t>
            </w:r>
            <w:r w:rsidRPr="00411794">
              <w:rPr>
                <w:rFonts w:asciiTheme="majorEastAsia" w:hAnsiTheme="majorEastAsia" w:hint="eastAsia"/>
                <w:color w:val="000000" w:themeColor="text1"/>
              </w:rPr>
              <w:t>项）扣</w:t>
            </w:r>
            <w:r w:rsidR="00481A32" w:rsidRPr="00481A32">
              <w:rPr>
                <w:rFonts w:asciiTheme="majorEastAsia" w:eastAsiaTheme="majorEastAsia" w:hAnsiTheme="majorEastAsia"/>
                <w:color w:val="000000" w:themeColor="text1"/>
                <w:szCs w:val="21"/>
              </w:rPr>
              <w:t>3</w:t>
            </w:r>
            <w:r w:rsidRPr="00411794">
              <w:rPr>
                <w:rFonts w:asciiTheme="majorEastAsia" w:hAnsiTheme="majorEastAsia" w:hint="eastAsia"/>
                <w:color w:val="000000" w:themeColor="text1"/>
              </w:rPr>
              <w:t>分，</w:t>
            </w:r>
            <w:r w:rsidRPr="00411794">
              <w:rPr>
                <w:rFonts w:asciiTheme="majorEastAsia" w:hAnsiTheme="majorEastAsia" w:hint="eastAsia"/>
                <w:color w:val="000000" w:themeColor="text1"/>
                <w:kern w:val="0"/>
              </w:rPr>
              <w:t>每有一处具有缺陷</w:t>
            </w:r>
            <w:r w:rsidRPr="00411794">
              <w:rPr>
                <w:rFonts w:asciiTheme="majorEastAsia" w:hAnsiTheme="majorEastAsia" w:hint="eastAsia"/>
                <w:color w:val="000000" w:themeColor="text1"/>
              </w:rPr>
              <w:t>的扣</w:t>
            </w:r>
            <w:r w:rsidR="00481A32" w:rsidRPr="00481A32">
              <w:rPr>
                <w:rFonts w:asciiTheme="majorEastAsia" w:eastAsiaTheme="majorEastAsia" w:hAnsiTheme="majorEastAsia" w:cs="宋体"/>
                <w:color w:val="000000" w:themeColor="text1"/>
                <w:szCs w:val="21"/>
              </w:rPr>
              <w:t>1</w:t>
            </w:r>
            <w:r w:rsidRPr="00411794">
              <w:rPr>
                <w:rFonts w:asciiTheme="majorEastAsia" w:hAnsiTheme="majorEastAsia"/>
                <w:color w:val="000000" w:themeColor="text1"/>
              </w:rPr>
              <w:t>.5分，本项最多扣</w:t>
            </w:r>
            <w:r w:rsidR="00481A32" w:rsidRPr="00481A32">
              <w:rPr>
                <w:rFonts w:asciiTheme="majorEastAsia" w:eastAsiaTheme="majorEastAsia" w:hAnsiTheme="majorEastAsia" w:cs="宋体"/>
                <w:color w:val="000000" w:themeColor="text1"/>
                <w:szCs w:val="21"/>
              </w:rPr>
              <w:t>9</w:t>
            </w:r>
            <w:r w:rsidRPr="00411794">
              <w:rPr>
                <w:rFonts w:asciiTheme="majorEastAsia" w:hAnsiTheme="majorEastAsia" w:hint="eastAsia"/>
                <w:color w:val="000000" w:themeColor="text1"/>
              </w:rPr>
              <w:t>分。</w:t>
            </w:r>
          </w:p>
          <w:p w14:paraId="395D91C3" w14:textId="26A61C9F"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color w:val="000000" w:themeColor="text1"/>
              </w:rPr>
              <w:t>3</w:t>
            </w:r>
            <w:r w:rsidRPr="00411794">
              <w:rPr>
                <w:rFonts w:asciiTheme="majorEastAsia" w:hAnsiTheme="majorEastAsia" w:hint="eastAsia"/>
                <w:color w:val="000000" w:themeColor="text1"/>
              </w:rPr>
              <w:t>、培训管理【包含但不限于</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培训管理制度</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学员管理制度</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教师管理制度</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4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④</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课堂管理制度</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5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⑤</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培训质量反馈制度</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6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⑥</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培训档案管理制度】满分</w:t>
            </w:r>
            <w:r w:rsidR="00481A32" w:rsidRPr="00481A32">
              <w:rPr>
                <w:rFonts w:asciiTheme="majorEastAsia" w:eastAsiaTheme="majorEastAsia" w:hAnsiTheme="majorEastAsia"/>
                <w:color w:val="000000" w:themeColor="text1"/>
                <w:szCs w:val="21"/>
              </w:rPr>
              <w:t>12</w:t>
            </w:r>
            <w:r w:rsidRPr="00411794">
              <w:rPr>
                <w:rFonts w:asciiTheme="majorEastAsia" w:hAnsiTheme="majorEastAsia" w:hint="eastAsia"/>
                <w:color w:val="000000" w:themeColor="text1"/>
              </w:rPr>
              <w:t>分；每缺一项（共</w:t>
            </w:r>
            <w:r w:rsidRPr="00411794">
              <w:rPr>
                <w:rFonts w:asciiTheme="majorEastAsia" w:hAnsiTheme="majorEastAsia"/>
                <w:color w:val="000000" w:themeColor="text1"/>
              </w:rPr>
              <w:t>6项）扣</w:t>
            </w:r>
            <w:r w:rsidR="00481A32" w:rsidRPr="00481A32">
              <w:rPr>
                <w:rFonts w:asciiTheme="majorEastAsia" w:eastAsiaTheme="majorEastAsia" w:hAnsiTheme="majorEastAsia" w:cs="宋体"/>
                <w:color w:val="000000" w:themeColor="text1"/>
                <w:szCs w:val="21"/>
              </w:rPr>
              <w:t>2</w:t>
            </w:r>
            <w:r w:rsidRPr="00411794">
              <w:rPr>
                <w:rFonts w:asciiTheme="majorEastAsia" w:hAnsiTheme="majorEastAsia" w:hint="eastAsia"/>
                <w:color w:val="000000" w:themeColor="text1"/>
              </w:rPr>
              <w:t>分，</w:t>
            </w:r>
            <w:r w:rsidRPr="00411794">
              <w:rPr>
                <w:rFonts w:asciiTheme="majorEastAsia" w:hAnsiTheme="majorEastAsia" w:hint="eastAsia"/>
                <w:color w:val="000000" w:themeColor="text1"/>
                <w:kern w:val="0"/>
              </w:rPr>
              <w:t>每有一处具有缺陷</w:t>
            </w:r>
            <w:r w:rsidRPr="00411794">
              <w:rPr>
                <w:rFonts w:asciiTheme="majorEastAsia" w:hAnsiTheme="majorEastAsia" w:hint="eastAsia"/>
                <w:color w:val="000000" w:themeColor="text1"/>
              </w:rPr>
              <w:t>的扣</w:t>
            </w:r>
            <w:r w:rsidR="00481A32" w:rsidRPr="00481A32">
              <w:rPr>
                <w:rFonts w:asciiTheme="majorEastAsia" w:eastAsiaTheme="majorEastAsia" w:hAnsiTheme="majorEastAsia" w:cs="宋体"/>
                <w:color w:val="000000" w:themeColor="text1"/>
                <w:szCs w:val="21"/>
              </w:rPr>
              <w:t>1</w:t>
            </w:r>
            <w:r w:rsidRPr="00411794">
              <w:rPr>
                <w:rFonts w:asciiTheme="majorEastAsia" w:hAnsiTheme="majorEastAsia" w:hint="eastAsia"/>
                <w:color w:val="000000" w:themeColor="text1"/>
              </w:rPr>
              <w:t>分，</w:t>
            </w:r>
            <w:r w:rsidRPr="00411794">
              <w:rPr>
                <w:rFonts w:asciiTheme="majorEastAsia" w:hAnsiTheme="majorEastAsia" w:hint="eastAsia"/>
                <w:color w:val="000000" w:themeColor="text1"/>
                <w:kern w:val="0"/>
              </w:rPr>
              <w:t>本项最多扣</w:t>
            </w:r>
            <w:r w:rsidR="00481A32" w:rsidRPr="00481A32">
              <w:rPr>
                <w:rFonts w:asciiTheme="majorEastAsia" w:eastAsiaTheme="majorEastAsia" w:hAnsiTheme="majorEastAsia" w:cs="宋体"/>
                <w:color w:val="000000" w:themeColor="text1"/>
                <w:kern w:val="0"/>
                <w:szCs w:val="21"/>
              </w:rPr>
              <w:t>12</w:t>
            </w:r>
            <w:r w:rsidRPr="00411794">
              <w:rPr>
                <w:rFonts w:asciiTheme="majorEastAsia" w:hAnsiTheme="majorEastAsia" w:hint="eastAsia"/>
                <w:color w:val="000000" w:themeColor="text1"/>
                <w:kern w:val="0"/>
              </w:rPr>
              <w:t>分</w:t>
            </w:r>
            <w:r w:rsidRPr="00411794">
              <w:rPr>
                <w:rFonts w:asciiTheme="majorEastAsia" w:hAnsiTheme="majorEastAsia" w:hint="eastAsia"/>
                <w:color w:val="000000" w:themeColor="text1"/>
              </w:rPr>
              <w:t>。</w:t>
            </w:r>
          </w:p>
          <w:p w14:paraId="55ADA7C7" w14:textId="77777777" w:rsidR="00A32C7C" w:rsidRPr="00411794" w:rsidRDefault="00A32C7C" w:rsidP="00E63C48">
            <w:pPr>
              <w:pStyle w:val="a0"/>
              <w:rPr>
                <w:color w:val="000000" w:themeColor="text1"/>
              </w:rPr>
            </w:pPr>
            <w:r w:rsidRPr="00411794">
              <w:rPr>
                <w:rFonts w:asciiTheme="majorEastAsia" w:hAnsiTheme="majorEastAsia" w:hint="eastAsia"/>
                <w:color w:val="000000" w:themeColor="text1"/>
                <w:sz w:val="21"/>
              </w:rPr>
              <w:t>备注</w:t>
            </w:r>
            <w:r w:rsidRPr="00411794">
              <w:rPr>
                <w:rFonts w:asciiTheme="majorEastAsia" w:hAnsiTheme="majorEastAsia"/>
                <w:color w:val="000000" w:themeColor="text1"/>
                <w:sz w:val="21"/>
              </w:rPr>
              <w:t>：</w:t>
            </w:r>
            <w:r w:rsidRPr="00411794">
              <w:rPr>
                <w:rFonts w:asciiTheme="majorEastAsia" w:hAnsiTheme="majorEastAsia" w:hint="eastAsia"/>
                <w:color w:val="000000" w:themeColor="text1"/>
                <w:sz w:val="21"/>
              </w:rPr>
              <w:t>缺陷是指存在不适用项目实际情况的情形、凭空编造、内容前后不一致、前后逻辑错误、涉及的规范及标准错误、地点区域错误、内容缺失、不符合采购需求等</w:t>
            </w:r>
          </w:p>
        </w:tc>
        <w:tc>
          <w:tcPr>
            <w:tcW w:w="1418" w:type="dxa"/>
            <w:vAlign w:val="center"/>
          </w:tcPr>
          <w:p w14:paraId="020A5124" w14:textId="77777777"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w:t>
            </w:r>
          </w:p>
        </w:tc>
        <w:tc>
          <w:tcPr>
            <w:tcW w:w="1183" w:type="dxa"/>
            <w:vAlign w:val="center"/>
          </w:tcPr>
          <w:p w14:paraId="60D78F5E"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技术类评分因素</w:t>
            </w:r>
          </w:p>
        </w:tc>
      </w:tr>
      <w:tr w:rsidR="00A32C7C" w14:paraId="7BE55D62" w14:textId="77777777" w:rsidTr="00E63C48">
        <w:trPr>
          <w:cantSplit/>
          <w:trHeight w:val="402"/>
        </w:trPr>
        <w:tc>
          <w:tcPr>
            <w:tcW w:w="577" w:type="dxa"/>
            <w:vAlign w:val="center"/>
          </w:tcPr>
          <w:p w14:paraId="55A0860B"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3</w:t>
            </w:r>
          </w:p>
        </w:tc>
        <w:tc>
          <w:tcPr>
            <w:tcW w:w="1119" w:type="dxa"/>
            <w:vAlign w:val="center"/>
          </w:tcPr>
          <w:p w14:paraId="0A434A3D"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服务保障</w:t>
            </w:r>
          </w:p>
          <w:p w14:paraId="5283AB66"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24%</w:t>
            </w:r>
          </w:p>
        </w:tc>
        <w:tc>
          <w:tcPr>
            <w:tcW w:w="561" w:type="dxa"/>
            <w:vAlign w:val="center"/>
          </w:tcPr>
          <w:p w14:paraId="20534C76"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color w:val="000000" w:themeColor="text1"/>
              </w:rPr>
              <w:t>24分</w:t>
            </w:r>
          </w:p>
        </w:tc>
        <w:tc>
          <w:tcPr>
            <w:tcW w:w="3663" w:type="dxa"/>
            <w:vAlign w:val="center"/>
          </w:tcPr>
          <w:p w14:paraId="36A90DA1" w14:textId="77777777"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投标人根据所参与包号</w:t>
            </w:r>
            <w:r w:rsidRPr="00411794">
              <w:rPr>
                <w:rFonts w:asciiTheme="majorEastAsia" w:hAnsiTheme="majorEastAsia"/>
                <w:color w:val="000000" w:themeColor="text1"/>
              </w:rPr>
              <w:t>提供的</w:t>
            </w:r>
            <w:r w:rsidRPr="00411794">
              <w:rPr>
                <w:rFonts w:asciiTheme="majorEastAsia" w:hAnsiTheme="majorEastAsia" w:hint="eastAsia"/>
                <w:color w:val="000000" w:themeColor="text1"/>
              </w:rPr>
              <w:t>服务保障方案【包含但不限于</w:t>
            </w:r>
            <w:r w:rsidRPr="00411794">
              <w:rPr>
                <w:rFonts w:asciiTheme="majorEastAsia" w:hAnsiTheme="majorEastAsia"/>
                <w:color w:val="000000" w:themeColor="text1"/>
              </w:rPr>
              <w:t>：</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1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①</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生源分析</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2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②</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招生激励措施、</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招生进度保障</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3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③</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突发事件应急预案</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5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⑤</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防疫方案</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6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⑥</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培训安全保障</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7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⑦</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考生考场安全保障</w:t>
            </w:r>
            <w:r w:rsidRPr="00411794">
              <w:rPr>
                <w:rFonts w:asciiTheme="majorEastAsia" w:hAnsiTheme="majorEastAsia"/>
                <w:color w:val="000000" w:themeColor="text1"/>
              </w:rPr>
              <w:fldChar w:fldCharType="begin"/>
            </w:r>
            <w:r w:rsidRPr="00411794">
              <w:rPr>
                <w:rFonts w:asciiTheme="majorEastAsia" w:hAnsiTheme="majorEastAsia"/>
                <w:color w:val="000000" w:themeColor="text1"/>
              </w:rPr>
              <w:instrText xml:space="preserve"> = 8 \* GB3 </w:instrText>
            </w:r>
            <w:r w:rsidRPr="00411794">
              <w:rPr>
                <w:rFonts w:asciiTheme="majorEastAsia" w:hAnsiTheme="majorEastAsia"/>
                <w:color w:val="000000" w:themeColor="text1"/>
              </w:rPr>
              <w:fldChar w:fldCharType="separate"/>
            </w:r>
            <w:r w:rsidRPr="00411794">
              <w:rPr>
                <w:rFonts w:asciiTheme="majorEastAsia" w:hAnsiTheme="majorEastAsia" w:hint="eastAsia"/>
                <w:color w:val="000000" w:themeColor="text1"/>
              </w:rPr>
              <w:t>⑧</w:t>
            </w:r>
            <w:r w:rsidRPr="00411794">
              <w:rPr>
                <w:rFonts w:asciiTheme="majorEastAsia" w:hAnsiTheme="majorEastAsia"/>
                <w:color w:val="000000" w:themeColor="text1"/>
              </w:rPr>
              <w:fldChar w:fldCharType="end"/>
            </w:r>
            <w:r w:rsidRPr="00411794">
              <w:rPr>
                <w:rFonts w:asciiTheme="majorEastAsia" w:hAnsiTheme="majorEastAsia" w:hint="eastAsia"/>
                <w:color w:val="000000" w:themeColor="text1"/>
              </w:rPr>
              <w:t>培训现场调度及管理保障】满分</w:t>
            </w:r>
            <w:r w:rsidRPr="00411794">
              <w:rPr>
                <w:rFonts w:asciiTheme="majorEastAsia" w:hAnsiTheme="majorEastAsia"/>
                <w:color w:val="000000" w:themeColor="text1"/>
              </w:rPr>
              <w:t>24分，</w:t>
            </w:r>
          </w:p>
          <w:p w14:paraId="0E7CAD43" w14:textId="77777777" w:rsidR="00A32C7C" w:rsidRPr="00411794" w:rsidRDefault="00A32C7C" w:rsidP="00E63C48">
            <w:pPr>
              <w:snapToGrid w:val="0"/>
              <w:spacing w:after="0" w:line="240" w:lineRule="auto"/>
              <w:textAlignment w:val="baseline"/>
              <w:rPr>
                <w:rFonts w:asciiTheme="majorEastAsia" w:hAnsiTheme="majorEastAsia"/>
                <w:color w:val="000000" w:themeColor="text1"/>
                <w:kern w:val="0"/>
              </w:rPr>
            </w:pPr>
            <w:r w:rsidRPr="00411794">
              <w:rPr>
                <w:rFonts w:asciiTheme="majorEastAsia" w:hAnsiTheme="majorEastAsia" w:hint="eastAsia"/>
                <w:color w:val="000000" w:themeColor="text1"/>
              </w:rPr>
              <w:t>每缺一项（共</w:t>
            </w:r>
            <w:r w:rsidRPr="00411794">
              <w:rPr>
                <w:rFonts w:asciiTheme="majorEastAsia" w:hAnsiTheme="majorEastAsia"/>
                <w:color w:val="000000" w:themeColor="text1"/>
              </w:rPr>
              <w:t>8项）扣3分，所</w:t>
            </w:r>
            <w:r w:rsidRPr="00411794">
              <w:rPr>
                <w:rFonts w:asciiTheme="majorEastAsia" w:hAnsiTheme="majorEastAsia" w:hint="eastAsia"/>
                <w:color w:val="000000" w:themeColor="text1"/>
                <w:kern w:val="0"/>
              </w:rPr>
              <w:t>提供的服务保障中每有一处具有缺陷</w:t>
            </w:r>
            <w:r w:rsidRPr="00411794">
              <w:rPr>
                <w:rFonts w:asciiTheme="majorEastAsia" w:hAnsiTheme="majorEastAsia" w:hint="eastAsia"/>
                <w:color w:val="000000" w:themeColor="text1"/>
              </w:rPr>
              <w:t>的扣</w:t>
            </w:r>
            <w:r w:rsidRPr="00411794">
              <w:rPr>
                <w:rFonts w:asciiTheme="majorEastAsia" w:hAnsiTheme="majorEastAsia"/>
                <w:color w:val="000000" w:themeColor="text1"/>
              </w:rPr>
              <w:t>1.5分，本项最多</w:t>
            </w:r>
            <w:r w:rsidRPr="00411794">
              <w:rPr>
                <w:rFonts w:asciiTheme="majorEastAsia" w:hAnsiTheme="majorEastAsia" w:hint="eastAsia"/>
                <w:color w:val="000000" w:themeColor="text1"/>
                <w:kern w:val="0"/>
              </w:rPr>
              <w:t>扣</w:t>
            </w:r>
            <w:r w:rsidRPr="00411794">
              <w:rPr>
                <w:rFonts w:asciiTheme="majorEastAsia" w:hAnsiTheme="majorEastAsia"/>
                <w:color w:val="000000" w:themeColor="text1"/>
                <w:kern w:val="0"/>
              </w:rPr>
              <w:t>24分。</w:t>
            </w:r>
          </w:p>
          <w:p w14:paraId="600F99A9"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备注</w:t>
            </w:r>
            <w:r w:rsidRPr="00411794">
              <w:rPr>
                <w:rFonts w:asciiTheme="majorEastAsia" w:hAnsiTheme="majorEastAsia"/>
                <w:color w:val="000000" w:themeColor="text1"/>
              </w:rPr>
              <w:t>：</w:t>
            </w:r>
            <w:r w:rsidRPr="00411794">
              <w:rPr>
                <w:rFonts w:asciiTheme="majorEastAsia" w:hAnsiTheme="majorEastAsia" w:hint="eastAsia"/>
                <w:color w:val="000000" w:themeColor="text1"/>
                <w:kern w:val="0"/>
              </w:rPr>
              <w:t>缺陷是指存在不适用项目实际情况的情形、凭空编造、内容前后不一致、前后逻辑错误、涉及的规范及标准错误、地点区域错误、内容缺失、不符合采购需求等</w:t>
            </w:r>
          </w:p>
        </w:tc>
        <w:tc>
          <w:tcPr>
            <w:tcW w:w="1418" w:type="dxa"/>
            <w:vAlign w:val="center"/>
          </w:tcPr>
          <w:p w14:paraId="5186DCAF" w14:textId="77777777" w:rsidR="00A32C7C" w:rsidRPr="00411794" w:rsidRDefault="00A32C7C" w:rsidP="00E63C48">
            <w:pPr>
              <w:snapToGrid w:val="0"/>
              <w:spacing w:after="0" w:line="240" w:lineRule="auto"/>
              <w:jc w:val="center"/>
              <w:textAlignment w:val="baseline"/>
              <w:rPr>
                <w:rFonts w:asciiTheme="majorEastAsia" w:hAnsiTheme="majorEastAsia"/>
                <w:color w:val="000000" w:themeColor="text1"/>
                <w:sz w:val="20"/>
              </w:rPr>
            </w:pPr>
            <w:r w:rsidRPr="00411794">
              <w:rPr>
                <w:rFonts w:asciiTheme="majorEastAsia" w:hAnsiTheme="majorEastAsia"/>
                <w:color w:val="000000" w:themeColor="text1"/>
              </w:rPr>
              <w:t>/</w:t>
            </w:r>
          </w:p>
        </w:tc>
        <w:tc>
          <w:tcPr>
            <w:tcW w:w="1183" w:type="dxa"/>
            <w:vAlign w:val="center"/>
          </w:tcPr>
          <w:p w14:paraId="3DCCFBD1" w14:textId="77777777" w:rsidR="00A32C7C" w:rsidRPr="00411794" w:rsidRDefault="00A32C7C" w:rsidP="00E63C48">
            <w:pPr>
              <w:snapToGrid w:val="0"/>
              <w:spacing w:after="0" w:line="240" w:lineRule="auto"/>
              <w:textAlignment w:val="baseline"/>
              <w:rPr>
                <w:rFonts w:asciiTheme="majorEastAsia" w:hAnsiTheme="majorEastAsia"/>
                <w:color w:val="000000" w:themeColor="text1"/>
                <w:sz w:val="20"/>
              </w:rPr>
            </w:pPr>
            <w:r w:rsidRPr="00411794">
              <w:rPr>
                <w:rFonts w:asciiTheme="majorEastAsia" w:hAnsiTheme="majorEastAsia" w:hint="eastAsia"/>
                <w:color w:val="000000" w:themeColor="text1"/>
              </w:rPr>
              <w:t>技术类评分因素</w:t>
            </w:r>
          </w:p>
        </w:tc>
      </w:tr>
      <w:tr w:rsidR="00A32C7C" w14:paraId="31214859" w14:textId="77777777" w:rsidTr="00E63C48">
        <w:trPr>
          <w:cantSplit/>
          <w:trHeight w:val="402"/>
        </w:trPr>
        <w:tc>
          <w:tcPr>
            <w:tcW w:w="577" w:type="dxa"/>
            <w:vAlign w:val="center"/>
          </w:tcPr>
          <w:p w14:paraId="293C7E5A" w14:textId="77777777" w:rsidR="00A32C7C" w:rsidRPr="00411794" w:rsidRDefault="00A32C7C" w:rsidP="00E63C48">
            <w:pPr>
              <w:snapToGrid w:val="0"/>
              <w:spacing w:after="0" w:line="240" w:lineRule="auto"/>
              <w:ind w:firstLine="28"/>
              <w:jc w:val="center"/>
              <w:textAlignment w:val="baseline"/>
              <w:rPr>
                <w:rFonts w:asciiTheme="majorEastAsia" w:hAnsiTheme="majorEastAsia"/>
                <w:color w:val="000000" w:themeColor="text1"/>
              </w:rPr>
            </w:pPr>
            <w:r w:rsidRPr="00411794">
              <w:rPr>
                <w:rFonts w:asciiTheme="majorEastAsia" w:hAnsiTheme="majorEastAsia"/>
                <w:color w:val="000000" w:themeColor="text1"/>
              </w:rPr>
              <w:lastRenderedPageBreak/>
              <w:t>4</w:t>
            </w:r>
          </w:p>
        </w:tc>
        <w:tc>
          <w:tcPr>
            <w:tcW w:w="1119" w:type="dxa"/>
            <w:vAlign w:val="center"/>
          </w:tcPr>
          <w:p w14:paraId="10C7FF04" w14:textId="77777777"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教学管理及师资力量配置</w:t>
            </w:r>
            <w:r w:rsidRPr="00411794">
              <w:rPr>
                <w:rFonts w:asciiTheme="majorEastAsia" w:hAnsiTheme="majorEastAsia"/>
                <w:color w:val="000000" w:themeColor="text1"/>
              </w:rPr>
              <w:t>30%</w:t>
            </w:r>
          </w:p>
        </w:tc>
        <w:tc>
          <w:tcPr>
            <w:tcW w:w="561" w:type="dxa"/>
            <w:vAlign w:val="center"/>
          </w:tcPr>
          <w:p w14:paraId="638EF865" w14:textId="77777777"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color w:val="000000" w:themeColor="text1"/>
              </w:rPr>
              <w:t xml:space="preserve">30 </w:t>
            </w:r>
            <w:r w:rsidRPr="00411794">
              <w:rPr>
                <w:rFonts w:asciiTheme="majorEastAsia" w:hAnsiTheme="majorEastAsia" w:hint="eastAsia"/>
                <w:color w:val="000000" w:themeColor="text1"/>
              </w:rPr>
              <w:t>分</w:t>
            </w:r>
          </w:p>
        </w:tc>
        <w:tc>
          <w:tcPr>
            <w:tcW w:w="3663" w:type="dxa"/>
            <w:vAlign w:val="center"/>
          </w:tcPr>
          <w:p w14:paraId="7EDC2084" w14:textId="77777777" w:rsidR="00A32C7C" w:rsidRPr="00411794" w:rsidRDefault="00A32C7C" w:rsidP="00E63C48">
            <w:pPr>
              <w:pStyle w:val="TableParagraph"/>
              <w:tabs>
                <w:tab w:val="left" w:pos="590"/>
              </w:tabs>
              <w:spacing w:before="3"/>
              <w:ind w:right="96"/>
              <w:jc w:val="both"/>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1、教学服务团队：针对本项目提供的服务团队</w:t>
            </w:r>
            <w:r w:rsidRPr="00411794">
              <w:rPr>
                <w:rFonts w:asciiTheme="majorEastAsia" w:hAnsiTheme="majorEastAsia" w:hint="eastAsia"/>
                <w:color w:val="000000" w:themeColor="text1"/>
              </w:rPr>
              <w:t>【</w:t>
            </w:r>
            <w:r w:rsidRPr="00411794">
              <w:rPr>
                <w:rFonts w:asciiTheme="majorEastAsia" w:hAnsiTheme="majorEastAsia" w:hint="eastAsia"/>
                <w:color w:val="000000" w:themeColor="text1"/>
                <w:kern w:val="2"/>
                <w:sz w:val="21"/>
              </w:rPr>
              <w:t>至少包含：项目负责人、招生代表、资料管理员、安保负责人、财务管理人员、后勤保障人员</w:t>
            </w:r>
            <w:r w:rsidRPr="00411794">
              <w:rPr>
                <w:rFonts w:asciiTheme="majorEastAsia" w:hAnsiTheme="majorEastAsia" w:hint="eastAsia"/>
                <w:color w:val="000000" w:themeColor="text1"/>
              </w:rPr>
              <w:t>】</w:t>
            </w:r>
            <w:r w:rsidRPr="00411794">
              <w:rPr>
                <w:rFonts w:asciiTheme="majorEastAsia" w:hAnsiTheme="majorEastAsia" w:hint="eastAsia"/>
                <w:color w:val="000000" w:themeColor="text1"/>
                <w:kern w:val="2"/>
                <w:sz w:val="21"/>
              </w:rPr>
              <w:t>以上人员配备齐全（每类至少</w:t>
            </w:r>
            <w:r w:rsidRPr="00411794">
              <w:rPr>
                <w:rFonts w:asciiTheme="majorEastAsia" w:hAnsiTheme="majorEastAsia"/>
                <w:color w:val="000000" w:themeColor="text1"/>
                <w:kern w:val="2"/>
                <w:sz w:val="21"/>
              </w:rPr>
              <w:t>1人，共6人）得6分，在此基础上每增加一人加0.5分，最多加4分，本项最多得10分。</w:t>
            </w:r>
            <w:r w:rsidRPr="00411794">
              <w:rPr>
                <w:rFonts w:asciiTheme="majorEastAsia" w:hAnsiTheme="majorEastAsia" w:hint="eastAsia"/>
                <w:color w:val="000000" w:themeColor="text1"/>
                <w:kern w:val="2"/>
                <w:sz w:val="21"/>
              </w:rPr>
              <w:t>备注</w:t>
            </w:r>
            <w:r w:rsidRPr="00411794">
              <w:rPr>
                <w:rFonts w:asciiTheme="majorEastAsia" w:hAnsiTheme="majorEastAsia"/>
                <w:color w:val="000000" w:themeColor="text1"/>
                <w:kern w:val="2"/>
                <w:sz w:val="21"/>
              </w:rPr>
              <w:t>:</w:t>
            </w:r>
            <w:r w:rsidRPr="00411794">
              <w:rPr>
                <w:rStyle w:val="af1"/>
                <w:rFonts w:ascii="Calibri" w:hAnsi="Calibri" w:hint="eastAsia"/>
                <w:color w:val="000000" w:themeColor="text1"/>
                <w:kern w:val="2"/>
              </w:rPr>
              <w:t>提供相关人员责任分工表、花名册、提供相关岗位制度并加盖投标人公章。</w:t>
            </w:r>
          </w:p>
          <w:p w14:paraId="5DD86262" w14:textId="42DD20BA" w:rsidR="00A32C7C" w:rsidRPr="00411794" w:rsidRDefault="00A32C7C" w:rsidP="00E63C48">
            <w:pPr>
              <w:pStyle w:val="TableParagraph"/>
              <w:spacing w:before="4"/>
              <w:jc w:val="both"/>
              <w:rPr>
                <w:rFonts w:asciiTheme="majorEastAsia" w:hAnsiTheme="majorEastAsia"/>
                <w:color w:val="000000" w:themeColor="text1"/>
                <w:kern w:val="2"/>
                <w:sz w:val="21"/>
              </w:rPr>
            </w:pPr>
            <w:r w:rsidRPr="00411794">
              <w:rPr>
                <w:rFonts w:asciiTheme="majorEastAsia" w:hAnsiTheme="majorEastAsia"/>
                <w:color w:val="000000" w:themeColor="text1"/>
                <w:kern w:val="2"/>
                <w:sz w:val="21"/>
              </w:rPr>
              <w:t>2、师资力量：每个专业（工种）在配备2名教师</w:t>
            </w:r>
            <w:r w:rsidRPr="00411794">
              <w:rPr>
                <w:rFonts w:asciiTheme="majorEastAsia" w:hAnsiTheme="majorEastAsia" w:hint="eastAsia"/>
                <w:color w:val="000000" w:themeColor="text1"/>
                <w:kern w:val="2"/>
                <w:sz w:val="21"/>
              </w:rPr>
              <w:t>的</w:t>
            </w:r>
            <w:r w:rsidRPr="00411794">
              <w:rPr>
                <w:rFonts w:asciiTheme="majorEastAsia" w:hAnsiTheme="majorEastAsia"/>
                <w:color w:val="000000" w:themeColor="text1"/>
                <w:kern w:val="2"/>
                <w:sz w:val="21"/>
              </w:rPr>
              <w:t>基础上</w:t>
            </w:r>
            <w:r w:rsidRPr="00411794">
              <w:rPr>
                <w:rFonts w:asciiTheme="majorEastAsia" w:hAnsiTheme="majorEastAsia" w:hint="eastAsia"/>
                <w:color w:val="000000" w:themeColor="text1"/>
                <w:kern w:val="2"/>
                <w:sz w:val="21"/>
              </w:rPr>
              <w:t>：（</w:t>
            </w:r>
            <w:r w:rsidRPr="00411794">
              <w:rPr>
                <w:rFonts w:asciiTheme="majorEastAsia" w:hAnsiTheme="majorEastAsia"/>
                <w:color w:val="000000" w:themeColor="text1"/>
                <w:kern w:val="2"/>
                <w:sz w:val="21"/>
              </w:rPr>
              <w:t>1）</w:t>
            </w:r>
            <w:r w:rsidRPr="00411794">
              <w:rPr>
                <w:rFonts w:asciiTheme="majorEastAsia" w:hAnsiTheme="majorEastAsia" w:hint="eastAsia"/>
                <w:color w:val="000000" w:themeColor="text1"/>
                <w:kern w:val="2"/>
                <w:sz w:val="21"/>
              </w:rPr>
              <w:t>每增加</w:t>
            </w:r>
            <w:r w:rsidRPr="00411794">
              <w:rPr>
                <w:rFonts w:asciiTheme="majorEastAsia" w:hAnsiTheme="majorEastAsia"/>
                <w:color w:val="000000" w:themeColor="text1"/>
                <w:kern w:val="2"/>
                <w:sz w:val="21"/>
              </w:rPr>
              <w:t>1名专职教师得3分，</w:t>
            </w:r>
            <w:r w:rsidRPr="00411794">
              <w:rPr>
                <w:rFonts w:asciiTheme="majorEastAsia" w:hAnsiTheme="majorEastAsia" w:hint="eastAsia"/>
                <w:color w:val="000000" w:themeColor="text1"/>
                <w:kern w:val="2"/>
                <w:sz w:val="21"/>
              </w:rPr>
              <w:t>每增加</w:t>
            </w:r>
            <w:r w:rsidR="00481A32" w:rsidRPr="00481A32">
              <w:rPr>
                <w:rFonts w:asciiTheme="majorEastAsia" w:eastAsiaTheme="majorEastAsia" w:hAnsiTheme="majorEastAsia"/>
                <w:color w:val="000000" w:themeColor="text1"/>
                <w:kern w:val="2"/>
                <w:sz w:val="21"/>
                <w:szCs w:val="21"/>
              </w:rPr>
              <w:t>1</w:t>
            </w:r>
            <w:r w:rsidRPr="00411794">
              <w:rPr>
                <w:rFonts w:asciiTheme="majorEastAsia" w:hAnsiTheme="majorEastAsia" w:hint="eastAsia"/>
                <w:color w:val="000000" w:themeColor="text1"/>
                <w:kern w:val="2"/>
                <w:sz w:val="21"/>
              </w:rPr>
              <w:t>名兼职教师得</w:t>
            </w:r>
            <w:r w:rsidR="00481A32" w:rsidRPr="00481A32">
              <w:rPr>
                <w:rFonts w:asciiTheme="majorEastAsia" w:eastAsiaTheme="majorEastAsia" w:hAnsiTheme="majorEastAsia"/>
                <w:color w:val="000000" w:themeColor="text1"/>
                <w:kern w:val="2"/>
                <w:sz w:val="21"/>
                <w:szCs w:val="21"/>
              </w:rPr>
              <w:t>2</w:t>
            </w:r>
            <w:r w:rsidRPr="00411794">
              <w:rPr>
                <w:rFonts w:asciiTheme="majorEastAsia" w:hAnsiTheme="majorEastAsia" w:hint="eastAsia"/>
                <w:color w:val="000000" w:themeColor="text1"/>
                <w:kern w:val="2"/>
                <w:sz w:val="21"/>
              </w:rPr>
              <w:t>分，本小项最多得</w:t>
            </w:r>
            <w:r w:rsidRPr="00411794">
              <w:rPr>
                <w:rFonts w:asciiTheme="majorEastAsia" w:hAnsiTheme="majorEastAsia"/>
                <w:color w:val="000000" w:themeColor="text1"/>
                <w:kern w:val="2"/>
                <w:sz w:val="21"/>
              </w:rPr>
              <w:t>16分；（2）增加的专、兼职老师具有中级职称（含中级）以上资格的加1分，最多加4分；本项最多得20分。</w:t>
            </w:r>
          </w:p>
          <w:p w14:paraId="5143424F" w14:textId="77777777"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注：</w:t>
            </w:r>
            <w:r w:rsidRPr="00411794">
              <w:rPr>
                <w:rFonts w:asciiTheme="majorEastAsia" w:hAnsiTheme="majorEastAsia"/>
                <w:color w:val="000000" w:themeColor="text1"/>
              </w:rPr>
              <w:t xml:space="preserve">1. </w:t>
            </w:r>
            <w:r w:rsidRPr="00411794">
              <w:rPr>
                <w:rFonts w:asciiTheme="majorEastAsia" w:hAnsiTheme="majorEastAsia" w:hint="eastAsia"/>
                <w:color w:val="000000" w:themeColor="text1"/>
              </w:rPr>
              <w:t>提供师资履历佐证材料（含有效职称或职业资格证书复印件）并加盖单位公章，专职教师需提供具有法律效力的在职证明材料，兼职教师须与培训机构签订授课协议。</w:t>
            </w:r>
            <w:r w:rsidRPr="00411794">
              <w:rPr>
                <w:rFonts w:asciiTheme="majorEastAsia" w:hAnsiTheme="majorEastAsia"/>
                <w:color w:val="000000" w:themeColor="text1"/>
              </w:rPr>
              <w:t>2.教学服务团队应提供相应人员在投标单位任职的证明材料，并加盖投标单位鲜章。</w:t>
            </w:r>
          </w:p>
        </w:tc>
        <w:tc>
          <w:tcPr>
            <w:tcW w:w="1418" w:type="dxa"/>
            <w:vAlign w:val="center"/>
          </w:tcPr>
          <w:p w14:paraId="1C53C271" w14:textId="77777777" w:rsidR="00A32C7C" w:rsidRPr="00411794" w:rsidRDefault="00A32C7C" w:rsidP="00E63C48">
            <w:pPr>
              <w:snapToGrid w:val="0"/>
              <w:spacing w:after="0" w:line="240" w:lineRule="auto"/>
              <w:jc w:val="center"/>
              <w:textAlignment w:val="baseline"/>
              <w:rPr>
                <w:rFonts w:asciiTheme="majorEastAsia" w:hAnsiTheme="majorEastAsia"/>
                <w:color w:val="000000" w:themeColor="text1"/>
              </w:rPr>
            </w:pPr>
            <w:r w:rsidRPr="00411794">
              <w:rPr>
                <w:rFonts w:asciiTheme="majorEastAsia" w:hAnsiTheme="majorEastAsia"/>
                <w:color w:val="000000" w:themeColor="text1"/>
              </w:rPr>
              <w:t>/</w:t>
            </w:r>
          </w:p>
        </w:tc>
        <w:tc>
          <w:tcPr>
            <w:tcW w:w="1183" w:type="dxa"/>
            <w:vAlign w:val="center"/>
          </w:tcPr>
          <w:p w14:paraId="5457388C" w14:textId="77777777" w:rsidR="00A32C7C" w:rsidRPr="00411794" w:rsidRDefault="00A32C7C" w:rsidP="00E63C48">
            <w:pPr>
              <w:snapToGrid w:val="0"/>
              <w:spacing w:after="0" w:line="240" w:lineRule="auto"/>
              <w:textAlignment w:val="baseline"/>
              <w:rPr>
                <w:rFonts w:asciiTheme="majorEastAsia" w:hAnsiTheme="majorEastAsia"/>
                <w:color w:val="000000" w:themeColor="text1"/>
              </w:rPr>
            </w:pPr>
            <w:r w:rsidRPr="00411794">
              <w:rPr>
                <w:rFonts w:asciiTheme="majorEastAsia" w:hAnsiTheme="majorEastAsia" w:hint="eastAsia"/>
                <w:color w:val="000000" w:themeColor="text1"/>
              </w:rPr>
              <w:t>共同评分因素</w:t>
            </w:r>
          </w:p>
        </w:tc>
      </w:tr>
    </w:tbl>
    <w:p w14:paraId="0C6F0278" w14:textId="77777777" w:rsidR="00117E0B" w:rsidRPr="00411794" w:rsidRDefault="00117E0B">
      <w:pPr>
        <w:ind w:firstLineChars="150" w:firstLine="360"/>
        <w:rPr>
          <w:rFonts w:asciiTheme="majorEastAsia" w:hAnsiTheme="majorEastAsia"/>
          <w:color w:val="000000" w:themeColor="text1"/>
          <w:sz w:val="24"/>
        </w:rPr>
      </w:pPr>
    </w:p>
    <w:p w14:paraId="19BE6314" w14:textId="77777777" w:rsidR="00117E0B" w:rsidRPr="00411794" w:rsidRDefault="007C5E40">
      <w:pPr>
        <w:ind w:firstLineChars="150" w:firstLine="360"/>
        <w:rPr>
          <w:rFonts w:asciiTheme="majorEastAsia" w:hAnsiTheme="majorEastAsia"/>
          <w:color w:val="000000" w:themeColor="text1"/>
          <w:sz w:val="24"/>
        </w:rPr>
      </w:pPr>
      <w:r w:rsidRPr="00411794">
        <w:rPr>
          <w:rFonts w:asciiTheme="majorEastAsia" w:hAnsiTheme="majorEastAsia" w:hint="eastAsia"/>
          <w:color w:val="000000" w:themeColor="text1"/>
          <w:sz w:val="24"/>
        </w:rPr>
        <w:t>注：</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评分的取值按四舍五入法，保留小数点后两位。</w:t>
      </w:r>
    </w:p>
    <w:p w14:paraId="37EBB38F" w14:textId="77777777" w:rsidR="00117E0B" w:rsidRPr="00411794" w:rsidRDefault="007C5E40">
      <w:pPr>
        <w:pStyle w:val="a6"/>
        <w:ind w:firstLineChars="175" w:firstLine="420"/>
        <w:rPr>
          <w:rFonts w:asciiTheme="majorEastAsia" w:hAnsiTheme="majorEastAsia"/>
          <w:color w:val="000000" w:themeColor="text1"/>
          <w:sz w:val="24"/>
        </w:rPr>
      </w:pPr>
      <w:bookmarkStart w:id="159" w:name="_Toc217446059"/>
      <w:r w:rsidRPr="00411794">
        <w:rPr>
          <w:rFonts w:asciiTheme="majorEastAsia" w:hAnsiTheme="majorEastAsia"/>
          <w:color w:val="000000" w:themeColor="text1"/>
          <w:sz w:val="24"/>
        </w:rPr>
        <w:t xml:space="preserve">4.3.4 本次综合评分法由评标委员会各成员独立对通过初审（资格检查和符合性检查）的投标人的投标文件进行评审和打分，    </w:t>
      </w:r>
    </w:p>
    <w:p w14:paraId="68543EC0" w14:textId="77777777" w:rsidR="00117E0B" w:rsidRPr="00411794" w:rsidRDefault="007C5E40">
      <w:pPr>
        <w:pStyle w:val="a6"/>
        <w:rPr>
          <w:rFonts w:asciiTheme="majorEastAsia" w:hAnsiTheme="majorEastAsia"/>
          <w:color w:val="000000" w:themeColor="text1"/>
          <w:sz w:val="24"/>
        </w:rPr>
      </w:pPr>
      <w:r w:rsidRPr="00411794">
        <w:rPr>
          <w:rFonts w:asciiTheme="majorEastAsia" w:hAnsiTheme="majorEastAsia" w:hint="eastAsia"/>
          <w:color w:val="000000" w:themeColor="text1"/>
          <w:sz w:val="24"/>
        </w:rPr>
        <w:t>评标得分＝（</w:t>
      </w:r>
      <w:r w:rsidRPr="00411794">
        <w:rPr>
          <w:rFonts w:asciiTheme="majorEastAsia" w:hAnsiTheme="majorEastAsia"/>
          <w:color w:val="000000" w:themeColor="text1"/>
          <w:sz w:val="24"/>
        </w:rPr>
        <w:t>A1＋A2＋……＋An）/N</w:t>
      </w:r>
      <w:r w:rsidRPr="00411794">
        <w:rPr>
          <w:rFonts w:asciiTheme="majorEastAsia" w:hAnsiTheme="majorEastAsia"/>
          <w:color w:val="000000" w:themeColor="text1"/>
          <w:sz w:val="24"/>
          <w:vertAlign w:val="subscript"/>
        </w:rPr>
        <w:t>A</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B1＋B2＋……＋Bn）/ N</w:t>
      </w:r>
      <w:r w:rsidRPr="00411794">
        <w:rPr>
          <w:rFonts w:asciiTheme="majorEastAsia" w:hAnsiTheme="majorEastAsia"/>
          <w:color w:val="000000" w:themeColor="text1"/>
          <w:sz w:val="24"/>
          <w:vertAlign w:val="subscript"/>
        </w:rPr>
        <w:t>B</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C1＋C2＋……＋Cn）/ N</w:t>
      </w:r>
      <w:r w:rsidRPr="00411794">
        <w:rPr>
          <w:rFonts w:asciiTheme="majorEastAsia" w:hAnsiTheme="majorEastAsia"/>
          <w:color w:val="000000" w:themeColor="text1"/>
          <w:sz w:val="24"/>
          <w:vertAlign w:val="subscript"/>
        </w:rPr>
        <w:t>C</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D1＋D2＋……＋Dn）/ N</w:t>
      </w:r>
      <w:r w:rsidRPr="00411794">
        <w:rPr>
          <w:rFonts w:asciiTheme="majorEastAsia" w:hAnsiTheme="majorEastAsia"/>
          <w:color w:val="000000" w:themeColor="text1"/>
          <w:sz w:val="24"/>
          <w:vertAlign w:val="subscript"/>
        </w:rPr>
        <w:t>D</w:t>
      </w:r>
    </w:p>
    <w:p w14:paraId="02F848BC" w14:textId="77777777" w:rsidR="00117E0B" w:rsidRPr="00411794" w:rsidRDefault="007C5E40">
      <w:pPr>
        <w:pStyle w:val="a6"/>
        <w:rPr>
          <w:rFonts w:asciiTheme="majorEastAsia" w:hAnsiTheme="majorEastAsia"/>
          <w:color w:val="000000" w:themeColor="text1"/>
          <w:sz w:val="24"/>
        </w:rPr>
      </w:pPr>
      <w:r w:rsidRPr="00411794">
        <w:rPr>
          <w:rFonts w:asciiTheme="majorEastAsia" w:hAnsiTheme="majorEastAsia"/>
          <w:color w:val="000000" w:themeColor="text1"/>
          <w:sz w:val="24"/>
        </w:rPr>
        <w:t>A1、A2……An分别为每个经济类评委（经济类专家）的打分，N</w:t>
      </w:r>
      <w:r w:rsidRPr="00411794">
        <w:rPr>
          <w:rFonts w:asciiTheme="majorEastAsia" w:hAnsiTheme="majorEastAsia"/>
          <w:color w:val="000000" w:themeColor="text1"/>
          <w:sz w:val="24"/>
          <w:vertAlign w:val="subscript"/>
        </w:rPr>
        <w:t>A</w:t>
      </w:r>
      <w:r w:rsidRPr="00411794">
        <w:rPr>
          <w:rFonts w:asciiTheme="majorEastAsia" w:hAnsiTheme="majorEastAsia" w:hint="eastAsia"/>
          <w:color w:val="000000" w:themeColor="text1"/>
          <w:sz w:val="24"/>
        </w:rPr>
        <w:t>为经济类评委（经济类专家）人数；</w:t>
      </w:r>
      <w:r w:rsidRPr="00411794">
        <w:rPr>
          <w:rFonts w:asciiTheme="majorEastAsia" w:hAnsiTheme="majorEastAsia"/>
          <w:color w:val="000000" w:themeColor="text1"/>
          <w:sz w:val="24"/>
        </w:rPr>
        <w:t xml:space="preserve">B1、B2＋……Bn </w:t>
      </w:r>
      <w:r w:rsidRPr="00411794">
        <w:rPr>
          <w:rFonts w:asciiTheme="majorEastAsia" w:hAnsiTheme="majorEastAsia" w:hint="eastAsia"/>
          <w:color w:val="000000" w:themeColor="text1"/>
          <w:sz w:val="24"/>
        </w:rPr>
        <w:t>分别为每个技术类评委（技术类专家和采购人代表）的打分，</w:t>
      </w:r>
      <w:r w:rsidRPr="00411794">
        <w:rPr>
          <w:rFonts w:asciiTheme="majorEastAsia" w:hAnsiTheme="majorEastAsia"/>
          <w:color w:val="000000" w:themeColor="text1"/>
          <w:sz w:val="24"/>
        </w:rPr>
        <w:t>N</w:t>
      </w:r>
      <w:r w:rsidRPr="00411794">
        <w:rPr>
          <w:rFonts w:asciiTheme="majorEastAsia" w:hAnsiTheme="majorEastAsia"/>
          <w:color w:val="000000" w:themeColor="text1"/>
          <w:sz w:val="24"/>
          <w:vertAlign w:val="subscript"/>
        </w:rPr>
        <w:t>B</w:t>
      </w:r>
      <w:r w:rsidRPr="00411794">
        <w:rPr>
          <w:rFonts w:asciiTheme="majorEastAsia" w:hAnsiTheme="majorEastAsia" w:hint="eastAsia"/>
          <w:color w:val="000000" w:themeColor="text1"/>
          <w:sz w:val="24"/>
        </w:rPr>
        <w:t>为技术类评委（技术类专家和采购人代表）人数；</w:t>
      </w:r>
      <w:r w:rsidRPr="00411794">
        <w:rPr>
          <w:rFonts w:asciiTheme="majorEastAsia" w:hAnsiTheme="majorEastAsia"/>
          <w:color w:val="000000" w:themeColor="text1"/>
          <w:sz w:val="24"/>
        </w:rPr>
        <w:t xml:space="preserve">C1、C2……Cn </w:t>
      </w:r>
      <w:r w:rsidRPr="00411794">
        <w:rPr>
          <w:rFonts w:asciiTheme="majorEastAsia" w:hAnsiTheme="majorEastAsia" w:hint="eastAsia"/>
          <w:color w:val="000000" w:themeColor="text1"/>
          <w:sz w:val="24"/>
        </w:rPr>
        <w:t>分别为每个政策合同类评委（法律类专家）的打分，</w:t>
      </w:r>
      <w:r w:rsidRPr="00411794">
        <w:rPr>
          <w:rFonts w:asciiTheme="majorEastAsia" w:hAnsiTheme="majorEastAsia"/>
          <w:color w:val="000000" w:themeColor="text1"/>
          <w:sz w:val="24"/>
        </w:rPr>
        <w:t>N</w:t>
      </w:r>
      <w:r w:rsidRPr="00411794">
        <w:rPr>
          <w:rFonts w:asciiTheme="majorEastAsia" w:hAnsiTheme="majorEastAsia"/>
          <w:color w:val="000000" w:themeColor="text1"/>
          <w:sz w:val="24"/>
          <w:vertAlign w:val="subscript"/>
        </w:rPr>
        <w:t>C</w:t>
      </w:r>
      <w:r w:rsidRPr="00411794">
        <w:rPr>
          <w:rFonts w:asciiTheme="majorEastAsia" w:hAnsiTheme="majorEastAsia" w:hint="eastAsia"/>
          <w:color w:val="000000" w:themeColor="text1"/>
          <w:sz w:val="24"/>
        </w:rPr>
        <w:t>为政策合同类评委（法律类专家）人数；</w:t>
      </w:r>
      <w:r w:rsidRPr="00411794">
        <w:rPr>
          <w:rFonts w:asciiTheme="majorEastAsia" w:hAnsiTheme="majorEastAsia"/>
          <w:color w:val="000000" w:themeColor="text1"/>
          <w:sz w:val="24"/>
        </w:rPr>
        <w:t xml:space="preserve">D1、D2……Dn </w:t>
      </w:r>
      <w:r w:rsidRPr="00411794">
        <w:rPr>
          <w:rFonts w:asciiTheme="majorEastAsia" w:hAnsiTheme="majorEastAsia" w:hint="eastAsia"/>
          <w:color w:val="000000" w:themeColor="text1"/>
          <w:sz w:val="24"/>
        </w:rPr>
        <w:t>分别为评审委员会每个成员的打分（共同评分类），</w:t>
      </w:r>
      <w:r w:rsidRPr="00411794">
        <w:rPr>
          <w:rFonts w:asciiTheme="majorEastAsia" w:hAnsiTheme="majorEastAsia"/>
          <w:color w:val="000000" w:themeColor="text1"/>
          <w:sz w:val="24"/>
        </w:rPr>
        <w:t>N</w:t>
      </w:r>
      <w:r w:rsidRPr="00411794">
        <w:rPr>
          <w:rFonts w:asciiTheme="majorEastAsia" w:hAnsiTheme="majorEastAsia"/>
          <w:color w:val="000000" w:themeColor="text1"/>
          <w:sz w:val="24"/>
          <w:vertAlign w:val="subscript"/>
        </w:rPr>
        <w:t>D</w:t>
      </w:r>
      <w:r w:rsidRPr="00411794">
        <w:rPr>
          <w:rFonts w:asciiTheme="majorEastAsia" w:hAnsiTheme="majorEastAsia" w:hint="eastAsia"/>
          <w:color w:val="000000" w:themeColor="text1"/>
          <w:sz w:val="24"/>
        </w:rPr>
        <w:t>为评标委员会人数。</w:t>
      </w:r>
    </w:p>
    <w:p w14:paraId="0A0B06E1" w14:textId="77777777" w:rsidR="00117E0B" w:rsidRPr="00411794" w:rsidRDefault="007C5E40" w:rsidP="00DC7840">
      <w:pPr>
        <w:pStyle w:val="2"/>
        <w:spacing w:line="400" w:lineRule="exact"/>
        <w:ind w:firstLineChars="196" w:firstLine="472"/>
        <w:rPr>
          <w:rFonts w:asciiTheme="majorEastAsia" w:hAnsiTheme="majorEastAsia"/>
          <w:color w:val="000000" w:themeColor="text1"/>
          <w:sz w:val="24"/>
        </w:rPr>
      </w:pPr>
      <w:bookmarkStart w:id="160" w:name="_Toc217446060"/>
      <w:bookmarkEnd w:id="159"/>
      <w:r w:rsidRPr="00411794">
        <w:rPr>
          <w:rFonts w:asciiTheme="majorEastAsia" w:hAnsiTheme="majorEastAsia"/>
          <w:color w:val="000000" w:themeColor="text1"/>
          <w:sz w:val="24"/>
        </w:rPr>
        <w:t>5</w:t>
      </w: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废</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标</w:t>
      </w:r>
    </w:p>
    <w:p w14:paraId="64138A2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5.1本次政府采购活动中，出现下列情形之一的，予以废标：</w:t>
      </w:r>
    </w:p>
    <w:p w14:paraId="5CA7F5A4"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1）符合专业条件的供应商或者对招标文件作实质响应的供应商不足三家的；</w:t>
      </w:r>
    </w:p>
    <w:p w14:paraId="32876C52"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2）出现影响采购公正的违法、违规行为的；</w:t>
      </w:r>
    </w:p>
    <w:p w14:paraId="1053542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w:t>
      </w:r>
      <w:r w:rsidRPr="00411794">
        <w:rPr>
          <w:rFonts w:asciiTheme="majorEastAsia" w:hAnsiTheme="majorEastAsia"/>
          <w:color w:val="000000" w:themeColor="text1"/>
          <w:sz w:val="24"/>
        </w:rPr>
        <w:t>3）投标人的报价均超过了采购预算，采购人不能支付的；</w:t>
      </w:r>
    </w:p>
    <w:p w14:paraId="67D0A8F2"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w:t>
      </w:r>
      <w:r w:rsidRPr="00411794">
        <w:rPr>
          <w:rFonts w:asciiTheme="majorEastAsia" w:hAnsiTheme="majorEastAsia"/>
          <w:color w:val="000000" w:themeColor="text1"/>
          <w:sz w:val="24"/>
        </w:rPr>
        <w:t>4）因重大变故，采购任务取消的。</w:t>
      </w:r>
    </w:p>
    <w:p w14:paraId="4AEE360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2F9AF2B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5.2对于评标过程中废标的采购项目，评标委员会应当对招标文件是否存在倾向性和歧视性、是否存在不合理条款进行论证，并出具书面论证意见。</w:t>
      </w:r>
    </w:p>
    <w:p w14:paraId="665E70AE" w14:textId="77777777" w:rsidR="00117E0B" w:rsidRPr="00411794" w:rsidRDefault="00117E0B">
      <w:pPr>
        <w:spacing w:line="400" w:lineRule="exact"/>
        <w:ind w:firstLineChars="200" w:firstLine="480"/>
        <w:rPr>
          <w:rFonts w:asciiTheme="majorEastAsia" w:hAnsiTheme="majorEastAsia"/>
          <w:color w:val="000000" w:themeColor="text1"/>
          <w:sz w:val="24"/>
        </w:rPr>
      </w:pPr>
    </w:p>
    <w:p w14:paraId="5015BC5F" w14:textId="77777777" w:rsidR="00117E0B" w:rsidRPr="00411794" w:rsidRDefault="007C5E40" w:rsidP="00DC7840">
      <w:pPr>
        <w:pStyle w:val="2"/>
        <w:spacing w:line="400" w:lineRule="exact"/>
        <w:ind w:firstLineChars="196" w:firstLine="472"/>
        <w:rPr>
          <w:rFonts w:asciiTheme="majorEastAsia" w:hAnsiTheme="majorEastAsia"/>
          <w:color w:val="000000" w:themeColor="text1"/>
          <w:sz w:val="24"/>
        </w:rPr>
      </w:pPr>
      <w:r w:rsidRPr="00411794">
        <w:rPr>
          <w:rFonts w:asciiTheme="majorEastAsia" w:hAnsiTheme="majorEastAsia"/>
          <w:color w:val="000000" w:themeColor="text1"/>
          <w:sz w:val="24"/>
        </w:rPr>
        <w:t>6</w:t>
      </w:r>
      <w:r w:rsidRPr="00411794">
        <w:rPr>
          <w:rFonts w:asciiTheme="majorEastAsia" w:hAnsiTheme="majorEastAsia" w:hint="eastAsia"/>
          <w:color w:val="000000" w:themeColor="text1"/>
          <w:sz w:val="24"/>
        </w:rPr>
        <w:t>、定标</w:t>
      </w:r>
      <w:bookmarkStart w:id="161" w:name="_Toc217446061"/>
      <w:bookmarkEnd w:id="160"/>
    </w:p>
    <w:p w14:paraId="6CE85755"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6.1. </w:t>
      </w:r>
      <w:r w:rsidRPr="00411794">
        <w:rPr>
          <w:rFonts w:asciiTheme="majorEastAsia" w:hAnsiTheme="majorEastAsia" w:hint="eastAsia"/>
          <w:color w:val="000000" w:themeColor="text1"/>
          <w:sz w:val="24"/>
        </w:rPr>
        <w:t>定标原则</w:t>
      </w:r>
      <w:bookmarkEnd w:id="161"/>
      <w:r w:rsidRPr="00411794">
        <w:rPr>
          <w:rFonts w:asciiTheme="majorEastAsia" w:hAnsiTheme="majorEastAsia" w:hint="eastAsia"/>
          <w:color w:val="000000" w:themeColor="text1"/>
          <w:sz w:val="24"/>
        </w:rPr>
        <w:t>：本项目根据评标委员会推荐的中标候选供应商名单，按顺序确定中标供应商。</w:t>
      </w:r>
    </w:p>
    <w:p w14:paraId="286B5B61" w14:textId="77777777" w:rsidR="00117E0B" w:rsidRPr="00411794" w:rsidRDefault="007C5E40">
      <w:pPr>
        <w:spacing w:line="400" w:lineRule="exact"/>
        <w:ind w:firstLineChars="200" w:firstLine="480"/>
        <w:rPr>
          <w:rFonts w:asciiTheme="majorEastAsia" w:hAnsiTheme="majorEastAsia"/>
          <w:color w:val="000000" w:themeColor="text1"/>
          <w:sz w:val="24"/>
        </w:rPr>
      </w:pPr>
      <w:bookmarkStart w:id="162" w:name="_Toc217446062"/>
      <w:r w:rsidRPr="00411794">
        <w:rPr>
          <w:rFonts w:asciiTheme="majorEastAsia" w:hAnsiTheme="majorEastAsia"/>
          <w:color w:val="000000" w:themeColor="text1"/>
          <w:sz w:val="24"/>
        </w:rPr>
        <w:t xml:space="preserve">6.2. </w:t>
      </w:r>
      <w:r w:rsidRPr="00411794">
        <w:rPr>
          <w:rFonts w:asciiTheme="majorEastAsia" w:hAnsiTheme="majorEastAsia" w:hint="eastAsia"/>
          <w:color w:val="000000" w:themeColor="text1"/>
          <w:sz w:val="24"/>
        </w:rPr>
        <w:t>定标程序</w:t>
      </w:r>
      <w:bookmarkEnd w:id="162"/>
    </w:p>
    <w:p w14:paraId="399D69B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6.2.1 </w:t>
      </w:r>
      <w:r w:rsidRPr="00411794">
        <w:rPr>
          <w:rFonts w:asciiTheme="majorEastAsia" w:hAnsiTheme="majorEastAsia" w:hint="eastAsia"/>
          <w:color w:val="000000" w:themeColor="text1"/>
          <w:sz w:val="24"/>
        </w:rPr>
        <w:t>评标委员会将评标情况写出书面报告，推荐中标候选供应商。</w:t>
      </w:r>
    </w:p>
    <w:p w14:paraId="66EC496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6.2.2 </w:t>
      </w:r>
      <w:r w:rsidRPr="00411794">
        <w:rPr>
          <w:rFonts w:asciiTheme="majorEastAsia" w:hAnsiTheme="majorEastAsia" w:hint="eastAsia"/>
          <w:color w:val="000000" w:themeColor="text1"/>
          <w:sz w:val="24"/>
        </w:rPr>
        <w:t>采购代理机构在评标结束后</w:t>
      </w:r>
      <w:r w:rsidRPr="00411794">
        <w:rPr>
          <w:rFonts w:asciiTheme="majorEastAsia" w:hAnsiTheme="majorEastAsia"/>
          <w:color w:val="000000" w:themeColor="text1"/>
          <w:sz w:val="24"/>
        </w:rPr>
        <w:t>2个工作日内将评标报告送采购人。</w:t>
      </w:r>
    </w:p>
    <w:p w14:paraId="11C98ED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6.2.3 </w:t>
      </w:r>
      <w:r w:rsidRPr="00411794">
        <w:rPr>
          <w:rFonts w:asciiTheme="majorEastAsia" w:hAnsiTheme="majorEastAsia" w:hint="eastAsia"/>
          <w:color w:val="000000" w:themeColor="text1"/>
          <w:sz w:val="24"/>
        </w:rPr>
        <w:t>采购人在收到评标报告后</w:t>
      </w:r>
      <w:r w:rsidRPr="00411794">
        <w:rPr>
          <w:rFonts w:asciiTheme="majorEastAsia" w:hAnsiTheme="majorEastAsia"/>
          <w:color w:val="000000" w:themeColor="text1"/>
          <w:sz w:val="24"/>
        </w:rPr>
        <w:t>5个工作日内，按照评标报告中推荐的中标候选供应商顺序确定中标供应商。中标候选供应商并列的，由采购人自主采取公平、择优的方式选择中标供应商。</w:t>
      </w:r>
    </w:p>
    <w:p w14:paraId="7C78FF47"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6.2.4 </w:t>
      </w:r>
      <w:r w:rsidRPr="00411794">
        <w:rPr>
          <w:rFonts w:asciiTheme="majorEastAsia" w:hAnsiTheme="majorEastAsia" w:hint="eastAsia"/>
          <w:color w:val="000000" w:themeColor="text1"/>
          <w:sz w:val="24"/>
        </w:rPr>
        <w:t>根据采购人确定的中标供应商，采购代理机构在四川政府采购网上发布中标公告，并自采购人确定中标之日起</w:t>
      </w:r>
      <w:r w:rsidRPr="00411794">
        <w:rPr>
          <w:rFonts w:asciiTheme="majorEastAsia" w:hAnsiTheme="majorEastAsia"/>
          <w:color w:val="000000" w:themeColor="text1"/>
          <w:sz w:val="24"/>
        </w:rPr>
        <w:t>2个工作日内向中标供应商发出中标通知书。</w:t>
      </w:r>
    </w:p>
    <w:p w14:paraId="48E643B3"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color w:val="000000" w:themeColor="text1"/>
          <w:sz w:val="24"/>
        </w:rPr>
        <w:t xml:space="preserve">6.2.5 </w:t>
      </w:r>
      <w:r w:rsidRPr="00411794">
        <w:rPr>
          <w:rFonts w:asciiTheme="majorEastAsia" w:hAnsiTheme="majorEastAsia" w:hint="eastAsia"/>
          <w:color w:val="000000" w:themeColor="text1"/>
          <w:sz w:val="24"/>
        </w:rPr>
        <w:t>招标采购单位不退回投标人投标文件和其他投标资料。</w:t>
      </w:r>
    </w:p>
    <w:p w14:paraId="44BFFC13" w14:textId="77777777" w:rsidR="00117E0B" w:rsidRPr="00411794" w:rsidRDefault="007C5E40" w:rsidP="00DC7840">
      <w:pPr>
        <w:pStyle w:val="2"/>
        <w:spacing w:line="400" w:lineRule="exact"/>
        <w:ind w:firstLineChars="200" w:firstLine="482"/>
        <w:rPr>
          <w:rFonts w:asciiTheme="majorEastAsia" w:hAnsiTheme="majorEastAsia"/>
          <w:color w:val="000000" w:themeColor="text1"/>
          <w:sz w:val="24"/>
        </w:rPr>
      </w:pPr>
      <w:bookmarkStart w:id="163" w:name="_Toc183682432"/>
      <w:bookmarkStart w:id="164" w:name="_Toc217446105"/>
      <w:bookmarkStart w:id="165" w:name="_Toc183582297"/>
      <w:bookmarkStart w:id="166" w:name="_Toc208849022"/>
      <w:bookmarkEnd w:id="158"/>
      <w:r w:rsidRPr="00411794">
        <w:rPr>
          <w:rFonts w:asciiTheme="majorEastAsia" w:hAnsiTheme="majorEastAsia"/>
          <w:color w:val="000000" w:themeColor="text1"/>
          <w:sz w:val="24"/>
        </w:rPr>
        <w:t xml:space="preserve">7. </w:t>
      </w:r>
      <w:bookmarkEnd w:id="163"/>
      <w:bookmarkEnd w:id="164"/>
      <w:bookmarkEnd w:id="165"/>
      <w:bookmarkEnd w:id="166"/>
      <w:r w:rsidRPr="00411794">
        <w:rPr>
          <w:rFonts w:asciiTheme="majorEastAsia" w:hAnsiTheme="majorEastAsia" w:hint="eastAsia"/>
          <w:color w:val="000000" w:themeColor="text1"/>
          <w:sz w:val="24"/>
        </w:rPr>
        <w:t>评标专家在政府采购活动中承担以下义务：</w:t>
      </w:r>
    </w:p>
    <w:p w14:paraId="14363AC6"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（一）遵守评审工作纪律；</w:t>
      </w:r>
      <w:r w:rsidRPr="00411794">
        <w:rPr>
          <w:rFonts w:asciiTheme="majorEastAsia" w:hAnsiTheme="majorEastAsia"/>
          <w:color w:val="000000" w:themeColor="text1"/>
          <w:sz w:val="24"/>
        </w:rPr>
        <w:t xml:space="preserve"> </w:t>
      </w:r>
    </w:p>
    <w:p w14:paraId="7F79778C"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（二）按照客观、公正、审慎的原则，根据采购文件规定的评审程序、评审方法和评审标准进行独立评审；</w:t>
      </w:r>
    </w:p>
    <w:p w14:paraId="71EC29D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（三）不得泄露评审文件、评审情况和在评审过程中获悉的商业秘密；</w:t>
      </w:r>
    </w:p>
    <w:p w14:paraId="0C0E4A9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（四）及时向监督部门报告评审过程中采购组织单位向评审专家做倾向性、误导性的解释或者说明，供应商行贿、提供虚假材料或者串通、受到的非法干预情况等违法违规行为；</w:t>
      </w:r>
    </w:p>
    <w:p w14:paraId="1B4F6356"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（五）发现采购文件内容违反国家有关强制性规定或者存在歧义、重大缺陷导致评审工作无法进行时，停止评审并向采购组织单位书面说明情况；</w:t>
      </w:r>
    </w:p>
    <w:p w14:paraId="4FA298B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（六）配合答复处理供应商的询问、质疑和投诉等事项；</w:t>
      </w:r>
    </w:p>
    <w:p w14:paraId="2BCA2A82"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（七）法律、法规和规章规定的其他义务。</w:t>
      </w:r>
    </w:p>
    <w:p w14:paraId="05CD7846" w14:textId="77777777" w:rsidR="00117E0B" w:rsidRPr="00411794" w:rsidRDefault="007C5E40" w:rsidP="00DC7840">
      <w:pPr>
        <w:pStyle w:val="2"/>
        <w:spacing w:line="400" w:lineRule="exact"/>
        <w:ind w:firstLineChars="200" w:firstLine="482"/>
        <w:rPr>
          <w:rFonts w:asciiTheme="majorEastAsia" w:hAnsiTheme="majorEastAsia"/>
          <w:color w:val="000000" w:themeColor="text1"/>
          <w:sz w:val="24"/>
        </w:rPr>
      </w:pPr>
      <w:r w:rsidRPr="00411794">
        <w:rPr>
          <w:rFonts w:asciiTheme="majorEastAsia" w:hAnsiTheme="majorEastAsia"/>
          <w:color w:val="000000" w:themeColor="text1"/>
          <w:sz w:val="24"/>
        </w:rPr>
        <w:t>8.</w:t>
      </w:r>
      <w:r w:rsidRPr="00411794">
        <w:rPr>
          <w:rFonts w:asciiTheme="majorEastAsia" w:hAnsiTheme="majorEastAsia" w:hint="eastAsia"/>
          <w:color w:val="000000" w:themeColor="text1"/>
          <w:sz w:val="24"/>
        </w:rPr>
        <w:t>评标专家在政府采购活动中应当遵守以下工作纪律：</w:t>
      </w:r>
    </w:p>
    <w:p w14:paraId="368BCE0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（一）遵行《政府采购法》第十二条和《政府采购法实施条例》第九条及财政部关于回避的规定。</w:t>
      </w:r>
    </w:p>
    <w:p w14:paraId="2C6AB52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（二）评标前，应当将通讯工具或者相关电子设备交由招标采购单位统一保管。</w:t>
      </w:r>
    </w:p>
    <w:p w14:paraId="14B4B39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（三）评标过程中，不得与外界联系，因发生不可预见情况，确实需要与外界联系的，应当在监督人员监督之下办理。</w:t>
      </w:r>
    </w:p>
    <w:p w14:paraId="735AB5E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A01E13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（五）在评标过程中和评标结束后，不得记录、复制或带走任何评标资料，除因规定的义务外，不得向外界透露评标内容。</w:t>
      </w:r>
    </w:p>
    <w:p w14:paraId="35291980"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（六）服从评标现场招标采购单位的现场秩序管理，接受评标现场监督人员的合法监督。</w:t>
      </w:r>
    </w:p>
    <w:p w14:paraId="04C4115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（七）遵守有关廉洁自律规定，不得私下接触供应商，不得收受供应商及有关业务单位和个人的财物或好处，不得接受采购组织单位的请托。</w:t>
      </w:r>
    </w:p>
    <w:p w14:paraId="70DA78F7" w14:textId="77777777" w:rsidR="00117E0B" w:rsidRPr="00411794" w:rsidRDefault="007C5E40">
      <w:pPr>
        <w:pStyle w:val="1"/>
        <w:spacing w:line="400" w:lineRule="exact"/>
        <w:jc w:val="center"/>
        <w:rPr>
          <w:rFonts w:asciiTheme="majorEastAsia" w:hAnsiTheme="majorEastAsia"/>
          <w:color w:val="000000" w:themeColor="text1"/>
          <w:sz w:val="36"/>
        </w:rPr>
      </w:pPr>
      <w:bookmarkStart w:id="167" w:name="_Toc23042"/>
      <w:bookmarkStart w:id="168" w:name="_Toc5845"/>
      <w:r w:rsidRPr="00411794">
        <w:rPr>
          <w:rFonts w:asciiTheme="majorEastAsia" w:hAnsiTheme="majorEastAsia"/>
          <w:color w:val="000000" w:themeColor="text1"/>
          <w:sz w:val="36"/>
        </w:rPr>
        <w:br w:type="page"/>
      </w:r>
      <w:r w:rsidRPr="00411794">
        <w:rPr>
          <w:rFonts w:asciiTheme="majorEastAsia" w:hAnsiTheme="majorEastAsia" w:hint="eastAsia"/>
          <w:color w:val="000000" w:themeColor="text1"/>
          <w:sz w:val="36"/>
        </w:rPr>
        <w:lastRenderedPageBreak/>
        <w:t>第八章</w:t>
      </w:r>
      <w:r w:rsidRPr="00411794">
        <w:rPr>
          <w:rFonts w:asciiTheme="majorEastAsia" w:hAnsiTheme="majorEastAsia"/>
          <w:color w:val="000000" w:themeColor="text1"/>
          <w:sz w:val="36"/>
        </w:rPr>
        <w:t xml:space="preserve">  </w:t>
      </w:r>
      <w:r w:rsidRPr="00411794">
        <w:rPr>
          <w:rFonts w:asciiTheme="majorEastAsia" w:hAnsiTheme="majorEastAsia" w:hint="eastAsia"/>
          <w:color w:val="000000" w:themeColor="text1"/>
          <w:sz w:val="36"/>
        </w:rPr>
        <w:t>政府采购合同</w:t>
      </w:r>
      <w:bookmarkEnd w:id="167"/>
      <w:bookmarkEnd w:id="168"/>
      <w:r w:rsidRPr="00411794">
        <w:rPr>
          <w:rFonts w:asciiTheme="majorEastAsia" w:hAnsiTheme="majorEastAsia" w:hint="eastAsia"/>
          <w:color w:val="000000" w:themeColor="text1"/>
          <w:sz w:val="36"/>
        </w:rPr>
        <w:t>（参考）</w:t>
      </w:r>
    </w:p>
    <w:p w14:paraId="085FA2AE" w14:textId="77777777" w:rsidR="00117E0B" w:rsidRPr="00411794" w:rsidRDefault="00117E0B">
      <w:pPr>
        <w:spacing w:line="400" w:lineRule="exact"/>
        <w:rPr>
          <w:rFonts w:asciiTheme="majorEastAsia" w:hAnsiTheme="majorEastAsia"/>
          <w:color w:val="000000" w:themeColor="text1"/>
        </w:rPr>
      </w:pPr>
    </w:p>
    <w:p w14:paraId="57F0A5EE" w14:textId="77777777"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合同编号：</w:t>
      </w:r>
      <w:r w:rsidRPr="00411794">
        <w:rPr>
          <w:rFonts w:asciiTheme="majorEastAsia" w:hAnsiTheme="majorEastAsia"/>
          <w:color w:val="000000" w:themeColor="text1"/>
        </w:rPr>
        <w:t>XXXX。</w:t>
      </w:r>
    </w:p>
    <w:p w14:paraId="461A888E" w14:textId="77777777"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签订地点：</w:t>
      </w:r>
      <w:r w:rsidRPr="00411794">
        <w:rPr>
          <w:rFonts w:asciiTheme="majorEastAsia" w:hAnsiTheme="majorEastAsia"/>
          <w:color w:val="000000" w:themeColor="text1"/>
        </w:rPr>
        <w:t>XXXX。</w:t>
      </w:r>
    </w:p>
    <w:p w14:paraId="02F59B69" w14:textId="77777777"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签订时间：</w:t>
      </w:r>
      <w:r w:rsidRPr="00411794">
        <w:rPr>
          <w:rFonts w:asciiTheme="majorEastAsia" w:hAnsiTheme="majorEastAsia"/>
          <w:color w:val="000000" w:themeColor="text1"/>
        </w:rPr>
        <w:t>XXXX</w:t>
      </w:r>
      <w:r w:rsidRPr="00411794">
        <w:rPr>
          <w:rFonts w:asciiTheme="majorEastAsia" w:hAnsiTheme="majorEastAsia" w:hint="eastAsia"/>
          <w:color w:val="000000" w:themeColor="text1"/>
          <w:sz w:val="24"/>
        </w:rPr>
        <w:t>年</w:t>
      </w:r>
      <w:r w:rsidRPr="00411794">
        <w:rPr>
          <w:rFonts w:asciiTheme="majorEastAsia" w:hAnsiTheme="majorEastAsia"/>
          <w:color w:val="000000" w:themeColor="text1"/>
        </w:rPr>
        <w:t>XX</w:t>
      </w:r>
      <w:r w:rsidRPr="00411794">
        <w:rPr>
          <w:rFonts w:asciiTheme="majorEastAsia" w:hAnsiTheme="majorEastAsia" w:hint="eastAsia"/>
          <w:color w:val="000000" w:themeColor="text1"/>
          <w:sz w:val="24"/>
        </w:rPr>
        <w:t>月</w:t>
      </w:r>
      <w:r w:rsidRPr="00411794">
        <w:rPr>
          <w:rFonts w:asciiTheme="majorEastAsia" w:hAnsiTheme="majorEastAsia"/>
          <w:color w:val="000000" w:themeColor="text1"/>
        </w:rPr>
        <w:t>XX</w:t>
      </w:r>
      <w:r w:rsidRPr="00411794">
        <w:rPr>
          <w:rFonts w:asciiTheme="majorEastAsia" w:hAnsiTheme="majorEastAsia" w:hint="eastAsia"/>
          <w:color w:val="000000" w:themeColor="text1"/>
          <w:sz w:val="24"/>
        </w:rPr>
        <w:t>日。</w:t>
      </w:r>
    </w:p>
    <w:p w14:paraId="2357CD3C" w14:textId="77777777"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采购人（甲方）：</w:t>
      </w:r>
    </w:p>
    <w:p w14:paraId="7A693237" w14:textId="77777777" w:rsidR="00117E0B" w:rsidRPr="00411794" w:rsidRDefault="007C5E40">
      <w:pPr>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供应商（乙方）：</w:t>
      </w:r>
    </w:p>
    <w:p w14:paraId="30B85A66" w14:textId="77777777" w:rsidR="00117E0B" w:rsidRPr="00411794" w:rsidRDefault="00117E0B">
      <w:pPr>
        <w:spacing w:line="400" w:lineRule="exact"/>
        <w:rPr>
          <w:rFonts w:asciiTheme="majorEastAsia" w:hAnsiTheme="majorEastAsia"/>
          <w:color w:val="000000" w:themeColor="text1"/>
          <w:sz w:val="24"/>
        </w:rPr>
      </w:pPr>
    </w:p>
    <w:p w14:paraId="2B70BC9E" w14:textId="77777777" w:rsidR="00117E0B" w:rsidRPr="00411794" w:rsidRDefault="007C5E40">
      <w:pPr>
        <w:pStyle w:val="21"/>
        <w:ind w:firstLine="480"/>
        <w:rPr>
          <w:rFonts w:asciiTheme="majorEastAsia" w:hAnsiTheme="majorEastAsia"/>
          <w:color w:val="000000" w:themeColor="text1"/>
        </w:rPr>
      </w:pPr>
      <w:r w:rsidRPr="00411794">
        <w:rPr>
          <w:rFonts w:asciiTheme="majorEastAsia" w:hAnsiTheme="majorEastAsia" w:hint="eastAsia"/>
          <w:color w:val="000000" w:themeColor="text1"/>
        </w:rPr>
        <w:t>根据《中华人民共和国政府采购法》、《中华人民共和国民法典》及</w:t>
      </w:r>
      <w:r w:rsidRPr="00411794">
        <w:rPr>
          <w:rFonts w:asciiTheme="majorEastAsia" w:hAnsiTheme="majorEastAsia"/>
          <w:color w:val="000000" w:themeColor="text1"/>
        </w:rPr>
        <w:t>XXXX</w:t>
      </w:r>
      <w:r w:rsidRPr="00411794">
        <w:rPr>
          <w:rFonts w:asciiTheme="majorEastAsia" w:hAnsiTheme="majorEastAsia" w:hint="eastAsia"/>
          <w:color w:val="000000" w:themeColor="text1"/>
        </w:rPr>
        <w:t>采购项目（项目编号：</w:t>
      </w:r>
      <w:r w:rsidRPr="00411794">
        <w:rPr>
          <w:rFonts w:asciiTheme="majorEastAsia" w:hAnsiTheme="majorEastAsia"/>
          <w:color w:val="000000" w:themeColor="text1"/>
        </w:rPr>
        <w:t>XX</w:t>
      </w:r>
      <w:r w:rsidRPr="00411794">
        <w:rPr>
          <w:rFonts w:asciiTheme="majorEastAsia" w:hAnsiTheme="majorEastAsia"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F00D0C4" w14:textId="77777777" w:rsidR="00117E0B" w:rsidRPr="00411794" w:rsidRDefault="007C5E40">
      <w:pPr>
        <w:numPr>
          <w:ilvl w:val="0"/>
          <w:numId w:val="6"/>
        </w:numPr>
        <w:spacing w:line="360" w:lineRule="auto"/>
        <w:rPr>
          <w:rFonts w:asciiTheme="majorEastAsia" w:hAnsiTheme="majorEastAsia"/>
          <w:b/>
          <w:color w:val="000000" w:themeColor="text1"/>
          <w:sz w:val="24"/>
        </w:rPr>
      </w:pPr>
      <w:bookmarkStart w:id="169" w:name="_Toc217446115"/>
      <w:r w:rsidRPr="00411794">
        <w:rPr>
          <w:rFonts w:asciiTheme="majorEastAsia" w:hAnsiTheme="majorEastAsia" w:hint="eastAsia"/>
          <w:b/>
          <w:color w:val="000000" w:themeColor="text1"/>
          <w:sz w:val="24"/>
        </w:rPr>
        <w:t>项目基本情况</w:t>
      </w:r>
    </w:p>
    <w:p w14:paraId="7D55C119" w14:textId="77777777" w:rsidR="00117E0B" w:rsidRPr="00411794" w:rsidRDefault="00117E0B">
      <w:pPr>
        <w:spacing w:line="360" w:lineRule="auto"/>
        <w:ind w:firstLine="630"/>
        <w:rPr>
          <w:rFonts w:asciiTheme="majorEastAsia" w:hAnsiTheme="majorEastAsia"/>
          <w:b/>
          <w:color w:val="000000" w:themeColor="text1"/>
          <w:sz w:val="24"/>
        </w:rPr>
      </w:pPr>
    </w:p>
    <w:p w14:paraId="5DDDCA60"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合同期限</w:t>
      </w:r>
    </w:p>
    <w:p w14:paraId="20A9AD1A" w14:textId="77777777" w:rsidR="00117E0B" w:rsidRPr="00411794" w:rsidRDefault="00117E0B">
      <w:pPr>
        <w:spacing w:line="360" w:lineRule="auto"/>
        <w:ind w:firstLineChars="200" w:firstLine="480"/>
        <w:rPr>
          <w:rFonts w:asciiTheme="majorEastAsia" w:hAnsiTheme="majorEastAsia"/>
          <w:color w:val="000000" w:themeColor="text1"/>
          <w:sz w:val="24"/>
        </w:rPr>
      </w:pPr>
    </w:p>
    <w:p w14:paraId="28628B53" w14:textId="77777777" w:rsidR="00117E0B" w:rsidRPr="00411794" w:rsidRDefault="007C5E40">
      <w:pPr>
        <w:numPr>
          <w:ilvl w:val="0"/>
          <w:numId w:val="6"/>
        </w:numPr>
        <w:spacing w:line="360" w:lineRule="auto"/>
        <w:rPr>
          <w:rFonts w:asciiTheme="majorEastAsia" w:hAnsiTheme="majorEastAsia"/>
          <w:b/>
          <w:color w:val="000000" w:themeColor="text1"/>
          <w:sz w:val="24"/>
        </w:rPr>
      </w:pPr>
      <w:bookmarkStart w:id="170" w:name="_Toc225244852"/>
      <w:bookmarkStart w:id="171" w:name="_Toc185395249"/>
      <w:bookmarkStart w:id="172" w:name="_Toc225654644"/>
      <w:bookmarkStart w:id="173" w:name="_Toc237145406"/>
      <w:bookmarkStart w:id="174" w:name="_Toc241833903"/>
      <w:bookmarkStart w:id="175" w:name="_Toc239233914"/>
      <w:bookmarkStart w:id="176" w:name="_Toc239568418"/>
      <w:bookmarkStart w:id="177" w:name="_Toc282696226"/>
      <w:bookmarkStart w:id="178" w:name="_Toc211854449"/>
      <w:bookmarkStart w:id="179" w:name="_Toc211911348"/>
      <w:bookmarkStart w:id="180" w:name="_Toc286993786"/>
      <w:bookmarkStart w:id="181" w:name="_Toc251768862"/>
      <w:bookmarkStart w:id="182" w:name="_Toc212019594"/>
      <w:bookmarkStart w:id="183" w:name="_Toc225670751"/>
      <w:bookmarkStart w:id="184" w:name="_Toc238984975"/>
      <w:bookmarkStart w:id="185" w:name="_Toc247334841"/>
      <w:bookmarkStart w:id="186" w:name="_Toc232492928"/>
      <w:bookmarkStart w:id="187" w:name="_Toc283019214"/>
      <w:r w:rsidRPr="00411794">
        <w:rPr>
          <w:rFonts w:asciiTheme="majorEastAsia" w:hAnsiTheme="majorEastAsia" w:hint="eastAsia"/>
          <w:b/>
          <w:color w:val="000000" w:themeColor="text1"/>
          <w:sz w:val="24"/>
        </w:rPr>
        <w:t>服务内容与质量标准</w:t>
      </w:r>
    </w:p>
    <w:p w14:paraId="6787B090" w14:textId="77777777"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14:paraId="5B8D741B" w14:textId="77777777"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14:paraId="5CAC09F2" w14:textId="77777777"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14:paraId="4F067675" w14:textId="77777777"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14:paraId="45FB55C6" w14:textId="77777777" w:rsidR="00117E0B" w:rsidRPr="00411794" w:rsidRDefault="00117E0B">
      <w:pPr>
        <w:numPr>
          <w:ilvl w:val="0"/>
          <w:numId w:val="7"/>
        </w:numPr>
        <w:spacing w:line="360" w:lineRule="auto"/>
        <w:ind w:left="0" w:firstLine="567"/>
        <w:rPr>
          <w:rFonts w:asciiTheme="majorEastAsia" w:hAnsiTheme="majorEastAsia"/>
          <w:color w:val="000000" w:themeColor="text1"/>
          <w:sz w:val="24"/>
        </w:rPr>
      </w:pPr>
    </w:p>
    <w:p w14:paraId="56165CA7" w14:textId="77777777" w:rsidR="00117E0B" w:rsidRPr="00411794" w:rsidRDefault="007C5E40">
      <w:pPr>
        <w:spacing w:line="360" w:lineRule="auto"/>
        <w:ind w:firstLine="630"/>
        <w:rPr>
          <w:rFonts w:asciiTheme="majorEastAsia" w:hAnsiTheme="majorEastAsia"/>
          <w:color w:val="000000" w:themeColor="text1"/>
          <w:sz w:val="24"/>
        </w:rPr>
      </w:pPr>
      <w:r w:rsidRPr="00411794">
        <w:rPr>
          <w:rFonts w:asciiTheme="majorEastAsia" w:hAnsiTheme="majorEastAsia"/>
          <w:color w:val="000000" w:themeColor="text1"/>
          <w:sz w:val="24"/>
        </w:rPr>
        <w:t>…</w:t>
      </w:r>
    </w:p>
    <w:p w14:paraId="32ED56B3"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服务费用及支付方式</w:t>
      </w:r>
    </w:p>
    <w:p w14:paraId="5623D74F" w14:textId="77777777" w:rsidR="00117E0B" w:rsidRPr="00411794" w:rsidRDefault="007C5E40">
      <w:pPr>
        <w:numPr>
          <w:ilvl w:val="0"/>
          <w:numId w:val="8"/>
        </w:numPr>
        <w:spacing w:line="360" w:lineRule="auto"/>
        <w:ind w:left="0" w:firstLine="567"/>
        <w:rPr>
          <w:rFonts w:asciiTheme="majorEastAsia" w:hAnsiTheme="majorEastAsia"/>
          <w:b/>
          <w:color w:val="000000" w:themeColor="text1"/>
          <w:sz w:val="24"/>
        </w:rPr>
      </w:pPr>
      <w:r w:rsidRPr="00411794">
        <w:rPr>
          <w:rFonts w:asciiTheme="majorEastAsia" w:hAnsiTheme="majorEastAsia" w:hint="eastAsia"/>
          <w:b/>
          <w:color w:val="000000" w:themeColor="text1"/>
          <w:sz w:val="24"/>
        </w:rPr>
        <w:t>本项目服务费用由以下组成：</w:t>
      </w:r>
    </w:p>
    <w:p w14:paraId="3807DA13" w14:textId="77777777" w:rsidR="00117E0B" w:rsidRPr="00411794" w:rsidRDefault="007C5E40">
      <w:pPr>
        <w:numPr>
          <w:ilvl w:val="0"/>
          <w:numId w:val="9"/>
        </w:numPr>
        <w:spacing w:line="360" w:lineRule="auto"/>
        <w:rPr>
          <w:rFonts w:asciiTheme="majorEastAsia" w:hAnsiTheme="majorEastAsia"/>
          <w:color w:val="000000" w:themeColor="text1"/>
          <w:sz w:val="24"/>
        </w:rPr>
      </w:pPr>
      <w:r w:rsidRPr="00411794">
        <w:rPr>
          <w:rFonts w:asciiTheme="majorEastAsia" w:hAnsiTheme="majorEastAsia" w:hint="eastAsia"/>
          <w:color w:val="000000" w:themeColor="text1"/>
          <w:sz w:val="24"/>
        </w:rPr>
        <w:t xml:space="preserve">　　　　万元；</w:t>
      </w:r>
    </w:p>
    <w:p w14:paraId="2045E5B8" w14:textId="77777777" w:rsidR="00117E0B" w:rsidRPr="00411794" w:rsidRDefault="007C5E40">
      <w:pPr>
        <w:numPr>
          <w:ilvl w:val="0"/>
          <w:numId w:val="9"/>
        </w:numPr>
        <w:spacing w:line="360" w:lineRule="auto"/>
        <w:rPr>
          <w:rFonts w:asciiTheme="majorEastAsia" w:hAnsiTheme="majorEastAsia"/>
          <w:color w:val="000000" w:themeColor="text1"/>
          <w:sz w:val="24"/>
        </w:rPr>
      </w:pPr>
      <w:r w:rsidRPr="00411794">
        <w:rPr>
          <w:rFonts w:asciiTheme="majorEastAsia" w:hAnsiTheme="majorEastAsia"/>
          <w:color w:val="000000" w:themeColor="text1"/>
          <w:sz w:val="24"/>
        </w:rPr>
        <w:t xml:space="preserve">        万元；</w:t>
      </w:r>
    </w:p>
    <w:p w14:paraId="348A7D04" w14:textId="77777777" w:rsidR="00117E0B" w:rsidRPr="00411794" w:rsidRDefault="007C5E40">
      <w:pPr>
        <w:numPr>
          <w:ilvl w:val="0"/>
          <w:numId w:val="9"/>
        </w:numPr>
        <w:spacing w:line="360" w:lineRule="auto"/>
        <w:rPr>
          <w:rFonts w:asciiTheme="majorEastAsia" w:hAnsiTheme="majorEastAsia"/>
          <w:color w:val="000000" w:themeColor="text1"/>
          <w:sz w:val="24"/>
        </w:rPr>
      </w:pPr>
      <w:r w:rsidRPr="00411794">
        <w:rPr>
          <w:rFonts w:asciiTheme="majorEastAsia" w:hAnsiTheme="majorEastAsia"/>
          <w:color w:val="000000" w:themeColor="text1"/>
          <w:sz w:val="24"/>
        </w:rPr>
        <w:t xml:space="preserve">        万元。</w:t>
      </w:r>
    </w:p>
    <w:p w14:paraId="3FEACCA2" w14:textId="77777777" w:rsidR="00117E0B" w:rsidRPr="00411794" w:rsidRDefault="007C5E40">
      <w:pPr>
        <w:numPr>
          <w:ilvl w:val="0"/>
          <w:numId w:val="8"/>
        </w:numPr>
        <w:tabs>
          <w:tab w:val="left" w:pos="780"/>
        </w:tabs>
        <w:spacing w:line="360" w:lineRule="auto"/>
        <w:ind w:left="0" w:firstLine="567"/>
        <w:rPr>
          <w:rFonts w:asciiTheme="majorEastAsia" w:hAnsiTheme="majorEastAsia"/>
          <w:b/>
          <w:color w:val="000000" w:themeColor="text1"/>
          <w:sz w:val="24"/>
        </w:rPr>
      </w:pPr>
      <w:r w:rsidRPr="00411794">
        <w:rPr>
          <w:rFonts w:asciiTheme="majorEastAsia" w:hAnsiTheme="majorEastAsia" w:hint="eastAsia"/>
          <w:b/>
          <w:color w:val="000000" w:themeColor="text1"/>
          <w:sz w:val="24"/>
        </w:rPr>
        <w:t>服务费支付方式：</w:t>
      </w:r>
      <w:r w:rsidRPr="00411794">
        <w:rPr>
          <w:rFonts w:asciiTheme="majorEastAsia" w:hAnsiTheme="majorEastAsia"/>
          <w:b/>
          <w:color w:val="000000" w:themeColor="text1"/>
          <w:sz w:val="24"/>
        </w:rPr>
        <w:t xml:space="preserve"> </w:t>
      </w:r>
    </w:p>
    <w:p w14:paraId="2DB935F3"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知识产权</w:t>
      </w:r>
    </w:p>
    <w:p w14:paraId="35576F9D" w14:textId="77777777" w:rsidR="00117E0B" w:rsidRPr="00411794" w:rsidRDefault="007C5E40">
      <w:pPr>
        <w:tabs>
          <w:tab w:val="left" w:pos="1440"/>
        </w:tabs>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乙方应保证所提供的服务或其任何一部分均不会侵犯任何第三方的专利权、商标权或著作权。</w:t>
      </w:r>
    </w:p>
    <w:p w14:paraId="7661A6AF"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无产权瑕疵条款</w:t>
      </w:r>
    </w:p>
    <w:p w14:paraId="1B4480D0" w14:textId="77777777" w:rsidR="00117E0B" w:rsidRPr="00411794" w:rsidRDefault="007C5E40">
      <w:pPr>
        <w:tabs>
          <w:tab w:val="left" w:pos="1440"/>
        </w:tabs>
        <w:spacing w:line="360" w:lineRule="auto"/>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乙方保证所提供的服务的所有权完全属于乙方且无任何抵押、查封等产权瑕疵。如有产权瑕疵的，视为乙方违约。乙方应负担由此而产生的一切损失。</w:t>
      </w:r>
    </w:p>
    <w:p w14:paraId="2E0E5B25"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履约保证金</w:t>
      </w:r>
    </w:p>
    <w:p w14:paraId="77CB5B07" w14:textId="77777777" w:rsidR="00117E0B" w:rsidRPr="00411794" w:rsidRDefault="007C5E40">
      <w:pPr>
        <w:pStyle w:val="a8"/>
        <w:numPr>
          <w:ilvl w:val="0"/>
          <w:numId w:val="10"/>
        </w:numPr>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乙方交纳人民币</w:t>
      </w:r>
      <w:r w:rsidRPr="00411794">
        <w:rPr>
          <w:rFonts w:asciiTheme="majorEastAsia" w:hAnsiTheme="majorEastAsia" w:hint="eastAsia"/>
          <w:color w:val="000000" w:themeColor="text1"/>
          <w:sz w:val="24"/>
          <w:u w:val="single"/>
        </w:rPr>
        <w:t xml:space="preserve">　　　　　　</w:t>
      </w:r>
      <w:r w:rsidRPr="00411794">
        <w:rPr>
          <w:rFonts w:asciiTheme="majorEastAsia" w:hAnsiTheme="majorEastAsia" w:hint="eastAsia"/>
          <w:color w:val="000000" w:themeColor="text1"/>
          <w:sz w:val="24"/>
        </w:rPr>
        <w:t>元作为本合同的履约保证金。</w:t>
      </w:r>
    </w:p>
    <w:p w14:paraId="4F700B69" w14:textId="77777777" w:rsidR="00117E0B" w:rsidRPr="00411794" w:rsidRDefault="007C5E40">
      <w:pPr>
        <w:pStyle w:val="a8"/>
        <w:numPr>
          <w:ilvl w:val="0"/>
          <w:numId w:val="10"/>
        </w:numPr>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履约保证金作为违约金的一部分及用于补偿甲方因乙方不能履行合同义务而蒙受的损失。</w:t>
      </w:r>
    </w:p>
    <w:p w14:paraId="18729C54"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b/>
          <w:color w:val="000000" w:themeColor="text1"/>
          <w:sz w:val="24"/>
        </w:rPr>
        <w:t>甲方的权利和义务</w:t>
      </w:r>
    </w:p>
    <w:p w14:paraId="7FE40C8B" w14:textId="77777777"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甲方有权对合同规定范围内</w:t>
      </w:r>
      <w:r w:rsidRPr="00411794">
        <w:rPr>
          <w:rFonts w:asciiTheme="majorEastAsia" w:hAnsiTheme="majorEastAsia" w:hint="eastAsia"/>
          <w:color w:val="000000" w:themeColor="text1"/>
          <w:sz w:val="24"/>
        </w:rPr>
        <w:t>乙方的服务行为</w:t>
      </w:r>
      <w:r w:rsidRPr="00411794">
        <w:rPr>
          <w:rFonts w:asciiTheme="majorEastAsia" w:hAnsiTheme="majorEastAsia"/>
          <w:color w:val="000000" w:themeColor="text1"/>
          <w:sz w:val="24"/>
        </w:rPr>
        <w:t>进行监督和检查，拥有监管权。有权定期核对乙方提供服务所配备的人员数量。对甲方认为不合理的部分有权</w:t>
      </w:r>
      <w:r w:rsidRPr="00411794">
        <w:rPr>
          <w:rFonts w:asciiTheme="majorEastAsia" w:hAnsiTheme="majorEastAsia" w:hint="eastAsia"/>
          <w:color w:val="000000" w:themeColor="text1"/>
          <w:sz w:val="24"/>
        </w:rPr>
        <w:t>下达整改通知书，并</w:t>
      </w:r>
      <w:r w:rsidRPr="00411794">
        <w:rPr>
          <w:rFonts w:asciiTheme="majorEastAsia" w:hAnsiTheme="majorEastAsia"/>
          <w:color w:val="000000" w:themeColor="text1"/>
          <w:sz w:val="24"/>
        </w:rPr>
        <w:t>要求乙方</w:t>
      </w:r>
      <w:r w:rsidRPr="00411794">
        <w:rPr>
          <w:rFonts w:asciiTheme="majorEastAsia" w:hAnsiTheme="majorEastAsia" w:hint="eastAsia"/>
          <w:color w:val="000000" w:themeColor="text1"/>
          <w:sz w:val="24"/>
        </w:rPr>
        <w:t>限期整改</w:t>
      </w:r>
      <w:r w:rsidRPr="00411794">
        <w:rPr>
          <w:rFonts w:asciiTheme="majorEastAsia" w:hAnsiTheme="majorEastAsia"/>
          <w:color w:val="000000" w:themeColor="text1"/>
          <w:sz w:val="24"/>
        </w:rPr>
        <w:t>。</w:t>
      </w:r>
    </w:p>
    <w:p w14:paraId="6AC21C04" w14:textId="77777777"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甲方有权依据双方签订的考评办法对乙方提供的服务进行定期考评。当考评结果未达到标准时，有权依据考评办法约定的数额扣除履约保证金。</w:t>
      </w:r>
    </w:p>
    <w:p w14:paraId="33B9B878" w14:textId="77777777"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lastRenderedPageBreak/>
        <w:t>负责检查监督乙方管理工作的实施及制度的执行情况。</w:t>
      </w:r>
    </w:p>
    <w:p w14:paraId="76E6A676" w14:textId="77777777"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根据本合同规定，按时向乙方支付应付</w:t>
      </w:r>
      <w:r w:rsidRPr="00411794">
        <w:rPr>
          <w:rFonts w:asciiTheme="majorEastAsia" w:hAnsiTheme="majorEastAsia" w:hint="eastAsia"/>
          <w:color w:val="000000" w:themeColor="text1"/>
          <w:sz w:val="24"/>
        </w:rPr>
        <w:t>服务费用</w:t>
      </w:r>
      <w:r w:rsidRPr="00411794">
        <w:rPr>
          <w:rFonts w:asciiTheme="majorEastAsia" w:hAnsiTheme="majorEastAsia"/>
          <w:color w:val="000000" w:themeColor="text1"/>
          <w:sz w:val="24"/>
        </w:rPr>
        <w:t>。</w:t>
      </w:r>
    </w:p>
    <w:p w14:paraId="098CF907" w14:textId="77777777" w:rsidR="00117E0B" w:rsidRPr="00411794" w:rsidRDefault="007C5E40">
      <w:pPr>
        <w:numPr>
          <w:ilvl w:val="0"/>
          <w:numId w:val="11"/>
        </w:numPr>
        <w:tabs>
          <w:tab w:val="left" w:pos="1440"/>
        </w:tabs>
        <w:adjustRightInd w:val="0"/>
        <w:spacing w:line="360" w:lineRule="auto"/>
        <w:ind w:left="0" w:firstLine="420"/>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国家法律、法规所规定由甲方承担的其它责任。</w:t>
      </w:r>
    </w:p>
    <w:p w14:paraId="003A3446"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b/>
          <w:color w:val="000000" w:themeColor="text1"/>
          <w:sz w:val="24"/>
        </w:rPr>
        <w:t>乙方的权利和义务</w:t>
      </w:r>
    </w:p>
    <w:p w14:paraId="53F413C8" w14:textId="77777777"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对本合同规定的委托</w:t>
      </w:r>
      <w:r w:rsidRPr="00411794">
        <w:rPr>
          <w:rFonts w:asciiTheme="majorEastAsia" w:hAnsiTheme="majorEastAsia" w:hint="eastAsia"/>
          <w:color w:val="000000" w:themeColor="text1"/>
          <w:sz w:val="24"/>
        </w:rPr>
        <w:t>服务</w:t>
      </w:r>
      <w:r w:rsidRPr="00411794">
        <w:rPr>
          <w:rFonts w:asciiTheme="majorEastAsia" w:hAnsiTheme="majorEastAsia"/>
          <w:color w:val="000000" w:themeColor="text1"/>
          <w:sz w:val="24"/>
        </w:rPr>
        <w:t>范围内的</w:t>
      </w:r>
      <w:r w:rsidRPr="00411794">
        <w:rPr>
          <w:rFonts w:asciiTheme="majorEastAsia" w:hAnsiTheme="majorEastAsia" w:hint="eastAsia"/>
          <w:color w:val="000000" w:themeColor="text1"/>
          <w:sz w:val="24"/>
        </w:rPr>
        <w:t>项目</w:t>
      </w:r>
      <w:r w:rsidRPr="00411794">
        <w:rPr>
          <w:rFonts w:asciiTheme="majorEastAsia" w:hAnsiTheme="majorEastAsia"/>
          <w:color w:val="000000" w:themeColor="text1"/>
          <w:sz w:val="24"/>
        </w:rPr>
        <w:t>享有管理权及服务义务。</w:t>
      </w:r>
    </w:p>
    <w:p w14:paraId="55A7BBE5" w14:textId="77777777"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根据本合同的规定向甲方收取相关</w:t>
      </w:r>
      <w:r w:rsidRPr="00411794">
        <w:rPr>
          <w:rFonts w:asciiTheme="majorEastAsia" w:hAnsiTheme="majorEastAsia" w:hint="eastAsia"/>
          <w:color w:val="000000" w:themeColor="text1"/>
          <w:sz w:val="24"/>
        </w:rPr>
        <w:t>服务</w:t>
      </w:r>
      <w:r w:rsidRPr="00411794">
        <w:rPr>
          <w:rFonts w:asciiTheme="majorEastAsia" w:hAnsiTheme="majorEastAsia"/>
          <w:color w:val="000000" w:themeColor="text1"/>
          <w:sz w:val="24"/>
        </w:rPr>
        <w:t>费用，并有权</w:t>
      </w:r>
      <w:r w:rsidRPr="00411794">
        <w:rPr>
          <w:rFonts w:asciiTheme="majorEastAsia" w:hAnsiTheme="majorEastAsia" w:hint="eastAsia"/>
          <w:color w:val="000000" w:themeColor="text1"/>
          <w:sz w:val="24"/>
        </w:rPr>
        <w:t>在本项目管理范围内</w:t>
      </w:r>
      <w:r w:rsidRPr="00411794">
        <w:rPr>
          <w:rFonts w:asciiTheme="majorEastAsia" w:hAnsiTheme="majorEastAsia"/>
          <w:color w:val="000000" w:themeColor="text1"/>
          <w:sz w:val="24"/>
        </w:rPr>
        <w:t>管理及合理使用。</w:t>
      </w:r>
    </w:p>
    <w:p w14:paraId="1EE0190F" w14:textId="77777777"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hint="eastAsia"/>
          <w:color w:val="000000" w:themeColor="text1"/>
          <w:sz w:val="24"/>
        </w:rPr>
        <w:t>及时向甲方通告本项目服务范围内有关服务的重大事项，及时配合处理投诉。</w:t>
      </w:r>
    </w:p>
    <w:p w14:paraId="162E1843" w14:textId="77777777"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接受</w:t>
      </w:r>
      <w:r w:rsidRPr="00411794">
        <w:rPr>
          <w:rFonts w:asciiTheme="majorEastAsia" w:hAnsiTheme="majorEastAsia" w:hint="eastAsia"/>
          <w:color w:val="000000" w:themeColor="text1"/>
          <w:sz w:val="24"/>
        </w:rPr>
        <w:t>项目行</w:t>
      </w:r>
      <w:r w:rsidRPr="00411794">
        <w:rPr>
          <w:rFonts w:asciiTheme="majorEastAsia" w:hAnsiTheme="majorEastAsia"/>
          <w:color w:val="000000" w:themeColor="text1"/>
          <w:sz w:val="24"/>
        </w:rPr>
        <w:t>业管理部门及政府有关部门的指导，接受甲方的监督。</w:t>
      </w:r>
    </w:p>
    <w:p w14:paraId="01658495" w14:textId="77777777" w:rsidR="00117E0B" w:rsidRPr="00411794" w:rsidRDefault="007C5E40">
      <w:pPr>
        <w:numPr>
          <w:ilvl w:val="0"/>
          <w:numId w:val="12"/>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国家法律、法规所规定由乙方承担的其它责任。</w:t>
      </w:r>
    </w:p>
    <w:p w14:paraId="2E9BEB1F"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b/>
          <w:color w:val="000000" w:themeColor="text1"/>
          <w:sz w:val="24"/>
        </w:rPr>
        <w:t>违约责任</w:t>
      </w:r>
    </w:p>
    <w:p w14:paraId="2E97D76F" w14:textId="77777777" w:rsidR="00117E0B" w:rsidRPr="00411794" w:rsidRDefault="007C5E40">
      <w:pPr>
        <w:numPr>
          <w:ilvl w:val="0"/>
          <w:numId w:val="13"/>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甲乙双方必须遵守本合同并执行合同中的各项规定，保证</w:t>
      </w:r>
      <w:r w:rsidRPr="00411794">
        <w:rPr>
          <w:rFonts w:asciiTheme="majorEastAsia" w:hAnsiTheme="majorEastAsia" w:hint="eastAsia"/>
          <w:color w:val="000000" w:themeColor="text1"/>
          <w:sz w:val="24"/>
        </w:rPr>
        <w:t>本</w:t>
      </w:r>
      <w:r w:rsidRPr="00411794">
        <w:rPr>
          <w:rFonts w:asciiTheme="majorEastAsia" w:hAnsiTheme="majorEastAsia"/>
          <w:color w:val="000000" w:themeColor="text1"/>
          <w:sz w:val="24"/>
        </w:rPr>
        <w:t>合同的正常</w:t>
      </w:r>
      <w:r w:rsidRPr="00411794">
        <w:rPr>
          <w:rFonts w:asciiTheme="majorEastAsia" w:hAnsiTheme="majorEastAsia" w:hint="eastAsia"/>
          <w:color w:val="000000" w:themeColor="text1"/>
          <w:sz w:val="24"/>
        </w:rPr>
        <w:t>履行</w:t>
      </w:r>
      <w:r w:rsidRPr="00411794">
        <w:rPr>
          <w:rFonts w:asciiTheme="majorEastAsia" w:hAnsiTheme="majorEastAsia"/>
          <w:color w:val="000000" w:themeColor="text1"/>
          <w:sz w:val="24"/>
        </w:rPr>
        <w:t>。</w:t>
      </w:r>
    </w:p>
    <w:p w14:paraId="12309422" w14:textId="77777777" w:rsidR="00117E0B" w:rsidRPr="00411794" w:rsidRDefault="007C5E40">
      <w:pPr>
        <w:numPr>
          <w:ilvl w:val="0"/>
          <w:numId w:val="13"/>
        </w:numPr>
        <w:adjustRightInd w:val="0"/>
        <w:spacing w:line="360" w:lineRule="auto"/>
        <w:ind w:left="0" w:firstLine="567"/>
        <w:jc w:val="left"/>
        <w:textAlignment w:val="baseline"/>
        <w:rPr>
          <w:rFonts w:asciiTheme="majorEastAsia" w:hAnsiTheme="majorEastAsia"/>
          <w:color w:val="000000" w:themeColor="text1"/>
          <w:sz w:val="24"/>
        </w:rPr>
      </w:pPr>
      <w:r w:rsidRPr="00411794">
        <w:rPr>
          <w:rFonts w:asciiTheme="majorEastAsia" w:hAnsiTheme="majorEastAsia"/>
          <w:color w:val="000000" w:themeColor="text1"/>
          <w:sz w:val="24"/>
        </w:rPr>
        <w:t>如因乙方</w:t>
      </w:r>
      <w:r w:rsidRPr="00411794">
        <w:rPr>
          <w:rFonts w:asciiTheme="majorEastAsia" w:hAnsiTheme="majorEastAsia" w:hint="eastAsia"/>
          <w:color w:val="000000" w:themeColor="text1"/>
          <w:sz w:val="24"/>
        </w:rPr>
        <w:t>工作人员在履行职务过程中的</w:t>
      </w:r>
      <w:r w:rsidRPr="00411794">
        <w:rPr>
          <w:rFonts w:asciiTheme="majorEastAsia" w:hAnsiTheme="majorEastAsia"/>
          <w:color w:val="000000" w:themeColor="text1"/>
          <w:sz w:val="24"/>
        </w:rPr>
        <w:t>的疏忽、失职、过错等</w:t>
      </w:r>
      <w:r w:rsidRPr="00411794">
        <w:rPr>
          <w:rFonts w:asciiTheme="majorEastAsia" w:hAnsiTheme="majorEastAsia" w:hint="eastAsia"/>
          <w:color w:val="000000" w:themeColor="text1"/>
          <w:sz w:val="24"/>
        </w:rPr>
        <w:t>故意或者过失</w:t>
      </w:r>
      <w:r w:rsidRPr="00411794">
        <w:rPr>
          <w:rFonts w:asciiTheme="majorEastAsia" w:hAnsiTheme="majorEastAsia"/>
          <w:color w:val="000000" w:themeColor="text1"/>
          <w:sz w:val="24"/>
        </w:rPr>
        <w:t>原因给甲方造成损失或侵害，</w:t>
      </w:r>
      <w:r w:rsidRPr="00411794">
        <w:rPr>
          <w:rFonts w:asciiTheme="majorEastAsia" w:hAnsiTheme="majorEastAsia" w:hint="eastAsia"/>
          <w:color w:val="000000" w:themeColor="text1"/>
          <w:sz w:val="24"/>
        </w:rPr>
        <w:t>包括但不限于甲方本身的财产损失、由此而导致的甲方对任何第三方的法律责任等，乙方对此均应承担全部的赔偿责任</w:t>
      </w:r>
      <w:r w:rsidRPr="00411794">
        <w:rPr>
          <w:rFonts w:asciiTheme="majorEastAsia" w:hAnsiTheme="majorEastAsia"/>
          <w:color w:val="000000" w:themeColor="text1"/>
          <w:sz w:val="24"/>
        </w:rPr>
        <w:t>。</w:t>
      </w:r>
    </w:p>
    <w:p w14:paraId="6CAF8D2A"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不可抗力事件处理</w:t>
      </w:r>
    </w:p>
    <w:p w14:paraId="25C77E48" w14:textId="77777777" w:rsidR="00117E0B" w:rsidRPr="00411794" w:rsidRDefault="007C5E40">
      <w:pPr>
        <w:numPr>
          <w:ilvl w:val="0"/>
          <w:numId w:val="14"/>
        </w:numPr>
        <w:tabs>
          <w:tab w:val="left" w:pos="0"/>
        </w:tabs>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在合同有效期内，任何一方因不可抗力事件导致不能履行合同，则合同履行期可延长，其延长期与不可抗力影响期相同。</w:t>
      </w:r>
    </w:p>
    <w:p w14:paraId="71444F51" w14:textId="77777777" w:rsidR="00117E0B" w:rsidRPr="00411794" w:rsidRDefault="007C5E40">
      <w:pPr>
        <w:numPr>
          <w:ilvl w:val="0"/>
          <w:numId w:val="14"/>
        </w:numPr>
        <w:tabs>
          <w:tab w:val="left" w:pos="0"/>
        </w:tabs>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不可抗力事件发生后，应立即通知对方，并寄送有关权威机构出具的证明。</w:t>
      </w:r>
    </w:p>
    <w:p w14:paraId="64A3DB59" w14:textId="77777777" w:rsidR="00117E0B" w:rsidRPr="00411794" w:rsidRDefault="007C5E40">
      <w:pPr>
        <w:numPr>
          <w:ilvl w:val="0"/>
          <w:numId w:val="14"/>
        </w:numPr>
        <w:tabs>
          <w:tab w:val="left" w:pos="0"/>
        </w:tabs>
        <w:spacing w:line="360" w:lineRule="auto"/>
        <w:ind w:left="0" w:firstLine="567"/>
        <w:rPr>
          <w:rFonts w:asciiTheme="majorEastAsia" w:hAnsiTheme="majorEastAsia"/>
          <w:color w:val="000000" w:themeColor="text1"/>
          <w:sz w:val="24"/>
        </w:rPr>
      </w:pPr>
      <w:r w:rsidRPr="00411794">
        <w:rPr>
          <w:rFonts w:asciiTheme="majorEastAsia" w:hAnsiTheme="majorEastAsia" w:hint="eastAsia"/>
          <w:color w:val="000000" w:themeColor="text1"/>
          <w:sz w:val="24"/>
        </w:rPr>
        <w:t>不可抗力事件延续</w:t>
      </w:r>
      <w:r w:rsidRPr="00411794">
        <w:rPr>
          <w:rFonts w:asciiTheme="majorEastAsia" w:hAnsiTheme="majorEastAsia"/>
          <w:color w:val="000000" w:themeColor="text1"/>
          <w:sz w:val="24"/>
        </w:rPr>
        <w:t>120天以上，双方应通过友好协商，确定是否继续履行合同。</w:t>
      </w:r>
    </w:p>
    <w:p w14:paraId="7D22C829" w14:textId="77777777" w:rsidR="00117E0B" w:rsidRPr="00411794" w:rsidRDefault="007C5E40">
      <w:pPr>
        <w:numPr>
          <w:ilvl w:val="0"/>
          <w:numId w:val="6"/>
        </w:numPr>
        <w:spacing w:line="360" w:lineRule="auto"/>
        <w:rPr>
          <w:rFonts w:asciiTheme="majorEastAsia" w:hAnsiTheme="majorEastAsia"/>
          <w:b/>
          <w:color w:val="000000" w:themeColor="text1"/>
          <w:sz w:val="24"/>
        </w:rPr>
      </w:pPr>
      <w:bookmarkStart w:id="188" w:name="_Toc247334846"/>
      <w:bookmarkStart w:id="189" w:name="_Toc225654649"/>
      <w:bookmarkStart w:id="190" w:name="_Toc239233919"/>
      <w:bookmarkStart w:id="191" w:name="_Toc212019599"/>
      <w:bookmarkStart w:id="192" w:name="_Toc237145411"/>
      <w:bookmarkStart w:id="193" w:name="_Toc241833908"/>
      <w:bookmarkStart w:id="194" w:name="_Toc185395254"/>
      <w:bookmarkStart w:id="195" w:name="_Toc238984980"/>
      <w:bookmarkStart w:id="196" w:name="_Toc286993792"/>
      <w:bookmarkStart w:id="197" w:name="_Toc211911353"/>
      <w:bookmarkStart w:id="198" w:name="_Toc225244857"/>
      <w:bookmarkStart w:id="199" w:name="_Toc232492933"/>
      <w:bookmarkStart w:id="200" w:name="_Toc225670756"/>
      <w:bookmarkStart w:id="201" w:name="_Toc251768867"/>
      <w:bookmarkStart w:id="202" w:name="_Toc211854454"/>
      <w:bookmarkStart w:id="203" w:name="_Toc239568423"/>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11794">
        <w:rPr>
          <w:rFonts w:asciiTheme="majorEastAsia" w:hAnsiTheme="majorEastAsia" w:hint="eastAsia"/>
          <w:b/>
          <w:color w:val="000000" w:themeColor="text1"/>
          <w:sz w:val="24"/>
        </w:rPr>
        <w:t>解</w:t>
      </w:r>
      <w:r w:rsidRPr="00411794">
        <w:rPr>
          <w:rFonts w:asciiTheme="majorEastAsia" w:hAnsiTheme="majorEastAsia"/>
          <w:b/>
          <w:color w:val="000000" w:themeColor="text1"/>
          <w:sz w:val="24"/>
        </w:rPr>
        <w:t>决合同纠纷的方式</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A65BD23" w14:textId="77777777"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lastRenderedPageBreak/>
        <w:t>在执行本合同中发生的或与本合同有关的争端，双方应通过友好协商解决，经协商在60天内不能达成协议时，应提交成都仲裁委员会仲裁。</w:t>
      </w:r>
    </w:p>
    <w:p w14:paraId="6C15C573" w14:textId="77777777"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t>仲裁裁决应为最终决定，并对双方具有约束力。</w:t>
      </w:r>
    </w:p>
    <w:p w14:paraId="1A44AF89" w14:textId="77777777"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t xml:space="preserve">除另有裁决外，仲裁费应由败诉方负担。 </w:t>
      </w:r>
    </w:p>
    <w:p w14:paraId="580EDDD4" w14:textId="77777777" w:rsidR="00117E0B" w:rsidRPr="00411794" w:rsidRDefault="007C5E40">
      <w:pPr>
        <w:numPr>
          <w:ilvl w:val="0"/>
          <w:numId w:val="15"/>
        </w:numPr>
        <w:tabs>
          <w:tab w:val="left" w:pos="0"/>
        </w:tabs>
        <w:spacing w:line="360" w:lineRule="auto"/>
        <w:ind w:left="0" w:firstLine="560"/>
        <w:rPr>
          <w:rFonts w:asciiTheme="majorEastAsia" w:hAnsiTheme="majorEastAsia"/>
          <w:color w:val="000000" w:themeColor="text1"/>
          <w:sz w:val="24"/>
        </w:rPr>
      </w:pPr>
      <w:r w:rsidRPr="00411794">
        <w:rPr>
          <w:rFonts w:asciiTheme="majorEastAsia" w:hAnsiTheme="majorEastAsia"/>
          <w:color w:val="000000" w:themeColor="text1"/>
          <w:sz w:val="24"/>
        </w:rPr>
        <w:t xml:space="preserve">在仲裁期间，除正在进行仲裁部分外，合同其他部分继续执行。  </w:t>
      </w:r>
    </w:p>
    <w:p w14:paraId="4D60FDA9" w14:textId="77777777" w:rsidR="00117E0B" w:rsidRPr="00411794" w:rsidRDefault="007C5E40">
      <w:pPr>
        <w:numPr>
          <w:ilvl w:val="0"/>
          <w:numId w:val="6"/>
        </w:numPr>
        <w:spacing w:line="360" w:lineRule="auto"/>
        <w:rPr>
          <w:rFonts w:asciiTheme="majorEastAsia" w:hAnsiTheme="majorEastAsia"/>
          <w:b/>
          <w:color w:val="000000" w:themeColor="text1"/>
          <w:sz w:val="24"/>
        </w:rPr>
      </w:pPr>
      <w:bookmarkStart w:id="204" w:name="_Toc283019219"/>
      <w:bookmarkStart w:id="205" w:name="_Toc239233920"/>
      <w:bookmarkStart w:id="206" w:name="_Toc225670757"/>
      <w:bookmarkStart w:id="207" w:name="_Toc225244858"/>
      <w:bookmarkStart w:id="208" w:name="_Toc241833909"/>
      <w:bookmarkStart w:id="209" w:name="_Toc225654650"/>
      <w:bookmarkStart w:id="210" w:name="_Toc251768868"/>
      <w:bookmarkStart w:id="211" w:name="_Toc247334847"/>
      <w:bookmarkStart w:id="212" w:name="_Toc286993793"/>
      <w:bookmarkStart w:id="213" w:name="_Toc237145412"/>
      <w:bookmarkStart w:id="214" w:name="_Toc185395255"/>
      <w:bookmarkStart w:id="215" w:name="_Toc211911354"/>
      <w:bookmarkStart w:id="216" w:name="_Toc211854455"/>
      <w:bookmarkStart w:id="217" w:name="_Toc282696231"/>
      <w:bookmarkStart w:id="218" w:name="_Toc239568424"/>
      <w:bookmarkStart w:id="219" w:name="_Toc238984981"/>
      <w:bookmarkStart w:id="220" w:name="_Toc212019600"/>
      <w:bookmarkStart w:id="221" w:name="_Toc232492934"/>
      <w:r w:rsidRPr="00411794">
        <w:rPr>
          <w:rFonts w:asciiTheme="majorEastAsia" w:hAnsiTheme="majorEastAsia"/>
          <w:b/>
          <w:color w:val="000000" w:themeColor="text1"/>
          <w:sz w:val="24"/>
        </w:rPr>
        <w:t>合同</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411794">
        <w:rPr>
          <w:rFonts w:asciiTheme="majorEastAsia" w:hAnsiTheme="majorEastAsia" w:hint="eastAsia"/>
          <w:b/>
          <w:color w:val="000000" w:themeColor="text1"/>
          <w:sz w:val="24"/>
        </w:rPr>
        <w:t>生效</w:t>
      </w:r>
    </w:p>
    <w:p w14:paraId="1CF00899" w14:textId="77777777" w:rsidR="00117E0B" w:rsidRPr="00411794" w:rsidRDefault="007C5E40">
      <w:pPr>
        <w:pStyle w:val="Style2"/>
        <w:numPr>
          <w:ilvl w:val="0"/>
          <w:numId w:val="16"/>
        </w:numPr>
        <w:spacing w:line="360" w:lineRule="auto"/>
        <w:ind w:left="0" w:firstLineChars="0" w:firstLine="630"/>
        <w:rPr>
          <w:rFonts w:asciiTheme="majorEastAsia" w:hAnsiTheme="majorEastAsia"/>
          <w:color w:val="000000" w:themeColor="text1"/>
          <w:sz w:val="24"/>
        </w:rPr>
      </w:pPr>
      <w:r w:rsidRPr="00411794">
        <w:rPr>
          <w:rFonts w:asciiTheme="majorEastAsia" w:hAnsiTheme="majorEastAsia" w:hint="eastAsia"/>
          <w:color w:val="000000" w:themeColor="text1"/>
          <w:sz w:val="24"/>
        </w:rPr>
        <w:t>合同经双方法定代表人</w:t>
      </w:r>
      <w:r w:rsidRPr="00411794">
        <w:rPr>
          <w:rFonts w:asciiTheme="majorEastAsia" w:hAnsiTheme="majorEastAsia"/>
          <w:color w:val="000000" w:themeColor="text1"/>
          <w:sz w:val="24"/>
        </w:rPr>
        <w:t>/单位负责人或授权委托代理人签字并加盖单位公章后生效。</w:t>
      </w:r>
    </w:p>
    <w:p w14:paraId="3F86A502" w14:textId="77777777" w:rsidR="00117E0B" w:rsidRPr="00411794" w:rsidRDefault="007C5E40">
      <w:pPr>
        <w:pStyle w:val="Style2"/>
        <w:numPr>
          <w:ilvl w:val="0"/>
          <w:numId w:val="16"/>
        </w:numPr>
        <w:spacing w:line="360" w:lineRule="auto"/>
        <w:ind w:left="0" w:firstLineChars="0" w:firstLine="630"/>
        <w:rPr>
          <w:rFonts w:asciiTheme="majorEastAsia" w:hAnsiTheme="majorEastAsia"/>
          <w:color w:val="000000" w:themeColor="text1"/>
          <w:sz w:val="24"/>
        </w:rPr>
      </w:pPr>
      <w:r w:rsidRPr="00411794">
        <w:rPr>
          <w:rFonts w:asciiTheme="majorEastAsia" w:hAnsiTheme="majorEastAsia" w:hint="eastAsia"/>
          <w:color w:val="000000" w:themeColor="text1"/>
          <w:sz w:val="24"/>
        </w:rPr>
        <w:t>合同执行中涉及采购资金和采购内容修改或补充的，须经政府采购监管部门审批，并签书面补充协议报政府采购监督管理部门备案，方可作为主合同不可分割的一部分。</w:t>
      </w:r>
    </w:p>
    <w:p w14:paraId="2B7505E2"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附件</w:t>
      </w:r>
    </w:p>
    <w:p w14:paraId="436F85DE" w14:textId="77777777"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项目招标文件</w:t>
      </w:r>
    </w:p>
    <w:p w14:paraId="286F7C87" w14:textId="77777777"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项目修改澄清文件</w:t>
      </w:r>
    </w:p>
    <w:p w14:paraId="58090994" w14:textId="77777777"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项目投标文件</w:t>
      </w:r>
    </w:p>
    <w:p w14:paraId="6DC157FE" w14:textId="77777777"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中标通知书</w:t>
      </w:r>
    </w:p>
    <w:p w14:paraId="2D599453" w14:textId="77777777" w:rsidR="00117E0B" w:rsidRPr="00411794" w:rsidRDefault="007C5E40">
      <w:pPr>
        <w:pStyle w:val="Style2"/>
        <w:numPr>
          <w:ilvl w:val="0"/>
          <w:numId w:val="17"/>
        </w:numPr>
        <w:spacing w:line="360" w:lineRule="auto"/>
        <w:ind w:firstLineChars="0"/>
        <w:rPr>
          <w:rFonts w:asciiTheme="majorEastAsia" w:hAnsiTheme="majorEastAsia"/>
          <w:color w:val="000000" w:themeColor="text1"/>
          <w:sz w:val="24"/>
        </w:rPr>
      </w:pPr>
      <w:r w:rsidRPr="00411794">
        <w:rPr>
          <w:rFonts w:asciiTheme="majorEastAsia" w:hAnsiTheme="majorEastAsia" w:hint="eastAsia"/>
          <w:color w:val="000000" w:themeColor="text1"/>
          <w:sz w:val="24"/>
        </w:rPr>
        <w:t>其他</w:t>
      </w:r>
    </w:p>
    <w:bookmarkEnd w:id="169"/>
    <w:p w14:paraId="609C011A" w14:textId="77777777" w:rsidR="00117E0B" w:rsidRPr="00411794" w:rsidRDefault="007C5E40">
      <w:pPr>
        <w:numPr>
          <w:ilvl w:val="0"/>
          <w:numId w:val="6"/>
        </w:numPr>
        <w:spacing w:line="360" w:lineRule="auto"/>
        <w:rPr>
          <w:rFonts w:asciiTheme="majorEastAsia" w:hAnsiTheme="majorEastAsia"/>
          <w:b/>
          <w:color w:val="000000" w:themeColor="text1"/>
          <w:sz w:val="24"/>
        </w:rPr>
      </w:pPr>
      <w:r w:rsidRPr="00411794">
        <w:rPr>
          <w:rFonts w:asciiTheme="majorEastAsia" w:hAnsiTheme="majorEastAsia" w:hint="eastAsia"/>
          <w:b/>
          <w:color w:val="000000" w:themeColor="text1"/>
          <w:sz w:val="24"/>
        </w:rPr>
        <w:t>其他</w:t>
      </w:r>
    </w:p>
    <w:p w14:paraId="5BE33130" w14:textId="77777777" w:rsidR="00117E0B" w:rsidRPr="00411794" w:rsidRDefault="007C5E40">
      <w:pPr>
        <w:pStyle w:val="21"/>
        <w:ind w:firstLine="480"/>
        <w:rPr>
          <w:rFonts w:asciiTheme="majorEastAsia" w:hAnsiTheme="majorEastAsia"/>
          <w:color w:val="000000" w:themeColor="text1"/>
        </w:rPr>
      </w:pPr>
      <w:r w:rsidRPr="00411794">
        <w:rPr>
          <w:rFonts w:asciiTheme="majorEastAsia" w:hAnsiTheme="majorEastAsia"/>
          <w:color w:val="000000" w:themeColor="text1"/>
        </w:rPr>
        <w:t>1、如有未尽事宜，由双方依法订立补充合同。</w:t>
      </w:r>
    </w:p>
    <w:p w14:paraId="35E2EA1C" w14:textId="77777777" w:rsidR="00117E0B" w:rsidRPr="00411794" w:rsidRDefault="007C5E40">
      <w:pPr>
        <w:pStyle w:val="21"/>
        <w:ind w:firstLine="480"/>
        <w:rPr>
          <w:rFonts w:asciiTheme="majorEastAsia" w:hAnsiTheme="majorEastAsia"/>
          <w:color w:val="000000" w:themeColor="text1"/>
        </w:rPr>
      </w:pPr>
      <w:r w:rsidRPr="00411794">
        <w:rPr>
          <w:rFonts w:asciiTheme="majorEastAsia" w:hAnsiTheme="majorEastAsia"/>
          <w:color w:val="000000" w:themeColor="text1"/>
        </w:rPr>
        <w:t>2、本合同一式六份，自双方签章之日起生效。甲方三份，乙方、政府采购管理部门、采购代理机构各一份。</w:t>
      </w:r>
    </w:p>
    <w:p w14:paraId="5D3C0EAF" w14:textId="77777777" w:rsidR="00117E0B" w:rsidRPr="00411794" w:rsidRDefault="00117E0B">
      <w:pPr>
        <w:spacing w:line="400" w:lineRule="exact"/>
        <w:rPr>
          <w:rFonts w:asciiTheme="majorEastAsia" w:hAnsiTheme="majorEastAsia"/>
          <w:color w:val="000000" w:themeColor="text1"/>
          <w:sz w:val="24"/>
        </w:rPr>
      </w:pPr>
    </w:p>
    <w:p w14:paraId="640C3999"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甲方：</w:t>
      </w:r>
      <w:r w:rsidRPr="00411794">
        <w:rPr>
          <w:rFonts w:asciiTheme="majorEastAsia" w:hAnsiTheme="majorEastAsia"/>
          <w:color w:val="000000" w:themeColor="text1"/>
          <w:sz w:val="24"/>
        </w:rPr>
        <w:t xml:space="preserve">   （盖章）   </w:t>
      </w:r>
      <w:r w:rsidRPr="00411794">
        <w:rPr>
          <w:rFonts w:asciiTheme="majorEastAsia" w:hAnsiTheme="majorEastAsia"/>
          <w:color w:val="000000" w:themeColor="text1"/>
          <w:sz w:val="24"/>
        </w:rPr>
        <w:tab/>
      </w:r>
      <w:r w:rsidRPr="00411794">
        <w:rPr>
          <w:rFonts w:asciiTheme="majorEastAsia" w:hAnsiTheme="majorEastAsia"/>
          <w:color w:val="000000" w:themeColor="text1"/>
          <w:sz w:val="24"/>
        </w:rPr>
        <w:tab/>
      </w:r>
      <w:r w:rsidRPr="00411794">
        <w:rPr>
          <w:rFonts w:asciiTheme="majorEastAsia" w:hAnsiTheme="majorEastAsia"/>
          <w:color w:val="000000" w:themeColor="text1"/>
          <w:sz w:val="24"/>
        </w:rPr>
        <w:tab/>
        <w:t xml:space="preserve">        乙方：   （盖章）</w:t>
      </w:r>
    </w:p>
    <w:p w14:paraId="440A7D3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lastRenderedPageBreak/>
        <w:t>法定代表人</w:t>
      </w:r>
      <w:r w:rsidRPr="00411794">
        <w:rPr>
          <w:rFonts w:asciiTheme="majorEastAsia" w:hAnsiTheme="majorEastAsia"/>
          <w:color w:val="000000" w:themeColor="text1"/>
          <w:sz w:val="24"/>
        </w:rPr>
        <w:t xml:space="preserve">/单位负责人（授权代表）： </w:t>
      </w:r>
      <w:r w:rsidRPr="00411794">
        <w:rPr>
          <w:rFonts w:asciiTheme="majorEastAsia" w:hAnsiTheme="majorEastAsia" w:hint="eastAsia"/>
          <w:color w:val="000000" w:themeColor="text1"/>
          <w:sz w:val="24"/>
        </w:rPr>
        <w:t>法定代表人</w:t>
      </w:r>
      <w:r w:rsidRPr="00411794">
        <w:rPr>
          <w:rFonts w:asciiTheme="majorEastAsia" w:hAnsiTheme="majorEastAsia"/>
          <w:color w:val="000000" w:themeColor="text1"/>
          <w:sz w:val="24"/>
        </w:rPr>
        <w:t>/单位负责人（授权代表）：</w:t>
      </w:r>
    </w:p>
    <w:p w14:paraId="6173AB7B"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地</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址：</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地</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址：</w:t>
      </w:r>
    </w:p>
    <w:p w14:paraId="2D868678"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开户银行：</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开户银行：</w:t>
      </w:r>
    </w:p>
    <w:p w14:paraId="1CE17BF1"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账号：</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账号：</w:t>
      </w:r>
    </w:p>
    <w:p w14:paraId="115C97EF"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电</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话：</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电</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话：</w:t>
      </w:r>
    </w:p>
    <w:p w14:paraId="283D54F6" w14:textId="77777777" w:rsidR="00117E0B" w:rsidRPr="00411794" w:rsidRDefault="007C5E40">
      <w:pPr>
        <w:spacing w:line="400" w:lineRule="exact"/>
        <w:ind w:firstLineChars="200" w:firstLine="480"/>
        <w:rPr>
          <w:rFonts w:asciiTheme="majorEastAsia" w:hAnsiTheme="majorEastAsia"/>
          <w:color w:val="000000" w:themeColor="text1"/>
          <w:sz w:val="24"/>
        </w:rPr>
      </w:pPr>
      <w:r w:rsidRPr="00411794">
        <w:rPr>
          <w:rFonts w:asciiTheme="majorEastAsia" w:hAnsiTheme="majorEastAsia" w:hint="eastAsia"/>
          <w:color w:val="000000" w:themeColor="text1"/>
          <w:sz w:val="24"/>
        </w:rPr>
        <w:t>传</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真：</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传</w:t>
      </w:r>
      <w:r w:rsidRPr="00411794">
        <w:rPr>
          <w:rFonts w:asciiTheme="majorEastAsia" w:hAnsiTheme="majorEastAsia"/>
          <w:color w:val="000000" w:themeColor="text1"/>
          <w:sz w:val="24"/>
        </w:rPr>
        <w:t xml:space="preserve">    </w:t>
      </w:r>
      <w:r w:rsidRPr="00411794">
        <w:rPr>
          <w:rFonts w:asciiTheme="majorEastAsia" w:hAnsiTheme="majorEastAsia" w:hint="eastAsia"/>
          <w:color w:val="000000" w:themeColor="text1"/>
          <w:sz w:val="24"/>
        </w:rPr>
        <w:t>真：</w:t>
      </w:r>
    </w:p>
    <w:p w14:paraId="53F1307E" w14:textId="77777777" w:rsidR="00117E0B" w:rsidRPr="00411794" w:rsidRDefault="007C5E40">
      <w:pPr>
        <w:spacing w:line="400" w:lineRule="exact"/>
        <w:ind w:firstLineChars="200" w:firstLine="420"/>
        <w:rPr>
          <w:rFonts w:asciiTheme="majorEastAsia" w:hAnsiTheme="majorEastAsia"/>
          <w:color w:val="000000" w:themeColor="text1"/>
        </w:rPr>
      </w:pPr>
      <w:r w:rsidRPr="00411794">
        <w:rPr>
          <w:rFonts w:asciiTheme="majorEastAsia" w:hAnsiTheme="majorEastAsia" w:hint="eastAsia"/>
          <w:color w:val="000000" w:themeColor="text1"/>
        </w:rPr>
        <w:t>签约日期：</w:t>
      </w:r>
      <w:r w:rsidRPr="00411794">
        <w:rPr>
          <w:rFonts w:asciiTheme="majorEastAsia" w:hAnsiTheme="majorEastAsia"/>
          <w:color w:val="000000" w:themeColor="text1"/>
        </w:rPr>
        <w:t>XX</w:t>
      </w:r>
      <w:r w:rsidRPr="00411794">
        <w:rPr>
          <w:rFonts w:asciiTheme="majorEastAsia" w:hAnsiTheme="majorEastAsia" w:hint="eastAsia"/>
          <w:color w:val="000000" w:themeColor="text1"/>
        </w:rPr>
        <w:t>年</w:t>
      </w:r>
      <w:r w:rsidRPr="00411794">
        <w:rPr>
          <w:rFonts w:asciiTheme="majorEastAsia" w:hAnsiTheme="majorEastAsia"/>
          <w:color w:val="000000" w:themeColor="text1"/>
        </w:rPr>
        <w:t>XX</w:t>
      </w:r>
      <w:r w:rsidRPr="00411794">
        <w:rPr>
          <w:rFonts w:asciiTheme="majorEastAsia" w:hAnsiTheme="majorEastAsia" w:hint="eastAsia"/>
          <w:color w:val="000000" w:themeColor="text1"/>
        </w:rPr>
        <w:t>月</w:t>
      </w:r>
      <w:r w:rsidRPr="00411794">
        <w:rPr>
          <w:rFonts w:asciiTheme="majorEastAsia" w:hAnsiTheme="majorEastAsia"/>
          <w:color w:val="000000" w:themeColor="text1"/>
        </w:rPr>
        <w:t>XX</w:t>
      </w:r>
      <w:r w:rsidRPr="00411794">
        <w:rPr>
          <w:rFonts w:asciiTheme="majorEastAsia" w:hAnsiTheme="majorEastAsia" w:hint="eastAsia"/>
          <w:color w:val="000000" w:themeColor="text1"/>
        </w:rPr>
        <w:t>日</w:t>
      </w:r>
      <w:r w:rsidRPr="00411794">
        <w:rPr>
          <w:rFonts w:asciiTheme="majorEastAsia" w:hAnsiTheme="majorEastAsia"/>
          <w:color w:val="000000" w:themeColor="text1"/>
        </w:rPr>
        <w:t xml:space="preserve"> </w:t>
      </w:r>
      <w:r w:rsidRPr="00411794">
        <w:rPr>
          <w:rFonts w:asciiTheme="majorEastAsia" w:hAnsiTheme="majorEastAsia"/>
          <w:color w:val="000000" w:themeColor="text1"/>
        </w:rPr>
        <w:tab/>
      </w:r>
      <w:r w:rsidRPr="00411794">
        <w:rPr>
          <w:rFonts w:asciiTheme="majorEastAsia" w:hAnsiTheme="majorEastAsia"/>
          <w:color w:val="000000" w:themeColor="text1"/>
        </w:rPr>
        <w:tab/>
      </w:r>
      <w:r w:rsidRPr="00411794">
        <w:rPr>
          <w:rFonts w:asciiTheme="majorEastAsia" w:hAnsiTheme="majorEastAsia"/>
          <w:color w:val="000000" w:themeColor="text1"/>
        </w:rPr>
        <w:tab/>
      </w:r>
      <w:r w:rsidRPr="00411794">
        <w:rPr>
          <w:rFonts w:asciiTheme="majorEastAsia" w:hAnsiTheme="majorEastAsia" w:hint="eastAsia"/>
          <w:color w:val="000000" w:themeColor="text1"/>
        </w:rPr>
        <w:t>签约日期：</w:t>
      </w:r>
      <w:r w:rsidRPr="00411794">
        <w:rPr>
          <w:rFonts w:asciiTheme="majorEastAsia" w:hAnsiTheme="majorEastAsia"/>
          <w:color w:val="000000" w:themeColor="text1"/>
        </w:rPr>
        <w:t>XX</w:t>
      </w:r>
      <w:r w:rsidRPr="00411794">
        <w:rPr>
          <w:rFonts w:asciiTheme="majorEastAsia" w:hAnsiTheme="majorEastAsia" w:hint="eastAsia"/>
          <w:color w:val="000000" w:themeColor="text1"/>
        </w:rPr>
        <w:t>年</w:t>
      </w:r>
      <w:r w:rsidRPr="00411794">
        <w:rPr>
          <w:rFonts w:asciiTheme="majorEastAsia" w:hAnsiTheme="majorEastAsia"/>
          <w:color w:val="000000" w:themeColor="text1"/>
        </w:rPr>
        <w:t>XX</w:t>
      </w:r>
      <w:r w:rsidRPr="00411794">
        <w:rPr>
          <w:rFonts w:asciiTheme="majorEastAsia" w:hAnsiTheme="majorEastAsia" w:hint="eastAsia"/>
          <w:color w:val="000000" w:themeColor="text1"/>
        </w:rPr>
        <w:t>月</w:t>
      </w:r>
      <w:r w:rsidRPr="00411794">
        <w:rPr>
          <w:rFonts w:asciiTheme="majorEastAsia" w:hAnsiTheme="majorEastAsia"/>
          <w:color w:val="000000" w:themeColor="text1"/>
        </w:rPr>
        <w:t>XX日</w:t>
      </w:r>
    </w:p>
    <w:bookmarkEnd w:id="33"/>
    <w:p w14:paraId="66DE246B" w14:textId="77777777" w:rsidR="00117E0B" w:rsidRPr="00411794" w:rsidRDefault="007C5E40">
      <w:pPr>
        <w:rPr>
          <w:rFonts w:asciiTheme="majorEastAsia" w:hAnsiTheme="majorEastAsia"/>
          <w:color w:val="000000" w:themeColor="text1"/>
          <w:sz w:val="24"/>
        </w:rPr>
      </w:pPr>
      <w:r w:rsidRPr="00411794">
        <w:rPr>
          <w:rFonts w:asciiTheme="majorEastAsia" w:hAnsiTheme="majorEastAsia"/>
          <w:color w:val="000000" w:themeColor="text1"/>
          <w:sz w:val="24"/>
        </w:rPr>
        <w:br w:type="page"/>
      </w:r>
    </w:p>
    <w:p w14:paraId="7328041F" w14:textId="77777777" w:rsidR="00117E0B" w:rsidRPr="00411794" w:rsidRDefault="007C5E40">
      <w:pPr>
        <w:spacing w:line="360" w:lineRule="auto"/>
        <w:outlineLvl w:val="1"/>
        <w:rPr>
          <w:rFonts w:asciiTheme="majorEastAsia" w:hAnsiTheme="majorEastAsia"/>
          <w:b/>
          <w:color w:val="000000" w:themeColor="text1"/>
        </w:rPr>
      </w:pPr>
      <w:r w:rsidRPr="00411794">
        <w:rPr>
          <w:rFonts w:asciiTheme="majorEastAsia" w:hAnsiTheme="majorEastAsia" w:hint="eastAsia"/>
          <w:b/>
          <w:color w:val="000000" w:themeColor="text1"/>
        </w:rPr>
        <w:lastRenderedPageBreak/>
        <w:t>附件一：《四川省财政厅关于推进四川省政府采购供应商信用融资工作的通知》</w:t>
      </w:r>
    </w:p>
    <w:p w14:paraId="6132FEA3"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672DBD42" wp14:editId="60C28DC7">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7C5FAA46" w14:textId="77777777" w:rsidR="00117E0B" w:rsidRPr="00411794" w:rsidRDefault="007C5E40">
      <w:pPr>
        <w:widowControl/>
        <w:jc w:val="left"/>
        <w:rPr>
          <w:rFonts w:asciiTheme="majorEastAsia" w:hAnsiTheme="majorEastAsia"/>
          <w:color w:val="000000" w:themeColor="text1"/>
        </w:rPr>
      </w:pPr>
      <w:r w:rsidRPr="00411794">
        <w:rPr>
          <w:rFonts w:asciiTheme="majorEastAsia" w:hAnsiTheme="majorEastAsia"/>
          <w:color w:val="000000" w:themeColor="text1"/>
        </w:rPr>
        <w:br w:type="page"/>
      </w:r>
    </w:p>
    <w:p w14:paraId="7D143151"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22C5EE5A" wp14:editId="1E55AB1E">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AB4F43A"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57926F1F" wp14:editId="27BDCE3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5B0A1C07"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379C87D8" wp14:editId="0B1432F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2DE212E8"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20F45B91" wp14:editId="59698CBC">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54FC2A5E"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4148F7F1" wp14:editId="275CA4C1">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68F23B0D"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28294F8A" wp14:editId="53DD294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2FD058EF"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6685D2A6" wp14:editId="36EF112F">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66F0A249"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0C72FA9D" wp14:editId="320517E7">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388EC614" w14:textId="77777777" w:rsidR="00117E0B" w:rsidRPr="00411794" w:rsidRDefault="007C5E40">
      <w:pPr>
        <w:spacing w:line="400" w:lineRule="exact"/>
        <w:outlineLvl w:val="1"/>
        <w:rPr>
          <w:rFonts w:asciiTheme="majorEastAsia" w:hAnsiTheme="majorEastAsia"/>
          <w:b/>
          <w:color w:val="000000" w:themeColor="text1"/>
        </w:rPr>
      </w:pPr>
      <w:r w:rsidRPr="00411794">
        <w:rPr>
          <w:rFonts w:asciiTheme="majorEastAsia" w:hAnsiTheme="majorEastAsia"/>
          <w:noProof/>
          <w:color w:val="000000" w:themeColor="text1"/>
        </w:rPr>
        <w:lastRenderedPageBreak/>
        <w:drawing>
          <wp:inline distT="0" distB="0" distL="0" distR="0" wp14:anchorId="0872BB9C" wp14:editId="3493F61C">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411794">
        <w:rPr>
          <w:rFonts w:asciiTheme="majorEastAsia" w:hAnsiTheme="majorEastAsia"/>
          <w:noProof/>
          <w:color w:val="000000" w:themeColor="text1"/>
        </w:rPr>
        <w:drawing>
          <wp:inline distT="0" distB="0" distL="0" distR="0" wp14:anchorId="2B5570FB" wp14:editId="07DC1ABD">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411794">
        <w:rPr>
          <w:rFonts w:asciiTheme="majorEastAsia" w:hAnsiTheme="majorEastAsia" w:hint="eastAsia"/>
          <w:b/>
          <w:color w:val="000000" w:themeColor="text1"/>
        </w:rPr>
        <w:t>附件二：《成都市中小企业政府采购信用融资暂行办法》和《成都市级支持中小企业政府采购信用融资实施方案》</w:t>
      </w:r>
    </w:p>
    <w:p w14:paraId="5851B4E5" w14:textId="77777777" w:rsidR="00117E0B" w:rsidRPr="00411794" w:rsidRDefault="00117E0B">
      <w:pPr>
        <w:rPr>
          <w:rFonts w:asciiTheme="majorEastAsia" w:hAnsiTheme="majorEastAsia"/>
          <w:color w:val="000000" w:themeColor="text1"/>
        </w:rPr>
      </w:pPr>
    </w:p>
    <w:p w14:paraId="5195A7E8" w14:textId="77777777" w:rsidR="00117E0B" w:rsidRPr="00411794" w:rsidRDefault="00117E0B">
      <w:pPr>
        <w:spacing w:line="400" w:lineRule="exact"/>
        <w:rPr>
          <w:rFonts w:asciiTheme="majorEastAsia" w:hAnsiTheme="majorEastAsia"/>
          <w:b/>
          <w:color w:val="000000" w:themeColor="text1"/>
          <w:sz w:val="30"/>
        </w:rPr>
      </w:pPr>
    </w:p>
    <w:p w14:paraId="75574CA4"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21FA7810" wp14:editId="20DCC885">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312415DB"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51054D77" wp14:editId="53799C1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0674A26" w14:textId="77777777" w:rsidR="00117E0B" w:rsidRPr="00411794" w:rsidRDefault="00117E0B">
      <w:pPr>
        <w:rPr>
          <w:rFonts w:asciiTheme="majorEastAsia" w:hAnsiTheme="majorEastAsia"/>
          <w:color w:val="000000" w:themeColor="text1"/>
        </w:rPr>
      </w:pPr>
    </w:p>
    <w:p w14:paraId="25947A9C"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7B65A0E6" wp14:editId="04DA9E8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C306E3D" w14:textId="77777777" w:rsidR="00117E0B" w:rsidRPr="00411794" w:rsidRDefault="00117E0B">
      <w:pPr>
        <w:rPr>
          <w:rFonts w:asciiTheme="majorEastAsia" w:hAnsiTheme="majorEastAsia"/>
          <w:color w:val="000000" w:themeColor="text1"/>
        </w:rPr>
      </w:pPr>
    </w:p>
    <w:p w14:paraId="79020382"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51FF7395" wp14:editId="50020839">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5D4D7AE6" w14:textId="77777777" w:rsidR="00117E0B" w:rsidRPr="00411794" w:rsidRDefault="00117E0B">
      <w:pPr>
        <w:rPr>
          <w:rFonts w:asciiTheme="majorEastAsia" w:hAnsiTheme="majorEastAsia"/>
          <w:color w:val="000000" w:themeColor="text1"/>
        </w:rPr>
      </w:pPr>
    </w:p>
    <w:p w14:paraId="0070C052"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79025E87" wp14:editId="6AF1497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08EB973" w14:textId="77777777" w:rsidR="00117E0B" w:rsidRPr="00411794" w:rsidRDefault="00117E0B">
      <w:pPr>
        <w:rPr>
          <w:rFonts w:asciiTheme="majorEastAsia" w:hAnsiTheme="majorEastAsia"/>
          <w:color w:val="000000" w:themeColor="text1"/>
        </w:rPr>
      </w:pPr>
    </w:p>
    <w:p w14:paraId="7E6D11F8"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459D48B4" wp14:editId="3DFB0AD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9574E57" w14:textId="77777777" w:rsidR="00117E0B" w:rsidRPr="00411794" w:rsidRDefault="00117E0B">
      <w:pPr>
        <w:rPr>
          <w:rFonts w:asciiTheme="majorEastAsia" w:hAnsiTheme="majorEastAsia"/>
          <w:color w:val="000000" w:themeColor="text1"/>
        </w:rPr>
      </w:pPr>
    </w:p>
    <w:p w14:paraId="656538D8"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62DABD34" wp14:editId="7C99667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7429D1E" w14:textId="77777777" w:rsidR="00117E0B" w:rsidRPr="00411794" w:rsidRDefault="00117E0B">
      <w:pPr>
        <w:rPr>
          <w:rFonts w:asciiTheme="majorEastAsia" w:hAnsiTheme="majorEastAsia"/>
          <w:color w:val="000000" w:themeColor="text1"/>
        </w:rPr>
      </w:pPr>
    </w:p>
    <w:p w14:paraId="51928241"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23FC65EE" wp14:editId="24DF239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C9BE947" w14:textId="77777777" w:rsidR="00117E0B" w:rsidRPr="00411794" w:rsidRDefault="00117E0B">
      <w:pPr>
        <w:rPr>
          <w:rFonts w:asciiTheme="majorEastAsia" w:hAnsiTheme="majorEastAsia"/>
          <w:color w:val="000000" w:themeColor="text1"/>
        </w:rPr>
      </w:pPr>
    </w:p>
    <w:p w14:paraId="045137B1"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1F663B2B" wp14:editId="2FF8A12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AD22E2F" w14:textId="77777777" w:rsidR="00117E0B" w:rsidRPr="00411794" w:rsidRDefault="00117E0B">
      <w:pPr>
        <w:rPr>
          <w:rFonts w:asciiTheme="majorEastAsia" w:hAnsiTheme="majorEastAsia"/>
          <w:color w:val="000000" w:themeColor="text1"/>
        </w:rPr>
      </w:pPr>
    </w:p>
    <w:p w14:paraId="2C429359"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704A7E40" wp14:editId="74DA427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11B81BF" w14:textId="77777777" w:rsidR="00117E0B" w:rsidRPr="00411794" w:rsidRDefault="00117E0B">
      <w:pPr>
        <w:rPr>
          <w:rFonts w:asciiTheme="majorEastAsia" w:hAnsiTheme="majorEastAsia"/>
          <w:color w:val="000000" w:themeColor="text1"/>
        </w:rPr>
      </w:pPr>
    </w:p>
    <w:p w14:paraId="674D29A4"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74352B71" wp14:editId="36D0884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6436DB2" w14:textId="77777777" w:rsidR="00117E0B" w:rsidRPr="00411794" w:rsidRDefault="00117E0B">
      <w:pPr>
        <w:rPr>
          <w:rFonts w:asciiTheme="majorEastAsia" w:hAnsiTheme="majorEastAsia"/>
          <w:color w:val="000000" w:themeColor="text1"/>
        </w:rPr>
      </w:pPr>
    </w:p>
    <w:p w14:paraId="33D3F578"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79082FB4" wp14:editId="4A1B038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57CD216" w14:textId="77777777" w:rsidR="00117E0B" w:rsidRPr="00411794" w:rsidRDefault="00117E0B">
      <w:pPr>
        <w:rPr>
          <w:rFonts w:asciiTheme="majorEastAsia" w:hAnsiTheme="majorEastAsia"/>
          <w:color w:val="000000" w:themeColor="text1"/>
        </w:rPr>
      </w:pPr>
    </w:p>
    <w:p w14:paraId="00947980"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096324B1" wp14:editId="3B835B3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B05DF5E" w14:textId="77777777" w:rsidR="00117E0B" w:rsidRPr="00411794" w:rsidRDefault="00117E0B">
      <w:pPr>
        <w:rPr>
          <w:rFonts w:asciiTheme="majorEastAsia" w:hAnsiTheme="majorEastAsia"/>
          <w:color w:val="000000" w:themeColor="text1"/>
        </w:rPr>
      </w:pPr>
    </w:p>
    <w:p w14:paraId="0B56F803"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394E25D1" wp14:editId="060D938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2754862" w14:textId="77777777" w:rsidR="00117E0B" w:rsidRPr="00411794" w:rsidRDefault="00117E0B">
      <w:pPr>
        <w:rPr>
          <w:rFonts w:asciiTheme="majorEastAsia" w:hAnsiTheme="majorEastAsia"/>
          <w:color w:val="000000" w:themeColor="text1"/>
        </w:rPr>
      </w:pPr>
    </w:p>
    <w:p w14:paraId="0866A169" w14:textId="77777777" w:rsidR="00117E0B" w:rsidRPr="00411794" w:rsidRDefault="00117E0B">
      <w:pPr>
        <w:rPr>
          <w:rFonts w:asciiTheme="majorEastAsia" w:hAnsiTheme="majorEastAsia"/>
          <w:color w:val="000000" w:themeColor="text1"/>
        </w:rPr>
      </w:pPr>
    </w:p>
    <w:p w14:paraId="644AE965"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0" distR="0" wp14:anchorId="51E24CC8" wp14:editId="71A8763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8E8C6FF" w14:textId="77777777" w:rsidR="00117E0B" w:rsidRPr="00411794" w:rsidRDefault="007C5E40">
      <w:pPr>
        <w:widowControl/>
        <w:spacing w:after="0" w:line="240" w:lineRule="auto"/>
        <w:jc w:val="left"/>
        <w:rPr>
          <w:rFonts w:asciiTheme="majorEastAsia" w:hAnsiTheme="majorEastAsia"/>
          <w:color w:val="000000" w:themeColor="text1"/>
          <w:sz w:val="24"/>
        </w:rPr>
      </w:pPr>
      <w:r w:rsidRPr="00411794">
        <w:rPr>
          <w:rFonts w:asciiTheme="majorEastAsia" w:hAnsiTheme="majorEastAsia"/>
          <w:color w:val="000000" w:themeColor="text1"/>
          <w:sz w:val="24"/>
        </w:rPr>
        <w:br w:type="page"/>
      </w:r>
    </w:p>
    <w:p w14:paraId="0526EF6B" w14:textId="77777777" w:rsidR="00117E0B" w:rsidRPr="00411794" w:rsidRDefault="007C5E40">
      <w:pPr>
        <w:spacing w:line="360" w:lineRule="auto"/>
        <w:rPr>
          <w:rFonts w:asciiTheme="majorEastAsia" w:hAnsiTheme="majorEastAsia"/>
          <w:color w:val="000000" w:themeColor="text1"/>
          <w:sz w:val="24"/>
        </w:rPr>
      </w:pPr>
      <w:r w:rsidRPr="00411794">
        <w:rPr>
          <w:rFonts w:asciiTheme="majorEastAsia" w:hAnsiTheme="majorEastAsia"/>
          <w:noProof/>
          <w:color w:val="000000" w:themeColor="text1"/>
        </w:rPr>
        <w:lastRenderedPageBreak/>
        <w:drawing>
          <wp:inline distT="0" distB="0" distL="0" distR="0" wp14:anchorId="66CBE27C" wp14:editId="36BCAC67">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stretch>
                      <a:fillRect/>
                    </a:stretch>
                  </pic:blipFill>
                  <pic:spPr>
                    <a:xfrm>
                      <a:off x="0" y="0"/>
                      <a:ext cx="5629275" cy="7543800"/>
                    </a:xfrm>
                    <a:prstGeom prst="rect">
                      <a:avLst/>
                    </a:prstGeom>
                  </pic:spPr>
                </pic:pic>
              </a:graphicData>
            </a:graphic>
          </wp:inline>
        </w:drawing>
      </w:r>
      <w:r w:rsidRPr="00411794">
        <w:rPr>
          <w:rFonts w:asciiTheme="majorEastAsia" w:hAnsiTheme="majorEastAsia"/>
          <w:noProof/>
          <w:color w:val="000000" w:themeColor="text1"/>
        </w:rPr>
        <w:lastRenderedPageBreak/>
        <w:drawing>
          <wp:inline distT="0" distB="0" distL="0" distR="0" wp14:anchorId="7F2EC0D5" wp14:editId="3FA8AE4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cstate="print"/>
                    <a:stretch>
                      <a:fillRect/>
                    </a:stretch>
                  </pic:blipFill>
                  <pic:spPr>
                    <a:xfrm>
                      <a:off x="0" y="0"/>
                      <a:ext cx="5591175" cy="8143875"/>
                    </a:xfrm>
                    <a:prstGeom prst="rect">
                      <a:avLst/>
                    </a:prstGeom>
                  </pic:spPr>
                </pic:pic>
              </a:graphicData>
            </a:graphic>
          </wp:inline>
        </w:drawing>
      </w:r>
    </w:p>
    <w:p w14:paraId="41BB99FD" w14:textId="77777777" w:rsidR="00117E0B" w:rsidRPr="00411794" w:rsidRDefault="007C5E40">
      <w:pPr>
        <w:spacing w:line="360" w:lineRule="auto"/>
        <w:rPr>
          <w:rFonts w:asciiTheme="majorEastAsia" w:hAnsiTheme="majorEastAsia"/>
          <w:color w:val="000000" w:themeColor="text1"/>
        </w:rPr>
      </w:pPr>
      <w:r w:rsidRPr="00411794">
        <w:rPr>
          <w:rFonts w:asciiTheme="majorEastAsia" w:hAnsiTheme="majorEastAsia"/>
          <w:noProof/>
          <w:color w:val="000000" w:themeColor="text1"/>
        </w:rPr>
        <w:lastRenderedPageBreak/>
        <w:drawing>
          <wp:inline distT="0" distB="0" distL="0" distR="0" wp14:anchorId="4532C038" wp14:editId="470509C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cstate="print"/>
                    <a:stretch>
                      <a:fillRect/>
                    </a:stretch>
                  </pic:blipFill>
                  <pic:spPr>
                    <a:xfrm>
                      <a:off x="0" y="0"/>
                      <a:ext cx="5941060" cy="3790950"/>
                    </a:xfrm>
                    <a:prstGeom prst="rect">
                      <a:avLst/>
                    </a:prstGeom>
                  </pic:spPr>
                </pic:pic>
              </a:graphicData>
            </a:graphic>
          </wp:inline>
        </w:drawing>
      </w:r>
    </w:p>
    <w:p w14:paraId="550F48A3" w14:textId="77777777" w:rsidR="00117E0B" w:rsidRPr="00411794" w:rsidRDefault="007C5E40">
      <w:pPr>
        <w:rPr>
          <w:rFonts w:asciiTheme="majorEastAsia" w:hAnsiTheme="majorEastAsia"/>
          <w:color w:val="000000" w:themeColor="text1"/>
        </w:rPr>
        <w:sectPr w:rsidR="00117E0B" w:rsidRPr="00411794">
          <w:footerReference w:type="even" r:id="rId44"/>
          <w:footerReference w:type="default" r:id="rId45"/>
          <w:pgSz w:w="11906" w:h="16838"/>
          <w:pgMar w:top="720" w:right="1274" w:bottom="720" w:left="1276" w:header="851" w:footer="992" w:gutter="0"/>
          <w:cols w:space="720"/>
          <w:docGrid w:type="linesAndChars" w:linePitch="312"/>
        </w:sectPr>
      </w:pPr>
      <w:r w:rsidRPr="00411794">
        <w:rPr>
          <w:rFonts w:asciiTheme="majorEastAsia" w:hAnsiTheme="majorEastAsia"/>
          <w:color w:val="000000" w:themeColor="text1"/>
        </w:rPr>
        <w:br w:type="page"/>
      </w:r>
    </w:p>
    <w:p w14:paraId="46628B3A" w14:textId="77777777" w:rsidR="00117E0B" w:rsidRPr="00411794" w:rsidRDefault="00117E0B">
      <w:pPr>
        <w:rPr>
          <w:rFonts w:asciiTheme="majorEastAsia" w:hAnsiTheme="majorEastAsia"/>
          <w:color w:val="000000" w:themeColor="text1"/>
        </w:rPr>
      </w:pPr>
    </w:p>
    <w:p w14:paraId="4D840D21" w14:textId="77777777" w:rsidR="00117E0B" w:rsidRPr="00411794" w:rsidRDefault="007C5E40">
      <w:pPr>
        <w:outlineLvl w:val="1"/>
        <w:rPr>
          <w:rFonts w:asciiTheme="majorEastAsia" w:hAnsiTheme="majorEastAsia"/>
          <w:b/>
          <w:color w:val="000000" w:themeColor="text1"/>
          <w:sz w:val="24"/>
        </w:rPr>
      </w:pPr>
      <w:r w:rsidRPr="00411794">
        <w:rPr>
          <w:rFonts w:asciiTheme="majorEastAsia" w:hAnsiTheme="majorEastAsia" w:hint="eastAsia"/>
          <w:b/>
          <w:color w:val="000000" w:themeColor="text1"/>
          <w:sz w:val="24"/>
        </w:rPr>
        <w:t>附件三：政府采购云平台使用介绍</w:t>
      </w:r>
    </w:p>
    <w:p w14:paraId="5DF89BC1" w14:textId="77777777" w:rsidR="00117E0B" w:rsidRPr="00411794" w:rsidRDefault="007C5E40">
      <w:pPr>
        <w:rPr>
          <w:rFonts w:asciiTheme="majorEastAsia" w:hAnsiTheme="majorEastAsia"/>
          <w:b/>
          <w:color w:val="000000" w:themeColor="text1"/>
          <w:sz w:val="24"/>
        </w:rPr>
      </w:pPr>
      <w:r w:rsidRPr="00411794">
        <w:rPr>
          <w:rFonts w:asciiTheme="majorEastAsia" w:hAnsiTheme="majorEastAsia"/>
          <w:b/>
          <w:color w:val="000000" w:themeColor="text1"/>
          <w:sz w:val="24"/>
        </w:rPr>
        <w:t>1.输入网址：</w:t>
      </w:r>
      <w:hyperlink r:id="rId46" w:history="1">
        <w:r w:rsidRPr="00411794">
          <w:rPr>
            <w:rStyle w:val="af0"/>
            <w:rFonts w:asciiTheme="majorEastAsia" w:hAnsiTheme="majorEastAsia"/>
            <w:b/>
            <w:color w:val="000000" w:themeColor="text1"/>
            <w:sz w:val="24"/>
          </w:rPr>
          <w:t>https://www.zcygov.cn</w:t>
        </w:r>
      </w:hyperlink>
    </w:p>
    <w:p w14:paraId="257C231E" w14:textId="77777777" w:rsidR="00117E0B" w:rsidRPr="00411794" w:rsidRDefault="007C5E40">
      <w:pPr>
        <w:rPr>
          <w:rFonts w:asciiTheme="majorEastAsia" w:hAnsiTheme="majorEastAsia"/>
          <w:b/>
          <w:color w:val="000000" w:themeColor="text1"/>
          <w:sz w:val="24"/>
        </w:rPr>
      </w:pPr>
      <w:r w:rsidRPr="00411794">
        <w:rPr>
          <w:rFonts w:asciiTheme="majorEastAsia" w:hAnsiTheme="majorEastAsia"/>
          <w:b/>
          <w:color w:val="000000" w:themeColor="text1"/>
          <w:sz w:val="24"/>
        </w:rPr>
        <w:t>2.选择与项目对应的行政区域如：四川省-成都市-成都市本级</w:t>
      </w:r>
    </w:p>
    <w:p w14:paraId="265BEDDF"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14:anchorId="2755AEB4" wp14:editId="1D1BEFD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cstate="print"/>
                    <a:stretch>
                      <a:fillRect/>
                    </a:stretch>
                  </pic:blipFill>
                  <pic:spPr>
                    <a:xfrm>
                      <a:off x="0" y="0"/>
                      <a:ext cx="4653915" cy="2910840"/>
                    </a:xfrm>
                    <a:prstGeom prst="rect">
                      <a:avLst/>
                    </a:prstGeom>
                    <a:noFill/>
                    <a:ln>
                      <a:noFill/>
                    </a:ln>
                  </pic:spPr>
                </pic:pic>
              </a:graphicData>
            </a:graphic>
          </wp:inline>
        </w:drawing>
      </w:r>
    </w:p>
    <w:p w14:paraId="2FC151CA" w14:textId="77777777" w:rsidR="00117E0B" w:rsidRPr="00411794" w:rsidRDefault="00117E0B">
      <w:pPr>
        <w:rPr>
          <w:rFonts w:asciiTheme="majorEastAsia" w:hAnsiTheme="majorEastAsia"/>
          <w:color w:val="000000" w:themeColor="text1"/>
        </w:rPr>
      </w:pPr>
    </w:p>
    <w:p w14:paraId="266B7AB1" w14:textId="77777777" w:rsidR="00117E0B" w:rsidRPr="00411794" w:rsidRDefault="007C5E40">
      <w:pPr>
        <w:numPr>
          <w:ilvl w:val="0"/>
          <w:numId w:val="18"/>
        </w:numPr>
        <w:rPr>
          <w:rFonts w:asciiTheme="majorEastAsia" w:hAnsiTheme="majorEastAsia"/>
          <w:b/>
          <w:color w:val="000000" w:themeColor="text1"/>
          <w:sz w:val="24"/>
        </w:rPr>
      </w:pPr>
      <w:r w:rsidRPr="00411794">
        <w:rPr>
          <w:rFonts w:asciiTheme="majorEastAsia" w:hAnsiTheme="majorEastAsia" w:hint="eastAsia"/>
          <w:b/>
          <w:color w:val="000000" w:themeColor="text1"/>
          <w:sz w:val="24"/>
        </w:rPr>
        <w:t>点击操作指南</w:t>
      </w:r>
      <w:r w:rsidRPr="00411794">
        <w:rPr>
          <w:rFonts w:asciiTheme="majorEastAsia" w:hAnsiTheme="majorEastAsia"/>
          <w:b/>
          <w:color w:val="000000" w:themeColor="text1"/>
          <w:sz w:val="24"/>
        </w:rPr>
        <w:t>-供应商</w:t>
      </w:r>
    </w:p>
    <w:p w14:paraId="044E96A5" w14:textId="77777777" w:rsidR="00117E0B" w:rsidRPr="00411794" w:rsidRDefault="007C5E40">
      <w:pPr>
        <w:rPr>
          <w:rFonts w:asciiTheme="majorEastAsia" w:hAnsiTheme="majorEastAsia"/>
          <w:b/>
          <w:color w:val="000000" w:themeColor="text1"/>
        </w:rPr>
      </w:pPr>
      <w:r w:rsidRPr="00411794">
        <w:rPr>
          <w:rFonts w:asciiTheme="majorEastAsia" w:hAnsiTheme="majorEastAsia"/>
          <w:noProof/>
          <w:color w:val="000000" w:themeColor="text1"/>
        </w:rPr>
        <w:lastRenderedPageBreak/>
        <w:drawing>
          <wp:inline distT="0" distB="0" distL="114300" distR="114300" wp14:anchorId="53CC79F2" wp14:editId="666F2243">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cstate="print"/>
                    <a:stretch>
                      <a:fillRect/>
                    </a:stretch>
                  </pic:blipFill>
                  <pic:spPr>
                    <a:xfrm>
                      <a:off x="0" y="0"/>
                      <a:ext cx="8854440" cy="4585335"/>
                    </a:xfrm>
                    <a:prstGeom prst="rect">
                      <a:avLst/>
                    </a:prstGeom>
                    <a:noFill/>
                    <a:ln>
                      <a:noFill/>
                    </a:ln>
                  </pic:spPr>
                </pic:pic>
              </a:graphicData>
            </a:graphic>
          </wp:inline>
        </w:drawing>
      </w: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4.进入政采云供应商学习专题页面</w:t>
      </w:r>
      <w:r w:rsidRPr="00411794">
        <w:rPr>
          <w:rFonts w:asciiTheme="majorEastAsia" w:hAnsiTheme="majorEastAsia" w:hint="eastAsia"/>
          <w:b/>
          <w:color w:val="000000" w:themeColor="text1"/>
        </w:rPr>
        <w:t>（</w:t>
      </w:r>
      <w:r w:rsidRPr="00411794">
        <w:rPr>
          <w:rFonts w:asciiTheme="majorEastAsia" w:hAnsiTheme="majorEastAsia"/>
          <w:b/>
          <w:color w:val="000000" w:themeColor="text1"/>
        </w:rPr>
        <w:t>https://edu.zcygov.cn/luban/xxzt-chengdu-gys?utm=a0017.b1347.cl50.5.0917bc90b7bb11eb807c353645758db6）</w:t>
      </w:r>
    </w:p>
    <w:p w14:paraId="55F5F036"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14:anchorId="50824D04" wp14:editId="31D162C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cstate="print"/>
                    <a:stretch>
                      <a:fillRect/>
                    </a:stretch>
                  </pic:blipFill>
                  <pic:spPr>
                    <a:xfrm>
                      <a:off x="0" y="0"/>
                      <a:ext cx="7841615" cy="3902710"/>
                    </a:xfrm>
                    <a:prstGeom prst="rect">
                      <a:avLst/>
                    </a:prstGeom>
                    <a:noFill/>
                    <a:ln>
                      <a:noFill/>
                    </a:ln>
                  </pic:spPr>
                </pic:pic>
              </a:graphicData>
            </a:graphic>
          </wp:inline>
        </w:drawing>
      </w:r>
    </w:p>
    <w:p w14:paraId="570D3144" w14:textId="77777777" w:rsidR="00117E0B" w:rsidRPr="00411794" w:rsidRDefault="007C5E40">
      <w:pPr>
        <w:rPr>
          <w:rFonts w:asciiTheme="majorEastAsia" w:hAnsiTheme="majorEastAsia"/>
          <w:b/>
          <w:color w:val="000000" w:themeColor="text1"/>
          <w:sz w:val="24"/>
        </w:rPr>
      </w:pP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5.供应商资讯服务渠道</w:t>
      </w:r>
    </w:p>
    <w:p w14:paraId="3027DBE4"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14:anchorId="48C73B58" wp14:editId="1E3C6AA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cstate="print"/>
                    <a:stretch>
                      <a:fillRect/>
                    </a:stretch>
                  </pic:blipFill>
                  <pic:spPr>
                    <a:xfrm>
                      <a:off x="0" y="0"/>
                      <a:ext cx="9380855" cy="3362960"/>
                    </a:xfrm>
                    <a:prstGeom prst="rect">
                      <a:avLst/>
                    </a:prstGeom>
                    <a:noFill/>
                    <a:ln>
                      <a:noFill/>
                    </a:ln>
                  </pic:spPr>
                </pic:pic>
              </a:graphicData>
            </a:graphic>
          </wp:inline>
        </w:drawing>
      </w:r>
    </w:p>
    <w:p w14:paraId="042B79AC" w14:textId="77777777" w:rsidR="00117E0B" w:rsidRPr="00411794" w:rsidRDefault="007C5E40">
      <w:pPr>
        <w:rPr>
          <w:rFonts w:asciiTheme="majorEastAsia" w:hAnsiTheme="majorEastAsia"/>
          <w:color w:val="000000" w:themeColor="text1"/>
        </w:rPr>
      </w:pP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6.入驻政府采购云平台（注册）</w:t>
      </w:r>
    </w:p>
    <w:p w14:paraId="12E765AC"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14:anchorId="0ED42751" wp14:editId="7BF50D1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cstate="print"/>
                    <a:stretch>
                      <a:fillRect/>
                    </a:stretch>
                  </pic:blipFill>
                  <pic:spPr>
                    <a:xfrm>
                      <a:off x="0" y="0"/>
                      <a:ext cx="8853805" cy="3604895"/>
                    </a:xfrm>
                    <a:prstGeom prst="rect">
                      <a:avLst/>
                    </a:prstGeom>
                    <a:noFill/>
                    <a:ln>
                      <a:noFill/>
                    </a:ln>
                  </pic:spPr>
                </pic:pic>
              </a:graphicData>
            </a:graphic>
          </wp:inline>
        </w:drawing>
      </w:r>
    </w:p>
    <w:p w14:paraId="52343513" w14:textId="77777777" w:rsidR="00117E0B" w:rsidRPr="00411794" w:rsidRDefault="007C5E40">
      <w:pPr>
        <w:rPr>
          <w:rFonts w:asciiTheme="majorEastAsia" w:hAnsiTheme="majorEastAsia"/>
          <w:color w:val="000000" w:themeColor="text1"/>
        </w:rPr>
      </w:pPr>
      <w:r w:rsidRPr="00411794">
        <w:rPr>
          <w:rFonts w:asciiTheme="majorEastAsia" w:hAnsiTheme="majorEastAsia"/>
          <w:color w:val="000000" w:themeColor="text1"/>
        </w:rPr>
        <w:br w:type="page"/>
      </w:r>
      <w:r w:rsidRPr="00411794">
        <w:rPr>
          <w:rFonts w:asciiTheme="majorEastAsia" w:hAnsiTheme="majorEastAsia"/>
          <w:b/>
          <w:color w:val="000000" w:themeColor="text1"/>
          <w:sz w:val="24"/>
        </w:rPr>
        <w:lastRenderedPageBreak/>
        <w:t>7.下载《供应商政府采购项目电子交易操作指南》</w:t>
      </w:r>
    </w:p>
    <w:p w14:paraId="37E4FF95" w14:textId="77777777" w:rsidR="00117E0B" w:rsidRPr="00411794" w:rsidRDefault="007C5E40">
      <w:pPr>
        <w:rPr>
          <w:rFonts w:asciiTheme="majorEastAsia" w:hAnsiTheme="majorEastAsia"/>
          <w:color w:val="000000" w:themeColor="text1"/>
        </w:rPr>
      </w:pPr>
      <w:r w:rsidRPr="00411794">
        <w:rPr>
          <w:rFonts w:asciiTheme="majorEastAsia" w:hAnsiTheme="majorEastAsia"/>
          <w:noProof/>
          <w:color w:val="000000" w:themeColor="text1"/>
        </w:rPr>
        <w:drawing>
          <wp:inline distT="0" distB="0" distL="114300" distR="114300" wp14:anchorId="03031953" wp14:editId="28EF3808">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2" cstate="print"/>
                    <a:stretch>
                      <a:fillRect/>
                    </a:stretch>
                  </pic:blipFill>
                  <pic:spPr>
                    <a:xfrm>
                      <a:off x="0" y="0"/>
                      <a:ext cx="7598410" cy="4210050"/>
                    </a:xfrm>
                    <a:prstGeom prst="rect">
                      <a:avLst/>
                    </a:prstGeom>
                    <a:noFill/>
                    <a:ln>
                      <a:noFill/>
                    </a:ln>
                  </pic:spPr>
                </pic:pic>
              </a:graphicData>
            </a:graphic>
          </wp:inline>
        </w:drawing>
      </w:r>
    </w:p>
    <w:sectPr w:rsidR="00117E0B" w:rsidRPr="00411794" w:rsidSect="00117E0B">
      <w:pgSz w:w="16838" w:h="11906" w:orient="landscape"/>
      <w:pgMar w:top="1276" w:right="720" w:bottom="1274" w:left="720" w:header="851" w:footer="992" w:gutter="0"/>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7C2FA4" w15:done="0"/>
  <w15:commentEx w15:paraId="5BA5F646" w15:done="0"/>
  <w15:commentEx w15:paraId="4AC32384" w15:done="0"/>
  <w15:commentEx w15:paraId="53B74416" w15:done="0"/>
  <w15:commentEx w15:paraId="225AE2A1" w15:done="0"/>
  <w15:commentEx w15:paraId="7A8FE4B8" w15:done="0"/>
  <w15:commentEx w15:paraId="12EF0A13" w15:done="0"/>
  <w15:commentEx w15:paraId="64E150FA" w15:done="0"/>
  <w15:commentEx w15:paraId="32EC6E13" w15:done="0"/>
  <w15:commentEx w15:paraId="65F63B32" w15:done="0"/>
  <w15:commentEx w15:paraId="3249CE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6A607" w14:textId="77777777" w:rsidR="00E63C48" w:rsidRDefault="00E63C48">
      <w:pPr>
        <w:spacing w:line="240" w:lineRule="auto"/>
      </w:pPr>
      <w:r>
        <w:separator/>
      </w:r>
    </w:p>
  </w:endnote>
  <w:endnote w:type="continuationSeparator" w:id="0">
    <w:p w14:paraId="21D9E09F" w14:textId="77777777" w:rsidR="00E63C48" w:rsidRDefault="00E63C48">
      <w:pPr>
        <w:spacing w:line="240" w:lineRule="auto"/>
      </w:pPr>
      <w:r>
        <w:continuationSeparator/>
      </w:r>
    </w:p>
  </w:endnote>
  <w:endnote w:type="continuationNotice" w:id="1">
    <w:p w14:paraId="13F59058" w14:textId="77777777" w:rsidR="00E63C48" w:rsidRDefault="00E63C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DD88D" w14:textId="77777777" w:rsidR="00E63C48" w:rsidRDefault="00E63C48">
    <w:pPr>
      <w:pStyle w:val="aa"/>
      <w:framePr w:wrap="around" w:vAnchor="text" w:hAnchor="margin" w:xAlign="center" w:y="1"/>
      <w:rPr>
        <w:rStyle w:val="af"/>
      </w:rPr>
    </w:pPr>
    <w:r>
      <w:fldChar w:fldCharType="begin"/>
    </w:r>
    <w:r>
      <w:rPr>
        <w:rStyle w:val="af"/>
      </w:rPr>
      <w:instrText xml:space="preserve">PAGE  </w:instrText>
    </w:r>
    <w:r>
      <w:fldChar w:fldCharType="separate"/>
    </w:r>
    <w:r w:rsidR="00361C75">
      <w:rPr>
        <w:rStyle w:val="af"/>
        <w:noProof/>
      </w:rPr>
      <w:t>2</w:t>
    </w:r>
    <w:r>
      <w:fldChar w:fldCharType="end"/>
    </w:r>
  </w:p>
  <w:p w14:paraId="46B99DC5" w14:textId="77777777" w:rsidR="00E63C48" w:rsidRDefault="00E63C4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D59FB" w14:textId="77777777" w:rsidR="00E63C48" w:rsidRDefault="00E63C48">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361C75">
      <w:rPr>
        <w:rStyle w:val="af"/>
        <w:noProof/>
      </w:rPr>
      <w:t>1</w:t>
    </w:r>
    <w:r>
      <w:fldChar w:fldCharType="end"/>
    </w:r>
  </w:p>
  <w:p w14:paraId="7611F861" w14:textId="77777777" w:rsidR="00E63C48" w:rsidRDefault="00E63C4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FEACF" w14:textId="77777777" w:rsidR="00E63C48" w:rsidRDefault="00E63C48">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361C75">
      <w:rPr>
        <w:rStyle w:val="af"/>
        <w:noProof/>
      </w:rPr>
      <w:t>47</w:t>
    </w:r>
    <w:r>
      <w:fldChar w:fldCharType="end"/>
    </w:r>
  </w:p>
  <w:p w14:paraId="0B9FA985" w14:textId="77777777" w:rsidR="00E63C48" w:rsidRDefault="00E63C48">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61EBE" w14:textId="77777777" w:rsidR="00E63C48" w:rsidRDefault="00E63C48">
    <w:pPr>
      <w:pStyle w:val="aa"/>
      <w:framePr w:wrap="around" w:vAnchor="text" w:hAnchor="margin" w:xAlign="center" w:y="1"/>
      <w:rPr>
        <w:rStyle w:val="af"/>
      </w:rPr>
    </w:pPr>
    <w:r>
      <w:fldChar w:fldCharType="begin"/>
    </w:r>
    <w:r>
      <w:rPr>
        <w:rStyle w:val="af"/>
      </w:rPr>
      <w:instrText xml:space="preserve">PAGE  </w:instrText>
    </w:r>
    <w:r>
      <w:fldChar w:fldCharType="separate"/>
    </w:r>
    <w:r w:rsidR="00361C75">
      <w:rPr>
        <w:rStyle w:val="af"/>
        <w:noProof/>
      </w:rPr>
      <w:t>102</w:t>
    </w:r>
    <w:r>
      <w:fldChar w:fldCharType="end"/>
    </w:r>
  </w:p>
  <w:p w14:paraId="5F764A8B" w14:textId="77777777" w:rsidR="00E63C48" w:rsidRDefault="00E63C48">
    <w:pPr>
      <w:pStyle w:val="aa"/>
      <w:ind w:right="360"/>
    </w:pPr>
  </w:p>
  <w:p w14:paraId="5816A96F" w14:textId="77777777" w:rsidR="00E63C48" w:rsidRDefault="00E63C48"/>
  <w:p w14:paraId="786EF996" w14:textId="77777777" w:rsidR="00E63C48" w:rsidRDefault="00E63C48"/>
  <w:p w14:paraId="5469EFC5" w14:textId="77777777" w:rsidR="00E63C48" w:rsidRDefault="00E63C48"/>
  <w:p w14:paraId="7F203134" w14:textId="77777777" w:rsidR="00E63C48" w:rsidRDefault="00E63C4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44A6E" w14:textId="77777777" w:rsidR="00E63C48" w:rsidRDefault="00E63C48">
    <w:pPr>
      <w:pStyle w:val="aa"/>
      <w:framePr w:wrap="around" w:vAnchor="text" w:hAnchor="margin" w:xAlign="center" w:y="1"/>
      <w:rPr>
        <w:rStyle w:val="af"/>
      </w:rPr>
    </w:pPr>
    <w:r>
      <w:fldChar w:fldCharType="begin"/>
    </w:r>
    <w:r>
      <w:rPr>
        <w:rStyle w:val="af"/>
      </w:rPr>
      <w:instrText xml:space="preserve">PAGE  </w:instrText>
    </w:r>
    <w:r>
      <w:fldChar w:fldCharType="separate"/>
    </w:r>
    <w:r w:rsidR="00361C75">
      <w:rPr>
        <w:rStyle w:val="af"/>
        <w:noProof/>
      </w:rPr>
      <w:t>101</w:t>
    </w:r>
    <w:r>
      <w:fldChar w:fldCharType="end"/>
    </w:r>
  </w:p>
  <w:p w14:paraId="30283421" w14:textId="77777777" w:rsidR="00E63C48" w:rsidRDefault="00E63C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FB7F7" w14:textId="77777777" w:rsidR="00E63C48" w:rsidRDefault="00E63C48">
      <w:pPr>
        <w:spacing w:after="0"/>
      </w:pPr>
      <w:r>
        <w:separator/>
      </w:r>
    </w:p>
  </w:footnote>
  <w:footnote w:type="continuationSeparator" w:id="0">
    <w:p w14:paraId="4616D530" w14:textId="77777777" w:rsidR="00E63C48" w:rsidRDefault="00E63C48">
      <w:pPr>
        <w:spacing w:after="0"/>
      </w:pPr>
      <w:r>
        <w:continuationSeparator/>
      </w:r>
    </w:p>
  </w:footnote>
  <w:footnote w:type="continuationNotice" w:id="1">
    <w:p w14:paraId="2544C97B" w14:textId="77777777" w:rsidR="00E63C48" w:rsidRDefault="00E63C4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B2050" w14:textId="77777777" w:rsidR="00E63C48" w:rsidRDefault="00E63C4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F17BB8F0"/>
    <w:multiLevelType w:val="singleLevel"/>
    <w:tmpl w:val="F17BB8F0"/>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8"/>
  </w:num>
  <w:num w:numId="3">
    <w:abstractNumId w:val="15"/>
  </w:num>
  <w:num w:numId="4">
    <w:abstractNumId w:val="14"/>
  </w:num>
  <w:num w:numId="5">
    <w:abstractNumId w:val="17"/>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 w:numId="1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邓亚林">
    <w15:presenceInfo w15:providerId="None" w15:userId="邓亚林"/>
  </w15:person>
  <w15:person w15:author="didiao">
    <w15:presenceInfo w15:providerId="None" w15:userId="didi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290C"/>
    <w:rsid w:val="000557FD"/>
    <w:rsid w:val="00056EB2"/>
    <w:rsid w:val="000608CE"/>
    <w:rsid w:val="00062DAC"/>
    <w:rsid w:val="00067295"/>
    <w:rsid w:val="00067FFA"/>
    <w:rsid w:val="00080C10"/>
    <w:rsid w:val="00082BFC"/>
    <w:rsid w:val="00084443"/>
    <w:rsid w:val="00084ED2"/>
    <w:rsid w:val="000860FB"/>
    <w:rsid w:val="000964BE"/>
    <w:rsid w:val="00096E61"/>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17E0B"/>
    <w:rsid w:val="00120F20"/>
    <w:rsid w:val="001300AD"/>
    <w:rsid w:val="001324D0"/>
    <w:rsid w:val="00132EA0"/>
    <w:rsid w:val="001428A0"/>
    <w:rsid w:val="001442A1"/>
    <w:rsid w:val="001503DF"/>
    <w:rsid w:val="00151E37"/>
    <w:rsid w:val="00155536"/>
    <w:rsid w:val="00155AAC"/>
    <w:rsid w:val="00174606"/>
    <w:rsid w:val="00175D34"/>
    <w:rsid w:val="001833F5"/>
    <w:rsid w:val="001976B7"/>
    <w:rsid w:val="001A0437"/>
    <w:rsid w:val="001A34F3"/>
    <w:rsid w:val="001A4908"/>
    <w:rsid w:val="001A5C03"/>
    <w:rsid w:val="001A6131"/>
    <w:rsid w:val="001B1735"/>
    <w:rsid w:val="001B3D1C"/>
    <w:rsid w:val="001B4294"/>
    <w:rsid w:val="001B6171"/>
    <w:rsid w:val="001C03A0"/>
    <w:rsid w:val="001C0578"/>
    <w:rsid w:val="001C2181"/>
    <w:rsid w:val="001C32CC"/>
    <w:rsid w:val="001C6ECA"/>
    <w:rsid w:val="001D364B"/>
    <w:rsid w:val="001D4690"/>
    <w:rsid w:val="001D4B8D"/>
    <w:rsid w:val="001E1ED1"/>
    <w:rsid w:val="001E2430"/>
    <w:rsid w:val="001E48F7"/>
    <w:rsid w:val="001E714D"/>
    <w:rsid w:val="001E7235"/>
    <w:rsid w:val="001E7DDD"/>
    <w:rsid w:val="001F1371"/>
    <w:rsid w:val="00204A0D"/>
    <w:rsid w:val="00207182"/>
    <w:rsid w:val="002120E1"/>
    <w:rsid w:val="00212324"/>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0938"/>
    <w:rsid w:val="00255293"/>
    <w:rsid w:val="00261B14"/>
    <w:rsid w:val="002636ED"/>
    <w:rsid w:val="002678E1"/>
    <w:rsid w:val="002703ED"/>
    <w:rsid w:val="00274E69"/>
    <w:rsid w:val="00280DAE"/>
    <w:rsid w:val="00285CF5"/>
    <w:rsid w:val="00286A2D"/>
    <w:rsid w:val="00296375"/>
    <w:rsid w:val="002A44C8"/>
    <w:rsid w:val="002B2897"/>
    <w:rsid w:val="002B3F90"/>
    <w:rsid w:val="002B5934"/>
    <w:rsid w:val="002B6198"/>
    <w:rsid w:val="002B734E"/>
    <w:rsid w:val="002C1197"/>
    <w:rsid w:val="002D2655"/>
    <w:rsid w:val="002D633E"/>
    <w:rsid w:val="002E5B6F"/>
    <w:rsid w:val="002F2C9B"/>
    <w:rsid w:val="002F46D1"/>
    <w:rsid w:val="002F4F35"/>
    <w:rsid w:val="002F56EB"/>
    <w:rsid w:val="002F5B9B"/>
    <w:rsid w:val="00301AC0"/>
    <w:rsid w:val="00303552"/>
    <w:rsid w:val="00303E08"/>
    <w:rsid w:val="0031355D"/>
    <w:rsid w:val="00314A71"/>
    <w:rsid w:val="0031619E"/>
    <w:rsid w:val="0033181B"/>
    <w:rsid w:val="00340C33"/>
    <w:rsid w:val="00340DA5"/>
    <w:rsid w:val="00341228"/>
    <w:rsid w:val="0034212B"/>
    <w:rsid w:val="00347D96"/>
    <w:rsid w:val="003523E4"/>
    <w:rsid w:val="00353219"/>
    <w:rsid w:val="00361C75"/>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3B7A"/>
    <w:rsid w:val="003E77F8"/>
    <w:rsid w:val="003E79B7"/>
    <w:rsid w:val="003E7E7A"/>
    <w:rsid w:val="003F0AB3"/>
    <w:rsid w:val="003F5469"/>
    <w:rsid w:val="003F5BCC"/>
    <w:rsid w:val="00400DA8"/>
    <w:rsid w:val="00406398"/>
    <w:rsid w:val="004065FA"/>
    <w:rsid w:val="00410564"/>
    <w:rsid w:val="00411794"/>
    <w:rsid w:val="00412BD8"/>
    <w:rsid w:val="00414296"/>
    <w:rsid w:val="00422803"/>
    <w:rsid w:val="004253B5"/>
    <w:rsid w:val="00440990"/>
    <w:rsid w:val="0044275C"/>
    <w:rsid w:val="00445E84"/>
    <w:rsid w:val="00447D55"/>
    <w:rsid w:val="00447E20"/>
    <w:rsid w:val="00450099"/>
    <w:rsid w:val="0045072B"/>
    <w:rsid w:val="00456D84"/>
    <w:rsid w:val="00460537"/>
    <w:rsid w:val="004669AB"/>
    <w:rsid w:val="0047346B"/>
    <w:rsid w:val="00475D4E"/>
    <w:rsid w:val="00476799"/>
    <w:rsid w:val="0047730B"/>
    <w:rsid w:val="00481A32"/>
    <w:rsid w:val="00482EF1"/>
    <w:rsid w:val="0048589F"/>
    <w:rsid w:val="004941BE"/>
    <w:rsid w:val="004A75F4"/>
    <w:rsid w:val="004B0037"/>
    <w:rsid w:val="004B0E46"/>
    <w:rsid w:val="004B557B"/>
    <w:rsid w:val="004D104E"/>
    <w:rsid w:val="004D1906"/>
    <w:rsid w:val="004D3B1C"/>
    <w:rsid w:val="004D597D"/>
    <w:rsid w:val="004E315D"/>
    <w:rsid w:val="004F18F5"/>
    <w:rsid w:val="004F7496"/>
    <w:rsid w:val="00516420"/>
    <w:rsid w:val="00517396"/>
    <w:rsid w:val="00517F41"/>
    <w:rsid w:val="00521311"/>
    <w:rsid w:val="00522DAA"/>
    <w:rsid w:val="00523645"/>
    <w:rsid w:val="00523B39"/>
    <w:rsid w:val="00532F79"/>
    <w:rsid w:val="00550AED"/>
    <w:rsid w:val="005548CD"/>
    <w:rsid w:val="00563B72"/>
    <w:rsid w:val="005662BB"/>
    <w:rsid w:val="005717CE"/>
    <w:rsid w:val="005772D0"/>
    <w:rsid w:val="00582F91"/>
    <w:rsid w:val="00592FA0"/>
    <w:rsid w:val="0059525C"/>
    <w:rsid w:val="005A1102"/>
    <w:rsid w:val="005A3B30"/>
    <w:rsid w:val="005C29DA"/>
    <w:rsid w:val="005C5E35"/>
    <w:rsid w:val="005C5F85"/>
    <w:rsid w:val="005C7CD0"/>
    <w:rsid w:val="005D1E46"/>
    <w:rsid w:val="005D4480"/>
    <w:rsid w:val="005D4FD3"/>
    <w:rsid w:val="005D66AE"/>
    <w:rsid w:val="005D67AE"/>
    <w:rsid w:val="005D7984"/>
    <w:rsid w:val="005E212E"/>
    <w:rsid w:val="005E2C23"/>
    <w:rsid w:val="005E3C6A"/>
    <w:rsid w:val="005E4968"/>
    <w:rsid w:val="005E6D76"/>
    <w:rsid w:val="005F5D17"/>
    <w:rsid w:val="00600D64"/>
    <w:rsid w:val="006026E5"/>
    <w:rsid w:val="006200BC"/>
    <w:rsid w:val="00621179"/>
    <w:rsid w:val="006243C6"/>
    <w:rsid w:val="006265E8"/>
    <w:rsid w:val="00626DF7"/>
    <w:rsid w:val="00635EF8"/>
    <w:rsid w:val="0064389F"/>
    <w:rsid w:val="0064482B"/>
    <w:rsid w:val="00646C87"/>
    <w:rsid w:val="00662E2F"/>
    <w:rsid w:val="0067387B"/>
    <w:rsid w:val="00680957"/>
    <w:rsid w:val="00681856"/>
    <w:rsid w:val="00683A41"/>
    <w:rsid w:val="0068474E"/>
    <w:rsid w:val="006853DD"/>
    <w:rsid w:val="006A1067"/>
    <w:rsid w:val="006A5C53"/>
    <w:rsid w:val="006B17AE"/>
    <w:rsid w:val="006C0888"/>
    <w:rsid w:val="006C287B"/>
    <w:rsid w:val="006C770A"/>
    <w:rsid w:val="006D5B77"/>
    <w:rsid w:val="006D68EE"/>
    <w:rsid w:val="006E0AC8"/>
    <w:rsid w:val="006E11E4"/>
    <w:rsid w:val="006F1ACB"/>
    <w:rsid w:val="006F2FC8"/>
    <w:rsid w:val="006F518F"/>
    <w:rsid w:val="006F6DD0"/>
    <w:rsid w:val="007014F1"/>
    <w:rsid w:val="00707412"/>
    <w:rsid w:val="0071016D"/>
    <w:rsid w:val="00712E8B"/>
    <w:rsid w:val="0072289E"/>
    <w:rsid w:val="007244E6"/>
    <w:rsid w:val="00726FBE"/>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C5E40"/>
    <w:rsid w:val="007D0EDC"/>
    <w:rsid w:val="007D1567"/>
    <w:rsid w:val="007D256F"/>
    <w:rsid w:val="007D60B4"/>
    <w:rsid w:val="007D75CD"/>
    <w:rsid w:val="007F3288"/>
    <w:rsid w:val="007F4F16"/>
    <w:rsid w:val="008000D1"/>
    <w:rsid w:val="00800A51"/>
    <w:rsid w:val="00802EA2"/>
    <w:rsid w:val="00804993"/>
    <w:rsid w:val="00807AA2"/>
    <w:rsid w:val="00810496"/>
    <w:rsid w:val="008120D6"/>
    <w:rsid w:val="00812F02"/>
    <w:rsid w:val="00813725"/>
    <w:rsid w:val="00814FCC"/>
    <w:rsid w:val="008179F0"/>
    <w:rsid w:val="00822F80"/>
    <w:rsid w:val="00827C4C"/>
    <w:rsid w:val="00831363"/>
    <w:rsid w:val="00832050"/>
    <w:rsid w:val="00835F45"/>
    <w:rsid w:val="0083602E"/>
    <w:rsid w:val="00840854"/>
    <w:rsid w:val="00845011"/>
    <w:rsid w:val="00846872"/>
    <w:rsid w:val="008546A0"/>
    <w:rsid w:val="008547C1"/>
    <w:rsid w:val="00860A8B"/>
    <w:rsid w:val="00862444"/>
    <w:rsid w:val="00864165"/>
    <w:rsid w:val="00864303"/>
    <w:rsid w:val="00864F1F"/>
    <w:rsid w:val="00874357"/>
    <w:rsid w:val="00880309"/>
    <w:rsid w:val="008803C4"/>
    <w:rsid w:val="00882228"/>
    <w:rsid w:val="00884F0B"/>
    <w:rsid w:val="0088578D"/>
    <w:rsid w:val="00893DAE"/>
    <w:rsid w:val="00893E4C"/>
    <w:rsid w:val="00896CD6"/>
    <w:rsid w:val="008B3181"/>
    <w:rsid w:val="008B4EEB"/>
    <w:rsid w:val="008C3587"/>
    <w:rsid w:val="008C3996"/>
    <w:rsid w:val="008C3E93"/>
    <w:rsid w:val="008D4B24"/>
    <w:rsid w:val="008D5047"/>
    <w:rsid w:val="008E4F83"/>
    <w:rsid w:val="008F1AF9"/>
    <w:rsid w:val="00902161"/>
    <w:rsid w:val="00904A04"/>
    <w:rsid w:val="009069BA"/>
    <w:rsid w:val="00906E67"/>
    <w:rsid w:val="0090786D"/>
    <w:rsid w:val="00907E27"/>
    <w:rsid w:val="009103E6"/>
    <w:rsid w:val="009135B4"/>
    <w:rsid w:val="009153FD"/>
    <w:rsid w:val="009168D9"/>
    <w:rsid w:val="00916F97"/>
    <w:rsid w:val="00921344"/>
    <w:rsid w:val="009265A2"/>
    <w:rsid w:val="00937F10"/>
    <w:rsid w:val="009458C9"/>
    <w:rsid w:val="00960995"/>
    <w:rsid w:val="00967537"/>
    <w:rsid w:val="00976578"/>
    <w:rsid w:val="0098000A"/>
    <w:rsid w:val="0098738F"/>
    <w:rsid w:val="00992DFA"/>
    <w:rsid w:val="00996F31"/>
    <w:rsid w:val="009979FD"/>
    <w:rsid w:val="009A3ADE"/>
    <w:rsid w:val="009A55F3"/>
    <w:rsid w:val="009B10BE"/>
    <w:rsid w:val="009B55F3"/>
    <w:rsid w:val="009B78C2"/>
    <w:rsid w:val="009C29A3"/>
    <w:rsid w:val="009C3819"/>
    <w:rsid w:val="009C517C"/>
    <w:rsid w:val="009C5367"/>
    <w:rsid w:val="009C5643"/>
    <w:rsid w:val="009C6DAD"/>
    <w:rsid w:val="009D5343"/>
    <w:rsid w:val="009D55C4"/>
    <w:rsid w:val="009E0530"/>
    <w:rsid w:val="009E49C7"/>
    <w:rsid w:val="009E7598"/>
    <w:rsid w:val="009F2F4A"/>
    <w:rsid w:val="009F4CCF"/>
    <w:rsid w:val="00A03844"/>
    <w:rsid w:val="00A14601"/>
    <w:rsid w:val="00A20E85"/>
    <w:rsid w:val="00A32C7C"/>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B7DCD"/>
    <w:rsid w:val="00AC1677"/>
    <w:rsid w:val="00AC42B7"/>
    <w:rsid w:val="00AC5B81"/>
    <w:rsid w:val="00AD0386"/>
    <w:rsid w:val="00AD27A7"/>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D68"/>
    <w:rsid w:val="00B45F68"/>
    <w:rsid w:val="00B53500"/>
    <w:rsid w:val="00B54455"/>
    <w:rsid w:val="00B54EE8"/>
    <w:rsid w:val="00B6404E"/>
    <w:rsid w:val="00B71CF7"/>
    <w:rsid w:val="00B80536"/>
    <w:rsid w:val="00B960A9"/>
    <w:rsid w:val="00B97136"/>
    <w:rsid w:val="00BA0384"/>
    <w:rsid w:val="00BA0A8B"/>
    <w:rsid w:val="00BB0F71"/>
    <w:rsid w:val="00BB4E79"/>
    <w:rsid w:val="00BC1157"/>
    <w:rsid w:val="00BC1700"/>
    <w:rsid w:val="00BC3165"/>
    <w:rsid w:val="00BC58A7"/>
    <w:rsid w:val="00BC7B90"/>
    <w:rsid w:val="00BE414D"/>
    <w:rsid w:val="00BE4AD1"/>
    <w:rsid w:val="00BE547C"/>
    <w:rsid w:val="00C017FE"/>
    <w:rsid w:val="00C049EB"/>
    <w:rsid w:val="00C06829"/>
    <w:rsid w:val="00C11623"/>
    <w:rsid w:val="00C1271E"/>
    <w:rsid w:val="00C36E81"/>
    <w:rsid w:val="00C37D4D"/>
    <w:rsid w:val="00C421B6"/>
    <w:rsid w:val="00C508C1"/>
    <w:rsid w:val="00C54267"/>
    <w:rsid w:val="00C573F4"/>
    <w:rsid w:val="00C603AA"/>
    <w:rsid w:val="00C6242C"/>
    <w:rsid w:val="00C64E97"/>
    <w:rsid w:val="00C758E2"/>
    <w:rsid w:val="00C77FD2"/>
    <w:rsid w:val="00C832B1"/>
    <w:rsid w:val="00C90E3A"/>
    <w:rsid w:val="00C92C88"/>
    <w:rsid w:val="00C9305B"/>
    <w:rsid w:val="00C96206"/>
    <w:rsid w:val="00C967AF"/>
    <w:rsid w:val="00C96930"/>
    <w:rsid w:val="00C97CF3"/>
    <w:rsid w:val="00CA37EB"/>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1FC3"/>
    <w:rsid w:val="00D36C90"/>
    <w:rsid w:val="00D422DA"/>
    <w:rsid w:val="00D453B3"/>
    <w:rsid w:val="00D473B6"/>
    <w:rsid w:val="00D50515"/>
    <w:rsid w:val="00D52D79"/>
    <w:rsid w:val="00D5467A"/>
    <w:rsid w:val="00D611F5"/>
    <w:rsid w:val="00D61C23"/>
    <w:rsid w:val="00D67157"/>
    <w:rsid w:val="00D7091B"/>
    <w:rsid w:val="00D737D3"/>
    <w:rsid w:val="00D73B4C"/>
    <w:rsid w:val="00D7441E"/>
    <w:rsid w:val="00D805D4"/>
    <w:rsid w:val="00D8273E"/>
    <w:rsid w:val="00D87B80"/>
    <w:rsid w:val="00D91963"/>
    <w:rsid w:val="00D91D3F"/>
    <w:rsid w:val="00D94BCD"/>
    <w:rsid w:val="00DA4A29"/>
    <w:rsid w:val="00DA51BA"/>
    <w:rsid w:val="00DA61CE"/>
    <w:rsid w:val="00DB7E71"/>
    <w:rsid w:val="00DC05AA"/>
    <w:rsid w:val="00DC18EA"/>
    <w:rsid w:val="00DC1A76"/>
    <w:rsid w:val="00DC7840"/>
    <w:rsid w:val="00DD2E5A"/>
    <w:rsid w:val="00DD3E62"/>
    <w:rsid w:val="00DD4C4F"/>
    <w:rsid w:val="00DE238E"/>
    <w:rsid w:val="00DE3801"/>
    <w:rsid w:val="00DF1201"/>
    <w:rsid w:val="00DF59FE"/>
    <w:rsid w:val="00E01326"/>
    <w:rsid w:val="00E04F85"/>
    <w:rsid w:val="00E13C91"/>
    <w:rsid w:val="00E13D86"/>
    <w:rsid w:val="00E165B0"/>
    <w:rsid w:val="00E21FCF"/>
    <w:rsid w:val="00E22201"/>
    <w:rsid w:val="00E27217"/>
    <w:rsid w:val="00E32B91"/>
    <w:rsid w:val="00E46283"/>
    <w:rsid w:val="00E51536"/>
    <w:rsid w:val="00E5235C"/>
    <w:rsid w:val="00E527B7"/>
    <w:rsid w:val="00E52F39"/>
    <w:rsid w:val="00E54656"/>
    <w:rsid w:val="00E55CA7"/>
    <w:rsid w:val="00E55EB6"/>
    <w:rsid w:val="00E5634D"/>
    <w:rsid w:val="00E60A0E"/>
    <w:rsid w:val="00E610B4"/>
    <w:rsid w:val="00E6226C"/>
    <w:rsid w:val="00E63206"/>
    <w:rsid w:val="00E63C48"/>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17F0"/>
    <w:rsid w:val="00F1700E"/>
    <w:rsid w:val="00F2082F"/>
    <w:rsid w:val="00F23CCE"/>
    <w:rsid w:val="00F24042"/>
    <w:rsid w:val="00F24E51"/>
    <w:rsid w:val="00F2679D"/>
    <w:rsid w:val="00F26FBC"/>
    <w:rsid w:val="00F311EF"/>
    <w:rsid w:val="00F34FBA"/>
    <w:rsid w:val="00F35789"/>
    <w:rsid w:val="00F360C3"/>
    <w:rsid w:val="00F4497B"/>
    <w:rsid w:val="00F4644F"/>
    <w:rsid w:val="00F47C80"/>
    <w:rsid w:val="00F51745"/>
    <w:rsid w:val="00F67E3B"/>
    <w:rsid w:val="00F73CE7"/>
    <w:rsid w:val="00F75689"/>
    <w:rsid w:val="00F81053"/>
    <w:rsid w:val="00F82C8A"/>
    <w:rsid w:val="00F84E58"/>
    <w:rsid w:val="00F86F59"/>
    <w:rsid w:val="00F9364C"/>
    <w:rsid w:val="00F94662"/>
    <w:rsid w:val="00F94F06"/>
    <w:rsid w:val="00F956B7"/>
    <w:rsid w:val="00F965F2"/>
    <w:rsid w:val="00FA6102"/>
    <w:rsid w:val="00FA7BC0"/>
    <w:rsid w:val="00FB4292"/>
    <w:rsid w:val="00FB4799"/>
    <w:rsid w:val="00FB710A"/>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47043A6"/>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6208"/>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0A7071"/>
    <w:rsid w:val="1F3544E8"/>
    <w:rsid w:val="1F3A1F0D"/>
    <w:rsid w:val="1F515A41"/>
    <w:rsid w:val="1FB36CD2"/>
    <w:rsid w:val="21432F64"/>
    <w:rsid w:val="21451E4F"/>
    <w:rsid w:val="21D218F6"/>
    <w:rsid w:val="21EE38EF"/>
    <w:rsid w:val="224A72AF"/>
    <w:rsid w:val="22547760"/>
    <w:rsid w:val="227079D0"/>
    <w:rsid w:val="22723839"/>
    <w:rsid w:val="22BC30AB"/>
    <w:rsid w:val="22C901D9"/>
    <w:rsid w:val="235F131D"/>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94C35A2"/>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A6096A"/>
    <w:rsid w:val="34D611C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AD58B2"/>
    <w:rsid w:val="3CEA2ACF"/>
    <w:rsid w:val="3D0C77C5"/>
    <w:rsid w:val="3D7811AB"/>
    <w:rsid w:val="3E2B4927"/>
    <w:rsid w:val="3EA7753D"/>
    <w:rsid w:val="3EAE72F5"/>
    <w:rsid w:val="3EED19E6"/>
    <w:rsid w:val="3F3618F0"/>
    <w:rsid w:val="3FB91982"/>
    <w:rsid w:val="3FC14E74"/>
    <w:rsid w:val="3FC411CB"/>
    <w:rsid w:val="40017FE0"/>
    <w:rsid w:val="40275E65"/>
    <w:rsid w:val="404A6865"/>
    <w:rsid w:val="406A3953"/>
    <w:rsid w:val="40BD25B1"/>
    <w:rsid w:val="41951843"/>
    <w:rsid w:val="41BC1F10"/>
    <w:rsid w:val="424B3AFB"/>
    <w:rsid w:val="428A3CF6"/>
    <w:rsid w:val="42C3247E"/>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AA50B86"/>
    <w:rsid w:val="4B363698"/>
    <w:rsid w:val="4BF77F17"/>
    <w:rsid w:val="4C787E8E"/>
    <w:rsid w:val="4CB33EBE"/>
    <w:rsid w:val="4CE6400E"/>
    <w:rsid w:val="4CF906E8"/>
    <w:rsid w:val="4D24345F"/>
    <w:rsid w:val="4D5670A7"/>
    <w:rsid w:val="4D5D1F52"/>
    <w:rsid w:val="4DD46048"/>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0D227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8C7E94"/>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F4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17E0B"/>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117E0B"/>
    <w:pPr>
      <w:keepNext/>
      <w:keepLines/>
      <w:spacing w:before="340" w:after="330" w:line="578" w:lineRule="auto"/>
      <w:outlineLvl w:val="0"/>
    </w:pPr>
    <w:rPr>
      <w:b/>
      <w:bCs/>
      <w:kern w:val="44"/>
      <w:sz w:val="44"/>
      <w:szCs w:val="44"/>
    </w:rPr>
  </w:style>
  <w:style w:type="paragraph" w:styleId="2">
    <w:name w:val="heading 2"/>
    <w:basedOn w:val="a"/>
    <w:next w:val="a"/>
    <w:qFormat/>
    <w:rsid w:val="00117E0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117E0B"/>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qFormat/>
    <w:rsid w:val="00117E0B"/>
    <w:rPr>
      <w:rFonts w:ascii="宋体" w:hAnsi="Times New Roman"/>
      <w:kern w:val="0"/>
      <w:sz w:val="34"/>
      <w:szCs w:val="20"/>
    </w:rPr>
  </w:style>
  <w:style w:type="paragraph" w:styleId="7">
    <w:name w:val="toc 7"/>
    <w:basedOn w:val="a"/>
    <w:next w:val="a"/>
    <w:qFormat/>
    <w:rsid w:val="00117E0B"/>
    <w:pPr>
      <w:ind w:leftChars="1200" w:left="2520"/>
    </w:pPr>
  </w:style>
  <w:style w:type="paragraph" w:styleId="a4">
    <w:name w:val="Normal Indent"/>
    <w:basedOn w:val="a"/>
    <w:link w:val="Char"/>
    <w:uiPriority w:val="99"/>
    <w:qFormat/>
    <w:rsid w:val="00117E0B"/>
    <w:pPr>
      <w:ind w:firstLineChars="200" w:firstLine="200"/>
    </w:pPr>
  </w:style>
  <w:style w:type="paragraph" w:styleId="a5">
    <w:name w:val="Document Map"/>
    <w:basedOn w:val="a"/>
    <w:link w:val="Char0"/>
    <w:qFormat/>
    <w:rsid w:val="00117E0B"/>
    <w:rPr>
      <w:rFonts w:ascii="宋体"/>
      <w:sz w:val="18"/>
      <w:szCs w:val="18"/>
    </w:rPr>
  </w:style>
  <w:style w:type="paragraph" w:styleId="a6">
    <w:name w:val="annotation text"/>
    <w:basedOn w:val="a"/>
    <w:link w:val="Char1"/>
    <w:qFormat/>
    <w:rsid w:val="00117E0B"/>
    <w:pPr>
      <w:jc w:val="left"/>
    </w:pPr>
  </w:style>
  <w:style w:type="paragraph" w:styleId="a7">
    <w:name w:val="Body Text Indent"/>
    <w:basedOn w:val="a"/>
    <w:qFormat/>
    <w:rsid w:val="00117E0B"/>
    <w:pPr>
      <w:ind w:firstLine="630"/>
    </w:pPr>
    <w:rPr>
      <w:sz w:val="32"/>
      <w:szCs w:val="20"/>
    </w:rPr>
  </w:style>
  <w:style w:type="paragraph" w:styleId="5">
    <w:name w:val="toc 5"/>
    <w:basedOn w:val="a"/>
    <w:next w:val="a"/>
    <w:qFormat/>
    <w:rsid w:val="00117E0B"/>
    <w:pPr>
      <w:ind w:leftChars="800" w:left="1680"/>
    </w:pPr>
  </w:style>
  <w:style w:type="paragraph" w:styleId="30">
    <w:name w:val="toc 3"/>
    <w:basedOn w:val="a"/>
    <w:next w:val="a"/>
    <w:qFormat/>
    <w:rsid w:val="00117E0B"/>
    <w:pPr>
      <w:ind w:leftChars="400" w:left="840"/>
    </w:pPr>
  </w:style>
  <w:style w:type="paragraph" w:styleId="a8">
    <w:name w:val="Plain Text"/>
    <w:basedOn w:val="a"/>
    <w:qFormat/>
    <w:rsid w:val="00117E0B"/>
    <w:rPr>
      <w:rFonts w:ascii="宋体" w:hAnsi="Courier New"/>
    </w:rPr>
  </w:style>
  <w:style w:type="paragraph" w:styleId="8">
    <w:name w:val="toc 8"/>
    <w:basedOn w:val="a"/>
    <w:next w:val="a"/>
    <w:qFormat/>
    <w:rsid w:val="00117E0B"/>
    <w:pPr>
      <w:ind w:leftChars="1400" w:left="2940"/>
    </w:pPr>
  </w:style>
  <w:style w:type="paragraph" w:styleId="a9">
    <w:name w:val="Balloon Text"/>
    <w:basedOn w:val="a"/>
    <w:link w:val="Char2"/>
    <w:qFormat/>
    <w:rsid w:val="00117E0B"/>
    <w:rPr>
      <w:sz w:val="18"/>
      <w:szCs w:val="18"/>
    </w:rPr>
  </w:style>
  <w:style w:type="paragraph" w:styleId="aa">
    <w:name w:val="footer"/>
    <w:basedOn w:val="a"/>
    <w:link w:val="Char3"/>
    <w:uiPriority w:val="99"/>
    <w:qFormat/>
    <w:rsid w:val="00117E0B"/>
    <w:pPr>
      <w:tabs>
        <w:tab w:val="center" w:pos="4153"/>
        <w:tab w:val="right" w:pos="8306"/>
      </w:tabs>
      <w:snapToGrid w:val="0"/>
      <w:jc w:val="left"/>
    </w:pPr>
    <w:rPr>
      <w:sz w:val="18"/>
      <w:szCs w:val="20"/>
    </w:rPr>
  </w:style>
  <w:style w:type="paragraph" w:styleId="ab">
    <w:name w:val="header"/>
    <w:basedOn w:val="a"/>
    <w:qFormat/>
    <w:rsid w:val="00117E0B"/>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117E0B"/>
  </w:style>
  <w:style w:type="paragraph" w:styleId="4">
    <w:name w:val="toc 4"/>
    <w:basedOn w:val="a"/>
    <w:next w:val="a"/>
    <w:qFormat/>
    <w:rsid w:val="00117E0B"/>
    <w:pPr>
      <w:ind w:leftChars="600" w:left="1260"/>
    </w:pPr>
  </w:style>
  <w:style w:type="paragraph" w:styleId="6">
    <w:name w:val="toc 6"/>
    <w:basedOn w:val="a"/>
    <w:next w:val="a"/>
    <w:qFormat/>
    <w:rsid w:val="00117E0B"/>
    <w:pPr>
      <w:ind w:leftChars="1000" w:left="2100"/>
    </w:pPr>
  </w:style>
  <w:style w:type="paragraph" w:styleId="20">
    <w:name w:val="toc 2"/>
    <w:basedOn w:val="a"/>
    <w:next w:val="a"/>
    <w:qFormat/>
    <w:rsid w:val="00117E0B"/>
    <w:pPr>
      <w:ind w:leftChars="200" w:left="420"/>
    </w:pPr>
  </w:style>
  <w:style w:type="paragraph" w:styleId="9">
    <w:name w:val="toc 9"/>
    <w:basedOn w:val="a"/>
    <w:next w:val="a"/>
    <w:qFormat/>
    <w:rsid w:val="00117E0B"/>
    <w:pPr>
      <w:ind w:leftChars="1600" w:left="3360"/>
    </w:pPr>
  </w:style>
  <w:style w:type="paragraph" w:styleId="ac">
    <w:name w:val="Normal (Web)"/>
    <w:basedOn w:val="a"/>
    <w:qFormat/>
    <w:rsid w:val="00117E0B"/>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sid w:val="00117E0B"/>
    <w:rPr>
      <w:b/>
      <w:bCs/>
    </w:rPr>
  </w:style>
  <w:style w:type="table" w:styleId="ae">
    <w:name w:val="Table Grid"/>
    <w:basedOn w:val="a2"/>
    <w:qFormat/>
    <w:rsid w:val="00117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rsid w:val="00117E0B"/>
  </w:style>
  <w:style w:type="character" w:styleId="af0">
    <w:name w:val="Hyperlink"/>
    <w:basedOn w:val="a1"/>
    <w:uiPriority w:val="99"/>
    <w:unhideWhenUsed/>
    <w:qFormat/>
    <w:rsid w:val="00117E0B"/>
    <w:rPr>
      <w:color w:val="0563C1" w:themeColor="hyperlink"/>
      <w:u w:val="single"/>
    </w:rPr>
  </w:style>
  <w:style w:type="character" w:styleId="af1">
    <w:name w:val="annotation reference"/>
    <w:uiPriority w:val="99"/>
    <w:qFormat/>
    <w:rsid w:val="00117E0B"/>
    <w:rPr>
      <w:sz w:val="21"/>
      <w:szCs w:val="21"/>
    </w:rPr>
  </w:style>
  <w:style w:type="character" w:customStyle="1" w:styleId="font101">
    <w:name w:val="font101"/>
    <w:qFormat/>
    <w:rsid w:val="00117E0B"/>
    <w:rPr>
      <w:rFonts w:ascii="宋体" w:eastAsia="宋体" w:hAnsi="宋体" w:cs="宋体" w:hint="eastAsia"/>
      <w:color w:val="000000"/>
      <w:sz w:val="21"/>
      <w:szCs w:val="21"/>
      <w:u w:val="single"/>
    </w:rPr>
  </w:style>
  <w:style w:type="character" w:customStyle="1" w:styleId="Char4">
    <w:name w:val="批注主题 Char"/>
    <w:link w:val="ad"/>
    <w:qFormat/>
    <w:rsid w:val="00117E0B"/>
    <w:rPr>
      <w:b/>
      <w:bCs/>
      <w:kern w:val="2"/>
      <w:sz w:val="21"/>
      <w:szCs w:val="24"/>
    </w:rPr>
  </w:style>
  <w:style w:type="character" w:customStyle="1" w:styleId="1Char">
    <w:name w:val="标题 1 Char"/>
    <w:link w:val="1"/>
    <w:qFormat/>
    <w:rsid w:val="00117E0B"/>
    <w:rPr>
      <w:b/>
      <w:bCs/>
      <w:kern w:val="44"/>
      <w:sz w:val="44"/>
      <w:szCs w:val="44"/>
    </w:rPr>
  </w:style>
  <w:style w:type="character" w:customStyle="1" w:styleId="font31">
    <w:name w:val="font31"/>
    <w:qFormat/>
    <w:rsid w:val="00117E0B"/>
    <w:rPr>
      <w:rFonts w:ascii="宋体" w:eastAsia="宋体" w:hAnsi="宋体" w:cs="宋体" w:hint="eastAsia"/>
      <w:color w:val="000000"/>
      <w:sz w:val="21"/>
      <w:szCs w:val="21"/>
      <w:u w:val="none"/>
    </w:rPr>
  </w:style>
  <w:style w:type="character" w:customStyle="1" w:styleId="font111">
    <w:name w:val="font111"/>
    <w:qFormat/>
    <w:rsid w:val="00117E0B"/>
    <w:rPr>
      <w:rFonts w:ascii="Eʩ" w:eastAsia="Eʩ" w:hAnsi="Eʩ" w:cs="Eʩ" w:hint="default"/>
      <w:color w:val="000000"/>
      <w:sz w:val="21"/>
      <w:szCs w:val="21"/>
      <w:u w:val="single"/>
    </w:rPr>
  </w:style>
  <w:style w:type="character" w:customStyle="1" w:styleId="Char0">
    <w:name w:val="文档结构图 Char"/>
    <w:link w:val="a5"/>
    <w:qFormat/>
    <w:rsid w:val="00117E0B"/>
    <w:rPr>
      <w:rFonts w:ascii="宋体"/>
      <w:kern w:val="2"/>
      <w:sz w:val="18"/>
      <w:szCs w:val="18"/>
    </w:rPr>
  </w:style>
  <w:style w:type="character" w:customStyle="1" w:styleId="font91">
    <w:name w:val="font91"/>
    <w:qFormat/>
    <w:rsid w:val="00117E0B"/>
    <w:rPr>
      <w:rFonts w:ascii="宋体" w:eastAsia="宋体" w:hAnsi="宋体" w:cs="宋体" w:hint="eastAsia"/>
      <w:color w:val="FF0000"/>
      <w:sz w:val="21"/>
      <w:szCs w:val="21"/>
      <w:u w:val="single"/>
    </w:rPr>
  </w:style>
  <w:style w:type="character" w:customStyle="1" w:styleId="Char2">
    <w:name w:val="批注框文本 Char"/>
    <w:link w:val="a9"/>
    <w:qFormat/>
    <w:rsid w:val="00117E0B"/>
    <w:rPr>
      <w:kern w:val="2"/>
      <w:sz w:val="18"/>
      <w:szCs w:val="18"/>
    </w:rPr>
  </w:style>
  <w:style w:type="character" w:customStyle="1" w:styleId="Char1">
    <w:name w:val="批注文字 Char"/>
    <w:link w:val="a6"/>
    <w:qFormat/>
    <w:rsid w:val="00117E0B"/>
    <w:rPr>
      <w:kern w:val="2"/>
      <w:sz w:val="21"/>
      <w:szCs w:val="24"/>
    </w:rPr>
  </w:style>
  <w:style w:type="paragraph" w:customStyle="1" w:styleId="Style2">
    <w:name w:val="_Style 2"/>
    <w:basedOn w:val="a"/>
    <w:qFormat/>
    <w:rsid w:val="00117E0B"/>
    <w:pPr>
      <w:ind w:firstLineChars="200" w:firstLine="420"/>
    </w:pPr>
    <w:rPr>
      <w:sz w:val="18"/>
      <w:szCs w:val="18"/>
    </w:rPr>
  </w:style>
  <w:style w:type="paragraph" w:customStyle="1" w:styleId="af2">
    <w:name w:val="正文首行缩进两字符"/>
    <w:basedOn w:val="a"/>
    <w:qFormat/>
    <w:rsid w:val="00117E0B"/>
    <w:pPr>
      <w:spacing w:line="360" w:lineRule="auto"/>
      <w:ind w:firstLineChars="200" w:firstLine="200"/>
    </w:pPr>
  </w:style>
  <w:style w:type="paragraph" w:customStyle="1" w:styleId="21">
    <w:name w:val="样式 首行缩进:  2 字符"/>
    <w:basedOn w:val="a"/>
    <w:qFormat/>
    <w:rsid w:val="00117E0B"/>
    <w:pPr>
      <w:spacing w:line="400" w:lineRule="exact"/>
      <w:ind w:firstLineChars="200" w:firstLine="200"/>
    </w:pPr>
    <w:rPr>
      <w:rFonts w:cs="宋体"/>
      <w:sz w:val="24"/>
    </w:rPr>
  </w:style>
  <w:style w:type="paragraph" w:customStyle="1" w:styleId="af3">
    <w:name w:val="样式"/>
    <w:qFormat/>
    <w:rsid w:val="00117E0B"/>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117E0B"/>
    <w:pPr>
      <w:widowControl w:val="0"/>
      <w:adjustRightInd w:val="0"/>
      <w:spacing w:after="160" w:line="312" w:lineRule="atLeast"/>
      <w:jc w:val="both"/>
      <w:textAlignment w:val="baseline"/>
    </w:pPr>
    <w:rPr>
      <w:rFonts w:ascii="宋体" w:hAnsi="Calibri"/>
      <w:sz w:val="34"/>
      <w:szCs w:val="22"/>
    </w:rPr>
  </w:style>
  <w:style w:type="paragraph" w:styleId="af4">
    <w:name w:val="List Paragraph"/>
    <w:basedOn w:val="a"/>
    <w:uiPriority w:val="99"/>
    <w:unhideWhenUsed/>
    <w:qFormat/>
    <w:rsid w:val="00117E0B"/>
    <w:pPr>
      <w:ind w:firstLineChars="200" w:firstLine="420"/>
    </w:pPr>
  </w:style>
  <w:style w:type="character" w:customStyle="1" w:styleId="Char3">
    <w:name w:val="页脚 Char"/>
    <w:link w:val="aa"/>
    <w:uiPriority w:val="99"/>
    <w:qFormat/>
    <w:rsid w:val="00117E0B"/>
    <w:rPr>
      <w:kern w:val="2"/>
      <w:sz w:val="18"/>
    </w:rPr>
  </w:style>
  <w:style w:type="character" w:customStyle="1" w:styleId="Char10">
    <w:name w:val="批注文字 Char1"/>
    <w:basedOn w:val="a1"/>
    <w:qFormat/>
    <w:rsid w:val="00117E0B"/>
    <w:rPr>
      <w:rFonts w:ascii="Times New Roman" w:eastAsia="宋体" w:hAnsi="Times New Roman" w:cs="Times New Roman"/>
      <w:szCs w:val="24"/>
    </w:rPr>
  </w:style>
  <w:style w:type="paragraph" w:customStyle="1" w:styleId="af5">
    <w:name w:val="封面标准名称"/>
    <w:uiPriority w:val="99"/>
    <w:qFormat/>
    <w:rsid w:val="00117E0B"/>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rsid w:val="00117E0B"/>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
    <w:name w:val="正文缩进 Char"/>
    <w:link w:val="a4"/>
    <w:uiPriority w:val="99"/>
    <w:qFormat/>
    <w:rsid w:val="00117E0B"/>
    <w:rPr>
      <w:kern w:val="2"/>
      <w:sz w:val="21"/>
      <w:szCs w:val="24"/>
    </w:rPr>
  </w:style>
  <w:style w:type="paragraph" w:customStyle="1" w:styleId="TableParagraph">
    <w:name w:val="Table Paragraph"/>
    <w:basedOn w:val="a"/>
    <w:uiPriority w:val="1"/>
    <w:qFormat/>
    <w:rsid w:val="00117E0B"/>
    <w:pPr>
      <w:autoSpaceDE w:val="0"/>
      <w:autoSpaceDN w:val="0"/>
      <w:adjustRightInd w:val="0"/>
      <w:spacing w:after="0" w:line="240" w:lineRule="auto"/>
      <w:jc w:val="left"/>
    </w:pPr>
    <w:rPr>
      <w:rFonts w:ascii="Times New Roman" w:hAnsi="Times New Roman"/>
      <w:kern w:val="0"/>
      <w:sz w:val="24"/>
    </w:rPr>
  </w:style>
  <w:style w:type="paragraph" w:styleId="af6">
    <w:name w:val="Revision"/>
    <w:hidden/>
    <w:uiPriority w:val="99"/>
    <w:unhideWhenUsed/>
    <w:rsid w:val="00296375"/>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55"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56"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FF09BC-9AD4-4C53-813D-82AB29693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102</Pages>
  <Words>34137</Words>
  <Characters>4811</Characters>
  <Application>Microsoft Office Word</Application>
  <DocSecurity>0</DocSecurity>
  <Lines>40</Lines>
  <Paragraphs>77</Paragraphs>
  <ScaleCrop>false</ScaleCrop>
  <Company>Microsoft</Company>
  <LinksUpToDate>false</LinksUpToDate>
  <CharactersWithSpaces>38871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136</cp:revision>
  <cp:lastPrinted>2021-09-28T05:53:00Z</cp:lastPrinted>
  <dcterms:created xsi:type="dcterms:W3CDTF">2020-04-26T01:37:00Z</dcterms:created>
  <dcterms:modified xsi:type="dcterms:W3CDTF">2021-09-28T05:53:00Z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A94C211FF17E4C95BA2641D72F6DF536</vt:lpwstr>
  </property>
</Properties>
</file>