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308A3" w14:textId="38C4F6AB" w:rsidR="00F03FAD" w:rsidRDefault="002D4C48">
      <w:pPr>
        <w:spacing w:line="360" w:lineRule="auto"/>
        <w:jc w:val="center"/>
        <w:rPr>
          <w:rFonts w:ascii="黑体" w:eastAsia="黑体" w:hAnsi="黑体"/>
          <w:sz w:val="30"/>
          <w:szCs w:val="30"/>
        </w:rPr>
      </w:pPr>
      <w:r>
        <w:rPr>
          <w:rFonts w:ascii="黑体" w:eastAsia="黑体" w:hAnsi="黑体" w:hint="eastAsia"/>
          <w:sz w:val="30"/>
          <w:szCs w:val="30"/>
        </w:rPr>
        <w:t>招标编号：</w:t>
      </w:r>
      <w:r w:rsidR="00236AAE" w:rsidRPr="00236AAE">
        <w:rPr>
          <w:rFonts w:ascii="黑体" w:eastAsia="黑体" w:hAnsi="黑体"/>
          <w:sz w:val="30"/>
          <w:szCs w:val="30"/>
        </w:rPr>
        <w:t>510107202100100</w:t>
      </w:r>
    </w:p>
    <w:p w14:paraId="162F29A9" w14:textId="77777777" w:rsidR="00F03FAD" w:rsidRDefault="00F03FAD">
      <w:pPr>
        <w:rPr>
          <w:rFonts w:ascii="黑体" w:eastAsia="黑体" w:hAnsi="黑体"/>
          <w:sz w:val="52"/>
          <w:szCs w:val="52"/>
        </w:rPr>
      </w:pPr>
    </w:p>
    <w:p w14:paraId="2A5E0712" w14:textId="77777777" w:rsidR="00F03FAD" w:rsidRDefault="002D4C48">
      <w:pPr>
        <w:jc w:val="center"/>
        <w:rPr>
          <w:rFonts w:ascii="黑体" w:eastAsia="黑体" w:hAnsi="黑体"/>
          <w:sz w:val="48"/>
          <w:szCs w:val="48"/>
        </w:rPr>
      </w:pPr>
      <w:r>
        <w:rPr>
          <w:rFonts w:ascii="黑体" w:eastAsia="黑体" w:hAnsi="黑体" w:hint="eastAsia"/>
          <w:sz w:val="48"/>
          <w:szCs w:val="48"/>
        </w:rPr>
        <w:t>成都市礼仪职业中学</w:t>
      </w:r>
    </w:p>
    <w:p w14:paraId="74420CBC" w14:textId="77777777" w:rsidR="00F03FAD" w:rsidRDefault="002D4C48">
      <w:pPr>
        <w:jc w:val="center"/>
        <w:rPr>
          <w:rFonts w:ascii="黑体" w:eastAsia="黑体" w:hAnsi="黑体"/>
          <w:sz w:val="48"/>
          <w:szCs w:val="48"/>
        </w:rPr>
      </w:pPr>
      <w:r>
        <w:rPr>
          <w:rFonts w:ascii="黑体" w:eastAsia="黑体" w:hAnsi="黑体" w:hint="eastAsia"/>
          <w:sz w:val="48"/>
          <w:szCs w:val="48"/>
        </w:rPr>
        <w:t>设施设备搬迁及维护项目</w:t>
      </w:r>
    </w:p>
    <w:p w14:paraId="24EF8847" w14:textId="77777777" w:rsidR="00F03FAD" w:rsidRDefault="00F03FAD">
      <w:pPr>
        <w:rPr>
          <w:rFonts w:ascii="黑体" w:eastAsia="黑体" w:hAnsi="黑体"/>
          <w:sz w:val="52"/>
          <w:szCs w:val="52"/>
        </w:rPr>
      </w:pPr>
    </w:p>
    <w:p w14:paraId="144BC890" w14:textId="77777777" w:rsidR="00F03FAD" w:rsidRDefault="002D4C48">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3A59FBB4" w14:textId="77777777" w:rsidR="00F03FAD" w:rsidRDefault="002D4C48">
      <w:pPr>
        <w:jc w:val="center"/>
        <w:rPr>
          <w:rFonts w:ascii="黑体" w:eastAsia="黑体" w:hAnsi="黑体"/>
          <w:sz w:val="52"/>
          <w:szCs w:val="52"/>
        </w:rPr>
      </w:pPr>
      <w:r>
        <w:rPr>
          <w:rFonts w:ascii="黑体" w:eastAsia="黑体" w:hAnsi="黑体" w:hint="eastAsia"/>
          <w:sz w:val="52"/>
          <w:szCs w:val="52"/>
        </w:rPr>
        <w:t>标</w:t>
      </w:r>
    </w:p>
    <w:p w14:paraId="2919F57E" w14:textId="77777777" w:rsidR="00F03FAD" w:rsidRDefault="002D4C48">
      <w:pPr>
        <w:jc w:val="center"/>
        <w:rPr>
          <w:rFonts w:ascii="黑体" w:eastAsia="黑体" w:hAnsi="黑体"/>
          <w:sz w:val="52"/>
          <w:szCs w:val="52"/>
        </w:rPr>
      </w:pPr>
      <w:r>
        <w:rPr>
          <w:rFonts w:ascii="黑体" w:eastAsia="黑体" w:hAnsi="黑体" w:hint="eastAsia"/>
          <w:sz w:val="52"/>
          <w:szCs w:val="52"/>
        </w:rPr>
        <w:t>文</w:t>
      </w:r>
    </w:p>
    <w:p w14:paraId="63EBB917" w14:textId="77777777" w:rsidR="00F03FAD" w:rsidRDefault="002D4C48">
      <w:pPr>
        <w:jc w:val="center"/>
        <w:rPr>
          <w:rFonts w:ascii="黑体" w:eastAsia="黑体" w:hAnsi="黑体"/>
          <w:sz w:val="52"/>
          <w:szCs w:val="52"/>
        </w:rPr>
      </w:pPr>
      <w:r>
        <w:rPr>
          <w:rFonts w:ascii="黑体" w:eastAsia="黑体" w:hAnsi="黑体" w:hint="eastAsia"/>
          <w:sz w:val="52"/>
          <w:szCs w:val="52"/>
        </w:rPr>
        <w:t>件</w:t>
      </w:r>
    </w:p>
    <w:p w14:paraId="65288AC9" w14:textId="77777777" w:rsidR="00F03FAD" w:rsidRDefault="00F03FAD">
      <w:pPr>
        <w:spacing w:line="360" w:lineRule="auto"/>
        <w:rPr>
          <w:rFonts w:ascii="黑体" w:eastAsia="黑体" w:hAnsi="黑体"/>
          <w:sz w:val="32"/>
          <w:szCs w:val="32"/>
        </w:rPr>
      </w:pPr>
    </w:p>
    <w:p w14:paraId="5F611C48" w14:textId="77777777" w:rsidR="00F03FAD" w:rsidRDefault="002D4C48">
      <w:pPr>
        <w:spacing w:line="360" w:lineRule="auto"/>
        <w:jc w:val="center"/>
        <w:rPr>
          <w:rFonts w:ascii="黑体" w:eastAsia="黑体" w:hAnsi="黑体"/>
          <w:sz w:val="32"/>
          <w:szCs w:val="32"/>
        </w:rPr>
      </w:pPr>
      <w:r>
        <w:rPr>
          <w:rFonts w:ascii="黑体" w:eastAsia="黑体" w:hAnsi="黑体" w:hint="eastAsia"/>
          <w:sz w:val="32"/>
          <w:szCs w:val="32"/>
        </w:rPr>
        <w:t>成都市礼仪职业中学</w:t>
      </w:r>
    </w:p>
    <w:p w14:paraId="2B86D923" w14:textId="77777777" w:rsidR="00F03FAD" w:rsidRDefault="002D4C48">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6F44EB87" w14:textId="77777777" w:rsidR="00F03FAD" w:rsidRDefault="002D4C48">
      <w:pPr>
        <w:spacing w:line="360" w:lineRule="auto"/>
        <w:jc w:val="center"/>
        <w:rPr>
          <w:rFonts w:ascii="黑体" w:eastAsia="黑体" w:hAnsi="黑体"/>
          <w:sz w:val="32"/>
          <w:szCs w:val="32"/>
        </w:rPr>
      </w:pPr>
      <w:r>
        <w:rPr>
          <w:rFonts w:ascii="黑体" w:eastAsia="黑体" w:hAnsi="黑体" w:hint="eastAsia"/>
          <w:sz w:val="32"/>
          <w:szCs w:val="32"/>
        </w:rPr>
        <w:t>共同编制</w:t>
      </w:r>
    </w:p>
    <w:p w14:paraId="420C95C0" w14:textId="77777777" w:rsidR="00F03FAD" w:rsidRDefault="002D4C48">
      <w:pPr>
        <w:spacing w:line="360" w:lineRule="auto"/>
        <w:jc w:val="center"/>
        <w:rPr>
          <w:rFonts w:ascii="黑体" w:eastAsia="黑体" w:hAnsi="黑体"/>
          <w:sz w:val="30"/>
          <w:szCs w:val="30"/>
        </w:rPr>
        <w:sectPr w:rsidR="00F03FAD">
          <w:footerReference w:type="even" r:id="rId9"/>
          <w:footerReference w:type="default" r:id="rId10"/>
          <w:pgSz w:w="11907" w:h="16840"/>
          <w:pgMar w:top="1440" w:right="1474" w:bottom="1440" w:left="1474" w:header="851" w:footer="992" w:gutter="0"/>
          <w:cols w:space="720"/>
          <w:titlePg/>
          <w:docGrid w:linePitch="312"/>
        </w:sectPr>
      </w:pPr>
      <w:r>
        <w:rPr>
          <w:rFonts w:ascii="黑体" w:eastAsia="黑体" w:hAnsi="黑体"/>
          <w:sz w:val="30"/>
          <w:szCs w:val="30"/>
        </w:rPr>
        <w:t>2021</w:t>
      </w:r>
      <w:r>
        <w:rPr>
          <w:rFonts w:ascii="黑体" w:eastAsia="黑体" w:hAnsi="黑体" w:hint="eastAsia"/>
          <w:sz w:val="30"/>
          <w:szCs w:val="30"/>
        </w:rPr>
        <w:t>年</w:t>
      </w:r>
      <w:r>
        <w:rPr>
          <w:rFonts w:ascii="黑体" w:eastAsia="黑体" w:hAnsi="黑体"/>
          <w:sz w:val="30"/>
          <w:szCs w:val="30"/>
        </w:rPr>
        <w:t>6</w:t>
      </w:r>
      <w:r>
        <w:rPr>
          <w:rFonts w:ascii="黑体" w:eastAsia="黑体" w:hAnsi="黑体" w:hint="eastAsia"/>
          <w:sz w:val="30"/>
          <w:szCs w:val="30"/>
        </w:rPr>
        <w:t>月</w:t>
      </w:r>
    </w:p>
    <w:p w14:paraId="77D9BC64" w14:textId="77777777" w:rsidR="00F03FAD" w:rsidRDefault="00F03FAD">
      <w:pPr>
        <w:spacing w:line="360" w:lineRule="auto"/>
        <w:jc w:val="center"/>
        <w:rPr>
          <w:rFonts w:ascii="仿宋" w:eastAsia="仿宋" w:hAnsi="仿宋"/>
          <w:b/>
          <w:sz w:val="30"/>
          <w:szCs w:val="30"/>
        </w:rPr>
      </w:pPr>
    </w:p>
    <w:p w14:paraId="771D39C4" w14:textId="77777777" w:rsidR="00F03FAD" w:rsidRDefault="002D4C48">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14:paraId="373E14B5" w14:textId="77777777" w:rsidR="00F03FAD" w:rsidRDefault="00F03FAD">
      <w:pPr>
        <w:jc w:val="center"/>
        <w:rPr>
          <w:rFonts w:ascii="仿宋" w:eastAsia="仿宋" w:hAnsi="仿宋"/>
          <w:b/>
          <w:bCs/>
          <w:sz w:val="36"/>
          <w:szCs w:val="36"/>
        </w:rPr>
      </w:pPr>
    </w:p>
    <w:p w14:paraId="63AD2B02" w14:textId="77777777" w:rsidR="00F03FAD" w:rsidRDefault="002D4C48">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sz w:val="28"/>
            <w:szCs w:val="28"/>
          </w:rPr>
          <w:t xml:space="preserve">  </w:t>
        </w:r>
        <w:r>
          <w:rPr>
            <w:rFonts w:ascii="仿宋" w:eastAsia="仿宋" w:hAnsi="仿宋" w:cs="宋体" w:hint="eastAsia"/>
            <w:sz w:val="28"/>
            <w:szCs w:val="28"/>
          </w:rPr>
          <w:t>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sz w:val="28"/>
            <w:szCs w:val="28"/>
          </w:rPr>
          <w:tab/>
        </w:r>
        <w:r>
          <w:rPr>
            <w:rFonts w:ascii="仿宋" w:eastAsia="仿宋" w:hAnsi="仿宋" w:cs="宋体" w:hint="eastAsia"/>
            <w:sz w:val="28"/>
            <w:szCs w:val="28"/>
          </w:rPr>
          <w:fldChar w:fldCharType="begin"/>
        </w:r>
        <w:r>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CE2ACE">
          <w:rPr>
            <w:rFonts w:ascii="仿宋" w:eastAsia="仿宋" w:hAnsi="仿宋" w:cs="宋体"/>
            <w:noProof/>
            <w:sz w:val="28"/>
            <w:szCs w:val="28"/>
          </w:rPr>
          <w:t>2</w:t>
        </w:r>
        <w:r>
          <w:rPr>
            <w:rFonts w:ascii="仿宋" w:eastAsia="仿宋" w:hAnsi="仿宋" w:cs="宋体" w:hint="eastAsia"/>
            <w:sz w:val="28"/>
            <w:szCs w:val="28"/>
          </w:rPr>
          <w:fldChar w:fldCharType="end"/>
        </w:r>
      </w:hyperlink>
    </w:p>
    <w:p w14:paraId="0557E1F8" w14:textId="77777777" w:rsidR="00F03FAD" w:rsidRDefault="00CE2ACE">
      <w:pPr>
        <w:pStyle w:val="10"/>
        <w:tabs>
          <w:tab w:val="right" w:leader="middleDot" w:pos="8959"/>
        </w:tabs>
        <w:spacing w:line="480" w:lineRule="auto"/>
        <w:rPr>
          <w:rFonts w:ascii="仿宋" w:eastAsia="仿宋" w:hAnsi="仿宋" w:cs="宋体"/>
          <w:sz w:val="28"/>
          <w:szCs w:val="28"/>
        </w:rPr>
      </w:pPr>
      <w:hyperlink w:anchor="_Toc12420" w:history="1">
        <w:r w:rsidR="002D4C48">
          <w:rPr>
            <w:rFonts w:ascii="仿宋" w:eastAsia="仿宋" w:hAnsi="仿宋" w:cs="宋体" w:hint="eastAsia"/>
            <w:sz w:val="28"/>
            <w:szCs w:val="28"/>
          </w:rPr>
          <w:t>第二章</w:t>
        </w:r>
        <w:r w:rsidR="002D4C48">
          <w:rPr>
            <w:rFonts w:ascii="仿宋" w:eastAsia="仿宋" w:hAnsi="仿宋" w:cs="宋体"/>
            <w:sz w:val="28"/>
            <w:szCs w:val="28"/>
          </w:rPr>
          <w:t xml:space="preserve">  </w:t>
        </w:r>
        <w:r w:rsidR="002D4C48">
          <w:rPr>
            <w:rFonts w:ascii="仿宋" w:eastAsia="仿宋" w:hAnsi="仿宋" w:cs="宋体" w:hint="eastAsia"/>
            <w:sz w:val="28"/>
            <w:szCs w:val="28"/>
          </w:rPr>
          <w:t>投标人须知</w:t>
        </w:r>
        <w:r w:rsidR="002D4C48">
          <w:rPr>
            <w:rFonts w:ascii="仿宋" w:eastAsia="仿宋" w:hAnsi="仿宋" w:cs="宋体"/>
            <w:sz w:val="28"/>
            <w:szCs w:val="28"/>
          </w:rPr>
          <w:tab/>
        </w:r>
        <w:r w:rsidR="002D4C48">
          <w:rPr>
            <w:rFonts w:ascii="仿宋" w:eastAsia="仿宋" w:hAnsi="仿宋" w:cs="宋体" w:hint="eastAsia"/>
            <w:sz w:val="28"/>
            <w:szCs w:val="28"/>
          </w:rPr>
          <w:fldChar w:fldCharType="begin"/>
        </w:r>
        <w:r w:rsidR="002D4C48">
          <w:rPr>
            <w:rFonts w:ascii="仿宋" w:eastAsia="仿宋" w:hAnsi="仿宋" w:cs="宋体"/>
            <w:sz w:val="28"/>
            <w:szCs w:val="28"/>
          </w:rPr>
          <w:instrText xml:space="preserve"> PAGEREF _Toc12420 </w:instrText>
        </w:r>
        <w:r w:rsidR="002D4C48">
          <w:rPr>
            <w:rFonts w:ascii="仿宋" w:eastAsia="仿宋" w:hAnsi="仿宋" w:cs="宋体" w:hint="eastAsia"/>
            <w:sz w:val="28"/>
            <w:szCs w:val="28"/>
          </w:rPr>
          <w:fldChar w:fldCharType="separate"/>
        </w:r>
        <w:r>
          <w:rPr>
            <w:rFonts w:ascii="仿宋" w:eastAsia="仿宋" w:hAnsi="仿宋" w:cs="宋体"/>
            <w:noProof/>
            <w:sz w:val="28"/>
            <w:szCs w:val="28"/>
          </w:rPr>
          <w:t>3</w:t>
        </w:r>
        <w:r w:rsidR="002D4C48">
          <w:rPr>
            <w:rFonts w:ascii="仿宋" w:eastAsia="仿宋" w:hAnsi="仿宋" w:cs="宋体" w:hint="eastAsia"/>
            <w:sz w:val="28"/>
            <w:szCs w:val="28"/>
          </w:rPr>
          <w:fldChar w:fldCharType="end"/>
        </w:r>
      </w:hyperlink>
    </w:p>
    <w:p w14:paraId="17848C56" w14:textId="77777777" w:rsidR="00F03FAD" w:rsidRDefault="00CE2ACE">
      <w:pPr>
        <w:pStyle w:val="10"/>
        <w:tabs>
          <w:tab w:val="right" w:leader="middleDot" w:pos="8959"/>
        </w:tabs>
        <w:spacing w:line="480" w:lineRule="auto"/>
        <w:rPr>
          <w:rFonts w:ascii="仿宋" w:eastAsia="仿宋" w:hAnsi="仿宋" w:cs="宋体"/>
          <w:sz w:val="28"/>
          <w:szCs w:val="28"/>
        </w:rPr>
      </w:pPr>
      <w:hyperlink w:anchor="_Toc24369" w:history="1">
        <w:r w:rsidR="002D4C48">
          <w:rPr>
            <w:rFonts w:ascii="仿宋" w:eastAsia="仿宋" w:hAnsi="仿宋" w:cs="宋体" w:hint="eastAsia"/>
            <w:sz w:val="28"/>
            <w:szCs w:val="28"/>
          </w:rPr>
          <w:t>第三章</w:t>
        </w:r>
        <w:r w:rsidR="002D4C48">
          <w:rPr>
            <w:rFonts w:ascii="仿宋" w:eastAsia="仿宋" w:hAnsi="仿宋" w:cs="宋体"/>
            <w:sz w:val="28"/>
            <w:szCs w:val="28"/>
          </w:rPr>
          <w:t xml:space="preserve">  </w:t>
        </w:r>
        <w:r w:rsidR="002D4C48">
          <w:rPr>
            <w:rFonts w:ascii="仿宋" w:eastAsia="仿宋" w:hAnsi="仿宋" w:cs="宋体" w:hint="eastAsia"/>
            <w:sz w:val="28"/>
            <w:szCs w:val="28"/>
          </w:rPr>
          <w:t>投标文件格式</w:t>
        </w:r>
        <w:r w:rsidR="002D4C48">
          <w:rPr>
            <w:rFonts w:ascii="仿宋" w:eastAsia="仿宋" w:hAnsi="仿宋" w:cs="宋体"/>
            <w:sz w:val="28"/>
            <w:szCs w:val="28"/>
          </w:rPr>
          <w:tab/>
        </w:r>
        <w:r w:rsidR="002D4C48">
          <w:rPr>
            <w:rFonts w:ascii="仿宋" w:eastAsia="仿宋" w:hAnsi="仿宋" w:cs="宋体" w:hint="eastAsia"/>
            <w:sz w:val="28"/>
            <w:szCs w:val="28"/>
          </w:rPr>
          <w:fldChar w:fldCharType="begin"/>
        </w:r>
        <w:r w:rsidR="002D4C48">
          <w:rPr>
            <w:rFonts w:ascii="仿宋" w:eastAsia="仿宋" w:hAnsi="仿宋" w:cs="宋体"/>
            <w:sz w:val="28"/>
            <w:szCs w:val="28"/>
          </w:rPr>
          <w:instrText xml:space="preserve"> PAGEREF _Toc24369 </w:instrText>
        </w:r>
        <w:r w:rsidR="002D4C48">
          <w:rPr>
            <w:rFonts w:ascii="仿宋" w:eastAsia="仿宋" w:hAnsi="仿宋" w:cs="宋体" w:hint="eastAsia"/>
            <w:sz w:val="28"/>
            <w:szCs w:val="28"/>
          </w:rPr>
          <w:fldChar w:fldCharType="separate"/>
        </w:r>
        <w:r>
          <w:rPr>
            <w:rFonts w:ascii="仿宋" w:eastAsia="仿宋" w:hAnsi="仿宋" w:cs="宋体"/>
            <w:noProof/>
            <w:sz w:val="28"/>
            <w:szCs w:val="28"/>
          </w:rPr>
          <w:t>23</w:t>
        </w:r>
        <w:r w:rsidR="002D4C48">
          <w:rPr>
            <w:rFonts w:ascii="仿宋" w:eastAsia="仿宋" w:hAnsi="仿宋" w:cs="宋体" w:hint="eastAsia"/>
            <w:sz w:val="28"/>
            <w:szCs w:val="28"/>
          </w:rPr>
          <w:fldChar w:fldCharType="end"/>
        </w:r>
      </w:hyperlink>
    </w:p>
    <w:p w14:paraId="53087D48" w14:textId="77777777" w:rsidR="00F03FAD" w:rsidRDefault="00CE2ACE">
      <w:pPr>
        <w:pStyle w:val="10"/>
        <w:tabs>
          <w:tab w:val="right" w:leader="middleDot" w:pos="8959"/>
        </w:tabs>
        <w:spacing w:line="480" w:lineRule="auto"/>
        <w:rPr>
          <w:rFonts w:ascii="仿宋" w:eastAsia="仿宋" w:hAnsi="仿宋" w:cs="宋体"/>
          <w:sz w:val="28"/>
          <w:szCs w:val="28"/>
        </w:rPr>
      </w:pPr>
      <w:hyperlink w:anchor="_Toc28654" w:history="1">
        <w:r w:rsidR="002D4C48">
          <w:rPr>
            <w:rFonts w:ascii="仿宋" w:eastAsia="仿宋" w:hAnsi="仿宋" w:cs="宋体" w:hint="eastAsia"/>
            <w:sz w:val="28"/>
            <w:szCs w:val="28"/>
          </w:rPr>
          <w:t>第四章</w:t>
        </w:r>
        <w:r w:rsidR="002D4C48">
          <w:rPr>
            <w:rFonts w:ascii="仿宋" w:eastAsia="仿宋" w:hAnsi="仿宋" w:cs="宋体"/>
            <w:sz w:val="28"/>
            <w:szCs w:val="28"/>
          </w:rPr>
          <w:t xml:space="preserve">  </w:t>
        </w:r>
        <w:r w:rsidR="002D4C48">
          <w:rPr>
            <w:rFonts w:ascii="仿宋" w:eastAsia="仿宋" w:hAnsi="仿宋" w:cs="宋体" w:hint="eastAsia"/>
            <w:sz w:val="28"/>
            <w:szCs w:val="28"/>
          </w:rPr>
          <w:t>投标人和投标产品的资格、资质性及其他类似效力要求</w:t>
        </w:r>
        <w:r w:rsidR="002D4C48">
          <w:rPr>
            <w:rFonts w:ascii="仿宋" w:eastAsia="仿宋" w:hAnsi="仿宋" w:cs="宋体"/>
            <w:sz w:val="28"/>
            <w:szCs w:val="28"/>
          </w:rPr>
          <w:tab/>
        </w:r>
        <w:r w:rsidR="002D4C48">
          <w:rPr>
            <w:rFonts w:ascii="仿宋" w:eastAsia="仿宋" w:hAnsi="仿宋" w:cs="宋体" w:hint="eastAsia"/>
            <w:sz w:val="28"/>
            <w:szCs w:val="28"/>
          </w:rPr>
          <w:fldChar w:fldCharType="begin"/>
        </w:r>
        <w:r w:rsidR="002D4C48">
          <w:rPr>
            <w:rFonts w:ascii="仿宋" w:eastAsia="仿宋" w:hAnsi="仿宋" w:cs="宋体"/>
            <w:sz w:val="28"/>
            <w:szCs w:val="28"/>
          </w:rPr>
          <w:instrText xml:space="preserve"> PAGEREF _Toc28654 </w:instrText>
        </w:r>
        <w:r w:rsidR="002D4C48">
          <w:rPr>
            <w:rFonts w:ascii="仿宋" w:eastAsia="仿宋" w:hAnsi="仿宋" w:cs="宋体" w:hint="eastAsia"/>
            <w:sz w:val="28"/>
            <w:szCs w:val="28"/>
          </w:rPr>
          <w:fldChar w:fldCharType="separate"/>
        </w:r>
        <w:r>
          <w:rPr>
            <w:rFonts w:ascii="仿宋" w:eastAsia="仿宋" w:hAnsi="仿宋" w:cs="宋体"/>
            <w:noProof/>
            <w:sz w:val="28"/>
            <w:szCs w:val="28"/>
          </w:rPr>
          <w:t>41</w:t>
        </w:r>
        <w:r w:rsidR="002D4C48">
          <w:rPr>
            <w:rFonts w:ascii="仿宋" w:eastAsia="仿宋" w:hAnsi="仿宋" w:cs="宋体" w:hint="eastAsia"/>
            <w:sz w:val="28"/>
            <w:szCs w:val="28"/>
          </w:rPr>
          <w:fldChar w:fldCharType="end"/>
        </w:r>
      </w:hyperlink>
    </w:p>
    <w:p w14:paraId="07BB1C49" w14:textId="77777777" w:rsidR="00F03FAD" w:rsidRDefault="00CE2ACE">
      <w:pPr>
        <w:pStyle w:val="10"/>
        <w:tabs>
          <w:tab w:val="right" w:leader="middleDot" w:pos="8959"/>
        </w:tabs>
        <w:spacing w:line="480" w:lineRule="auto"/>
        <w:rPr>
          <w:rFonts w:ascii="仿宋" w:eastAsia="仿宋" w:hAnsi="仿宋" w:cs="宋体"/>
          <w:sz w:val="28"/>
          <w:szCs w:val="28"/>
        </w:rPr>
      </w:pPr>
      <w:hyperlink w:anchor="_Toc3806" w:history="1">
        <w:r w:rsidR="002D4C48">
          <w:rPr>
            <w:rFonts w:ascii="仿宋" w:eastAsia="仿宋" w:hAnsi="仿宋" w:cs="宋体" w:hint="eastAsia"/>
            <w:sz w:val="28"/>
            <w:szCs w:val="28"/>
          </w:rPr>
          <w:t>第五章</w:t>
        </w:r>
        <w:r w:rsidR="002D4C48">
          <w:rPr>
            <w:rFonts w:ascii="仿宋" w:eastAsia="仿宋" w:hAnsi="仿宋" w:cs="宋体"/>
            <w:sz w:val="28"/>
            <w:szCs w:val="28"/>
          </w:rPr>
          <w:t xml:space="preserve">  </w:t>
        </w:r>
        <w:r w:rsidR="002D4C48">
          <w:rPr>
            <w:rFonts w:ascii="仿宋" w:eastAsia="仿宋" w:hAnsi="仿宋" w:cs="宋体" w:hint="eastAsia"/>
            <w:sz w:val="28"/>
            <w:szCs w:val="28"/>
          </w:rPr>
          <w:t>投标人应当提供的资格、资质性及其他类似效力要求的相关证明材料</w:t>
        </w:r>
        <w:r w:rsidR="002D4C48">
          <w:rPr>
            <w:rFonts w:ascii="仿宋" w:eastAsia="仿宋" w:hAnsi="仿宋" w:cs="宋体"/>
            <w:sz w:val="28"/>
            <w:szCs w:val="28"/>
          </w:rPr>
          <w:tab/>
        </w:r>
        <w:r w:rsidR="002D4C48">
          <w:rPr>
            <w:rFonts w:ascii="仿宋" w:eastAsia="仿宋" w:hAnsi="仿宋" w:cs="宋体" w:hint="eastAsia"/>
            <w:sz w:val="28"/>
            <w:szCs w:val="28"/>
          </w:rPr>
          <w:fldChar w:fldCharType="begin"/>
        </w:r>
        <w:r w:rsidR="002D4C48">
          <w:rPr>
            <w:rFonts w:ascii="仿宋" w:eastAsia="仿宋" w:hAnsi="仿宋" w:cs="宋体"/>
            <w:sz w:val="28"/>
            <w:szCs w:val="28"/>
          </w:rPr>
          <w:instrText xml:space="preserve"> PAGEREF _Toc3806 </w:instrText>
        </w:r>
        <w:r w:rsidR="002D4C48">
          <w:rPr>
            <w:rFonts w:ascii="仿宋" w:eastAsia="仿宋" w:hAnsi="仿宋" w:cs="宋体" w:hint="eastAsia"/>
            <w:sz w:val="28"/>
            <w:szCs w:val="28"/>
          </w:rPr>
          <w:fldChar w:fldCharType="separate"/>
        </w:r>
        <w:r>
          <w:rPr>
            <w:rFonts w:ascii="仿宋" w:eastAsia="仿宋" w:hAnsi="仿宋" w:cs="宋体"/>
            <w:noProof/>
            <w:sz w:val="28"/>
            <w:szCs w:val="28"/>
          </w:rPr>
          <w:t>42</w:t>
        </w:r>
        <w:r w:rsidR="002D4C48">
          <w:rPr>
            <w:rFonts w:ascii="仿宋" w:eastAsia="仿宋" w:hAnsi="仿宋" w:cs="宋体" w:hint="eastAsia"/>
            <w:sz w:val="28"/>
            <w:szCs w:val="28"/>
          </w:rPr>
          <w:fldChar w:fldCharType="end"/>
        </w:r>
      </w:hyperlink>
    </w:p>
    <w:p w14:paraId="3038C9ED" w14:textId="77777777" w:rsidR="00F03FAD" w:rsidRDefault="00CE2ACE">
      <w:pPr>
        <w:pStyle w:val="10"/>
        <w:tabs>
          <w:tab w:val="right" w:leader="middleDot" w:pos="8959"/>
        </w:tabs>
        <w:spacing w:line="480" w:lineRule="auto"/>
        <w:rPr>
          <w:rFonts w:ascii="仿宋" w:eastAsia="仿宋" w:hAnsi="仿宋" w:cs="宋体"/>
          <w:sz w:val="28"/>
          <w:szCs w:val="28"/>
        </w:rPr>
      </w:pPr>
      <w:hyperlink w:anchor="_Toc2122" w:history="1">
        <w:r w:rsidR="002D4C48">
          <w:rPr>
            <w:rFonts w:ascii="仿宋" w:eastAsia="仿宋" w:hAnsi="仿宋" w:cs="宋体" w:hint="eastAsia"/>
            <w:sz w:val="28"/>
            <w:szCs w:val="28"/>
          </w:rPr>
          <w:t>第六章</w:t>
        </w:r>
        <w:r w:rsidR="002D4C48">
          <w:rPr>
            <w:rFonts w:ascii="仿宋" w:eastAsia="仿宋" w:hAnsi="仿宋" w:cs="宋体"/>
            <w:sz w:val="28"/>
            <w:szCs w:val="28"/>
          </w:rPr>
          <w:t xml:space="preserve">  </w:t>
        </w:r>
        <w:r w:rsidR="002D4C48">
          <w:rPr>
            <w:rFonts w:ascii="仿宋" w:eastAsia="仿宋" w:hAnsi="仿宋" w:cs="宋体" w:hint="eastAsia"/>
            <w:sz w:val="28"/>
            <w:szCs w:val="28"/>
          </w:rPr>
          <w:t>招标项目技术、服务、商务及其他要求</w:t>
        </w:r>
        <w:r w:rsidR="002D4C48">
          <w:rPr>
            <w:rFonts w:ascii="仿宋" w:eastAsia="仿宋" w:hAnsi="仿宋" w:cs="宋体"/>
            <w:sz w:val="28"/>
            <w:szCs w:val="28"/>
          </w:rPr>
          <w:tab/>
        </w:r>
        <w:r w:rsidR="002D4C48">
          <w:rPr>
            <w:rFonts w:ascii="仿宋" w:eastAsia="仿宋" w:hAnsi="仿宋" w:cs="宋体" w:hint="eastAsia"/>
            <w:sz w:val="28"/>
            <w:szCs w:val="28"/>
          </w:rPr>
          <w:fldChar w:fldCharType="begin"/>
        </w:r>
        <w:r w:rsidR="002D4C48">
          <w:rPr>
            <w:rFonts w:ascii="仿宋" w:eastAsia="仿宋" w:hAnsi="仿宋" w:cs="宋体"/>
            <w:sz w:val="28"/>
            <w:szCs w:val="28"/>
          </w:rPr>
          <w:instrText xml:space="preserve"> PAGEREF _Toc2122 </w:instrText>
        </w:r>
        <w:r w:rsidR="002D4C48">
          <w:rPr>
            <w:rFonts w:ascii="仿宋" w:eastAsia="仿宋" w:hAnsi="仿宋" w:cs="宋体" w:hint="eastAsia"/>
            <w:sz w:val="28"/>
            <w:szCs w:val="28"/>
          </w:rPr>
          <w:fldChar w:fldCharType="separate"/>
        </w:r>
        <w:r>
          <w:rPr>
            <w:rFonts w:ascii="仿宋" w:eastAsia="仿宋" w:hAnsi="仿宋" w:cs="宋体"/>
            <w:noProof/>
            <w:sz w:val="28"/>
            <w:szCs w:val="28"/>
          </w:rPr>
          <w:t>45</w:t>
        </w:r>
        <w:r w:rsidR="002D4C48">
          <w:rPr>
            <w:rFonts w:ascii="仿宋" w:eastAsia="仿宋" w:hAnsi="仿宋" w:cs="宋体" w:hint="eastAsia"/>
            <w:sz w:val="28"/>
            <w:szCs w:val="28"/>
          </w:rPr>
          <w:fldChar w:fldCharType="end"/>
        </w:r>
      </w:hyperlink>
    </w:p>
    <w:p w14:paraId="0DA765CA" w14:textId="77777777" w:rsidR="00F03FAD" w:rsidRDefault="00CE2ACE">
      <w:pPr>
        <w:pStyle w:val="10"/>
        <w:tabs>
          <w:tab w:val="right" w:leader="middleDot" w:pos="8959"/>
        </w:tabs>
        <w:spacing w:line="480" w:lineRule="auto"/>
        <w:rPr>
          <w:rFonts w:ascii="仿宋" w:eastAsia="仿宋" w:hAnsi="仿宋" w:cs="宋体"/>
          <w:sz w:val="28"/>
          <w:szCs w:val="28"/>
        </w:rPr>
      </w:pPr>
      <w:hyperlink w:anchor="_Toc31810" w:history="1">
        <w:r w:rsidR="002D4C48">
          <w:rPr>
            <w:rFonts w:ascii="仿宋" w:eastAsia="仿宋" w:hAnsi="仿宋" w:cs="宋体" w:hint="eastAsia"/>
            <w:sz w:val="28"/>
            <w:szCs w:val="28"/>
          </w:rPr>
          <w:t>第七章</w:t>
        </w:r>
        <w:r w:rsidR="002D4C48">
          <w:rPr>
            <w:rFonts w:ascii="仿宋" w:eastAsia="仿宋" w:hAnsi="仿宋" w:cs="宋体"/>
            <w:sz w:val="28"/>
            <w:szCs w:val="28"/>
          </w:rPr>
          <w:t xml:space="preserve">  </w:t>
        </w:r>
        <w:r w:rsidR="002D4C48">
          <w:rPr>
            <w:rFonts w:ascii="仿宋" w:eastAsia="仿宋" w:hAnsi="仿宋" w:cs="宋体" w:hint="eastAsia"/>
            <w:sz w:val="28"/>
            <w:szCs w:val="28"/>
          </w:rPr>
          <w:t>评标办法</w:t>
        </w:r>
        <w:r w:rsidR="002D4C48">
          <w:rPr>
            <w:rFonts w:ascii="仿宋" w:eastAsia="仿宋" w:hAnsi="仿宋" w:cs="宋体"/>
            <w:sz w:val="28"/>
            <w:szCs w:val="28"/>
          </w:rPr>
          <w:tab/>
        </w:r>
        <w:r w:rsidR="002D4C48">
          <w:rPr>
            <w:rFonts w:ascii="仿宋" w:eastAsia="仿宋" w:hAnsi="仿宋" w:cs="宋体" w:hint="eastAsia"/>
            <w:sz w:val="28"/>
            <w:szCs w:val="28"/>
          </w:rPr>
          <w:fldChar w:fldCharType="begin"/>
        </w:r>
        <w:r w:rsidR="002D4C48">
          <w:rPr>
            <w:rFonts w:ascii="仿宋" w:eastAsia="仿宋" w:hAnsi="仿宋" w:cs="宋体"/>
            <w:sz w:val="28"/>
            <w:szCs w:val="28"/>
          </w:rPr>
          <w:instrText xml:space="preserve"> PAGEREF _Toc31810 </w:instrText>
        </w:r>
        <w:r w:rsidR="002D4C48">
          <w:rPr>
            <w:rFonts w:ascii="仿宋" w:eastAsia="仿宋" w:hAnsi="仿宋" w:cs="宋体" w:hint="eastAsia"/>
            <w:sz w:val="28"/>
            <w:szCs w:val="28"/>
          </w:rPr>
          <w:fldChar w:fldCharType="separate"/>
        </w:r>
        <w:r>
          <w:rPr>
            <w:rFonts w:ascii="仿宋" w:eastAsia="仿宋" w:hAnsi="仿宋" w:cs="宋体"/>
            <w:noProof/>
            <w:sz w:val="28"/>
            <w:szCs w:val="28"/>
          </w:rPr>
          <w:t>59</w:t>
        </w:r>
        <w:r w:rsidR="002D4C48">
          <w:rPr>
            <w:rFonts w:ascii="仿宋" w:eastAsia="仿宋" w:hAnsi="仿宋" w:cs="宋体" w:hint="eastAsia"/>
            <w:sz w:val="28"/>
            <w:szCs w:val="28"/>
          </w:rPr>
          <w:fldChar w:fldCharType="end"/>
        </w:r>
      </w:hyperlink>
    </w:p>
    <w:p w14:paraId="69F89DF1" w14:textId="77777777" w:rsidR="00F03FAD" w:rsidRDefault="00CE2ACE">
      <w:pPr>
        <w:pStyle w:val="10"/>
        <w:tabs>
          <w:tab w:val="right" w:leader="middleDot" w:pos="8959"/>
        </w:tabs>
        <w:spacing w:line="480" w:lineRule="auto"/>
        <w:rPr>
          <w:rFonts w:ascii="仿宋" w:eastAsia="仿宋" w:hAnsi="仿宋" w:cs="宋体"/>
          <w:sz w:val="28"/>
          <w:szCs w:val="28"/>
        </w:rPr>
      </w:pPr>
      <w:hyperlink w:anchor="_Toc5845" w:history="1">
        <w:r w:rsidR="002D4C48">
          <w:rPr>
            <w:rFonts w:ascii="仿宋" w:eastAsia="仿宋" w:hAnsi="仿宋" w:cs="宋体" w:hint="eastAsia"/>
            <w:sz w:val="28"/>
            <w:szCs w:val="28"/>
          </w:rPr>
          <w:t>第八章</w:t>
        </w:r>
        <w:r w:rsidR="002D4C48">
          <w:rPr>
            <w:rFonts w:ascii="仿宋" w:eastAsia="仿宋" w:hAnsi="仿宋" w:cs="宋体"/>
            <w:sz w:val="28"/>
            <w:szCs w:val="28"/>
          </w:rPr>
          <w:t xml:space="preserve">  </w:t>
        </w:r>
        <w:r w:rsidR="002D4C48">
          <w:rPr>
            <w:rFonts w:ascii="仿宋" w:eastAsia="仿宋" w:hAnsi="仿宋" w:cs="宋体" w:hint="eastAsia"/>
            <w:sz w:val="28"/>
            <w:szCs w:val="28"/>
          </w:rPr>
          <w:t>政府采购合同</w:t>
        </w:r>
        <w:r w:rsidR="002D4C48">
          <w:rPr>
            <w:rFonts w:ascii="仿宋" w:eastAsia="仿宋" w:hAnsi="仿宋" w:cs="宋体"/>
            <w:sz w:val="28"/>
            <w:szCs w:val="28"/>
          </w:rPr>
          <w:tab/>
        </w:r>
        <w:r w:rsidR="002D4C48">
          <w:rPr>
            <w:rFonts w:ascii="仿宋" w:eastAsia="仿宋" w:hAnsi="仿宋" w:cs="宋体" w:hint="eastAsia"/>
            <w:sz w:val="28"/>
            <w:szCs w:val="28"/>
          </w:rPr>
          <w:fldChar w:fldCharType="begin"/>
        </w:r>
        <w:r w:rsidR="002D4C48">
          <w:rPr>
            <w:rFonts w:ascii="仿宋" w:eastAsia="仿宋" w:hAnsi="仿宋" w:cs="宋体"/>
            <w:sz w:val="28"/>
            <w:szCs w:val="28"/>
          </w:rPr>
          <w:instrText xml:space="preserve"> PAGEREF _Toc5845 </w:instrText>
        </w:r>
        <w:r w:rsidR="002D4C48">
          <w:rPr>
            <w:rFonts w:ascii="仿宋" w:eastAsia="仿宋" w:hAnsi="仿宋" w:cs="宋体" w:hint="eastAsia"/>
            <w:sz w:val="28"/>
            <w:szCs w:val="28"/>
          </w:rPr>
          <w:fldChar w:fldCharType="separate"/>
        </w:r>
        <w:r>
          <w:rPr>
            <w:rFonts w:ascii="仿宋" w:eastAsia="仿宋" w:hAnsi="仿宋" w:cs="宋体"/>
            <w:noProof/>
            <w:sz w:val="28"/>
            <w:szCs w:val="28"/>
          </w:rPr>
          <w:t>79</w:t>
        </w:r>
        <w:r w:rsidR="002D4C48">
          <w:rPr>
            <w:rFonts w:ascii="仿宋" w:eastAsia="仿宋" w:hAnsi="仿宋" w:cs="宋体" w:hint="eastAsia"/>
            <w:sz w:val="28"/>
            <w:szCs w:val="28"/>
          </w:rPr>
          <w:fldChar w:fldCharType="end"/>
        </w:r>
      </w:hyperlink>
    </w:p>
    <w:p w14:paraId="01D02329" w14:textId="77777777" w:rsidR="00F03FAD" w:rsidRDefault="002D4C48">
      <w:pPr>
        <w:spacing w:line="480" w:lineRule="auto"/>
        <w:rPr>
          <w:rFonts w:ascii="仿宋" w:eastAsia="仿宋" w:hAnsi="仿宋"/>
          <w:sz w:val="28"/>
          <w:szCs w:val="28"/>
        </w:rPr>
        <w:sectPr w:rsidR="00F03FAD">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28E191FF" w14:textId="77777777" w:rsidR="00F03FAD" w:rsidRDefault="002D4C48">
      <w:pPr>
        <w:pStyle w:val="1"/>
        <w:spacing w:line="240" w:lineRule="atLeast"/>
        <w:jc w:val="center"/>
        <w:rPr>
          <w:rFonts w:ascii="仿宋" w:eastAsia="仿宋" w:hAnsi="仿宋"/>
          <w:sz w:val="36"/>
          <w:szCs w:val="36"/>
        </w:rPr>
      </w:pPr>
      <w:bookmarkStart w:id="6" w:name="_Toc12420"/>
      <w:bookmarkStart w:id="7" w:name="_Toc12497"/>
      <w:bookmarkStart w:id="8" w:name="_Toc213496267"/>
      <w:bookmarkStart w:id="9" w:name="_Toc213397009"/>
      <w:bookmarkStart w:id="10" w:name="_Toc213396759"/>
      <w:bookmarkStart w:id="11" w:name="_Toc217446031"/>
      <w:bookmarkStart w:id="12" w:name="_Toc213396945"/>
      <w:bookmarkEnd w:id="4"/>
      <w:bookmarkEnd w:id="5"/>
      <w:r>
        <w:rPr>
          <w:rFonts w:ascii="仿宋" w:eastAsia="仿宋" w:hAnsi="仿宋" w:hint="eastAsia"/>
          <w:sz w:val="36"/>
          <w:szCs w:val="36"/>
        </w:rPr>
        <w:t>第一章</w:t>
      </w:r>
      <w:r>
        <w:rPr>
          <w:rFonts w:ascii="仿宋" w:eastAsia="仿宋" w:hAnsi="仿宋"/>
          <w:sz w:val="36"/>
          <w:szCs w:val="36"/>
        </w:rPr>
        <w:t xml:space="preserve">  </w:t>
      </w:r>
      <w:r>
        <w:rPr>
          <w:rFonts w:ascii="仿宋" w:eastAsia="仿宋" w:hAnsi="仿宋" w:hint="eastAsia"/>
          <w:sz w:val="36"/>
          <w:szCs w:val="36"/>
        </w:rPr>
        <w:t>投标邀请</w:t>
      </w:r>
    </w:p>
    <w:p w14:paraId="70AA9CA8" w14:textId="77777777" w:rsidR="00F03FAD" w:rsidRDefault="002D4C48">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hint="eastAsia"/>
          <w:sz w:val="24"/>
          <w:u w:val="single"/>
        </w:rPr>
        <w:t>成都市礼仪职业中学</w:t>
      </w:r>
      <w:r>
        <w:rPr>
          <w:rFonts w:ascii="仿宋" w:eastAsia="仿宋" w:hAnsi="仿宋" w:cs="宋体" w:hint="eastAsia"/>
          <w:sz w:val="24"/>
        </w:rPr>
        <w:t>委托，拟对</w:t>
      </w:r>
      <w:r>
        <w:rPr>
          <w:rFonts w:ascii="仿宋" w:eastAsia="仿宋" w:hAnsi="仿宋" w:cs="宋体" w:hint="eastAsia"/>
          <w:sz w:val="24"/>
          <w:u w:val="single"/>
        </w:rPr>
        <w:t>成都市礼仪职业中学设施设备搬迁及维护项目</w:t>
      </w:r>
      <w:r>
        <w:rPr>
          <w:rFonts w:ascii="仿宋" w:eastAsia="仿宋" w:hAnsi="仿宋" w:cs="宋体"/>
          <w:sz w:val="24"/>
          <w:u w:val="single"/>
        </w:rPr>
        <w:t xml:space="preserve"> </w:t>
      </w:r>
      <w:bookmarkStart w:id="13" w:name="PO_默认文件内容_6"/>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13"/>
    </w:p>
    <w:p w14:paraId="5C48D2A3" w14:textId="0BEB56CA" w:rsidR="00F03FAD" w:rsidRDefault="002D4C48">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236AAE" w:rsidRPr="00236AAE">
        <w:rPr>
          <w:rFonts w:ascii="仿宋" w:eastAsia="仿宋" w:hAnsi="仿宋"/>
          <w:b/>
          <w:sz w:val="24"/>
        </w:rPr>
        <w:t>510107202100100</w:t>
      </w:r>
      <w:r>
        <w:rPr>
          <w:rFonts w:ascii="仿宋" w:eastAsia="仿宋" w:hAnsi="仿宋"/>
          <w:b/>
          <w:sz w:val="24"/>
        </w:rPr>
        <w:t xml:space="preserve"> </w:t>
      </w:r>
    </w:p>
    <w:p w14:paraId="70C5AFEC" w14:textId="77777777" w:rsidR="00F03FAD" w:rsidRDefault="002D4C48">
      <w:pPr>
        <w:spacing w:line="360" w:lineRule="auto"/>
        <w:ind w:rightChars="15" w:right="31" w:firstLineChars="200" w:firstLine="482"/>
        <w:rPr>
          <w:rFonts w:ascii="仿宋" w:eastAsia="仿宋" w:hAnsi="仿宋"/>
          <w:bCs/>
          <w:sz w:val="24"/>
          <w:szCs w:val="32"/>
        </w:rPr>
      </w:pPr>
      <w:r>
        <w:rPr>
          <w:rFonts w:ascii="仿宋" w:eastAsia="仿宋" w:hAnsi="仿宋" w:hint="eastAsia"/>
          <w:b/>
          <w:bCs/>
          <w:sz w:val="24"/>
        </w:rPr>
        <w:t>二、</w:t>
      </w:r>
      <w:r>
        <w:rPr>
          <w:rFonts w:ascii="仿宋" w:eastAsia="仿宋" w:hAnsi="仿宋" w:hint="eastAsia"/>
          <w:b/>
          <w:sz w:val="24"/>
        </w:rPr>
        <w:t>招标项目：</w:t>
      </w:r>
      <w:bookmarkStart w:id="14" w:name="_Hlk74250267"/>
      <w:r>
        <w:rPr>
          <w:rFonts w:ascii="仿宋" w:eastAsia="仿宋" w:hAnsi="仿宋" w:hint="eastAsia"/>
          <w:bCs/>
          <w:sz w:val="24"/>
          <w:szCs w:val="32"/>
        </w:rPr>
        <w:t>成都市礼仪职业中学</w:t>
      </w:r>
      <w:bookmarkEnd w:id="14"/>
      <w:r>
        <w:rPr>
          <w:rFonts w:ascii="仿宋" w:eastAsia="仿宋" w:hAnsi="仿宋" w:hint="eastAsia"/>
          <w:bCs/>
          <w:sz w:val="24"/>
          <w:szCs w:val="32"/>
        </w:rPr>
        <w:t>设施设备搬迁及维护项目</w:t>
      </w:r>
    </w:p>
    <w:p w14:paraId="6AFAE279" w14:textId="77777777" w:rsidR="00F03FAD" w:rsidRDefault="002D4C48">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三、资金来源：地方财政资金</w:t>
      </w:r>
      <w:r>
        <w:rPr>
          <w:rFonts w:ascii="仿宋" w:eastAsia="仿宋" w:hAnsi="仿宋" w:hint="eastAsia"/>
          <w:b/>
          <w:bCs/>
          <w:sz w:val="24"/>
        </w:rPr>
        <w:t>。</w:t>
      </w:r>
    </w:p>
    <w:p w14:paraId="35CF31F8" w14:textId="77777777" w:rsidR="00F03FAD" w:rsidRDefault="002D4C48">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68BCD43A" w14:textId="77777777" w:rsidR="00F03FAD" w:rsidRDefault="002D4C48">
      <w:pPr>
        <w:spacing w:after="120" w:line="440" w:lineRule="exact"/>
        <w:ind w:firstLineChars="200" w:firstLine="464"/>
        <w:rPr>
          <w:rFonts w:ascii="仿宋" w:eastAsia="仿宋" w:hAnsi="仿宋"/>
          <w:sz w:val="24"/>
        </w:rPr>
      </w:pPr>
      <w:bookmarkStart w:id="15" w:name="PO_默认文件内容_14"/>
      <w:r>
        <w:rPr>
          <w:rFonts w:ascii="仿宋" w:eastAsia="仿宋" w:hAnsi="仿宋" w:hint="eastAsia"/>
          <w:spacing w:val="-4"/>
          <w:sz w:val="24"/>
        </w:rPr>
        <w:t>本项目共</w:t>
      </w:r>
      <w:r>
        <w:rPr>
          <w:rFonts w:ascii="仿宋" w:eastAsia="仿宋" w:hAnsi="仿宋"/>
          <w:spacing w:val="-4"/>
          <w:sz w:val="24"/>
        </w:rPr>
        <w:t>2</w:t>
      </w:r>
      <w:r>
        <w:rPr>
          <w:rFonts w:ascii="仿宋" w:eastAsia="仿宋" w:hAnsi="仿宋" w:hint="eastAsia"/>
          <w:spacing w:val="-4"/>
          <w:sz w:val="24"/>
        </w:rPr>
        <w:t>个包，采购</w:t>
      </w:r>
      <w:r>
        <w:rPr>
          <w:rFonts w:ascii="仿宋" w:eastAsia="仿宋" w:hAnsi="仿宋" w:hint="eastAsia"/>
          <w:sz w:val="24"/>
        </w:rPr>
        <w:t>内容：</w:t>
      </w:r>
    </w:p>
    <w:tbl>
      <w:tblPr>
        <w:tblStyle w:val="ad"/>
        <w:tblW w:w="0" w:type="auto"/>
        <w:jc w:val="center"/>
        <w:tblLook w:val="04A0" w:firstRow="1" w:lastRow="0" w:firstColumn="1" w:lastColumn="0" w:noHBand="0" w:noVBand="1"/>
      </w:tblPr>
      <w:tblGrid>
        <w:gridCol w:w="988"/>
        <w:gridCol w:w="6317"/>
      </w:tblGrid>
      <w:tr w:rsidR="00F03FAD" w14:paraId="5F32D130" w14:textId="77777777">
        <w:trPr>
          <w:jc w:val="center"/>
        </w:trPr>
        <w:tc>
          <w:tcPr>
            <w:tcW w:w="988" w:type="dxa"/>
          </w:tcPr>
          <w:p w14:paraId="2F26ACCF" w14:textId="77777777" w:rsidR="00F03FAD" w:rsidRDefault="002D4C48">
            <w:pPr>
              <w:spacing w:after="120" w:line="440" w:lineRule="exact"/>
              <w:jc w:val="center"/>
              <w:rPr>
                <w:rFonts w:ascii="仿宋" w:eastAsia="仿宋" w:hAnsi="仿宋"/>
                <w:spacing w:val="-4"/>
                <w:sz w:val="24"/>
              </w:rPr>
            </w:pPr>
            <w:proofErr w:type="gramStart"/>
            <w:r>
              <w:rPr>
                <w:rFonts w:ascii="仿宋" w:eastAsia="仿宋" w:hAnsi="仿宋" w:hint="eastAsia"/>
                <w:spacing w:val="-4"/>
                <w:sz w:val="24"/>
              </w:rPr>
              <w:t>包号</w:t>
            </w:r>
            <w:proofErr w:type="gramEnd"/>
          </w:p>
        </w:tc>
        <w:tc>
          <w:tcPr>
            <w:tcW w:w="6317" w:type="dxa"/>
          </w:tcPr>
          <w:p w14:paraId="79C03EB6" w14:textId="77777777" w:rsidR="00F03FAD" w:rsidRDefault="002D4C48">
            <w:pPr>
              <w:spacing w:after="120" w:line="440" w:lineRule="exact"/>
              <w:rPr>
                <w:rFonts w:ascii="仿宋" w:eastAsia="仿宋" w:hAnsi="仿宋"/>
                <w:sz w:val="24"/>
                <w:szCs w:val="28"/>
              </w:rPr>
            </w:pPr>
            <w:r>
              <w:rPr>
                <w:rFonts w:ascii="仿宋" w:eastAsia="仿宋" w:hAnsi="仿宋" w:hint="eastAsia"/>
                <w:sz w:val="24"/>
                <w:szCs w:val="28"/>
              </w:rPr>
              <w:t>采购内容</w:t>
            </w:r>
          </w:p>
        </w:tc>
      </w:tr>
      <w:tr w:rsidR="00F03FAD" w14:paraId="77C1A661" w14:textId="77777777">
        <w:trPr>
          <w:jc w:val="center"/>
        </w:trPr>
        <w:tc>
          <w:tcPr>
            <w:tcW w:w="988" w:type="dxa"/>
          </w:tcPr>
          <w:p w14:paraId="3B900F0E" w14:textId="77777777" w:rsidR="00F03FAD" w:rsidRDefault="002D4C48">
            <w:pPr>
              <w:spacing w:after="120" w:line="440" w:lineRule="exact"/>
              <w:jc w:val="center"/>
              <w:rPr>
                <w:rFonts w:ascii="仿宋" w:eastAsia="仿宋" w:hAnsi="仿宋"/>
                <w:sz w:val="24"/>
                <w:szCs w:val="28"/>
              </w:rPr>
            </w:pPr>
            <w:r>
              <w:rPr>
                <w:rFonts w:ascii="仿宋" w:eastAsia="仿宋" w:hAnsi="仿宋" w:hint="eastAsia"/>
                <w:spacing w:val="-4"/>
                <w:sz w:val="24"/>
              </w:rPr>
              <w:t>01包</w:t>
            </w:r>
          </w:p>
        </w:tc>
        <w:tc>
          <w:tcPr>
            <w:tcW w:w="6317" w:type="dxa"/>
          </w:tcPr>
          <w:p w14:paraId="209E6627" w14:textId="77777777" w:rsidR="00F03FAD" w:rsidRDefault="002D4C48">
            <w:pPr>
              <w:spacing w:after="120" w:line="440" w:lineRule="exact"/>
              <w:rPr>
                <w:rFonts w:ascii="仿宋" w:eastAsia="仿宋" w:hAnsi="仿宋"/>
                <w:sz w:val="24"/>
                <w:szCs w:val="28"/>
              </w:rPr>
            </w:pPr>
            <w:r>
              <w:rPr>
                <w:rFonts w:ascii="仿宋" w:eastAsia="仿宋" w:hAnsi="仿宋" w:hint="eastAsia"/>
                <w:sz w:val="24"/>
                <w:szCs w:val="28"/>
              </w:rPr>
              <w:t>专业设施设备、信息集成系统搬迁及维护</w:t>
            </w:r>
          </w:p>
        </w:tc>
      </w:tr>
      <w:tr w:rsidR="00F03FAD" w14:paraId="7CAA664A" w14:textId="77777777">
        <w:trPr>
          <w:jc w:val="center"/>
        </w:trPr>
        <w:tc>
          <w:tcPr>
            <w:tcW w:w="988" w:type="dxa"/>
            <w:vAlign w:val="center"/>
          </w:tcPr>
          <w:p w14:paraId="5B18CAA0" w14:textId="77777777" w:rsidR="00F03FAD" w:rsidRDefault="002D4C48">
            <w:pPr>
              <w:spacing w:after="120" w:line="440" w:lineRule="exact"/>
              <w:jc w:val="center"/>
              <w:rPr>
                <w:rFonts w:ascii="仿宋" w:eastAsia="仿宋" w:hAnsi="仿宋"/>
                <w:sz w:val="24"/>
                <w:szCs w:val="28"/>
              </w:rPr>
            </w:pPr>
            <w:r>
              <w:rPr>
                <w:rFonts w:ascii="仿宋" w:eastAsia="仿宋" w:hAnsi="仿宋" w:hint="eastAsia"/>
                <w:sz w:val="24"/>
                <w:szCs w:val="28"/>
              </w:rPr>
              <w:t>02包</w:t>
            </w:r>
          </w:p>
        </w:tc>
        <w:tc>
          <w:tcPr>
            <w:tcW w:w="6317" w:type="dxa"/>
          </w:tcPr>
          <w:p w14:paraId="612251D6" w14:textId="77777777" w:rsidR="00F03FAD" w:rsidRDefault="002D4C48">
            <w:pPr>
              <w:spacing w:after="120" w:line="440" w:lineRule="exact"/>
              <w:rPr>
                <w:rFonts w:ascii="仿宋" w:eastAsia="仿宋" w:hAnsi="仿宋"/>
                <w:sz w:val="24"/>
                <w:szCs w:val="28"/>
              </w:rPr>
            </w:pPr>
            <w:r>
              <w:rPr>
                <w:rFonts w:ascii="仿宋" w:eastAsia="仿宋" w:hAnsi="仿宋" w:hint="eastAsia"/>
                <w:spacing w:val="-4"/>
                <w:sz w:val="24"/>
              </w:rPr>
              <w:t>通用设施设备、常规办公物品及图书、档案、绿植、食堂厨卫搬迁及维护</w:t>
            </w:r>
          </w:p>
        </w:tc>
      </w:tr>
    </w:tbl>
    <w:p w14:paraId="30232623" w14:textId="77777777" w:rsidR="00F03FAD" w:rsidRDefault="002D4C48">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15"/>
    </w:p>
    <w:p w14:paraId="4F7ACCEE" w14:textId="77777777" w:rsidR="00F03FAD" w:rsidRDefault="002D4C48">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3514937D" w14:textId="77777777" w:rsidR="00F03FAD" w:rsidRDefault="002D4C48">
      <w:pPr>
        <w:pStyle w:val="af1"/>
        <w:spacing w:line="420" w:lineRule="exact"/>
        <w:ind w:firstLineChars="250" w:firstLine="600"/>
        <w:rPr>
          <w:rFonts w:ascii="仿宋" w:eastAsia="仿宋" w:hAnsi="仿宋" w:cs="宋体"/>
          <w:sz w:val="24"/>
        </w:rPr>
      </w:pPr>
      <w:bookmarkStart w:id="1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16AF1C2" w14:textId="77777777" w:rsidR="00F03FAD" w:rsidRDefault="002D4C48">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Pr>
          <w:rFonts w:ascii="仿宋" w:eastAsia="仿宋" w:hAnsi="仿宋" w:hint="eastAsia"/>
          <w:sz w:val="24"/>
          <w:szCs w:val="28"/>
        </w:rPr>
        <w:t>专门面向中小企业采购(监狱企业、残疾人福利性单位均视同小</w:t>
      </w:r>
      <w:proofErr w:type="gramStart"/>
      <w:r>
        <w:rPr>
          <w:rFonts w:ascii="仿宋" w:eastAsia="仿宋" w:hAnsi="仿宋" w:hint="eastAsia"/>
          <w:sz w:val="24"/>
          <w:szCs w:val="28"/>
        </w:rPr>
        <w:t>微企业</w:t>
      </w:r>
      <w:proofErr w:type="gramEnd"/>
      <w:r>
        <w:rPr>
          <w:rFonts w:ascii="仿宋" w:eastAsia="仿宋" w:hAnsi="仿宋" w:hint="eastAsia"/>
          <w:sz w:val="24"/>
          <w:szCs w:val="28"/>
        </w:rPr>
        <w:t>)，非中小企业参与的将视为无效投标。</w:t>
      </w:r>
    </w:p>
    <w:p w14:paraId="2EC98707" w14:textId="77777777" w:rsidR="00F03FAD" w:rsidRDefault="002D4C48">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044DF296" w14:textId="77777777" w:rsidR="00F03FAD" w:rsidRDefault="002D4C48">
      <w:pPr>
        <w:spacing w:line="440" w:lineRule="exact"/>
        <w:ind w:firstLineChars="200" w:firstLine="480"/>
        <w:rPr>
          <w:rFonts w:ascii="仿宋" w:eastAsia="仿宋" w:hAnsi="仿宋" w:cs="宋体"/>
          <w:sz w:val="24"/>
        </w:rPr>
      </w:pPr>
      <w:bookmarkStart w:id="17"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17"/>
    </w:p>
    <w:bookmarkEnd w:id="16"/>
    <w:p w14:paraId="3D600C34" w14:textId="77777777" w:rsidR="00F03FAD" w:rsidRDefault="002D4C48">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28C10B12" w14:textId="4828AC93" w:rsidR="00F03FAD" w:rsidRDefault="002D4C48">
      <w:pPr>
        <w:spacing w:after="50" w:line="420" w:lineRule="exact"/>
        <w:ind w:firstLineChars="200" w:firstLine="480"/>
        <w:rPr>
          <w:rFonts w:ascii="仿宋" w:eastAsia="仿宋" w:hAnsi="仿宋"/>
          <w:sz w:val="24"/>
        </w:rPr>
      </w:pPr>
      <w:bookmarkStart w:id="18" w:name="PO_默认文件内容_47"/>
      <w:r>
        <w:rPr>
          <w:rFonts w:ascii="仿宋" w:eastAsia="仿宋" w:hAnsi="仿宋" w:hint="eastAsia"/>
          <w:sz w:val="24"/>
        </w:rPr>
        <w:t>招标文件获取时间：2021年</w:t>
      </w:r>
      <w:r w:rsidR="00236AAE">
        <w:rPr>
          <w:rFonts w:ascii="仿宋" w:eastAsia="仿宋" w:hAnsi="仿宋"/>
          <w:sz w:val="24"/>
        </w:rPr>
        <w:t>6</w:t>
      </w:r>
      <w:r>
        <w:rPr>
          <w:rFonts w:ascii="仿宋" w:eastAsia="仿宋" w:hAnsi="仿宋" w:hint="eastAsia"/>
          <w:sz w:val="24"/>
        </w:rPr>
        <w:t>月</w:t>
      </w:r>
      <w:r w:rsidR="0054740F">
        <w:rPr>
          <w:rFonts w:ascii="仿宋" w:eastAsia="仿宋" w:hAnsi="仿宋"/>
          <w:sz w:val="24"/>
        </w:rPr>
        <w:t>16</w:t>
      </w:r>
      <w:r>
        <w:rPr>
          <w:rFonts w:ascii="仿宋" w:eastAsia="仿宋" w:hAnsi="仿宋" w:hint="eastAsia"/>
          <w:sz w:val="24"/>
        </w:rPr>
        <w:t>日9:00至2021年</w:t>
      </w:r>
      <w:r w:rsidR="00236AAE">
        <w:rPr>
          <w:rFonts w:ascii="仿宋" w:eastAsia="仿宋" w:hAnsi="仿宋"/>
          <w:sz w:val="24"/>
        </w:rPr>
        <w:t>6</w:t>
      </w:r>
      <w:r>
        <w:rPr>
          <w:rFonts w:ascii="仿宋" w:eastAsia="仿宋" w:hAnsi="仿宋" w:hint="eastAsia"/>
          <w:sz w:val="24"/>
        </w:rPr>
        <w:t>月</w:t>
      </w:r>
      <w:r w:rsidR="0054740F">
        <w:rPr>
          <w:rFonts w:ascii="仿宋" w:eastAsia="仿宋" w:hAnsi="仿宋"/>
          <w:sz w:val="24"/>
        </w:rPr>
        <w:t>23</w:t>
      </w:r>
      <w:r>
        <w:rPr>
          <w:rFonts w:ascii="仿宋" w:eastAsia="仿宋" w:hAnsi="仿宋" w:hint="eastAsia"/>
          <w:sz w:val="24"/>
        </w:rPr>
        <w:t>日17：00（北京时间）</w:t>
      </w:r>
    </w:p>
    <w:p w14:paraId="10D285C3" w14:textId="77777777" w:rsidR="00F03FAD" w:rsidRDefault="002D4C48">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1"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7762439B" w14:textId="77777777" w:rsidR="00F03FAD" w:rsidRDefault="002D4C48">
      <w:pPr>
        <w:spacing w:after="50" w:line="420" w:lineRule="exact"/>
        <w:ind w:firstLineChars="200" w:firstLine="480"/>
        <w:rPr>
          <w:rFonts w:ascii="仿宋" w:eastAsia="仿宋" w:hAnsi="仿宋"/>
          <w:sz w:val="24"/>
        </w:rPr>
      </w:pPr>
      <w:r>
        <w:rPr>
          <w:rFonts w:ascii="仿宋" w:eastAsia="仿宋" w:hAnsi="仿宋" w:hint="eastAsia"/>
          <w:sz w:val="24"/>
        </w:rPr>
        <w:t>提示：</w:t>
      </w:r>
    </w:p>
    <w:p w14:paraId="0FC8933D" w14:textId="77777777" w:rsidR="00F03FAD" w:rsidRDefault="002D4C48">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本项目招标文件免费获取。</w:t>
      </w:r>
    </w:p>
    <w:p w14:paraId="1CC53D71" w14:textId="77777777" w:rsidR="00F03FAD" w:rsidRDefault="002D4C48">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55D2C6F4" w14:textId="77777777" w:rsidR="00F03FAD" w:rsidRDefault="002D4C48">
      <w:pPr>
        <w:spacing w:after="50" w:line="420" w:lineRule="exact"/>
        <w:ind w:firstLineChars="200" w:firstLine="480"/>
        <w:rPr>
          <w:rFonts w:ascii="仿宋" w:eastAsia="仿宋" w:hAnsi="仿宋"/>
          <w:sz w:val="24"/>
        </w:rPr>
      </w:pPr>
      <w:r>
        <w:rPr>
          <w:rFonts w:ascii="仿宋" w:eastAsia="仿宋" w:hAnsi="仿宋" w:hint="eastAsia"/>
          <w:sz w:val="24"/>
        </w:rPr>
        <w:t>（3）本项目为电子招</w:t>
      </w:r>
      <w:bookmarkStart w:id="19" w:name="_GoBack"/>
      <w:bookmarkEnd w:id="19"/>
      <w:r>
        <w:rPr>
          <w:rFonts w:ascii="仿宋" w:eastAsia="仿宋" w:hAnsi="仿宋" w:hint="eastAsia"/>
          <w:sz w:val="24"/>
        </w:rPr>
        <w:t>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1227739B" w14:textId="77777777" w:rsidR="00F03FAD" w:rsidRDefault="002D4C48">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0E8AC98B" w14:textId="77777777" w:rsidR="00F03FAD" w:rsidRDefault="002D4C48">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8"/>
    <w:p w14:paraId="7D6290DD" w14:textId="6938FB80" w:rsidR="00F03FAD" w:rsidRDefault="002D4C48">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236AAE" w:rsidRPr="00C909FB">
        <w:rPr>
          <w:rFonts w:ascii="宋体" w:hAnsi="宋体" w:hint="eastAsia"/>
          <w:sz w:val="24"/>
        </w:rPr>
        <w:t>2021年</w:t>
      </w:r>
      <w:r w:rsidR="00236AAE">
        <w:rPr>
          <w:rFonts w:ascii="宋体" w:hAnsi="宋体"/>
          <w:sz w:val="24"/>
        </w:rPr>
        <w:t>7</w:t>
      </w:r>
      <w:r w:rsidR="00236AAE" w:rsidRPr="00C909FB">
        <w:rPr>
          <w:rFonts w:ascii="宋体" w:hAnsi="宋体" w:hint="eastAsia"/>
          <w:sz w:val="24"/>
        </w:rPr>
        <w:t>月</w:t>
      </w:r>
      <w:r w:rsidR="00236AAE">
        <w:rPr>
          <w:rFonts w:ascii="宋体" w:hAnsi="宋体"/>
          <w:sz w:val="24"/>
        </w:rPr>
        <w:t>6</w:t>
      </w:r>
      <w:r w:rsidR="00236AAE" w:rsidRPr="00C909FB">
        <w:rPr>
          <w:rFonts w:ascii="宋体" w:hAnsi="宋体" w:hint="eastAsia"/>
          <w:sz w:val="24"/>
        </w:rPr>
        <w:t>日10:30（北京时间）</w:t>
      </w:r>
      <w:r>
        <w:rPr>
          <w:rFonts w:ascii="仿宋" w:eastAsia="仿宋" w:hAnsi="仿宋" w:hint="eastAsia"/>
          <w:sz w:val="24"/>
          <w:szCs w:val="28"/>
        </w:rPr>
        <w:t>。</w:t>
      </w:r>
    </w:p>
    <w:p w14:paraId="495C7767" w14:textId="77777777" w:rsidR="00F03FAD" w:rsidRDefault="002D4C48">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7B5D93D7" w14:textId="77777777" w:rsidR="00F03FAD" w:rsidRDefault="002D4C48">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4FFD8EBF" w14:textId="77777777" w:rsidR="00F03FAD" w:rsidRDefault="002D4C48">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4D5A281A" w14:textId="77777777" w:rsidR="00F03FAD" w:rsidRDefault="002D4C48">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16C14ACF" w14:textId="77777777" w:rsidR="00F03FAD" w:rsidRDefault="002D4C48">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105FA71E" w14:textId="77777777" w:rsidR="00F03FAD" w:rsidRDefault="002D4C48">
      <w:pPr>
        <w:pStyle w:val="af1"/>
        <w:spacing w:line="420" w:lineRule="exact"/>
        <w:ind w:firstLine="482"/>
        <w:rPr>
          <w:rFonts w:ascii="仿宋" w:eastAsia="仿宋" w:hAnsi="仿宋"/>
          <w:sz w:val="24"/>
        </w:rPr>
      </w:pPr>
      <w:bookmarkStart w:id="20"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20"/>
    </w:p>
    <w:p w14:paraId="409ADB0D" w14:textId="77777777" w:rsidR="00F03FAD" w:rsidRDefault="002D4C48">
      <w:pPr>
        <w:pStyle w:val="af1"/>
        <w:spacing w:line="420" w:lineRule="exact"/>
        <w:ind w:firstLine="482"/>
        <w:rPr>
          <w:rFonts w:ascii="仿宋" w:eastAsia="仿宋" w:hAnsi="仿宋"/>
          <w:b/>
          <w:sz w:val="24"/>
        </w:rPr>
      </w:pPr>
      <w:r>
        <w:rPr>
          <w:rFonts w:ascii="仿宋" w:eastAsia="仿宋" w:hAnsi="仿宋" w:hint="eastAsia"/>
          <w:b/>
          <w:sz w:val="24"/>
        </w:rPr>
        <w:t>十一、供应商信用融资：</w:t>
      </w:r>
    </w:p>
    <w:p w14:paraId="0FD2618F" w14:textId="77777777" w:rsidR="00F03FAD" w:rsidRDefault="002D4C48">
      <w:pPr>
        <w:pStyle w:val="af1"/>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4F56AA4" w14:textId="77777777" w:rsidR="00F03FAD" w:rsidRDefault="002D4C48">
      <w:pPr>
        <w:pStyle w:val="af1"/>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2608D831" w14:textId="77777777" w:rsidR="00F03FAD" w:rsidRDefault="002D4C48">
      <w:pPr>
        <w:pStyle w:val="af1"/>
        <w:spacing w:line="420" w:lineRule="exact"/>
        <w:ind w:firstLine="482"/>
        <w:rPr>
          <w:rFonts w:ascii="仿宋" w:eastAsia="仿宋" w:hAnsi="仿宋"/>
          <w:b/>
          <w:sz w:val="24"/>
        </w:rPr>
      </w:pPr>
      <w:r>
        <w:rPr>
          <w:rFonts w:ascii="仿宋" w:eastAsia="仿宋" w:hAnsi="仿宋" w:hint="eastAsia"/>
          <w:b/>
          <w:sz w:val="24"/>
        </w:rPr>
        <w:t>十二、联系方式</w:t>
      </w:r>
    </w:p>
    <w:p w14:paraId="3C5A95A2" w14:textId="77777777" w:rsidR="00F03FAD" w:rsidRDefault="002D4C48">
      <w:pPr>
        <w:pStyle w:val="af1"/>
        <w:spacing w:line="440" w:lineRule="exact"/>
        <w:ind w:firstLineChars="396" w:firstLine="954"/>
        <w:rPr>
          <w:rFonts w:ascii="仿宋" w:eastAsia="仿宋" w:hAnsi="仿宋"/>
          <w:b/>
          <w:bCs/>
          <w:sz w:val="24"/>
        </w:rPr>
      </w:pPr>
      <w:r>
        <w:rPr>
          <w:rFonts w:ascii="仿宋" w:eastAsia="仿宋" w:hAnsi="仿宋" w:hint="eastAsia"/>
          <w:b/>
          <w:sz w:val="24"/>
        </w:rPr>
        <w:t>采购人：成都市礼仪职业中学</w:t>
      </w:r>
    </w:p>
    <w:p w14:paraId="7A2B4CC7" w14:textId="77777777" w:rsidR="00F03FAD" w:rsidRDefault="002D4C48">
      <w:pPr>
        <w:pStyle w:val="af1"/>
        <w:spacing w:line="420" w:lineRule="exact"/>
        <w:ind w:firstLineChars="524" w:firstLine="1258"/>
        <w:rPr>
          <w:rFonts w:ascii="仿宋" w:eastAsia="仿宋" w:hAnsi="仿宋"/>
          <w:sz w:val="24"/>
        </w:rPr>
      </w:pPr>
      <w:r>
        <w:rPr>
          <w:rFonts w:ascii="仿宋" w:eastAsia="仿宋" w:hAnsi="仿宋"/>
          <w:sz w:val="24"/>
        </w:rPr>
        <w:t>地址</w:t>
      </w:r>
      <w:r>
        <w:rPr>
          <w:rFonts w:ascii="仿宋" w:eastAsia="仿宋" w:hAnsi="仿宋" w:hint="eastAsia"/>
          <w:sz w:val="24"/>
        </w:rPr>
        <w:t>：成都市武侯区浆洗街道</w:t>
      </w:r>
      <w:proofErr w:type="gramStart"/>
      <w:r>
        <w:rPr>
          <w:rFonts w:ascii="仿宋" w:eastAsia="仿宋" w:hAnsi="仿宋" w:hint="eastAsia"/>
          <w:sz w:val="24"/>
        </w:rPr>
        <w:t>黉</w:t>
      </w:r>
      <w:proofErr w:type="gramEnd"/>
      <w:r>
        <w:rPr>
          <w:rFonts w:ascii="仿宋" w:eastAsia="仿宋" w:hAnsi="仿宋" w:hint="eastAsia"/>
          <w:sz w:val="24"/>
        </w:rPr>
        <w:t>门后街1号</w:t>
      </w:r>
    </w:p>
    <w:p w14:paraId="6A2D61D5" w14:textId="77777777" w:rsidR="00F03FAD" w:rsidRDefault="002D4C48">
      <w:pPr>
        <w:pStyle w:val="af1"/>
        <w:spacing w:line="420" w:lineRule="exact"/>
        <w:ind w:firstLineChars="524" w:firstLine="1258"/>
        <w:rPr>
          <w:rFonts w:ascii="仿宋" w:eastAsia="仿宋" w:hAnsi="仿宋"/>
          <w:sz w:val="24"/>
        </w:rPr>
      </w:pPr>
      <w:r>
        <w:rPr>
          <w:rFonts w:ascii="仿宋" w:eastAsia="仿宋" w:hAnsi="仿宋" w:hint="eastAsia"/>
          <w:sz w:val="24"/>
        </w:rPr>
        <w:t>联系人：蒋老师</w:t>
      </w:r>
    </w:p>
    <w:p w14:paraId="6A0F05D0" w14:textId="77777777" w:rsidR="00F03FAD" w:rsidRDefault="002D4C48">
      <w:pPr>
        <w:pStyle w:val="af1"/>
        <w:spacing w:line="420" w:lineRule="exact"/>
        <w:ind w:firstLineChars="524" w:firstLine="1258"/>
        <w:rPr>
          <w:rFonts w:ascii="仿宋" w:eastAsia="仿宋" w:hAnsi="仿宋"/>
          <w:sz w:val="24"/>
        </w:rPr>
      </w:pPr>
      <w:r>
        <w:rPr>
          <w:rFonts w:ascii="仿宋" w:eastAsia="仿宋" w:hAnsi="仿宋" w:hint="eastAsia"/>
          <w:sz w:val="24"/>
        </w:rPr>
        <w:t>联系电话：028-</w:t>
      </w:r>
      <w:r>
        <w:rPr>
          <w:rFonts w:ascii="仿宋" w:eastAsia="仿宋" w:hAnsi="仿宋"/>
          <w:sz w:val="24"/>
        </w:rPr>
        <w:t>85552680</w:t>
      </w:r>
    </w:p>
    <w:p w14:paraId="5D5EE9CE" w14:textId="77777777" w:rsidR="00F03FAD" w:rsidRDefault="002D4C48">
      <w:pPr>
        <w:pStyle w:val="af1"/>
        <w:spacing w:line="440" w:lineRule="exact"/>
        <w:ind w:firstLineChars="396" w:firstLine="954"/>
        <w:rPr>
          <w:rFonts w:ascii="仿宋" w:eastAsia="仿宋" w:hAnsi="仿宋"/>
          <w:b/>
          <w:bCs/>
          <w:sz w:val="24"/>
        </w:rPr>
      </w:pPr>
      <w:r>
        <w:rPr>
          <w:rFonts w:ascii="仿宋" w:eastAsia="仿宋" w:hAnsi="仿宋" w:hint="eastAsia"/>
          <w:b/>
          <w:bCs/>
          <w:sz w:val="24"/>
        </w:rPr>
        <w:t>采购代理机构：</w:t>
      </w:r>
      <w:r>
        <w:rPr>
          <w:rFonts w:ascii="仿宋" w:eastAsia="仿宋" w:hAnsi="仿宋" w:hint="eastAsia"/>
          <w:b/>
          <w:sz w:val="24"/>
        </w:rPr>
        <w:t>四川国际招标有限责任公司</w:t>
      </w:r>
    </w:p>
    <w:p w14:paraId="1D3C7D99" w14:textId="77777777" w:rsidR="00F03FAD" w:rsidRDefault="002D4C48">
      <w:pPr>
        <w:pStyle w:val="af1"/>
        <w:spacing w:line="420" w:lineRule="exact"/>
        <w:ind w:firstLineChars="525" w:firstLine="1260"/>
        <w:rPr>
          <w:rFonts w:ascii="仿宋" w:eastAsia="仿宋" w:hAnsi="仿宋"/>
          <w:sz w:val="24"/>
        </w:rPr>
      </w:pPr>
      <w:r>
        <w:rPr>
          <w:rFonts w:ascii="仿宋" w:eastAsia="仿宋" w:hAnsi="仿宋" w:hint="eastAsia"/>
          <w:sz w:val="24"/>
        </w:rPr>
        <w:t>通讯地址：中国（四川）自由贸易试验区成都市高新区天府四街</w:t>
      </w:r>
      <w:r>
        <w:rPr>
          <w:rFonts w:ascii="仿宋" w:eastAsia="仿宋" w:hAnsi="仿宋"/>
          <w:sz w:val="24"/>
        </w:rPr>
        <w:t>66</w:t>
      </w:r>
      <w:r>
        <w:rPr>
          <w:rFonts w:ascii="仿宋" w:eastAsia="仿宋" w:hAnsi="仿宋" w:hint="eastAsia"/>
          <w:sz w:val="24"/>
        </w:rPr>
        <w:t>号</w:t>
      </w:r>
      <w:r>
        <w:rPr>
          <w:rFonts w:ascii="仿宋" w:eastAsia="仿宋" w:hAnsi="仿宋"/>
          <w:sz w:val="24"/>
        </w:rPr>
        <w:t>2</w:t>
      </w:r>
      <w:r>
        <w:rPr>
          <w:rFonts w:ascii="仿宋" w:eastAsia="仿宋" w:hAnsi="仿宋" w:hint="eastAsia"/>
          <w:sz w:val="24"/>
        </w:rPr>
        <w:t>栋</w:t>
      </w:r>
      <w:r>
        <w:rPr>
          <w:rFonts w:ascii="仿宋" w:eastAsia="仿宋" w:hAnsi="仿宋"/>
          <w:sz w:val="24"/>
        </w:rPr>
        <w:t>22</w:t>
      </w:r>
      <w:r>
        <w:rPr>
          <w:rFonts w:ascii="仿宋" w:eastAsia="仿宋" w:hAnsi="仿宋" w:hint="eastAsia"/>
          <w:sz w:val="24"/>
        </w:rPr>
        <w:t>层</w:t>
      </w:r>
      <w:r>
        <w:rPr>
          <w:rFonts w:ascii="仿宋" w:eastAsia="仿宋" w:hAnsi="仿宋"/>
          <w:sz w:val="24"/>
        </w:rPr>
        <w:t>1</w:t>
      </w:r>
      <w:r>
        <w:rPr>
          <w:rFonts w:ascii="仿宋" w:eastAsia="仿宋" w:hAnsi="仿宋" w:hint="eastAsia"/>
          <w:sz w:val="24"/>
        </w:rPr>
        <w:t>号</w:t>
      </w:r>
    </w:p>
    <w:p w14:paraId="34AB106D" w14:textId="77777777" w:rsidR="00F03FAD" w:rsidRDefault="002D4C48">
      <w:pPr>
        <w:pStyle w:val="af1"/>
        <w:spacing w:line="420" w:lineRule="exact"/>
        <w:ind w:firstLineChars="525" w:firstLine="1260"/>
        <w:rPr>
          <w:rFonts w:ascii="仿宋" w:eastAsia="仿宋" w:hAnsi="仿宋"/>
          <w:sz w:val="24"/>
        </w:rPr>
      </w:pPr>
      <w:r>
        <w:rPr>
          <w:rFonts w:ascii="仿宋" w:eastAsia="仿宋" w:hAnsi="仿宋" w:hint="eastAsia"/>
          <w:sz w:val="24"/>
        </w:rPr>
        <w:t>邮编：</w:t>
      </w:r>
      <w:r>
        <w:rPr>
          <w:rFonts w:ascii="仿宋" w:eastAsia="仿宋" w:hAnsi="仿宋"/>
          <w:sz w:val="24"/>
        </w:rPr>
        <w:t>610000</w:t>
      </w:r>
    </w:p>
    <w:p w14:paraId="62AEB049" w14:textId="77777777" w:rsidR="00236AAE" w:rsidRPr="000E353B" w:rsidRDefault="00236AAE" w:rsidP="00236AAE">
      <w:pPr>
        <w:pStyle w:val="af1"/>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联系人：胡女士</w:t>
      </w:r>
    </w:p>
    <w:p w14:paraId="62ADD2B5" w14:textId="77777777" w:rsidR="00236AAE" w:rsidRPr="000E353B" w:rsidRDefault="00236AAE" w:rsidP="00236AAE">
      <w:pPr>
        <w:pStyle w:val="af1"/>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联系电话：</w:t>
      </w:r>
      <w:bookmarkStart w:id="21" w:name="PO_项目负责人电话_1"/>
      <w:r w:rsidRPr="000E353B">
        <w:rPr>
          <w:rFonts w:ascii="宋体" w:hAnsi="宋体"/>
          <w:color w:val="000000"/>
          <w:sz w:val="24"/>
        </w:rPr>
        <w:t>87797776-</w:t>
      </w:r>
      <w:proofErr w:type="gramStart"/>
      <w:r w:rsidRPr="000E353B">
        <w:rPr>
          <w:rFonts w:ascii="宋体" w:hAnsi="宋体"/>
          <w:color w:val="000000"/>
          <w:sz w:val="24"/>
        </w:rPr>
        <w:t>671</w:t>
      </w:r>
      <w:bookmarkEnd w:id="21"/>
      <w:r w:rsidRPr="000E353B">
        <w:rPr>
          <w:rFonts w:ascii="宋体" w:hAnsi="宋体"/>
          <w:color w:val="000000"/>
          <w:sz w:val="24"/>
        </w:rPr>
        <w:t xml:space="preserve">  13111881290</w:t>
      </w:r>
      <w:proofErr w:type="gramEnd"/>
    </w:p>
    <w:p w14:paraId="41796310" w14:textId="77777777" w:rsidR="00236AAE" w:rsidRPr="000E353B" w:rsidRDefault="00236AAE" w:rsidP="00236AAE">
      <w:pPr>
        <w:pStyle w:val="af1"/>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传真：</w:t>
      </w:r>
      <w:bookmarkStart w:id="22" w:name="PO_代理公司传真_1"/>
      <w:r w:rsidRPr="000E353B">
        <w:rPr>
          <w:rFonts w:ascii="宋体" w:hAnsi="宋体"/>
          <w:color w:val="000000"/>
          <w:sz w:val="24"/>
        </w:rPr>
        <w:t>028-87793161</w:t>
      </w:r>
      <w:bookmarkEnd w:id="22"/>
    </w:p>
    <w:p w14:paraId="68DA3992" w14:textId="77777777" w:rsidR="00236AAE" w:rsidRPr="000E353B" w:rsidRDefault="00236AAE" w:rsidP="00236AAE">
      <w:pPr>
        <w:widowControl/>
        <w:snapToGrid w:val="0"/>
        <w:jc w:val="left"/>
        <w:textAlignment w:val="baseline"/>
        <w:rPr>
          <w:rFonts w:ascii="宋体" w:hAnsi="宋体"/>
          <w:b/>
          <w:bCs/>
          <w:sz w:val="32"/>
          <w:szCs w:val="32"/>
        </w:rPr>
      </w:pPr>
      <w:r w:rsidRPr="000E353B">
        <w:rPr>
          <w:rFonts w:ascii="宋体" w:hAnsi="宋体"/>
        </w:rPr>
        <w:br/>
      </w:r>
    </w:p>
    <w:p w14:paraId="1413C722" w14:textId="77777777" w:rsidR="00F03FAD" w:rsidRDefault="002D4C48">
      <w:pPr>
        <w:pStyle w:val="ab"/>
        <w:spacing w:after="50" w:afterAutospacing="0" w:line="420" w:lineRule="exact"/>
        <w:ind w:firstLineChars="2350" w:firstLine="5640"/>
        <w:rPr>
          <w:rFonts w:ascii="仿宋" w:eastAsia="仿宋" w:hAnsi="仿宋"/>
          <w:sz w:val="24"/>
          <w:szCs w:val="24"/>
        </w:rPr>
      </w:pPr>
      <w:r>
        <w:rPr>
          <w:rFonts w:ascii="仿宋" w:eastAsia="仿宋" w:hAnsi="仿宋"/>
          <w:sz w:val="24"/>
          <w:szCs w:val="24"/>
        </w:rPr>
        <w:t xml:space="preserve"> </w:t>
      </w:r>
    </w:p>
    <w:p w14:paraId="55CB104F" w14:textId="77777777" w:rsidR="00F03FAD" w:rsidRDefault="00F03FAD">
      <w:pPr>
        <w:pStyle w:val="ab"/>
        <w:spacing w:after="50" w:afterAutospacing="0" w:line="420" w:lineRule="exact"/>
        <w:rPr>
          <w:rFonts w:ascii="仿宋" w:eastAsia="仿宋" w:hAnsi="仿宋"/>
          <w:sz w:val="36"/>
          <w:szCs w:val="36"/>
        </w:rPr>
        <w:sectPr w:rsidR="00F03FAD">
          <w:pgSz w:w="11907" w:h="16840"/>
          <w:pgMar w:top="1440" w:right="1474" w:bottom="1440" w:left="1474" w:header="851" w:footer="992" w:gutter="0"/>
          <w:cols w:space="720"/>
          <w:docGrid w:linePitch="312"/>
        </w:sectPr>
      </w:pPr>
    </w:p>
    <w:p w14:paraId="6A3D7FF0" w14:textId="77777777" w:rsidR="00F03FAD" w:rsidRDefault="002D4C48">
      <w:pPr>
        <w:pStyle w:val="1"/>
        <w:jc w:val="center"/>
        <w:rPr>
          <w:rFonts w:ascii="仿宋" w:eastAsia="仿宋" w:hAnsi="仿宋"/>
          <w:sz w:val="36"/>
          <w:szCs w:val="36"/>
        </w:rPr>
      </w:pPr>
      <w:r>
        <w:rPr>
          <w:rFonts w:ascii="仿宋" w:eastAsia="仿宋" w:hAnsi="仿宋" w:hint="eastAsia"/>
          <w:sz w:val="36"/>
          <w:szCs w:val="36"/>
        </w:rPr>
        <w:t>第二章</w:t>
      </w:r>
      <w:r>
        <w:rPr>
          <w:rFonts w:ascii="仿宋" w:eastAsia="仿宋" w:hAnsi="仿宋"/>
          <w:sz w:val="36"/>
          <w:szCs w:val="36"/>
        </w:rPr>
        <w:t xml:space="preserve">  </w:t>
      </w:r>
      <w:r>
        <w:rPr>
          <w:rFonts w:ascii="仿宋" w:eastAsia="仿宋" w:hAnsi="仿宋" w:hint="eastAsia"/>
          <w:sz w:val="36"/>
          <w:szCs w:val="36"/>
        </w:rPr>
        <w:t>投标人须知</w:t>
      </w:r>
      <w:bookmarkEnd w:id="6"/>
      <w:bookmarkEnd w:id="7"/>
    </w:p>
    <w:p w14:paraId="546200D7" w14:textId="77777777" w:rsidR="00F03FAD" w:rsidRDefault="002D4C48">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03FAD" w14:paraId="074B3584" w14:textId="77777777">
        <w:trPr>
          <w:trHeight w:val="23"/>
          <w:tblHeader/>
          <w:jc w:val="center"/>
        </w:trPr>
        <w:tc>
          <w:tcPr>
            <w:tcW w:w="838" w:type="dxa"/>
            <w:vAlign w:val="center"/>
          </w:tcPr>
          <w:bookmarkEnd w:id="8"/>
          <w:bookmarkEnd w:id="9"/>
          <w:bookmarkEnd w:id="10"/>
          <w:bookmarkEnd w:id="11"/>
          <w:bookmarkEnd w:id="12"/>
          <w:p w14:paraId="4EC70C19" w14:textId="77777777" w:rsidR="00F03FAD" w:rsidRDefault="002D4C48">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45280CAC" w14:textId="77777777" w:rsidR="00F03FAD" w:rsidRDefault="002D4C48">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2C7B0A69" w14:textId="77777777" w:rsidR="00F03FAD" w:rsidRDefault="002D4C48">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F03FAD" w14:paraId="565D3E9D" w14:textId="77777777">
        <w:trPr>
          <w:trHeight w:val="23"/>
          <w:jc w:val="center"/>
        </w:trPr>
        <w:tc>
          <w:tcPr>
            <w:tcW w:w="838" w:type="dxa"/>
            <w:vMerge w:val="restart"/>
            <w:vAlign w:val="center"/>
          </w:tcPr>
          <w:p w14:paraId="6B50B47C" w14:textId="77777777" w:rsidR="00F03FAD" w:rsidRDefault="002D4C48">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14:paraId="1228E758" w14:textId="77777777" w:rsidR="00F03FAD" w:rsidRDefault="002D4C48">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463FDCD5" w14:textId="77777777" w:rsidR="00F03FAD" w:rsidRDefault="002D4C48">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1B07A442" w14:textId="77777777" w:rsidR="00F03FAD" w:rsidRDefault="002D4C48">
            <w:pPr>
              <w:pStyle w:val="af2"/>
              <w:ind w:firstLineChars="100" w:firstLine="210"/>
              <w:jc w:val="both"/>
              <w:rPr>
                <w:rFonts w:ascii="仿宋" w:eastAsia="仿宋" w:hAnsi="仿宋"/>
                <w:sz w:val="21"/>
                <w:szCs w:val="21"/>
                <w:lang w:val="zh-CN"/>
              </w:rPr>
            </w:pPr>
            <w:r>
              <w:rPr>
                <w:rFonts w:ascii="仿宋" w:eastAsia="仿宋" w:hAnsi="仿宋" w:hint="eastAsia"/>
                <w:sz w:val="21"/>
                <w:szCs w:val="21"/>
                <w:lang w:val="zh-CN"/>
              </w:rPr>
              <w:t>0</w:t>
            </w:r>
            <w:r>
              <w:rPr>
                <w:rFonts w:ascii="仿宋" w:eastAsia="仿宋" w:hAnsi="仿宋"/>
                <w:sz w:val="21"/>
                <w:szCs w:val="21"/>
                <w:lang w:val="zh-CN"/>
              </w:rPr>
              <w:t>1</w:t>
            </w:r>
            <w:r>
              <w:rPr>
                <w:rFonts w:ascii="仿宋" w:eastAsia="仿宋" w:hAnsi="仿宋" w:hint="eastAsia"/>
                <w:sz w:val="21"/>
                <w:szCs w:val="21"/>
                <w:lang w:val="zh-CN"/>
              </w:rPr>
              <w:t>包：人民币5</w:t>
            </w:r>
            <w:r>
              <w:rPr>
                <w:rFonts w:ascii="仿宋" w:eastAsia="仿宋" w:hAnsi="仿宋"/>
                <w:sz w:val="21"/>
                <w:szCs w:val="21"/>
                <w:lang w:val="zh-CN"/>
              </w:rPr>
              <w:t>0</w:t>
            </w:r>
            <w:r>
              <w:rPr>
                <w:rFonts w:ascii="仿宋" w:eastAsia="仿宋" w:hAnsi="仿宋" w:hint="eastAsia"/>
                <w:sz w:val="21"/>
                <w:szCs w:val="21"/>
                <w:lang w:val="zh-CN"/>
              </w:rPr>
              <w:t>万元；</w:t>
            </w:r>
          </w:p>
          <w:p w14:paraId="0F353964" w14:textId="77777777" w:rsidR="00F03FAD" w:rsidRDefault="002D4C48">
            <w:pPr>
              <w:pStyle w:val="af2"/>
              <w:ind w:firstLineChars="100" w:firstLine="210"/>
              <w:jc w:val="both"/>
              <w:rPr>
                <w:rFonts w:ascii="仿宋" w:eastAsia="仿宋" w:hAnsi="仿宋"/>
                <w:sz w:val="21"/>
                <w:szCs w:val="21"/>
                <w:lang w:val="zh-CN"/>
              </w:rPr>
            </w:pPr>
            <w:r>
              <w:rPr>
                <w:rFonts w:ascii="仿宋" w:eastAsia="仿宋" w:hAnsi="仿宋" w:hint="eastAsia"/>
                <w:sz w:val="21"/>
                <w:szCs w:val="21"/>
                <w:lang w:val="zh-CN"/>
              </w:rPr>
              <w:t>0</w:t>
            </w:r>
            <w:r>
              <w:rPr>
                <w:rFonts w:ascii="仿宋" w:eastAsia="仿宋" w:hAnsi="仿宋"/>
                <w:sz w:val="21"/>
                <w:szCs w:val="21"/>
                <w:lang w:val="zh-CN"/>
              </w:rPr>
              <w:t>2</w:t>
            </w:r>
            <w:r>
              <w:rPr>
                <w:rFonts w:ascii="仿宋" w:eastAsia="仿宋" w:hAnsi="仿宋" w:hint="eastAsia"/>
                <w:sz w:val="21"/>
                <w:szCs w:val="21"/>
                <w:lang w:val="zh-CN"/>
              </w:rPr>
              <w:t>包：人民币8</w:t>
            </w:r>
            <w:r>
              <w:rPr>
                <w:rFonts w:ascii="仿宋" w:eastAsia="仿宋" w:hAnsi="仿宋"/>
                <w:sz w:val="21"/>
                <w:szCs w:val="21"/>
                <w:lang w:val="zh-CN"/>
              </w:rPr>
              <w:t>0</w:t>
            </w:r>
            <w:r>
              <w:rPr>
                <w:rFonts w:ascii="仿宋" w:eastAsia="仿宋" w:hAnsi="仿宋" w:hint="eastAsia"/>
                <w:sz w:val="21"/>
                <w:szCs w:val="21"/>
                <w:lang w:val="zh-CN"/>
              </w:rPr>
              <w:t>万元；</w:t>
            </w:r>
          </w:p>
          <w:p w14:paraId="07E77AC3" w14:textId="77777777" w:rsidR="00F03FAD" w:rsidRDefault="002D4C48">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F03FAD" w14:paraId="45DFE48F" w14:textId="77777777">
        <w:trPr>
          <w:trHeight w:val="23"/>
          <w:jc w:val="center"/>
        </w:trPr>
        <w:tc>
          <w:tcPr>
            <w:tcW w:w="838" w:type="dxa"/>
            <w:vMerge/>
            <w:vAlign w:val="center"/>
          </w:tcPr>
          <w:p w14:paraId="5237FA94" w14:textId="77777777" w:rsidR="00F03FAD" w:rsidRDefault="00F03FAD">
            <w:pPr>
              <w:rPr>
                <w:rFonts w:ascii="仿宋" w:eastAsia="仿宋" w:hAnsi="仿宋"/>
                <w:szCs w:val="21"/>
              </w:rPr>
            </w:pPr>
          </w:p>
        </w:tc>
        <w:tc>
          <w:tcPr>
            <w:tcW w:w="2552" w:type="dxa"/>
            <w:tcBorders>
              <w:top w:val="single" w:sz="4" w:space="0" w:color="auto"/>
            </w:tcBorders>
            <w:vAlign w:val="center"/>
          </w:tcPr>
          <w:p w14:paraId="4894EF09" w14:textId="77777777" w:rsidR="00F03FAD" w:rsidRDefault="002D4C48">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14A2FBFF" w14:textId="77777777" w:rsidR="00F03FAD" w:rsidRDefault="002D4C48">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4BAA234D" w14:textId="77777777" w:rsidR="00F03FAD" w:rsidRDefault="002D4C48">
            <w:pPr>
              <w:pStyle w:val="af2"/>
              <w:ind w:firstLineChars="100" w:firstLine="210"/>
              <w:jc w:val="both"/>
              <w:rPr>
                <w:rFonts w:ascii="仿宋" w:eastAsia="仿宋" w:hAnsi="仿宋"/>
                <w:sz w:val="21"/>
                <w:szCs w:val="21"/>
                <w:lang w:val="zh-CN"/>
              </w:rPr>
            </w:pPr>
            <w:r>
              <w:rPr>
                <w:rFonts w:ascii="仿宋" w:eastAsia="仿宋" w:hAnsi="仿宋" w:hint="eastAsia"/>
                <w:sz w:val="21"/>
                <w:szCs w:val="21"/>
                <w:lang w:val="zh-CN"/>
              </w:rPr>
              <w:t>0</w:t>
            </w:r>
            <w:r>
              <w:rPr>
                <w:rFonts w:ascii="仿宋" w:eastAsia="仿宋" w:hAnsi="仿宋"/>
                <w:sz w:val="21"/>
                <w:szCs w:val="21"/>
                <w:lang w:val="zh-CN"/>
              </w:rPr>
              <w:t>1</w:t>
            </w:r>
            <w:r>
              <w:rPr>
                <w:rFonts w:ascii="仿宋" w:eastAsia="仿宋" w:hAnsi="仿宋" w:hint="eastAsia"/>
                <w:sz w:val="21"/>
                <w:szCs w:val="21"/>
                <w:lang w:val="zh-CN"/>
              </w:rPr>
              <w:t>包：人民币5</w:t>
            </w:r>
            <w:r>
              <w:rPr>
                <w:rFonts w:ascii="仿宋" w:eastAsia="仿宋" w:hAnsi="仿宋"/>
                <w:sz w:val="21"/>
                <w:szCs w:val="21"/>
                <w:lang w:val="zh-CN"/>
              </w:rPr>
              <w:t>0</w:t>
            </w:r>
            <w:r>
              <w:rPr>
                <w:rFonts w:ascii="仿宋" w:eastAsia="仿宋" w:hAnsi="仿宋" w:hint="eastAsia"/>
                <w:sz w:val="21"/>
                <w:szCs w:val="21"/>
                <w:lang w:val="zh-CN"/>
              </w:rPr>
              <w:t>万元；</w:t>
            </w:r>
          </w:p>
          <w:p w14:paraId="59192D9E" w14:textId="77777777" w:rsidR="00F03FAD" w:rsidRDefault="002D4C48">
            <w:pPr>
              <w:pStyle w:val="af2"/>
              <w:ind w:firstLineChars="100" w:firstLine="210"/>
              <w:jc w:val="both"/>
              <w:rPr>
                <w:rFonts w:ascii="仿宋" w:eastAsia="仿宋" w:hAnsi="仿宋"/>
                <w:sz w:val="21"/>
                <w:szCs w:val="21"/>
                <w:lang w:val="zh-CN"/>
              </w:rPr>
            </w:pPr>
            <w:r>
              <w:rPr>
                <w:rFonts w:ascii="仿宋" w:eastAsia="仿宋" w:hAnsi="仿宋" w:hint="eastAsia"/>
                <w:sz w:val="21"/>
                <w:szCs w:val="21"/>
                <w:lang w:val="zh-CN"/>
              </w:rPr>
              <w:t>0</w:t>
            </w:r>
            <w:r>
              <w:rPr>
                <w:rFonts w:ascii="仿宋" w:eastAsia="仿宋" w:hAnsi="仿宋"/>
                <w:sz w:val="21"/>
                <w:szCs w:val="21"/>
                <w:lang w:val="zh-CN"/>
              </w:rPr>
              <w:t>2</w:t>
            </w:r>
            <w:r>
              <w:rPr>
                <w:rFonts w:ascii="仿宋" w:eastAsia="仿宋" w:hAnsi="仿宋" w:hint="eastAsia"/>
                <w:sz w:val="21"/>
                <w:szCs w:val="21"/>
                <w:lang w:val="zh-CN"/>
              </w:rPr>
              <w:t>包：人民币8</w:t>
            </w:r>
            <w:r>
              <w:rPr>
                <w:rFonts w:ascii="仿宋" w:eastAsia="仿宋" w:hAnsi="仿宋"/>
                <w:sz w:val="21"/>
                <w:szCs w:val="21"/>
                <w:lang w:val="zh-CN"/>
              </w:rPr>
              <w:t>0</w:t>
            </w:r>
            <w:r>
              <w:rPr>
                <w:rFonts w:ascii="仿宋" w:eastAsia="仿宋" w:hAnsi="仿宋" w:hint="eastAsia"/>
                <w:sz w:val="21"/>
                <w:szCs w:val="21"/>
                <w:lang w:val="zh-CN"/>
              </w:rPr>
              <w:t>万元；</w:t>
            </w:r>
          </w:p>
          <w:p w14:paraId="35F7EEC6" w14:textId="77777777" w:rsidR="00F03FAD" w:rsidRDefault="002D4C48">
            <w:pPr>
              <w:pStyle w:val="af2"/>
              <w:jc w:val="both"/>
              <w:rPr>
                <w:rFonts w:ascii="仿宋" w:eastAsia="仿宋" w:hAnsi="仿宋"/>
                <w:sz w:val="21"/>
                <w:szCs w:val="21"/>
              </w:rPr>
            </w:pPr>
            <w:bookmarkStart w:id="23" w:name="PO_默认文件内容_1"/>
            <w:r>
              <w:rPr>
                <w:rFonts w:ascii="仿宋" w:eastAsia="仿宋" w:hAnsi="仿宋" w:hint="eastAsia"/>
                <w:sz w:val="21"/>
                <w:szCs w:val="21"/>
              </w:rPr>
              <w:t>超过最高限价的报价为无效投标。</w:t>
            </w:r>
          </w:p>
          <w:bookmarkEnd w:id="23"/>
          <w:p w14:paraId="038FFCBF" w14:textId="77777777" w:rsidR="00F03FAD" w:rsidRDefault="002D4C48">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rsidR="00F03FAD" w14:paraId="52BD6791" w14:textId="77777777">
        <w:trPr>
          <w:trHeight w:val="23"/>
          <w:jc w:val="center"/>
        </w:trPr>
        <w:tc>
          <w:tcPr>
            <w:tcW w:w="838" w:type="dxa"/>
            <w:vAlign w:val="center"/>
          </w:tcPr>
          <w:p w14:paraId="39500C21" w14:textId="77777777" w:rsidR="00F03FAD" w:rsidRDefault="002D4C48">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14:paraId="4EEE2115" w14:textId="77777777" w:rsidR="00F03FAD" w:rsidRDefault="002D4C48">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20780D54" w14:textId="77777777" w:rsidR="00F03FAD" w:rsidRDefault="002D4C48">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14:paraId="38A41C2B" w14:textId="77777777" w:rsidR="00F03FAD" w:rsidRDefault="002D4C48">
            <w:pPr>
              <w:pStyle w:val="af2"/>
              <w:jc w:val="both"/>
              <w:rPr>
                <w:rFonts w:ascii="仿宋" w:eastAsia="仿宋" w:hAnsi="仿宋"/>
                <w:sz w:val="21"/>
                <w:szCs w:val="21"/>
              </w:rPr>
            </w:pPr>
            <w:bookmarkStart w:id="24"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4"/>
          </w:p>
          <w:p w14:paraId="0AD9707F" w14:textId="77777777" w:rsidR="00F03FAD" w:rsidRDefault="002D4C48">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F03FAD" w14:paraId="7777E6F2" w14:textId="77777777">
        <w:trPr>
          <w:trHeight w:val="23"/>
          <w:jc w:val="center"/>
        </w:trPr>
        <w:tc>
          <w:tcPr>
            <w:tcW w:w="838" w:type="dxa"/>
            <w:vAlign w:val="center"/>
          </w:tcPr>
          <w:p w14:paraId="473AFEB1" w14:textId="77777777" w:rsidR="00F03FAD" w:rsidRDefault="002D4C48">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14:paraId="3D499E0C" w14:textId="77777777" w:rsidR="00F03FAD" w:rsidRDefault="002D4C48">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4C4112B7" w14:textId="77777777" w:rsidR="00F03FAD" w:rsidRDefault="002D4C48">
            <w:pPr>
              <w:pStyle w:val="af2"/>
              <w:ind w:firstLineChars="100" w:firstLine="210"/>
              <w:jc w:val="both"/>
              <w:rPr>
                <w:rFonts w:ascii="仿宋" w:eastAsia="仿宋" w:hAnsi="仿宋"/>
                <w:sz w:val="21"/>
                <w:szCs w:val="21"/>
                <w:lang w:val="zh-CN"/>
              </w:rPr>
            </w:pPr>
            <w:bookmarkStart w:id="25"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5"/>
          </w:p>
        </w:tc>
      </w:tr>
      <w:tr w:rsidR="00F03FAD" w14:paraId="32815D51" w14:textId="77777777">
        <w:trPr>
          <w:trHeight w:val="23"/>
          <w:jc w:val="center"/>
        </w:trPr>
        <w:tc>
          <w:tcPr>
            <w:tcW w:w="838" w:type="dxa"/>
            <w:vAlign w:val="center"/>
          </w:tcPr>
          <w:p w14:paraId="4DE3C467" w14:textId="77777777" w:rsidR="00F03FAD" w:rsidRDefault="002D4C48">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35F2923D" w14:textId="77777777" w:rsidR="00F03FAD" w:rsidRDefault="002D4C48">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）价格扣除（本项目不适用）</w:t>
            </w:r>
          </w:p>
        </w:tc>
        <w:tc>
          <w:tcPr>
            <w:tcW w:w="6111" w:type="dxa"/>
            <w:vAlign w:val="center"/>
          </w:tcPr>
          <w:p w14:paraId="35E0FA70" w14:textId="77777777" w:rsidR="00F03FAD" w:rsidRDefault="002D4C48">
            <w:pPr>
              <w:widowControl/>
              <w:spacing w:after="120"/>
              <w:jc w:val="left"/>
              <w:rPr>
                <w:rFonts w:ascii="仿宋" w:eastAsia="仿宋" w:hAnsi="仿宋"/>
                <w:kern w:val="0"/>
                <w:szCs w:val="21"/>
              </w:rPr>
            </w:pPr>
            <w:bookmarkStart w:id="26" w:name="PO_默认文件内容_3"/>
            <w:r>
              <w:rPr>
                <w:rFonts w:ascii="仿宋" w:eastAsia="仿宋" w:hAnsi="仿宋" w:hint="eastAsia"/>
                <w:kern w:val="0"/>
                <w:szCs w:val="21"/>
              </w:rPr>
              <w:t>一、小微企业（监狱企业、残疾人福利性单位均视同小微企业）价格扣除</w:t>
            </w:r>
          </w:p>
          <w:p w14:paraId="12F47115" w14:textId="77777777" w:rsidR="00F03FAD" w:rsidRDefault="002D4C48">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46A2F6AA" w14:textId="77777777" w:rsidR="00F03FAD" w:rsidRDefault="002D4C48">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4DDAEE6" w14:textId="77777777" w:rsidR="00F03FAD" w:rsidRDefault="002D4C48">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78B90E8" w14:textId="77777777" w:rsidR="00F03FAD" w:rsidRDefault="002D4C48">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0430F17" w14:textId="77777777" w:rsidR="00F03FAD" w:rsidRDefault="002D4C48">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67A6B41A" w14:textId="77777777" w:rsidR="00F03FAD" w:rsidRDefault="002D4C48">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15845FB" w14:textId="77777777" w:rsidR="00F03FAD" w:rsidRDefault="002D4C48">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6"/>
          </w:p>
        </w:tc>
      </w:tr>
      <w:tr w:rsidR="00F03FAD" w14:paraId="6580F814" w14:textId="77777777">
        <w:trPr>
          <w:trHeight w:val="23"/>
          <w:jc w:val="center"/>
        </w:trPr>
        <w:tc>
          <w:tcPr>
            <w:tcW w:w="838" w:type="dxa"/>
            <w:vAlign w:val="center"/>
          </w:tcPr>
          <w:p w14:paraId="27E5A992" w14:textId="77777777" w:rsidR="00F03FAD" w:rsidRDefault="002D4C48">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14:paraId="4626A2C5" w14:textId="77777777" w:rsidR="00F03FAD" w:rsidRDefault="002D4C48">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p w14:paraId="30A70D69" w14:textId="2A3C5CFF" w:rsidR="00236AAE" w:rsidRDefault="00236AA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（本项目</w:t>
            </w:r>
            <w:r>
              <w:rPr>
                <w:rFonts w:ascii="仿宋" w:eastAsia="仿宋" w:hAnsi="仿宋"/>
                <w:kern w:val="0"/>
                <w:szCs w:val="21"/>
              </w:rPr>
              <w:t>不适用</w:t>
            </w:r>
            <w:r>
              <w:rPr>
                <w:rFonts w:ascii="仿宋" w:eastAsia="仿宋" w:hAnsi="仿宋" w:hint="eastAsia"/>
                <w:kern w:val="0"/>
                <w:szCs w:val="21"/>
              </w:rPr>
              <w:t>）</w:t>
            </w:r>
          </w:p>
        </w:tc>
        <w:tc>
          <w:tcPr>
            <w:tcW w:w="6111" w:type="dxa"/>
            <w:vAlign w:val="center"/>
          </w:tcPr>
          <w:p w14:paraId="13BA3C4B" w14:textId="77777777" w:rsidR="00F03FAD" w:rsidRDefault="002D4C48">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6AA7BB7C" w14:textId="77777777" w:rsidR="00F03FAD" w:rsidRDefault="002D4C48">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FD06903" w14:textId="77777777" w:rsidR="00F03FAD" w:rsidRDefault="002D4C48">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39597BE5" w14:textId="77777777" w:rsidR="00F03FAD" w:rsidRDefault="002D4C48">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38F2D7EF" w14:textId="77777777" w:rsidR="00F03FAD" w:rsidRDefault="002D4C48">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752BA33" w14:textId="77777777" w:rsidR="00F03FAD" w:rsidRDefault="002D4C48">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1BBE1038" w14:textId="77777777" w:rsidR="00F03FAD" w:rsidRDefault="002D4C48">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F03FAD" w14:paraId="0D6D9E38" w14:textId="77777777">
        <w:trPr>
          <w:trHeight w:val="23"/>
          <w:jc w:val="center"/>
        </w:trPr>
        <w:tc>
          <w:tcPr>
            <w:tcW w:w="838" w:type="dxa"/>
            <w:vAlign w:val="center"/>
          </w:tcPr>
          <w:p w14:paraId="1FB9F8E6" w14:textId="77777777" w:rsidR="00F03FAD" w:rsidRDefault="002D4C48">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3C8E5D08" w14:textId="77777777" w:rsidR="00F03FAD" w:rsidRDefault="002D4C48">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3C93CEB4" w14:textId="77777777" w:rsidR="00F03FAD" w:rsidRDefault="002D4C48">
            <w:pPr>
              <w:widowControl/>
              <w:jc w:val="left"/>
              <w:rPr>
                <w:rFonts w:ascii="仿宋" w:eastAsia="仿宋" w:hAnsi="仿宋"/>
                <w:szCs w:val="21"/>
              </w:rPr>
            </w:pPr>
            <w:bookmarkStart w:id="27"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7"/>
          </w:p>
        </w:tc>
      </w:tr>
      <w:tr w:rsidR="00F03FAD" w14:paraId="347689B3" w14:textId="77777777">
        <w:trPr>
          <w:trHeight w:val="23"/>
          <w:jc w:val="center"/>
        </w:trPr>
        <w:tc>
          <w:tcPr>
            <w:tcW w:w="838" w:type="dxa"/>
            <w:vAlign w:val="center"/>
          </w:tcPr>
          <w:p w14:paraId="415B811E" w14:textId="77777777" w:rsidR="00F03FAD" w:rsidRDefault="002D4C48">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6E752D45" w14:textId="77777777" w:rsidR="00F03FAD" w:rsidRDefault="002D4C48">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205693F3" w14:textId="77777777" w:rsidR="00F03FAD" w:rsidRDefault="002D4C48">
            <w:pPr>
              <w:rPr>
                <w:rFonts w:ascii="仿宋" w:eastAsia="仿宋" w:hAnsi="仿宋"/>
                <w:bCs/>
                <w:szCs w:val="21"/>
                <w:lang w:val="zh-CN"/>
              </w:rPr>
            </w:pPr>
            <w:r>
              <w:rPr>
                <w:rFonts w:ascii="仿宋" w:eastAsia="仿宋" w:hAnsi="仿宋" w:hint="eastAsia"/>
                <w:bCs/>
                <w:szCs w:val="21"/>
                <w:lang w:val="zh-CN"/>
              </w:rPr>
              <w:t>本项目不收取投标保证金。</w:t>
            </w:r>
          </w:p>
        </w:tc>
      </w:tr>
      <w:tr w:rsidR="00F03FAD" w14:paraId="6A97DD9E" w14:textId="77777777">
        <w:trPr>
          <w:trHeight w:val="23"/>
          <w:jc w:val="center"/>
        </w:trPr>
        <w:tc>
          <w:tcPr>
            <w:tcW w:w="838" w:type="dxa"/>
            <w:vAlign w:val="center"/>
          </w:tcPr>
          <w:p w14:paraId="428D6940" w14:textId="77777777" w:rsidR="00F03FAD" w:rsidRDefault="002D4C48">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460B9231" w14:textId="77777777" w:rsidR="00F03FAD" w:rsidRDefault="002D4C48">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44F448C1" w14:textId="77777777" w:rsidR="00F03FAD" w:rsidRDefault="002D4C48">
            <w:pPr>
              <w:rPr>
                <w:rFonts w:ascii="仿宋" w:eastAsia="仿宋" w:hAnsi="仿宋"/>
                <w:bCs/>
                <w:szCs w:val="21"/>
                <w:lang w:val="zh-CN"/>
              </w:rPr>
            </w:pPr>
            <w:r>
              <w:rPr>
                <w:rFonts w:ascii="仿宋" w:eastAsia="仿宋" w:hAnsi="仿宋" w:hint="eastAsia"/>
                <w:bCs/>
                <w:szCs w:val="21"/>
                <w:lang w:val="zh-CN"/>
              </w:rPr>
              <w:t>本项目不收取履约保证金。</w:t>
            </w:r>
          </w:p>
        </w:tc>
      </w:tr>
      <w:tr w:rsidR="00F03FAD" w14:paraId="2785764B" w14:textId="77777777">
        <w:trPr>
          <w:trHeight w:val="1026"/>
          <w:jc w:val="center"/>
        </w:trPr>
        <w:tc>
          <w:tcPr>
            <w:tcW w:w="838" w:type="dxa"/>
            <w:tcBorders>
              <w:top w:val="single" w:sz="4" w:space="0" w:color="auto"/>
              <w:bottom w:val="single" w:sz="4" w:space="0" w:color="auto"/>
            </w:tcBorders>
            <w:vAlign w:val="center"/>
          </w:tcPr>
          <w:p w14:paraId="5F1DD781" w14:textId="77777777" w:rsidR="00F03FAD" w:rsidRDefault="002D4C48">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16E1594A" w14:textId="77777777" w:rsidR="00F03FAD" w:rsidRDefault="002D4C48">
            <w:pPr>
              <w:ind w:firstLineChars="50" w:firstLine="105"/>
              <w:jc w:val="center"/>
              <w:rPr>
                <w:rFonts w:ascii="仿宋" w:eastAsia="仿宋" w:hAnsi="仿宋"/>
                <w:szCs w:val="21"/>
              </w:rPr>
            </w:pPr>
            <w:r>
              <w:rPr>
                <w:rFonts w:ascii="仿宋" w:eastAsia="仿宋" w:hAnsi="仿宋" w:hint="eastAsia"/>
                <w:szCs w:val="21"/>
              </w:rPr>
              <w:t>合同分包</w:t>
            </w:r>
          </w:p>
          <w:p w14:paraId="5E2B3529" w14:textId="77777777" w:rsidR="00F03FAD" w:rsidRDefault="002D4C48">
            <w:pPr>
              <w:pStyle w:val="af2"/>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14:paraId="3AA35876" w14:textId="77777777" w:rsidR="00F03FAD" w:rsidRDefault="002D4C48">
            <w:pPr>
              <w:pStyle w:val="af2"/>
              <w:spacing w:line="360" w:lineRule="auto"/>
              <w:ind w:firstLineChars="100" w:firstLine="240"/>
              <w:jc w:val="both"/>
              <w:rPr>
                <w:rFonts w:ascii="仿宋" w:eastAsia="仿宋" w:hAnsi="仿宋"/>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F03FAD" w14:paraId="1EF8B494" w14:textId="77777777">
        <w:trPr>
          <w:trHeight w:val="1026"/>
          <w:jc w:val="center"/>
        </w:trPr>
        <w:tc>
          <w:tcPr>
            <w:tcW w:w="838" w:type="dxa"/>
            <w:tcBorders>
              <w:top w:val="single" w:sz="4" w:space="0" w:color="auto"/>
              <w:bottom w:val="single" w:sz="4" w:space="0" w:color="auto"/>
            </w:tcBorders>
            <w:vAlign w:val="center"/>
          </w:tcPr>
          <w:p w14:paraId="4617E367" w14:textId="77777777" w:rsidR="00F03FAD" w:rsidRDefault="002D4C48">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1D7BBD30" w14:textId="77777777" w:rsidR="00F03FAD" w:rsidRDefault="002D4C48">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2F159AF4" w14:textId="77777777" w:rsidR="00F03FAD" w:rsidRDefault="002D4C48">
            <w:pPr>
              <w:spacing w:line="340" w:lineRule="exact"/>
              <w:ind w:rightChars="50" w:right="105"/>
              <w:jc w:val="left"/>
              <w:rPr>
                <w:rFonts w:ascii="仿宋" w:eastAsia="仿宋" w:hAnsi="仿宋"/>
                <w:szCs w:val="21"/>
              </w:rPr>
            </w:pPr>
            <w:r>
              <w:rPr>
                <w:rFonts w:ascii="仿宋" w:eastAsia="仿宋" w:hAnsi="仿宋" w:hint="eastAsia"/>
                <w:szCs w:val="21"/>
              </w:rPr>
              <w:t>联系人：梁女士</w:t>
            </w:r>
            <w:r>
              <w:rPr>
                <w:rFonts w:ascii="仿宋" w:eastAsia="仿宋" w:hAnsi="仿宋"/>
                <w:szCs w:val="21"/>
              </w:rPr>
              <w:t xml:space="preserve"> </w:t>
            </w:r>
          </w:p>
          <w:p w14:paraId="6AE6452D" w14:textId="77777777" w:rsidR="00F03FAD" w:rsidRDefault="002D4C48">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13111881019</w:t>
            </w:r>
          </w:p>
        </w:tc>
      </w:tr>
      <w:tr w:rsidR="00F03FAD" w14:paraId="57C86797" w14:textId="77777777">
        <w:trPr>
          <w:trHeight w:val="834"/>
          <w:jc w:val="center"/>
        </w:trPr>
        <w:tc>
          <w:tcPr>
            <w:tcW w:w="838" w:type="dxa"/>
            <w:tcBorders>
              <w:top w:val="single" w:sz="4" w:space="0" w:color="auto"/>
              <w:bottom w:val="single" w:sz="4" w:space="0" w:color="auto"/>
            </w:tcBorders>
            <w:vAlign w:val="center"/>
          </w:tcPr>
          <w:p w14:paraId="46345487" w14:textId="77777777" w:rsidR="00F03FAD" w:rsidRDefault="002D4C48">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09B92D0" w14:textId="77777777" w:rsidR="00F03FAD" w:rsidRDefault="002D4C48">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958ED6D" w14:textId="77777777" w:rsidR="00236AAE" w:rsidRPr="000E353B" w:rsidRDefault="002D4C48" w:rsidP="00236AAE">
            <w:pPr>
              <w:snapToGrid w:val="0"/>
              <w:spacing w:line="340" w:lineRule="exact"/>
              <w:ind w:right="105"/>
              <w:jc w:val="left"/>
              <w:textAlignment w:val="baseline"/>
              <w:rPr>
                <w:rFonts w:ascii="宋体" w:hAnsi="宋体"/>
                <w:sz w:val="20"/>
                <w:szCs w:val="21"/>
              </w:rPr>
            </w:pPr>
            <w:r>
              <w:rPr>
                <w:rFonts w:ascii="仿宋" w:eastAsia="仿宋" w:hAnsi="仿宋" w:hint="eastAsia"/>
                <w:szCs w:val="21"/>
              </w:rPr>
              <w:t>联系人：</w:t>
            </w:r>
            <w:r w:rsidR="00236AAE" w:rsidRPr="000E353B">
              <w:rPr>
                <w:rFonts w:ascii="宋体" w:hAnsi="宋体" w:hint="eastAsia"/>
                <w:szCs w:val="21"/>
              </w:rPr>
              <w:t>胡女士</w:t>
            </w:r>
          </w:p>
          <w:p w14:paraId="2634EF2D" w14:textId="439962F6" w:rsidR="00F03FAD" w:rsidRDefault="00236AAE" w:rsidP="00236AAE">
            <w:pPr>
              <w:spacing w:line="340" w:lineRule="exact"/>
              <w:ind w:rightChars="50" w:right="105"/>
              <w:jc w:val="left"/>
              <w:rPr>
                <w:rFonts w:ascii="仿宋" w:eastAsia="仿宋" w:hAnsi="仿宋"/>
                <w:szCs w:val="21"/>
              </w:rPr>
            </w:pPr>
            <w:r w:rsidRPr="000E353B">
              <w:rPr>
                <w:rFonts w:ascii="宋体" w:hAnsi="宋体" w:hint="eastAsia"/>
                <w:szCs w:val="21"/>
              </w:rPr>
              <w:t>联系电话：13111881290</w:t>
            </w:r>
          </w:p>
        </w:tc>
      </w:tr>
      <w:tr w:rsidR="00F03FAD" w14:paraId="2DEBBF2D" w14:textId="77777777">
        <w:trPr>
          <w:trHeight w:val="23"/>
          <w:jc w:val="center"/>
        </w:trPr>
        <w:tc>
          <w:tcPr>
            <w:tcW w:w="838" w:type="dxa"/>
            <w:tcBorders>
              <w:top w:val="single" w:sz="4" w:space="0" w:color="auto"/>
            </w:tcBorders>
            <w:vAlign w:val="center"/>
          </w:tcPr>
          <w:p w14:paraId="3E3AE851" w14:textId="77777777" w:rsidR="00F03FAD" w:rsidRDefault="002D4C48">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74EF4ACE" w14:textId="77777777" w:rsidR="00F03FAD" w:rsidRDefault="002D4C48">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1B15C9CF" w14:textId="77777777" w:rsidR="00F03FAD" w:rsidRDefault="002D4C48">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F03FAD" w14:paraId="392F8B31" w14:textId="77777777">
        <w:trPr>
          <w:trHeight w:val="23"/>
          <w:jc w:val="center"/>
        </w:trPr>
        <w:tc>
          <w:tcPr>
            <w:tcW w:w="838" w:type="dxa"/>
            <w:tcBorders>
              <w:top w:val="single" w:sz="4" w:space="0" w:color="auto"/>
            </w:tcBorders>
            <w:vAlign w:val="center"/>
          </w:tcPr>
          <w:p w14:paraId="4811E4EF" w14:textId="77777777" w:rsidR="00F03FAD" w:rsidRDefault="002D4C48">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14:paraId="71887884" w14:textId="77777777" w:rsidR="00F03FAD" w:rsidRDefault="00F03FAD">
            <w:pPr>
              <w:pStyle w:val="af2"/>
              <w:jc w:val="center"/>
              <w:rPr>
                <w:rFonts w:ascii="仿宋" w:eastAsia="仿宋" w:hAnsi="仿宋" w:cs="Times New Roman"/>
                <w:kern w:val="2"/>
                <w:sz w:val="21"/>
                <w:szCs w:val="21"/>
              </w:rPr>
            </w:pPr>
          </w:p>
          <w:p w14:paraId="1B845C09" w14:textId="77777777" w:rsidR="00F03FAD" w:rsidRDefault="002D4C48">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3FCB9751" w14:textId="77777777" w:rsidR="00F03FAD" w:rsidRDefault="002D4C48">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0078D44C" w14:textId="77777777" w:rsidR="00F03FAD" w:rsidRDefault="002D4C48">
            <w:pPr>
              <w:rPr>
                <w:rFonts w:ascii="仿宋" w:eastAsia="仿宋" w:hAnsi="仿宋"/>
                <w:szCs w:val="21"/>
                <w:lang w:val="zh-CN"/>
              </w:rPr>
            </w:pPr>
            <w:r>
              <w:rPr>
                <w:rFonts w:ascii="仿宋" w:eastAsia="仿宋" w:hAnsi="仿宋" w:hint="eastAsia"/>
                <w:szCs w:val="21"/>
                <w:lang w:val="zh-CN"/>
              </w:rPr>
              <w:t>项目问题询问：</w:t>
            </w:r>
          </w:p>
          <w:p w14:paraId="3675213B" w14:textId="77777777" w:rsidR="00F03FAD" w:rsidRDefault="002D4C48">
            <w:pPr>
              <w:spacing w:line="340" w:lineRule="exact"/>
              <w:ind w:rightChars="50" w:right="105"/>
              <w:jc w:val="left"/>
              <w:rPr>
                <w:rFonts w:ascii="仿宋" w:eastAsia="仿宋" w:hAnsi="仿宋"/>
                <w:szCs w:val="21"/>
              </w:rPr>
            </w:pPr>
            <w:r>
              <w:rPr>
                <w:rFonts w:ascii="仿宋" w:eastAsia="仿宋" w:hAnsi="仿宋" w:hint="eastAsia"/>
                <w:szCs w:val="21"/>
              </w:rPr>
              <w:t>联系人：梁女士</w:t>
            </w:r>
            <w:r>
              <w:rPr>
                <w:rFonts w:ascii="仿宋" w:eastAsia="仿宋" w:hAnsi="仿宋"/>
                <w:szCs w:val="21"/>
              </w:rPr>
              <w:t xml:space="preserve"> </w:t>
            </w:r>
          </w:p>
          <w:p w14:paraId="4688A20F" w14:textId="77777777" w:rsidR="00F03FAD" w:rsidRDefault="002D4C48">
            <w:pPr>
              <w:rPr>
                <w:rFonts w:ascii="仿宋" w:eastAsia="仿宋" w:hAnsi="仿宋"/>
                <w:szCs w:val="21"/>
              </w:rPr>
            </w:pPr>
            <w:r>
              <w:rPr>
                <w:rFonts w:ascii="仿宋" w:eastAsia="仿宋" w:hAnsi="仿宋" w:hint="eastAsia"/>
                <w:szCs w:val="21"/>
              </w:rPr>
              <w:t>联系电话：</w:t>
            </w:r>
            <w:r>
              <w:rPr>
                <w:rFonts w:ascii="仿宋" w:eastAsia="仿宋" w:hAnsi="仿宋"/>
                <w:szCs w:val="21"/>
              </w:rPr>
              <w:t>13111881019</w:t>
            </w:r>
          </w:p>
          <w:p w14:paraId="02BE05A6" w14:textId="77777777" w:rsidR="00F03FAD" w:rsidRDefault="002D4C48">
            <w:pPr>
              <w:rPr>
                <w:rFonts w:ascii="仿宋" w:eastAsia="仿宋" w:hAnsi="仿宋"/>
                <w:szCs w:val="21"/>
                <w:lang w:val="zh-CN"/>
              </w:rPr>
            </w:pPr>
            <w:r>
              <w:rPr>
                <w:rFonts w:ascii="仿宋" w:eastAsia="仿宋" w:hAnsi="仿宋" w:hint="eastAsia"/>
                <w:szCs w:val="21"/>
                <w:lang w:val="zh-CN"/>
              </w:rPr>
              <w:t>服务质量投诉：企业发展部 028-87793117</w:t>
            </w:r>
          </w:p>
          <w:p w14:paraId="4EEB6FDF" w14:textId="77777777" w:rsidR="00F03FAD" w:rsidRDefault="002D4C48">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F03FAD" w14:paraId="24DE0713" w14:textId="77777777">
        <w:trPr>
          <w:trHeight w:val="23"/>
          <w:jc w:val="center"/>
        </w:trPr>
        <w:tc>
          <w:tcPr>
            <w:tcW w:w="838" w:type="dxa"/>
            <w:vAlign w:val="center"/>
          </w:tcPr>
          <w:p w14:paraId="6FFBA4B9" w14:textId="77777777" w:rsidR="00F03FAD" w:rsidRDefault="002D4C48">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23EB49D1" w14:textId="77777777" w:rsidR="00F03FAD" w:rsidRDefault="002D4C48">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147B8D1A" w14:textId="77777777" w:rsidR="00F03FAD" w:rsidRDefault="002D4C48">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62E0DE6F" w14:textId="77777777" w:rsidR="00F03FAD" w:rsidRDefault="002D4C48">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67C226CF" w14:textId="77777777" w:rsidR="00F03FAD" w:rsidRDefault="002D4C48">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1E57AEEA" w14:textId="77777777" w:rsidR="00F03FAD" w:rsidRDefault="002D4C48">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03FAD" w14:paraId="5C5BA881" w14:textId="77777777">
        <w:trPr>
          <w:trHeight w:val="23"/>
          <w:jc w:val="center"/>
        </w:trPr>
        <w:tc>
          <w:tcPr>
            <w:tcW w:w="838" w:type="dxa"/>
            <w:vAlign w:val="center"/>
          </w:tcPr>
          <w:p w14:paraId="74C222FD" w14:textId="77777777" w:rsidR="00F03FAD" w:rsidRDefault="002D4C48">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56C541DD" w14:textId="77777777" w:rsidR="00F03FAD" w:rsidRDefault="002D4C48">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687CA229" w14:textId="77777777" w:rsidR="00F03FAD" w:rsidRDefault="002D4C48">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Pr>
                <w:rFonts w:ascii="仿宋" w:eastAsia="仿宋" w:hAnsi="仿宋" w:cs="Courier New" w:hint="eastAsia"/>
                <w:szCs w:val="21"/>
                <w:lang w:val="zh-CN"/>
              </w:rPr>
              <w:t>成都市武侯区财政局政府采购监督管理办公室</w:t>
            </w:r>
            <w:r>
              <w:rPr>
                <w:rFonts w:ascii="仿宋" w:eastAsia="仿宋" w:hAnsi="仿宋" w:hint="eastAsia"/>
                <w:szCs w:val="21"/>
                <w:lang w:val="zh-CN"/>
              </w:rPr>
              <w:t>。</w:t>
            </w:r>
          </w:p>
          <w:p w14:paraId="1065E7CC" w14:textId="77777777" w:rsidR="00F03FAD" w:rsidRDefault="002D4C48">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cs="Courier New"/>
                <w:szCs w:val="21"/>
                <w:lang w:val="zh-CN"/>
              </w:rPr>
              <w:t>028-85558345</w:t>
            </w:r>
            <w:r>
              <w:rPr>
                <w:rFonts w:ascii="仿宋" w:eastAsia="仿宋" w:hAnsi="仿宋" w:hint="eastAsia"/>
                <w:szCs w:val="21"/>
              </w:rPr>
              <w:t>。</w:t>
            </w:r>
          </w:p>
          <w:p w14:paraId="307A3BFA" w14:textId="77777777" w:rsidR="00F03FAD" w:rsidRDefault="002D4C48">
            <w:pPr>
              <w:spacing w:line="340" w:lineRule="exact"/>
              <w:ind w:rightChars="50" w:right="105"/>
              <w:jc w:val="left"/>
              <w:rPr>
                <w:rFonts w:ascii="仿宋" w:eastAsia="仿宋" w:hAnsi="仿宋"/>
                <w:szCs w:val="21"/>
              </w:rPr>
            </w:pPr>
            <w:r>
              <w:rPr>
                <w:rFonts w:ascii="仿宋" w:eastAsia="仿宋" w:hAnsi="仿宋" w:hint="eastAsia"/>
                <w:szCs w:val="21"/>
              </w:rPr>
              <w:t>地址：</w:t>
            </w:r>
            <w:r>
              <w:rPr>
                <w:rFonts w:ascii="仿宋" w:eastAsia="仿宋" w:hAnsi="仿宋" w:cs="Courier New" w:hint="eastAsia"/>
                <w:szCs w:val="21"/>
                <w:lang w:val="zh-CN"/>
              </w:rPr>
              <w:t>四川省成都市武科西五路360号</w:t>
            </w:r>
            <w:r>
              <w:rPr>
                <w:rFonts w:ascii="仿宋" w:eastAsia="仿宋" w:hAnsi="仿宋" w:hint="eastAsia"/>
                <w:szCs w:val="21"/>
              </w:rPr>
              <w:t>。</w:t>
            </w:r>
          </w:p>
        </w:tc>
      </w:tr>
      <w:tr w:rsidR="00F03FAD" w14:paraId="097BBE60" w14:textId="77777777">
        <w:trPr>
          <w:trHeight w:val="23"/>
          <w:jc w:val="center"/>
        </w:trPr>
        <w:tc>
          <w:tcPr>
            <w:tcW w:w="838" w:type="dxa"/>
            <w:vAlign w:val="center"/>
          </w:tcPr>
          <w:p w14:paraId="435C5007" w14:textId="77777777" w:rsidR="00F03FAD" w:rsidRDefault="002D4C48">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4776FD5A" w14:textId="77777777" w:rsidR="00F03FAD" w:rsidRDefault="002D4C48">
            <w:pPr>
              <w:ind w:firstLineChars="50" w:firstLine="105"/>
              <w:jc w:val="center"/>
              <w:rPr>
                <w:rFonts w:ascii="仿宋" w:eastAsia="仿宋" w:hAnsi="仿宋"/>
                <w:szCs w:val="21"/>
              </w:rPr>
            </w:pPr>
            <w:r>
              <w:rPr>
                <w:rFonts w:ascii="仿宋" w:eastAsia="仿宋" w:hAnsi="仿宋" w:hint="eastAsia"/>
                <w:szCs w:val="21"/>
              </w:rPr>
              <w:t>政府采购合同</w:t>
            </w:r>
          </w:p>
          <w:p w14:paraId="3AE2333F" w14:textId="77777777" w:rsidR="00F03FAD" w:rsidRDefault="002D4C48">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12D4D1A7" w14:textId="77777777" w:rsidR="00F03FAD" w:rsidRDefault="002D4C48">
            <w:pPr>
              <w:rPr>
                <w:rFonts w:ascii="仿宋" w:eastAsia="仿宋" w:hAnsi="仿宋"/>
                <w:szCs w:val="21"/>
              </w:rPr>
            </w:pPr>
            <w:bookmarkStart w:id="28"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8"/>
          </w:p>
        </w:tc>
      </w:tr>
      <w:tr w:rsidR="00F03FAD" w14:paraId="7441C6AC" w14:textId="77777777">
        <w:trPr>
          <w:trHeight w:val="23"/>
          <w:jc w:val="center"/>
        </w:trPr>
        <w:tc>
          <w:tcPr>
            <w:tcW w:w="838" w:type="dxa"/>
            <w:vAlign w:val="center"/>
          </w:tcPr>
          <w:p w14:paraId="6B432005" w14:textId="77777777" w:rsidR="00F03FAD" w:rsidRDefault="002D4C48">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09305409" w14:textId="77777777" w:rsidR="00F03FAD" w:rsidRDefault="002D4C48">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1E148642" w14:textId="77777777" w:rsidR="00F03FAD" w:rsidRDefault="002D4C48">
            <w:pPr>
              <w:pStyle w:val="af2"/>
              <w:rPr>
                <w:rFonts w:ascii="仿宋" w:eastAsia="仿宋" w:hAnsi="仿宋"/>
                <w:sz w:val="21"/>
                <w:szCs w:val="21"/>
                <w:lang w:val="zh-CN"/>
              </w:rPr>
            </w:pPr>
            <w:bookmarkStart w:id="29"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hint="eastAsia"/>
              </w:rPr>
              <w:t xml:space="preserve"> </w:t>
            </w:r>
            <w:r>
              <w:rPr>
                <w:rFonts w:ascii="仿宋" w:eastAsia="仿宋" w:hAnsi="仿宋" w:hint="eastAsia"/>
                <w:sz w:val="21"/>
                <w:szCs w:val="21"/>
                <w:lang w:val="zh-CN"/>
              </w:rPr>
              <w:t>按下列</w:t>
            </w:r>
            <w:r>
              <w:rPr>
                <w:rFonts w:ascii="仿宋" w:eastAsia="仿宋" w:hAnsi="仿宋"/>
                <w:sz w:val="21"/>
                <w:szCs w:val="21"/>
                <w:lang w:val="zh-CN"/>
              </w:rPr>
              <w:t>收费标准</w:t>
            </w:r>
            <w:bookmarkEnd w:id="29"/>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F03FAD" w14:paraId="027ED6BC" w14:textId="77777777">
              <w:trPr>
                <w:trHeight w:val="1047"/>
              </w:trPr>
              <w:tc>
                <w:tcPr>
                  <w:tcW w:w="1827" w:type="dxa"/>
                </w:tcPr>
                <w:p w14:paraId="146F532B" w14:textId="77777777" w:rsidR="00F03FAD" w:rsidRDefault="002D4C48">
                  <w:pPr>
                    <w:rPr>
                      <w:b/>
                      <w:sz w:val="15"/>
                      <w:szCs w:val="15"/>
                    </w:rPr>
                  </w:pPr>
                  <w:r>
                    <w:rPr>
                      <w:rFonts w:hint="eastAsia"/>
                      <w:b/>
                      <w:sz w:val="15"/>
                      <w:szCs w:val="15"/>
                    </w:rPr>
                    <w:t>服务类型</w:t>
                  </w:r>
                </w:p>
                <w:p w14:paraId="0DD64D26" w14:textId="77777777" w:rsidR="00F03FAD" w:rsidRDefault="002D4C48">
                  <w:pPr>
                    <w:snapToGrid w:val="0"/>
                    <w:rPr>
                      <w:b/>
                      <w:sz w:val="15"/>
                      <w:szCs w:val="15"/>
                    </w:rPr>
                  </w:pPr>
                  <w:r>
                    <w:rPr>
                      <w:rFonts w:hint="eastAsia"/>
                      <w:b/>
                      <w:sz w:val="15"/>
                      <w:szCs w:val="15"/>
                    </w:rPr>
                    <w:t>费率</w:t>
                  </w:r>
                </w:p>
                <w:p w14:paraId="715A6AF1" w14:textId="77777777" w:rsidR="00F03FAD" w:rsidRDefault="002D4C48">
                  <w:pPr>
                    <w:snapToGrid w:val="0"/>
                    <w:rPr>
                      <w:b/>
                      <w:sz w:val="15"/>
                      <w:szCs w:val="15"/>
                    </w:rPr>
                  </w:pPr>
                  <w:r>
                    <w:rPr>
                      <w:rFonts w:hint="eastAsia"/>
                      <w:b/>
                      <w:sz w:val="15"/>
                      <w:szCs w:val="15"/>
                    </w:rPr>
                    <w:t>中标金额（万元）</w:t>
                  </w:r>
                </w:p>
              </w:tc>
              <w:tc>
                <w:tcPr>
                  <w:tcW w:w="1478" w:type="dxa"/>
                  <w:vAlign w:val="center"/>
                </w:tcPr>
                <w:p w14:paraId="34C58BF9" w14:textId="77777777" w:rsidR="00F03FAD" w:rsidRDefault="002D4C48">
                  <w:pPr>
                    <w:jc w:val="center"/>
                    <w:rPr>
                      <w:b/>
                      <w:sz w:val="15"/>
                      <w:szCs w:val="15"/>
                    </w:rPr>
                  </w:pPr>
                  <w:r>
                    <w:rPr>
                      <w:rFonts w:hint="eastAsia"/>
                      <w:b/>
                      <w:sz w:val="15"/>
                      <w:szCs w:val="15"/>
                    </w:rPr>
                    <w:t>货物招标</w:t>
                  </w:r>
                </w:p>
              </w:tc>
              <w:tc>
                <w:tcPr>
                  <w:tcW w:w="1477" w:type="dxa"/>
                  <w:vAlign w:val="center"/>
                </w:tcPr>
                <w:p w14:paraId="1997A301" w14:textId="77777777" w:rsidR="00F03FAD" w:rsidRDefault="002D4C48">
                  <w:pPr>
                    <w:jc w:val="center"/>
                    <w:rPr>
                      <w:b/>
                      <w:sz w:val="15"/>
                      <w:szCs w:val="15"/>
                    </w:rPr>
                  </w:pPr>
                  <w:r>
                    <w:rPr>
                      <w:rFonts w:hint="eastAsia"/>
                      <w:b/>
                      <w:sz w:val="15"/>
                      <w:szCs w:val="15"/>
                    </w:rPr>
                    <w:t>服务招标</w:t>
                  </w:r>
                </w:p>
              </w:tc>
              <w:tc>
                <w:tcPr>
                  <w:tcW w:w="1478" w:type="dxa"/>
                  <w:vAlign w:val="center"/>
                </w:tcPr>
                <w:p w14:paraId="69552524" w14:textId="77777777" w:rsidR="00F03FAD" w:rsidRDefault="002D4C48">
                  <w:pPr>
                    <w:jc w:val="center"/>
                    <w:rPr>
                      <w:b/>
                      <w:sz w:val="15"/>
                      <w:szCs w:val="15"/>
                    </w:rPr>
                  </w:pPr>
                  <w:r>
                    <w:rPr>
                      <w:rFonts w:hint="eastAsia"/>
                      <w:b/>
                      <w:sz w:val="15"/>
                      <w:szCs w:val="15"/>
                    </w:rPr>
                    <w:t>工程招标</w:t>
                  </w:r>
                </w:p>
              </w:tc>
            </w:tr>
            <w:tr w:rsidR="00F03FAD" w14:paraId="2FEBC389" w14:textId="77777777">
              <w:trPr>
                <w:trHeight w:val="239"/>
              </w:trPr>
              <w:tc>
                <w:tcPr>
                  <w:tcW w:w="1827" w:type="dxa"/>
                </w:tcPr>
                <w:p w14:paraId="5700990D" w14:textId="77777777" w:rsidR="00F03FAD" w:rsidRDefault="002D4C48">
                  <w:pPr>
                    <w:jc w:val="center"/>
                  </w:pPr>
                  <w:r>
                    <w:rPr>
                      <w:rFonts w:hint="eastAsia"/>
                    </w:rPr>
                    <w:t>100</w:t>
                  </w:r>
                  <w:r>
                    <w:rPr>
                      <w:rFonts w:hint="eastAsia"/>
                    </w:rPr>
                    <w:t>以下</w:t>
                  </w:r>
                </w:p>
              </w:tc>
              <w:tc>
                <w:tcPr>
                  <w:tcW w:w="1478" w:type="dxa"/>
                </w:tcPr>
                <w:p w14:paraId="4CFC6EC0" w14:textId="77777777" w:rsidR="00F03FAD" w:rsidRDefault="002D4C48">
                  <w:pPr>
                    <w:jc w:val="center"/>
                  </w:pPr>
                  <w:r>
                    <w:rPr>
                      <w:rFonts w:hint="eastAsia"/>
                    </w:rPr>
                    <w:t>1.5%</w:t>
                  </w:r>
                </w:p>
              </w:tc>
              <w:tc>
                <w:tcPr>
                  <w:tcW w:w="1477" w:type="dxa"/>
                </w:tcPr>
                <w:p w14:paraId="0B31A33B" w14:textId="77777777" w:rsidR="00F03FAD" w:rsidRDefault="002D4C48">
                  <w:pPr>
                    <w:jc w:val="center"/>
                  </w:pPr>
                  <w:r>
                    <w:rPr>
                      <w:rFonts w:hint="eastAsia"/>
                    </w:rPr>
                    <w:t>1.5%</w:t>
                  </w:r>
                </w:p>
              </w:tc>
              <w:tc>
                <w:tcPr>
                  <w:tcW w:w="1478" w:type="dxa"/>
                </w:tcPr>
                <w:p w14:paraId="0A4FBBFE" w14:textId="77777777" w:rsidR="00F03FAD" w:rsidRDefault="002D4C48">
                  <w:pPr>
                    <w:jc w:val="center"/>
                  </w:pPr>
                  <w:r>
                    <w:rPr>
                      <w:rFonts w:hint="eastAsia"/>
                    </w:rPr>
                    <w:t>1.0%</w:t>
                  </w:r>
                </w:p>
              </w:tc>
            </w:tr>
            <w:tr w:rsidR="00F03FAD" w14:paraId="6D427418" w14:textId="77777777">
              <w:trPr>
                <w:trHeight w:val="212"/>
              </w:trPr>
              <w:tc>
                <w:tcPr>
                  <w:tcW w:w="1827" w:type="dxa"/>
                </w:tcPr>
                <w:p w14:paraId="02B92475" w14:textId="77777777" w:rsidR="00F03FAD" w:rsidRDefault="002D4C48">
                  <w:pPr>
                    <w:jc w:val="center"/>
                  </w:pPr>
                  <w:r>
                    <w:rPr>
                      <w:rFonts w:hint="eastAsia"/>
                    </w:rPr>
                    <w:t>100-500</w:t>
                  </w:r>
                </w:p>
              </w:tc>
              <w:tc>
                <w:tcPr>
                  <w:tcW w:w="1478" w:type="dxa"/>
                </w:tcPr>
                <w:p w14:paraId="13B84D23" w14:textId="77777777" w:rsidR="00F03FAD" w:rsidRDefault="002D4C48">
                  <w:pPr>
                    <w:jc w:val="center"/>
                  </w:pPr>
                  <w:r>
                    <w:rPr>
                      <w:rFonts w:hint="eastAsia"/>
                    </w:rPr>
                    <w:t>1.1%</w:t>
                  </w:r>
                </w:p>
              </w:tc>
              <w:tc>
                <w:tcPr>
                  <w:tcW w:w="1477" w:type="dxa"/>
                </w:tcPr>
                <w:p w14:paraId="2073E6C6" w14:textId="77777777" w:rsidR="00F03FAD" w:rsidRDefault="002D4C48">
                  <w:pPr>
                    <w:jc w:val="center"/>
                  </w:pPr>
                  <w:r>
                    <w:rPr>
                      <w:rFonts w:hint="eastAsia"/>
                    </w:rPr>
                    <w:t>0.8%</w:t>
                  </w:r>
                </w:p>
              </w:tc>
              <w:tc>
                <w:tcPr>
                  <w:tcW w:w="1478" w:type="dxa"/>
                </w:tcPr>
                <w:p w14:paraId="1969071C" w14:textId="77777777" w:rsidR="00F03FAD" w:rsidRDefault="002D4C48">
                  <w:pPr>
                    <w:jc w:val="center"/>
                  </w:pPr>
                  <w:r>
                    <w:rPr>
                      <w:rFonts w:hint="eastAsia"/>
                    </w:rPr>
                    <w:t>0.7%</w:t>
                  </w:r>
                </w:p>
              </w:tc>
            </w:tr>
            <w:tr w:rsidR="00F03FAD" w14:paraId="07CC2C62" w14:textId="77777777">
              <w:trPr>
                <w:trHeight w:val="212"/>
              </w:trPr>
              <w:tc>
                <w:tcPr>
                  <w:tcW w:w="1827" w:type="dxa"/>
                </w:tcPr>
                <w:p w14:paraId="296C9C07" w14:textId="77777777" w:rsidR="00F03FAD" w:rsidRDefault="002D4C48">
                  <w:pPr>
                    <w:jc w:val="center"/>
                  </w:pPr>
                  <w:r>
                    <w:rPr>
                      <w:rFonts w:hint="eastAsia"/>
                    </w:rPr>
                    <w:t>500-1000</w:t>
                  </w:r>
                </w:p>
              </w:tc>
              <w:tc>
                <w:tcPr>
                  <w:tcW w:w="1478" w:type="dxa"/>
                </w:tcPr>
                <w:p w14:paraId="46AA942E" w14:textId="77777777" w:rsidR="00F03FAD" w:rsidRDefault="002D4C48">
                  <w:pPr>
                    <w:jc w:val="center"/>
                  </w:pPr>
                  <w:r>
                    <w:rPr>
                      <w:rFonts w:hint="eastAsia"/>
                    </w:rPr>
                    <w:t>0.8%</w:t>
                  </w:r>
                </w:p>
              </w:tc>
              <w:tc>
                <w:tcPr>
                  <w:tcW w:w="1477" w:type="dxa"/>
                </w:tcPr>
                <w:p w14:paraId="1903882C" w14:textId="77777777" w:rsidR="00F03FAD" w:rsidRDefault="002D4C48">
                  <w:pPr>
                    <w:jc w:val="center"/>
                  </w:pPr>
                  <w:r>
                    <w:rPr>
                      <w:rFonts w:hint="eastAsia"/>
                    </w:rPr>
                    <w:t>0.45%</w:t>
                  </w:r>
                </w:p>
              </w:tc>
              <w:tc>
                <w:tcPr>
                  <w:tcW w:w="1478" w:type="dxa"/>
                </w:tcPr>
                <w:p w14:paraId="378BC332" w14:textId="77777777" w:rsidR="00F03FAD" w:rsidRDefault="002D4C48">
                  <w:pPr>
                    <w:jc w:val="center"/>
                  </w:pPr>
                  <w:r>
                    <w:rPr>
                      <w:rFonts w:hint="eastAsia"/>
                    </w:rPr>
                    <w:t>0.55%</w:t>
                  </w:r>
                </w:p>
              </w:tc>
            </w:tr>
            <w:tr w:rsidR="00F03FAD" w14:paraId="559B0F34" w14:textId="77777777">
              <w:trPr>
                <w:trHeight w:val="212"/>
              </w:trPr>
              <w:tc>
                <w:tcPr>
                  <w:tcW w:w="1827" w:type="dxa"/>
                </w:tcPr>
                <w:p w14:paraId="3ECF6F90" w14:textId="77777777" w:rsidR="00F03FAD" w:rsidRDefault="002D4C48">
                  <w:pPr>
                    <w:jc w:val="center"/>
                  </w:pPr>
                  <w:r>
                    <w:rPr>
                      <w:rFonts w:hint="eastAsia"/>
                    </w:rPr>
                    <w:t>1000-5000</w:t>
                  </w:r>
                </w:p>
              </w:tc>
              <w:tc>
                <w:tcPr>
                  <w:tcW w:w="1478" w:type="dxa"/>
                </w:tcPr>
                <w:p w14:paraId="36F7B77D" w14:textId="77777777" w:rsidR="00F03FAD" w:rsidRDefault="002D4C48">
                  <w:pPr>
                    <w:jc w:val="center"/>
                  </w:pPr>
                  <w:r>
                    <w:rPr>
                      <w:rFonts w:hint="eastAsia"/>
                    </w:rPr>
                    <w:t>0.5%</w:t>
                  </w:r>
                </w:p>
              </w:tc>
              <w:tc>
                <w:tcPr>
                  <w:tcW w:w="1477" w:type="dxa"/>
                </w:tcPr>
                <w:p w14:paraId="5846F786" w14:textId="77777777" w:rsidR="00F03FAD" w:rsidRDefault="002D4C48">
                  <w:pPr>
                    <w:jc w:val="center"/>
                  </w:pPr>
                  <w:r>
                    <w:rPr>
                      <w:rFonts w:hint="eastAsia"/>
                    </w:rPr>
                    <w:t>0.25%</w:t>
                  </w:r>
                </w:p>
              </w:tc>
              <w:tc>
                <w:tcPr>
                  <w:tcW w:w="1478" w:type="dxa"/>
                </w:tcPr>
                <w:p w14:paraId="3592A39A" w14:textId="77777777" w:rsidR="00F03FAD" w:rsidRDefault="002D4C48">
                  <w:pPr>
                    <w:jc w:val="center"/>
                  </w:pPr>
                  <w:r>
                    <w:rPr>
                      <w:rFonts w:hint="eastAsia"/>
                    </w:rPr>
                    <w:t>0.35%</w:t>
                  </w:r>
                </w:p>
              </w:tc>
            </w:tr>
            <w:tr w:rsidR="00F03FAD" w14:paraId="23935A09" w14:textId="77777777">
              <w:trPr>
                <w:trHeight w:val="212"/>
              </w:trPr>
              <w:tc>
                <w:tcPr>
                  <w:tcW w:w="1827" w:type="dxa"/>
                </w:tcPr>
                <w:p w14:paraId="38A329F0" w14:textId="77777777" w:rsidR="00F03FAD" w:rsidRDefault="002D4C48">
                  <w:pPr>
                    <w:jc w:val="center"/>
                  </w:pPr>
                  <w:r>
                    <w:rPr>
                      <w:rFonts w:hint="eastAsia"/>
                    </w:rPr>
                    <w:t>5000-10000</w:t>
                  </w:r>
                </w:p>
              </w:tc>
              <w:tc>
                <w:tcPr>
                  <w:tcW w:w="1478" w:type="dxa"/>
                </w:tcPr>
                <w:p w14:paraId="668CB32D" w14:textId="77777777" w:rsidR="00F03FAD" w:rsidRDefault="002D4C48">
                  <w:pPr>
                    <w:jc w:val="center"/>
                  </w:pPr>
                  <w:r>
                    <w:rPr>
                      <w:rFonts w:hint="eastAsia"/>
                    </w:rPr>
                    <w:t>0.25%</w:t>
                  </w:r>
                </w:p>
              </w:tc>
              <w:tc>
                <w:tcPr>
                  <w:tcW w:w="1477" w:type="dxa"/>
                </w:tcPr>
                <w:p w14:paraId="3EC2C121" w14:textId="77777777" w:rsidR="00F03FAD" w:rsidRDefault="002D4C48">
                  <w:pPr>
                    <w:jc w:val="center"/>
                  </w:pPr>
                  <w:r>
                    <w:rPr>
                      <w:rFonts w:hint="eastAsia"/>
                    </w:rPr>
                    <w:t>0.1%</w:t>
                  </w:r>
                </w:p>
              </w:tc>
              <w:tc>
                <w:tcPr>
                  <w:tcW w:w="1478" w:type="dxa"/>
                </w:tcPr>
                <w:p w14:paraId="5077EB86" w14:textId="77777777" w:rsidR="00F03FAD" w:rsidRDefault="002D4C48">
                  <w:pPr>
                    <w:jc w:val="center"/>
                  </w:pPr>
                  <w:r>
                    <w:rPr>
                      <w:rFonts w:hint="eastAsia"/>
                    </w:rPr>
                    <w:t>0.2%</w:t>
                  </w:r>
                </w:p>
              </w:tc>
            </w:tr>
            <w:tr w:rsidR="00F03FAD" w14:paraId="29C40A83" w14:textId="77777777">
              <w:trPr>
                <w:trHeight w:val="212"/>
              </w:trPr>
              <w:tc>
                <w:tcPr>
                  <w:tcW w:w="1827" w:type="dxa"/>
                </w:tcPr>
                <w:p w14:paraId="66F1C364" w14:textId="77777777" w:rsidR="00F03FAD" w:rsidRDefault="002D4C48">
                  <w:pPr>
                    <w:jc w:val="center"/>
                  </w:pPr>
                  <w:r>
                    <w:rPr>
                      <w:rFonts w:hint="eastAsia"/>
                    </w:rPr>
                    <w:t>10000-100000</w:t>
                  </w:r>
                </w:p>
              </w:tc>
              <w:tc>
                <w:tcPr>
                  <w:tcW w:w="1478" w:type="dxa"/>
                </w:tcPr>
                <w:p w14:paraId="63E1AF0A" w14:textId="77777777" w:rsidR="00F03FAD" w:rsidRDefault="002D4C48">
                  <w:pPr>
                    <w:jc w:val="center"/>
                  </w:pPr>
                  <w:r>
                    <w:rPr>
                      <w:rFonts w:hint="eastAsia"/>
                    </w:rPr>
                    <w:t>0.05%</w:t>
                  </w:r>
                </w:p>
              </w:tc>
              <w:tc>
                <w:tcPr>
                  <w:tcW w:w="1477" w:type="dxa"/>
                </w:tcPr>
                <w:p w14:paraId="6404F90F" w14:textId="77777777" w:rsidR="00F03FAD" w:rsidRDefault="002D4C48">
                  <w:pPr>
                    <w:jc w:val="center"/>
                  </w:pPr>
                  <w:r>
                    <w:rPr>
                      <w:rFonts w:hint="eastAsia"/>
                    </w:rPr>
                    <w:t>0.05%</w:t>
                  </w:r>
                </w:p>
              </w:tc>
              <w:tc>
                <w:tcPr>
                  <w:tcW w:w="1478" w:type="dxa"/>
                </w:tcPr>
                <w:p w14:paraId="2DD399E7" w14:textId="77777777" w:rsidR="00F03FAD" w:rsidRDefault="002D4C48">
                  <w:pPr>
                    <w:jc w:val="center"/>
                  </w:pPr>
                  <w:r>
                    <w:rPr>
                      <w:rFonts w:hint="eastAsia"/>
                    </w:rPr>
                    <w:t>0.05%</w:t>
                  </w:r>
                </w:p>
              </w:tc>
            </w:tr>
            <w:tr w:rsidR="00F03FAD" w14:paraId="731A6569" w14:textId="77777777">
              <w:trPr>
                <w:trHeight w:val="248"/>
              </w:trPr>
              <w:tc>
                <w:tcPr>
                  <w:tcW w:w="1827" w:type="dxa"/>
                </w:tcPr>
                <w:p w14:paraId="60D40407" w14:textId="77777777" w:rsidR="00F03FAD" w:rsidRDefault="002D4C48">
                  <w:pPr>
                    <w:jc w:val="center"/>
                  </w:pPr>
                  <w:r>
                    <w:rPr>
                      <w:rFonts w:hint="eastAsia"/>
                    </w:rPr>
                    <w:t>1000000</w:t>
                  </w:r>
                  <w:r>
                    <w:rPr>
                      <w:rFonts w:hint="eastAsia"/>
                    </w:rPr>
                    <w:t>以上</w:t>
                  </w:r>
                </w:p>
              </w:tc>
              <w:tc>
                <w:tcPr>
                  <w:tcW w:w="1478" w:type="dxa"/>
                </w:tcPr>
                <w:p w14:paraId="40AB6279" w14:textId="77777777" w:rsidR="00F03FAD" w:rsidRDefault="002D4C48">
                  <w:pPr>
                    <w:jc w:val="center"/>
                  </w:pPr>
                  <w:r>
                    <w:rPr>
                      <w:rFonts w:hint="eastAsia"/>
                    </w:rPr>
                    <w:t>0.01%</w:t>
                  </w:r>
                </w:p>
              </w:tc>
              <w:tc>
                <w:tcPr>
                  <w:tcW w:w="1477" w:type="dxa"/>
                </w:tcPr>
                <w:p w14:paraId="09EDA54F" w14:textId="77777777" w:rsidR="00F03FAD" w:rsidRDefault="002D4C48">
                  <w:pPr>
                    <w:jc w:val="center"/>
                  </w:pPr>
                  <w:r>
                    <w:rPr>
                      <w:rFonts w:hint="eastAsia"/>
                    </w:rPr>
                    <w:t>0.01%</w:t>
                  </w:r>
                </w:p>
              </w:tc>
              <w:tc>
                <w:tcPr>
                  <w:tcW w:w="1478" w:type="dxa"/>
                </w:tcPr>
                <w:p w14:paraId="7CEB8A02" w14:textId="77777777" w:rsidR="00F03FAD" w:rsidRDefault="002D4C48">
                  <w:pPr>
                    <w:jc w:val="center"/>
                  </w:pPr>
                  <w:r>
                    <w:rPr>
                      <w:rFonts w:hint="eastAsia"/>
                    </w:rPr>
                    <w:t>0.01%</w:t>
                  </w:r>
                </w:p>
              </w:tc>
            </w:tr>
          </w:tbl>
          <w:p w14:paraId="56B1628E" w14:textId="77777777" w:rsidR="00F03FAD" w:rsidRDefault="002D4C48">
            <w:pPr>
              <w:pStyle w:val="af2"/>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14:paraId="6E1ED3B3" w14:textId="77777777" w:rsidR="00F03FAD" w:rsidRDefault="002D4C48">
            <w:pPr>
              <w:pStyle w:val="af2"/>
              <w:rPr>
                <w:rFonts w:ascii="仿宋" w:eastAsia="仿宋" w:hAnsi="仿宋"/>
                <w:sz w:val="21"/>
                <w:szCs w:val="21"/>
                <w:lang w:val="zh-CN"/>
              </w:rPr>
            </w:pPr>
            <w:r>
              <w:rPr>
                <w:rFonts w:ascii="仿宋" w:eastAsia="仿宋" w:hAnsi="仿宋" w:hint="eastAsia"/>
                <w:sz w:val="21"/>
                <w:szCs w:val="21"/>
                <w:lang w:val="zh-CN"/>
              </w:rPr>
              <w:t xml:space="preserve"> </w:t>
            </w: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14:paraId="2FAC6C5F" w14:textId="77777777" w:rsidR="00F03FAD" w:rsidRDefault="002D4C48">
            <w:pPr>
              <w:pStyle w:val="af2"/>
              <w:ind w:left="420"/>
              <w:rPr>
                <w:rFonts w:ascii="仿宋" w:eastAsia="仿宋" w:hAnsi="仿宋"/>
                <w:b/>
                <w:bCs/>
                <w:sz w:val="21"/>
                <w:szCs w:val="21"/>
                <w:lang w:val="zh-CN"/>
              </w:rPr>
            </w:pPr>
            <w:r>
              <w:rPr>
                <w:rFonts w:ascii="仿宋" w:eastAsia="仿宋" w:hAnsi="仿宋" w:hint="eastAsia"/>
                <w:b/>
                <w:bCs/>
                <w:sz w:val="21"/>
                <w:szCs w:val="21"/>
              </w:rPr>
              <w:t>3、</w:t>
            </w:r>
            <w:r>
              <w:rPr>
                <w:rFonts w:ascii="仿宋" w:eastAsia="仿宋" w:hAnsi="仿宋" w:hint="eastAsia"/>
                <w:b/>
                <w:bCs/>
                <w:sz w:val="21"/>
                <w:szCs w:val="21"/>
                <w:lang w:val="zh-CN"/>
              </w:rPr>
              <w:t>中标人在领取中标通知书前向招标代理机构交纳招标代理服务费。</w:t>
            </w:r>
          </w:p>
          <w:p w14:paraId="04C6332F" w14:textId="77777777" w:rsidR="00F03FAD" w:rsidRDefault="002D4C48">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259F2DBC" w14:textId="77777777" w:rsidR="00236AAE" w:rsidRPr="00236AAE" w:rsidRDefault="00236AAE" w:rsidP="00236AAE">
            <w:pPr>
              <w:widowControl/>
              <w:spacing w:after="0" w:line="240" w:lineRule="auto"/>
              <w:ind w:firstLineChars="200" w:firstLine="422"/>
              <w:jc w:val="left"/>
              <w:rPr>
                <w:rFonts w:ascii="仿宋" w:eastAsia="仿宋" w:hAnsi="仿宋" w:cs="宋体"/>
                <w:b/>
                <w:bCs/>
                <w:kern w:val="0"/>
                <w:szCs w:val="21"/>
                <w:lang w:val="zh-CN"/>
              </w:rPr>
            </w:pPr>
            <w:r w:rsidRPr="00236AAE">
              <w:rPr>
                <w:rFonts w:ascii="仿宋" w:eastAsia="仿宋" w:hAnsi="仿宋" w:cs="宋体" w:hint="eastAsia"/>
                <w:b/>
                <w:bCs/>
                <w:kern w:val="0"/>
                <w:szCs w:val="21"/>
                <w:lang w:val="zh-CN"/>
              </w:rPr>
              <w:t>收款单位：四川国际招标有限责任公司</w:t>
            </w:r>
          </w:p>
          <w:p w14:paraId="66AA4E93" w14:textId="77777777" w:rsidR="00236AAE" w:rsidRPr="00236AAE" w:rsidRDefault="00236AAE" w:rsidP="00236AAE">
            <w:pPr>
              <w:widowControl/>
              <w:spacing w:after="0" w:line="240" w:lineRule="auto"/>
              <w:ind w:firstLineChars="200" w:firstLine="422"/>
              <w:jc w:val="left"/>
              <w:rPr>
                <w:rFonts w:ascii="仿宋" w:eastAsia="仿宋" w:hAnsi="仿宋" w:cs="宋体"/>
                <w:b/>
                <w:bCs/>
                <w:kern w:val="0"/>
                <w:szCs w:val="21"/>
                <w:lang w:val="zh-CN"/>
              </w:rPr>
            </w:pPr>
            <w:r w:rsidRPr="00236AAE">
              <w:rPr>
                <w:rFonts w:ascii="仿宋" w:eastAsia="仿宋" w:hAnsi="仿宋" w:cs="宋体" w:hint="eastAsia"/>
                <w:b/>
                <w:bCs/>
                <w:kern w:val="0"/>
                <w:szCs w:val="21"/>
                <w:lang w:val="zh-CN"/>
              </w:rPr>
              <w:t>开 户 行： 中国民生银行股份有限公司成都分行营业部</w:t>
            </w:r>
          </w:p>
          <w:p w14:paraId="1A8ED302" w14:textId="17EEFB2D" w:rsidR="00F03FAD" w:rsidRDefault="00236AAE" w:rsidP="00236AAE">
            <w:pPr>
              <w:pStyle w:val="af2"/>
              <w:ind w:firstLineChars="200" w:firstLine="482"/>
              <w:rPr>
                <w:rFonts w:ascii="仿宋" w:eastAsia="仿宋" w:hAnsi="仿宋"/>
                <w:sz w:val="21"/>
                <w:szCs w:val="21"/>
                <w:lang w:val="zh-CN"/>
              </w:rPr>
            </w:pPr>
            <w:r w:rsidRPr="00236AAE">
              <w:rPr>
                <w:rFonts w:ascii="仿宋" w:eastAsia="仿宋" w:hAnsi="仿宋" w:hint="eastAsia"/>
                <w:b/>
                <w:bCs/>
                <w:szCs w:val="21"/>
                <w:lang w:val="zh-CN"/>
              </w:rPr>
              <w:t>银行账号：</w:t>
            </w:r>
            <w:r w:rsidRPr="00236AAE">
              <w:rPr>
                <w:rFonts w:ascii="仿宋" w:eastAsia="仿宋" w:hAnsi="仿宋"/>
                <w:b/>
                <w:bCs/>
                <w:szCs w:val="21"/>
                <w:lang w:val="zh-CN"/>
              </w:rPr>
              <w:t>9902001761058484</w:t>
            </w:r>
          </w:p>
        </w:tc>
      </w:tr>
      <w:tr w:rsidR="00F03FAD" w14:paraId="11230019" w14:textId="77777777">
        <w:trPr>
          <w:trHeight w:val="23"/>
          <w:jc w:val="center"/>
        </w:trPr>
        <w:tc>
          <w:tcPr>
            <w:tcW w:w="838" w:type="dxa"/>
            <w:vAlign w:val="center"/>
          </w:tcPr>
          <w:p w14:paraId="1A6F9CC0" w14:textId="77777777" w:rsidR="00F03FAD" w:rsidRDefault="002D4C48">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14:paraId="46DD2EF7" w14:textId="77777777" w:rsidR="00F03FAD" w:rsidRDefault="002D4C48">
            <w:pPr>
              <w:pStyle w:val="af2"/>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2E5FA2EE" w14:textId="77777777" w:rsidR="00F03FAD" w:rsidRDefault="002D4C48">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25FA5F33" w14:textId="77777777" w:rsidR="00F03FAD" w:rsidRDefault="002D4C48">
            <w:pPr>
              <w:pStyle w:val="af2"/>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F03FAD" w14:paraId="6D86F12A" w14:textId="77777777">
        <w:trPr>
          <w:trHeight w:val="23"/>
          <w:jc w:val="center"/>
        </w:trPr>
        <w:tc>
          <w:tcPr>
            <w:tcW w:w="838" w:type="dxa"/>
            <w:vAlign w:val="center"/>
          </w:tcPr>
          <w:p w14:paraId="06C76706" w14:textId="77777777" w:rsidR="00F03FAD" w:rsidRDefault="002D4C48">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14:paraId="2AC7FD8A" w14:textId="77777777" w:rsidR="00F03FAD" w:rsidRDefault="002D4C48">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55565EFD" w14:textId="77777777" w:rsidR="00F03FAD" w:rsidRDefault="002D4C48">
            <w:pPr>
              <w:pStyle w:val="af2"/>
              <w:rPr>
                <w:rFonts w:ascii="仿宋" w:eastAsia="仿宋" w:hAnsi="仿宋"/>
                <w:b/>
                <w:sz w:val="21"/>
                <w:szCs w:val="21"/>
                <w:lang w:val="zh-CN"/>
              </w:rPr>
            </w:pPr>
            <w:r>
              <w:rPr>
                <w:rFonts w:ascii="仿宋" w:eastAsia="仿宋" w:hAnsi="仿宋" w:hint="eastAsia"/>
                <w:sz w:val="21"/>
                <w:szCs w:val="21"/>
              </w:rPr>
              <w:t>本项目不组织</w:t>
            </w:r>
            <w:r>
              <w:rPr>
                <w:rFonts w:ascii="仿宋" w:eastAsia="仿宋" w:hAnsi="仿宋" w:hint="eastAsia"/>
                <w:sz w:val="21"/>
                <w:szCs w:val="21"/>
                <w:lang w:val="zh-CN"/>
              </w:rPr>
              <w:t>。</w:t>
            </w:r>
          </w:p>
        </w:tc>
      </w:tr>
      <w:tr w:rsidR="00F03FAD" w14:paraId="6A01F7BD" w14:textId="77777777">
        <w:trPr>
          <w:trHeight w:val="23"/>
          <w:jc w:val="center"/>
        </w:trPr>
        <w:tc>
          <w:tcPr>
            <w:tcW w:w="838" w:type="dxa"/>
            <w:vAlign w:val="center"/>
          </w:tcPr>
          <w:p w14:paraId="6CDECF9E" w14:textId="77777777" w:rsidR="00F03FAD" w:rsidRDefault="002D4C48">
            <w:pPr>
              <w:ind w:firstLineChars="50" w:firstLine="105"/>
              <w:rPr>
                <w:rFonts w:ascii="仿宋" w:eastAsia="仿宋" w:hAnsi="仿宋"/>
                <w:szCs w:val="21"/>
              </w:rPr>
            </w:pPr>
            <w:r>
              <w:rPr>
                <w:rFonts w:ascii="仿宋" w:eastAsia="仿宋" w:hAnsi="仿宋" w:hint="eastAsia"/>
                <w:szCs w:val="21"/>
              </w:rPr>
              <w:t>2</w:t>
            </w:r>
            <w:r>
              <w:rPr>
                <w:rFonts w:ascii="仿宋" w:eastAsia="仿宋" w:hAnsi="仿宋"/>
                <w:szCs w:val="21"/>
              </w:rPr>
              <w:t>0</w:t>
            </w:r>
          </w:p>
        </w:tc>
        <w:tc>
          <w:tcPr>
            <w:tcW w:w="2552" w:type="dxa"/>
            <w:tcBorders>
              <w:right w:val="single" w:sz="4" w:space="0" w:color="auto"/>
            </w:tcBorders>
            <w:vAlign w:val="center"/>
          </w:tcPr>
          <w:p w14:paraId="3ACFC7E0" w14:textId="77777777" w:rsidR="00F03FAD" w:rsidRDefault="002D4C48">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14:paraId="5033B05E" w14:textId="77777777" w:rsidR="00F03FAD" w:rsidRDefault="002D4C48">
            <w:pPr>
              <w:pStyle w:val="af2"/>
              <w:rPr>
                <w:rFonts w:ascii="仿宋" w:eastAsia="仿宋" w:hAnsi="仿宋"/>
                <w:b/>
                <w:sz w:val="21"/>
                <w:szCs w:val="21"/>
                <w:lang w:val="zh-CN"/>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6889F595" w14:textId="77777777" w:rsidR="00F03FAD" w:rsidRDefault="00F03FAD">
      <w:pPr>
        <w:rPr>
          <w:rFonts w:ascii="仿宋" w:eastAsia="仿宋" w:hAnsi="仿宋"/>
        </w:rPr>
      </w:pPr>
    </w:p>
    <w:p w14:paraId="0F9F52DD" w14:textId="77777777" w:rsidR="00F03FAD" w:rsidRDefault="002D4C48">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14:paraId="6E3A93D1" w14:textId="77777777" w:rsidR="00F03FAD" w:rsidRDefault="002D4C48">
      <w:pPr>
        <w:pStyle w:val="3"/>
        <w:spacing w:line="400" w:lineRule="exact"/>
        <w:ind w:firstLineChars="200" w:firstLine="482"/>
        <w:rPr>
          <w:rFonts w:ascii="仿宋" w:eastAsia="仿宋" w:hAnsi="仿宋"/>
          <w:sz w:val="24"/>
          <w:szCs w:val="24"/>
        </w:rPr>
      </w:pPr>
      <w:bookmarkStart w:id="30" w:name="_Toc183582205"/>
      <w:bookmarkStart w:id="31" w:name="_Toc183682342"/>
      <w:bookmarkStart w:id="32" w:name="_Toc217446034"/>
      <w:bookmarkStart w:id="33" w:name="PO_默认文件内容_24"/>
      <w:r>
        <w:rPr>
          <w:rFonts w:ascii="仿宋" w:eastAsia="仿宋" w:hAnsi="仿宋"/>
          <w:sz w:val="24"/>
          <w:szCs w:val="24"/>
        </w:rPr>
        <w:t>1.</w:t>
      </w:r>
      <w:bookmarkEnd w:id="30"/>
      <w:bookmarkEnd w:id="31"/>
      <w:r>
        <w:rPr>
          <w:rFonts w:ascii="仿宋" w:eastAsia="仿宋" w:hAnsi="仿宋" w:hint="eastAsia"/>
          <w:sz w:val="24"/>
          <w:szCs w:val="24"/>
        </w:rPr>
        <w:t xml:space="preserve"> 适用范围</w:t>
      </w:r>
      <w:bookmarkEnd w:id="32"/>
    </w:p>
    <w:p w14:paraId="5845A738"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14:paraId="032CF793" w14:textId="77777777" w:rsidR="00F03FAD" w:rsidRDefault="002D4C48">
      <w:pPr>
        <w:pStyle w:val="3"/>
        <w:spacing w:line="400" w:lineRule="exact"/>
        <w:ind w:firstLineChars="200" w:firstLine="482"/>
        <w:rPr>
          <w:rFonts w:ascii="仿宋" w:eastAsia="仿宋" w:hAnsi="仿宋"/>
          <w:sz w:val="24"/>
        </w:rPr>
      </w:pPr>
      <w:bookmarkStart w:id="34" w:name="_Toc183582206"/>
      <w:bookmarkStart w:id="35" w:name="_Toc183682343"/>
      <w:bookmarkStart w:id="36" w:name="_Toc217446035"/>
      <w:r>
        <w:rPr>
          <w:rFonts w:ascii="仿宋" w:eastAsia="仿宋" w:hAnsi="仿宋"/>
          <w:sz w:val="24"/>
        </w:rPr>
        <w:t xml:space="preserve">2. </w:t>
      </w:r>
      <w:bookmarkEnd w:id="34"/>
      <w:bookmarkEnd w:id="35"/>
      <w:r>
        <w:rPr>
          <w:rFonts w:ascii="仿宋" w:eastAsia="仿宋" w:hAnsi="仿宋" w:hint="eastAsia"/>
          <w:sz w:val="24"/>
        </w:rPr>
        <w:t>有关</w:t>
      </w:r>
      <w:r>
        <w:rPr>
          <w:rFonts w:ascii="仿宋" w:eastAsia="仿宋" w:hAnsi="仿宋" w:hint="eastAsia"/>
          <w:sz w:val="24"/>
          <w:szCs w:val="24"/>
        </w:rPr>
        <w:t>定义</w:t>
      </w:r>
      <w:bookmarkEnd w:id="36"/>
    </w:p>
    <w:p w14:paraId="6F2268EA"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End w:id="33"/>
      <w:r>
        <w:rPr>
          <w:rFonts w:ascii="仿宋" w:eastAsia="仿宋" w:hAnsi="仿宋"/>
          <w:sz w:val="24"/>
        </w:rPr>
        <w:t xml:space="preserve"> </w:t>
      </w:r>
      <w:r>
        <w:rPr>
          <w:rFonts w:ascii="仿宋" w:eastAsia="仿宋" w:hAnsi="仿宋" w:hint="eastAsia"/>
          <w:b/>
          <w:bCs/>
          <w:sz w:val="24"/>
          <w:u w:val="single"/>
        </w:rPr>
        <w:t>成都市礼仪职业中学</w:t>
      </w:r>
      <w:r>
        <w:rPr>
          <w:rFonts w:ascii="仿宋" w:eastAsia="仿宋" w:hAnsi="仿宋" w:hint="eastAsia"/>
          <w:sz w:val="24"/>
        </w:rPr>
        <w:t>。</w:t>
      </w:r>
    </w:p>
    <w:p w14:paraId="161FC0CA" w14:textId="77777777" w:rsidR="00F03FAD" w:rsidRDefault="002D4C48">
      <w:pPr>
        <w:tabs>
          <w:tab w:val="left" w:pos="7665"/>
        </w:tabs>
        <w:spacing w:line="400" w:lineRule="exact"/>
        <w:ind w:firstLineChars="200" w:firstLine="480"/>
        <w:rPr>
          <w:rFonts w:ascii="仿宋" w:eastAsia="仿宋" w:hAnsi="仿宋"/>
          <w:sz w:val="24"/>
        </w:rPr>
      </w:pPr>
      <w:bookmarkStart w:id="37"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5B33BF73"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14:paraId="6B449636"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“投标人”系指获取了招标文件拟参加投标和向采购人提供货物及相应服务的供应商。</w:t>
      </w:r>
    </w:p>
    <w:p w14:paraId="414383FD" w14:textId="77777777" w:rsidR="00F03FAD" w:rsidRDefault="002D4C48">
      <w:pPr>
        <w:pStyle w:val="3"/>
        <w:spacing w:line="400" w:lineRule="exact"/>
        <w:ind w:firstLineChars="200" w:firstLine="482"/>
        <w:rPr>
          <w:rFonts w:ascii="仿宋" w:eastAsia="仿宋" w:hAnsi="仿宋"/>
          <w:sz w:val="24"/>
        </w:rPr>
      </w:pPr>
      <w:bookmarkStart w:id="38" w:name="_Toc217446036"/>
      <w:bookmarkStart w:id="39" w:name="_Toc217390843"/>
      <w:bookmarkStart w:id="40" w:name="_Toc183582207"/>
      <w:bookmarkStart w:id="41" w:name="_Toc183682344"/>
      <w:r>
        <w:rPr>
          <w:rFonts w:ascii="仿宋" w:eastAsia="仿宋" w:hAnsi="仿宋"/>
          <w:sz w:val="24"/>
        </w:rPr>
        <w:t xml:space="preserve">3. </w:t>
      </w:r>
      <w:r>
        <w:rPr>
          <w:rFonts w:ascii="仿宋" w:eastAsia="仿宋" w:hAnsi="仿宋" w:hint="eastAsia"/>
          <w:sz w:val="24"/>
        </w:rPr>
        <w:t>合格的投标人</w:t>
      </w:r>
      <w:bookmarkEnd w:id="38"/>
      <w:bookmarkEnd w:id="39"/>
      <w:bookmarkEnd w:id="40"/>
      <w:bookmarkEnd w:id="41"/>
    </w:p>
    <w:p w14:paraId="562B49D0"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55BBA6A6" w14:textId="77777777" w:rsidR="00F03FAD" w:rsidRDefault="002D4C48">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1AF51256"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46CD3386"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493E840E" w14:textId="77777777" w:rsidR="00F03FAD" w:rsidRDefault="002D4C48">
      <w:pPr>
        <w:pStyle w:val="3"/>
        <w:spacing w:line="400" w:lineRule="exact"/>
        <w:ind w:firstLineChars="200" w:firstLine="482"/>
        <w:rPr>
          <w:rFonts w:ascii="仿宋" w:eastAsia="仿宋" w:hAnsi="仿宋"/>
          <w:sz w:val="24"/>
        </w:rPr>
      </w:pPr>
      <w:bookmarkStart w:id="42" w:name="_Toc183582208"/>
      <w:bookmarkStart w:id="43" w:name="_Toc183682345"/>
      <w:bookmarkStart w:id="44" w:name="_Toc217446037"/>
      <w:r>
        <w:rPr>
          <w:rFonts w:ascii="仿宋" w:eastAsia="仿宋" w:hAnsi="仿宋"/>
          <w:sz w:val="24"/>
        </w:rPr>
        <w:t xml:space="preserve">4. </w:t>
      </w:r>
      <w:r>
        <w:rPr>
          <w:rFonts w:ascii="仿宋" w:eastAsia="仿宋" w:hAnsi="仿宋" w:hint="eastAsia"/>
          <w:sz w:val="24"/>
        </w:rPr>
        <w:t>投标费用</w:t>
      </w:r>
      <w:bookmarkEnd w:id="42"/>
      <w:bookmarkEnd w:id="43"/>
      <w:bookmarkEnd w:id="44"/>
      <w:r>
        <w:rPr>
          <w:rFonts w:ascii="仿宋" w:eastAsia="仿宋" w:hAnsi="仿宋" w:hint="eastAsia"/>
          <w:sz w:val="24"/>
          <w:szCs w:val="24"/>
        </w:rPr>
        <w:t>（实质性要求）</w:t>
      </w:r>
    </w:p>
    <w:p w14:paraId="7E5CE7E5" w14:textId="77777777" w:rsidR="00F03FAD" w:rsidRDefault="002D4C48">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4D394216" w14:textId="77777777" w:rsidR="00F03FAD" w:rsidRDefault="002D4C48">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14:paraId="28A9369C" w14:textId="77777777" w:rsidR="00F03FAD" w:rsidRDefault="002D4C48">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A0D8BB" w14:textId="77777777" w:rsidR="00F03FAD" w:rsidRDefault="002D4C48">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BA78ADF" w14:textId="77777777" w:rsidR="00F03FAD" w:rsidRDefault="002D4C48">
      <w:pPr>
        <w:pStyle w:val="11"/>
        <w:spacing w:line="460" w:lineRule="exact"/>
        <w:ind w:left="1" w:firstLineChars="200" w:firstLine="482"/>
        <w:rPr>
          <w:rFonts w:ascii="仿宋" w:eastAsia="仿宋" w:hAnsi="仿宋"/>
          <w:sz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5" w:name="_Toc77400779"/>
      <w:bookmarkStart w:id="46" w:name="_Toc89075875"/>
      <w:bookmarkStart w:id="47" w:name="_Toc183582209"/>
      <w:bookmarkStart w:id="48" w:name="_Toc217446038"/>
      <w:bookmarkStart w:id="49" w:name="_Toc183682346"/>
    </w:p>
    <w:p w14:paraId="65878079" w14:textId="77777777" w:rsidR="00F03FAD" w:rsidRDefault="002D4C48">
      <w:pPr>
        <w:pStyle w:val="2"/>
        <w:spacing w:line="400" w:lineRule="exact"/>
        <w:jc w:val="center"/>
        <w:rPr>
          <w:rFonts w:ascii="仿宋" w:eastAsia="仿宋" w:hAnsi="仿宋"/>
          <w:bCs w:val="0"/>
        </w:rPr>
      </w:pPr>
      <w:r>
        <w:rPr>
          <w:rFonts w:ascii="仿宋" w:eastAsia="仿宋" w:hAnsi="仿宋" w:hint="eastAsia"/>
          <w:bCs w:val="0"/>
        </w:rPr>
        <w:t>三、招标文件</w:t>
      </w:r>
      <w:bookmarkEnd w:id="45"/>
      <w:bookmarkEnd w:id="46"/>
      <w:bookmarkEnd w:id="47"/>
      <w:bookmarkEnd w:id="48"/>
      <w:bookmarkEnd w:id="49"/>
    </w:p>
    <w:p w14:paraId="1A589EB7" w14:textId="77777777" w:rsidR="00F03FAD" w:rsidRDefault="002D4C48">
      <w:pPr>
        <w:pStyle w:val="3"/>
        <w:spacing w:line="400" w:lineRule="exact"/>
        <w:ind w:firstLineChars="200" w:firstLine="482"/>
        <w:rPr>
          <w:rFonts w:ascii="仿宋" w:eastAsia="仿宋" w:hAnsi="仿宋"/>
          <w:sz w:val="24"/>
        </w:rPr>
      </w:pPr>
      <w:bookmarkStart w:id="50" w:name="_Toc183582210"/>
      <w:bookmarkStart w:id="51" w:name="_Toc217446039"/>
      <w:bookmarkStart w:id="52" w:name="_Toc183682347"/>
      <w:r>
        <w:rPr>
          <w:rFonts w:ascii="仿宋" w:eastAsia="仿宋" w:hAnsi="仿宋" w:hint="eastAsia"/>
          <w:sz w:val="24"/>
        </w:rPr>
        <w:t>6．招标文件的构成</w:t>
      </w:r>
      <w:bookmarkEnd w:id="50"/>
      <w:bookmarkEnd w:id="51"/>
      <w:bookmarkEnd w:id="52"/>
    </w:p>
    <w:p w14:paraId="54CD9684" w14:textId="77777777" w:rsidR="00F03FAD" w:rsidRDefault="002D4C48">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E141D18" w14:textId="77777777" w:rsidR="00F03FAD" w:rsidRDefault="002D4C48">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14AD0514" w14:textId="77777777" w:rsidR="00F03FAD" w:rsidRDefault="002D4C48">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4CA87E59" w14:textId="77777777" w:rsidR="00F03FAD" w:rsidRDefault="002D4C48">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7703EB01" w14:textId="77777777" w:rsidR="00F03FAD" w:rsidRDefault="002D4C48">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6C5B7AEC" w14:textId="77777777" w:rsidR="00F03FAD" w:rsidRDefault="002D4C48">
      <w:pPr>
        <w:pStyle w:val="a5"/>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0C87AFCA" w14:textId="77777777" w:rsidR="00F03FAD" w:rsidRDefault="002D4C48">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4C6F9C31" w14:textId="77777777" w:rsidR="00F03FAD" w:rsidRDefault="002D4C48">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70C7EC66" w14:textId="77777777" w:rsidR="00F03FAD" w:rsidRDefault="002D4C48">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40C4F4C6" w14:textId="77777777" w:rsidR="00F03FAD" w:rsidRDefault="002D4C48">
      <w:pPr>
        <w:pStyle w:val="3"/>
        <w:spacing w:line="400" w:lineRule="exact"/>
        <w:ind w:firstLineChars="200" w:firstLine="482"/>
        <w:rPr>
          <w:rFonts w:ascii="仿宋" w:eastAsia="仿宋" w:hAnsi="仿宋"/>
          <w:sz w:val="24"/>
        </w:rPr>
      </w:pPr>
      <w:bookmarkStart w:id="53" w:name="_Toc183582211"/>
      <w:bookmarkStart w:id="54" w:name="_Toc183682348"/>
      <w:bookmarkStart w:id="55" w:name="_Toc217446040"/>
      <w:r>
        <w:rPr>
          <w:rFonts w:ascii="仿宋" w:eastAsia="仿宋" w:hAnsi="仿宋"/>
          <w:sz w:val="24"/>
        </w:rPr>
        <w:t xml:space="preserve">7. </w:t>
      </w:r>
      <w:r>
        <w:rPr>
          <w:rFonts w:ascii="仿宋" w:eastAsia="仿宋" w:hAnsi="仿宋" w:hint="eastAsia"/>
          <w:sz w:val="24"/>
        </w:rPr>
        <w:t>招标文件的澄清</w:t>
      </w:r>
      <w:bookmarkEnd w:id="53"/>
      <w:bookmarkEnd w:id="54"/>
      <w:r>
        <w:rPr>
          <w:rFonts w:ascii="仿宋" w:eastAsia="仿宋" w:hAnsi="仿宋" w:hint="eastAsia"/>
          <w:sz w:val="24"/>
        </w:rPr>
        <w:t>和修改</w:t>
      </w:r>
      <w:bookmarkEnd w:id="55"/>
    </w:p>
    <w:p w14:paraId="5EEF232C"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14:paraId="1725479F"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C39632D"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09E629C"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2739A30F"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9314C9D" w14:textId="77777777" w:rsidR="00F03FAD" w:rsidRDefault="002D4C48">
      <w:pPr>
        <w:pStyle w:val="3"/>
        <w:spacing w:line="400" w:lineRule="exact"/>
        <w:ind w:firstLineChars="200" w:firstLine="482"/>
        <w:rPr>
          <w:rFonts w:ascii="仿宋" w:eastAsia="仿宋" w:hAnsi="仿宋"/>
          <w:sz w:val="24"/>
        </w:rPr>
      </w:pPr>
      <w:bookmarkStart w:id="56" w:name="_Toc217446041"/>
      <w:bookmarkStart w:id="57" w:name="_Toc208848971"/>
      <w:r>
        <w:rPr>
          <w:rFonts w:ascii="仿宋" w:eastAsia="仿宋" w:hAnsi="仿宋"/>
          <w:sz w:val="24"/>
        </w:rPr>
        <w:t xml:space="preserve">8. </w:t>
      </w:r>
      <w:r>
        <w:rPr>
          <w:rFonts w:ascii="仿宋" w:eastAsia="仿宋" w:hAnsi="仿宋" w:hint="eastAsia"/>
          <w:sz w:val="24"/>
        </w:rPr>
        <w:t>答疑会和现场考察</w:t>
      </w:r>
      <w:bookmarkEnd w:id="56"/>
      <w:bookmarkEnd w:id="57"/>
    </w:p>
    <w:p w14:paraId="23551EE5"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138EF456"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6E40431B"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325B6808"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77B2D33E" w14:textId="77777777" w:rsidR="00F03FAD" w:rsidRDefault="002D4C48">
      <w:pPr>
        <w:pStyle w:val="2"/>
        <w:spacing w:line="400" w:lineRule="exact"/>
        <w:jc w:val="center"/>
        <w:rPr>
          <w:rFonts w:ascii="仿宋" w:eastAsia="仿宋" w:hAnsi="仿宋"/>
          <w:bCs w:val="0"/>
        </w:rPr>
      </w:pPr>
      <w:bookmarkStart w:id="58" w:name="_Toc183682351"/>
      <w:bookmarkStart w:id="59" w:name="_Toc217446042"/>
      <w:bookmarkStart w:id="60" w:name="_Toc89075876"/>
      <w:bookmarkStart w:id="61" w:name="_Toc77400780"/>
      <w:bookmarkStart w:id="62" w:name="_Toc183582214"/>
      <w:r>
        <w:rPr>
          <w:rFonts w:ascii="仿宋" w:eastAsia="仿宋" w:hAnsi="仿宋" w:hint="eastAsia"/>
          <w:bCs w:val="0"/>
        </w:rPr>
        <w:t>四、投标文件</w:t>
      </w:r>
      <w:bookmarkEnd w:id="58"/>
      <w:bookmarkEnd w:id="59"/>
      <w:bookmarkEnd w:id="60"/>
      <w:bookmarkEnd w:id="61"/>
      <w:bookmarkEnd w:id="62"/>
    </w:p>
    <w:p w14:paraId="225EF7A6" w14:textId="77777777" w:rsidR="00F03FAD" w:rsidRDefault="002D4C48">
      <w:pPr>
        <w:pStyle w:val="3"/>
        <w:spacing w:line="400" w:lineRule="exact"/>
        <w:ind w:firstLineChars="200" w:firstLine="482"/>
        <w:rPr>
          <w:rFonts w:ascii="仿宋" w:eastAsia="仿宋" w:hAnsi="仿宋"/>
          <w:bCs w:val="0"/>
          <w:sz w:val="24"/>
        </w:rPr>
      </w:pPr>
      <w:bookmarkStart w:id="63" w:name="_Toc183582215"/>
      <w:bookmarkStart w:id="64" w:name="_Toc183682352"/>
      <w:bookmarkStart w:id="65" w:name="_Toc217446043"/>
      <w:r>
        <w:rPr>
          <w:rFonts w:ascii="仿宋" w:eastAsia="仿宋" w:hAnsi="仿宋" w:hint="eastAsia"/>
          <w:bCs w:val="0"/>
          <w:sz w:val="24"/>
        </w:rPr>
        <w:t>9．投标文件的语言</w:t>
      </w:r>
      <w:bookmarkEnd w:id="63"/>
      <w:bookmarkEnd w:id="64"/>
      <w:bookmarkEnd w:id="65"/>
    </w:p>
    <w:p w14:paraId="304F542D" w14:textId="77777777" w:rsidR="00F03FAD" w:rsidRDefault="002D4C48">
      <w:pPr>
        <w:tabs>
          <w:tab w:val="left" w:pos="1134"/>
        </w:tabs>
        <w:spacing w:line="360" w:lineRule="auto"/>
        <w:ind w:firstLineChars="200" w:firstLine="480"/>
        <w:jc w:val="left"/>
        <w:rPr>
          <w:rFonts w:ascii="仿宋" w:eastAsia="仿宋" w:hAnsi="仿宋"/>
          <w:sz w:val="24"/>
        </w:rPr>
      </w:pPr>
      <w:bookmarkStart w:id="66" w:name="_Toc183682353"/>
      <w:bookmarkStart w:id="67" w:name="_Toc183582216"/>
      <w:bookmarkStart w:id="68" w:name="_Toc217446044"/>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6E5D1704" w14:textId="77777777" w:rsidR="00F03FAD" w:rsidRDefault="002D4C48">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0448D809" w14:textId="77777777" w:rsidR="00F03FAD" w:rsidRDefault="002D4C48">
      <w:pPr>
        <w:spacing w:line="400" w:lineRule="exact"/>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w:t>
      </w:r>
    </w:p>
    <w:p w14:paraId="7994942D" w14:textId="77777777" w:rsidR="00F03FAD" w:rsidRDefault="002D4C48">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6"/>
      <w:bookmarkEnd w:id="67"/>
      <w:bookmarkEnd w:id="68"/>
      <w:r>
        <w:rPr>
          <w:rFonts w:ascii="仿宋" w:eastAsia="仿宋" w:hAnsi="仿宋" w:hint="eastAsia"/>
          <w:sz w:val="24"/>
          <w:szCs w:val="24"/>
        </w:rPr>
        <w:t>（实质性要求）</w:t>
      </w:r>
    </w:p>
    <w:p w14:paraId="54058A6B" w14:textId="77777777" w:rsidR="00F03FAD" w:rsidRDefault="002D4C48">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739BFF50" w14:textId="77777777" w:rsidR="00F03FAD" w:rsidRDefault="002D4C48">
      <w:pPr>
        <w:pStyle w:val="3"/>
        <w:spacing w:line="400" w:lineRule="exact"/>
        <w:ind w:firstLineChars="200" w:firstLine="482"/>
        <w:rPr>
          <w:rFonts w:ascii="仿宋" w:eastAsia="仿宋" w:hAnsi="仿宋"/>
          <w:sz w:val="24"/>
        </w:rPr>
      </w:pPr>
      <w:bookmarkStart w:id="69" w:name="_Toc217446045"/>
      <w:r>
        <w:rPr>
          <w:rFonts w:ascii="仿宋" w:eastAsia="仿宋" w:hAnsi="仿宋"/>
          <w:sz w:val="24"/>
        </w:rPr>
        <w:t xml:space="preserve">11. </w:t>
      </w:r>
      <w:r>
        <w:rPr>
          <w:rFonts w:ascii="仿宋" w:eastAsia="仿宋" w:hAnsi="仿宋" w:hint="eastAsia"/>
          <w:sz w:val="24"/>
        </w:rPr>
        <w:t>投标货币</w:t>
      </w:r>
      <w:bookmarkEnd w:id="69"/>
      <w:r>
        <w:rPr>
          <w:rFonts w:ascii="仿宋" w:eastAsia="仿宋" w:hAnsi="仿宋" w:hint="eastAsia"/>
          <w:sz w:val="24"/>
        </w:rPr>
        <w:t>（实质性要求）</w:t>
      </w:r>
    </w:p>
    <w:p w14:paraId="429E951A" w14:textId="77777777" w:rsidR="00F03FAD" w:rsidRDefault="002D4C48">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58CAD5CB" w14:textId="77777777" w:rsidR="00F03FAD" w:rsidRDefault="002D4C48">
      <w:pPr>
        <w:pStyle w:val="3"/>
        <w:spacing w:line="400" w:lineRule="exact"/>
        <w:ind w:firstLineChars="200" w:firstLine="482"/>
        <w:rPr>
          <w:rFonts w:ascii="仿宋" w:eastAsia="仿宋" w:hAnsi="仿宋"/>
          <w:sz w:val="24"/>
        </w:rPr>
      </w:pPr>
      <w:bookmarkStart w:id="70" w:name="_Toc217446046"/>
      <w:bookmarkStart w:id="71" w:name="_Toc217446047"/>
      <w:r>
        <w:rPr>
          <w:rFonts w:ascii="仿宋" w:eastAsia="仿宋" w:hAnsi="仿宋"/>
          <w:sz w:val="24"/>
        </w:rPr>
        <w:t xml:space="preserve">12. </w:t>
      </w:r>
      <w:r>
        <w:rPr>
          <w:rFonts w:ascii="仿宋" w:eastAsia="仿宋" w:hAnsi="仿宋" w:hint="eastAsia"/>
          <w:sz w:val="24"/>
        </w:rPr>
        <w:t>联合体投标</w:t>
      </w:r>
      <w:bookmarkEnd w:id="70"/>
      <w:r>
        <w:rPr>
          <w:rFonts w:ascii="仿宋" w:eastAsia="仿宋" w:hAnsi="仿宋" w:hint="eastAsia"/>
          <w:sz w:val="24"/>
        </w:rPr>
        <w:t>（仅适用于允许联合体参与的项目</w:t>
      </w:r>
      <w:r>
        <w:rPr>
          <w:rFonts w:ascii="仿宋" w:eastAsia="仿宋" w:hAnsi="仿宋"/>
          <w:sz w:val="24"/>
        </w:rPr>
        <w:t>）</w:t>
      </w:r>
    </w:p>
    <w:p w14:paraId="7878B44B" w14:textId="77777777" w:rsidR="00F03FAD" w:rsidRDefault="002D4C48">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49A9A27F" w14:textId="77777777" w:rsidR="00F03FAD" w:rsidRDefault="002D4C48">
      <w:pPr>
        <w:pStyle w:val="3"/>
        <w:spacing w:line="400" w:lineRule="exact"/>
        <w:ind w:firstLineChars="200" w:firstLine="482"/>
        <w:rPr>
          <w:rFonts w:ascii="仿宋" w:eastAsia="仿宋" w:hAnsi="仿宋"/>
          <w:sz w:val="24"/>
        </w:rPr>
      </w:pPr>
      <w:bookmarkStart w:id="72" w:name="_Toc308164797"/>
      <w:r>
        <w:rPr>
          <w:rFonts w:ascii="仿宋" w:eastAsia="仿宋" w:hAnsi="仿宋"/>
          <w:sz w:val="24"/>
        </w:rPr>
        <w:t xml:space="preserve">13. </w:t>
      </w:r>
      <w:r>
        <w:rPr>
          <w:rFonts w:ascii="仿宋" w:eastAsia="仿宋" w:hAnsi="仿宋" w:hint="eastAsia"/>
          <w:sz w:val="24"/>
        </w:rPr>
        <w:t>知识产权</w:t>
      </w:r>
      <w:bookmarkEnd w:id="71"/>
      <w:bookmarkEnd w:id="72"/>
      <w:r>
        <w:rPr>
          <w:rFonts w:ascii="仿宋" w:eastAsia="仿宋" w:hAnsi="仿宋" w:hint="eastAsia"/>
          <w:sz w:val="24"/>
        </w:rPr>
        <w:t>（实质性要求）</w:t>
      </w:r>
    </w:p>
    <w:p w14:paraId="0BCBC8B8" w14:textId="77777777" w:rsidR="00F03FAD" w:rsidRDefault="002D4C48">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3DFE182" w14:textId="77777777" w:rsidR="00F03FAD" w:rsidRDefault="002D4C48">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14:paraId="5EDB0793"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13BE79F5" w14:textId="77777777" w:rsidR="00F03FAD" w:rsidRDefault="002D4C48">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0D596088" w14:textId="77777777" w:rsidR="00F03FAD" w:rsidRDefault="002D4C48">
      <w:pPr>
        <w:pStyle w:val="3"/>
        <w:spacing w:line="400" w:lineRule="exact"/>
        <w:ind w:firstLineChars="200" w:firstLine="482"/>
        <w:rPr>
          <w:rFonts w:ascii="仿宋" w:eastAsia="仿宋" w:hAnsi="仿宋"/>
          <w:sz w:val="24"/>
        </w:rPr>
      </w:pPr>
      <w:bookmarkStart w:id="73" w:name="_Toc308164798"/>
      <w:bookmarkStart w:id="74" w:name="_Toc183582217"/>
      <w:bookmarkStart w:id="75" w:name="_Toc183682354"/>
      <w:bookmarkStart w:id="76" w:name="_Toc217446048"/>
      <w:r>
        <w:rPr>
          <w:rFonts w:ascii="仿宋" w:eastAsia="仿宋" w:hAnsi="仿宋" w:hint="eastAsia"/>
          <w:sz w:val="24"/>
        </w:rPr>
        <w:t>14．投标文件的组成</w:t>
      </w:r>
      <w:bookmarkEnd w:id="73"/>
      <w:bookmarkEnd w:id="74"/>
      <w:bookmarkEnd w:id="75"/>
      <w:bookmarkEnd w:id="76"/>
    </w:p>
    <w:p w14:paraId="38D9018C"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781D1DEA" w14:textId="77777777" w:rsidR="00F03FAD" w:rsidRDefault="002D4C48">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101193D8"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0D61866F" w14:textId="77777777" w:rsidR="00F03FAD" w:rsidRDefault="002D4C48">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716F164E"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14:paraId="4DB7A133" w14:textId="77777777" w:rsidR="00F03FAD" w:rsidRDefault="002D4C48">
      <w:pPr>
        <w:pStyle w:val="af3"/>
        <w:numPr>
          <w:ilvl w:val="0"/>
          <w:numId w:val="2"/>
        </w:numPr>
        <w:spacing w:line="400" w:lineRule="exact"/>
        <w:ind w:firstLineChars="0"/>
        <w:rPr>
          <w:rFonts w:ascii="仿宋" w:eastAsia="仿宋" w:hAnsi="仿宋"/>
          <w:bCs/>
          <w:sz w:val="24"/>
        </w:rPr>
      </w:pPr>
      <w:r>
        <w:rPr>
          <w:rFonts w:ascii="仿宋" w:eastAsia="仿宋" w:hAnsi="仿宋" w:hint="eastAsia"/>
          <w:b/>
          <w:sz w:val="24"/>
        </w:rPr>
        <w:t>报价部分。</w:t>
      </w:r>
    </w:p>
    <w:p w14:paraId="18B00CE7" w14:textId="77777777" w:rsidR="00F03FAD" w:rsidRDefault="002D4C48">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34EBB88F" w14:textId="77777777" w:rsidR="00F03FAD" w:rsidRDefault="002D4C48">
      <w:pPr>
        <w:spacing w:line="400" w:lineRule="exact"/>
        <w:ind w:left="482"/>
        <w:rPr>
          <w:rFonts w:ascii="仿宋" w:eastAsia="仿宋" w:hAnsi="仿宋"/>
          <w:sz w:val="24"/>
        </w:rPr>
      </w:pPr>
      <w:r>
        <w:rPr>
          <w:rFonts w:ascii="仿宋" w:eastAsia="仿宋" w:hAnsi="仿宋" w:hint="eastAsia"/>
          <w:sz w:val="24"/>
        </w:rPr>
        <w:t>2、本次招标报价要求：</w:t>
      </w:r>
    </w:p>
    <w:p w14:paraId="52141A18"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6839E3E2" w14:textId="77777777" w:rsidR="00F03FAD" w:rsidRDefault="002D4C48">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0FE834CA"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14:paraId="5A3DDB22" w14:textId="77777777" w:rsidR="00F03FAD" w:rsidRDefault="002D4C48">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120C989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14:paraId="0845DE20"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14:paraId="7B67373B"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（3）服务应答表；</w:t>
      </w:r>
    </w:p>
    <w:p w14:paraId="41BEC8D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14:paraId="4F2AF9D4" w14:textId="77777777" w:rsidR="00F03FAD" w:rsidRDefault="002D4C48">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3EBF162E"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（1）投标函；</w:t>
      </w:r>
    </w:p>
    <w:p w14:paraId="43C2A639"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1D6FA570"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5F2A6D29"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79AAB5ED" w14:textId="77777777" w:rsidR="00F03FAD" w:rsidRDefault="002D4C48">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251244DA" w14:textId="77777777" w:rsidR="00F03FAD" w:rsidRDefault="002D4C48">
      <w:pPr>
        <w:pStyle w:val="3"/>
        <w:tabs>
          <w:tab w:val="left" w:pos="3480"/>
        </w:tabs>
        <w:spacing w:line="400" w:lineRule="exact"/>
        <w:ind w:firstLineChars="200" w:firstLine="482"/>
        <w:rPr>
          <w:rFonts w:ascii="仿宋" w:eastAsia="仿宋" w:hAnsi="仿宋"/>
          <w:sz w:val="24"/>
        </w:rPr>
      </w:pPr>
      <w:bookmarkStart w:id="77" w:name="_Toc217446049"/>
      <w:bookmarkStart w:id="78" w:name="_Toc183682355"/>
      <w:bookmarkStart w:id="79" w:name="_Toc308164799"/>
      <w:bookmarkStart w:id="80" w:name="_Toc183582218"/>
      <w:r>
        <w:rPr>
          <w:rFonts w:ascii="仿宋" w:eastAsia="仿宋" w:hAnsi="仿宋" w:hint="eastAsia"/>
          <w:sz w:val="24"/>
        </w:rPr>
        <w:t>15．投标文件格式</w:t>
      </w:r>
      <w:bookmarkEnd w:id="77"/>
      <w:bookmarkEnd w:id="78"/>
      <w:bookmarkEnd w:id="79"/>
      <w:bookmarkEnd w:id="80"/>
    </w:p>
    <w:p w14:paraId="48E82D7F" w14:textId="77777777" w:rsidR="00F03FAD" w:rsidRDefault="002D4C48">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0E2633DC" w14:textId="77777777" w:rsidR="00F03FAD" w:rsidRDefault="002D4C48">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14:paraId="6AA046C7" w14:textId="77777777" w:rsidR="00F03FAD" w:rsidRDefault="002D4C48">
      <w:pPr>
        <w:pStyle w:val="3"/>
        <w:spacing w:line="400" w:lineRule="exact"/>
        <w:ind w:firstLineChars="200" w:firstLine="482"/>
        <w:rPr>
          <w:rFonts w:ascii="仿宋" w:eastAsia="仿宋" w:hAnsi="仿宋"/>
          <w:bCs w:val="0"/>
          <w:sz w:val="24"/>
        </w:rPr>
      </w:pPr>
      <w:bookmarkStart w:id="81" w:name="_Toc308164801"/>
      <w:bookmarkStart w:id="82" w:name="_Toc183682361"/>
      <w:bookmarkStart w:id="83" w:name="_Toc217446051"/>
      <w:bookmarkStart w:id="84" w:name="_Toc183582224"/>
      <w:r>
        <w:rPr>
          <w:rFonts w:ascii="仿宋" w:eastAsia="仿宋" w:hAnsi="仿宋" w:hint="eastAsia"/>
          <w:bCs w:val="0"/>
          <w:sz w:val="24"/>
        </w:rPr>
        <w:t>16．投标有效期</w:t>
      </w:r>
      <w:bookmarkEnd w:id="81"/>
      <w:bookmarkEnd w:id="82"/>
      <w:bookmarkEnd w:id="83"/>
      <w:bookmarkEnd w:id="84"/>
      <w:r>
        <w:rPr>
          <w:rFonts w:ascii="仿宋" w:eastAsia="仿宋" w:hAnsi="仿宋" w:hint="eastAsia"/>
          <w:sz w:val="24"/>
          <w:szCs w:val="24"/>
        </w:rPr>
        <w:t>（实质性要求）</w:t>
      </w:r>
    </w:p>
    <w:p w14:paraId="21C8218D" w14:textId="77777777" w:rsidR="00F03FAD" w:rsidRDefault="002D4C48">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5BBEF39" w14:textId="77777777" w:rsidR="00F03FAD" w:rsidRDefault="002D4C48">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5D51EBE" w14:textId="77777777" w:rsidR="00F03FAD" w:rsidRDefault="002D4C48">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C095257" w14:textId="77777777" w:rsidR="00F03FAD" w:rsidRDefault="002D4C48">
      <w:pPr>
        <w:pStyle w:val="3"/>
        <w:spacing w:line="400" w:lineRule="exact"/>
        <w:ind w:firstLineChars="200" w:firstLine="482"/>
        <w:rPr>
          <w:rFonts w:ascii="仿宋" w:eastAsia="仿宋" w:hAnsi="仿宋"/>
          <w:bCs w:val="0"/>
          <w:sz w:val="24"/>
        </w:rPr>
      </w:pPr>
      <w:bookmarkStart w:id="85" w:name="_Toc183682362"/>
      <w:bookmarkStart w:id="86" w:name="_Toc217446052"/>
      <w:bookmarkStart w:id="87" w:name="_Toc183582225"/>
      <w:bookmarkStart w:id="88" w:name="_Toc308164802"/>
      <w:r>
        <w:rPr>
          <w:rFonts w:ascii="仿宋" w:eastAsia="仿宋" w:hAnsi="仿宋" w:hint="eastAsia"/>
          <w:bCs w:val="0"/>
          <w:sz w:val="24"/>
        </w:rPr>
        <w:t>17．</w:t>
      </w:r>
      <w:bookmarkEnd w:id="85"/>
      <w:bookmarkEnd w:id="86"/>
      <w:bookmarkEnd w:id="87"/>
      <w:bookmarkEnd w:id="88"/>
      <w:r>
        <w:rPr>
          <w:rFonts w:ascii="仿宋" w:eastAsia="仿宋" w:hAnsi="仿宋" w:hint="eastAsia"/>
          <w:bCs w:val="0"/>
          <w:sz w:val="24"/>
        </w:rPr>
        <w:t>投标文件的制作和签章、加密</w:t>
      </w:r>
    </w:p>
    <w:p w14:paraId="4CA89BFC" w14:textId="77777777" w:rsidR="00F03FAD" w:rsidRDefault="002D4C48">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7B74FE37" w14:textId="77777777" w:rsidR="00F03FAD" w:rsidRDefault="002D4C48">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14:paraId="524984DB" w14:textId="77777777" w:rsidR="00F03FAD" w:rsidRDefault="002D4C48">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697AAF94" w14:textId="77777777" w:rsidR="00F03FAD" w:rsidRDefault="002D4C48">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22AEC1CB" w14:textId="77777777" w:rsidR="00F03FAD" w:rsidRDefault="002D4C4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254D5A58" w14:textId="77777777" w:rsidR="00F03FAD" w:rsidRDefault="002D4C48">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238FB464" w14:textId="77777777" w:rsidR="00F03FAD" w:rsidRDefault="002D4C48">
      <w:pPr>
        <w:pStyle w:val="3"/>
        <w:spacing w:line="400" w:lineRule="exact"/>
        <w:ind w:firstLineChars="200" w:firstLine="482"/>
        <w:rPr>
          <w:rFonts w:ascii="仿宋" w:eastAsia="仿宋" w:hAnsi="仿宋"/>
          <w:bCs w:val="0"/>
          <w:sz w:val="24"/>
          <w:szCs w:val="24"/>
        </w:rPr>
      </w:pPr>
      <w:bookmarkStart w:id="89" w:name="_Toc183682368"/>
      <w:bookmarkStart w:id="90" w:name="_Toc217446056"/>
      <w:bookmarkStart w:id="91" w:name="_Toc183582231"/>
      <w:bookmarkStart w:id="92" w:name="_Toc308164805"/>
      <w:bookmarkStart w:id="93" w:name="_Toc89075878"/>
      <w:bookmarkStart w:id="94" w:name="_Toc77400782"/>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14:paraId="5B0832AC" w14:textId="77777777" w:rsidR="00F03FAD" w:rsidRDefault="002D4C48">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648CE239" w14:textId="77777777" w:rsidR="00F03FAD" w:rsidRDefault="002D4C48">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0BCF9A93" w14:textId="77777777" w:rsidR="00F03FAD" w:rsidRDefault="002D4C48">
      <w:pPr>
        <w:pStyle w:val="3"/>
        <w:spacing w:line="400" w:lineRule="exact"/>
        <w:ind w:firstLineChars="200" w:firstLine="482"/>
        <w:rPr>
          <w:rFonts w:ascii="仿宋" w:eastAsia="仿宋" w:hAnsi="仿宋"/>
          <w:bCs w:val="0"/>
          <w:sz w:val="24"/>
          <w:szCs w:val="24"/>
        </w:rPr>
      </w:pPr>
      <w:bookmarkStart w:id="95" w:name="_Toc183582228"/>
      <w:bookmarkStart w:id="96" w:name="_Toc183682365"/>
      <w:bookmarkStart w:id="97"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5"/>
      <w:bookmarkEnd w:id="96"/>
      <w:r>
        <w:rPr>
          <w:rFonts w:ascii="仿宋" w:eastAsia="仿宋" w:hAnsi="仿宋" w:hint="eastAsia"/>
          <w:bCs w:val="0"/>
          <w:sz w:val="24"/>
          <w:szCs w:val="24"/>
        </w:rPr>
        <w:t>回</w:t>
      </w:r>
      <w:bookmarkEnd w:id="97"/>
    </w:p>
    <w:p w14:paraId="3669A22A" w14:textId="77777777" w:rsidR="00F03FAD" w:rsidRDefault="002D4C48">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0D7EF7E8" w14:textId="77777777" w:rsidR="00F03FAD" w:rsidRDefault="002D4C48">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5AF9402B" w14:textId="77777777" w:rsidR="00F03FAD" w:rsidRDefault="002D4C48">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271F9700" w14:textId="77777777" w:rsidR="00F03FAD" w:rsidRDefault="002D4C48">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01F0ABA1" w14:textId="77777777" w:rsidR="00F03FAD" w:rsidRDefault="002D4C48">
      <w:pPr>
        <w:pStyle w:val="2"/>
        <w:spacing w:line="400" w:lineRule="exact"/>
        <w:jc w:val="center"/>
        <w:rPr>
          <w:rFonts w:ascii="仿宋" w:eastAsia="仿宋" w:hAnsi="仿宋"/>
        </w:rPr>
      </w:pPr>
      <w:r>
        <w:rPr>
          <w:rFonts w:ascii="仿宋" w:eastAsia="仿宋" w:hAnsi="仿宋" w:hint="eastAsia"/>
        </w:rPr>
        <w:t>五、开标和中标</w:t>
      </w:r>
      <w:bookmarkEnd w:id="89"/>
      <w:bookmarkEnd w:id="90"/>
      <w:bookmarkEnd w:id="91"/>
      <w:bookmarkEnd w:id="92"/>
      <w:bookmarkEnd w:id="93"/>
      <w:bookmarkEnd w:id="94"/>
    </w:p>
    <w:p w14:paraId="08F4DDB0" w14:textId="77777777" w:rsidR="00F03FAD" w:rsidRDefault="002D4C48">
      <w:pPr>
        <w:pStyle w:val="3"/>
        <w:spacing w:line="400" w:lineRule="exact"/>
        <w:ind w:firstLineChars="200" w:firstLine="482"/>
        <w:rPr>
          <w:rFonts w:ascii="仿宋" w:eastAsia="仿宋" w:hAnsi="仿宋"/>
          <w:bCs w:val="0"/>
          <w:sz w:val="24"/>
        </w:rPr>
      </w:pPr>
      <w:bookmarkStart w:id="98" w:name="_Toc217446057"/>
      <w:bookmarkStart w:id="99" w:name="_Toc183682369"/>
      <w:bookmarkStart w:id="100" w:name="_Toc183582232"/>
      <w:bookmarkStart w:id="101" w:name="_Toc308164806"/>
      <w:bookmarkStart w:id="102" w:name="_Toc217446083"/>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14:paraId="34E96422" w14:textId="77777777" w:rsidR="00F03FAD" w:rsidRDefault="002D4C48">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78B349D9" w14:textId="77777777" w:rsidR="00F03FAD" w:rsidRDefault="002D4C48">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1125152A" w14:textId="77777777" w:rsidR="00F03FAD" w:rsidRDefault="002D4C48">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56A9A9C6" w14:textId="77777777" w:rsidR="00F03FAD" w:rsidRDefault="002D4C48">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14:paraId="45E2EFA4" w14:textId="77777777" w:rsidR="00F03FAD" w:rsidRDefault="002D4C48">
      <w:pPr>
        <w:spacing w:before="120" w:line="400" w:lineRule="exact"/>
        <w:ind w:firstLineChars="200" w:firstLine="480"/>
        <w:rPr>
          <w:rFonts w:ascii="仿宋" w:eastAsia="仿宋" w:hAnsi="仿宋"/>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E1030D5" w14:textId="77777777" w:rsidR="00F03FAD" w:rsidRDefault="002D4C48">
      <w:pPr>
        <w:spacing w:before="120" w:line="400" w:lineRule="exact"/>
        <w:ind w:firstLineChars="200" w:firstLine="480"/>
        <w:rPr>
          <w:rFonts w:ascii="仿宋" w:eastAsia="仿宋" w:hAnsi="仿宋"/>
          <w:sz w:val="24"/>
        </w:rPr>
      </w:pPr>
      <w:bookmarkStart w:id="103" w:name="_Toc217446058"/>
      <w:bookmarkStart w:id="104"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E2E3571" w14:textId="77777777" w:rsidR="00F03FAD" w:rsidRDefault="002D4C48">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0DC516A2" w14:textId="77777777" w:rsidR="00F03FAD" w:rsidRDefault="002D4C48">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bookmarkEnd w:id="103"/>
    <w:bookmarkEnd w:id="104"/>
    <w:p w14:paraId="5D01EB83" w14:textId="77777777" w:rsidR="00F03FAD" w:rsidRDefault="002D4C48">
      <w:pPr>
        <w:pStyle w:val="3"/>
        <w:spacing w:line="400" w:lineRule="exact"/>
        <w:ind w:firstLineChars="200" w:firstLine="482"/>
        <w:rPr>
          <w:rFonts w:ascii="仿宋" w:eastAsia="仿宋" w:hAnsi="仿宋"/>
          <w:sz w:val="24"/>
        </w:rPr>
      </w:pPr>
      <w:r>
        <w:rPr>
          <w:rFonts w:ascii="仿宋" w:eastAsia="仿宋" w:hAnsi="仿宋" w:hint="eastAsia"/>
          <w:sz w:val="24"/>
        </w:rPr>
        <w:t>22．开评标过程存档</w:t>
      </w:r>
    </w:p>
    <w:p w14:paraId="2DB4F64E"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1259CF87" w14:textId="77777777" w:rsidR="00F03FAD" w:rsidRDefault="002D4C48">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1A7B229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0E9FB2F" w14:textId="77777777" w:rsidR="00F03FAD" w:rsidRDefault="002D4C48">
      <w:pPr>
        <w:pStyle w:val="3"/>
        <w:keepNext w:val="0"/>
        <w:keepLines w:val="0"/>
        <w:spacing w:before="0" w:after="0" w:line="400" w:lineRule="exact"/>
        <w:ind w:firstLineChars="200" w:firstLine="482"/>
        <w:rPr>
          <w:rFonts w:ascii="仿宋" w:eastAsia="仿宋" w:hAnsi="仿宋"/>
          <w:b w:val="0"/>
          <w:sz w:val="24"/>
          <w:szCs w:val="24"/>
        </w:rPr>
      </w:pPr>
      <w:bookmarkStart w:id="105" w:name="_Toc217446064"/>
      <w:bookmarkStart w:id="106" w:name="_Toc308164810"/>
      <w:bookmarkStart w:id="107" w:name="_Toc183682377"/>
      <w:bookmarkStart w:id="108" w:name="_Toc183582240"/>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2B55D9C5" w14:textId="77777777" w:rsidR="00F03FAD" w:rsidRDefault="002D4C48">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17902E0A" w14:textId="77777777" w:rsidR="00F03FAD" w:rsidRDefault="002D4C48">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114301F3" w14:textId="77777777" w:rsidR="00F03FAD" w:rsidRDefault="002D4C48">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52AE8DF9" w14:textId="77777777" w:rsidR="00F03FAD" w:rsidRDefault="002D4C48">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0D895E9E" w14:textId="77777777" w:rsidR="00F03FAD" w:rsidRDefault="002D4C48">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69FF8466" w14:textId="77777777" w:rsidR="00F03FAD" w:rsidRDefault="002D4C48">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25.中标通知书</w:t>
      </w:r>
    </w:p>
    <w:p w14:paraId="0A873551" w14:textId="77777777" w:rsidR="00F03FAD" w:rsidRDefault="002D4C48">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00152C5C" w14:textId="77777777" w:rsidR="00F03FAD" w:rsidRDefault="002D4C48">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47538749" w14:textId="77777777" w:rsidR="00F03FAD" w:rsidRDefault="002D4C48">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A79C865" w14:textId="77777777" w:rsidR="00F03FAD" w:rsidRDefault="002D4C48">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14:paraId="5D09C01A" w14:textId="77777777" w:rsidR="00F03FAD" w:rsidRDefault="002D4C48">
      <w:pPr>
        <w:pStyle w:val="2"/>
        <w:spacing w:line="400" w:lineRule="exact"/>
        <w:jc w:val="center"/>
        <w:rPr>
          <w:rFonts w:ascii="仿宋" w:eastAsia="仿宋" w:hAnsi="仿宋"/>
          <w:szCs w:val="28"/>
        </w:rPr>
      </w:pPr>
      <w:r>
        <w:rPr>
          <w:rFonts w:ascii="仿宋" w:eastAsia="仿宋" w:hAnsi="仿宋" w:hint="eastAsia"/>
          <w:szCs w:val="28"/>
        </w:rPr>
        <w:t>六、签订及履行合同和验收</w:t>
      </w:r>
      <w:bookmarkEnd w:id="105"/>
      <w:bookmarkEnd w:id="106"/>
    </w:p>
    <w:p w14:paraId="5A1B977C" w14:textId="77777777" w:rsidR="00F03FAD" w:rsidRDefault="002D4C48">
      <w:pPr>
        <w:pStyle w:val="3"/>
        <w:spacing w:line="400" w:lineRule="exact"/>
        <w:ind w:firstLineChars="200" w:firstLine="482"/>
        <w:rPr>
          <w:rFonts w:ascii="仿宋" w:eastAsia="仿宋" w:hAnsi="仿宋"/>
          <w:b w:val="0"/>
          <w:sz w:val="24"/>
          <w:szCs w:val="24"/>
        </w:rPr>
      </w:pPr>
      <w:bookmarkStart w:id="109" w:name="_Toc217446065"/>
      <w:bookmarkStart w:id="110" w:name="_Toc308164811"/>
      <w:r>
        <w:rPr>
          <w:rFonts w:ascii="仿宋" w:eastAsia="仿宋" w:hAnsi="仿宋" w:hint="eastAsia"/>
          <w:sz w:val="24"/>
        </w:rPr>
        <w:t>26.</w:t>
      </w:r>
      <w:r>
        <w:rPr>
          <w:rFonts w:ascii="仿宋" w:eastAsia="仿宋" w:hAnsi="仿宋" w:hint="eastAsia"/>
          <w:sz w:val="24"/>
          <w:szCs w:val="24"/>
        </w:rPr>
        <w:t>签订合同</w:t>
      </w:r>
      <w:bookmarkEnd w:id="109"/>
      <w:bookmarkEnd w:id="110"/>
    </w:p>
    <w:p w14:paraId="6F8F5B6B"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69B2FCDF" w14:textId="77777777" w:rsidR="00F03FAD" w:rsidRDefault="002D4C48">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29BF186" w14:textId="77777777" w:rsidR="00F03FAD" w:rsidRDefault="002D4C48">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038D547C" w14:textId="77777777" w:rsidR="00F03FAD" w:rsidRDefault="002D4C48">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5FEED25E"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68093843"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44C0538E" w14:textId="77777777" w:rsidR="00F03FAD" w:rsidRDefault="002D4C48">
      <w:pPr>
        <w:pStyle w:val="3"/>
        <w:spacing w:line="400" w:lineRule="exact"/>
        <w:ind w:firstLineChars="200" w:firstLine="482"/>
        <w:rPr>
          <w:rFonts w:ascii="仿宋" w:eastAsia="仿宋" w:hAnsi="仿宋"/>
          <w:sz w:val="24"/>
          <w:szCs w:val="24"/>
        </w:rPr>
      </w:pPr>
      <w:bookmarkStart w:id="111" w:name="_Toc217446066"/>
      <w:r>
        <w:rPr>
          <w:rFonts w:ascii="仿宋" w:eastAsia="仿宋" w:hAnsi="仿宋" w:hint="eastAsia"/>
          <w:sz w:val="24"/>
          <w:szCs w:val="24"/>
        </w:rPr>
        <w:t>28.合同转包（实质性要求）</w:t>
      </w:r>
    </w:p>
    <w:p w14:paraId="21525A09" w14:textId="77777777" w:rsidR="00F03FAD" w:rsidRDefault="002D4C48">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F54D0E0" w14:textId="77777777" w:rsidR="00F03FAD" w:rsidRDefault="002D4C48">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23DE17C4" w14:textId="77777777" w:rsidR="00F03FAD" w:rsidRDefault="002D4C48">
      <w:pPr>
        <w:pStyle w:val="3"/>
        <w:spacing w:line="400" w:lineRule="exact"/>
        <w:ind w:firstLineChars="200" w:firstLine="482"/>
        <w:rPr>
          <w:rFonts w:ascii="仿宋" w:eastAsia="仿宋" w:hAnsi="仿宋"/>
          <w:sz w:val="24"/>
          <w:szCs w:val="24"/>
        </w:rPr>
      </w:pPr>
      <w:bookmarkStart w:id="112" w:name="_Toc217446068"/>
      <w:bookmarkStart w:id="113" w:name="_Toc308164812"/>
      <w:bookmarkEnd w:id="111"/>
      <w:r>
        <w:rPr>
          <w:rFonts w:ascii="仿宋" w:eastAsia="仿宋" w:hAnsi="仿宋" w:hint="eastAsia"/>
          <w:sz w:val="24"/>
          <w:szCs w:val="24"/>
        </w:rPr>
        <w:t>29. 补充合同</w:t>
      </w:r>
    </w:p>
    <w:p w14:paraId="1A426D6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16AFE67" w14:textId="77777777" w:rsidR="00F03FAD" w:rsidRDefault="002D4C48">
      <w:pPr>
        <w:pStyle w:val="3"/>
        <w:spacing w:line="400" w:lineRule="exact"/>
        <w:ind w:firstLineChars="200" w:firstLine="482"/>
        <w:rPr>
          <w:rFonts w:ascii="仿宋" w:eastAsia="仿宋" w:hAnsi="仿宋"/>
          <w:b w:val="0"/>
          <w:sz w:val="24"/>
          <w:szCs w:val="24"/>
        </w:rPr>
      </w:pPr>
      <w:bookmarkStart w:id="114" w:name="_Toc308164813"/>
      <w:bookmarkStart w:id="115" w:name="_Toc217446069"/>
      <w:bookmarkEnd w:id="112"/>
      <w:bookmarkEnd w:id="113"/>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履约保证金（实质性要求）</w:t>
      </w:r>
    </w:p>
    <w:p w14:paraId="00AE78EF"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40620F30"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0CED89C7" w14:textId="77777777" w:rsidR="00F03FAD" w:rsidRDefault="002D4C48">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31.合同公告</w:t>
      </w:r>
    </w:p>
    <w:p w14:paraId="0FCB60A7"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847937B" w14:textId="77777777" w:rsidR="00F03FAD" w:rsidRDefault="002D4C48">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3CF17AA0"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16FA14A9" w14:textId="77777777" w:rsidR="00F03FAD" w:rsidRDefault="002D4C48">
      <w:pPr>
        <w:pStyle w:val="3"/>
        <w:spacing w:line="400" w:lineRule="exact"/>
        <w:ind w:firstLineChars="200" w:firstLine="482"/>
        <w:rPr>
          <w:rFonts w:ascii="仿宋" w:eastAsia="仿宋" w:hAnsi="仿宋"/>
          <w:b w:val="0"/>
          <w:sz w:val="24"/>
          <w:szCs w:val="24"/>
        </w:rPr>
      </w:pPr>
      <w:bookmarkStart w:id="116" w:name="_Toc308164814"/>
      <w:bookmarkStart w:id="117" w:name="_Toc217446070"/>
      <w:bookmarkEnd w:id="114"/>
      <w:bookmarkEnd w:id="115"/>
      <w:r>
        <w:rPr>
          <w:rFonts w:ascii="仿宋" w:eastAsia="仿宋" w:hAnsi="仿宋" w:hint="eastAsia"/>
          <w:sz w:val="24"/>
          <w:szCs w:val="24"/>
        </w:rPr>
        <w:t>33.履行合同</w:t>
      </w:r>
    </w:p>
    <w:p w14:paraId="12F74448"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33032A11"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1B719296" w14:textId="77777777" w:rsidR="00F03FAD" w:rsidRDefault="002D4C48">
      <w:pPr>
        <w:pStyle w:val="3"/>
        <w:spacing w:line="400" w:lineRule="exact"/>
        <w:ind w:firstLineChars="200" w:firstLine="482"/>
        <w:rPr>
          <w:rFonts w:ascii="仿宋" w:eastAsia="仿宋" w:hAnsi="仿宋"/>
          <w:b w:val="0"/>
          <w:sz w:val="24"/>
          <w:szCs w:val="24"/>
        </w:rPr>
      </w:pPr>
      <w:bookmarkStart w:id="118" w:name="_Toc217446071"/>
      <w:bookmarkEnd w:id="116"/>
      <w:bookmarkEnd w:id="117"/>
      <w:r>
        <w:rPr>
          <w:rFonts w:ascii="仿宋" w:eastAsia="仿宋" w:hAnsi="仿宋" w:hint="eastAsia"/>
          <w:sz w:val="24"/>
          <w:szCs w:val="24"/>
        </w:rPr>
        <w:t>34.验收</w:t>
      </w:r>
    </w:p>
    <w:p w14:paraId="6F11581C"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076E1F4A"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26B309C4" w14:textId="77777777" w:rsidR="00F03FAD" w:rsidRDefault="002D4C48">
      <w:pPr>
        <w:pStyle w:val="3"/>
        <w:spacing w:line="400" w:lineRule="exact"/>
        <w:ind w:firstLineChars="200" w:firstLine="482"/>
        <w:rPr>
          <w:rFonts w:ascii="仿宋" w:eastAsia="仿宋" w:hAnsi="仿宋"/>
          <w:sz w:val="24"/>
          <w:szCs w:val="24"/>
        </w:rPr>
      </w:pPr>
      <w:bookmarkStart w:id="119" w:name="_Toc308164818"/>
      <w:bookmarkStart w:id="120" w:name="_Toc217446077"/>
      <w:r>
        <w:rPr>
          <w:rFonts w:ascii="仿宋" w:eastAsia="仿宋" w:hAnsi="仿宋" w:hint="eastAsia"/>
          <w:sz w:val="24"/>
          <w:szCs w:val="24"/>
        </w:rPr>
        <w:t>35.资金支付</w:t>
      </w:r>
      <w:bookmarkEnd w:id="119"/>
      <w:bookmarkEnd w:id="120"/>
    </w:p>
    <w:p w14:paraId="3D8A5A4D"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7FB71B5A" w14:textId="77777777" w:rsidR="00F03FAD" w:rsidRDefault="00F03FAD">
      <w:pPr>
        <w:spacing w:line="400" w:lineRule="exact"/>
        <w:ind w:firstLineChars="200" w:firstLine="480"/>
        <w:rPr>
          <w:rFonts w:ascii="仿宋" w:eastAsia="仿宋" w:hAnsi="仿宋"/>
          <w:sz w:val="24"/>
        </w:rPr>
      </w:pPr>
    </w:p>
    <w:p w14:paraId="2EA154AA" w14:textId="77777777" w:rsidR="00F03FAD" w:rsidRDefault="002D4C48">
      <w:pPr>
        <w:pStyle w:val="2"/>
        <w:spacing w:line="400" w:lineRule="exact"/>
        <w:jc w:val="center"/>
        <w:rPr>
          <w:rFonts w:ascii="仿宋" w:eastAsia="仿宋" w:hAnsi="仿宋"/>
          <w:szCs w:val="28"/>
        </w:rPr>
      </w:pPr>
      <w:bookmarkStart w:id="121" w:name="_Toc308164815"/>
      <w:bookmarkStart w:id="122" w:name="_Toc217446074"/>
      <w:bookmarkStart w:id="123" w:name="_Toc183582243"/>
      <w:bookmarkStart w:id="124" w:name="_Toc183682380"/>
      <w:bookmarkEnd w:id="107"/>
      <w:bookmarkEnd w:id="108"/>
      <w:bookmarkEnd w:id="118"/>
      <w:r>
        <w:rPr>
          <w:rFonts w:ascii="仿宋" w:eastAsia="仿宋" w:hAnsi="仿宋" w:hint="eastAsia"/>
          <w:szCs w:val="28"/>
        </w:rPr>
        <w:t>七、投标纪律要求</w:t>
      </w:r>
      <w:bookmarkEnd w:id="121"/>
      <w:bookmarkEnd w:id="122"/>
    </w:p>
    <w:p w14:paraId="7E39D918" w14:textId="77777777" w:rsidR="00F03FAD" w:rsidRDefault="002D4C48">
      <w:pPr>
        <w:pStyle w:val="3"/>
        <w:spacing w:line="240" w:lineRule="auto"/>
        <w:ind w:firstLineChars="200" w:firstLine="482"/>
        <w:rPr>
          <w:rFonts w:ascii="仿宋" w:eastAsia="仿宋" w:hAnsi="仿宋"/>
          <w:bCs w:val="0"/>
          <w:sz w:val="24"/>
          <w:szCs w:val="24"/>
        </w:rPr>
      </w:pPr>
      <w:bookmarkStart w:id="125" w:name="_Toc308164816"/>
      <w:bookmarkStart w:id="126" w:name="_Toc217446075"/>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25"/>
      <w:bookmarkEnd w:id="126"/>
      <w:r>
        <w:rPr>
          <w:rFonts w:ascii="仿宋" w:eastAsia="仿宋" w:hAnsi="仿宋" w:hint="eastAsia"/>
          <w:bCs w:val="0"/>
          <w:sz w:val="24"/>
          <w:szCs w:val="24"/>
        </w:rPr>
        <w:t>纪律要求</w:t>
      </w:r>
    </w:p>
    <w:p w14:paraId="0C4A57AC"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1B120EF8"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1ED4FD63" w14:textId="77777777" w:rsidR="00F03FAD" w:rsidRDefault="002D4C48">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t>37. 投标人参加本项目投标不得有下列情形：</w:t>
      </w:r>
    </w:p>
    <w:p w14:paraId="6C0988C4"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44D0C42F"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18031804"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49BD1C3B"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76F0E7E9"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12FDC5BE"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2C97B34F"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52C6BAC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2CF7953F"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31255386"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00021A05"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6BACD93A"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611674BD"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14:paraId="3589693A" w14:textId="77777777" w:rsidR="00F03FAD" w:rsidRDefault="002D4C48">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14:paraId="7396A57E"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7557C14A"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429F3117"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702B06E9"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3DB50464"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647651F5"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2A3317D8" w14:textId="77777777" w:rsidR="00F03FAD" w:rsidRDefault="00F03FAD">
      <w:pPr>
        <w:spacing w:line="400" w:lineRule="exact"/>
        <w:ind w:firstLineChars="200" w:firstLine="480"/>
        <w:rPr>
          <w:rFonts w:ascii="仿宋" w:eastAsia="仿宋" w:hAnsi="仿宋"/>
          <w:sz w:val="24"/>
        </w:rPr>
      </w:pPr>
    </w:p>
    <w:p w14:paraId="05268C45" w14:textId="77777777" w:rsidR="00F03FAD" w:rsidRDefault="002D4C48">
      <w:pPr>
        <w:pStyle w:val="2"/>
        <w:spacing w:line="400" w:lineRule="exact"/>
        <w:jc w:val="center"/>
        <w:rPr>
          <w:rFonts w:ascii="仿宋" w:eastAsia="仿宋" w:hAnsi="仿宋"/>
          <w:bCs w:val="0"/>
          <w:szCs w:val="28"/>
        </w:rPr>
      </w:pPr>
      <w:bookmarkStart w:id="127" w:name="_Toc308164819"/>
      <w:bookmarkStart w:id="128" w:name="_Toc217446078"/>
      <w:r>
        <w:rPr>
          <w:rFonts w:ascii="仿宋" w:eastAsia="仿宋" w:hAnsi="仿宋" w:hint="eastAsia"/>
          <w:bCs w:val="0"/>
          <w:szCs w:val="28"/>
        </w:rPr>
        <w:t>八、询问、质疑和投诉</w:t>
      </w:r>
      <w:bookmarkStart w:id="129" w:name="_Toc217446079"/>
      <w:bookmarkEnd w:id="127"/>
      <w:bookmarkEnd w:id="128"/>
    </w:p>
    <w:bookmarkEnd w:id="129"/>
    <w:p w14:paraId="32DFDB87" w14:textId="77777777" w:rsidR="00F03FAD" w:rsidRDefault="002D4C48">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23"/>
      <w:bookmarkEnd w:id="124"/>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50F5A72E" w14:textId="77777777" w:rsidR="00F03FAD" w:rsidRDefault="002D4C48">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7B1B6114" w14:textId="77777777" w:rsidR="00F03FAD" w:rsidRDefault="002D4C48">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4684682" w14:textId="77777777" w:rsidR="00F03FAD" w:rsidRDefault="002D4C48">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0F65C804" w14:textId="77777777" w:rsidR="00F03FAD" w:rsidRDefault="002D4C48">
      <w:pPr>
        <w:widowControl/>
        <w:spacing w:after="0" w:line="240" w:lineRule="auto"/>
        <w:jc w:val="left"/>
        <w:rPr>
          <w:rFonts w:ascii="仿宋" w:eastAsia="仿宋" w:hAnsi="仿宋"/>
          <w:sz w:val="24"/>
        </w:rPr>
      </w:pPr>
      <w:bookmarkStart w:id="130" w:name="_Toc1368"/>
      <w:bookmarkStart w:id="131" w:name="_Toc24369"/>
      <w:r>
        <w:rPr>
          <w:rFonts w:ascii="仿宋" w:eastAsia="仿宋" w:hAnsi="仿宋"/>
          <w:b/>
          <w:bCs/>
          <w:sz w:val="24"/>
        </w:rPr>
        <w:br w:type="page"/>
      </w:r>
    </w:p>
    <w:p w14:paraId="4EB6EC50" w14:textId="77777777" w:rsidR="00F03FAD" w:rsidRDefault="002D4C48">
      <w:pPr>
        <w:pStyle w:val="1"/>
        <w:jc w:val="center"/>
        <w:rPr>
          <w:rFonts w:ascii="仿宋" w:eastAsia="仿宋" w:hAnsi="仿宋"/>
          <w:sz w:val="36"/>
          <w:szCs w:val="36"/>
        </w:rPr>
      </w:pPr>
      <w:r>
        <w:rPr>
          <w:rFonts w:ascii="仿宋" w:eastAsia="仿宋" w:hAnsi="仿宋" w:hint="eastAsia"/>
          <w:sz w:val="36"/>
          <w:szCs w:val="36"/>
        </w:rPr>
        <w:t>第三章</w:t>
      </w:r>
      <w:r>
        <w:rPr>
          <w:rFonts w:ascii="仿宋" w:eastAsia="仿宋" w:hAnsi="仿宋"/>
          <w:sz w:val="36"/>
          <w:szCs w:val="36"/>
        </w:rPr>
        <w:t xml:space="preserve">  </w:t>
      </w:r>
      <w:r>
        <w:rPr>
          <w:rFonts w:ascii="仿宋" w:eastAsia="仿宋" w:hAnsi="仿宋" w:hint="eastAsia"/>
          <w:sz w:val="36"/>
          <w:szCs w:val="36"/>
        </w:rPr>
        <w:t>投标文件格式</w:t>
      </w:r>
      <w:bookmarkStart w:id="132" w:name="_Toc308164821"/>
      <w:bookmarkStart w:id="133" w:name="_Toc217446082"/>
      <w:bookmarkEnd w:id="130"/>
      <w:bookmarkEnd w:id="131"/>
    </w:p>
    <w:p w14:paraId="5A948F01" w14:textId="77777777" w:rsidR="00F03FAD" w:rsidRDefault="00F03FAD">
      <w:pPr>
        <w:widowControl/>
        <w:spacing w:line="360" w:lineRule="atLeast"/>
        <w:jc w:val="center"/>
        <w:rPr>
          <w:rFonts w:ascii="仿宋" w:eastAsia="仿宋" w:hAnsi="仿宋"/>
          <w:b/>
          <w:sz w:val="24"/>
        </w:rPr>
      </w:pPr>
    </w:p>
    <w:p w14:paraId="103F0051" w14:textId="77777777" w:rsidR="00F03FAD" w:rsidRDefault="002D4C48">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5BFBECEE" w14:textId="77777777" w:rsidR="00F03FAD" w:rsidRDefault="002D4C48">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6ABD4791" w14:textId="77777777" w:rsidR="00F03FAD" w:rsidRDefault="002D4C48">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A6F6F19" w14:textId="77777777" w:rsidR="00F03FAD" w:rsidRDefault="002D4C48">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200601BA" w14:textId="77777777" w:rsidR="00F03FAD" w:rsidRDefault="002D4C48">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17D08ED" w14:textId="77777777" w:rsidR="00F03FAD" w:rsidRDefault="002D4C48">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14:paraId="54CC2318" w14:textId="77777777" w:rsidR="00F03FAD" w:rsidRDefault="002D4C48">
      <w:pPr>
        <w:spacing w:line="360" w:lineRule="auto"/>
        <w:rPr>
          <w:rFonts w:ascii="仿宋" w:eastAsia="仿宋" w:hAnsi="仿宋"/>
          <w:b/>
          <w:sz w:val="32"/>
          <w:szCs w:val="32"/>
        </w:rPr>
      </w:pPr>
      <w:r>
        <w:rPr>
          <w:rFonts w:ascii="仿宋" w:eastAsia="仿宋" w:hAnsi="仿宋" w:hint="eastAsia"/>
          <w:b/>
          <w:sz w:val="32"/>
          <w:szCs w:val="32"/>
        </w:rPr>
        <w:t>封面：</w:t>
      </w:r>
    </w:p>
    <w:p w14:paraId="366B35FF" w14:textId="77777777" w:rsidR="00F03FAD" w:rsidRDefault="00F03FAD">
      <w:pPr>
        <w:spacing w:line="360" w:lineRule="auto"/>
        <w:jc w:val="right"/>
        <w:rPr>
          <w:rFonts w:ascii="仿宋" w:eastAsia="仿宋" w:hAnsi="仿宋"/>
          <w:b/>
          <w:sz w:val="36"/>
        </w:rPr>
      </w:pPr>
    </w:p>
    <w:p w14:paraId="4A034F27" w14:textId="77777777" w:rsidR="00F03FAD" w:rsidRDefault="00F03FAD">
      <w:pPr>
        <w:spacing w:line="360" w:lineRule="auto"/>
        <w:rPr>
          <w:rFonts w:ascii="仿宋" w:eastAsia="仿宋" w:hAnsi="仿宋"/>
          <w:b/>
          <w:sz w:val="32"/>
          <w:szCs w:val="32"/>
        </w:rPr>
      </w:pPr>
    </w:p>
    <w:p w14:paraId="7C006AFF" w14:textId="77777777" w:rsidR="00F03FAD" w:rsidRDefault="002D4C48">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3715C50E" w14:textId="77777777" w:rsidR="00F03FAD" w:rsidRDefault="00F03FAD">
      <w:pPr>
        <w:spacing w:line="360" w:lineRule="auto"/>
        <w:rPr>
          <w:rFonts w:ascii="仿宋" w:eastAsia="仿宋" w:hAnsi="仿宋"/>
          <w:b/>
          <w:sz w:val="52"/>
          <w:szCs w:val="52"/>
        </w:rPr>
      </w:pPr>
    </w:p>
    <w:p w14:paraId="59356CD9" w14:textId="77777777" w:rsidR="00F03FAD" w:rsidRDefault="002D4C48">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719D9499" w14:textId="77777777" w:rsidR="00F03FAD" w:rsidRDefault="00F03FAD">
      <w:pPr>
        <w:spacing w:line="360" w:lineRule="auto"/>
        <w:rPr>
          <w:rFonts w:ascii="仿宋" w:eastAsia="仿宋" w:hAnsi="仿宋"/>
          <w:b/>
          <w:sz w:val="36"/>
        </w:rPr>
      </w:pPr>
    </w:p>
    <w:p w14:paraId="455AB4A2" w14:textId="77777777" w:rsidR="00F03FAD" w:rsidRDefault="00F03FAD">
      <w:pPr>
        <w:spacing w:line="360" w:lineRule="auto"/>
        <w:rPr>
          <w:rFonts w:ascii="仿宋" w:eastAsia="仿宋" w:hAnsi="仿宋"/>
          <w:b/>
          <w:sz w:val="36"/>
        </w:rPr>
      </w:pPr>
    </w:p>
    <w:p w14:paraId="43D078DA" w14:textId="77777777" w:rsidR="00F03FAD" w:rsidRDefault="002D4C48">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2FB92068" w14:textId="77777777" w:rsidR="00F03FAD" w:rsidRDefault="002D4C48">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C1D0E1F" w14:textId="77777777" w:rsidR="00F03FAD" w:rsidRDefault="002D4C48">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31B39B05" w14:textId="77777777" w:rsidR="00F03FAD" w:rsidRDefault="00F03FAD">
      <w:pPr>
        <w:spacing w:line="360" w:lineRule="auto"/>
        <w:ind w:firstLineChars="246" w:firstLine="790"/>
        <w:jc w:val="center"/>
        <w:rPr>
          <w:rFonts w:ascii="仿宋" w:eastAsia="仿宋" w:hAnsi="仿宋"/>
          <w:b/>
          <w:sz w:val="32"/>
        </w:rPr>
      </w:pPr>
    </w:p>
    <w:p w14:paraId="524EEE0D" w14:textId="77777777" w:rsidR="00F03FAD" w:rsidRDefault="002D4C48">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390F3D64" w14:textId="77777777" w:rsidR="00F03FAD" w:rsidRDefault="00F03FAD">
      <w:pPr>
        <w:spacing w:line="360" w:lineRule="auto"/>
        <w:rPr>
          <w:rFonts w:ascii="仿宋" w:eastAsia="仿宋" w:hAnsi="仿宋"/>
          <w:b/>
          <w:sz w:val="32"/>
          <w:szCs w:val="32"/>
        </w:rPr>
      </w:pPr>
    </w:p>
    <w:p w14:paraId="18B308E9" w14:textId="77777777" w:rsidR="00F03FAD" w:rsidRDefault="002D4C48">
      <w:pPr>
        <w:widowControl/>
        <w:spacing w:after="0" w:line="240" w:lineRule="auto"/>
        <w:jc w:val="left"/>
        <w:rPr>
          <w:rFonts w:ascii="仿宋" w:eastAsia="仿宋" w:hAnsi="仿宋"/>
          <w:b/>
          <w:sz w:val="32"/>
          <w:szCs w:val="32"/>
        </w:rPr>
      </w:pPr>
      <w:r>
        <w:rPr>
          <w:rFonts w:ascii="仿宋" w:eastAsia="仿宋" w:hAnsi="仿宋"/>
          <w:b/>
          <w:sz w:val="32"/>
          <w:szCs w:val="32"/>
        </w:rPr>
        <w:br w:type="page"/>
      </w:r>
    </w:p>
    <w:p w14:paraId="2769957B" w14:textId="77777777" w:rsidR="00F03FAD" w:rsidRDefault="002D4C48">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2</w:t>
      </w:r>
    </w:p>
    <w:p w14:paraId="18986A6D" w14:textId="77777777" w:rsidR="00F03FAD" w:rsidRDefault="002D4C48">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2A3789CD" w14:textId="77777777" w:rsidR="00F03FAD" w:rsidRDefault="00F03FAD">
      <w:pPr>
        <w:widowControl/>
        <w:spacing w:line="360" w:lineRule="atLeast"/>
        <w:jc w:val="center"/>
        <w:rPr>
          <w:rFonts w:ascii="仿宋" w:eastAsia="仿宋" w:hAnsi="仿宋"/>
          <w:b/>
          <w:sz w:val="24"/>
        </w:rPr>
      </w:pPr>
    </w:p>
    <w:p w14:paraId="2FAE4BC6"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4C9DBDA6" w14:textId="77777777" w:rsidR="00F03FAD" w:rsidRDefault="002D4C48">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5A817786" w14:textId="77777777" w:rsidR="00F03FAD" w:rsidRDefault="002D4C48">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33D330F0" w14:textId="77777777" w:rsidR="00F03FAD" w:rsidRDefault="002D4C48">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4809382F" w14:textId="77777777" w:rsidR="00F03FAD" w:rsidRDefault="002D4C48">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24BD4A7A" w14:textId="77777777" w:rsidR="00F03FAD" w:rsidRDefault="002D4C48">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0CDEF746" w14:textId="77777777" w:rsidR="00F03FAD" w:rsidRDefault="002D4C48">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60C100CF" w14:textId="77777777" w:rsidR="00F03FAD" w:rsidRDefault="002D4C48">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6748F0DE" w14:textId="77777777" w:rsidR="00F03FAD" w:rsidRDefault="002D4C48">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744D7586" w14:textId="77777777" w:rsidR="00F03FAD" w:rsidRDefault="002D4C48">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14:paraId="5AA27FB4" w14:textId="77777777" w:rsidR="00F03FAD" w:rsidRDefault="002D4C48">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709F721" w14:textId="77777777" w:rsidR="00F03FAD" w:rsidRDefault="00F03FAD">
      <w:pPr>
        <w:widowControl/>
        <w:spacing w:line="360" w:lineRule="atLeast"/>
        <w:ind w:firstLineChars="196" w:firstLine="470"/>
        <w:jc w:val="left"/>
        <w:rPr>
          <w:rFonts w:ascii="仿宋" w:eastAsia="仿宋" w:hAnsi="仿宋"/>
          <w:sz w:val="24"/>
        </w:rPr>
      </w:pPr>
    </w:p>
    <w:p w14:paraId="445A858E"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FC266E2"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14:paraId="3FF1E530" w14:textId="77777777" w:rsidR="00F03FAD" w:rsidRDefault="002D4C48">
      <w:pPr>
        <w:widowControl/>
        <w:spacing w:after="0" w:line="240" w:lineRule="auto"/>
        <w:jc w:val="left"/>
        <w:rPr>
          <w:rFonts w:ascii="仿宋" w:eastAsia="仿宋" w:hAnsi="仿宋"/>
          <w:sz w:val="24"/>
        </w:rPr>
      </w:pPr>
      <w:r>
        <w:rPr>
          <w:rFonts w:ascii="仿宋" w:eastAsia="仿宋" w:hAnsi="仿宋"/>
          <w:sz w:val="24"/>
        </w:rPr>
        <w:br w:type="page"/>
      </w:r>
    </w:p>
    <w:p w14:paraId="3DF22A4B" w14:textId="77777777" w:rsidR="00F03FAD" w:rsidRDefault="002D4C48">
      <w:pPr>
        <w:spacing w:after="0"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3</w:t>
      </w:r>
    </w:p>
    <w:p w14:paraId="0E4D6082" w14:textId="77777777" w:rsidR="00F03FAD" w:rsidRDefault="002D4C48">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二、中小企业声明函（工程、服务）</w:t>
      </w:r>
    </w:p>
    <w:p w14:paraId="497C05DC" w14:textId="77777777" w:rsidR="00F03FAD" w:rsidRDefault="00F03FAD">
      <w:pPr>
        <w:widowControl/>
        <w:spacing w:after="0" w:line="360" w:lineRule="atLeast"/>
        <w:jc w:val="center"/>
        <w:rPr>
          <w:rFonts w:ascii="仿宋" w:eastAsia="仿宋" w:hAnsi="仿宋"/>
          <w:b/>
          <w:sz w:val="32"/>
          <w:szCs w:val="32"/>
        </w:rPr>
      </w:pPr>
    </w:p>
    <w:p w14:paraId="35F9B053" w14:textId="77777777" w:rsidR="00F03FAD" w:rsidRDefault="002D4C48">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w:t>
      </w:r>
    </w:p>
    <w:p w14:paraId="46EE2D1B" w14:textId="77777777" w:rsidR="00F03FAD" w:rsidRDefault="002D4C48">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4" w:name="_Toc413748654"/>
      <w:bookmarkStart w:id="135" w:name="_Toc419811733"/>
      <w:bookmarkStart w:id="136" w:name="_Toc387147344"/>
      <w:bookmarkStart w:id="137" w:name="_Toc417911732"/>
      <w:bookmarkStart w:id="138"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A452D31" w14:textId="77777777" w:rsidR="00F03FAD" w:rsidRDefault="002D4C48">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AE3761D" w14:textId="77777777" w:rsidR="00F03FAD" w:rsidRDefault="002D4C48">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5336EAAF" w14:textId="77777777" w:rsidR="00F03FAD" w:rsidRDefault="002D4C48">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CD62598" w14:textId="77777777" w:rsidR="00F03FAD" w:rsidRDefault="002D4C48">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3E6D393F" w14:textId="77777777" w:rsidR="00F03FAD" w:rsidRDefault="002D4C48">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7F39F7A1" w14:textId="77777777" w:rsidR="00F03FAD" w:rsidRDefault="002D4C48">
      <w:pPr>
        <w:spacing w:after="0" w:line="360" w:lineRule="auto"/>
        <w:jc w:val="center"/>
        <w:rPr>
          <w:rFonts w:ascii="仿宋" w:eastAsia="仿宋" w:hAnsi="仿宋"/>
          <w:sz w:val="24"/>
        </w:rPr>
      </w:pPr>
      <w:r>
        <w:rPr>
          <w:rFonts w:ascii="仿宋" w:eastAsia="仿宋" w:hAnsi="仿宋" w:hint="eastAsia"/>
          <w:sz w:val="24"/>
        </w:rPr>
        <w:t xml:space="preserve">                        日 期：</w:t>
      </w:r>
    </w:p>
    <w:p w14:paraId="6DDDE235" w14:textId="77777777" w:rsidR="00F03FAD" w:rsidRDefault="002D4C48">
      <w:pPr>
        <w:spacing w:after="0" w:line="360" w:lineRule="auto"/>
        <w:jc w:val="left"/>
        <w:rPr>
          <w:rFonts w:ascii="仿宋" w:eastAsia="仿宋" w:hAnsi="仿宋" w:cs="宋体"/>
          <w:sz w:val="24"/>
        </w:rPr>
      </w:pPr>
      <w:r>
        <w:rPr>
          <w:rFonts w:ascii="仿宋" w:eastAsia="仿宋" w:hAnsi="仿宋" w:cs="宋体" w:hint="eastAsia"/>
          <w:sz w:val="24"/>
        </w:rPr>
        <w:t>注：</w:t>
      </w:r>
    </w:p>
    <w:p w14:paraId="743BFBDE" w14:textId="77777777" w:rsidR="00F03FAD" w:rsidRDefault="002D4C48">
      <w:pPr>
        <w:spacing w:after="0" w:line="360" w:lineRule="auto"/>
        <w:rPr>
          <w:rFonts w:ascii="仿宋" w:eastAsia="仿宋" w:hAnsi="仿宋" w:cs="宋体"/>
          <w:sz w:val="24"/>
        </w:rPr>
      </w:pPr>
      <w:r>
        <w:rPr>
          <w:rFonts w:ascii="仿宋" w:eastAsia="仿宋" w:hAnsi="仿宋" w:cs="宋体"/>
          <w:sz w:val="24"/>
        </w:rPr>
        <w:t>1、</w:t>
      </w:r>
      <w:bookmarkEnd w:id="134"/>
      <w:bookmarkEnd w:id="135"/>
      <w:bookmarkEnd w:id="136"/>
      <w:bookmarkEnd w:id="137"/>
      <w:bookmarkEnd w:id="138"/>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3C3A7427" w14:textId="77777777" w:rsidR="00F03FAD" w:rsidRDefault="002D4C48">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4</w:t>
      </w:r>
    </w:p>
    <w:p w14:paraId="2986C36D" w14:textId="77777777" w:rsidR="00F03FAD" w:rsidRDefault="002D4C48">
      <w:pPr>
        <w:jc w:val="center"/>
        <w:outlineLvl w:val="2"/>
        <w:rPr>
          <w:rFonts w:ascii="仿宋" w:eastAsia="仿宋" w:hAnsi="仿宋"/>
          <w:b/>
          <w:sz w:val="32"/>
          <w:szCs w:val="32"/>
        </w:rPr>
      </w:pPr>
      <w:r>
        <w:rPr>
          <w:rFonts w:ascii="仿宋" w:eastAsia="仿宋" w:hAnsi="仿宋" w:hint="eastAsia"/>
          <w:b/>
          <w:sz w:val="32"/>
          <w:szCs w:val="32"/>
        </w:rPr>
        <w:t>三、残疾人福利性单位声明函</w:t>
      </w:r>
    </w:p>
    <w:p w14:paraId="3203FC79" w14:textId="77777777" w:rsidR="00F03FAD" w:rsidRDefault="00F03FAD">
      <w:pPr>
        <w:spacing w:line="588" w:lineRule="exact"/>
        <w:rPr>
          <w:rFonts w:ascii="仿宋" w:eastAsia="仿宋" w:hAnsi="仿宋" w:cs="宋体"/>
          <w:b/>
          <w:spacing w:val="6"/>
          <w:sz w:val="24"/>
        </w:rPr>
      </w:pPr>
    </w:p>
    <w:p w14:paraId="5DF9798F" w14:textId="77777777" w:rsidR="00F03FAD" w:rsidRDefault="002D4C48">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46B9475A" w14:textId="77777777" w:rsidR="00F03FAD" w:rsidRDefault="002D4C48">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4CF330D2" w14:textId="77777777" w:rsidR="00F03FAD" w:rsidRDefault="00F03FAD">
      <w:pPr>
        <w:spacing w:line="588" w:lineRule="exact"/>
        <w:rPr>
          <w:rFonts w:ascii="仿宋" w:eastAsia="仿宋" w:hAnsi="仿宋" w:cs="宋体"/>
          <w:spacing w:val="6"/>
          <w:sz w:val="24"/>
        </w:rPr>
      </w:pPr>
    </w:p>
    <w:p w14:paraId="28A4BC10" w14:textId="77777777" w:rsidR="00F03FAD" w:rsidRDefault="00F03FAD">
      <w:pPr>
        <w:spacing w:line="588" w:lineRule="exact"/>
        <w:rPr>
          <w:rFonts w:ascii="仿宋" w:eastAsia="仿宋" w:hAnsi="仿宋" w:cs="宋体"/>
          <w:spacing w:val="6"/>
          <w:sz w:val="24"/>
        </w:rPr>
      </w:pPr>
    </w:p>
    <w:p w14:paraId="52CF6822" w14:textId="77777777" w:rsidR="00F03FAD" w:rsidRDefault="002D4C48">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79DAD4A3" w14:textId="77777777" w:rsidR="00F03FAD" w:rsidRDefault="002D4C48">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14:paraId="5B1C6DD2" w14:textId="77777777" w:rsidR="00F03FAD" w:rsidRDefault="00F03FAD">
      <w:pPr>
        <w:spacing w:line="360" w:lineRule="auto"/>
        <w:rPr>
          <w:rFonts w:ascii="仿宋" w:eastAsia="仿宋" w:hAnsi="仿宋" w:cs="宋体"/>
          <w:sz w:val="24"/>
        </w:rPr>
      </w:pPr>
    </w:p>
    <w:p w14:paraId="6CADEDD3" w14:textId="77777777" w:rsidR="00F03FAD" w:rsidRDefault="002D4C48">
      <w:pPr>
        <w:spacing w:line="360" w:lineRule="auto"/>
        <w:rPr>
          <w:rFonts w:ascii="仿宋" w:eastAsia="仿宋" w:hAnsi="仿宋" w:cs="宋体"/>
          <w:sz w:val="24"/>
        </w:rPr>
      </w:pPr>
      <w:r>
        <w:rPr>
          <w:rFonts w:ascii="仿宋" w:eastAsia="仿宋" w:hAnsi="仿宋" w:cs="宋体" w:hint="eastAsia"/>
          <w:sz w:val="24"/>
        </w:rPr>
        <w:t>注：</w:t>
      </w:r>
    </w:p>
    <w:p w14:paraId="67899E01" w14:textId="77777777" w:rsidR="00F03FAD" w:rsidRDefault="002D4C48">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57F6B00" w14:textId="77777777" w:rsidR="00F03FAD" w:rsidRDefault="002D4C48">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2438A24A" w14:textId="77777777" w:rsidR="00F03FAD" w:rsidRDefault="00F03FAD">
      <w:pPr>
        <w:rPr>
          <w:rFonts w:ascii="仿宋" w:eastAsia="仿宋" w:hAnsi="仿宋" w:cs="宋体"/>
          <w:spacing w:val="6"/>
          <w:sz w:val="24"/>
        </w:rPr>
      </w:pPr>
    </w:p>
    <w:p w14:paraId="2BB6A8B5" w14:textId="77777777" w:rsidR="00F03FAD" w:rsidRDefault="002D4C48">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14:paraId="1972E798" w14:textId="77777777" w:rsidR="00F03FAD" w:rsidRDefault="002D4C48">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p>
    <w:p w14:paraId="682B82C4" w14:textId="77777777" w:rsidR="00F03FAD" w:rsidRDefault="002D4C48">
      <w:pPr>
        <w:jc w:val="center"/>
        <w:outlineLvl w:val="2"/>
        <w:rPr>
          <w:rFonts w:ascii="仿宋" w:eastAsia="仿宋" w:hAnsi="仿宋"/>
          <w:b/>
          <w:sz w:val="32"/>
          <w:szCs w:val="32"/>
        </w:rPr>
      </w:pPr>
      <w:r>
        <w:rPr>
          <w:rFonts w:ascii="仿宋" w:eastAsia="仿宋" w:hAnsi="仿宋" w:hint="eastAsia"/>
          <w:b/>
          <w:sz w:val="32"/>
          <w:szCs w:val="32"/>
        </w:rPr>
        <w:t>四、监狱企业</w:t>
      </w:r>
    </w:p>
    <w:p w14:paraId="68447D28" w14:textId="77777777" w:rsidR="00F03FAD" w:rsidRDefault="00F03FAD">
      <w:pPr>
        <w:rPr>
          <w:rFonts w:ascii="仿宋" w:eastAsia="仿宋" w:hAnsi="仿宋" w:cs="宋体"/>
          <w:b/>
          <w:spacing w:val="6"/>
          <w:sz w:val="24"/>
        </w:rPr>
      </w:pPr>
    </w:p>
    <w:p w14:paraId="26824D36" w14:textId="77777777" w:rsidR="00F03FAD" w:rsidRDefault="002D4C48">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6FD8D6BF" w14:textId="77777777" w:rsidR="00F03FAD" w:rsidRDefault="002D4C48">
      <w:pPr>
        <w:spacing w:after="0" w:line="360" w:lineRule="auto"/>
        <w:jc w:val="left"/>
        <w:rPr>
          <w:rFonts w:ascii="仿宋" w:eastAsia="仿宋" w:hAnsi="仿宋" w:cs="宋体"/>
          <w:sz w:val="24"/>
        </w:rPr>
      </w:pPr>
      <w:r>
        <w:rPr>
          <w:rFonts w:ascii="仿宋" w:eastAsia="仿宋" w:hAnsi="仿宋" w:cs="宋体" w:hint="eastAsia"/>
          <w:sz w:val="24"/>
        </w:rPr>
        <w:t>注：</w:t>
      </w:r>
    </w:p>
    <w:p w14:paraId="6CB35E30" w14:textId="77777777" w:rsidR="00F03FAD" w:rsidRDefault="002D4C48">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8313A92" w14:textId="77777777" w:rsidR="00F03FAD" w:rsidRDefault="002D4C48">
      <w:pPr>
        <w:spacing w:line="300" w:lineRule="exact"/>
        <w:rPr>
          <w:rFonts w:ascii="仿宋" w:eastAsia="仿宋" w:hAnsi="仿宋" w:cs="宋体"/>
          <w:sz w:val="24"/>
        </w:rPr>
        <w:sectPr w:rsidR="00F03FAD">
          <w:footerReference w:type="default" r:id="rId12"/>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53A0B281" w14:textId="77777777" w:rsidR="00F03FAD" w:rsidRDefault="002D4C48">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1-6</w:t>
      </w:r>
    </w:p>
    <w:p w14:paraId="56ECD2EF" w14:textId="77777777" w:rsidR="00F03FAD" w:rsidRDefault="002D4C48">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五、投标人和投标产品其他资格、资质性及其他类似效力要求的相关证明材料</w:t>
      </w:r>
    </w:p>
    <w:p w14:paraId="5664ED05" w14:textId="77777777" w:rsidR="00F03FAD" w:rsidRDefault="002D4C48">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78E5BC9E" w14:textId="77777777" w:rsidR="00F03FAD" w:rsidRDefault="002D4C48">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2081F781" w14:textId="77777777" w:rsidR="00F03FAD" w:rsidRDefault="002D4C48">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1-7</w:t>
      </w:r>
    </w:p>
    <w:p w14:paraId="3500DE50" w14:textId="77777777" w:rsidR="00F03FAD" w:rsidRDefault="002D4C48">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六、承诺函（如涉及）</w:t>
      </w:r>
    </w:p>
    <w:p w14:paraId="7D5D83B7" w14:textId="77777777" w:rsidR="00F03FAD" w:rsidRDefault="00F03FAD">
      <w:pPr>
        <w:widowControl/>
        <w:spacing w:line="360" w:lineRule="atLeast"/>
        <w:jc w:val="center"/>
        <w:rPr>
          <w:rFonts w:ascii="仿宋" w:eastAsia="仿宋" w:hAnsi="仿宋"/>
          <w:b/>
          <w:sz w:val="24"/>
        </w:rPr>
      </w:pPr>
    </w:p>
    <w:p w14:paraId="07930FD3" w14:textId="77777777" w:rsidR="00F03FAD" w:rsidRDefault="002D4C48">
      <w:pPr>
        <w:spacing w:line="360" w:lineRule="auto"/>
        <w:rPr>
          <w:rFonts w:ascii="仿宋" w:eastAsia="仿宋" w:hAnsi="仿宋" w:cs="宋体"/>
          <w:bCs/>
          <w:sz w:val="24"/>
        </w:rPr>
      </w:pPr>
      <w:r>
        <w:rPr>
          <w:rFonts w:ascii="仿宋" w:eastAsia="仿宋" w:hAnsi="仿宋" w:cs="宋体"/>
          <w:bCs/>
          <w:sz w:val="24"/>
        </w:rPr>
        <w:t>XXXX（采购代理机构名称）：</w:t>
      </w:r>
    </w:p>
    <w:p w14:paraId="2FD2CD5F" w14:textId="77777777" w:rsidR="00F03FAD" w:rsidRDefault="002D4C48">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451D866F" w14:textId="77777777" w:rsidR="00F03FAD" w:rsidRDefault="002D4C48">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18BB30C2" w14:textId="77777777" w:rsidR="00F03FAD" w:rsidRDefault="00F03FAD">
      <w:pPr>
        <w:spacing w:line="360" w:lineRule="auto"/>
        <w:rPr>
          <w:rFonts w:ascii="仿宋" w:eastAsia="仿宋" w:hAnsi="仿宋" w:cs="宋体"/>
          <w:bCs/>
          <w:sz w:val="24"/>
        </w:rPr>
      </w:pPr>
    </w:p>
    <w:p w14:paraId="604A538C" w14:textId="77777777" w:rsidR="00F03FAD" w:rsidRDefault="002D4C48">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E74103B" w14:textId="77777777" w:rsidR="00F03FAD" w:rsidRDefault="00F03FAD">
      <w:pPr>
        <w:spacing w:line="360" w:lineRule="auto"/>
        <w:rPr>
          <w:rFonts w:ascii="仿宋" w:eastAsia="仿宋" w:hAnsi="仿宋" w:cs="宋体"/>
          <w:bCs/>
          <w:sz w:val="24"/>
        </w:rPr>
      </w:pPr>
    </w:p>
    <w:p w14:paraId="659F7043" w14:textId="77777777" w:rsidR="00F03FAD" w:rsidRDefault="002D4C48">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14:paraId="30A2A976" w14:textId="77777777" w:rsidR="00F03FAD" w:rsidRDefault="002D4C48">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14:paraId="6B4BD5A7" w14:textId="77777777" w:rsidR="00F03FAD" w:rsidRDefault="002D4C48">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575053F0" w14:textId="77777777" w:rsidR="00F03FAD" w:rsidRDefault="002D4C48">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3FB10A29" w14:textId="77777777" w:rsidR="00F03FAD" w:rsidRDefault="002D4C48">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14:paraId="05DF96EC" w14:textId="77777777" w:rsidR="00F03FAD" w:rsidRDefault="002D4C48">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DAD8EE8" w14:textId="77777777" w:rsidR="00F03FAD" w:rsidRDefault="002D4C48">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14:paraId="36505CCF" w14:textId="77777777" w:rsidR="00F03FAD" w:rsidRDefault="002D4C48">
      <w:pPr>
        <w:spacing w:line="360" w:lineRule="auto"/>
        <w:rPr>
          <w:rFonts w:ascii="仿宋" w:eastAsia="仿宋" w:hAnsi="仿宋"/>
          <w:b/>
          <w:sz w:val="32"/>
          <w:szCs w:val="32"/>
        </w:rPr>
      </w:pPr>
      <w:r>
        <w:rPr>
          <w:rFonts w:ascii="仿宋" w:eastAsia="仿宋" w:hAnsi="仿宋" w:hint="eastAsia"/>
          <w:b/>
          <w:sz w:val="32"/>
          <w:szCs w:val="32"/>
        </w:rPr>
        <w:t>封面：</w:t>
      </w:r>
    </w:p>
    <w:p w14:paraId="440534DC" w14:textId="77777777" w:rsidR="00F03FAD" w:rsidRDefault="00F03FAD">
      <w:pPr>
        <w:spacing w:line="360" w:lineRule="auto"/>
        <w:jc w:val="right"/>
        <w:rPr>
          <w:rFonts w:ascii="仿宋" w:eastAsia="仿宋" w:hAnsi="仿宋"/>
          <w:b/>
          <w:sz w:val="36"/>
        </w:rPr>
      </w:pPr>
    </w:p>
    <w:p w14:paraId="16C9B697" w14:textId="77777777" w:rsidR="00F03FAD" w:rsidRDefault="00F03FAD">
      <w:pPr>
        <w:spacing w:line="360" w:lineRule="auto"/>
        <w:rPr>
          <w:rFonts w:ascii="仿宋" w:eastAsia="仿宋" w:hAnsi="仿宋"/>
          <w:b/>
          <w:sz w:val="32"/>
          <w:szCs w:val="32"/>
        </w:rPr>
      </w:pPr>
    </w:p>
    <w:p w14:paraId="536E6A17" w14:textId="77777777" w:rsidR="00F03FAD" w:rsidRDefault="002D4C48">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4DE8C6C7" w14:textId="77777777" w:rsidR="00F03FAD" w:rsidRDefault="00F03FAD">
      <w:pPr>
        <w:spacing w:line="360" w:lineRule="auto"/>
        <w:rPr>
          <w:rFonts w:ascii="仿宋" w:eastAsia="仿宋" w:hAnsi="仿宋"/>
          <w:b/>
          <w:sz w:val="52"/>
          <w:szCs w:val="52"/>
        </w:rPr>
      </w:pPr>
    </w:p>
    <w:p w14:paraId="761E92A3" w14:textId="77777777" w:rsidR="00F03FAD" w:rsidRDefault="002D4C48">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0DEC68F6" w14:textId="77777777" w:rsidR="00F03FAD" w:rsidRDefault="00F03FAD">
      <w:pPr>
        <w:spacing w:line="360" w:lineRule="auto"/>
        <w:rPr>
          <w:rFonts w:ascii="仿宋" w:eastAsia="仿宋" w:hAnsi="仿宋"/>
          <w:b/>
          <w:sz w:val="36"/>
        </w:rPr>
      </w:pPr>
    </w:p>
    <w:p w14:paraId="41834EA7" w14:textId="77777777" w:rsidR="00F03FAD" w:rsidRDefault="00F03FAD">
      <w:pPr>
        <w:spacing w:line="360" w:lineRule="auto"/>
        <w:rPr>
          <w:rFonts w:ascii="仿宋" w:eastAsia="仿宋" w:hAnsi="仿宋"/>
          <w:b/>
          <w:sz w:val="36"/>
        </w:rPr>
      </w:pPr>
    </w:p>
    <w:p w14:paraId="656D39BA" w14:textId="77777777" w:rsidR="00F03FAD" w:rsidRDefault="002D4C48">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2A4C8557" w14:textId="77777777" w:rsidR="00F03FAD" w:rsidRDefault="002D4C48">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4A41C3E" w14:textId="77777777" w:rsidR="00F03FAD" w:rsidRDefault="002D4C48">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36DC54DC" w14:textId="77777777" w:rsidR="00F03FAD" w:rsidRDefault="00F03FAD">
      <w:pPr>
        <w:spacing w:line="360" w:lineRule="auto"/>
        <w:ind w:firstLineChars="246" w:firstLine="790"/>
        <w:jc w:val="center"/>
        <w:rPr>
          <w:rFonts w:ascii="仿宋" w:eastAsia="仿宋" w:hAnsi="仿宋"/>
          <w:b/>
          <w:sz w:val="32"/>
        </w:rPr>
      </w:pPr>
    </w:p>
    <w:p w14:paraId="3DB049B3" w14:textId="77777777" w:rsidR="00F03FAD" w:rsidRDefault="002D4C48">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2F082056" w14:textId="77777777" w:rsidR="00F03FAD" w:rsidRDefault="002D4C48">
      <w:pPr>
        <w:widowControl/>
        <w:spacing w:after="0" w:line="240" w:lineRule="auto"/>
        <w:jc w:val="left"/>
        <w:rPr>
          <w:rFonts w:ascii="仿宋" w:eastAsia="仿宋" w:hAnsi="仿宋"/>
          <w:b/>
          <w:sz w:val="32"/>
        </w:rPr>
      </w:pPr>
      <w:r>
        <w:rPr>
          <w:rFonts w:ascii="仿宋" w:eastAsia="仿宋" w:hAnsi="仿宋"/>
          <w:b/>
          <w:sz w:val="32"/>
        </w:rPr>
        <w:br w:type="page"/>
      </w:r>
    </w:p>
    <w:p w14:paraId="65CD4195" w14:textId="77777777" w:rsidR="00F03FAD" w:rsidRDefault="00F03FAD">
      <w:pPr>
        <w:spacing w:line="360" w:lineRule="auto"/>
        <w:ind w:firstLineChars="246" w:firstLine="790"/>
        <w:jc w:val="center"/>
        <w:rPr>
          <w:rFonts w:ascii="仿宋" w:eastAsia="仿宋" w:hAnsi="仿宋"/>
          <w:b/>
          <w:sz w:val="32"/>
        </w:rPr>
      </w:pPr>
    </w:p>
    <w:p w14:paraId="0E59CFC4" w14:textId="77777777" w:rsidR="00F03FAD" w:rsidRDefault="002D4C48">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14:paraId="2684557E" w14:textId="77777777" w:rsidR="00F03FAD" w:rsidRDefault="002D4C48">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32"/>
      <w:bookmarkEnd w:id="133"/>
    </w:p>
    <w:p w14:paraId="3DD07A98" w14:textId="77777777" w:rsidR="00F03FAD" w:rsidRDefault="00F03FAD">
      <w:pPr>
        <w:widowControl/>
        <w:spacing w:line="360" w:lineRule="atLeast"/>
        <w:jc w:val="center"/>
        <w:rPr>
          <w:rFonts w:ascii="仿宋" w:eastAsia="仿宋" w:hAnsi="仿宋"/>
          <w:b/>
          <w:sz w:val="24"/>
        </w:rPr>
      </w:pPr>
    </w:p>
    <w:p w14:paraId="01FBFF6D"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3B82A2C8"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14:paraId="1DABB69E"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14:paraId="5F897B5A"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384E0F20"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14:paraId="25A719E4"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1698FC73"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619793C"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1A4CA1C8"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08E724DD"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267DF666"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14:paraId="49625ECD"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14:paraId="5DDBBDB4" w14:textId="77777777" w:rsidR="00F03FAD" w:rsidRDefault="002D4C48">
      <w:pPr>
        <w:spacing w:after="0" w:line="360" w:lineRule="auto"/>
        <w:rPr>
          <w:rFonts w:ascii="仿宋" w:eastAsia="仿宋" w:hAnsi="仿宋"/>
          <w:b/>
          <w:sz w:val="32"/>
          <w:szCs w:val="32"/>
        </w:rPr>
      </w:pPr>
      <w:bookmarkStart w:id="139" w:name="_Toc308164824"/>
      <w:r>
        <w:rPr>
          <w:rFonts w:ascii="仿宋" w:eastAsia="仿宋" w:hAnsi="仿宋"/>
          <w:b/>
          <w:sz w:val="32"/>
          <w:szCs w:val="32"/>
        </w:rPr>
        <w:br w:type="page"/>
      </w:r>
      <w:r>
        <w:rPr>
          <w:rFonts w:ascii="仿宋" w:eastAsia="仿宋" w:hAnsi="仿宋" w:hint="eastAsia"/>
          <w:b/>
          <w:sz w:val="32"/>
          <w:szCs w:val="32"/>
        </w:rPr>
        <w:t>格式</w:t>
      </w:r>
      <w:r>
        <w:rPr>
          <w:rFonts w:ascii="仿宋" w:eastAsia="仿宋" w:hAnsi="仿宋"/>
          <w:b/>
          <w:sz w:val="32"/>
          <w:szCs w:val="32"/>
        </w:rPr>
        <w:t>2-3</w:t>
      </w:r>
    </w:p>
    <w:p w14:paraId="52099D6C" w14:textId="77777777" w:rsidR="00F03FAD" w:rsidRDefault="002D4C48">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55E91BD0" w14:textId="77777777" w:rsidR="00F03FAD" w:rsidRDefault="00F03FAD">
      <w:pPr>
        <w:widowControl/>
        <w:spacing w:after="0" w:line="240" w:lineRule="auto"/>
        <w:jc w:val="center"/>
        <w:rPr>
          <w:rFonts w:ascii="仿宋" w:eastAsia="仿宋" w:hAnsi="仿宋"/>
          <w:b/>
          <w:sz w:val="24"/>
        </w:rPr>
      </w:pPr>
    </w:p>
    <w:p w14:paraId="6ADCE3C2" w14:textId="77777777" w:rsidR="00F03FAD" w:rsidRDefault="002D4C48">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371A8A94"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10432869"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7B71F30C"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D860852"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79FA2074"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0BBC0D36"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485388E3"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7B7561D"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5F6F74B8"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51DD9D0C"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3DDEA5E8"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18F993D"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1CF6787A" w14:textId="77777777" w:rsidR="00F03FAD" w:rsidRDefault="002D4C48">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678A674" w14:textId="77777777" w:rsidR="00F03FAD" w:rsidRDefault="002D4C48">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14:paraId="4D968A94" w14:textId="77777777" w:rsidR="00F03FAD" w:rsidRDefault="002D4C48">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t>格式</w:t>
      </w:r>
      <w:r>
        <w:rPr>
          <w:rFonts w:ascii="仿宋" w:eastAsia="仿宋" w:hAnsi="仿宋"/>
          <w:b/>
          <w:sz w:val="32"/>
          <w:szCs w:val="32"/>
        </w:rPr>
        <w:t>2-4</w:t>
      </w:r>
    </w:p>
    <w:p w14:paraId="234F32D3" w14:textId="77777777" w:rsidR="00F03FAD" w:rsidRDefault="002D4C48">
      <w:pPr>
        <w:spacing w:line="400" w:lineRule="exact"/>
        <w:ind w:firstLineChars="200" w:firstLine="643"/>
        <w:jc w:val="center"/>
        <w:outlineLvl w:val="2"/>
        <w:rPr>
          <w:rFonts w:ascii="仿宋" w:eastAsia="仿宋" w:hAnsi="仿宋"/>
          <w:b/>
          <w:sz w:val="32"/>
          <w:szCs w:val="32"/>
        </w:rPr>
      </w:pPr>
      <w:bookmarkStart w:id="140" w:name="_Toc217446085"/>
      <w:bookmarkEnd w:id="102"/>
      <w:bookmarkEnd w:id="139"/>
      <w:r>
        <w:rPr>
          <w:rFonts w:ascii="仿宋" w:eastAsia="仿宋" w:hAnsi="仿宋" w:hint="eastAsia"/>
          <w:b/>
          <w:sz w:val="32"/>
          <w:szCs w:val="32"/>
        </w:rPr>
        <w:t>三、开标一览表</w:t>
      </w:r>
      <w:bookmarkEnd w:id="140"/>
    </w:p>
    <w:p w14:paraId="305D8113"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6943"/>
      </w:tblGrid>
      <w:tr w:rsidR="00F03FAD" w14:paraId="03A5AC92" w14:textId="77777777">
        <w:trPr>
          <w:trHeight w:val="960"/>
        </w:trPr>
        <w:tc>
          <w:tcPr>
            <w:tcW w:w="9116" w:type="dxa"/>
            <w:gridSpan w:val="2"/>
            <w:vAlign w:val="center"/>
          </w:tcPr>
          <w:p w14:paraId="0E2D8721" w14:textId="77777777" w:rsidR="00F03FAD" w:rsidRDefault="002D4C4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r>
      <w:tr w:rsidR="00F03FAD" w14:paraId="1BAF72FF" w14:textId="77777777">
        <w:trPr>
          <w:trHeight w:val="597"/>
        </w:trPr>
        <w:tc>
          <w:tcPr>
            <w:tcW w:w="9116" w:type="dxa"/>
            <w:gridSpan w:val="2"/>
            <w:vAlign w:val="center"/>
          </w:tcPr>
          <w:p w14:paraId="05DA1DA2" w14:textId="77777777" w:rsidR="00F03FAD" w:rsidRDefault="00F03FAD">
            <w:pPr>
              <w:widowControl/>
              <w:spacing w:line="360" w:lineRule="auto"/>
              <w:jc w:val="center"/>
              <w:rPr>
                <w:rFonts w:ascii="仿宋" w:eastAsia="仿宋" w:hAnsi="仿宋" w:cs="宋体"/>
                <w:bCs/>
                <w:kern w:val="0"/>
                <w:sz w:val="24"/>
              </w:rPr>
            </w:pPr>
          </w:p>
        </w:tc>
      </w:tr>
      <w:tr w:rsidR="00F03FAD" w14:paraId="5E742009" w14:textId="77777777">
        <w:trPr>
          <w:trHeight w:val="1271"/>
        </w:trPr>
        <w:tc>
          <w:tcPr>
            <w:tcW w:w="2173" w:type="dxa"/>
            <w:vAlign w:val="center"/>
          </w:tcPr>
          <w:p w14:paraId="34DB5B62" w14:textId="77777777" w:rsidR="00F03FAD" w:rsidRDefault="002D4C48">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6943" w:type="dxa"/>
            <w:vAlign w:val="center"/>
          </w:tcPr>
          <w:p w14:paraId="5E4D81A9" w14:textId="77777777" w:rsidR="00F03FAD" w:rsidRDefault="002D4C48">
            <w:pPr>
              <w:widowControl/>
              <w:spacing w:line="360" w:lineRule="auto"/>
              <w:rPr>
                <w:rFonts w:ascii="仿宋" w:eastAsia="仿宋" w:hAnsi="仿宋" w:cs="宋体"/>
                <w:kern w:val="0"/>
                <w:sz w:val="24"/>
              </w:rPr>
            </w:pPr>
            <w:r>
              <w:rPr>
                <w:rFonts w:ascii="仿宋" w:eastAsia="仿宋" w:hAnsi="仿宋" w:hint="eastAsia"/>
                <w:b/>
                <w:sz w:val="24"/>
              </w:rPr>
              <w:t>人民币大写：</w:t>
            </w:r>
            <w:r>
              <w:rPr>
                <w:rFonts w:ascii="仿宋" w:eastAsia="仿宋" w:hAnsi="仿宋" w:hint="eastAsia"/>
                <w:b/>
                <w:sz w:val="24"/>
                <w:u w:val="single"/>
              </w:rPr>
              <w:t xml:space="preserve"> </w:t>
            </w:r>
            <w:r>
              <w:rPr>
                <w:rFonts w:ascii="仿宋" w:eastAsia="仿宋" w:hAnsi="仿宋"/>
                <w:b/>
                <w:sz w:val="24"/>
                <w:u w:val="single"/>
              </w:rPr>
              <w:t xml:space="preserve">         </w:t>
            </w:r>
            <w:r>
              <w:rPr>
                <w:rFonts w:ascii="仿宋" w:eastAsia="仿宋" w:hAnsi="仿宋" w:hint="eastAsia"/>
                <w:b/>
                <w:sz w:val="24"/>
              </w:rPr>
              <w:t>（人民币小写：</w:t>
            </w:r>
            <w:r>
              <w:rPr>
                <w:rFonts w:ascii="仿宋" w:eastAsia="仿宋" w:hAnsi="仿宋" w:hint="eastAsia"/>
                <w:b/>
                <w:sz w:val="24"/>
                <w:u w:val="single"/>
              </w:rPr>
              <w:t xml:space="preserve"> </w:t>
            </w:r>
            <w:r>
              <w:rPr>
                <w:rFonts w:ascii="仿宋" w:eastAsia="仿宋" w:hAnsi="仿宋"/>
                <w:b/>
                <w:sz w:val="24"/>
                <w:u w:val="single"/>
              </w:rPr>
              <w:t xml:space="preserve">         </w:t>
            </w:r>
            <w:r>
              <w:rPr>
                <w:rFonts w:ascii="仿宋" w:eastAsia="仿宋" w:hAnsi="仿宋" w:hint="eastAsia"/>
                <w:b/>
                <w:sz w:val="24"/>
              </w:rPr>
              <w:t>万元）</w:t>
            </w:r>
          </w:p>
        </w:tc>
      </w:tr>
    </w:tbl>
    <w:p w14:paraId="27FDEBD6" w14:textId="77777777" w:rsidR="00F03FAD" w:rsidRDefault="00F03FAD">
      <w:pPr>
        <w:widowControl/>
        <w:spacing w:line="360" w:lineRule="atLeast"/>
        <w:jc w:val="left"/>
        <w:rPr>
          <w:rFonts w:ascii="仿宋" w:eastAsia="仿宋" w:hAnsi="仿宋"/>
          <w:sz w:val="24"/>
        </w:rPr>
      </w:pPr>
    </w:p>
    <w:p w14:paraId="534D402A"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14:paraId="55A379C7"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7B839E0E" w14:textId="77777777" w:rsidR="00F03FAD" w:rsidRDefault="00F03FAD">
      <w:pPr>
        <w:widowControl/>
        <w:spacing w:line="360" w:lineRule="atLeast"/>
        <w:ind w:firstLineChars="196" w:firstLine="470"/>
        <w:jc w:val="left"/>
        <w:rPr>
          <w:rFonts w:ascii="仿宋" w:eastAsia="仿宋" w:hAnsi="仿宋"/>
          <w:sz w:val="24"/>
        </w:rPr>
      </w:pPr>
    </w:p>
    <w:p w14:paraId="03538C54"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73B3521" w14:textId="77777777" w:rsidR="00F03FAD" w:rsidRDefault="002D4C48">
      <w:pPr>
        <w:widowControl/>
        <w:spacing w:line="360" w:lineRule="atLeast"/>
        <w:ind w:firstLineChars="196" w:firstLine="470"/>
        <w:jc w:val="left"/>
        <w:rPr>
          <w:rFonts w:ascii="仿宋" w:eastAsia="仿宋" w:hAnsi="仿宋"/>
          <w:b/>
          <w:sz w:val="24"/>
        </w:rPr>
        <w:sectPr w:rsidR="00F03FAD">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7571F8D2" w14:textId="77777777" w:rsidR="00F03FAD" w:rsidRDefault="002D4C48">
      <w:pPr>
        <w:spacing w:after="0" w:line="360" w:lineRule="auto"/>
        <w:rPr>
          <w:rFonts w:ascii="仿宋" w:eastAsia="仿宋" w:hAnsi="仿宋"/>
          <w:b/>
          <w:sz w:val="32"/>
          <w:szCs w:val="32"/>
        </w:rPr>
      </w:pPr>
      <w:bookmarkStart w:id="141" w:name="_Toc217446086"/>
      <w:r>
        <w:rPr>
          <w:rFonts w:ascii="仿宋" w:eastAsia="仿宋" w:hAnsi="仿宋" w:hint="eastAsia"/>
          <w:b/>
          <w:sz w:val="32"/>
          <w:szCs w:val="32"/>
        </w:rPr>
        <w:t>格式</w:t>
      </w:r>
      <w:r>
        <w:rPr>
          <w:rFonts w:ascii="仿宋" w:eastAsia="仿宋" w:hAnsi="仿宋"/>
          <w:b/>
          <w:sz w:val="32"/>
          <w:szCs w:val="32"/>
        </w:rPr>
        <w:t>2-5</w:t>
      </w:r>
    </w:p>
    <w:p w14:paraId="30638C39" w14:textId="77777777" w:rsidR="00F03FAD" w:rsidRDefault="002D4C48">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1"/>
    </w:p>
    <w:p w14:paraId="76072AF7" w14:textId="77777777" w:rsidR="00F03FAD" w:rsidRDefault="00F03FAD">
      <w:pPr>
        <w:widowControl/>
        <w:spacing w:after="0" w:line="360" w:lineRule="atLeast"/>
        <w:ind w:firstLineChars="196" w:firstLine="472"/>
        <w:jc w:val="left"/>
        <w:rPr>
          <w:rFonts w:ascii="仿宋" w:eastAsia="仿宋" w:hAnsi="仿宋"/>
          <w:b/>
          <w:sz w:val="24"/>
        </w:rPr>
      </w:pPr>
    </w:p>
    <w:p w14:paraId="0C0831C8" w14:textId="77777777" w:rsidR="00F03FAD" w:rsidRDefault="002D4C48">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03FAD" w14:paraId="742EE1F6" w14:textId="77777777">
        <w:trPr>
          <w:jc w:val="center"/>
        </w:trPr>
        <w:tc>
          <w:tcPr>
            <w:tcW w:w="958" w:type="dxa"/>
            <w:vAlign w:val="center"/>
          </w:tcPr>
          <w:p w14:paraId="316A7670" w14:textId="77777777" w:rsidR="00F03FAD" w:rsidRDefault="002D4C48">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5C4E63AD" w14:textId="77777777" w:rsidR="00F03FAD" w:rsidRDefault="002D4C48">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4652DE81" w14:textId="77777777" w:rsidR="00F03FAD" w:rsidRDefault="002D4C48">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F03FAD" w14:paraId="261FB3DB" w14:textId="77777777">
        <w:trPr>
          <w:jc w:val="center"/>
        </w:trPr>
        <w:tc>
          <w:tcPr>
            <w:tcW w:w="958" w:type="dxa"/>
            <w:vAlign w:val="center"/>
          </w:tcPr>
          <w:p w14:paraId="459F982C" w14:textId="77777777" w:rsidR="00F03FAD" w:rsidRDefault="002D4C48">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14:paraId="169DA8ED" w14:textId="77777777" w:rsidR="00F03FAD" w:rsidRDefault="00F03FAD">
            <w:pPr>
              <w:pStyle w:val="a7"/>
              <w:spacing w:after="0" w:line="360" w:lineRule="auto"/>
              <w:jc w:val="center"/>
              <w:rPr>
                <w:rFonts w:ascii="仿宋" w:eastAsia="仿宋" w:hAnsi="仿宋"/>
                <w:kern w:val="0"/>
                <w:sz w:val="24"/>
              </w:rPr>
            </w:pPr>
          </w:p>
        </w:tc>
        <w:tc>
          <w:tcPr>
            <w:tcW w:w="3556" w:type="dxa"/>
            <w:vAlign w:val="center"/>
          </w:tcPr>
          <w:p w14:paraId="396656E0" w14:textId="77777777" w:rsidR="00F03FAD" w:rsidRDefault="00F03FAD">
            <w:pPr>
              <w:pStyle w:val="a7"/>
              <w:spacing w:after="0" w:line="360" w:lineRule="auto"/>
              <w:jc w:val="center"/>
              <w:rPr>
                <w:rFonts w:ascii="仿宋" w:eastAsia="仿宋" w:hAnsi="仿宋"/>
                <w:kern w:val="0"/>
                <w:sz w:val="24"/>
              </w:rPr>
            </w:pPr>
          </w:p>
        </w:tc>
      </w:tr>
      <w:tr w:rsidR="00F03FAD" w14:paraId="14DA0C00" w14:textId="77777777">
        <w:trPr>
          <w:jc w:val="center"/>
        </w:trPr>
        <w:tc>
          <w:tcPr>
            <w:tcW w:w="958" w:type="dxa"/>
            <w:vAlign w:val="center"/>
          </w:tcPr>
          <w:p w14:paraId="2943A24A" w14:textId="77777777" w:rsidR="00F03FAD" w:rsidRDefault="002D4C48">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14:paraId="22B5C089" w14:textId="77777777" w:rsidR="00F03FAD" w:rsidRDefault="00F03FAD">
            <w:pPr>
              <w:pStyle w:val="a7"/>
              <w:spacing w:after="0" w:line="360" w:lineRule="auto"/>
              <w:jc w:val="center"/>
              <w:rPr>
                <w:rFonts w:ascii="仿宋" w:eastAsia="仿宋" w:hAnsi="仿宋"/>
                <w:kern w:val="0"/>
                <w:sz w:val="24"/>
              </w:rPr>
            </w:pPr>
          </w:p>
        </w:tc>
        <w:tc>
          <w:tcPr>
            <w:tcW w:w="3556" w:type="dxa"/>
            <w:vAlign w:val="center"/>
          </w:tcPr>
          <w:p w14:paraId="31A7FE78" w14:textId="77777777" w:rsidR="00F03FAD" w:rsidRDefault="00F03FAD">
            <w:pPr>
              <w:pStyle w:val="a7"/>
              <w:spacing w:after="0" w:line="360" w:lineRule="auto"/>
              <w:jc w:val="center"/>
              <w:rPr>
                <w:rFonts w:ascii="仿宋" w:eastAsia="仿宋" w:hAnsi="仿宋"/>
                <w:kern w:val="0"/>
                <w:sz w:val="24"/>
              </w:rPr>
            </w:pPr>
          </w:p>
        </w:tc>
      </w:tr>
      <w:tr w:rsidR="00F03FAD" w14:paraId="1F610F4F" w14:textId="77777777">
        <w:trPr>
          <w:jc w:val="center"/>
        </w:trPr>
        <w:tc>
          <w:tcPr>
            <w:tcW w:w="958" w:type="dxa"/>
            <w:vAlign w:val="center"/>
          </w:tcPr>
          <w:p w14:paraId="0C0B1DA4" w14:textId="77777777" w:rsidR="00F03FAD" w:rsidRDefault="002D4C48">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14:paraId="217CD48D" w14:textId="77777777" w:rsidR="00F03FAD" w:rsidRDefault="00F03FAD">
            <w:pPr>
              <w:pStyle w:val="a7"/>
              <w:spacing w:after="0" w:line="360" w:lineRule="auto"/>
              <w:jc w:val="center"/>
              <w:rPr>
                <w:rFonts w:ascii="仿宋" w:eastAsia="仿宋" w:hAnsi="仿宋"/>
                <w:kern w:val="0"/>
                <w:sz w:val="24"/>
              </w:rPr>
            </w:pPr>
          </w:p>
        </w:tc>
        <w:tc>
          <w:tcPr>
            <w:tcW w:w="3556" w:type="dxa"/>
            <w:vAlign w:val="center"/>
          </w:tcPr>
          <w:p w14:paraId="4CF2F2FF" w14:textId="77777777" w:rsidR="00F03FAD" w:rsidRDefault="00F03FAD">
            <w:pPr>
              <w:pStyle w:val="a7"/>
              <w:spacing w:after="0" w:line="360" w:lineRule="auto"/>
              <w:jc w:val="center"/>
              <w:rPr>
                <w:rFonts w:ascii="仿宋" w:eastAsia="仿宋" w:hAnsi="仿宋"/>
                <w:kern w:val="0"/>
                <w:sz w:val="24"/>
              </w:rPr>
            </w:pPr>
          </w:p>
        </w:tc>
      </w:tr>
      <w:tr w:rsidR="00F03FAD" w14:paraId="7231C2E1" w14:textId="77777777">
        <w:trPr>
          <w:trHeight w:val="390"/>
          <w:jc w:val="center"/>
        </w:trPr>
        <w:tc>
          <w:tcPr>
            <w:tcW w:w="958" w:type="dxa"/>
            <w:vAlign w:val="center"/>
          </w:tcPr>
          <w:p w14:paraId="6995080A" w14:textId="77777777" w:rsidR="00F03FAD" w:rsidRDefault="002D4C48">
            <w:pPr>
              <w:pStyle w:val="a7"/>
              <w:spacing w:after="0"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15624645" w14:textId="77777777" w:rsidR="00F03FAD" w:rsidRDefault="00F03FAD">
            <w:pPr>
              <w:pStyle w:val="a7"/>
              <w:spacing w:after="0" w:line="360" w:lineRule="auto"/>
              <w:jc w:val="center"/>
              <w:rPr>
                <w:rFonts w:ascii="仿宋" w:eastAsia="仿宋" w:hAnsi="仿宋"/>
                <w:kern w:val="0"/>
                <w:sz w:val="24"/>
              </w:rPr>
            </w:pPr>
          </w:p>
        </w:tc>
        <w:tc>
          <w:tcPr>
            <w:tcW w:w="3556" w:type="dxa"/>
            <w:vAlign w:val="center"/>
          </w:tcPr>
          <w:p w14:paraId="762E8859" w14:textId="77777777" w:rsidR="00F03FAD" w:rsidRDefault="00F03FAD">
            <w:pPr>
              <w:pStyle w:val="a7"/>
              <w:spacing w:after="0" w:line="360" w:lineRule="auto"/>
              <w:jc w:val="center"/>
              <w:rPr>
                <w:rFonts w:ascii="仿宋" w:eastAsia="仿宋" w:hAnsi="仿宋"/>
                <w:kern w:val="0"/>
                <w:sz w:val="24"/>
              </w:rPr>
            </w:pPr>
          </w:p>
        </w:tc>
      </w:tr>
      <w:tr w:rsidR="00F03FAD" w14:paraId="3E4060E9" w14:textId="77777777">
        <w:trPr>
          <w:jc w:val="center"/>
        </w:trPr>
        <w:tc>
          <w:tcPr>
            <w:tcW w:w="958" w:type="dxa"/>
            <w:vAlign w:val="center"/>
          </w:tcPr>
          <w:p w14:paraId="7A0E1803" w14:textId="77777777" w:rsidR="00F03FAD" w:rsidRDefault="00F03FAD">
            <w:pPr>
              <w:pStyle w:val="a7"/>
              <w:spacing w:after="0" w:line="360" w:lineRule="auto"/>
              <w:jc w:val="center"/>
              <w:rPr>
                <w:rFonts w:ascii="仿宋" w:eastAsia="仿宋" w:hAnsi="仿宋"/>
                <w:kern w:val="0"/>
                <w:sz w:val="24"/>
              </w:rPr>
            </w:pPr>
          </w:p>
        </w:tc>
        <w:tc>
          <w:tcPr>
            <w:tcW w:w="4190" w:type="dxa"/>
            <w:vAlign w:val="center"/>
          </w:tcPr>
          <w:p w14:paraId="09BC290C" w14:textId="77777777" w:rsidR="00F03FAD" w:rsidRDefault="00F03FAD">
            <w:pPr>
              <w:pStyle w:val="a7"/>
              <w:spacing w:after="0" w:line="360" w:lineRule="auto"/>
              <w:jc w:val="center"/>
              <w:rPr>
                <w:rFonts w:ascii="仿宋" w:eastAsia="仿宋" w:hAnsi="仿宋"/>
                <w:kern w:val="0"/>
                <w:sz w:val="24"/>
              </w:rPr>
            </w:pPr>
          </w:p>
        </w:tc>
        <w:tc>
          <w:tcPr>
            <w:tcW w:w="3556" w:type="dxa"/>
            <w:vAlign w:val="center"/>
          </w:tcPr>
          <w:p w14:paraId="127F71E0" w14:textId="77777777" w:rsidR="00F03FAD" w:rsidRDefault="00F03FAD">
            <w:pPr>
              <w:pStyle w:val="a7"/>
              <w:spacing w:after="0" w:line="360" w:lineRule="auto"/>
              <w:jc w:val="center"/>
              <w:rPr>
                <w:rFonts w:ascii="仿宋" w:eastAsia="仿宋" w:hAnsi="仿宋"/>
                <w:kern w:val="0"/>
                <w:sz w:val="24"/>
              </w:rPr>
            </w:pPr>
          </w:p>
        </w:tc>
      </w:tr>
      <w:tr w:rsidR="00F03FAD" w14:paraId="204EF0D8" w14:textId="77777777">
        <w:trPr>
          <w:jc w:val="center"/>
        </w:trPr>
        <w:tc>
          <w:tcPr>
            <w:tcW w:w="958" w:type="dxa"/>
            <w:vAlign w:val="center"/>
          </w:tcPr>
          <w:p w14:paraId="46D2AFDF" w14:textId="77777777" w:rsidR="00F03FAD" w:rsidRDefault="00F03FAD">
            <w:pPr>
              <w:pStyle w:val="a7"/>
              <w:spacing w:after="0" w:line="360" w:lineRule="auto"/>
              <w:jc w:val="center"/>
              <w:rPr>
                <w:rFonts w:ascii="仿宋" w:eastAsia="仿宋" w:hAnsi="仿宋"/>
                <w:kern w:val="0"/>
                <w:sz w:val="24"/>
              </w:rPr>
            </w:pPr>
          </w:p>
        </w:tc>
        <w:tc>
          <w:tcPr>
            <w:tcW w:w="4190" w:type="dxa"/>
            <w:vAlign w:val="center"/>
          </w:tcPr>
          <w:p w14:paraId="1BB1E710" w14:textId="77777777" w:rsidR="00F03FAD" w:rsidRDefault="00F03FAD">
            <w:pPr>
              <w:pStyle w:val="a7"/>
              <w:spacing w:after="0" w:line="360" w:lineRule="auto"/>
              <w:jc w:val="center"/>
              <w:rPr>
                <w:rFonts w:ascii="仿宋" w:eastAsia="仿宋" w:hAnsi="仿宋"/>
                <w:kern w:val="0"/>
                <w:sz w:val="24"/>
              </w:rPr>
            </w:pPr>
          </w:p>
        </w:tc>
        <w:tc>
          <w:tcPr>
            <w:tcW w:w="3556" w:type="dxa"/>
            <w:vAlign w:val="center"/>
          </w:tcPr>
          <w:p w14:paraId="12FA1D9E" w14:textId="77777777" w:rsidR="00F03FAD" w:rsidRDefault="00F03FAD">
            <w:pPr>
              <w:pStyle w:val="a7"/>
              <w:spacing w:after="0" w:line="360" w:lineRule="auto"/>
              <w:jc w:val="center"/>
              <w:rPr>
                <w:rFonts w:ascii="仿宋" w:eastAsia="仿宋" w:hAnsi="仿宋"/>
                <w:kern w:val="0"/>
                <w:sz w:val="24"/>
              </w:rPr>
            </w:pPr>
          </w:p>
        </w:tc>
      </w:tr>
      <w:tr w:rsidR="00F03FAD" w14:paraId="55489BE3" w14:textId="77777777">
        <w:trPr>
          <w:jc w:val="center"/>
        </w:trPr>
        <w:tc>
          <w:tcPr>
            <w:tcW w:w="958" w:type="dxa"/>
            <w:vAlign w:val="center"/>
          </w:tcPr>
          <w:p w14:paraId="0F7A5C06" w14:textId="77777777" w:rsidR="00F03FAD" w:rsidRDefault="00F03FAD">
            <w:pPr>
              <w:pStyle w:val="a7"/>
              <w:spacing w:after="0" w:line="360" w:lineRule="auto"/>
              <w:jc w:val="center"/>
              <w:rPr>
                <w:rFonts w:ascii="仿宋" w:eastAsia="仿宋" w:hAnsi="仿宋"/>
                <w:kern w:val="0"/>
                <w:sz w:val="24"/>
              </w:rPr>
            </w:pPr>
          </w:p>
        </w:tc>
        <w:tc>
          <w:tcPr>
            <w:tcW w:w="4190" w:type="dxa"/>
            <w:vAlign w:val="center"/>
          </w:tcPr>
          <w:p w14:paraId="64290594" w14:textId="77777777" w:rsidR="00F03FAD" w:rsidRDefault="00F03FAD">
            <w:pPr>
              <w:pStyle w:val="a7"/>
              <w:spacing w:after="0" w:line="360" w:lineRule="auto"/>
              <w:jc w:val="center"/>
              <w:rPr>
                <w:rFonts w:ascii="仿宋" w:eastAsia="仿宋" w:hAnsi="仿宋"/>
                <w:kern w:val="0"/>
                <w:sz w:val="24"/>
              </w:rPr>
            </w:pPr>
          </w:p>
        </w:tc>
        <w:tc>
          <w:tcPr>
            <w:tcW w:w="3556" w:type="dxa"/>
            <w:vAlign w:val="center"/>
          </w:tcPr>
          <w:p w14:paraId="14C7EFD6" w14:textId="77777777" w:rsidR="00F03FAD" w:rsidRDefault="00F03FAD">
            <w:pPr>
              <w:pStyle w:val="a7"/>
              <w:spacing w:after="0" w:line="360" w:lineRule="auto"/>
              <w:jc w:val="center"/>
              <w:rPr>
                <w:rFonts w:ascii="仿宋" w:eastAsia="仿宋" w:hAnsi="仿宋"/>
                <w:kern w:val="0"/>
                <w:sz w:val="24"/>
              </w:rPr>
            </w:pPr>
          </w:p>
        </w:tc>
      </w:tr>
      <w:tr w:rsidR="00F03FAD" w14:paraId="1DA05580" w14:textId="77777777">
        <w:trPr>
          <w:jc w:val="center"/>
        </w:trPr>
        <w:tc>
          <w:tcPr>
            <w:tcW w:w="958" w:type="dxa"/>
            <w:vAlign w:val="center"/>
          </w:tcPr>
          <w:p w14:paraId="5D9147AD" w14:textId="77777777" w:rsidR="00F03FAD" w:rsidRDefault="00F03FAD">
            <w:pPr>
              <w:pStyle w:val="a7"/>
              <w:spacing w:after="0" w:line="360" w:lineRule="auto"/>
              <w:jc w:val="center"/>
              <w:rPr>
                <w:rFonts w:ascii="仿宋" w:eastAsia="仿宋" w:hAnsi="仿宋"/>
                <w:kern w:val="0"/>
                <w:sz w:val="24"/>
              </w:rPr>
            </w:pPr>
          </w:p>
        </w:tc>
        <w:tc>
          <w:tcPr>
            <w:tcW w:w="4190" w:type="dxa"/>
            <w:vAlign w:val="center"/>
          </w:tcPr>
          <w:p w14:paraId="2977AD7D" w14:textId="77777777" w:rsidR="00F03FAD" w:rsidRDefault="00F03FAD">
            <w:pPr>
              <w:pStyle w:val="a7"/>
              <w:spacing w:after="0" w:line="360" w:lineRule="auto"/>
              <w:jc w:val="center"/>
              <w:rPr>
                <w:rFonts w:ascii="仿宋" w:eastAsia="仿宋" w:hAnsi="仿宋"/>
                <w:kern w:val="0"/>
                <w:sz w:val="24"/>
              </w:rPr>
            </w:pPr>
          </w:p>
        </w:tc>
        <w:tc>
          <w:tcPr>
            <w:tcW w:w="3556" w:type="dxa"/>
            <w:vAlign w:val="center"/>
          </w:tcPr>
          <w:p w14:paraId="6F474EA0" w14:textId="77777777" w:rsidR="00F03FAD" w:rsidRDefault="00F03FAD">
            <w:pPr>
              <w:pStyle w:val="a7"/>
              <w:spacing w:after="0" w:line="360" w:lineRule="auto"/>
              <w:jc w:val="center"/>
              <w:rPr>
                <w:rFonts w:ascii="仿宋" w:eastAsia="仿宋" w:hAnsi="仿宋"/>
                <w:kern w:val="0"/>
                <w:sz w:val="24"/>
              </w:rPr>
            </w:pPr>
          </w:p>
        </w:tc>
      </w:tr>
      <w:tr w:rsidR="00F03FAD" w14:paraId="2E61BBBD" w14:textId="77777777">
        <w:trPr>
          <w:jc w:val="center"/>
        </w:trPr>
        <w:tc>
          <w:tcPr>
            <w:tcW w:w="958" w:type="dxa"/>
            <w:vAlign w:val="center"/>
          </w:tcPr>
          <w:p w14:paraId="2AFCCF44" w14:textId="77777777" w:rsidR="00F03FAD" w:rsidRDefault="00F03FAD">
            <w:pPr>
              <w:pStyle w:val="a7"/>
              <w:spacing w:after="0" w:line="360" w:lineRule="auto"/>
              <w:jc w:val="center"/>
              <w:rPr>
                <w:rFonts w:ascii="仿宋" w:eastAsia="仿宋" w:hAnsi="仿宋"/>
                <w:kern w:val="0"/>
                <w:sz w:val="24"/>
              </w:rPr>
            </w:pPr>
          </w:p>
        </w:tc>
        <w:tc>
          <w:tcPr>
            <w:tcW w:w="4190" w:type="dxa"/>
            <w:vAlign w:val="center"/>
          </w:tcPr>
          <w:p w14:paraId="3FA82D48" w14:textId="77777777" w:rsidR="00F03FAD" w:rsidRDefault="00F03FAD">
            <w:pPr>
              <w:pStyle w:val="a7"/>
              <w:spacing w:after="0" w:line="360" w:lineRule="auto"/>
              <w:jc w:val="center"/>
              <w:rPr>
                <w:rFonts w:ascii="仿宋" w:eastAsia="仿宋" w:hAnsi="仿宋"/>
                <w:kern w:val="0"/>
                <w:sz w:val="24"/>
              </w:rPr>
            </w:pPr>
          </w:p>
        </w:tc>
        <w:tc>
          <w:tcPr>
            <w:tcW w:w="3556" w:type="dxa"/>
            <w:vAlign w:val="center"/>
          </w:tcPr>
          <w:p w14:paraId="31DE0B3C" w14:textId="77777777" w:rsidR="00F03FAD" w:rsidRDefault="00F03FAD">
            <w:pPr>
              <w:pStyle w:val="a7"/>
              <w:spacing w:after="0" w:line="360" w:lineRule="auto"/>
              <w:jc w:val="center"/>
              <w:rPr>
                <w:rFonts w:ascii="仿宋" w:eastAsia="仿宋" w:hAnsi="仿宋"/>
                <w:kern w:val="0"/>
                <w:sz w:val="24"/>
              </w:rPr>
            </w:pPr>
          </w:p>
        </w:tc>
      </w:tr>
      <w:tr w:rsidR="00F03FAD" w14:paraId="7DE7D90A" w14:textId="77777777">
        <w:trPr>
          <w:jc w:val="center"/>
        </w:trPr>
        <w:tc>
          <w:tcPr>
            <w:tcW w:w="958" w:type="dxa"/>
            <w:vAlign w:val="center"/>
          </w:tcPr>
          <w:p w14:paraId="766C0B50" w14:textId="77777777" w:rsidR="00F03FAD" w:rsidRDefault="00F03FAD">
            <w:pPr>
              <w:pStyle w:val="a7"/>
              <w:spacing w:after="0" w:line="360" w:lineRule="auto"/>
              <w:jc w:val="center"/>
              <w:rPr>
                <w:rFonts w:ascii="仿宋" w:eastAsia="仿宋" w:hAnsi="仿宋"/>
                <w:kern w:val="0"/>
                <w:sz w:val="24"/>
              </w:rPr>
            </w:pPr>
          </w:p>
        </w:tc>
        <w:tc>
          <w:tcPr>
            <w:tcW w:w="4190" w:type="dxa"/>
            <w:vAlign w:val="center"/>
          </w:tcPr>
          <w:p w14:paraId="29FAEB1C" w14:textId="77777777" w:rsidR="00F03FAD" w:rsidRDefault="00F03FAD">
            <w:pPr>
              <w:pStyle w:val="a7"/>
              <w:spacing w:after="0" w:line="360" w:lineRule="auto"/>
              <w:jc w:val="center"/>
              <w:rPr>
                <w:rFonts w:ascii="仿宋" w:eastAsia="仿宋" w:hAnsi="仿宋"/>
                <w:kern w:val="0"/>
                <w:sz w:val="24"/>
              </w:rPr>
            </w:pPr>
          </w:p>
        </w:tc>
        <w:tc>
          <w:tcPr>
            <w:tcW w:w="3556" w:type="dxa"/>
            <w:vAlign w:val="center"/>
          </w:tcPr>
          <w:p w14:paraId="1A1A4C25" w14:textId="77777777" w:rsidR="00F03FAD" w:rsidRDefault="00F03FAD">
            <w:pPr>
              <w:pStyle w:val="a7"/>
              <w:spacing w:after="0" w:line="360" w:lineRule="auto"/>
              <w:jc w:val="center"/>
              <w:rPr>
                <w:rFonts w:ascii="仿宋" w:eastAsia="仿宋" w:hAnsi="仿宋"/>
                <w:kern w:val="0"/>
                <w:sz w:val="24"/>
              </w:rPr>
            </w:pPr>
          </w:p>
        </w:tc>
      </w:tr>
      <w:tr w:rsidR="00F03FAD" w14:paraId="5723F738" w14:textId="77777777">
        <w:trPr>
          <w:jc w:val="center"/>
        </w:trPr>
        <w:tc>
          <w:tcPr>
            <w:tcW w:w="958" w:type="dxa"/>
            <w:vAlign w:val="center"/>
          </w:tcPr>
          <w:p w14:paraId="427E5E47" w14:textId="77777777" w:rsidR="00F03FAD" w:rsidRDefault="00F03FAD">
            <w:pPr>
              <w:pStyle w:val="a7"/>
              <w:spacing w:after="0" w:line="360" w:lineRule="auto"/>
              <w:jc w:val="center"/>
              <w:rPr>
                <w:rFonts w:ascii="仿宋" w:eastAsia="仿宋" w:hAnsi="仿宋"/>
                <w:kern w:val="0"/>
                <w:sz w:val="24"/>
              </w:rPr>
            </w:pPr>
          </w:p>
        </w:tc>
        <w:tc>
          <w:tcPr>
            <w:tcW w:w="4190" w:type="dxa"/>
            <w:vAlign w:val="center"/>
          </w:tcPr>
          <w:p w14:paraId="04F39733" w14:textId="77777777" w:rsidR="00F03FAD" w:rsidRDefault="00F03FAD">
            <w:pPr>
              <w:pStyle w:val="a7"/>
              <w:spacing w:after="0" w:line="360" w:lineRule="auto"/>
              <w:jc w:val="center"/>
              <w:rPr>
                <w:rFonts w:ascii="仿宋" w:eastAsia="仿宋" w:hAnsi="仿宋"/>
                <w:kern w:val="0"/>
                <w:sz w:val="24"/>
              </w:rPr>
            </w:pPr>
          </w:p>
        </w:tc>
        <w:tc>
          <w:tcPr>
            <w:tcW w:w="3556" w:type="dxa"/>
            <w:vAlign w:val="center"/>
          </w:tcPr>
          <w:p w14:paraId="0FFC24FF" w14:textId="77777777" w:rsidR="00F03FAD" w:rsidRDefault="00F03FAD">
            <w:pPr>
              <w:pStyle w:val="a7"/>
              <w:spacing w:after="0" w:line="360" w:lineRule="auto"/>
              <w:jc w:val="center"/>
              <w:rPr>
                <w:rFonts w:ascii="仿宋" w:eastAsia="仿宋" w:hAnsi="仿宋"/>
                <w:kern w:val="0"/>
                <w:sz w:val="24"/>
              </w:rPr>
            </w:pPr>
          </w:p>
        </w:tc>
      </w:tr>
      <w:tr w:rsidR="00F03FAD" w14:paraId="46E20783" w14:textId="77777777">
        <w:trPr>
          <w:jc w:val="center"/>
        </w:trPr>
        <w:tc>
          <w:tcPr>
            <w:tcW w:w="5148" w:type="dxa"/>
            <w:gridSpan w:val="2"/>
            <w:vAlign w:val="center"/>
          </w:tcPr>
          <w:p w14:paraId="19CFFC1C" w14:textId="77777777" w:rsidR="00F03FAD" w:rsidRDefault="002D4C48">
            <w:pPr>
              <w:pStyle w:val="a7"/>
              <w:spacing w:after="0"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b/>
                <w:kern w:val="0"/>
                <w:sz w:val="24"/>
              </w:rPr>
              <w:t xml:space="preserve">    </w:t>
            </w:r>
            <w:r>
              <w:rPr>
                <w:rFonts w:ascii="仿宋" w:eastAsia="仿宋" w:hAnsi="仿宋" w:hint="eastAsia"/>
                <w:b/>
                <w:kern w:val="0"/>
                <w:sz w:val="24"/>
              </w:rPr>
              <w:t>价</w:t>
            </w:r>
            <w:r>
              <w:rPr>
                <w:rFonts w:ascii="仿宋" w:eastAsia="仿宋" w:hAnsi="仿宋"/>
                <w:b/>
                <w:kern w:val="0"/>
                <w:sz w:val="24"/>
              </w:rPr>
              <w:t>(万元)</w:t>
            </w:r>
          </w:p>
        </w:tc>
        <w:tc>
          <w:tcPr>
            <w:tcW w:w="3556" w:type="dxa"/>
            <w:vAlign w:val="center"/>
          </w:tcPr>
          <w:p w14:paraId="5B076CB3" w14:textId="77777777" w:rsidR="00F03FAD" w:rsidRDefault="00F03FAD">
            <w:pPr>
              <w:pStyle w:val="a7"/>
              <w:spacing w:after="0" w:line="360" w:lineRule="auto"/>
              <w:jc w:val="center"/>
              <w:rPr>
                <w:rFonts w:ascii="仿宋" w:eastAsia="仿宋" w:hAnsi="仿宋"/>
                <w:kern w:val="0"/>
                <w:sz w:val="24"/>
              </w:rPr>
            </w:pPr>
          </w:p>
        </w:tc>
      </w:tr>
    </w:tbl>
    <w:p w14:paraId="6847096D" w14:textId="77777777" w:rsidR="00F03FAD" w:rsidRDefault="00F03FAD">
      <w:pPr>
        <w:widowControl/>
        <w:spacing w:after="0" w:line="360" w:lineRule="atLeast"/>
        <w:jc w:val="left"/>
        <w:rPr>
          <w:rFonts w:ascii="仿宋" w:eastAsia="仿宋" w:hAnsi="仿宋"/>
          <w:sz w:val="24"/>
        </w:rPr>
      </w:pPr>
    </w:p>
    <w:p w14:paraId="08417677" w14:textId="77777777" w:rsidR="00F03FAD" w:rsidRDefault="002D4C48">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526A5ADE" w14:textId="77777777" w:rsidR="00F03FAD" w:rsidRDefault="002D4C48">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552CD3DC" w14:textId="77777777" w:rsidR="00F03FAD" w:rsidRDefault="00F03FAD">
      <w:pPr>
        <w:widowControl/>
        <w:spacing w:after="0" w:line="360" w:lineRule="atLeast"/>
        <w:ind w:firstLineChars="196" w:firstLine="472"/>
        <w:jc w:val="left"/>
        <w:rPr>
          <w:rFonts w:ascii="仿宋" w:eastAsia="仿宋" w:hAnsi="仿宋"/>
          <w:b/>
          <w:sz w:val="24"/>
        </w:rPr>
      </w:pPr>
    </w:p>
    <w:p w14:paraId="33C87743" w14:textId="77777777" w:rsidR="00F03FAD" w:rsidRDefault="00F03FAD">
      <w:pPr>
        <w:widowControl/>
        <w:spacing w:after="0" w:line="360" w:lineRule="atLeast"/>
        <w:ind w:firstLineChars="196" w:firstLine="472"/>
        <w:jc w:val="left"/>
        <w:rPr>
          <w:rFonts w:ascii="仿宋" w:eastAsia="仿宋" w:hAnsi="仿宋"/>
          <w:b/>
          <w:sz w:val="24"/>
        </w:rPr>
      </w:pPr>
    </w:p>
    <w:p w14:paraId="2C94251A" w14:textId="77777777" w:rsidR="00F03FAD" w:rsidRDefault="002D4C48">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A600F2A" w14:textId="77777777" w:rsidR="00F03FAD" w:rsidRDefault="002D4C48">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投标日期：XXXX。</w:t>
      </w:r>
      <w:bookmarkStart w:id="142" w:name="_Toc217446087"/>
    </w:p>
    <w:p w14:paraId="6232AB5A" w14:textId="77777777" w:rsidR="00F03FAD" w:rsidRDefault="002D4C48">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t>格式</w:t>
      </w:r>
      <w:r>
        <w:rPr>
          <w:rFonts w:ascii="仿宋" w:eastAsia="仿宋" w:hAnsi="仿宋"/>
          <w:b/>
          <w:sz w:val="32"/>
          <w:szCs w:val="32"/>
        </w:rPr>
        <w:t>2-6</w:t>
      </w:r>
    </w:p>
    <w:p w14:paraId="4CE48784" w14:textId="77777777" w:rsidR="00F03FAD" w:rsidRDefault="002D4C48">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2"/>
    </w:p>
    <w:p w14:paraId="762FBB66" w14:textId="77777777" w:rsidR="00F03FAD" w:rsidRDefault="00F03FAD">
      <w:pPr>
        <w:widowControl/>
        <w:spacing w:line="360" w:lineRule="atLeast"/>
        <w:ind w:firstLineChars="196" w:firstLine="472"/>
        <w:jc w:val="left"/>
        <w:rPr>
          <w:rFonts w:ascii="仿宋" w:eastAsia="仿宋" w:hAnsi="仿宋"/>
          <w:b/>
          <w:sz w:val="24"/>
        </w:rPr>
      </w:pPr>
    </w:p>
    <w:p w14:paraId="20354034"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03FAD" w14:paraId="43C60D8F" w14:textId="77777777">
        <w:trPr>
          <w:trHeight w:val="606"/>
        </w:trPr>
        <w:tc>
          <w:tcPr>
            <w:tcW w:w="956" w:type="dxa"/>
            <w:vAlign w:val="center"/>
          </w:tcPr>
          <w:p w14:paraId="35ECC004"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568F2AF9" w14:textId="77777777" w:rsidR="00F03FAD" w:rsidRDefault="002D4C48">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4D708446"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708F47E5"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F03FAD" w14:paraId="11CD828E" w14:textId="77777777">
        <w:trPr>
          <w:trHeight w:val="1080"/>
        </w:trPr>
        <w:tc>
          <w:tcPr>
            <w:tcW w:w="956" w:type="dxa"/>
          </w:tcPr>
          <w:p w14:paraId="2002FA0C" w14:textId="77777777" w:rsidR="00F03FAD" w:rsidRDefault="00F03FAD">
            <w:pPr>
              <w:widowControl/>
              <w:spacing w:line="360" w:lineRule="atLeast"/>
              <w:ind w:firstLineChars="196" w:firstLine="470"/>
              <w:jc w:val="left"/>
              <w:rPr>
                <w:rFonts w:ascii="仿宋" w:eastAsia="仿宋" w:hAnsi="仿宋"/>
                <w:sz w:val="24"/>
              </w:rPr>
            </w:pPr>
          </w:p>
        </w:tc>
        <w:tc>
          <w:tcPr>
            <w:tcW w:w="956" w:type="dxa"/>
          </w:tcPr>
          <w:p w14:paraId="2D3F62B2" w14:textId="77777777" w:rsidR="00F03FAD" w:rsidRDefault="00F03FAD">
            <w:pPr>
              <w:widowControl/>
              <w:spacing w:line="360" w:lineRule="atLeast"/>
              <w:ind w:firstLineChars="196" w:firstLine="470"/>
              <w:jc w:val="left"/>
              <w:rPr>
                <w:rFonts w:ascii="仿宋" w:eastAsia="仿宋" w:hAnsi="仿宋"/>
                <w:sz w:val="24"/>
              </w:rPr>
            </w:pPr>
          </w:p>
        </w:tc>
        <w:tc>
          <w:tcPr>
            <w:tcW w:w="1516" w:type="dxa"/>
          </w:tcPr>
          <w:p w14:paraId="73BA1350" w14:textId="77777777" w:rsidR="00F03FAD" w:rsidRDefault="00F03FAD">
            <w:pPr>
              <w:widowControl/>
              <w:spacing w:line="360" w:lineRule="atLeast"/>
              <w:ind w:firstLineChars="196" w:firstLine="470"/>
              <w:jc w:val="left"/>
              <w:rPr>
                <w:rFonts w:ascii="仿宋" w:eastAsia="仿宋" w:hAnsi="仿宋"/>
                <w:sz w:val="24"/>
              </w:rPr>
            </w:pPr>
          </w:p>
        </w:tc>
        <w:tc>
          <w:tcPr>
            <w:tcW w:w="4852" w:type="dxa"/>
          </w:tcPr>
          <w:p w14:paraId="4483DD4C" w14:textId="77777777" w:rsidR="00F03FAD" w:rsidRDefault="00F03FAD">
            <w:pPr>
              <w:widowControl/>
              <w:spacing w:line="360" w:lineRule="atLeast"/>
              <w:ind w:firstLineChars="196" w:firstLine="470"/>
              <w:jc w:val="left"/>
              <w:rPr>
                <w:rFonts w:ascii="仿宋" w:eastAsia="仿宋" w:hAnsi="仿宋"/>
                <w:sz w:val="24"/>
              </w:rPr>
            </w:pPr>
          </w:p>
        </w:tc>
      </w:tr>
      <w:tr w:rsidR="00F03FAD" w14:paraId="27C24A56" w14:textId="77777777">
        <w:trPr>
          <w:trHeight w:val="1080"/>
        </w:trPr>
        <w:tc>
          <w:tcPr>
            <w:tcW w:w="956" w:type="dxa"/>
          </w:tcPr>
          <w:p w14:paraId="1416422D" w14:textId="77777777" w:rsidR="00F03FAD" w:rsidRDefault="00F03FAD">
            <w:pPr>
              <w:widowControl/>
              <w:spacing w:line="360" w:lineRule="atLeast"/>
              <w:ind w:firstLineChars="196" w:firstLine="470"/>
              <w:jc w:val="left"/>
              <w:rPr>
                <w:rFonts w:ascii="仿宋" w:eastAsia="仿宋" w:hAnsi="仿宋"/>
                <w:sz w:val="24"/>
              </w:rPr>
            </w:pPr>
          </w:p>
        </w:tc>
        <w:tc>
          <w:tcPr>
            <w:tcW w:w="956" w:type="dxa"/>
          </w:tcPr>
          <w:p w14:paraId="34F581DA" w14:textId="77777777" w:rsidR="00F03FAD" w:rsidRDefault="00F03FAD">
            <w:pPr>
              <w:widowControl/>
              <w:spacing w:line="360" w:lineRule="atLeast"/>
              <w:ind w:firstLineChars="196" w:firstLine="470"/>
              <w:jc w:val="left"/>
              <w:rPr>
                <w:rFonts w:ascii="仿宋" w:eastAsia="仿宋" w:hAnsi="仿宋"/>
                <w:sz w:val="24"/>
              </w:rPr>
            </w:pPr>
          </w:p>
        </w:tc>
        <w:tc>
          <w:tcPr>
            <w:tcW w:w="1516" w:type="dxa"/>
          </w:tcPr>
          <w:p w14:paraId="4983694D" w14:textId="77777777" w:rsidR="00F03FAD" w:rsidRDefault="00F03FAD">
            <w:pPr>
              <w:widowControl/>
              <w:spacing w:line="360" w:lineRule="atLeast"/>
              <w:ind w:firstLineChars="196" w:firstLine="470"/>
              <w:jc w:val="left"/>
              <w:rPr>
                <w:rFonts w:ascii="仿宋" w:eastAsia="仿宋" w:hAnsi="仿宋"/>
                <w:sz w:val="24"/>
              </w:rPr>
            </w:pPr>
          </w:p>
        </w:tc>
        <w:tc>
          <w:tcPr>
            <w:tcW w:w="4852" w:type="dxa"/>
          </w:tcPr>
          <w:p w14:paraId="516B9865" w14:textId="77777777" w:rsidR="00F03FAD" w:rsidRDefault="00F03FAD">
            <w:pPr>
              <w:widowControl/>
              <w:spacing w:line="360" w:lineRule="atLeast"/>
              <w:ind w:firstLineChars="196" w:firstLine="470"/>
              <w:jc w:val="left"/>
              <w:rPr>
                <w:rFonts w:ascii="仿宋" w:eastAsia="仿宋" w:hAnsi="仿宋"/>
                <w:sz w:val="24"/>
              </w:rPr>
            </w:pPr>
          </w:p>
        </w:tc>
      </w:tr>
      <w:tr w:rsidR="00F03FAD" w14:paraId="536884AF" w14:textId="77777777">
        <w:trPr>
          <w:trHeight w:val="1080"/>
        </w:trPr>
        <w:tc>
          <w:tcPr>
            <w:tcW w:w="956" w:type="dxa"/>
          </w:tcPr>
          <w:p w14:paraId="63AA9171" w14:textId="77777777" w:rsidR="00F03FAD" w:rsidRDefault="00F03FAD">
            <w:pPr>
              <w:widowControl/>
              <w:spacing w:line="360" w:lineRule="atLeast"/>
              <w:ind w:firstLineChars="196" w:firstLine="470"/>
              <w:jc w:val="left"/>
              <w:rPr>
                <w:rFonts w:ascii="仿宋" w:eastAsia="仿宋" w:hAnsi="仿宋"/>
                <w:sz w:val="24"/>
              </w:rPr>
            </w:pPr>
          </w:p>
        </w:tc>
        <w:tc>
          <w:tcPr>
            <w:tcW w:w="956" w:type="dxa"/>
          </w:tcPr>
          <w:p w14:paraId="219A91D7" w14:textId="77777777" w:rsidR="00F03FAD" w:rsidRDefault="00F03FAD">
            <w:pPr>
              <w:widowControl/>
              <w:spacing w:line="360" w:lineRule="atLeast"/>
              <w:ind w:firstLineChars="196" w:firstLine="470"/>
              <w:jc w:val="left"/>
              <w:rPr>
                <w:rFonts w:ascii="仿宋" w:eastAsia="仿宋" w:hAnsi="仿宋"/>
                <w:sz w:val="24"/>
              </w:rPr>
            </w:pPr>
          </w:p>
        </w:tc>
        <w:tc>
          <w:tcPr>
            <w:tcW w:w="1516" w:type="dxa"/>
          </w:tcPr>
          <w:p w14:paraId="41D9AD43" w14:textId="77777777" w:rsidR="00F03FAD" w:rsidRDefault="00F03FAD">
            <w:pPr>
              <w:widowControl/>
              <w:spacing w:line="360" w:lineRule="atLeast"/>
              <w:ind w:firstLineChars="196" w:firstLine="470"/>
              <w:jc w:val="left"/>
              <w:rPr>
                <w:rFonts w:ascii="仿宋" w:eastAsia="仿宋" w:hAnsi="仿宋"/>
                <w:sz w:val="24"/>
              </w:rPr>
            </w:pPr>
          </w:p>
        </w:tc>
        <w:tc>
          <w:tcPr>
            <w:tcW w:w="4852" w:type="dxa"/>
          </w:tcPr>
          <w:p w14:paraId="56D8BA1B" w14:textId="77777777" w:rsidR="00F03FAD" w:rsidRDefault="00F03FAD">
            <w:pPr>
              <w:widowControl/>
              <w:spacing w:line="360" w:lineRule="atLeast"/>
              <w:ind w:firstLineChars="196" w:firstLine="470"/>
              <w:jc w:val="left"/>
              <w:rPr>
                <w:rFonts w:ascii="仿宋" w:eastAsia="仿宋" w:hAnsi="仿宋"/>
                <w:sz w:val="24"/>
              </w:rPr>
            </w:pPr>
          </w:p>
        </w:tc>
      </w:tr>
      <w:tr w:rsidR="00F03FAD" w14:paraId="698C854B" w14:textId="77777777">
        <w:trPr>
          <w:trHeight w:val="1080"/>
        </w:trPr>
        <w:tc>
          <w:tcPr>
            <w:tcW w:w="956" w:type="dxa"/>
          </w:tcPr>
          <w:p w14:paraId="6BB71679" w14:textId="77777777" w:rsidR="00F03FAD" w:rsidRDefault="00F03FAD">
            <w:pPr>
              <w:widowControl/>
              <w:spacing w:line="360" w:lineRule="atLeast"/>
              <w:ind w:firstLineChars="196" w:firstLine="470"/>
              <w:jc w:val="left"/>
              <w:rPr>
                <w:rFonts w:ascii="仿宋" w:eastAsia="仿宋" w:hAnsi="仿宋"/>
                <w:sz w:val="24"/>
              </w:rPr>
            </w:pPr>
          </w:p>
        </w:tc>
        <w:tc>
          <w:tcPr>
            <w:tcW w:w="956" w:type="dxa"/>
          </w:tcPr>
          <w:p w14:paraId="69E6052F" w14:textId="77777777" w:rsidR="00F03FAD" w:rsidRDefault="00F03FAD">
            <w:pPr>
              <w:widowControl/>
              <w:spacing w:line="360" w:lineRule="atLeast"/>
              <w:ind w:firstLineChars="196" w:firstLine="470"/>
              <w:jc w:val="left"/>
              <w:rPr>
                <w:rFonts w:ascii="仿宋" w:eastAsia="仿宋" w:hAnsi="仿宋"/>
                <w:sz w:val="24"/>
              </w:rPr>
            </w:pPr>
          </w:p>
        </w:tc>
        <w:tc>
          <w:tcPr>
            <w:tcW w:w="1516" w:type="dxa"/>
          </w:tcPr>
          <w:p w14:paraId="3861C533" w14:textId="77777777" w:rsidR="00F03FAD" w:rsidRDefault="00F03FAD">
            <w:pPr>
              <w:widowControl/>
              <w:spacing w:line="360" w:lineRule="atLeast"/>
              <w:ind w:firstLineChars="196" w:firstLine="470"/>
              <w:jc w:val="left"/>
              <w:rPr>
                <w:rFonts w:ascii="仿宋" w:eastAsia="仿宋" w:hAnsi="仿宋"/>
                <w:sz w:val="24"/>
              </w:rPr>
            </w:pPr>
          </w:p>
        </w:tc>
        <w:tc>
          <w:tcPr>
            <w:tcW w:w="4852" w:type="dxa"/>
          </w:tcPr>
          <w:p w14:paraId="19D7094D" w14:textId="77777777" w:rsidR="00F03FAD" w:rsidRDefault="00F03FAD">
            <w:pPr>
              <w:widowControl/>
              <w:spacing w:line="360" w:lineRule="atLeast"/>
              <w:ind w:firstLineChars="196" w:firstLine="470"/>
              <w:jc w:val="left"/>
              <w:rPr>
                <w:rFonts w:ascii="仿宋" w:eastAsia="仿宋" w:hAnsi="仿宋"/>
                <w:sz w:val="24"/>
              </w:rPr>
            </w:pPr>
          </w:p>
        </w:tc>
      </w:tr>
    </w:tbl>
    <w:p w14:paraId="4EE28289"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62B69803"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11F2878E"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0470B9C" w14:textId="77777777" w:rsidR="00F03FAD" w:rsidRDefault="00F03FAD">
      <w:pPr>
        <w:widowControl/>
        <w:spacing w:line="360" w:lineRule="atLeast"/>
        <w:ind w:firstLineChars="196" w:firstLine="470"/>
        <w:jc w:val="left"/>
        <w:rPr>
          <w:rFonts w:ascii="仿宋" w:eastAsia="仿宋" w:hAnsi="仿宋"/>
          <w:sz w:val="24"/>
        </w:rPr>
      </w:pPr>
    </w:p>
    <w:p w14:paraId="60951BEA"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35CBB58"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278C08EB" w14:textId="77777777" w:rsidR="00F03FAD" w:rsidRDefault="002D4C48">
      <w:pPr>
        <w:spacing w:after="0" w:line="360" w:lineRule="auto"/>
        <w:rPr>
          <w:rFonts w:ascii="仿宋" w:eastAsia="仿宋" w:hAnsi="仿宋"/>
          <w:b/>
          <w:sz w:val="32"/>
          <w:szCs w:val="32"/>
        </w:rPr>
      </w:pPr>
      <w:bookmarkStart w:id="143" w:name="_Toc217446088"/>
      <w:r>
        <w:rPr>
          <w:rFonts w:ascii="仿宋" w:eastAsia="仿宋" w:hAnsi="仿宋"/>
          <w:b/>
          <w:sz w:val="32"/>
          <w:szCs w:val="32"/>
        </w:rPr>
        <w:br w:type="page"/>
      </w:r>
      <w:r>
        <w:rPr>
          <w:rFonts w:ascii="仿宋" w:eastAsia="仿宋" w:hAnsi="仿宋" w:hint="eastAsia"/>
          <w:b/>
          <w:sz w:val="32"/>
          <w:szCs w:val="32"/>
        </w:rPr>
        <w:t>格式</w:t>
      </w:r>
      <w:r>
        <w:rPr>
          <w:rFonts w:ascii="仿宋" w:eastAsia="仿宋" w:hAnsi="仿宋"/>
          <w:b/>
          <w:sz w:val="32"/>
          <w:szCs w:val="32"/>
        </w:rPr>
        <w:t>2-</w:t>
      </w:r>
      <w:r>
        <w:rPr>
          <w:rFonts w:ascii="仿宋" w:eastAsia="仿宋" w:hAnsi="仿宋" w:hint="eastAsia"/>
          <w:b/>
          <w:sz w:val="32"/>
          <w:szCs w:val="32"/>
        </w:rPr>
        <w:t>7</w:t>
      </w:r>
    </w:p>
    <w:p w14:paraId="423EF311" w14:textId="77777777" w:rsidR="00F03FAD" w:rsidRDefault="002D4C48">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03FAD" w14:paraId="352A9907" w14:textId="77777777">
        <w:trPr>
          <w:cantSplit/>
          <w:trHeight w:val="462"/>
        </w:trPr>
        <w:tc>
          <w:tcPr>
            <w:tcW w:w="1522" w:type="dxa"/>
            <w:vAlign w:val="center"/>
          </w:tcPr>
          <w:p w14:paraId="03FFA8E6"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01FF2B3E"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0E73A237" w14:textId="77777777">
        <w:trPr>
          <w:cantSplit/>
          <w:trHeight w:val="462"/>
        </w:trPr>
        <w:tc>
          <w:tcPr>
            <w:tcW w:w="1522" w:type="dxa"/>
            <w:vAlign w:val="center"/>
          </w:tcPr>
          <w:p w14:paraId="3E3D8187"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589EFCAC"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6502A26"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2C6DE193"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1F31A47D" w14:textId="77777777">
        <w:trPr>
          <w:cantSplit/>
          <w:trHeight w:val="442"/>
        </w:trPr>
        <w:tc>
          <w:tcPr>
            <w:tcW w:w="1522" w:type="dxa"/>
            <w:vMerge w:val="restart"/>
            <w:vAlign w:val="center"/>
          </w:tcPr>
          <w:p w14:paraId="0522DB58"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25457DC3"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75F65D8E"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7007E0" w14:textId="77777777" w:rsidR="00F03FAD" w:rsidRDefault="002D4C48">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6FEAD671"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33877769" w14:textId="77777777">
        <w:trPr>
          <w:cantSplit/>
          <w:trHeight w:val="148"/>
        </w:trPr>
        <w:tc>
          <w:tcPr>
            <w:tcW w:w="1522" w:type="dxa"/>
            <w:vMerge/>
            <w:vAlign w:val="center"/>
          </w:tcPr>
          <w:p w14:paraId="4E801791" w14:textId="77777777" w:rsidR="00F03FAD" w:rsidRDefault="00F03FAD">
            <w:pPr>
              <w:spacing w:after="0"/>
              <w:rPr>
                <w:rFonts w:ascii="仿宋" w:eastAsia="仿宋" w:hAnsi="仿宋"/>
              </w:rPr>
            </w:pPr>
          </w:p>
        </w:tc>
        <w:tc>
          <w:tcPr>
            <w:tcW w:w="957" w:type="dxa"/>
            <w:vAlign w:val="center"/>
          </w:tcPr>
          <w:p w14:paraId="2314EC72"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74BF91ED"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44E19FF" w14:textId="77777777" w:rsidR="00F03FAD" w:rsidRDefault="002D4C48">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734830DD"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02A197A2" w14:textId="77777777">
        <w:trPr>
          <w:cantSplit/>
          <w:trHeight w:val="442"/>
        </w:trPr>
        <w:tc>
          <w:tcPr>
            <w:tcW w:w="1522" w:type="dxa"/>
            <w:vAlign w:val="center"/>
          </w:tcPr>
          <w:p w14:paraId="6EFCCAFD"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73042F90"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666CB01C" w14:textId="77777777">
        <w:trPr>
          <w:trHeight w:val="462"/>
        </w:trPr>
        <w:tc>
          <w:tcPr>
            <w:tcW w:w="1522" w:type="dxa"/>
            <w:vAlign w:val="center"/>
          </w:tcPr>
          <w:p w14:paraId="0C42E01F"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7C9CB690"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314B714"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CC03FDF"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65F4466"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FCFD698"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3686161"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3F0F8403" w14:textId="77777777">
        <w:trPr>
          <w:trHeight w:val="442"/>
        </w:trPr>
        <w:tc>
          <w:tcPr>
            <w:tcW w:w="1522" w:type="dxa"/>
            <w:vAlign w:val="center"/>
          </w:tcPr>
          <w:p w14:paraId="72AD1542"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7515852D"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5A30775"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A61F3EF"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AD80F42"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DCE4558"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4D473029"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016A46FB" w14:textId="77777777">
        <w:trPr>
          <w:cantSplit/>
          <w:trHeight w:val="442"/>
        </w:trPr>
        <w:tc>
          <w:tcPr>
            <w:tcW w:w="1522" w:type="dxa"/>
            <w:vAlign w:val="center"/>
          </w:tcPr>
          <w:p w14:paraId="51484F3D"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5E14C36E"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D9A3EDB"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F03FAD" w14:paraId="7946D6B6" w14:textId="77777777">
        <w:trPr>
          <w:cantSplit/>
          <w:trHeight w:val="462"/>
        </w:trPr>
        <w:tc>
          <w:tcPr>
            <w:tcW w:w="1522" w:type="dxa"/>
            <w:vAlign w:val="center"/>
          </w:tcPr>
          <w:p w14:paraId="6531C27B"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40FEC479"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8C42875" w14:textId="77777777" w:rsidR="00F03FAD" w:rsidRDefault="002D4C48">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6850C374"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7D6726C2"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2257E1E1" w14:textId="77777777">
        <w:trPr>
          <w:cantSplit/>
          <w:trHeight w:val="442"/>
        </w:trPr>
        <w:tc>
          <w:tcPr>
            <w:tcW w:w="1522" w:type="dxa"/>
            <w:vAlign w:val="center"/>
          </w:tcPr>
          <w:p w14:paraId="2DA7F63C"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1F9E27DA"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16B97B0" w14:textId="77777777" w:rsidR="00F03FAD" w:rsidRDefault="00F03FAD">
            <w:pPr>
              <w:spacing w:after="0"/>
              <w:rPr>
                <w:rFonts w:ascii="仿宋" w:eastAsia="仿宋" w:hAnsi="仿宋"/>
              </w:rPr>
            </w:pPr>
          </w:p>
        </w:tc>
        <w:tc>
          <w:tcPr>
            <w:tcW w:w="1478" w:type="dxa"/>
            <w:gridSpan w:val="2"/>
            <w:vAlign w:val="center"/>
          </w:tcPr>
          <w:p w14:paraId="67A6E4F8"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08AAFA7A"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32510A90" w14:textId="77777777">
        <w:trPr>
          <w:cantSplit/>
          <w:trHeight w:val="442"/>
        </w:trPr>
        <w:tc>
          <w:tcPr>
            <w:tcW w:w="1522" w:type="dxa"/>
            <w:vAlign w:val="center"/>
          </w:tcPr>
          <w:p w14:paraId="20813A20"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189F98BF"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DB396ED" w14:textId="77777777" w:rsidR="00F03FAD" w:rsidRDefault="00F03FAD">
            <w:pPr>
              <w:spacing w:after="0"/>
              <w:rPr>
                <w:rFonts w:ascii="仿宋" w:eastAsia="仿宋" w:hAnsi="仿宋"/>
              </w:rPr>
            </w:pPr>
          </w:p>
        </w:tc>
        <w:tc>
          <w:tcPr>
            <w:tcW w:w="1478" w:type="dxa"/>
            <w:gridSpan w:val="2"/>
            <w:vAlign w:val="center"/>
          </w:tcPr>
          <w:p w14:paraId="2DB1DD23"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1B7D55CB"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48B6F320" w14:textId="77777777">
        <w:trPr>
          <w:cantSplit/>
          <w:trHeight w:val="462"/>
        </w:trPr>
        <w:tc>
          <w:tcPr>
            <w:tcW w:w="1522" w:type="dxa"/>
            <w:vAlign w:val="center"/>
          </w:tcPr>
          <w:p w14:paraId="6A0F0A88"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5E13E38A"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C0D00B2" w14:textId="77777777" w:rsidR="00F03FAD" w:rsidRDefault="00F03FAD">
            <w:pPr>
              <w:spacing w:after="0"/>
              <w:rPr>
                <w:rFonts w:ascii="仿宋" w:eastAsia="仿宋" w:hAnsi="仿宋"/>
              </w:rPr>
            </w:pPr>
          </w:p>
        </w:tc>
        <w:tc>
          <w:tcPr>
            <w:tcW w:w="1478" w:type="dxa"/>
            <w:gridSpan w:val="2"/>
            <w:vAlign w:val="center"/>
          </w:tcPr>
          <w:p w14:paraId="59E08527"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156116DE"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110D0B32" w14:textId="77777777">
        <w:trPr>
          <w:cantSplit/>
          <w:trHeight w:val="442"/>
        </w:trPr>
        <w:tc>
          <w:tcPr>
            <w:tcW w:w="1522" w:type="dxa"/>
            <w:vAlign w:val="center"/>
          </w:tcPr>
          <w:p w14:paraId="2D9A0079" w14:textId="77777777" w:rsidR="00F03FAD" w:rsidRDefault="002D4C48">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0810E060" w14:textId="77777777" w:rsidR="00F03FAD" w:rsidRDefault="00F03FA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A7C821E" w14:textId="77777777" w:rsidR="00F03FAD" w:rsidRDefault="00F03FAD">
            <w:pPr>
              <w:spacing w:after="0"/>
              <w:rPr>
                <w:rFonts w:ascii="仿宋" w:eastAsia="仿宋" w:hAnsi="仿宋"/>
              </w:rPr>
            </w:pPr>
          </w:p>
        </w:tc>
        <w:tc>
          <w:tcPr>
            <w:tcW w:w="1478" w:type="dxa"/>
            <w:gridSpan w:val="2"/>
            <w:vAlign w:val="center"/>
          </w:tcPr>
          <w:p w14:paraId="65987810" w14:textId="77777777" w:rsidR="00F03FAD" w:rsidRDefault="002D4C48">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2542DC60"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029F8F4A" w14:textId="77777777">
        <w:trPr>
          <w:cantSplit/>
          <w:trHeight w:val="2442"/>
        </w:trPr>
        <w:tc>
          <w:tcPr>
            <w:tcW w:w="1522" w:type="dxa"/>
            <w:vAlign w:val="center"/>
          </w:tcPr>
          <w:p w14:paraId="3C73391B" w14:textId="77777777" w:rsidR="00F03FAD" w:rsidRDefault="002D4C48">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2B62A6A3" w14:textId="77777777" w:rsidR="00F03FAD" w:rsidRDefault="00F03FAD">
            <w:pPr>
              <w:widowControl/>
              <w:spacing w:after="0" w:line="360" w:lineRule="atLeast"/>
              <w:ind w:firstLineChars="196" w:firstLine="470"/>
              <w:jc w:val="left"/>
              <w:outlineLvl w:val="1"/>
              <w:rPr>
                <w:rFonts w:ascii="仿宋" w:eastAsia="仿宋" w:hAnsi="仿宋"/>
                <w:sz w:val="24"/>
              </w:rPr>
            </w:pPr>
          </w:p>
        </w:tc>
      </w:tr>
      <w:tr w:rsidR="00F03FAD" w14:paraId="14540C44" w14:textId="77777777">
        <w:trPr>
          <w:cantSplit/>
          <w:trHeight w:val="1072"/>
        </w:trPr>
        <w:tc>
          <w:tcPr>
            <w:tcW w:w="1522" w:type="dxa"/>
          </w:tcPr>
          <w:p w14:paraId="3E48B5B7" w14:textId="77777777" w:rsidR="00F03FAD" w:rsidRDefault="002D4C48">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0670114B" w14:textId="77777777" w:rsidR="00F03FAD" w:rsidRDefault="00F03FAD">
            <w:pPr>
              <w:widowControl/>
              <w:spacing w:after="0" w:line="360" w:lineRule="atLeast"/>
              <w:ind w:firstLineChars="196" w:firstLine="470"/>
              <w:jc w:val="left"/>
              <w:outlineLvl w:val="1"/>
              <w:rPr>
                <w:rFonts w:ascii="仿宋" w:eastAsia="仿宋" w:hAnsi="仿宋"/>
                <w:sz w:val="24"/>
              </w:rPr>
            </w:pPr>
          </w:p>
        </w:tc>
      </w:tr>
    </w:tbl>
    <w:p w14:paraId="77675202" w14:textId="77777777" w:rsidR="00F03FAD" w:rsidRDefault="002D4C48">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1C2179A" w14:textId="77777777" w:rsidR="00F03FAD" w:rsidRDefault="002D4C48">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1E1058F9" w14:textId="77777777" w:rsidR="00F03FAD" w:rsidRDefault="002D4C48">
      <w:pPr>
        <w:spacing w:line="360" w:lineRule="auto"/>
        <w:rPr>
          <w:rFonts w:ascii="仿宋" w:eastAsia="仿宋" w:hAnsi="仿宋"/>
          <w:b/>
          <w:sz w:val="32"/>
          <w:szCs w:val="32"/>
        </w:rPr>
      </w:pPr>
      <w:bookmarkStart w:id="144" w:name="_Toc217446089"/>
      <w:r>
        <w:rPr>
          <w:rFonts w:ascii="仿宋" w:eastAsia="仿宋" w:hAnsi="仿宋"/>
          <w:b/>
          <w:sz w:val="36"/>
          <w:szCs w:val="36"/>
        </w:rPr>
        <w:br w:type="page"/>
      </w:r>
      <w:r>
        <w:rPr>
          <w:rFonts w:ascii="仿宋" w:eastAsia="仿宋" w:hAnsi="仿宋" w:hint="eastAsia"/>
          <w:b/>
          <w:sz w:val="32"/>
          <w:szCs w:val="32"/>
        </w:rPr>
        <w:t>格式</w:t>
      </w:r>
      <w:r>
        <w:rPr>
          <w:rFonts w:ascii="仿宋" w:eastAsia="仿宋" w:hAnsi="仿宋"/>
          <w:b/>
          <w:sz w:val="32"/>
          <w:szCs w:val="32"/>
        </w:rPr>
        <w:t>2-</w:t>
      </w:r>
      <w:r>
        <w:rPr>
          <w:rFonts w:ascii="仿宋" w:eastAsia="仿宋" w:hAnsi="仿宋" w:hint="eastAsia"/>
          <w:b/>
          <w:sz w:val="32"/>
          <w:szCs w:val="32"/>
        </w:rPr>
        <w:t>8</w:t>
      </w:r>
    </w:p>
    <w:p w14:paraId="7431FCC1" w14:textId="77777777" w:rsidR="00F03FAD" w:rsidRDefault="002D4C48">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4"/>
    </w:p>
    <w:p w14:paraId="3CBA7013" w14:textId="77777777" w:rsidR="00F03FAD" w:rsidRDefault="00F03FAD">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03FAD" w14:paraId="6B22B686" w14:textId="77777777">
        <w:trPr>
          <w:cantSplit/>
          <w:trHeight w:val="600"/>
          <w:jc w:val="center"/>
        </w:trPr>
        <w:tc>
          <w:tcPr>
            <w:tcW w:w="720" w:type="dxa"/>
            <w:tcBorders>
              <w:top w:val="single" w:sz="4" w:space="0" w:color="auto"/>
            </w:tcBorders>
            <w:vAlign w:val="center"/>
          </w:tcPr>
          <w:p w14:paraId="576A5B66"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2641315F"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2E0FD0C5"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2FC8E571"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4916EBA7"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F5B4A13"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3C357DAA"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备注</w:t>
            </w:r>
          </w:p>
        </w:tc>
      </w:tr>
      <w:tr w:rsidR="00F03FAD" w14:paraId="7BE5832D" w14:textId="77777777">
        <w:trPr>
          <w:cantSplit/>
          <w:trHeight w:val="600"/>
          <w:jc w:val="center"/>
        </w:trPr>
        <w:tc>
          <w:tcPr>
            <w:tcW w:w="720" w:type="dxa"/>
            <w:vAlign w:val="center"/>
          </w:tcPr>
          <w:p w14:paraId="2DC135BB" w14:textId="77777777" w:rsidR="00F03FAD" w:rsidRDefault="00F03FAD">
            <w:pPr>
              <w:widowControl/>
              <w:spacing w:line="360" w:lineRule="atLeast"/>
              <w:ind w:firstLineChars="196" w:firstLine="470"/>
              <w:jc w:val="left"/>
              <w:rPr>
                <w:rFonts w:ascii="仿宋" w:eastAsia="仿宋" w:hAnsi="仿宋"/>
                <w:sz w:val="24"/>
              </w:rPr>
            </w:pPr>
          </w:p>
        </w:tc>
        <w:tc>
          <w:tcPr>
            <w:tcW w:w="1440" w:type="dxa"/>
            <w:vAlign w:val="center"/>
          </w:tcPr>
          <w:p w14:paraId="683714EF" w14:textId="77777777" w:rsidR="00F03FAD" w:rsidRDefault="00F03FAD">
            <w:pPr>
              <w:widowControl/>
              <w:spacing w:line="360" w:lineRule="atLeast"/>
              <w:ind w:firstLineChars="196" w:firstLine="470"/>
              <w:jc w:val="left"/>
              <w:rPr>
                <w:rFonts w:ascii="仿宋" w:eastAsia="仿宋" w:hAnsi="仿宋"/>
                <w:sz w:val="24"/>
              </w:rPr>
            </w:pPr>
          </w:p>
        </w:tc>
        <w:tc>
          <w:tcPr>
            <w:tcW w:w="1320" w:type="dxa"/>
            <w:vAlign w:val="center"/>
          </w:tcPr>
          <w:p w14:paraId="242AF209" w14:textId="77777777" w:rsidR="00F03FAD" w:rsidRDefault="00F03FAD">
            <w:pPr>
              <w:widowControl/>
              <w:spacing w:line="360" w:lineRule="atLeast"/>
              <w:ind w:firstLineChars="196" w:firstLine="470"/>
              <w:jc w:val="left"/>
              <w:rPr>
                <w:rFonts w:ascii="仿宋" w:eastAsia="仿宋" w:hAnsi="仿宋"/>
                <w:sz w:val="24"/>
              </w:rPr>
            </w:pPr>
          </w:p>
        </w:tc>
        <w:tc>
          <w:tcPr>
            <w:tcW w:w="1161" w:type="dxa"/>
            <w:vAlign w:val="center"/>
          </w:tcPr>
          <w:p w14:paraId="1E941B9D" w14:textId="77777777" w:rsidR="00F03FAD" w:rsidRDefault="00F03FAD">
            <w:pPr>
              <w:widowControl/>
              <w:spacing w:line="360" w:lineRule="atLeast"/>
              <w:ind w:firstLineChars="196" w:firstLine="470"/>
              <w:jc w:val="left"/>
              <w:rPr>
                <w:rFonts w:ascii="仿宋" w:eastAsia="仿宋" w:hAnsi="仿宋"/>
                <w:sz w:val="24"/>
              </w:rPr>
            </w:pPr>
          </w:p>
        </w:tc>
        <w:tc>
          <w:tcPr>
            <w:tcW w:w="1260" w:type="dxa"/>
            <w:vAlign w:val="center"/>
          </w:tcPr>
          <w:p w14:paraId="32F40F6E" w14:textId="77777777" w:rsidR="00F03FAD" w:rsidRDefault="00F03FA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800CE0B"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1ED6918" w14:textId="77777777" w:rsidR="00F03FAD" w:rsidRDefault="00F03FAD">
            <w:pPr>
              <w:widowControl/>
              <w:spacing w:line="360" w:lineRule="atLeast"/>
              <w:ind w:firstLineChars="196" w:firstLine="470"/>
              <w:jc w:val="left"/>
              <w:rPr>
                <w:rFonts w:ascii="仿宋" w:eastAsia="仿宋" w:hAnsi="仿宋"/>
                <w:sz w:val="24"/>
              </w:rPr>
            </w:pPr>
          </w:p>
        </w:tc>
      </w:tr>
      <w:tr w:rsidR="00F03FAD" w14:paraId="267C14A9" w14:textId="77777777">
        <w:trPr>
          <w:cantSplit/>
          <w:trHeight w:val="600"/>
          <w:jc w:val="center"/>
        </w:trPr>
        <w:tc>
          <w:tcPr>
            <w:tcW w:w="720" w:type="dxa"/>
            <w:vAlign w:val="center"/>
          </w:tcPr>
          <w:p w14:paraId="2EE63DCD" w14:textId="77777777" w:rsidR="00F03FAD" w:rsidRDefault="00F03FAD">
            <w:pPr>
              <w:widowControl/>
              <w:spacing w:line="360" w:lineRule="atLeast"/>
              <w:ind w:firstLineChars="196" w:firstLine="470"/>
              <w:jc w:val="left"/>
              <w:rPr>
                <w:rFonts w:ascii="仿宋" w:eastAsia="仿宋" w:hAnsi="仿宋"/>
                <w:sz w:val="24"/>
              </w:rPr>
            </w:pPr>
          </w:p>
        </w:tc>
        <w:tc>
          <w:tcPr>
            <w:tcW w:w="1440" w:type="dxa"/>
            <w:vAlign w:val="center"/>
          </w:tcPr>
          <w:p w14:paraId="51DD9D0A" w14:textId="77777777" w:rsidR="00F03FAD" w:rsidRDefault="00F03FAD">
            <w:pPr>
              <w:widowControl/>
              <w:spacing w:line="360" w:lineRule="atLeast"/>
              <w:ind w:firstLineChars="196" w:firstLine="470"/>
              <w:jc w:val="left"/>
              <w:rPr>
                <w:rFonts w:ascii="仿宋" w:eastAsia="仿宋" w:hAnsi="仿宋"/>
                <w:sz w:val="24"/>
              </w:rPr>
            </w:pPr>
          </w:p>
        </w:tc>
        <w:tc>
          <w:tcPr>
            <w:tcW w:w="1320" w:type="dxa"/>
            <w:vAlign w:val="center"/>
          </w:tcPr>
          <w:p w14:paraId="3DDE71FC" w14:textId="77777777" w:rsidR="00F03FAD" w:rsidRDefault="00F03FAD">
            <w:pPr>
              <w:widowControl/>
              <w:spacing w:line="360" w:lineRule="atLeast"/>
              <w:ind w:firstLineChars="196" w:firstLine="470"/>
              <w:jc w:val="left"/>
              <w:rPr>
                <w:rFonts w:ascii="仿宋" w:eastAsia="仿宋" w:hAnsi="仿宋"/>
                <w:sz w:val="24"/>
              </w:rPr>
            </w:pPr>
          </w:p>
        </w:tc>
        <w:tc>
          <w:tcPr>
            <w:tcW w:w="1161" w:type="dxa"/>
            <w:vAlign w:val="center"/>
          </w:tcPr>
          <w:p w14:paraId="19C792DC" w14:textId="77777777" w:rsidR="00F03FAD" w:rsidRDefault="00F03FAD">
            <w:pPr>
              <w:widowControl/>
              <w:spacing w:line="360" w:lineRule="atLeast"/>
              <w:ind w:firstLineChars="196" w:firstLine="470"/>
              <w:jc w:val="left"/>
              <w:rPr>
                <w:rFonts w:ascii="仿宋" w:eastAsia="仿宋" w:hAnsi="仿宋"/>
                <w:sz w:val="24"/>
              </w:rPr>
            </w:pPr>
          </w:p>
        </w:tc>
        <w:tc>
          <w:tcPr>
            <w:tcW w:w="1260" w:type="dxa"/>
            <w:vAlign w:val="center"/>
          </w:tcPr>
          <w:p w14:paraId="1859D23F" w14:textId="77777777" w:rsidR="00F03FAD" w:rsidRDefault="00F03FA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8E389F0"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C2F87DD" w14:textId="77777777" w:rsidR="00F03FAD" w:rsidRDefault="00F03FAD">
            <w:pPr>
              <w:widowControl/>
              <w:spacing w:line="360" w:lineRule="atLeast"/>
              <w:ind w:firstLineChars="196" w:firstLine="470"/>
              <w:jc w:val="left"/>
              <w:rPr>
                <w:rFonts w:ascii="仿宋" w:eastAsia="仿宋" w:hAnsi="仿宋"/>
                <w:sz w:val="24"/>
              </w:rPr>
            </w:pPr>
          </w:p>
        </w:tc>
      </w:tr>
      <w:tr w:rsidR="00F03FAD" w14:paraId="641FC975" w14:textId="77777777">
        <w:trPr>
          <w:cantSplit/>
          <w:trHeight w:val="600"/>
          <w:jc w:val="center"/>
        </w:trPr>
        <w:tc>
          <w:tcPr>
            <w:tcW w:w="720" w:type="dxa"/>
            <w:vAlign w:val="center"/>
          </w:tcPr>
          <w:p w14:paraId="0131560A" w14:textId="77777777" w:rsidR="00F03FAD" w:rsidRDefault="00F03FAD">
            <w:pPr>
              <w:widowControl/>
              <w:spacing w:line="360" w:lineRule="atLeast"/>
              <w:ind w:firstLineChars="196" w:firstLine="470"/>
              <w:jc w:val="left"/>
              <w:rPr>
                <w:rFonts w:ascii="仿宋" w:eastAsia="仿宋" w:hAnsi="仿宋"/>
                <w:sz w:val="24"/>
              </w:rPr>
            </w:pPr>
          </w:p>
        </w:tc>
        <w:tc>
          <w:tcPr>
            <w:tcW w:w="1440" w:type="dxa"/>
            <w:vAlign w:val="center"/>
          </w:tcPr>
          <w:p w14:paraId="5CBE6B6A" w14:textId="77777777" w:rsidR="00F03FAD" w:rsidRDefault="00F03FAD">
            <w:pPr>
              <w:widowControl/>
              <w:spacing w:line="360" w:lineRule="atLeast"/>
              <w:ind w:firstLineChars="196" w:firstLine="470"/>
              <w:jc w:val="left"/>
              <w:rPr>
                <w:rFonts w:ascii="仿宋" w:eastAsia="仿宋" w:hAnsi="仿宋"/>
                <w:sz w:val="24"/>
              </w:rPr>
            </w:pPr>
          </w:p>
        </w:tc>
        <w:tc>
          <w:tcPr>
            <w:tcW w:w="1320" w:type="dxa"/>
            <w:vAlign w:val="center"/>
          </w:tcPr>
          <w:p w14:paraId="102B9AAD" w14:textId="77777777" w:rsidR="00F03FAD" w:rsidRDefault="00F03FAD">
            <w:pPr>
              <w:widowControl/>
              <w:spacing w:line="360" w:lineRule="atLeast"/>
              <w:ind w:firstLineChars="196" w:firstLine="470"/>
              <w:jc w:val="left"/>
              <w:rPr>
                <w:rFonts w:ascii="仿宋" w:eastAsia="仿宋" w:hAnsi="仿宋"/>
                <w:sz w:val="24"/>
              </w:rPr>
            </w:pPr>
          </w:p>
        </w:tc>
        <w:tc>
          <w:tcPr>
            <w:tcW w:w="1161" w:type="dxa"/>
            <w:vAlign w:val="center"/>
          </w:tcPr>
          <w:p w14:paraId="73D9A3A1" w14:textId="77777777" w:rsidR="00F03FAD" w:rsidRDefault="00F03FAD">
            <w:pPr>
              <w:widowControl/>
              <w:spacing w:line="360" w:lineRule="atLeast"/>
              <w:ind w:firstLineChars="196" w:firstLine="470"/>
              <w:jc w:val="left"/>
              <w:rPr>
                <w:rFonts w:ascii="仿宋" w:eastAsia="仿宋" w:hAnsi="仿宋"/>
                <w:sz w:val="24"/>
              </w:rPr>
            </w:pPr>
          </w:p>
        </w:tc>
        <w:tc>
          <w:tcPr>
            <w:tcW w:w="1260" w:type="dxa"/>
            <w:vAlign w:val="center"/>
          </w:tcPr>
          <w:p w14:paraId="7F674DF2" w14:textId="77777777" w:rsidR="00F03FAD" w:rsidRDefault="00F03FA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2643DC"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C062E02" w14:textId="77777777" w:rsidR="00F03FAD" w:rsidRDefault="00F03FAD">
            <w:pPr>
              <w:widowControl/>
              <w:spacing w:line="360" w:lineRule="atLeast"/>
              <w:ind w:firstLineChars="196" w:firstLine="470"/>
              <w:jc w:val="left"/>
              <w:rPr>
                <w:rFonts w:ascii="仿宋" w:eastAsia="仿宋" w:hAnsi="仿宋"/>
                <w:sz w:val="24"/>
              </w:rPr>
            </w:pPr>
          </w:p>
        </w:tc>
      </w:tr>
      <w:tr w:rsidR="00F03FAD" w14:paraId="410EED2B" w14:textId="77777777">
        <w:trPr>
          <w:cantSplit/>
          <w:trHeight w:val="600"/>
          <w:jc w:val="center"/>
        </w:trPr>
        <w:tc>
          <w:tcPr>
            <w:tcW w:w="720" w:type="dxa"/>
            <w:vAlign w:val="center"/>
          </w:tcPr>
          <w:p w14:paraId="32807954" w14:textId="77777777" w:rsidR="00F03FAD" w:rsidRDefault="00F03FAD">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5BB4D9B" w14:textId="77777777" w:rsidR="00F03FAD" w:rsidRDefault="00F03FAD">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D9CEEB9" w14:textId="77777777" w:rsidR="00F03FAD" w:rsidRDefault="00F03FAD">
            <w:pPr>
              <w:widowControl/>
              <w:spacing w:line="360" w:lineRule="atLeast"/>
              <w:ind w:firstLineChars="196" w:firstLine="470"/>
              <w:jc w:val="left"/>
              <w:rPr>
                <w:rFonts w:ascii="仿宋" w:eastAsia="仿宋" w:hAnsi="仿宋"/>
                <w:sz w:val="24"/>
              </w:rPr>
            </w:pPr>
          </w:p>
        </w:tc>
        <w:tc>
          <w:tcPr>
            <w:tcW w:w="1161" w:type="dxa"/>
            <w:vAlign w:val="center"/>
          </w:tcPr>
          <w:p w14:paraId="087F30FD" w14:textId="77777777" w:rsidR="00F03FAD" w:rsidRDefault="00F03FAD">
            <w:pPr>
              <w:widowControl/>
              <w:spacing w:line="360" w:lineRule="atLeast"/>
              <w:ind w:firstLineChars="196" w:firstLine="470"/>
              <w:jc w:val="left"/>
              <w:rPr>
                <w:rFonts w:ascii="仿宋" w:eastAsia="仿宋" w:hAnsi="仿宋"/>
                <w:sz w:val="24"/>
              </w:rPr>
            </w:pPr>
          </w:p>
        </w:tc>
        <w:tc>
          <w:tcPr>
            <w:tcW w:w="1260" w:type="dxa"/>
            <w:vAlign w:val="center"/>
          </w:tcPr>
          <w:p w14:paraId="1286FE1B" w14:textId="77777777" w:rsidR="00F03FAD" w:rsidRDefault="00F03FA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FCEFB04"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280C4E9" w14:textId="77777777" w:rsidR="00F03FAD" w:rsidRDefault="00F03FAD">
            <w:pPr>
              <w:widowControl/>
              <w:spacing w:line="360" w:lineRule="atLeast"/>
              <w:ind w:firstLineChars="196" w:firstLine="470"/>
              <w:jc w:val="left"/>
              <w:rPr>
                <w:rFonts w:ascii="仿宋" w:eastAsia="仿宋" w:hAnsi="仿宋"/>
                <w:sz w:val="24"/>
              </w:rPr>
            </w:pPr>
          </w:p>
        </w:tc>
      </w:tr>
      <w:tr w:rsidR="00F03FAD" w14:paraId="19D34528" w14:textId="77777777">
        <w:trPr>
          <w:cantSplit/>
          <w:trHeight w:val="600"/>
          <w:jc w:val="center"/>
        </w:trPr>
        <w:tc>
          <w:tcPr>
            <w:tcW w:w="720" w:type="dxa"/>
            <w:tcBorders>
              <w:right w:val="single" w:sz="4" w:space="0" w:color="auto"/>
            </w:tcBorders>
            <w:vAlign w:val="center"/>
          </w:tcPr>
          <w:p w14:paraId="74AD723E" w14:textId="77777777" w:rsidR="00F03FAD" w:rsidRDefault="00F03FAD">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3D04BCBE" w14:textId="77777777" w:rsidR="00F03FAD" w:rsidRDefault="00F03FAD">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9C9A78D" w14:textId="77777777" w:rsidR="00F03FAD" w:rsidRDefault="00F03FAD">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82DC6F4" w14:textId="77777777" w:rsidR="00F03FAD" w:rsidRDefault="00F03FAD">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F366CDD" w14:textId="77777777" w:rsidR="00F03FAD" w:rsidRDefault="00F03FA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5FB152F"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C6856B6" w14:textId="77777777" w:rsidR="00F03FAD" w:rsidRDefault="00F03FAD">
            <w:pPr>
              <w:widowControl/>
              <w:spacing w:line="360" w:lineRule="atLeast"/>
              <w:ind w:firstLineChars="196" w:firstLine="470"/>
              <w:jc w:val="left"/>
              <w:rPr>
                <w:rFonts w:ascii="仿宋" w:eastAsia="仿宋" w:hAnsi="仿宋"/>
                <w:sz w:val="24"/>
              </w:rPr>
            </w:pPr>
          </w:p>
        </w:tc>
      </w:tr>
      <w:tr w:rsidR="00F03FAD" w14:paraId="5EF32BAA" w14:textId="77777777">
        <w:trPr>
          <w:cantSplit/>
          <w:trHeight w:val="600"/>
          <w:jc w:val="center"/>
        </w:trPr>
        <w:tc>
          <w:tcPr>
            <w:tcW w:w="720" w:type="dxa"/>
            <w:vAlign w:val="center"/>
          </w:tcPr>
          <w:p w14:paraId="5910DC7B" w14:textId="77777777" w:rsidR="00F03FAD" w:rsidRDefault="00F03FAD">
            <w:pPr>
              <w:widowControl/>
              <w:spacing w:line="360" w:lineRule="atLeast"/>
              <w:ind w:firstLineChars="196" w:firstLine="470"/>
              <w:jc w:val="left"/>
              <w:rPr>
                <w:rFonts w:ascii="仿宋" w:eastAsia="仿宋" w:hAnsi="仿宋"/>
                <w:sz w:val="24"/>
              </w:rPr>
            </w:pPr>
          </w:p>
        </w:tc>
        <w:tc>
          <w:tcPr>
            <w:tcW w:w="1440" w:type="dxa"/>
            <w:vAlign w:val="center"/>
          </w:tcPr>
          <w:p w14:paraId="76E7496D" w14:textId="77777777" w:rsidR="00F03FAD" w:rsidRDefault="00F03FAD">
            <w:pPr>
              <w:widowControl/>
              <w:spacing w:line="360" w:lineRule="atLeast"/>
              <w:ind w:firstLineChars="196" w:firstLine="470"/>
              <w:jc w:val="left"/>
              <w:rPr>
                <w:rFonts w:ascii="仿宋" w:eastAsia="仿宋" w:hAnsi="仿宋"/>
                <w:sz w:val="24"/>
              </w:rPr>
            </w:pPr>
          </w:p>
        </w:tc>
        <w:tc>
          <w:tcPr>
            <w:tcW w:w="1320" w:type="dxa"/>
            <w:vAlign w:val="center"/>
          </w:tcPr>
          <w:p w14:paraId="21F8C646" w14:textId="77777777" w:rsidR="00F03FAD" w:rsidRDefault="00F03FAD">
            <w:pPr>
              <w:widowControl/>
              <w:spacing w:line="360" w:lineRule="atLeast"/>
              <w:ind w:firstLineChars="196" w:firstLine="470"/>
              <w:jc w:val="left"/>
              <w:rPr>
                <w:rFonts w:ascii="仿宋" w:eastAsia="仿宋" w:hAnsi="仿宋"/>
                <w:sz w:val="24"/>
              </w:rPr>
            </w:pPr>
          </w:p>
        </w:tc>
        <w:tc>
          <w:tcPr>
            <w:tcW w:w="1161" w:type="dxa"/>
            <w:vAlign w:val="center"/>
          </w:tcPr>
          <w:p w14:paraId="5FDB1FA7" w14:textId="77777777" w:rsidR="00F03FAD" w:rsidRDefault="00F03FA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45A3AA8" w14:textId="77777777" w:rsidR="00F03FAD" w:rsidRDefault="00F03FA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4893BF0"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FCD383B" w14:textId="77777777" w:rsidR="00F03FAD" w:rsidRDefault="00F03FAD">
            <w:pPr>
              <w:widowControl/>
              <w:spacing w:line="360" w:lineRule="atLeast"/>
              <w:ind w:firstLineChars="196" w:firstLine="470"/>
              <w:jc w:val="left"/>
              <w:rPr>
                <w:rFonts w:ascii="仿宋" w:eastAsia="仿宋" w:hAnsi="仿宋"/>
                <w:sz w:val="24"/>
              </w:rPr>
            </w:pPr>
          </w:p>
        </w:tc>
      </w:tr>
      <w:tr w:rsidR="00F03FAD" w14:paraId="169CAEA7" w14:textId="77777777">
        <w:trPr>
          <w:cantSplit/>
          <w:trHeight w:val="600"/>
          <w:jc w:val="center"/>
        </w:trPr>
        <w:tc>
          <w:tcPr>
            <w:tcW w:w="720" w:type="dxa"/>
            <w:vAlign w:val="center"/>
          </w:tcPr>
          <w:p w14:paraId="31DEF8BE" w14:textId="77777777" w:rsidR="00F03FAD" w:rsidRDefault="00F03FAD">
            <w:pPr>
              <w:widowControl/>
              <w:spacing w:line="360" w:lineRule="atLeast"/>
              <w:ind w:firstLineChars="196" w:firstLine="470"/>
              <w:jc w:val="left"/>
              <w:rPr>
                <w:rFonts w:ascii="仿宋" w:eastAsia="仿宋" w:hAnsi="仿宋"/>
                <w:sz w:val="24"/>
              </w:rPr>
            </w:pPr>
          </w:p>
        </w:tc>
        <w:tc>
          <w:tcPr>
            <w:tcW w:w="1440" w:type="dxa"/>
            <w:vAlign w:val="center"/>
          </w:tcPr>
          <w:p w14:paraId="51F95EA6" w14:textId="77777777" w:rsidR="00F03FAD" w:rsidRDefault="00F03FAD">
            <w:pPr>
              <w:widowControl/>
              <w:spacing w:line="360" w:lineRule="atLeast"/>
              <w:ind w:firstLineChars="196" w:firstLine="470"/>
              <w:jc w:val="left"/>
              <w:rPr>
                <w:rFonts w:ascii="仿宋" w:eastAsia="仿宋" w:hAnsi="仿宋"/>
                <w:sz w:val="24"/>
              </w:rPr>
            </w:pPr>
          </w:p>
        </w:tc>
        <w:tc>
          <w:tcPr>
            <w:tcW w:w="1320" w:type="dxa"/>
            <w:vAlign w:val="center"/>
          </w:tcPr>
          <w:p w14:paraId="66B0E709" w14:textId="77777777" w:rsidR="00F03FAD" w:rsidRDefault="00F03FAD">
            <w:pPr>
              <w:widowControl/>
              <w:spacing w:line="360" w:lineRule="atLeast"/>
              <w:ind w:firstLineChars="196" w:firstLine="470"/>
              <w:jc w:val="left"/>
              <w:rPr>
                <w:rFonts w:ascii="仿宋" w:eastAsia="仿宋" w:hAnsi="仿宋"/>
                <w:sz w:val="24"/>
              </w:rPr>
            </w:pPr>
          </w:p>
        </w:tc>
        <w:tc>
          <w:tcPr>
            <w:tcW w:w="1161" w:type="dxa"/>
            <w:vAlign w:val="center"/>
          </w:tcPr>
          <w:p w14:paraId="2B9C3138" w14:textId="77777777" w:rsidR="00F03FAD" w:rsidRDefault="00F03FA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218E8DE" w14:textId="77777777" w:rsidR="00F03FAD" w:rsidRDefault="00F03FA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0AA56FB"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D795DB" w14:textId="77777777" w:rsidR="00F03FAD" w:rsidRDefault="00F03FAD">
            <w:pPr>
              <w:widowControl/>
              <w:spacing w:line="360" w:lineRule="atLeast"/>
              <w:ind w:firstLineChars="196" w:firstLine="470"/>
              <w:jc w:val="left"/>
              <w:rPr>
                <w:rFonts w:ascii="仿宋" w:eastAsia="仿宋" w:hAnsi="仿宋"/>
                <w:sz w:val="24"/>
              </w:rPr>
            </w:pPr>
          </w:p>
        </w:tc>
      </w:tr>
      <w:tr w:rsidR="00F03FAD" w14:paraId="148302D6" w14:textId="77777777">
        <w:trPr>
          <w:cantSplit/>
          <w:trHeight w:val="600"/>
          <w:jc w:val="center"/>
        </w:trPr>
        <w:tc>
          <w:tcPr>
            <w:tcW w:w="720" w:type="dxa"/>
            <w:vAlign w:val="center"/>
          </w:tcPr>
          <w:p w14:paraId="13E50A12" w14:textId="77777777" w:rsidR="00F03FAD" w:rsidRDefault="00F03FAD">
            <w:pPr>
              <w:widowControl/>
              <w:spacing w:line="360" w:lineRule="atLeast"/>
              <w:ind w:firstLineChars="196" w:firstLine="470"/>
              <w:jc w:val="left"/>
              <w:rPr>
                <w:rFonts w:ascii="仿宋" w:eastAsia="仿宋" w:hAnsi="仿宋"/>
                <w:sz w:val="24"/>
              </w:rPr>
            </w:pPr>
          </w:p>
        </w:tc>
        <w:tc>
          <w:tcPr>
            <w:tcW w:w="1440" w:type="dxa"/>
            <w:vAlign w:val="center"/>
          </w:tcPr>
          <w:p w14:paraId="54C0205E" w14:textId="77777777" w:rsidR="00F03FAD" w:rsidRDefault="00F03FAD">
            <w:pPr>
              <w:widowControl/>
              <w:spacing w:line="360" w:lineRule="atLeast"/>
              <w:ind w:firstLineChars="196" w:firstLine="470"/>
              <w:jc w:val="left"/>
              <w:rPr>
                <w:rFonts w:ascii="仿宋" w:eastAsia="仿宋" w:hAnsi="仿宋"/>
                <w:sz w:val="24"/>
              </w:rPr>
            </w:pPr>
          </w:p>
        </w:tc>
        <w:tc>
          <w:tcPr>
            <w:tcW w:w="1320" w:type="dxa"/>
            <w:vAlign w:val="center"/>
          </w:tcPr>
          <w:p w14:paraId="69A68918" w14:textId="77777777" w:rsidR="00F03FAD" w:rsidRDefault="00F03FAD">
            <w:pPr>
              <w:widowControl/>
              <w:spacing w:line="360" w:lineRule="atLeast"/>
              <w:ind w:firstLineChars="196" w:firstLine="470"/>
              <w:jc w:val="left"/>
              <w:rPr>
                <w:rFonts w:ascii="仿宋" w:eastAsia="仿宋" w:hAnsi="仿宋"/>
                <w:sz w:val="24"/>
              </w:rPr>
            </w:pPr>
          </w:p>
        </w:tc>
        <w:tc>
          <w:tcPr>
            <w:tcW w:w="1161" w:type="dxa"/>
            <w:vAlign w:val="center"/>
          </w:tcPr>
          <w:p w14:paraId="34E63A7B" w14:textId="77777777" w:rsidR="00F03FAD" w:rsidRDefault="00F03FA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F5E5593" w14:textId="77777777" w:rsidR="00F03FAD" w:rsidRDefault="00F03FA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105E0E3"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991414D" w14:textId="77777777" w:rsidR="00F03FAD" w:rsidRDefault="00F03FAD">
            <w:pPr>
              <w:widowControl/>
              <w:spacing w:line="360" w:lineRule="atLeast"/>
              <w:ind w:firstLineChars="196" w:firstLine="470"/>
              <w:jc w:val="left"/>
              <w:rPr>
                <w:rFonts w:ascii="仿宋" w:eastAsia="仿宋" w:hAnsi="仿宋"/>
                <w:sz w:val="24"/>
              </w:rPr>
            </w:pPr>
          </w:p>
        </w:tc>
      </w:tr>
      <w:tr w:rsidR="00F03FAD" w14:paraId="6A9C69F8" w14:textId="77777777">
        <w:trPr>
          <w:cantSplit/>
          <w:trHeight w:val="510"/>
          <w:jc w:val="center"/>
        </w:trPr>
        <w:tc>
          <w:tcPr>
            <w:tcW w:w="720" w:type="dxa"/>
            <w:tcBorders>
              <w:bottom w:val="single" w:sz="4" w:space="0" w:color="auto"/>
            </w:tcBorders>
            <w:vAlign w:val="center"/>
          </w:tcPr>
          <w:p w14:paraId="011099BF" w14:textId="77777777" w:rsidR="00F03FAD" w:rsidRDefault="00F03FAD">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4E6EB3B" w14:textId="77777777" w:rsidR="00F03FAD" w:rsidRDefault="00F03FAD">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9DB3523" w14:textId="77777777" w:rsidR="00F03FAD" w:rsidRDefault="00F03FAD">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49926B16" w14:textId="77777777" w:rsidR="00F03FAD" w:rsidRDefault="00F03FAD">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1231000" w14:textId="77777777" w:rsidR="00F03FAD" w:rsidRDefault="00F03FAD">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09297DC9"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17CB3AD3" w14:textId="77777777" w:rsidR="00F03FAD" w:rsidRDefault="00F03FAD">
            <w:pPr>
              <w:widowControl/>
              <w:spacing w:line="360" w:lineRule="atLeast"/>
              <w:ind w:firstLineChars="196" w:firstLine="470"/>
              <w:jc w:val="left"/>
              <w:rPr>
                <w:rFonts w:ascii="仿宋" w:eastAsia="仿宋" w:hAnsi="仿宋"/>
                <w:sz w:val="24"/>
              </w:rPr>
            </w:pPr>
          </w:p>
        </w:tc>
      </w:tr>
      <w:tr w:rsidR="00F03FAD" w14:paraId="36EA4826" w14:textId="77777777">
        <w:trPr>
          <w:cantSplit/>
          <w:trHeight w:val="615"/>
          <w:jc w:val="center"/>
        </w:trPr>
        <w:tc>
          <w:tcPr>
            <w:tcW w:w="720" w:type="dxa"/>
            <w:tcBorders>
              <w:top w:val="single" w:sz="4" w:space="0" w:color="auto"/>
              <w:bottom w:val="single" w:sz="4" w:space="0" w:color="auto"/>
            </w:tcBorders>
            <w:vAlign w:val="center"/>
          </w:tcPr>
          <w:p w14:paraId="0D9A4D93" w14:textId="77777777" w:rsidR="00F03FAD" w:rsidRDefault="00F03FA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39ECB41" w14:textId="77777777" w:rsidR="00F03FAD" w:rsidRDefault="00F03FA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DE86810" w14:textId="77777777" w:rsidR="00F03FAD" w:rsidRDefault="00F03FA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7ECF392" w14:textId="77777777" w:rsidR="00F03FAD" w:rsidRDefault="00F03FA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84905FF" w14:textId="77777777" w:rsidR="00F03FAD" w:rsidRDefault="00F03FA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477FF4C"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A89E386" w14:textId="77777777" w:rsidR="00F03FAD" w:rsidRDefault="00F03FAD">
            <w:pPr>
              <w:widowControl/>
              <w:spacing w:line="360" w:lineRule="atLeast"/>
              <w:ind w:firstLineChars="196" w:firstLine="470"/>
              <w:jc w:val="left"/>
              <w:rPr>
                <w:rFonts w:ascii="仿宋" w:eastAsia="仿宋" w:hAnsi="仿宋"/>
                <w:sz w:val="24"/>
              </w:rPr>
            </w:pPr>
          </w:p>
        </w:tc>
      </w:tr>
      <w:tr w:rsidR="00F03FAD" w14:paraId="5519F452" w14:textId="77777777">
        <w:trPr>
          <w:cantSplit/>
          <w:trHeight w:val="615"/>
          <w:jc w:val="center"/>
        </w:trPr>
        <w:tc>
          <w:tcPr>
            <w:tcW w:w="720" w:type="dxa"/>
            <w:tcBorders>
              <w:top w:val="single" w:sz="4" w:space="0" w:color="auto"/>
              <w:bottom w:val="single" w:sz="4" w:space="0" w:color="auto"/>
            </w:tcBorders>
            <w:vAlign w:val="center"/>
          </w:tcPr>
          <w:p w14:paraId="54DEA3AF" w14:textId="77777777" w:rsidR="00F03FAD" w:rsidRDefault="00F03FA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C3A4E28" w14:textId="77777777" w:rsidR="00F03FAD" w:rsidRDefault="00F03FA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3D54FB6" w14:textId="77777777" w:rsidR="00F03FAD" w:rsidRDefault="00F03FA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95FEAA3" w14:textId="77777777" w:rsidR="00F03FAD" w:rsidRDefault="00F03FA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FB929CF" w14:textId="77777777" w:rsidR="00F03FAD" w:rsidRDefault="00F03FA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D85C5B0"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FFDC275" w14:textId="77777777" w:rsidR="00F03FAD" w:rsidRDefault="00F03FAD">
            <w:pPr>
              <w:widowControl/>
              <w:spacing w:line="360" w:lineRule="atLeast"/>
              <w:ind w:firstLineChars="196" w:firstLine="470"/>
              <w:jc w:val="left"/>
              <w:rPr>
                <w:rFonts w:ascii="仿宋" w:eastAsia="仿宋" w:hAnsi="仿宋"/>
                <w:sz w:val="24"/>
              </w:rPr>
            </w:pPr>
          </w:p>
        </w:tc>
      </w:tr>
      <w:tr w:rsidR="00F03FAD" w14:paraId="7BEFD712" w14:textId="77777777">
        <w:trPr>
          <w:cantSplit/>
          <w:trHeight w:val="450"/>
          <w:jc w:val="center"/>
        </w:trPr>
        <w:tc>
          <w:tcPr>
            <w:tcW w:w="720" w:type="dxa"/>
            <w:tcBorders>
              <w:top w:val="single" w:sz="4" w:space="0" w:color="auto"/>
              <w:bottom w:val="single" w:sz="4" w:space="0" w:color="auto"/>
            </w:tcBorders>
            <w:vAlign w:val="center"/>
          </w:tcPr>
          <w:p w14:paraId="5FBEC441" w14:textId="77777777" w:rsidR="00F03FAD" w:rsidRDefault="00F03FA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47BE2FB" w14:textId="77777777" w:rsidR="00F03FAD" w:rsidRDefault="00F03FA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FBF8A35" w14:textId="77777777" w:rsidR="00F03FAD" w:rsidRDefault="00F03FA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225D09F" w14:textId="77777777" w:rsidR="00F03FAD" w:rsidRDefault="00F03FA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FC13489" w14:textId="77777777" w:rsidR="00F03FAD" w:rsidRDefault="00F03FA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2093E43"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7A69004" w14:textId="77777777" w:rsidR="00F03FAD" w:rsidRDefault="00F03FAD">
            <w:pPr>
              <w:widowControl/>
              <w:spacing w:line="360" w:lineRule="atLeast"/>
              <w:ind w:firstLineChars="196" w:firstLine="470"/>
              <w:jc w:val="left"/>
              <w:rPr>
                <w:rFonts w:ascii="仿宋" w:eastAsia="仿宋" w:hAnsi="仿宋"/>
                <w:sz w:val="24"/>
              </w:rPr>
            </w:pPr>
          </w:p>
        </w:tc>
      </w:tr>
      <w:tr w:rsidR="00F03FAD" w14:paraId="3FF1A9BB" w14:textId="77777777">
        <w:trPr>
          <w:cantSplit/>
          <w:trHeight w:val="435"/>
          <w:jc w:val="center"/>
        </w:trPr>
        <w:tc>
          <w:tcPr>
            <w:tcW w:w="720" w:type="dxa"/>
            <w:tcBorders>
              <w:top w:val="single" w:sz="4" w:space="0" w:color="auto"/>
            </w:tcBorders>
            <w:vAlign w:val="center"/>
          </w:tcPr>
          <w:p w14:paraId="3B1AC3C7" w14:textId="77777777" w:rsidR="00F03FAD" w:rsidRDefault="00F03FAD">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CD5750D" w14:textId="77777777" w:rsidR="00F03FAD" w:rsidRDefault="00F03FAD">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3F81955" w14:textId="77777777" w:rsidR="00F03FAD" w:rsidRDefault="00F03FAD">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0FF0D921" w14:textId="77777777" w:rsidR="00F03FAD" w:rsidRDefault="00F03FA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5C67539" w14:textId="77777777" w:rsidR="00F03FAD" w:rsidRDefault="00F03FA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98BC1F4" w14:textId="77777777" w:rsidR="00F03FAD" w:rsidRDefault="00F03FA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119C9AF7" w14:textId="77777777" w:rsidR="00F03FAD" w:rsidRDefault="00F03FAD">
            <w:pPr>
              <w:widowControl/>
              <w:spacing w:line="360" w:lineRule="atLeast"/>
              <w:ind w:firstLineChars="196" w:firstLine="470"/>
              <w:jc w:val="left"/>
              <w:rPr>
                <w:rFonts w:ascii="仿宋" w:eastAsia="仿宋" w:hAnsi="仿宋"/>
                <w:sz w:val="24"/>
              </w:rPr>
            </w:pPr>
          </w:p>
        </w:tc>
      </w:tr>
    </w:tbl>
    <w:p w14:paraId="35094705" w14:textId="77777777" w:rsidR="00F03FAD" w:rsidRDefault="00F03FAD">
      <w:pPr>
        <w:widowControl/>
        <w:spacing w:line="360" w:lineRule="atLeast"/>
        <w:ind w:firstLineChars="196" w:firstLine="470"/>
        <w:jc w:val="left"/>
        <w:rPr>
          <w:rFonts w:ascii="仿宋" w:eastAsia="仿宋" w:hAnsi="仿宋"/>
          <w:sz w:val="24"/>
        </w:rPr>
      </w:pPr>
    </w:p>
    <w:p w14:paraId="3FF66DB9"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6BDC230D" w14:textId="77777777" w:rsidR="00F03FAD" w:rsidRDefault="00F03FAD">
      <w:pPr>
        <w:widowControl/>
        <w:spacing w:line="360" w:lineRule="atLeast"/>
        <w:ind w:firstLineChars="196" w:firstLine="470"/>
        <w:jc w:val="left"/>
        <w:rPr>
          <w:rFonts w:ascii="仿宋" w:eastAsia="仿宋" w:hAnsi="仿宋"/>
          <w:sz w:val="24"/>
        </w:rPr>
      </w:pPr>
    </w:p>
    <w:p w14:paraId="7739A98C" w14:textId="77777777" w:rsidR="00F03FAD" w:rsidRDefault="00F03FAD">
      <w:pPr>
        <w:widowControl/>
        <w:spacing w:line="360" w:lineRule="atLeast"/>
        <w:ind w:firstLineChars="196" w:firstLine="470"/>
        <w:jc w:val="left"/>
        <w:rPr>
          <w:rFonts w:ascii="仿宋" w:eastAsia="仿宋" w:hAnsi="仿宋"/>
          <w:sz w:val="24"/>
        </w:rPr>
      </w:pPr>
    </w:p>
    <w:p w14:paraId="7A2A5B90"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6079F52" w14:textId="77777777" w:rsidR="00F03FAD" w:rsidRDefault="002D4C48">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45" w:name="_Toc217446090"/>
      <w:r>
        <w:rPr>
          <w:rFonts w:ascii="仿宋" w:eastAsia="仿宋" w:hAnsi="仿宋"/>
          <w:b/>
          <w:sz w:val="32"/>
          <w:szCs w:val="32"/>
        </w:rPr>
        <w:br w:type="page"/>
      </w:r>
      <w:r>
        <w:rPr>
          <w:rFonts w:ascii="仿宋" w:eastAsia="仿宋" w:hAnsi="仿宋" w:hint="eastAsia"/>
          <w:b/>
          <w:sz w:val="32"/>
          <w:szCs w:val="32"/>
        </w:rPr>
        <w:t>格式</w:t>
      </w:r>
      <w:r>
        <w:rPr>
          <w:rFonts w:ascii="仿宋" w:eastAsia="仿宋" w:hAnsi="仿宋"/>
          <w:b/>
          <w:sz w:val="32"/>
          <w:szCs w:val="32"/>
        </w:rPr>
        <w:t>2-</w:t>
      </w:r>
      <w:r>
        <w:rPr>
          <w:rFonts w:ascii="仿宋" w:eastAsia="仿宋" w:hAnsi="仿宋" w:hint="eastAsia"/>
          <w:b/>
          <w:sz w:val="32"/>
          <w:szCs w:val="32"/>
        </w:rPr>
        <w:t>9</w:t>
      </w:r>
    </w:p>
    <w:p w14:paraId="2D77D7F2" w14:textId="77777777" w:rsidR="00F03FAD" w:rsidRDefault="002D4C48">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45"/>
    </w:p>
    <w:p w14:paraId="69A41981" w14:textId="77777777" w:rsidR="00F03FAD" w:rsidRDefault="00F03FAD">
      <w:pPr>
        <w:widowControl/>
        <w:spacing w:line="360" w:lineRule="atLeast"/>
        <w:ind w:firstLineChars="196" w:firstLine="472"/>
        <w:jc w:val="left"/>
        <w:rPr>
          <w:rFonts w:ascii="仿宋" w:eastAsia="仿宋" w:hAnsi="仿宋"/>
          <w:b/>
          <w:sz w:val="24"/>
        </w:rPr>
      </w:pPr>
    </w:p>
    <w:p w14:paraId="57736BB7"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F03FAD" w14:paraId="7554B3BC" w14:textId="77777777">
        <w:trPr>
          <w:jc w:val="center"/>
        </w:trPr>
        <w:tc>
          <w:tcPr>
            <w:tcW w:w="726" w:type="dxa"/>
            <w:vAlign w:val="center"/>
          </w:tcPr>
          <w:p w14:paraId="01F81D02"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267D7AD1" w14:textId="77777777" w:rsidR="00F03FAD" w:rsidRDefault="002D4C48">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801" w:type="dxa"/>
            <w:vAlign w:val="center"/>
          </w:tcPr>
          <w:p w14:paraId="36DD7A65"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14:paraId="69AD56B2"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39E3DAFB"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F03FAD" w14:paraId="49C2974A" w14:textId="77777777">
        <w:trPr>
          <w:jc w:val="center"/>
        </w:trPr>
        <w:tc>
          <w:tcPr>
            <w:tcW w:w="726" w:type="dxa"/>
          </w:tcPr>
          <w:p w14:paraId="4D802A5C" w14:textId="77777777" w:rsidR="00F03FAD" w:rsidRDefault="00F03FAD">
            <w:pPr>
              <w:widowControl/>
              <w:spacing w:line="360" w:lineRule="atLeast"/>
              <w:ind w:firstLineChars="196" w:firstLine="470"/>
              <w:jc w:val="left"/>
              <w:rPr>
                <w:rFonts w:ascii="仿宋" w:eastAsia="仿宋" w:hAnsi="仿宋"/>
                <w:sz w:val="24"/>
              </w:rPr>
            </w:pPr>
          </w:p>
        </w:tc>
        <w:tc>
          <w:tcPr>
            <w:tcW w:w="881" w:type="dxa"/>
          </w:tcPr>
          <w:p w14:paraId="48E5D706" w14:textId="77777777" w:rsidR="00F03FAD" w:rsidRDefault="00F03FAD">
            <w:pPr>
              <w:widowControl/>
              <w:spacing w:line="360" w:lineRule="atLeast"/>
              <w:ind w:firstLineChars="196" w:firstLine="470"/>
              <w:jc w:val="left"/>
              <w:rPr>
                <w:rFonts w:ascii="仿宋" w:eastAsia="仿宋" w:hAnsi="仿宋"/>
                <w:sz w:val="24"/>
              </w:rPr>
            </w:pPr>
          </w:p>
        </w:tc>
        <w:tc>
          <w:tcPr>
            <w:tcW w:w="1801" w:type="dxa"/>
          </w:tcPr>
          <w:p w14:paraId="3476E596" w14:textId="77777777" w:rsidR="00F03FAD" w:rsidRDefault="00F03FAD">
            <w:pPr>
              <w:widowControl/>
              <w:spacing w:line="360" w:lineRule="atLeast"/>
              <w:ind w:firstLineChars="196" w:firstLine="470"/>
              <w:jc w:val="left"/>
              <w:rPr>
                <w:rFonts w:ascii="仿宋" w:eastAsia="仿宋" w:hAnsi="仿宋"/>
                <w:sz w:val="24"/>
              </w:rPr>
            </w:pPr>
          </w:p>
        </w:tc>
        <w:tc>
          <w:tcPr>
            <w:tcW w:w="2100" w:type="dxa"/>
          </w:tcPr>
          <w:p w14:paraId="50526E41" w14:textId="77777777" w:rsidR="00F03FAD" w:rsidRDefault="00F03FAD">
            <w:pPr>
              <w:widowControl/>
              <w:spacing w:line="360" w:lineRule="atLeast"/>
              <w:ind w:firstLineChars="196" w:firstLine="470"/>
              <w:jc w:val="left"/>
              <w:rPr>
                <w:rFonts w:ascii="仿宋" w:eastAsia="仿宋" w:hAnsi="仿宋"/>
                <w:sz w:val="24"/>
              </w:rPr>
            </w:pPr>
          </w:p>
        </w:tc>
        <w:tc>
          <w:tcPr>
            <w:tcW w:w="2340" w:type="dxa"/>
          </w:tcPr>
          <w:p w14:paraId="055C8763" w14:textId="77777777" w:rsidR="00F03FAD" w:rsidRDefault="00F03FAD">
            <w:pPr>
              <w:widowControl/>
              <w:spacing w:line="360" w:lineRule="atLeast"/>
              <w:ind w:firstLineChars="196" w:firstLine="470"/>
              <w:jc w:val="left"/>
              <w:rPr>
                <w:rFonts w:ascii="仿宋" w:eastAsia="仿宋" w:hAnsi="仿宋"/>
                <w:sz w:val="24"/>
              </w:rPr>
            </w:pPr>
          </w:p>
        </w:tc>
      </w:tr>
      <w:tr w:rsidR="00F03FAD" w14:paraId="683BBD18" w14:textId="77777777">
        <w:trPr>
          <w:jc w:val="center"/>
        </w:trPr>
        <w:tc>
          <w:tcPr>
            <w:tcW w:w="726" w:type="dxa"/>
          </w:tcPr>
          <w:p w14:paraId="4932BFCF" w14:textId="77777777" w:rsidR="00F03FAD" w:rsidRDefault="00F03FAD">
            <w:pPr>
              <w:widowControl/>
              <w:spacing w:line="360" w:lineRule="atLeast"/>
              <w:ind w:firstLineChars="196" w:firstLine="470"/>
              <w:jc w:val="left"/>
              <w:rPr>
                <w:rFonts w:ascii="仿宋" w:eastAsia="仿宋" w:hAnsi="仿宋"/>
                <w:sz w:val="24"/>
              </w:rPr>
            </w:pPr>
          </w:p>
        </w:tc>
        <w:tc>
          <w:tcPr>
            <w:tcW w:w="881" w:type="dxa"/>
          </w:tcPr>
          <w:p w14:paraId="3AF53E71" w14:textId="77777777" w:rsidR="00F03FAD" w:rsidRDefault="00F03FAD">
            <w:pPr>
              <w:widowControl/>
              <w:spacing w:line="360" w:lineRule="atLeast"/>
              <w:ind w:firstLineChars="196" w:firstLine="470"/>
              <w:jc w:val="left"/>
              <w:rPr>
                <w:rFonts w:ascii="仿宋" w:eastAsia="仿宋" w:hAnsi="仿宋"/>
                <w:sz w:val="24"/>
              </w:rPr>
            </w:pPr>
          </w:p>
        </w:tc>
        <w:tc>
          <w:tcPr>
            <w:tcW w:w="1801" w:type="dxa"/>
          </w:tcPr>
          <w:p w14:paraId="6D695183" w14:textId="77777777" w:rsidR="00F03FAD" w:rsidRDefault="00F03FAD">
            <w:pPr>
              <w:widowControl/>
              <w:spacing w:line="360" w:lineRule="atLeast"/>
              <w:ind w:firstLineChars="196" w:firstLine="470"/>
              <w:jc w:val="left"/>
              <w:rPr>
                <w:rFonts w:ascii="仿宋" w:eastAsia="仿宋" w:hAnsi="仿宋"/>
                <w:sz w:val="24"/>
              </w:rPr>
            </w:pPr>
          </w:p>
        </w:tc>
        <w:tc>
          <w:tcPr>
            <w:tcW w:w="2100" w:type="dxa"/>
          </w:tcPr>
          <w:p w14:paraId="7C68EDF8" w14:textId="77777777" w:rsidR="00F03FAD" w:rsidRDefault="00F03FAD">
            <w:pPr>
              <w:widowControl/>
              <w:spacing w:line="360" w:lineRule="atLeast"/>
              <w:ind w:firstLineChars="196" w:firstLine="470"/>
              <w:jc w:val="left"/>
              <w:rPr>
                <w:rFonts w:ascii="仿宋" w:eastAsia="仿宋" w:hAnsi="仿宋"/>
                <w:sz w:val="24"/>
              </w:rPr>
            </w:pPr>
          </w:p>
        </w:tc>
        <w:tc>
          <w:tcPr>
            <w:tcW w:w="2340" w:type="dxa"/>
          </w:tcPr>
          <w:p w14:paraId="607E4C23" w14:textId="77777777" w:rsidR="00F03FAD" w:rsidRDefault="00F03FAD">
            <w:pPr>
              <w:widowControl/>
              <w:spacing w:line="360" w:lineRule="atLeast"/>
              <w:ind w:firstLineChars="196" w:firstLine="470"/>
              <w:jc w:val="left"/>
              <w:rPr>
                <w:rFonts w:ascii="仿宋" w:eastAsia="仿宋" w:hAnsi="仿宋"/>
                <w:sz w:val="24"/>
              </w:rPr>
            </w:pPr>
          </w:p>
        </w:tc>
      </w:tr>
      <w:tr w:rsidR="00F03FAD" w14:paraId="21617B98" w14:textId="77777777">
        <w:trPr>
          <w:jc w:val="center"/>
        </w:trPr>
        <w:tc>
          <w:tcPr>
            <w:tcW w:w="726" w:type="dxa"/>
          </w:tcPr>
          <w:p w14:paraId="56D22E83" w14:textId="77777777" w:rsidR="00F03FAD" w:rsidRDefault="00F03FAD">
            <w:pPr>
              <w:widowControl/>
              <w:spacing w:line="360" w:lineRule="atLeast"/>
              <w:ind w:firstLineChars="196" w:firstLine="470"/>
              <w:jc w:val="left"/>
              <w:rPr>
                <w:rFonts w:ascii="仿宋" w:eastAsia="仿宋" w:hAnsi="仿宋"/>
                <w:sz w:val="24"/>
              </w:rPr>
            </w:pPr>
          </w:p>
        </w:tc>
        <w:tc>
          <w:tcPr>
            <w:tcW w:w="881" w:type="dxa"/>
          </w:tcPr>
          <w:p w14:paraId="584F4DE7" w14:textId="77777777" w:rsidR="00F03FAD" w:rsidRDefault="00F03FAD">
            <w:pPr>
              <w:widowControl/>
              <w:spacing w:line="360" w:lineRule="atLeast"/>
              <w:ind w:firstLineChars="196" w:firstLine="470"/>
              <w:jc w:val="left"/>
              <w:rPr>
                <w:rFonts w:ascii="仿宋" w:eastAsia="仿宋" w:hAnsi="仿宋"/>
                <w:sz w:val="24"/>
              </w:rPr>
            </w:pPr>
          </w:p>
        </w:tc>
        <w:tc>
          <w:tcPr>
            <w:tcW w:w="1801" w:type="dxa"/>
          </w:tcPr>
          <w:p w14:paraId="756C697C" w14:textId="77777777" w:rsidR="00F03FAD" w:rsidRDefault="00F03FAD">
            <w:pPr>
              <w:widowControl/>
              <w:spacing w:line="360" w:lineRule="atLeast"/>
              <w:ind w:firstLineChars="196" w:firstLine="470"/>
              <w:jc w:val="left"/>
              <w:rPr>
                <w:rFonts w:ascii="仿宋" w:eastAsia="仿宋" w:hAnsi="仿宋"/>
                <w:sz w:val="24"/>
              </w:rPr>
            </w:pPr>
          </w:p>
        </w:tc>
        <w:tc>
          <w:tcPr>
            <w:tcW w:w="2100" w:type="dxa"/>
          </w:tcPr>
          <w:p w14:paraId="5B17C0B1" w14:textId="77777777" w:rsidR="00F03FAD" w:rsidRDefault="00F03FAD">
            <w:pPr>
              <w:widowControl/>
              <w:spacing w:line="360" w:lineRule="atLeast"/>
              <w:ind w:firstLineChars="196" w:firstLine="470"/>
              <w:jc w:val="left"/>
              <w:rPr>
                <w:rFonts w:ascii="仿宋" w:eastAsia="仿宋" w:hAnsi="仿宋"/>
                <w:sz w:val="24"/>
              </w:rPr>
            </w:pPr>
          </w:p>
        </w:tc>
        <w:tc>
          <w:tcPr>
            <w:tcW w:w="2340" w:type="dxa"/>
          </w:tcPr>
          <w:p w14:paraId="39482FE0" w14:textId="77777777" w:rsidR="00F03FAD" w:rsidRDefault="00F03FAD">
            <w:pPr>
              <w:widowControl/>
              <w:spacing w:line="360" w:lineRule="atLeast"/>
              <w:ind w:firstLineChars="196" w:firstLine="470"/>
              <w:jc w:val="left"/>
              <w:rPr>
                <w:rFonts w:ascii="仿宋" w:eastAsia="仿宋" w:hAnsi="仿宋"/>
                <w:sz w:val="24"/>
              </w:rPr>
            </w:pPr>
          </w:p>
        </w:tc>
      </w:tr>
      <w:tr w:rsidR="00F03FAD" w14:paraId="37A1C636" w14:textId="77777777">
        <w:trPr>
          <w:jc w:val="center"/>
        </w:trPr>
        <w:tc>
          <w:tcPr>
            <w:tcW w:w="726" w:type="dxa"/>
          </w:tcPr>
          <w:p w14:paraId="33CF3A2E" w14:textId="77777777" w:rsidR="00F03FAD" w:rsidRDefault="00F03FAD">
            <w:pPr>
              <w:widowControl/>
              <w:spacing w:line="360" w:lineRule="atLeast"/>
              <w:ind w:firstLineChars="196" w:firstLine="470"/>
              <w:jc w:val="left"/>
              <w:rPr>
                <w:rFonts w:ascii="仿宋" w:eastAsia="仿宋" w:hAnsi="仿宋"/>
                <w:sz w:val="24"/>
              </w:rPr>
            </w:pPr>
          </w:p>
        </w:tc>
        <w:tc>
          <w:tcPr>
            <w:tcW w:w="881" w:type="dxa"/>
          </w:tcPr>
          <w:p w14:paraId="2FF7C6E3" w14:textId="77777777" w:rsidR="00F03FAD" w:rsidRDefault="00F03FAD">
            <w:pPr>
              <w:widowControl/>
              <w:spacing w:line="360" w:lineRule="atLeast"/>
              <w:ind w:firstLineChars="196" w:firstLine="470"/>
              <w:jc w:val="left"/>
              <w:rPr>
                <w:rFonts w:ascii="仿宋" w:eastAsia="仿宋" w:hAnsi="仿宋"/>
                <w:sz w:val="24"/>
              </w:rPr>
            </w:pPr>
          </w:p>
        </w:tc>
        <w:tc>
          <w:tcPr>
            <w:tcW w:w="1801" w:type="dxa"/>
          </w:tcPr>
          <w:p w14:paraId="4F95B394" w14:textId="77777777" w:rsidR="00F03FAD" w:rsidRDefault="00F03FAD">
            <w:pPr>
              <w:widowControl/>
              <w:spacing w:line="360" w:lineRule="atLeast"/>
              <w:ind w:firstLineChars="196" w:firstLine="470"/>
              <w:jc w:val="left"/>
              <w:rPr>
                <w:rFonts w:ascii="仿宋" w:eastAsia="仿宋" w:hAnsi="仿宋"/>
                <w:sz w:val="24"/>
              </w:rPr>
            </w:pPr>
          </w:p>
        </w:tc>
        <w:tc>
          <w:tcPr>
            <w:tcW w:w="2100" w:type="dxa"/>
          </w:tcPr>
          <w:p w14:paraId="3D1708B0" w14:textId="77777777" w:rsidR="00F03FAD" w:rsidRDefault="00F03FAD">
            <w:pPr>
              <w:widowControl/>
              <w:spacing w:line="360" w:lineRule="atLeast"/>
              <w:ind w:firstLineChars="196" w:firstLine="470"/>
              <w:jc w:val="left"/>
              <w:rPr>
                <w:rFonts w:ascii="仿宋" w:eastAsia="仿宋" w:hAnsi="仿宋"/>
                <w:sz w:val="24"/>
              </w:rPr>
            </w:pPr>
          </w:p>
        </w:tc>
        <w:tc>
          <w:tcPr>
            <w:tcW w:w="2340" w:type="dxa"/>
          </w:tcPr>
          <w:p w14:paraId="37B50C33" w14:textId="77777777" w:rsidR="00F03FAD" w:rsidRDefault="00F03FAD">
            <w:pPr>
              <w:widowControl/>
              <w:spacing w:line="360" w:lineRule="atLeast"/>
              <w:ind w:firstLineChars="196" w:firstLine="470"/>
              <w:jc w:val="left"/>
              <w:rPr>
                <w:rFonts w:ascii="仿宋" w:eastAsia="仿宋" w:hAnsi="仿宋"/>
                <w:sz w:val="24"/>
              </w:rPr>
            </w:pPr>
          </w:p>
        </w:tc>
      </w:tr>
      <w:tr w:rsidR="00F03FAD" w14:paraId="2215D1F4" w14:textId="77777777">
        <w:trPr>
          <w:jc w:val="center"/>
        </w:trPr>
        <w:tc>
          <w:tcPr>
            <w:tcW w:w="726" w:type="dxa"/>
          </w:tcPr>
          <w:p w14:paraId="543DDC9C" w14:textId="77777777" w:rsidR="00F03FAD" w:rsidRDefault="00F03FAD">
            <w:pPr>
              <w:widowControl/>
              <w:spacing w:line="360" w:lineRule="atLeast"/>
              <w:ind w:firstLineChars="196" w:firstLine="470"/>
              <w:jc w:val="left"/>
              <w:rPr>
                <w:rFonts w:ascii="仿宋" w:eastAsia="仿宋" w:hAnsi="仿宋"/>
                <w:sz w:val="24"/>
              </w:rPr>
            </w:pPr>
          </w:p>
        </w:tc>
        <w:tc>
          <w:tcPr>
            <w:tcW w:w="881" w:type="dxa"/>
          </w:tcPr>
          <w:p w14:paraId="64452217" w14:textId="77777777" w:rsidR="00F03FAD" w:rsidRDefault="00F03FAD">
            <w:pPr>
              <w:widowControl/>
              <w:spacing w:line="360" w:lineRule="atLeast"/>
              <w:ind w:firstLineChars="196" w:firstLine="470"/>
              <w:jc w:val="left"/>
              <w:rPr>
                <w:rFonts w:ascii="仿宋" w:eastAsia="仿宋" w:hAnsi="仿宋"/>
                <w:sz w:val="24"/>
              </w:rPr>
            </w:pPr>
          </w:p>
        </w:tc>
        <w:tc>
          <w:tcPr>
            <w:tcW w:w="1801" w:type="dxa"/>
          </w:tcPr>
          <w:p w14:paraId="4B39A8E4" w14:textId="77777777" w:rsidR="00F03FAD" w:rsidRDefault="00F03FAD">
            <w:pPr>
              <w:widowControl/>
              <w:spacing w:line="360" w:lineRule="atLeast"/>
              <w:ind w:firstLineChars="196" w:firstLine="470"/>
              <w:jc w:val="left"/>
              <w:rPr>
                <w:rFonts w:ascii="仿宋" w:eastAsia="仿宋" w:hAnsi="仿宋"/>
                <w:sz w:val="24"/>
              </w:rPr>
            </w:pPr>
          </w:p>
        </w:tc>
        <w:tc>
          <w:tcPr>
            <w:tcW w:w="2100" w:type="dxa"/>
          </w:tcPr>
          <w:p w14:paraId="7E11192D" w14:textId="77777777" w:rsidR="00F03FAD" w:rsidRDefault="00F03FAD">
            <w:pPr>
              <w:widowControl/>
              <w:spacing w:line="360" w:lineRule="atLeast"/>
              <w:ind w:firstLineChars="196" w:firstLine="470"/>
              <w:jc w:val="left"/>
              <w:rPr>
                <w:rFonts w:ascii="仿宋" w:eastAsia="仿宋" w:hAnsi="仿宋"/>
                <w:sz w:val="24"/>
              </w:rPr>
            </w:pPr>
          </w:p>
        </w:tc>
        <w:tc>
          <w:tcPr>
            <w:tcW w:w="2340" w:type="dxa"/>
          </w:tcPr>
          <w:p w14:paraId="70FFD831" w14:textId="77777777" w:rsidR="00F03FAD" w:rsidRDefault="00F03FAD">
            <w:pPr>
              <w:widowControl/>
              <w:spacing w:line="360" w:lineRule="atLeast"/>
              <w:ind w:firstLineChars="196" w:firstLine="470"/>
              <w:jc w:val="left"/>
              <w:rPr>
                <w:rFonts w:ascii="仿宋" w:eastAsia="仿宋" w:hAnsi="仿宋"/>
                <w:sz w:val="24"/>
              </w:rPr>
            </w:pPr>
          </w:p>
        </w:tc>
      </w:tr>
      <w:tr w:rsidR="00F03FAD" w14:paraId="5DFBEF44" w14:textId="77777777">
        <w:trPr>
          <w:jc w:val="center"/>
        </w:trPr>
        <w:tc>
          <w:tcPr>
            <w:tcW w:w="726" w:type="dxa"/>
          </w:tcPr>
          <w:p w14:paraId="3A2444C0" w14:textId="77777777" w:rsidR="00F03FAD" w:rsidRDefault="00F03FAD">
            <w:pPr>
              <w:widowControl/>
              <w:spacing w:line="360" w:lineRule="atLeast"/>
              <w:ind w:firstLineChars="196" w:firstLine="470"/>
              <w:jc w:val="left"/>
              <w:rPr>
                <w:rFonts w:ascii="仿宋" w:eastAsia="仿宋" w:hAnsi="仿宋"/>
                <w:sz w:val="24"/>
              </w:rPr>
            </w:pPr>
          </w:p>
        </w:tc>
        <w:tc>
          <w:tcPr>
            <w:tcW w:w="881" w:type="dxa"/>
          </w:tcPr>
          <w:p w14:paraId="1C6E3BB0" w14:textId="77777777" w:rsidR="00F03FAD" w:rsidRDefault="00F03FAD">
            <w:pPr>
              <w:widowControl/>
              <w:spacing w:line="360" w:lineRule="atLeast"/>
              <w:ind w:firstLineChars="196" w:firstLine="470"/>
              <w:jc w:val="left"/>
              <w:rPr>
                <w:rFonts w:ascii="仿宋" w:eastAsia="仿宋" w:hAnsi="仿宋"/>
                <w:sz w:val="24"/>
              </w:rPr>
            </w:pPr>
          </w:p>
        </w:tc>
        <w:tc>
          <w:tcPr>
            <w:tcW w:w="1801" w:type="dxa"/>
          </w:tcPr>
          <w:p w14:paraId="4BF4A2C8" w14:textId="77777777" w:rsidR="00F03FAD" w:rsidRDefault="00F03FAD">
            <w:pPr>
              <w:widowControl/>
              <w:spacing w:line="360" w:lineRule="atLeast"/>
              <w:ind w:firstLineChars="196" w:firstLine="470"/>
              <w:jc w:val="left"/>
              <w:rPr>
                <w:rFonts w:ascii="仿宋" w:eastAsia="仿宋" w:hAnsi="仿宋"/>
                <w:sz w:val="24"/>
              </w:rPr>
            </w:pPr>
          </w:p>
        </w:tc>
        <w:tc>
          <w:tcPr>
            <w:tcW w:w="2100" w:type="dxa"/>
          </w:tcPr>
          <w:p w14:paraId="0315B651" w14:textId="77777777" w:rsidR="00F03FAD" w:rsidRDefault="00F03FAD">
            <w:pPr>
              <w:widowControl/>
              <w:spacing w:line="360" w:lineRule="atLeast"/>
              <w:ind w:firstLineChars="196" w:firstLine="470"/>
              <w:jc w:val="left"/>
              <w:rPr>
                <w:rFonts w:ascii="仿宋" w:eastAsia="仿宋" w:hAnsi="仿宋"/>
                <w:sz w:val="24"/>
              </w:rPr>
            </w:pPr>
          </w:p>
        </w:tc>
        <w:tc>
          <w:tcPr>
            <w:tcW w:w="2340" w:type="dxa"/>
          </w:tcPr>
          <w:p w14:paraId="72FFE4DD" w14:textId="77777777" w:rsidR="00F03FAD" w:rsidRDefault="00F03FAD">
            <w:pPr>
              <w:widowControl/>
              <w:spacing w:line="360" w:lineRule="atLeast"/>
              <w:ind w:firstLineChars="196" w:firstLine="470"/>
              <w:jc w:val="left"/>
              <w:rPr>
                <w:rFonts w:ascii="仿宋" w:eastAsia="仿宋" w:hAnsi="仿宋"/>
                <w:sz w:val="24"/>
              </w:rPr>
            </w:pPr>
          </w:p>
        </w:tc>
      </w:tr>
      <w:tr w:rsidR="00F03FAD" w14:paraId="0236E8E4" w14:textId="77777777">
        <w:trPr>
          <w:jc w:val="center"/>
        </w:trPr>
        <w:tc>
          <w:tcPr>
            <w:tcW w:w="726" w:type="dxa"/>
          </w:tcPr>
          <w:p w14:paraId="2516F3B9" w14:textId="77777777" w:rsidR="00F03FAD" w:rsidRDefault="00F03FAD">
            <w:pPr>
              <w:widowControl/>
              <w:spacing w:line="360" w:lineRule="atLeast"/>
              <w:ind w:firstLineChars="196" w:firstLine="470"/>
              <w:jc w:val="left"/>
              <w:rPr>
                <w:rFonts w:ascii="仿宋" w:eastAsia="仿宋" w:hAnsi="仿宋"/>
                <w:sz w:val="24"/>
              </w:rPr>
            </w:pPr>
          </w:p>
        </w:tc>
        <w:tc>
          <w:tcPr>
            <w:tcW w:w="881" w:type="dxa"/>
          </w:tcPr>
          <w:p w14:paraId="7C90C8E2" w14:textId="77777777" w:rsidR="00F03FAD" w:rsidRDefault="00F03FAD">
            <w:pPr>
              <w:widowControl/>
              <w:spacing w:line="360" w:lineRule="atLeast"/>
              <w:ind w:firstLineChars="196" w:firstLine="470"/>
              <w:jc w:val="left"/>
              <w:rPr>
                <w:rFonts w:ascii="仿宋" w:eastAsia="仿宋" w:hAnsi="仿宋"/>
                <w:sz w:val="24"/>
              </w:rPr>
            </w:pPr>
          </w:p>
        </w:tc>
        <w:tc>
          <w:tcPr>
            <w:tcW w:w="1801" w:type="dxa"/>
          </w:tcPr>
          <w:p w14:paraId="59778DA5" w14:textId="77777777" w:rsidR="00F03FAD" w:rsidRDefault="00F03FAD">
            <w:pPr>
              <w:widowControl/>
              <w:spacing w:line="360" w:lineRule="atLeast"/>
              <w:ind w:firstLineChars="196" w:firstLine="470"/>
              <w:jc w:val="left"/>
              <w:rPr>
                <w:rFonts w:ascii="仿宋" w:eastAsia="仿宋" w:hAnsi="仿宋"/>
                <w:sz w:val="24"/>
              </w:rPr>
            </w:pPr>
          </w:p>
        </w:tc>
        <w:tc>
          <w:tcPr>
            <w:tcW w:w="2100" w:type="dxa"/>
          </w:tcPr>
          <w:p w14:paraId="5A81E368" w14:textId="77777777" w:rsidR="00F03FAD" w:rsidRDefault="00F03FAD">
            <w:pPr>
              <w:widowControl/>
              <w:spacing w:line="360" w:lineRule="atLeast"/>
              <w:ind w:firstLineChars="196" w:firstLine="470"/>
              <w:jc w:val="left"/>
              <w:rPr>
                <w:rFonts w:ascii="仿宋" w:eastAsia="仿宋" w:hAnsi="仿宋"/>
                <w:sz w:val="24"/>
              </w:rPr>
            </w:pPr>
          </w:p>
        </w:tc>
        <w:tc>
          <w:tcPr>
            <w:tcW w:w="2340" w:type="dxa"/>
          </w:tcPr>
          <w:p w14:paraId="43FDFF46" w14:textId="77777777" w:rsidR="00F03FAD" w:rsidRDefault="00F03FAD">
            <w:pPr>
              <w:widowControl/>
              <w:spacing w:line="360" w:lineRule="atLeast"/>
              <w:ind w:firstLineChars="196" w:firstLine="470"/>
              <w:jc w:val="left"/>
              <w:rPr>
                <w:rFonts w:ascii="仿宋" w:eastAsia="仿宋" w:hAnsi="仿宋"/>
                <w:sz w:val="24"/>
              </w:rPr>
            </w:pPr>
          </w:p>
        </w:tc>
      </w:tr>
    </w:tbl>
    <w:p w14:paraId="0F9118BF" w14:textId="77777777" w:rsidR="00F03FAD" w:rsidRDefault="00F03FAD">
      <w:pPr>
        <w:widowControl/>
        <w:spacing w:line="360" w:lineRule="atLeast"/>
        <w:ind w:firstLineChars="196" w:firstLine="470"/>
        <w:jc w:val="left"/>
        <w:rPr>
          <w:rFonts w:ascii="仿宋" w:eastAsia="仿宋" w:hAnsi="仿宋"/>
          <w:sz w:val="24"/>
        </w:rPr>
      </w:pPr>
    </w:p>
    <w:p w14:paraId="4C6F076B"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5A7C6EE8"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72B7AEB8"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BB6AD07" w14:textId="77777777" w:rsidR="00F03FAD" w:rsidRDefault="00F03FAD">
      <w:pPr>
        <w:widowControl/>
        <w:spacing w:line="360" w:lineRule="atLeast"/>
        <w:ind w:firstLineChars="196" w:firstLine="470"/>
        <w:jc w:val="left"/>
        <w:rPr>
          <w:rFonts w:ascii="仿宋" w:eastAsia="仿宋" w:hAnsi="仿宋"/>
          <w:sz w:val="24"/>
        </w:rPr>
      </w:pPr>
    </w:p>
    <w:p w14:paraId="7A189379"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BDE7010"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3F7DC6E4" w14:textId="77777777" w:rsidR="00F03FAD" w:rsidRDefault="00F03FAD">
      <w:pPr>
        <w:widowControl/>
        <w:spacing w:line="360" w:lineRule="atLeast"/>
        <w:ind w:firstLineChars="196" w:firstLine="470"/>
        <w:jc w:val="left"/>
        <w:rPr>
          <w:rFonts w:ascii="仿宋" w:eastAsia="仿宋" w:hAnsi="仿宋"/>
          <w:sz w:val="24"/>
        </w:rPr>
      </w:pPr>
    </w:p>
    <w:p w14:paraId="5743F1B1" w14:textId="77777777" w:rsidR="00F03FAD" w:rsidRDefault="002D4C48">
      <w:pPr>
        <w:spacing w:line="360" w:lineRule="auto"/>
        <w:rPr>
          <w:rFonts w:ascii="仿宋" w:eastAsia="仿宋" w:hAnsi="仿宋"/>
          <w:b/>
          <w:sz w:val="32"/>
          <w:szCs w:val="32"/>
        </w:rPr>
      </w:pPr>
      <w:bookmarkStart w:id="146" w:name="_Toc217446091"/>
      <w:r>
        <w:rPr>
          <w:rFonts w:ascii="仿宋" w:eastAsia="仿宋" w:hAnsi="仿宋"/>
          <w:b/>
          <w:sz w:val="32"/>
          <w:szCs w:val="32"/>
        </w:rPr>
        <w:br w:type="page"/>
      </w:r>
      <w:r>
        <w:rPr>
          <w:rFonts w:ascii="仿宋" w:eastAsia="仿宋" w:hAnsi="仿宋" w:hint="eastAsia"/>
          <w:b/>
          <w:sz w:val="32"/>
          <w:szCs w:val="32"/>
        </w:rPr>
        <w:t>格式</w:t>
      </w:r>
      <w:r>
        <w:rPr>
          <w:rFonts w:ascii="仿宋" w:eastAsia="仿宋" w:hAnsi="仿宋"/>
          <w:b/>
          <w:sz w:val="32"/>
          <w:szCs w:val="32"/>
        </w:rPr>
        <w:t>2-1</w:t>
      </w:r>
      <w:r>
        <w:rPr>
          <w:rFonts w:ascii="仿宋" w:eastAsia="仿宋" w:hAnsi="仿宋" w:hint="eastAsia"/>
          <w:b/>
          <w:sz w:val="32"/>
          <w:szCs w:val="32"/>
        </w:rPr>
        <w:t>0</w:t>
      </w:r>
    </w:p>
    <w:p w14:paraId="649BFD79" w14:textId="77777777" w:rsidR="00F03FAD" w:rsidRDefault="002D4C48">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6"/>
    </w:p>
    <w:p w14:paraId="4F57F38E" w14:textId="77777777" w:rsidR="00F03FAD" w:rsidRDefault="00F03FAD">
      <w:pPr>
        <w:widowControl/>
        <w:spacing w:line="360" w:lineRule="atLeast"/>
        <w:ind w:firstLineChars="196" w:firstLine="472"/>
        <w:jc w:val="left"/>
        <w:rPr>
          <w:rFonts w:ascii="仿宋" w:eastAsia="仿宋" w:hAnsi="仿宋"/>
          <w:b/>
          <w:sz w:val="24"/>
        </w:rPr>
      </w:pPr>
    </w:p>
    <w:p w14:paraId="7C277E4D"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03FAD" w14:paraId="7AD98E98" w14:textId="77777777">
        <w:trPr>
          <w:cantSplit/>
          <w:trHeight w:val="530"/>
          <w:jc w:val="center"/>
        </w:trPr>
        <w:tc>
          <w:tcPr>
            <w:tcW w:w="954" w:type="dxa"/>
            <w:vMerge w:val="restart"/>
            <w:vAlign w:val="center"/>
          </w:tcPr>
          <w:p w14:paraId="12254982"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3B81CBAE"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7D6FA8AD"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3FA6E637"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00DA9F15"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5E158699"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F03FAD" w14:paraId="6EBBC8FA" w14:textId="77777777">
        <w:trPr>
          <w:cantSplit/>
          <w:trHeight w:val="530"/>
          <w:jc w:val="center"/>
        </w:trPr>
        <w:tc>
          <w:tcPr>
            <w:tcW w:w="954" w:type="dxa"/>
            <w:vMerge/>
            <w:vAlign w:val="center"/>
          </w:tcPr>
          <w:p w14:paraId="074061EC" w14:textId="77777777" w:rsidR="00F03FAD" w:rsidRDefault="00F03FAD">
            <w:pPr>
              <w:rPr>
                <w:rFonts w:ascii="仿宋" w:eastAsia="仿宋" w:hAnsi="仿宋"/>
              </w:rPr>
            </w:pPr>
          </w:p>
        </w:tc>
        <w:tc>
          <w:tcPr>
            <w:tcW w:w="807" w:type="dxa"/>
            <w:vMerge/>
            <w:vAlign w:val="center"/>
          </w:tcPr>
          <w:p w14:paraId="4BF94239" w14:textId="77777777" w:rsidR="00F03FAD" w:rsidRDefault="00F03FAD">
            <w:pPr>
              <w:rPr>
                <w:rFonts w:ascii="仿宋" w:eastAsia="仿宋" w:hAnsi="仿宋"/>
              </w:rPr>
            </w:pPr>
          </w:p>
        </w:tc>
        <w:tc>
          <w:tcPr>
            <w:tcW w:w="807" w:type="dxa"/>
            <w:vMerge/>
            <w:vAlign w:val="center"/>
          </w:tcPr>
          <w:p w14:paraId="346E53FB" w14:textId="77777777" w:rsidR="00F03FAD" w:rsidRDefault="00F03FAD">
            <w:pPr>
              <w:rPr>
                <w:rFonts w:ascii="仿宋" w:eastAsia="仿宋" w:hAnsi="仿宋"/>
              </w:rPr>
            </w:pPr>
          </w:p>
        </w:tc>
        <w:tc>
          <w:tcPr>
            <w:tcW w:w="807" w:type="dxa"/>
            <w:vMerge/>
            <w:vAlign w:val="center"/>
          </w:tcPr>
          <w:p w14:paraId="0798A4C5" w14:textId="77777777" w:rsidR="00F03FAD" w:rsidRDefault="00F03FAD">
            <w:pPr>
              <w:rPr>
                <w:rFonts w:ascii="仿宋" w:eastAsia="仿宋" w:hAnsi="仿宋"/>
              </w:rPr>
            </w:pPr>
          </w:p>
        </w:tc>
        <w:tc>
          <w:tcPr>
            <w:tcW w:w="807" w:type="dxa"/>
            <w:vMerge/>
            <w:vAlign w:val="center"/>
          </w:tcPr>
          <w:p w14:paraId="05F5D237" w14:textId="77777777" w:rsidR="00F03FAD" w:rsidRDefault="00F03FAD">
            <w:pPr>
              <w:rPr>
                <w:rFonts w:ascii="仿宋" w:eastAsia="仿宋" w:hAnsi="仿宋"/>
              </w:rPr>
            </w:pPr>
          </w:p>
        </w:tc>
        <w:tc>
          <w:tcPr>
            <w:tcW w:w="851" w:type="dxa"/>
            <w:vAlign w:val="center"/>
          </w:tcPr>
          <w:p w14:paraId="428E47BF"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证书</w:t>
            </w:r>
          </w:p>
          <w:p w14:paraId="676333F7"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63CD72CE"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5BBA2E23"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1088E4BC"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专业</w:t>
            </w:r>
          </w:p>
        </w:tc>
      </w:tr>
      <w:tr w:rsidR="00F03FAD" w14:paraId="642E923A" w14:textId="77777777">
        <w:trPr>
          <w:cantSplit/>
          <w:trHeight w:val="531"/>
          <w:jc w:val="center"/>
        </w:trPr>
        <w:tc>
          <w:tcPr>
            <w:tcW w:w="954" w:type="dxa"/>
            <w:vMerge w:val="restart"/>
          </w:tcPr>
          <w:p w14:paraId="351A0001"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管理</w:t>
            </w:r>
          </w:p>
          <w:p w14:paraId="417EF078"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3DDBF7B9"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3ABB3CAA"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3C131209"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42A7B9A9" w14:textId="77777777" w:rsidR="00F03FAD" w:rsidRDefault="00F03FAD">
            <w:pPr>
              <w:widowControl/>
              <w:spacing w:line="360" w:lineRule="atLeast"/>
              <w:ind w:firstLineChars="196" w:firstLine="470"/>
              <w:jc w:val="left"/>
              <w:rPr>
                <w:rFonts w:ascii="仿宋" w:eastAsia="仿宋" w:hAnsi="仿宋"/>
                <w:sz w:val="24"/>
              </w:rPr>
            </w:pPr>
          </w:p>
        </w:tc>
        <w:tc>
          <w:tcPr>
            <w:tcW w:w="851" w:type="dxa"/>
          </w:tcPr>
          <w:p w14:paraId="378A72CB" w14:textId="77777777" w:rsidR="00F03FAD" w:rsidRDefault="00F03FAD">
            <w:pPr>
              <w:widowControl/>
              <w:spacing w:line="360" w:lineRule="atLeast"/>
              <w:ind w:firstLineChars="196" w:firstLine="470"/>
              <w:jc w:val="left"/>
              <w:rPr>
                <w:rFonts w:ascii="仿宋" w:eastAsia="仿宋" w:hAnsi="仿宋"/>
                <w:sz w:val="24"/>
              </w:rPr>
            </w:pPr>
          </w:p>
        </w:tc>
        <w:tc>
          <w:tcPr>
            <w:tcW w:w="960" w:type="dxa"/>
          </w:tcPr>
          <w:p w14:paraId="5562ACE3" w14:textId="77777777" w:rsidR="00F03FAD" w:rsidRDefault="00F03FAD">
            <w:pPr>
              <w:widowControl/>
              <w:spacing w:line="360" w:lineRule="atLeast"/>
              <w:ind w:firstLineChars="196" w:firstLine="470"/>
              <w:jc w:val="left"/>
              <w:rPr>
                <w:rFonts w:ascii="仿宋" w:eastAsia="仿宋" w:hAnsi="仿宋"/>
                <w:sz w:val="24"/>
              </w:rPr>
            </w:pPr>
          </w:p>
        </w:tc>
        <w:tc>
          <w:tcPr>
            <w:tcW w:w="847" w:type="dxa"/>
          </w:tcPr>
          <w:p w14:paraId="458F63D2" w14:textId="77777777" w:rsidR="00F03FAD" w:rsidRDefault="00F03FAD">
            <w:pPr>
              <w:widowControl/>
              <w:spacing w:line="360" w:lineRule="atLeast"/>
              <w:ind w:firstLineChars="196" w:firstLine="470"/>
              <w:jc w:val="left"/>
              <w:rPr>
                <w:rFonts w:ascii="仿宋" w:eastAsia="仿宋" w:hAnsi="仿宋"/>
                <w:sz w:val="24"/>
              </w:rPr>
            </w:pPr>
          </w:p>
        </w:tc>
        <w:tc>
          <w:tcPr>
            <w:tcW w:w="732" w:type="dxa"/>
          </w:tcPr>
          <w:p w14:paraId="28F54396" w14:textId="77777777" w:rsidR="00F03FAD" w:rsidRDefault="00F03FAD">
            <w:pPr>
              <w:widowControl/>
              <w:spacing w:line="360" w:lineRule="atLeast"/>
              <w:ind w:firstLineChars="196" w:firstLine="470"/>
              <w:jc w:val="left"/>
              <w:rPr>
                <w:rFonts w:ascii="仿宋" w:eastAsia="仿宋" w:hAnsi="仿宋"/>
                <w:sz w:val="24"/>
              </w:rPr>
            </w:pPr>
          </w:p>
        </w:tc>
      </w:tr>
      <w:tr w:rsidR="00F03FAD" w14:paraId="71AFC6A4" w14:textId="77777777">
        <w:trPr>
          <w:cantSplit/>
          <w:trHeight w:val="530"/>
          <w:jc w:val="center"/>
        </w:trPr>
        <w:tc>
          <w:tcPr>
            <w:tcW w:w="954" w:type="dxa"/>
            <w:vMerge/>
          </w:tcPr>
          <w:p w14:paraId="69ACB8DF" w14:textId="77777777" w:rsidR="00F03FAD" w:rsidRDefault="00F03FAD">
            <w:pPr>
              <w:rPr>
                <w:rFonts w:ascii="仿宋" w:eastAsia="仿宋" w:hAnsi="仿宋"/>
              </w:rPr>
            </w:pPr>
          </w:p>
        </w:tc>
        <w:tc>
          <w:tcPr>
            <w:tcW w:w="807" w:type="dxa"/>
          </w:tcPr>
          <w:p w14:paraId="223D423E"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23230856"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12038D7B"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2D57710A" w14:textId="77777777" w:rsidR="00F03FAD" w:rsidRDefault="00F03FAD">
            <w:pPr>
              <w:widowControl/>
              <w:spacing w:line="360" w:lineRule="atLeast"/>
              <w:ind w:firstLineChars="196" w:firstLine="470"/>
              <w:jc w:val="left"/>
              <w:rPr>
                <w:rFonts w:ascii="仿宋" w:eastAsia="仿宋" w:hAnsi="仿宋"/>
                <w:sz w:val="24"/>
              </w:rPr>
            </w:pPr>
          </w:p>
        </w:tc>
        <w:tc>
          <w:tcPr>
            <w:tcW w:w="851" w:type="dxa"/>
          </w:tcPr>
          <w:p w14:paraId="0E985FCE" w14:textId="77777777" w:rsidR="00F03FAD" w:rsidRDefault="00F03FAD">
            <w:pPr>
              <w:widowControl/>
              <w:spacing w:line="360" w:lineRule="atLeast"/>
              <w:ind w:firstLineChars="196" w:firstLine="470"/>
              <w:jc w:val="left"/>
              <w:rPr>
                <w:rFonts w:ascii="仿宋" w:eastAsia="仿宋" w:hAnsi="仿宋"/>
                <w:sz w:val="24"/>
              </w:rPr>
            </w:pPr>
          </w:p>
        </w:tc>
        <w:tc>
          <w:tcPr>
            <w:tcW w:w="960" w:type="dxa"/>
          </w:tcPr>
          <w:p w14:paraId="06A02D25" w14:textId="77777777" w:rsidR="00F03FAD" w:rsidRDefault="00F03FAD">
            <w:pPr>
              <w:widowControl/>
              <w:spacing w:line="360" w:lineRule="atLeast"/>
              <w:ind w:firstLineChars="196" w:firstLine="470"/>
              <w:jc w:val="left"/>
              <w:rPr>
                <w:rFonts w:ascii="仿宋" w:eastAsia="仿宋" w:hAnsi="仿宋"/>
                <w:sz w:val="24"/>
              </w:rPr>
            </w:pPr>
          </w:p>
        </w:tc>
        <w:tc>
          <w:tcPr>
            <w:tcW w:w="847" w:type="dxa"/>
          </w:tcPr>
          <w:p w14:paraId="49F0869C" w14:textId="77777777" w:rsidR="00F03FAD" w:rsidRDefault="00F03FAD">
            <w:pPr>
              <w:widowControl/>
              <w:spacing w:line="360" w:lineRule="atLeast"/>
              <w:ind w:firstLineChars="196" w:firstLine="470"/>
              <w:jc w:val="left"/>
              <w:rPr>
                <w:rFonts w:ascii="仿宋" w:eastAsia="仿宋" w:hAnsi="仿宋"/>
                <w:sz w:val="24"/>
              </w:rPr>
            </w:pPr>
          </w:p>
        </w:tc>
        <w:tc>
          <w:tcPr>
            <w:tcW w:w="732" w:type="dxa"/>
          </w:tcPr>
          <w:p w14:paraId="2B68E1EB" w14:textId="77777777" w:rsidR="00F03FAD" w:rsidRDefault="00F03FAD">
            <w:pPr>
              <w:widowControl/>
              <w:spacing w:line="360" w:lineRule="atLeast"/>
              <w:ind w:firstLineChars="196" w:firstLine="470"/>
              <w:jc w:val="left"/>
              <w:rPr>
                <w:rFonts w:ascii="仿宋" w:eastAsia="仿宋" w:hAnsi="仿宋"/>
                <w:sz w:val="24"/>
              </w:rPr>
            </w:pPr>
          </w:p>
        </w:tc>
      </w:tr>
      <w:tr w:rsidR="00F03FAD" w14:paraId="5EA3BDA8" w14:textId="77777777">
        <w:trPr>
          <w:cantSplit/>
          <w:trHeight w:val="531"/>
          <w:jc w:val="center"/>
        </w:trPr>
        <w:tc>
          <w:tcPr>
            <w:tcW w:w="954" w:type="dxa"/>
            <w:vMerge/>
          </w:tcPr>
          <w:p w14:paraId="7F646C59" w14:textId="77777777" w:rsidR="00F03FAD" w:rsidRDefault="00F03FAD">
            <w:pPr>
              <w:rPr>
                <w:rFonts w:ascii="仿宋" w:eastAsia="仿宋" w:hAnsi="仿宋"/>
              </w:rPr>
            </w:pPr>
          </w:p>
        </w:tc>
        <w:tc>
          <w:tcPr>
            <w:tcW w:w="807" w:type="dxa"/>
          </w:tcPr>
          <w:p w14:paraId="4A9D8C64"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191FAE20"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6F67B446"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787BD989" w14:textId="77777777" w:rsidR="00F03FAD" w:rsidRDefault="00F03FAD">
            <w:pPr>
              <w:widowControl/>
              <w:spacing w:line="360" w:lineRule="atLeast"/>
              <w:ind w:firstLineChars="196" w:firstLine="470"/>
              <w:jc w:val="left"/>
              <w:rPr>
                <w:rFonts w:ascii="仿宋" w:eastAsia="仿宋" w:hAnsi="仿宋"/>
                <w:sz w:val="24"/>
              </w:rPr>
            </w:pPr>
          </w:p>
        </w:tc>
        <w:tc>
          <w:tcPr>
            <w:tcW w:w="851" w:type="dxa"/>
          </w:tcPr>
          <w:p w14:paraId="42556391" w14:textId="77777777" w:rsidR="00F03FAD" w:rsidRDefault="00F03FAD">
            <w:pPr>
              <w:widowControl/>
              <w:spacing w:line="360" w:lineRule="atLeast"/>
              <w:ind w:firstLineChars="196" w:firstLine="470"/>
              <w:jc w:val="left"/>
              <w:rPr>
                <w:rFonts w:ascii="仿宋" w:eastAsia="仿宋" w:hAnsi="仿宋"/>
                <w:sz w:val="24"/>
              </w:rPr>
            </w:pPr>
          </w:p>
        </w:tc>
        <w:tc>
          <w:tcPr>
            <w:tcW w:w="960" w:type="dxa"/>
          </w:tcPr>
          <w:p w14:paraId="60D982D2" w14:textId="77777777" w:rsidR="00F03FAD" w:rsidRDefault="00F03FAD">
            <w:pPr>
              <w:widowControl/>
              <w:spacing w:line="360" w:lineRule="atLeast"/>
              <w:ind w:firstLineChars="196" w:firstLine="470"/>
              <w:jc w:val="left"/>
              <w:rPr>
                <w:rFonts w:ascii="仿宋" w:eastAsia="仿宋" w:hAnsi="仿宋"/>
                <w:sz w:val="24"/>
              </w:rPr>
            </w:pPr>
          </w:p>
        </w:tc>
        <w:tc>
          <w:tcPr>
            <w:tcW w:w="847" w:type="dxa"/>
          </w:tcPr>
          <w:p w14:paraId="137CA7A1" w14:textId="77777777" w:rsidR="00F03FAD" w:rsidRDefault="00F03FAD">
            <w:pPr>
              <w:widowControl/>
              <w:spacing w:line="360" w:lineRule="atLeast"/>
              <w:ind w:firstLineChars="196" w:firstLine="470"/>
              <w:jc w:val="left"/>
              <w:rPr>
                <w:rFonts w:ascii="仿宋" w:eastAsia="仿宋" w:hAnsi="仿宋"/>
                <w:sz w:val="24"/>
              </w:rPr>
            </w:pPr>
          </w:p>
        </w:tc>
        <w:tc>
          <w:tcPr>
            <w:tcW w:w="732" w:type="dxa"/>
          </w:tcPr>
          <w:p w14:paraId="30379033" w14:textId="77777777" w:rsidR="00F03FAD" w:rsidRDefault="00F03FAD">
            <w:pPr>
              <w:widowControl/>
              <w:spacing w:line="360" w:lineRule="atLeast"/>
              <w:ind w:firstLineChars="196" w:firstLine="470"/>
              <w:jc w:val="left"/>
              <w:rPr>
                <w:rFonts w:ascii="仿宋" w:eastAsia="仿宋" w:hAnsi="仿宋"/>
                <w:sz w:val="24"/>
              </w:rPr>
            </w:pPr>
          </w:p>
        </w:tc>
      </w:tr>
      <w:tr w:rsidR="00F03FAD" w14:paraId="24ED2B56" w14:textId="77777777">
        <w:trPr>
          <w:cantSplit/>
          <w:trHeight w:val="530"/>
          <w:jc w:val="center"/>
        </w:trPr>
        <w:tc>
          <w:tcPr>
            <w:tcW w:w="954" w:type="dxa"/>
            <w:vMerge w:val="restart"/>
          </w:tcPr>
          <w:p w14:paraId="4AAFBAA9"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技术</w:t>
            </w:r>
          </w:p>
          <w:p w14:paraId="5298BD0F"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4899D638"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50BC0027"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575EC1E4"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69412CFB" w14:textId="77777777" w:rsidR="00F03FAD" w:rsidRDefault="00F03FAD">
            <w:pPr>
              <w:widowControl/>
              <w:spacing w:line="360" w:lineRule="atLeast"/>
              <w:ind w:firstLineChars="196" w:firstLine="470"/>
              <w:jc w:val="left"/>
              <w:rPr>
                <w:rFonts w:ascii="仿宋" w:eastAsia="仿宋" w:hAnsi="仿宋"/>
                <w:sz w:val="24"/>
              </w:rPr>
            </w:pPr>
          </w:p>
        </w:tc>
        <w:tc>
          <w:tcPr>
            <w:tcW w:w="851" w:type="dxa"/>
          </w:tcPr>
          <w:p w14:paraId="04677B45" w14:textId="77777777" w:rsidR="00F03FAD" w:rsidRDefault="00F03FAD">
            <w:pPr>
              <w:widowControl/>
              <w:spacing w:line="360" w:lineRule="atLeast"/>
              <w:ind w:firstLineChars="196" w:firstLine="470"/>
              <w:jc w:val="left"/>
              <w:rPr>
                <w:rFonts w:ascii="仿宋" w:eastAsia="仿宋" w:hAnsi="仿宋"/>
                <w:sz w:val="24"/>
              </w:rPr>
            </w:pPr>
          </w:p>
        </w:tc>
        <w:tc>
          <w:tcPr>
            <w:tcW w:w="960" w:type="dxa"/>
          </w:tcPr>
          <w:p w14:paraId="10F0B0A1" w14:textId="77777777" w:rsidR="00F03FAD" w:rsidRDefault="00F03FAD">
            <w:pPr>
              <w:widowControl/>
              <w:spacing w:line="360" w:lineRule="atLeast"/>
              <w:ind w:firstLineChars="196" w:firstLine="470"/>
              <w:jc w:val="left"/>
              <w:rPr>
                <w:rFonts w:ascii="仿宋" w:eastAsia="仿宋" w:hAnsi="仿宋"/>
                <w:sz w:val="24"/>
              </w:rPr>
            </w:pPr>
          </w:p>
        </w:tc>
        <w:tc>
          <w:tcPr>
            <w:tcW w:w="847" w:type="dxa"/>
          </w:tcPr>
          <w:p w14:paraId="7CB4CA8E" w14:textId="77777777" w:rsidR="00F03FAD" w:rsidRDefault="00F03FAD">
            <w:pPr>
              <w:widowControl/>
              <w:spacing w:line="360" w:lineRule="atLeast"/>
              <w:ind w:firstLineChars="196" w:firstLine="470"/>
              <w:jc w:val="left"/>
              <w:rPr>
                <w:rFonts w:ascii="仿宋" w:eastAsia="仿宋" w:hAnsi="仿宋"/>
                <w:sz w:val="24"/>
              </w:rPr>
            </w:pPr>
          </w:p>
        </w:tc>
        <w:tc>
          <w:tcPr>
            <w:tcW w:w="732" w:type="dxa"/>
          </w:tcPr>
          <w:p w14:paraId="3ECBA106" w14:textId="77777777" w:rsidR="00F03FAD" w:rsidRDefault="00F03FAD">
            <w:pPr>
              <w:widowControl/>
              <w:spacing w:line="360" w:lineRule="atLeast"/>
              <w:ind w:firstLineChars="196" w:firstLine="470"/>
              <w:jc w:val="left"/>
              <w:rPr>
                <w:rFonts w:ascii="仿宋" w:eastAsia="仿宋" w:hAnsi="仿宋"/>
                <w:sz w:val="24"/>
              </w:rPr>
            </w:pPr>
          </w:p>
        </w:tc>
      </w:tr>
      <w:tr w:rsidR="00F03FAD" w14:paraId="5D7F0370" w14:textId="77777777">
        <w:trPr>
          <w:cantSplit/>
          <w:trHeight w:val="531"/>
          <w:jc w:val="center"/>
        </w:trPr>
        <w:tc>
          <w:tcPr>
            <w:tcW w:w="954" w:type="dxa"/>
            <w:vMerge/>
          </w:tcPr>
          <w:p w14:paraId="39A45903" w14:textId="77777777" w:rsidR="00F03FAD" w:rsidRDefault="00F03FAD">
            <w:pPr>
              <w:rPr>
                <w:rFonts w:ascii="仿宋" w:eastAsia="仿宋" w:hAnsi="仿宋"/>
              </w:rPr>
            </w:pPr>
          </w:p>
        </w:tc>
        <w:tc>
          <w:tcPr>
            <w:tcW w:w="807" w:type="dxa"/>
          </w:tcPr>
          <w:p w14:paraId="70F7889A"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634064D8"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386997B3"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45ED70B7" w14:textId="77777777" w:rsidR="00F03FAD" w:rsidRDefault="00F03FAD">
            <w:pPr>
              <w:widowControl/>
              <w:spacing w:line="360" w:lineRule="atLeast"/>
              <w:ind w:firstLineChars="196" w:firstLine="470"/>
              <w:jc w:val="left"/>
              <w:rPr>
                <w:rFonts w:ascii="仿宋" w:eastAsia="仿宋" w:hAnsi="仿宋"/>
                <w:sz w:val="24"/>
              </w:rPr>
            </w:pPr>
          </w:p>
        </w:tc>
        <w:tc>
          <w:tcPr>
            <w:tcW w:w="851" w:type="dxa"/>
          </w:tcPr>
          <w:p w14:paraId="4109E948" w14:textId="77777777" w:rsidR="00F03FAD" w:rsidRDefault="00F03FAD">
            <w:pPr>
              <w:widowControl/>
              <w:spacing w:line="360" w:lineRule="atLeast"/>
              <w:ind w:firstLineChars="196" w:firstLine="470"/>
              <w:jc w:val="left"/>
              <w:rPr>
                <w:rFonts w:ascii="仿宋" w:eastAsia="仿宋" w:hAnsi="仿宋"/>
                <w:sz w:val="24"/>
              </w:rPr>
            </w:pPr>
          </w:p>
        </w:tc>
        <w:tc>
          <w:tcPr>
            <w:tcW w:w="960" w:type="dxa"/>
          </w:tcPr>
          <w:p w14:paraId="34474FF7" w14:textId="77777777" w:rsidR="00F03FAD" w:rsidRDefault="00F03FAD">
            <w:pPr>
              <w:widowControl/>
              <w:spacing w:line="360" w:lineRule="atLeast"/>
              <w:ind w:firstLineChars="196" w:firstLine="470"/>
              <w:jc w:val="left"/>
              <w:rPr>
                <w:rFonts w:ascii="仿宋" w:eastAsia="仿宋" w:hAnsi="仿宋"/>
                <w:sz w:val="24"/>
              </w:rPr>
            </w:pPr>
          </w:p>
        </w:tc>
        <w:tc>
          <w:tcPr>
            <w:tcW w:w="847" w:type="dxa"/>
          </w:tcPr>
          <w:p w14:paraId="2ED38448" w14:textId="77777777" w:rsidR="00F03FAD" w:rsidRDefault="00F03FAD">
            <w:pPr>
              <w:widowControl/>
              <w:spacing w:line="360" w:lineRule="atLeast"/>
              <w:ind w:firstLineChars="196" w:firstLine="470"/>
              <w:jc w:val="left"/>
              <w:rPr>
                <w:rFonts w:ascii="仿宋" w:eastAsia="仿宋" w:hAnsi="仿宋"/>
                <w:sz w:val="24"/>
              </w:rPr>
            </w:pPr>
          </w:p>
        </w:tc>
        <w:tc>
          <w:tcPr>
            <w:tcW w:w="732" w:type="dxa"/>
          </w:tcPr>
          <w:p w14:paraId="038697ED" w14:textId="77777777" w:rsidR="00F03FAD" w:rsidRDefault="00F03FAD">
            <w:pPr>
              <w:widowControl/>
              <w:spacing w:line="360" w:lineRule="atLeast"/>
              <w:ind w:firstLineChars="196" w:firstLine="470"/>
              <w:jc w:val="left"/>
              <w:rPr>
                <w:rFonts w:ascii="仿宋" w:eastAsia="仿宋" w:hAnsi="仿宋"/>
                <w:sz w:val="24"/>
              </w:rPr>
            </w:pPr>
          </w:p>
        </w:tc>
      </w:tr>
      <w:tr w:rsidR="00F03FAD" w14:paraId="4D36E3D0" w14:textId="77777777">
        <w:trPr>
          <w:cantSplit/>
          <w:trHeight w:val="530"/>
          <w:jc w:val="center"/>
        </w:trPr>
        <w:tc>
          <w:tcPr>
            <w:tcW w:w="954" w:type="dxa"/>
            <w:vMerge/>
          </w:tcPr>
          <w:p w14:paraId="6CB3BD32" w14:textId="77777777" w:rsidR="00F03FAD" w:rsidRDefault="00F03FAD">
            <w:pPr>
              <w:rPr>
                <w:rFonts w:ascii="仿宋" w:eastAsia="仿宋" w:hAnsi="仿宋"/>
              </w:rPr>
            </w:pPr>
          </w:p>
        </w:tc>
        <w:tc>
          <w:tcPr>
            <w:tcW w:w="807" w:type="dxa"/>
          </w:tcPr>
          <w:p w14:paraId="466E1B61"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091D2797"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3E848D0B"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7E23B9E1" w14:textId="77777777" w:rsidR="00F03FAD" w:rsidRDefault="00F03FAD">
            <w:pPr>
              <w:widowControl/>
              <w:spacing w:line="360" w:lineRule="atLeast"/>
              <w:ind w:firstLineChars="196" w:firstLine="470"/>
              <w:jc w:val="left"/>
              <w:rPr>
                <w:rFonts w:ascii="仿宋" w:eastAsia="仿宋" w:hAnsi="仿宋"/>
                <w:sz w:val="24"/>
              </w:rPr>
            </w:pPr>
          </w:p>
        </w:tc>
        <w:tc>
          <w:tcPr>
            <w:tcW w:w="851" w:type="dxa"/>
          </w:tcPr>
          <w:p w14:paraId="3B9EF99B" w14:textId="77777777" w:rsidR="00F03FAD" w:rsidRDefault="00F03FAD">
            <w:pPr>
              <w:widowControl/>
              <w:spacing w:line="360" w:lineRule="atLeast"/>
              <w:ind w:firstLineChars="196" w:firstLine="470"/>
              <w:jc w:val="left"/>
              <w:rPr>
                <w:rFonts w:ascii="仿宋" w:eastAsia="仿宋" w:hAnsi="仿宋"/>
                <w:sz w:val="24"/>
              </w:rPr>
            </w:pPr>
          </w:p>
        </w:tc>
        <w:tc>
          <w:tcPr>
            <w:tcW w:w="960" w:type="dxa"/>
          </w:tcPr>
          <w:p w14:paraId="5CDA755D" w14:textId="77777777" w:rsidR="00F03FAD" w:rsidRDefault="00F03FAD">
            <w:pPr>
              <w:widowControl/>
              <w:spacing w:line="360" w:lineRule="atLeast"/>
              <w:ind w:firstLineChars="196" w:firstLine="470"/>
              <w:jc w:val="left"/>
              <w:rPr>
                <w:rFonts w:ascii="仿宋" w:eastAsia="仿宋" w:hAnsi="仿宋"/>
                <w:sz w:val="24"/>
              </w:rPr>
            </w:pPr>
          </w:p>
        </w:tc>
        <w:tc>
          <w:tcPr>
            <w:tcW w:w="847" w:type="dxa"/>
          </w:tcPr>
          <w:p w14:paraId="43D56A9E" w14:textId="77777777" w:rsidR="00F03FAD" w:rsidRDefault="00F03FAD">
            <w:pPr>
              <w:widowControl/>
              <w:spacing w:line="360" w:lineRule="atLeast"/>
              <w:ind w:firstLineChars="196" w:firstLine="470"/>
              <w:jc w:val="left"/>
              <w:rPr>
                <w:rFonts w:ascii="仿宋" w:eastAsia="仿宋" w:hAnsi="仿宋"/>
                <w:sz w:val="24"/>
              </w:rPr>
            </w:pPr>
          </w:p>
        </w:tc>
        <w:tc>
          <w:tcPr>
            <w:tcW w:w="732" w:type="dxa"/>
          </w:tcPr>
          <w:p w14:paraId="6D681692" w14:textId="77777777" w:rsidR="00F03FAD" w:rsidRDefault="00F03FAD">
            <w:pPr>
              <w:widowControl/>
              <w:spacing w:line="360" w:lineRule="atLeast"/>
              <w:ind w:firstLineChars="196" w:firstLine="470"/>
              <w:jc w:val="left"/>
              <w:rPr>
                <w:rFonts w:ascii="仿宋" w:eastAsia="仿宋" w:hAnsi="仿宋"/>
                <w:sz w:val="24"/>
              </w:rPr>
            </w:pPr>
          </w:p>
        </w:tc>
      </w:tr>
      <w:tr w:rsidR="00F03FAD" w14:paraId="578B62F0" w14:textId="77777777">
        <w:trPr>
          <w:cantSplit/>
          <w:trHeight w:val="531"/>
          <w:jc w:val="center"/>
        </w:trPr>
        <w:tc>
          <w:tcPr>
            <w:tcW w:w="954" w:type="dxa"/>
            <w:vMerge w:val="restart"/>
          </w:tcPr>
          <w:p w14:paraId="4DCE774E" w14:textId="77777777" w:rsidR="00F03FAD" w:rsidRDefault="002D4C48">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04C3D5E3"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67F1242D"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2905D3D3"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5F9C1AB2" w14:textId="77777777" w:rsidR="00F03FAD" w:rsidRDefault="00F03FAD">
            <w:pPr>
              <w:widowControl/>
              <w:spacing w:line="360" w:lineRule="atLeast"/>
              <w:ind w:firstLineChars="196" w:firstLine="470"/>
              <w:jc w:val="left"/>
              <w:rPr>
                <w:rFonts w:ascii="仿宋" w:eastAsia="仿宋" w:hAnsi="仿宋"/>
                <w:sz w:val="24"/>
              </w:rPr>
            </w:pPr>
          </w:p>
        </w:tc>
        <w:tc>
          <w:tcPr>
            <w:tcW w:w="851" w:type="dxa"/>
          </w:tcPr>
          <w:p w14:paraId="02B8FEBA" w14:textId="77777777" w:rsidR="00F03FAD" w:rsidRDefault="00F03FAD">
            <w:pPr>
              <w:widowControl/>
              <w:spacing w:line="360" w:lineRule="atLeast"/>
              <w:ind w:firstLineChars="196" w:firstLine="470"/>
              <w:jc w:val="left"/>
              <w:rPr>
                <w:rFonts w:ascii="仿宋" w:eastAsia="仿宋" w:hAnsi="仿宋"/>
                <w:sz w:val="24"/>
              </w:rPr>
            </w:pPr>
          </w:p>
        </w:tc>
        <w:tc>
          <w:tcPr>
            <w:tcW w:w="960" w:type="dxa"/>
          </w:tcPr>
          <w:p w14:paraId="0E10D3CE" w14:textId="77777777" w:rsidR="00F03FAD" w:rsidRDefault="00F03FAD">
            <w:pPr>
              <w:widowControl/>
              <w:spacing w:line="360" w:lineRule="atLeast"/>
              <w:ind w:firstLineChars="196" w:firstLine="470"/>
              <w:jc w:val="left"/>
              <w:rPr>
                <w:rFonts w:ascii="仿宋" w:eastAsia="仿宋" w:hAnsi="仿宋"/>
                <w:sz w:val="24"/>
              </w:rPr>
            </w:pPr>
          </w:p>
        </w:tc>
        <w:tc>
          <w:tcPr>
            <w:tcW w:w="847" w:type="dxa"/>
          </w:tcPr>
          <w:p w14:paraId="369A3C16" w14:textId="77777777" w:rsidR="00F03FAD" w:rsidRDefault="00F03FAD">
            <w:pPr>
              <w:widowControl/>
              <w:spacing w:line="360" w:lineRule="atLeast"/>
              <w:ind w:firstLineChars="196" w:firstLine="470"/>
              <w:jc w:val="left"/>
              <w:rPr>
                <w:rFonts w:ascii="仿宋" w:eastAsia="仿宋" w:hAnsi="仿宋"/>
                <w:sz w:val="24"/>
              </w:rPr>
            </w:pPr>
          </w:p>
        </w:tc>
        <w:tc>
          <w:tcPr>
            <w:tcW w:w="732" w:type="dxa"/>
          </w:tcPr>
          <w:p w14:paraId="55FFF5F4" w14:textId="77777777" w:rsidR="00F03FAD" w:rsidRDefault="00F03FAD">
            <w:pPr>
              <w:widowControl/>
              <w:spacing w:line="360" w:lineRule="atLeast"/>
              <w:ind w:firstLineChars="196" w:firstLine="470"/>
              <w:jc w:val="left"/>
              <w:rPr>
                <w:rFonts w:ascii="仿宋" w:eastAsia="仿宋" w:hAnsi="仿宋"/>
                <w:sz w:val="24"/>
              </w:rPr>
            </w:pPr>
          </w:p>
        </w:tc>
      </w:tr>
      <w:tr w:rsidR="00F03FAD" w14:paraId="686DADA1" w14:textId="77777777">
        <w:trPr>
          <w:cantSplit/>
          <w:trHeight w:val="530"/>
          <w:jc w:val="center"/>
        </w:trPr>
        <w:tc>
          <w:tcPr>
            <w:tcW w:w="954" w:type="dxa"/>
            <w:vMerge/>
            <w:tcBorders>
              <w:bottom w:val="single" w:sz="4" w:space="0" w:color="auto"/>
            </w:tcBorders>
          </w:tcPr>
          <w:p w14:paraId="195F6E1A" w14:textId="77777777" w:rsidR="00F03FAD" w:rsidRDefault="00F03FAD">
            <w:pPr>
              <w:rPr>
                <w:rFonts w:ascii="仿宋" w:eastAsia="仿宋" w:hAnsi="仿宋"/>
              </w:rPr>
            </w:pPr>
          </w:p>
        </w:tc>
        <w:tc>
          <w:tcPr>
            <w:tcW w:w="807" w:type="dxa"/>
            <w:tcBorders>
              <w:bottom w:val="single" w:sz="4" w:space="0" w:color="auto"/>
            </w:tcBorders>
          </w:tcPr>
          <w:p w14:paraId="7D0F97E9"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5A43B5E3"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72A5A333" w14:textId="77777777" w:rsidR="00F03FAD" w:rsidRDefault="00F03FAD">
            <w:pPr>
              <w:widowControl/>
              <w:spacing w:line="360" w:lineRule="atLeast"/>
              <w:ind w:firstLineChars="196" w:firstLine="470"/>
              <w:jc w:val="left"/>
              <w:rPr>
                <w:rFonts w:ascii="仿宋" w:eastAsia="仿宋" w:hAnsi="仿宋"/>
                <w:sz w:val="24"/>
              </w:rPr>
            </w:pPr>
          </w:p>
        </w:tc>
        <w:tc>
          <w:tcPr>
            <w:tcW w:w="807" w:type="dxa"/>
          </w:tcPr>
          <w:p w14:paraId="5772BE48" w14:textId="77777777" w:rsidR="00F03FAD" w:rsidRDefault="00F03FAD">
            <w:pPr>
              <w:widowControl/>
              <w:spacing w:line="360" w:lineRule="atLeast"/>
              <w:ind w:firstLineChars="196" w:firstLine="470"/>
              <w:jc w:val="left"/>
              <w:rPr>
                <w:rFonts w:ascii="仿宋" w:eastAsia="仿宋" w:hAnsi="仿宋"/>
                <w:sz w:val="24"/>
              </w:rPr>
            </w:pPr>
          </w:p>
        </w:tc>
        <w:tc>
          <w:tcPr>
            <w:tcW w:w="851" w:type="dxa"/>
          </w:tcPr>
          <w:p w14:paraId="67FAB994" w14:textId="77777777" w:rsidR="00F03FAD" w:rsidRDefault="00F03FAD">
            <w:pPr>
              <w:widowControl/>
              <w:spacing w:line="360" w:lineRule="atLeast"/>
              <w:ind w:firstLineChars="196" w:firstLine="470"/>
              <w:jc w:val="left"/>
              <w:rPr>
                <w:rFonts w:ascii="仿宋" w:eastAsia="仿宋" w:hAnsi="仿宋"/>
                <w:sz w:val="24"/>
              </w:rPr>
            </w:pPr>
          </w:p>
        </w:tc>
        <w:tc>
          <w:tcPr>
            <w:tcW w:w="960" w:type="dxa"/>
          </w:tcPr>
          <w:p w14:paraId="18AE5269" w14:textId="77777777" w:rsidR="00F03FAD" w:rsidRDefault="00F03FAD">
            <w:pPr>
              <w:widowControl/>
              <w:spacing w:line="360" w:lineRule="atLeast"/>
              <w:ind w:firstLineChars="196" w:firstLine="470"/>
              <w:jc w:val="left"/>
              <w:rPr>
                <w:rFonts w:ascii="仿宋" w:eastAsia="仿宋" w:hAnsi="仿宋"/>
                <w:sz w:val="24"/>
              </w:rPr>
            </w:pPr>
          </w:p>
        </w:tc>
        <w:tc>
          <w:tcPr>
            <w:tcW w:w="847" w:type="dxa"/>
          </w:tcPr>
          <w:p w14:paraId="729C5258" w14:textId="77777777" w:rsidR="00F03FAD" w:rsidRDefault="00F03FAD">
            <w:pPr>
              <w:widowControl/>
              <w:spacing w:line="360" w:lineRule="atLeast"/>
              <w:ind w:firstLineChars="196" w:firstLine="470"/>
              <w:jc w:val="left"/>
              <w:rPr>
                <w:rFonts w:ascii="仿宋" w:eastAsia="仿宋" w:hAnsi="仿宋"/>
                <w:sz w:val="24"/>
              </w:rPr>
            </w:pPr>
          </w:p>
        </w:tc>
        <w:tc>
          <w:tcPr>
            <w:tcW w:w="732" w:type="dxa"/>
          </w:tcPr>
          <w:p w14:paraId="720FEFC1" w14:textId="77777777" w:rsidR="00F03FAD" w:rsidRDefault="00F03FAD">
            <w:pPr>
              <w:widowControl/>
              <w:spacing w:line="360" w:lineRule="atLeast"/>
              <w:ind w:firstLineChars="196" w:firstLine="470"/>
              <w:jc w:val="left"/>
              <w:rPr>
                <w:rFonts w:ascii="仿宋" w:eastAsia="仿宋" w:hAnsi="仿宋"/>
                <w:sz w:val="24"/>
              </w:rPr>
            </w:pPr>
          </w:p>
        </w:tc>
      </w:tr>
    </w:tbl>
    <w:p w14:paraId="52AAF6B1" w14:textId="77777777" w:rsidR="00F03FAD" w:rsidRDefault="00F03FAD">
      <w:pPr>
        <w:widowControl/>
        <w:spacing w:line="360" w:lineRule="atLeast"/>
        <w:ind w:firstLineChars="196" w:firstLine="470"/>
        <w:jc w:val="left"/>
        <w:rPr>
          <w:rFonts w:ascii="仿宋" w:eastAsia="仿宋" w:hAnsi="仿宋"/>
          <w:sz w:val="24"/>
        </w:rPr>
      </w:pPr>
    </w:p>
    <w:p w14:paraId="03C6D226"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D78BA37" w14:textId="77777777" w:rsidR="00F03FAD" w:rsidRDefault="002D4C48">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1B8CDBF3" w14:textId="77777777" w:rsidR="00F03FAD" w:rsidRDefault="00F03FAD">
      <w:pPr>
        <w:widowControl/>
        <w:spacing w:line="360" w:lineRule="atLeast"/>
        <w:ind w:firstLineChars="196" w:firstLine="472"/>
        <w:jc w:val="left"/>
        <w:rPr>
          <w:rFonts w:ascii="仿宋" w:eastAsia="仿宋" w:hAnsi="仿宋"/>
          <w:b/>
          <w:sz w:val="24"/>
        </w:rPr>
      </w:pPr>
    </w:p>
    <w:p w14:paraId="05DEB872" w14:textId="77777777" w:rsidR="00F03FAD" w:rsidRDefault="002D4C48">
      <w:pPr>
        <w:spacing w:after="0" w:line="360" w:lineRule="auto"/>
        <w:rPr>
          <w:rFonts w:ascii="仿宋" w:eastAsia="仿宋" w:hAnsi="仿宋"/>
          <w:b/>
          <w:sz w:val="32"/>
          <w:szCs w:val="32"/>
        </w:rPr>
      </w:pPr>
      <w:r>
        <w:rPr>
          <w:rFonts w:ascii="仿宋" w:eastAsia="仿宋" w:hAnsi="仿宋"/>
          <w:b/>
          <w:sz w:val="24"/>
        </w:rPr>
        <w:br w:type="page"/>
      </w:r>
    </w:p>
    <w:p w14:paraId="4C56A59C" w14:textId="77777777" w:rsidR="00F03FAD" w:rsidRDefault="002D4C48">
      <w:pPr>
        <w:pStyle w:val="1"/>
        <w:jc w:val="center"/>
        <w:rPr>
          <w:rFonts w:ascii="仿宋" w:eastAsia="仿宋" w:hAnsi="仿宋"/>
          <w:sz w:val="36"/>
          <w:szCs w:val="36"/>
        </w:rPr>
      </w:pPr>
      <w:bookmarkStart w:id="147" w:name="_Toc28495"/>
      <w:bookmarkStart w:id="148" w:name="_Toc28654"/>
      <w:r>
        <w:rPr>
          <w:rFonts w:ascii="仿宋" w:eastAsia="仿宋" w:hAnsi="仿宋" w:hint="eastAsia"/>
          <w:sz w:val="36"/>
          <w:szCs w:val="36"/>
        </w:rPr>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47"/>
      <w:bookmarkEnd w:id="148"/>
    </w:p>
    <w:p w14:paraId="331C345B" w14:textId="77777777" w:rsidR="00F03FAD" w:rsidRDefault="002D4C48">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5C114300" w14:textId="77777777" w:rsidR="00F03FAD" w:rsidRDefault="002D4C48">
      <w:pPr>
        <w:pStyle w:val="af1"/>
        <w:spacing w:line="420" w:lineRule="exact"/>
        <w:ind w:firstLineChars="0" w:firstLine="0"/>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1D443CD4" w14:textId="77777777" w:rsidR="00F03FAD" w:rsidRDefault="002D4C48">
      <w:pPr>
        <w:pStyle w:val="af1"/>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5DDE6515" w14:textId="77777777" w:rsidR="00F03FAD" w:rsidRDefault="002D4C48">
      <w:pPr>
        <w:pStyle w:val="af1"/>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37D8CF30" w14:textId="77777777" w:rsidR="00F03FAD" w:rsidRDefault="002D4C48">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1391483F" w14:textId="77777777" w:rsidR="00F03FAD" w:rsidRDefault="002D4C48">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478D4A44" w14:textId="77777777" w:rsidR="00F03FAD" w:rsidRDefault="002D4C48">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1266E115" w14:textId="77777777" w:rsidR="00F03FAD" w:rsidRDefault="002D4C48">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0FD595F5" w14:textId="77777777" w:rsidR="00F03FAD" w:rsidRDefault="00F03FAD">
      <w:pPr>
        <w:pStyle w:val="af1"/>
        <w:spacing w:line="420" w:lineRule="exact"/>
        <w:ind w:firstLineChars="0" w:firstLine="0"/>
        <w:rPr>
          <w:rFonts w:ascii="仿宋" w:eastAsia="仿宋" w:hAnsi="仿宋"/>
          <w:b/>
          <w:sz w:val="24"/>
        </w:rPr>
      </w:pPr>
    </w:p>
    <w:p w14:paraId="0FE69BBE" w14:textId="77777777" w:rsidR="00F03FAD" w:rsidRDefault="00F03FAD">
      <w:pPr>
        <w:pStyle w:val="af1"/>
        <w:spacing w:line="420" w:lineRule="exact"/>
        <w:ind w:firstLineChars="0" w:firstLine="0"/>
        <w:rPr>
          <w:rFonts w:ascii="仿宋" w:eastAsia="仿宋" w:hAnsi="仿宋"/>
          <w:b/>
          <w:sz w:val="24"/>
        </w:rPr>
      </w:pPr>
    </w:p>
    <w:p w14:paraId="1CF1834B" w14:textId="77777777" w:rsidR="00F03FAD" w:rsidRDefault="002D4C48">
      <w:pPr>
        <w:pStyle w:val="1"/>
        <w:jc w:val="center"/>
        <w:rPr>
          <w:rFonts w:ascii="仿宋" w:eastAsia="仿宋" w:hAnsi="仿宋"/>
          <w:sz w:val="36"/>
          <w:szCs w:val="36"/>
        </w:rPr>
      </w:pPr>
      <w:bookmarkStart w:id="149" w:name="_Toc3806"/>
      <w:bookmarkStart w:id="150" w:name="_Toc1588"/>
      <w:r>
        <w:rPr>
          <w:rFonts w:ascii="仿宋" w:eastAsia="仿宋" w:hAnsi="仿宋"/>
          <w:sz w:val="36"/>
          <w:szCs w:val="36"/>
        </w:rPr>
        <w:br w:type="page"/>
      </w:r>
      <w:r>
        <w:rPr>
          <w:rFonts w:ascii="仿宋" w:eastAsia="仿宋" w:hAnsi="仿宋" w:hint="eastAsia"/>
          <w:sz w:val="36"/>
          <w:szCs w:val="36"/>
        </w:rPr>
        <w:t>第五章</w:t>
      </w:r>
      <w:r>
        <w:rPr>
          <w:rFonts w:ascii="仿宋" w:eastAsia="仿宋" w:hAnsi="仿宋"/>
          <w:sz w:val="36"/>
          <w:szCs w:val="36"/>
        </w:rPr>
        <w:t xml:space="preserve">  </w:t>
      </w:r>
      <w:bookmarkEnd w:id="149"/>
      <w:bookmarkEnd w:id="150"/>
      <w:r>
        <w:rPr>
          <w:rFonts w:ascii="仿宋" w:eastAsia="仿宋" w:hAnsi="仿宋" w:hint="eastAsia"/>
          <w:sz w:val="36"/>
          <w:szCs w:val="36"/>
        </w:rPr>
        <w:t>资格性审查要求</w:t>
      </w:r>
    </w:p>
    <w:p w14:paraId="7846A1B8" w14:textId="77777777" w:rsidR="00F03FAD" w:rsidRDefault="002D4C48">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F03FAD" w14:paraId="30E13A44" w14:textId="77777777">
        <w:trPr>
          <w:trHeight w:val="90"/>
        </w:trPr>
        <w:tc>
          <w:tcPr>
            <w:tcW w:w="9575" w:type="dxa"/>
            <w:gridSpan w:val="4"/>
            <w:vAlign w:val="center"/>
          </w:tcPr>
          <w:p w14:paraId="48B70901" w14:textId="77777777" w:rsidR="00F03FAD" w:rsidRDefault="002D4C48">
            <w:pPr>
              <w:spacing w:after="0" w:line="276" w:lineRule="auto"/>
              <w:jc w:val="center"/>
              <w:rPr>
                <w:rFonts w:ascii="仿宋" w:eastAsia="仿宋" w:hAnsi="仿宋" w:cs="仿宋"/>
                <w:b/>
                <w:sz w:val="24"/>
              </w:rPr>
            </w:pPr>
            <w:r>
              <w:rPr>
                <w:rFonts w:ascii="仿宋" w:eastAsia="仿宋" w:hAnsi="仿宋" w:cs="仿宋" w:hint="eastAsia"/>
                <w:b/>
                <w:sz w:val="24"/>
              </w:rPr>
              <w:t>资格性审查</w:t>
            </w:r>
          </w:p>
        </w:tc>
      </w:tr>
      <w:tr w:rsidR="00F03FAD" w14:paraId="7FC10DCD" w14:textId="77777777">
        <w:trPr>
          <w:trHeight w:val="90"/>
        </w:trPr>
        <w:tc>
          <w:tcPr>
            <w:tcW w:w="888" w:type="dxa"/>
            <w:vAlign w:val="center"/>
          </w:tcPr>
          <w:p w14:paraId="4B850072" w14:textId="77777777" w:rsidR="00F03FAD" w:rsidRDefault="002D4C48">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序号</w:t>
            </w:r>
          </w:p>
        </w:tc>
        <w:tc>
          <w:tcPr>
            <w:tcW w:w="2637" w:type="dxa"/>
            <w:vAlign w:val="center"/>
          </w:tcPr>
          <w:p w14:paraId="486EE2AA" w14:textId="77777777" w:rsidR="00F03FAD" w:rsidRDefault="002D4C48">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4058" w:type="dxa"/>
            <w:vAlign w:val="center"/>
          </w:tcPr>
          <w:p w14:paraId="60FA7803" w14:textId="77777777" w:rsidR="00F03FAD" w:rsidRDefault="002D4C48">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vAlign w:val="center"/>
          </w:tcPr>
          <w:p w14:paraId="03DAE648" w14:textId="77777777" w:rsidR="00F03FAD" w:rsidRDefault="002D4C48">
            <w:pPr>
              <w:spacing w:after="0" w:line="276" w:lineRule="auto"/>
              <w:jc w:val="center"/>
              <w:rPr>
                <w:rFonts w:ascii="仿宋" w:eastAsia="仿宋" w:hAnsi="仿宋" w:cs="仿宋"/>
                <w:bCs/>
                <w:sz w:val="24"/>
              </w:rPr>
            </w:pPr>
            <w:r>
              <w:rPr>
                <w:rFonts w:ascii="仿宋" w:eastAsia="仿宋" w:hAnsi="仿宋" w:hint="eastAsia"/>
                <w:sz w:val="24"/>
              </w:rPr>
              <w:t>要求说明</w:t>
            </w:r>
          </w:p>
        </w:tc>
      </w:tr>
      <w:tr w:rsidR="00F03FAD" w14:paraId="28A25637" w14:textId="77777777">
        <w:trPr>
          <w:trHeight w:val="4196"/>
        </w:trPr>
        <w:tc>
          <w:tcPr>
            <w:tcW w:w="888" w:type="dxa"/>
            <w:vMerge w:val="restart"/>
            <w:vAlign w:val="center"/>
          </w:tcPr>
          <w:p w14:paraId="2C3B73C6" w14:textId="77777777" w:rsidR="00F03FAD" w:rsidRDefault="002D4C48">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14:paraId="7FD547F8"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vAlign w:val="center"/>
          </w:tcPr>
          <w:p w14:paraId="3436FB84" w14:textId="77777777" w:rsidR="00F03FAD" w:rsidRDefault="002D4C48">
            <w:pPr>
              <w:pStyle w:val="af1"/>
              <w:spacing w:after="0" w:line="276" w:lineRule="auto"/>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14:paraId="3C5BCBB3"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03FAD" w14:paraId="09836E2E" w14:textId="77777777">
        <w:tc>
          <w:tcPr>
            <w:tcW w:w="888" w:type="dxa"/>
            <w:vMerge/>
            <w:vAlign w:val="center"/>
          </w:tcPr>
          <w:p w14:paraId="76D23AB1" w14:textId="77777777" w:rsidR="00F03FAD" w:rsidRDefault="00F03FAD">
            <w:pPr>
              <w:spacing w:after="0" w:line="276" w:lineRule="auto"/>
              <w:jc w:val="center"/>
              <w:rPr>
                <w:rFonts w:ascii="仿宋" w:eastAsia="仿宋" w:hAnsi="仿宋" w:cs="仿宋"/>
                <w:bCs/>
                <w:sz w:val="24"/>
              </w:rPr>
            </w:pPr>
          </w:p>
        </w:tc>
        <w:tc>
          <w:tcPr>
            <w:tcW w:w="2637" w:type="dxa"/>
            <w:vMerge/>
            <w:vAlign w:val="center"/>
          </w:tcPr>
          <w:p w14:paraId="7A2299C6" w14:textId="77777777" w:rsidR="00F03FAD" w:rsidRDefault="00F03FAD">
            <w:pPr>
              <w:spacing w:after="0" w:line="276" w:lineRule="auto"/>
              <w:rPr>
                <w:rFonts w:ascii="仿宋" w:eastAsia="仿宋" w:hAnsi="仿宋" w:cs="仿宋"/>
                <w:bCs/>
                <w:sz w:val="24"/>
              </w:rPr>
            </w:pPr>
          </w:p>
        </w:tc>
        <w:tc>
          <w:tcPr>
            <w:tcW w:w="4058" w:type="dxa"/>
            <w:vAlign w:val="center"/>
          </w:tcPr>
          <w:p w14:paraId="1C723C57" w14:textId="77777777" w:rsidR="00F03FAD" w:rsidRDefault="002D4C48">
            <w:pPr>
              <w:spacing w:after="0" w:line="276" w:lineRule="auto"/>
              <w:rPr>
                <w:rFonts w:ascii="仿宋" w:eastAsia="仿宋" w:hAnsi="仿宋"/>
                <w:sz w:val="24"/>
              </w:rPr>
            </w:pPr>
            <w:r>
              <w:rPr>
                <w:rFonts w:ascii="仿宋" w:eastAsia="仿宋" w:hAnsi="仿宋" w:hint="eastAsia"/>
                <w:sz w:val="24"/>
              </w:rPr>
              <w:t>1.2、具备良好商业信誉的证明材料（可提供承诺函，格式详见第三章）</w:t>
            </w:r>
          </w:p>
          <w:p w14:paraId="65818F60" w14:textId="77777777" w:rsidR="00F03FAD" w:rsidRDefault="002D4C48">
            <w:pPr>
              <w:spacing w:after="0" w:line="276" w:lineRule="auto"/>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1992" w:type="dxa"/>
            <w:vAlign w:val="center"/>
          </w:tcPr>
          <w:p w14:paraId="36663170"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03FAD" w14:paraId="2F886469" w14:textId="77777777">
        <w:tc>
          <w:tcPr>
            <w:tcW w:w="888" w:type="dxa"/>
            <w:vMerge/>
            <w:vAlign w:val="center"/>
          </w:tcPr>
          <w:p w14:paraId="1226A20C" w14:textId="77777777" w:rsidR="00F03FAD" w:rsidRDefault="00F03FAD">
            <w:pPr>
              <w:spacing w:after="0" w:line="276" w:lineRule="auto"/>
              <w:jc w:val="center"/>
              <w:rPr>
                <w:rFonts w:ascii="仿宋" w:eastAsia="仿宋" w:hAnsi="仿宋" w:cs="仿宋"/>
                <w:bCs/>
                <w:sz w:val="24"/>
              </w:rPr>
            </w:pPr>
          </w:p>
        </w:tc>
        <w:tc>
          <w:tcPr>
            <w:tcW w:w="2637" w:type="dxa"/>
            <w:vMerge/>
            <w:vAlign w:val="center"/>
          </w:tcPr>
          <w:p w14:paraId="6F2356D6" w14:textId="77777777" w:rsidR="00F03FAD" w:rsidRDefault="00F03FAD">
            <w:pPr>
              <w:spacing w:after="0" w:line="276" w:lineRule="auto"/>
              <w:rPr>
                <w:rFonts w:ascii="仿宋" w:eastAsia="仿宋" w:hAnsi="仿宋" w:cs="仿宋"/>
                <w:bCs/>
                <w:sz w:val="24"/>
              </w:rPr>
            </w:pPr>
          </w:p>
        </w:tc>
        <w:tc>
          <w:tcPr>
            <w:tcW w:w="4058" w:type="dxa"/>
            <w:vAlign w:val="center"/>
          </w:tcPr>
          <w:p w14:paraId="39C73D96" w14:textId="77777777" w:rsidR="00F03FAD" w:rsidRDefault="002D4C48">
            <w:pPr>
              <w:pStyle w:val="af1"/>
              <w:spacing w:after="0" w:line="276" w:lineRule="auto"/>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1992" w:type="dxa"/>
            <w:vAlign w:val="center"/>
          </w:tcPr>
          <w:p w14:paraId="2B92886C"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03FAD" w14:paraId="741E6C67" w14:textId="77777777">
        <w:tc>
          <w:tcPr>
            <w:tcW w:w="888" w:type="dxa"/>
            <w:vMerge/>
            <w:vAlign w:val="center"/>
          </w:tcPr>
          <w:p w14:paraId="1E80ED6F" w14:textId="77777777" w:rsidR="00F03FAD" w:rsidRDefault="00F03FAD">
            <w:pPr>
              <w:spacing w:after="0" w:line="276" w:lineRule="auto"/>
              <w:jc w:val="center"/>
              <w:rPr>
                <w:rFonts w:ascii="仿宋" w:eastAsia="仿宋" w:hAnsi="仿宋" w:cs="仿宋"/>
                <w:bCs/>
                <w:sz w:val="24"/>
              </w:rPr>
            </w:pPr>
          </w:p>
        </w:tc>
        <w:tc>
          <w:tcPr>
            <w:tcW w:w="2637" w:type="dxa"/>
            <w:vMerge/>
            <w:vAlign w:val="center"/>
          </w:tcPr>
          <w:p w14:paraId="53217445" w14:textId="77777777" w:rsidR="00F03FAD" w:rsidRDefault="00F03FAD">
            <w:pPr>
              <w:spacing w:after="0" w:line="276" w:lineRule="auto"/>
              <w:rPr>
                <w:rFonts w:ascii="仿宋" w:eastAsia="仿宋" w:hAnsi="仿宋" w:cs="仿宋"/>
                <w:bCs/>
                <w:sz w:val="24"/>
              </w:rPr>
            </w:pPr>
          </w:p>
        </w:tc>
        <w:tc>
          <w:tcPr>
            <w:tcW w:w="4058" w:type="dxa"/>
            <w:vAlign w:val="center"/>
          </w:tcPr>
          <w:p w14:paraId="457656B4" w14:textId="77777777" w:rsidR="00F03FAD" w:rsidRDefault="002D4C48">
            <w:pPr>
              <w:spacing w:after="0" w:line="276" w:lineRule="auto"/>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vAlign w:val="center"/>
          </w:tcPr>
          <w:p w14:paraId="67E916D9"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03FAD" w14:paraId="3650F2AB" w14:textId="77777777">
        <w:tc>
          <w:tcPr>
            <w:tcW w:w="888" w:type="dxa"/>
            <w:vMerge/>
            <w:vAlign w:val="center"/>
          </w:tcPr>
          <w:p w14:paraId="4E31A8FF" w14:textId="77777777" w:rsidR="00F03FAD" w:rsidRDefault="00F03FAD">
            <w:pPr>
              <w:spacing w:after="0" w:line="276" w:lineRule="auto"/>
              <w:jc w:val="center"/>
              <w:rPr>
                <w:rFonts w:ascii="仿宋" w:eastAsia="仿宋" w:hAnsi="仿宋" w:cs="仿宋"/>
                <w:bCs/>
                <w:sz w:val="24"/>
              </w:rPr>
            </w:pPr>
          </w:p>
        </w:tc>
        <w:tc>
          <w:tcPr>
            <w:tcW w:w="2637" w:type="dxa"/>
            <w:vMerge/>
            <w:vAlign w:val="center"/>
          </w:tcPr>
          <w:p w14:paraId="622D28F5" w14:textId="77777777" w:rsidR="00F03FAD" w:rsidRDefault="00F03FAD">
            <w:pPr>
              <w:spacing w:after="0" w:line="276" w:lineRule="auto"/>
              <w:rPr>
                <w:rFonts w:ascii="仿宋" w:eastAsia="仿宋" w:hAnsi="仿宋" w:cs="仿宋"/>
                <w:bCs/>
                <w:sz w:val="24"/>
              </w:rPr>
            </w:pPr>
          </w:p>
        </w:tc>
        <w:tc>
          <w:tcPr>
            <w:tcW w:w="4058" w:type="dxa"/>
            <w:vAlign w:val="center"/>
          </w:tcPr>
          <w:p w14:paraId="7989358A" w14:textId="77777777" w:rsidR="00F03FAD" w:rsidRDefault="002D4C48">
            <w:pPr>
              <w:pStyle w:val="af1"/>
              <w:spacing w:after="0" w:line="276" w:lineRule="auto"/>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1992" w:type="dxa"/>
            <w:vAlign w:val="center"/>
          </w:tcPr>
          <w:p w14:paraId="1FD7D69C"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03FAD" w14:paraId="436230FE" w14:textId="77777777">
        <w:tc>
          <w:tcPr>
            <w:tcW w:w="888" w:type="dxa"/>
            <w:vMerge/>
            <w:vAlign w:val="center"/>
          </w:tcPr>
          <w:p w14:paraId="5A7A5559" w14:textId="77777777" w:rsidR="00F03FAD" w:rsidRDefault="00F03FAD">
            <w:pPr>
              <w:spacing w:after="0" w:line="276" w:lineRule="auto"/>
              <w:jc w:val="center"/>
              <w:rPr>
                <w:rFonts w:ascii="仿宋" w:eastAsia="仿宋" w:hAnsi="仿宋" w:cs="仿宋"/>
                <w:bCs/>
                <w:sz w:val="24"/>
              </w:rPr>
            </w:pPr>
          </w:p>
        </w:tc>
        <w:tc>
          <w:tcPr>
            <w:tcW w:w="2637" w:type="dxa"/>
            <w:vMerge/>
            <w:vAlign w:val="center"/>
          </w:tcPr>
          <w:p w14:paraId="22291F42" w14:textId="77777777" w:rsidR="00F03FAD" w:rsidRDefault="00F03FAD">
            <w:pPr>
              <w:spacing w:after="0" w:line="276" w:lineRule="auto"/>
              <w:rPr>
                <w:rFonts w:ascii="仿宋" w:eastAsia="仿宋" w:hAnsi="仿宋" w:cs="仿宋"/>
                <w:bCs/>
                <w:sz w:val="24"/>
              </w:rPr>
            </w:pPr>
          </w:p>
        </w:tc>
        <w:tc>
          <w:tcPr>
            <w:tcW w:w="4058" w:type="dxa"/>
            <w:vAlign w:val="center"/>
          </w:tcPr>
          <w:p w14:paraId="1EA0FE58" w14:textId="77777777" w:rsidR="00F03FAD" w:rsidRDefault="002D4C48">
            <w:pPr>
              <w:pStyle w:val="af1"/>
              <w:spacing w:after="0" w:line="276" w:lineRule="auto"/>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214A47DE" w14:textId="77777777" w:rsidR="00F03FAD" w:rsidRDefault="002D4C48">
            <w:pPr>
              <w:pStyle w:val="af1"/>
              <w:spacing w:after="0" w:line="276" w:lineRule="auto"/>
              <w:ind w:firstLineChars="0" w:firstLine="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14:paraId="39B3D795"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03FAD" w14:paraId="7DAC0089" w14:textId="77777777">
        <w:tc>
          <w:tcPr>
            <w:tcW w:w="888" w:type="dxa"/>
            <w:vMerge/>
            <w:vAlign w:val="center"/>
          </w:tcPr>
          <w:p w14:paraId="28FE4D27" w14:textId="77777777" w:rsidR="00F03FAD" w:rsidRDefault="00F03FAD">
            <w:pPr>
              <w:spacing w:after="0" w:line="276" w:lineRule="auto"/>
              <w:jc w:val="center"/>
              <w:rPr>
                <w:rFonts w:ascii="仿宋" w:eastAsia="仿宋" w:hAnsi="仿宋" w:cs="仿宋"/>
                <w:bCs/>
                <w:sz w:val="24"/>
              </w:rPr>
            </w:pPr>
          </w:p>
        </w:tc>
        <w:tc>
          <w:tcPr>
            <w:tcW w:w="2637" w:type="dxa"/>
            <w:vMerge/>
            <w:vAlign w:val="center"/>
          </w:tcPr>
          <w:p w14:paraId="3EE29295" w14:textId="77777777" w:rsidR="00F03FAD" w:rsidRDefault="00F03FAD">
            <w:pPr>
              <w:spacing w:after="0" w:line="276" w:lineRule="auto"/>
              <w:rPr>
                <w:rFonts w:ascii="仿宋" w:eastAsia="仿宋" w:hAnsi="仿宋" w:cs="仿宋"/>
                <w:bCs/>
                <w:sz w:val="24"/>
              </w:rPr>
            </w:pPr>
          </w:p>
        </w:tc>
        <w:tc>
          <w:tcPr>
            <w:tcW w:w="4058" w:type="dxa"/>
            <w:vAlign w:val="center"/>
          </w:tcPr>
          <w:p w14:paraId="151E2790" w14:textId="77777777" w:rsidR="00F03FAD" w:rsidRDefault="002D4C48">
            <w:pPr>
              <w:spacing w:after="0" w:line="276" w:lineRule="auto"/>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992" w:type="dxa"/>
            <w:vAlign w:val="center"/>
          </w:tcPr>
          <w:p w14:paraId="40E07317"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03FAD" w14:paraId="61A57909" w14:textId="77777777">
        <w:tc>
          <w:tcPr>
            <w:tcW w:w="888" w:type="dxa"/>
            <w:vAlign w:val="center"/>
          </w:tcPr>
          <w:p w14:paraId="4A9D770A" w14:textId="77777777" w:rsidR="00F03FAD" w:rsidRDefault="002D4C48">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2637" w:type="dxa"/>
            <w:vAlign w:val="center"/>
          </w:tcPr>
          <w:p w14:paraId="15EC8A6F" w14:textId="77777777" w:rsidR="00F03FAD" w:rsidRDefault="002D4C48">
            <w:pPr>
              <w:tabs>
                <w:tab w:val="left" w:pos="7665"/>
              </w:tabs>
              <w:spacing w:after="0" w:line="276" w:lineRule="auto"/>
              <w:rPr>
                <w:rFonts w:ascii="仿宋" w:eastAsia="仿宋" w:hAnsi="仿宋" w:cs="仿宋"/>
                <w:bCs/>
                <w:sz w:val="24"/>
              </w:rPr>
            </w:pPr>
            <w:r>
              <w:rPr>
                <w:rFonts w:ascii="仿宋" w:eastAsia="仿宋" w:hAnsi="仿宋" w:cs="宋体" w:hint="eastAsia"/>
                <w:sz w:val="24"/>
              </w:rPr>
              <w:t>2、落实政府采购政策需满足的资格要求：本项目专门面向中小企业采购(监狱企业、残疾人福利性单位均视同小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)，非中小企业承接的将视为无效投标。</w:t>
            </w:r>
          </w:p>
        </w:tc>
        <w:tc>
          <w:tcPr>
            <w:tcW w:w="4058" w:type="dxa"/>
            <w:vAlign w:val="center"/>
          </w:tcPr>
          <w:p w14:paraId="2E8788F6" w14:textId="77777777" w:rsidR="00F03FAD" w:rsidRDefault="002D4C48">
            <w:pPr>
              <w:pStyle w:val="af1"/>
              <w:spacing w:after="0" w:line="276" w:lineRule="auto"/>
              <w:ind w:firstLineChars="0" w:firstLine="0"/>
              <w:rPr>
                <w:rFonts w:ascii="仿宋" w:eastAsia="仿宋" w:hAnsi="仿宋"/>
                <w:sz w:val="24"/>
              </w:rPr>
            </w:pPr>
            <w:r>
              <w:rPr>
                <w:rFonts w:ascii="仿宋" w:eastAsia="仿宋" w:hAnsi="仿宋" w:cs="宋体" w:hint="eastAsia"/>
                <w:sz w:val="24"/>
              </w:rPr>
              <w:t>2.落实政府采购政策需满足的资格要求：本项目专门面向中小企业采购(监狱企业、残疾人福利性单位均视同小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)，非中小企业承接的将视为无效投标。</w:t>
            </w:r>
          </w:p>
          <w:p w14:paraId="209E0788" w14:textId="77777777" w:rsidR="00F03FAD" w:rsidRDefault="00F03FAD">
            <w:pPr>
              <w:tabs>
                <w:tab w:val="left" w:pos="7665"/>
              </w:tabs>
              <w:spacing w:after="0" w:line="276" w:lineRule="auto"/>
              <w:rPr>
                <w:rFonts w:ascii="仿宋" w:eastAsia="仿宋" w:hAnsi="仿宋" w:cs="仿宋"/>
                <w:bCs/>
                <w:sz w:val="24"/>
              </w:rPr>
            </w:pPr>
          </w:p>
        </w:tc>
        <w:tc>
          <w:tcPr>
            <w:tcW w:w="1992" w:type="dxa"/>
            <w:vAlign w:val="center"/>
          </w:tcPr>
          <w:p w14:paraId="6993AECA"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03FAD" w14:paraId="42B0A421" w14:textId="77777777">
        <w:tc>
          <w:tcPr>
            <w:tcW w:w="888" w:type="dxa"/>
            <w:vAlign w:val="center"/>
          </w:tcPr>
          <w:p w14:paraId="24213F90" w14:textId="77777777" w:rsidR="00F03FAD" w:rsidRDefault="002D4C48">
            <w:pPr>
              <w:spacing w:after="0" w:line="276" w:lineRule="auto"/>
              <w:jc w:val="center"/>
              <w:rPr>
                <w:rFonts w:ascii="仿宋" w:eastAsia="仿宋" w:hAnsi="仿宋" w:cs="仿宋"/>
                <w:bCs/>
                <w:sz w:val="24"/>
              </w:rPr>
            </w:pPr>
            <w:r>
              <w:rPr>
                <w:rFonts w:ascii="仿宋" w:eastAsia="仿宋" w:hAnsi="仿宋" w:cs="仿宋"/>
                <w:bCs/>
                <w:sz w:val="24"/>
              </w:rPr>
              <w:t>3</w:t>
            </w:r>
          </w:p>
        </w:tc>
        <w:tc>
          <w:tcPr>
            <w:tcW w:w="2637" w:type="dxa"/>
            <w:vAlign w:val="center"/>
          </w:tcPr>
          <w:p w14:paraId="2A90435E" w14:textId="77777777" w:rsidR="00F03FAD" w:rsidRDefault="002D4C48">
            <w:pPr>
              <w:spacing w:after="0" w:line="276" w:lineRule="auto"/>
              <w:ind w:rightChars="50" w:right="105"/>
              <w:rPr>
                <w:rFonts w:ascii="仿宋" w:eastAsia="仿宋" w:hAnsi="仿宋" w:cs="仿宋"/>
                <w:bCs/>
                <w:sz w:val="24"/>
              </w:rPr>
            </w:pPr>
            <w:r>
              <w:rPr>
                <w:rFonts w:ascii="仿宋" w:eastAsia="仿宋" w:hAnsi="仿宋" w:cs="宋体" w:hint="eastAsia"/>
                <w:sz w:val="24"/>
              </w:rPr>
              <w:t>3、</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4058" w:type="dxa"/>
            <w:vAlign w:val="center"/>
          </w:tcPr>
          <w:p w14:paraId="7B752EA2" w14:textId="77777777" w:rsidR="00F03FAD" w:rsidRDefault="002D4C48">
            <w:pPr>
              <w:spacing w:after="0" w:line="276" w:lineRule="auto"/>
              <w:jc w:val="left"/>
              <w:rPr>
                <w:rFonts w:ascii="仿宋" w:eastAsia="仿宋" w:hAnsi="仿宋" w:cs="宋体"/>
                <w:b/>
                <w:bCs/>
                <w:sz w:val="24"/>
              </w:rPr>
            </w:pPr>
            <w:r>
              <w:rPr>
                <w:rFonts w:ascii="仿宋" w:eastAsia="仿宋" w:hAnsi="仿宋" w:cs="宋体" w:hint="eastAsia"/>
                <w:sz w:val="24"/>
              </w:rPr>
              <w:t>3、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Pr>
                <w:rFonts w:ascii="仿宋" w:eastAsia="仿宋" w:hAnsi="仿宋" w:cs="宋体" w:hint="eastAsia"/>
                <w:b/>
                <w:bCs/>
                <w:sz w:val="24"/>
              </w:rPr>
              <w:t>（此项由采购人或采购代理机构查询，投标人不提供证明材料）</w:t>
            </w:r>
          </w:p>
        </w:tc>
        <w:tc>
          <w:tcPr>
            <w:tcW w:w="1992" w:type="dxa"/>
            <w:vAlign w:val="center"/>
          </w:tcPr>
          <w:p w14:paraId="598AF39D"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F03FAD" w14:paraId="64CBE565" w14:textId="77777777">
        <w:tc>
          <w:tcPr>
            <w:tcW w:w="888" w:type="dxa"/>
            <w:vAlign w:val="center"/>
          </w:tcPr>
          <w:p w14:paraId="0D955484" w14:textId="77777777" w:rsidR="00F03FAD" w:rsidRDefault="002D4C48">
            <w:pPr>
              <w:spacing w:after="0" w:line="276" w:lineRule="auto"/>
              <w:jc w:val="center"/>
              <w:rPr>
                <w:rFonts w:ascii="仿宋" w:eastAsia="仿宋" w:hAnsi="仿宋" w:cs="仿宋"/>
                <w:bCs/>
                <w:sz w:val="24"/>
              </w:rPr>
            </w:pPr>
            <w:r>
              <w:rPr>
                <w:rFonts w:ascii="仿宋" w:eastAsia="仿宋" w:hAnsi="仿宋" w:cs="仿宋"/>
                <w:bCs/>
                <w:sz w:val="24"/>
              </w:rPr>
              <w:t>4</w:t>
            </w:r>
          </w:p>
        </w:tc>
        <w:tc>
          <w:tcPr>
            <w:tcW w:w="2637" w:type="dxa"/>
            <w:vAlign w:val="center"/>
          </w:tcPr>
          <w:p w14:paraId="34D80D37" w14:textId="77777777" w:rsidR="00F03FAD" w:rsidRDefault="002D4C48">
            <w:pPr>
              <w:pStyle w:val="af1"/>
              <w:spacing w:after="0" w:line="276" w:lineRule="auto"/>
              <w:ind w:firstLineChars="0" w:firstLine="0"/>
              <w:rPr>
                <w:rFonts w:ascii="仿宋" w:eastAsia="仿宋" w:hAnsi="仿宋" w:cs="仿宋"/>
                <w:bCs/>
                <w:sz w:val="24"/>
              </w:rPr>
            </w:pPr>
            <w:r>
              <w:rPr>
                <w:rFonts w:ascii="仿宋" w:eastAsia="仿宋" w:hAnsi="仿宋" w:hint="eastAsia"/>
                <w:b/>
                <w:bCs/>
                <w:sz w:val="24"/>
              </w:rPr>
              <w:t>其他类似效力要求：</w:t>
            </w:r>
          </w:p>
        </w:tc>
        <w:tc>
          <w:tcPr>
            <w:tcW w:w="4058" w:type="dxa"/>
            <w:vAlign w:val="center"/>
          </w:tcPr>
          <w:p w14:paraId="5F7FD8D6" w14:textId="77777777" w:rsidR="00F03FAD" w:rsidRDefault="002D4C48">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w:t>
            </w:r>
            <w:r>
              <w:rPr>
                <w:rFonts w:ascii="仿宋" w:eastAsia="仿宋" w:hAnsi="仿宋"/>
                <w:sz w:val="24"/>
              </w:rPr>
              <w:t>/</w:t>
            </w:r>
            <w:r>
              <w:rPr>
                <w:rFonts w:ascii="仿宋" w:eastAsia="仿宋" w:hAnsi="仿宋" w:hint="eastAsia"/>
                <w:sz w:val="24"/>
              </w:rPr>
              <w:t>单位负责人身份证明材料复印件。</w:t>
            </w:r>
          </w:p>
          <w:p w14:paraId="46AE6C1F" w14:textId="77777777" w:rsidR="00F03FAD" w:rsidRDefault="002D4C48">
            <w:pPr>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w:t>
            </w:r>
            <w:r>
              <w:rPr>
                <w:rFonts w:ascii="仿宋" w:eastAsia="仿宋" w:hAnsi="仿宋"/>
                <w:sz w:val="24"/>
              </w:rPr>
              <w:t>/</w:t>
            </w:r>
            <w:r>
              <w:rPr>
                <w:rFonts w:ascii="仿宋" w:eastAsia="仿宋" w:hAnsi="仿宋" w:hint="eastAsia"/>
                <w:sz w:val="24"/>
              </w:rPr>
              <w:t>单位负责人授权代理书原件及代理人身份证明材料复印件（注：①法定代表人</w:t>
            </w:r>
            <w:r>
              <w:rPr>
                <w:rFonts w:ascii="仿宋" w:eastAsia="仿宋" w:hAnsi="仿宋"/>
                <w:sz w:val="24"/>
              </w:rPr>
              <w:t>/</w:t>
            </w:r>
            <w:r>
              <w:rPr>
                <w:rFonts w:ascii="仿宋" w:eastAsia="仿宋" w:hAnsi="仿宋" w:hint="eastAsia"/>
                <w:sz w:val="24"/>
              </w:rPr>
              <w:t>单位负责人授权代理书原件需加盖公章；②如投标文件均由投标人法定代表人</w:t>
            </w:r>
            <w:r>
              <w:rPr>
                <w:rFonts w:ascii="仿宋" w:eastAsia="仿宋" w:hAnsi="仿宋"/>
                <w:sz w:val="24"/>
              </w:rPr>
              <w:t>/</w:t>
            </w:r>
            <w:r>
              <w:rPr>
                <w:rFonts w:ascii="仿宋" w:eastAsia="仿宋" w:hAnsi="仿宋" w:hint="eastAsia"/>
                <w:sz w:val="24"/>
              </w:rPr>
              <w:t>单位负责人签字或加盖私人印章的且法定代表人</w:t>
            </w:r>
            <w:r>
              <w:rPr>
                <w:rFonts w:ascii="仿宋" w:eastAsia="仿宋" w:hAnsi="仿宋"/>
                <w:sz w:val="24"/>
              </w:rPr>
              <w:t>/</w:t>
            </w:r>
            <w:r>
              <w:rPr>
                <w:rFonts w:ascii="仿宋" w:eastAsia="仿宋" w:hAnsi="仿宋" w:hint="eastAsia"/>
                <w:sz w:val="24"/>
              </w:rPr>
              <w:t>单位负责人本人参与投标的，则可不提供。）。</w:t>
            </w:r>
          </w:p>
        </w:tc>
        <w:tc>
          <w:tcPr>
            <w:tcW w:w="1992" w:type="dxa"/>
            <w:vAlign w:val="center"/>
          </w:tcPr>
          <w:p w14:paraId="2C76CE0F"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bl>
    <w:p w14:paraId="7D2C4C9F" w14:textId="77777777" w:rsidR="00F03FAD" w:rsidRDefault="00F03FAD">
      <w:pPr>
        <w:rPr>
          <w:rFonts w:ascii="仿宋" w:eastAsia="仿宋" w:hAnsi="仿宋"/>
        </w:rPr>
      </w:pPr>
    </w:p>
    <w:p w14:paraId="27847669" w14:textId="77777777" w:rsidR="00F03FAD" w:rsidRDefault="002D4C48">
      <w:pPr>
        <w:pStyle w:val="1"/>
        <w:jc w:val="center"/>
        <w:rPr>
          <w:rFonts w:ascii="仿宋" w:eastAsia="仿宋" w:hAnsi="仿宋"/>
          <w:sz w:val="36"/>
          <w:szCs w:val="36"/>
        </w:rPr>
      </w:pPr>
      <w:bookmarkStart w:id="151" w:name="_Toc2122"/>
      <w:bookmarkStart w:id="152" w:name="_Toc217446093"/>
      <w:r>
        <w:rPr>
          <w:rFonts w:ascii="仿宋" w:eastAsia="仿宋" w:hAnsi="仿宋" w:hint="eastAsia"/>
          <w:sz w:val="36"/>
          <w:szCs w:val="36"/>
        </w:rPr>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51"/>
    </w:p>
    <w:p w14:paraId="1FBF5D5C" w14:textId="77777777" w:rsidR="00F03FAD" w:rsidRDefault="002D4C48">
      <w:pPr>
        <w:spacing w:line="400" w:lineRule="exact"/>
        <w:ind w:firstLineChars="98" w:firstLine="235"/>
        <w:rPr>
          <w:rFonts w:ascii="仿宋" w:eastAsia="仿宋" w:hAnsi="仿宋"/>
          <w:sz w:val="24"/>
        </w:rPr>
      </w:pPr>
      <w:bookmarkStart w:id="153" w:name="_Toc217446094"/>
      <w:bookmarkEnd w:id="152"/>
      <w:r>
        <w:rPr>
          <w:rFonts w:ascii="仿宋" w:eastAsia="仿宋" w:hAnsi="仿宋" w:hint="eastAsia"/>
          <w:sz w:val="24"/>
        </w:rPr>
        <w:t>前提：本章中标注“</w:t>
      </w:r>
      <w:r>
        <w:rPr>
          <w:rFonts w:ascii="仿宋" w:eastAsia="仿宋" w:hAnsi="仿宋"/>
          <w:sz w:val="24"/>
        </w:rPr>
        <w:t>*”的条款为本项目的实质性条款，投标人不满足的，将按照无效投标处理。</w:t>
      </w:r>
    </w:p>
    <w:bookmarkEnd w:id="153"/>
    <w:p w14:paraId="0B6D4347" w14:textId="77777777" w:rsidR="00F03FAD" w:rsidRDefault="002D4C48">
      <w:pPr>
        <w:pStyle w:val="2"/>
        <w:spacing w:line="400" w:lineRule="exact"/>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.项目概述</w:t>
      </w:r>
    </w:p>
    <w:p w14:paraId="79BABEC0" w14:textId="77777777" w:rsidR="00F03FAD" w:rsidRDefault="002D4C48">
      <w:pPr>
        <w:spacing w:line="480" w:lineRule="exact"/>
        <w:outlineLvl w:val="2"/>
        <w:rPr>
          <w:rFonts w:ascii="仿宋" w:eastAsia="仿宋" w:hAnsi="仿宋"/>
          <w:b/>
          <w:bCs/>
          <w:sz w:val="24"/>
        </w:rPr>
      </w:pPr>
      <w:r>
        <w:rPr>
          <w:rFonts w:ascii="仿宋" w:eastAsia="仿宋" w:hAnsi="仿宋" w:hint="eastAsia"/>
          <w:b/>
          <w:bCs/>
          <w:sz w:val="24"/>
        </w:rPr>
        <w:t>（一）项目背景</w:t>
      </w:r>
    </w:p>
    <w:p w14:paraId="0C34C24A" w14:textId="77777777" w:rsidR="00F03FAD" w:rsidRDefault="002D4C48">
      <w:pPr>
        <w:spacing w:line="480" w:lineRule="exact"/>
        <w:ind w:firstLineChars="225" w:firstLine="540"/>
        <w:rPr>
          <w:rFonts w:ascii="仿宋" w:eastAsia="仿宋" w:hAnsi="仿宋"/>
          <w:sz w:val="24"/>
        </w:rPr>
      </w:pPr>
      <w:r>
        <w:rPr>
          <w:rFonts w:ascii="仿宋" w:eastAsia="仿宋" w:hAnsi="仿宋" w:hint="eastAsia"/>
          <w:sz w:val="24"/>
        </w:rPr>
        <w:t>根据武侯区政府“华西大健康产业功能区”建设项目进度协调会要求，四川省成都市礼仪职业中学西校区（以下简称礼仪职中西区）将搬迁到成都市礼仪职业中学陆坝校区和武侯区陆坝小学过渡以2年，礼仪职中西区须于2021年7月31日前将建筑物内所有教育教学设施设备及办公用品、教学辅助用品搬迁到过渡校区。</w:t>
      </w:r>
    </w:p>
    <w:p w14:paraId="5F0E5225" w14:textId="77777777" w:rsidR="00F03FAD" w:rsidRDefault="002D4C48">
      <w:pPr>
        <w:spacing w:line="480" w:lineRule="exact"/>
        <w:ind w:firstLineChars="225" w:firstLine="540"/>
        <w:rPr>
          <w:rFonts w:ascii="仿宋" w:eastAsia="仿宋" w:hAnsi="仿宋"/>
          <w:sz w:val="24"/>
        </w:rPr>
      </w:pPr>
      <w:r>
        <w:rPr>
          <w:rFonts w:ascii="仿宋" w:eastAsia="仿宋" w:hAnsi="仿宋" w:hint="eastAsia"/>
          <w:sz w:val="24"/>
        </w:rPr>
        <w:t>本项目为礼仪职中西区教学、办公、生活等设施设备搬迁、安装和调试及礼仪职中陆坝校区和陆坝小学内部相关设施设备的搬迁，时间紧迫，要求供应商须具备充足的人力、运输工具、专业技术人员实力，以确保在规定的时间内按采购人要求完成清单内所有设备搬迁。</w:t>
      </w:r>
    </w:p>
    <w:p w14:paraId="4372374C" w14:textId="77777777" w:rsidR="00F03FAD" w:rsidRDefault="002D4C48">
      <w:pPr>
        <w:spacing w:line="480" w:lineRule="exact"/>
        <w:outlineLvl w:val="2"/>
        <w:rPr>
          <w:rFonts w:ascii="仿宋" w:eastAsia="仿宋" w:hAnsi="仿宋"/>
          <w:sz w:val="24"/>
        </w:rPr>
      </w:pPr>
      <w:r>
        <w:rPr>
          <w:rFonts w:ascii="仿宋" w:eastAsia="仿宋" w:hAnsi="仿宋" w:hint="eastAsia"/>
          <w:b/>
          <w:bCs/>
          <w:sz w:val="24"/>
        </w:rPr>
        <w:t>（二）所属行业</w:t>
      </w:r>
      <w:r>
        <w:rPr>
          <w:rFonts w:ascii="仿宋" w:eastAsia="仿宋" w:hAnsi="仿宋" w:hint="eastAsia"/>
          <w:sz w:val="24"/>
        </w:rPr>
        <w:t>：其他未列明行业。</w:t>
      </w:r>
    </w:p>
    <w:p w14:paraId="0FC040FE" w14:textId="77777777" w:rsidR="00F03FAD" w:rsidRDefault="002D4C48">
      <w:pPr>
        <w:pStyle w:val="2"/>
        <w:spacing w:line="400" w:lineRule="exact"/>
        <w:rPr>
          <w:rFonts w:ascii="仿宋" w:eastAsia="仿宋" w:hAnsi="仿宋"/>
          <w:sz w:val="24"/>
          <w:szCs w:val="24"/>
        </w:rPr>
      </w:pPr>
      <w:r>
        <w:rPr>
          <w:rFonts w:ascii="仿宋" w:eastAsia="仿宋" w:hAnsi="仿宋" w:hint="eastAsia"/>
          <w:sz w:val="24"/>
          <w:szCs w:val="24"/>
        </w:rPr>
        <w:t>*二.商务要求</w:t>
      </w:r>
    </w:p>
    <w:p w14:paraId="5D8A16B4" w14:textId="77777777" w:rsidR="00F03FAD" w:rsidRDefault="002D4C48">
      <w:pPr>
        <w:spacing w:line="480" w:lineRule="exact"/>
        <w:outlineLvl w:val="2"/>
        <w:rPr>
          <w:rFonts w:ascii="仿宋" w:eastAsia="仿宋" w:hAnsi="仿宋"/>
          <w:b/>
          <w:bCs/>
          <w:sz w:val="24"/>
        </w:rPr>
      </w:pPr>
      <w:r>
        <w:rPr>
          <w:rFonts w:ascii="仿宋" w:eastAsia="仿宋" w:hAnsi="仿宋" w:hint="eastAsia"/>
          <w:b/>
          <w:bCs/>
          <w:sz w:val="24"/>
        </w:rPr>
        <w:t>（一）服务时间及地点</w:t>
      </w:r>
    </w:p>
    <w:p w14:paraId="1595EDB5"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1.1 服务时间：签订合同后采购人提出进场通知后2</w:t>
      </w:r>
      <w:r>
        <w:rPr>
          <w:rFonts w:ascii="仿宋" w:eastAsia="仿宋" w:hAnsi="仿宋"/>
          <w:sz w:val="24"/>
        </w:rPr>
        <w:t>0</w:t>
      </w:r>
      <w:r>
        <w:rPr>
          <w:rFonts w:ascii="仿宋" w:eastAsia="仿宋" w:hAnsi="仿宋" w:hint="eastAsia"/>
          <w:sz w:val="24"/>
        </w:rPr>
        <w:t>天日内完成，采购人因上级要求等因素需要协调搬迁时间（延期或不连续时间），供应商需按采购人要求完成合同约定的服务时间、内容。</w:t>
      </w:r>
    </w:p>
    <w:p w14:paraId="33CCE4F6"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1.2 服务地点</w:t>
      </w:r>
    </w:p>
    <w:p w14:paraId="567891A6"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01包：</w:t>
      </w:r>
    </w:p>
    <w:p w14:paraId="6A7876CD"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礼仪职中西区（位置：成都市武侯区</w:t>
      </w:r>
      <w:proofErr w:type="gramStart"/>
      <w:r>
        <w:rPr>
          <w:rFonts w:ascii="仿宋" w:eastAsia="仿宋" w:hAnsi="仿宋" w:hint="eastAsia"/>
          <w:sz w:val="24"/>
        </w:rPr>
        <w:t>黉</w:t>
      </w:r>
      <w:proofErr w:type="gramEnd"/>
      <w:r>
        <w:rPr>
          <w:rFonts w:ascii="仿宋" w:eastAsia="仿宋" w:hAnsi="仿宋" w:hint="eastAsia"/>
          <w:sz w:val="24"/>
        </w:rPr>
        <w:t>门后街1号）专业教学设施设备及相关附属设施整体搬迁到成都市礼仪职业中学陆坝校区或武侯区陆坝小学(位置:成都市武侯区金兴北路373号)，涉及拆卸、包装、运输、搬运、坏损件的更换，设备检查维修、设备保养、安装调试等服务(要求对相关专业的设备需要专业人员进行拆卸和安装调试，并按照各自的功能进行分区安装)。</w:t>
      </w:r>
    </w:p>
    <w:p w14:paraId="2A728D16"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02包：</w:t>
      </w:r>
    </w:p>
    <w:p w14:paraId="079B4D14"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1.办公设施设备及相关附属设施整体搬迁到校区成都市礼仪职业中学陆坝校区（位置：成都市武侯区金兴北路373号)，涉及拆卸、包装、运输、搬运、坏损件的更换，设备检查维修、安装调试等服务。</w:t>
      </w:r>
    </w:p>
    <w:p w14:paraId="6BE8A1B3"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2.搬移树木、</w:t>
      </w:r>
      <w:proofErr w:type="gramStart"/>
      <w:r>
        <w:rPr>
          <w:rFonts w:ascii="仿宋" w:eastAsia="仿宋" w:hAnsi="仿宋" w:hint="eastAsia"/>
          <w:sz w:val="24"/>
        </w:rPr>
        <w:t>绿植到</w:t>
      </w:r>
      <w:proofErr w:type="gramEnd"/>
      <w:r>
        <w:rPr>
          <w:rFonts w:ascii="仿宋" w:eastAsia="仿宋" w:hAnsi="仿宋" w:hint="eastAsia"/>
          <w:sz w:val="24"/>
        </w:rPr>
        <w:t>成都市礼仪职业中学陆坝校区(位置:成都市武侯区金兴北路373号)，涉及挖栽、包装、运输、搬运、树木的养护等服务。</w:t>
      </w:r>
    </w:p>
    <w:p w14:paraId="56903B06"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3.成都市礼仪职业中学陆坝校区内部设施设备的调整与搬迁。</w:t>
      </w:r>
    </w:p>
    <w:p w14:paraId="76353DB4" w14:textId="77777777" w:rsidR="00F03FAD" w:rsidRDefault="002D4C48">
      <w:pPr>
        <w:spacing w:line="480" w:lineRule="exact"/>
        <w:outlineLvl w:val="2"/>
        <w:rPr>
          <w:rFonts w:ascii="仿宋" w:eastAsia="仿宋" w:hAnsi="仿宋"/>
          <w:b/>
          <w:bCs/>
          <w:sz w:val="24"/>
        </w:rPr>
      </w:pPr>
      <w:r>
        <w:rPr>
          <w:rFonts w:ascii="仿宋" w:eastAsia="仿宋" w:hAnsi="仿宋" w:hint="eastAsia"/>
          <w:b/>
          <w:bCs/>
          <w:sz w:val="24"/>
        </w:rPr>
        <w:t>（二）付款方法和条件</w:t>
      </w:r>
    </w:p>
    <w:p w14:paraId="738D0B23" w14:textId="2A1BFF4D" w:rsidR="00F03FAD" w:rsidRDefault="002D4C48">
      <w:pPr>
        <w:pStyle w:val="a3"/>
        <w:spacing w:line="400" w:lineRule="exact"/>
        <w:ind w:firstLine="480"/>
        <w:rPr>
          <w:rFonts w:ascii="仿宋" w:eastAsia="仿宋" w:hAnsi="仿宋"/>
          <w:sz w:val="24"/>
        </w:rPr>
      </w:pPr>
      <w:r>
        <w:rPr>
          <w:rFonts w:ascii="仿宋" w:eastAsia="仿宋" w:hAnsi="仿宋" w:hint="eastAsia"/>
          <w:sz w:val="24"/>
        </w:rPr>
        <w:t>合同签订后支付30%的预付款，设施设备搬迁安装调试完成，最终验收合格并提供相应支付凭证后30个工作日内，采购人向</w:t>
      </w:r>
      <w:r w:rsidR="0028646C">
        <w:rPr>
          <w:rFonts w:ascii="仿宋" w:eastAsia="仿宋" w:hAnsi="仿宋" w:hint="eastAsia"/>
          <w:sz w:val="24"/>
        </w:rPr>
        <w:t>中标</w:t>
      </w:r>
      <w:r>
        <w:rPr>
          <w:rFonts w:ascii="仿宋" w:eastAsia="仿宋" w:hAnsi="仿宋" w:hint="eastAsia"/>
          <w:sz w:val="24"/>
        </w:rPr>
        <w:t>人支付</w:t>
      </w:r>
      <w:r w:rsidR="0028646C">
        <w:rPr>
          <w:rFonts w:ascii="仿宋" w:eastAsia="仿宋" w:hAnsi="仿宋" w:hint="eastAsia"/>
          <w:sz w:val="24"/>
        </w:rPr>
        <w:t>至</w:t>
      </w:r>
      <w:r>
        <w:rPr>
          <w:rFonts w:ascii="仿宋" w:eastAsia="仿宋" w:hAnsi="仿宋" w:hint="eastAsia"/>
          <w:sz w:val="24"/>
        </w:rPr>
        <w:t>合同金额100%货款。</w:t>
      </w:r>
    </w:p>
    <w:p w14:paraId="04F13B86" w14:textId="77777777" w:rsidR="00F03FAD" w:rsidRDefault="002D4C48">
      <w:pPr>
        <w:spacing w:line="480" w:lineRule="exact"/>
        <w:outlineLvl w:val="2"/>
        <w:rPr>
          <w:rFonts w:ascii="仿宋" w:eastAsia="仿宋" w:hAnsi="仿宋"/>
          <w:b/>
          <w:bCs/>
          <w:sz w:val="24"/>
        </w:rPr>
      </w:pPr>
      <w:r>
        <w:rPr>
          <w:rFonts w:ascii="仿宋" w:eastAsia="仿宋" w:hAnsi="仿宋" w:hint="eastAsia"/>
          <w:b/>
          <w:bCs/>
          <w:sz w:val="24"/>
        </w:rPr>
        <w:t>（三）质保期</w:t>
      </w:r>
    </w:p>
    <w:p w14:paraId="35853642" w14:textId="77777777" w:rsidR="00F03FAD" w:rsidRDefault="002D4C48">
      <w:pPr>
        <w:pStyle w:val="a3"/>
        <w:spacing w:line="400" w:lineRule="exact"/>
        <w:ind w:firstLine="482"/>
        <w:rPr>
          <w:rFonts w:ascii="仿宋" w:eastAsia="仿宋" w:hAnsi="仿宋"/>
          <w:b/>
          <w:bCs/>
          <w:sz w:val="24"/>
        </w:rPr>
      </w:pPr>
      <w:r>
        <w:rPr>
          <w:rFonts w:ascii="仿宋" w:eastAsia="仿宋" w:hAnsi="仿宋" w:hint="eastAsia"/>
          <w:b/>
          <w:bCs/>
          <w:sz w:val="24"/>
        </w:rPr>
        <w:t>0</w:t>
      </w:r>
      <w:r>
        <w:rPr>
          <w:rFonts w:ascii="仿宋" w:eastAsia="仿宋" w:hAnsi="仿宋"/>
          <w:b/>
          <w:bCs/>
          <w:sz w:val="24"/>
        </w:rPr>
        <w:t>1</w:t>
      </w:r>
      <w:r>
        <w:rPr>
          <w:rFonts w:ascii="仿宋" w:eastAsia="仿宋" w:hAnsi="仿宋" w:hint="eastAsia"/>
          <w:b/>
          <w:bCs/>
          <w:sz w:val="24"/>
        </w:rPr>
        <w:t>包：</w:t>
      </w:r>
    </w:p>
    <w:p w14:paraId="527F4CC1"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质量保证期为自本项目验收合格签字之日起3年。在质保期内出现质量问题，提供24小时电话维修服务，供应商应在接到通知后4小时内响应到场，24小时内完成维修或更换，维修或更换费用由供应商承担。</w:t>
      </w:r>
    </w:p>
    <w:p w14:paraId="78B06C97"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质保期内出现质量问题，供应商负责对其服务搬迁的设备进行现场维修，不收任何费用（如部件费、人工费、差旅费等）。</w:t>
      </w:r>
    </w:p>
    <w:p w14:paraId="2342CCF3" w14:textId="77777777" w:rsidR="00F03FAD" w:rsidRDefault="002D4C48">
      <w:pPr>
        <w:pStyle w:val="a3"/>
        <w:spacing w:line="400" w:lineRule="exact"/>
        <w:ind w:firstLine="482"/>
        <w:rPr>
          <w:rFonts w:ascii="仿宋" w:eastAsia="仿宋" w:hAnsi="仿宋"/>
          <w:sz w:val="24"/>
        </w:rPr>
      </w:pPr>
      <w:r>
        <w:rPr>
          <w:rFonts w:ascii="仿宋" w:eastAsia="仿宋" w:hAnsi="仿宋" w:hint="eastAsia"/>
          <w:b/>
          <w:bCs/>
          <w:sz w:val="24"/>
        </w:rPr>
        <w:t>0</w:t>
      </w:r>
      <w:r>
        <w:rPr>
          <w:rFonts w:ascii="仿宋" w:eastAsia="仿宋" w:hAnsi="仿宋"/>
          <w:b/>
          <w:bCs/>
          <w:sz w:val="24"/>
        </w:rPr>
        <w:t>2</w:t>
      </w:r>
      <w:r>
        <w:rPr>
          <w:rFonts w:ascii="仿宋" w:eastAsia="仿宋" w:hAnsi="仿宋" w:hint="eastAsia"/>
          <w:b/>
          <w:bCs/>
          <w:sz w:val="24"/>
        </w:rPr>
        <w:t>包：</w:t>
      </w:r>
      <w:r>
        <w:rPr>
          <w:rFonts w:ascii="仿宋" w:eastAsia="仿宋" w:hAnsi="仿宋" w:hint="eastAsia"/>
          <w:sz w:val="24"/>
        </w:rPr>
        <w:t>质量保证期为自本项目验收合格签字之日起3年。在质保期内出现质量问题，提供24小时电话维修服务，供应商应在接到通知后4小时内响应到场，24小时内完成维修或更换，维修或更换费用由供应商承担。</w:t>
      </w:r>
    </w:p>
    <w:p w14:paraId="54BD55ED" w14:textId="77777777" w:rsidR="00F03FAD" w:rsidRDefault="002D4C48">
      <w:pPr>
        <w:spacing w:line="480" w:lineRule="exact"/>
        <w:outlineLvl w:val="2"/>
        <w:rPr>
          <w:rFonts w:ascii="仿宋" w:eastAsia="仿宋" w:hAnsi="仿宋"/>
          <w:b/>
          <w:bCs/>
          <w:sz w:val="24"/>
        </w:rPr>
      </w:pPr>
      <w:r>
        <w:rPr>
          <w:rFonts w:ascii="仿宋" w:eastAsia="仿宋" w:hAnsi="仿宋" w:hint="eastAsia"/>
          <w:b/>
          <w:bCs/>
          <w:sz w:val="24"/>
        </w:rPr>
        <w:t>（四）安装调试及验收</w:t>
      </w:r>
    </w:p>
    <w:p w14:paraId="7E964228"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4.1安装调试</w:t>
      </w:r>
    </w:p>
    <w:p w14:paraId="6574E94C"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本次采购项目中所有涉及到的费用实行包干制，项目中所有费用都包含在成交价格内，后续因其他因素导致的费用采购人不再进行结算。（单独提供承诺函）</w:t>
      </w:r>
    </w:p>
    <w:p w14:paraId="5126F0AF"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4.2验收要求</w:t>
      </w:r>
    </w:p>
    <w:p w14:paraId="5DEC4EE0"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按照《关于进一步加强政府采购需求和履约验收管理的指导意见》（财库〔2016〕205号）的要求，满足国家</w:t>
      </w:r>
      <w:proofErr w:type="gramStart"/>
      <w:r>
        <w:rPr>
          <w:rFonts w:ascii="仿宋" w:eastAsia="仿宋" w:hAnsi="仿宋" w:hint="eastAsia"/>
          <w:sz w:val="24"/>
        </w:rPr>
        <w:t>现行与</w:t>
      </w:r>
      <w:proofErr w:type="gramEnd"/>
      <w:r>
        <w:rPr>
          <w:rFonts w:ascii="仿宋" w:eastAsia="仿宋" w:hAnsi="仿宋" w:hint="eastAsia"/>
          <w:sz w:val="24"/>
        </w:rPr>
        <w:t>本工程相关的工程技术规范和施工质量进行验收。</w:t>
      </w:r>
    </w:p>
    <w:p w14:paraId="4D9AD764" w14:textId="77777777" w:rsidR="00F03FAD" w:rsidRDefault="002D4C48">
      <w:pPr>
        <w:spacing w:line="480" w:lineRule="exact"/>
        <w:outlineLvl w:val="2"/>
        <w:rPr>
          <w:rFonts w:ascii="仿宋" w:eastAsia="仿宋" w:hAnsi="仿宋"/>
          <w:b/>
          <w:bCs/>
          <w:sz w:val="24"/>
        </w:rPr>
      </w:pPr>
      <w:r>
        <w:rPr>
          <w:rFonts w:ascii="仿宋" w:eastAsia="仿宋" w:hAnsi="仿宋" w:hint="eastAsia"/>
          <w:b/>
          <w:bCs/>
          <w:sz w:val="24"/>
        </w:rPr>
        <w:t>（五）售后服务</w:t>
      </w:r>
    </w:p>
    <w:p w14:paraId="4846065F"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5.</w:t>
      </w:r>
      <w:r>
        <w:rPr>
          <w:rFonts w:ascii="仿宋" w:eastAsia="仿宋" w:hAnsi="仿宋"/>
          <w:sz w:val="24"/>
        </w:rPr>
        <w:t>1</w:t>
      </w:r>
      <w:r>
        <w:rPr>
          <w:rFonts w:ascii="仿宋" w:eastAsia="仿宋" w:hAnsi="仿宋" w:hint="eastAsia"/>
          <w:sz w:val="24"/>
        </w:rPr>
        <w:t>质保期内每年针对学校巡检不少于一次。</w:t>
      </w:r>
    </w:p>
    <w:p w14:paraId="416F4BB2"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5.</w:t>
      </w:r>
      <w:r>
        <w:rPr>
          <w:rFonts w:ascii="仿宋" w:eastAsia="仿宋" w:hAnsi="仿宋"/>
          <w:sz w:val="24"/>
        </w:rPr>
        <w:t>2</w:t>
      </w:r>
      <w:r>
        <w:rPr>
          <w:rFonts w:ascii="仿宋" w:eastAsia="仿宋" w:hAnsi="仿宋" w:hint="eastAsia"/>
          <w:sz w:val="24"/>
        </w:rPr>
        <w:t>供应商必须单独承诺保修期满后，继续向采购人提供设备维修、技术支持、备品备件、有偿升级等服务，只收材料成本费。</w:t>
      </w:r>
    </w:p>
    <w:p w14:paraId="65B7B5B1" w14:textId="77777777" w:rsidR="00F03FAD" w:rsidRDefault="002D4C48">
      <w:pPr>
        <w:spacing w:line="480" w:lineRule="exact"/>
        <w:outlineLvl w:val="2"/>
        <w:rPr>
          <w:rFonts w:ascii="仿宋" w:eastAsia="仿宋" w:hAnsi="仿宋"/>
          <w:b/>
          <w:bCs/>
          <w:sz w:val="24"/>
        </w:rPr>
      </w:pPr>
      <w:r>
        <w:rPr>
          <w:rFonts w:ascii="仿宋" w:eastAsia="仿宋" w:hAnsi="仿宋" w:hint="eastAsia"/>
          <w:b/>
          <w:bCs/>
          <w:sz w:val="24"/>
        </w:rPr>
        <w:t>（六）其他要求</w:t>
      </w:r>
    </w:p>
    <w:p w14:paraId="53C232D2" w14:textId="77777777" w:rsidR="00F03FAD" w:rsidRDefault="002D4C48">
      <w:pPr>
        <w:pStyle w:val="a3"/>
        <w:spacing w:line="400" w:lineRule="exact"/>
        <w:ind w:firstLineChars="83" w:firstLine="199"/>
        <w:rPr>
          <w:rFonts w:ascii="仿宋" w:eastAsia="仿宋" w:hAnsi="仿宋"/>
          <w:sz w:val="24"/>
        </w:rPr>
      </w:pPr>
      <w:r>
        <w:rPr>
          <w:rFonts w:ascii="仿宋" w:eastAsia="仿宋" w:hAnsi="仿宋" w:hint="eastAsia"/>
          <w:sz w:val="24"/>
        </w:rPr>
        <w:t>0</w:t>
      </w:r>
      <w:r>
        <w:rPr>
          <w:rFonts w:ascii="仿宋" w:eastAsia="仿宋" w:hAnsi="仿宋"/>
          <w:sz w:val="24"/>
        </w:rPr>
        <w:t>1</w:t>
      </w:r>
      <w:r>
        <w:rPr>
          <w:rFonts w:ascii="仿宋" w:eastAsia="仿宋" w:hAnsi="仿宋" w:hint="eastAsia"/>
          <w:sz w:val="24"/>
        </w:rPr>
        <w:t>包：</w:t>
      </w:r>
    </w:p>
    <w:p w14:paraId="5C24953A"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6.1所搬迁货物清单中部分货物的搬运目的地楼层可能临时有所调整，供应商须按照现场实际调整要求搬迁到指定地点。</w:t>
      </w:r>
    </w:p>
    <w:p w14:paraId="027DC457"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6.2供应商在货物搬迁过程中应采取安全措施确保人员和货物安全，做到文明、规范操作，并针对货物特性采取相应的保护措施，确保货物不被人为损坏。供应商因野蛮施工造成的人员伤害责任由中标人承担，造成的货物损坏须照价赔偿。</w:t>
      </w:r>
    </w:p>
    <w:p w14:paraId="2DE1F128"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6.3所搬迁货物清单中的设备如需拆卸后搬迁的，搬迁到指定地点后需完成组装达到正常使用要求。其中教学多媒体、计算机网络教室设备、电子钢琴、钢琴、视频会议系统、LED等信息化设备须安排专业人员拆除、搬迁到指定地点后完成安装调试达到正常使用要求。</w:t>
      </w:r>
    </w:p>
    <w:p w14:paraId="4FED642C"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0</w:t>
      </w:r>
      <w:r>
        <w:rPr>
          <w:rFonts w:ascii="仿宋" w:eastAsia="仿宋" w:hAnsi="仿宋"/>
          <w:sz w:val="24"/>
        </w:rPr>
        <w:t>2</w:t>
      </w:r>
      <w:r>
        <w:rPr>
          <w:rFonts w:ascii="仿宋" w:eastAsia="仿宋" w:hAnsi="仿宋" w:hint="eastAsia"/>
          <w:sz w:val="24"/>
        </w:rPr>
        <w:t>包：</w:t>
      </w:r>
    </w:p>
    <w:p w14:paraId="6128D841"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6.1所搬迁货物清单中部分货物的搬运目的地楼层可能临时有所调整，供应商须按照现场实际调整要求搬迁到指定地点。</w:t>
      </w:r>
    </w:p>
    <w:p w14:paraId="76FD2182" w14:textId="77777777" w:rsidR="00F03FAD" w:rsidRDefault="002D4C48">
      <w:pPr>
        <w:pStyle w:val="a3"/>
        <w:spacing w:line="400" w:lineRule="exact"/>
        <w:ind w:firstLine="480"/>
        <w:rPr>
          <w:rFonts w:ascii="仿宋" w:eastAsia="仿宋" w:hAnsi="仿宋"/>
          <w:sz w:val="24"/>
        </w:rPr>
      </w:pPr>
      <w:r>
        <w:rPr>
          <w:rFonts w:ascii="仿宋" w:eastAsia="仿宋" w:hAnsi="仿宋" w:hint="eastAsia"/>
          <w:sz w:val="24"/>
        </w:rPr>
        <w:t>6.2供应商在货物搬迁过程中应采取安全措施确保人员和货物安全，做到文明、规范操作，并针对货物特性采取相应的保护措施，确保货物不被人为损坏。供应商因野蛮施工造成的人员伤害责任由中标人承担，造成的货物损坏须照价赔偿。</w:t>
      </w:r>
    </w:p>
    <w:p w14:paraId="67FB67A5" w14:textId="77777777" w:rsidR="00F03FAD" w:rsidRDefault="002D4C48">
      <w:pPr>
        <w:pStyle w:val="a3"/>
        <w:spacing w:line="400" w:lineRule="exact"/>
        <w:ind w:firstLine="480"/>
        <w:rPr>
          <w:rFonts w:ascii="仿宋" w:eastAsia="仿宋" w:hAnsi="仿宋"/>
        </w:rPr>
      </w:pPr>
      <w:r>
        <w:rPr>
          <w:rFonts w:ascii="仿宋" w:eastAsia="仿宋" w:hAnsi="仿宋" w:hint="eastAsia"/>
          <w:sz w:val="24"/>
        </w:rPr>
        <w:t>6.</w:t>
      </w:r>
      <w:r>
        <w:rPr>
          <w:rFonts w:ascii="仿宋" w:eastAsia="仿宋" w:hAnsi="仿宋"/>
          <w:sz w:val="24"/>
        </w:rPr>
        <w:t>3</w:t>
      </w:r>
      <w:r>
        <w:rPr>
          <w:rFonts w:ascii="仿宋" w:eastAsia="仿宋" w:hAnsi="仿宋" w:hint="eastAsia"/>
          <w:sz w:val="24"/>
        </w:rPr>
        <w:t>所有物品均按学校要求打包（打包需要的打包箱、袋等由供应商按校方需要提供），搬运至指定位置安放整齐，含清单内的空调设备移机(重新安装调试所需耗材及损坏件均由供应商承担)，移机后保证正常运转。并按合同约定摆放及提供相关线缆布置及安装所需耗材（线、管、插头等等）。</w:t>
      </w:r>
    </w:p>
    <w:p w14:paraId="32C402AE" w14:textId="77777777" w:rsidR="00F03FAD" w:rsidRDefault="002D4C48">
      <w:pPr>
        <w:pStyle w:val="2"/>
        <w:spacing w:line="400" w:lineRule="exact"/>
        <w:rPr>
          <w:rFonts w:ascii="仿宋" w:eastAsia="仿宋" w:hAnsi="仿宋"/>
          <w:sz w:val="24"/>
          <w:szCs w:val="24"/>
        </w:rPr>
      </w:pPr>
      <w:r>
        <w:rPr>
          <w:rFonts w:ascii="仿宋" w:eastAsia="仿宋" w:hAnsi="仿宋" w:hint="eastAsia"/>
          <w:sz w:val="24"/>
          <w:szCs w:val="24"/>
        </w:rPr>
        <w:t>三.技术服务要求</w:t>
      </w:r>
    </w:p>
    <w:p w14:paraId="24A7899B" w14:textId="77777777" w:rsidR="00F03FAD" w:rsidRDefault="002D4C48">
      <w:pPr>
        <w:pStyle w:val="a3"/>
        <w:spacing w:line="400" w:lineRule="exact"/>
        <w:ind w:firstLineChars="0" w:firstLine="0"/>
        <w:outlineLvl w:val="2"/>
        <w:rPr>
          <w:rFonts w:ascii="仿宋" w:eastAsia="仿宋" w:hAnsi="仿宋"/>
          <w:b/>
          <w:bCs/>
          <w:sz w:val="24"/>
        </w:rPr>
      </w:pPr>
      <w:r>
        <w:rPr>
          <w:rFonts w:ascii="仿宋" w:eastAsia="仿宋" w:hAnsi="仿宋" w:hint="eastAsia"/>
          <w:b/>
          <w:bCs/>
          <w:sz w:val="24"/>
        </w:rPr>
        <w:t>01包 专业设施设备、信息集成系统搬迁及维护</w:t>
      </w:r>
    </w:p>
    <w:tbl>
      <w:tblPr>
        <w:tblW w:w="8985" w:type="dxa"/>
        <w:tblInd w:w="-147" w:type="dxa"/>
        <w:tblLook w:val="04A0" w:firstRow="1" w:lastRow="0" w:firstColumn="1" w:lastColumn="0" w:noHBand="0" w:noVBand="1"/>
      </w:tblPr>
      <w:tblGrid>
        <w:gridCol w:w="747"/>
        <w:gridCol w:w="1238"/>
        <w:gridCol w:w="5954"/>
        <w:gridCol w:w="546"/>
        <w:gridCol w:w="500"/>
      </w:tblGrid>
      <w:tr w:rsidR="00F03FAD" w14:paraId="191955DB" w14:textId="77777777">
        <w:trPr>
          <w:trHeight w:val="360"/>
        </w:trPr>
        <w:tc>
          <w:tcPr>
            <w:tcW w:w="747"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A56C238" w14:textId="77777777" w:rsidR="00F03FAD" w:rsidRDefault="002D4C48">
            <w:pPr>
              <w:widowControl/>
              <w:jc w:val="center"/>
              <w:rPr>
                <w:rFonts w:ascii="仿宋" w:eastAsia="仿宋" w:hAnsi="仿宋"/>
                <w:sz w:val="22"/>
              </w:rPr>
            </w:pPr>
            <w:r>
              <w:rPr>
                <w:rFonts w:ascii="仿宋" w:eastAsia="仿宋" w:hAnsi="仿宋" w:hint="eastAsia"/>
                <w:sz w:val="22"/>
              </w:rPr>
              <w:t>序号</w:t>
            </w:r>
          </w:p>
        </w:tc>
        <w:tc>
          <w:tcPr>
            <w:tcW w:w="1238" w:type="dxa"/>
            <w:tcBorders>
              <w:top w:val="single" w:sz="4" w:space="0" w:color="auto"/>
              <w:left w:val="nil"/>
              <w:bottom w:val="single" w:sz="4" w:space="0" w:color="auto"/>
              <w:right w:val="single" w:sz="4" w:space="0" w:color="auto"/>
            </w:tcBorders>
            <w:shd w:val="clear" w:color="000000" w:fill="FDE9D9"/>
            <w:noWrap/>
            <w:vAlign w:val="center"/>
          </w:tcPr>
          <w:p w14:paraId="7D65C00C" w14:textId="77777777" w:rsidR="00F03FAD" w:rsidRDefault="002D4C48">
            <w:pPr>
              <w:widowControl/>
              <w:jc w:val="center"/>
              <w:rPr>
                <w:rFonts w:ascii="仿宋" w:eastAsia="仿宋" w:hAnsi="仿宋"/>
                <w:sz w:val="22"/>
              </w:rPr>
            </w:pPr>
            <w:r>
              <w:rPr>
                <w:rFonts w:ascii="仿宋" w:eastAsia="仿宋" w:hAnsi="仿宋" w:hint="eastAsia"/>
                <w:sz w:val="22"/>
              </w:rPr>
              <w:t>服务内容</w:t>
            </w:r>
          </w:p>
        </w:tc>
        <w:tc>
          <w:tcPr>
            <w:tcW w:w="5954" w:type="dxa"/>
            <w:tcBorders>
              <w:top w:val="single" w:sz="4" w:space="0" w:color="auto"/>
              <w:left w:val="nil"/>
              <w:bottom w:val="single" w:sz="4" w:space="0" w:color="auto"/>
              <w:right w:val="single" w:sz="4" w:space="0" w:color="auto"/>
            </w:tcBorders>
            <w:shd w:val="clear" w:color="000000" w:fill="FDE9D9"/>
            <w:noWrap/>
            <w:vAlign w:val="center"/>
          </w:tcPr>
          <w:p w14:paraId="4385872B" w14:textId="77777777" w:rsidR="00F03FAD" w:rsidRDefault="002D4C48">
            <w:pPr>
              <w:widowControl/>
              <w:jc w:val="center"/>
              <w:rPr>
                <w:rFonts w:ascii="仿宋" w:eastAsia="仿宋" w:hAnsi="仿宋"/>
                <w:sz w:val="22"/>
              </w:rPr>
            </w:pPr>
            <w:r>
              <w:rPr>
                <w:rFonts w:ascii="仿宋" w:eastAsia="仿宋" w:hAnsi="仿宋" w:hint="eastAsia"/>
                <w:sz w:val="22"/>
              </w:rPr>
              <w:t>详细的内容及要求</w:t>
            </w:r>
          </w:p>
        </w:tc>
        <w:tc>
          <w:tcPr>
            <w:tcW w:w="546" w:type="dxa"/>
            <w:tcBorders>
              <w:top w:val="single" w:sz="4" w:space="0" w:color="auto"/>
              <w:left w:val="nil"/>
              <w:bottom w:val="single" w:sz="4" w:space="0" w:color="auto"/>
              <w:right w:val="single" w:sz="4" w:space="0" w:color="auto"/>
            </w:tcBorders>
            <w:shd w:val="clear" w:color="000000" w:fill="FDE9D9"/>
            <w:noWrap/>
            <w:vAlign w:val="center"/>
          </w:tcPr>
          <w:p w14:paraId="749F4B5E" w14:textId="77777777" w:rsidR="00F03FAD" w:rsidRDefault="002D4C48">
            <w:pPr>
              <w:widowControl/>
              <w:jc w:val="center"/>
              <w:rPr>
                <w:rFonts w:ascii="仿宋" w:eastAsia="仿宋" w:hAnsi="仿宋"/>
                <w:sz w:val="22"/>
              </w:rPr>
            </w:pPr>
            <w:r>
              <w:rPr>
                <w:rFonts w:ascii="仿宋" w:eastAsia="仿宋" w:hAnsi="仿宋" w:hint="eastAsia"/>
                <w:sz w:val="22"/>
              </w:rPr>
              <w:t>数量</w:t>
            </w:r>
          </w:p>
        </w:tc>
        <w:tc>
          <w:tcPr>
            <w:tcW w:w="500" w:type="dxa"/>
            <w:tcBorders>
              <w:top w:val="single" w:sz="4" w:space="0" w:color="auto"/>
              <w:left w:val="nil"/>
              <w:bottom w:val="single" w:sz="4" w:space="0" w:color="auto"/>
              <w:right w:val="single" w:sz="4" w:space="0" w:color="auto"/>
            </w:tcBorders>
            <w:shd w:val="clear" w:color="000000" w:fill="FDE9D9"/>
            <w:noWrap/>
            <w:vAlign w:val="center"/>
          </w:tcPr>
          <w:p w14:paraId="1E1B51AF" w14:textId="77777777" w:rsidR="00F03FAD" w:rsidRDefault="002D4C48">
            <w:pPr>
              <w:widowControl/>
              <w:jc w:val="center"/>
              <w:rPr>
                <w:rFonts w:ascii="仿宋" w:eastAsia="仿宋" w:hAnsi="仿宋"/>
                <w:sz w:val="22"/>
              </w:rPr>
            </w:pPr>
            <w:r>
              <w:rPr>
                <w:rFonts w:ascii="仿宋" w:eastAsia="仿宋" w:hAnsi="仿宋" w:hint="eastAsia"/>
                <w:sz w:val="22"/>
              </w:rPr>
              <w:t>单位</w:t>
            </w:r>
          </w:p>
        </w:tc>
      </w:tr>
      <w:tr w:rsidR="00F03FAD" w14:paraId="1383B035" w14:textId="77777777">
        <w:trPr>
          <w:trHeight w:val="396"/>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BFF7DA2" w14:textId="77777777" w:rsidR="00F03FAD" w:rsidRDefault="002D4C48">
            <w:pPr>
              <w:widowControl/>
              <w:jc w:val="left"/>
              <w:rPr>
                <w:rFonts w:ascii="仿宋" w:eastAsia="仿宋" w:hAnsi="仿宋"/>
                <w:sz w:val="22"/>
              </w:rPr>
            </w:pPr>
            <w:r>
              <w:rPr>
                <w:rFonts w:ascii="仿宋" w:eastAsia="仿宋" w:hAnsi="仿宋" w:hint="eastAsia"/>
                <w:sz w:val="22"/>
              </w:rPr>
              <w:t>一、多媒体系统的拆除、清洁、运输及安装恢复</w:t>
            </w:r>
          </w:p>
        </w:tc>
      </w:tr>
      <w:tr w:rsidR="00F03FAD" w14:paraId="70905CE7" w14:textId="77777777">
        <w:trPr>
          <w:trHeight w:val="58"/>
        </w:trPr>
        <w:tc>
          <w:tcPr>
            <w:tcW w:w="747" w:type="dxa"/>
            <w:tcBorders>
              <w:top w:val="nil"/>
              <w:left w:val="single" w:sz="4" w:space="0" w:color="auto"/>
              <w:bottom w:val="single" w:sz="4" w:space="0" w:color="auto"/>
              <w:right w:val="single" w:sz="4" w:space="0" w:color="auto"/>
            </w:tcBorders>
            <w:shd w:val="clear" w:color="auto" w:fill="auto"/>
            <w:noWrap/>
            <w:vAlign w:val="center"/>
          </w:tcPr>
          <w:p w14:paraId="3E0B9A93"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5E35D184"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51B3A62B" w14:textId="77777777" w:rsidR="00F03FAD" w:rsidRDefault="002D4C48">
            <w:pPr>
              <w:widowControl/>
              <w:jc w:val="left"/>
              <w:rPr>
                <w:rFonts w:ascii="仿宋" w:eastAsia="仿宋" w:hAnsi="仿宋"/>
                <w:sz w:val="22"/>
              </w:rPr>
            </w:pPr>
            <w:r>
              <w:rPr>
                <w:rFonts w:ascii="仿宋" w:eastAsia="仿宋" w:hAnsi="仿宋" w:hint="eastAsia"/>
                <w:sz w:val="22"/>
              </w:rPr>
              <w:t>1、西区</w:t>
            </w:r>
            <w:proofErr w:type="gramStart"/>
            <w:r>
              <w:rPr>
                <w:rFonts w:ascii="仿宋" w:eastAsia="仿宋" w:hAnsi="仿宋" w:hint="eastAsia"/>
                <w:sz w:val="22"/>
              </w:rPr>
              <w:t>搬迁至陆坝</w:t>
            </w:r>
            <w:proofErr w:type="gramEnd"/>
            <w:r>
              <w:rPr>
                <w:rFonts w:ascii="仿宋" w:eastAsia="仿宋" w:hAnsi="仿宋" w:hint="eastAsia"/>
                <w:sz w:val="22"/>
              </w:rPr>
              <w:t>小学指定地点：教室31套、实训楼（一）2套、综合楼3套、阶梯教室1套、道德讲堂1套；</w:t>
            </w:r>
            <w:proofErr w:type="gramStart"/>
            <w:r>
              <w:rPr>
                <w:rFonts w:ascii="仿宋" w:eastAsia="仿宋" w:hAnsi="仿宋" w:hint="eastAsia"/>
                <w:sz w:val="22"/>
              </w:rPr>
              <w:t>搬迁至陆坝</w:t>
            </w:r>
            <w:proofErr w:type="gramEnd"/>
            <w:r>
              <w:rPr>
                <w:rFonts w:ascii="仿宋" w:eastAsia="仿宋" w:hAnsi="仿宋" w:hint="eastAsia"/>
                <w:sz w:val="22"/>
              </w:rPr>
              <w:t>校区指定地点：9套；教务处办公室搬迁</w:t>
            </w:r>
            <w:proofErr w:type="gramStart"/>
            <w:r>
              <w:rPr>
                <w:rFonts w:ascii="仿宋" w:eastAsia="仿宋" w:hAnsi="仿宋" w:hint="eastAsia"/>
                <w:sz w:val="22"/>
              </w:rPr>
              <w:t>至陆坝电子</w:t>
            </w:r>
            <w:proofErr w:type="gramEnd"/>
            <w:r>
              <w:rPr>
                <w:rFonts w:ascii="仿宋" w:eastAsia="仿宋" w:hAnsi="仿宋" w:hint="eastAsia"/>
                <w:sz w:val="22"/>
              </w:rPr>
              <w:t>阅览室1套；实训室三楼</w:t>
            </w:r>
            <w:proofErr w:type="gramStart"/>
            <w:r>
              <w:rPr>
                <w:rFonts w:ascii="仿宋" w:eastAsia="仿宋" w:hAnsi="仿宋" w:hint="eastAsia"/>
                <w:sz w:val="22"/>
              </w:rPr>
              <w:t>机房至陆坝</w:t>
            </w:r>
            <w:proofErr w:type="gramEnd"/>
            <w:r>
              <w:rPr>
                <w:rFonts w:ascii="仿宋" w:eastAsia="仿宋" w:hAnsi="仿宋" w:hint="eastAsia"/>
                <w:sz w:val="22"/>
              </w:rPr>
              <w:t>1套；实</w:t>
            </w:r>
            <w:proofErr w:type="gramStart"/>
            <w:r>
              <w:rPr>
                <w:rFonts w:ascii="仿宋" w:eastAsia="仿宋" w:hAnsi="仿宋" w:hint="eastAsia"/>
                <w:sz w:val="22"/>
              </w:rPr>
              <w:t>训楼电</w:t>
            </w:r>
            <w:proofErr w:type="gramEnd"/>
            <w:r>
              <w:rPr>
                <w:rFonts w:ascii="仿宋" w:eastAsia="仿宋" w:hAnsi="仿宋" w:hint="eastAsia"/>
                <w:sz w:val="22"/>
              </w:rPr>
              <w:t>钢琴室（一）、电钢琴室（二）、钢琴及音乐教室</w:t>
            </w:r>
            <w:proofErr w:type="gramStart"/>
            <w:r>
              <w:rPr>
                <w:rFonts w:ascii="仿宋" w:eastAsia="仿宋" w:hAnsi="仿宋" w:hint="eastAsia"/>
                <w:sz w:val="22"/>
              </w:rPr>
              <w:t>搬迁至陆坝</w:t>
            </w:r>
            <w:proofErr w:type="gramEnd"/>
            <w:r>
              <w:rPr>
                <w:rFonts w:ascii="仿宋" w:eastAsia="仿宋" w:hAnsi="仿宋" w:hint="eastAsia"/>
                <w:sz w:val="22"/>
              </w:rPr>
              <w:t>3套；</w:t>
            </w:r>
            <w:r>
              <w:rPr>
                <w:rFonts w:ascii="仿宋" w:eastAsia="仿宋" w:hAnsi="仿宋" w:hint="eastAsia"/>
                <w:sz w:val="22"/>
              </w:rPr>
              <w:br/>
              <w:t>2、设施设备拆除后进行除尘处理及标签标识处理。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73FAAB11" w14:textId="77777777" w:rsidR="00F03FAD" w:rsidRDefault="002D4C48">
            <w:pPr>
              <w:widowControl/>
              <w:jc w:val="center"/>
              <w:rPr>
                <w:rFonts w:ascii="仿宋" w:eastAsia="仿宋" w:hAnsi="仿宋"/>
                <w:sz w:val="22"/>
              </w:rPr>
            </w:pPr>
            <w:r>
              <w:rPr>
                <w:rFonts w:ascii="仿宋" w:eastAsia="仿宋" w:hAnsi="仿宋" w:hint="eastAsia"/>
                <w:sz w:val="22"/>
              </w:rPr>
              <w:t>52</w:t>
            </w:r>
          </w:p>
        </w:tc>
        <w:tc>
          <w:tcPr>
            <w:tcW w:w="500" w:type="dxa"/>
            <w:tcBorders>
              <w:top w:val="nil"/>
              <w:left w:val="nil"/>
              <w:bottom w:val="single" w:sz="4" w:space="0" w:color="auto"/>
              <w:right w:val="single" w:sz="4" w:space="0" w:color="auto"/>
            </w:tcBorders>
            <w:shd w:val="clear" w:color="auto" w:fill="auto"/>
            <w:noWrap/>
            <w:vAlign w:val="center"/>
          </w:tcPr>
          <w:p w14:paraId="72819725" w14:textId="77777777" w:rsidR="00F03FAD" w:rsidRDefault="002D4C48">
            <w:pPr>
              <w:widowControl/>
              <w:jc w:val="center"/>
              <w:rPr>
                <w:rFonts w:ascii="仿宋" w:eastAsia="仿宋" w:hAnsi="仿宋"/>
                <w:sz w:val="22"/>
              </w:rPr>
            </w:pPr>
            <w:r>
              <w:rPr>
                <w:rFonts w:ascii="仿宋" w:eastAsia="仿宋" w:hAnsi="仿宋" w:hint="eastAsia"/>
                <w:sz w:val="22"/>
              </w:rPr>
              <w:t>套</w:t>
            </w:r>
          </w:p>
        </w:tc>
      </w:tr>
      <w:tr w:rsidR="00F03FAD" w14:paraId="1ED5F4C3" w14:textId="77777777">
        <w:trPr>
          <w:trHeight w:val="1596"/>
        </w:trPr>
        <w:tc>
          <w:tcPr>
            <w:tcW w:w="747" w:type="dxa"/>
            <w:tcBorders>
              <w:top w:val="nil"/>
              <w:left w:val="single" w:sz="4" w:space="0" w:color="auto"/>
              <w:bottom w:val="single" w:sz="4" w:space="0" w:color="auto"/>
              <w:right w:val="single" w:sz="4" w:space="0" w:color="auto"/>
            </w:tcBorders>
            <w:shd w:val="clear" w:color="auto" w:fill="auto"/>
            <w:noWrap/>
            <w:vAlign w:val="center"/>
          </w:tcPr>
          <w:p w14:paraId="6D48EA80"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noWrap/>
            <w:vAlign w:val="center"/>
          </w:tcPr>
          <w:p w14:paraId="21590F96"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70B7B44C" w14:textId="77777777" w:rsidR="00F03FAD" w:rsidRDefault="002D4C48">
            <w:pPr>
              <w:widowControl/>
              <w:jc w:val="left"/>
              <w:rPr>
                <w:rFonts w:ascii="仿宋" w:eastAsia="仿宋" w:hAnsi="仿宋"/>
                <w:sz w:val="22"/>
              </w:rPr>
            </w:pPr>
            <w:r>
              <w:rPr>
                <w:rFonts w:ascii="仿宋" w:eastAsia="仿宋" w:hAnsi="仿宋" w:hint="eastAsia"/>
                <w:sz w:val="22"/>
              </w:rPr>
              <w:t>1、多媒体设施设备的安装；</w:t>
            </w:r>
            <w:r>
              <w:rPr>
                <w:rFonts w:ascii="仿宋" w:eastAsia="仿宋" w:hAnsi="仿宋" w:hint="eastAsia"/>
                <w:sz w:val="22"/>
              </w:rPr>
              <w:br/>
              <w:t>2、安装材料包括但不仅限于数据网线、电源线、PVC管材辅材，要求选用符合国家相关规范、标准的各连接线、插座等辅材辅件；</w:t>
            </w:r>
            <w:r>
              <w:rPr>
                <w:rFonts w:ascii="仿宋" w:eastAsia="仿宋" w:hAnsi="仿宋" w:hint="eastAsia"/>
                <w:sz w:val="22"/>
              </w:rPr>
              <w:br/>
              <w:t>3、多媒体系统集成，要求走线规范、各线头均有标识且清晰、不掉色；各线头标识记录、整理成文档（含电子文档）交采购人备查；</w:t>
            </w:r>
            <w:r>
              <w:rPr>
                <w:rFonts w:ascii="仿宋" w:eastAsia="仿宋" w:hAnsi="仿宋" w:hint="eastAsia"/>
                <w:sz w:val="22"/>
              </w:rPr>
              <w:br/>
              <w:t>4、对系统的各软、硬件进行安装、调试至可正常使用；</w:t>
            </w:r>
            <w:r>
              <w:rPr>
                <w:rFonts w:ascii="仿宋" w:eastAsia="仿宋" w:hAnsi="仿宋" w:hint="eastAsia"/>
                <w:sz w:val="22"/>
              </w:rPr>
              <w:br/>
              <w:t>5、符合GB50311-2016 综合布线系统工程设计规范。</w:t>
            </w:r>
          </w:p>
        </w:tc>
        <w:tc>
          <w:tcPr>
            <w:tcW w:w="546" w:type="dxa"/>
            <w:tcBorders>
              <w:top w:val="nil"/>
              <w:left w:val="nil"/>
              <w:bottom w:val="single" w:sz="4" w:space="0" w:color="auto"/>
              <w:right w:val="single" w:sz="4" w:space="0" w:color="auto"/>
            </w:tcBorders>
            <w:shd w:val="clear" w:color="auto" w:fill="auto"/>
            <w:noWrap/>
            <w:vAlign w:val="center"/>
          </w:tcPr>
          <w:p w14:paraId="528CBA66" w14:textId="77777777" w:rsidR="00F03FAD" w:rsidRDefault="002D4C48">
            <w:pPr>
              <w:widowControl/>
              <w:jc w:val="center"/>
              <w:rPr>
                <w:rFonts w:ascii="仿宋" w:eastAsia="仿宋" w:hAnsi="仿宋"/>
                <w:sz w:val="22"/>
              </w:rPr>
            </w:pPr>
            <w:r>
              <w:rPr>
                <w:rFonts w:ascii="仿宋" w:eastAsia="仿宋" w:hAnsi="仿宋" w:hint="eastAsia"/>
                <w:sz w:val="22"/>
              </w:rPr>
              <w:t>52</w:t>
            </w:r>
          </w:p>
        </w:tc>
        <w:tc>
          <w:tcPr>
            <w:tcW w:w="500" w:type="dxa"/>
            <w:tcBorders>
              <w:top w:val="nil"/>
              <w:left w:val="nil"/>
              <w:bottom w:val="single" w:sz="4" w:space="0" w:color="auto"/>
              <w:right w:val="single" w:sz="4" w:space="0" w:color="auto"/>
            </w:tcBorders>
            <w:shd w:val="clear" w:color="auto" w:fill="auto"/>
            <w:noWrap/>
            <w:vAlign w:val="center"/>
          </w:tcPr>
          <w:p w14:paraId="7BD7BF61" w14:textId="77777777" w:rsidR="00F03FAD" w:rsidRDefault="002D4C48">
            <w:pPr>
              <w:widowControl/>
              <w:jc w:val="center"/>
              <w:rPr>
                <w:rFonts w:ascii="仿宋" w:eastAsia="仿宋" w:hAnsi="仿宋"/>
                <w:sz w:val="22"/>
              </w:rPr>
            </w:pPr>
            <w:r>
              <w:rPr>
                <w:rFonts w:ascii="仿宋" w:eastAsia="仿宋" w:hAnsi="仿宋" w:hint="eastAsia"/>
                <w:sz w:val="22"/>
              </w:rPr>
              <w:t>套</w:t>
            </w:r>
          </w:p>
        </w:tc>
      </w:tr>
      <w:tr w:rsidR="00F03FAD" w14:paraId="69374833" w14:textId="77777777">
        <w:trPr>
          <w:trHeight w:val="396"/>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11B8E85" w14:textId="77777777" w:rsidR="00F03FAD" w:rsidRDefault="002D4C48">
            <w:pPr>
              <w:widowControl/>
              <w:jc w:val="left"/>
              <w:rPr>
                <w:rFonts w:ascii="仿宋" w:eastAsia="仿宋" w:hAnsi="仿宋"/>
                <w:sz w:val="22"/>
              </w:rPr>
            </w:pPr>
            <w:r>
              <w:rPr>
                <w:rFonts w:ascii="仿宋" w:eastAsia="仿宋" w:hAnsi="仿宋" w:hint="eastAsia"/>
                <w:sz w:val="22"/>
              </w:rPr>
              <w:t>二、教室无线话筒的拆除、清洁、运输及安装恢复</w:t>
            </w:r>
          </w:p>
        </w:tc>
      </w:tr>
      <w:tr w:rsidR="00F03FAD" w14:paraId="5AC3CCE5" w14:textId="77777777">
        <w:trPr>
          <w:trHeight w:val="696"/>
        </w:trPr>
        <w:tc>
          <w:tcPr>
            <w:tcW w:w="747" w:type="dxa"/>
            <w:tcBorders>
              <w:top w:val="nil"/>
              <w:left w:val="single" w:sz="4" w:space="0" w:color="auto"/>
              <w:bottom w:val="single" w:sz="4" w:space="0" w:color="auto"/>
              <w:right w:val="single" w:sz="4" w:space="0" w:color="auto"/>
            </w:tcBorders>
            <w:shd w:val="clear" w:color="auto" w:fill="auto"/>
            <w:noWrap/>
            <w:vAlign w:val="center"/>
          </w:tcPr>
          <w:p w14:paraId="08D9BC19"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2411D051"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5A7186F8" w14:textId="77777777" w:rsidR="00F03FAD" w:rsidRDefault="002D4C48">
            <w:pPr>
              <w:widowControl/>
              <w:jc w:val="left"/>
              <w:rPr>
                <w:rFonts w:ascii="仿宋" w:eastAsia="仿宋" w:hAnsi="仿宋"/>
                <w:sz w:val="22"/>
              </w:rPr>
            </w:pPr>
            <w:r>
              <w:rPr>
                <w:rFonts w:ascii="仿宋" w:eastAsia="仿宋" w:hAnsi="仿宋" w:hint="eastAsia"/>
                <w:sz w:val="22"/>
              </w:rPr>
              <w:t>1、西区教室和四楼机房</w:t>
            </w:r>
            <w:proofErr w:type="gramStart"/>
            <w:r>
              <w:rPr>
                <w:rFonts w:ascii="仿宋" w:eastAsia="仿宋" w:hAnsi="仿宋" w:hint="eastAsia"/>
                <w:sz w:val="22"/>
              </w:rPr>
              <w:t>搬迁至陆坝</w:t>
            </w:r>
            <w:proofErr w:type="gramEnd"/>
            <w:r>
              <w:rPr>
                <w:rFonts w:ascii="仿宋" w:eastAsia="仿宋" w:hAnsi="仿宋" w:hint="eastAsia"/>
                <w:sz w:val="22"/>
              </w:rPr>
              <w:t>小学指定教室：22套；</w:t>
            </w:r>
            <w:r>
              <w:rPr>
                <w:rFonts w:ascii="仿宋" w:eastAsia="仿宋" w:hAnsi="仿宋" w:hint="eastAsia"/>
                <w:sz w:val="22"/>
              </w:rPr>
              <w:br/>
              <w:t>2、设施设备拆除后进行除尘处理及标签标识处理。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5053C63D" w14:textId="77777777" w:rsidR="00F03FAD" w:rsidRDefault="002D4C48">
            <w:pPr>
              <w:widowControl/>
              <w:jc w:val="center"/>
              <w:rPr>
                <w:rFonts w:ascii="仿宋" w:eastAsia="仿宋" w:hAnsi="仿宋"/>
                <w:sz w:val="22"/>
              </w:rPr>
            </w:pPr>
            <w:r>
              <w:rPr>
                <w:rFonts w:ascii="仿宋" w:eastAsia="仿宋" w:hAnsi="仿宋" w:hint="eastAsia"/>
                <w:sz w:val="22"/>
              </w:rPr>
              <w:t>22</w:t>
            </w:r>
          </w:p>
        </w:tc>
        <w:tc>
          <w:tcPr>
            <w:tcW w:w="500" w:type="dxa"/>
            <w:tcBorders>
              <w:top w:val="nil"/>
              <w:left w:val="nil"/>
              <w:bottom w:val="single" w:sz="4" w:space="0" w:color="auto"/>
              <w:right w:val="single" w:sz="4" w:space="0" w:color="auto"/>
            </w:tcBorders>
            <w:shd w:val="clear" w:color="auto" w:fill="auto"/>
            <w:noWrap/>
            <w:vAlign w:val="center"/>
          </w:tcPr>
          <w:p w14:paraId="38E8EC73" w14:textId="77777777" w:rsidR="00F03FAD" w:rsidRDefault="002D4C48">
            <w:pPr>
              <w:widowControl/>
              <w:jc w:val="center"/>
              <w:rPr>
                <w:rFonts w:ascii="仿宋" w:eastAsia="仿宋" w:hAnsi="仿宋"/>
                <w:sz w:val="22"/>
              </w:rPr>
            </w:pPr>
            <w:r>
              <w:rPr>
                <w:rFonts w:ascii="仿宋" w:eastAsia="仿宋" w:hAnsi="仿宋" w:hint="eastAsia"/>
                <w:sz w:val="22"/>
              </w:rPr>
              <w:t>套</w:t>
            </w:r>
          </w:p>
        </w:tc>
      </w:tr>
      <w:tr w:rsidR="00F03FAD" w14:paraId="2BB2EF1D" w14:textId="77777777">
        <w:trPr>
          <w:trHeight w:val="1092"/>
        </w:trPr>
        <w:tc>
          <w:tcPr>
            <w:tcW w:w="747" w:type="dxa"/>
            <w:tcBorders>
              <w:top w:val="nil"/>
              <w:left w:val="single" w:sz="4" w:space="0" w:color="auto"/>
              <w:bottom w:val="single" w:sz="4" w:space="0" w:color="auto"/>
              <w:right w:val="single" w:sz="4" w:space="0" w:color="auto"/>
            </w:tcBorders>
            <w:shd w:val="clear" w:color="auto" w:fill="auto"/>
            <w:noWrap/>
            <w:vAlign w:val="center"/>
          </w:tcPr>
          <w:p w14:paraId="24985438"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noWrap/>
            <w:vAlign w:val="center"/>
          </w:tcPr>
          <w:p w14:paraId="02E3B8D2"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753606E9" w14:textId="77777777" w:rsidR="00F03FAD" w:rsidRDefault="002D4C48">
            <w:pPr>
              <w:widowControl/>
              <w:jc w:val="left"/>
              <w:rPr>
                <w:rFonts w:ascii="仿宋" w:eastAsia="仿宋" w:hAnsi="仿宋"/>
                <w:sz w:val="22"/>
              </w:rPr>
            </w:pPr>
            <w:r>
              <w:rPr>
                <w:rFonts w:ascii="仿宋" w:eastAsia="仿宋" w:hAnsi="仿宋" w:hint="eastAsia"/>
                <w:sz w:val="22"/>
              </w:rPr>
              <w:t>1、无线话筒设施设备的安装；</w:t>
            </w:r>
            <w:r>
              <w:rPr>
                <w:rFonts w:ascii="仿宋" w:eastAsia="仿宋" w:hAnsi="仿宋" w:hint="eastAsia"/>
                <w:sz w:val="22"/>
              </w:rPr>
              <w:br/>
              <w:t>2、安装材料包括但不仅限于数据网线、电源线、PVC管材辅材，要求选用符合国家相关规范、标准的各连接线、插座等辅材辅件；</w:t>
            </w:r>
            <w:r>
              <w:rPr>
                <w:rFonts w:ascii="仿宋" w:eastAsia="仿宋" w:hAnsi="仿宋" w:hint="eastAsia"/>
                <w:sz w:val="22"/>
              </w:rPr>
              <w:br/>
              <w:t>3、对系统的各软、硬件进行安装、调试至可正常使用；</w:t>
            </w:r>
            <w:r>
              <w:rPr>
                <w:rFonts w:ascii="仿宋" w:eastAsia="仿宋" w:hAnsi="仿宋" w:hint="eastAsia"/>
                <w:sz w:val="22"/>
              </w:rPr>
              <w:br/>
              <w:t>4、符合GB50311-2016 综合布线系统工程设计规范。</w:t>
            </w:r>
          </w:p>
        </w:tc>
        <w:tc>
          <w:tcPr>
            <w:tcW w:w="546" w:type="dxa"/>
            <w:tcBorders>
              <w:top w:val="nil"/>
              <w:left w:val="nil"/>
              <w:bottom w:val="single" w:sz="4" w:space="0" w:color="auto"/>
              <w:right w:val="single" w:sz="4" w:space="0" w:color="auto"/>
            </w:tcBorders>
            <w:shd w:val="clear" w:color="auto" w:fill="auto"/>
            <w:noWrap/>
            <w:vAlign w:val="center"/>
          </w:tcPr>
          <w:p w14:paraId="34B40272" w14:textId="77777777" w:rsidR="00F03FAD" w:rsidRDefault="002D4C48">
            <w:pPr>
              <w:widowControl/>
              <w:jc w:val="center"/>
              <w:rPr>
                <w:rFonts w:ascii="仿宋" w:eastAsia="仿宋" w:hAnsi="仿宋"/>
                <w:sz w:val="22"/>
              </w:rPr>
            </w:pPr>
            <w:r>
              <w:rPr>
                <w:rFonts w:ascii="仿宋" w:eastAsia="仿宋" w:hAnsi="仿宋" w:hint="eastAsia"/>
                <w:sz w:val="22"/>
              </w:rPr>
              <w:t>22</w:t>
            </w:r>
          </w:p>
        </w:tc>
        <w:tc>
          <w:tcPr>
            <w:tcW w:w="500" w:type="dxa"/>
            <w:tcBorders>
              <w:top w:val="nil"/>
              <w:left w:val="nil"/>
              <w:bottom w:val="single" w:sz="4" w:space="0" w:color="auto"/>
              <w:right w:val="single" w:sz="4" w:space="0" w:color="auto"/>
            </w:tcBorders>
            <w:shd w:val="clear" w:color="auto" w:fill="auto"/>
            <w:noWrap/>
            <w:vAlign w:val="center"/>
          </w:tcPr>
          <w:p w14:paraId="78CEAC3F" w14:textId="77777777" w:rsidR="00F03FAD" w:rsidRDefault="002D4C48">
            <w:pPr>
              <w:widowControl/>
              <w:jc w:val="center"/>
              <w:rPr>
                <w:rFonts w:ascii="仿宋" w:eastAsia="仿宋" w:hAnsi="仿宋"/>
                <w:sz w:val="22"/>
              </w:rPr>
            </w:pPr>
            <w:r>
              <w:rPr>
                <w:rFonts w:ascii="仿宋" w:eastAsia="仿宋" w:hAnsi="仿宋" w:hint="eastAsia"/>
                <w:sz w:val="22"/>
              </w:rPr>
              <w:t>套</w:t>
            </w:r>
          </w:p>
        </w:tc>
      </w:tr>
      <w:tr w:rsidR="00F03FAD" w14:paraId="36F699B9" w14:textId="77777777">
        <w:trPr>
          <w:trHeight w:val="396"/>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A8BF9B0" w14:textId="77777777" w:rsidR="00F03FAD" w:rsidRDefault="002D4C48">
            <w:pPr>
              <w:widowControl/>
              <w:jc w:val="left"/>
              <w:rPr>
                <w:rFonts w:ascii="仿宋" w:eastAsia="仿宋" w:hAnsi="仿宋"/>
                <w:sz w:val="22"/>
              </w:rPr>
            </w:pPr>
            <w:r>
              <w:rPr>
                <w:rFonts w:ascii="仿宋" w:eastAsia="仿宋" w:hAnsi="仿宋" w:hint="eastAsia"/>
                <w:sz w:val="22"/>
              </w:rPr>
              <w:t>三、广播系统的拆除、清洁、运输及安装恢复</w:t>
            </w:r>
          </w:p>
        </w:tc>
      </w:tr>
      <w:tr w:rsidR="00F03FAD" w14:paraId="3F87DE47" w14:textId="77777777">
        <w:trPr>
          <w:trHeight w:val="432"/>
        </w:trPr>
        <w:tc>
          <w:tcPr>
            <w:tcW w:w="747" w:type="dxa"/>
            <w:tcBorders>
              <w:top w:val="nil"/>
              <w:left w:val="single" w:sz="4" w:space="0" w:color="auto"/>
              <w:bottom w:val="single" w:sz="4" w:space="0" w:color="auto"/>
              <w:right w:val="single" w:sz="4" w:space="0" w:color="auto"/>
            </w:tcBorders>
            <w:shd w:val="clear" w:color="auto" w:fill="auto"/>
            <w:noWrap/>
            <w:vAlign w:val="center"/>
          </w:tcPr>
          <w:p w14:paraId="2D741E4F"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5ABB76D8"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64CB1482" w14:textId="77777777" w:rsidR="00F03FAD" w:rsidRDefault="002D4C48">
            <w:pPr>
              <w:widowControl/>
              <w:jc w:val="left"/>
              <w:rPr>
                <w:rFonts w:ascii="仿宋" w:eastAsia="仿宋" w:hAnsi="仿宋"/>
                <w:sz w:val="22"/>
              </w:rPr>
            </w:pPr>
            <w:r>
              <w:rPr>
                <w:rFonts w:ascii="仿宋" w:eastAsia="仿宋" w:hAnsi="仿宋" w:hint="eastAsia"/>
                <w:sz w:val="22"/>
              </w:rPr>
              <w:t>1、西区</w:t>
            </w:r>
            <w:proofErr w:type="gramStart"/>
            <w:r>
              <w:rPr>
                <w:rFonts w:ascii="仿宋" w:eastAsia="仿宋" w:hAnsi="仿宋" w:hint="eastAsia"/>
                <w:sz w:val="22"/>
              </w:rPr>
              <w:t>搬迁至陆坝</w:t>
            </w:r>
            <w:proofErr w:type="gramEnd"/>
            <w:r>
              <w:rPr>
                <w:rFonts w:ascii="仿宋" w:eastAsia="仿宋" w:hAnsi="仿宋" w:hint="eastAsia"/>
                <w:sz w:val="22"/>
              </w:rPr>
              <w:t>小学：广播室播控设备1项，线路控制设备、前端播放设备（教室、楼层过道、室外操场等）；</w:t>
            </w:r>
            <w:r>
              <w:rPr>
                <w:rFonts w:ascii="仿宋" w:eastAsia="仿宋" w:hAnsi="仿宋" w:hint="eastAsia"/>
                <w:sz w:val="22"/>
              </w:rPr>
              <w:br/>
              <w:t>2、设施设备拆除后进行除尘处理及标签标识处理。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5DDEA979"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42187687"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6590F5D7" w14:textId="77777777">
        <w:trPr>
          <w:trHeight w:val="1968"/>
        </w:trPr>
        <w:tc>
          <w:tcPr>
            <w:tcW w:w="747" w:type="dxa"/>
            <w:tcBorders>
              <w:top w:val="nil"/>
              <w:left w:val="single" w:sz="4" w:space="0" w:color="auto"/>
              <w:bottom w:val="single" w:sz="4" w:space="0" w:color="auto"/>
              <w:right w:val="single" w:sz="4" w:space="0" w:color="auto"/>
            </w:tcBorders>
            <w:shd w:val="clear" w:color="auto" w:fill="auto"/>
            <w:noWrap/>
            <w:vAlign w:val="center"/>
          </w:tcPr>
          <w:p w14:paraId="5A671D56"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noWrap/>
            <w:vAlign w:val="center"/>
          </w:tcPr>
          <w:p w14:paraId="40DD5A63"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06E16242" w14:textId="77777777" w:rsidR="00F03FAD" w:rsidRDefault="002D4C48">
            <w:pPr>
              <w:widowControl/>
              <w:jc w:val="left"/>
              <w:rPr>
                <w:rFonts w:ascii="仿宋" w:eastAsia="仿宋" w:hAnsi="仿宋"/>
                <w:sz w:val="22"/>
              </w:rPr>
            </w:pPr>
            <w:r>
              <w:rPr>
                <w:rFonts w:ascii="仿宋" w:eastAsia="仿宋" w:hAnsi="仿宋" w:hint="eastAsia"/>
                <w:sz w:val="22"/>
              </w:rPr>
              <w:t>1、广播系统设施设备的安装；</w:t>
            </w:r>
            <w:r>
              <w:rPr>
                <w:rFonts w:ascii="仿宋" w:eastAsia="仿宋" w:hAnsi="仿宋" w:hint="eastAsia"/>
                <w:sz w:val="22"/>
              </w:rPr>
              <w:br/>
              <w:t>2、安装材料包括但不仅限于数据网线、电源线、PVC管材辅材，要求选用符合国家相关规范、标准的各连接线、插座等辅材辅件；</w:t>
            </w:r>
            <w:r>
              <w:rPr>
                <w:rFonts w:ascii="仿宋" w:eastAsia="仿宋" w:hAnsi="仿宋" w:hint="eastAsia"/>
                <w:sz w:val="22"/>
              </w:rPr>
              <w:br/>
              <w:t>3、广播系统集成，要求走线规范、各线头均有标识且清晰、不掉色；各线头标识记录、整理成文档（含电子文档）交用户备查；</w:t>
            </w:r>
            <w:r>
              <w:rPr>
                <w:rFonts w:ascii="仿宋" w:eastAsia="仿宋" w:hAnsi="仿宋" w:hint="eastAsia"/>
                <w:sz w:val="22"/>
              </w:rPr>
              <w:br/>
              <w:t>4、对系统的各软、硬件进行安装、调试至可正常使用；</w:t>
            </w:r>
            <w:r>
              <w:rPr>
                <w:rFonts w:ascii="仿宋" w:eastAsia="仿宋" w:hAnsi="仿宋" w:hint="eastAsia"/>
                <w:sz w:val="22"/>
              </w:rPr>
              <w:br/>
              <w:t>5、符合GB50311-2016 综合布线系统工程设计规范。</w:t>
            </w:r>
          </w:p>
        </w:tc>
        <w:tc>
          <w:tcPr>
            <w:tcW w:w="546" w:type="dxa"/>
            <w:tcBorders>
              <w:top w:val="nil"/>
              <w:left w:val="nil"/>
              <w:bottom w:val="single" w:sz="4" w:space="0" w:color="auto"/>
              <w:right w:val="single" w:sz="4" w:space="0" w:color="auto"/>
            </w:tcBorders>
            <w:shd w:val="clear" w:color="auto" w:fill="auto"/>
            <w:noWrap/>
            <w:vAlign w:val="center"/>
          </w:tcPr>
          <w:p w14:paraId="0F832CBC"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3657E8F6"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3A405A28" w14:textId="77777777">
        <w:trPr>
          <w:trHeight w:val="396"/>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5341618" w14:textId="77777777" w:rsidR="00F03FAD" w:rsidRDefault="002D4C48">
            <w:pPr>
              <w:widowControl/>
              <w:jc w:val="left"/>
              <w:rPr>
                <w:rFonts w:ascii="仿宋" w:eastAsia="仿宋" w:hAnsi="仿宋"/>
                <w:sz w:val="22"/>
              </w:rPr>
            </w:pPr>
            <w:r>
              <w:rPr>
                <w:rFonts w:ascii="仿宋" w:eastAsia="仿宋" w:hAnsi="仿宋" w:hint="eastAsia"/>
                <w:sz w:val="22"/>
              </w:rPr>
              <w:t>四、录播及校园电视台系统的拆除、清洁、运输及安装恢复</w:t>
            </w:r>
          </w:p>
        </w:tc>
      </w:tr>
      <w:tr w:rsidR="00F03FAD" w14:paraId="64A0C807" w14:textId="77777777">
        <w:trPr>
          <w:trHeight w:val="480"/>
        </w:trPr>
        <w:tc>
          <w:tcPr>
            <w:tcW w:w="747" w:type="dxa"/>
            <w:tcBorders>
              <w:top w:val="nil"/>
              <w:left w:val="single" w:sz="4" w:space="0" w:color="auto"/>
              <w:bottom w:val="single" w:sz="4" w:space="0" w:color="auto"/>
              <w:right w:val="single" w:sz="4" w:space="0" w:color="auto"/>
            </w:tcBorders>
            <w:shd w:val="clear" w:color="auto" w:fill="auto"/>
            <w:noWrap/>
            <w:vAlign w:val="center"/>
          </w:tcPr>
          <w:p w14:paraId="51CF764A"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1EF9D2D8"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711A79C3" w14:textId="77777777" w:rsidR="00F03FAD" w:rsidRDefault="002D4C48">
            <w:pPr>
              <w:widowControl/>
              <w:jc w:val="left"/>
              <w:rPr>
                <w:rFonts w:ascii="仿宋" w:eastAsia="仿宋" w:hAnsi="仿宋"/>
                <w:sz w:val="22"/>
              </w:rPr>
            </w:pPr>
            <w:r>
              <w:rPr>
                <w:rFonts w:ascii="仿宋" w:eastAsia="仿宋" w:hAnsi="仿宋" w:hint="eastAsia"/>
                <w:sz w:val="22"/>
              </w:rPr>
              <w:t>1、西区</w:t>
            </w:r>
            <w:proofErr w:type="gramStart"/>
            <w:r>
              <w:rPr>
                <w:rFonts w:ascii="仿宋" w:eastAsia="仿宋" w:hAnsi="仿宋" w:hint="eastAsia"/>
                <w:sz w:val="22"/>
              </w:rPr>
              <w:t>搬迁至陆坝</w:t>
            </w:r>
            <w:proofErr w:type="gramEnd"/>
            <w:r>
              <w:rPr>
                <w:rFonts w:ascii="仿宋" w:eastAsia="仿宋" w:hAnsi="仿宋" w:hint="eastAsia"/>
                <w:sz w:val="22"/>
              </w:rPr>
              <w:t>指定地点：录播系统设备1项，包括但不仅限于电子白板1套、摄像头、拾音设备、无线话筒、服务器及机柜，数据服务器等；</w:t>
            </w:r>
            <w:r>
              <w:rPr>
                <w:rFonts w:ascii="仿宋" w:eastAsia="仿宋" w:hAnsi="仿宋" w:hint="eastAsia"/>
                <w:sz w:val="22"/>
              </w:rPr>
              <w:br/>
              <w:t>2、西区</w:t>
            </w:r>
            <w:proofErr w:type="gramStart"/>
            <w:r>
              <w:rPr>
                <w:rFonts w:ascii="仿宋" w:eastAsia="仿宋" w:hAnsi="仿宋" w:hint="eastAsia"/>
                <w:sz w:val="22"/>
              </w:rPr>
              <w:t>搬迁至陆坝</w:t>
            </w:r>
            <w:proofErr w:type="gramEnd"/>
            <w:r>
              <w:rPr>
                <w:rFonts w:ascii="仿宋" w:eastAsia="仿宋" w:hAnsi="仿宋" w:hint="eastAsia"/>
                <w:sz w:val="22"/>
              </w:rPr>
              <w:t>指定地点：校园电视台系统设备1项，包括但不仅限于移动一体机1台、电脑2台、服务器1台、摄像机2台、照相机1台、支架、灯光等；</w:t>
            </w:r>
            <w:r>
              <w:rPr>
                <w:rFonts w:ascii="仿宋" w:eastAsia="仿宋" w:hAnsi="仿宋" w:hint="eastAsia"/>
                <w:sz w:val="22"/>
              </w:rPr>
              <w:br/>
              <w:t>3、设施设备拆除后进行除尘处理及标签标识处理。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1FBE311E" w14:textId="77777777" w:rsidR="00F03FAD" w:rsidRDefault="002D4C48">
            <w:pPr>
              <w:widowControl/>
              <w:jc w:val="center"/>
              <w:rPr>
                <w:rFonts w:ascii="仿宋" w:eastAsia="仿宋" w:hAnsi="仿宋"/>
                <w:sz w:val="22"/>
              </w:rPr>
            </w:pPr>
            <w:r>
              <w:rPr>
                <w:rFonts w:ascii="仿宋" w:eastAsia="仿宋" w:hAnsi="仿宋"/>
                <w:sz w:val="22"/>
              </w:rPr>
              <w:t>2</w:t>
            </w:r>
          </w:p>
        </w:tc>
        <w:tc>
          <w:tcPr>
            <w:tcW w:w="500" w:type="dxa"/>
            <w:tcBorders>
              <w:top w:val="nil"/>
              <w:left w:val="nil"/>
              <w:bottom w:val="single" w:sz="4" w:space="0" w:color="auto"/>
              <w:right w:val="single" w:sz="4" w:space="0" w:color="auto"/>
            </w:tcBorders>
            <w:shd w:val="clear" w:color="auto" w:fill="auto"/>
            <w:noWrap/>
            <w:vAlign w:val="center"/>
          </w:tcPr>
          <w:p w14:paraId="5E6F085D"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077938F3" w14:textId="77777777">
        <w:trPr>
          <w:trHeight w:val="1080"/>
        </w:trPr>
        <w:tc>
          <w:tcPr>
            <w:tcW w:w="747" w:type="dxa"/>
            <w:tcBorders>
              <w:top w:val="nil"/>
              <w:left w:val="single" w:sz="4" w:space="0" w:color="auto"/>
              <w:bottom w:val="single" w:sz="4" w:space="0" w:color="auto"/>
              <w:right w:val="single" w:sz="4" w:space="0" w:color="auto"/>
            </w:tcBorders>
            <w:shd w:val="clear" w:color="auto" w:fill="auto"/>
            <w:noWrap/>
            <w:vAlign w:val="center"/>
          </w:tcPr>
          <w:p w14:paraId="07269222"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noWrap/>
            <w:vAlign w:val="center"/>
          </w:tcPr>
          <w:p w14:paraId="6DC0D0CE"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1917605B" w14:textId="77777777" w:rsidR="00F03FAD" w:rsidRDefault="002D4C48">
            <w:pPr>
              <w:widowControl/>
              <w:jc w:val="left"/>
              <w:rPr>
                <w:rFonts w:ascii="仿宋" w:eastAsia="仿宋" w:hAnsi="仿宋"/>
                <w:sz w:val="22"/>
              </w:rPr>
            </w:pPr>
            <w:r>
              <w:rPr>
                <w:rFonts w:ascii="仿宋" w:eastAsia="仿宋" w:hAnsi="仿宋" w:hint="eastAsia"/>
                <w:sz w:val="22"/>
              </w:rPr>
              <w:t>1、录播及校园电视台系统设施设备的安装；</w:t>
            </w:r>
            <w:r>
              <w:rPr>
                <w:rFonts w:ascii="仿宋" w:eastAsia="仿宋" w:hAnsi="仿宋" w:hint="eastAsia"/>
                <w:sz w:val="22"/>
              </w:rPr>
              <w:br/>
              <w:t>2、安装材料包括但不仅限于数据网线、电源线、PVC管材辅材，要求选用符合国家相关规范、标准的各连接线、插座等辅材辅件；</w:t>
            </w:r>
            <w:r>
              <w:rPr>
                <w:rFonts w:ascii="仿宋" w:eastAsia="仿宋" w:hAnsi="仿宋" w:hint="eastAsia"/>
                <w:sz w:val="22"/>
              </w:rPr>
              <w:br/>
              <w:t>3、录播及校园电视台系统集成，要求走线规范、各线头均有标识且清晰、不掉色；各线头标识记录、整理成文档（含电子文档）交用户备查；</w:t>
            </w:r>
            <w:r>
              <w:rPr>
                <w:rFonts w:ascii="仿宋" w:eastAsia="仿宋" w:hAnsi="仿宋" w:hint="eastAsia"/>
                <w:sz w:val="22"/>
              </w:rPr>
              <w:br/>
              <w:t>4、对系统的各软、硬件进行安装、调试至可正常使用；</w:t>
            </w:r>
            <w:r>
              <w:rPr>
                <w:rFonts w:ascii="仿宋" w:eastAsia="仿宋" w:hAnsi="仿宋" w:hint="eastAsia"/>
                <w:sz w:val="22"/>
              </w:rPr>
              <w:br/>
              <w:t>5、符合GB50311-2016 综合布线系统工程设计规范。</w:t>
            </w:r>
          </w:p>
        </w:tc>
        <w:tc>
          <w:tcPr>
            <w:tcW w:w="546" w:type="dxa"/>
            <w:tcBorders>
              <w:top w:val="nil"/>
              <w:left w:val="nil"/>
              <w:bottom w:val="single" w:sz="4" w:space="0" w:color="auto"/>
              <w:right w:val="single" w:sz="4" w:space="0" w:color="auto"/>
            </w:tcBorders>
            <w:shd w:val="clear" w:color="auto" w:fill="auto"/>
            <w:noWrap/>
            <w:vAlign w:val="center"/>
          </w:tcPr>
          <w:p w14:paraId="30D83DBB" w14:textId="77777777" w:rsidR="00F03FAD" w:rsidRDefault="002D4C48">
            <w:pPr>
              <w:widowControl/>
              <w:jc w:val="center"/>
              <w:rPr>
                <w:rFonts w:ascii="仿宋" w:eastAsia="仿宋" w:hAnsi="仿宋"/>
                <w:sz w:val="22"/>
              </w:rPr>
            </w:pPr>
            <w:r>
              <w:rPr>
                <w:rFonts w:ascii="仿宋" w:eastAsia="仿宋" w:hAnsi="仿宋"/>
                <w:sz w:val="22"/>
              </w:rPr>
              <w:t>2</w:t>
            </w:r>
          </w:p>
        </w:tc>
        <w:tc>
          <w:tcPr>
            <w:tcW w:w="500" w:type="dxa"/>
            <w:tcBorders>
              <w:top w:val="nil"/>
              <w:left w:val="nil"/>
              <w:bottom w:val="single" w:sz="4" w:space="0" w:color="auto"/>
              <w:right w:val="single" w:sz="4" w:space="0" w:color="auto"/>
            </w:tcBorders>
            <w:shd w:val="clear" w:color="auto" w:fill="auto"/>
            <w:noWrap/>
            <w:vAlign w:val="center"/>
          </w:tcPr>
          <w:p w14:paraId="72C4EB06"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68BD96D6" w14:textId="77777777">
        <w:trPr>
          <w:trHeight w:val="396"/>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08A67D1" w14:textId="77777777" w:rsidR="00F03FAD" w:rsidRDefault="002D4C48">
            <w:pPr>
              <w:widowControl/>
              <w:jc w:val="left"/>
              <w:rPr>
                <w:rFonts w:ascii="仿宋" w:eastAsia="仿宋" w:hAnsi="仿宋"/>
                <w:sz w:val="22"/>
              </w:rPr>
            </w:pPr>
            <w:r>
              <w:rPr>
                <w:rFonts w:ascii="仿宋" w:eastAsia="仿宋" w:hAnsi="仿宋" w:hint="eastAsia"/>
                <w:sz w:val="22"/>
              </w:rPr>
              <w:t>五、LED系统的拆除、清洁、运输及安装恢复</w:t>
            </w:r>
          </w:p>
        </w:tc>
      </w:tr>
      <w:tr w:rsidR="00F03FAD" w14:paraId="6FBEC18A" w14:textId="77777777">
        <w:trPr>
          <w:trHeight w:val="648"/>
        </w:trPr>
        <w:tc>
          <w:tcPr>
            <w:tcW w:w="747" w:type="dxa"/>
            <w:tcBorders>
              <w:top w:val="nil"/>
              <w:left w:val="single" w:sz="4" w:space="0" w:color="auto"/>
              <w:bottom w:val="single" w:sz="4" w:space="0" w:color="auto"/>
              <w:right w:val="single" w:sz="4" w:space="0" w:color="auto"/>
            </w:tcBorders>
            <w:shd w:val="clear" w:color="auto" w:fill="auto"/>
            <w:noWrap/>
            <w:vAlign w:val="center"/>
          </w:tcPr>
          <w:p w14:paraId="4C508EBF"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49810AA8"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76829DA1" w14:textId="77777777" w:rsidR="00F03FAD" w:rsidRDefault="002D4C48">
            <w:pPr>
              <w:widowControl/>
              <w:jc w:val="left"/>
              <w:rPr>
                <w:rFonts w:ascii="仿宋" w:eastAsia="仿宋" w:hAnsi="仿宋"/>
                <w:sz w:val="22"/>
              </w:rPr>
            </w:pPr>
            <w:r>
              <w:rPr>
                <w:rFonts w:ascii="仿宋" w:eastAsia="仿宋" w:hAnsi="仿宋" w:hint="eastAsia"/>
                <w:sz w:val="22"/>
              </w:rPr>
              <w:t>1、西区（LED大屏、招生办LED、二楼会议室LED、阶梯教室LED）</w:t>
            </w:r>
            <w:proofErr w:type="gramStart"/>
            <w:r>
              <w:rPr>
                <w:rFonts w:ascii="仿宋" w:eastAsia="仿宋" w:hAnsi="仿宋" w:hint="eastAsia"/>
                <w:sz w:val="22"/>
              </w:rPr>
              <w:t>搬迁至陆坝</w:t>
            </w:r>
            <w:proofErr w:type="gramEnd"/>
            <w:r>
              <w:rPr>
                <w:rFonts w:ascii="仿宋" w:eastAsia="仿宋" w:hAnsi="仿宋" w:hint="eastAsia"/>
                <w:sz w:val="22"/>
              </w:rPr>
              <w:t>指定地点：包括但不仅限于LED模组、边框及安装支架、电源、控制电脑、接收发送卡等；</w:t>
            </w:r>
            <w:r>
              <w:rPr>
                <w:rFonts w:ascii="仿宋" w:eastAsia="仿宋" w:hAnsi="仿宋" w:hint="eastAsia"/>
                <w:sz w:val="22"/>
              </w:rPr>
              <w:br/>
              <w:t>2、设施设备拆除后进行除尘处理及标签标识处理。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0BE61816"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1536BB5E"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374DB1FE" w14:textId="77777777">
        <w:trPr>
          <w:trHeight w:val="1080"/>
        </w:trPr>
        <w:tc>
          <w:tcPr>
            <w:tcW w:w="747" w:type="dxa"/>
            <w:tcBorders>
              <w:top w:val="nil"/>
              <w:left w:val="single" w:sz="4" w:space="0" w:color="auto"/>
              <w:bottom w:val="single" w:sz="4" w:space="0" w:color="auto"/>
              <w:right w:val="single" w:sz="4" w:space="0" w:color="auto"/>
            </w:tcBorders>
            <w:shd w:val="clear" w:color="auto" w:fill="auto"/>
            <w:noWrap/>
            <w:vAlign w:val="center"/>
          </w:tcPr>
          <w:p w14:paraId="0413B469"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noWrap/>
            <w:vAlign w:val="center"/>
          </w:tcPr>
          <w:p w14:paraId="02FCDB91"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397FFEBA" w14:textId="77777777" w:rsidR="00F03FAD" w:rsidRDefault="002D4C48">
            <w:pPr>
              <w:widowControl/>
              <w:jc w:val="left"/>
              <w:rPr>
                <w:rFonts w:ascii="仿宋" w:eastAsia="仿宋" w:hAnsi="仿宋"/>
                <w:sz w:val="22"/>
              </w:rPr>
            </w:pPr>
            <w:r>
              <w:rPr>
                <w:rFonts w:ascii="仿宋" w:eastAsia="仿宋" w:hAnsi="仿宋" w:hint="eastAsia"/>
                <w:sz w:val="22"/>
              </w:rPr>
              <w:t>1、LED系统设施设备的安装；</w:t>
            </w:r>
            <w:r>
              <w:rPr>
                <w:rFonts w:ascii="仿宋" w:eastAsia="仿宋" w:hAnsi="仿宋" w:hint="eastAsia"/>
                <w:sz w:val="22"/>
              </w:rPr>
              <w:br/>
              <w:t>2、安装材料包括但不仅限于数据网线、电源线、PVC管材辅材，要求选用符合国家相关规范、标准的各连接线、插座等辅材辅件；</w:t>
            </w:r>
            <w:r>
              <w:rPr>
                <w:rFonts w:ascii="仿宋" w:eastAsia="仿宋" w:hAnsi="仿宋" w:hint="eastAsia"/>
                <w:sz w:val="22"/>
              </w:rPr>
              <w:br/>
              <w:t>3、LED系统集成，要求走线规范、各线头均有标识且清晰、不掉色；各线头标识记录、整理成文档（含电子文档）交用户备查；</w:t>
            </w:r>
            <w:r>
              <w:rPr>
                <w:rFonts w:ascii="仿宋" w:eastAsia="仿宋" w:hAnsi="仿宋" w:hint="eastAsia"/>
                <w:sz w:val="22"/>
              </w:rPr>
              <w:br/>
              <w:t>4、对系统的各软、硬件进行安装、调试至可正常使用；</w:t>
            </w:r>
            <w:r>
              <w:rPr>
                <w:rFonts w:ascii="仿宋" w:eastAsia="仿宋" w:hAnsi="仿宋" w:hint="eastAsia"/>
                <w:sz w:val="22"/>
              </w:rPr>
              <w:br/>
              <w:t>5、符合GB50311-2016 综合布线系统工程设计规范，符合SJ/T11141 LED显示屏通用规范。</w:t>
            </w:r>
          </w:p>
        </w:tc>
        <w:tc>
          <w:tcPr>
            <w:tcW w:w="546" w:type="dxa"/>
            <w:tcBorders>
              <w:top w:val="nil"/>
              <w:left w:val="nil"/>
              <w:bottom w:val="single" w:sz="4" w:space="0" w:color="auto"/>
              <w:right w:val="single" w:sz="4" w:space="0" w:color="auto"/>
            </w:tcBorders>
            <w:shd w:val="clear" w:color="auto" w:fill="auto"/>
            <w:noWrap/>
            <w:vAlign w:val="center"/>
          </w:tcPr>
          <w:p w14:paraId="7E5BF01F"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2817E234"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61720B49" w14:textId="77777777">
        <w:trPr>
          <w:trHeight w:val="396"/>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AB23397" w14:textId="77777777" w:rsidR="00F03FAD" w:rsidRDefault="002D4C48">
            <w:pPr>
              <w:widowControl/>
              <w:jc w:val="left"/>
              <w:rPr>
                <w:rFonts w:ascii="仿宋" w:eastAsia="仿宋" w:hAnsi="仿宋"/>
                <w:sz w:val="22"/>
              </w:rPr>
            </w:pPr>
            <w:r>
              <w:rPr>
                <w:rFonts w:ascii="仿宋" w:eastAsia="仿宋" w:hAnsi="仿宋" w:hint="eastAsia"/>
                <w:sz w:val="22"/>
              </w:rPr>
              <w:t>六、视频会议及测温系统的拆除、清洁、运输及安装恢复</w:t>
            </w:r>
          </w:p>
        </w:tc>
      </w:tr>
      <w:tr w:rsidR="00F03FAD" w14:paraId="187C369B" w14:textId="77777777">
        <w:trPr>
          <w:trHeight w:val="432"/>
        </w:trPr>
        <w:tc>
          <w:tcPr>
            <w:tcW w:w="747" w:type="dxa"/>
            <w:tcBorders>
              <w:top w:val="nil"/>
              <w:left w:val="single" w:sz="4" w:space="0" w:color="auto"/>
              <w:bottom w:val="single" w:sz="4" w:space="0" w:color="auto"/>
              <w:right w:val="single" w:sz="4" w:space="0" w:color="auto"/>
            </w:tcBorders>
            <w:shd w:val="clear" w:color="auto" w:fill="auto"/>
            <w:noWrap/>
            <w:vAlign w:val="center"/>
          </w:tcPr>
          <w:p w14:paraId="6F27CAC8"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649B3DA2"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32986E1B" w14:textId="77777777" w:rsidR="00F03FAD" w:rsidRDefault="002D4C48">
            <w:pPr>
              <w:widowControl/>
              <w:jc w:val="left"/>
              <w:rPr>
                <w:rFonts w:ascii="仿宋" w:eastAsia="仿宋" w:hAnsi="仿宋"/>
                <w:sz w:val="22"/>
              </w:rPr>
            </w:pPr>
            <w:r>
              <w:rPr>
                <w:rFonts w:ascii="仿宋" w:eastAsia="仿宋" w:hAnsi="仿宋" w:hint="eastAsia"/>
                <w:sz w:val="22"/>
              </w:rPr>
              <w:t>1、西区（视频会议系统）</w:t>
            </w:r>
            <w:proofErr w:type="gramStart"/>
            <w:r>
              <w:rPr>
                <w:rFonts w:ascii="仿宋" w:eastAsia="仿宋" w:hAnsi="仿宋" w:hint="eastAsia"/>
                <w:sz w:val="22"/>
              </w:rPr>
              <w:t>搬迁至陆坝</w:t>
            </w:r>
            <w:proofErr w:type="gramEnd"/>
            <w:r>
              <w:rPr>
                <w:rFonts w:ascii="仿宋" w:eastAsia="仿宋" w:hAnsi="仿宋" w:hint="eastAsia"/>
                <w:sz w:val="22"/>
              </w:rPr>
              <w:t>指定地点：包括但不仅限于区级视频会议系统设备、机柜、电脑、投影机及幕布、调音台、功放、无线话筒、音箱等；</w:t>
            </w:r>
            <w:r>
              <w:rPr>
                <w:rFonts w:ascii="仿宋" w:eastAsia="仿宋" w:hAnsi="仿宋" w:hint="eastAsia"/>
                <w:sz w:val="22"/>
              </w:rPr>
              <w:br/>
              <w:t>2、西区（测温系统）</w:t>
            </w:r>
            <w:proofErr w:type="gramStart"/>
            <w:r>
              <w:rPr>
                <w:rFonts w:ascii="仿宋" w:eastAsia="仿宋" w:hAnsi="仿宋" w:hint="eastAsia"/>
                <w:sz w:val="22"/>
              </w:rPr>
              <w:t>搬迁至陆坝</w:t>
            </w:r>
            <w:proofErr w:type="gramEnd"/>
            <w:r>
              <w:rPr>
                <w:rFonts w:ascii="仿宋" w:eastAsia="仿宋" w:hAnsi="仿宋" w:hint="eastAsia"/>
                <w:sz w:val="22"/>
              </w:rPr>
              <w:t>指定地点：包括但不仅限于测温棚、测温摄像头、支架、电子班牌、大电视及支架等；</w:t>
            </w:r>
            <w:r>
              <w:rPr>
                <w:rFonts w:ascii="仿宋" w:eastAsia="仿宋" w:hAnsi="仿宋" w:hint="eastAsia"/>
                <w:sz w:val="22"/>
              </w:rPr>
              <w:br/>
              <w:t>3、设施设备拆除后进行除尘处理及标签标识处理。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1CC4DE1F"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478A1CB5"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39DC9727" w14:textId="77777777">
        <w:trPr>
          <w:trHeight w:val="1080"/>
        </w:trPr>
        <w:tc>
          <w:tcPr>
            <w:tcW w:w="747" w:type="dxa"/>
            <w:tcBorders>
              <w:top w:val="nil"/>
              <w:left w:val="single" w:sz="4" w:space="0" w:color="auto"/>
              <w:bottom w:val="single" w:sz="4" w:space="0" w:color="auto"/>
              <w:right w:val="single" w:sz="4" w:space="0" w:color="auto"/>
            </w:tcBorders>
            <w:shd w:val="clear" w:color="auto" w:fill="auto"/>
            <w:noWrap/>
            <w:vAlign w:val="center"/>
          </w:tcPr>
          <w:p w14:paraId="70478C88"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noWrap/>
            <w:vAlign w:val="center"/>
          </w:tcPr>
          <w:p w14:paraId="03E72E67"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56EBD599" w14:textId="77777777" w:rsidR="00F03FAD" w:rsidRDefault="002D4C48">
            <w:pPr>
              <w:widowControl/>
              <w:jc w:val="left"/>
              <w:rPr>
                <w:rFonts w:ascii="仿宋" w:eastAsia="仿宋" w:hAnsi="仿宋"/>
                <w:sz w:val="22"/>
              </w:rPr>
            </w:pPr>
            <w:r>
              <w:rPr>
                <w:rFonts w:ascii="仿宋" w:eastAsia="仿宋" w:hAnsi="仿宋" w:hint="eastAsia"/>
                <w:sz w:val="22"/>
              </w:rPr>
              <w:t>1、视频会议及测温系统设施设备的安装；</w:t>
            </w:r>
            <w:r>
              <w:rPr>
                <w:rFonts w:ascii="仿宋" w:eastAsia="仿宋" w:hAnsi="仿宋" w:hint="eastAsia"/>
                <w:sz w:val="22"/>
              </w:rPr>
              <w:br/>
              <w:t>2、安装材料包括但不仅限于数据网线、电源线、PVC管材辅材，要求选用符合国家相关规范、标准的各连接线、插座等辅材辅件；</w:t>
            </w:r>
            <w:r>
              <w:rPr>
                <w:rFonts w:ascii="仿宋" w:eastAsia="仿宋" w:hAnsi="仿宋" w:hint="eastAsia"/>
                <w:sz w:val="22"/>
              </w:rPr>
              <w:br/>
              <w:t>3、视频会议及测温系统集成，要求走线规范、各线头均有标识且清晰、不掉色；各线头标识记录、整理成文档（含电子文档）交用户备查；</w:t>
            </w:r>
            <w:r>
              <w:rPr>
                <w:rFonts w:ascii="仿宋" w:eastAsia="仿宋" w:hAnsi="仿宋" w:hint="eastAsia"/>
                <w:sz w:val="22"/>
              </w:rPr>
              <w:br/>
              <w:t>4、对系统的各软、硬件进行安装、调试至可正常使用；</w:t>
            </w:r>
            <w:r>
              <w:rPr>
                <w:rFonts w:ascii="仿宋" w:eastAsia="仿宋" w:hAnsi="仿宋" w:hint="eastAsia"/>
                <w:sz w:val="22"/>
              </w:rPr>
              <w:br/>
              <w:t>5、符合GB50311-2016 综合布线系统工程设计规范。</w:t>
            </w:r>
          </w:p>
        </w:tc>
        <w:tc>
          <w:tcPr>
            <w:tcW w:w="546" w:type="dxa"/>
            <w:tcBorders>
              <w:top w:val="nil"/>
              <w:left w:val="nil"/>
              <w:bottom w:val="single" w:sz="4" w:space="0" w:color="auto"/>
              <w:right w:val="single" w:sz="4" w:space="0" w:color="auto"/>
            </w:tcBorders>
            <w:shd w:val="clear" w:color="auto" w:fill="auto"/>
            <w:noWrap/>
            <w:vAlign w:val="center"/>
          </w:tcPr>
          <w:p w14:paraId="306E208E"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0BE3B67D"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280E6D20" w14:textId="77777777">
        <w:trPr>
          <w:trHeight w:val="396"/>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E9F806B" w14:textId="77777777" w:rsidR="00F03FAD" w:rsidRDefault="002D4C48">
            <w:pPr>
              <w:widowControl/>
              <w:jc w:val="left"/>
              <w:rPr>
                <w:rFonts w:ascii="仿宋" w:eastAsia="仿宋" w:hAnsi="仿宋"/>
                <w:sz w:val="22"/>
              </w:rPr>
            </w:pPr>
            <w:r>
              <w:rPr>
                <w:rFonts w:ascii="仿宋" w:eastAsia="仿宋" w:hAnsi="仿宋" w:hint="eastAsia"/>
                <w:sz w:val="22"/>
              </w:rPr>
              <w:t>七、消费</w:t>
            </w:r>
            <w:proofErr w:type="gramStart"/>
            <w:r>
              <w:rPr>
                <w:rFonts w:ascii="仿宋" w:eastAsia="仿宋" w:hAnsi="仿宋" w:hint="eastAsia"/>
                <w:sz w:val="22"/>
              </w:rPr>
              <w:t>一</w:t>
            </w:r>
            <w:proofErr w:type="gramEnd"/>
            <w:r>
              <w:rPr>
                <w:rFonts w:ascii="仿宋" w:eastAsia="仿宋" w:hAnsi="仿宋" w:hint="eastAsia"/>
                <w:sz w:val="22"/>
              </w:rPr>
              <w:t>卡通系统的拆除、清洁、运输及安装恢复</w:t>
            </w:r>
          </w:p>
        </w:tc>
      </w:tr>
      <w:tr w:rsidR="00F03FAD" w14:paraId="58874B87" w14:textId="77777777">
        <w:trPr>
          <w:trHeight w:val="648"/>
        </w:trPr>
        <w:tc>
          <w:tcPr>
            <w:tcW w:w="747" w:type="dxa"/>
            <w:tcBorders>
              <w:top w:val="nil"/>
              <w:left w:val="single" w:sz="4" w:space="0" w:color="auto"/>
              <w:bottom w:val="single" w:sz="4" w:space="0" w:color="auto"/>
              <w:right w:val="single" w:sz="4" w:space="0" w:color="auto"/>
            </w:tcBorders>
            <w:shd w:val="clear" w:color="auto" w:fill="auto"/>
            <w:noWrap/>
            <w:vAlign w:val="center"/>
          </w:tcPr>
          <w:p w14:paraId="4C7D3FD0"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7C05EA92"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0A04E558" w14:textId="77777777" w:rsidR="00F03FAD" w:rsidRDefault="002D4C48">
            <w:pPr>
              <w:widowControl/>
              <w:jc w:val="left"/>
              <w:rPr>
                <w:rFonts w:ascii="仿宋" w:eastAsia="仿宋" w:hAnsi="仿宋"/>
                <w:sz w:val="22"/>
              </w:rPr>
            </w:pPr>
            <w:r>
              <w:rPr>
                <w:rFonts w:ascii="仿宋" w:eastAsia="仿宋" w:hAnsi="仿宋" w:hint="eastAsia"/>
                <w:sz w:val="22"/>
              </w:rPr>
              <w:t>1、西区（食堂、小卖部）</w:t>
            </w:r>
            <w:proofErr w:type="gramStart"/>
            <w:r>
              <w:rPr>
                <w:rFonts w:ascii="仿宋" w:eastAsia="仿宋" w:hAnsi="仿宋" w:hint="eastAsia"/>
                <w:sz w:val="22"/>
              </w:rPr>
              <w:t>搬迁至陆坝</w:t>
            </w:r>
            <w:proofErr w:type="gramEnd"/>
            <w:r>
              <w:rPr>
                <w:rFonts w:ascii="仿宋" w:eastAsia="仿宋" w:hAnsi="仿宋" w:hint="eastAsia"/>
                <w:sz w:val="22"/>
              </w:rPr>
              <w:t>食堂：包括但不仅限于POS机2台、读卡机、交换机等；</w:t>
            </w:r>
            <w:r>
              <w:rPr>
                <w:rFonts w:ascii="仿宋" w:eastAsia="仿宋" w:hAnsi="仿宋" w:hint="eastAsia"/>
                <w:sz w:val="22"/>
              </w:rPr>
              <w:br/>
              <w:t>2、设施设备拆除后进行除尘处理及标签标识处理。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78DF0FA5"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2068335D"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7428DD84" w14:textId="77777777">
        <w:trPr>
          <w:trHeight w:val="1080"/>
        </w:trPr>
        <w:tc>
          <w:tcPr>
            <w:tcW w:w="747" w:type="dxa"/>
            <w:tcBorders>
              <w:top w:val="nil"/>
              <w:left w:val="single" w:sz="4" w:space="0" w:color="auto"/>
              <w:bottom w:val="single" w:sz="4" w:space="0" w:color="auto"/>
              <w:right w:val="single" w:sz="4" w:space="0" w:color="auto"/>
            </w:tcBorders>
            <w:shd w:val="clear" w:color="auto" w:fill="auto"/>
            <w:noWrap/>
            <w:vAlign w:val="center"/>
          </w:tcPr>
          <w:p w14:paraId="59696497"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noWrap/>
            <w:vAlign w:val="center"/>
          </w:tcPr>
          <w:p w14:paraId="3B44D9EF"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5B6980F0" w14:textId="77777777" w:rsidR="00F03FAD" w:rsidRDefault="002D4C48">
            <w:pPr>
              <w:widowControl/>
              <w:jc w:val="left"/>
              <w:rPr>
                <w:rFonts w:ascii="仿宋" w:eastAsia="仿宋" w:hAnsi="仿宋"/>
                <w:sz w:val="22"/>
              </w:rPr>
            </w:pPr>
            <w:r>
              <w:rPr>
                <w:rFonts w:ascii="仿宋" w:eastAsia="仿宋" w:hAnsi="仿宋" w:hint="eastAsia"/>
                <w:sz w:val="22"/>
              </w:rPr>
              <w:t>1、安装材料包括但不仅限于数据网线、电源线、PVC管材辅材，要求选用符合国家相关规范、标准的各连接线、插座等辅材辅件；</w:t>
            </w:r>
            <w:r>
              <w:rPr>
                <w:rFonts w:ascii="仿宋" w:eastAsia="仿宋" w:hAnsi="仿宋" w:hint="eastAsia"/>
                <w:sz w:val="22"/>
              </w:rPr>
              <w:br/>
            </w:r>
            <w:r>
              <w:rPr>
                <w:rFonts w:ascii="仿宋" w:eastAsia="仿宋" w:hAnsi="仿宋"/>
                <w:sz w:val="22"/>
              </w:rPr>
              <w:t>2</w:t>
            </w:r>
            <w:r>
              <w:rPr>
                <w:rFonts w:ascii="仿宋" w:eastAsia="仿宋" w:hAnsi="仿宋" w:hint="eastAsia"/>
                <w:sz w:val="22"/>
              </w:rPr>
              <w:t>、消费</w:t>
            </w:r>
            <w:proofErr w:type="gramStart"/>
            <w:r>
              <w:rPr>
                <w:rFonts w:ascii="仿宋" w:eastAsia="仿宋" w:hAnsi="仿宋" w:hint="eastAsia"/>
                <w:sz w:val="22"/>
              </w:rPr>
              <w:t>一</w:t>
            </w:r>
            <w:proofErr w:type="gramEnd"/>
            <w:r>
              <w:rPr>
                <w:rFonts w:ascii="仿宋" w:eastAsia="仿宋" w:hAnsi="仿宋" w:hint="eastAsia"/>
                <w:sz w:val="22"/>
              </w:rPr>
              <w:t>卡通系统集成，要求走线规范、各线头均有标识且清晰、不掉色；各线头标识记录、整理成文档（含电子文档）交用户备查；</w:t>
            </w:r>
            <w:r>
              <w:rPr>
                <w:rFonts w:ascii="仿宋" w:eastAsia="仿宋" w:hAnsi="仿宋" w:hint="eastAsia"/>
                <w:sz w:val="22"/>
              </w:rPr>
              <w:br/>
            </w:r>
            <w:r>
              <w:rPr>
                <w:rFonts w:ascii="仿宋" w:eastAsia="仿宋" w:hAnsi="仿宋"/>
                <w:sz w:val="22"/>
              </w:rPr>
              <w:t>3</w:t>
            </w:r>
            <w:r>
              <w:rPr>
                <w:rFonts w:ascii="仿宋" w:eastAsia="仿宋" w:hAnsi="仿宋" w:hint="eastAsia"/>
                <w:sz w:val="22"/>
              </w:rPr>
              <w:t>、对系统的各软、硬件进行安装、调试至可正常使用；</w:t>
            </w:r>
            <w:r>
              <w:rPr>
                <w:rFonts w:ascii="仿宋" w:eastAsia="仿宋" w:hAnsi="仿宋" w:hint="eastAsia"/>
                <w:sz w:val="22"/>
              </w:rPr>
              <w:br/>
            </w:r>
            <w:r>
              <w:rPr>
                <w:rFonts w:ascii="仿宋" w:eastAsia="仿宋" w:hAnsi="仿宋"/>
                <w:sz w:val="22"/>
              </w:rPr>
              <w:t>4</w:t>
            </w:r>
            <w:r>
              <w:rPr>
                <w:rFonts w:ascii="仿宋" w:eastAsia="仿宋" w:hAnsi="仿宋" w:hint="eastAsia"/>
                <w:sz w:val="22"/>
              </w:rPr>
              <w:t>、符合GB50311-2016 综合布线系统工程设计规范。</w:t>
            </w:r>
          </w:p>
        </w:tc>
        <w:tc>
          <w:tcPr>
            <w:tcW w:w="546" w:type="dxa"/>
            <w:tcBorders>
              <w:top w:val="nil"/>
              <w:left w:val="nil"/>
              <w:bottom w:val="single" w:sz="4" w:space="0" w:color="auto"/>
              <w:right w:val="single" w:sz="4" w:space="0" w:color="auto"/>
            </w:tcBorders>
            <w:shd w:val="clear" w:color="auto" w:fill="auto"/>
            <w:noWrap/>
            <w:vAlign w:val="center"/>
          </w:tcPr>
          <w:p w14:paraId="79844C3A"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636D537D"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12AB42BB" w14:textId="77777777">
        <w:trPr>
          <w:trHeight w:val="396"/>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EC6FB80" w14:textId="77777777" w:rsidR="00F03FAD" w:rsidRDefault="002D4C48">
            <w:pPr>
              <w:widowControl/>
              <w:jc w:val="left"/>
              <w:rPr>
                <w:rFonts w:ascii="仿宋" w:eastAsia="仿宋" w:hAnsi="仿宋"/>
                <w:sz w:val="22"/>
              </w:rPr>
            </w:pPr>
            <w:r>
              <w:rPr>
                <w:rFonts w:ascii="仿宋" w:eastAsia="仿宋" w:hAnsi="仿宋" w:hint="eastAsia"/>
                <w:sz w:val="22"/>
              </w:rPr>
              <w:t>八、电子阅览室系统的拆除、清洁、运输及安装恢复</w:t>
            </w:r>
          </w:p>
        </w:tc>
      </w:tr>
      <w:tr w:rsidR="00F03FAD" w14:paraId="4407375E" w14:textId="77777777">
        <w:trPr>
          <w:trHeight w:val="732"/>
        </w:trPr>
        <w:tc>
          <w:tcPr>
            <w:tcW w:w="747" w:type="dxa"/>
            <w:tcBorders>
              <w:top w:val="nil"/>
              <w:left w:val="single" w:sz="4" w:space="0" w:color="auto"/>
              <w:bottom w:val="single" w:sz="4" w:space="0" w:color="auto"/>
              <w:right w:val="single" w:sz="4" w:space="0" w:color="auto"/>
            </w:tcBorders>
            <w:shd w:val="clear" w:color="auto" w:fill="auto"/>
            <w:noWrap/>
            <w:vAlign w:val="center"/>
          </w:tcPr>
          <w:p w14:paraId="4F2BC29F"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5CD61A90"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1CC5E71F" w14:textId="77777777" w:rsidR="00F03FAD" w:rsidRDefault="002D4C48">
            <w:pPr>
              <w:widowControl/>
              <w:jc w:val="left"/>
              <w:rPr>
                <w:rFonts w:ascii="仿宋" w:eastAsia="仿宋" w:hAnsi="仿宋"/>
                <w:sz w:val="22"/>
              </w:rPr>
            </w:pPr>
            <w:r>
              <w:rPr>
                <w:rFonts w:ascii="仿宋" w:eastAsia="仿宋" w:hAnsi="仿宋" w:hint="eastAsia"/>
                <w:sz w:val="22"/>
              </w:rPr>
              <w:t>1、西区（电子阅览室）搬迁</w:t>
            </w:r>
            <w:proofErr w:type="gramStart"/>
            <w:r>
              <w:rPr>
                <w:rFonts w:ascii="仿宋" w:eastAsia="仿宋" w:hAnsi="仿宋" w:hint="eastAsia"/>
                <w:sz w:val="22"/>
              </w:rPr>
              <w:t>至陆坝电子</w:t>
            </w:r>
            <w:proofErr w:type="gramEnd"/>
            <w:r>
              <w:rPr>
                <w:rFonts w:ascii="仿宋" w:eastAsia="仿宋" w:hAnsi="仿宋" w:hint="eastAsia"/>
                <w:sz w:val="22"/>
              </w:rPr>
              <w:t>阅览室：包括但不仅限于10套电脑及电脑桌椅、2套大屏展示一体机、1套移动投影一体机及移动支架幕布等；</w:t>
            </w:r>
            <w:r>
              <w:rPr>
                <w:rFonts w:ascii="仿宋" w:eastAsia="仿宋" w:hAnsi="仿宋" w:hint="eastAsia"/>
                <w:sz w:val="22"/>
              </w:rPr>
              <w:br/>
              <w:t>2、设施设备拆除后进行除尘处理及标签标识处理。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6F405DCF"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135BCE54"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22C3B865" w14:textId="77777777">
        <w:trPr>
          <w:trHeight w:val="1080"/>
        </w:trPr>
        <w:tc>
          <w:tcPr>
            <w:tcW w:w="747" w:type="dxa"/>
            <w:tcBorders>
              <w:top w:val="nil"/>
              <w:left w:val="single" w:sz="4" w:space="0" w:color="auto"/>
              <w:bottom w:val="single" w:sz="4" w:space="0" w:color="auto"/>
              <w:right w:val="single" w:sz="4" w:space="0" w:color="auto"/>
            </w:tcBorders>
            <w:shd w:val="clear" w:color="auto" w:fill="auto"/>
            <w:noWrap/>
            <w:vAlign w:val="center"/>
          </w:tcPr>
          <w:p w14:paraId="63E3FC98"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noWrap/>
            <w:vAlign w:val="center"/>
          </w:tcPr>
          <w:p w14:paraId="3C5E3F31"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06AB0AD4" w14:textId="77777777" w:rsidR="00F03FAD" w:rsidRDefault="002D4C48">
            <w:pPr>
              <w:widowControl/>
              <w:jc w:val="left"/>
              <w:rPr>
                <w:rFonts w:ascii="仿宋" w:eastAsia="仿宋" w:hAnsi="仿宋"/>
                <w:sz w:val="22"/>
              </w:rPr>
            </w:pPr>
            <w:r>
              <w:rPr>
                <w:rFonts w:ascii="仿宋" w:eastAsia="仿宋" w:hAnsi="仿宋" w:hint="eastAsia"/>
                <w:sz w:val="22"/>
              </w:rPr>
              <w:t>1、电子阅览室系统设施设备的安装；</w:t>
            </w:r>
            <w:r>
              <w:rPr>
                <w:rFonts w:ascii="仿宋" w:eastAsia="仿宋" w:hAnsi="仿宋" w:hint="eastAsia"/>
                <w:sz w:val="22"/>
              </w:rPr>
              <w:br/>
              <w:t>2、安装材料包括但不仅限于数据网线、电源线、PVC管材辅材，要求选用符合国家相关规范、标准的各连接线、插座等辅材辅件；</w:t>
            </w:r>
            <w:r>
              <w:rPr>
                <w:rFonts w:ascii="仿宋" w:eastAsia="仿宋" w:hAnsi="仿宋" w:hint="eastAsia"/>
                <w:sz w:val="22"/>
              </w:rPr>
              <w:br/>
              <w:t>3、电子阅览室系统集成，要求走线规范、各线头均有标识且清晰、不掉色；各线头标识记录、整理成文档（含电子文档）交用户备查；</w:t>
            </w:r>
            <w:r>
              <w:rPr>
                <w:rFonts w:ascii="仿宋" w:eastAsia="仿宋" w:hAnsi="仿宋" w:hint="eastAsia"/>
                <w:sz w:val="22"/>
              </w:rPr>
              <w:br/>
              <w:t>4、对系统的各软、硬件进行安装、调试至可正常使用；</w:t>
            </w:r>
            <w:r>
              <w:rPr>
                <w:rFonts w:ascii="仿宋" w:eastAsia="仿宋" w:hAnsi="仿宋" w:hint="eastAsia"/>
                <w:sz w:val="22"/>
              </w:rPr>
              <w:br/>
              <w:t>5、符合GB50311-2016 综合布线系统工程设计规范。</w:t>
            </w:r>
          </w:p>
        </w:tc>
        <w:tc>
          <w:tcPr>
            <w:tcW w:w="546" w:type="dxa"/>
            <w:tcBorders>
              <w:top w:val="nil"/>
              <w:left w:val="nil"/>
              <w:bottom w:val="single" w:sz="4" w:space="0" w:color="auto"/>
              <w:right w:val="single" w:sz="4" w:space="0" w:color="auto"/>
            </w:tcBorders>
            <w:shd w:val="clear" w:color="auto" w:fill="auto"/>
            <w:noWrap/>
            <w:vAlign w:val="center"/>
          </w:tcPr>
          <w:p w14:paraId="6ACB1A30"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0CB8A5F7"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289717DF" w14:textId="77777777">
        <w:trPr>
          <w:trHeight w:val="396"/>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985AEFE" w14:textId="77777777" w:rsidR="00F03FAD" w:rsidRDefault="002D4C48">
            <w:pPr>
              <w:widowControl/>
              <w:jc w:val="left"/>
              <w:rPr>
                <w:rFonts w:ascii="仿宋" w:eastAsia="仿宋" w:hAnsi="仿宋"/>
                <w:sz w:val="22"/>
              </w:rPr>
            </w:pPr>
            <w:r>
              <w:rPr>
                <w:rFonts w:ascii="仿宋" w:eastAsia="仿宋" w:hAnsi="仿宋" w:hint="eastAsia"/>
                <w:sz w:val="22"/>
              </w:rPr>
              <w:t>九、有线无线网络系统的拆除、清洁、运输及安装恢复</w:t>
            </w:r>
          </w:p>
        </w:tc>
      </w:tr>
      <w:tr w:rsidR="00F03FAD" w14:paraId="315FFDDF" w14:textId="77777777">
        <w:trPr>
          <w:trHeight w:val="756"/>
        </w:trPr>
        <w:tc>
          <w:tcPr>
            <w:tcW w:w="747" w:type="dxa"/>
            <w:tcBorders>
              <w:top w:val="nil"/>
              <w:left w:val="single" w:sz="4" w:space="0" w:color="auto"/>
              <w:bottom w:val="single" w:sz="4" w:space="0" w:color="auto"/>
              <w:right w:val="single" w:sz="4" w:space="0" w:color="auto"/>
            </w:tcBorders>
            <w:shd w:val="clear" w:color="auto" w:fill="auto"/>
            <w:noWrap/>
            <w:vAlign w:val="center"/>
          </w:tcPr>
          <w:p w14:paraId="477B986F"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6B93ACAB"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1B540DDD" w14:textId="77777777" w:rsidR="00F03FAD" w:rsidRDefault="002D4C48">
            <w:pPr>
              <w:widowControl/>
              <w:jc w:val="left"/>
              <w:rPr>
                <w:rFonts w:ascii="仿宋" w:eastAsia="仿宋" w:hAnsi="仿宋"/>
                <w:sz w:val="22"/>
              </w:rPr>
            </w:pPr>
            <w:r>
              <w:rPr>
                <w:rFonts w:ascii="仿宋" w:eastAsia="仿宋" w:hAnsi="仿宋" w:hint="eastAsia"/>
                <w:sz w:val="22"/>
              </w:rPr>
              <w:t>1、西区（中心机房）</w:t>
            </w:r>
            <w:proofErr w:type="gramStart"/>
            <w:r>
              <w:rPr>
                <w:rFonts w:ascii="仿宋" w:eastAsia="仿宋" w:hAnsi="仿宋" w:hint="eastAsia"/>
                <w:sz w:val="22"/>
              </w:rPr>
              <w:t>搬迁至陆坝</w:t>
            </w:r>
            <w:proofErr w:type="gramEnd"/>
            <w:r>
              <w:rPr>
                <w:rFonts w:ascii="仿宋" w:eastAsia="仿宋" w:hAnsi="仿宋" w:hint="eastAsia"/>
                <w:sz w:val="22"/>
              </w:rPr>
              <w:t>中心机房：包括但不仅限于3台网络机柜、网络核心设备、防火墙、网关、网络交换机（教学楼4台、综合楼3台、</w:t>
            </w:r>
            <w:proofErr w:type="gramStart"/>
            <w:r>
              <w:rPr>
                <w:rFonts w:ascii="仿宋" w:eastAsia="仿宋" w:hAnsi="仿宋" w:hint="eastAsia"/>
                <w:sz w:val="22"/>
              </w:rPr>
              <w:t>实训楼2台</w:t>
            </w:r>
            <w:proofErr w:type="gramEnd"/>
            <w:r>
              <w:rPr>
                <w:rFonts w:ascii="仿宋" w:eastAsia="仿宋" w:hAnsi="仿宋" w:hint="eastAsia"/>
                <w:sz w:val="22"/>
              </w:rPr>
              <w:t>、学生公寓2台）、无线AP（教学楼8台、综合楼5台、学生公寓1台）等；</w:t>
            </w:r>
            <w:r>
              <w:rPr>
                <w:rFonts w:ascii="仿宋" w:eastAsia="仿宋" w:hAnsi="仿宋" w:hint="eastAsia"/>
                <w:sz w:val="22"/>
              </w:rPr>
              <w:br/>
              <w:t>2、设施设备拆除后进行除尘处理及标签标识处理。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02A4A6F0"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01A4FBE4"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44E9C9B8" w14:textId="77777777">
        <w:trPr>
          <w:trHeight w:val="540"/>
        </w:trPr>
        <w:tc>
          <w:tcPr>
            <w:tcW w:w="747" w:type="dxa"/>
            <w:tcBorders>
              <w:top w:val="nil"/>
              <w:left w:val="single" w:sz="4" w:space="0" w:color="auto"/>
              <w:bottom w:val="single" w:sz="4" w:space="0" w:color="auto"/>
              <w:right w:val="single" w:sz="4" w:space="0" w:color="auto"/>
            </w:tcBorders>
            <w:shd w:val="clear" w:color="auto" w:fill="auto"/>
            <w:noWrap/>
            <w:vAlign w:val="center"/>
          </w:tcPr>
          <w:p w14:paraId="4A9B2CA5"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vAlign w:val="center"/>
          </w:tcPr>
          <w:p w14:paraId="3E0C9E6E" w14:textId="77777777" w:rsidR="00F03FAD" w:rsidRDefault="002D4C48">
            <w:pPr>
              <w:widowControl/>
              <w:jc w:val="center"/>
              <w:rPr>
                <w:rFonts w:ascii="仿宋" w:eastAsia="仿宋" w:hAnsi="仿宋"/>
                <w:sz w:val="22"/>
              </w:rPr>
            </w:pPr>
            <w:r>
              <w:rPr>
                <w:rFonts w:ascii="仿宋" w:eastAsia="仿宋" w:hAnsi="仿宋" w:hint="eastAsia"/>
                <w:sz w:val="22"/>
              </w:rPr>
              <w:t>组网技术与规划</w:t>
            </w:r>
          </w:p>
        </w:tc>
        <w:tc>
          <w:tcPr>
            <w:tcW w:w="5954" w:type="dxa"/>
            <w:tcBorders>
              <w:top w:val="nil"/>
              <w:left w:val="nil"/>
              <w:bottom w:val="single" w:sz="4" w:space="0" w:color="auto"/>
              <w:right w:val="single" w:sz="4" w:space="0" w:color="auto"/>
            </w:tcBorders>
            <w:shd w:val="clear" w:color="auto" w:fill="auto"/>
            <w:vAlign w:val="center"/>
          </w:tcPr>
          <w:p w14:paraId="0526B416" w14:textId="77777777" w:rsidR="00F03FAD" w:rsidRDefault="002D4C48">
            <w:pPr>
              <w:widowControl/>
              <w:jc w:val="left"/>
              <w:rPr>
                <w:rFonts w:ascii="仿宋" w:eastAsia="仿宋" w:hAnsi="仿宋"/>
                <w:sz w:val="22"/>
              </w:rPr>
            </w:pPr>
            <w:r>
              <w:rPr>
                <w:rFonts w:ascii="仿宋" w:eastAsia="仿宋" w:hAnsi="仿宋" w:hint="eastAsia"/>
                <w:sz w:val="22"/>
              </w:rPr>
              <w:t>1、按标准组网技术集成“可管、可控、可漫游”功能的骨干和有线、无线网络（将三校区网络进行整体规划和部署）；</w:t>
            </w:r>
            <w:r>
              <w:rPr>
                <w:rFonts w:ascii="仿宋" w:eastAsia="仿宋" w:hAnsi="仿宋" w:hint="eastAsia"/>
                <w:sz w:val="22"/>
              </w:rPr>
              <w:br/>
              <w:t>2、有线网络按学校的组网技术要求与规划进行规范配置并逐一标识；</w:t>
            </w:r>
            <w:r>
              <w:rPr>
                <w:rFonts w:ascii="仿宋" w:eastAsia="仿宋" w:hAnsi="仿宋" w:hint="eastAsia"/>
                <w:sz w:val="22"/>
              </w:rPr>
              <w:br/>
              <w:t>3、无线网络按学校的组网技术要求与规划进行规范配置并逐一标识（具体安装点位由学校确定）；</w:t>
            </w:r>
            <w:r>
              <w:rPr>
                <w:rFonts w:ascii="仿宋" w:eastAsia="仿宋" w:hAnsi="仿宋" w:hint="eastAsia"/>
                <w:sz w:val="22"/>
              </w:rPr>
              <w:br/>
              <w:t>4、技术要求与规划需整理成文档（含电子文档）交用户备查。</w:t>
            </w:r>
          </w:p>
        </w:tc>
        <w:tc>
          <w:tcPr>
            <w:tcW w:w="546" w:type="dxa"/>
            <w:tcBorders>
              <w:top w:val="nil"/>
              <w:left w:val="nil"/>
              <w:bottom w:val="single" w:sz="4" w:space="0" w:color="auto"/>
              <w:right w:val="single" w:sz="4" w:space="0" w:color="auto"/>
            </w:tcBorders>
            <w:shd w:val="clear" w:color="auto" w:fill="auto"/>
            <w:noWrap/>
            <w:vAlign w:val="center"/>
          </w:tcPr>
          <w:p w14:paraId="38D76677"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3A82BF18"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54A97ACE" w14:textId="77777777">
        <w:trPr>
          <w:trHeight w:val="1296"/>
        </w:trPr>
        <w:tc>
          <w:tcPr>
            <w:tcW w:w="747" w:type="dxa"/>
            <w:tcBorders>
              <w:top w:val="nil"/>
              <w:left w:val="single" w:sz="4" w:space="0" w:color="auto"/>
              <w:bottom w:val="single" w:sz="4" w:space="0" w:color="auto"/>
              <w:right w:val="single" w:sz="4" w:space="0" w:color="auto"/>
            </w:tcBorders>
            <w:shd w:val="clear" w:color="auto" w:fill="auto"/>
            <w:noWrap/>
            <w:vAlign w:val="center"/>
          </w:tcPr>
          <w:p w14:paraId="57EC750E" w14:textId="77777777" w:rsidR="00F03FAD" w:rsidRDefault="002D4C48">
            <w:pPr>
              <w:widowControl/>
              <w:jc w:val="center"/>
              <w:rPr>
                <w:rFonts w:ascii="仿宋" w:eastAsia="仿宋" w:hAnsi="仿宋"/>
                <w:sz w:val="22"/>
              </w:rPr>
            </w:pPr>
            <w:r>
              <w:rPr>
                <w:rFonts w:ascii="仿宋" w:eastAsia="仿宋" w:hAnsi="仿宋" w:hint="eastAsia"/>
                <w:sz w:val="22"/>
              </w:rPr>
              <w:t>3</w:t>
            </w:r>
          </w:p>
        </w:tc>
        <w:tc>
          <w:tcPr>
            <w:tcW w:w="1238" w:type="dxa"/>
            <w:tcBorders>
              <w:top w:val="nil"/>
              <w:left w:val="nil"/>
              <w:bottom w:val="single" w:sz="4" w:space="0" w:color="auto"/>
              <w:right w:val="single" w:sz="4" w:space="0" w:color="auto"/>
            </w:tcBorders>
            <w:shd w:val="clear" w:color="auto" w:fill="auto"/>
            <w:vAlign w:val="center"/>
          </w:tcPr>
          <w:p w14:paraId="2553726E"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0D599F5C" w14:textId="77777777" w:rsidR="00F03FAD" w:rsidRDefault="002D4C48">
            <w:pPr>
              <w:widowControl/>
              <w:jc w:val="left"/>
              <w:rPr>
                <w:rFonts w:ascii="仿宋" w:eastAsia="仿宋" w:hAnsi="仿宋"/>
                <w:sz w:val="22"/>
              </w:rPr>
            </w:pPr>
            <w:r>
              <w:rPr>
                <w:rFonts w:ascii="仿宋" w:eastAsia="仿宋" w:hAnsi="仿宋" w:hint="eastAsia"/>
                <w:sz w:val="22"/>
              </w:rPr>
              <w:t>1、陆坝校区及小学校区各增加50个信息点位；</w:t>
            </w:r>
            <w:r>
              <w:rPr>
                <w:rFonts w:ascii="仿宋" w:eastAsia="仿宋" w:hAnsi="仿宋" w:hint="eastAsia"/>
                <w:sz w:val="22"/>
              </w:rPr>
              <w:br/>
              <w:t>2、按需提供包括但不仅限于光纤、管（线）材、六类双绞线（网线）（含模块、水晶头、护套）和各设备供电及附属接插件满足集成与安装需要；</w:t>
            </w:r>
            <w:r>
              <w:rPr>
                <w:rFonts w:ascii="仿宋" w:eastAsia="仿宋" w:hAnsi="仿宋" w:hint="eastAsia"/>
                <w:sz w:val="22"/>
              </w:rPr>
              <w:br/>
              <w:t>3、按系统集成提供安全、可靠的正品配套辅助设备；</w:t>
            </w:r>
            <w:r>
              <w:rPr>
                <w:rFonts w:ascii="仿宋" w:eastAsia="仿宋" w:hAnsi="仿宋" w:hint="eastAsia"/>
                <w:sz w:val="22"/>
              </w:rPr>
              <w:br/>
              <w:t>4、对系统的各软、硬件进行安装、调试至可正常使用；</w:t>
            </w:r>
            <w:r>
              <w:rPr>
                <w:rFonts w:ascii="仿宋" w:eastAsia="仿宋" w:hAnsi="仿宋" w:hint="eastAsia"/>
                <w:sz w:val="22"/>
              </w:rPr>
              <w:br/>
              <w:t>5、所有设备安装与系统集成达到技术、安全与工艺标准，符合GB50311-2016 综合布线系统工程设计规范。</w:t>
            </w:r>
          </w:p>
        </w:tc>
        <w:tc>
          <w:tcPr>
            <w:tcW w:w="546" w:type="dxa"/>
            <w:tcBorders>
              <w:top w:val="nil"/>
              <w:left w:val="nil"/>
              <w:bottom w:val="single" w:sz="4" w:space="0" w:color="auto"/>
              <w:right w:val="single" w:sz="4" w:space="0" w:color="auto"/>
            </w:tcBorders>
            <w:shd w:val="clear" w:color="auto" w:fill="auto"/>
            <w:noWrap/>
            <w:vAlign w:val="center"/>
          </w:tcPr>
          <w:p w14:paraId="42434525" w14:textId="77777777" w:rsidR="00F03FAD" w:rsidRDefault="002D4C48">
            <w:pPr>
              <w:widowControl/>
              <w:jc w:val="center"/>
              <w:rPr>
                <w:rFonts w:ascii="仿宋" w:eastAsia="仿宋" w:hAnsi="仿宋"/>
                <w:sz w:val="22"/>
              </w:rPr>
            </w:pPr>
            <w:r>
              <w:rPr>
                <w:rFonts w:ascii="仿宋" w:eastAsia="仿宋" w:hAnsi="仿宋" w:hint="eastAsia"/>
                <w:sz w:val="22"/>
              </w:rPr>
              <w:t>100</w:t>
            </w:r>
          </w:p>
        </w:tc>
        <w:tc>
          <w:tcPr>
            <w:tcW w:w="500" w:type="dxa"/>
            <w:tcBorders>
              <w:top w:val="nil"/>
              <w:left w:val="nil"/>
              <w:bottom w:val="single" w:sz="4" w:space="0" w:color="auto"/>
              <w:right w:val="single" w:sz="4" w:space="0" w:color="auto"/>
            </w:tcBorders>
            <w:shd w:val="clear" w:color="auto" w:fill="auto"/>
            <w:noWrap/>
            <w:vAlign w:val="center"/>
          </w:tcPr>
          <w:p w14:paraId="29C0632D" w14:textId="77777777" w:rsidR="00F03FAD" w:rsidRDefault="002D4C48">
            <w:pPr>
              <w:widowControl/>
              <w:jc w:val="center"/>
              <w:rPr>
                <w:rFonts w:ascii="仿宋" w:eastAsia="仿宋" w:hAnsi="仿宋"/>
                <w:sz w:val="22"/>
              </w:rPr>
            </w:pPr>
            <w:r>
              <w:rPr>
                <w:rFonts w:ascii="仿宋" w:eastAsia="仿宋" w:hAnsi="仿宋" w:hint="eastAsia"/>
                <w:sz w:val="22"/>
              </w:rPr>
              <w:t>点</w:t>
            </w:r>
          </w:p>
        </w:tc>
      </w:tr>
      <w:tr w:rsidR="00F03FAD" w14:paraId="17ABE74E" w14:textId="77777777">
        <w:trPr>
          <w:trHeight w:val="396"/>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4D9194A" w14:textId="77777777" w:rsidR="00F03FAD" w:rsidRDefault="002D4C48">
            <w:pPr>
              <w:widowControl/>
              <w:jc w:val="left"/>
              <w:rPr>
                <w:rFonts w:ascii="仿宋" w:eastAsia="仿宋" w:hAnsi="仿宋"/>
                <w:sz w:val="22"/>
              </w:rPr>
            </w:pPr>
            <w:r>
              <w:rPr>
                <w:rFonts w:ascii="仿宋" w:eastAsia="仿宋" w:hAnsi="仿宋" w:hint="eastAsia"/>
                <w:sz w:val="22"/>
              </w:rPr>
              <w:t>十、安防系统的拆除、清洁、运输及安装恢复</w:t>
            </w:r>
          </w:p>
        </w:tc>
      </w:tr>
      <w:tr w:rsidR="00F03FAD" w14:paraId="727A289A" w14:textId="77777777">
        <w:trPr>
          <w:trHeight w:val="792"/>
        </w:trPr>
        <w:tc>
          <w:tcPr>
            <w:tcW w:w="747" w:type="dxa"/>
            <w:tcBorders>
              <w:top w:val="nil"/>
              <w:left w:val="single" w:sz="4" w:space="0" w:color="auto"/>
              <w:bottom w:val="single" w:sz="4" w:space="0" w:color="auto"/>
              <w:right w:val="single" w:sz="4" w:space="0" w:color="auto"/>
            </w:tcBorders>
            <w:shd w:val="clear" w:color="auto" w:fill="auto"/>
            <w:noWrap/>
            <w:vAlign w:val="center"/>
          </w:tcPr>
          <w:p w14:paraId="38D55063"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6A79B084"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5975ADE4" w14:textId="77777777" w:rsidR="00F03FAD" w:rsidRDefault="002D4C48">
            <w:pPr>
              <w:widowControl/>
              <w:jc w:val="left"/>
              <w:rPr>
                <w:rFonts w:ascii="仿宋" w:eastAsia="仿宋" w:hAnsi="仿宋"/>
                <w:sz w:val="22"/>
              </w:rPr>
            </w:pPr>
            <w:r>
              <w:rPr>
                <w:rFonts w:ascii="仿宋" w:eastAsia="仿宋" w:hAnsi="仿宋" w:hint="eastAsia"/>
                <w:sz w:val="22"/>
              </w:rPr>
              <w:t>1、西区（明厨亮灶）</w:t>
            </w:r>
            <w:proofErr w:type="gramStart"/>
            <w:r>
              <w:rPr>
                <w:rFonts w:ascii="仿宋" w:eastAsia="仿宋" w:hAnsi="仿宋" w:hint="eastAsia"/>
                <w:sz w:val="22"/>
              </w:rPr>
              <w:t>搬迁至陆坝</w:t>
            </w:r>
            <w:proofErr w:type="gramEnd"/>
            <w:r>
              <w:rPr>
                <w:rFonts w:ascii="仿宋" w:eastAsia="仿宋" w:hAnsi="仿宋" w:hint="eastAsia"/>
                <w:sz w:val="22"/>
              </w:rPr>
              <w:t>食堂：包括但不仅限于8个摄像头、交换机、NVR、显示器等；</w:t>
            </w:r>
            <w:r>
              <w:rPr>
                <w:rFonts w:ascii="仿宋" w:eastAsia="仿宋" w:hAnsi="仿宋" w:hint="eastAsia"/>
                <w:sz w:val="22"/>
              </w:rPr>
              <w:br/>
              <w:t>2、西区（校园监控）</w:t>
            </w:r>
            <w:proofErr w:type="gramStart"/>
            <w:r>
              <w:rPr>
                <w:rFonts w:ascii="仿宋" w:eastAsia="仿宋" w:hAnsi="仿宋" w:hint="eastAsia"/>
                <w:sz w:val="22"/>
              </w:rPr>
              <w:t>搬迁至陆坝</w:t>
            </w:r>
            <w:proofErr w:type="gramEnd"/>
            <w:r>
              <w:rPr>
                <w:rFonts w:ascii="仿宋" w:eastAsia="仿宋" w:hAnsi="仿宋" w:hint="eastAsia"/>
                <w:sz w:val="22"/>
              </w:rPr>
              <w:t>小学：包括但不仅限于58个摄像头、交换机、NVR、显示器、机柜、操作台、电视墙等；</w:t>
            </w:r>
            <w:r>
              <w:rPr>
                <w:rFonts w:ascii="仿宋" w:eastAsia="仿宋" w:hAnsi="仿宋" w:hint="eastAsia"/>
                <w:sz w:val="22"/>
              </w:rPr>
              <w:br/>
              <w:t>3、设施设备拆除后进行除尘处理及标签标识处理。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129CD9ED"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26610143" w14:textId="77777777" w:rsidR="00F03FAD" w:rsidRDefault="002D4C48">
            <w:pPr>
              <w:widowControl/>
              <w:jc w:val="center"/>
              <w:rPr>
                <w:rFonts w:ascii="仿宋" w:eastAsia="仿宋" w:hAnsi="仿宋"/>
                <w:sz w:val="22"/>
              </w:rPr>
            </w:pPr>
            <w:r>
              <w:rPr>
                <w:rFonts w:ascii="仿宋" w:eastAsia="仿宋" w:hAnsi="仿宋" w:hint="eastAsia"/>
                <w:sz w:val="22"/>
              </w:rPr>
              <w:t>项</w:t>
            </w:r>
          </w:p>
        </w:tc>
      </w:tr>
      <w:tr w:rsidR="00F03FAD" w14:paraId="0E4A41D1" w14:textId="77777777">
        <w:trPr>
          <w:trHeight w:val="1296"/>
        </w:trPr>
        <w:tc>
          <w:tcPr>
            <w:tcW w:w="747" w:type="dxa"/>
            <w:tcBorders>
              <w:top w:val="nil"/>
              <w:left w:val="single" w:sz="4" w:space="0" w:color="auto"/>
              <w:bottom w:val="single" w:sz="4" w:space="0" w:color="auto"/>
              <w:right w:val="single" w:sz="4" w:space="0" w:color="auto"/>
            </w:tcBorders>
            <w:shd w:val="clear" w:color="auto" w:fill="auto"/>
            <w:noWrap/>
            <w:vAlign w:val="center"/>
          </w:tcPr>
          <w:p w14:paraId="53747DCD"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noWrap/>
            <w:vAlign w:val="center"/>
          </w:tcPr>
          <w:p w14:paraId="370B0401"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3CA56EBC" w14:textId="77777777" w:rsidR="00F03FAD" w:rsidRDefault="002D4C48">
            <w:pPr>
              <w:widowControl/>
              <w:jc w:val="left"/>
              <w:rPr>
                <w:rFonts w:ascii="仿宋" w:eastAsia="仿宋" w:hAnsi="仿宋"/>
                <w:sz w:val="22"/>
              </w:rPr>
            </w:pPr>
            <w:r>
              <w:rPr>
                <w:rFonts w:ascii="仿宋" w:eastAsia="仿宋" w:hAnsi="仿宋" w:hint="eastAsia"/>
                <w:sz w:val="22"/>
              </w:rPr>
              <w:t>1、安防系统设施设备的安装；</w:t>
            </w:r>
            <w:r>
              <w:rPr>
                <w:rFonts w:ascii="仿宋" w:eastAsia="仿宋" w:hAnsi="仿宋" w:hint="eastAsia"/>
                <w:sz w:val="22"/>
              </w:rPr>
              <w:br/>
              <w:t>2、安装材料包括但不仅限于光纤、管（线）材、超五类双绞线（网线）（含模块、水晶头、护套）和各设备供电及附属接插件满足集成与安装需要，要求选用符合国家相关规范、标准的各连接线、插座等辅材辅件；</w:t>
            </w:r>
            <w:r>
              <w:rPr>
                <w:rFonts w:ascii="仿宋" w:eastAsia="仿宋" w:hAnsi="仿宋" w:hint="eastAsia"/>
                <w:sz w:val="22"/>
              </w:rPr>
              <w:br/>
              <w:t>3、安防系统集成，要求走线规范、各线头均有标识且清晰、不掉色；各线头标识记录、整理成文档（含电子文档）交用户备查；</w:t>
            </w:r>
            <w:r>
              <w:rPr>
                <w:rFonts w:ascii="仿宋" w:eastAsia="仿宋" w:hAnsi="仿宋" w:hint="eastAsia"/>
                <w:sz w:val="22"/>
              </w:rPr>
              <w:br/>
              <w:t>4、对系统的各软、硬件进行安装、调试至可正常使用；</w:t>
            </w:r>
            <w:r>
              <w:rPr>
                <w:rFonts w:ascii="仿宋" w:eastAsia="仿宋" w:hAnsi="仿宋" w:hint="eastAsia"/>
                <w:sz w:val="22"/>
              </w:rPr>
              <w:br/>
              <w:t>5、符合GB50311-2016 综合布线系统工程设计规范，符合GB/T28181-2016 公共安全视频监控联网系统信息传输、交换、控制技术要求。</w:t>
            </w:r>
          </w:p>
        </w:tc>
        <w:tc>
          <w:tcPr>
            <w:tcW w:w="546" w:type="dxa"/>
            <w:tcBorders>
              <w:top w:val="nil"/>
              <w:left w:val="nil"/>
              <w:bottom w:val="single" w:sz="4" w:space="0" w:color="auto"/>
              <w:right w:val="single" w:sz="4" w:space="0" w:color="auto"/>
            </w:tcBorders>
            <w:shd w:val="clear" w:color="auto" w:fill="auto"/>
            <w:noWrap/>
            <w:vAlign w:val="center"/>
          </w:tcPr>
          <w:p w14:paraId="3195EA01" w14:textId="77777777" w:rsidR="00F03FAD" w:rsidRDefault="002D4C48">
            <w:pPr>
              <w:widowControl/>
              <w:jc w:val="center"/>
              <w:rPr>
                <w:rFonts w:ascii="仿宋" w:eastAsia="仿宋" w:hAnsi="仿宋"/>
                <w:sz w:val="22"/>
              </w:rPr>
            </w:pPr>
            <w:r>
              <w:rPr>
                <w:rFonts w:ascii="仿宋" w:eastAsia="仿宋" w:hAnsi="仿宋" w:hint="eastAsia"/>
                <w:sz w:val="22"/>
              </w:rPr>
              <w:t>66</w:t>
            </w:r>
          </w:p>
        </w:tc>
        <w:tc>
          <w:tcPr>
            <w:tcW w:w="500" w:type="dxa"/>
            <w:tcBorders>
              <w:top w:val="nil"/>
              <w:left w:val="nil"/>
              <w:bottom w:val="single" w:sz="4" w:space="0" w:color="auto"/>
              <w:right w:val="single" w:sz="4" w:space="0" w:color="auto"/>
            </w:tcBorders>
            <w:shd w:val="clear" w:color="auto" w:fill="auto"/>
            <w:noWrap/>
            <w:vAlign w:val="center"/>
          </w:tcPr>
          <w:p w14:paraId="5F3EFBAF" w14:textId="77777777" w:rsidR="00F03FAD" w:rsidRDefault="002D4C48">
            <w:pPr>
              <w:widowControl/>
              <w:jc w:val="center"/>
              <w:rPr>
                <w:rFonts w:ascii="仿宋" w:eastAsia="仿宋" w:hAnsi="仿宋"/>
                <w:sz w:val="22"/>
              </w:rPr>
            </w:pPr>
            <w:r>
              <w:rPr>
                <w:rFonts w:ascii="仿宋" w:eastAsia="仿宋" w:hAnsi="仿宋" w:hint="eastAsia"/>
                <w:sz w:val="22"/>
              </w:rPr>
              <w:t>点</w:t>
            </w:r>
          </w:p>
        </w:tc>
      </w:tr>
      <w:tr w:rsidR="00F03FAD" w14:paraId="0E0DA4FA" w14:textId="77777777">
        <w:trPr>
          <w:trHeight w:val="360"/>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1CBAF37" w14:textId="77777777" w:rsidR="00F03FAD" w:rsidRDefault="002D4C48">
            <w:pPr>
              <w:widowControl/>
              <w:jc w:val="left"/>
              <w:rPr>
                <w:rFonts w:ascii="仿宋" w:eastAsia="仿宋" w:hAnsi="仿宋"/>
                <w:sz w:val="22"/>
              </w:rPr>
            </w:pPr>
            <w:r>
              <w:rPr>
                <w:rFonts w:ascii="仿宋" w:eastAsia="仿宋" w:hAnsi="仿宋" w:hint="eastAsia"/>
                <w:sz w:val="22"/>
              </w:rPr>
              <w:t>十一、学生微机室的拆除、清洁、运输及安装恢复</w:t>
            </w:r>
          </w:p>
        </w:tc>
      </w:tr>
      <w:tr w:rsidR="00F03FAD" w14:paraId="5345B885" w14:textId="77777777">
        <w:trPr>
          <w:trHeight w:val="708"/>
        </w:trPr>
        <w:tc>
          <w:tcPr>
            <w:tcW w:w="747" w:type="dxa"/>
            <w:tcBorders>
              <w:top w:val="nil"/>
              <w:left w:val="single" w:sz="4" w:space="0" w:color="auto"/>
              <w:bottom w:val="single" w:sz="4" w:space="0" w:color="auto"/>
              <w:right w:val="single" w:sz="4" w:space="0" w:color="auto"/>
            </w:tcBorders>
            <w:shd w:val="clear" w:color="auto" w:fill="auto"/>
            <w:noWrap/>
            <w:vAlign w:val="center"/>
          </w:tcPr>
          <w:p w14:paraId="3C7ED60D"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68E67248"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6BBB31E2" w14:textId="77777777" w:rsidR="00F03FAD" w:rsidRDefault="002D4C48">
            <w:pPr>
              <w:widowControl/>
              <w:jc w:val="left"/>
              <w:rPr>
                <w:rFonts w:ascii="仿宋" w:eastAsia="仿宋" w:hAnsi="仿宋"/>
                <w:sz w:val="22"/>
              </w:rPr>
            </w:pPr>
            <w:r>
              <w:rPr>
                <w:rFonts w:ascii="仿宋" w:eastAsia="仿宋" w:hAnsi="仿宋" w:hint="eastAsia"/>
                <w:sz w:val="22"/>
              </w:rPr>
              <w:t>1、西区（四楼机房）</w:t>
            </w:r>
            <w:proofErr w:type="gramStart"/>
            <w:r>
              <w:rPr>
                <w:rFonts w:ascii="仿宋" w:eastAsia="仿宋" w:hAnsi="仿宋" w:hint="eastAsia"/>
                <w:sz w:val="22"/>
              </w:rPr>
              <w:t>搬迁至陆坝</w:t>
            </w:r>
            <w:proofErr w:type="gramEnd"/>
            <w:r>
              <w:rPr>
                <w:rFonts w:ascii="仿宋" w:eastAsia="仿宋" w:hAnsi="仿宋" w:hint="eastAsia"/>
                <w:sz w:val="22"/>
              </w:rPr>
              <w:t>指定地点：包括但不仅限于51套电脑、显示器、桌、椅、交换机、1台机柜等；</w:t>
            </w:r>
            <w:r>
              <w:rPr>
                <w:rFonts w:ascii="仿宋" w:eastAsia="仿宋" w:hAnsi="仿宋" w:hint="eastAsia"/>
                <w:sz w:val="22"/>
              </w:rPr>
              <w:br/>
              <w:t>2、西区（三楼机房）搬迁</w:t>
            </w:r>
            <w:proofErr w:type="gramStart"/>
            <w:r>
              <w:rPr>
                <w:rFonts w:ascii="仿宋" w:eastAsia="仿宋" w:hAnsi="仿宋" w:hint="eastAsia"/>
                <w:sz w:val="22"/>
              </w:rPr>
              <w:t>至陆坝三</w:t>
            </w:r>
            <w:proofErr w:type="gramEnd"/>
            <w:r>
              <w:rPr>
                <w:rFonts w:ascii="仿宋" w:eastAsia="仿宋" w:hAnsi="仿宋" w:hint="eastAsia"/>
                <w:sz w:val="22"/>
              </w:rPr>
              <w:t>楼：包括但不仅限于50套电脑、显示器、桌、椅、交换机、1台机柜等；</w:t>
            </w:r>
          </w:p>
          <w:p w14:paraId="0775A35E" w14:textId="77777777" w:rsidR="00F03FAD" w:rsidRDefault="002D4C48">
            <w:pPr>
              <w:widowControl/>
              <w:jc w:val="left"/>
              <w:rPr>
                <w:rFonts w:ascii="仿宋" w:eastAsia="仿宋" w:hAnsi="仿宋"/>
                <w:sz w:val="22"/>
              </w:rPr>
            </w:pPr>
            <w:r>
              <w:rPr>
                <w:rFonts w:ascii="仿宋" w:eastAsia="仿宋" w:hAnsi="仿宋"/>
                <w:sz w:val="22"/>
              </w:rPr>
              <w:t>3</w:t>
            </w:r>
            <w:r>
              <w:rPr>
                <w:rFonts w:ascii="仿宋" w:eastAsia="仿宋" w:hAnsi="仿宋" w:hint="eastAsia"/>
                <w:sz w:val="22"/>
              </w:rPr>
              <w:t>、西区（二楼机房）搬迁</w:t>
            </w:r>
            <w:proofErr w:type="gramStart"/>
            <w:r>
              <w:rPr>
                <w:rFonts w:ascii="仿宋" w:eastAsia="仿宋" w:hAnsi="仿宋" w:hint="eastAsia"/>
                <w:sz w:val="22"/>
              </w:rPr>
              <w:t>至陆坝三</w:t>
            </w:r>
            <w:proofErr w:type="gramEnd"/>
            <w:r>
              <w:rPr>
                <w:rFonts w:ascii="仿宋" w:eastAsia="仿宋" w:hAnsi="仿宋" w:hint="eastAsia"/>
                <w:sz w:val="22"/>
              </w:rPr>
              <w:t>楼：包括但不仅限于</w:t>
            </w:r>
            <w:r>
              <w:rPr>
                <w:rFonts w:ascii="仿宋" w:eastAsia="仿宋" w:hAnsi="仿宋"/>
                <w:sz w:val="22"/>
              </w:rPr>
              <w:t>6</w:t>
            </w:r>
            <w:r>
              <w:rPr>
                <w:rFonts w:ascii="仿宋" w:eastAsia="仿宋" w:hAnsi="仿宋" w:hint="eastAsia"/>
                <w:sz w:val="22"/>
              </w:rPr>
              <w:t>0套电脑、显示器、桌、椅、交换机、1台机柜等；</w:t>
            </w:r>
            <w:r>
              <w:rPr>
                <w:rFonts w:ascii="仿宋" w:eastAsia="仿宋" w:hAnsi="仿宋" w:hint="eastAsia"/>
                <w:sz w:val="22"/>
              </w:rPr>
              <w:br/>
            </w:r>
            <w:r>
              <w:rPr>
                <w:rFonts w:ascii="仿宋" w:eastAsia="仿宋" w:hAnsi="仿宋"/>
                <w:sz w:val="22"/>
              </w:rPr>
              <w:t>4</w:t>
            </w:r>
            <w:r>
              <w:rPr>
                <w:rFonts w:ascii="仿宋" w:eastAsia="仿宋" w:hAnsi="仿宋" w:hint="eastAsia"/>
                <w:sz w:val="22"/>
              </w:rPr>
              <w:t>、陆坝（一楼机房）搬迁</w:t>
            </w:r>
            <w:proofErr w:type="gramStart"/>
            <w:r>
              <w:rPr>
                <w:rFonts w:ascii="仿宋" w:eastAsia="仿宋" w:hAnsi="仿宋" w:hint="eastAsia"/>
                <w:sz w:val="22"/>
              </w:rPr>
              <w:t>至陆坝三</w:t>
            </w:r>
            <w:proofErr w:type="gramEnd"/>
            <w:r>
              <w:rPr>
                <w:rFonts w:ascii="仿宋" w:eastAsia="仿宋" w:hAnsi="仿宋" w:hint="eastAsia"/>
                <w:sz w:val="22"/>
              </w:rPr>
              <w:t>楼10机房：包括但不仅限于50套电脑、显示器、桌、椅、交换机、1台机柜等；</w:t>
            </w:r>
            <w:r>
              <w:rPr>
                <w:rFonts w:ascii="仿宋" w:eastAsia="仿宋" w:hAnsi="仿宋" w:hint="eastAsia"/>
                <w:sz w:val="22"/>
              </w:rPr>
              <w:br/>
            </w:r>
            <w:r>
              <w:rPr>
                <w:rFonts w:ascii="仿宋" w:eastAsia="仿宋" w:hAnsi="仿宋"/>
                <w:sz w:val="22"/>
              </w:rPr>
              <w:t>5</w:t>
            </w:r>
            <w:r>
              <w:rPr>
                <w:rFonts w:ascii="仿宋" w:eastAsia="仿宋" w:hAnsi="仿宋" w:hint="eastAsia"/>
                <w:sz w:val="22"/>
              </w:rPr>
              <w:t>、陆坝（二</w:t>
            </w:r>
            <w:proofErr w:type="gramStart"/>
            <w:r>
              <w:rPr>
                <w:rFonts w:ascii="仿宋" w:eastAsia="仿宋" w:hAnsi="仿宋" w:hint="eastAsia"/>
                <w:sz w:val="22"/>
              </w:rPr>
              <w:t>楼电子实</w:t>
            </w:r>
            <w:proofErr w:type="gramEnd"/>
            <w:r>
              <w:rPr>
                <w:rFonts w:ascii="仿宋" w:eastAsia="仿宋" w:hAnsi="仿宋" w:hint="eastAsia"/>
                <w:sz w:val="22"/>
              </w:rPr>
              <w:t>训室）搬迁</w:t>
            </w:r>
            <w:proofErr w:type="gramStart"/>
            <w:r>
              <w:rPr>
                <w:rFonts w:ascii="仿宋" w:eastAsia="仿宋" w:hAnsi="仿宋" w:hint="eastAsia"/>
                <w:sz w:val="22"/>
              </w:rPr>
              <w:t>至陆坝三楼电子</w:t>
            </w:r>
            <w:proofErr w:type="gramEnd"/>
            <w:r>
              <w:rPr>
                <w:rFonts w:ascii="仿宋" w:eastAsia="仿宋" w:hAnsi="仿宋" w:hint="eastAsia"/>
                <w:sz w:val="22"/>
              </w:rPr>
              <w:t>室：包括但不仅限于100套电脑、显示器、桌、椅、交换机、1台机柜等；</w:t>
            </w:r>
            <w:r>
              <w:rPr>
                <w:rFonts w:ascii="仿宋" w:eastAsia="仿宋" w:hAnsi="仿宋" w:hint="eastAsia"/>
                <w:sz w:val="22"/>
              </w:rPr>
              <w:br/>
            </w:r>
            <w:r>
              <w:rPr>
                <w:rFonts w:ascii="仿宋" w:eastAsia="仿宋" w:hAnsi="仿宋"/>
                <w:sz w:val="22"/>
              </w:rPr>
              <w:t>6</w:t>
            </w:r>
            <w:r>
              <w:rPr>
                <w:rFonts w:ascii="仿宋" w:eastAsia="仿宋" w:hAnsi="仿宋" w:hint="eastAsia"/>
                <w:sz w:val="22"/>
              </w:rPr>
              <w:t>、设施设备拆除后进行除尘处理及标签标识处理。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4708EECB" w14:textId="77777777" w:rsidR="00F03FAD" w:rsidRDefault="002D4C48">
            <w:pPr>
              <w:widowControl/>
              <w:jc w:val="center"/>
              <w:rPr>
                <w:rFonts w:ascii="仿宋" w:eastAsia="仿宋" w:hAnsi="仿宋"/>
                <w:sz w:val="22"/>
              </w:rPr>
            </w:pPr>
            <w:r>
              <w:rPr>
                <w:rFonts w:ascii="仿宋" w:eastAsia="仿宋" w:hAnsi="仿宋"/>
                <w:sz w:val="22"/>
              </w:rPr>
              <w:t>33</w:t>
            </w: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3CBDAA94" w14:textId="77777777" w:rsidR="00F03FAD" w:rsidRDefault="002D4C48">
            <w:pPr>
              <w:widowControl/>
              <w:jc w:val="center"/>
              <w:rPr>
                <w:rFonts w:ascii="仿宋" w:eastAsia="仿宋" w:hAnsi="仿宋"/>
                <w:sz w:val="22"/>
              </w:rPr>
            </w:pPr>
            <w:r>
              <w:rPr>
                <w:rFonts w:ascii="仿宋" w:eastAsia="仿宋" w:hAnsi="仿宋" w:hint="eastAsia"/>
                <w:sz w:val="22"/>
              </w:rPr>
              <w:t>套</w:t>
            </w:r>
          </w:p>
        </w:tc>
      </w:tr>
      <w:tr w:rsidR="00F03FAD" w14:paraId="2480650A" w14:textId="77777777">
        <w:trPr>
          <w:trHeight w:val="1296"/>
        </w:trPr>
        <w:tc>
          <w:tcPr>
            <w:tcW w:w="747" w:type="dxa"/>
            <w:tcBorders>
              <w:top w:val="nil"/>
              <w:left w:val="single" w:sz="4" w:space="0" w:color="auto"/>
              <w:bottom w:val="single" w:sz="4" w:space="0" w:color="auto"/>
              <w:right w:val="single" w:sz="4" w:space="0" w:color="auto"/>
            </w:tcBorders>
            <w:shd w:val="clear" w:color="auto" w:fill="auto"/>
            <w:noWrap/>
            <w:vAlign w:val="center"/>
          </w:tcPr>
          <w:p w14:paraId="34C4AE78"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noWrap/>
            <w:vAlign w:val="center"/>
          </w:tcPr>
          <w:p w14:paraId="7865F780"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7AD4D565" w14:textId="77777777" w:rsidR="00F03FAD" w:rsidRDefault="002D4C48">
            <w:pPr>
              <w:widowControl/>
              <w:jc w:val="left"/>
              <w:rPr>
                <w:rFonts w:ascii="仿宋" w:eastAsia="仿宋" w:hAnsi="仿宋"/>
                <w:sz w:val="22"/>
              </w:rPr>
            </w:pPr>
            <w:r>
              <w:rPr>
                <w:rFonts w:ascii="仿宋" w:eastAsia="仿宋" w:hAnsi="仿宋" w:hint="eastAsia"/>
                <w:sz w:val="22"/>
              </w:rPr>
              <w:t>1、学生微机室系统设施设备的安装；</w:t>
            </w:r>
            <w:r>
              <w:rPr>
                <w:rFonts w:ascii="仿宋" w:eastAsia="仿宋" w:hAnsi="仿宋" w:hint="eastAsia"/>
                <w:sz w:val="22"/>
              </w:rPr>
              <w:br/>
              <w:t>2、安装材料包括但不仅限于数据网线、电源线、PVC管材辅材、防静电地板（仅1个机房新安装，其余小部分维护。），要求选用符合国家相关规范、标准的各连接线、插座等辅材辅件；</w:t>
            </w:r>
            <w:r>
              <w:rPr>
                <w:rFonts w:ascii="仿宋" w:eastAsia="仿宋" w:hAnsi="仿宋" w:hint="eastAsia"/>
                <w:sz w:val="22"/>
              </w:rPr>
              <w:br/>
              <w:t>3、学生微机室系统集成，要求走线规范、各线头均有标识且清晰、不掉色；各线头标识记录、整理成文档（含电子文档）交用户备查；</w:t>
            </w:r>
            <w:r>
              <w:rPr>
                <w:rFonts w:ascii="仿宋" w:eastAsia="仿宋" w:hAnsi="仿宋" w:hint="eastAsia"/>
                <w:sz w:val="22"/>
              </w:rPr>
              <w:br/>
              <w:t>4、对系统的各软、硬件进行安装、调试至可正常使用；</w:t>
            </w:r>
            <w:r>
              <w:rPr>
                <w:rFonts w:ascii="仿宋" w:eastAsia="仿宋" w:hAnsi="仿宋" w:hint="eastAsia"/>
                <w:sz w:val="22"/>
              </w:rPr>
              <w:br/>
              <w:t>5、符合GB50311-2016 综合布线系统工程设计规范，符合DB51/T 1565-2013中小学计算机网络教室建设基本规范。</w:t>
            </w:r>
          </w:p>
        </w:tc>
        <w:tc>
          <w:tcPr>
            <w:tcW w:w="546" w:type="dxa"/>
            <w:tcBorders>
              <w:top w:val="nil"/>
              <w:left w:val="nil"/>
              <w:bottom w:val="single" w:sz="4" w:space="0" w:color="auto"/>
              <w:right w:val="single" w:sz="4" w:space="0" w:color="auto"/>
            </w:tcBorders>
            <w:shd w:val="clear" w:color="auto" w:fill="auto"/>
            <w:noWrap/>
            <w:vAlign w:val="center"/>
          </w:tcPr>
          <w:p w14:paraId="520B731C" w14:textId="77777777" w:rsidR="00F03FAD" w:rsidRDefault="002D4C48">
            <w:pPr>
              <w:widowControl/>
              <w:jc w:val="center"/>
              <w:rPr>
                <w:rFonts w:ascii="仿宋" w:eastAsia="仿宋" w:hAnsi="仿宋"/>
                <w:sz w:val="22"/>
              </w:rPr>
            </w:pPr>
            <w:r>
              <w:rPr>
                <w:rFonts w:ascii="仿宋" w:eastAsia="仿宋" w:hAnsi="仿宋"/>
                <w:sz w:val="22"/>
              </w:rPr>
              <w:t>33</w:t>
            </w:r>
            <w:r>
              <w:rPr>
                <w:rFonts w:ascii="仿宋" w:eastAsia="仿宋" w:hAnsi="仿宋" w:hint="eastAsia"/>
                <w:sz w:val="22"/>
              </w:rPr>
              <w:t>1</w:t>
            </w:r>
          </w:p>
        </w:tc>
        <w:tc>
          <w:tcPr>
            <w:tcW w:w="500" w:type="dxa"/>
            <w:tcBorders>
              <w:top w:val="nil"/>
              <w:left w:val="nil"/>
              <w:bottom w:val="single" w:sz="4" w:space="0" w:color="auto"/>
              <w:right w:val="single" w:sz="4" w:space="0" w:color="auto"/>
            </w:tcBorders>
            <w:shd w:val="clear" w:color="auto" w:fill="auto"/>
            <w:noWrap/>
            <w:vAlign w:val="center"/>
          </w:tcPr>
          <w:p w14:paraId="1C4BD6E9" w14:textId="77777777" w:rsidR="00F03FAD" w:rsidRDefault="002D4C48">
            <w:pPr>
              <w:widowControl/>
              <w:jc w:val="center"/>
              <w:rPr>
                <w:rFonts w:ascii="仿宋" w:eastAsia="仿宋" w:hAnsi="仿宋"/>
                <w:sz w:val="22"/>
              </w:rPr>
            </w:pPr>
            <w:r>
              <w:rPr>
                <w:rFonts w:ascii="仿宋" w:eastAsia="仿宋" w:hAnsi="仿宋" w:hint="eastAsia"/>
                <w:sz w:val="22"/>
              </w:rPr>
              <w:t>点</w:t>
            </w:r>
          </w:p>
        </w:tc>
      </w:tr>
      <w:tr w:rsidR="00F03FAD" w14:paraId="5B7BFD34" w14:textId="77777777">
        <w:trPr>
          <w:trHeight w:val="360"/>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CB0F38B" w14:textId="77777777" w:rsidR="00F03FAD" w:rsidRDefault="002D4C48">
            <w:pPr>
              <w:widowControl/>
              <w:jc w:val="left"/>
              <w:rPr>
                <w:rFonts w:ascii="仿宋" w:eastAsia="仿宋" w:hAnsi="仿宋"/>
                <w:sz w:val="22"/>
              </w:rPr>
            </w:pPr>
            <w:r>
              <w:rPr>
                <w:rFonts w:ascii="仿宋" w:eastAsia="仿宋" w:hAnsi="仿宋" w:hint="eastAsia"/>
                <w:sz w:val="22"/>
              </w:rPr>
              <w:t>十二、电钢琴室的拆除、清洁、运输及安装恢复</w:t>
            </w:r>
          </w:p>
        </w:tc>
      </w:tr>
      <w:tr w:rsidR="00F03FAD" w14:paraId="4B74ADDD" w14:textId="77777777">
        <w:trPr>
          <w:trHeight w:val="792"/>
        </w:trPr>
        <w:tc>
          <w:tcPr>
            <w:tcW w:w="747" w:type="dxa"/>
            <w:tcBorders>
              <w:top w:val="nil"/>
              <w:left w:val="single" w:sz="4" w:space="0" w:color="auto"/>
              <w:bottom w:val="single" w:sz="4" w:space="0" w:color="auto"/>
              <w:right w:val="single" w:sz="4" w:space="0" w:color="auto"/>
            </w:tcBorders>
            <w:shd w:val="clear" w:color="auto" w:fill="auto"/>
            <w:noWrap/>
            <w:vAlign w:val="center"/>
          </w:tcPr>
          <w:p w14:paraId="3EAD8856" w14:textId="77777777" w:rsidR="00F03FAD" w:rsidRDefault="002D4C48">
            <w:pPr>
              <w:widowControl/>
              <w:jc w:val="center"/>
              <w:rPr>
                <w:rFonts w:ascii="仿宋" w:eastAsia="仿宋" w:hAnsi="仿宋"/>
                <w:sz w:val="22"/>
              </w:rPr>
            </w:pPr>
            <w:r>
              <w:rPr>
                <w:rFonts w:ascii="仿宋" w:eastAsia="仿宋" w:hAnsi="仿宋" w:hint="eastAsia"/>
                <w:sz w:val="22"/>
              </w:rPr>
              <w:t>1</w:t>
            </w:r>
          </w:p>
        </w:tc>
        <w:tc>
          <w:tcPr>
            <w:tcW w:w="1238" w:type="dxa"/>
            <w:tcBorders>
              <w:top w:val="nil"/>
              <w:left w:val="nil"/>
              <w:bottom w:val="single" w:sz="4" w:space="0" w:color="auto"/>
              <w:right w:val="single" w:sz="4" w:space="0" w:color="auto"/>
            </w:tcBorders>
            <w:shd w:val="clear" w:color="auto" w:fill="auto"/>
            <w:vAlign w:val="center"/>
          </w:tcPr>
          <w:p w14:paraId="225419EB" w14:textId="77777777" w:rsidR="00F03FAD" w:rsidRDefault="002D4C48">
            <w:pPr>
              <w:widowControl/>
              <w:jc w:val="center"/>
              <w:rPr>
                <w:rFonts w:ascii="仿宋" w:eastAsia="仿宋" w:hAnsi="仿宋"/>
                <w:sz w:val="22"/>
              </w:rPr>
            </w:pPr>
            <w:r>
              <w:rPr>
                <w:rFonts w:ascii="仿宋" w:eastAsia="仿宋" w:hAnsi="仿宋" w:hint="eastAsia"/>
                <w:sz w:val="22"/>
              </w:rPr>
              <w:t>设施设备拆除清洁运输及标签处理</w:t>
            </w:r>
          </w:p>
        </w:tc>
        <w:tc>
          <w:tcPr>
            <w:tcW w:w="5954" w:type="dxa"/>
            <w:tcBorders>
              <w:top w:val="nil"/>
              <w:left w:val="nil"/>
              <w:bottom w:val="single" w:sz="4" w:space="0" w:color="auto"/>
              <w:right w:val="single" w:sz="4" w:space="0" w:color="auto"/>
            </w:tcBorders>
            <w:shd w:val="clear" w:color="auto" w:fill="auto"/>
            <w:vAlign w:val="center"/>
          </w:tcPr>
          <w:p w14:paraId="0F731B93" w14:textId="77777777" w:rsidR="00F03FAD" w:rsidRDefault="002D4C48">
            <w:pPr>
              <w:widowControl/>
              <w:jc w:val="left"/>
              <w:rPr>
                <w:rFonts w:ascii="仿宋" w:eastAsia="仿宋" w:hAnsi="仿宋"/>
                <w:sz w:val="22"/>
              </w:rPr>
            </w:pPr>
            <w:r>
              <w:rPr>
                <w:rFonts w:ascii="仿宋" w:eastAsia="仿宋" w:hAnsi="仿宋" w:hint="eastAsia"/>
                <w:sz w:val="22"/>
              </w:rPr>
              <w:t>1、西区（电钢琴室一）</w:t>
            </w:r>
            <w:proofErr w:type="gramStart"/>
            <w:r>
              <w:rPr>
                <w:rFonts w:ascii="仿宋" w:eastAsia="仿宋" w:hAnsi="仿宋" w:hint="eastAsia"/>
                <w:sz w:val="22"/>
              </w:rPr>
              <w:t>搬迁至陆坝</w:t>
            </w:r>
            <w:proofErr w:type="gramEnd"/>
            <w:r>
              <w:rPr>
                <w:rFonts w:ascii="仿宋" w:eastAsia="仿宋" w:hAnsi="仿宋" w:hint="eastAsia"/>
                <w:sz w:val="22"/>
              </w:rPr>
              <w:t>指定地点：包括但不仅限于57台电钢琴、琴凳、1台钢琴教学平板等；</w:t>
            </w:r>
            <w:r>
              <w:rPr>
                <w:rFonts w:ascii="仿宋" w:eastAsia="仿宋" w:hAnsi="仿宋" w:hint="eastAsia"/>
                <w:sz w:val="22"/>
              </w:rPr>
              <w:br/>
              <w:t>2、西区（电钢琴室二）搬迁</w:t>
            </w:r>
            <w:proofErr w:type="gramStart"/>
            <w:r>
              <w:rPr>
                <w:rFonts w:ascii="仿宋" w:eastAsia="仿宋" w:hAnsi="仿宋" w:hint="eastAsia"/>
                <w:sz w:val="22"/>
              </w:rPr>
              <w:t>至陆坝三</w:t>
            </w:r>
            <w:proofErr w:type="gramEnd"/>
            <w:r>
              <w:rPr>
                <w:rFonts w:ascii="仿宋" w:eastAsia="仿宋" w:hAnsi="仿宋" w:hint="eastAsia"/>
                <w:sz w:val="22"/>
              </w:rPr>
              <w:t>楼：包括但不仅限于27台电钢琴、琴凳、1台钢琴教学平板等；</w:t>
            </w:r>
            <w:r>
              <w:rPr>
                <w:rFonts w:ascii="仿宋" w:eastAsia="仿宋" w:hAnsi="仿宋" w:hint="eastAsia"/>
                <w:sz w:val="22"/>
              </w:rPr>
              <w:br/>
              <w:t>3、西区（钢琴）</w:t>
            </w:r>
            <w:proofErr w:type="gramStart"/>
            <w:r>
              <w:rPr>
                <w:rFonts w:ascii="仿宋" w:eastAsia="仿宋" w:hAnsi="仿宋" w:hint="eastAsia"/>
                <w:sz w:val="22"/>
              </w:rPr>
              <w:t>搬迁至陆坝</w:t>
            </w:r>
            <w:proofErr w:type="gramEnd"/>
            <w:r>
              <w:rPr>
                <w:rFonts w:ascii="仿宋" w:eastAsia="仿宋" w:hAnsi="仿宋" w:hint="eastAsia"/>
                <w:sz w:val="22"/>
              </w:rPr>
              <w:t>小学指定地点：包括但不仅限于7台电钢琴、琴凳等；</w:t>
            </w:r>
            <w:r>
              <w:rPr>
                <w:rFonts w:ascii="仿宋" w:eastAsia="仿宋" w:hAnsi="仿宋" w:hint="eastAsia"/>
                <w:sz w:val="22"/>
              </w:rPr>
              <w:br/>
              <w:t>4、设施设备拆除后进行除尘处理及标签标识处理。</w:t>
            </w:r>
          </w:p>
        </w:tc>
        <w:tc>
          <w:tcPr>
            <w:tcW w:w="546" w:type="dxa"/>
            <w:tcBorders>
              <w:top w:val="nil"/>
              <w:left w:val="nil"/>
              <w:bottom w:val="single" w:sz="4" w:space="0" w:color="auto"/>
              <w:right w:val="single" w:sz="4" w:space="0" w:color="auto"/>
            </w:tcBorders>
            <w:shd w:val="clear" w:color="auto" w:fill="auto"/>
            <w:noWrap/>
            <w:vAlign w:val="center"/>
          </w:tcPr>
          <w:p w14:paraId="4DF589A7" w14:textId="77777777" w:rsidR="00F03FAD" w:rsidRDefault="002D4C48">
            <w:pPr>
              <w:widowControl/>
              <w:jc w:val="center"/>
              <w:rPr>
                <w:rFonts w:ascii="仿宋" w:eastAsia="仿宋" w:hAnsi="仿宋"/>
                <w:sz w:val="22"/>
              </w:rPr>
            </w:pPr>
            <w:r>
              <w:rPr>
                <w:rFonts w:ascii="仿宋" w:eastAsia="仿宋" w:hAnsi="仿宋" w:hint="eastAsia"/>
                <w:sz w:val="22"/>
              </w:rPr>
              <w:t>91</w:t>
            </w:r>
          </w:p>
        </w:tc>
        <w:tc>
          <w:tcPr>
            <w:tcW w:w="500" w:type="dxa"/>
            <w:tcBorders>
              <w:top w:val="nil"/>
              <w:left w:val="nil"/>
              <w:bottom w:val="single" w:sz="4" w:space="0" w:color="auto"/>
              <w:right w:val="single" w:sz="4" w:space="0" w:color="auto"/>
            </w:tcBorders>
            <w:shd w:val="clear" w:color="auto" w:fill="auto"/>
            <w:noWrap/>
            <w:vAlign w:val="center"/>
          </w:tcPr>
          <w:p w14:paraId="5FAEAECC" w14:textId="77777777" w:rsidR="00F03FAD" w:rsidRDefault="002D4C48">
            <w:pPr>
              <w:widowControl/>
              <w:jc w:val="center"/>
              <w:rPr>
                <w:rFonts w:ascii="仿宋" w:eastAsia="仿宋" w:hAnsi="仿宋"/>
                <w:sz w:val="22"/>
              </w:rPr>
            </w:pPr>
            <w:r>
              <w:rPr>
                <w:rFonts w:ascii="仿宋" w:eastAsia="仿宋" w:hAnsi="仿宋" w:hint="eastAsia"/>
                <w:sz w:val="22"/>
              </w:rPr>
              <w:t>套</w:t>
            </w:r>
          </w:p>
        </w:tc>
      </w:tr>
      <w:tr w:rsidR="00F03FAD" w14:paraId="06EEA18A" w14:textId="77777777">
        <w:trPr>
          <w:trHeight w:val="1080"/>
        </w:trPr>
        <w:tc>
          <w:tcPr>
            <w:tcW w:w="747" w:type="dxa"/>
            <w:tcBorders>
              <w:top w:val="nil"/>
              <w:left w:val="single" w:sz="4" w:space="0" w:color="auto"/>
              <w:bottom w:val="single" w:sz="4" w:space="0" w:color="auto"/>
              <w:right w:val="single" w:sz="4" w:space="0" w:color="auto"/>
            </w:tcBorders>
            <w:shd w:val="clear" w:color="auto" w:fill="auto"/>
            <w:noWrap/>
            <w:vAlign w:val="center"/>
          </w:tcPr>
          <w:p w14:paraId="563EC463" w14:textId="77777777" w:rsidR="00F03FAD" w:rsidRDefault="002D4C48">
            <w:pPr>
              <w:widowControl/>
              <w:jc w:val="center"/>
              <w:rPr>
                <w:rFonts w:ascii="仿宋" w:eastAsia="仿宋" w:hAnsi="仿宋"/>
                <w:sz w:val="22"/>
              </w:rPr>
            </w:pPr>
            <w:r>
              <w:rPr>
                <w:rFonts w:ascii="仿宋" w:eastAsia="仿宋" w:hAnsi="仿宋" w:hint="eastAsia"/>
                <w:sz w:val="22"/>
              </w:rPr>
              <w:t>2</w:t>
            </w:r>
          </w:p>
        </w:tc>
        <w:tc>
          <w:tcPr>
            <w:tcW w:w="1238" w:type="dxa"/>
            <w:tcBorders>
              <w:top w:val="nil"/>
              <w:left w:val="nil"/>
              <w:bottom w:val="single" w:sz="4" w:space="0" w:color="auto"/>
              <w:right w:val="single" w:sz="4" w:space="0" w:color="auto"/>
            </w:tcBorders>
            <w:shd w:val="clear" w:color="auto" w:fill="auto"/>
            <w:noWrap/>
            <w:vAlign w:val="center"/>
          </w:tcPr>
          <w:p w14:paraId="4100E048" w14:textId="77777777" w:rsidR="00F03FAD" w:rsidRDefault="002D4C48">
            <w:pPr>
              <w:widowControl/>
              <w:jc w:val="center"/>
              <w:rPr>
                <w:rFonts w:ascii="仿宋" w:eastAsia="仿宋" w:hAnsi="仿宋"/>
                <w:sz w:val="22"/>
              </w:rPr>
            </w:pPr>
            <w:r>
              <w:rPr>
                <w:rFonts w:ascii="仿宋" w:eastAsia="仿宋" w:hAnsi="仿宋" w:hint="eastAsia"/>
                <w:sz w:val="22"/>
              </w:rPr>
              <w:t>设备安装及调试</w:t>
            </w:r>
          </w:p>
        </w:tc>
        <w:tc>
          <w:tcPr>
            <w:tcW w:w="5954" w:type="dxa"/>
            <w:tcBorders>
              <w:top w:val="nil"/>
              <w:left w:val="nil"/>
              <w:bottom w:val="single" w:sz="4" w:space="0" w:color="auto"/>
              <w:right w:val="single" w:sz="4" w:space="0" w:color="auto"/>
            </w:tcBorders>
            <w:shd w:val="clear" w:color="auto" w:fill="auto"/>
            <w:vAlign w:val="center"/>
          </w:tcPr>
          <w:p w14:paraId="59A90D96" w14:textId="77777777" w:rsidR="00F03FAD" w:rsidRDefault="002D4C48">
            <w:pPr>
              <w:widowControl/>
              <w:jc w:val="left"/>
              <w:rPr>
                <w:rFonts w:ascii="仿宋" w:eastAsia="仿宋" w:hAnsi="仿宋"/>
                <w:sz w:val="22"/>
              </w:rPr>
            </w:pPr>
            <w:r>
              <w:rPr>
                <w:rFonts w:ascii="仿宋" w:eastAsia="仿宋" w:hAnsi="仿宋" w:hint="eastAsia"/>
                <w:sz w:val="22"/>
              </w:rPr>
              <w:t>1、电钢琴设施设备的安装；</w:t>
            </w:r>
            <w:r>
              <w:rPr>
                <w:rFonts w:ascii="仿宋" w:eastAsia="仿宋" w:hAnsi="仿宋" w:hint="eastAsia"/>
                <w:sz w:val="22"/>
              </w:rPr>
              <w:br/>
              <w:t>2、安装材料包括但不仅限于数据网线、电源线、PVC管材辅材，要求选用符合国家相关规范、标准的各连接线、插座等辅材辅件；</w:t>
            </w:r>
            <w:r>
              <w:rPr>
                <w:rFonts w:ascii="仿宋" w:eastAsia="仿宋" w:hAnsi="仿宋" w:hint="eastAsia"/>
                <w:sz w:val="22"/>
              </w:rPr>
              <w:br/>
              <w:t>3、电钢琴室的集成，要求走线规范、各线头均有标识且清晰、不掉色；各线头标识记录、整理成文档（含电子文档）交用户备查；</w:t>
            </w:r>
            <w:r>
              <w:rPr>
                <w:rFonts w:ascii="仿宋" w:eastAsia="仿宋" w:hAnsi="仿宋" w:hint="eastAsia"/>
                <w:sz w:val="22"/>
              </w:rPr>
              <w:br/>
              <w:t>4、对电钢琴的各软、硬件进行安装、调音调试至可正常使用；对钢琴进行调音达到正常使用标准</w:t>
            </w:r>
            <w:r>
              <w:rPr>
                <w:rFonts w:ascii="仿宋" w:eastAsia="仿宋" w:hAnsi="仿宋" w:hint="eastAsia"/>
                <w:sz w:val="22"/>
              </w:rPr>
              <w:br/>
              <w:t>5、符合GB50311-2016 综合布线系统工程设计规范。</w:t>
            </w:r>
          </w:p>
        </w:tc>
        <w:tc>
          <w:tcPr>
            <w:tcW w:w="546" w:type="dxa"/>
            <w:tcBorders>
              <w:top w:val="nil"/>
              <w:left w:val="nil"/>
              <w:bottom w:val="single" w:sz="4" w:space="0" w:color="auto"/>
              <w:right w:val="single" w:sz="4" w:space="0" w:color="auto"/>
            </w:tcBorders>
            <w:shd w:val="clear" w:color="auto" w:fill="auto"/>
            <w:noWrap/>
            <w:vAlign w:val="center"/>
          </w:tcPr>
          <w:p w14:paraId="457B0EC1" w14:textId="77777777" w:rsidR="00F03FAD" w:rsidRDefault="002D4C48">
            <w:pPr>
              <w:widowControl/>
              <w:jc w:val="center"/>
              <w:rPr>
                <w:rFonts w:ascii="仿宋" w:eastAsia="仿宋" w:hAnsi="仿宋"/>
                <w:sz w:val="22"/>
              </w:rPr>
            </w:pPr>
            <w:r>
              <w:rPr>
                <w:rFonts w:ascii="仿宋" w:eastAsia="仿宋" w:hAnsi="仿宋" w:hint="eastAsia"/>
                <w:sz w:val="22"/>
              </w:rPr>
              <w:t>91</w:t>
            </w:r>
          </w:p>
        </w:tc>
        <w:tc>
          <w:tcPr>
            <w:tcW w:w="500" w:type="dxa"/>
            <w:tcBorders>
              <w:top w:val="nil"/>
              <w:left w:val="nil"/>
              <w:bottom w:val="single" w:sz="4" w:space="0" w:color="auto"/>
              <w:right w:val="single" w:sz="4" w:space="0" w:color="auto"/>
            </w:tcBorders>
            <w:shd w:val="clear" w:color="auto" w:fill="auto"/>
            <w:noWrap/>
            <w:vAlign w:val="center"/>
          </w:tcPr>
          <w:p w14:paraId="1CF1E519" w14:textId="77777777" w:rsidR="00F03FAD" w:rsidRDefault="002D4C48">
            <w:pPr>
              <w:widowControl/>
              <w:jc w:val="center"/>
              <w:rPr>
                <w:rFonts w:ascii="仿宋" w:eastAsia="仿宋" w:hAnsi="仿宋"/>
                <w:sz w:val="22"/>
              </w:rPr>
            </w:pPr>
            <w:r>
              <w:rPr>
                <w:rFonts w:ascii="仿宋" w:eastAsia="仿宋" w:hAnsi="仿宋" w:hint="eastAsia"/>
                <w:sz w:val="22"/>
              </w:rPr>
              <w:t>台</w:t>
            </w:r>
          </w:p>
        </w:tc>
      </w:tr>
    </w:tbl>
    <w:p w14:paraId="0BB7DA1E" w14:textId="77777777" w:rsidR="00F03FAD" w:rsidRDefault="002D4C48">
      <w:pPr>
        <w:pStyle w:val="a3"/>
        <w:spacing w:line="400" w:lineRule="exact"/>
        <w:ind w:firstLineChars="0" w:firstLine="0"/>
        <w:outlineLvl w:val="2"/>
        <w:rPr>
          <w:rFonts w:ascii="仿宋" w:eastAsia="仿宋" w:hAnsi="仿宋"/>
          <w:b/>
          <w:sz w:val="24"/>
        </w:rPr>
      </w:pPr>
      <w:r>
        <w:rPr>
          <w:rFonts w:ascii="仿宋" w:eastAsia="仿宋" w:hAnsi="仿宋"/>
          <w:b/>
          <w:sz w:val="24"/>
        </w:rPr>
        <w:t>02</w:t>
      </w:r>
      <w:r>
        <w:rPr>
          <w:rFonts w:ascii="仿宋" w:eastAsia="仿宋" w:hAnsi="仿宋" w:hint="eastAsia"/>
          <w:b/>
          <w:sz w:val="24"/>
        </w:rPr>
        <w:t xml:space="preserve">包 </w:t>
      </w:r>
      <w:r>
        <w:rPr>
          <w:rFonts w:ascii="仿宋" w:eastAsia="仿宋" w:hAnsi="仿宋" w:hint="eastAsia"/>
          <w:b/>
          <w:spacing w:val="-4"/>
          <w:sz w:val="24"/>
        </w:rPr>
        <w:t>通用设施设备、常规办公物品及图书、档案、绿植、食堂厨卫搬迁及维护</w:t>
      </w:r>
    </w:p>
    <w:tbl>
      <w:tblPr>
        <w:tblW w:w="8784" w:type="dxa"/>
        <w:jc w:val="center"/>
        <w:tblLook w:val="04A0" w:firstRow="1" w:lastRow="0" w:firstColumn="1" w:lastColumn="0" w:noHBand="0" w:noVBand="1"/>
      </w:tblPr>
      <w:tblGrid>
        <w:gridCol w:w="760"/>
        <w:gridCol w:w="2070"/>
        <w:gridCol w:w="993"/>
        <w:gridCol w:w="4961"/>
      </w:tblGrid>
      <w:tr w:rsidR="00F03FAD" w14:paraId="301FED0B" w14:textId="77777777">
        <w:trPr>
          <w:trHeight w:val="392"/>
          <w:jc w:val="center"/>
        </w:trPr>
        <w:tc>
          <w:tcPr>
            <w:tcW w:w="760" w:type="dxa"/>
            <w:tcBorders>
              <w:top w:val="single" w:sz="4" w:space="0" w:color="auto"/>
              <w:left w:val="single" w:sz="4" w:space="0" w:color="auto"/>
              <w:bottom w:val="nil"/>
              <w:right w:val="single" w:sz="4" w:space="0" w:color="auto"/>
            </w:tcBorders>
            <w:shd w:val="clear" w:color="auto" w:fill="auto"/>
            <w:vAlign w:val="center"/>
          </w:tcPr>
          <w:p w14:paraId="2737601B" w14:textId="77777777" w:rsidR="00F03FAD" w:rsidRDefault="002D4C48">
            <w:pPr>
              <w:widowControl/>
              <w:spacing w:line="276" w:lineRule="auto"/>
              <w:jc w:val="left"/>
              <w:rPr>
                <w:rFonts w:ascii="仿宋" w:eastAsia="仿宋" w:hAnsi="仿宋" w:cs="宋体"/>
                <w:kern w:val="0"/>
                <w:sz w:val="20"/>
                <w:szCs w:val="20"/>
              </w:rPr>
            </w:pPr>
            <w:r>
              <w:rPr>
                <w:rFonts w:ascii="仿宋" w:eastAsia="仿宋" w:hAnsi="仿宋" w:cs="宋体" w:hint="eastAsia"/>
                <w:kern w:val="0"/>
                <w:sz w:val="20"/>
                <w:szCs w:val="20"/>
              </w:rPr>
              <w:t>序号</w:t>
            </w:r>
          </w:p>
        </w:tc>
        <w:tc>
          <w:tcPr>
            <w:tcW w:w="2070" w:type="dxa"/>
            <w:tcBorders>
              <w:top w:val="single" w:sz="4" w:space="0" w:color="auto"/>
              <w:left w:val="single" w:sz="4" w:space="0" w:color="auto"/>
              <w:bottom w:val="nil"/>
              <w:right w:val="single" w:sz="4" w:space="0" w:color="auto"/>
            </w:tcBorders>
            <w:shd w:val="clear" w:color="auto" w:fill="auto"/>
            <w:vAlign w:val="center"/>
          </w:tcPr>
          <w:p w14:paraId="126EAFEC" w14:textId="77777777" w:rsidR="00F03FAD" w:rsidRDefault="002D4C48">
            <w:pPr>
              <w:widowControl/>
              <w:spacing w:line="276" w:lineRule="auto"/>
              <w:jc w:val="center"/>
              <w:rPr>
                <w:rFonts w:ascii="仿宋" w:eastAsia="仿宋" w:hAnsi="仿宋" w:cs="宋体"/>
                <w:kern w:val="0"/>
                <w:sz w:val="22"/>
                <w:szCs w:val="22"/>
              </w:rPr>
            </w:pPr>
            <w:r>
              <w:rPr>
                <w:rFonts w:ascii="仿宋" w:eastAsia="仿宋" w:hAnsi="仿宋" w:cs="宋体" w:hint="eastAsia"/>
                <w:kern w:val="0"/>
                <w:sz w:val="22"/>
                <w:szCs w:val="22"/>
              </w:rPr>
              <w:t>物品</w:t>
            </w:r>
          </w:p>
        </w:tc>
        <w:tc>
          <w:tcPr>
            <w:tcW w:w="993" w:type="dxa"/>
            <w:tcBorders>
              <w:top w:val="single" w:sz="4" w:space="0" w:color="auto"/>
              <w:left w:val="single" w:sz="4" w:space="0" w:color="auto"/>
              <w:bottom w:val="nil"/>
              <w:right w:val="single" w:sz="4" w:space="0" w:color="auto"/>
            </w:tcBorders>
            <w:shd w:val="clear" w:color="auto" w:fill="auto"/>
            <w:vAlign w:val="center"/>
          </w:tcPr>
          <w:p w14:paraId="3B5FA87B" w14:textId="77777777" w:rsidR="00F03FAD" w:rsidRDefault="002D4C48">
            <w:pPr>
              <w:widowControl/>
              <w:spacing w:line="276" w:lineRule="auto"/>
              <w:jc w:val="center"/>
              <w:rPr>
                <w:rFonts w:ascii="仿宋" w:eastAsia="仿宋" w:hAnsi="仿宋" w:cs="宋体"/>
                <w:kern w:val="0"/>
                <w:sz w:val="22"/>
                <w:szCs w:val="22"/>
              </w:rPr>
            </w:pPr>
            <w:r>
              <w:rPr>
                <w:rFonts w:ascii="仿宋" w:eastAsia="仿宋" w:hAnsi="仿宋" w:cs="宋体" w:hint="eastAsia"/>
                <w:kern w:val="0"/>
                <w:sz w:val="22"/>
                <w:szCs w:val="22"/>
              </w:rPr>
              <w:t>数量</w:t>
            </w:r>
          </w:p>
        </w:tc>
        <w:tc>
          <w:tcPr>
            <w:tcW w:w="4961" w:type="dxa"/>
            <w:tcBorders>
              <w:top w:val="single" w:sz="4" w:space="0" w:color="auto"/>
              <w:left w:val="single" w:sz="4" w:space="0" w:color="auto"/>
              <w:bottom w:val="nil"/>
              <w:right w:val="single" w:sz="4" w:space="0" w:color="auto"/>
            </w:tcBorders>
            <w:shd w:val="clear" w:color="auto" w:fill="auto"/>
            <w:vAlign w:val="center"/>
          </w:tcPr>
          <w:p w14:paraId="5FCF55EA" w14:textId="77777777" w:rsidR="00F03FAD" w:rsidRDefault="002D4C48">
            <w:pPr>
              <w:widowControl/>
              <w:spacing w:line="276" w:lineRule="auto"/>
              <w:jc w:val="center"/>
              <w:rPr>
                <w:rFonts w:ascii="仿宋" w:eastAsia="仿宋" w:hAnsi="仿宋" w:cs="宋体"/>
                <w:kern w:val="0"/>
                <w:sz w:val="22"/>
                <w:szCs w:val="22"/>
              </w:rPr>
            </w:pPr>
            <w:r>
              <w:rPr>
                <w:rFonts w:ascii="仿宋" w:eastAsia="仿宋" w:hAnsi="仿宋" w:cs="宋体" w:hint="eastAsia"/>
                <w:kern w:val="0"/>
                <w:sz w:val="22"/>
                <w:szCs w:val="22"/>
              </w:rPr>
              <w:t>服务要求</w:t>
            </w:r>
          </w:p>
        </w:tc>
      </w:tr>
      <w:tr w:rsidR="00F03FAD" w14:paraId="33F2D075" w14:textId="77777777">
        <w:trPr>
          <w:trHeight w:val="27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57C3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00B0CD1"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生活锅炉（含水箱）</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2F788A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D42BA5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要求搬运从西校区到陆坝校区指定位置，两校区不计楼层，按校方要求摆放或安装</w:t>
            </w:r>
          </w:p>
        </w:tc>
      </w:tr>
      <w:tr w:rsidR="00F03FAD" w14:paraId="38C22DD8"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533DBD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2070" w:type="dxa"/>
            <w:tcBorders>
              <w:top w:val="nil"/>
              <w:left w:val="nil"/>
              <w:bottom w:val="single" w:sz="4" w:space="0" w:color="auto"/>
              <w:right w:val="single" w:sz="4" w:space="0" w:color="auto"/>
            </w:tcBorders>
            <w:shd w:val="clear" w:color="auto" w:fill="auto"/>
            <w:noWrap/>
            <w:vAlign w:val="center"/>
          </w:tcPr>
          <w:p w14:paraId="31869271"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长条桌</w:t>
            </w:r>
          </w:p>
        </w:tc>
        <w:tc>
          <w:tcPr>
            <w:tcW w:w="993" w:type="dxa"/>
            <w:tcBorders>
              <w:top w:val="nil"/>
              <w:left w:val="nil"/>
              <w:bottom w:val="single" w:sz="4" w:space="0" w:color="auto"/>
              <w:right w:val="single" w:sz="4" w:space="0" w:color="auto"/>
            </w:tcBorders>
            <w:shd w:val="clear" w:color="auto" w:fill="auto"/>
            <w:noWrap/>
            <w:vAlign w:val="center"/>
          </w:tcPr>
          <w:p w14:paraId="12ACB4C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162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069FBA7E" w14:textId="77777777" w:rsidR="00F03FAD" w:rsidRDefault="00F03FAD">
            <w:pPr>
              <w:widowControl/>
              <w:spacing w:line="276" w:lineRule="auto"/>
              <w:jc w:val="left"/>
              <w:rPr>
                <w:rFonts w:ascii="仿宋" w:eastAsia="仿宋" w:hAnsi="仿宋"/>
                <w:sz w:val="22"/>
              </w:rPr>
            </w:pPr>
          </w:p>
        </w:tc>
      </w:tr>
      <w:tr w:rsidR="00F03FAD" w14:paraId="4E944B05"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C65888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w:t>
            </w:r>
          </w:p>
        </w:tc>
        <w:tc>
          <w:tcPr>
            <w:tcW w:w="2070" w:type="dxa"/>
            <w:tcBorders>
              <w:top w:val="nil"/>
              <w:left w:val="nil"/>
              <w:bottom w:val="single" w:sz="4" w:space="0" w:color="auto"/>
              <w:right w:val="single" w:sz="4" w:space="0" w:color="auto"/>
            </w:tcBorders>
            <w:shd w:val="clear" w:color="auto" w:fill="auto"/>
            <w:noWrap/>
            <w:vAlign w:val="center"/>
          </w:tcPr>
          <w:p w14:paraId="2E340481"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阅览桌（张）</w:t>
            </w:r>
          </w:p>
        </w:tc>
        <w:tc>
          <w:tcPr>
            <w:tcW w:w="993" w:type="dxa"/>
            <w:tcBorders>
              <w:top w:val="nil"/>
              <w:left w:val="nil"/>
              <w:bottom w:val="single" w:sz="4" w:space="0" w:color="auto"/>
              <w:right w:val="single" w:sz="4" w:space="0" w:color="auto"/>
            </w:tcBorders>
            <w:shd w:val="clear" w:color="auto" w:fill="auto"/>
            <w:noWrap/>
            <w:vAlign w:val="center"/>
          </w:tcPr>
          <w:p w14:paraId="1C9D91B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63EB226B" w14:textId="77777777" w:rsidR="00F03FAD" w:rsidRDefault="00F03FAD">
            <w:pPr>
              <w:widowControl/>
              <w:spacing w:line="276" w:lineRule="auto"/>
              <w:jc w:val="left"/>
              <w:rPr>
                <w:rFonts w:ascii="仿宋" w:eastAsia="仿宋" w:hAnsi="仿宋"/>
                <w:sz w:val="22"/>
              </w:rPr>
            </w:pPr>
          </w:p>
        </w:tc>
      </w:tr>
      <w:tr w:rsidR="00F03FAD" w14:paraId="772DBCA0"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A0EEB1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w:t>
            </w:r>
          </w:p>
        </w:tc>
        <w:tc>
          <w:tcPr>
            <w:tcW w:w="2070" w:type="dxa"/>
            <w:tcBorders>
              <w:top w:val="nil"/>
              <w:left w:val="nil"/>
              <w:bottom w:val="single" w:sz="4" w:space="0" w:color="auto"/>
              <w:right w:val="single" w:sz="4" w:space="0" w:color="auto"/>
            </w:tcBorders>
            <w:shd w:val="clear" w:color="auto" w:fill="auto"/>
            <w:noWrap/>
            <w:vAlign w:val="center"/>
          </w:tcPr>
          <w:p w14:paraId="195D96E4"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饮水机（台）</w:t>
            </w:r>
          </w:p>
        </w:tc>
        <w:tc>
          <w:tcPr>
            <w:tcW w:w="993" w:type="dxa"/>
            <w:tcBorders>
              <w:top w:val="nil"/>
              <w:left w:val="nil"/>
              <w:bottom w:val="single" w:sz="4" w:space="0" w:color="auto"/>
              <w:right w:val="single" w:sz="4" w:space="0" w:color="auto"/>
            </w:tcBorders>
            <w:shd w:val="clear" w:color="auto" w:fill="auto"/>
            <w:noWrap/>
            <w:vAlign w:val="center"/>
          </w:tcPr>
          <w:p w14:paraId="367271E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F87C8C3" w14:textId="77777777" w:rsidR="00F03FAD" w:rsidRDefault="00F03FAD">
            <w:pPr>
              <w:widowControl/>
              <w:spacing w:line="276" w:lineRule="auto"/>
              <w:jc w:val="left"/>
              <w:rPr>
                <w:rFonts w:ascii="仿宋" w:eastAsia="仿宋" w:hAnsi="仿宋"/>
                <w:sz w:val="22"/>
              </w:rPr>
            </w:pPr>
          </w:p>
        </w:tc>
      </w:tr>
      <w:tr w:rsidR="00F03FAD" w14:paraId="32705BA9"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0AA338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w:t>
            </w:r>
          </w:p>
        </w:tc>
        <w:tc>
          <w:tcPr>
            <w:tcW w:w="2070" w:type="dxa"/>
            <w:tcBorders>
              <w:top w:val="nil"/>
              <w:left w:val="nil"/>
              <w:bottom w:val="single" w:sz="4" w:space="0" w:color="auto"/>
              <w:right w:val="single" w:sz="4" w:space="0" w:color="auto"/>
            </w:tcBorders>
            <w:shd w:val="clear" w:color="auto" w:fill="auto"/>
            <w:noWrap/>
            <w:vAlign w:val="center"/>
          </w:tcPr>
          <w:p w14:paraId="0C8756A7"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音乐椅（把）</w:t>
            </w:r>
          </w:p>
        </w:tc>
        <w:tc>
          <w:tcPr>
            <w:tcW w:w="993" w:type="dxa"/>
            <w:tcBorders>
              <w:top w:val="nil"/>
              <w:left w:val="nil"/>
              <w:bottom w:val="single" w:sz="4" w:space="0" w:color="auto"/>
              <w:right w:val="single" w:sz="4" w:space="0" w:color="auto"/>
            </w:tcBorders>
            <w:shd w:val="clear" w:color="auto" w:fill="auto"/>
            <w:noWrap/>
            <w:vAlign w:val="center"/>
          </w:tcPr>
          <w:p w14:paraId="3F13F645"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59</w:t>
            </w:r>
          </w:p>
        </w:tc>
        <w:tc>
          <w:tcPr>
            <w:tcW w:w="4961" w:type="dxa"/>
            <w:vMerge/>
            <w:tcBorders>
              <w:top w:val="single" w:sz="4" w:space="0" w:color="auto"/>
              <w:left w:val="single" w:sz="4" w:space="0" w:color="auto"/>
              <w:bottom w:val="single" w:sz="4" w:space="0" w:color="000000"/>
              <w:right w:val="single" w:sz="4" w:space="0" w:color="auto"/>
            </w:tcBorders>
            <w:vAlign w:val="center"/>
          </w:tcPr>
          <w:p w14:paraId="7BDB9858" w14:textId="77777777" w:rsidR="00F03FAD" w:rsidRDefault="00F03FAD">
            <w:pPr>
              <w:widowControl/>
              <w:spacing w:line="276" w:lineRule="auto"/>
              <w:jc w:val="left"/>
              <w:rPr>
                <w:rFonts w:ascii="仿宋" w:eastAsia="仿宋" w:hAnsi="仿宋"/>
                <w:sz w:val="22"/>
              </w:rPr>
            </w:pPr>
          </w:p>
        </w:tc>
      </w:tr>
      <w:tr w:rsidR="00F03FAD" w14:paraId="5B1F105D"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B79274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w:t>
            </w:r>
          </w:p>
        </w:tc>
        <w:tc>
          <w:tcPr>
            <w:tcW w:w="2070" w:type="dxa"/>
            <w:tcBorders>
              <w:top w:val="nil"/>
              <w:left w:val="nil"/>
              <w:bottom w:val="single" w:sz="4" w:space="0" w:color="auto"/>
              <w:right w:val="single" w:sz="4" w:space="0" w:color="auto"/>
            </w:tcBorders>
            <w:shd w:val="clear" w:color="auto" w:fill="auto"/>
            <w:noWrap/>
            <w:vAlign w:val="center"/>
          </w:tcPr>
          <w:p w14:paraId="11E3BFAF"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椅子</w:t>
            </w:r>
          </w:p>
        </w:tc>
        <w:tc>
          <w:tcPr>
            <w:tcW w:w="993" w:type="dxa"/>
            <w:tcBorders>
              <w:top w:val="nil"/>
              <w:left w:val="nil"/>
              <w:bottom w:val="single" w:sz="4" w:space="0" w:color="auto"/>
              <w:right w:val="single" w:sz="4" w:space="0" w:color="auto"/>
            </w:tcBorders>
            <w:shd w:val="clear" w:color="auto" w:fill="auto"/>
            <w:noWrap/>
            <w:vAlign w:val="center"/>
          </w:tcPr>
          <w:p w14:paraId="693D529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70968FFF" w14:textId="77777777" w:rsidR="00F03FAD" w:rsidRDefault="00F03FAD">
            <w:pPr>
              <w:widowControl/>
              <w:spacing w:line="276" w:lineRule="auto"/>
              <w:jc w:val="left"/>
              <w:rPr>
                <w:rFonts w:ascii="仿宋" w:eastAsia="仿宋" w:hAnsi="仿宋"/>
                <w:sz w:val="22"/>
              </w:rPr>
            </w:pPr>
          </w:p>
        </w:tc>
      </w:tr>
      <w:tr w:rsidR="00F03FAD" w14:paraId="01E1903B"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1C39AD3"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w:t>
            </w:r>
          </w:p>
        </w:tc>
        <w:tc>
          <w:tcPr>
            <w:tcW w:w="2070" w:type="dxa"/>
            <w:tcBorders>
              <w:top w:val="nil"/>
              <w:left w:val="nil"/>
              <w:bottom w:val="single" w:sz="4" w:space="0" w:color="auto"/>
              <w:right w:val="single" w:sz="4" w:space="0" w:color="auto"/>
            </w:tcBorders>
            <w:shd w:val="clear" w:color="auto" w:fill="auto"/>
            <w:noWrap/>
            <w:vAlign w:val="center"/>
          </w:tcPr>
          <w:p w14:paraId="58175EBA"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移动洗手水槽</w:t>
            </w:r>
          </w:p>
        </w:tc>
        <w:tc>
          <w:tcPr>
            <w:tcW w:w="993" w:type="dxa"/>
            <w:tcBorders>
              <w:top w:val="nil"/>
              <w:left w:val="nil"/>
              <w:bottom w:val="single" w:sz="4" w:space="0" w:color="auto"/>
              <w:right w:val="single" w:sz="4" w:space="0" w:color="auto"/>
            </w:tcBorders>
            <w:shd w:val="clear" w:color="auto" w:fill="auto"/>
            <w:noWrap/>
            <w:vAlign w:val="center"/>
          </w:tcPr>
          <w:p w14:paraId="1399E9C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w:t>
            </w:r>
          </w:p>
        </w:tc>
        <w:tc>
          <w:tcPr>
            <w:tcW w:w="4961" w:type="dxa"/>
            <w:vMerge/>
            <w:tcBorders>
              <w:top w:val="single" w:sz="4" w:space="0" w:color="auto"/>
              <w:left w:val="single" w:sz="4" w:space="0" w:color="auto"/>
              <w:bottom w:val="single" w:sz="4" w:space="0" w:color="000000"/>
              <w:right w:val="single" w:sz="4" w:space="0" w:color="auto"/>
            </w:tcBorders>
            <w:vAlign w:val="center"/>
          </w:tcPr>
          <w:p w14:paraId="12A93EF9" w14:textId="77777777" w:rsidR="00F03FAD" w:rsidRDefault="00F03FAD">
            <w:pPr>
              <w:widowControl/>
              <w:spacing w:line="276" w:lineRule="auto"/>
              <w:jc w:val="left"/>
              <w:rPr>
                <w:rFonts w:ascii="仿宋" w:eastAsia="仿宋" w:hAnsi="仿宋"/>
                <w:sz w:val="22"/>
              </w:rPr>
            </w:pPr>
          </w:p>
        </w:tc>
      </w:tr>
      <w:tr w:rsidR="00F03FAD" w14:paraId="2BE51BD8"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566DCA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w:t>
            </w:r>
          </w:p>
        </w:tc>
        <w:tc>
          <w:tcPr>
            <w:tcW w:w="2070" w:type="dxa"/>
            <w:tcBorders>
              <w:top w:val="nil"/>
              <w:left w:val="nil"/>
              <w:bottom w:val="single" w:sz="4" w:space="0" w:color="auto"/>
              <w:right w:val="single" w:sz="4" w:space="0" w:color="auto"/>
            </w:tcBorders>
            <w:shd w:val="clear" w:color="auto" w:fill="auto"/>
            <w:noWrap/>
            <w:vAlign w:val="center"/>
          </w:tcPr>
          <w:p w14:paraId="162B0B59"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移动垃圾箱</w:t>
            </w:r>
          </w:p>
        </w:tc>
        <w:tc>
          <w:tcPr>
            <w:tcW w:w="993" w:type="dxa"/>
            <w:tcBorders>
              <w:top w:val="nil"/>
              <w:left w:val="nil"/>
              <w:bottom w:val="single" w:sz="4" w:space="0" w:color="auto"/>
              <w:right w:val="single" w:sz="4" w:space="0" w:color="auto"/>
            </w:tcBorders>
            <w:shd w:val="clear" w:color="auto" w:fill="auto"/>
            <w:noWrap/>
            <w:vAlign w:val="center"/>
          </w:tcPr>
          <w:p w14:paraId="0C5F0D4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w:t>
            </w:r>
          </w:p>
        </w:tc>
        <w:tc>
          <w:tcPr>
            <w:tcW w:w="4961" w:type="dxa"/>
            <w:vMerge/>
            <w:tcBorders>
              <w:top w:val="single" w:sz="4" w:space="0" w:color="auto"/>
              <w:left w:val="single" w:sz="4" w:space="0" w:color="auto"/>
              <w:bottom w:val="single" w:sz="4" w:space="0" w:color="000000"/>
              <w:right w:val="single" w:sz="4" w:space="0" w:color="auto"/>
            </w:tcBorders>
            <w:vAlign w:val="center"/>
          </w:tcPr>
          <w:p w14:paraId="358E371D" w14:textId="77777777" w:rsidR="00F03FAD" w:rsidRDefault="00F03FAD">
            <w:pPr>
              <w:widowControl/>
              <w:spacing w:line="276" w:lineRule="auto"/>
              <w:jc w:val="left"/>
              <w:rPr>
                <w:rFonts w:ascii="仿宋" w:eastAsia="仿宋" w:hAnsi="仿宋"/>
                <w:sz w:val="22"/>
              </w:rPr>
            </w:pPr>
          </w:p>
        </w:tc>
      </w:tr>
      <w:tr w:rsidR="00F03FAD" w14:paraId="57A60E83"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F69EBD0"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9</w:t>
            </w:r>
          </w:p>
        </w:tc>
        <w:tc>
          <w:tcPr>
            <w:tcW w:w="2070" w:type="dxa"/>
            <w:tcBorders>
              <w:top w:val="nil"/>
              <w:left w:val="nil"/>
              <w:bottom w:val="single" w:sz="4" w:space="0" w:color="auto"/>
              <w:right w:val="single" w:sz="4" w:space="0" w:color="auto"/>
            </w:tcBorders>
            <w:shd w:val="clear" w:color="auto" w:fill="auto"/>
            <w:noWrap/>
            <w:vAlign w:val="center"/>
          </w:tcPr>
          <w:p w14:paraId="6D8842D5"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移动黑板（</w:t>
            </w:r>
            <w:proofErr w:type="gramStart"/>
            <w:r>
              <w:rPr>
                <w:rFonts w:ascii="仿宋" w:eastAsia="仿宋" w:hAnsi="仿宋" w:hint="eastAsia"/>
                <w:sz w:val="22"/>
              </w:rPr>
              <w:t>个</w:t>
            </w:r>
            <w:proofErr w:type="gramEnd"/>
            <w:r>
              <w:rPr>
                <w:rFonts w:ascii="仿宋" w:eastAsia="仿宋" w:hAnsi="仿宋" w:hint="eastAsia"/>
                <w:sz w:val="22"/>
              </w:rPr>
              <w:t>）</w:t>
            </w:r>
          </w:p>
        </w:tc>
        <w:tc>
          <w:tcPr>
            <w:tcW w:w="993" w:type="dxa"/>
            <w:tcBorders>
              <w:top w:val="nil"/>
              <w:left w:val="nil"/>
              <w:bottom w:val="single" w:sz="4" w:space="0" w:color="auto"/>
              <w:right w:val="single" w:sz="4" w:space="0" w:color="auto"/>
            </w:tcBorders>
            <w:shd w:val="clear" w:color="auto" w:fill="auto"/>
            <w:noWrap/>
            <w:vAlign w:val="center"/>
          </w:tcPr>
          <w:p w14:paraId="1F78CF0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w:t>
            </w:r>
          </w:p>
        </w:tc>
        <w:tc>
          <w:tcPr>
            <w:tcW w:w="4961" w:type="dxa"/>
            <w:vMerge/>
            <w:tcBorders>
              <w:top w:val="single" w:sz="4" w:space="0" w:color="auto"/>
              <w:left w:val="single" w:sz="4" w:space="0" w:color="auto"/>
              <w:bottom w:val="single" w:sz="4" w:space="0" w:color="000000"/>
              <w:right w:val="single" w:sz="4" w:space="0" w:color="auto"/>
            </w:tcBorders>
            <w:vAlign w:val="center"/>
          </w:tcPr>
          <w:p w14:paraId="78AB1DE0" w14:textId="77777777" w:rsidR="00F03FAD" w:rsidRDefault="00F03FAD">
            <w:pPr>
              <w:widowControl/>
              <w:spacing w:line="276" w:lineRule="auto"/>
              <w:jc w:val="left"/>
              <w:rPr>
                <w:rFonts w:ascii="仿宋" w:eastAsia="仿宋" w:hAnsi="仿宋"/>
                <w:sz w:val="22"/>
              </w:rPr>
            </w:pPr>
          </w:p>
        </w:tc>
      </w:tr>
      <w:tr w:rsidR="00F03FAD" w14:paraId="2730DAD3"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887A669"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w:t>
            </w:r>
          </w:p>
        </w:tc>
        <w:tc>
          <w:tcPr>
            <w:tcW w:w="2070" w:type="dxa"/>
            <w:tcBorders>
              <w:top w:val="nil"/>
              <w:left w:val="nil"/>
              <w:bottom w:val="single" w:sz="4" w:space="0" w:color="auto"/>
              <w:right w:val="single" w:sz="4" w:space="0" w:color="auto"/>
            </w:tcBorders>
            <w:shd w:val="clear" w:color="auto" w:fill="auto"/>
            <w:noWrap/>
            <w:vAlign w:val="center"/>
          </w:tcPr>
          <w:p w14:paraId="2707D66C"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医用柜（组）</w:t>
            </w:r>
          </w:p>
        </w:tc>
        <w:tc>
          <w:tcPr>
            <w:tcW w:w="993" w:type="dxa"/>
            <w:tcBorders>
              <w:top w:val="nil"/>
              <w:left w:val="nil"/>
              <w:bottom w:val="single" w:sz="4" w:space="0" w:color="auto"/>
              <w:right w:val="single" w:sz="4" w:space="0" w:color="auto"/>
            </w:tcBorders>
            <w:shd w:val="clear" w:color="auto" w:fill="auto"/>
            <w:noWrap/>
            <w:vAlign w:val="center"/>
          </w:tcPr>
          <w:p w14:paraId="72B9C3A0"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B92BB86" w14:textId="77777777" w:rsidR="00F03FAD" w:rsidRDefault="00F03FAD">
            <w:pPr>
              <w:widowControl/>
              <w:spacing w:line="276" w:lineRule="auto"/>
              <w:jc w:val="left"/>
              <w:rPr>
                <w:rFonts w:ascii="仿宋" w:eastAsia="仿宋" w:hAnsi="仿宋"/>
                <w:sz w:val="22"/>
              </w:rPr>
            </w:pPr>
          </w:p>
        </w:tc>
      </w:tr>
      <w:tr w:rsidR="00F03FAD" w14:paraId="2F4B4C81"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8478DA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11</w:t>
            </w:r>
          </w:p>
        </w:tc>
        <w:tc>
          <w:tcPr>
            <w:tcW w:w="2070" w:type="dxa"/>
            <w:tcBorders>
              <w:top w:val="nil"/>
              <w:left w:val="nil"/>
              <w:bottom w:val="single" w:sz="4" w:space="0" w:color="auto"/>
              <w:right w:val="single" w:sz="4" w:space="0" w:color="auto"/>
            </w:tcBorders>
            <w:shd w:val="clear" w:color="auto" w:fill="auto"/>
            <w:noWrap/>
            <w:vAlign w:val="center"/>
          </w:tcPr>
          <w:p w14:paraId="0C11C73D"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医用床（张）</w:t>
            </w:r>
          </w:p>
        </w:tc>
        <w:tc>
          <w:tcPr>
            <w:tcW w:w="993" w:type="dxa"/>
            <w:tcBorders>
              <w:top w:val="nil"/>
              <w:left w:val="nil"/>
              <w:bottom w:val="single" w:sz="4" w:space="0" w:color="auto"/>
              <w:right w:val="single" w:sz="4" w:space="0" w:color="auto"/>
            </w:tcBorders>
            <w:shd w:val="clear" w:color="auto" w:fill="auto"/>
            <w:noWrap/>
            <w:vAlign w:val="center"/>
          </w:tcPr>
          <w:p w14:paraId="21152FE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44DB61FF" w14:textId="77777777" w:rsidR="00F03FAD" w:rsidRDefault="00F03FAD">
            <w:pPr>
              <w:widowControl/>
              <w:spacing w:line="276" w:lineRule="auto"/>
              <w:jc w:val="left"/>
              <w:rPr>
                <w:rFonts w:ascii="仿宋" w:eastAsia="仿宋" w:hAnsi="仿宋"/>
                <w:sz w:val="22"/>
              </w:rPr>
            </w:pPr>
          </w:p>
        </w:tc>
      </w:tr>
      <w:tr w:rsidR="00F03FAD" w14:paraId="68B2E150"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6C2B4AC"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12</w:t>
            </w:r>
          </w:p>
        </w:tc>
        <w:tc>
          <w:tcPr>
            <w:tcW w:w="2070" w:type="dxa"/>
            <w:tcBorders>
              <w:top w:val="nil"/>
              <w:left w:val="nil"/>
              <w:bottom w:val="single" w:sz="4" w:space="0" w:color="auto"/>
              <w:right w:val="single" w:sz="4" w:space="0" w:color="auto"/>
            </w:tcBorders>
            <w:shd w:val="clear" w:color="auto" w:fill="auto"/>
            <w:noWrap/>
            <w:vAlign w:val="center"/>
          </w:tcPr>
          <w:p w14:paraId="269A1316"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宣传广告铁架</w:t>
            </w:r>
          </w:p>
        </w:tc>
        <w:tc>
          <w:tcPr>
            <w:tcW w:w="993" w:type="dxa"/>
            <w:tcBorders>
              <w:top w:val="nil"/>
              <w:left w:val="nil"/>
              <w:bottom w:val="single" w:sz="4" w:space="0" w:color="auto"/>
              <w:right w:val="single" w:sz="4" w:space="0" w:color="auto"/>
            </w:tcBorders>
            <w:shd w:val="clear" w:color="auto" w:fill="auto"/>
            <w:noWrap/>
            <w:vAlign w:val="center"/>
          </w:tcPr>
          <w:p w14:paraId="7FDAFC5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0F0FB581" w14:textId="77777777" w:rsidR="00F03FAD" w:rsidRDefault="00F03FAD">
            <w:pPr>
              <w:widowControl/>
              <w:spacing w:line="276" w:lineRule="auto"/>
              <w:jc w:val="left"/>
              <w:rPr>
                <w:rFonts w:ascii="仿宋" w:eastAsia="仿宋" w:hAnsi="仿宋"/>
                <w:sz w:val="22"/>
              </w:rPr>
            </w:pPr>
          </w:p>
        </w:tc>
      </w:tr>
      <w:tr w:rsidR="00F03FAD" w14:paraId="06B1E09D"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17AB6E5"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13</w:t>
            </w:r>
          </w:p>
        </w:tc>
        <w:tc>
          <w:tcPr>
            <w:tcW w:w="2070" w:type="dxa"/>
            <w:tcBorders>
              <w:top w:val="nil"/>
              <w:left w:val="nil"/>
              <w:bottom w:val="single" w:sz="4" w:space="0" w:color="auto"/>
              <w:right w:val="single" w:sz="4" w:space="0" w:color="auto"/>
            </w:tcBorders>
            <w:shd w:val="clear" w:color="auto" w:fill="auto"/>
            <w:noWrap/>
            <w:vAlign w:val="center"/>
          </w:tcPr>
          <w:p w14:paraId="4BC73A3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形体把杆</w:t>
            </w:r>
          </w:p>
        </w:tc>
        <w:tc>
          <w:tcPr>
            <w:tcW w:w="993" w:type="dxa"/>
            <w:tcBorders>
              <w:top w:val="nil"/>
              <w:left w:val="nil"/>
              <w:bottom w:val="single" w:sz="4" w:space="0" w:color="auto"/>
              <w:right w:val="single" w:sz="4" w:space="0" w:color="auto"/>
            </w:tcBorders>
            <w:shd w:val="clear" w:color="auto" w:fill="auto"/>
            <w:noWrap/>
            <w:vAlign w:val="center"/>
          </w:tcPr>
          <w:p w14:paraId="35106330"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0B9E5CE" w14:textId="77777777" w:rsidR="00F03FAD" w:rsidRDefault="00F03FAD">
            <w:pPr>
              <w:widowControl/>
              <w:spacing w:line="276" w:lineRule="auto"/>
              <w:jc w:val="left"/>
              <w:rPr>
                <w:rFonts w:ascii="仿宋" w:eastAsia="仿宋" w:hAnsi="仿宋"/>
                <w:sz w:val="22"/>
              </w:rPr>
            </w:pPr>
          </w:p>
        </w:tc>
      </w:tr>
      <w:tr w:rsidR="00F03FAD" w14:paraId="3FECB67C"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102932A"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14</w:t>
            </w:r>
          </w:p>
        </w:tc>
        <w:tc>
          <w:tcPr>
            <w:tcW w:w="2070" w:type="dxa"/>
            <w:tcBorders>
              <w:top w:val="nil"/>
              <w:left w:val="nil"/>
              <w:bottom w:val="single" w:sz="4" w:space="0" w:color="auto"/>
              <w:right w:val="single" w:sz="4" w:space="0" w:color="auto"/>
            </w:tcBorders>
            <w:shd w:val="clear" w:color="auto" w:fill="auto"/>
            <w:noWrap/>
            <w:vAlign w:val="center"/>
          </w:tcPr>
          <w:p w14:paraId="0AD4B1F0"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信息公告一体机</w:t>
            </w:r>
          </w:p>
        </w:tc>
        <w:tc>
          <w:tcPr>
            <w:tcW w:w="993" w:type="dxa"/>
            <w:tcBorders>
              <w:top w:val="nil"/>
              <w:left w:val="nil"/>
              <w:bottom w:val="single" w:sz="4" w:space="0" w:color="auto"/>
              <w:right w:val="single" w:sz="4" w:space="0" w:color="auto"/>
            </w:tcBorders>
            <w:shd w:val="clear" w:color="auto" w:fill="auto"/>
            <w:noWrap/>
            <w:vAlign w:val="center"/>
          </w:tcPr>
          <w:p w14:paraId="1CBB0B7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4EB2E449" w14:textId="77777777" w:rsidR="00F03FAD" w:rsidRDefault="00F03FAD">
            <w:pPr>
              <w:widowControl/>
              <w:spacing w:line="276" w:lineRule="auto"/>
              <w:jc w:val="left"/>
              <w:rPr>
                <w:rFonts w:ascii="仿宋" w:eastAsia="仿宋" w:hAnsi="仿宋"/>
                <w:sz w:val="22"/>
              </w:rPr>
            </w:pPr>
          </w:p>
        </w:tc>
      </w:tr>
      <w:tr w:rsidR="00F03FAD" w14:paraId="4D24B217"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7219773"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15</w:t>
            </w:r>
          </w:p>
        </w:tc>
        <w:tc>
          <w:tcPr>
            <w:tcW w:w="2070" w:type="dxa"/>
            <w:tcBorders>
              <w:top w:val="nil"/>
              <w:left w:val="nil"/>
              <w:bottom w:val="single" w:sz="4" w:space="0" w:color="auto"/>
              <w:right w:val="single" w:sz="4" w:space="0" w:color="auto"/>
            </w:tcBorders>
            <w:shd w:val="clear" w:color="auto" w:fill="auto"/>
            <w:noWrap/>
            <w:vAlign w:val="center"/>
          </w:tcPr>
          <w:p w14:paraId="5EBBFFE6"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鞋柜</w:t>
            </w:r>
          </w:p>
        </w:tc>
        <w:tc>
          <w:tcPr>
            <w:tcW w:w="993" w:type="dxa"/>
            <w:tcBorders>
              <w:top w:val="nil"/>
              <w:left w:val="nil"/>
              <w:bottom w:val="single" w:sz="4" w:space="0" w:color="auto"/>
              <w:right w:val="single" w:sz="4" w:space="0" w:color="auto"/>
            </w:tcBorders>
            <w:shd w:val="clear" w:color="auto" w:fill="auto"/>
            <w:noWrap/>
            <w:vAlign w:val="center"/>
          </w:tcPr>
          <w:p w14:paraId="6D5514C3"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w:t>
            </w:r>
          </w:p>
        </w:tc>
        <w:tc>
          <w:tcPr>
            <w:tcW w:w="4961" w:type="dxa"/>
            <w:vMerge/>
            <w:tcBorders>
              <w:top w:val="single" w:sz="4" w:space="0" w:color="auto"/>
              <w:left w:val="single" w:sz="4" w:space="0" w:color="auto"/>
              <w:bottom w:val="single" w:sz="4" w:space="0" w:color="000000"/>
              <w:right w:val="single" w:sz="4" w:space="0" w:color="auto"/>
            </w:tcBorders>
            <w:vAlign w:val="center"/>
          </w:tcPr>
          <w:p w14:paraId="740A607E" w14:textId="77777777" w:rsidR="00F03FAD" w:rsidRDefault="00F03FAD">
            <w:pPr>
              <w:widowControl/>
              <w:spacing w:line="276" w:lineRule="auto"/>
              <w:jc w:val="left"/>
              <w:rPr>
                <w:rFonts w:ascii="仿宋" w:eastAsia="仿宋" w:hAnsi="仿宋"/>
                <w:sz w:val="22"/>
              </w:rPr>
            </w:pPr>
          </w:p>
        </w:tc>
      </w:tr>
      <w:tr w:rsidR="00F03FAD" w14:paraId="2AB490A8"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3D100FD"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16</w:t>
            </w:r>
          </w:p>
        </w:tc>
        <w:tc>
          <w:tcPr>
            <w:tcW w:w="2070" w:type="dxa"/>
            <w:tcBorders>
              <w:top w:val="nil"/>
              <w:left w:val="nil"/>
              <w:bottom w:val="single" w:sz="4" w:space="0" w:color="auto"/>
              <w:right w:val="single" w:sz="4" w:space="0" w:color="auto"/>
            </w:tcBorders>
            <w:shd w:val="clear" w:color="auto" w:fill="auto"/>
            <w:noWrap/>
            <w:vAlign w:val="center"/>
          </w:tcPr>
          <w:p w14:paraId="541F9B36"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显示器（台）</w:t>
            </w:r>
          </w:p>
        </w:tc>
        <w:tc>
          <w:tcPr>
            <w:tcW w:w="993" w:type="dxa"/>
            <w:tcBorders>
              <w:top w:val="nil"/>
              <w:left w:val="nil"/>
              <w:bottom w:val="single" w:sz="4" w:space="0" w:color="auto"/>
              <w:right w:val="single" w:sz="4" w:space="0" w:color="auto"/>
            </w:tcBorders>
            <w:shd w:val="clear" w:color="auto" w:fill="auto"/>
            <w:noWrap/>
            <w:vAlign w:val="center"/>
          </w:tcPr>
          <w:p w14:paraId="5B925463"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17BC37C7" w14:textId="77777777" w:rsidR="00F03FAD" w:rsidRDefault="00F03FAD">
            <w:pPr>
              <w:widowControl/>
              <w:spacing w:line="276" w:lineRule="auto"/>
              <w:jc w:val="left"/>
              <w:rPr>
                <w:rFonts w:ascii="仿宋" w:eastAsia="仿宋" w:hAnsi="仿宋"/>
                <w:sz w:val="22"/>
              </w:rPr>
            </w:pPr>
          </w:p>
        </w:tc>
      </w:tr>
      <w:tr w:rsidR="00F03FAD" w14:paraId="62E3A970"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C1E3BD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17</w:t>
            </w:r>
          </w:p>
        </w:tc>
        <w:tc>
          <w:tcPr>
            <w:tcW w:w="2070" w:type="dxa"/>
            <w:tcBorders>
              <w:top w:val="nil"/>
              <w:left w:val="nil"/>
              <w:bottom w:val="single" w:sz="4" w:space="0" w:color="auto"/>
              <w:right w:val="single" w:sz="4" w:space="0" w:color="auto"/>
            </w:tcBorders>
            <w:shd w:val="clear" w:color="auto" w:fill="auto"/>
            <w:noWrap/>
            <w:vAlign w:val="center"/>
          </w:tcPr>
          <w:p w14:paraId="5EE9C95E"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碎纸机（台）</w:t>
            </w:r>
          </w:p>
        </w:tc>
        <w:tc>
          <w:tcPr>
            <w:tcW w:w="993" w:type="dxa"/>
            <w:tcBorders>
              <w:top w:val="nil"/>
              <w:left w:val="nil"/>
              <w:bottom w:val="single" w:sz="4" w:space="0" w:color="auto"/>
              <w:right w:val="single" w:sz="4" w:space="0" w:color="auto"/>
            </w:tcBorders>
            <w:shd w:val="clear" w:color="auto" w:fill="auto"/>
            <w:noWrap/>
            <w:vAlign w:val="center"/>
          </w:tcPr>
          <w:p w14:paraId="49DF128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0DD5ECA2" w14:textId="77777777" w:rsidR="00F03FAD" w:rsidRDefault="00F03FAD">
            <w:pPr>
              <w:widowControl/>
              <w:spacing w:line="276" w:lineRule="auto"/>
              <w:jc w:val="left"/>
              <w:rPr>
                <w:rFonts w:ascii="仿宋" w:eastAsia="仿宋" w:hAnsi="仿宋"/>
                <w:sz w:val="22"/>
              </w:rPr>
            </w:pPr>
          </w:p>
        </w:tc>
      </w:tr>
      <w:tr w:rsidR="00F03FAD" w14:paraId="40747CDD"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2E81C6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18</w:t>
            </w:r>
          </w:p>
        </w:tc>
        <w:tc>
          <w:tcPr>
            <w:tcW w:w="2070" w:type="dxa"/>
            <w:tcBorders>
              <w:top w:val="nil"/>
              <w:left w:val="nil"/>
              <w:bottom w:val="single" w:sz="4" w:space="0" w:color="auto"/>
              <w:right w:val="single" w:sz="4" w:space="0" w:color="auto"/>
            </w:tcBorders>
            <w:shd w:val="clear" w:color="auto" w:fill="auto"/>
            <w:noWrap/>
            <w:vAlign w:val="center"/>
          </w:tcPr>
          <w:p w14:paraId="2D9793A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 xml:space="preserve">收录机等（台） </w:t>
            </w:r>
          </w:p>
        </w:tc>
        <w:tc>
          <w:tcPr>
            <w:tcW w:w="993" w:type="dxa"/>
            <w:tcBorders>
              <w:top w:val="nil"/>
              <w:left w:val="nil"/>
              <w:bottom w:val="single" w:sz="4" w:space="0" w:color="auto"/>
              <w:right w:val="single" w:sz="4" w:space="0" w:color="auto"/>
            </w:tcBorders>
            <w:shd w:val="clear" w:color="auto" w:fill="auto"/>
            <w:noWrap/>
            <w:vAlign w:val="center"/>
          </w:tcPr>
          <w:p w14:paraId="2B07885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126</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B0741CF" w14:textId="77777777" w:rsidR="00F03FAD" w:rsidRDefault="00F03FAD">
            <w:pPr>
              <w:widowControl/>
              <w:spacing w:line="276" w:lineRule="auto"/>
              <w:jc w:val="left"/>
              <w:rPr>
                <w:rFonts w:ascii="仿宋" w:eastAsia="仿宋" w:hAnsi="仿宋"/>
                <w:sz w:val="22"/>
              </w:rPr>
            </w:pPr>
          </w:p>
        </w:tc>
      </w:tr>
      <w:tr w:rsidR="00F03FAD" w14:paraId="097DE22F"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FE6FBE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19</w:t>
            </w:r>
          </w:p>
        </w:tc>
        <w:tc>
          <w:tcPr>
            <w:tcW w:w="2070" w:type="dxa"/>
            <w:tcBorders>
              <w:top w:val="nil"/>
              <w:left w:val="nil"/>
              <w:bottom w:val="single" w:sz="4" w:space="0" w:color="auto"/>
              <w:right w:val="single" w:sz="4" w:space="0" w:color="auto"/>
            </w:tcBorders>
            <w:shd w:val="clear" w:color="auto" w:fill="auto"/>
            <w:noWrap/>
            <w:vAlign w:val="center"/>
          </w:tcPr>
          <w:p w14:paraId="6B59DF85"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食堂煮面机</w:t>
            </w:r>
          </w:p>
        </w:tc>
        <w:tc>
          <w:tcPr>
            <w:tcW w:w="993" w:type="dxa"/>
            <w:tcBorders>
              <w:top w:val="nil"/>
              <w:left w:val="nil"/>
              <w:bottom w:val="single" w:sz="4" w:space="0" w:color="auto"/>
              <w:right w:val="single" w:sz="4" w:space="0" w:color="auto"/>
            </w:tcBorders>
            <w:shd w:val="clear" w:color="auto" w:fill="auto"/>
            <w:noWrap/>
            <w:vAlign w:val="center"/>
          </w:tcPr>
          <w:p w14:paraId="71E0EA0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C7ED9FF" w14:textId="77777777" w:rsidR="00F03FAD" w:rsidRDefault="00F03FAD">
            <w:pPr>
              <w:widowControl/>
              <w:spacing w:line="276" w:lineRule="auto"/>
              <w:jc w:val="left"/>
              <w:rPr>
                <w:rFonts w:ascii="仿宋" w:eastAsia="仿宋" w:hAnsi="仿宋"/>
                <w:sz w:val="22"/>
              </w:rPr>
            </w:pPr>
          </w:p>
        </w:tc>
      </w:tr>
      <w:tr w:rsidR="00F03FAD" w14:paraId="1CC77F1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D5AD0A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20</w:t>
            </w:r>
          </w:p>
        </w:tc>
        <w:tc>
          <w:tcPr>
            <w:tcW w:w="2070" w:type="dxa"/>
            <w:tcBorders>
              <w:top w:val="nil"/>
              <w:left w:val="nil"/>
              <w:bottom w:val="single" w:sz="4" w:space="0" w:color="auto"/>
              <w:right w:val="single" w:sz="4" w:space="0" w:color="auto"/>
            </w:tcBorders>
            <w:shd w:val="clear" w:color="auto" w:fill="auto"/>
            <w:noWrap/>
            <w:vAlign w:val="center"/>
          </w:tcPr>
          <w:p w14:paraId="60049879"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食堂蒸饭机</w:t>
            </w:r>
          </w:p>
        </w:tc>
        <w:tc>
          <w:tcPr>
            <w:tcW w:w="993" w:type="dxa"/>
            <w:tcBorders>
              <w:top w:val="nil"/>
              <w:left w:val="nil"/>
              <w:bottom w:val="single" w:sz="4" w:space="0" w:color="auto"/>
              <w:right w:val="single" w:sz="4" w:space="0" w:color="auto"/>
            </w:tcBorders>
            <w:shd w:val="clear" w:color="auto" w:fill="auto"/>
            <w:noWrap/>
            <w:vAlign w:val="center"/>
          </w:tcPr>
          <w:p w14:paraId="2B5A3E10"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400BB910" w14:textId="77777777" w:rsidR="00F03FAD" w:rsidRDefault="00F03FAD">
            <w:pPr>
              <w:widowControl/>
              <w:spacing w:line="276" w:lineRule="auto"/>
              <w:jc w:val="left"/>
              <w:rPr>
                <w:rFonts w:ascii="仿宋" w:eastAsia="仿宋" w:hAnsi="仿宋"/>
                <w:sz w:val="22"/>
              </w:rPr>
            </w:pPr>
          </w:p>
        </w:tc>
      </w:tr>
      <w:tr w:rsidR="00F03FAD" w14:paraId="7BB5EBC0"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C628A5D"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21</w:t>
            </w:r>
          </w:p>
        </w:tc>
        <w:tc>
          <w:tcPr>
            <w:tcW w:w="2070" w:type="dxa"/>
            <w:tcBorders>
              <w:top w:val="nil"/>
              <w:left w:val="nil"/>
              <w:bottom w:val="single" w:sz="4" w:space="0" w:color="auto"/>
              <w:right w:val="single" w:sz="4" w:space="0" w:color="auto"/>
            </w:tcBorders>
            <w:shd w:val="clear" w:color="auto" w:fill="auto"/>
            <w:noWrap/>
            <w:vAlign w:val="center"/>
          </w:tcPr>
          <w:p w14:paraId="5B62EDCC"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食堂蒸饭柜</w:t>
            </w:r>
          </w:p>
        </w:tc>
        <w:tc>
          <w:tcPr>
            <w:tcW w:w="993" w:type="dxa"/>
            <w:tcBorders>
              <w:top w:val="nil"/>
              <w:left w:val="nil"/>
              <w:bottom w:val="single" w:sz="4" w:space="0" w:color="auto"/>
              <w:right w:val="single" w:sz="4" w:space="0" w:color="auto"/>
            </w:tcBorders>
            <w:shd w:val="clear" w:color="auto" w:fill="auto"/>
            <w:noWrap/>
            <w:vAlign w:val="center"/>
          </w:tcPr>
          <w:p w14:paraId="7D49870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08CEAC55" w14:textId="77777777" w:rsidR="00F03FAD" w:rsidRDefault="00F03FAD">
            <w:pPr>
              <w:widowControl/>
              <w:spacing w:line="276" w:lineRule="auto"/>
              <w:jc w:val="left"/>
              <w:rPr>
                <w:rFonts w:ascii="仿宋" w:eastAsia="仿宋" w:hAnsi="仿宋"/>
                <w:sz w:val="22"/>
              </w:rPr>
            </w:pPr>
          </w:p>
        </w:tc>
      </w:tr>
      <w:tr w:rsidR="00F03FAD" w14:paraId="02A0E226"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D2231C5"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22</w:t>
            </w:r>
          </w:p>
        </w:tc>
        <w:tc>
          <w:tcPr>
            <w:tcW w:w="2070" w:type="dxa"/>
            <w:tcBorders>
              <w:top w:val="nil"/>
              <w:left w:val="nil"/>
              <w:bottom w:val="single" w:sz="4" w:space="0" w:color="auto"/>
              <w:right w:val="single" w:sz="4" w:space="0" w:color="auto"/>
            </w:tcBorders>
            <w:shd w:val="clear" w:color="auto" w:fill="auto"/>
            <w:noWrap/>
            <w:vAlign w:val="center"/>
          </w:tcPr>
          <w:p w14:paraId="73DC0058"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食堂消毒柜（台）</w:t>
            </w:r>
          </w:p>
        </w:tc>
        <w:tc>
          <w:tcPr>
            <w:tcW w:w="993" w:type="dxa"/>
            <w:tcBorders>
              <w:top w:val="nil"/>
              <w:left w:val="nil"/>
              <w:bottom w:val="single" w:sz="4" w:space="0" w:color="auto"/>
              <w:right w:val="single" w:sz="4" w:space="0" w:color="auto"/>
            </w:tcBorders>
            <w:shd w:val="clear" w:color="auto" w:fill="auto"/>
            <w:noWrap/>
            <w:vAlign w:val="center"/>
          </w:tcPr>
          <w:p w14:paraId="5A062F7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w:t>
            </w:r>
          </w:p>
        </w:tc>
        <w:tc>
          <w:tcPr>
            <w:tcW w:w="4961" w:type="dxa"/>
            <w:vMerge/>
            <w:tcBorders>
              <w:top w:val="single" w:sz="4" w:space="0" w:color="auto"/>
              <w:left w:val="single" w:sz="4" w:space="0" w:color="auto"/>
              <w:bottom w:val="single" w:sz="4" w:space="0" w:color="000000"/>
              <w:right w:val="single" w:sz="4" w:space="0" w:color="auto"/>
            </w:tcBorders>
            <w:vAlign w:val="center"/>
          </w:tcPr>
          <w:p w14:paraId="3A58FAF8" w14:textId="77777777" w:rsidR="00F03FAD" w:rsidRDefault="00F03FAD">
            <w:pPr>
              <w:widowControl/>
              <w:spacing w:line="276" w:lineRule="auto"/>
              <w:jc w:val="left"/>
              <w:rPr>
                <w:rFonts w:ascii="仿宋" w:eastAsia="仿宋" w:hAnsi="仿宋"/>
                <w:sz w:val="22"/>
              </w:rPr>
            </w:pPr>
          </w:p>
        </w:tc>
      </w:tr>
      <w:tr w:rsidR="00F03FAD" w14:paraId="46A38757"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1108E6A"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23</w:t>
            </w:r>
          </w:p>
        </w:tc>
        <w:tc>
          <w:tcPr>
            <w:tcW w:w="2070" w:type="dxa"/>
            <w:tcBorders>
              <w:top w:val="nil"/>
              <w:left w:val="nil"/>
              <w:bottom w:val="single" w:sz="4" w:space="0" w:color="auto"/>
              <w:right w:val="single" w:sz="4" w:space="0" w:color="auto"/>
            </w:tcBorders>
            <w:shd w:val="clear" w:color="auto" w:fill="auto"/>
            <w:noWrap/>
            <w:vAlign w:val="center"/>
          </w:tcPr>
          <w:p w14:paraId="233464B5"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食堂洗碗机</w:t>
            </w:r>
          </w:p>
        </w:tc>
        <w:tc>
          <w:tcPr>
            <w:tcW w:w="993" w:type="dxa"/>
            <w:tcBorders>
              <w:top w:val="nil"/>
              <w:left w:val="nil"/>
              <w:bottom w:val="single" w:sz="4" w:space="0" w:color="auto"/>
              <w:right w:val="single" w:sz="4" w:space="0" w:color="auto"/>
            </w:tcBorders>
            <w:shd w:val="clear" w:color="auto" w:fill="auto"/>
            <w:noWrap/>
            <w:vAlign w:val="center"/>
          </w:tcPr>
          <w:p w14:paraId="2C08496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4F49922" w14:textId="77777777" w:rsidR="00F03FAD" w:rsidRDefault="00F03FAD">
            <w:pPr>
              <w:widowControl/>
              <w:spacing w:line="276" w:lineRule="auto"/>
              <w:jc w:val="left"/>
              <w:rPr>
                <w:rFonts w:ascii="仿宋" w:eastAsia="仿宋" w:hAnsi="仿宋"/>
                <w:sz w:val="22"/>
              </w:rPr>
            </w:pPr>
          </w:p>
        </w:tc>
      </w:tr>
      <w:tr w:rsidR="00F03FAD" w14:paraId="3F229F2E"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A8BF43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24</w:t>
            </w:r>
          </w:p>
        </w:tc>
        <w:tc>
          <w:tcPr>
            <w:tcW w:w="2070" w:type="dxa"/>
            <w:tcBorders>
              <w:top w:val="nil"/>
              <w:left w:val="nil"/>
              <w:bottom w:val="single" w:sz="4" w:space="0" w:color="auto"/>
              <w:right w:val="single" w:sz="4" w:space="0" w:color="auto"/>
            </w:tcBorders>
            <w:shd w:val="clear" w:color="auto" w:fill="auto"/>
            <w:noWrap/>
            <w:vAlign w:val="center"/>
          </w:tcPr>
          <w:p w14:paraId="3624B321"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食堂推车</w:t>
            </w:r>
          </w:p>
        </w:tc>
        <w:tc>
          <w:tcPr>
            <w:tcW w:w="993" w:type="dxa"/>
            <w:tcBorders>
              <w:top w:val="nil"/>
              <w:left w:val="nil"/>
              <w:bottom w:val="single" w:sz="4" w:space="0" w:color="auto"/>
              <w:right w:val="single" w:sz="4" w:space="0" w:color="auto"/>
            </w:tcBorders>
            <w:shd w:val="clear" w:color="auto" w:fill="auto"/>
            <w:noWrap/>
            <w:vAlign w:val="center"/>
          </w:tcPr>
          <w:p w14:paraId="38F8C7F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w:t>
            </w:r>
          </w:p>
        </w:tc>
        <w:tc>
          <w:tcPr>
            <w:tcW w:w="4961" w:type="dxa"/>
            <w:vMerge/>
            <w:tcBorders>
              <w:top w:val="single" w:sz="4" w:space="0" w:color="auto"/>
              <w:left w:val="single" w:sz="4" w:space="0" w:color="auto"/>
              <w:bottom w:val="single" w:sz="4" w:space="0" w:color="000000"/>
              <w:right w:val="single" w:sz="4" w:space="0" w:color="auto"/>
            </w:tcBorders>
            <w:vAlign w:val="center"/>
          </w:tcPr>
          <w:p w14:paraId="3B1C1371" w14:textId="77777777" w:rsidR="00F03FAD" w:rsidRDefault="00F03FAD">
            <w:pPr>
              <w:widowControl/>
              <w:spacing w:line="276" w:lineRule="auto"/>
              <w:jc w:val="left"/>
              <w:rPr>
                <w:rFonts w:ascii="仿宋" w:eastAsia="仿宋" w:hAnsi="仿宋"/>
                <w:sz w:val="22"/>
              </w:rPr>
            </w:pPr>
          </w:p>
        </w:tc>
      </w:tr>
      <w:tr w:rsidR="00F03FAD" w14:paraId="2987F2F3"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E418C5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25</w:t>
            </w:r>
          </w:p>
        </w:tc>
        <w:tc>
          <w:tcPr>
            <w:tcW w:w="2070" w:type="dxa"/>
            <w:tcBorders>
              <w:top w:val="nil"/>
              <w:left w:val="nil"/>
              <w:bottom w:val="single" w:sz="4" w:space="0" w:color="auto"/>
              <w:right w:val="single" w:sz="4" w:space="0" w:color="auto"/>
            </w:tcBorders>
            <w:shd w:val="clear" w:color="auto" w:fill="auto"/>
            <w:noWrap/>
            <w:vAlign w:val="center"/>
          </w:tcPr>
          <w:p w14:paraId="23B1BD46"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食堂土豆机</w:t>
            </w:r>
          </w:p>
        </w:tc>
        <w:tc>
          <w:tcPr>
            <w:tcW w:w="993" w:type="dxa"/>
            <w:tcBorders>
              <w:top w:val="nil"/>
              <w:left w:val="nil"/>
              <w:bottom w:val="single" w:sz="4" w:space="0" w:color="auto"/>
              <w:right w:val="single" w:sz="4" w:space="0" w:color="auto"/>
            </w:tcBorders>
            <w:shd w:val="clear" w:color="auto" w:fill="auto"/>
            <w:noWrap/>
            <w:vAlign w:val="center"/>
          </w:tcPr>
          <w:p w14:paraId="74B6EDD5"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28CF088E" w14:textId="77777777" w:rsidR="00F03FAD" w:rsidRDefault="00F03FAD">
            <w:pPr>
              <w:widowControl/>
              <w:spacing w:line="276" w:lineRule="auto"/>
              <w:jc w:val="left"/>
              <w:rPr>
                <w:rFonts w:ascii="仿宋" w:eastAsia="仿宋" w:hAnsi="仿宋"/>
                <w:sz w:val="22"/>
              </w:rPr>
            </w:pPr>
          </w:p>
        </w:tc>
      </w:tr>
      <w:tr w:rsidR="00F03FAD" w14:paraId="7478530E"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F80131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26</w:t>
            </w:r>
          </w:p>
        </w:tc>
        <w:tc>
          <w:tcPr>
            <w:tcW w:w="2070" w:type="dxa"/>
            <w:tcBorders>
              <w:top w:val="nil"/>
              <w:left w:val="nil"/>
              <w:bottom w:val="single" w:sz="4" w:space="0" w:color="auto"/>
              <w:right w:val="single" w:sz="4" w:space="0" w:color="auto"/>
            </w:tcBorders>
            <w:shd w:val="clear" w:color="auto" w:fill="auto"/>
            <w:noWrap/>
            <w:vAlign w:val="center"/>
          </w:tcPr>
          <w:p w14:paraId="4F68554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食堂调料车</w:t>
            </w:r>
          </w:p>
        </w:tc>
        <w:tc>
          <w:tcPr>
            <w:tcW w:w="993" w:type="dxa"/>
            <w:tcBorders>
              <w:top w:val="nil"/>
              <w:left w:val="nil"/>
              <w:bottom w:val="single" w:sz="4" w:space="0" w:color="auto"/>
              <w:right w:val="single" w:sz="4" w:space="0" w:color="auto"/>
            </w:tcBorders>
            <w:shd w:val="clear" w:color="auto" w:fill="auto"/>
            <w:noWrap/>
            <w:vAlign w:val="center"/>
          </w:tcPr>
          <w:p w14:paraId="709B95E5"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1BD278FD" w14:textId="77777777" w:rsidR="00F03FAD" w:rsidRDefault="00F03FAD">
            <w:pPr>
              <w:widowControl/>
              <w:spacing w:line="276" w:lineRule="auto"/>
              <w:jc w:val="left"/>
              <w:rPr>
                <w:rFonts w:ascii="仿宋" w:eastAsia="仿宋" w:hAnsi="仿宋"/>
                <w:sz w:val="22"/>
              </w:rPr>
            </w:pPr>
          </w:p>
        </w:tc>
      </w:tr>
      <w:tr w:rsidR="00F03FAD" w14:paraId="68EC3503"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717356C"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27</w:t>
            </w:r>
          </w:p>
        </w:tc>
        <w:tc>
          <w:tcPr>
            <w:tcW w:w="2070" w:type="dxa"/>
            <w:tcBorders>
              <w:top w:val="nil"/>
              <w:left w:val="nil"/>
              <w:bottom w:val="single" w:sz="4" w:space="0" w:color="auto"/>
              <w:right w:val="single" w:sz="4" w:space="0" w:color="auto"/>
            </w:tcBorders>
            <w:shd w:val="clear" w:color="auto" w:fill="auto"/>
            <w:noWrap/>
            <w:vAlign w:val="center"/>
          </w:tcPr>
          <w:p w14:paraId="60695B75"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食堂四门冰箱</w:t>
            </w:r>
          </w:p>
        </w:tc>
        <w:tc>
          <w:tcPr>
            <w:tcW w:w="993" w:type="dxa"/>
            <w:tcBorders>
              <w:top w:val="nil"/>
              <w:left w:val="nil"/>
              <w:bottom w:val="single" w:sz="4" w:space="0" w:color="auto"/>
              <w:right w:val="single" w:sz="4" w:space="0" w:color="auto"/>
            </w:tcBorders>
            <w:shd w:val="clear" w:color="auto" w:fill="auto"/>
            <w:noWrap/>
            <w:vAlign w:val="center"/>
          </w:tcPr>
          <w:p w14:paraId="44E66E9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72CB36D" w14:textId="77777777" w:rsidR="00F03FAD" w:rsidRDefault="00F03FAD">
            <w:pPr>
              <w:widowControl/>
              <w:spacing w:line="276" w:lineRule="auto"/>
              <w:jc w:val="left"/>
              <w:rPr>
                <w:rFonts w:ascii="仿宋" w:eastAsia="仿宋" w:hAnsi="仿宋"/>
                <w:sz w:val="22"/>
              </w:rPr>
            </w:pPr>
          </w:p>
        </w:tc>
      </w:tr>
      <w:tr w:rsidR="00F03FAD" w14:paraId="088DA379"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8BA9AD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28</w:t>
            </w:r>
          </w:p>
        </w:tc>
        <w:tc>
          <w:tcPr>
            <w:tcW w:w="2070" w:type="dxa"/>
            <w:tcBorders>
              <w:top w:val="nil"/>
              <w:left w:val="nil"/>
              <w:bottom w:val="single" w:sz="4" w:space="0" w:color="auto"/>
              <w:right w:val="single" w:sz="4" w:space="0" w:color="auto"/>
            </w:tcBorders>
            <w:shd w:val="clear" w:color="auto" w:fill="auto"/>
            <w:noWrap/>
            <w:vAlign w:val="center"/>
          </w:tcPr>
          <w:p w14:paraId="39D21EE4" w14:textId="77777777" w:rsidR="00F03FAD" w:rsidRDefault="002D4C48">
            <w:pPr>
              <w:widowControl/>
              <w:spacing w:line="276" w:lineRule="auto"/>
              <w:jc w:val="left"/>
              <w:rPr>
                <w:rFonts w:ascii="仿宋" w:eastAsia="仿宋" w:hAnsi="仿宋"/>
                <w:sz w:val="22"/>
              </w:rPr>
            </w:pPr>
            <w:proofErr w:type="gramStart"/>
            <w:r>
              <w:rPr>
                <w:rFonts w:ascii="仿宋" w:eastAsia="仿宋" w:hAnsi="仿宋" w:hint="eastAsia"/>
                <w:sz w:val="22"/>
              </w:rPr>
              <w:t>食堂双</w:t>
            </w:r>
            <w:proofErr w:type="gramEnd"/>
            <w:r>
              <w:rPr>
                <w:rFonts w:ascii="仿宋" w:eastAsia="仿宋" w:hAnsi="仿宋" w:hint="eastAsia"/>
                <w:sz w:val="22"/>
              </w:rPr>
              <w:t>口灶台</w:t>
            </w:r>
          </w:p>
        </w:tc>
        <w:tc>
          <w:tcPr>
            <w:tcW w:w="993" w:type="dxa"/>
            <w:tcBorders>
              <w:top w:val="nil"/>
              <w:left w:val="nil"/>
              <w:bottom w:val="single" w:sz="4" w:space="0" w:color="auto"/>
              <w:right w:val="single" w:sz="4" w:space="0" w:color="auto"/>
            </w:tcBorders>
            <w:shd w:val="clear" w:color="auto" w:fill="auto"/>
            <w:noWrap/>
            <w:vAlign w:val="center"/>
          </w:tcPr>
          <w:p w14:paraId="4CF7D7E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B23D420" w14:textId="77777777" w:rsidR="00F03FAD" w:rsidRDefault="00F03FAD">
            <w:pPr>
              <w:widowControl/>
              <w:spacing w:line="276" w:lineRule="auto"/>
              <w:jc w:val="left"/>
              <w:rPr>
                <w:rFonts w:ascii="仿宋" w:eastAsia="仿宋" w:hAnsi="仿宋"/>
                <w:sz w:val="22"/>
              </w:rPr>
            </w:pPr>
          </w:p>
        </w:tc>
      </w:tr>
      <w:tr w:rsidR="00F03FAD" w14:paraId="16E253A9"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CC51640"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29</w:t>
            </w:r>
          </w:p>
        </w:tc>
        <w:tc>
          <w:tcPr>
            <w:tcW w:w="2070" w:type="dxa"/>
            <w:tcBorders>
              <w:top w:val="nil"/>
              <w:left w:val="nil"/>
              <w:bottom w:val="single" w:sz="4" w:space="0" w:color="auto"/>
              <w:right w:val="single" w:sz="4" w:space="0" w:color="auto"/>
            </w:tcBorders>
            <w:shd w:val="clear" w:color="auto" w:fill="auto"/>
            <w:noWrap/>
            <w:vAlign w:val="center"/>
          </w:tcPr>
          <w:p w14:paraId="6FF35F0D" w14:textId="77777777" w:rsidR="00F03FAD" w:rsidRDefault="002D4C48">
            <w:pPr>
              <w:widowControl/>
              <w:spacing w:line="276" w:lineRule="auto"/>
              <w:jc w:val="left"/>
              <w:rPr>
                <w:rFonts w:ascii="仿宋" w:eastAsia="仿宋" w:hAnsi="仿宋"/>
                <w:sz w:val="22"/>
              </w:rPr>
            </w:pPr>
            <w:proofErr w:type="gramStart"/>
            <w:r>
              <w:rPr>
                <w:rFonts w:ascii="仿宋" w:eastAsia="仿宋" w:hAnsi="仿宋" w:hint="eastAsia"/>
                <w:sz w:val="22"/>
              </w:rPr>
              <w:t>食堂双口汤灶</w:t>
            </w:r>
            <w:proofErr w:type="gramEnd"/>
          </w:p>
        </w:tc>
        <w:tc>
          <w:tcPr>
            <w:tcW w:w="993" w:type="dxa"/>
            <w:tcBorders>
              <w:top w:val="nil"/>
              <w:left w:val="nil"/>
              <w:bottom w:val="single" w:sz="4" w:space="0" w:color="auto"/>
              <w:right w:val="single" w:sz="4" w:space="0" w:color="auto"/>
            </w:tcBorders>
            <w:shd w:val="clear" w:color="auto" w:fill="auto"/>
            <w:noWrap/>
            <w:vAlign w:val="center"/>
          </w:tcPr>
          <w:p w14:paraId="669272B3"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1B473C55" w14:textId="77777777" w:rsidR="00F03FAD" w:rsidRDefault="00F03FAD">
            <w:pPr>
              <w:widowControl/>
              <w:spacing w:line="276" w:lineRule="auto"/>
              <w:jc w:val="left"/>
              <w:rPr>
                <w:rFonts w:ascii="仿宋" w:eastAsia="仿宋" w:hAnsi="仿宋"/>
                <w:sz w:val="22"/>
              </w:rPr>
            </w:pPr>
          </w:p>
        </w:tc>
      </w:tr>
      <w:tr w:rsidR="00F03FAD" w14:paraId="4635F127"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3B03884"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30</w:t>
            </w:r>
          </w:p>
        </w:tc>
        <w:tc>
          <w:tcPr>
            <w:tcW w:w="2070" w:type="dxa"/>
            <w:tcBorders>
              <w:top w:val="nil"/>
              <w:left w:val="nil"/>
              <w:bottom w:val="single" w:sz="4" w:space="0" w:color="auto"/>
              <w:right w:val="single" w:sz="4" w:space="0" w:color="auto"/>
            </w:tcBorders>
            <w:shd w:val="clear" w:color="auto" w:fill="auto"/>
            <w:noWrap/>
            <w:vAlign w:val="center"/>
          </w:tcPr>
          <w:p w14:paraId="1A74C35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食堂熟食柜</w:t>
            </w:r>
          </w:p>
        </w:tc>
        <w:tc>
          <w:tcPr>
            <w:tcW w:w="993" w:type="dxa"/>
            <w:tcBorders>
              <w:top w:val="nil"/>
              <w:left w:val="nil"/>
              <w:bottom w:val="single" w:sz="4" w:space="0" w:color="auto"/>
              <w:right w:val="single" w:sz="4" w:space="0" w:color="auto"/>
            </w:tcBorders>
            <w:shd w:val="clear" w:color="auto" w:fill="auto"/>
            <w:noWrap/>
            <w:vAlign w:val="center"/>
          </w:tcPr>
          <w:p w14:paraId="0C75F07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2395D5C0" w14:textId="77777777" w:rsidR="00F03FAD" w:rsidRDefault="00F03FAD">
            <w:pPr>
              <w:widowControl/>
              <w:spacing w:line="276" w:lineRule="auto"/>
              <w:jc w:val="left"/>
              <w:rPr>
                <w:rFonts w:ascii="仿宋" w:eastAsia="仿宋" w:hAnsi="仿宋"/>
                <w:sz w:val="22"/>
              </w:rPr>
            </w:pPr>
          </w:p>
        </w:tc>
      </w:tr>
      <w:tr w:rsidR="00F03FAD" w14:paraId="01274DD1"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E714D2C"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31</w:t>
            </w:r>
          </w:p>
        </w:tc>
        <w:tc>
          <w:tcPr>
            <w:tcW w:w="2070" w:type="dxa"/>
            <w:tcBorders>
              <w:top w:val="nil"/>
              <w:left w:val="nil"/>
              <w:bottom w:val="single" w:sz="4" w:space="0" w:color="auto"/>
              <w:right w:val="single" w:sz="4" w:space="0" w:color="auto"/>
            </w:tcBorders>
            <w:shd w:val="clear" w:color="auto" w:fill="auto"/>
            <w:noWrap/>
            <w:vAlign w:val="center"/>
          </w:tcPr>
          <w:p w14:paraId="7BAA48F4"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食堂清洁槽</w:t>
            </w:r>
          </w:p>
        </w:tc>
        <w:tc>
          <w:tcPr>
            <w:tcW w:w="993" w:type="dxa"/>
            <w:tcBorders>
              <w:top w:val="nil"/>
              <w:left w:val="nil"/>
              <w:bottom w:val="single" w:sz="4" w:space="0" w:color="auto"/>
              <w:right w:val="single" w:sz="4" w:space="0" w:color="auto"/>
            </w:tcBorders>
            <w:shd w:val="clear" w:color="auto" w:fill="auto"/>
            <w:noWrap/>
            <w:vAlign w:val="center"/>
          </w:tcPr>
          <w:p w14:paraId="4EBDACC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D9A3D1C" w14:textId="77777777" w:rsidR="00F03FAD" w:rsidRDefault="00F03FAD">
            <w:pPr>
              <w:widowControl/>
              <w:spacing w:line="276" w:lineRule="auto"/>
              <w:jc w:val="left"/>
              <w:rPr>
                <w:rFonts w:ascii="仿宋" w:eastAsia="仿宋" w:hAnsi="仿宋"/>
                <w:sz w:val="22"/>
              </w:rPr>
            </w:pPr>
          </w:p>
        </w:tc>
      </w:tr>
      <w:tr w:rsidR="00F03FAD" w14:paraId="08EE0817"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BE0FAF4"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32</w:t>
            </w:r>
          </w:p>
        </w:tc>
        <w:tc>
          <w:tcPr>
            <w:tcW w:w="2070" w:type="dxa"/>
            <w:tcBorders>
              <w:top w:val="nil"/>
              <w:left w:val="nil"/>
              <w:bottom w:val="single" w:sz="4" w:space="0" w:color="auto"/>
              <w:right w:val="single" w:sz="4" w:space="0" w:color="auto"/>
            </w:tcBorders>
            <w:shd w:val="clear" w:color="auto" w:fill="auto"/>
            <w:noWrap/>
            <w:vAlign w:val="center"/>
          </w:tcPr>
          <w:p w14:paraId="61084D0A"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食堂留样柜</w:t>
            </w:r>
          </w:p>
        </w:tc>
        <w:tc>
          <w:tcPr>
            <w:tcW w:w="993" w:type="dxa"/>
            <w:tcBorders>
              <w:top w:val="nil"/>
              <w:left w:val="nil"/>
              <w:bottom w:val="single" w:sz="4" w:space="0" w:color="auto"/>
              <w:right w:val="single" w:sz="4" w:space="0" w:color="auto"/>
            </w:tcBorders>
            <w:shd w:val="clear" w:color="auto" w:fill="auto"/>
            <w:noWrap/>
            <w:vAlign w:val="center"/>
          </w:tcPr>
          <w:p w14:paraId="16805B3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5390E7F" w14:textId="77777777" w:rsidR="00F03FAD" w:rsidRDefault="00F03FAD">
            <w:pPr>
              <w:widowControl/>
              <w:spacing w:line="276" w:lineRule="auto"/>
              <w:jc w:val="left"/>
              <w:rPr>
                <w:rFonts w:ascii="仿宋" w:eastAsia="仿宋" w:hAnsi="仿宋"/>
                <w:sz w:val="22"/>
              </w:rPr>
            </w:pPr>
          </w:p>
        </w:tc>
      </w:tr>
      <w:tr w:rsidR="00F03FAD" w14:paraId="37945056"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EB907B0"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33</w:t>
            </w:r>
          </w:p>
        </w:tc>
        <w:tc>
          <w:tcPr>
            <w:tcW w:w="2070" w:type="dxa"/>
            <w:tcBorders>
              <w:top w:val="nil"/>
              <w:left w:val="nil"/>
              <w:bottom w:val="single" w:sz="4" w:space="0" w:color="auto"/>
              <w:right w:val="single" w:sz="4" w:space="0" w:color="auto"/>
            </w:tcBorders>
            <w:shd w:val="clear" w:color="auto" w:fill="auto"/>
            <w:noWrap/>
            <w:vAlign w:val="center"/>
          </w:tcPr>
          <w:p w14:paraId="0B68C0A9"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食堂绞肉机</w:t>
            </w:r>
          </w:p>
        </w:tc>
        <w:tc>
          <w:tcPr>
            <w:tcW w:w="993" w:type="dxa"/>
            <w:tcBorders>
              <w:top w:val="nil"/>
              <w:left w:val="nil"/>
              <w:bottom w:val="single" w:sz="4" w:space="0" w:color="auto"/>
              <w:right w:val="single" w:sz="4" w:space="0" w:color="auto"/>
            </w:tcBorders>
            <w:shd w:val="clear" w:color="auto" w:fill="auto"/>
            <w:noWrap/>
            <w:vAlign w:val="center"/>
          </w:tcPr>
          <w:p w14:paraId="4CB3BF14"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26B63823" w14:textId="77777777" w:rsidR="00F03FAD" w:rsidRDefault="00F03FAD">
            <w:pPr>
              <w:widowControl/>
              <w:spacing w:line="276" w:lineRule="auto"/>
              <w:jc w:val="left"/>
              <w:rPr>
                <w:rFonts w:ascii="仿宋" w:eastAsia="仿宋" w:hAnsi="仿宋"/>
                <w:sz w:val="22"/>
              </w:rPr>
            </w:pPr>
          </w:p>
        </w:tc>
      </w:tr>
      <w:tr w:rsidR="00F03FAD" w14:paraId="47300EB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FDAC0D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34</w:t>
            </w:r>
          </w:p>
        </w:tc>
        <w:tc>
          <w:tcPr>
            <w:tcW w:w="2070" w:type="dxa"/>
            <w:tcBorders>
              <w:top w:val="nil"/>
              <w:left w:val="nil"/>
              <w:bottom w:val="single" w:sz="4" w:space="0" w:color="auto"/>
              <w:right w:val="single" w:sz="4" w:space="0" w:color="auto"/>
            </w:tcBorders>
            <w:shd w:val="clear" w:color="auto" w:fill="auto"/>
            <w:noWrap/>
            <w:vAlign w:val="center"/>
          </w:tcPr>
          <w:p w14:paraId="1625E56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食堂货架</w:t>
            </w:r>
          </w:p>
        </w:tc>
        <w:tc>
          <w:tcPr>
            <w:tcW w:w="993" w:type="dxa"/>
            <w:tcBorders>
              <w:top w:val="nil"/>
              <w:left w:val="nil"/>
              <w:bottom w:val="single" w:sz="4" w:space="0" w:color="auto"/>
              <w:right w:val="single" w:sz="4" w:space="0" w:color="auto"/>
            </w:tcBorders>
            <w:shd w:val="clear" w:color="auto" w:fill="auto"/>
            <w:noWrap/>
            <w:vAlign w:val="center"/>
          </w:tcPr>
          <w:p w14:paraId="46DDA72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19</w:t>
            </w:r>
          </w:p>
        </w:tc>
        <w:tc>
          <w:tcPr>
            <w:tcW w:w="4961" w:type="dxa"/>
            <w:vMerge/>
            <w:tcBorders>
              <w:top w:val="single" w:sz="4" w:space="0" w:color="auto"/>
              <w:left w:val="single" w:sz="4" w:space="0" w:color="auto"/>
              <w:bottom w:val="single" w:sz="4" w:space="0" w:color="000000"/>
              <w:right w:val="single" w:sz="4" w:space="0" w:color="auto"/>
            </w:tcBorders>
            <w:vAlign w:val="center"/>
          </w:tcPr>
          <w:p w14:paraId="406393F6" w14:textId="77777777" w:rsidR="00F03FAD" w:rsidRDefault="00F03FAD">
            <w:pPr>
              <w:widowControl/>
              <w:spacing w:line="276" w:lineRule="auto"/>
              <w:jc w:val="left"/>
              <w:rPr>
                <w:rFonts w:ascii="仿宋" w:eastAsia="仿宋" w:hAnsi="仿宋"/>
                <w:sz w:val="22"/>
              </w:rPr>
            </w:pPr>
          </w:p>
        </w:tc>
      </w:tr>
      <w:tr w:rsidR="00F03FAD" w14:paraId="0D6CBE71"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9B0A3B3"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35</w:t>
            </w:r>
          </w:p>
        </w:tc>
        <w:tc>
          <w:tcPr>
            <w:tcW w:w="2070" w:type="dxa"/>
            <w:tcBorders>
              <w:top w:val="nil"/>
              <w:left w:val="nil"/>
              <w:bottom w:val="single" w:sz="4" w:space="0" w:color="auto"/>
              <w:right w:val="single" w:sz="4" w:space="0" w:color="auto"/>
            </w:tcBorders>
            <w:shd w:val="clear" w:color="auto" w:fill="auto"/>
            <w:noWrap/>
            <w:vAlign w:val="center"/>
          </w:tcPr>
          <w:p w14:paraId="2884C61F"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食堂和面机</w:t>
            </w:r>
          </w:p>
        </w:tc>
        <w:tc>
          <w:tcPr>
            <w:tcW w:w="993" w:type="dxa"/>
            <w:tcBorders>
              <w:top w:val="nil"/>
              <w:left w:val="nil"/>
              <w:bottom w:val="single" w:sz="4" w:space="0" w:color="auto"/>
              <w:right w:val="single" w:sz="4" w:space="0" w:color="auto"/>
            </w:tcBorders>
            <w:shd w:val="clear" w:color="auto" w:fill="auto"/>
            <w:noWrap/>
            <w:vAlign w:val="center"/>
          </w:tcPr>
          <w:p w14:paraId="08B160A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17D62597" w14:textId="77777777" w:rsidR="00F03FAD" w:rsidRDefault="00F03FAD">
            <w:pPr>
              <w:widowControl/>
              <w:spacing w:line="276" w:lineRule="auto"/>
              <w:jc w:val="left"/>
              <w:rPr>
                <w:rFonts w:ascii="仿宋" w:eastAsia="仿宋" w:hAnsi="仿宋"/>
                <w:sz w:val="22"/>
              </w:rPr>
            </w:pPr>
          </w:p>
        </w:tc>
      </w:tr>
      <w:tr w:rsidR="00F03FAD" w14:paraId="5BFF054D"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FD2AB73"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36</w:t>
            </w:r>
          </w:p>
        </w:tc>
        <w:tc>
          <w:tcPr>
            <w:tcW w:w="2070" w:type="dxa"/>
            <w:tcBorders>
              <w:top w:val="nil"/>
              <w:left w:val="nil"/>
              <w:bottom w:val="single" w:sz="4" w:space="0" w:color="auto"/>
              <w:right w:val="single" w:sz="4" w:space="0" w:color="auto"/>
            </w:tcBorders>
            <w:shd w:val="clear" w:color="auto" w:fill="auto"/>
            <w:noWrap/>
            <w:vAlign w:val="center"/>
          </w:tcPr>
          <w:p w14:paraId="70082FAB"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食堂豆浆机</w:t>
            </w:r>
          </w:p>
        </w:tc>
        <w:tc>
          <w:tcPr>
            <w:tcW w:w="993" w:type="dxa"/>
            <w:tcBorders>
              <w:top w:val="nil"/>
              <w:left w:val="nil"/>
              <w:bottom w:val="single" w:sz="4" w:space="0" w:color="auto"/>
              <w:right w:val="single" w:sz="4" w:space="0" w:color="auto"/>
            </w:tcBorders>
            <w:shd w:val="clear" w:color="auto" w:fill="auto"/>
            <w:noWrap/>
            <w:vAlign w:val="center"/>
          </w:tcPr>
          <w:p w14:paraId="0519AB9C"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44D93625" w14:textId="77777777" w:rsidR="00F03FAD" w:rsidRDefault="00F03FAD">
            <w:pPr>
              <w:widowControl/>
              <w:spacing w:line="276" w:lineRule="auto"/>
              <w:jc w:val="left"/>
              <w:rPr>
                <w:rFonts w:ascii="仿宋" w:eastAsia="仿宋" w:hAnsi="仿宋"/>
                <w:sz w:val="22"/>
              </w:rPr>
            </w:pPr>
          </w:p>
        </w:tc>
      </w:tr>
      <w:tr w:rsidR="00F03FAD" w14:paraId="7493ED2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17B4F5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37</w:t>
            </w:r>
          </w:p>
        </w:tc>
        <w:tc>
          <w:tcPr>
            <w:tcW w:w="2070" w:type="dxa"/>
            <w:tcBorders>
              <w:top w:val="nil"/>
              <w:left w:val="nil"/>
              <w:bottom w:val="single" w:sz="4" w:space="0" w:color="auto"/>
              <w:right w:val="single" w:sz="4" w:space="0" w:color="auto"/>
            </w:tcBorders>
            <w:shd w:val="clear" w:color="auto" w:fill="auto"/>
            <w:noWrap/>
            <w:vAlign w:val="center"/>
          </w:tcPr>
          <w:p w14:paraId="529F7374"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食堂电热水器</w:t>
            </w:r>
          </w:p>
        </w:tc>
        <w:tc>
          <w:tcPr>
            <w:tcW w:w="993" w:type="dxa"/>
            <w:tcBorders>
              <w:top w:val="nil"/>
              <w:left w:val="nil"/>
              <w:bottom w:val="single" w:sz="4" w:space="0" w:color="auto"/>
              <w:right w:val="single" w:sz="4" w:space="0" w:color="auto"/>
            </w:tcBorders>
            <w:shd w:val="clear" w:color="auto" w:fill="auto"/>
            <w:noWrap/>
            <w:vAlign w:val="center"/>
          </w:tcPr>
          <w:p w14:paraId="4A1D017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5CEAB71" w14:textId="77777777" w:rsidR="00F03FAD" w:rsidRDefault="00F03FAD">
            <w:pPr>
              <w:widowControl/>
              <w:spacing w:line="276" w:lineRule="auto"/>
              <w:jc w:val="left"/>
              <w:rPr>
                <w:rFonts w:ascii="仿宋" w:eastAsia="仿宋" w:hAnsi="仿宋"/>
                <w:sz w:val="22"/>
              </w:rPr>
            </w:pPr>
          </w:p>
        </w:tc>
      </w:tr>
      <w:tr w:rsidR="00F03FAD" w14:paraId="35835E89"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9FD1E7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38</w:t>
            </w:r>
          </w:p>
        </w:tc>
        <w:tc>
          <w:tcPr>
            <w:tcW w:w="2070" w:type="dxa"/>
            <w:tcBorders>
              <w:top w:val="nil"/>
              <w:left w:val="nil"/>
              <w:bottom w:val="single" w:sz="4" w:space="0" w:color="auto"/>
              <w:right w:val="single" w:sz="4" w:space="0" w:color="auto"/>
            </w:tcBorders>
            <w:shd w:val="clear" w:color="auto" w:fill="auto"/>
            <w:noWrap/>
            <w:vAlign w:val="center"/>
          </w:tcPr>
          <w:p w14:paraId="2E85E73D"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食堂电饭煲</w:t>
            </w:r>
          </w:p>
        </w:tc>
        <w:tc>
          <w:tcPr>
            <w:tcW w:w="993" w:type="dxa"/>
            <w:tcBorders>
              <w:top w:val="nil"/>
              <w:left w:val="nil"/>
              <w:bottom w:val="single" w:sz="4" w:space="0" w:color="auto"/>
              <w:right w:val="single" w:sz="4" w:space="0" w:color="auto"/>
            </w:tcBorders>
            <w:shd w:val="clear" w:color="auto" w:fill="auto"/>
            <w:noWrap/>
            <w:vAlign w:val="center"/>
          </w:tcPr>
          <w:p w14:paraId="6204D13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6DDC3FAA" w14:textId="77777777" w:rsidR="00F03FAD" w:rsidRDefault="00F03FAD">
            <w:pPr>
              <w:widowControl/>
              <w:spacing w:line="276" w:lineRule="auto"/>
              <w:jc w:val="left"/>
              <w:rPr>
                <w:rFonts w:ascii="仿宋" w:eastAsia="仿宋" w:hAnsi="仿宋"/>
                <w:sz w:val="22"/>
              </w:rPr>
            </w:pPr>
          </w:p>
        </w:tc>
      </w:tr>
      <w:tr w:rsidR="00F03FAD" w14:paraId="75D529C7"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BCE7854"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39</w:t>
            </w:r>
          </w:p>
        </w:tc>
        <w:tc>
          <w:tcPr>
            <w:tcW w:w="2070" w:type="dxa"/>
            <w:tcBorders>
              <w:top w:val="nil"/>
              <w:left w:val="nil"/>
              <w:bottom w:val="single" w:sz="4" w:space="0" w:color="auto"/>
              <w:right w:val="single" w:sz="4" w:space="0" w:color="auto"/>
            </w:tcBorders>
            <w:shd w:val="clear" w:color="auto" w:fill="auto"/>
            <w:noWrap/>
            <w:vAlign w:val="center"/>
          </w:tcPr>
          <w:p w14:paraId="0AEAD7BB"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食堂电磁炉</w:t>
            </w:r>
          </w:p>
        </w:tc>
        <w:tc>
          <w:tcPr>
            <w:tcW w:w="993" w:type="dxa"/>
            <w:tcBorders>
              <w:top w:val="nil"/>
              <w:left w:val="nil"/>
              <w:bottom w:val="single" w:sz="4" w:space="0" w:color="auto"/>
              <w:right w:val="single" w:sz="4" w:space="0" w:color="auto"/>
            </w:tcBorders>
            <w:shd w:val="clear" w:color="auto" w:fill="auto"/>
            <w:noWrap/>
            <w:vAlign w:val="center"/>
          </w:tcPr>
          <w:p w14:paraId="6E62D0A9"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FEBD848" w14:textId="77777777" w:rsidR="00F03FAD" w:rsidRDefault="00F03FAD">
            <w:pPr>
              <w:widowControl/>
              <w:spacing w:line="276" w:lineRule="auto"/>
              <w:jc w:val="left"/>
              <w:rPr>
                <w:rFonts w:ascii="仿宋" w:eastAsia="仿宋" w:hAnsi="仿宋"/>
                <w:sz w:val="22"/>
              </w:rPr>
            </w:pPr>
          </w:p>
        </w:tc>
      </w:tr>
      <w:tr w:rsidR="00F03FAD" w14:paraId="4AA0DB45"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DB0BF84"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40</w:t>
            </w:r>
          </w:p>
        </w:tc>
        <w:tc>
          <w:tcPr>
            <w:tcW w:w="2070" w:type="dxa"/>
            <w:tcBorders>
              <w:top w:val="nil"/>
              <w:left w:val="nil"/>
              <w:bottom w:val="single" w:sz="4" w:space="0" w:color="auto"/>
              <w:right w:val="single" w:sz="4" w:space="0" w:color="auto"/>
            </w:tcBorders>
            <w:shd w:val="clear" w:color="auto" w:fill="auto"/>
            <w:noWrap/>
            <w:vAlign w:val="center"/>
          </w:tcPr>
          <w:p w14:paraId="50AFE71F"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食堂单口灶台</w:t>
            </w:r>
          </w:p>
        </w:tc>
        <w:tc>
          <w:tcPr>
            <w:tcW w:w="993" w:type="dxa"/>
            <w:tcBorders>
              <w:top w:val="nil"/>
              <w:left w:val="nil"/>
              <w:bottom w:val="single" w:sz="4" w:space="0" w:color="auto"/>
              <w:right w:val="single" w:sz="4" w:space="0" w:color="auto"/>
            </w:tcBorders>
            <w:shd w:val="clear" w:color="auto" w:fill="auto"/>
            <w:noWrap/>
            <w:vAlign w:val="center"/>
          </w:tcPr>
          <w:p w14:paraId="074264A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191B6290" w14:textId="77777777" w:rsidR="00F03FAD" w:rsidRDefault="00F03FAD">
            <w:pPr>
              <w:widowControl/>
              <w:spacing w:line="276" w:lineRule="auto"/>
              <w:jc w:val="left"/>
              <w:rPr>
                <w:rFonts w:ascii="仿宋" w:eastAsia="仿宋" w:hAnsi="仿宋"/>
                <w:sz w:val="22"/>
              </w:rPr>
            </w:pPr>
          </w:p>
        </w:tc>
      </w:tr>
      <w:tr w:rsidR="00F03FAD" w14:paraId="40A89827"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808BF4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41</w:t>
            </w:r>
          </w:p>
        </w:tc>
        <w:tc>
          <w:tcPr>
            <w:tcW w:w="2070" w:type="dxa"/>
            <w:tcBorders>
              <w:top w:val="nil"/>
              <w:left w:val="nil"/>
              <w:bottom w:val="single" w:sz="4" w:space="0" w:color="auto"/>
              <w:right w:val="single" w:sz="4" w:space="0" w:color="auto"/>
            </w:tcBorders>
            <w:shd w:val="clear" w:color="auto" w:fill="auto"/>
            <w:noWrap/>
            <w:vAlign w:val="center"/>
          </w:tcPr>
          <w:p w14:paraId="229FF9FD"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w:t>
            </w:r>
            <w:proofErr w:type="gramStart"/>
            <w:r>
              <w:rPr>
                <w:rFonts w:ascii="仿宋" w:eastAsia="仿宋" w:hAnsi="仿宋" w:hint="eastAsia"/>
                <w:sz w:val="22"/>
              </w:rPr>
              <w:t>单口汤灶</w:t>
            </w:r>
            <w:proofErr w:type="gramEnd"/>
          </w:p>
        </w:tc>
        <w:tc>
          <w:tcPr>
            <w:tcW w:w="993" w:type="dxa"/>
            <w:tcBorders>
              <w:top w:val="nil"/>
              <w:left w:val="nil"/>
              <w:bottom w:val="single" w:sz="4" w:space="0" w:color="auto"/>
              <w:right w:val="single" w:sz="4" w:space="0" w:color="auto"/>
            </w:tcBorders>
            <w:shd w:val="clear" w:color="auto" w:fill="auto"/>
            <w:noWrap/>
            <w:vAlign w:val="center"/>
          </w:tcPr>
          <w:p w14:paraId="6E4632E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161BB983" w14:textId="77777777" w:rsidR="00F03FAD" w:rsidRDefault="00F03FAD">
            <w:pPr>
              <w:widowControl/>
              <w:spacing w:line="276" w:lineRule="auto"/>
              <w:jc w:val="left"/>
              <w:rPr>
                <w:rFonts w:ascii="仿宋" w:eastAsia="仿宋" w:hAnsi="仿宋"/>
                <w:sz w:val="22"/>
              </w:rPr>
            </w:pPr>
          </w:p>
        </w:tc>
      </w:tr>
      <w:tr w:rsidR="00F03FAD" w14:paraId="526F6527"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EE1E789"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42</w:t>
            </w:r>
          </w:p>
        </w:tc>
        <w:tc>
          <w:tcPr>
            <w:tcW w:w="2070" w:type="dxa"/>
            <w:tcBorders>
              <w:top w:val="nil"/>
              <w:left w:val="nil"/>
              <w:bottom w:val="single" w:sz="4" w:space="0" w:color="auto"/>
              <w:right w:val="single" w:sz="4" w:space="0" w:color="auto"/>
            </w:tcBorders>
            <w:shd w:val="clear" w:color="auto" w:fill="auto"/>
            <w:noWrap/>
            <w:vAlign w:val="center"/>
          </w:tcPr>
          <w:p w14:paraId="5B7C44AA"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食堂操作台</w:t>
            </w:r>
          </w:p>
        </w:tc>
        <w:tc>
          <w:tcPr>
            <w:tcW w:w="993" w:type="dxa"/>
            <w:tcBorders>
              <w:top w:val="nil"/>
              <w:left w:val="nil"/>
              <w:bottom w:val="single" w:sz="4" w:space="0" w:color="auto"/>
              <w:right w:val="single" w:sz="4" w:space="0" w:color="auto"/>
            </w:tcBorders>
            <w:shd w:val="clear" w:color="auto" w:fill="auto"/>
            <w:noWrap/>
            <w:vAlign w:val="center"/>
          </w:tcPr>
          <w:p w14:paraId="49631C0D"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7A3806F2" w14:textId="77777777" w:rsidR="00F03FAD" w:rsidRDefault="00F03FAD">
            <w:pPr>
              <w:widowControl/>
              <w:spacing w:line="276" w:lineRule="auto"/>
              <w:jc w:val="left"/>
              <w:rPr>
                <w:rFonts w:ascii="仿宋" w:eastAsia="仿宋" w:hAnsi="仿宋"/>
                <w:sz w:val="22"/>
              </w:rPr>
            </w:pPr>
          </w:p>
        </w:tc>
      </w:tr>
      <w:tr w:rsidR="00F03FAD" w14:paraId="54E11AB3"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6887119"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43</w:t>
            </w:r>
          </w:p>
        </w:tc>
        <w:tc>
          <w:tcPr>
            <w:tcW w:w="2070" w:type="dxa"/>
            <w:tcBorders>
              <w:top w:val="nil"/>
              <w:left w:val="nil"/>
              <w:bottom w:val="single" w:sz="4" w:space="0" w:color="auto"/>
              <w:right w:val="single" w:sz="4" w:space="0" w:color="auto"/>
            </w:tcBorders>
            <w:shd w:val="clear" w:color="auto" w:fill="auto"/>
            <w:noWrap/>
            <w:vAlign w:val="center"/>
          </w:tcPr>
          <w:p w14:paraId="0B677D17"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食堂餐桌</w:t>
            </w:r>
          </w:p>
        </w:tc>
        <w:tc>
          <w:tcPr>
            <w:tcW w:w="993" w:type="dxa"/>
            <w:tcBorders>
              <w:top w:val="nil"/>
              <w:left w:val="nil"/>
              <w:bottom w:val="single" w:sz="4" w:space="0" w:color="auto"/>
              <w:right w:val="single" w:sz="4" w:space="0" w:color="auto"/>
            </w:tcBorders>
            <w:shd w:val="clear" w:color="auto" w:fill="auto"/>
            <w:noWrap/>
            <w:vAlign w:val="center"/>
          </w:tcPr>
          <w:p w14:paraId="1C3686E4"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19</w:t>
            </w:r>
          </w:p>
        </w:tc>
        <w:tc>
          <w:tcPr>
            <w:tcW w:w="4961" w:type="dxa"/>
            <w:vMerge/>
            <w:tcBorders>
              <w:top w:val="single" w:sz="4" w:space="0" w:color="auto"/>
              <w:left w:val="single" w:sz="4" w:space="0" w:color="auto"/>
              <w:bottom w:val="single" w:sz="4" w:space="0" w:color="000000"/>
              <w:right w:val="single" w:sz="4" w:space="0" w:color="auto"/>
            </w:tcBorders>
            <w:vAlign w:val="center"/>
          </w:tcPr>
          <w:p w14:paraId="72E1A0C2" w14:textId="77777777" w:rsidR="00F03FAD" w:rsidRDefault="00F03FAD">
            <w:pPr>
              <w:widowControl/>
              <w:spacing w:line="276" w:lineRule="auto"/>
              <w:jc w:val="left"/>
              <w:rPr>
                <w:rFonts w:ascii="仿宋" w:eastAsia="仿宋" w:hAnsi="仿宋"/>
                <w:sz w:val="22"/>
              </w:rPr>
            </w:pPr>
          </w:p>
        </w:tc>
      </w:tr>
      <w:tr w:rsidR="00F03FAD" w14:paraId="7A20DD65"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ACA385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44</w:t>
            </w:r>
          </w:p>
        </w:tc>
        <w:tc>
          <w:tcPr>
            <w:tcW w:w="2070" w:type="dxa"/>
            <w:tcBorders>
              <w:top w:val="nil"/>
              <w:left w:val="nil"/>
              <w:bottom w:val="single" w:sz="4" w:space="0" w:color="auto"/>
              <w:right w:val="single" w:sz="4" w:space="0" w:color="auto"/>
            </w:tcBorders>
            <w:shd w:val="clear" w:color="auto" w:fill="auto"/>
            <w:noWrap/>
            <w:vAlign w:val="center"/>
          </w:tcPr>
          <w:p w14:paraId="1AE0505A"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食堂保鲜柜</w:t>
            </w:r>
          </w:p>
        </w:tc>
        <w:tc>
          <w:tcPr>
            <w:tcW w:w="993" w:type="dxa"/>
            <w:tcBorders>
              <w:top w:val="nil"/>
              <w:left w:val="nil"/>
              <w:bottom w:val="single" w:sz="4" w:space="0" w:color="auto"/>
              <w:right w:val="single" w:sz="4" w:space="0" w:color="auto"/>
            </w:tcBorders>
            <w:shd w:val="clear" w:color="auto" w:fill="auto"/>
            <w:noWrap/>
            <w:vAlign w:val="center"/>
          </w:tcPr>
          <w:p w14:paraId="2A77520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3E91CAE1" w14:textId="77777777" w:rsidR="00F03FAD" w:rsidRDefault="00F03FAD">
            <w:pPr>
              <w:widowControl/>
              <w:spacing w:line="276" w:lineRule="auto"/>
              <w:jc w:val="left"/>
              <w:rPr>
                <w:rFonts w:ascii="仿宋" w:eastAsia="仿宋" w:hAnsi="仿宋"/>
                <w:sz w:val="22"/>
              </w:rPr>
            </w:pPr>
          </w:p>
        </w:tc>
      </w:tr>
      <w:tr w:rsidR="00F03FAD" w14:paraId="13B1691F"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9DA6CB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45</w:t>
            </w:r>
          </w:p>
        </w:tc>
        <w:tc>
          <w:tcPr>
            <w:tcW w:w="2070" w:type="dxa"/>
            <w:tcBorders>
              <w:top w:val="nil"/>
              <w:left w:val="nil"/>
              <w:bottom w:val="single" w:sz="4" w:space="0" w:color="auto"/>
              <w:right w:val="single" w:sz="4" w:space="0" w:color="auto"/>
            </w:tcBorders>
            <w:shd w:val="clear" w:color="auto" w:fill="auto"/>
            <w:noWrap/>
            <w:vAlign w:val="center"/>
          </w:tcPr>
          <w:p w14:paraId="2B89A098"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食堂保温桶（</w:t>
            </w:r>
            <w:proofErr w:type="gramStart"/>
            <w:r>
              <w:rPr>
                <w:rFonts w:ascii="仿宋" w:eastAsia="仿宋" w:hAnsi="仿宋" w:hint="eastAsia"/>
                <w:sz w:val="22"/>
              </w:rPr>
              <w:t>个</w:t>
            </w:r>
            <w:proofErr w:type="gramEnd"/>
            <w:r>
              <w:rPr>
                <w:rFonts w:ascii="仿宋" w:eastAsia="仿宋" w:hAnsi="仿宋" w:hint="eastAsia"/>
                <w:sz w:val="22"/>
              </w:rPr>
              <w:t>）</w:t>
            </w:r>
          </w:p>
        </w:tc>
        <w:tc>
          <w:tcPr>
            <w:tcW w:w="993" w:type="dxa"/>
            <w:tcBorders>
              <w:top w:val="nil"/>
              <w:left w:val="nil"/>
              <w:bottom w:val="single" w:sz="4" w:space="0" w:color="auto"/>
              <w:right w:val="single" w:sz="4" w:space="0" w:color="auto"/>
            </w:tcBorders>
            <w:shd w:val="clear" w:color="auto" w:fill="auto"/>
            <w:noWrap/>
            <w:vAlign w:val="center"/>
          </w:tcPr>
          <w:p w14:paraId="59E2A13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w:t>
            </w:r>
          </w:p>
        </w:tc>
        <w:tc>
          <w:tcPr>
            <w:tcW w:w="4961" w:type="dxa"/>
            <w:vMerge/>
            <w:tcBorders>
              <w:top w:val="single" w:sz="4" w:space="0" w:color="auto"/>
              <w:left w:val="single" w:sz="4" w:space="0" w:color="auto"/>
              <w:bottom w:val="single" w:sz="4" w:space="0" w:color="000000"/>
              <w:right w:val="single" w:sz="4" w:space="0" w:color="auto"/>
            </w:tcBorders>
            <w:vAlign w:val="center"/>
          </w:tcPr>
          <w:p w14:paraId="664F8515" w14:textId="77777777" w:rsidR="00F03FAD" w:rsidRDefault="00F03FAD">
            <w:pPr>
              <w:widowControl/>
              <w:spacing w:line="276" w:lineRule="auto"/>
              <w:jc w:val="left"/>
              <w:rPr>
                <w:rFonts w:ascii="仿宋" w:eastAsia="仿宋" w:hAnsi="仿宋"/>
                <w:sz w:val="22"/>
              </w:rPr>
            </w:pPr>
          </w:p>
        </w:tc>
      </w:tr>
      <w:tr w:rsidR="00F03FAD" w14:paraId="0497905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81A92B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46</w:t>
            </w:r>
          </w:p>
        </w:tc>
        <w:tc>
          <w:tcPr>
            <w:tcW w:w="2070" w:type="dxa"/>
            <w:tcBorders>
              <w:top w:val="nil"/>
              <w:left w:val="nil"/>
              <w:bottom w:val="single" w:sz="4" w:space="0" w:color="auto"/>
              <w:right w:val="single" w:sz="4" w:space="0" w:color="auto"/>
            </w:tcBorders>
            <w:shd w:val="clear" w:color="auto" w:fill="auto"/>
            <w:noWrap/>
            <w:vAlign w:val="center"/>
          </w:tcPr>
          <w:p w14:paraId="4E7B691F"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食堂保温</w:t>
            </w:r>
            <w:proofErr w:type="gramStart"/>
            <w:r>
              <w:rPr>
                <w:rFonts w:ascii="仿宋" w:eastAsia="仿宋" w:hAnsi="仿宋" w:hint="eastAsia"/>
                <w:sz w:val="22"/>
              </w:rPr>
              <w:t>售卖台</w:t>
            </w:r>
            <w:proofErr w:type="gramEnd"/>
          </w:p>
        </w:tc>
        <w:tc>
          <w:tcPr>
            <w:tcW w:w="993" w:type="dxa"/>
            <w:tcBorders>
              <w:top w:val="nil"/>
              <w:left w:val="nil"/>
              <w:bottom w:val="single" w:sz="4" w:space="0" w:color="auto"/>
              <w:right w:val="single" w:sz="4" w:space="0" w:color="auto"/>
            </w:tcBorders>
            <w:shd w:val="clear" w:color="auto" w:fill="auto"/>
            <w:noWrap/>
            <w:vAlign w:val="center"/>
          </w:tcPr>
          <w:p w14:paraId="6F7CA0A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w:t>
            </w:r>
          </w:p>
        </w:tc>
        <w:tc>
          <w:tcPr>
            <w:tcW w:w="4961" w:type="dxa"/>
            <w:vMerge/>
            <w:tcBorders>
              <w:top w:val="single" w:sz="4" w:space="0" w:color="auto"/>
              <w:left w:val="single" w:sz="4" w:space="0" w:color="auto"/>
              <w:bottom w:val="single" w:sz="4" w:space="0" w:color="000000"/>
              <w:right w:val="single" w:sz="4" w:space="0" w:color="auto"/>
            </w:tcBorders>
            <w:vAlign w:val="center"/>
          </w:tcPr>
          <w:p w14:paraId="1B2C1112" w14:textId="77777777" w:rsidR="00F03FAD" w:rsidRDefault="00F03FAD">
            <w:pPr>
              <w:widowControl/>
              <w:spacing w:line="276" w:lineRule="auto"/>
              <w:jc w:val="left"/>
              <w:rPr>
                <w:rFonts w:ascii="仿宋" w:eastAsia="仿宋" w:hAnsi="仿宋"/>
                <w:sz w:val="22"/>
              </w:rPr>
            </w:pPr>
          </w:p>
        </w:tc>
      </w:tr>
      <w:tr w:rsidR="00F03FAD" w14:paraId="2FFC9714"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58856C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47</w:t>
            </w:r>
          </w:p>
        </w:tc>
        <w:tc>
          <w:tcPr>
            <w:tcW w:w="2070" w:type="dxa"/>
            <w:tcBorders>
              <w:top w:val="nil"/>
              <w:left w:val="nil"/>
              <w:bottom w:val="single" w:sz="4" w:space="0" w:color="auto"/>
              <w:right w:val="single" w:sz="4" w:space="0" w:color="auto"/>
            </w:tcBorders>
            <w:shd w:val="clear" w:color="auto" w:fill="auto"/>
            <w:noWrap/>
            <w:vAlign w:val="center"/>
          </w:tcPr>
          <w:p w14:paraId="1A760AF4"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摄像机（台）</w:t>
            </w:r>
          </w:p>
        </w:tc>
        <w:tc>
          <w:tcPr>
            <w:tcW w:w="993" w:type="dxa"/>
            <w:tcBorders>
              <w:top w:val="nil"/>
              <w:left w:val="nil"/>
              <w:bottom w:val="single" w:sz="4" w:space="0" w:color="auto"/>
              <w:right w:val="single" w:sz="4" w:space="0" w:color="auto"/>
            </w:tcBorders>
            <w:shd w:val="clear" w:color="auto" w:fill="auto"/>
            <w:noWrap/>
            <w:vAlign w:val="center"/>
          </w:tcPr>
          <w:p w14:paraId="3D8EF36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301BA7AE" w14:textId="77777777" w:rsidR="00F03FAD" w:rsidRDefault="00F03FAD">
            <w:pPr>
              <w:widowControl/>
              <w:spacing w:line="276" w:lineRule="auto"/>
              <w:jc w:val="left"/>
              <w:rPr>
                <w:rFonts w:ascii="仿宋" w:eastAsia="仿宋" w:hAnsi="仿宋"/>
                <w:sz w:val="22"/>
              </w:rPr>
            </w:pPr>
          </w:p>
        </w:tc>
      </w:tr>
      <w:tr w:rsidR="00F03FAD" w14:paraId="4282DF4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83C9E14"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48</w:t>
            </w:r>
          </w:p>
        </w:tc>
        <w:tc>
          <w:tcPr>
            <w:tcW w:w="2070" w:type="dxa"/>
            <w:tcBorders>
              <w:top w:val="nil"/>
              <w:left w:val="nil"/>
              <w:bottom w:val="single" w:sz="4" w:space="0" w:color="auto"/>
              <w:right w:val="single" w:sz="4" w:space="0" w:color="auto"/>
            </w:tcBorders>
            <w:shd w:val="clear" w:color="auto" w:fill="auto"/>
            <w:noWrap/>
            <w:vAlign w:val="center"/>
          </w:tcPr>
          <w:p w14:paraId="18892781"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烧水壶（把）</w:t>
            </w:r>
          </w:p>
        </w:tc>
        <w:tc>
          <w:tcPr>
            <w:tcW w:w="993" w:type="dxa"/>
            <w:tcBorders>
              <w:top w:val="nil"/>
              <w:left w:val="nil"/>
              <w:bottom w:val="single" w:sz="4" w:space="0" w:color="auto"/>
              <w:right w:val="single" w:sz="4" w:space="0" w:color="auto"/>
            </w:tcBorders>
            <w:shd w:val="clear" w:color="auto" w:fill="auto"/>
            <w:noWrap/>
            <w:vAlign w:val="center"/>
          </w:tcPr>
          <w:p w14:paraId="60BD493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8AEBC83" w14:textId="77777777" w:rsidR="00F03FAD" w:rsidRDefault="00F03FAD">
            <w:pPr>
              <w:widowControl/>
              <w:spacing w:line="276" w:lineRule="auto"/>
              <w:jc w:val="left"/>
              <w:rPr>
                <w:rFonts w:ascii="仿宋" w:eastAsia="仿宋" w:hAnsi="仿宋"/>
                <w:sz w:val="22"/>
              </w:rPr>
            </w:pPr>
          </w:p>
        </w:tc>
      </w:tr>
      <w:tr w:rsidR="00F03FAD" w14:paraId="64AE7A29"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1BBAF8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49</w:t>
            </w:r>
          </w:p>
        </w:tc>
        <w:tc>
          <w:tcPr>
            <w:tcW w:w="2070" w:type="dxa"/>
            <w:tcBorders>
              <w:top w:val="nil"/>
              <w:left w:val="nil"/>
              <w:bottom w:val="single" w:sz="4" w:space="0" w:color="auto"/>
              <w:right w:val="single" w:sz="4" w:space="0" w:color="auto"/>
            </w:tcBorders>
            <w:shd w:val="clear" w:color="auto" w:fill="auto"/>
            <w:noWrap/>
            <w:vAlign w:val="center"/>
          </w:tcPr>
          <w:p w14:paraId="0848E17A"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沙发</w:t>
            </w:r>
          </w:p>
        </w:tc>
        <w:tc>
          <w:tcPr>
            <w:tcW w:w="993" w:type="dxa"/>
            <w:tcBorders>
              <w:top w:val="nil"/>
              <w:left w:val="nil"/>
              <w:bottom w:val="single" w:sz="4" w:space="0" w:color="auto"/>
              <w:right w:val="single" w:sz="4" w:space="0" w:color="auto"/>
            </w:tcBorders>
            <w:shd w:val="clear" w:color="auto" w:fill="auto"/>
            <w:noWrap/>
            <w:vAlign w:val="center"/>
          </w:tcPr>
          <w:p w14:paraId="6EFEB13A"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68</w:t>
            </w:r>
          </w:p>
        </w:tc>
        <w:tc>
          <w:tcPr>
            <w:tcW w:w="4961" w:type="dxa"/>
            <w:vMerge/>
            <w:tcBorders>
              <w:top w:val="single" w:sz="4" w:space="0" w:color="auto"/>
              <w:left w:val="single" w:sz="4" w:space="0" w:color="auto"/>
              <w:bottom w:val="single" w:sz="4" w:space="0" w:color="000000"/>
              <w:right w:val="single" w:sz="4" w:space="0" w:color="auto"/>
            </w:tcBorders>
            <w:vAlign w:val="center"/>
          </w:tcPr>
          <w:p w14:paraId="3BE1E8D8" w14:textId="77777777" w:rsidR="00F03FAD" w:rsidRDefault="00F03FAD">
            <w:pPr>
              <w:widowControl/>
              <w:spacing w:line="276" w:lineRule="auto"/>
              <w:jc w:val="left"/>
              <w:rPr>
                <w:rFonts w:ascii="仿宋" w:eastAsia="仿宋" w:hAnsi="仿宋"/>
                <w:sz w:val="22"/>
              </w:rPr>
            </w:pPr>
          </w:p>
        </w:tc>
      </w:tr>
      <w:tr w:rsidR="00F03FAD" w14:paraId="4D1353D0"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49172F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50</w:t>
            </w:r>
          </w:p>
        </w:tc>
        <w:tc>
          <w:tcPr>
            <w:tcW w:w="2070" w:type="dxa"/>
            <w:tcBorders>
              <w:top w:val="nil"/>
              <w:left w:val="nil"/>
              <w:bottom w:val="single" w:sz="4" w:space="0" w:color="auto"/>
              <w:right w:val="single" w:sz="4" w:space="0" w:color="auto"/>
            </w:tcBorders>
            <w:shd w:val="clear" w:color="auto" w:fill="auto"/>
            <w:noWrap/>
            <w:vAlign w:val="center"/>
          </w:tcPr>
          <w:p w14:paraId="2AF4B2DE"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热水瓶（</w:t>
            </w:r>
            <w:proofErr w:type="gramStart"/>
            <w:r>
              <w:rPr>
                <w:rFonts w:ascii="仿宋" w:eastAsia="仿宋" w:hAnsi="仿宋" w:hint="eastAsia"/>
                <w:sz w:val="22"/>
              </w:rPr>
              <w:t>个</w:t>
            </w:r>
            <w:proofErr w:type="gramEnd"/>
            <w:r>
              <w:rPr>
                <w:rFonts w:ascii="仿宋" w:eastAsia="仿宋" w:hAnsi="仿宋" w:hint="eastAsia"/>
                <w:sz w:val="22"/>
              </w:rPr>
              <w:t>）</w:t>
            </w:r>
          </w:p>
        </w:tc>
        <w:tc>
          <w:tcPr>
            <w:tcW w:w="993" w:type="dxa"/>
            <w:tcBorders>
              <w:top w:val="nil"/>
              <w:left w:val="nil"/>
              <w:bottom w:val="single" w:sz="4" w:space="0" w:color="auto"/>
              <w:right w:val="single" w:sz="4" w:space="0" w:color="auto"/>
            </w:tcBorders>
            <w:shd w:val="clear" w:color="auto" w:fill="auto"/>
            <w:noWrap/>
            <w:vAlign w:val="center"/>
          </w:tcPr>
          <w:p w14:paraId="087EC485"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45</w:t>
            </w:r>
          </w:p>
        </w:tc>
        <w:tc>
          <w:tcPr>
            <w:tcW w:w="4961" w:type="dxa"/>
            <w:vMerge/>
            <w:tcBorders>
              <w:top w:val="single" w:sz="4" w:space="0" w:color="auto"/>
              <w:left w:val="single" w:sz="4" w:space="0" w:color="auto"/>
              <w:bottom w:val="single" w:sz="4" w:space="0" w:color="000000"/>
              <w:right w:val="single" w:sz="4" w:space="0" w:color="auto"/>
            </w:tcBorders>
            <w:vAlign w:val="center"/>
          </w:tcPr>
          <w:p w14:paraId="0245DBF1" w14:textId="77777777" w:rsidR="00F03FAD" w:rsidRDefault="00F03FAD">
            <w:pPr>
              <w:widowControl/>
              <w:spacing w:line="276" w:lineRule="auto"/>
              <w:jc w:val="left"/>
              <w:rPr>
                <w:rFonts w:ascii="仿宋" w:eastAsia="仿宋" w:hAnsi="仿宋"/>
                <w:sz w:val="22"/>
              </w:rPr>
            </w:pPr>
          </w:p>
        </w:tc>
      </w:tr>
      <w:tr w:rsidR="00F03FAD" w14:paraId="4840FDE0"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983334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51</w:t>
            </w:r>
          </w:p>
        </w:tc>
        <w:tc>
          <w:tcPr>
            <w:tcW w:w="2070" w:type="dxa"/>
            <w:tcBorders>
              <w:top w:val="nil"/>
              <w:left w:val="nil"/>
              <w:bottom w:val="single" w:sz="4" w:space="0" w:color="auto"/>
              <w:right w:val="single" w:sz="4" w:space="0" w:color="auto"/>
            </w:tcBorders>
            <w:shd w:val="clear" w:color="auto" w:fill="auto"/>
            <w:noWrap/>
            <w:vAlign w:val="center"/>
          </w:tcPr>
          <w:p w14:paraId="3953C83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取暖器</w:t>
            </w:r>
          </w:p>
        </w:tc>
        <w:tc>
          <w:tcPr>
            <w:tcW w:w="993" w:type="dxa"/>
            <w:tcBorders>
              <w:top w:val="nil"/>
              <w:left w:val="nil"/>
              <w:bottom w:val="single" w:sz="4" w:space="0" w:color="auto"/>
              <w:right w:val="single" w:sz="4" w:space="0" w:color="auto"/>
            </w:tcBorders>
            <w:shd w:val="clear" w:color="auto" w:fill="auto"/>
            <w:noWrap/>
            <w:vAlign w:val="center"/>
          </w:tcPr>
          <w:p w14:paraId="5E33FB0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0B334093" w14:textId="77777777" w:rsidR="00F03FAD" w:rsidRDefault="00F03FAD">
            <w:pPr>
              <w:widowControl/>
              <w:spacing w:line="276" w:lineRule="auto"/>
              <w:jc w:val="left"/>
              <w:rPr>
                <w:rFonts w:ascii="仿宋" w:eastAsia="仿宋" w:hAnsi="仿宋"/>
                <w:sz w:val="22"/>
              </w:rPr>
            </w:pPr>
          </w:p>
        </w:tc>
      </w:tr>
      <w:tr w:rsidR="00F03FAD" w14:paraId="71D1CEBB"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058563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52</w:t>
            </w:r>
          </w:p>
        </w:tc>
        <w:tc>
          <w:tcPr>
            <w:tcW w:w="2070" w:type="dxa"/>
            <w:tcBorders>
              <w:top w:val="nil"/>
              <w:left w:val="nil"/>
              <w:bottom w:val="single" w:sz="4" w:space="0" w:color="auto"/>
              <w:right w:val="single" w:sz="4" w:space="0" w:color="auto"/>
            </w:tcBorders>
            <w:shd w:val="clear" w:color="auto" w:fill="auto"/>
            <w:noWrap/>
            <w:vAlign w:val="center"/>
          </w:tcPr>
          <w:p w14:paraId="57F13029"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普通广告牌（</w:t>
            </w:r>
            <w:proofErr w:type="gramStart"/>
            <w:r>
              <w:rPr>
                <w:rFonts w:ascii="仿宋" w:eastAsia="仿宋" w:hAnsi="仿宋" w:hint="eastAsia"/>
                <w:sz w:val="22"/>
              </w:rPr>
              <w:t>个</w:t>
            </w:r>
            <w:proofErr w:type="gramEnd"/>
            <w:r>
              <w:rPr>
                <w:rFonts w:ascii="仿宋" w:eastAsia="仿宋" w:hAnsi="仿宋" w:hint="eastAsia"/>
                <w:sz w:val="22"/>
              </w:rPr>
              <w:t>）</w:t>
            </w:r>
          </w:p>
        </w:tc>
        <w:tc>
          <w:tcPr>
            <w:tcW w:w="993" w:type="dxa"/>
            <w:tcBorders>
              <w:top w:val="nil"/>
              <w:left w:val="nil"/>
              <w:bottom w:val="single" w:sz="4" w:space="0" w:color="auto"/>
              <w:right w:val="single" w:sz="4" w:space="0" w:color="auto"/>
            </w:tcBorders>
            <w:shd w:val="clear" w:color="auto" w:fill="auto"/>
            <w:noWrap/>
            <w:vAlign w:val="center"/>
          </w:tcPr>
          <w:p w14:paraId="5AD1721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w:t>
            </w:r>
          </w:p>
        </w:tc>
        <w:tc>
          <w:tcPr>
            <w:tcW w:w="4961" w:type="dxa"/>
            <w:vMerge/>
            <w:tcBorders>
              <w:top w:val="single" w:sz="4" w:space="0" w:color="auto"/>
              <w:left w:val="single" w:sz="4" w:space="0" w:color="auto"/>
              <w:bottom w:val="single" w:sz="4" w:space="0" w:color="000000"/>
              <w:right w:val="single" w:sz="4" w:space="0" w:color="auto"/>
            </w:tcBorders>
            <w:vAlign w:val="center"/>
          </w:tcPr>
          <w:p w14:paraId="30135C89" w14:textId="77777777" w:rsidR="00F03FAD" w:rsidRDefault="00F03FAD">
            <w:pPr>
              <w:widowControl/>
              <w:spacing w:line="276" w:lineRule="auto"/>
              <w:jc w:val="left"/>
              <w:rPr>
                <w:rFonts w:ascii="仿宋" w:eastAsia="仿宋" w:hAnsi="仿宋"/>
                <w:sz w:val="22"/>
              </w:rPr>
            </w:pPr>
          </w:p>
        </w:tc>
      </w:tr>
      <w:tr w:rsidR="00F03FAD" w14:paraId="6CE8313A"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8F4C96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53</w:t>
            </w:r>
          </w:p>
        </w:tc>
        <w:tc>
          <w:tcPr>
            <w:tcW w:w="2070" w:type="dxa"/>
            <w:tcBorders>
              <w:top w:val="nil"/>
              <w:left w:val="nil"/>
              <w:bottom w:val="single" w:sz="4" w:space="0" w:color="auto"/>
              <w:right w:val="single" w:sz="4" w:space="0" w:color="auto"/>
            </w:tcBorders>
            <w:shd w:val="clear" w:color="auto" w:fill="auto"/>
            <w:noWrap/>
            <w:vAlign w:val="center"/>
          </w:tcPr>
          <w:p w14:paraId="01DF5CCC"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灭火器（组）</w:t>
            </w:r>
          </w:p>
        </w:tc>
        <w:tc>
          <w:tcPr>
            <w:tcW w:w="993" w:type="dxa"/>
            <w:tcBorders>
              <w:top w:val="nil"/>
              <w:left w:val="nil"/>
              <w:bottom w:val="single" w:sz="4" w:space="0" w:color="auto"/>
              <w:right w:val="single" w:sz="4" w:space="0" w:color="auto"/>
            </w:tcBorders>
            <w:shd w:val="clear" w:color="auto" w:fill="auto"/>
            <w:noWrap/>
            <w:vAlign w:val="center"/>
          </w:tcPr>
          <w:p w14:paraId="70F7B28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163</w:t>
            </w:r>
          </w:p>
        </w:tc>
        <w:tc>
          <w:tcPr>
            <w:tcW w:w="4961" w:type="dxa"/>
            <w:vMerge/>
            <w:tcBorders>
              <w:top w:val="single" w:sz="4" w:space="0" w:color="auto"/>
              <w:left w:val="single" w:sz="4" w:space="0" w:color="auto"/>
              <w:bottom w:val="single" w:sz="4" w:space="0" w:color="000000"/>
              <w:right w:val="single" w:sz="4" w:space="0" w:color="auto"/>
            </w:tcBorders>
            <w:vAlign w:val="center"/>
          </w:tcPr>
          <w:p w14:paraId="6989F77C" w14:textId="77777777" w:rsidR="00F03FAD" w:rsidRDefault="00F03FAD">
            <w:pPr>
              <w:widowControl/>
              <w:spacing w:line="276" w:lineRule="auto"/>
              <w:jc w:val="left"/>
              <w:rPr>
                <w:rFonts w:ascii="仿宋" w:eastAsia="仿宋" w:hAnsi="仿宋"/>
                <w:sz w:val="22"/>
              </w:rPr>
            </w:pPr>
          </w:p>
        </w:tc>
      </w:tr>
      <w:tr w:rsidR="00F03FAD" w14:paraId="017D0CFE"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2B56E7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54</w:t>
            </w:r>
          </w:p>
        </w:tc>
        <w:tc>
          <w:tcPr>
            <w:tcW w:w="2070" w:type="dxa"/>
            <w:tcBorders>
              <w:top w:val="nil"/>
              <w:left w:val="nil"/>
              <w:bottom w:val="single" w:sz="4" w:space="0" w:color="auto"/>
              <w:right w:val="single" w:sz="4" w:space="0" w:color="auto"/>
            </w:tcBorders>
            <w:shd w:val="clear" w:color="auto" w:fill="auto"/>
            <w:noWrap/>
            <w:vAlign w:val="center"/>
          </w:tcPr>
          <w:p w14:paraId="255B9064" w14:textId="77777777" w:rsidR="00F03FAD" w:rsidRDefault="002D4C48">
            <w:pPr>
              <w:widowControl/>
              <w:spacing w:line="276" w:lineRule="auto"/>
              <w:jc w:val="left"/>
              <w:rPr>
                <w:rFonts w:ascii="仿宋" w:eastAsia="仿宋" w:hAnsi="仿宋"/>
                <w:sz w:val="22"/>
              </w:rPr>
            </w:pPr>
            <w:proofErr w:type="gramStart"/>
            <w:r>
              <w:rPr>
                <w:rFonts w:ascii="仿宋" w:eastAsia="仿宋" w:hAnsi="仿宋" w:hint="eastAsia"/>
                <w:sz w:val="22"/>
              </w:rPr>
              <w:t>绿植盆</w:t>
            </w:r>
            <w:proofErr w:type="gramEnd"/>
          </w:p>
        </w:tc>
        <w:tc>
          <w:tcPr>
            <w:tcW w:w="993" w:type="dxa"/>
            <w:tcBorders>
              <w:top w:val="nil"/>
              <w:left w:val="nil"/>
              <w:bottom w:val="single" w:sz="4" w:space="0" w:color="auto"/>
              <w:right w:val="single" w:sz="4" w:space="0" w:color="auto"/>
            </w:tcBorders>
            <w:shd w:val="clear" w:color="auto" w:fill="auto"/>
            <w:noWrap/>
            <w:vAlign w:val="center"/>
          </w:tcPr>
          <w:p w14:paraId="44BF18E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60</w:t>
            </w:r>
          </w:p>
        </w:tc>
        <w:tc>
          <w:tcPr>
            <w:tcW w:w="4961" w:type="dxa"/>
            <w:vMerge/>
            <w:tcBorders>
              <w:top w:val="single" w:sz="4" w:space="0" w:color="auto"/>
              <w:left w:val="single" w:sz="4" w:space="0" w:color="auto"/>
              <w:bottom w:val="single" w:sz="4" w:space="0" w:color="000000"/>
              <w:right w:val="single" w:sz="4" w:space="0" w:color="auto"/>
            </w:tcBorders>
            <w:vAlign w:val="center"/>
          </w:tcPr>
          <w:p w14:paraId="722B482E" w14:textId="77777777" w:rsidR="00F03FAD" w:rsidRDefault="00F03FAD">
            <w:pPr>
              <w:widowControl/>
              <w:spacing w:line="276" w:lineRule="auto"/>
              <w:jc w:val="left"/>
              <w:rPr>
                <w:rFonts w:ascii="仿宋" w:eastAsia="仿宋" w:hAnsi="仿宋"/>
                <w:sz w:val="22"/>
              </w:rPr>
            </w:pPr>
          </w:p>
        </w:tc>
      </w:tr>
      <w:tr w:rsidR="00F03FAD" w14:paraId="752A0D8E"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5681E8D"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55</w:t>
            </w:r>
          </w:p>
        </w:tc>
        <w:tc>
          <w:tcPr>
            <w:tcW w:w="2070" w:type="dxa"/>
            <w:tcBorders>
              <w:top w:val="nil"/>
              <w:left w:val="nil"/>
              <w:bottom w:val="single" w:sz="4" w:space="0" w:color="auto"/>
              <w:right w:val="single" w:sz="4" w:space="0" w:color="auto"/>
            </w:tcBorders>
            <w:shd w:val="clear" w:color="auto" w:fill="auto"/>
            <w:noWrap/>
            <w:vAlign w:val="center"/>
          </w:tcPr>
          <w:p w14:paraId="7668DC7D" w14:textId="77777777" w:rsidR="00F03FAD" w:rsidRDefault="002D4C48">
            <w:pPr>
              <w:widowControl/>
              <w:spacing w:line="276" w:lineRule="auto"/>
              <w:jc w:val="left"/>
              <w:rPr>
                <w:rFonts w:ascii="仿宋" w:eastAsia="仿宋" w:hAnsi="仿宋"/>
                <w:sz w:val="22"/>
              </w:rPr>
            </w:pPr>
            <w:proofErr w:type="gramStart"/>
            <w:r>
              <w:rPr>
                <w:rFonts w:ascii="仿宋" w:eastAsia="仿宋" w:hAnsi="仿宋" w:hint="eastAsia"/>
                <w:sz w:val="22"/>
              </w:rPr>
              <w:t>铝展示</w:t>
            </w:r>
            <w:proofErr w:type="gramEnd"/>
            <w:r>
              <w:rPr>
                <w:rFonts w:ascii="仿宋" w:eastAsia="仿宋" w:hAnsi="仿宋" w:hint="eastAsia"/>
                <w:sz w:val="22"/>
              </w:rPr>
              <w:t>柜</w:t>
            </w:r>
          </w:p>
        </w:tc>
        <w:tc>
          <w:tcPr>
            <w:tcW w:w="993" w:type="dxa"/>
            <w:tcBorders>
              <w:top w:val="nil"/>
              <w:left w:val="nil"/>
              <w:bottom w:val="single" w:sz="4" w:space="0" w:color="auto"/>
              <w:right w:val="single" w:sz="4" w:space="0" w:color="auto"/>
            </w:tcBorders>
            <w:shd w:val="clear" w:color="auto" w:fill="auto"/>
            <w:noWrap/>
            <w:vAlign w:val="center"/>
          </w:tcPr>
          <w:p w14:paraId="2FDFA7D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3236A378" w14:textId="77777777" w:rsidR="00F03FAD" w:rsidRDefault="00F03FAD">
            <w:pPr>
              <w:widowControl/>
              <w:spacing w:line="276" w:lineRule="auto"/>
              <w:jc w:val="left"/>
              <w:rPr>
                <w:rFonts w:ascii="仿宋" w:eastAsia="仿宋" w:hAnsi="仿宋"/>
                <w:sz w:val="22"/>
              </w:rPr>
            </w:pPr>
          </w:p>
        </w:tc>
      </w:tr>
      <w:tr w:rsidR="00F03FAD" w14:paraId="1A27379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956EE0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56</w:t>
            </w:r>
          </w:p>
        </w:tc>
        <w:tc>
          <w:tcPr>
            <w:tcW w:w="2070" w:type="dxa"/>
            <w:tcBorders>
              <w:top w:val="nil"/>
              <w:left w:val="nil"/>
              <w:bottom w:val="single" w:sz="4" w:space="0" w:color="auto"/>
              <w:right w:val="single" w:sz="4" w:space="0" w:color="auto"/>
            </w:tcBorders>
            <w:shd w:val="clear" w:color="auto" w:fill="auto"/>
            <w:noWrap/>
            <w:vAlign w:val="center"/>
          </w:tcPr>
          <w:p w14:paraId="46F77776"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铝合金人字梯（把）</w:t>
            </w:r>
          </w:p>
        </w:tc>
        <w:tc>
          <w:tcPr>
            <w:tcW w:w="993" w:type="dxa"/>
            <w:tcBorders>
              <w:top w:val="nil"/>
              <w:left w:val="nil"/>
              <w:bottom w:val="single" w:sz="4" w:space="0" w:color="auto"/>
              <w:right w:val="single" w:sz="4" w:space="0" w:color="auto"/>
            </w:tcBorders>
            <w:shd w:val="clear" w:color="auto" w:fill="auto"/>
            <w:noWrap/>
            <w:vAlign w:val="center"/>
          </w:tcPr>
          <w:p w14:paraId="1EAEC4A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31BC26BF" w14:textId="77777777" w:rsidR="00F03FAD" w:rsidRDefault="00F03FAD">
            <w:pPr>
              <w:widowControl/>
              <w:spacing w:line="276" w:lineRule="auto"/>
              <w:jc w:val="left"/>
              <w:rPr>
                <w:rFonts w:ascii="仿宋" w:eastAsia="仿宋" w:hAnsi="仿宋"/>
                <w:sz w:val="22"/>
              </w:rPr>
            </w:pPr>
          </w:p>
        </w:tc>
      </w:tr>
      <w:tr w:rsidR="00F03FAD" w14:paraId="73F6DE40"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D8B88C5"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57</w:t>
            </w:r>
          </w:p>
        </w:tc>
        <w:tc>
          <w:tcPr>
            <w:tcW w:w="2070" w:type="dxa"/>
            <w:tcBorders>
              <w:top w:val="nil"/>
              <w:left w:val="nil"/>
              <w:bottom w:val="single" w:sz="4" w:space="0" w:color="auto"/>
              <w:right w:val="single" w:sz="4" w:space="0" w:color="auto"/>
            </w:tcBorders>
            <w:shd w:val="clear" w:color="auto" w:fill="auto"/>
            <w:noWrap/>
            <w:vAlign w:val="center"/>
          </w:tcPr>
          <w:p w14:paraId="1D0AD844"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落地扇（台）</w:t>
            </w:r>
          </w:p>
        </w:tc>
        <w:tc>
          <w:tcPr>
            <w:tcW w:w="993" w:type="dxa"/>
            <w:tcBorders>
              <w:top w:val="nil"/>
              <w:left w:val="nil"/>
              <w:bottom w:val="single" w:sz="4" w:space="0" w:color="auto"/>
              <w:right w:val="single" w:sz="4" w:space="0" w:color="auto"/>
            </w:tcBorders>
            <w:shd w:val="clear" w:color="auto" w:fill="auto"/>
            <w:noWrap/>
            <w:vAlign w:val="center"/>
          </w:tcPr>
          <w:p w14:paraId="4417755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26</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2FDF6EE" w14:textId="77777777" w:rsidR="00F03FAD" w:rsidRDefault="00F03FAD">
            <w:pPr>
              <w:widowControl/>
              <w:spacing w:line="276" w:lineRule="auto"/>
              <w:jc w:val="left"/>
              <w:rPr>
                <w:rFonts w:ascii="仿宋" w:eastAsia="仿宋" w:hAnsi="仿宋"/>
                <w:sz w:val="22"/>
              </w:rPr>
            </w:pPr>
          </w:p>
        </w:tc>
      </w:tr>
      <w:tr w:rsidR="00F03FAD" w14:paraId="1EDFE558"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0B93CA0"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58</w:t>
            </w:r>
          </w:p>
        </w:tc>
        <w:tc>
          <w:tcPr>
            <w:tcW w:w="2070" w:type="dxa"/>
            <w:tcBorders>
              <w:top w:val="nil"/>
              <w:left w:val="nil"/>
              <w:bottom w:val="single" w:sz="4" w:space="0" w:color="auto"/>
              <w:right w:val="single" w:sz="4" w:space="0" w:color="auto"/>
            </w:tcBorders>
            <w:shd w:val="clear" w:color="auto" w:fill="auto"/>
            <w:noWrap/>
            <w:vAlign w:val="center"/>
          </w:tcPr>
          <w:p w14:paraId="3D57BE3C"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老板桌</w:t>
            </w:r>
          </w:p>
        </w:tc>
        <w:tc>
          <w:tcPr>
            <w:tcW w:w="993" w:type="dxa"/>
            <w:tcBorders>
              <w:top w:val="nil"/>
              <w:left w:val="nil"/>
              <w:bottom w:val="single" w:sz="4" w:space="0" w:color="auto"/>
              <w:right w:val="single" w:sz="4" w:space="0" w:color="auto"/>
            </w:tcBorders>
            <w:shd w:val="clear" w:color="auto" w:fill="auto"/>
            <w:noWrap/>
            <w:vAlign w:val="center"/>
          </w:tcPr>
          <w:p w14:paraId="6A29E42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w:t>
            </w:r>
          </w:p>
        </w:tc>
        <w:tc>
          <w:tcPr>
            <w:tcW w:w="4961" w:type="dxa"/>
            <w:vMerge/>
            <w:tcBorders>
              <w:top w:val="single" w:sz="4" w:space="0" w:color="auto"/>
              <w:left w:val="single" w:sz="4" w:space="0" w:color="auto"/>
              <w:bottom w:val="single" w:sz="4" w:space="0" w:color="000000"/>
              <w:right w:val="single" w:sz="4" w:space="0" w:color="auto"/>
            </w:tcBorders>
            <w:vAlign w:val="center"/>
          </w:tcPr>
          <w:p w14:paraId="64229CA2" w14:textId="77777777" w:rsidR="00F03FAD" w:rsidRDefault="00F03FAD">
            <w:pPr>
              <w:widowControl/>
              <w:spacing w:line="276" w:lineRule="auto"/>
              <w:jc w:val="left"/>
              <w:rPr>
                <w:rFonts w:ascii="仿宋" w:eastAsia="仿宋" w:hAnsi="仿宋"/>
                <w:sz w:val="22"/>
              </w:rPr>
            </w:pPr>
          </w:p>
        </w:tc>
      </w:tr>
      <w:tr w:rsidR="00F03FAD" w14:paraId="69986D16"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E6E296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59</w:t>
            </w:r>
          </w:p>
        </w:tc>
        <w:tc>
          <w:tcPr>
            <w:tcW w:w="2070" w:type="dxa"/>
            <w:tcBorders>
              <w:top w:val="nil"/>
              <w:left w:val="nil"/>
              <w:bottom w:val="single" w:sz="4" w:space="0" w:color="auto"/>
              <w:right w:val="single" w:sz="4" w:space="0" w:color="auto"/>
            </w:tcBorders>
            <w:shd w:val="clear" w:color="auto" w:fill="auto"/>
            <w:noWrap/>
            <w:vAlign w:val="center"/>
          </w:tcPr>
          <w:p w14:paraId="333806E0"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课桌椅（把）</w:t>
            </w:r>
          </w:p>
        </w:tc>
        <w:tc>
          <w:tcPr>
            <w:tcW w:w="993" w:type="dxa"/>
            <w:tcBorders>
              <w:top w:val="nil"/>
              <w:left w:val="nil"/>
              <w:bottom w:val="single" w:sz="4" w:space="0" w:color="auto"/>
              <w:right w:val="single" w:sz="4" w:space="0" w:color="auto"/>
            </w:tcBorders>
            <w:shd w:val="clear" w:color="auto" w:fill="auto"/>
            <w:noWrap/>
            <w:vAlign w:val="center"/>
          </w:tcPr>
          <w:p w14:paraId="076C95C5"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1453</w:t>
            </w:r>
          </w:p>
        </w:tc>
        <w:tc>
          <w:tcPr>
            <w:tcW w:w="4961" w:type="dxa"/>
            <w:vMerge/>
            <w:tcBorders>
              <w:top w:val="single" w:sz="4" w:space="0" w:color="auto"/>
              <w:left w:val="single" w:sz="4" w:space="0" w:color="auto"/>
              <w:bottom w:val="single" w:sz="4" w:space="0" w:color="000000"/>
              <w:right w:val="single" w:sz="4" w:space="0" w:color="auto"/>
            </w:tcBorders>
            <w:vAlign w:val="center"/>
          </w:tcPr>
          <w:p w14:paraId="6BBA6A99" w14:textId="77777777" w:rsidR="00F03FAD" w:rsidRDefault="00F03FAD">
            <w:pPr>
              <w:widowControl/>
              <w:spacing w:line="276" w:lineRule="auto"/>
              <w:jc w:val="left"/>
              <w:rPr>
                <w:rFonts w:ascii="仿宋" w:eastAsia="仿宋" w:hAnsi="仿宋"/>
                <w:sz w:val="22"/>
              </w:rPr>
            </w:pPr>
          </w:p>
        </w:tc>
      </w:tr>
      <w:tr w:rsidR="00F03FAD" w14:paraId="6D707CD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79DC86D"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60</w:t>
            </w:r>
          </w:p>
        </w:tc>
        <w:tc>
          <w:tcPr>
            <w:tcW w:w="2070" w:type="dxa"/>
            <w:tcBorders>
              <w:top w:val="nil"/>
              <w:left w:val="nil"/>
              <w:bottom w:val="single" w:sz="4" w:space="0" w:color="auto"/>
              <w:right w:val="single" w:sz="4" w:space="0" w:color="auto"/>
            </w:tcBorders>
            <w:shd w:val="clear" w:color="auto" w:fill="auto"/>
            <w:noWrap/>
            <w:vAlign w:val="center"/>
          </w:tcPr>
          <w:p w14:paraId="1B1EB280"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课桌（张）</w:t>
            </w:r>
          </w:p>
        </w:tc>
        <w:tc>
          <w:tcPr>
            <w:tcW w:w="993" w:type="dxa"/>
            <w:tcBorders>
              <w:top w:val="nil"/>
              <w:left w:val="nil"/>
              <w:bottom w:val="single" w:sz="4" w:space="0" w:color="auto"/>
              <w:right w:val="single" w:sz="4" w:space="0" w:color="auto"/>
            </w:tcBorders>
            <w:shd w:val="clear" w:color="auto" w:fill="auto"/>
            <w:noWrap/>
            <w:vAlign w:val="center"/>
          </w:tcPr>
          <w:p w14:paraId="03B2951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1411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750F77B6" w14:textId="77777777" w:rsidR="00F03FAD" w:rsidRDefault="00F03FAD">
            <w:pPr>
              <w:widowControl/>
              <w:spacing w:line="276" w:lineRule="auto"/>
              <w:jc w:val="left"/>
              <w:rPr>
                <w:rFonts w:ascii="仿宋" w:eastAsia="仿宋" w:hAnsi="仿宋"/>
                <w:sz w:val="22"/>
              </w:rPr>
            </w:pPr>
          </w:p>
        </w:tc>
      </w:tr>
      <w:tr w:rsidR="00F03FAD" w14:paraId="172D5F2F"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F71804C"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61</w:t>
            </w:r>
          </w:p>
        </w:tc>
        <w:tc>
          <w:tcPr>
            <w:tcW w:w="2070" w:type="dxa"/>
            <w:tcBorders>
              <w:top w:val="nil"/>
              <w:left w:val="nil"/>
              <w:bottom w:val="single" w:sz="4" w:space="0" w:color="auto"/>
              <w:right w:val="single" w:sz="4" w:space="0" w:color="auto"/>
            </w:tcBorders>
            <w:shd w:val="clear" w:color="auto" w:fill="auto"/>
            <w:noWrap/>
            <w:vAlign w:val="center"/>
          </w:tcPr>
          <w:p w14:paraId="1053AEC4"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旧空调（台）</w:t>
            </w:r>
          </w:p>
        </w:tc>
        <w:tc>
          <w:tcPr>
            <w:tcW w:w="993" w:type="dxa"/>
            <w:tcBorders>
              <w:top w:val="nil"/>
              <w:left w:val="nil"/>
              <w:bottom w:val="single" w:sz="4" w:space="0" w:color="auto"/>
              <w:right w:val="single" w:sz="4" w:space="0" w:color="auto"/>
            </w:tcBorders>
            <w:shd w:val="clear" w:color="auto" w:fill="auto"/>
            <w:noWrap/>
            <w:vAlign w:val="center"/>
          </w:tcPr>
          <w:p w14:paraId="75644FC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24562099" w14:textId="77777777" w:rsidR="00F03FAD" w:rsidRDefault="00F03FAD">
            <w:pPr>
              <w:widowControl/>
              <w:spacing w:line="276" w:lineRule="auto"/>
              <w:jc w:val="left"/>
              <w:rPr>
                <w:rFonts w:ascii="仿宋" w:eastAsia="仿宋" w:hAnsi="仿宋"/>
                <w:sz w:val="22"/>
              </w:rPr>
            </w:pPr>
          </w:p>
        </w:tc>
      </w:tr>
      <w:tr w:rsidR="00F03FAD" w14:paraId="45D50406"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2A93A2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62</w:t>
            </w:r>
          </w:p>
        </w:tc>
        <w:tc>
          <w:tcPr>
            <w:tcW w:w="2070" w:type="dxa"/>
            <w:tcBorders>
              <w:top w:val="nil"/>
              <w:left w:val="nil"/>
              <w:bottom w:val="single" w:sz="4" w:space="0" w:color="auto"/>
              <w:right w:val="single" w:sz="4" w:space="0" w:color="auto"/>
            </w:tcBorders>
            <w:shd w:val="clear" w:color="auto" w:fill="auto"/>
            <w:noWrap/>
            <w:vAlign w:val="center"/>
          </w:tcPr>
          <w:p w14:paraId="7127FCB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旧黑板</w:t>
            </w:r>
          </w:p>
        </w:tc>
        <w:tc>
          <w:tcPr>
            <w:tcW w:w="993" w:type="dxa"/>
            <w:tcBorders>
              <w:top w:val="nil"/>
              <w:left w:val="nil"/>
              <w:bottom w:val="single" w:sz="4" w:space="0" w:color="auto"/>
              <w:right w:val="single" w:sz="4" w:space="0" w:color="auto"/>
            </w:tcBorders>
            <w:shd w:val="clear" w:color="auto" w:fill="auto"/>
            <w:noWrap/>
            <w:vAlign w:val="center"/>
          </w:tcPr>
          <w:p w14:paraId="26162A6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w:t>
            </w:r>
          </w:p>
        </w:tc>
        <w:tc>
          <w:tcPr>
            <w:tcW w:w="4961" w:type="dxa"/>
            <w:vMerge/>
            <w:tcBorders>
              <w:top w:val="single" w:sz="4" w:space="0" w:color="auto"/>
              <w:left w:val="single" w:sz="4" w:space="0" w:color="auto"/>
              <w:bottom w:val="single" w:sz="4" w:space="0" w:color="000000"/>
              <w:right w:val="single" w:sz="4" w:space="0" w:color="auto"/>
            </w:tcBorders>
            <w:vAlign w:val="center"/>
          </w:tcPr>
          <w:p w14:paraId="3B65A76E" w14:textId="77777777" w:rsidR="00F03FAD" w:rsidRDefault="00F03FAD">
            <w:pPr>
              <w:widowControl/>
              <w:spacing w:line="276" w:lineRule="auto"/>
              <w:jc w:val="left"/>
              <w:rPr>
                <w:rFonts w:ascii="仿宋" w:eastAsia="仿宋" w:hAnsi="仿宋"/>
                <w:sz w:val="22"/>
              </w:rPr>
            </w:pPr>
          </w:p>
        </w:tc>
      </w:tr>
      <w:tr w:rsidR="00F03FAD" w14:paraId="31A77BEB"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808249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63</w:t>
            </w:r>
          </w:p>
        </w:tc>
        <w:tc>
          <w:tcPr>
            <w:tcW w:w="2070" w:type="dxa"/>
            <w:tcBorders>
              <w:top w:val="nil"/>
              <w:left w:val="nil"/>
              <w:bottom w:val="single" w:sz="4" w:space="0" w:color="auto"/>
              <w:right w:val="single" w:sz="4" w:space="0" w:color="auto"/>
            </w:tcBorders>
            <w:shd w:val="clear" w:color="auto" w:fill="auto"/>
            <w:noWrap/>
            <w:vAlign w:val="center"/>
          </w:tcPr>
          <w:p w14:paraId="0B70502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讲台柜（组）</w:t>
            </w:r>
          </w:p>
        </w:tc>
        <w:tc>
          <w:tcPr>
            <w:tcW w:w="993" w:type="dxa"/>
            <w:tcBorders>
              <w:top w:val="nil"/>
              <w:left w:val="nil"/>
              <w:bottom w:val="single" w:sz="4" w:space="0" w:color="auto"/>
              <w:right w:val="single" w:sz="4" w:space="0" w:color="auto"/>
            </w:tcBorders>
            <w:shd w:val="clear" w:color="auto" w:fill="auto"/>
            <w:noWrap/>
            <w:vAlign w:val="center"/>
          </w:tcPr>
          <w:p w14:paraId="6EBEE05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2BB09DEE" w14:textId="77777777" w:rsidR="00F03FAD" w:rsidRDefault="00F03FAD">
            <w:pPr>
              <w:widowControl/>
              <w:spacing w:line="276" w:lineRule="auto"/>
              <w:jc w:val="left"/>
              <w:rPr>
                <w:rFonts w:ascii="仿宋" w:eastAsia="仿宋" w:hAnsi="仿宋"/>
                <w:sz w:val="22"/>
              </w:rPr>
            </w:pPr>
          </w:p>
        </w:tc>
      </w:tr>
      <w:tr w:rsidR="00F03FAD" w14:paraId="5DA0BD2D"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149B2A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64</w:t>
            </w:r>
          </w:p>
        </w:tc>
        <w:tc>
          <w:tcPr>
            <w:tcW w:w="2070" w:type="dxa"/>
            <w:tcBorders>
              <w:top w:val="nil"/>
              <w:left w:val="nil"/>
              <w:bottom w:val="single" w:sz="4" w:space="0" w:color="auto"/>
              <w:right w:val="single" w:sz="4" w:space="0" w:color="auto"/>
            </w:tcBorders>
            <w:shd w:val="clear" w:color="auto" w:fill="auto"/>
            <w:noWrap/>
            <w:vAlign w:val="center"/>
          </w:tcPr>
          <w:p w14:paraId="035760B3"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会议桌</w:t>
            </w:r>
          </w:p>
        </w:tc>
        <w:tc>
          <w:tcPr>
            <w:tcW w:w="993" w:type="dxa"/>
            <w:tcBorders>
              <w:top w:val="nil"/>
              <w:left w:val="nil"/>
              <w:bottom w:val="single" w:sz="4" w:space="0" w:color="auto"/>
              <w:right w:val="single" w:sz="4" w:space="0" w:color="auto"/>
            </w:tcBorders>
            <w:shd w:val="clear" w:color="auto" w:fill="auto"/>
            <w:noWrap/>
            <w:vAlign w:val="center"/>
          </w:tcPr>
          <w:p w14:paraId="4A257710"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1A558374" w14:textId="77777777" w:rsidR="00F03FAD" w:rsidRDefault="00F03FAD">
            <w:pPr>
              <w:widowControl/>
              <w:spacing w:line="276" w:lineRule="auto"/>
              <w:jc w:val="left"/>
              <w:rPr>
                <w:rFonts w:ascii="仿宋" w:eastAsia="仿宋" w:hAnsi="仿宋"/>
                <w:sz w:val="22"/>
              </w:rPr>
            </w:pPr>
          </w:p>
        </w:tc>
      </w:tr>
      <w:tr w:rsidR="00F03FAD" w14:paraId="5818616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A863E7C"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65</w:t>
            </w:r>
          </w:p>
        </w:tc>
        <w:tc>
          <w:tcPr>
            <w:tcW w:w="2070" w:type="dxa"/>
            <w:tcBorders>
              <w:top w:val="nil"/>
              <w:left w:val="nil"/>
              <w:bottom w:val="single" w:sz="4" w:space="0" w:color="auto"/>
              <w:right w:val="single" w:sz="4" w:space="0" w:color="auto"/>
            </w:tcBorders>
            <w:shd w:val="clear" w:color="auto" w:fill="auto"/>
            <w:noWrap/>
            <w:vAlign w:val="center"/>
          </w:tcPr>
          <w:p w14:paraId="0B1824C5"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化妆镜</w:t>
            </w:r>
          </w:p>
        </w:tc>
        <w:tc>
          <w:tcPr>
            <w:tcW w:w="993" w:type="dxa"/>
            <w:tcBorders>
              <w:top w:val="nil"/>
              <w:left w:val="nil"/>
              <w:bottom w:val="single" w:sz="4" w:space="0" w:color="auto"/>
              <w:right w:val="single" w:sz="4" w:space="0" w:color="auto"/>
            </w:tcBorders>
            <w:shd w:val="clear" w:color="auto" w:fill="auto"/>
            <w:noWrap/>
            <w:vAlign w:val="center"/>
          </w:tcPr>
          <w:p w14:paraId="384747A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w:t>
            </w:r>
          </w:p>
        </w:tc>
        <w:tc>
          <w:tcPr>
            <w:tcW w:w="4961" w:type="dxa"/>
            <w:vMerge/>
            <w:tcBorders>
              <w:top w:val="single" w:sz="4" w:space="0" w:color="auto"/>
              <w:left w:val="single" w:sz="4" w:space="0" w:color="auto"/>
              <w:bottom w:val="single" w:sz="4" w:space="0" w:color="000000"/>
              <w:right w:val="single" w:sz="4" w:space="0" w:color="auto"/>
            </w:tcBorders>
            <w:vAlign w:val="center"/>
          </w:tcPr>
          <w:p w14:paraId="219479FB" w14:textId="77777777" w:rsidR="00F03FAD" w:rsidRDefault="00F03FAD">
            <w:pPr>
              <w:widowControl/>
              <w:spacing w:line="276" w:lineRule="auto"/>
              <w:jc w:val="left"/>
              <w:rPr>
                <w:rFonts w:ascii="仿宋" w:eastAsia="仿宋" w:hAnsi="仿宋"/>
                <w:sz w:val="22"/>
              </w:rPr>
            </w:pPr>
          </w:p>
        </w:tc>
      </w:tr>
      <w:tr w:rsidR="00F03FAD" w14:paraId="24A741D9"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A5CC63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66</w:t>
            </w:r>
          </w:p>
        </w:tc>
        <w:tc>
          <w:tcPr>
            <w:tcW w:w="2070" w:type="dxa"/>
            <w:tcBorders>
              <w:top w:val="nil"/>
              <w:left w:val="nil"/>
              <w:bottom w:val="single" w:sz="4" w:space="0" w:color="auto"/>
              <w:right w:val="single" w:sz="4" w:space="0" w:color="auto"/>
            </w:tcBorders>
            <w:shd w:val="clear" w:color="auto" w:fill="auto"/>
            <w:noWrap/>
            <w:vAlign w:val="center"/>
          </w:tcPr>
          <w:p w14:paraId="142D0F1D"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广播设备（套）</w:t>
            </w:r>
          </w:p>
        </w:tc>
        <w:tc>
          <w:tcPr>
            <w:tcW w:w="993" w:type="dxa"/>
            <w:tcBorders>
              <w:top w:val="nil"/>
              <w:left w:val="nil"/>
              <w:bottom w:val="single" w:sz="4" w:space="0" w:color="auto"/>
              <w:right w:val="single" w:sz="4" w:space="0" w:color="auto"/>
            </w:tcBorders>
            <w:shd w:val="clear" w:color="auto" w:fill="auto"/>
            <w:noWrap/>
            <w:vAlign w:val="center"/>
          </w:tcPr>
          <w:p w14:paraId="1FA98AED"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46437333" w14:textId="77777777" w:rsidR="00F03FAD" w:rsidRDefault="00F03FAD">
            <w:pPr>
              <w:widowControl/>
              <w:spacing w:line="276" w:lineRule="auto"/>
              <w:jc w:val="left"/>
              <w:rPr>
                <w:rFonts w:ascii="仿宋" w:eastAsia="仿宋" w:hAnsi="仿宋"/>
                <w:sz w:val="22"/>
              </w:rPr>
            </w:pPr>
          </w:p>
        </w:tc>
      </w:tr>
      <w:tr w:rsidR="00F03FAD" w14:paraId="5C48CC4B"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F95DEE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67</w:t>
            </w:r>
          </w:p>
        </w:tc>
        <w:tc>
          <w:tcPr>
            <w:tcW w:w="2070" w:type="dxa"/>
            <w:tcBorders>
              <w:top w:val="nil"/>
              <w:left w:val="nil"/>
              <w:bottom w:val="single" w:sz="4" w:space="0" w:color="auto"/>
              <w:right w:val="single" w:sz="4" w:space="0" w:color="auto"/>
            </w:tcBorders>
            <w:shd w:val="clear" w:color="auto" w:fill="auto"/>
            <w:noWrap/>
            <w:vAlign w:val="center"/>
          </w:tcPr>
          <w:p w14:paraId="7394F8D1"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隔断</w:t>
            </w:r>
          </w:p>
        </w:tc>
        <w:tc>
          <w:tcPr>
            <w:tcW w:w="993" w:type="dxa"/>
            <w:tcBorders>
              <w:top w:val="nil"/>
              <w:left w:val="nil"/>
              <w:bottom w:val="single" w:sz="4" w:space="0" w:color="auto"/>
              <w:right w:val="single" w:sz="4" w:space="0" w:color="auto"/>
            </w:tcBorders>
            <w:shd w:val="clear" w:color="auto" w:fill="auto"/>
            <w:noWrap/>
            <w:vAlign w:val="center"/>
          </w:tcPr>
          <w:p w14:paraId="351A4CE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33</w:t>
            </w:r>
          </w:p>
        </w:tc>
        <w:tc>
          <w:tcPr>
            <w:tcW w:w="4961" w:type="dxa"/>
            <w:vMerge/>
            <w:tcBorders>
              <w:top w:val="single" w:sz="4" w:space="0" w:color="auto"/>
              <w:left w:val="single" w:sz="4" w:space="0" w:color="auto"/>
              <w:bottom w:val="single" w:sz="4" w:space="0" w:color="000000"/>
              <w:right w:val="single" w:sz="4" w:space="0" w:color="auto"/>
            </w:tcBorders>
            <w:vAlign w:val="center"/>
          </w:tcPr>
          <w:p w14:paraId="4D05382C" w14:textId="77777777" w:rsidR="00F03FAD" w:rsidRDefault="00F03FAD">
            <w:pPr>
              <w:widowControl/>
              <w:spacing w:line="276" w:lineRule="auto"/>
              <w:jc w:val="left"/>
              <w:rPr>
                <w:rFonts w:ascii="仿宋" w:eastAsia="仿宋" w:hAnsi="仿宋"/>
                <w:sz w:val="22"/>
              </w:rPr>
            </w:pPr>
          </w:p>
        </w:tc>
      </w:tr>
      <w:tr w:rsidR="00F03FAD" w14:paraId="331E14E9"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FD2510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68</w:t>
            </w:r>
          </w:p>
        </w:tc>
        <w:tc>
          <w:tcPr>
            <w:tcW w:w="2070" w:type="dxa"/>
            <w:tcBorders>
              <w:top w:val="nil"/>
              <w:left w:val="nil"/>
              <w:bottom w:val="single" w:sz="4" w:space="0" w:color="auto"/>
              <w:right w:val="single" w:sz="4" w:space="0" w:color="auto"/>
            </w:tcBorders>
            <w:shd w:val="clear" w:color="auto" w:fill="auto"/>
            <w:noWrap/>
            <w:vAlign w:val="center"/>
          </w:tcPr>
          <w:p w14:paraId="727C70EE"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复印机（台）</w:t>
            </w:r>
          </w:p>
        </w:tc>
        <w:tc>
          <w:tcPr>
            <w:tcW w:w="993" w:type="dxa"/>
            <w:tcBorders>
              <w:top w:val="nil"/>
              <w:left w:val="nil"/>
              <w:bottom w:val="single" w:sz="4" w:space="0" w:color="auto"/>
              <w:right w:val="single" w:sz="4" w:space="0" w:color="auto"/>
            </w:tcBorders>
            <w:shd w:val="clear" w:color="auto" w:fill="auto"/>
            <w:noWrap/>
            <w:vAlign w:val="center"/>
          </w:tcPr>
          <w:p w14:paraId="2B055B90"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w:t>
            </w:r>
          </w:p>
        </w:tc>
        <w:tc>
          <w:tcPr>
            <w:tcW w:w="4961" w:type="dxa"/>
            <w:vMerge/>
            <w:tcBorders>
              <w:top w:val="single" w:sz="4" w:space="0" w:color="auto"/>
              <w:left w:val="single" w:sz="4" w:space="0" w:color="auto"/>
              <w:bottom w:val="single" w:sz="4" w:space="0" w:color="000000"/>
              <w:right w:val="single" w:sz="4" w:space="0" w:color="auto"/>
            </w:tcBorders>
            <w:vAlign w:val="center"/>
          </w:tcPr>
          <w:p w14:paraId="07967BF5" w14:textId="77777777" w:rsidR="00F03FAD" w:rsidRDefault="00F03FAD">
            <w:pPr>
              <w:widowControl/>
              <w:spacing w:line="276" w:lineRule="auto"/>
              <w:jc w:val="left"/>
              <w:rPr>
                <w:rFonts w:ascii="仿宋" w:eastAsia="仿宋" w:hAnsi="仿宋"/>
                <w:sz w:val="22"/>
              </w:rPr>
            </w:pPr>
          </w:p>
        </w:tc>
      </w:tr>
      <w:tr w:rsidR="00F03FAD" w14:paraId="172BEE96"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414FD3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69</w:t>
            </w:r>
          </w:p>
        </w:tc>
        <w:tc>
          <w:tcPr>
            <w:tcW w:w="2070" w:type="dxa"/>
            <w:tcBorders>
              <w:top w:val="nil"/>
              <w:left w:val="nil"/>
              <w:bottom w:val="single" w:sz="4" w:space="0" w:color="auto"/>
              <w:right w:val="single" w:sz="4" w:space="0" w:color="auto"/>
            </w:tcBorders>
            <w:shd w:val="clear" w:color="auto" w:fill="auto"/>
            <w:noWrap/>
            <w:vAlign w:val="center"/>
          </w:tcPr>
          <w:p w14:paraId="5444221E"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缝纫机（台）</w:t>
            </w:r>
          </w:p>
        </w:tc>
        <w:tc>
          <w:tcPr>
            <w:tcW w:w="993" w:type="dxa"/>
            <w:tcBorders>
              <w:top w:val="nil"/>
              <w:left w:val="nil"/>
              <w:bottom w:val="single" w:sz="4" w:space="0" w:color="auto"/>
              <w:right w:val="single" w:sz="4" w:space="0" w:color="auto"/>
            </w:tcBorders>
            <w:shd w:val="clear" w:color="auto" w:fill="auto"/>
            <w:noWrap/>
            <w:vAlign w:val="center"/>
          </w:tcPr>
          <w:p w14:paraId="54DDB6A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26</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8B4479B" w14:textId="77777777" w:rsidR="00F03FAD" w:rsidRDefault="00F03FAD">
            <w:pPr>
              <w:widowControl/>
              <w:spacing w:line="276" w:lineRule="auto"/>
              <w:jc w:val="left"/>
              <w:rPr>
                <w:rFonts w:ascii="仿宋" w:eastAsia="仿宋" w:hAnsi="仿宋"/>
                <w:sz w:val="22"/>
              </w:rPr>
            </w:pPr>
          </w:p>
        </w:tc>
      </w:tr>
      <w:tr w:rsidR="00F03FAD" w14:paraId="1CF749FD"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B6CABD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70</w:t>
            </w:r>
          </w:p>
        </w:tc>
        <w:tc>
          <w:tcPr>
            <w:tcW w:w="2070" w:type="dxa"/>
            <w:tcBorders>
              <w:top w:val="nil"/>
              <w:left w:val="nil"/>
              <w:bottom w:val="single" w:sz="4" w:space="0" w:color="auto"/>
              <w:right w:val="single" w:sz="4" w:space="0" w:color="auto"/>
            </w:tcBorders>
            <w:shd w:val="clear" w:color="auto" w:fill="auto"/>
            <w:noWrap/>
            <w:vAlign w:val="center"/>
          </w:tcPr>
          <w:p w14:paraId="6309052F"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电视机（台）</w:t>
            </w:r>
          </w:p>
        </w:tc>
        <w:tc>
          <w:tcPr>
            <w:tcW w:w="993" w:type="dxa"/>
            <w:tcBorders>
              <w:top w:val="nil"/>
              <w:left w:val="nil"/>
              <w:bottom w:val="single" w:sz="4" w:space="0" w:color="auto"/>
              <w:right w:val="single" w:sz="4" w:space="0" w:color="auto"/>
            </w:tcBorders>
            <w:shd w:val="clear" w:color="auto" w:fill="auto"/>
            <w:noWrap/>
            <w:vAlign w:val="center"/>
          </w:tcPr>
          <w:p w14:paraId="6C18D11C"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20</w:t>
            </w:r>
          </w:p>
        </w:tc>
        <w:tc>
          <w:tcPr>
            <w:tcW w:w="4961" w:type="dxa"/>
            <w:vMerge/>
            <w:tcBorders>
              <w:top w:val="single" w:sz="4" w:space="0" w:color="auto"/>
              <w:left w:val="single" w:sz="4" w:space="0" w:color="auto"/>
              <w:bottom w:val="single" w:sz="4" w:space="0" w:color="000000"/>
              <w:right w:val="single" w:sz="4" w:space="0" w:color="auto"/>
            </w:tcBorders>
            <w:vAlign w:val="center"/>
          </w:tcPr>
          <w:p w14:paraId="0F1B14BD" w14:textId="77777777" w:rsidR="00F03FAD" w:rsidRDefault="00F03FAD">
            <w:pPr>
              <w:widowControl/>
              <w:spacing w:line="276" w:lineRule="auto"/>
              <w:jc w:val="left"/>
              <w:rPr>
                <w:rFonts w:ascii="仿宋" w:eastAsia="仿宋" w:hAnsi="仿宋"/>
                <w:sz w:val="22"/>
              </w:rPr>
            </w:pPr>
          </w:p>
        </w:tc>
      </w:tr>
      <w:tr w:rsidR="00F03FAD" w14:paraId="7EBAC597"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5DE32A5"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71</w:t>
            </w:r>
          </w:p>
        </w:tc>
        <w:tc>
          <w:tcPr>
            <w:tcW w:w="2070" w:type="dxa"/>
            <w:tcBorders>
              <w:top w:val="nil"/>
              <w:left w:val="nil"/>
              <w:bottom w:val="single" w:sz="4" w:space="0" w:color="auto"/>
              <w:right w:val="single" w:sz="4" w:space="0" w:color="auto"/>
            </w:tcBorders>
            <w:shd w:val="clear" w:color="auto" w:fill="auto"/>
            <w:noWrap/>
            <w:vAlign w:val="center"/>
          </w:tcPr>
          <w:p w14:paraId="4849C593"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凳子</w:t>
            </w:r>
          </w:p>
        </w:tc>
        <w:tc>
          <w:tcPr>
            <w:tcW w:w="993" w:type="dxa"/>
            <w:tcBorders>
              <w:top w:val="nil"/>
              <w:left w:val="nil"/>
              <w:bottom w:val="single" w:sz="4" w:space="0" w:color="auto"/>
              <w:right w:val="single" w:sz="4" w:space="0" w:color="auto"/>
            </w:tcBorders>
            <w:shd w:val="clear" w:color="auto" w:fill="auto"/>
            <w:noWrap/>
            <w:vAlign w:val="center"/>
          </w:tcPr>
          <w:p w14:paraId="512D65E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352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5AA3B88" w14:textId="77777777" w:rsidR="00F03FAD" w:rsidRDefault="00F03FAD">
            <w:pPr>
              <w:widowControl/>
              <w:spacing w:line="276" w:lineRule="auto"/>
              <w:jc w:val="left"/>
              <w:rPr>
                <w:rFonts w:ascii="仿宋" w:eastAsia="仿宋" w:hAnsi="仿宋"/>
                <w:sz w:val="22"/>
              </w:rPr>
            </w:pPr>
          </w:p>
        </w:tc>
      </w:tr>
      <w:tr w:rsidR="00F03FAD" w14:paraId="381D8A6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E3B355A"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72</w:t>
            </w:r>
          </w:p>
        </w:tc>
        <w:tc>
          <w:tcPr>
            <w:tcW w:w="2070" w:type="dxa"/>
            <w:tcBorders>
              <w:top w:val="nil"/>
              <w:left w:val="nil"/>
              <w:bottom w:val="single" w:sz="4" w:space="0" w:color="auto"/>
              <w:right w:val="single" w:sz="4" w:space="0" w:color="auto"/>
            </w:tcBorders>
            <w:shd w:val="clear" w:color="auto" w:fill="auto"/>
            <w:noWrap/>
            <w:vAlign w:val="center"/>
          </w:tcPr>
          <w:p w14:paraId="207AB58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大花瓶（</w:t>
            </w:r>
            <w:proofErr w:type="gramStart"/>
            <w:r>
              <w:rPr>
                <w:rFonts w:ascii="仿宋" w:eastAsia="仿宋" w:hAnsi="仿宋" w:hint="eastAsia"/>
                <w:sz w:val="22"/>
              </w:rPr>
              <w:t>个</w:t>
            </w:r>
            <w:proofErr w:type="gramEnd"/>
            <w:r>
              <w:rPr>
                <w:rFonts w:ascii="仿宋" w:eastAsia="仿宋" w:hAnsi="仿宋" w:hint="eastAsia"/>
                <w:sz w:val="22"/>
              </w:rPr>
              <w:t>）</w:t>
            </w:r>
          </w:p>
        </w:tc>
        <w:tc>
          <w:tcPr>
            <w:tcW w:w="993" w:type="dxa"/>
            <w:tcBorders>
              <w:top w:val="nil"/>
              <w:left w:val="nil"/>
              <w:bottom w:val="single" w:sz="4" w:space="0" w:color="auto"/>
              <w:right w:val="single" w:sz="4" w:space="0" w:color="auto"/>
            </w:tcBorders>
            <w:shd w:val="clear" w:color="auto" w:fill="auto"/>
            <w:noWrap/>
            <w:vAlign w:val="center"/>
          </w:tcPr>
          <w:p w14:paraId="1E9200B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single" w:sz="4" w:space="0" w:color="auto"/>
              <w:left w:val="single" w:sz="4" w:space="0" w:color="auto"/>
              <w:bottom w:val="single" w:sz="4" w:space="0" w:color="000000"/>
              <w:right w:val="single" w:sz="4" w:space="0" w:color="auto"/>
            </w:tcBorders>
            <w:vAlign w:val="center"/>
          </w:tcPr>
          <w:p w14:paraId="623220B4" w14:textId="77777777" w:rsidR="00F03FAD" w:rsidRDefault="00F03FAD">
            <w:pPr>
              <w:widowControl/>
              <w:spacing w:line="276" w:lineRule="auto"/>
              <w:jc w:val="left"/>
              <w:rPr>
                <w:rFonts w:ascii="仿宋" w:eastAsia="仿宋" w:hAnsi="仿宋"/>
                <w:sz w:val="22"/>
              </w:rPr>
            </w:pPr>
          </w:p>
        </w:tc>
      </w:tr>
      <w:tr w:rsidR="00F03FAD" w14:paraId="21C7B8B8"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052A824"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73</w:t>
            </w:r>
          </w:p>
        </w:tc>
        <w:tc>
          <w:tcPr>
            <w:tcW w:w="2070" w:type="dxa"/>
            <w:tcBorders>
              <w:top w:val="nil"/>
              <w:left w:val="nil"/>
              <w:bottom w:val="single" w:sz="4" w:space="0" w:color="auto"/>
              <w:right w:val="single" w:sz="4" w:space="0" w:color="auto"/>
            </w:tcBorders>
            <w:shd w:val="clear" w:color="auto" w:fill="auto"/>
            <w:noWrap/>
            <w:vAlign w:val="center"/>
          </w:tcPr>
          <w:p w14:paraId="5E096569"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打印机（台）</w:t>
            </w:r>
          </w:p>
        </w:tc>
        <w:tc>
          <w:tcPr>
            <w:tcW w:w="993" w:type="dxa"/>
            <w:tcBorders>
              <w:top w:val="nil"/>
              <w:left w:val="nil"/>
              <w:bottom w:val="single" w:sz="4" w:space="0" w:color="auto"/>
              <w:right w:val="single" w:sz="4" w:space="0" w:color="auto"/>
            </w:tcBorders>
            <w:shd w:val="clear" w:color="auto" w:fill="auto"/>
            <w:noWrap/>
            <w:vAlign w:val="center"/>
          </w:tcPr>
          <w:p w14:paraId="29846269"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55</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6C013E2" w14:textId="77777777" w:rsidR="00F03FAD" w:rsidRDefault="00F03FAD">
            <w:pPr>
              <w:widowControl/>
              <w:spacing w:line="276" w:lineRule="auto"/>
              <w:jc w:val="left"/>
              <w:rPr>
                <w:rFonts w:ascii="仿宋" w:eastAsia="仿宋" w:hAnsi="仿宋"/>
                <w:sz w:val="22"/>
              </w:rPr>
            </w:pPr>
          </w:p>
        </w:tc>
      </w:tr>
      <w:tr w:rsidR="00F03FAD" w14:paraId="3E1AFDEF"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60628BD"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74</w:t>
            </w:r>
          </w:p>
        </w:tc>
        <w:tc>
          <w:tcPr>
            <w:tcW w:w="2070" w:type="dxa"/>
            <w:tcBorders>
              <w:top w:val="nil"/>
              <w:left w:val="nil"/>
              <w:bottom w:val="single" w:sz="4" w:space="0" w:color="auto"/>
              <w:right w:val="single" w:sz="4" w:space="0" w:color="auto"/>
            </w:tcBorders>
            <w:shd w:val="clear" w:color="auto" w:fill="auto"/>
            <w:noWrap/>
            <w:vAlign w:val="center"/>
          </w:tcPr>
          <w:p w14:paraId="35558F7C"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窗帘(幅)</w:t>
            </w:r>
          </w:p>
        </w:tc>
        <w:tc>
          <w:tcPr>
            <w:tcW w:w="993" w:type="dxa"/>
            <w:tcBorders>
              <w:top w:val="nil"/>
              <w:left w:val="nil"/>
              <w:bottom w:val="single" w:sz="4" w:space="0" w:color="auto"/>
              <w:right w:val="single" w:sz="4" w:space="0" w:color="auto"/>
            </w:tcBorders>
            <w:shd w:val="clear" w:color="auto" w:fill="auto"/>
            <w:noWrap/>
            <w:vAlign w:val="center"/>
          </w:tcPr>
          <w:p w14:paraId="2E6E640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20</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C016F63" w14:textId="77777777" w:rsidR="00F03FAD" w:rsidRDefault="00F03FAD">
            <w:pPr>
              <w:widowControl/>
              <w:spacing w:line="276" w:lineRule="auto"/>
              <w:jc w:val="left"/>
              <w:rPr>
                <w:rFonts w:ascii="仿宋" w:eastAsia="仿宋" w:hAnsi="仿宋"/>
                <w:sz w:val="22"/>
              </w:rPr>
            </w:pPr>
          </w:p>
        </w:tc>
      </w:tr>
      <w:tr w:rsidR="00F03FAD" w14:paraId="0679D8CD"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C8C92EA"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75</w:t>
            </w:r>
          </w:p>
        </w:tc>
        <w:tc>
          <w:tcPr>
            <w:tcW w:w="2070" w:type="dxa"/>
            <w:tcBorders>
              <w:top w:val="nil"/>
              <w:left w:val="nil"/>
              <w:bottom w:val="single" w:sz="4" w:space="0" w:color="auto"/>
              <w:right w:val="single" w:sz="4" w:space="0" w:color="auto"/>
            </w:tcBorders>
            <w:shd w:val="clear" w:color="auto" w:fill="auto"/>
            <w:noWrap/>
            <w:vAlign w:val="center"/>
          </w:tcPr>
          <w:p w14:paraId="27ECF3BA"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茶几（张）</w:t>
            </w:r>
          </w:p>
        </w:tc>
        <w:tc>
          <w:tcPr>
            <w:tcW w:w="993" w:type="dxa"/>
            <w:tcBorders>
              <w:top w:val="nil"/>
              <w:left w:val="nil"/>
              <w:bottom w:val="single" w:sz="4" w:space="0" w:color="auto"/>
              <w:right w:val="single" w:sz="4" w:space="0" w:color="auto"/>
            </w:tcBorders>
            <w:shd w:val="clear" w:color="auto" w:fill="auto"/>
            <w:noWrap/>
            <w:vAlign w:val="center"/>
          </w:tcPr>
          <w:p w14:paraId="484EDC7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15</w:t>
            </w:r>
          </w:p>
        </w:tc>
        <w:tc>
          <w:tcPr>
            <w:tcW w:w="4961" w:type="dxa"/>
            <w:vMerge/>
            <w:tcBorders>
              <w:top w:val="single" w:sz="4" w:space="0" w:color="auto"/>
              <w:left w:val="single" w:sz="4" w:space="0" w:color="auto"/>
              <w:bottom w:val="single" w:sz="4" w:space="0" w:color="000000"/>
              <w:right w:val="single" w:sz="4" w:space="0" w:color="auto"/>
            </w:tcBorders>
            <w:vAlign w:val="center"/>
          </w:tcPr>
          <w:p w14:paraId="146BCBE5" w14:textId="77777777" w:rsidR="00F03FAD" w:rsidRDefault="00F03FAD">
            <w:pPr>
              <w:widowControl/>
              <w:spacing w:line="276" w:lineRule="auto"/>
              <w:jc w:val="left"/>
              <w:rPr>
                <w:rFonts w:ascii="仿宋" w:eastAsia="仿宋" w:hAnsi="仿宋"/>
                <w:sz w:val="22"/>
              </w:rPr>
            </w:pPr>
          </w:p>
        </w:tc>
      </w:tr>
      <w:tr w:rsidR="00F03FAD" w14:paraId="71A761ED"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B7EE454"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76</w:t>
            </w:r>
          </w:p>
        </w:tc>
        <w:tc>
          <w:tcPr>
            <w:tcW w:w="2070" w:type="dxa"/>
            <w:tcBorders>
              <w:top w:val="nil"/>
              <w:left w:val="nil"/>
              <w:bottom w:val="single" w:sz="4" w:space="0" w:color="auto"/>
              <w:right w:val="single" w:sz="4" w:space="0" w:color="auto"/>
            </w:tcBorders>
            <w:shd w:val="clear" w:color="auto" w:fill="auto"/>
            <w:noWrap/>
            <w:vAlign w:val="center"/>
          </w:tcPr>
          <w:p w14:paraId="1E0A124E"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不锈钢排椅（5人坐）</w:t>
            </w:r>
          </w:p>
        </w:tc>
        <w:tc>
          <w:tcPr>
            <w:tcW w:w="993" w:type="dxa"/>
            <w:tcBorders>
              <w:top w:val="nil"/>
              <w:left w:val="nil"/>
              <w:bottom w:val="single" w:sz="4" w:space="0" w:color="auto"/>
              <w:right w:val="single" w:sz="4" w:space="0" w:color="auto"/>
            </w:tcBorders>
            <w:shd w:val="clear" w:color="auto" w:fill="auto"/>
            <w:noWrap/>
            <w:vAlign w:val="center"/>
          </w:tcPr>
          <w:p w14:paraId="036CFF20"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0784185D" w14:textId="77777777" w:rsidR="00F03FAD" w:rsidRDefault="00F03FAD">
            <w:pPr>
              <w:widowControl/>
              <w:spacing w:line="276" w:lineRule="auto"/>
              <w:jc w:val="left"/>
              <w:rPr>
                <w:rFonts w:ascii="仿宋" w:eastAsia="仿宋" w:hAnsi="仿宋"/>
                <w:sz w:val="22"/>
              </w:rPr>
            </w:pPr>
          </w:p>
        </w:tc>
      </w:tr>
      <w:tr w:rsidR="00F03FAD" w14:paraId="35B438E9"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D64BF8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77</w:t>
            </w:r>
          </w:p>
        </w:tc>
        <w:tc>
          <w:tcPr>
            <w:tcW w:w="2070" w:type="dxa"/>
            <w:tcBorders>
              <w:top w:val="nil"/>
              <w:left w:val="nil"/>
              <w:bottom w:val="single" w:sz="4" w:space="0" w:color="auto"/>
              <w:right w:val="single" w:sz="4" w:space="0" w:color="auto"/>
            </w:tcBorders>
            <w:shd w:val="clear" w:color="auto" w:fill="auto"/>
            <w:noWrap/>
            <w:vAlign w:val="center"/>
          </w:tcPr>
          <w:p w14:paraId="5D137BD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不锈钢广告牌（</w:t>
            </w:r>
            <w:proofErr w:type="gramStart"/>
            <w:r>
              <w:rPr>
                <w:rFonts w:ascii="仿宋" w:eastAsia="仿宋" w:hAnsi="仿宋" w:hint="eastAsia"/>
                <w:sz w:val="22"/>
              </w:rPr>
              <w:t>个</w:t>
            </w:r>
            <w:proofErr w:type="gramEnd"/>
            <w:r>
              <w:rPr>
                <w:rFonts w:ascii="仿宋" w:eastAsia="仿宋" w:hAnsi="仿宋" w:hint="eastAsia"/>
                <w:sz w:val="22"/>
              </w:rPr>
              <w:t>）</w:t>
            </w:r>
          </w:p>
        </w:tc>
        <w:tc>
          <w:tcPr>
            <w:tcW w:w="993" w:type="dxa"/>
            <w:tcBorders>
              <w:top w:val="nil"/>
              <w:left w:val="nil"/>
              <w:bottom w:val="single" w:sz="4" w:space="0" w:color="auto"/>
              <w:right w:val="single" w:sz="4" w:space="0" w:color="auto"/>
            </w:tcBorders>
            <w:shd w:val="clear" w:color="auto" w:fill="auto"/>
            <w:noWrap/>
            <w:vAlign w:val="center"/>
          </w:tcPr>
          <w:p w14:paraId="4F821DD3"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w:t>
            </w:r>
          </w:p>
        </w:tc>
        <w:tc>
          <w:tcPr>
            <w:tcW w:w="4961" w:type="dxa"/>
            <w:vMerge/>
            <w:tcBorders>
              <w:top w:val="single" w:sz="4" w:space="0" w:color="auto"/>
              <w:left w:val="single" w:sz="4" w:space="0" w:color="auto"/>
              <w:bottom w:val="single" w:sz="4" w:space="0" w:color="000000"/>
              <w:right w:val="single" w:sz="4" w:space="0" w:color="auto"/>
            </w:tcBorders>
            <w:vAlign w:val="center"/>
          </w:tcPr>
          <w:p w14:paraId="4DBF0F21" w14:textId="77777777" w:rsidR="00F03FAD" w:rsidRDefault="00F03FAD">
            <w:pPr>
              <w:widowControl/>
              <w:spacing w:line="276" w:lineRule="auto"/>
              <w:jc w:val="left"/>
              <w:rPr>
                <w:rFonts w:ascii="仿宋" w:eastAsia="仿宋" w:hAnsi="仿宋"/>
                <w:sz w:val="22"/>
              </w:rPr>
            </w:pPr>
          </w:p>
        </w:tc>
      </w:tr>
      <w:tr w:rsidR="00F03FAD" w14:paraId="23E729AA"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DF806E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78</w:t>
            </w:r>
          </w:p>
        </w:tc>
        <w:tc>
          <w:tcPr>
            <w:tcW w:w="2070" w:type="dxa"/>
            <w:tcBorders>
              <w:top w:val="nil"/>
              <w:left w:val="nil"/>
              <w:bottom w:val="single" w:sz="4" w:space="0" w:color="auto"/>
              <w:right w:val="single" w:sz="4" w:space="0" w:color="auto"/>
            </w:tcBorders>
            <w:shd w:val="clear" w:color="auto" w:fill="auto"/>
            <w:noWrap/>
            <w:vAlign w:val="center"/>
          </w:tcPr>
          <w:p w14:paraId="0F2DB7F8"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播音桌</w:t>
            </w:r>
          </w:p>
        </w:tc>
        <w:tc>
          <w:tcPr>
            <w:tcW w:w="993" w:type="dxa"/>
            <w:tcBorders>
              <w:top w:val="nil"/>
              <w:left w:val="nil"/>
              <w:bottom w:val="single" w:sz="4" w:space="0" w:color="auto"/>
              <w:right w:val="single" w:sz="4" w:space="0" w:color="auto"/>
            </w:tcBorders>
            <w:shd w:val="clear" w:color="auto" w:fill="auto"/>
            <w:noWrap/>
            <w:vAlign w:val="center"/>
          </w:tcPr>
          <w:p w14:paraId="67F755B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23</w:t>
            </w:r>
          </w:p>
        </w:tc>
        <w:tc>
          <w:tcPr>
            <w:tcW w:w="4961" w:type="dxa"/>
            <w:vMerge/>
            <w:tcBorders>
              <w:top w:val="single" w:sz="4" w:space="0" w:color="auto"/>
              <w:left w:val="single" w:sz="4" w:space="0" w:color="auto"/>
              <w:bottom w:val="single" w:sz="4" w:space="0" w:color="000000"/>
              <w:right w:val="single" w:sz="4" w:space="0" w:color="auto"/>
            </w:tcBorders>
            <w:vAlign w:val="center"/>
          </w:tcPr>
          <w:p w14:paraId="16A06FA1" w14:textId="77777777" w:rsidR="00F03FAD" w:rsidRDefault="00F03FAD">
            <w:pPr>
              <w:widowControl/>
              <w:spacing w:line="276" w:lineRule="auto"/>
              <w:jc w:val="left"/>
              <w:rPr>
                <w:rFonts w:ascii="仿宋" w:eastAsia="仿宋" w:hAnsi="仿宋"/>
                <w:sz w:val="22"/>
              </w:rPr>
            </w:pPr>
          </w:p>
        </w:tc>
      </w:tr>
      <w:tr w:rsidR="00F03FAD" w14:paraId="2A823E3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6361EB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79</w:t>
            </w:r>
          </w:p>
        </w:tc>
        <w:tc>
          <w:tcPr>
            <w:tcW w:w="2070" w:type="dxa"/>
            <w:tcBorders>
              <w:top w:val="nil"/>
              <w:left w:val="nil"/>
              <w:bottom w:val="single" w:sz="4" w:space="0" w:color="auto"/>
              <w:right w:val="single" w:sz="4" w:space="0" w:color="auto"/>
            </w:tcBorders>
            <w:shd w:val="clear" w:color="auto" w:fill="auto"/>
            <w:noWrap/>
            <w:vAlign w:val="center"/>
          </w:tcPr>
          <w:p w14:paraId="154663E0"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办公桌（张）</w:t>
            </w:r>
          </w:p>
        </w:tc>
        <w:tc>
          <w:tcPr>
            <w:tcW w:w="993" w:type="dxa"/>
            <w:tcBorders>
              <w:top w:val="nil"/>
              <w:left w:val="nil"/>
              <w:bottom w:val="single" w:sz="4" w:space="0" w:color="auto"/>
              <w:right w:val="single" w:sz="4" w:space="0" w:color="auto"/>
            </w:tcBorders>
            <w:shd w:val="clear" w:color="auto" w:fill="auto"/>
            <w:noWrap/>
            <w:vAlign w:val="center"/>
          </w:tcPr>
          <w:p w14:paraId="48723DCC"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591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61B9A881" w14:textId="77777777" w:rsidR="00F03FAD" w:rsidRDefault="00F03FAD">
            <w:pPr>
              <w:widowControl/>
              <w:spacing w:line="276" w:lineRule="auto"/>
              <w:jc w:val="left"/>
              <w:rPr>
                <w:rFonts w:ascii="仿宋" w:eastAsia="仿宋" w:hAnsi="仿宋"/>
                <w:sz w:val="22"/>
              </w:rPr>
            </w:pPr>
          </w:p>
        </w:tc>
      </w:tr>
      <w:tr w:rsidR="00F03FAD" w14:paraId="025EEC4B"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198DC2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80</w:t>
            </w:r>
          </w:p>
        </w:tc>
        <w:tc>
          <w:tcPr>
            <w:tcW w:w="2070" w:type="dxa"/>
            <w:tcBorders>
              <w:top w:val="nil"/>
              <w:left w:val="nil"/>
              <w:bottom w:val="single" w:sz="4" w:space="0" w:color="auto"/>
              <w:right w:val="single" w:sz="4" w:space="0" w:color="auto"/>
            </w:tcBorders>
            <w:shd w:val="clear" w:color="auto" w:fill="auto"/>
            <w:noWrap/>
            <w:vAlign w:val="center"/>
          </w:tcPr>
          <w:p w14:paraId="4041C145"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按摩椅</w:t>
            </w:r>
          </w:p>
        </w:tc>
        <w:tc>
          <w:tcPr>
            <w:tcW w:w="993" w:type="dxa"/>
            <w:tcBorders>
              <w:top w:val="nil"/>
              <w:left w:val="nil"/>
              <w:bottom w:val="single" w:sz="4" w:space="0" w:color="auto"/>
              <w:right w:val="single" w:sz="4" w:space="0" w:color="auto"/>
            </w:tcBorders>
            <w:shd w:val="clear" w:color="auto" w:fill="auto"/>
            <w:noWrap/>
            <w:vAlign w:val="center"/>
          </w:tcPr>
          <w:p w14:paraId="35A04165"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single" w:sz="4" w:space="0" w:color="auto"/>
              <w:left w:val="single" w:sz="4" w:space="0" w:color="auto"/>
              <w:bottom w:val="single" w:sz="4" w:space="0" w:color="000000"/>
              <w:right w:val="single" w:sz="4" w:space="0" w:color="auto"/>
            </w:tcBorders>
            <w:vAlign w:val="center"/>
          </w:tcPr>
          <w:p w14:paraId="5FF9848D" w14:textId="77777777" w:rsidR="00F03FAD" w:rsidRDefault="00F03FAD">
            <w:pPr>
              <w:widowControl/>
              <w:spacing w:line="276" w:lineRule="auto"/>
              <w:jc w:val="left"/>
              <w:rPr>
                <w:rFonts w:ascii="仿宋" w:eastAsia="仿宋" w:hAnsi="仿宋"/>
                <w:sz w:val="22"/>
              </w:rPr>
            </w:pPr>
          </w:p>
        </w:tc>
      </w:tr>
      <w:tr w:rsidR="00F03FAD" w14:paraId="1B5857B7"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E9BAF4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81</w:t>
            </w:r>
          </w:p>
        </w:tc>
        <w:tc>
          <w:tcPr>
            <w:tcW w:w="2070" w:type="dxa"/>
            <w:tcBorders>
              <w:top w:val="nil"/>
              <w:left w:val="nil"/>
              <w:bottom w:val="single" w:sz="4" w:space="0" w:color="auto"/>
              <w:right w:val="single" w:sz="4" w:space="0" w:color="auto"/>
            </w:tcBorders>
            <w:shd w:val="clear" w:color="auto" w:fill="auto"/>
            <w:noWrap/>
            <w:vAlign w:val="center"/>
          </w:tcPr>
          <w:p w14:paraId="059FC27D"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安全指示牌</w:t>
            </w:r>
          </w:p>
        </w:tc>
        <w:tc>
          <w:tcPr>
            <w:tcW w:w="993" w:type="dxa"/>
            <w:tcBorders>
              <w:top w:val="nil"/>
              <w:left w:val="nil"/>
              <w:bottom w:val="single" w:sz="4" w:space="0" w:color="auto"/>
              <w:right w:val="single" w:sz="4" w:space="0" w:color="auto"/>
            </w:tcBorders>
            <w:shd w:val="clear" w:color="auto" w:fill="auto"/>
            <w:noWrap/>
            <w:vAlign w:val="center"/>
          </w:tcPr>
          <w:p w14:paraId="5CF4E669"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w:t>
            </w:r>
          </w:p>
        </w:tc>
        <w:tc>
          <w:tcPr>
            <w:tcW w:w="4961" w:type="dxa"/>
            <w:vMerge/>
            <w:tcBorders>
              <w:top w:val="single" w:sz="4" w:space="0" w:color="auto"/>
              <w:left w:val="single" w:sz="4" w:space="0" w:color="auto"/>
              <w:bottom w:val="single" w:sz="4" w:space="0" w:color="000000"/>
              <w:right w:val="single" w:sz="4" w:space="0" w:color="auto"/>
            </w:tcBorders>
            <w:vAlign w:val="center"/>
          </w:tcPr>
          <w:p w14:paraId="3A384268" w14:textId="77777777" w:rsidR="00F03FAD" w:rsidRDefault="00F03FAD">
            <w:pPr>
              <w:widowControl/>
              <w:spacing w:line="276" w:lineRule="auto"/>
              <w:jc w:val="left"/>
              <w:rPr>
                <w:rFonts w:ascii="仿宋" w:eastAsia="仿宋" w:hAnsi="仿宋"/>
                <w:sz w:val="22"/>
              </w:rPr>
            </w:pPr>
          </w:p>
        </w:tc>
      </w:tr>
      <w:tr w:rsidR="00F03FAD" w14:paraId="2D600A91"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729C95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82</w:t>
            </w:r>
          </w:p>
        </w:tc>
        <w:tc>
          <w:tcPr>
            <w:tcW w:w="2070" w:type="dxa"/>
            <w:tcBorders>
              <w:top w:val="nil"/>
              <w:left w:val="nil"/>
              <w:bottom w:val="single" w:sz="4" w:space="0" w:color="auto"/>
              <w:right w:val="single" w:sz="4" w:space="0" w:color="auto"/>
            </w:tcBorders>
            <w:shd w:val="clear" w:color="auto" w:fill="auto"/>
            <w:noWrap/>
            <w:vAlign w:val="center"/>
          </w:tcPr>
          <w:p w14:paraId="091E01D9"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绿色植物（盆）</w:t>
            </w:r>
          </w:p>
        </w:tc>
        <w:tc>
          <w:tcPr>
            <w:tcW w:w="993" w:type="dxa"/>
            <w:tcBorders>
              <w:top w:val="nil"/>
              <w:left w:val="nil"/>
              <w:bottom w:val="single" w:sz="4" w:space="0" w:color="auto"/>
              <w:right w:val="single" w:sz="4" w:space="0" w:color="auto"/>
            </w:tcBorders>
            <w:shd w:val="clear" w:color="auto" w:fill="auto"/>
            <w:noWrap/>
            <w:vAlign w:val="center"/>
          </w:tcPr>
          <w:p w14:paraId="5F39A33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80</w:t>
            </w:r>
          </w:p>
        </w:tc>
        <w:tc>
          <w:tcPr>
            <w:tcW w:w="4961" w:type="dxa"/>
            <w:tcBorders>
              <w:top w:val="single" w:sz="4" w:space="0" w:color="auto"/>
              <w:left w:val="single" w:sz="4" w:space="0" w:color="auto"/>
              <w:bottom w:val="single" w:sz="4" w:space="0" w:color="000000"/>
              <w:right w:val="single" w:sz="4" w:space="0" w:color="auto"/>
            </w:tcBorders>
            <w:vAlign w:val="center"/>
          </w:tcPr>
          <w:p w14:paraId="41387151"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要求搬运从西校区到陆坝校区指定位置，两校区不计楼层，按校方要求摆放或堆放</w:t>
            </w:r>
          </w:p>
        </w:tc>
      </w:tr>
      <w:tr w:rsidR="00F03FAD" w14:paraId="46A071A9" w14:textId="77777777">
        <w:trPr>
          <w:trHeight w:val="81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88223D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83</w:t>
            </w:r>
          </w:p>
        </w:tc>
        <w:tc>
          <w:tcPr>
            <w:tcW w:w="2070" w:type="dxa"/>
            <w:tcBorders>
              <w:top w:val="nil"/>
              <w:left w:val="nil"/>
              <w:bottom w:val="single" w:sz="4" w:space="0" w:color="auto"/>
              <w:right w:val="single" w:sz="4" w:space="0" w:color="auto"/>
            </w:tcBorders>
            <w:shd w:val="clear" w:color="auto" w:fill="auto"/>
            <w:noWrap/>
            <w:vAlign w:val="center"/>
          </w:tcPr>
          <w:p w14:paraId="13A677D5"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图书册</w:t>
            </w:r>
          </w:p>
        </w:tc>
        <w:tc>
          <w:tcPr>
            <w:tcW w:w="993" w:type="dxa"/>
            <w:tcBorders>
              <w:top w:val="nil"/>
              <w:left w:val="nil"/>
              <w:bottom w:val="single" w:sz="4" w:space="0" w:color="auto"/>
              <w:right w:val="single" w:sz="4" w:space="0" w:color="auto"/>
            </w:tcBorders>
            <w:shd w:val="clear" w:color="auto" w:fill="auto"/>
            <w:noWrap/>
            <w:vAlign w:val="center"/>
          </w:tcPr>
          <w:p w14:paraId="744FCFBD"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100000</w:t>
            </w:r>
          </w:p>
        </w:tc>
        <w:tc>
          <w:tcPr>
            <w:tcW w:w="4961" w:type="dxa"/>
            <w:tcBorders>
              <w:top w:val="nil"/>
              <w:left w:val="nil"/>
              <w:bottom w:val="single" w:sz="4" w:space="0" w:color="auto"/>
              <w:right w:val="single" w:sz="4" w:space="0" w:color="auto"/>
            </w:tcBorders>
            <w:shd w:val="clear" w:color="auto" w:fill="auto"/>
            <w:vAlign w:val="center"/>
          </w:tcPr>
          <w:p w14:paraId="34E169B1"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要求搬运从西校区到陆坝校区指定位置，两校区不计楼层，按校方要求摆放或堆放，打包分装</w:t>
            </w:r>
          </w:p>
        </w:tc>
      </w:tr>
      <w:tr w:rsidR="00F03FAD" w14:paraId="3C59B3A9"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435296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84</w:t>
            </w:r>
          </w:p>
        </w:tc>
        <w:tc>
          <w:tcPr>
            <w:tcW w:w="2070" w:type="dxa"/>
            <w:tcBorders>
              <w:top w:val="nil"/>
              <w:left w:val="nil"/>
              <w:bottom w:val="single" w:sz="4" w:space="0" w:color="auto"/>
              <w:right w:val="single" w:sz="4" w:space="0" w:color="auto"/>
            </w:tcBorders>
            <w:shd w:val="clear" w:color="auto" w:fill="auto"/>
            <w:noWrap/>
            <w:vAlign w:val="center"/>
          </w:tcPr>
          <w:p w14:paraId="56811E91"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铁皮柜</w:t>
            </w:r>
          </w:p>
        </w:tc>
        <w:tc>
          <w:tcPr>
            <w:tcW w:w="993" w:type="dxa"/>
            <w:tcBorders>
              <w:top w:val="nil"/>
              <w:left w:val="nil"/>
              <w:bottom w:val="single" w:sz="4" w:space="0" w:color="auto"/>
              <w:right w:val="single" w:sz="4" w:space="0" w:color="auto"/>
            </w:tcBorders>
            <w:shd w:val="clear" w:color="auto" w:fill="auto"/>
            <w:noWrap/>
            <w:vAlign w:val="center"/>
          </w:tcPr>
          <w:p w14:paraId="327E8096"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455</w:t>
            </w:r>
          </w:p>
        </w:tc>
        <w:tc>
          <w:tcPr>
            <w:tcW w:w="4961" w:type="dxa"/>
            <w:vMerge w:val="restart"/>
            <w:tcBorders>
              <w:top w:val="nil"/>
              <w:left w:val="single" w:sz="4" w:space="0" w:color="auto"/>
              <w:bottom w:val="single" w:sz="4" w:space="0" w:color="000000"/>
              <w:right w:val="single" w:sz="4" w:space="0" w:color="auto"/>
            </w:tcBorders>
            <w:shd w:val="clear" w:color="auto" w:fill="auto"/>
            <w:vAlign w:val="center"/>
          </w:tcPr>
          <w:p w14:paraId="3A17C126"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要求搬运从西校区到陆坝校区指定位置，两校区不计楼层，按校方要求摆放或堆放，柜内物品打包分装</w:t>
            </w:r>
          </w:p>
        </w:tc>
      </w:tr>
      <w:tr w:rsidR="00F03FAD" w14:paraId="2C14AD0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84E209A"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85</w:t>
            </w:r>
          </w:p>
        </w:tc>
        <w:tc>
          <w:tcPr>
            <w:tcW w:w="2070" w:type="dxa"/>
            <w:tcBorders>
              <w:top w:val="nil"/>
              <w:left w:val="nil"/>
              <w:bottom w:val="single" w:sz="4" w:space="0" w:color="auto"/>
              <w:right w:val="single" w:sz="4" w:space="0" w:color="auto"/>
            </w:tcBorders>
            <w:shd w:val="clear" w:color="auto" w:fill="auto"/>
            <w:noWrap/>
            <w:vAlign w:val="center"/>
          </w:tcPr>
          <w:p w14:paraId="4845955A"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木柜</w:t>
            </w:r>
          </w:p>
        </w:tc>
        <w:tc>
          <w:tcPr>
            <w:tcW w:w="993" w:type="dxa"/>
            <w:tcBorders>
              <w:top w:val="nil"/>
              <w:left w:val="nil"/>
              <w:bottom w:val="single" w:sz="4" w:space="0" w:color="auto"/>
              <w:right w:val="single" w:sz="4" w:space="0" w:color="auto"/>
            </w:tcBorders>
            <w:shd w:val="clear" w:color="auto" w:fill="auto"/>
            <w:noWrap/>
            <w:vAlign w:val="center"/>
          </w:tcPr>
          <w:p w14:paraId="307F7CA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61</w:t>
            </w:r>
          </w:p>
        </w:tc>
        <w:tc>
          <w:tcPr>
            <w:tcW w:w="4961" w:type="dxa"/>
            <w:vMerge/>
            <w:tcBorders>
              <w:top w:val="nil"/>
              <w:left w:val="single" w:sz="4" w:space="0" w:color="auto"/>
              <w:bottom w:val="single" w:sz="4" w:space="0" w:color="000000"/>
              <w:right w:val="single" w:sz="4" w:space="0" w:color="auto"/>
            </w:tcBorders>
            <w:vAlign w:val="center"/>
          </w:tcPr>
          <w:p w14:paraId="25DD0BA6" w14:textId="77777777" w:rsidR="00F03FAD" w:rsidRDefault="00F03FAD">
            <w:pPr>
              <w:widowControl/>
              <w:spacing w:line="276" w:lineRule="auto"/>
              <w:jc w:val="left"/>
              <w:rPr>
                <w:rFonts w:ascii="仿宋" w:eastAsia="仿宋" w:hAnsi="仿宋"/>
                <w:sz w:val="22"/>
              </w:rPr>
            </w:pPr>
          </w:p>
        </w:tc>
      </w:tr>
      <w:tr w:rsidR="00F03FAD" w14:paraId="4FF2316A"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03DE71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86</w:t>
            </w:r>
          </w:p>
        </w:tc>
        <w:tc>
          <w:tcPr>
            <w:tcW w:w="2070" w:type="dxa"/>
            <w:tcBorders>
              <w:top w:val="nil"/>
              <w:left w:val="nil"/>
              <w:bottom w:val="single" w:sz="4" w:space="0" w:color="auto"/>
              <w:right w:val="single" w:sz="4" w:space="0" w:color="auto"/>
            </w:tcBorders>
            <w:shd w:val="clear" w:color="auto" w:fill="auto"/>
            <w:noWrap/>
            <w:vAlign w:val="center"/>
          </w:tcPr>
          <w:p w14:paraId="51D639A3"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柜子</w:t>
            </w:r>
          </w:p>
        </w:tc>
        <w:tc>
          <w:tcPr>
            <w:tcW w:w="993" w:type="dxa"/>
            <w:tcBorders>
              <w:top w:val="nil"/>
              <w:left w:val="nil"/>
              <w:bottom w:val="single" w:sz="4" w:space="0" w:color="auto"/>
              <w:right w:val="single" w:sz="4" w:space="0" w:color="auto"/>
            </w:tcBorders>
            <w:shd w:val="clear" w:color="auto" w:fill="auto"/>
            <w:noWrap/>
            <w:vAlign w:val="center"/>
          </w:tcPr>
          <w:p w14:paraId="226E007A"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21</w:t>
            </w:r>
          </w:p>
        </w:tc>
        <w:tc>
          <w:tcPr>
            <w:tcW w:w="4961" w:type="dxa"/>
            <w:vMerge/>
            <w:tcBorders>
              <w:top w:val="nil"/>
              <w:left w:val="single" w:sz="4" w:space="0" w:color="auto"/>
              <w:bottom w:val="single" w:sz="4" w:space="0" w:color="000000"/>
              <w:right w:val="single" w:sz="4" w:space="0" w:color="auto"/>
            </w:tcBorders>
            <w:vAlign w:val="center"/>
          </w:tcPr>
          <w:p w14:paraId="71150F20" w14:textId="77777777" w:rsidR="00F03FAD" w:rsidRDefault="00F03FAD">
            <w:pPr>
              <w:widowControl/>
              <w:spacing w:line="276" w:lineRule="auto"/>
              <w:jc w:val="left"/>
              <w:rPr>
                <w:rFonts w:ascii="仿宋" w:eastAsia="仿宋" w:hAnsi="仿宋"/>
                <w:sz w:val="22"/>
              </w:rPr>
            </w:pPr>
          </w:p>
        </w:tc>
      </w:tr>
      <w:tr w:rsidR="00F03FAD" w14:paraId="2F5B0705"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95E93D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87</w:t>
            </w:r>
          </w:p>
        </w:tc>
        <w:tc>
          <w:tcPr>
            <w:tcW w:w="2070" w:type="dxa"/>
            <w:tcBorders>
              <w:top w:val="nil"/>
              <w:left w:val="nil"/>
              <w:bottom w:val="single" w:sz="4" w:space="0" w:color="auto"/>
              <w:right w:val="single" w:sz="4" w:space="0" w:color="auto"/>
            </w:tcBorders>
            <w:shd w:val="clear" w:color="auto" w:fill="auto"/>
            <w:noWrap/>
            <w:vAlign w:val="center"/>
          </w:tcPr>
          <w:p w14:paraId="5C5A5AE6"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文件柜（组）</w:t>
            </w:r>
          </w:p>
        </w:tc>
        <w:tc>
          <w:tcPr>
            <w:tcW w:w="993" w:type="dxa"/>
            <w:tcBorders>
              <w:top w:val="nil"/>
              <w:left w:val="nil"/>
              <w:bottom w:val="single" w:sz="4" w:space="0" w:color="auto"/>
              <w:right w:val="single" w:sz="4" w:space="0" w:color="auto"/>
            </w:tcBorders>
            <w:shd w:val="clear" w:color="auto" w:fill="auto"/>
            <w:noWrap/>
            <w:vAlign w:val="center"/>
          </w:tcPr>
          <w:p w14:paraId="115E0173"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137</w:t>
            </w:r>
          </w:p>
        </w:tc>
        <w:tc>
          <w:tcPr>
            <w:tcW w:w="4961" w:type="dxa"/>
            <w:vMerge/>
            <w:tcBorders>
              <w:top w:val="nil"/>
              <w:left w:val="single" w:sz="4" w:space="0" w:color="auto"/>
              <w:bottom w:val="single" w:sz="4" w:space="0" w:color="000000"/>
              <w:right w:val="single" w:sz="4" w:space="0" w:color="auto"/>
            </w:tcBorders>
            <w:vAlign w:val="center"/>
          </w:tcPr>
          <w:p w14:paraId="5E6A4EB9" w14:textId="77777777" w:rsidR="00F03FAD" w:rsidRDefault="00F03FAD">
            <w:pPr>
              <w:widowControl/>
              <w:spacing w:line="276" w:lineRule="auto"/>
              <w:jc w:val="left"/>
              <w:rPr>
                <w:rFonts w:ascii="仿宋" w:eastAsia="仿宋" w:hAnsi="仿宋"/>
                <w:sz w:val="22"/>
              </w:rPr>
            </w:pPr>
          </w:p>
        </w:tc>
      </w:tr>
      <w:tr w:rsidR="00F03FAD" w14:paraId="099B0FB2"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2290F4D"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88</w:t>
            </w:r>
          </w:p>
        </w:tc>
        <w:tc>
          <w:tcPr>
            <w:tcW w:w="2070" w:type="dxa"/>
            <w:tcBorders>
              <w:top w:val="nil"/>
              <w:left w:val="nil"/>
              <w:bottom w:val="single" w:sz="4" w:space="0" w:color="auto"/>
              <w:right w:val="single" w:sz="4" w:space="0" w:color="auto"/>
            </w:tcBorders>
            <w:shd w:val="clear" w:color="auto" w:fill="auto"/>
            <w:noWrap/>
            <w:vAlign w:val="center"/>
          </w:tcPr>
          <w:p w14:paraId="0C3CD790"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上下铺铁床</w:t>
            </w:r>
          </w:p>
        </w:tc>
        <w:tc>
          <w:tcPr>
            <w:tcW w:w="993" w:type="dxa"/>
            <w:tcBorders>
              <w:top w:val="nil"/>
              <w:left w:val="nil"/>
              <w:bottom w:val="single" w:sz="4" w:space="0" w:color="auto"/>
              <w:right w:val="single" w:sz="4" w:space="0" w:color="auto"/>
            </w:tcBorders>
            <w:shd w:val="clear" w:color="auto" w:fill="auto"/>
            <w:noWrap/>
            <w:vAlign w:val="center"/>
          </w:tcPr>
          <w:p w14:paraId="152679F2"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374</w:t>
            </w:r>
          </w:p>
        </w:tc>
        <w:tc>
          <w:tcPr>
            <w:tcW w:w="4961" w:type="dxa"/>
            <w:vMerge w:val="restart"/>
            <w:tcBorders>
              <w:top w:val="nil"/>
              <w:left w:val="single" w:sz="4" w:space="0" w:color="auto"/>
              <w:bottom w:val="single" w:sz="4" w:space="0" w:color="000000"/>
              <w:right w:val="single" w:sz="4" w:space="0" w:color="auto"/>
            </w:tcBorders>
            <w:shd w:val="clear" w:color="auto" w:fill="auto"/>
            <w:vAlign w:val="center"/>
          </w:tcPr>
          <w:p w14:paraId="0020E919"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要求搬运从西校区到陆坝校区指定位置，两校区不计楼层，按校方要求拆卸和安装</w:t>
            </w:r>
          </w:p>
        </w:tc>
      </w:tr>
      <w:tr w:rsidR="00F03FAD" w14:paraId="7E19C177"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CB5C834"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89</w:t>
            </w:r>
          </w:p>
        </w:tc>
        <w:tc>
          <w:tcPr>
            <w:tcW w:w="2070" w:type="dxa"/>
            <w:tcBorders>
              <w:top w:val="nil"/>
              <w:left w:val="nil"/>
              <w:bottom w:val="single" w:sz="4" w:space="0" w:color="auto"/>
              <w:right w:val="single" w:sz="4" w:space="0" w:color="auto"/>
            </w:tcBorders>
            <w:shd w:val="clear" w:color="auto" w:fill="auto"/>
            <w:noWrap/>
            <w:vAlign w:val="center"/>
          </w:tcPr>
          <w:p w14:paraId="04CE3F03"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拳击训练台（台）</w:t>
            </w:r>
          </w:p>
        </w:tc>
        <w:tc>
          <w:tcPr>
            <w:tcW w:w="993" w:type="dxa"/>
            <w:tcBorders>
              <w:top w:val="nil"/>
              <w:left w:val="nil"/>
              <w:bottom w:val="single" w:sz="4" w:space="0" w:color="auto"/>
              <w:right w:val="single" w:sz="4" w:space="0" w:color="auto"/>
            </w:tcBorders>
            <w:shd w:val="clear" w:color="auto" w:fill="auto"/>
            <w:noWrap/>
            <w:vAlign w:val="center"/>
          </w:tcPr>
          <w:p w14:paraId="77540F4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nil"/>
              <w:left w:val="single" w:sz="4" w:space="0" w:color="auto"/>
              <w:bottom w:val="single" w:sz="4" w:space="0" w:color="000000"/>
              <w:right w:val="single" w:sz="4" w:space="0" w:color="auto"/>
            </w:tcBorders>
            <w:vAlign w:val="center"/>
          </w:tcPr>
          <w:p w14:paraId="6EDBB774" w14:textId="77777777" w:rsidR="00F03FAD" w:rsidRDefault="00F03FAD">
            <w:pPr>
              <w:widowControl/>
              <w:spacing w:line="276" w:lineRule="auto"/>
              <w:jc w:val="left"/>
              <w:rPr>
                <w:rFonts w:ascii="仿宋" w:eastAsia="仿宋" w:hAnsi="仿宋"/>
                <w:sz w:val="22"/>
              </w:rPr>
            </w:pPr>
          </w:p>
        </w:tc>
      </w:tr>
      <w:tr w:rsidR="00F03FAD" w14:paraId="38FE6DDA"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D1FFAD3"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90</w:t>
            </w:r>
          </w:p>
        </w:tc>
        <w:tc>
          <w:tcPr>
            <w:tcW w:w="2070" w:type="dxa"/>
            <w:tcBorders>
              <w:top w:val="nil"/>
              <w:left w:val="nil"/>
              <w:bottom w:val="single" w:sz="4" w:space="0" w:color="auto"/>
              <w:right w:val="single" w:sz="4" w:space="0" w:color="auto"/>
            </w:tcBorders>
            <w:shd w:val="clear" w:color="auto" w:fill="auto"/>
            <w:noWrap/>
            <w:vAlign w:val="center"/>
          </w:tcPr>
          <w:p w14:paraId="0EE64F97"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乒乓桌</w:t>
            </w:r>
          </w:p>
        </w:tc>
        <w:tc>
          <w:tcPr>
            <w:tcW w:w="993" w:type="dxa"/>
            <w:tcBorders>
              <w:top w:val="nil"/>
              <w:left w:val="nil"/>
              <w:bottom w:val="single" w:sz="4" w:space="0" w:color="auto"/>
              <w:right w:val="single" w:sz="4" w:space="0" w:color="auto"/>
            </w:tcBorders>
            <w:shd w:val="clear" w:color="auto" w:fill="auto"/>
            <w:noWrap/>
            <w:vAlign w:val="center"/>
          </w:tcPr>
          <w:p w14:paraId="34880CA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w:t>
            </w:r>
          </w:p>
        </w:tc>
        <w:tc>
          <w:tcPr>
            <w:tcW w:w="4961" w:type="dxa"/>
            <w:vMerge/>
            <w:tcBorders>
              <w:top w:val="nil"/>
              <w:left w:val="single" w:sz="4" w:space="0" w:color="auto"/>
              <w:bottom w:val="single" w:sz="4" w:space="0" w:color="000000"/>
              <w:right w:val="single" w:sz="4" w:space="0" w:color="auto"/>
            </w:tcBorders>
            <w:vAlign w:val="center"/>
          </w:tcPr>
          <w:p w14:paraId="625A305E" w14:textId="77777777" w:rsidR="00F03FAD" w:rsidRDefault="00F03FAD">
            <w:pPr>
              <w:widowControl/>
              <w:spacing w:line="276" w:lineRule="auto"/>
              <w:jc w:val="left"/>
              <w:rPr>
                <w:rFonts w:ascii="仿宋" w:eastAsia="仿宋" w:hAnsi="仿宋"/>
                <w:sz w:val="22"/>
              </w:rPr>
            </w:pPr>
          </w:p>
        </w:tc>
      </w:tr>
      <w:tr w:rsidR="00F03FAD" w14:paraId="3C34F7EB"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3C906A9"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91</w:t>
            </w:r>
          </w:p>
        </w:tc>
        <w:tc>
          <w:tcPr>
            <w:tcW w:w="2070" w:type="dxa"/>
            <w:tcBorders>
              <w:top w:val="nil"/>
              <w:left w:val="nil"/>
              <w:bottom w:val="single" w:sz="4" w:space="0" w:color="auto"/>
              <w:right w:val="single" w:sz="4" w:space="0" w:color="auto"/>
            </w:tcBorders>
            <w:shd w:val="clear" w:color="auto" w:fill="auto"/>
            <w:noWrap/>
            <w:vAlign w:val="center"/>
          </w:tcPr>
          <w:p w14:paraId="2211394B"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跑步机（台）</w:t>
            </w:r>
          </w:p>
        </w:tc>
        <w:tc>
          <w:tcPr>
            <w:tcW w:w="993" w:type="dxa"/>
            <w:tcBorders>
              <w:top w:val="nil"/>
              <w:left w:val="nil"/>
              <w:bottom w:val="single" w:sz="4" w:space="0" w:color="auto"/>
              <w:right w:val="single" w:sz="4" w:space="0" w:color="auto"/>
            </w:tcBorders>
            <w:shd w:val="clear" w:color="auto" w:fill="auto"/>
            <w:noWrap/>
            <w:vAlign w:val="center"/>
          </w:tcPr>
          <w:p w14:paraId="09CFB90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22</w:t>
            </w:r>
          </w:p>
        </w:tc>
        <w:tc>
          <w:tcPr>
            <w:tcW w:w="4961" w:type="dxa"/>
            <w:vMerge/>
            <w:tcBorders>
              <w:top w:val="nil"/>
              <w:left w:val="single" w:sz="4" w:space="0" w:color="auto"/>
              <w:bottom w:val="single" w:sz="4" w:space="0" w:color="000000"/>
              <w:right w:val="single" w:sz="4" w:space="0" w:color="auto"/>
            </w:tcBorders>
            <w:vAlign w:val="center"/>
          </w:tcPr>
          <w:p w14:paraId="00FB1A84" w14:textId="77777777" w:rsidR="00F03FAD" w:rsidRDefault="00F03FAD">
            <w:pPr>
              <w:widowControl/>
              <w:spacing w:line="276" w:lineRule="auto"/>
              <w:jc w:val="left"/>
              <w:rPr>
                <w:rFonts w:ascii="仿宋" w:eastAsia="仿宋" w:hAnsi="仿宋"/>
                <w:sz w:val="22"/>
              </w:rPr>
            </w:pPr>
          </w:p>
        </w:tc>
      </w:tr>
      <w:tr w:rsidR="00F03FAD" w14:paraId="580511C4"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717D48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93</w:t>
            </w:r>
          </w:p>
        </w:tc>
        <w:tc>
          <w:tcPr>
            <w:tcW w:w="2070" w:type="dxa"/>
            <w:tcBorders>
              <w:top w:val="nil"/>
              <w:left w:val="nil"/>
              <w:bottom w:val="single" w:sz="4" w:space="0" w:color="auto"/>
              <w:right w:val="single" w:sz="4" w:space="0" w:color="auto"/>
            </w:tcBorders>
            <w:shd w:val="clear" w:color="auto" w:fill="auto"/>
            <w:noWrap/>
            <w:vAlign w:val="center"/>
          </w:tcPr>
          <w:p w14:paraId="48412266"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排球柱（副）</w:t>
            </w:r>
          </w:p>
        </w:tc>
        <w:tc>
          <w:tcPr>
            <w:tcW w:w="993" w:type="dxa"/>
            <w:tcBorders>
              <w:top w:val="nil"/>
              <w:left w:val="nil"/>
              <w:bottom w:val="single" w:sz="4" w:space="0" w:color="auto"/>
              <w:right w:val="single" w:sz="4" w:space="0" w:color="auto"/>
            </w:tcBorders>
            <w:shd w:val="clear" w:color="auto" w:fill="auto"/>
            <w:noWrap/>
            <w:vAlign w:val="center"/>
          </w:tcPr>
          <w:p w14:paraId="05D1775A"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w:t>
            </w:r>
          </w:p>
        </w:tc>
        <w:tc>
          <w:tcPr>
            <w:tcW w:w="4961" w:type="dxa"/>
            <w:vMerge/>
            <w:tcBorders>
              <w:top w:val="nil"/>
              <w:left w:val="single" w:sz="4" w:space="0" w:color="auto"/>
              <w:bottom w:val="single" w:sz="4" w:space="0" w:color="000000"/>
              <w:right w:val="single" w:sz="4" w:space="0" w:color="auto"/>
            </w:tcBorders>
            <w:vAlign w:val="center"/>
          </w:tcPr>
          <w:p w14:paraId="4FDC786F" w14:textId="77777777" w:rsidR="00F03FAD" w:rsidRDefault="00F03FAD">
            <w:pPr>
              <w:widowControl/>
              <w:spacing w:line="276" w:lineRule="auto"/>
              <w:jc w:val="left"/>
              <w:rPr>
                <w:rFonts w:ascii="仿宋" w:eastAsia="仿宋" w:hAnsi="仿宋"/>
                <w:sz w:val="22"/>
              </w:rPr>
            </w:pPr>
          </w:p>
        </w:tc>
      </w:tr>
      <w:tr w:rsidR="00F03FAD" w14:paraId="66A21AE1"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587651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94</w:t>
            </w:r>
          </w:p>
        </w:tc>
        <w:tc>
          <w:tcPr>
            <w:tcW w:w="2070" w:type="dxa"/>
            <w:tcBorders>
              <w:top w:val="nil"/>
              <w:left w:val="nil"/>
              <w:bottom w:val="single" w:sz="4" w:space="0" w:color="auto"/>
              <w:right w:val="single" w:sz="4" w:space="0" w:color="auto"/>
            </w:tcBorders>
            <w:shd w:val="clear" w:color="auto" w:fill="auto"/>
            <w:noWrap/>
            <w:vAlign w:val="center"/>
          </w:tcPr>
          <w:p w14:paraId="463D2759" w14:textId="77777777" w:rsidR="00F03FAD" w:rsidRDefault="002D4C48">
            <w:pPr>
              <w:widowControl/>
              <w:spacing w:line="276" w:lineRule="auto"/>
              <w:jc w:val="left"/>
              <w:rPr>
                <w:rFonts w:ascii="仿宋" w:eastAsia="仿宋" w:hAnsi="仿宋"/>
                <w:sz w:val="22"/>
              </w:rPr>
            </w:pPr>
            <w:proofErr w:type="gramStart"/>
            <w:r>
              <w:rPr>
                <w:rFonts w:ascii="仿宋" w:eastAsia="仿宋" w:hAnsi="仿宋" w:hint="eastAsia"/>
                <w:sz w:val="22"/>
              </w:rPr>
              <w:t>蓝球</w:t>
            </w:r>
            <w:proofErr w:type="gramEnd"/>
            <w:r>
              <w:rPr>
                <w:rFonts w:ascii="仿宋" w:eastAsia="仿宋" w:hAnsi="仿宋" w:hint="eastAsia"/>
                <w:sz w:val="22"/>
              </w:rPr>
              <w:t>架</w:t>
            </w:r>
          </w:p>
        </w:tc>
        <w:tc>
          <w:tcPr>
            <w:tcW w:w="993" w:type="dxa"/>
            <w:tcBorders>
              <w:top w:val="nil"/>
              <w:left w:val="nil"/>
              <w:bottom w:val="single" w:sz="4" w:space="0" w:color="auto"/>
              <w:right w:val="single" w:sz="4" w:space="0" w:color="auto"/>
            </w:tcBorders>
            <w:shd w:val="clear" w:color="auto" w:fill="auto"/>
            <w:noWrap/>
            <w:vAlign w:val="center"/>
          </w:tcPr>
          <w:p w14:paraId="331B69E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w:t>
            </w:r>
          </w:p>
        </w:tc>
        <w:tc>
          <w:tcPr>
            <w:tcW w:w="4961" w:type="dxa"/>
            <w:vMerge/>
            <w:tcBorders>
              <w:top w:val="nil"/>
              <w:left w:val="single" w:sz="4" w:space="0" w:color="auto"/>
              <w:bottom w:val="single" w:sz="4" w:space="0" w:color="000000"/>
              <w:right w:val="single" w:sz="4" w:space="0" w:color="auto"/>
            </w:tcBorders>
            <w:vAlign w:val="center"/>
          </w:tcPr>
          <w:p w14:paraId="3DBBBF2E" w14:textId="77777777" w:rsidR="00F03FAD" w:rsidRDefault="00F03FAD">
            <w:pPr>
              <w:widowControl/>
              <w:spacing w:line="276" w:lineRule="auto"/>
              <w:jc w:val="left"/>
              <w:rPr>
                <w:rFonts w:ascii="仿宋" w:eastAsia="仿宋" w:hAnsi="仿宋"/>
                <w:sz w:val="22"/>
              </w:rPr>
            </w:pPr>
          </w:p>
        </w:tc>
      </w:tr>
      <w:tr w:rsidR="00F03FAD" w14:paraId="61614DDD"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3EE1B6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95</w:t>
            </w:r>
          </w:p>
        </w:tc>
        <w:tc>
          <w:tcPr>
            <w:tcW w:w="2070" w:type="dxa"/>
            <w:tcBorders>
              <w:top w:val="nil"/>
              <w:left w:val="nil"/>
              <w:bottom w:val="single" w:sz="4" w:space="0" w:color="auto"/>
              <w:right w:val="single" w:sz="4" w:space="0" w:color="auto"/>
            </w:tcBorders>
            <w:shd w:val="clear" w:color="auto" w:fill="auto"/>
            <w:noWrap/>
            <w:vAlign w:val="center"/>
          </w:tcPr>
          <w:p w14:paraId="109E2D51"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可移动不锈钢洗手池（组）</w:t>
            </w:r>
          </w:p>
        </w:tc>
        <w:tc>
          <w:tcPr>
            <w:tcW w:w="993" w:type="dxa"/>
            <w:tcBorders>
              <w:top w:val="nil"/>
              <w:left w:val="nil"/>
              <w:bottom w:val="single" w:sz="4" w:space="0" w:color="auto"/>
              <w:right w:val="single" w:sz="4" w:space="0" w:color="auto"/>
            </w:tcBorders>
            <w:shd w:val="clear" w:color="auto" w:fill="auto"/>
            <w:noWrap/>
            <w:vAlign w:val="center"/>
          </w:tcPr>
          <w:p w14:paraId="1F3D294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8</w:t>
            </w:r>
          </w:p>
        </w:tc>
        <w:tc>
          <w:tcPr>
            <w:tcW w:w="4961" w:type="dxa"/>
            <w:vMerge/>
            <w:tcBorders>
              <w:top w:val="nil"/>
              <w:left w:val="single" w:sz="4" w:space="0" w:color="auto"/>
              <w:bottom w:val="single" w:sz="4" w:space="0" w:color="000000"/>
              <w:right w:val="single" w:sz="4" w:space="0" w:color="auto"/>
            </w:tcBorders>
            <w:vAlign w:val="center"/>
          </w:tcPr>
          <w:p w14:paraId="08668DF9" w14:textId="77777777" w:rsidR="00F03FAD" w:rsidRDefault="00F03FAD">
            <w:pPr>
              <w:widowControl/>
              <w:spacing w:line="276" w:lineRule="auto"/>
              <w:jc w:val="left"/>
              <w:rPr>
                <w:rFonts w:ascii="仿宋" w:eastAsia="仿宋" w:hAnsi="仿宋"/>
                <w:sz w:val="22"/>
              </w:rPr>
            </w:pPr>
          </w:p>
        </w:tc>
      </w:tr>
      <w:tr w:rsidR="00F03FAD" w14:paraId="5F205D03"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CF51144"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96</w:t>
            </w:r>
          </w:p>
        </w:tc>
        <w:tc>
          <w:tcPr>
            <w:tcW w:w="2070" w:type="dxa"/>
            <w:tcBorders>
              <w:top w:val="nil"/>
              <w:left w:val="nil"/>
              <w:bottom w:val="single" w:sz="4" w:space="0" w:color="auto"/>
              <w:right w:val="single" w:sz="4" w:space="0" w:color="auto"/>
            </w:tcBorders>
            <w:shd w:val="clear" w:color="auto" w:fill="auto"/>
            <w:noWrap/>
            <w:vAlign w:val="center"/>
          </w:tcPr>
          <w:p w14:paraId="10A452D2"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挂式热水器（台）</w:t>
            </w:r>
          </w:p>
        </w:tc>
        <w:tc>
          <w:tcPr>
            <w:tcW w:w="993" w:type="dxa"/>
            <w:tcBorders>
              <w:top w:val="nil"/>
              <w:left w:val="nil"/>
              <w:bottom w:val="single" w:sz="4" w:space="0" w:color="auto"/>
              <w:right w:val="single" w:sz="4" w:space="0" w:color="auto"/>
            </w:tcBorders>
            <w:shd w:val="clear" w:color="auto" w:fill="auto"/>
            <w:noWrap/>
            <w:vAlign w:val="center"/>
          </w:tcPr>
          <w:p w14:paraId="0B09F22C"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6</w:t>
            </w:r>
          </w:p>
        </w:tc>
        <w:tc>
          <w:tcPr>
            <w:tcW w:w="4961" w:type="dxa"/>
            <w:vMerge/>
            <w:tcBorders>
              <w:top w:val="nil"/>
              <w:left w:val="single" w:sz="4" w:space="0" w:color="auto"/>
              <w:bottom w:val="single" w:sz="4" w:space="0" w:color="000000"/>
              <w:right w:val="single" w:sz="4" w:space="0" w:color="auto"/>
            </w:tcBorders>
            <w:vAlign w:val="center"/>
          </w:tcPr>
          <w:p w14:paraId="179C3816" w14:textId="77777777" w:rsidR="00F03FAD" w:rsidRDefault="00F03FAD">
            <w:pPr>
              <w:widowControl/>
              <w:spacing w:line="276" w:lineRule="auto"/>
              <w:jc w:val="left"/>
              <w:rPr>
                <w:rFonts w:ascii="仿宋" w:eastAsia="仿宋" w:hAnsi="仿宋"/>
                <w:sz w:val="22"/>
              </w:rPr>
            </w:pPr>
          </w:p>
        </w:tc>
      </w:tr>
      <w:tr w:rsidR="00F03FAD" w14:paraId="75EED010"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79D1EB1"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97</w:t>
            </w:r>
          </w:p>
        </w:tc>
        <w:tc>
          <w:tcPr>
            <w:tcW w:w="2070" w:type="dxa"/>
            <w:tcBorders>
              <w:top w:val="nil"/>
              <w:left w:val="nil"/>
              <w:bottom w:val="single" w:sz="4" w:space="0" w:color="auto"/>
              <w:right w:val="single" w:sz="4" w:space="0" w:color="auto"/>
            </w:tcBorders>
            <w:shd w:val="clear" w:color="auto" w:fill="auto"/>
            <w:noWrap/>
            <w:vAlign w:val="center"/>
          </w:tcPr>
          <w:p w14:paraId="61AF6E00"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空调柜机（台）</w:t>
            </w:r>
          </w:p>
        </w:tc>
        <w:tc>
          <w:tcPr>
            <w:tcW w:w="993" w:type="dxa"/>
            <w:tcBorders>
              <w:top w:val="nil"/>
              <w:left w:val="nil"/>
              <w:bottom w:val="single" w:sz="4" w:space="0" w:color="auto"/>
              <w:right w:val="single" w:sz="4" w:space="0" w:color="auto"/>
            </w:tcBorders>
            <w:shd w:val="clear" w:color="auto" w:fill="auto"/>
            <w:noWrap/>
            <w:vAlign w:val="center"/>
          </w:tcPr>
          <w:p w14:paraId="221BE00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41</w:t>
            </w:r>
          </w:p>
        </w:tc>
        <w:tc>
          <w:tcPr>
            <w:tcW w:w="4961" w:type="dxa"/>
            <w:vMerge w:val="restart"/>
            <w:tcBorders>
              <w:top w:val="nil"/>
              <w:left w:val="single" w:sz="4" w:space="0" w:color="auto"/>
              <w:bottom w:val="single" w:sz="4" w:space="0" w:color="000000"/>
              <w:right w:val="single" w:sz="4" w:space="0" w:color="auto"/>
            </w:tcBorders>
            <w:shd w:val="clear" w:color="auto" w:fill="auto"/>
            <w:vAlign w:val="center"/>
          </w:tcPr>
          <w:p w14:paraId="226E20D8"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要求搬运从西校区到陆坝校区指定位置，两校区不计楼层，按校方要求拆卸和调试安装，耗材供应商全包（线、管、插头等等）</w:t>
            </w:r>
          </w:p>
        </w:tc>
      </w:tr>
      <w:tr w:rsidR="00F03FAD" w14:paraId="6B157A6E"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5B0EE9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98</w:t>
            </w:r>
          </w:p>
        </w:tc>
        <w:tc>
          <w:tcPr>
            <w:tcW w:w="2070" w:type="dxa"/>
            <w:tcBorders>
              <w:top w:val="nil"/>
              <w:left w:val="nil"/>
              <w:bottom w:val="single" w:sz="4" w:space="0" w:color="auto"/>
              <w:right w:val="single" w:sz="4" w:space="0" w:color="auto"/>
            </w:tcBorders>
            <w:shd w:val="clear" w:color="auto" w:fill="auto"/>
            <w:noWrap/>
            <w:vAlign w:val="center"/>
          </w:tcPr>
          <w:p w14:paraId="4FBE35ED"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空调挂机（台）</w:t>
            </w:r>
          </w:p>
        </w:tc>
        <w:tc>
          <w:tcPr>
            <w:tcW w:w="993" w:type="dxa"/>
            <w:tcBorders>
              <w:top w:val="nil"/>
              <w:left w:val="nil"/>
              <w:bottom w:val="single" w:sz="4" w:space="0" w:color="auto"/>
              <w:right w:val="single" w:sz="4" w:space="0" w:color="auto"/>
            </w:tcBorders>
            <w:shd w:val="clear" w:color="auto" w:fill="auto"/>
            <w:noWrap/>
            <w:vAlign w:val="center"/>
          </w:tcPr>
          <w:p w14:paraId="4F27B6D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33</w:t>
            </w:r>
          </w:p>
        </w:tc>
        <w:tc>
          <w:tcPr>
            <w:tcW w:w="4961" w:type="dxa"/>
            <w:vMerge/>
            <w:tcBorders>
              <w:top w:val="nil"/>
              <w:left w:val="single" w:sz="4" w:space="0" w:color="auto"/>
              <w:bottom w:val="single" w:sz="4" w:space="0" w:color="000000"/>
              <w:right w:val="single" w:sz="4" w:space="0" w:color="auto"/>
            </w:tcBorders>
            <w:vAlign w:val="center"/>
          </w:tcPr>
          <w:p w14:paraId="419E259B" w14:textId="77777777" w:rsidR="00F03FAD" w:rsidRDefault="00F03FAD">
            <w:pPr>
              <w:widowControl/>
              <w:spacing w:line="276" w:lineRule="auto"/>
              <w:jc w:val="left"/>
              <w:rPr>
                <w:rFonts w:ascii="仿宋" w:eastAsia="仿宋" w:hAnsi="仿宋"/>
                <w:sz w:val="22"/>
              </w:rPr>
            </w:pPr>
          </w:p>
        </w:tc>
      </w:tr>
      <w:tr w:rsidR="00F03FAD" w14:paraId="061111D8"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206C6F9"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99</w:t>
            </w:r>
          </w:p>
        </w:tc>
        <w:tc>
          <w:tcPr>
            <w:tcW w:w="2070" w:type="dxa"/>
            <w:tcBorders>
              <w:top w:val="nil"/>
              <w:left w:val="nil"/>
              <w:bottom w:val="single" w:sz="4" w:space="0" w:color="auto"/>
              <w:right w:val="single" w:sz="4" w:space="0" w:color="auto"/>
            </w:tcBorders>
            <w:shd w:val="clear" w:color="auto" w:fill="auto"/>
            <w:noWrap/>
            <w:vAlign w:val="center"/>
          </w:tcPr>
          <w:p w14:paraId="490BFF6B"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中央空调</w:t>
            </w:r>
          </w:p>
        </w:tc>
        <w:tc>
          <w:tcPr>
            <w:tcW w:w="993" w:type="dxa"/>
            <w:tcBorders>
              <w:top w:val="nil"/>
              <w:left w:val="nil"/>
              <w:bottom w:val="single" w:sz="4" w:space="0" w:color="auto"/>
              <w:right w:val="single" w:sz="4" w:space="0" w:color="auto"/>
            </w:tcBorders>
            <w:shd w:val="clear" w:color="auto" w:fill="auto"/>
            <w:noWrap/>
            <w:vAlign w:val="center"/>
          </w:tcPr>
          <w:p w14:paraId="6C52983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nil"/>
              <w:left w:val="single" w:sz="4" w:space="0" w:color="auto"/>
              <w:bottom w:val="single" w:sz="4" w:space="0" w:color="000000"/>
              <w:right w:val="single" w:sz="4" w:space="0" w:color="auto"/>
            </w:tcBorders>
            <w:vAlign w:val="center"/>
          </w:tcPr>
          <w:p w14:paraId="37A668D9" w14:textId="77777777" w:rsidR="00F03FAD" w:rsidRDefault="00F03FAD">
            <w:pPr>
              <w:widowControl/>
              <w:spacing w:line="276" w:lineRule="auto"/>
              <w:jc w:val="left"/>
              <w:rPr>
                <w:rFonts w:ascii="仿宋" w:eastAsia="仿宋" w:hAnsi="仿宋"/>
                <w:sz w:val="22"/>
              </w:rPr>
            </w:pPr>
          </w:p>
        </w:tc>
      </w:tr>
      <w:tr w:rsidR="00F03FAD" w14:paraId="697E6A3F"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57E64A1C"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100</w:t>
            </w:r>
          </w:p>
        </w:tc>
        <w:tc>
          <w:tcPr>
            <w:tcW w:w="2070" w:type="dxa"/>
            <w:tcBorders>
              <w:top w:val="nil"/>
              <w:left w:val="nil"/>
              <w:bottom w:val="single" w:sz="4" w:space="0" w:color="auto"/>
              <w:right w:val="single" w:sz="4" w:space="0" w:color="auto"/>
            </w:tcBorders>
            <w:shd w:val="clear" w:color="auto" w:fill="auto"/>
            <w:noWrap/>
            <w:vAlign w:val="center"/>
          </w:tcPr>
          <w:p w14:paraId="38B5E851"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壁扇（台）</w:t>
            </w:r>
          </w:p>
        </w:tc>
        <w:tc>
          <w:tcPr>
            <w:tcW w:w="993" w:type="dxa"/>
            <w:tcBorders>
              <w:top w:val="nil"/>
              <w:left w:val="nil"/>
              <w:bottom w:val="single" w:sz="4" w:space="0" w:color="auto"/>
              <w:right w:val="single" w:sz="4" w:space="0" w:color="auto"/>
            </w:tcBorders>
            <w:shd w:val="clear" w:color="auto" w:fill="auto"/>
            <w:noWrap/>
            <w:vAlign w:val="center"/>
          </w:tcPr>
          <w:p w14:paraId="359E4497"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307</w:t>
            </w:r>
          </w:p>
        </w:tc>
        <w:tc>
          <w:tcPr>
            <w:tcW w:w="4961" w:type="dxa"/>
            <w:vMerge/>
            <w:tcBorders>
              <w:top w:val="nil"/>
              <w:left w:val="single" w:sz="4" w:space="0" w:color="auto"/>
              <w:bottom w:val="single" w:sz="4" w:space="0" w:color="000000"/>
              <w:right w:val="single" w:sz="4" w:space="0" w:color="auto"/>
            </w:tcBorders>
            <w:vAlign w:val="center"/>
          </w:tcPr>
          <w:p w14:paraId="13BA348B" w14:textId="77777777" w:rsidR="00F03FAD" w:rsidRDefault="00F03FAD">
            <w:pPr>
              <w:widowControl/>
              <w:spacing w:line="276" w:lineRule="auto"/>
              <w:jc w:val="left"/>
              <w:rPr>
                <w:rFonts w:ascii="仿宋" w:eastAsia="仿宋" w:hAnsi="仿宋"/>
                <w:sz w:val="22"/>
              </w:rPr>
            </w:pPr>
          </w:p>
        </w:tc>
      </w:tr>
      <w:tr w:rsidR="00F03FAD" w14:paraId="79BEDAAB" w14:textId="77777777">
        <w:trPr>
          <w:trHeight w:val="525"/>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31BEE41B"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101</w:t>
            </w:r>
          </w:p>
        </w:tc>
        <w:tc>
          <w:tcPr>
            <w:tcW w:w="2070" w:type="dxa"/>
            <w:tcBorders>
              <w:top w:val="nil"/>
              <w:left w:val="nil"/>
              <w:bottom w:val="single" w:sz="4" w:space="0" w:color="auto"/>
              <w:right w:val="single" w:sz="4" w:space="0" w:color="auto"/>
            </w:tcBorders>
            <w:shd w:val="clear" w:color="auto" w:fill="auto"/>
            <w:noWrap/>
            <w:vAlign w:val="center"/>
          </w:tcPr>
          <w:p w14:paraId="0341A4E6"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个人办公电脑（台）</w:t>
            </w:r>
          </w:p>
        </w:tc>
        <w:tc>
          <w:tcPr>
            <w:tcW w:w="993" w:type="dxa"/>
            <w:tcBorders>
              <w:top w:val="nil"/>
              <w:left w:val="nil"/>
              <w:bottom w:val="single" w:sz="4" w:space="0" w:color="auto"/>
              <w:right w:val="single" w:sz="4" w:space="0" w:color="auto"/>
            </w:tcBorders>
            <w:shd w:val="clear" w:color="auto" w:fill="auto"/>
            <w:noWrap/>
            <w:vAlign w:val="center"/>
          </w:tcPr>
          <w:p w14:paraId="085FAAC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253</w:t>
            </w:r>
          </w:p>
        </w:tc>
        <w:tc>
          <w:tcPr>
            <w:tcW w:w="4961" w:type="dxa"/>
            <w:tcBorders>
              <w:top w:val="nil"/>
              <w:left w:val="nil"/>
              <w:bottom w:val="single" w:sz="4" w:space="0" w:color="auto"/>
              <w:right w:val="single" w:sz="4" w:space="0" w:color="auto"/>
            </w:tcBorders>
            <w:shd w:val="clear" w:color="auto" w:fill="auto"/>
            <w:vAlign w:val="center"/>
          </w:tcPr>
          <w:p w14:paraId="59284A7F"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要求搬运从西校区到陆坝校区指定位置，两校区不计楼层，按校方要求打包搬运摆放或堆放</w:t>
            </w:r>
          </w:p>
        </w:tc>
      </w:tr>
      <w:tr w:rsidR="00F03FAD" w14:paraId="419B6341" w14:textId="77777777">
        <w:trPr>
          <w:trHeight w:val="415"/>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9D7BC4C"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102</w:t>
            </w:r>
          </w:p>
        </w:tc>
        <w:tc>
          <w:tcPr>
            <w:tcW w:w="2070" w:type="dxa"/>
            <w:tcBorders>
              <w:top w:val="nil"/>
              <w:left w:val="nil"/>
              <w:bottom w:val="single" w:sz="4" w:space="0" w:color="auto"/>
              <w:right w:val="single" w:sz="4" w:space="0" w:color="auto"/>
            </w:tcBorders>
            <w:shd w:val="clear" w:color="auto" w:fill="auto"/>
            <w:noWrap/>
            <w:vAlign w:val="center"/>
          </w:tcPr>
          <w:p w14:paraId="545F71EC" w14:textId="77777777" w:rsidR="00F03FAD" w:rsidRDefault="002D4C48">
            <w:pPr>
              <w:widowControl/>
              <w:spacing w:line="276" w:lineRule="auto"/>
              <w:jc w:val="left"/>
              <w:rPr>
                <w:rFonts w:ascii="仿宋" w:eastAsia="仿宋" w:hAnsi="仿宋"/>
                <w:sz w:val="22"/>
              </w:rPr>
            </w:pPr>
            <w:proofErr w:type="gramStart"/>
            <w:r>
              <w:rPr>
                <w:rFonts w:ascii="仿宋" w:eastAsia="仿宋" w:hAnsi="仿宋" w:hint="eastAsia"/>
                <w:sz w:val="22"/>
              </w:rPr>
              <w:t>陶艺电窑</w:t>
            </w:r>
            <w:proofErr w:type="gramEnd"/>
          </w:p>
        </w:tc>
        <w:tc>
          <w:tcPr>
            <w:tcW w:w="993" w:type="dxa"/>
            <w:tcBorders>
              <w:top w:val="nil"/>
              <w:left w:val="nil"/>
              <w:bottom w:val="single" w:sz="4" w:space="0" w:color="auto"/>
              <w:right w:val="single" w:sz="4" w:space="0" w:color="auto"/>
            </w:tcBorders>
            <w:shd w:val="clear" w:color="auto" w:fill="auto"/>
            <w:noWrap/>
            <w:vAlign w:val="center"/>
          </w:tcPr>
          <w:p w14:paraId="6CA23B0E"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val="restart"/>
            <w:tcBorders>
              <w:top w:val="nil"/>
              <w:left w:val="single" w:sz="4" w:space="0" w:color="auto"/>
              <w:bottom w:val="single" w:sz="4" w:space="0" w:color="000000"/>
              <w:right w:val="single" w:sz="4" w:space="0" w:color="auto"/>
            </w:tcBorders>
            <w:shd w:val="clear" w:color="auto" w:fill="auto"/>
            <w:vAlign w:val="center"/>
          </w:tcPr>
          <w:p w14:paraId="26C07D80"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要求搬运从西校区到陆坝校区指定位置，两校区不计楼层，按校方要求拆卸和安装</w:t>
            </w:r>
          </w:p>
        </w:tc>
      </w:tr>
      <w:tr w:rsidR="00F03FAD" w14:paraId="3840705A" w14:textId="77777777">
        <w:trPr>
          <w:trHeight w:val="2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013B8098"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103</w:t>
            </w:r>
          </w:p>
        </w:tc>
        <w:tc>
          <w:tcPr>
            <w:tcW w:w="2070" w:type="dxa"/>
            <w:tcBorders>
              <w:top w:val="nil"/>
              <w:left w:val="nil"/>
              <w:bottom w:val="single" w:sz="4" w:space="0" w:color="auto"/>
              <w:right w:val="single" w:sz="4" w:space="0" w:color="auto"/>
            </w:tcBorders>
            <w:shd w:val="clear" w:color="auto" w:fill="auto"/>
            <w:noWrap/>
            <w:vAlign w:val="center"/>
          </w:tcPr>
          <w:p w14:paraId="62C101BC"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陶艺拉坯机</w:t>
            </w:r>
          </w:p>
        </w:tc>
        <w:tc>
          <w:tcPr>
            <w:tcW w:w="993" w:type="dxa"/>
            <w:tcBorders>
              <w:top w:val="nil"/>
              <w:left w:val="nil"/>
              <w:bottom w:val="single" w:sz="4" w:space="0" w:color="auto"/>
              <w:right w:val="single" w:sz="4" w:space="0" w:color="auto"/>
            </w:tcBorders>
            <w:shd w:val="clear" w:color="auto" w:fill="auto"/>
            <w:noWrap/>
            <w:vAlign w:val="center"/>
          </w:tcPr>
          <w:p w14:paraId="216C842F"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w:t>
            </w:r>
          </w:p>
        </w:tc>
        <w:tc>
          <w:tcPr>
            <w:tcW w:w="4961" w:type="dxa"/>
            <w:vMerge/>
            <w:tcBorders>
              <w:top w:val="nil"/>
              <w:left w:val="single" w:sz="4" w:space="0" w:color="auto"/>
              <w:bottom w:val="single" w:sz="4" w:space="0" w:color="000000"/>
              <w:right w:val="single" w:sz="4" w:space="0" w:color="auto"/>
            </w:tcBorders>
            <w:vAlign w:val="center"/>
          </w:tcPr>
          <w:p w14:paraId="5B17B9D1" w14:textId="77777777" w:rsidR="00F03FAD" w:rsidRDefault="00F03FAD">
            <w:pPr>
              <w:widowControl/>
              <w:spacing w:line="276" w:lineRule="auto"/>
              <w:jc w:val="left"/>
              <w:rPr>
                <w:rFonts w:ascii="仿宋" w:eastAsia="仿宋" w:hAnsi="仿宋"/>
                <w:sz w:val="22"/>
              </w:rPr>
            </w:pPr>
          </w:p>
        </w:tc>
      </w:tr>
      <w:tr w:rsidR="00F03FAD" w14:paraId="1453D700" w14:textId="77777777">
        <w:trPr>
          <w:trHeight w:val="885"/>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B22F5FA"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104</w:t>
            </w:r>
          </w:p>
        </w:tc>
        <w:tc>
          <w:tcPr>
            <w:tcW w:w="2070" w:type="dxa"/>
            <w:tcBorders>
              <w:top w:val="nil"/>
              <w:left w:val="nil"/>
              <w:bottom w:val="single" w:sz="4" w:space="0" w:color="auto"/>
              <w:right w:val="single" w:sz="4" w:space="0" w:color="auto"/>
            </w:tcBorders>
            <w:shd w:val="clear" w:color="auto" w:fill="auto"/>
            <w:noWrap/>
            <w:vAlign w:val="center"/>
          </w:tcPr>
          <w:p w14:paraId="27434406"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零星小件物资</w:t>
            </w:r>
          </w:p>
        </w:tc>
        <w:tc>
          <w:tcPr>
            <w:tcW w:w="993" w:type="dxa"/>
            <w:tcBorders>
              <w:top w:val="nil"/>
              <w:left w:val="nil"/>
              <w:bottom w:val="single" w:sz="4" w:space="0" w:color="auto"/>
              <w:right w:val="single" w:sz="4" w:space="0" w:color="auto"/>
            </w:tcBorders>
            <w:shd w:val="clear" w:color="auto" w:fill="auto"/>
            <w:noWrap/>
            <w:vAlign w:val="center"/>
          </w:tcPr>
          <w:p w14:paraId="5A95699A"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5车次</w:t>
            </w:r>
          </w:p>
        </w:tc>
        <w:tc>
          <w:tcPr>
            <w:tcW w:w="4961" w:type="dxa"/>
            <w:tcBorders>
              <w:top w:val="nil"/>
              <w:left w:val="nil"/>
              <w:bottom w:val="single" w:sz="4" w:space="0" w:color="auto"/>
              <w:right w:val="single" w:sz="4" w:space="0" w:color="auto"/>
            </w:tcBorders>
            <w:shd w:val="clear" w:color="auto" w:fill="auto"/>
            <w:vAlign w:val="center"/>
          </w:tcPr>
          <w:p w14:paraId="31012777"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要求搬运从西校区到陆坝校区指定位置，两校区不计楼层，按校方要求摆放或堆放，打包分装</w:t>
            </w:r>
          </w:p>
        </w:tc>
      </w:tr>
      <w:tr w:rsidR="00F03FAD" w14:paraId="61041743" w14:textId="77777777">
        <w:trPr>
          <w:trHeight w:val="84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14:paraId="6F6BDB83" w14:textId="77777777" w:rsidR="00F03FAD" w:rsidRDefault="002D4C48">
            <w:pPr>
              <w:widowControl/>
              <w:spacing w:line="276" w:lineRule="auto"/>
              <w:jc w:val="center"/>
              <w:rPr>
                <w:rFonts w:ascii="仿宋" w:eastAsia="仿宋" w:hAnsi="仿宋"/>
                <w:sz w:val="22"/>
              </w:rPr>
            </w:pPr>
            <w:r>
              <w:rPr>
                <w:rFonts w:ascii="仿宋" w:eastAsia="仿宋" w:hAnsi="仿宋" w:hint="eastAsia"/>
                <w:sz w:val="22"/>
              </w:rPr>
              <w:t>105</w:t>
            </w:r>
          </w:p>
        </w:tc>
        <w:tc>
          <w:tcPr>
            <w:tcW w:w="3063" w:type="dxa"/>
            <w:gridSpan w:val="2"/>
            <w:tcBorders>
              <w:top w:val="single" w:sz="4" w:space="0" w:color="auto"/>
              <w:left w:val="nil"/>
              <w:bottom w:val="single" w:sz="4" w:space="0" w:color="auto"/>
              <w:right w:val="single" w:sz="4" w:space="0" w:color="auto"/>
            </w:tcBorders>
            <w:shd w:val="clear" w:color="auto" w:fill="auto"/>
            <w:noWrap/>
            <w:vAlign w:val="center"/>
          </w:tcPr>
          <w:p w14:paraId="17D1197E"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陆坝校区内部物品搬运调整</w:t>
            </w:r>
          </w:p>
        </w:tc>
        <w:tc>
          <w:tcPr>
            <w:tcW w:w="4961" w:type="dxa"/>
            <w:tcBorders>
              <w:top w:val="nil"/>
              <w:left w:val="nil"/>
              <w:bottom w:val="single" w:sz="4" w:space="0" w:color="auto"/>
              <w:right w:val="single" w:sz="4" w:space="0" w:color="auto"/>
            </w:tcBorders>
            <w:shd w:val="clear" w:color="auto" w:fill="auto"/>
            <w:vAlign w:val="center"/>
          </w:tcPr>
          <w:p w14:paraId="4BCBB5A3" w14:textId="77777777" w:rsidR="00F03FAD" w:rsidRDefault="002D4C48">
            <w:pPr>
              <w:widowControl/>
              <w:spacing w:line="276" w:lineRule="auto"/>
              <w:jc w:val="left"/>
              <w:rPr>
                <w:rFonts w:ascii="仿宋" w:eastAsia="仿宋" w:hAnsi="仿宋"/>
                <w:sz w:val="22"/>
              </w:rPr>
            </w:pPr>
            <w:r>
              <w:rPr>
                <w:rFonts w:ascii="仿宋" w:eastAsia="仿宋" w:hAnsi="仿宋" w:hint="eastAsia"/>
                <w:sz w:val="22"/>
              </w:rPr>
              <w:t>要求陆坝校区内指定位置搬运调整，不计楼层，按校方要求摆放或堆放，打包分装</w:t>
            </w:r>
          </w:p>
        </w:tc>
      </w:tr>
    </w:tbl>
    <w:p w14:paraId="74FD5880" w14:textId="77777777" w:rsidR="00F03FAD" w:rsidRDefault="00F03FAD">
      <w:pPr>
        <w:pStyle w:val="a3"/>
        <w:spacing w:line="400" w:lineRule="exact"/>
        <w:ind w:firstLineChars="0" w:firstLine="0"/>
        <w:rPr>
          <w:rFonts w:ascii="仿宋" w:eastAsia="仿宋" w:hAnsi="仿宋"/>
          <w:b/>
          <w:bCs/>
          <w:sz w:val="24"/>
        </w:rPr>
      </w:pPr>
    </w:p>
    <w:p w14:paraId="36392DAC" w14:textId="77777777" w:rsidR="00F03FAD" w:rsidRDefault="00F03FAD">
      <w:pPr>
        <w:pStyle w:val="1"/>
        <w:spacing w:line="400" w:lineRule="exact"/>
        <w:jc w:val="center"/>
        <w:rPr>
          <w:rFonts w:ascii="仿宋" w:eastAsia="仿宋" w:hAnsi="仿宋"/>
          <w:sz w:val="36"/>
          <w:szCs w:val="36"/>
        </w:rPr>
        <w:sectPr w:rsidR="00F03FAD">
          <w:footerReference w:type="default" r:id="rId13"/>
          <w:pgSz w:w="11906" w:h="16838"/>
          <w:pgMar w:top="1440" w:right="1800" w:bottom="1440" w:left="1800" w:header="851" w:footer="992" w:gutter="0"/>
          <w:cols w:space="720"/>
          <w:docGrid w:type="lines" w:linePitch="312"/>
        </w:sectPr>
      </w:pPr>
      <w:bookmarkStart w:id="154" w:name="_Toc31810"/>
      <w:bookmarkStart w:id="155" w:name="_Toc24786"/>
    </w:p>
    <w:p w14:paraId="4A99ED09" w14:textId="77777777" w:rsidR="00F03FAD" w:rsidRDefault="002D4C48">
      <w:pPr>
        <w:pStyle w:val="1"/>
        <w:spacing w:line="400" w:lineRule="exact"/>
        <w:jc w:val="center"/>
        <w:rPr>
          <w:rFonts w:ascii="仿宋" w:eastAsia="仿宋" w:hAnsi="仿宋"/>
          <w:sz w:val="36"/>
          <w:szCs w:val="36"/>
        </w:rPr>
      </w:pPr>
      <w:r>
        <w:rPr>
          <w:rFonts w:ascii="仿宋" w:eastAsia="仿宋" w:hAnsi="仿宋" w:hint="eastAsia"/>
          <w:sz w:val="36"/>
          <w:szCs w:val="36"/>
        </w:rPr>
        <w:t>第七章</w:t>
      </w:r>
      <w:r>
        <w:rPr>
          <w:rFonts w:ascii="仿宋" w:eastAsia="仿宋" w:hAnsi="仿宋"/>
          <w:sz w:val="36"/>
          <w:szCs w:val="36"/>
        </w:rPr>
        <w:t xml:space="preserve">  </w:t>
      </w:r>
      <w:r>
        <w:rPr>
          <w:rFonts w:ascii="仿宋" w:eastAsia="仿宋" w:hAnsi="仿宋" w:hint="eastAsia"/>
          <w:sz w:val="36"/>
          <w:szCs w:val="36"/>
        </w:rPr>
        <w:t>评标办法</w:t>
      </w:r>
      <w:bookmarkStart w:id="156" w:name="_Hlt101846155"/>
      <w:bookmarkStart w:id="157" w:name="_Toc183582280"/>
      <w:bookmarkStart w:id="158" w:name="_Toc217446097"/>
      <w:bookmarkStart w:id="159" w:name="_Toc208849007"/>
      <w:bookmarkStart w:id="160" w:name="_Toc183682415"/>
      <w:bookmarkEnd w:id="154"/>
      <w:bookmarkEnd w:id="155"/>
      <w:bookmarkEnd w:id="156"/>
    </w:p>
    <w:p w14:paraId="0E274C09" w14:textId="77777777" w:rsidR="00F03FAD" w:rsidRDefault="002D4C48">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57"/>
      <w:bookmarkEnd w:id="158"/>
      <w:bookmarkEnd w:id="159"/>
      <w:bookmarkEnd w:id="160"/>
    </w:p>
    <w:p w14:paraId="149CBFFA"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5C7D90F7"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582F47F1"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28E7DE31"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243B805"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14:paraId="5AF776D3"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14:paraId="629662C7" w14:textId="77777777" w:rsidR="00F03FAD" w:rsidRDefault="002D4C48">
      <w:pPr>
        <w:spacing w:line="400" w:lineRule="exact"/>
        <w:ind w:firstLineChars="200" w:firstLine="480"/>
        <w:rPr>
          <w:rFonts w:ascii="仿宋" w:eastAsia="仿宋" w:hAnsi="仿宋"/>
          <w:sz w:val="24"/>
        </w:rPr>
      </w:pPr>
      <w:bookmarkStart w:id="161" w:name="_Toc217446098"/>
      <w:r>
        <w:rPr>
          <w:rFonts w:ascii="仿宋" w:eastAsia="仿宋" w:hAnsi="仿宋" w:hint="eastAsia"/>
          <w:sz w:val="24"/>
        </w:rPr>
        <w:t>（一）熟悉和理解招标文件；</w:t>
      </w:r>
    </w:p>
    <w:p w14:paraId="3E585C3C"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5ED751DF"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056CBD5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37A79615"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33356C4F"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2388F3E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5800EF21"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14:paraId="36E2B083"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319A5E2B" w14:textId="77777777" w:rsidR="00F03FAD" w:rsidRDefault="002D4C48">
      <w:pPr>
        <w:pStyle w:val="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 xml:space="preserve"> </w:t>
      </w:r>
      <w:r>
        <w:rPr>
          <w:rFonts w:ascii="仿宋" w:eastAsia="仿宋" w:hAnsi="仿宋" w:hint="eastAsia"/>
          <w:sz w:val="24"/>
          <w:szCs w:val="24"/>
        </w:rPr>
        <w:t>评标</w:t>
      </w:r>
      <w:bookmarkEnd w:id="161"/>
      <w:r>
        <w:rPr>
          <w:rFonts w:ascii="仿宋" w:eastAsia="仿宋" w:hAnsi="仿宋" w:hint="eastAsia"/>
          <w:sz w:val="24"/>
          <w:szCs w:val="24"/>
        </w:rPr>
        <w:t>方法</w:t>
      </w:r>
    </w:p>
    <w:p w14:paraId="0A1B6387" w14:textId="77777777" w:rsidR="00F03FAD" w:rsidRDefault="002D4C48">
      <w:pPr>
        <w:spacing w:line="360" w:lineRule="auto"/>
        <w:ind w:firstLineChars="200" w:firstLine="480"/>
        <w:rPr>
          <w:rFonts w:ascii="仿宋" w:eastAsia="仿宋" w:hAnsi="仿宋"/>
          <w:sz w:val="24"/>
        </w:rPr>
      </w:pPr>
      <w:bookmarkStart w:id="162" w:name="_Toc217446103"/>
      <w:bookmarkStart w:id="163"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57C5E598" w14:textId="77777777" w:rsidR="00F03FAD" w:rsidRDefault="002D4C48">
      <w:pPr>
        <w:pStyle w:val="2"/>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评标程序</w:t>
      </w:r>
    </w:p>
    <w:p w14:paraId="5E05D0DB"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202A5D31"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445EF67"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59FE0AA6"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01EB600B"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3DD04264"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798FB93D"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19C251DF"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ECBA377"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754AE2B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54E7B808"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588BDE00"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08D090B4"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jc w:val="center"/>
        <w:tblLook w:val="04A0" w:firstRow="1" w:lastRow="0" w:firstColumn="1" w:lastColumn="0" w:noHBand="0" w:noVBand="1"/>
      </w:tblPr>
      <w:tblGrid>
        <w:gridCol w:w="1099"/>
        <w:gridCol w:w="1764"/>
        <w:gridCol w:w="4535"/>
        <w:gridCol w:w="2761"/>
      </w:tblGrid>
      <w:tr w:rsidR="00F03FAD" w14:paraId="3036B915" w14:textId="77777777">
        <w:trPr>
          <w:trHeight w:val="167"/>
          <w:jc w:val="center"/>
        </w:trPr>
        <w:tc>
          <w:tcPr>
            <w:tcW w:w="5000" w:type="pct"/>
            <w:gridSpan w:val="4"/>
            <w:vAlign w:val="center"/>
          </w:tcPr>
          <w:p w14:paraId="444BEFAE" w14:textId="77777777" w:rsidR="00F03FAD" w:rsidRDefault="002D4C48">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F03FAD" w14:paraId="3DC4FEBE" w14:textId="77777777">
        <w:trPr>
          <w:trHeight w:val="206"/>
          <w:jc w:val="center"/>
        </w:trPr>
        <w:tc>
          <w:tcPr>
            <w:tcW w:w="541" w:type="pct"/>
            <w:vAlign w:val="center"/>
          </w:tcPr>
          <w:p w14:paraId="3E67306C" w14:textId="77777777" w:rsidR="00F03FAD" w:rsidRDefault="002D4C48">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序号</w:t>
            </w:r>
          </w:p>
        </w:tc>
        <w:tc>
          <w:tcPr>
            <w:tcW w:w="868" w:type="pct"/>
            <w:vAlign w:val="center"/>
          </w:tcPr>
          <w:p w14:paraId="17B97841" w14:textId="77777777" w:rsidR="00F03FAD" w:rsidRDefault="002D4C48">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2" w:type="pct"/>
            <w:vAlign w:val="center"/>
          </w:tcPr>
          <w:p w14:paraId="414700FF" w14:textId="77777777" w:rsidR="00F03FAD" w:rsidRDefault="002D4C48">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8" w:type="pct"/>
            <w:vAlign w:val="center"/>
          </w:tcPr>
          <w:p w14:paraId="5BFE16FE" w14:textId="77777777" w:rsidR="00F03FAD" w:rsidRDefault="002D4C48">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F03FAD" w14:paraId="2DEB487E" w14:textId="77777777">
        <w:trPr>
          <w:jc w:val="center"/>
        </w:trPr>
        <w:tc>
          <w:tcPr>
            <w:tcW w:w="541" w:type="pct"/>
            <w:vAlign w:val="center"/>
          </w:tcPr>
          <w:p w14:paraId="496D8B26" w14:textId="77777777" w:rsidR="00F03FAD" w:rsidRDefault="002D4C48">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68" w:type="pct"/>
            <w:vAlign w:val="center"/>
          </w:tcPr>
          <w:p w14:paraId="0A801FA1" w14:textId="77777777" w:rsidR="00F03FAD" w:rsidRDefault="002D4C48">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2" w:type="pct"/>
            <w:vAlign w:val="center"/>
          </w:tcPr>
          <w:p w14:paraId="704A0966" w14:textId="77777777" w:rsidR="00F03FAD" w:rsidRDefault="002D4C48">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本项目采购预算为01包：人民币50万元；</w:t>
            </w:r>
          </w:p>
          <w:p w14:paraId="63578ACF" w14:textId="77777777" w:rsidR="00F03FAD" w:rsidRDefault="002D4C48">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02包：人民币80万元；</w:t>
            </w:r>
          </w:p>
          <w:p w14:paraId="307511AC" w14:textId="77777777" w:rsidR="00F03FAD" w:rsidRDefault="002D4C48">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14:paraId="1633D199" w14:textId="77777777" w:rsidR="00F03FAD" w:rsidRDefault="002D4C48">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本项目最高限价为01包：人民币50万元；</w:t>
            </w:r>
          </w:p>
          <w:p w14:paraId="5CFC9373" w14:textId="77777777" w:rsidR="00F03FAD" w:rsidRDefault="002D4C48">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02包：人民币80万元；</w:t>
            </w:r>
          </w:p>
          <w:p w14:paraId="60B19DCF"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8" w:type="pct"/>
            <w:vAlign w:val="center"/>
          </w:tcPr>
          <w:p w14:paraId="18FFF1C8" w14:textId="77777777" w:rsidR="00F03FAD" w:rsidRDefault="002D4C48">
            <w:pPr>
              <w:spacing w:after="0" w:line="276" w:lineRule="auto"/>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F03FAD" w14:paraId="1C7F1C4F" w14:textId="77777777">
        <w:trPr>
          <w:jc w:val="center"/>
        </w:trPr>
        <w:tc>
          <w:tcPr>
            <w:tcW w:w="541" w:type="pct"/>
            <w:vAlign w:val="center"/>
          </w:tcPr>
          <w:p w14:paraId="3648E483" w14:textId="77777777" w:rsidR="00F03FAD" w:rsidRDefault="002D4C48">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68" w:type="pct"/>
            <w:vAlign w:val="center"/>
          </w:tcPr>
          <w:p w14:paraId="25734E28" w14:textId="77777777" w:rsidR="00F03FAD" w:rsidRDefault="002D4C48">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2" w:type="pct"/>
            <w:vAlign w:val="center"/>
          </w:tcPr>
          <w:p w14:paraId="538A22D5" w14:textId="77777777" w:rsidR="00F03FAD" w:rsidRDefault="002D4C48">
            <w:pPr>
              <w:pStyle w:val="af2"/>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5671819"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8" w:type="pct"/>
            <w:vAlign w:val="center"/>
          </w:tcPr>
          <w:p w14:paraId="0F14654E"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F03FAD" w14:paraId="4F9D1C36" w14:textId="77777777">
        <w:trPr>
          <w:jc w:val="center"/>
        </w:trPr>
        <w:tc>
          <w:tcPr>
            <w:tcW w:w="541" w:type="pct"/>
            <w:vAlign w:val="center"/>
          </w:tcPr>
          <w:p w14:paraId="536DB44D"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3</w:t>
            </w:r>
          </w:p>
        </w:tc>
        <w:tc>
          <w:tcPr>
            <w:tcW w:w="868" w:type="pct"/>
            <w:vAlign w:val="center"/>
          </w:tcPr>
          <w:p w14:paraId="32AAD141"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2" w:type="pct"/>
            <w:vAlign w:val="center"/>
          </w:tcPr>
          <w:p w14:paraId="5E2A77F0"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vAlign w:val="center"/>
          </w:tcPr>
          <w:p w14:paraId="1E481D6A" w14:textId="77777777" w:rsidR="00F03FAD" w:rsidRDefault="002D4C48">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F03FAD" w14:paraId="626BCE20" w14:textId="77777777">
        <w:trPr>
          <w:jc w:val="center"/>
        </w:trPr>
        <w:tc>
          <w:tcPr>
            <w:tcW w:w="541" w:type="pct"/>
            <w:vAlign w:val="center"/>
          </w:tcPr>
          <w:p w14:paraId="59502001"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4</w:t>
            </w:r>
          </w:p>
        </w:tc>
        <w:tc>
          <w:tcPr>
            <w:tcW w:w="868" w:type="pct"/>
            <w:vAlign w:val="center"/>
          </w:tcPr>
          <w:p w14:paraId="71E89EC7" w14:textId="77777777" w:rsidR="00F03FAD" w:rsidRDefault="002D4C48">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2" w:type="pct"/>
            <w:vAlign w:val="center"/>
          </w:tcPr>
          <w:p w14:paraId="04201F06" w14:textId="77777777" w:rsidR="00F03FAD" w:rsidRDefault="002D4C48">
            <w:pPr>
              <w:spacing w:after="0" w:line="276" w:lineRule="auto"/>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5F52DDDA" w14:textId="77777777" w:rsidR="00F03FAD" w:rsidRDefault="002D4C48">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915E8A3" w14:textId="77777777" w:rsidR="00F03FAD" w:rsidRDefault="002D4C48">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8" w:type="pct"/>
            <w:vAlign w:val="center"/>
          </w:tcPr>
          <w:p w14:paraId="288A7308"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03FAD" w14:paraId="5F8BA6D9" w14:textId="77777777">
        <w:trPr>
          <w:jc w:val="center"/>
        </w:trPr>
        <w:tc>
          <w:tcPr>
            <w:tcW w:w="541" w:type="pct"/>
            <w:vAlign w:val="center"/>
          </w:tcPr>
          <w:p w14:paraId="5CCF81C2"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5</w:t>
            </w:r>
          </w:p>
        </w:tc>
        <w:tc>
          <w:tcPr>
            <w:tcW w:w="868" w:type="pct"/>
            <w:vAlign w:val="center"/>
          </w:tcPr>
          <w:p w14:paraId="1FB1CB0B"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2" w:type="pct"/>
            <w:vAlign w:val="center"/>
          </w:tcPr>
          <w:p w14:paraId="02C71721" w14:textId="77777777" w:rsidR="00F03FAD" w:rsidRDefault="002D4C48">
            <w:pPr>
              <w:pStyle w:val="af2"/>
              <w:spacing w:after="0" w:line="276" w:lineRule="auto"/>
              <w:ind w:firstLineChars="100" w:firstLine="240"/>
              <w:jc w:val="both"/>
              <w:rPr>
                <w:rFonts w:ascii="仿宋" w:eastAsia="仿宋" w:hAnsi="仿宋" w:cs="仿宋"/>
                <w:bCs/>
              </w:rPr>
            </w:pPr>
            <w:r>
              <w:rPr>
                <w:rFonts w:ascii="Segoe UI Emoji" w:eastAsia="仿宋" w:hAnsi="Segoe UI Emoji" w:cs="Segoe UI Emoji"/>
                <w:bCs/>
                <w:kern w:val="2"/>
              </w:rPr>
              <w:t>☑</w:t>
            </w:r>
            <w:r>
              <w:rPr>
                <w:rFonts w:ascii="仿宋" w:eastAsia="仿宋" w:hAnsi="仿宋" w:cs="仿宋" w:hint="eastAsia"/>
                <w:bCs/>
                <w:kern w:val="2"/>
              </w:rPr>
              <w:t>本项目不接受合同分包。</w:t>
            </w:r>
          </w:p>
        </w:tc>
        <w:tc>
          <w:tcPr>
            <w:tcW w:w="1358" w:type="pct"/>
            <w:vAlign w:val="center"/>
          </w:tcPr>
          <w:p w14:paraId="2ACEEDF5"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性审查。评标委员会根据招标文件要求进行评审。</w:t>
            </w:r>
          </w:p>
        </w:tc>
      </w:tr>
      <w:tr w:rsidR="00F03FAD" w14:paraId="6F125470" w14:textId="77777777">
        <w:trPr>
          <w:jc w:val="center"/>
        </w:trPr>
        <w:tc>
          <w:tcPr>
            <w:tcW w:w="541" w:type="pct"/>
            <w:vAlign w:val="center"/>
          </w:tcPr>
          <w:p w14:paraId="0B8CB152"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6</w:t>
            </w:r>
          </w:p>
        </w:tc>
        <w:tc>
          <w:tcPr>
            <w:tcW w:w="868" w:type="pct"/>
            <w:vAlign w:val="center"/>
          </w:tcPr>
          <w:p w14:paraId="2F7B4C24"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2" w:type="pct"/>
            <w:vAlign w:val="center"/>
          </w:tcPr>
          <w:p w14:paraId="2824C125" w14:textId="77777777" w:rsidR="00F03FAD" w:rsidRDefault="002D4C48">
            <w:pPr>
              <w:pStyle w:val="af2"/>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25126788"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8" w:type="pct"/>
            <w:vAlign w:val="center"/>
          </w:tcPr>
          <w:p w14:paraId="4E1AA3FF"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性审查。评标委员会根据招标文件要求进行评审。</w:t>
            </w:r>
          </w:p>
        </w:tc>
      </w:tr>
      <w:tr w:rsidR="00F03FAD" w14:paraId="1D193FF8" w14:textId="77777777">
        <w:trPr>
          <w:jc w:val="center"/>
        </w:trPr>
        <w:tc>
          <w:tcPr>
            <w:tcW w:w="541" w:type="pct"/>
            <w:vAlign w:val="center"/>
          </w:tcPr>
          <w:p w14:paraId="2D3E2E9F"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7</w:t>
            </w:r>
          </w:p>
        </w:tc>
        <w:tc>
          <w:tcPr>
            <w:tcW w:w="868" w:type="pct"/>
            <w:vAlign w:val="center"/>
          </w:tcPr>
          <w:p w14:paraId="458F4CD3"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2" w:type="pct"/>
            <w:vAlign w:val="center"/>
          </w:tcPr>
          <w:p w14:paraId="258303EF"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8" w:type="pct"/>
            <w:vAlign w:val="center"/>
          </w:tcPr>
          <w:p w14:paraId="2E3AB407"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03FAD" w14:paraId="39B64FDF" w14:textId="77777777">
        <w:trPr>
          <w:jc w:val="center"/>
        </w:trPr>
        <w:tc>
          <w:tcPr>
            <w:tcW w:w="541" w:type="pct"/>
            <w:vAlign w:val="center"/>
          </w:tcPr>
          <w:p w14:paraId="6CB7D53F"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8</w:t>
            </w:r>
          </w:p>
        </w:tc>
        <w:tc>
          <w:tcPr>
            <w:tcW w:w="868" w:type="pct"/>
            <w:vAlign w:val="center"/>
          </w:tcPr>
          <w:p w14:paraId="637CCF04"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2" w:type="pct"/>
            <w:vAlign w:val="center"/>
          </w:tcPr>
          <w:p w14:paraId="461EB37B" w14:textId="77777777" w:rsidR="00F03FAD" w:rsidRDefault="002D4C48">
            <w:pPr>
              <w:pStyle w:val="11"/>
              <w:spacing w:after="0" w:line="276" w:lineRule="auto"/>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2D84629" w14:textId="77777777" w:rsidR="00F03FAD" w:rsidRDefault="002D4C48">
            <w:pPr>
              <w:pStyle w:val="11"/>
              <w:spacing w:after="0" w:line="276" w:lineRule="auto"/>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E084984" w14:textId="77777777" w:rsidR="00F03FAD" w:rsidRDefault="002D4C48">
            <w:pPr>
              <w:pStyle w:val="11"/>
              <w:spacing w:after="0" w:line="276" w:lineRule="auto"/>
              <w:ind w:left="1" w:firstLineChars="200" w:firstLine="482"/>
              <w:rPr>
                <w:rFonts w:ascii="仿宋" w:eastAsia="仿宋" w:hAnsi="仿宋" w:cs="仿宋"/>
                <w:bCs/>
                <w:sz w:val="24"/>
                <w:szCs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tc>
        <w:tc>
          <w:tcPr>
            <w:tcW w:w="1358" w:type="pct"/>
            <w:vAlign w:val="center"/>
          </w:tcPr>
          <w:p w14:paraId="7EF936C0"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03FAD" w14:paraId="5C087A56" w14:textId="77777777">
        <w:trPr>
          <w:jc w:val="center"/>
        </w:trPr>
        <w:tc>
          <w:tcPr>
            <w:tcW w:w="541" w:type="pct"/>
            <w:vAlign w:val="center"/>
          </w:tcPr>
          <w:p w14:paraId="2222FC0D"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9</w:t>
            </w:r>
          </w:p>
        </w:tc>
        <w:tc>
          <w:tcPr>
            <w:tcW w:w="868" w:type="pct"/>
            <w:vAlign w:val="center"/>
          </w:tcPr>
          <w:p w14:paraId="332C30A0"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2" w:type="pct"/>
            <w:vAlign w:val="center"/>
          </w:tcPr>
          <w:p w14:paraId="415242EA"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8" w:type="pct"/>
            <w:vAlign w:val="center"/>
          </w:tcPr>
          <w:p w14:paraId="0BDDEE37"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r>
              <w:rPr>
                <w:rFonts w:ascii="仿宋" w:eastAsia="仿宋" w:hAnsi="仿宋" w:cs="仿宋" w:hint="eastAsia"/>
                <w:bCs/>
                <w:sz w:val="24"/>
              </w:rPr>
              <w:t>评审委员会根据投标文件评审。</w:t>
            </w:r>
          </w:p>
        </w:tc>
      </w:tr>
      <w:tr w:rsidR="00F03FAD" w14:paraId="084D84BF" w14:textId="77777777">
        <w:trPr>
          <w:jc w:val="center"/>
        </w:trPr>
        <w:tc>
          <w:tcPr>
            <w:tcW w:w="541" w:type="pct"/>
            <w:vAlign w:val="center"/>
          </w:tcPr>
          <w:p w14:paraId="4C4A2496"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10</w:t>
            </w:r>
          </w:p>
        </w:tc>
        <w:tc>
          <w:tcPr>
            <w:tcW w:w="868" w:type="pct"/>
            <w:vAlign w:val="center"/>
          </w:tcPr>
          <w:p w14:paraId="536A652F"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2" w:type="pct"/>
            <w:vAlign w:val="center"/>
          </w:tcPr>
          <w:p w14:paraId="33B89BFC"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8" w:type="pct"/>
            <w:vAlign w:val="center"/>
          </w:tcPr>
          <w:p w14:paraId="4C44D934"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r>
              <w:rPr>
                <w:rFonts w:ascii="仿宋" w:eastAsia="仿宋" w:hAnsi="仿宋" w:cs="仿宋" w:hint="eastAsia"/>
                <w:bCs/>
                <w:sz w:val="24"/>
              </w:rPr>
              <w:t>评审委员会根据投标文件评审。</w:t>
            </w:r>
          </w:p>
        </w:tc>
      </w:tr>
      <w:tr w:rsidR="00F03FAD" w14:paraId="681B7933" w14:textId="77777777">
        <w:trPr>
          <w:jc w:val="center"/>
        </w:trPr>
        <w:tc>
          <w:tcPr>
            <w:tcW w:w="541" w:type="pct"/>
            <w:vAlign w:val="center"/>
          </w:tcPr>
          <w:p w14:paraId="20EA5999"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11</w:t>
            </w:r>
          </w:p>
        </w:tc>
        <w:tc>
          <w:tcPr>
            <w:tcW w:w="868" w:type="pct"/>
            <w:vAlign w:val="center"/>
          </w:tcPr>
          <w:p w14:paraId="597BFDA0"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2" w:type="pct"/>
            <w:vAlign w:val="center"/>
          </w:tcPr>
          <w:p w14:paraId="04BDC210"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ECA989B"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3D4D665F"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D5D3249"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8" w:type="pct"/>
            <w:vAlign w:val="center"/>
          </w:tcPr>
          <w:p w14:paraId="5B5F0A50"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03FAD" w14:paraId="75DDE3F0" w14:textId="77777777">
        <w:trPr>
          <w:jc w:val="center"/>
        </w:trPr>
        <w:tc>
          <w:tcPr>
            <w:tcW w:w="541" w:type="pct"/>
            <w:vAlign w:val="center"/>
          </w:tcPr>
          <w:p w14:paraId="01058714"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12</w:t>
            </w:r>
          </w:p>
        </w:tc>
        <w:tc>
          <w:tcPr>
            <w:tcW w:w="868" w:type="pct"/>
            <w:vAlign w:val="center"/>
          </w:tcPr>
          <w:p w14:paraId="4C1BACCF"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vAlign w:val="center"/>
          </w:tcPr>
          <w:p w14:paraId="5CC150EC"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14:paraId="7F4A5D39"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62E75EB2"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8" w:type="pct"/>
            <w:vAlign w:val="center"/>
          </w:tcPr>
          <w:p w14:paraId="6128D0C4"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03FAD" w14:paraId="4A13925A" w14:textId="77777777">
        <w:trPr>
          <w:trHeight w:val="90"/>
          <w:jc w:val="center"/>
        </w:trPr>
        <w:tc>
          <w:tcPr>
            <w:tcW w:w="541" w:type="pct"/>
            <w:vAlign w:val="center"/>
          </w:tcPr>
          <w:p w14:paraId="5C7E6E3D"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13</w:t>
            </w:r>
          </w:p>
        </w:tc>
        <w:tc>
          <w:tcPr>
            <w:tcW w:w="868" w:type="pct"/>
            <w:vAlign w:val="center"/>
          </w:tcPr>
          <w:p w14:paraId="79580455"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2" w:type="pct"/>
            <w:vAlign w:val="center"/>
          </w:tcPr>
          <w:p w14:paraId="40AB197B"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EFD4D09"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6814BCD"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8" w:type="pct"/>
            <w:vAlign w:val="center"/>
          </w:tcPr>
          <w:p w14:paraId="3945E94A"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03FAD" w14:paraId="5635AA7C" w14:textId="77777777">
        <w:trPr>
          <w:jc w:val="center"/>
        </w:trPr>
        <w:tc>
          <w:tcPr>
            <w:tcW w:w="541" w:type="pct"/>
            <w:vAlign w:val="center"/>
          </w:tcPr>
          <w:p w14:paraId="6BE251B2"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14</w:t>
            </w:r>
          </w:p>
        </w:tc>
        <w:tc>
          <w:tcPr>
            <w:tcW w:w="868" w:type="pct"/>
            <w:vAlign w:val="center"/>
          </w:tcPr>
          <w:p w14:paraId="6465130C" w14:textId="77777777" w:rsidR="00F03FAD" w:rsidRDefault="002D4C48">
            <w:pPr>
              <w:tabs>
                <w:tab w:val="left" w:pos="7665"/>
              </w:tabs>
              <w:spacing w:after="0" w:line="276" w:lineRule="auto"/>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2232" w:type="pct"/>
            <w:vAlign w:val="center"/>
          </w:tcPr>
          <w:p w14:paraId="14989718" w14:textId="77777777" w:rsidR="00F03FAD" w:rsidRDefault="002D4C48">
            <w:pPr>
              <w:tabs>
                <w:tab w:val="left" w:pos="7665"/>
              </w:tabs>
              <w:spacing w:after="0" w:line="276" w:lineRule="auto"/>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8" w:type="pct"/>
            <w:vAlign w:val="center"/>
          </w:tcPr>
          <w:p w14:paraId="3CE91E21"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p>
        </w:tc>
      </w:tr>
      <w:tr w:rsidR="00F03FAD" w14:paraId="2037FD56" w14:textId="77777777">
        <w:trPr>
          <w:jc w:val="center"/>
        </w:trPr>
        <w:tc>
          <w:tcPr>
            <w:tcW w:w="541" w:type="pct"/>
            <w:vAlign w:val="center"/>
          </w:tcPr>
          <w:p w14:paraId="63DA305C" w14:textId="77777777" w:rsidR="00F03FAD" w:rsidRDefault="00F03FAD">
            <w:pPr>
              <w:spacing w:after="0" w:line="276" w:lineRule="auto"/>
              <w:rPr>
                <w:rFonts w:ascii="仿宋" w:eastAsia="仿宋" w:hAnsi="仿宋" w:cs="仿宋"/>
                <w:bCs/>
                <w:sz w:val="24"/>
              </w:rPr>
            </w:pPr>
          </w:p>
          <w:p w14:paraId="447E270B"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15</w:t>
            </w:r>
          </w:p>
        </w:tc>
        <w:tc>
          <w:tcPr>
            <w:tcW w:w="868" w:type="pct"/>
            <w:vAlign w:val="center"/>
          </w:tcPr>
          <w:p w14:paraId="36ACA0DF"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2" w:type="pct"/>
            <w:vAlign w:val="center"/>
          </w:tcPr>
          <w:p w14:paraId="17A4569E"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169BA971"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8" w:type="pct"/>
            <w:vAlign w:val="center"/>
          </w:tcPr>
          <w:p w14:paraId="6CC016CF"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03FAD" w14:paraId="3049078B" w14:textId="77777777">
        <w:trPr>
          <w:jc w:val="center"/>
        </w:trPr>
        <w:tc>
          <w:tcPr>
            <w:tcW w:w="541" w:type="pct"/>
            <w:vAlign w:val="center"/>
          </w:tcPr>
          <w:p w14:paraId="1EFE82B8"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16</w:t>
            </w:r>
          </w:p>
        </w:tc>
        <w:tc>
          <w:tcPr>
            <w:tcW w:w="868" w:type="pct"/>
            <w:vAlign w:val="center"/>
          </w:tcPr>
          <w:p w14:paraId="24E98258"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2" w:type="pct"/>
            <w:vAlign w:val="center"/>
          </w:tcPr>
          <w:p w14:paraId="2D3A37F8"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14:paraId="2D82024E"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F9F42AC"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8" w:type="pct"/>
            <w:vAlign w:val="center"/>
          </w:tcPr>
          <w:p w14:paraId="4BCDC69B"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03FAD" w14:paraId="3F05F194" w14:textId="77777777">
        <w:trPr>
          <w:trHeight w:val="549"/>
          <w:jc w:val="center"/>
        </w:trPr>
        <w:tc>
          <w:tcPr>
            <w:tcW w:w="541" w:type="pct"/>
            <w:vAlign w:val="center"/>
          </w:tcPr>
          <w:p w14:paraId="7CB33429"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17</w:t>
            </w:r>
          </w:p>
        </w:tc>
        <w:tc>
          <w:tcPr>
            <w:tcW w:w="868" w:type="pct"/>
            <w:vAlign w:val="center"/>
          </w:tcPr>
          <w:p w14:paraId="01E512D7"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2" w:type="pct"/>
            <w:vAlign w:val="center"/>
          </w:tcPr>
          <w:p w14:paraId="4C108504" w14:textId="77777777" w:rsidR="00F03FAD" w:rsidRDefault="002D4C48">
            <w:pPr>
              <w:spacing w:after="0" w:line="276" w:lineRule="auto"/>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30CBCC2A"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8" w:type="pct"/>
            <w:vAlign w:val="center"/>
          </w:tcPr>
          <w:p w14:paraId="15642C58"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03FAD" w14:paraId="480AC8E7" w14:textId="77777777">
        <w:trPr>
          <w:trHeight w:val="58"/>
          <w:jc w:val="center"/>
        </w:trPr>
        <w:tc>
          <w:tcPr>
            <w:tcW w:w="541" w:type="pct"/>
            <w:vAlign w:val="center"/>
          </w:tcPr>
          <w:p w14:paraId="62118ACA"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18</w:t>
            </w:r>
          </w:p>
        </w:tc>
        <w:tc>
          <w:tcPr>
            <w:tcW w:w="868" w:type="pct"/>
            <w:vAlign w:val="center"/>
          </w:tcPr>
          <w:p w14:paraId="560640EC"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2" w:type="pct"/>
            <w:vAlign w:val="center"/>
          </w:tcPr>
          <w:p w14:paraId="48F579E5"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8" w:type="pct"/>
            <w:vAlign w:val="center"/>
          </w:tcPr>
          <w:p w14:paraId="0C523012"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03FAD" w14:paraId="523E112A" w14:textId="77777777">
        <w:trPr>
          <w:jc w:val="center"/>
        </w:trPr>
        <w:tc>
          <w:tcPr>
            <w:tcW w:w="541" w:type="pct"/>
            <w:vAlign w:val="center"/>
          </w:tcPr>
          <w:p w14:paraId="60CA1FC1"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19</w:t>
            </w:r>
          </w:p>
        </w:tc>
        <w:tc>
          <w:tcPr>
            <w:tcW w:w="868" w:type="pct"/>
            <w:vAlign w:val="center"/>
          </w:tcPr>
          <w:p w14:paraId="45312726"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招标文件第六章</w:t>
            </w:r>
          </w:p>
        </w:tc>
        <w:tc>
          <w:tcPr>
            <w:tcW w:w="2232" w:type="pct"/>
            <w:vAlign w:val="center"/>
          </w:tcPr>
          <w:p w14:paraId="09B7B633" w14:textId="77777777" w:rsidR="00F03FAD" w:rsidRDefault="002D4C48">
            <w:pPr>
              <w:spacing w:line="276" w:lineRule="auto"/>
              <w:outlineLvl w:val="2"/>
              <w:rPr>
                <w:rFonts w:ascii="仿宋" w:eastAsia="仿宋" w:hAnsi="仿宋"/>
                <w:b/>
                <w:bCs/>
                <w:sz w:val="24"/>
              </w:rPr>
            </w:pPr>
            <w:r>
              <w:rPr>
                <w:rFonts w:ascii="仿宋" w:eastAsia="仿宋" w:hAnsi="仿宋" w:hint="eastAsia"/>
                <w:b/>
                <w:bCs/>
                <w:sz w:val="24"/>
              </w:rPr>
              <w:t>（一）服务时间及地点</w:t>
            </w:r>
          </w:p>
          <w:p w14:paraId="67D56A63"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1.1 服务时间：签订合同后采购人提出进场通知后2</w:t>
            </w:r>
            <w:r>
              <w:rPr>
                <w:rFonts w:ascii="仿宋" w:eastAsia="仿宋" w:hAnsi="仿宋"/>
                <w:sz w:val="24"/>
              </w:rPr>
              <w:t>0</w:t>
            </w:r>
            <w:r>
              <w:rPr>
                <w:rFonts w:ascii="仿宋" w:eastAsia="仿宋" w:hAnsi="仿宋" w:hint="eastAsia"/>
                <w:sz w:val="24"/>
              </w:rPr>
              <w:t>天日内完成，采购人因上级要求等因素需要协调搬迁时间（延期或不连续时间），供应商需按采购人要求完成合同约定的服务时间、内容。</w:t>
            </w:r>
          </w:p>
          <w:p w14:paraId="015F4A16"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1.2 服务地点</w:t>
            </w:r>
          </w:p>
          <w:p w14:paraId="3FA9D39B"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01包：</w:t>
            </w:r>
          </w:p>
          <w:p w14:paraId="7127C230"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礼仪职中西区（位置：成都市武侯区</w:t>
            </w:r>
            <w:proofErr w:type="gramStart"/>
            <w:r>
              <w:rPr>
                <w:rFonts w:ascii="仿宋" w:eastAsia="仿宋" w:hAnsi="仿宋" w:hint="eastAsia"/>
                <w:sz w:val="24"/>
              </w:rPr>
              <w:t>黉</w:t>
            </w:r>
            <w:proofErr w:type="gramEnd"/>
            <w:r>
              <w:rPr>
                <w:rFonts w:ascii="仿宋" w:eastAsia="仿宋" w:hAnsi="仿宋" w:hint="eastAsia"/>
                <w:sz w:val="24"/>
              </w:rPr>
              <w:t>门后街1号）专业教学设施设备及相关附属设施整体搬迁到成都市礼仪职业中学陆坝校区或武侯区陆坝小学(位置:成都市武侯区金兴北路373号)，涉及拆卸、包装、运输、搬运、坏损件的更换，设备检查维修、设备保养、安装调试等服务(要求对相关专业的设备需要专业人员进行拆卸和安装调试，并按照各自的功能进行分区安装)。</w:t>
            </w:r>
          </w:p>
          <w:p w14:paraId="1D51B1C9"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02包：</w:t>
            </w:r>
          </w:p>
          <w:p w14:paraId="621E39B8"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1.办公设施设备及相关附属设施整体搬迁到校区成都市礼仪职业中学陆坝校区（位置：成都市武侯区金兴北路373号)，涉及拆卸、包装、运输、搬运、坏损件的更换，设备检查维修、安装调试等服务。</w:t>
            </w:r>
          </w:p>
          <w:p w14:paraId="3C992F8C"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2.搬移树木、</w:t>
            </w:r>
            <w:proofErr w:type="gramStart"/>
            <w:r>
              <w:rPr>
                <w:rFonts w:ascii="仿宋" w:eastAsia="仿宋" w:hAnsi="仿宋" w:hint="eastAsia"/>
                <w:sz w:val="24"/>
              </w:rPr>
              <w:t>绿植到</w:t>
            </w:r>
            <w:proofErr w:type="gramEnd"/>
            <w:r>
              <w:rPr>
                <w:rFonts w:ascii="仿宋" w:eastAsia="仿宋" w:hAnsi="仿宋" w:hint="eastAsia"/>
                <w:sz w:val="24"/>
              </w:rPr>
              <w:t>成都市礼仪职业中学陆坝校区(位置:成都市武侯区金兴北路373号)，涉及挖栽、包装、运输、搬运、树木的养护等服务。</w:t>
            </w:r>
          </w:p>
          <w:p w14:paraId="5BC1D052"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3.成都市礼仪职业中学陆坝校区内部设施设备的调整与搬迁。</w:t>
            </w:r>
          </w:p>
          <w:p w14:paraId="3561B80D" w14:textId="77777777" w:rsidR="00F03FAD" w:rsidRDefault="002D4C48">
            <w:pPr>
              <w:spacing w:line="276" w:lineRule="auto"/>
              <w:outlineLvl w:val="2"/>
              <w:rPr>
                <w:rFonts w:ascii="仿宋" w:eastAsia="仿宋" w:hAnsi="仿宋"/>
                <w:b/>
                <w:bCs/>
                <w:sz w:val="24"/>
              </w:rPr>
            </w:pPr>
            <w:r>
              <w:rPr>
                <w:rFonts w:ascii="仿宋" w:eastAsia="仿宋" w:hAnsi="仿宋" w:hint="eastAsia"/>
                <w:b/>
                <w:bCs/>
                <w:sz w:val="24"/>
              </w:rPr>
              <w:t>（二）付款方法和条件</w:t>
            </w:r>
          </w:p>
          <w:p w14:paraId="00DE9189"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合同签订后支付30%的预付款，设施设备搬迁安装调试完成，最终验收合格并提供相应支付凭证后30个工作日内，采购人向成交人支付合同金额100%货款。</w:t>
            </w:r>
          </w:p>
          <w:p w14:paraId="7581DAD5" w14:textId="77777777" w:rsidR="00F03FAD" w:rsidRDefault="002D4C48">
            <w:pPr>
              <w:spacing w:line="276" w:lineRule="auto"/>
              <w:outlineLvl w:val="2"/>
              <w:rPr>
                <w:rFonts w:ascii="仿宋" w:eastAsia="仿宋" w:hAnsi="仿宋"/>
                <w:b/>
                <w:bCs/>
                <w:sz w:val="24"/>
              </w:rPr>
            </w:pPr>
            <w:r>
              <w:rPr>
                <w:rFonts w:ascii="仿宋" w:eastAsia="仿宋" w:hAnsi="仿宋" w:hint="eastAsia"/>
                <w:b/>
                <w:bCs/>
                <w:sz w:val="24"/>
              </w:rPr>
              <w:t>（三）质保期</w:t>
            </w:r>
          </w:p>
          <w:p w14:paraId="11B501B6"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质量保证期为自本项目验收合格签字之日起3年。在质保期内出现质量问题，提供24小时电话维修服务，供应商应在接到通知后4小时内响应到场，24小时内完成维修或更换，维修或更换费用由供应商承担。</w:t>
            </w:r>
          </w:p>
          <w:p w14:paraId="3276747E" w14:textId="77777777" w:rsidR="00F03FAD" w:rsidRDefault="002D4C48">
            <w:pPr>
              <w:spacing w:line="276" w:lineRule="auto"/>
              <w:outlineLvl w:val="2"/>
              <w:rPr>
                <w:rFonts w:ascii="仿宋" w:eastAsia="仿宋" w:hAnsi="仿宋"/>
                <w:b/>
                <w:bCs/>
                <w:sz w:val="24"/>
              </w:rPr>
            </w:pPr>
            <w:r>
              <w:rPr>
                <w:rFonts w:ascii="仿宋" w:eastAsia="仿宋" w:hAnsi="仿宋" w:hint="eastAsia"/>
                <w:b/>
                <w:bCs/>
                <w:sz w:val="24"/>
              </w:rPr>
              <w:t>（四）安装调试及验收</w:t>
            </w:r>
          </w:p>
          <w:p w14:paraId="055FC923"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4.1安装调试</w:t>
            </w:r>
          </w:p>
          <w:p w14:paraId="46B40281"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本次采购项目中所有涉及到的费用实行包干制，项目中所有费用都包含在成交价格内，后续因其他因素导致的费用采购人不再进行结算。（单独提供承诺函）</w:t>
            </w:r>
          </w:p>
          <w:p w14:paraId="02D0F0F3"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4.2验收要求</w:t>
            </w:r>
          </w:p>
          <w:p w14:paraId="24B844D7"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按照《关于进一步加强政府采购需求和履约验收管理的指导意见》（财库〔2016〕205号）的要求，满足国家</w:t>
            </w:r>
            <w:proofErr w:type="gramStart"/>
            <w:r>
              <w:rPr>
                <w:rFonts w:ascii="仿宋" w:eastAsia="仿宋" w:hAnsi="仿宋" w:hint="eastAsia"/>
                <w:sz w:val="24"/>
              </w:rPr>
              <w:t>现行与</w:t>
            </w:r>
            <w:proofErr w:type="gramEnd"/>
            <w:r>
              <w:rPr>
                <w:rFonts w:ascii="仿宋" w:eastAsia="仿宋" w:hAnsi="仿宋" w:hint="eastAsia"/>
                <w:sz w:val="24"/>
              </w:rPr>
              <w:t>本工程相关的工程技术规范和施工质量进行验收。</w:t>
            </w:r>
          </w:p>
          <w:p w14:paraId="4C35A62D" w14:textId="77777777" w:rsidR="00F03FAD" w:rsidRDefault="002D4C48">
            <w:pPr>
              <w:spacing w:line="276" w:lineRule="auto"/>
              <w:outlineLvl w:val="2"/>
              <w:rPr>
                <w:rFonts w:ascii="仿宋" w:eastAsia="仿宋" w:hAnsi="仿宋"/>
                <w:b/>
                <w:bCs/>
                <w:sz w:val="24"/>
              </w:rPr>
            </w:pPr>
            <w:r>
              <w:rPr>
                <w:rFonts w:ascii="仿宋" w:eastAsia="仿宋" w:hAnsi="仿宋" w:hint="eastAsia"/>
                <w:b/>
                <w:bCs/>
                <w:sz w:val="24"/>
              </w:rPr>
              <w:t>（五）售后服务</w:t>
            </w:r>
          </w:p>
          <w:p w14:paraId="4134F46C"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5.</w:t>
            </w:r>
            <w:r>
              <w:rPr>
                <w:rFonts w:ascii="仿宋" w:eastAsia="仿宋" w:hAnsi="仿宋"/>
                <w:sz w:val="24"/>
              </w:rPr>
              <w:t>1</w:t>
            </w:r>
            <w:r>
              <w:rPr>
                <w:rFonts w:ascii="仿宋" w:eastAsia="仿宋" w:hAnsi="仿宋" w:hint="eastAsia"/>
                <w:sz w:val="24"/>
              </w:rPr>
              <w:t>质保期内每年针对学校巡检不少于一次。</w:t>
            </w:r>
          </w:p>
          <w:p w14:paraId="2791B88A"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5.</w:t>
            </w:r>
            <w:r>
              <w:rPr>
                <w:rFonts w:ascii="仿宋" w:eastAsia="仿宋" w:hAnsi="仿宋"/>
                <w:sz w:val="24"/>
              </w:rPr>
              <w:t>2</w:t>
            </w:r>
            <w:r>
              <w:rPr>
                <w:rFonts w:ascii="仿宋" w:eastAsia="仿宋" w:hAnsi="仿宋" w:hint="eastAsia"/>
                <w:sz w:val="24"/>
              </w:rPr>
              <w:t>供应商必须单独承诺保修期满后，继续向采购人提供设备维修、技术支持、备品备件、有偿升级等服务，只收材料成本费。</w:t>
            </w:r>
          </w:p>
          <w:p w14:paraId="1C614FCA" w14:textId="77777777" w:rsidR="00F03FAD" w:rsidRDefault="002D4C48">
            <w:pPr>
              <w:spacing w:line="276" w:lineRule="auto"/>
              <w:outlineLvl w:val="2"/>
              <w:rPr>
                <w:rFonts w:ascii="仿宋" w:eastAsia="仿宋" w:hAnsi="仿宋"/>
                <w:b/>
                <w:bCs/>
                <w:sz w:val="24"/>
              </w:rPr>
            </w:pPr>
            <w:r>
              <w:rPr>
                <w:rFonts w:ascii="仿宋" w:eastAsia="仿宋" w:hAnsi="仿宋" w:hint="eastAsia"/>
                <w:b/>
                <w:bCs/>
                <w:sz w:val="24"/>
              </w:rPr>
              <w:t>（六）其他要求</w:t>
            </w:r>
          </w:p>
          <w:p w14:paraId="5C3EC110" w14:textId="77777777" w:rsidR="00F03FAD" w:rsidRDefault="002D4C48">
            <w:pPr>
              <w:pStyle w:val="a3"/>
              <w:spacing w:line="276" w:lineRule="auto"/>
              <w:ind w:firstLineChars="83" w:firstLine="199"/>
              <w:rPr>
                <w:rFonts w:ascii="仿宋" w:eastAsia="仿宋" w:hAnsi="仿宋"/>
                <w:sz w:val="24"/>
              </w:rPr>
            </w:pPr>
            <w:r>
              <w:rPr>
                <w:rFonts w:ascii="仿宋" w:eastAsia="仿宋" w:hAnsi="仿宋" w:hint="eastAsia"/>
                <w:sz w:val="24"/>
              </w:rPr>
              <w:t>0</w:t>
            </w:r>
            <w:r>
              <w:rPr>
                <w:rFonts w:ascii="仿宋" w:eastAsia="仿宋" w:hAnsi="仿宋"/>
                <w:sz w:val="24"/>
              </w:rPr>
              <w:t>1</w:t>
            </w:r>
            <w:r>
              <w:rPr>
                <w:rFonts w:ascii="仿宋" w:eastAsia="仿宋" w:hAnsi="仿宋" w:hint="eastAsia"/>
                <w:sz w:val="24"/>
              </w:rPr>
              <w:t>包：</w:t>
            </w:r>
          </w:p>
          <w:p w14:paraId="6E8163FE"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6.1所搬迁货物清单中部分货物的搬运目的地楼层可能临时有所调整，供应商须按照现场实际调整要求搬迁到指定地点。</w:t>
            </w:r>
          </w:p>
          <w:p w14:paraId="74E5F7AA"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6.2供应商在货物搬迁过程中应采取安全措施确保人员和货物安全，做到文明、规范操作，并针对货物特性采取相应的保护措施，确保货物不被人为损坏。供应商因野蛮施工造成的人员伤害责任由中标人承担，造成的货物损坏须照价赔偿。</w:t>
            </w:r>
          </w:p>
          <w:p w14:paraId="355B2048"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6.3所搬迁货物清单中的设备如需拆卸后搬迁的，搬迁到指定地点后需完成组装达到正常使用要求。其中教学多媒体、计算机网络教室设备、电子钢琴、钢琴、视频会议系统、LED等信息化设备须安排专业人员拆除、搬迁到指定地点后完成安装调试达到正常使用要求。</w:t>
            </w:r>
          </w:p>
          <w:p w14:paraId="03F236D0"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0</w:t>
            </w:r>
            <w:r>
              <w:rPr>
                <w:rFonts w:ascii="仿宋" w:eastAsia="仿宋" w:hAnsi="仿宋"/>
                <w:sz w:val="24"/>
              </w:rPr>
              <w:t>2</w:t>
            </w:r>
            <w:r>
              <w:rPr>
                <w:rFonts w:ascii="仿宋" w:eastAsia="仿宋" w:hAnsi="仿宋" w:hint="eastAsia"/>
                <w:sz w:val="24"/>
              </w:rPr>
              <w:t>包：</w:t>
            </w:r>
          </w:p>
          <w:p w14:paraId="7E2D7611"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6.1所搬迁货物清单中部分货物的搬运目的地楼层可能临时有所调整，供应商须按照现场实际调整要求搬迁到指定地点。</w:t>
            </w:r>
          </w:p>
          <w:p w14:paraId="31176655"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6.2供应商在货物搬迁过程中应采取安全措施确保人员和货物安全，做到文明、规范操作，并针对货物特性采取相应的保护措施，确保货物不被人为损坏。供应商因野蛮施工造成的人员伤害责任由中标人承担，造成的货物损坏须照价赔偿。</w:t>
            </w:r>
          </w:p>
          <w:p w14:paraId="69BDA3F7" w14:textId="77777777" w:rsidR="00F03FAD" w:rsidRDefault="002D4C48">
            <w:pPr>
              <w:pStyle w:val="a3"/>
              <w:spacing w:line="276" w:lineRule="auto"/>
              <w:ind w:firstLine="480"/>
              <w:rPr>
                <w:rFonts w:ascii="仿宋" w:eastAsia="仿宋" w:hAnsi="仿宋"/>
                <w:sz w:val="24"/>
              </w:rPr>
            </w:pPr>
            <w:r>
              <w:rPr>
                <w:rFonts w:ascii="仿宋" w:eastAsia="仿宋" w:hAnsi="仿宋" w:hint="eastAsia"/>
                <w:sz w:val="24"/>
              </w:rPr>
              <w:t>6.</w:t>
            </w:r>
            <w:r>
              <w:rPr>
                <w:rFonts w:ascii="仿宋" w:eastAsia="仿宋" w:hAnsi="仿宋"/>
                <w:sz w:val="24"/>
              </w:rPr>
              <w:t>3</w:t>
            </w:r>
            <w:r>
              <w:rPr>
                <w:rFonts w:ascii="仿宋" w:eastAsia="仿宋" w:hAnsi="仿宋" w:hint="eastAsia"/>
                <w:sz w:val="24"/>
              </w:rPr>
              <w:t>所有物品均按学校要求打包，搬运至指定位置安放整齐，含清单内的空调设备移机(重新安装调试所需耗材及损坏件均由供应商承担)，移机后保证正常运转。并按合同约定摆放及提供相关线缆布置及安装所需耗材（线、管、插头等等）。</w:t>
            </w:r>
          </w:p>
          <w:p w14:paraId="2B4839CF" w14:textId="77777777" w:rsidR="00F03FAD" w:rsidRDefault="00F03FAD">
            <w:pPr>
              <w:pStyle w:val="a3"/>
              <w:spacing w:after="0" w:line="276" w:lineRule="auto"/>
              <w:ind w:firstLine="420"/>
              <w:rPr>
                <w:rFonts w:ascii="仿宋" w:eastAsia="仿宋" w:hAnsi="仿宋"/>
              </w:rPr>
            </w:pPr>
          </w:p>
        </w:tc>
        <w:tc>
          <w:tcPr>
            <w:tcW w:w="1358" w:type="pct"/>
            <w:vAlign w:val="center"/>
          </w:tcPr>
          <w:p w14:paraId="0CDE9670"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投标人按照招标文件第三章格式2-6填写，须提供承诺函的需单独</w:t>
            </w:r>
            <w:proofErr w:type="gramStart"/>
            <w:r>
              <w:rPr>
                <w:rFonts w:ascii="仿宋" w:eastAsia="仿宋" w:hAnsi="仿宋" w:cs="仿宋" w:hint="eastAsia"/>
                <w:bCs/>
                <w:sz w:val="24"/>
              </w:rPr>
              <w:t>提供提供</w:t>
            </w:r>
            <w:proofErr w:type="gramEnd"/>
            <w:r>
              <w:rPr>
                <w:rFonts w:ascii="仿宋" w:eastAsia="仿宋" w:hAnsi="仿宋" w:cs="仿宋" w:hint="eastAsia"/>
                <w:bCs/>
                <w:sz w:val="24"/>
              </w:rPr>
              <w:t>承诺函，评标委员会根据上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03FAD" w14:paraId="6894BBE5" w14:textId="77777777">
        <w:trPr>
          <w:jc w:val="center"/>
        </w:trPr>
        <w:tc>
          <w:tcPr>
            <w:tcW w:w="541" w:type="pct"/>
            <w:vAlign w:val="center"/>
          </w:tcPr>
          <w:p w14:paraId="3225673A"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0</w:t>
            </w:r>
          </w:p>
        </w:tc>
        <w:tc>
          <w:tcPr>
            <w:tcW w:w="868" w:type="pct"/>
            <w:vAlign w:val="center"/>
          </w:tcPr>
          <w:p w14:paraId="5FF5F648"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vAlign w:val="center"/>
          </w:tcPr>
          <w:p w14:paraId="79F61CAB" w14:textId="77777777" w:rsidR="00F03FAD" w:rsidRDefault="002D4C48">
            <w:pPr>
              <w:numPr>
                <w:ilvl w:val="0"/>
                <w:numId w:val="4"/>
              </w:numPr>
              <w:spacing w:after="0" w:line="276" w:lineRule="auto"/>
              <w:rPr>
                <w:rFonts w:ascii="仿宋" w:eastAsia="仿宋" w:hAnsi="仿宋"/>
                <w:sz w:val="24"/>
              </w:rPr>
            </w:pPr>
            <w:r>
              <w:rPr>
                <w:rFonts w:ascii="仿宋" w:eastAsia="仿宋" w:hAnsi="仿宋" w:hint="eastAsia"/>
                <w:sz w:val="24"/>
              </w:rPr>
              <w:t>本次招标报价要求：</w:t>
            </w:r>
          </w:p>
          <w:p w14:paraId="71B6B744"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09A1A251" w14:textId="77777777" w:rsidR="00F03FAD" w:rsidRDefault="00F03FAD">
            <w:pPr>
              <w:spacing w:after="0" w:line="276" w:lineRule="auto"/>
              <w:rPr>
                <w:rFonts w:ascii="仿宋" w:eastAsia="仿宋" w:hAnsi="仿宋" w:cs="仿宋"/>
                <w:bCs/>
                <w:sz w:val="24"/>
                <w:lang w:val="zh-CN"/>
              </w:rPr>
            </w:pPr>
          </w:p>
        </w:tc>
        <w:tc>
          <w:tcPr>
            <w:tcW w:w="1358" w:type="pct"/>
            <w:vAlign w:val="center"/>
          </w:tcPr>
          <w:p w14:paraId="18DCC596"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03FAD" w14:paraId="5F3ABC1C" w14:textId="77777777">
        <w:trPr>
          <w:jc w:val="center"/>
        </w:trPr>
        <w:tc>
          <w:tcPr>
            <w:tcW w:w="541" w:type="pct"/>
            <w:vAlign w:val="center"/>
          </w:tcPr>
          <w:p w14:paraId="2CF92712"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21</w:t>
            </w:r>
          </w:p>
        </w:tc>
        <w:tc>
          <w:tcPr>
            <w:tcW w:w="868" w:type="pct"/>
            <w:vAlign w:val="center"/>
          </w:tcPr>
          <w:p w14:paraId="6D5CA013"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2" w:type="pct"/>
            <w:vAlign w:val="center"/>
          </w:tcPr>
          <w:p w14:paraId="1575DE22" w14:textId="77777777" w:rsidR="00F03FAD" w:rsidRDefault="002D4C48">
            <w:pPr>
              <w:spacing w:after="0" w:line="276" w:lineRule="auto"/>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14:paraId="65D7811C"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1781094F"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4C4ED206"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06DBFE1C"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40B0280D"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40FD572F" w14:textId="77777777" w:rsidR="00F03FAD" w:rsidRDefault="002D4C48">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8" w:type="pct"/>
            <w:vAlign w:val="center"/>
          </w:tcPr>
          <w:p w14:paraId="52068575"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03FAD" w14:paraId="252E48D4" w14:textId="77777777">
        <w:trPr>
          <w:trHeight w:val="1664"/>
          <w:jc w:val="center"/>
        </w:trPr>
        <w:tc>
          <w:tcPr>
            <w:tcW w:w="541" w:type="pct"/>
            <w:vAlign w:val="center"/>
          </w:tcPr>
          <w:p w14:paraId="6B4F5982"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22</w:t>
            </w:r>
          </w:p>
        </w:tc>
        <w:tc>
          <w:tcPr>
            <w:tcW w:w="868" w:type="pct"/>
            <w:vAlign w:val="center"/>
          </w:tcPr>
          <w:p w14:paraId="5E29BA2C"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招标文件第七章3.2.3</w:t>
            </w:r>
          </w:p>
          <w:p w14:paraId="01D82432" w14:textId="77777777" w:rsidR="00F03FAD" w:rsidRDefault="00F03FAD">
            <w:pPr>
              <w:spacing w:after="0" w:line="276" w:lineRule="auto"/>
              <w:ind w:firstLineChars="200" w:firstLine="480"/>
              <w:rPr>
                <w:rFonts w:ascii="仿宋" w:eastAsia="仿宋" w:hAnsi="仿宋" w:cs="仿宋"/>
                <w:bCs/>
                <w:sz w:val="24"/>
              </w:rPr>
            </w:pPr>
          </w:p>
          <w:p w14:paraId="5BF14F74" w14:textId="77777777" w:rsidR="00F03FAD" w:rsidRDefault="00F03FAD">
            <w:pPr>
              <w:spacing w:after="0" w:line="276" w:lineRule="auto"/>
              <w:rPr>
                <w:rFonts w:ascii="仿宋" w:eastAsia="仿宋" w:hAnsi="仿宋" w:cs="仿宋"/>
                <w:bCs/>
                <w:sz w:val="24"/>
                <w:lang w:val="zh-CN"/>
              </w:rPr>
            </w:pPr>
          </w:p>
        </w:tc>
        <w:tc>
          <w:tcPr>
            <w:tcW w:w="2232" w:type="pct"/>
            <w:vAlign w:val="center"/>
          </w:tcPr>
          <w:p w14:paraId="5382054F" w14:textId="77777777" w:rsidR="00F03FAD" w:rsidRDefault="002D4C48">
            <w:pPr>
              <w:numPr>
                <w:ilvl w:val="0"/>
                <w:numId w:val="5"/>
              </w:numPr>
              <w:spacing w:after="0" w:line="276" w:lineRule="auto"/>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3E129552"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14:paraId="69F73AA9" w14:textId="77777777" w:rsidR="00F03FAD" w:rsidRDefault="00F03FAD">
            <w:pPr>
              <w:spacing w:after="0" w:line="276" w:lineRule="auto"/>
              <w:rPr>
                <w:rFonts w:ascii="仿宋" w:eastAsia="仿宋" w:hAnsi="仿宋" w:cs="仿宋"/>
                <w:bCs/>
                <w:sz w:val="24"/>
                <w:lang w:val="zh-CN"/>
              </w:rPr>
            </w:pPr>
          </w:p>
        </w:tc>
        <w:tc>
          <w:tcPr>
            <w:tcW w:w="1358" w:type="pct"/>
            <w:vAlign w:val="center"/>
          </w:tcPr>
          <w:p w14:paraId="4C92575C" w14:textId="77777777" w:rsidR="00F03FAD" w:rsidRDefault="002D4C48">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，评标委员会根据投标文件按照招标文件第七章3.2.3第（一）、（二）项进行评审。</w:t>
            </w:r>
          </w:p>
        </w:tc>
      </w:tr>
    </w:tbl>
    <w:p w14:paraId="7BACAFC6"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2AE03910"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76F9F7A5"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6E9E772A"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504E7AC5"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6DC8C2C9"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9E59673"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07C99651"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B98616A"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7FDDFDFD"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0265D4FD"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17A8ADFA"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3D270EEA"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1E73EF3E"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60ADD4E5"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07CD37F3"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66E82830"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35A9B24"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5FEAEE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46880937"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6BD65938"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1929BC2C"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1249D27"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24ADD1B6"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3B53065D"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14:paraId="7B27F00E"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463133DC"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689F529D"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43314D1E"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556849F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CE99EC9" w14:textId="77777777" w:rsidR="00F03FAD" w:rsidRDefault="002D4C48">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97D3EA4" w14:textId="77777777" w:rsidR="00F03FAD" w:rsidRDefault="002D4C48">
      <w:pPr>
        <w:pStyle w:val="af2"/>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4D8E734" w14:textId="77777777" w:rsidR="00F03FAD" w:rsidRDefault="002D4C48">
      <w:pPr>
        <w:pStyle w:val="af2"/>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702A969F" w14:textId="77777777" w:rsidR="00F03FAD" w:rsidRDefault="002D4C48">
      <w:pPr>
        <w:pStyle w:val="af2"/>
        <w:ind w:firstLineChars="200" w:firstLine="480"/>
        <w:jc w:val="both"/>
        <w:rPr>
          <w:rFonts w:ascii="仿宋" w:eastAsia="仿宋" w:hAnsi="仿宋"/>
        </w:rPr>
      </w:pPr>
      <w:r>
        <w:rPr>
          <w:rFonts w:ascii="仿宋" w:eastAsia="仿宋" w:hAnsi="仿宋"/>
        </w:rPr>
        <w:t>3.10招标采购单位现场复核评标结果。</w:t>
      </w:r>
    </w:p>
    <w:p w14:paraId="2CE13EB5" w14:textId="77777777" w:rsidR="00F03FAD" w:rsidRDefault="002D4C48">
      <w:pPr>
        <w:pStyle w:val="af2"/>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82F83CA" w14:textId="77777777" w:rsidR="00F03FAD" w:rsidRDefault="002D4C48">
      <w:pPr>
        <w:pStyle w:val="af2"/>
        <w:ind w:firstLineChars="200" w:firstLine="480"/>
        <w:jc w:val="both"/>
        <w:rPr>
          <w:rFonts w:ascii="仿宋" w:eastAsia="仿宋" w:hAnsi="仿宋"/>
        </w:rPr>
      </w:pPr>
      <w:r>
        <w:rPr>
          <w:rFonts w:ascii="仿宋" w:eastAsia="仿宋" w:hAnsi="仿宋" w:hint="eastAsia"/>
        </w:rPr>
        <w:t>（一）分值汇总计算错误的；</w:t>
      </w:r>
    </w:p>
    <w:p w14:paraId="31DFB4A6" w14:textId="77777777" w:rsidR="00F03FAD" w:rsidRDefault="002D4C48">
      <w:pPr>
        <w:pStyle w:val="af2"/>
        <w:ind w:firstLineChars="200" w:firstLine="480"/>
        <w:jc w:val="both"/>
        <w:rPr>
          <w:rFonts w:ascii="仿宋" w:eastAsia="仿宋" w:hAnsi="仿宋"/>
        </w:rPr>
      </w:pPr>
      <w:r>
        <w:rPr>
          <w:rFonts w:ascii="仿宋" w:eastAsia="仿宋" w:hAnsi="仿宋" w:hint="eastAsia"/>
        </w:rPr>
        <w:t>（二）分项评分超出评分标准范围的；</w:t>
      </w:r>
    </w:p>
    <w:p w14:paraId="6E221D18" w14:textId="77777777" w:rsidR="00F03FAD" w:rsidRDefault="002D4C48">
      <w:pPr>
        <w:pStyle w:val="af2"/>
        <w:ind w:firstLineChars="200" w:firstLine="480"/>
        <w:jc w:val="both"/>
        <w:rPr>
          <w:rFonts w:ascii="仿宋" w:eastAsia="仿宋" w:hAnsi="仿宋"/>
        </w:rPr>
      </w:pPr>
      <w:r>
        <w:rPr>
          <w:rFonts w:ascii="仿宋" w:eastAsia="仿宋" w:hAnsi="仿宋" w:hint="eastAsia"/>
        </w:rPr>
        <w:t>（三）客观评分不一致的；</w:t>
      </w:r>
    </w:p>
    <w:p w14:paraId="2DC304ED" w14:textId="77777777" w:rsidR="00F03FAD" w:rsidRDefault="002D4C48">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2DA0BE75" w14:textId="77777777" w:rsidR="00F03FAD" w:rsidRDefault="002D4C48">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AB7577D" w14:textId="77777777" w:rsidR="00F03FAD" w:rsidRDefault="002D4C48">
      <w:pPr>
        <w:pStyle w:val="af2"/>
        <w:ind w:firstLineChars="200" w:firstLine="480"/>
        <w:jc w:val="both"/>
        <w:rPr>
          <w:rFonts w:ascii="仿宋" w:eastAsia="仿宋" w:hAnsi="仿宋"/>
        </w:rPr>
      </w:pPr>
      <w:r>
        <w:rPr>
          <w:rFonts w:ascii="仿宋" w:eastAsia="仿宋" w:hAnsi="仿宋"/>
        </w:rPr>
        <w:t>3.10.2有下列情形之一的，不得修改评标结果或者重新评审：</w:t>
      </w:r>
    </w:p>
    <w:p w14:paraId="36A406BD" w14:textId="77777777" w:rsidR="00F03FAD" w:rsidRDefault="002D4C48">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4DA36091" w14:textId="77777777" w:rsidR="00F03FAD" w:rsidRDefault="002D4C48">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0FBC87B3" w14:textId="77777777" w:rsidR="00F03FAD" w:rsidRDefault="002D4C48">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14:paraId="4EAE9C84" w14:textId="77777777" w:rsidR="00F03FAD" w:rsidRDefault="002D4C48">
      <w:pPr>
        <w:pStyle w:val="af2"/>
        <w:ind w:firstLineChars="200" w:firstLine="480"/>
        <w:jc w:val="both"/>
        <w:rPr>
          <w:rFonts w:ascii="仿宋" w:eastAsia="仿宋" w:hAnsi="仿宋"/>
        </w:rPr>
      </w:pPr>
      <w:r>
        <w:rPr>
          <w:rFonts w:ascii="仿宋" w:eastAsia="仿宋" w:hAnsi="仿宋" w:hint="eastAsia"/>
        </w:rPr>
        <w:t>（四）招标采购单位未提供书面建议的。</w:t>
      </w:r>
    </w:p>
    <w:p w14:paraId="1BB76087" w14:textId="77777777" w:rsidR="00F03FAD" w:rsidRDefault="002D4C48">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64FED616" w14:textId="77777777" w:rsidR="00F03FAD" w:rsidRDefault="002D4C48">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1F67E8EE" w14:textId="77777777" w:rsidR="00F03FAD" w:rsidRDefault="002D4C48">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705FAB41" w14:textId="77777777" w:rsidR="00F03FAD" w:rsidRDefault="002D4C48">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2139D0AE" w14:textId="77777777" w:rsidR="00F03FAD" w:rsidRDefault="002D4C48">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420764A0" w14:textId="77777777" w:rsidR="00F03FAD" w:rsidRDefault="002D4C48">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162"/>
    </w:p>
    <w:p w14:paraId="30AC178E"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55107CB9" w14:textId="77777777" w:rsidR="00F03FAD" w:rsidRDefault="002D4C48">
      <w:pPr>
        <w:pStyle w:val="af2"/>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48DB2C0" w14:textId="77777777" w:rsidR="00F03FAD" w:rsidRDefault="002D4C48">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7B0F5F04" w14:textId="77777777" w:rsidR="00F03FAD" w:rsidRDefault="002D4C48">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17BD129E" w14:textId="77777777" w:rsidR="00F03FAD" w:rsidRDefault="002D4C48">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14:paraId="4B7FFC1B" w14:textId="77777777" w:rsidR="00F03FAD" w:rsidRDefault="002D4C48">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14:paraId="07F7874E" w14:textId="77777777" w:rsidR="00F03FAD" w:rsidRDefault="002D4C48">
      <w:pPr>
        <w:spacing w:line="400" w:lineRule="exact"/>
        <w:outlineLvl w:val="3"/>
        <w:rPr>
          <w:rFonts w:ascii="仿宋" w:eastAsia="仿宋" w:hAnsi="仿宋"/>
          <w:b/>
          <w:bCs/>
          <w:sz w:val="24"/>
        </w:rPr>
      </w:pPr>
      <w:r>
        <w:rPr>
          <w:rFonts w:ascii="仿宋" w:eastAsia="仿宋" w:hAnsi="仿宋" w:hint="eastAsia"/>
          <w:b/>
          <w:bCs/>
          <w:sz w:val="24"/>
        </w:rPr>
        <w:t>0</w:t>
      </w:r>
      <w:r>
        <w:rPr>
          <w:rFonts w:ascii="仿宋" w:eastAsia="仿宋" w:hAnsi="仿宋"/>
          <w:b/>
          <w:bCs/>
          <w:sz w:val="24"/>
        </w:rPr>
        <w:t>1</w:t>
      </w:r>
      <w:r>
        <w:rPr>
          <w:rFonts w:ascii="仿宋" w:eastAsia="仿宋" w:hAnsi="仿宋" w:hint="eastAsia"/>
          <w:b/>
          <w:bCs/>
          <w:sz w:val="24"/>
        </w:rPr>
        <w:t>包：</w:t>
      </w:r>
    </w:p>
    <w:tbl>
      <w:tblPr>
        <w:tblW w:w="520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19"/>
        <w:gridCol w:w="1324"/>
        <w:gridCol w:w="833"/>
        <w:gridCol w:w="5712"/>
        <w:gridCol w:w="1347"/>
      </w:tblGrid>
      <w:tr w:rsidR="00F03FAD" w14:paraId="0300F0CE" w14:textId="77777777">
        <w:trPr>
          <w:trHeight w:val="20"/>
          <w:jc w:val="center"/>
        </w:trPr>
        <w:tc>
          <w:tcPr>
            <w:tcW w:w="266" w:type="pct"/>
            <w:vAlign w:val="center"/>
          </w:tcPr>
          <w:p w14:paraId="3E0E799A"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序号</w:t>
            </w:r>
          </w:p>
        </w:tc>
        <w:tc>
          <w:tcPr>
            <w:tcW w:w="680" w:type="pct"/>
            <w:vAlign w:val="center"/>
          </w:tcPr>
          <w:p w14:paraId="4C5BE09C"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评分</w:t>
            </w:r>
          </w:p>
          <w:p w14:paraId="7BC4AE70"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因素</w:t>
            </w:r>
          </w:p>
        </w:tc>
        <w:tc>
          <w:tcPr>
            <w:tcW w:w="428" w:type="pct"/>
            <w:vAlign w:val="center"/>
          </w:tcPr>
          <w:p w14:paraId="436502DC"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分值</w:t>
            </w:r>
          </w:p>
        </w:tc>
        <w:tc>
          <w:tcPr>
            <w:tcW w:w="2934" w:type="pct"/>
            <w:vAlign w:val="center"/>
          </w:tcPr>
          <w:p w14:paraId="152B9BA6"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评分标准</w:t>
            </w:r>
          </w:p>
        </w:tc>
        <w:tc>
          <w:tcPr>
            <w:tcW w:w="693" w:type="pct"/>
            <w:vAlign w:val="center"/>
          </w:tcPr>
          <w:p w14:paraId="44FEEE18"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说明</w:t>
            </w:r>
          </w:p>
        </w:tc>
      </w:tr>
      <w:tr w:rsidR="00F03FAD" w14:paraId="5197AD73" w14:textId="77777777">
        <w:trPr>
          <w:trHeight w:val="1403"/>
          <w:jc w:val="center"/>
        </w:trPr>
        <w:tc>
          <w:tcPr>
            <w:tcW w:w="266" w:type="pct"/>
            <w:vAlign w:val="center"/>
          </w:tcPr>
          <w:p w14:paraId="5622B965"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1</w:t>
            </w:r>
          </w:p>
        </w:tc>
        <w:tc>
          <w:tcPr>
            <w:tcW w:w="680" w:type="pct"/>
            <w:vAlign w:val="center"/>
          </w:tcPr>
          <w:p w14:paraId="0D2F3821"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报价</w:t>
            </w:r>
          </w:p>
        </w:tc>
        <w:tc>
          <w:tcPr>
            <w:tcW w:w="428" w:type="pct"/>
            <w:vAlign w:val="center"/>
          </w:tcPr>
          <w:p w14:paraId="67890BB3"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10</w:t>
            </w:r>
          </w:p>
        </w:tc>
        <w:tc>
          <w:tcPr>
            <w:tcW w:w="2934" w:type="pct"/>
            <w:vAlign w:val="center"/>
          </w:tcPr>
          <w:p w14:paraId="0F92B755"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hint="eastAsia"/>
                <w:bCs/>
                <w:sz w:val="24"/>
              </w:rPr>
              <w:t>满足招标文件要求且投标价格最低的报价为基准价，其价格分为满分。其他供应商的价格</w:t>
            </w:r>
            <w:proofErr w:type="gramStart"/>
            <w:r>
              <w:rPr>
                <w:rFonts w:ascii="仿宋" w:eastAsia="仿宋" w:hAnsi="仿宋" w:hint="eastAsia"/>
                <w:bCs/>
                <w:sz w:val="24"/>
              </w:rPr>
              <w:t>分统一</w:t>
            </w:r>
            <w:proofErr w:type="gramEnd"/>
            <w:r>
              <w:rPr>
                <w:rFonts w:ascii="仿宋" w:eastAsia="仿宋" w:hAnsi="仿宋" w:hint="eastAsia"/>
                <w:bCs/>
                <w:sz w:val="24"/>
              </w:rPr>
              <w:t>按照下列公式计算：报价得分</w:t>
            </w:r>
            <w:r>
              <w:rPr>
                <w:rFonts w:ascii="仿宋" w:eastAsia="仿宋" w:hAnsi="仿宋"/>
                <w:bCs/>
                <w:sz w:val="24"/>
              </w:rPr>
              <w:t>=(</w:t>
            </w:r>
            <w:r>
              <w:rPr>
                <w:rFonts w:ascii="仿宋" w:eastAsia="仿宋" w:hAnsi="仿宋" w:hint="eastAsia"/>
                <w:bCs/>
                <w:sz w:val="24"/>
              </w:rPr>
              <w:t>基准价／报价</w:t>
            </w:r>
            <w:r>
              <w:rPr>
                <w:rFonts w:ascii="仿宋" w:eastAsia="仿宋" w:hAnsi="仿宋"/>
                <w:bCs/>
                <w:sz w:val="24"/>
              </w:rPr>
              <w:t xml:space="preserve">)* </w:t>
            </w:r>
            <w:r>
              <w:rPr>
                <w:rFonts w:ascii="仿宋" w:eastAsia="仿宋" w:hAnsi="仿宋" w:hint="eastAsia"/>
                <w:bCs/>
                <w:sz w:val="24"/>
              </w:rPr>
              <w:t>10</w:t>
            </w:r>
          </w:p>
        </w:tc>
        <w:tc>
          <w:tcPr>
            <w:tcW w:w="693" w:type="pct"/>
            <w:vAlign w:val="center"/>
          </w:tcPr>
          <w:p w14:paraId="0A900189"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cs="宋体" w:hint="eastAsia"/>
                <w:sz w:val="24"/>
              </w:rPr>
              <w:t>共同</w:t>
            </w:r>
            <w:r>
              <w:rPr>
                <w:rFonts w:ascii="仿宋" w:eastAsia="仿宋" w:hAnsi="仿宋" w:cs="宋体"/>
                <w:sz w:val="24"/>
              </w:rPr>
              <w:t>评分因素</w:t>
            </w:r>
          </w:p>
        </w:tc>
      </w:tr>
      <w:tr w:rsidR="00F03FAD" w14:paraId="60BC1897" w14:textId="77777777">
        <w:trPr>
          <w:trHeight w:val="90"/>
          <w:jc w:val="center"/>
        </w:trPr>
        <w:tc>
          <w:tcPr>
            <w:tcW w:w="266" w:type="pct"/>
            <w:vAlign w:val="center"/>
          </w:tcPr>
          <w:p w14:paraId="42E5F5F6"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2</w:t>
            </w:r>
          </w:p>
        </w:tc>
        <w:tc>
          <w:tcPr>
            <w:tcW w:w="680" w:type="pct"/>
            <w:vAlign w:val="center"/>
          </w:tcPr>
          <w:p w14:paraId="0B19A866"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需求分析</w:t>
            </w:r>
          </w:p>
        </w:tc>
        <w:tc>
          <w:tcPr>
            <w:tcW w:w="428" w:type="pct"/>
            <w:vAlign w:val="center"/>
          </w:tcPr>
          <w:p w14:paraId="725E1636"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15</w:t>
            </w:r>
          </w:p>
        </w:tc>
        <w:tc>
          <w:tcPr>
            <w:tcW w:w="2934" w:type="pct"/>
            <w:vAlign w:val="center"/>
          </w:tcPr>
          <w:p w14:paraId="1E87088F"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根据投标人为本项目提供的需求分析，【分析内容应包含但不限于1</w:t>
            </w:r>
            <w:r>
              <w:rPr>
                <w:rFonts w:ascii="仿宋" w:eastAsia="仿宋" w:hAnsi="仿宋"/>
                <w:sz w:val="24"/>
              </w:rPr>
              <w:t>.</w:t>
            </w:r>
            <w:r>
              <w:rPr>
                <w:rFonts w:ascii="仿宋" w:eastAsia="仿宋" w:hAnsi="仿宋" w:hint="eastAsia"/>
                <w:sz w:val="24"/>
              </w:rPr>
              <w:t>描述对采购人须搬迁学校的基本情况，要求了解深入，符合实际</w:t>
            </w:r>
            <w:r>
              <w:rPr>
                <w:rFonts w:ascii="仿宋" w:eastAsia="仿宋" w:hAnsi="仿宋"/>
                <w:sz w:val="24"/>
              </w:rPr>
              <w:t>2.</w:t>
            </w:r>
            <w:r>
              <w:rPr>
                <w:rFonts w:ascii="仿宋" w:eastAsia="仿宋" w:hAnsi="仿宋" w:hint="eastAsia"/>
                <w:sz w:val="24"/>
              </w:rPr>
              <w:t>结合本项目的服务要求，分析本项目的具体需求，服务过程中重难点预测及分析（搬迁的总体计划、搬迁过程中的数据保护、设备保护等）</w:t>
            </w:r>
            <w:r>
              <w:rPr>
                <w:rFonts w:ascii="仿宋" w:eastAsia="仿宋" w:hAnsi="仿宋"/>
                <w:sz w:val="24"/>
              </w:rPr>
              <w:t>3.</w:t>
            </w:r>
            <w:r>
              <w:rPr>
                <w:rFonts w:ascii="仿宋" w:eastAsia="仿宋" w:hAnsi="仿宋" w:hint="eastAsia"/>
                <w:sz w:val="24"/>
              </w:rPr>
              <w:t>结合供应商自身的特点说明服务本项目的优势】完全满足符合本项目实际且方案内容合理可行的得</w:t>
            </w:r>
            <w:r>
              <w:rPr>
                <w:rFonts w:ascii="仿宋" w:eastAsia="仿宋" w:hAnsi="仿宋"/>
                <w:sz w:val="24"/>
              </w:rPr>
              <w:t>15</w:t>
            </w:r>
            <w:r>
              <w:rPr>
                <w:rFonts w:ascii="仿宋" w:eastAsia="仿宋" w:hAnsi="仿宋" w:hint="eastAsia"/>
                <w:sz w:val="24"/>
              </w:rPr>
              <w:t>分，每有一项缺失的扣</w:t>
            </w:r>
            <w:r>
              <w:rPr>
                <w:rFonts w:ascii="仿宋" w:eastAsia="仿宋" w:hAnsi="仿宋"/>
                <w:sz w:val="24"/>
              </w:rPr>
              <w:t>5</w:t>
            </w:r>
            <w:r>
              <w:rPr>
                <w:rFonts w:ascii="仿宋" w:eastAsia="仿宋" w:hAnsi="仿宋" w:hint="eastAsia"/>
                <w:sz w:val="24"/>
              </w:rPr>
              <w:t>分，扣完为止。</w:t>
            </w:r>
          </w:p>
          <w:p w14:paraId="3D602200"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备注:以上分析</w:t>
            </w:r>
            <w:proofErr w:type="gramStart"/>
            <w:r>
              <w:rPr>
                <w:rFonts w:ascii="仿宋" w:eastAsia="仿宋" w:hAnsi="仿宋" w:hint="eastAsia"/>
                <w:sz w:val="24"/>
              </w:rPr>
              <w:t>各项需</w:t>
            </w:r>
            <w:proofErr w:type="gramEnd"/>
            <w:r>
              <w:rPr>
                <w:rFonts w:ascii="仿宋" w:eastAsia="仿宋" w:hAnsi="仿宋" w:hint="eastAsia"/>
                <w:sz w:val="24"/>
              </w:rPr>
              <w:t>结合本项目服务需求提供合理可行的相关内容，否则视为该项为缺失(合理可行是指不存在不适用项目实际情况的情形、凭空编造、逻辑漏洞、科学原理错误以及不可能实现的夸大情形等)</w:t>
            </w:r>
          </w:p>
        </w:tc>
        <w:tc>
          <w:tcPr>
            <w:tcW w:w="693" w:type="pct"/>
            <w:vAlign w:val="center"/>
          </w:tcPr>
          <w:p w14:paraId="2C0541DA"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hint="eastAsia"/>
                <w:sz w:val="24"/>
              </w:rPr>
              <w:t>技术类评分因素</w:t>
            </w:r>
          </w:p>
        </w:tc>
      </w:tr>
      <w:tr w:rsidR="00F03FAD" w14:paraId="6241433D" w14:textId="77777777">
        <w:trPr>
          <w:trHeight w:val="1403"/>
          <w:jc w:val="center"/>
        </w:trPr>
        <w:tc>
          <w:tcPr>
            <w:tcW w:w="266" w:type="pct"/>
            <w:vAlign w:val="center"/>
          </w:tcPr>
          <w:p w14:paraId="2B08553D" w14:textId="77777777" w:rsidR="00F03FAD" w:rsidRDefault="002D4C48">
            <w:pPr>
              <w:widowControl/>
              <w:snapToGrid w:val="0"/>
              <w:spacing w:after="0" w:line="276" w:lineRule="auto"/>
              <w:rPr>
                <w:rFonts w:ascii="仿宋" w:eastAsia="仿宋" w:hAnsi="仿宋" w:cs="宋体"/>
                <w:sz w:val="24"/>
              </w:rPr>
            </w:pPr>
            <w:r>
              <w:rPr>
                <w:rFonts w:ascii="仿宋" w:eastAsia="仿宋" w:hAnsi="仿宋" w:cs="宋体" w:hint="eastAsia"/>
                <w:sz w:val="24"/>
              </w:rPr>
              <w:t>3</w:t>
            </w:r>
          </w:p>
        </w:tc>
        <w:tc>
          <w:tcPr>
            <w:tcW w:w="680" w:type="pct"/>
            <w:vAlign w:val="center"/>
          </w:tcPr>
          <w:p w14:paraId="79BACCB7"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项目实施方案</w:t>
            </w:r>
          </w:p>
        </w:tc>
        <w:tc>
          <w:tcPr>
            <w:tcW w:w="428" w:type="pct"/>
            <w:vAlign w:val="center"/>
          </w:tcPr>
          <w:p w14:paraId="0E4C743B"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sz w:val="24"/>
              </w:rPr>
              <w:t>36</w:t>
            </w:r>
          </w:p>
        </w:tc>
        <w:tc>
          <w:tcPr>
            <w:tcW w:w="2934" w:type="pct"/>
            <w:vAlign w:val="center"/>
          </w:tcPr>
          <w:p w14:paraId="2613B6B4"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根据投标人为本项目提供的</w:t>
            </w:r>
            <w:r>
              <w:rPr>
                <w:rFonts w:ascii="仿宋" w:eastAsia="仿宋" w:hAnsi="仿宋" w:cs="宋体" w:hint="eastAsia"/>
                <w:sz w:val="24"/>
              </w:rPr>
              <w:t>项目实施方案【</w:t>
            </w:r>
            <w:r>
              <w:rPr>
                <w:rFonts w:ascii="仿宋" w:eastAsia="仿宋" w:hAnsi="仿宋" w:hint="eastAsia"/>
                <w:sz w:val="24"/>
              </w:rPr>
              <w:t>内容应包含但不限于1</w:t>
            </w:r>
            <w:r>
              <w:rPr>
                <w:rFonts w:ascii="仿宋" w:eastAsia="仿宋" w:hAnsi="仿宋"/>
                <w:sz w:val="24"/>
              </w:rPr>
              <w:t>.</w:t>
            </w:r>
            <w:r>
              <w:rPr>
                <w:rFonts w:ascii="仿宋" w:eastAsia="仿宋" w:hAnsi="仿宋" w:hint="eastAsia"/>
                <w:sz w:val="24"/>
              </w:rPr>
              <w:t>质量保障方案（供应商根据本项目的服务需求制定详细的质量保障责任制度，以保障在搬迁过程中设施设备的保护、业务系统运行的稳定性、数据的安全性等）2</w:t>
            </w:r>
            <w:r>
              <w:rPr>
                <w:rFonts w:ascii="仿宋" w:eastAsia="仿宋" w:hAnsi="仿宋"/>
                <w:sz w:val="24"/>
              </w:rPr>
              <w:t>.</w:t>
            </w:r>
            <w:r>
              <w:rPr>
                <w:rFonts w:ascii="仿宋" w:eastAsia="仿宋" w:hAnsi="仿宋" w:hint="eastAsia"/>
                <w:sz w:val="24"/>
              </w:rPr>
              <w:t>应急预案：包含对服务过程中出现的突发情况（如天气状况不好、系统运行障碍、不可预测的意外情况等）提供应急预案以保障采购人能正常运作3</w:t>
            </w:r>
            <w:r>
              <w:rPr>
                <w:rFonts w:ascii="仿宋" w:eastAsia="仿宋" w:hAnsi="仿宋"/>
                <w:sz w:val="24"/>
              </w:rPr>
              <w:t>.</w:t>
            </w:r>
            <w:r>
              <w:rPr>
                <w:rFonts w:ascii="仿宋" w:eastAsia="仿宋" w:hAnsi="仿宋" w:hint="eastAsia"/>
                <w:sz w:val="24"/>
              </w:rPr>
              <w:t>服务提升方案（供应商结合本项目的服务要求，提供整体服务计划，优于本项目服务要求的提升措施）4</w:t>
            </w:r>
            <w:r>
              <w:rPr>
                <w:rFonts w:ascii="仿宋" w:eastAsia="仿宋" w:hAnsi="仿宋"/>
                <w:sz w:val="24"/>
              </w:rPr>
              <w:t>.</w:t>
            </w:r>
            <w:r>
              <w:rPr>
                <w:rFonts w:ascii="仿宋" w:eastAsia="仿宋" w:hAnsi="仿宋" w:hint="eastAsia"/>
                <w:sz w:val="24"/>
              </w:rPr>
              <w:t>进度保障方案（描述具体的工期计划，及进度保障措施）5</w:t>
            </w:r>
            <w:r>
              <w:rPr>
                <w:rFonts w:ascii="仿宋" w:eastAsia="仿宋" w:hAnsi="仿宋"/>
                <w:sz w:val="24"/>
              </w:rPr>
              <w:t>.</w:t>
            </w:r>
            <w:r>
              <w:rPr>
                <w:rFonts w:ascii="仿宋" w:eastAsia="仿宋" w:hAnsi="仿宋" w:hint="eastAsia"/>
                <w:sz w:val="24"/>
              </w:rPr>
              <w:t>安装方案（具体安装人员配置、安装工器具配置、不同的设备的安装流程和技术方案）6.搬迁方案（运输车辆的配置、搬迁人员的配置、打包的方案）</w:t>
            </w:r>
            <w:r>
              <w:rPr>
                <w:rFonts w:ascii="仿宋" w:eastAsia="仿宋" w:hAnsi="仿宋" w:cs="宋体" w:hint="eastAsia"/>
                <w:sz w:val="24"/>
              </w:rPr>
              <w:t>】</w:t>
            </w:r>
            <w:r>
              <w:rPr>
                <w:rFonts w:ascii="仿宋" w:eastAsia="仿宋" w:hAnsi="仿宋" w:hint="eastAsia"/>
                <w:sz w:val="24"/>
              </w:rPr>
              <w:t>完全满足符合本项目实际且方案内容合理可行的得</w:t>
            </w:r>
            <w:r>
              <w:rPr>
                <w:rFonts w:ascii="仿宋" w:eastAsia="仿宋" w:hAnsi="仿宋"/>
                <w:sz w:val="24"/>
              </w:rPr>
              <w:t>36</w:t>
            </w:r>
            <w:r>
              <w:rPr>
                <w:rFonts w:ascii="仿宋" w:eastAsia="仿宋" w:hAnsi="仿宋" w:hint="eastAsia"/>
                <w:sz w:val="24"/>
              </w:rPr>
              <w:t>分，每有一项缺失的扣</w:t>
            </w:r>
            <w:r>
              <w:rPr>
                <w:rFonts w:ascii="仿宋" w:eastAsia="仿宋" w:hAnsi="仿宋"/>
                <w:sz w:val="24"/>
              </w:rPr>
              <w:t>6</w:t>
            </w:r>
            <w:r>
              <w:rPr>
                <w:rFonts w:ascii="仿宋" w:eastAsia="仿宋" w:hAnsi="仿宋" w:hint="eastAsia"/>
                <w:sz w:val="24"/>
              </w:rPr>
              <w:t>分，扣完为止。</w:t>
            </w:r>
          </w:p>
          <w:p w14:paraId="5D54E4DD"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备注:以上分析</w:t>
            </w:r>
            <w:proofErr w:type="gramStart"/>
            <w:r>
              <w:rPr>
                <w:rFonts w:ascii="仿宋" w:eastAsia="仿宋" w:hAnsi="仿宋" w:hint="eastAsia"/>
                <w:sz w:val="24"/>
              </w:rPr>
              <w:t>各项需</w:t>
            </w:r>
            <w:proofErr w:type="gramEnd"/>
            <w:r>
              <w:rPr>
                <w:rFonts w:ascii="仿宋" w:eastAsia="仿宋" w:hAnsi="仿宋" w:hint="eastAsia"/>
                <w:sz w:val="24"/>
              </w:rPr>
              <w:t>结合本项目服务需求提供合理可行的相关内容，否则视为该项为缺失(合理可行是指不存在不适用项目实际情况的情形、凭空编造、逻辑漏洞、科学原理错误以及不可能实现的夸大情形等)</w:t>
            </w:r>
          </w:p>
        </w:tc>
        <w:tc>
          <w:tcPr>
            <w:tcW w:w="693" w:type="pct"/>
            <w:vAlign w:val="center"/>
          </w:tcPr>
          <w:p w14:paraId="1CDCEB72"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hint="eastAsia"/>
                <w:sz w:val="24"/>
              </w:rPr>
              <w:t>技术类评分因素</w:t>
            </w:r>
          </w:p>
        </w:tc>
      </w:tr>
      <w:tr w:rsidR="00F03FAD" w14:paraId="69BFDE8F" w14:textId="77777777">
        <w:trPr>
          <w:trHeight w:val="1403"/>
          <w:jc w:val="center"/>
        </w:trPr>
        <w:tc>
          <w:tcPr>
            <w:tcW w:w="266" w:type="pct"/>
            <w:vAlign w:val="center"/>
          </w:tcPr>
          <w:p w14:paraId="7CBD584B" w14:textId="77777777" w:rsidR="00F03FAD" w:rsidRDefault="002D4C48">
            <w:pPr>
              <w:widowControl/>
              <w:snapToGrid w:val="0"/>
              <w:spacing w:after="0" w:line="276" w:lineRule="auto"/>
              <w:rPr>
                <w:rFonts w:ascii="仿宋" w:eastAsia="仿宋" w:hAnsi="仿宋" w:cs="宋体"/>
                <w:sz w:val="24"/>
              </w:rPr>
            </w:pPr>
            <w:r>
              <w:rPr>
                <w:rFonts w:ascii="仿宋" w:eastAsia="仿宋" w:hAnsi="仿宋" w:cs="宋体" w:hint="eastAsia"/>
                <w:sz w:val="24"/>
              </w:rPr>
              <w:t>4</w:t>
            </w:r>
          </w:p>
        </w:tc>
        <w:tc>
          <w:tcPr>
            <w:tcW w:w="680" w:type="pct"/>
            <w:vAlign w:val="center"/>
          </w:tcPr>
          <w:p w14:paraId="06F12CFC"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售后服务方案</w:t>
            </w:r>
          </w:p>
        </w:tc>
        <w:tc>
          <w:tcPr>
            <w:tcW w:w="428" w:type="pct"/>
            <w:vAlign w:val="center"/>
          </w:tcPr>
          <w:p w14:paraId="6D577D36"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sz w:val="24"/>
              </w:rPr>
              <w:t>15</w:t>
            </w:r>
          </w:p>
        </w:tc>
        <w:tc>
          <w:tcPr>
            <w:tcW w:w="2934" w:type="pct"/>
            <w:vAlign w:val="center"/>
          </w:tcPr>
          <w:p w14:paraId="506B6D43"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根据投标人为本项目提供的售后服务方案【内容应包含但不限于1</w:t>
            </w:r>
            <w:r>
              <w:rPr>
                <w:rFonts w:ascii="仿宋" w:eastAsia="仿宋" w:hAnsi="仿宋"/>
                <w:sz w:val="24"/>
              </w:rPr>
              <w:t>.</w:t>
            </w:r>
            <w:r>
              <w:rPr>
                <w:rFonts w:ascii="仿宋" w:eastAsia="仿宋" w:hAnsi="仿宋" w:hint="eastAsia"/>
                <w:sz w:val="24"/>
              </w:rPr>
              <w:t>售后服务人员配置方案（售后人员数量配置、售后人员的联系方式及管理制度）2</w:t>
            </w:r>
            <w:r>
              <w:rPr>
                <w:rFonts w:ascii="仿宋" w:eastAsia="仿宋" w:hAnsi="仿宋"/>
                <w:sz w:val="24"/>
              </w:rPr>
              <w:t>.</w:t>
            </w:r>
            <w:r>
              <w:rPr>
                <w:rFonts w:ascii="仿宋" w:eastAsia="仿宋" w:hAnsi="仿宋" w:hint="eastAsia"/>
                <w:sz w:val="24"/>
              </w:rPr>
              <w:t>售后保障措施（现场巡检巡查流程、</w:t>
            </w:r>
            <w:r>
              <w:rPr>
                <w:rFonts w:ascii="仿宋" w:eastAsia="仿宋" w:hAnsi="仿宋" w:cs="宋体" w:hint="eastAsia"/>
                <w:sz w:val="24"/>
              </w:rPr>
              <w:t>备机/备件供应措施、响应保障措施</w:t>
            </w:r>
            <w:r>
              <w:rPr>
                <w:rFonts w:ascii="仿宋" w:eastAsia="仿宋" w:hAnsi="仿宋" w:hint="eastAsia"/>
                <w:sz w:val="24"/>
              </w:rPr>
              <w:t>）3</w:t>
            </w:r>
            <w:r>
              <w:rPr>
                <w:rFonts w:ascii="仿宋" w:eastAsia="仿宋" w:hAnsi="仿宋"/>
                <w:sz w:val="24"/>
              </w:rPr>
              <w:t>.</w:t>
            </w:r>
            <w:r>
              <w:rPr>
                <w:rFonts w:ascii="仿宋" w:eastAsia="仿宋" w:hAnsi="仿宋" w:hint="eastAsia"/>
                <w:sz w:val="24"/>
              </w:rPr>
              <w:t>提供其他售后增值服务】完全满足符合本项目实际且方案内容合理可行的得</w:t>
            </w:r>
            <w:r>
              <w:rPr>
                <w:rFonts w:ascii="仿宋" w:eastAsia="仿宋" w:hAnsi="仿宋"/>
                <w:sz w:val="24"/>
              </w:rPr>
              <w:t>15</w:t>
            </w:r>
            <w:r>
              <w:rPr>
                <w:rFonts w:ascii="仿宋" w:eastAsia="仿宋" w:hAnsi="仿宋" w:hint="eastAsia"/>
                <w:sz w:val="24"/>
              </w:rPr>
              <w:t>分，每有一项缺失的扣</w:t>
            </w:r>
            <w:r>
              <w:rPr>
                <w:rFonts w:ascii="仿宋" w:eastAsia="仿宋" w:hAnsi="仿宋"/>
                <w:sz w:val="24"/>
              </w:rPr>
              <w:t>5</w:t>
            </w:r>
            <w:r>
              <w:rPr>
                <w:rFonts w:ascii="仿宋" w:eastAsia="仿宋" w:hAnsi="仿宋" w:hint="eastAsia"/>
                <w:sz w:val="24"/>
              </w:rPr>
              <w:t>分，扣完为止。</w:t>
            </w:r>
          </w:p>
          <w:p w14:paraId="444B8BDD"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hint="eastAsia"/>
                <w:sz w:val="24"/>
              </w:rPr>
              <w:t>备注:以上分析</w:t>
            </w:r>
            <w:proofErr w:type="gramStart"/>
            <w:r>
              <w:rPr>
                <w:rFonts w:ascii="仿宋" w:eastAsia="仿宋" w:hAnsi="仿宋" w:hint="eastAsia"/>
                <w:sz w:val="24"/>
              </w:rPr>
              <w:t>各项需</w:t>
            </w:r>
            <w:proofErr w:type="gramEnd"/>
            <w:r>
              <w:rPr>
                <w:rFonts w:ascii="仿宋" w:eastAsia="仿宋" w:hAnsi="仿宋" w:hint="eastAsia"/>
                <w:sz w:val="24"/>
              </w:rPr>
              <w:t>结合本项目服务需求提供合理可行的相关内容，否则视为该项为缺失(合理可行是指不存在不适用项目实际情况的情形、凭空编造、逻辑漏洞、科学原理错误以及不可能实现的夸大情形等)</w:t>
            </w:r>
          </w:p>
        </w:tc>
        <w:tc>
          <w:tcPr>
            <w:tcW w:w="693" w:type="pct"/>
            <w:vAlign w:val="center"/>
          </w:tcPr>
          <w:p w14:paraId="21418609"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技术类评分因素</w:t>
            </w:r>
          </w:p>
        </w:tc>
      </w:tr>
      <w:tr w:rsidR="00F03FAD" w14:paraId="39568800" w14:textId="77777777">
        <w:trPr>
          <w:trHeight w:val="53"/>
          <w:jc w:val="center"/>
        </w:trPr>
        <w:tc>
          <w:tcPr>
            <w:tcW w:w="266" w:type="pct"/>
            <w:tcBorders>
              <w:top w:val="single" w:sz="4" w:space="0" w:color="auto"/>
              <w:right w:val="single" w:sz="4" w:space="0" w:color="auto"/>
            </w:tcBorders>
            <w:vAlign w:val="center"/>
          </w:tcPr>
          <w:p w14:paraId="00CA053F"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sz w:val="24"/>
              </w:rPr>
              <w:t>5</w:t>
            </w:r>
          </w:p>
        </w:tc>
        <w:tc>
          <w:tcPr>
            <w:tcW w:w="680" w:type="pct"/>
            <w:tcBorders>
              <w:top w:val="single" w:sz="4" w:space="0" w:color="auto"/>
              <w:left w:val="single" w:sz="4" w:space="0" w:color="auto"/>
            </w:tcBorders>
            <w:vAlign w:val="center"/>
          </w:tcPr>
          <w:p w14:paraId="6137E793"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人员配置</w:t>
            </w:r>
          </w:p>
        </w:tc>
        <w:tc>
          <w:tcPr>
            <w:tcW w:w="428" w:type="pct"/>
            <w:tcBorders>
              <w:top w:val="single" w:sz="4" w:space="0" w:color="auto"/>
            </w:tcBorders>
            <w:vAlign w:val="center"/>
          </w:tcPr>
          <w:p w14:paraId="38BBDA41"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sz w:val="24"/>
              </w:rPr>
              <w:t>12</w:t>
            </w:r>
          </w:p>
        </w:tc>
        <w:tc>
          <w:tcPr>
            <w:tcW w:w="2934" w:type="pct"/>
            <w:tcBorders>
              <w:top w:val="single" w:sz="4" w:space="0" w:color="auto"/>
            </w:tcBorders>
            <w:vAlign w:val="center"/>
          </w:tcPr>
          <w:p w14:paraId="19B0CB7A" w14:textId="77777777" w:rsidR="00F03FAD" w:rsidRDefault="002D4C48">
            <w:pPr>
              <w:snapToGrid w:val="0"/>
              <w:spacing w:after="0" w:line="276" w:lineRule="auto"/>
              <w:jc w:val="left"/>
              <w:rPr>
                <w:rFonts w:ascii="仿宋" w:eastAsia="仿宋" w:hAnsi="仿宋" w:cs="宋体"/>
                <w:sz w:val="24"/>
              </w:rPr>
            </w:pPr>
            <w:r>
              <w:rPr>
                <w:rFonts w:ascii="仿宋" w:eastAsia="仿宋" w:hAnsi="仿宋" w:hint="eastAsia"/>
                <w:sz w:val="24"/>
              </w:rPr>
              <w:t>投标人</w:t>
            </w:r>
            <w:r>
              <w:rPr>
                <w:rFonts w:ascii="仿宋" w:eastAsia="仿宋" w:hAnsi="仿宋" w:cs="宋体" w:hint="eastAsia"/>
                <w:sz w:val="24"/>
              </w:rPr>
              <w:t>拟对本项目配置的服务人员中：每有一人具有项目管理师证书的得</w:t>
            </w:r>
            <w:r>
              <w:rPr>
                <w:rFonts w:ascii="仿宋" w:eastAsia="仿宋" w:hAnsi="仿宋" w:cs="宋体"/>
                <w:sz w:val="24"/>
              </w:rPr>
              <w:t>4</w:t>
            </w:r>
            <w:r>
              <w:rPr>
                <w:rFonts w:ascii="仿宋" w:eastAsia="仿宋" w:hAnsi="仿宋" w:cs="宋体" w:hint="eastAsia"/>
                <w:sz w:val="24"/>
              </w:rPr>
              <w:t>分，每有一人具有微软认证工程师证书的得2分，每有一人具有网络工程师认证证书的得2分，本项最高得1</w:t>
            </w:r>
            <w:r>
              <w:rPr>
                <w:rFonts w:ascii="仿宋" w:eastAsia="仿宋" w:hAnsi="仿宋" w:cs="宋体"/>
                <w:sz w:val="24"/>
              </w:rPr>
              <w:t>2</w:t>
            </w:r>
            <w:r>
              <w:rPr>
                <w:rFonts w:ascii="仿宋" w:eastAsia="仿宋" w:hAnsi="仿宋" w:cs="宋体" w:hint="eastAsia"/>
                <w:sz w:val="24"/>
              </w:rPr>
              <w:t>分。（提供服务人员清单及有效证书复印件并加盖</w:t>
            </w:r>
            <w:r>
              <w:rPr>
                <w:rFonts w:ascii="仿宋" w:eastAsia="仿宋" w:hAnsi="仿宋" w:hint="eastAsia"/>
                <w:sz w:val="24"/>
              </w:rPr>
              <w:t>投标人</w:t>
            </w:r>
            <w:r>
              <w:rPr>
                <w:rFonts w:ascii="仿宋" w:eastAsia="仿宋" w:hAnsi="仿宋" w:cs="宋体" w:hint="eastAsia"/>
                <w:sz w:val="24"/>
              </w:rPr>
              <w:t>公章）</w:t>
            </w:r>
          </w:p>
        </w:tc>
        <w:tc>
          <w:tcPr>
            <w:tcW w:w="693" w:type="pct"/>
            <w:tcBorders>
              <w:top w:val="single" w:sz="4" w:space="0" w:color="auto"/>
            </w:tcBorders>
            <w:vAlign w:val="center"/>
          </w:tcPr>
          <w:p w14:paraId="2E7AD552"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cs="宋体" w:hint="eastAsia"/>
                <w:sz w:val="24"/>
              </w:rPr>
              <w:t>共同</w:t>
            </w:r>
            <w:r>
              <w:rPr>
                <w:rFonts w:ascii="仿宋" w:eastAsia="仿宋" w:hAnsi="仿宋" w:cs="宋体"/>
                <w:sz w:val="24"/>
              </w:rPr>
              <w:t>评分因素</w:t>
            </w:r>
          </w:p>
        </w:tc>
      </w:tr>
      <w:tr w:rsidR="00F03FAD" w14:paraId="0C382328" w14:textId="77777777">
        <w:trPr>
          <w:trHeight w:val="53"/>
          <w:jc w:val="center"/>
        </w:trPr>
        <w:tc>
          <w:tcPr>
            <w:tcW w:w="266" w:type="pct"/>
            <w:vAlign w:val="center"/>
          </w:tcPr>
          <w:p w14:paraId="47AC4057"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sz w:val="24"/>
              </w:rPr>
              <w:t>6</w:t>
            </w:r>
          </w:p>
        </w:tc>
        <w:tc>
          <w:tcPr>
            <w:tcW w:w="680" w:type="pct"/>
            <w:vAlign w:val="center"/>
          </w:tcPr>
          <w:p w14:paraId="362D295D"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履约能力</w:t>
            </w:r>
          </w:p>
        </w:tc>
        <w:tc>
          <w:tcPr>
            <w:tcW w:w="428" w:type="pct"/>
            <w:vAlign w:val="center"/>
          </w:tcPr>
          <w:p w14:paraId="7D98B3DE"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sz w:val="24"/>
              </w:rPr>
              <w:t>12</w:t>
            </w:r>
            <w:r>
              <w:rPr>
                <w:rFonts w:ascii="仿宋" w:eastAsia="仿宋" w:hAnsi="仿宋" w:cs="宋体" w:hint="eastAsia"/>
                <w:sz w:val="24"/>
              </w:rPr>
              <w:t>分</w:t>
            </w:r>
          </w:p>
        </w:tc>
        <w:tc>
          <w:tcPr>
            <w:tcW w:w="2934" w:type="pct"/>
            <w:vAlign w:val="center"/>
          </w:tcPr>
          <w:p w14:paraId="663938BE"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cs="宋体" w:hint="eastAsia"/>
                <w:sz w:val="24"/>
              </w:rPr>
              <w:t>1、</w:t>
            </w:r>
            <w:r>
              <w:rPr>
                <w:rFonts w:ascii="仿宋" w:eastAsia="仿宋" w:hAnsi="仿宋" w:hint="eastAsia"/>
                <w:sz w:val="24"/>
              </w:rPr>
              <w:t>投标人</w:t>
            </w:r>
            <w:r>
              <w:rPr>
                <w:rFonts w:ascii="仿宋" w:eastAsia="仿宋" w:hAnsi="仿宋" w:cs="宋体" w:hint="eastAsia"/>
                <w:sz w:val="24"/>
              </w:rPr>
              <w:t>201</w:t>
            </w:r>
            <w:r>
              <w:rPr>
                <w:rFonts w:ascii="仿宋" w:eastAsia="仿宋" w:hAnsi="仿宋" w:cs="宋体"/>
                <w:sz w:val="24"/>
              </w:rPr>
              <w:t>9</w:t>
            </w:r>
            <w:r>
              <w:rPr>
                <w:rFonts w:ascii="仿宋" w:eastAsia="仿宋" w:hAnsi="仿宋" w:cs="宋体" w:hint="eastAsia"/>
                <w:sz w:val="24"/>
              </w:rPr>
              <w:t>年至投标截止日有类似业绩的，每提供一个得</w:t>
            </w:r>
            <w:r>
              <w:rPr>
                <w:rFonts w:ascii="仿宋" w:eastAsia="仿宋" w:hAnsi="仿宋" w:cs="宋体"/>
                <w:sz w:val="24"/>
              </w:rPr>
              <w:t>2</w:t>
            </w:r>
            <w:r>
              <w:rPr>
                <w:rFonts w:ascii="仿宋" w:eastAsia="仿宋" w:hAnsi="仿宋" w:cs="宋体" w:hint="eastAsia"/>
                <w:sz w:val="24"/>
              </w:rPr>
              <w:t>分，最高得</w:t>
            </w:r>
            <w:r>
              <w:rPr>
                <w:rFonts w:ascii="仿宋" w:eastAsia="仿宋" w:hAnsi="仿宋" w:cs="宋体"/>
                <w:sz w:val="24"/>
              </w:rPr>
              <w:t>6</w:t>
            </w:r>
            <w:r>
              <w:rPr>
                <w:rFonts w:ascii="仿宋" w:eastAsia="仿宋" w:hAnsi="仿宋" w:cs="宋体" w:hint="eastAsia"/>
                <w:sz w:val="24"/>
              </w:rPr>
              <w:t>分。（提供中标/成交/中选通知书、合同复印件并加盖</w:t>
            </w:r>
            <w:r>
              <w:rPr>
                <w:rFonts w:ascii="仿宋" w:eastAsia="仿宋" w:hAnsi="仿宋" w:hint="eastAsia"/>
                <w:sz w:val="24"/>
              </w:rPr>
              <w:t>投标人</w:t>
            </w:r>
            <w:r>
              <w:rPr>
                <w:rFonts w:ascii="仿宋" w:eastAsia="仿宋" w:hAnsi="仿宋" w:cs="宋体" w:hint="eastAsia"/>
                <w:sz w:val="24"/>
              </w:rPr>
              <w:t>公章）</w:t>
            </w:r>
          </w:p>
          <w:p w14:paraId="3C42BCD9"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cs="宋体" w:hint="eastAsia"/>
                <w:sz w:val="24"/>
              </w:rPr>
              <w:t>2、</w:t>
            </w:r>
            <w:r>
              <w:rPr>
                <w:rFonts w:ascii="仿宋" w:eastAsia="仿宋" w:hAnsi="仿宋" w:hint="eastAsia"/>
                <w:sz w:val="24"/>
              </w:rPr>
              <w:t>投标人</w:t>
            </w:r>
            <w:r>
              <w:rPr>
                <w:rFonts w:ascii="仿宋" w:eastAsia="仿宋" w:hAnsi="仿宋" w:cs="宋体" w:hint="eastAsia"/>
                <w:sz w:val="24"/>
              </w:rPr>
              <w:t>通过质量管理体系认证、环境管理体系认证、职业健康安全管理体系认证，每有一项得</w:t>
            </w:r>
            <w:r>
              <w:rPr>
                <w:rFonts w:ascii="仿宋" w:eastAsia="仿宋" w:hAnsi="仿宋" w:cs="宋体"/>
                <w:sz w:val="24"/>
              </w:rPr>
              <w:t>2</w:t>
            </w:r>
            <w:r>
              <w:rPr>
                <w:rFonts w:ascii="仿宋" w:eastAsia="仿宋" w:hAnsi="仿宋" w:cs="宋体" w:hint="eastAsia"/>
                <w:sz w:val="24"/>
              </w:rPr>
              <w:t>分，最多得</w:t>
            </w:r>
            <w:r>
              <w:rPr>
                <w:rFonts w:ascii="仿宋" w:eastAsia="仿宋" w:hAnsi="仿宋" w:cs="宋体"/>
                <w:sz w:val="24"/>
              </w:rPr>
              <w:t>6</w:t>
            </w:r>
            <w:r>
              <w:rPr>
                <w:rFonts w:ascii="仿宋" w:eastAsia="仿宋" w:hAnsi="仿宋" w:cs="宋体" w:hint="eastAsia"/>
                <w:sz w:val="24"/>
              </w:rPr>
              <w:t>分。（提供证书复印件并加盖</w:t>
            </w:r>
            <w:r>
              <w:rPr>
                <w:rFonts w:ascii="仿宋" w:eastAsia="仿宋" w:hAnsi="仿宋" w:hint="eastAsia"/>
                <w:sz w:val="24"/>
              </w:rPr>
              <w:t>投标人</w:t>
            </w:r>
            <w:r>
              <w:rPr>
                <w:rFonts w:ascii="仿宋" w:eastAsia="仿宋" w:hAnsi="仿宋" w:cs="宋体" w:hint="eastAsia"/>
                <w:sz w:val="24"/>
              </w:rPr>
              <w:t>公章）</w:t>
            </w:r>
          </w:p>
        </w:tc>
        <w:tc>
          <w:tcPr>
            <w:tcW w:w="693" w:type="pct"/>
            <w:vAlign w:val="center"/>
          </w:tcPr>
          <w:p w14:paraId="675392EB"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cs="宋体" w:hint="eastAsia"/>
                <w:sz w:val="24"/>
              </w:rPr>
              <w:t>共同</w:t>
            </w:r>
            <w:r>
              <w:rPr>
                <w:rFonts w:ascii="仿宋" w:eastAsia="仿宋" w:hAnsi="仿宋" w:cs="宋体"/>
                <w:sz w:val="24"/>
              </w:rPr>
              <w:t>评分因素</w:t>
            </w:r>
          </w:p>
        </w:tc>
      </w:tr>
    </w:tbl>
    <w:p w14:paraId="60A96A94" w14:textId="77777777" w:rsidR="00F03FAD" w:rsidRDefault="002D4C48">
      <w:pPr>
        <w:spacing w:line="400" w:lineRule="exact"/>
        <w:outlineLvl w:val="3"/>
        <w:rPr>
          <w:rFonts w:ascii="仿宋" w:eastAsia="仿宋" w:hAnsi="仿宋"/>
          <w:b/>
          <w:bCs/>
          <w:sz w:val="24"/>
        </w:rPr>
      </w:pPr>
      <w:r>
        <w:rPr>
          <w:rFonts w:ascii="仿宋" w:eastAsia="仿宋" w:hAnsi="仿宋" w:hint="eastAsia"/>
          <w:b/>
          <w:bCs/>
          <w:sz w:val="24"/>
        </w:rPr>
        <w:t>0</w:t>
      </w:r>
      <w:r>
        <w:rPr>
          <w:rFonts w:ascii="仿宋" w:eastAsia="仿宋" w:hAnsi="仿宋"/>
          <w:b/>
          <w:bCs/>
          <w:sz w:val="24"/>
        </w:rPr>
        <w:t>2</w:t>
      </w:r>
      <w:r>
        <w:rPr>
          <w:rFonts w:ascii="仿宋" w:eastAsia="仿宋" w:hAnsi="仿宋" w:hint="eastAsia"/>
          <w:b/>
          <w:bCs/>
          <w:sz w:val="24"/>
        </w:rPr>
        <w:t>包：</w:t>
      </w:r>
    </w:p>
    <w:tbl>
      <w:tblPr>
        <w:tblW w:w="520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19"/>
        <w:gridCol w:w="1324"/>
        <w:gridCol w:w="833"/>
        <w:gridCol w:w="5712"/>
        <w:gridCol w:w="1347"/>
      </w:tblGrid>
      <w:tr w:rsidR="00F03FAD" w14:paraId="0A8697F5" w14:textId="77777777">
        <w:trPr>
          <w:trHeight w:val="20"/>
          <w:jc w:val="center"/>
        </w:trPr>
        <w:tc>
          <w:tcPr>
            <w:tcW w:w="266" w:type="pct"/>
            <w:vAlign w:val="center"/>
          </w:tcPr>
          <w:p w14:paraId="5E6AA0AE"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序号</w:t>
            </w:r>
          </w:p>
        </w:tc>
        <w:tc>
          <w:tcPr>
            <w:tcW w:w="680" w:type="pct"/>
            <w:vAlign w:val="center"/>
          </w:tcPr>
          <w:p w14:paraId="3BA32926"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评分</w:t>
            </w:r>
          </w:p>
          <w:p w14:paraId="7D6E6CE5"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因素</w:t>
            </w:r>
          </w:p>
        </w:tc>
        <w:tc>
          <w:tcPr>
            <w:tcW w:w="428" w:type="pct"/>
            <w:vAlign w:val="center"/>
          </w:tcPr>
          <w:p w14:paraId="10548215"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分值</w:t>
            </w:r>
          </w:p>
        </w:tc>
        <w:tc>
          <w:tcPr>
            <w:tcW w:w="2934" w:type="pct"/>
            <w:vAlign w:val="center"/>
          </w:tcPr>
          <w:p w14:paraId="150F20E5"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评分标准</w:t>
            </w:r>
          </w:p>
        </w:tc>
        <w:tc>
          <w:tcPr>
            <w:tcW w:w="693" w:type="pct"/>
            <w:vAlign w:val="center"/>
          </w:tcPr>
          <w:p w14:paraId="006DACB0"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说明</w:t>
            </w:r>
          </w:p>
        </w:tc>
      </w:tr>
      <w:tr w:rsidR="00F03FAD" w14:paraId="0BE40674" w14:textId="77777777">
        <w:trPr>
          <w:trHeight w:val="1403"/>
          <w:jc w:val="center"/>
        </w:trPr>
        <w:tc>
          <w:tcPr>
            <w:tcW w:w="266" w:type="pct"/>
            <w:vAlign w:val="center"/>
          </w:tcPr>
          <w:p w14:paraId="6880586F"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1</w:t>
            </w:r>
          </w:p>
        </w:tc>
        <w:tc>
          <w:tcPr>
            <w:tcW w:w="680" w:type="pct"/>
            <w:vAlign w:val="center"/>
          </w:tcPr>
          <w:p w14:paraId="1ECD9C24"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报价</w:t>
            </w:r>
          </w:p>
        </w:tc>
        <w:tc>
          <w:tcPr>
            <w:tcW w:w="428" w:type="pct"/>
            <w:vAlign w:val="center"/>
          </w:tcPr>
          <w:p w14:paraId="50EBCBF9"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10</w:t>
            </w:r>
          </w:p>
        </w:tc>
        <w:tc>
          <w:tcPr>
            <w:tcW w:w="2934" w:type="pct"/>
            <w:vAlign w:val="center"/>
          </w:tcPr>
          <w:p w14:paraId="00FCE075"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hint="eastAsia"/>
                <w:bCs/>
                <w:sz w:val="24"/>
              </w:rPr>
              <w:t>满足招标文件要求且投标价格最低的报价为基准价，其价格分为满分。其他供应商的价格</w:t>
            </w:r>
            <w:proofErr w:type="gramStart"/>
            <w:r>
              <w:rPr>
                <w:rFonts w:ascii="仿宋" w:eastAsia="仿宋" w:hAnsi="仿宋" w:hint="eastAsia"/>
                <w:bCs/>
                <w:sz w:val="24"/>
              </w:rPr>
              <w:t>分统一</w:t>
            </w:r>
            <w:proofErr w:type="gramEnd"/>
            <w:r>
              <w:rPr>
                <w:rFonts w:ascii="仿宋" w:eastAsia="仿宋" w:hAnsi="仿宋" w:hint="eastAsia"/>
                <w:bCs/>
                <w:sz w:val="24"/>
              </w:rPr>
              <w:t>按照下列公式计算：报价得分</w:t>
            </w:r>
            <w:r>
              <w:rPr>
                <w:rFonts w:ascii="仿宋" w:eastAsia="仿宋" w:hAnsi="仿宋"/>
                <w:bCs/>
                <w:sz w:val="24"/>
              </w:rPr>
              <w:t>=(</w:t>
            </w:r>
            <w:r>
              <w:rPr>
                <w:rFonts w:ascii="仿宋" w:eastAsia="仿宋" w:hAnsi="仿宋" w:hint="eastAsia"/>
                <w:bCs/>
                <w:sz w:val="24"/>
              </w:rPr>
              <w:t>基准价／报价</w:t>
            </w:r>
            <w:r>
              <w:rPr>
                <w:rFonts w:ascii="仿宋" w:eastAsia="仿宋" w:hAnsi="仿宋"/>
                <w:bCs/>
                <w:sz w:val="24"/>
              </w:rPr>
              <w:t xml:space="preserve">)* </w:t>
            </w:r>
            <w:r>
              <w:rPr>
                <w:rFonts w:ascii="仿宋" w:eastAsia="仿宋" w:hAnsi="仿宋" w:hint="eastAsia"/>
                <w:bCs/>
                <w:sz w:val="24"/>
              </w:rPr>
              <w:t>10</w:t>
            </w:r>
          </w:p>
        </w:tc>
        <w:tc>
          <w:tcPr>
            <w:tcW w:w="693" w:type="pct"/>
            <w:vAlign w:val="center"/>
          </w:tcPr>
          <w:p w14:paraId="003BA98C"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cs="宋体" w:hint="eastAsia"/>
                <w:sz w:val="24"/>
              </w:rPr>
              <w:t>共同</w:t>
            </w:r>
            <w:r>
              <w:rPr>
                <w:rFonts w:ascii="仿宋" w:eastAsia="仿宋" w:hAnsi="仿宋" w:cs="宋体"/>
                <w:sz w:val="24"/>
              </w:rPr>
              <w:t>评分因素</w:t>
            </w:r>
          </w:p>
        </w:tc>
      </w:tr>
      <w:tr w:rsidR="00F03FAD" w14:paraId="15C52A05" w14:textId="77777777">
        <w:trPr>
          <w:trHeight w:val="90"/>
          <w:jc w:val="center"/>
        </w:trPr>
        <w:tc>
          <w:tcPr>
            <w:tcW w:w="266" w:type="pct"/>
            <w:vAlign w:val="center"/>
          </w:tcPr>
          <w:p w14:paraId="45D83DA8"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2</w:t>
            </w:r>
          </w:p>
        </w:tc>
        <w:tc>
          <w:tcPr>
            <w:tcW w:w="680" w:type="pct"/>
            <w:vAlign w:val="center"/>
          </w:tcPr>
          <w:p w14:paraId="13C23C3D"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需求分析</w:t>
            </w:r>
          </w:p>
        </w:tc>
        <w:tc>
          <w:tcPr>
            <w:tcW w:w="428" w:type="pct"/>
            <w:vAlign w:val="center"/>
          </w:tcPr>
          <w:p w14:paraId="1D8D9A59"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15</w:t>
            </w:r>
          </w:p>
        </w:tc>
        <w:tc>
          <w:tcPr>
            <w:tcW w:w="2934" w:type="pct"/>
            <w:vAlign w:val="center"/>
          </w:tcPr>
          <w:p w14:paraId="5C6705EC"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根据投标人为本项目提供的需求分析，【分析内容应包含但不限于1</w:t>
            </w:r>
            <w:r>
              <w:rPr>
                <w:rFonts w:ascii="仿宋" w:eastAsia="仿宋" w:hAnsi="仿宋"/>
                <w:sz w:val="24"/>
              </w:rPr>
              <w:t>.</w:t>
            </w:r>
            <w:r>
              <w:rPr>
                <w:rFonts w:ascii="仿宋" w:eastAsia="仿宋" w:hAnsi="仿宋" w:hint="eastAsia"/>
                <w:sz w:val="24"/>
              </w:rPr>
              <w:t>描述对采购人须搬迁学校的基本情况，要求了解深入，符合实际</w:t>
            </w:r>
            <w:r>
              <w:rPr>
                <w:rFonts w:ascii="仿宋" w:eastAsia="仿宋" w:hAnsi="仿宋"/>
                <w:sz w:val="24"/>
              </w:rPr>
              <w:t>2.</w:t>
            </w:r>
            <w:r>
              <w:rPr>
                <w:rFonts w:ascii="仿宋" w:eastAsia="仿宋" w:hAnsi="仿宋" w:hint="eastAsia"/>
                <w:sz w:val="24"/>
              </w:rPr>
              <w:t>结合本项目的服务要求，分析本项目的具体需求，服务过程中重难点预测及分析（搬迁的总体计划、搬迁过程中的数据保护、设备保护等）</w:t>
            </w:r>
            <w:r>
              <w:rPr>
                <w:rFonts w:ascii="仿宋" w:eastAsia="仿宋" w:hAnsi="仿宋"/>
                <w:sz w:val="24"/>
              </w:rPr>
              <w:t>3.</w:t>
            </w:r>
            <w:r>
              <w:rPr>
                <w:rFonts w:ascii="仿宋" w:eastAsia="仿宋" w:hAnsi="仿宋" w:hint="eastAsia"/>
                <w:sz w:val="24"/>
              </w:rPr>
              <w:t>结合投标人自身的特点说明服务本项目的优势】完全满足符合本项目实际且方案内容合理可行的得</w:t>
            </w:r>
            <w:r>
              <w:rPr>
                <w:rFonts w:ascii="仿宋" w:eastAsia="仿宋" w:hAnsi="仿宋"/>
                <w:sz w:val="24"/>
              </w:rPr>
              <w:t>15</w:t>
            </w:r>
            <w:r>
              <w:rPr>
                <w:rFonts w:ascii="仿宋" w:eastAsia="仿宋" w:hAnsi="仿宋" w:hint="eastAsia"/>
                <w:sz w:val="24"/>
              </w:rPr>
              <w:t>分，每有一项缺失的扣</w:t>
            </w:r>
            <w:r>
              <w:rPr>
                <w:rFonts w:ascii="仿宋" w:eastAsia="仿宋" w:hAnsi="仿宋"/>
                <w:sz w:val="24"/>
              </w:rPr>
              <w:t>5</w:t>
            </w:r>
            <w:r>
              <w:rPr>
                <w:rFonts w:ascii="仿宋" w:eastAsia="仿宋" w:hAnsi="仿宋" w:hint="eastAsia"/>
                <w:sz w:val="24"/>
              </w:rPr>
              <w:t>分，扣完为止。</w:t>
            </w:r>
          </w:p>
          <w:p w14:paraId="775B1469"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备注:以上分析</w:t>
            </w:r>
            <w:proofErr w:type="gramStart"/>
            <w:r>
              <w:rPr>
                <w:rFonts w:ascii="仿宋" w:eastAsia="仿宋" w:hAnsi="仿宋" w:hint="eastAsia"/>
                <w:sz w:val="24"/>
              </w:rPr>
              <w:t>各项需</w:t>
            </w:r>
            <w:proofErr w:type="gramEnd"/>
            <w:r>
              <w:rPr>
                <w:rFonts w:ascii="仿宋" w:eastAsia="仿宋" w:hAnsi="仿宋" w:hint="eastAsia"/>
                <w:sz w:val="24"/>
              </w:rPr>
              <w:t>结合本项目服务需求提供合理可行的相关内容，否则视为该项为缺失(合理可行是指不存在不适用项目实际情况的情形、凭空编造、逻辑漏洞、科学原理错误以及不可能实现的夸大情形等)</w:t>
            </w:r>
          </w:p>
        </w:tc>
        <w:tc>
          <w:tcPr>
            <w:tcW w:w="693" w:type="pct"/>
            <w:vAlign w:val="center"/>
          </w:tcPr>
          <w:p w14:paraId="7C2AECA3"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hint="eastAsia"/>
                <w:sz w:val="24"/>
              </w:rPr>
              <w:t>技术类评分因素</w:t>
            </w:r>
          </w:p>
        </w:tc>
      </w:tr>
      <w:tr w:rsidR="00F03FAD" w14:paraId="188979D2" w14:textId="77777777">
        <w:trPr>
          <w:trHeight w:val="1403"/>
          <w:jc w:val="center"/>
        </w:trPr>
        <w:tc>
          <w:tcPr>
            <w:tcW w:w="266" w:type="pct"/>
            <w:vAlign w:val="center"/>
          </w:tcPr>
          <w:p w14:paraId="47E9BE95" w14:textId="77777777" w:rsidR="00F03FAD" w:rsidRDefault="002D4C48">
            <w:pPr>
              <w:widowControl/>
              <w:snapToGrid w:val="0"/>
              <w:spacing w:after="0" w:line="276" w:lineRule="auto"/>
              <w:rPr>
                <w:rFonts w:ascii="仿宋" w:eastAsia="仿宋" w:hAnsi="仿宋" w:cs="宋体"/>
                <w:sz w:val="24"/>
              </w:rPr>
            </w:pPr>
            <w:r>
              <w:rPr>
                <w:rFonts w:ascii="仿宋" w:eastAsia="仿宋" w:hAnsi="仿宋" w:cs="宋体" w:hint="eastAsia"/>
                <w:sz w:val="24"/>
              </w:rPr>
              <w:t>3</w:t>
            </w:r>
          </w:p>
        </w:tc>
        <w:tc>
          <w:tcPr>
            <w:tcW w:w="680" w:type="pct"/>
            <w:vAlign w:val="center"/>
          </w:tcPr>
          <w:p w14:paraId="6D413FE1"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项目实施方案</w:t>
            </w:r>
          </w:p>
        </w:tc>
        <w:tc>
          <w:tcPr>
            <w:tcW w:w="428" w:type="pct"/>
            <w:vAlign w:val="center"/>
          </w:tcPr>
          <w:p w14:paraId="7B3C8E33"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sz w:val="24"/>
              </w:rPr>
              <w:t>36</w:t>
            </w:r>
          </w:p>
        </w:tc>
        <w:tc>
          <w:tcPr>
            <w:tcW w:w="2934" w:type="pct"/>
            <w:vAlign w:val="center"/>
          </w:tcPr>
          <w:p w14:paraId="5D283748"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根据投标人为本项目提供的</w:t>
            </w:r>
            <w:r>
              <w:rPr>
                <w:rFonts w:ascii="仿宋" w:eastAsia="仿宋" w:hAnsi="仿宋" w:cs="宋体" w:hint="eastAsia"/>
                <w:sz w:val="24"/>
              </w:rPr>
              <w:t>项目实施方案【</w:t>
            </w:r>
            <w:r>
              <w:rPr>
                <w:rFonts w:ascii="仿宋" w:eastAsia="仿宋" w:hAnsi="仿宋" w:hint="eastAsia"/>
                <w:sz w:val="24"/>
              </w:rPr>
              <w:t>内容应包含但不限于1</w:t>
            </w:r>
            <w:r>
              <w:rPr>
                <w:rFonts w:ascii="仿宋" w:eastAsia="仿宋" w:hAnsi="仿宋"/>
                <w:sz w:val="24"/>
              </w:rPr>
              <w:t>.</w:t>
            </w:r>
            <w:r>
              <w:rPr>
                <w:rFonts w:ascii="仿宋" w:eastAsia="仿宋" w:hAnsi="仿宋" w:hint="eastAsia"/>
                <w:sz w:val="24"/>
              </w:rPr>
              <w:t>质量保障方案（供应商根据本项目的服务需求制定详细的质量保障责任制度，以保障在搬迁过程中设施设备的保护、业务系统运行的稳定性、数据的安全性等）2</w:t>
            </w:r>
            <w:r>
              <w:rPr>
                <w:rFonts w:ascii="仿宋" w:eastAsia="仿宋" w:hAnsi="仿宋"/>
                <w:sz w:val="24"/>
              </w:rPr>
              <w:t>.</w:t>
            </w:r>
            <w:r>
              <w:rPr>
                <w:rFonts w:ascii="仿宋" w:eastAsia="仿宋" w:hAnsi="仿宋" w:hint="eastAsia"/>
                <w:sz w:val="24"/>
              </w:rPr>
              <w:t>应急预案：包含对服务过程中出现的突发情况（如天气状况不好、系统运行障碍、不可预测的意外情况等）提供应急预案以保障采购人能正常运作3</w:t>
            </w:r>
            <w:r>
              <w:rPr>
                <w:rFonts w:ascii="仿宋" w:eastAsia="仿宋" w:hAnsi="仿宋"/>
                <w:sz w:val="24"/>
              </w:rPr>
              <w:t>.</w:t>
            </w:r>
            <w:r>
              <w:rPr>
                <w:rFonts w:ascii="仿宋" w:eastAsia="仿宋" w:hAnsi="仿宋" w:hint="eastAsia"/>
                <w:sz w:val="24"/>
              </w:rPr>
              <w:t>服务提升方案（供应商结合本项目的服务要求，提供整体服务计划，优于本项目服务要求的提升措施）4</w:t>
            </w:r>
            <w:r>
              <w:rPr>
                <w:rFonts w:ascii="仿宋" w:eastAsia="仿宋" w:hAnsi="仿宋"/>
                <w:sz w:val="24"/>
              </w:rPr>
              <w:t>.</w:t>
            </w:r>
            <w:r>
              <w:rPr>
                <w:rFonts w:ascii="仿宋" w:eastAsia="仿宋" w:hAnsi="仿宋" w:hint="eastAsia"/>
                <w:sz w:val="24"/>
              </w:rPr>
              <w:t>进度保障方案（描述具体的工期计划，及进度保障措施）5</w:t>
            </w:r>
            <w:r>
              <w:rPr>
                <w:rFonts w:ascii="仿宋" w:eastAsia="仿宋" w:hAnsi="仿宋"/>
                <w:sz w:val="24"/>
              </w:rPr>
              <w:t>.</w:t>
            </w:r>
            <w:r>
              <w:rPr>
                <w:rFonts w:ascii="仿宋" w:eastAsia="仿宋" w:hAnsi="仿宋" w:hint="eastAsia"/>
                <w:sz w:val="24"/>
              </w:rPr>
              <w:t>安装方案（具体安装人员配置、安装工器具配置、不同的设备的安装流程和技术方案）6.搬迁方案（运输车辆的配置、搬迁人员的配置、打包的方案）</w:t>
            </w:r>
            <w:r>
              <w:rPr>
                <w:rFonts w:ascii="仿宋" w:eastAsia="仿宋" w:hAnsi="仿宋" w:cs="宋体" w:hint="eastAsia"/>
                <w:sz w:val="24"/>
              </w:rPr>
              <w:t>】</w:t>
            </w:r>
            <w:r>
              <w:rPr>
                <w:rFonts w:ascii="仿宋" w:eastAsia="仿宋" w:hAnsi="仿宋" w:hint="eastAsia"/>
                <w:sz w:val="24"/>
              </w:rPr>
              <w:t>完全满足符合本项目实际且方案内容合理可行的得</w:t>
            </w:r>
            <w:r>
              <w:rPr>
                <w:rFonts w:ascii="仿宋" w:eastAsia="仿宋" w:hAnsi="仿宋"/>
                <w:sz w:val="24"/>
              </w:rPr>
              <w:t>36</w:t>
            </w:r>
            <w:r>
              <w:rPr>
                <w:rFonts w:ascii="仿宋" w:eastAsia="仿宋" w:hAnsi="仿宋" w:hint="eastAsia"/>
                <w:sz w:val="24"/>
              </w:rPr>
              <w:t>分，每有一项缺失的扣</w:t>
            </w:r>
            <w:r>
              <w:rPr>
                <w:rFonts w:ascii="仿宋" w:eastAsia="仿宋" w:hAnsi="仿宋"/>
                <w:sz w:val="24"/>
              </w:rPr>
              <w:t>6</w:t>
            </w:r>
            <w:r>
              <w:rPr>
                <w:rFonts w:ascii="仿宋" w:eastAsia="仿宋" w:hAnsi="仿宋" w:hint="eastAsia"/>
                <w:sz w:val="24"/>
              </w:rPr>
              <w:t>分，扣完为止。</w:t>
            </w:r>
          </w:p>
          <w:p w14:paraId="6ADDAFA1"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备注:以上分析</w:t>
            </w:r>
            <w:proofErr w:type="gramStart"/>
            <w:r>
              <w:rPr>
                <w:rFonts w:ascii="仿宋" w:eastAsia="仿宋" w:hAnsi="仿宋" w:hint="eastAsia"/>
                <w:sz w:val="24"/>
              </w:rPr>
              <w:t>各项需</w:t>
            </w:r>
            <w:proofErr w:type="gramEnd"/>
            <w:r>
              <w:rPr>
                <w:rFonts w:ascii="仿宋" w:eastAsia="仿宋" w:hAnsi="仿宋" w:hint="eastAsia"/>
                <w:sz w:val="24"/>
              </w:rPr>
              <w:t>结合本项目服务需求提供合理可行的相关内容，否则视为该项为缺失(合理可行是指不存在不适用项目实际情况的情形、凭空编造、逻辑漏洞、科学原理错误以及不可能实现的夸大情形等)</w:t>
            </w:r>
          </w:p>
        </w:tc>
        <w:tc>
          <w:tcPr>
            <w:tcW w:w="693" w:type="pct"/>
            <w:vAlign w:val="center"/>
          </w:tcPr>
          <w:p w14:paraId="55A79199"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hint="eastAsia"/>
                <w:sz w:val="24"/>
              </w:rPr>
              <w:t>技术类评分因素</w:t>
            </w:r>
          </w:p>
        </w:tc>
      </w:tr>
      <w:tr w:rsidR="00F03FAD" w14:paraId="6D2D8818" w14:textId="77777777">
        <w:trPr>
          <w:trHeight w:val="1403"/>
          <w:jc w:val="center"/>
        </w:trPr>
        <w:tc>
          <w:tcPr>
            <w:tcW w:w="266" w:type="pct"/>
            <w:vAlign w:val="center"/>
          </w:tcPr>
          <w:p w14:paraId="6D131B98" w14:textId="77777777" w:rsidR="00F03FAD" w:rsidRDefault="002D4C48">
            <w:pPr>
              <w:widowControl/>
              <w:snapToGrid w:val="0"/>
              <w:spacing w:after="0" w:line="276" w:lineRule="auto"/>
              <w:rPr>
                <w:rFonts w:ascii="仿宋" w:eastAsia="仿宋" w:hAnsi="仿宋" w:cs="宋体"/>
                <w:sz w:val="24"/>
              </w:rPr>
            </w:pPr>
            <w:r>
              <w:rPr>
                <w:rFonts w:ascii="仿宋" w:eastAsia="仿宋" w:hAnsi="仿宋" w:cs="宋体" w:hint="eastAsia"/>
                <w:sz w:val="24"/>
              </w:rPr>
              <w:t>4</w:t>
            </w:r>
          </w:p>
        </w:tc>
        <w:tc>
          <w:tcPr>
            <w:tcW w:w="680" w:type="pct"/>
            <w:vAlign w:val="center"/>
          </w:tcPr>
          <w:p w14:paraId="111679CD"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hint="eastAsia"/>
                <w:sz w:val="24"/>
              </w:rPr>
              <w:t>售后服务方案</w:t>
            </w:r>
          </w:p>
        </w:tc>
        <w:tc>
          <w:tcPr>
            <w:tcW w:w="428" w:type="pct"/>
            <w:vAlign w:val="center"/>
          </w:tcPr>
          <w:p w14:paraId="264B7063" w14:textId="77777777" w:rsidR="00F03FAD" w:rsidRDefault="002D4C48">
            <w:pPr>
              <w:widowControl/>
              <w:snapToGrid w:val="0"/>
              <w:spacing w:after="0" w:line="276" w:lineRule="auto"/>
              <w:jc w:val="center"/>
              <w:rPr>
                <w:rFonts w:ascii="仿宋" w:eastAsia="仿宋" w:hAnsi="仿宋" w:cs="宋体"/>
                <w:sz w:val="24"/>
              </w:rPr>
            </w:pPr>
            <w:r>
              <w:rPr>
                <w:rFonts w:ascii="仿宋" w:eastAsia="仿宋" w:hAnsi="仿宋" w:cs="宋体"/>
                <w:sz w:val="24"/>
              </w:rPr>
              <w:t>15</w:t>
            </w:r>
          </w:p>
        </w:tc>
        <w:tc>
          <w:tcPr>
            <w:tcW w:w="2934" w:type="pct"/>
            <w:vAlign w:val="center"/>
          </w:tcPr>
          <w:p w14:paraId="3723414F"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根据投标人为本项目提供的售后服务方案【内容应包含但不限于1</w:t>
            </w:r>
            <w:r>
              <w:rPr>
                <w:rFonts w:ascii="仿宋" w:eastAsia="仿宋" w:hAnsi="仿宋"/>
                <w:sz w:val="24"/>
              </w:rPr>
              <w:t>.</w:t>
            </w:r>
            <w:r>
              <w:rPr>
                <w:rFonts w:ascii="仿宋" w:eastAsia="仿宋" w:hAnsi="仿宋" w:hint="eastAsia"/>
                <w:sz w:val="24"/>
              </w:rPr>
              <w:t>售后服务人员配置方案（售后人员数量配置、售后人员的联系方式及管理制度）2</w:t>
            </w:r>
            <w:r>
              <w:rPr>
                <w:rFonts w:ascii="仿宋" w:eastAsia="仿宋" w:hAnsi="仿宋"/>
                <w:sz w:val="24"/>
              </w:rPr>
              <w:t>.</w:t>
            </w:r>
            <w:r>
              <w:rPr>
                <w:rFonts w:ascii="仿宋" w:eastAsia="仿宋" w:hAnsi="仿宋" w:hint="eastAsia"/>
                <w:sz w:val="24"/>
              </w:rPr>
              <w:t>售后保障措施（现场巡检巡查流程、</w:t>
            </w:r>
            <w:r>
              <w:rPr>
                <w:rFonts w:ascii="仿宋" w:eastAsia="仿宋" w:hAnsi="仿宋" w:cs="宋体" w:hint="eastAsia"/>
                <w:sz w:val="24"/>
              </w:rPr>
              <w:t>备机/备件供应措施、响应保障措施</w:t>
            </w:r>
            <w:r>
              <w:rPr>
                <w:rFonts w:ascii="仿宋" w:eastAsia="仿宋" w:hAnsi="仿宋" w:hint="eastAsia"/>
                <w:sz w:val="24"/>
              </w:rPr>
              <w:t>）3</w:t>
            </w:r>
            <w:r>
              <w:rPr>
                <w:rFonts w:ascii="仿宋" w:eastAsia="仿宋" w:hAnsi="仿宋"/>
                <w:sz w:val="24"/>
              </w:rPr>
              <w:t>.</w:t>
            </w:r>
            <w:r>
              <w:rPr>
                <w:rFonts w:ascii="仿宋" w:eastAsia="仿宋" w:hAnsi="仿宋" w:hint="eastAsia"/>
                <w:sz w:val="24"/>
              </w:rPr>
              <w:t>提供其他售后增值服务】完全满足符合本项目实际且方案内容合理可行的得</w:t>
            </w:r>
            <w:r>
              <w:rPr>
                <w:rFonts w:ascii="仿宋" w:eastAsia="仿宋" w:hAnsi="仿宋"/>
                <w:sz w:val="24"/>
              </w:rPr>
              <w:t>15</w:t>
            </w:r>
            <w:r>
              <w:rPr>
                <w:rFonts w:ascii="仿宋" w:eastAsia="仿宋" w:hAnsi="仿宋" w:hint="eastAsia"/>
                <w:sz w:val="24"/>
              </w:rPr>
              <w:t>分，每有一项缺失的扣</w:t>
            </w:r>
            <w:r>
              <w:rPr>
                <w:rFonts w:ascii="仿宋" w:eastAsia="仿宋" w:hAnsi="仿宋"/>
                <w:sz w:val="24"/>
              </w:rPr>
              <w:t>5</w:t>
            </w:r>
            <w:r>
              <w:rPr>
                <w:rFonts w:ascii="仿宋" w:eastAsia="仿宋" w:hAnsi="仿宋" w:hint="eastAsia"/>
                <w:sz w:val="24"/>
              </w:rPr>
              <w:t>分，扣完为止。</w:t>
            </w:r>
          </w:p>
          <w:p w14:paraId="5E8D4824"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hint="eastAsia"/>
                <w:sz w:val="24"/>
              </w:rPr>
              <w:t>备注:以上分析</w:t>
            </w:r>
            <w:proofErr w:type="gramStart"/>
            <w:r>
              <w:rPr>
                <w:rFonts w:ascii="仿宋" w:eastAsia="仿宋" w:hAnsi="仿宋" w:hint="eastAsia"/>
                <w:sz w:val="24"/>
              </w:rPr>
              <w:t>各项需</w:t>
            </w:r>
            <w:proofErr w:type="gramEnd"/>
            <w:r>
              <w:rPr>
                <w:rFonts w:ascii="仿宋" w:eastAsia="仿宋" w:hAnsi="仿宋" w:hint="eastAsia"/>
                <w:sz w:val="24"/>
              </w:rPr>
              <w:t>结合本项目服务需求提供合理可行的相关内容，否则视为该项为缺失(合理可行是指不存在不适用项目实际情况的情形、凭空编造、逻辑漏洞、科学原理错误以及不可能实现的夸大情形等)</w:t>
            </w:r>
          </w:p>
        </w:tc>
        <w:tc>
          <w:tcPr>
            <w:tcW w:w="693" w:type="pct"/>
            <w:vAlign w:val="center"/>
          </w:tcPr>
          <w:p w14:paraId="6D15821D" w14:textId="77777777" w:rsidR="00F03FAD" w:rsidRDefault="002D4C48">
            <w:pPr>
              <w:widowControl/>
              <w:snapToGrid w:val="0"/>
              <w:spacing w:after="0" w:line="276" w:lineRule="auto"/>
              <w:jc w:val="left"/>
              <w:rPr>
                <w:rFonts w:ascii="仿宋" w:eastAsia="仿宋" w:hAnsi="仿宋"/>
                <w:sz w:val="24"/>
              </w:rPr>
            </w:pPr>
            <w:r>
              <w:rPr>
                <w:rFonts w:ascii="仿宋" w:eastAsia="仿宋" w:hAnsi="仿宋" w:hint="eastAsia"/>
                <w:sz w:val="24"/>
              </w:rPr>
              <w:t>技术类评分因素</w:t>
            </w:r>
          </w:p>
        </w:tc>
      </w:tr>
      <w:tr w:rsidR="00F03FAD" w14:paraId="3E3850EB" w14:textId="77777777">
        <w:trPr>
          <w:trHeight w:val="53"/>
          <w:jc w:val="center"/>
        </w:trPr>
        <w:tc>
          <w:tcPr>
            <w:tcW w:w="266" w:type="pct"/>
            <w:vAlign w:val="center"/>
          </w:tcPr>
          <w:p w14:paraId="06CB00C6" w14:textId="7E12C6F9" w:rsidR="00F03FAD" w:rsidRDefault="0006045B">
            <w:pPr>
              <w:snapToGrid w:val="0"/>
              <w:spacing w:after="0" w:line="276" w:lineRule="auto"/>
              <w:jc w:val="center"/>
              <w:rPr>
                <w:rFonts w:ascii="仿宋" w:eastAsia="仿宋" w:hAnsi="仿宋" w:cs="宋体"/>
                <w:sz w:val="24"/>
              </w:rPr>
            </w:pPr>
            <w:r>
              <w:rPr>
                <w:rFonts w:ascii="仿宋" w:eastAsia="仿宋" w:hAnsi="仿宋" w:cs="宋体"/>
                <w:sz w:val="24"/>
              </w:rPr>
              <w:t>5</w:t>
            </w:r>
          </w:p>
        </w:tc>
        <w:tc>
          <w:tcPr>
            <w:tcW w:w="680" w:type="pct"/>
            <w:vAlign w:val="center"/>
          </w:tcPr>
          <w:p w14:paraId="34E96FBE"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hint="eastAsia"/>
                <w:sz w:val="24"/>
              </w:rPr>
              <w:t>履约能力</w:t>
            </w:r>
          </w:p>
        </w:tc>
        <w:tc>
          <w:tcPr>
            <w:tcW w:w="428" w:type="pct"/>
            <w:vAlign w:val="center"/>
          </w:tcPr>
          <w:p w14:paraId="7A708E42" w14:textId="77777777" w:rsidR="00F03FAD" w:rsidRDefault="002D4C48">
            <w:pPr>
              <w:snapToGrid w:val="0"/>
              <w:spacing w:after="0" w:line="276" w:lineRule="auto"/>
              <w:jc w:val="center"/>
              <w:rPr>
                <w:rFonts w:ascii="仿宋" w:eastAsia="仿宋" w:hAnsi="仿宋" w:cs="宋体"/>
                <w:sz w:val="24"/>
              </w:rPr>
            </w:pPr>
            <w:r>
              <w:rPr>
                <w:rFonts w:ascii="仿宋" w:eastAsia="仿宋" w:hAnsi="仿宋" w:cs="宋体"/>
                <w:sz w:val="24"/>
              </w:rPr>
              <w:t>24</w:t>
            </w:r>
            <w:r>
              <w:rPr>
                <w:rFonts w:ascii="仿宋" w:eastAsia="仿宋" w:hAnsi="仿宋" w:cs="宋体" w:hint="eastAsia"/>
                <w:sz w:val="24"/>
              </w:rPr>
              <w:t>分</w:t>
            </w:r>
          </w:p>
        </w:tc>
        <w:tc>
          <w:tcPr>
            <w:tcW w:w="2934" w:type="pct"/>
            <w:vAlign w:val="center"/>
          </w:tcPr>
          <w:p w14:paraId="4B0E69B2"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hint="eastAsia"/>
                <w:sz w:val="24"/>
              </w:rPr>
              <w:t>投标人</w:t>
            </w:r>
            <w:r>
              <w:rPr>
                <w:rFonts w:ascii="仿宋" w:eastAsia="仿宋" w:hAnsi="仿宋" w:cs="宋体" w:hint="eastAsia"/>
                <w:sz w:val="24"/>
              </w:rPr>
              <w:t>201</w:t>
            </w:r>
            <w:r>
              <w:rPr>
                <w:rFonts w:ascii="仿宋" w:eastAsia="仿宋" w:hAnsi="仿宋" w:cs="宋体"/>
                <w:sz w:val="24"/>
              </w:rPr>
              <w:t>9</w:t>
            </w:r>
            <w:r>
              <w:rPr>
                <w:rFonts w:ascii="仿宋" w:eastAsia="仿宋" w:hAnsi="仿宋" w:cs="宋体" w:hint="eastAsia"/>
                <w:sz w:val="24"/>
              </w:rPr>
              <w:t>年至投标递交截止日有类似业绩的，每提供一个得</w:t>
            </w:r>
            <w:r>
              <w:rPr>
                <w:rFonts w:ascii="仿宋" w:eastAsia="仿宋" w:hAnsi="仿宋" w:cs="宋体"/>
                <w:sz w:val="24"/>
              </w:rPr>
              <w:t>2</w:t>
            </w:r>
            <w:r>
              <w:rPr>
                <w:rFonts w:ascii="仿宋" w:eastAsia="仿宋" w:hAnsi="仿宋" w:cs="宋体" w:hint="eastAsia"/>
                <w:sz w:val="24"/>
              </w:rPr>
              <w:t>分，最高得</w:t>
            </w:r>
            <w:r>
              <w:rPr>
                <w:rFonts w:ascii="仿宋" w:eastAsia="仿宋" w:hAnsi="仿宋" w:cs="宋体"/>
                <w:sz w:val="24"/>
              </w:rPr>
              <w:t>24</w:t>
            </w:r>
            <w:r>
              <w:rPr>
                <w:rFonts w:ascii="仿宋" w:eastAsia="仿宋" w:hAnsi="仿宋" w:cs="宋体" w:hint="eastAsia"/>
                <w:sz w:val="24"/>
              </w:rPr>
              <w:t>分。（提供中标/成交/中选通知书、合同复印件并加盖供应商公章）</w:t>
            </w:r>
          </w:p>
        </w:tc>
        <w:tc>
          <w:tcPr>
            <w:tcW w:w="693" w:type="pct"/>
            <w:vAlign w:val="center"/>
          </w:tcPr>
          <w:p w14:paraId="02F9A4EA" w14:textId="77777777" w:rsidR="00F03FAD" w:rsidRDefault="002D4C48">
            <w:pPr>
              <w:widowControl/>
              <w:snapToGrid w:val="0"/>
              <w:spacing w:after="0" w:line="276" w:lineRule="auto"/>
              <w:jc w:val="left"/>
              <w:rPr>
                <w:rFonts w:ascii="仿宋" w:eastAsia="仿宋" w:hAnsi="仿宋" w:cs="宋体"/>
                <w:sz w:val="24"/>
              </w:rPr>
            </w:pPr>
            <w:r>
              <w:rPr>
                <w:rFonts w:ascii="仿宋" w:eastAsia="仿宋" w:hAnsi="仿宋" w:cs="宋体" w:hint="eastAsia"/>
                <w:sz w:val="24"/>
              </w:rPr>
              <w:t>共同</w:t>
            </w:r>
            <w:r>
              <w:rPr>
                <w:rFonts w:ascii="仿宋" w:eastAsia="仿宋" w:hAnsi="仿宋" w:cs="宋体"/>
                <w:sz w:val="24"/>
              </w:rPr>
              <w:t>评分因素</w:t>
            </w:r>
          </w:p>
        </w:tc>
      </w:tr>
    </w:tbl>
    <w:p w14:paraId="11850BC9" w14:textId="77777777" w:rsidR="00F03FAD" w:rsidRDefault="00F03FAD">
      <w:pPr>
        <w:ind w:firstLineChars="150" w:firstLine="360"/>
        <w:rPr>
          <w:rFonts w:ascii="仿宋" w:eastAsia="仿宋" w:hAnsi="仿宋"/>
          <w:sz w:val="24"/>
        </w:rPr>
      </w:pPr>
    </w:p>
    <w:p w14:paraId="3821E248" w14:textId="77777777" w:rsidR="00F03FAD" w:rsidRDefault="002D4C48">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14:paraId="06F2A9D8" w14:textId="77777777" w:rsidR="00F03FAD" w:rsidRDefault="002D4C48">
      <w:pPr>
        <w:pStyle w:val="a5"/>
        <w:ind w:firstLineChars="175" w:firstLine="420"/>
        <w:rPr>
          <w:rFonts w:ascii="仿宋" w:eastAsia="仿宋" w:hAnsi="仿宋"/>
          <w:sz w:val="24"/>
        </w:rPr>
      </w:pPr>
      <w:bookmarkStart w:id="16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66A7419" w14:textId="77777777" w:rsidR="00F03FAD" w:rsidRDefault="002D4C48">
      <w:pPr>
        <w:pStyle w:val="a5"/>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14:paraId="5CF4B880" w14:textId="77777777" w:rsidR="00F03FAD" w:rsidRDefault="002D4C48">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w:t>
      </w:r>
      <w:r>
        <w:rPr>
          <w:rFonts w:ascii="仿宋" w:eastAsia="仿宋" w:hAnsi="仿宋"/>
          <w:sz w:val="24"/>
        </w:rPr>
        <w:t xml:space="preserve"> </w:t>
      </w:r>
      <w:r>
        <w:rPr>
          <w:rFonts w:ascii="仿宋" w:eastAsia="仿宋" w:hAnsi="仿宋" w:hint="eastAsia"/>
          <w:sz w:val="24"/>
        </w:rPr>
        <w:t>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3356E30A" w14:textId="77777777" w:rsidR="00F03FAD" w:rsidRDefault="002D4C48">
      <w:pPr>
        <w:pStyle w:val="2"/>
        <w:spacing w:line="400" w:lineRule="exact"/>
        <w:ind w:firstLineChars="196" w:firstLine="472"/>
        <w:rPr>
          <w:rFonts w:ascii="仿宋" w:eastAsia="仿宋" w:hAnsi="仿宋"/>
          <w:sz w:val="24"/>
          <w:szCs w:val="24"/>
        </w:rPr>
      </w:pPr>
      <w:bookmarkStart w:id="165" w:name="_Toc217446060"/>
      <w:bookmarkEnd w:id="164"/>
      <w:r>
        <w:rPr>
          <w:rFonts w:ascii="仿宋" w:eastAsia="仿宋" w:hAnsi="仿宋" w:hint="eastAsia"/>
          <w:sz w:val="24"/>
          <w:szCs w:val="24"/>
        </w:rPr>
        <w:t>5、</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14:paraId="2750B6A0"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5E7AD03F"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2893DC9A"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4B82C00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720CF22D"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75B3A64D" w14:textId="77777777" w:rsidR="00F03FAD" w:rsidRDefault="002D4C48">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07FFBEDA"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94973CE" w14:textId="77777777" w:rsidR="00F03FAD" w:rsidRDefault="00F03FAD">
      <w:pPr>
        <w:spacing w:line="400" w:lineRule="exact"/>
        <w:ind w:firstLineChars="200" w:firstLine="480"/>
        <w:rPr>
          <w:rFonts w:ascii="仿宋" w:eastAsia="仿宋" w:hAnsi="仿宋"/>
          <w:sz w:val="24"/>
        </w:rPr>
      </w:pPr>
    </w:p>
    <w:p w14:paraId="11EC9209" w14:textId="77777777" w:rsidR="00F03FAD" w:rsidRDefault="002D4C48">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66" w:name="_Toc217446061"/>
      <w:bookmarkEnd w:id="165"/>
    </w:p>
    <w:p w14:paraId="3BAB21D6"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66"/>
      <w:r>
        <w:rPr>
          <w:rFonts w:ascii="仿宋" w:eastAsia="仿宋" w:hAnsi="仿宋" w:hint="eastAsia"/>
          <w:sz w:val="24"/>
        </w:rPr>
        <w:t>：本项目根据评标委员会推荐的中标候选供应商名单，按顺序确定中标供应商。</w:t>
      </w:r>
    </w:p>
    <w:p w14:paraId="2F3DDBEB" w14:textId="77777777" w:rsidR="00F03FAD" w:rsidRDefault="002D4C48">
      <w:pPr>
        <w:spacing w:line="400" w:lineRule="exact"/>
        <w:ind w:firstLineChars="200" w:firstLine="480"/>
        <w:rPr>
          <w:rFonts w:ascii="仿宋" w:eastAsia="仿宋" w:hAnsi="仿宋"/>
          <w:sz w:val="24"/>
        </w:rPr>
      </w:pPr>
      <w:bookmarkStart w:id="167" w:name="_Toc217446062"/>
      <w:r>
        <w:rPr>
          <w:rFonts w:ascii="仿宋" w:eastAsia="仿宋" w:hAnsi="仿宋"/>
          <w:sz w:val="24"/>
        </w:rPr>
        <w:t xml:space="preserve">6.2. </w:t>
      </w:r>
      <w:r>
        <w:rPr>
          <w:rFonts w:ascii="仿宋" w:eastAsia="仿宋" w:hAnsi="仿宋" w:hint="eastAsia"/>
          <w:sz w:val="24"/>
        </w:rPr>
        <w:t>定标程序</w:t>
      </w:r>
      <w:bookmarkEnd w:id="167"/>
    </w:p>
    <w:p w14:paraId="732AA3A7"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14:paraId="45D54357"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14:paraId="21853C3F"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F64F5FC"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2F3D87C2" w14:textId="77777777" w:rsidR="00F03FAD" w:rsidRDefault="002D4C48">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14:paraId="668DF4B1" w14:textId="77777777" w:rsidR="00F03FAD" w:rsidRDefault="002D4C48">
      <w:pPr>
        <w:pStyle w:val="2"/>
        <w:spacing w:line="400" w:lineRule="exact"/>
        <w:ind w:firstLineChars="200" w:firstLine="482"/>
        <w:rPr>
          <w:rFonts w:ascii="仿宋" w:eastAsia="仿宋" w:hAnsi="仿宋"/>
          <w:bCs w:val="0"/>
          <w:sz w:val="24"/>
          <w:szCs w:val="24"/>
        </w:rPr>
      </w:pPr>
      <w:bookmarkStart w:id="168" w:name="_Toc217446105"/>
      <w:bookmarkStart w:id="169" w:name="_Toc183682432"/>
      <w:bookmarkStart w:id="170" w:name="_Toc183582297"/>
      <w:bookmarkStart w:id="171" w:name="_Toc208849022"/>
      <w:bookmarkEnd w:id="163"/>
      <w:r>
        <w:rPr>
          <w:rFonts w:ascii="仿宋" w:eastAsia="仿宋" w:hAnsi="仿宋"/>
          <w:bCs w:val="0"/>
          <w:sz w:val="24"/>
          <w:szCs w:val="24"/>
        </w:rPr>
        <w:t xml:space="preserve">7. </w:t>
      </w:r>
      <w:bookmarkEnd w:id="168"/>
      <w:bookmarkEnd w:id="169"/>
      <w:bookmarkEnd w:id="170"/>
      <w:bookmarkEnd w:id="171"/>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6EF1149F"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31B10E4D"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707E613C"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3B651CA7"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31091533"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447F19E6"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5B11544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42DA61A9" w14:textId="77777777" w:rsidR="00F03FAD" w:rsidRDefault="002D4C48">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4EE169A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389E5281"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2CCFF2DC"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40A4AD26"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89372BC"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1BA5474D"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2EAD26DF"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43B900F1" w14:textId="77777777" w:rsidR="00F03FAD" w:rsidRDefault="002D4C48">
      <w:pPr>
        <w:pStyle w:val="1"/>
        <w:spacing w:line="400" w:lineRule="exact"/>
        <w:jc w:val="center"/>
        <w:rPr>
          <w:rFonts w:ascii="仿宋" w:eastAsia="仿宋" w:hAnsi="仿宋"/>
          <w:sz w:val="36"/>
          <w:szCs w:val="36"/>
        </w:rPr>
      </w:pPr>
      <w:bookmarkStart w:id="172" w:name="_Toc5845"/>
      <w:bookmarkStart w:id="173" w:name="_Toc23042"/>
      <w:r>
        <w:rPr>
          <w:rFonts w:ascii="仿宋" w:eastAsia="仿宋" w:hAnsi="仿宋"/>
          <w:sz w:val="36"/>
          <w:szCs w:val="36"/>
        </w:rPr>
        <w:br w:type="page"/>
      </w:r>
      <w:r>
        <w:rPr>
          <w:rFonts w:ascii="仿宋" w:eastAsia="仿宋" w:hAnsi="仿宋" w:hint="eastAsia"/>
          <w:sz w:val="36"/>
          <w:szCs w:val="36"/>
        </w:rPr>
        <w:t>第八章</w:t>
      </w:r>
      <w:r>
        <w:rPr>
          <w:rFonts w:ascii="仿宋" w:eastAsia="仿宋" w:hAnsi="仿宋"/>
          <w:sz w:val="36"/>
          <w:szCs w:val="36"/>
        </w:rPr>
        <w:t xml:space="preserve">  </w:t>
      </w:r>
      <w:r>
        <w:rPr>
          <w:rFonts w:ascii="仿宋" w:eastAsia="仿宋" w:hAnsi="仿宋" w:hint="eastAsia"/>
          <w:sz w:val="36"/>
          <w:szCs w:val="36"/>
        </w:rPr>
        <w:t>政府采购合同</w:t>
      </w:r>
      <w:bookmarkEnd w:id="172"/>
      <w:bookmarkEnd w:id="173"/>
    </w:p>
    <w:p w14:paraId="2B6605C7" w14:textId="77777777" w:rsidR="00F03FAD" w:rsidRDefault="00F03FAD">
      <w:pPr>
        <w:spacing w:line="400" w:lineRule="exact"/>
        <w:rPr>
          <w:rFonts w:ascii="仿宋" w:eastAsia="仿宋" w:hAnsi="仿宋"/>
        </w:rPr>
      </w:pPr>
    </w:p>
    <w:p w14:paraId="03F8702C" w14:textId="77777777" w:rsidR="00F03FAD" w:rsidRDefault="002D4C48">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6CF40965" w14:textId="77777777" w:rsidR="00F03FAD" w:rsidRDefault="002D4C48">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6919577B" w14:textId="77777777" w:rsidR="00F03FAD" w:rsidRDefault="002D4C48">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14:paraId="0C3E0A30" w14:textId="77777777" w:rsidR="00F03FAD" w:rsidRDefault="002D4C48">
      <w:pPr>
        <w:spacing w:line="360" w:lineRule="auto"/>
        <w:ind w:firstLineChars="200" w:firstLine="480"/>
        <w:rPr>
          <w:rFonts w:ascii="仿宋" w:eastAsia="仿宋" w:hAnsi="仿宋"/>
          <w:sz w:val="24"/>
        </w:rPr>
      </w:pPr>
      <w:r>
        <w:rPr>
          <w:rFonts w:ascii="仿宋" w:eastAsia="仿宋" w:hAnsi="仿宋" w:hint="eastAsia"/>
          <w:sz w:val="24"/>
        </w:rPr>
        <w:t>采购人（甲方）：</w:t>
      </w:r>
    </w:p>
    <w:p w14:paraId="43199A9F" w14:textId="77777777" w:rsidR="00F03FAD" w:rsidRDefault="002D4C48">
      <w:pPr>
        <w:spacing w:line="360" w:lineRule="auto"/>
        <w:ind w:firstLineChars="200" w:firstLine="480"/>
        <w:rPr>
          <w:rFonts w:ascii="仿宋" w:eastAsia="仿宋" w:hAnsi="仿宋"/>
          <w:sz w:val="24"/>
        </w:rPr>
      </w:pPr>
      <w:r>
        <w:rPr>
          <w:rFonts w:ascii="仿宋" w:eastAsia="仿宋" w:hAnsi="仿宋" w:hint="eastAsia"/>
          <w:sz w:val="24"/>
        </w:rPr>
        <w:t>供应商（乙方）：</w:t>
      </w:r>
    </w:p>
    <w:p w14:paraId="484D8EAB" w14:textId="77777777" w:rsidR="00F03FAD" w:rsidRDefault="00F03FAD">
      <w:pPr>
        <w:spacing w:line="400" w:lineRule="exact"/>
        <w:rPr>
          <w:rFonts w:ascii="仿宋" w:eastAsia="仿宋" w:hAnsi="仿宋"/>
          <w:sz w:val="24"/>
        </w:rPr>
      </w:pPr>
    </w:p>
    <w:p w14:paraId="626705D8" w14:textId="77777777" w:rsidR="00F03FAD" w:rsidRDefault="002D4C48">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5581380" w14:textId="77777777" w:rsidR="00F03FAD" w:rsidRDefault="002D4C48">
      <w:pPr>
        <w:numPr>
          <w:ilvl w:val="0"/>
          <w:numId w:val="6"/>
        </w:numPr>
        <w:spacing w:line="360" w:lineRule="auto"/>
        <w:rPr>
          <w:rFonts w:ascii="仿宋" w:eastAsia="仿宋" w:hAnsi="仿宋"/>
          <w:b/>
          <w:sz w:val="24"/>
        </w:rPr>
      </w:pPr>
      <w:bookmarkStart w:id="174" w:name="_Toc217446115"/>
      <w:r>
        <w:rPr>
          <w:rFonts w:ascii="仿宋" w:eastAsia="仿宋" w:hAnsi="仿宋" w:hint="eastAsia"/>
          <w:b/>
          <w:sz w:val="24"/>
        </w:rPr>
        <w:t>项目基本情况</w:t>
      </w:r>
    </w:p>
    <w:p w14:paraId="3EF0DBC8" w14:textId="77777777" w:rsidR="00F03FAD" w:rsidRDefault="00F03FAD">
      <w:pPr>
        <w:spacing w:line="360" w:lineRule="auto"/>
        <w:ind w:firstLine="630"/>
        <w:rPr>
          <w:rFonts w:ascii="仿宋" w:eastAsia="仿宋" w:hAnsi="仿宋"/>
          <w:b/>
          <w:sz w:val="24"/>
        </w:rPr>
      </w:pPr>
    </w:p>
    <w:p w14:paraId="392C7008" w14:textId="77777777" w:rsidR="00F03FAD" w:rsidRDefault="002D4C48">
      <w:pPr>
        <w:numPr>
          <w:ilvl w:val="0"/>
          <w:numId w:val="6"/>
        </w:numPr>
        <w:spacing w:line="360" w:lineRule="auto"/>
        <w:rPr>
          <w:rFonts w:ascii="仿宋" w:eastAsia="仿宋" w:hAnsi="仿宋"/>
          <w:b/>
          <w:sz w:val="24"/>
        </w:rPr>
      </w:pPr>
      <w:r>
        <w:rPr>
          <w:rFonts w:ascii="仿宋" w:eastAsia="仿宋" w:hAnsi="仿宋" w:hint="eastAsia"/>
          <w:b/>
          <w:sz w:val="24"/>
        </w:rPr>
        <w:t>合同期限</w:t>
      </w:r>
    </w:p>
    <w:p w14:paraId="78D2BDB7" w14:textId="77777777" w:rsidR="00F03FAD" w:rsidRDefault="00F03FAD">
      <w:pPr>
        <w:spacing w:line="360" w:lineRule="auto"/>
        <w:ind w:firstLineChars="200" w:firstLine="480"/>
        <w:rPr>
          <w:rFonts w:ascii="仿宋" w:eastAsia="仿宋" w:hAnsi="仿宋"/>
          <w:sz w:val="24"/>
        </w:rPr>
      </w:pPr>
    </w:p>
    <w:p w14:paraId="47C51B61" w14:textId="77777777" w:rsidR="00F03FAD" w:rsidRDefault="002D4C48">
      <w:pPr>
        <w:numPr>
          <w:ilvl w:val="0"/>
          <w:numId w:val="6"/>
        </w:numPr>
        <w:spacing w:line="360" w:lineRule="auto"/>
        <w:rPr>
          <w:rFonts w:ascii="仿宋" w:eastAsia="仿宋" w:hAnsi="仿宋"/>
          <w:b/>
          <w:sz w:val="24"/>
        </w:rPr>
      </w:pPr>
      <w:bookmarkStart w:id="175" w:name="_Toc251768862"/>
      <w:bookmarkStart w:id="176" w:name="_Toc282696226"/>
      <w:bookmarkStart w:id="177" w:name="_Toc185395249"/>
      <w:bookmarkStart w:id="178" w:name="_Toc211854449"/>
      <w:bookmarkStart w:id="179" w:name="_Toc212019594"/>
      <w:bookmarkStart w:id="180" w:name="_Toc247334841"/>
      <w:bookmarkStart w:id="181" w:name="_Toc225244852"/>
      <w:bookmarkStart w:id="182" w:name="_Toc225670751"/>
      <w:bookmarkStart w:id="183" w:name="_Toc239568418"/>
      <w:bookmarkStart w:id="184" w:name="_Toc283019214"/>
      <w:bookmarkStart w:id="185" w:name="_Toc239233914"/>
      <w:bookmarkStart w:id="186" w:name="_Toc211911348"/>
      <w:bookmarkStart w:id="187" w:name="_Toc286993786"/>
      <w:bookmarkStart w:id="188" w:name="_Toc232492928"/>
      <w:bookmarkStart w:id="189" w:name="_Toc237145406"/>
      <w:bookmarkStart w:id="190" w:name="_Toc241833903"/>
      <w:bookmarkStart w:id="191" w:name="_Toc225654644"/>
      <w:bookmarkStart w:id="192" w:name="_Toc238984975"/>
      <w:r>
        <w:rPr>
          <w:rFonts w:ascii="仿宋" w:eastAsia="仿宋" w:hAnsi="仿宋" w:hint="eastAsia"/>
          <w:b/>
          <w:sz w:val="24"/>
        </w:rPr>
        <w:t>服务内容与质量标准</w:t>
      </w:r>
    </w:p>
    <w:p w14:paraId="6FB8227D" w14:textId="77777777" w:rsidR="00F03FAD" w:rsidRDefault="00F03FAD">
      <w:pPr>
        <w:numPr>
          <w:ilvl w:val="0"/>
          <w:numId w:val="7"/>
        </w:numPr>
        <w:spacing w:line="360" w:lineRule="auto"/>
        <w:ind w:left="0" w:firstLine="567"/>
        <w:rPr>
          <w:rFonts w:ascii="仿宋" w:eastAsia="仿宋" w:hAnsi="仿宋"/>
          <w:sz w:val="24"/>
        </w:rPr>
      </w:pPr>
    </w:p>
    <w:p w14:paraId="061015D7" w14:textId="77777777" w:rsidR="00F03FAD" w:rsidRDefault="00F03FAD">
      <w:pPr>
        <w:numPr>
          <w:ilvl w:val="0"/>
          <w:numId w:val="7"/>
        </w:numPr>
        <w:spacing w:line="360" w:lineRule="auto"/>
        <w:ind w:left="0" w:firstLine="567"/>
        <w:rPr>
          <w:rFonts w:ascii="仿宋" w:eastAsia="仿宋" w:hAnsi="仿宋"/>
          <w:sz w:val="24"/>
        </w:rPr>
      </w:pPr>
    </w:p>
    <w:p w14:paraId="32229978" w14:textId="77777777" w:rsidR="00F03FAD" w:rsidRDefault="00F03FAD">
      <w:pPr>
        <w:numPr>
          <w:ilvl w:val="0"/>
          <w:numId w:val="7"/>
        </w:numPr>
        <w:spacing w:line="360" w:lineRule="auto"/>
        <w:ind w:left="0" w:firstLine="567"/>
        <w:rPr>
          <w:rFonts w:ascii="仿宋" w:eastAsia="仿宋" w:hAnsi="仿宋"/>
          <w:sz w:val="24"/>
        </w:rPr>
      </w:pPr>
    </w:p>
    <w:p w14:paraId="74666B8E" w14:textId="77777777" w:rsidR="00F03FAD" w:rsidRDefault="00F03FAD">
      <w:pPr>
        <w:numPr>
          <w:ilvl w:val="0"/>
          <w:numId w:val="7"/>
        </w:numPr>
        <w:spacing w:line="360" w:lineRule="auto"/>
        <w:ind w:left="0" w:firstLine="567"/>
        <w:rPr>
          <w:rFonts w:ascii="仿宋" w:eastAsia="仿宋" w:hAnsi="仿宋"/>
          <w:sz w:val="24"/>
        </w:rPr>
      </w:pPr>
    </w:p>
    <w:p w14:paraId="1839140F" w14:textId="77777777" w:rsidR="00F03FAD" w:rsidRDefault="00F03FAD">
      <w:pPr>
        <w:numPr>
          <w:ilvl w:val="0"/>
          <w:numId w:val="7"/>
        </w:numPr>
        <w:spacing w:line="360" w:lineRule="auto"/>
        <w:ind w:left="0" w:firstLine="567"/>
        <w:rPr>
          <w:rFonts w:ascii="仿宋" w:eastAsia="仿宋" w:hAnsi="仿宋"/>
          <w:sz w:val="24"/>
        </w:rPr>
      </w:pPr>
    </w:p>
    <w:p w14:paraId="60C34576" w14:textId="77777777" w:rsidR="00F03FAD" w:rsidRDefault="002D4C48">
      <w:pPr>
        <w:spacing w:line="360" w:lineRule="auto"/>
        <w:ind w:firstLine="630"/>
        <w:rPr>
          <w:rFonts w:ascii="仿宋" w:eastAsia="仿宋" w:hAnsi="仿宋"/>
          <w:sz w:val="24"/>
        </w:rPr>
      </w:pPr>
      <w:r>
        <w:rPr>
          <w:rFonts w:ascii="仿宋" w:eastAsia="仿宋" w:hAnsi="仿宋"/>
          <w:sz w:val="24"/>
        </w:rPr>
        <w:t>…</w:t>
      </w:r>
    </w:p>
    <w:p w14:paraId="3E4C9AAE" w14:textId="77777777" w:rsidR="00F03FAD" w:rsidRDefault="002D4C48">
      <w:pPr>
        <w:numPr>
          <w:ilvl w:val="0"/>
          <w:numId w:val="6"/>
        </w:numPr>
        <w:spacing w:line="360" w:lineRule="auto"/>
        <w:rPr>
          <w:rFonts w:ascii="仿宋" w:eastAsia="仿宋" w:hAnsi="仿宋"/>
          <w:b/>
          <w:sz w:val="24"/>
        </w:rPr>
      </w:pPr>
      <w:r>
        <w:rPr>
          <w:rFonts w:ascii="仿宋" w:eastAsia="仿宋" w:hAnsi="仿宋" w:hint="eastAsia"/>
          <w:b/>
          <w:sz w:val="24"/>
        </w:rPr>
        <w:t>服务费用及支付方式</w:t>
      </w:r>
    </w:p>
    <w:p w14:paraId="1BD6E4BF" w14:textId="77777777" w:rsidR="00F03FAD" w:rsidRDefault="002D4C48">
      <w:pPr>
        <w:numPr>
          <w:ilvl w:val="0"/>
          <w:numId w:val="8"/>
        </w:numPr>
        <w:spacing w:line="360" w:lineRule="auto"/>
        <w:ind w:left="0" w:firstLine="567"/>
        <w:rPr>
          <w:rFonts w:ascii="仿宋" w:eastAsia="仿宋" w:hAnsi="仿宋"/>
          <w:b/>
          <w:sz w:val="24"/>
        </w:rPr>
      </w:pPr>
      <w:r>
        <w:rPr>
          <w:rFonts w:ascii="仿宋" w:eastAsia="仿宋" w:hAnsi="仿宋" w:hint="eastAsia"/>
          <w:b/>
          <w:sz w:val="24"/>
        </w:rPr>
        <w:t>本项目服务费用由以下组成：</w:t>
      </w:r>
    </w:p>
    <w:p w14:paraId="1E123D91" w14:textId="77777777" w:rsidR="00F03FAD" w:rsidRDefault="002D4C48">
      <w:pPr>
        <w:numPr>
          <w:ilvl w:val="0"/>
          <w:numId w:val="9"/>
        </w:numPr>
        <w:spacing w:line="360" w:lineRule="auto"/>
        <w:rPr>
          <w:rFonts w:ascii="仿宋" w:eastAsia="仿宋" w:hAnsi="仿宋"/>
          <w:sz w:val="24"/>
        </w:rPr>
      </w:pPr>
      <w:r>
        <w:rPr>
          <w:rFonts w:ascii="仿宋" w:eastAsia="仿宋" w:hAnsi="仿宋" w:hint="eastAsia"/>
          <w:sz w:val="24"/>
        </w:rPr>
        <w:t xml:space="preserve">　　　　万元；</w:t>
      </w:r>
    </w:p>
    <w:p w14:paraId="3CD0B6C6" w14:textId="77777777" w:rsidR="00F03FAD" w:rsidRDefault="002D4C48">
      <w:pPr>
        <w:numPr>
          <w:ilvl w:val="0"/>
          <w:numId w:val="9"/>
        </w:numPr>
        <w:spacing w:line="360" w:lineRule="auto"/>
        <w:rPr>
          <w:rFonts w:ascii="仿宋" w:eastAsia="仿宋" w:hAnsi="仿宋"/>
          <w:sz w:val="24"/>
        </w:rPr>
      </w:pPr>
      <w:r>
        <w:rPr>
          <w:rFonts w:ascii="仿宋" w:eastAsia="仿宋" w:hAnsi="仿宋"/>
          <w:sz w:val="24"/>
        </w:rPr>
        <w:t xml:space="preserve">        万元；</w:t>
      </w:r>
    </w:p>
    <w:p w14:paraId="2E008E44" w14:textId="77777777" w:rsidR="00F03FAD" w:rsidRDefault="002D4C48">
      <w:pPr>
        <w:numPr>
          <w:ilvl w:val="0"/>
          <w:numId w:val="9"/>
        </w:numPr>
        <w:spacing w:line="360" w:lineRule="auto"/>
        <w:rPr>
          <w:rFonts w:ascii="仿宋" w:eastAsia="仿宋" w:hAnsi="仿宋"/>
          <w:sz w:val="24"/>
        </w:rPr>
      </w:pPr>
      <w:r>
        <w:rPr>
          <w:rFonts w:ascii="仿宋" w:eastAsia="仿宋" w:hAnsi="仿宋"/>
          <w:sz w:val="24"/>
        </w:rPr>
        <w:t xml:space="preserve">        万元。</w:t>
      </w:r>
    </w:p>
    <w:p w14:paraId="665E935A" w14:textId="77777777" w:rsidR="00F03FAD" w:rsidRDefault="002D4C48">
      <w:pPr>
        <w:numPr>
          <w:ilvl w:val="0"/>
          <w:numId w:val="8"/>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14:paraId="5547DCEE" w14:textId="77777777" w:rsidR="00F03FAD" w:rsidRDefault="002D4C48">
      <w:pPr>
        <w:numPr>
          <w:ilvl w:val="0"/>
          <w:numId w:val="6"/>
        </w:numPr>
        <w:spacing w:line="360" w:lineRule="auto"/>
        <w:rPr>
          <w:rFonts w:ascii="仿宋" w:eastAsia="仿宋" w:hAnsi="仿宋"/>
          <w:b/>
          <w:sz w:val="24"/>
        </w:rPr>
      </w:pPr>
      <w:r>
        <w:rPr>
          <w:rFonts w:ascii="仿宋" w:eastAsia="仿宋" w:hAnsi="仿宋" w:hint="eastAsia"/>
          <w:b/>
          <w:sz w:val="24"/>
        </w:rPr>
        <w:t>知识产权</w:t>
      </w:r>
    </w:p>
    <w:p w14:paraId="40F36C41" w14:textId="77777777" w:rsidR="00F03FAD" w:rsidRDefault="002D4C48">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558CD2A1" w14:textId="77777777" w:rsidR="00F03FAD" w:rsidRDefault="002D4C48">
      <w:pPr>
        <w:numPr>
          <w:ilvl w:val="0"/>
          <w:numId w:val="6"/>
        </w:numPr>
        <w:spacing w:line="360" w:lineRule="auto"/>
        <w:rPr>
          <w:rFonts w:ascii="仿宋" w:eastAsia="仿宋" w:hAnsi="仿宋"/>
          <w:b/>
          <w:sz w:val="24"/>
        </w:rPr>
      </w:pPr>
      <w:r>
        <w:rPr>
          <w:rFonts w:ascii="仿宋" w:eastAsia="仿宋" w:hAnsi="仿宋" w:hint="eastAsia"/>
          <w:b/>
          <w:sz w:val="24"/>
        </w:rPr>
        <w:t>无产权瑕疵条款</w:t>
      </w:r>
    </w:p>
    <w:p w14:paraId="16793C3D" w14:textId="77777777" w:rsidR="00F03FAD" w:rsidRDefault="002D4C48">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4408AA28" w14:textId="77777777" w:rsidR="00F03FAD" w:rsidRDefault="002D4C48">
      <w:pPr>
        <w:numPr>
          <w:ilvl w:val="0"/>
          <w:numId w:val="6"/>
        </w:numPr>
        <w:spacing w:line="360" w:lineRule="auto"/>
        <w:rPr>
          <w:rFonts w:ascii="仿宋" w:eastAsia="仿宋" w:hAnsi="仿宋"/>
          <w:b/>
          <w:sz w:val="24"/>
        </w:rPr>
      </w:pPr>
      <w:r>
        <w:rPr>
          <w:rFonts w:ascii="仿宋" w:eastAsia="仿宋" w:hAnsi="仿宋" w:hint="eastAsia"/>
          <w:b/>
          <w:sz w:val="24"/>
        </w:rPr>
        <w:t>履约保证金</w:t>
      </w:r>
    </w:p>
    <w:p w14:paraId="1B748AA3" w14:textId="77777777" w:rsidR="00F03FAD" w:rsidRDefault="002D4C48">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乙方交纳人民币</w:t>
      </w:r>
      <w:proofErr w:type="gramStart"/>
      <w:r>
        <w:rPr>
          <w:rFonts w:ascii="仿宋" w:eastAsia="仿宋" w:hAnsi="仿宋" w:hint="eastAsia"/>
          <w:sz w:val="24"/>
          <w:u w:val="single"/>
        </w:rPr>
        <w:t xml:space="preserve">　　　　　　</w:t>
      </w:r>
      <w:proofErr w:type="gramEnd"/>
      <w:r>
        <w:rPr>
          <w:rFonts w:ascii="仿宋" w:eastAsia="仿宋" w:hAnsi="仿宋" w:hint="eastAsia"/>
          <w:sz w:val="24"/>
        </w:rPr>
        <w:t>元作为本合同的履约保证金。</w:t>
      </w:r>
    </w:p>
    <w:p w14:paraId="60F75B57" w14:textId="77777777" w:rsidR="00F03FAD" w:rsidRDefault="002D4C48">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14:paraId="0C78076E" w14:textId="77777777" w:rsidR="00F03FAD" w:rsidRDefault="002D4C48">
      <w:pPr>
        <w:numPr>
          <w:ilvl w:val="0"/>
          <w:numId w:val="6"/>
        </w:numPr>
        <w:spacing w:line="360" w:lineRule="auto"/>
        <w:rPr>
          <w:rFonts w:ascii="仿宋" w:eastAsia="仿宋" w:hAnsi="仿宋"/>
          <w:b/>
          <w:sz w:val="24"/>
        </w:rPr>
      </w:pPr>
      <w:r>
        <w:rPr>
          <w:rFonts w:ascii="仿宋" w:eastAsia="仿宋" w:hAnsi="仿宋"/>
          <w:b/>
          <w:sz w:val="24"/>
        </w:rPr>
        <w:t>甲方的权利和义务</w:t>
      </w:r>
    </w:p>
    <w:p w14:paraId="73C1ACDF" w14:textId="77777777" w:rsidR="00F03FAD" w:rsidRDefault="002D4C4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14:paraId="6811E3C4" w14:textId="77777777" w:rsidR="00F03FAD" w:rsidRDefault="002D4C4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115BC0AE" w14:textId="77777777" w:rsidR="00F03FAD" w:rsidRDefault="002D4C4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负责检查监督乙方管理工作的实施及制度的执行情况。</w:t>
      </w:r>
    </w:p>
    <w:p w14:paraId="07FB8AF6" w14:textId="77777777" w:rsidR="00F03FAD" w:rsidRDefault="002D4C4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根据本合同规定，按时向乙方支付应付</w:t>
      </w:r>
      <w:r>
        <w:rPr>
          <w:rFonts w:ascii="仿宋" w:eastAsia="仿宋" w:hAnsi="仿宋" w:hint="eastAsia"/>
          <w:bCs/>
          <w:sz w:val="24"/>
        </w:rPr>
        <w:t>服务费用</w:t>
      </w:r>
      <w:r>
        <w:rPr>
          <w:rFonts w:ascii="仿宋" w:eastAsia="仿宋" w:hAnsi="仿宋"/>
          <w:bCs/>
          <w:sz w:val="24"/>
        </w:rPr>
        <w:t>。</w:t>
      </w:r>
    </w:p>
    <w:p w14:paraId="580EB83D" w14:textId="77777777" w:rsidR="00F03FAD" w:rsidRDefault="002D4C4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14:paraId="47BED0D4" w14:textId="77777777" w:rsidR="00F03FAD" w:rsidRDefault="002D4C48">
      <w:pPr>
        <w:numPr>
          <w:ilvl w:val="0"/>
          <w:numId w:val="6"/>
        </w:numPr>
        <w:spacing w:line="360" w:lineRule="auto"/>
        <w:rPr>
          <w:rFonts w:ascii="仿宋" w:eastAsia="仿宋" w:hAnsi="仿宋"/>
          <w:b/>
          <w:sz w:val="24"/>
        </w:rPr>
      </w:pPr>
      <w:r>
        <w:rPr>
          <w:rFonts w:ascii="仿宋" w:eastAsia="仿宋" w:hAnsi="仿宋"/>
          <w:b/>
          <w:sz w:val="24"/>
        </w:rPr>
        <w:t>乙方的权利和义务</w:t>
      </w:r>
    </w:p>
    <w:p w14:paraId="7E5E3898" w14:textId="77777777" w:rsidR="00F03FAD" w:rsidRDefault="002D4C48">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14:paraId="7FAE086A" w14:textId="77777777" w:rsidR="00F03FAD" w:rsidRDefault="002D4C48">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14:paraId="5285CB9C" w14:textId="77777777" w:rsidR="00F03FAD" w:rsidRDefault="002D4C48">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14:paraId="71E0F84F" w14:textId="77777777" w:rsidR="00F03FAD" w:rsidRDefault="002D4C48">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14:paraId="5EA2EA54" w14:textId="77777777" w:rsidR="00F03FAD" w:rsidRDefault="002D4C48">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14:paraId="2B048DA1" w14:textId="77777777" w:rsidR="00F03FAD" w:rsidRDefault="002D4C48">
      <w:pPr>
        <w:numPr>
          <w:ilvl w:val="0"/>
          <w:numId w:val="6"/>
        </w:numPr>
        <w:spacing w:line="360" w:lineRule="auto"/>
        <w:rPr>
          <w:rFonts w:ascii="仿宋" w:eastAsia="仿宋" w:hAnsi="仿宋"/>
          <w:b/>
          <w:sz w:val="24"/>
        </w:rPr>
      </w:pPr>
      <w:r>
        <w:rPr>
          <w:rFonts w:ascii="仿宋" w:eastAsia="仿宋" w:hAnsi="仿宋"/>
          <w:b/>
          <w:sz w:val="24"/>
        </w:rPr>
        <w:t>违约责任</w:t>
      </w:r>
    </w:p>
    <w:p w14:paraId="68BA2FA7" w14:textId="77777777" w:rsidR="00F03FAD" w:rsidRDefault="002D4C48">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14:paraId="49C31586" w14:textId="77777777" w:rsidR="00F03FAD" w:rsidRDefault="002D4C48">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proofErr w:type="gramStart"/>
      <w:r>
        <w:rPr>
          <w:rFonts w:ascii="仿宋" w:eastAsia="仿宋" w:hAnsi="仿宋"/>
          <w:bCs/>
          <w:sz w:val="24"/>
        </w:rPr>
        <w:t>的</w:t>
      </w:r>
      <w:proofErr w:type="gramEnd"/>
      <w:r>
        <w:rPr>
          <w:rFonts w:ascii="仿宋" w:eastAsia="仿宋" w:hAnsi="仿宋"/>
          <w:bCs/>
          <w:sz w:val="24"/>
        </w:rPr>
        <w:t>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14:paraId="5C1D992F" w14:textId="77777777" w:rsidR="00F03FAD" w:rsidRDefault="002D4C48">
      <w:pPr>
        <w:numPr>
          <w:ilvl w:val="0"/>
          <w:numId w:val="6"/>
        </w:numPr>
        <w:spacing w:line="360" w:lineRule="auto"/>
        <w:rPr>
          <w:rFonts w:ascii="仿宋" w:eastAsia="仿宋" w:hAnsi="仿宋"/>
          <w:b/>
          <w:sz w:val="24"/>
        </w:rPr>
      </w:pPr>
      <w:r>
        <w:rPr>
          <w:rFonts w:ascii="仿宋" w:eastAsia="仿宋" w:hAnsi="仿宋" w:hint="eastAsia"/>
          <w:b/>
          <w:sz w:val="24"/>
        </w:rPr>
        <w:t>不可抗力事件处理</w:t>
      </w:r>
    </w:p>
    <w:p w14:paraId="768A824D" w14:textId="77777777" w:rsidR="00F03FAD" w:rsidRDefault="002D4C48">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14:paraId="3AB5C932" w14:textId="77777777" w:rsidR="00F03FAD" w:rsidRDefault="002D4C48">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14:paraId="6AF45B81" w14:textId="77777777" w:rsidR="00F03FAD" w:rsidRDefault="002D4C48">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p>
    <w:p w14:paraId="3B67439F" w14:textId="77777777" w:rsidR="00F03FAD" w:rsidRDefault="002D4C48">
      <w:pPr>
        <w:numPr>
          <w:ilvl w:val="0"/>
          <w:numId w:val="6"/>
        </w:numPr>
        <w:spacing w:line="360" w:lineRule="auto"/>
        <w:rPr>
          <w:rFonts w:ascii="仿宋" w:eastAsia="仿宋" w:hAnsi="仿宋"/>
          <w:b/>
          <w:sz w:val="24"/>
        </w:rPr>
      </w:pPr>
      <w:bookmarkStart w:id="193" w:name="_Toc232492933"/>
      <w:bookmarkStart w:id="194" w:name="_Toc225670756"/>
      <w:bookmarkStart w:id="195" w:name="_Toc239233919"/>
      <w:bookmarkStart w:id="196" w:name="_Toc238984980"/>
      <w:bookmarkStart w:id="197" w:name="_Toc211911353"/>
      <w:bookmarkStart w:id="198" w:name="_Toc212019599"/>
      <w:bookmarkStart w:id="199" w:name="_Toc251768867"/>
      <w:bookmarkStart w:id="200" w:name="_Toc286993792"/>
      <w:bookmarkStart w:id="201" w:name="_Toc241833908"/>
      <w:bookmarkStart w:id="202" w:name="_Toc237145411"/>
      <w:bookmarkStart w:id="203" w:name="_Toc225244857"/>
      <w:bookmarkStart w:id="204" w:name="_Toc185395254"/>
      <w:bookmarkStart w:id="205" w:name="_Toc247334846"/>
      <w:bookmarkStart w:id="206" w:name="_Toc239568423"/>
      <w:bookmarkStart w:id="207" w:name="_Toc211854454"/>
      <w:bookmarkStart w:id="208" w:name="_Toc22565464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ascii="仿宋" w:eastAsia="仿宋" w:hAnsi="仿宋" w:hint="eastAsia"/>
          <w:b/>
          <w:sz w:val="24"/>
        </w:rPr>
        <w:t>解</w:t>
      </w:r>
      <w:r>
        <w:rPr>
          <w:rFonts w:ascii="仿宋" w:eastAsia="仿宋" w:hAnsi="仿宋"/>
          <w:b/>
          <w:sz w:val="24"/>
        </w:rPr>
        <w:t>决合同纠纷的方式</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039A0A00" w14:textId="77777777" w:rsidR="00F03FAD" w:rsidRDefault="002D4C48">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在执行本合同中发生的或与本合同有关的争端，双方应通过友好协商解决，经协商在60天内不能达成协议时，应提交成都仲裁委员会仲裁。</w:t>
      </w:r>
    </w:p>
    <w:p w14:paraId="477E504E" w14:textId="77777777" w:rsidR="00F03FAD" w:rsidRDefault="002D4C48">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仲裁裁决应为最终决定，并对双方具有约束力。</w:t>
      </w:r>
    </w:p>
    <w:p w14:paraId="53DBA3EA" w14:textId="77777777" w:rsidR="00F03FAD" w:rsidRDefault="002D4C48">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除另有裁决外，仲裁费应由败诉方负担。 </w:t>
      </w:r>
    </w:p>
    <w:p w14:paraId="2C2C3135" w14:textId="77777777" w:rsidR="00F03FAD" w:rsidRDefault="002D4C48">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在仲裁期间，除正在进行仲裁部分外，合同其他部分继续执行。  </w:t>
      </w:r>
    </w:p>
    <w:p w14:paraId="366898FE" w14:textId="77777777" w:rsidR="00F03FAD" w:rsidRDefault="002D4C48">
      <w:pPr>
        <w:numPr>
          <w:ilvl w:val="0"/>
          <w:numId w:val="6"/>
        </w:numPr>
        <w:spacing w:line="360" w:lineRule="auto"/>
        <w:rPr>
          <w:rFonts w:ascii="仿宋" w:eastAsia="仿宋" w:hAnsi="仿宋"/>
          <w:b/>
          <w:sz w:val="24"/>
        </w:rPr>
      </w:pPr>
      <w:bookmarkStart w:id="209" w:name="_Toc211854455"/>
      <w:bookmarkStart w:id="210" w:name="_Toc237145412"/>
      <w:bookmarkStart w:id="211" w:name="_Toc241833909"/>
      <w:bookmarkStart w:id="212" w:name="_Toc283019219"/>
      <w:bookmarkStart w:id="213" w:name="_Toc225670757"/>
      <w:bookmarkStart w:id="214" w:name="_Toc247334847"/>
      <w:bookmarkStart w:id="215" w:name="_Toc211911354"/>
      <w:bookmarkStart w:id="216" w:name="_Toc251768868"/>
      <w:bookmarkStart w:id="217" w:name="_Toc239233920"/>
      <w:bookmarkStart w:id="218" w:name="_Toc238984981"/>
      <w:bookmarkStart w:id="219" w:name="_Toc239568424"/>
      <w:bookmarkStart w:id="220" w:name="_Toc232492934"/>
      <w:bookmarkStart w:id="221" w:name="_Toc282696231"/>
      <w:bookmarkStart w:id="222" w:name="_Toc286993793"/>
      <w:bookmarkStart w:id="223" w:name="_Toc185395255"/>
      <w:bookmarkStart w:id="224" w:name="_Toc225654650"/>
      <w:bookmarkStart w:id="225" w:name="_Toc212019600"/>
      <w:bookmarkStart w:id="226" w:name="_Toc225244858"/>
      <w:r>
        <w:rPr>
          <w:rFonts w:ascii="仿宋" w:eastAsia="仿宋" w:hAnsi="仿宋"/>
          <w:b/>
          <w:sz w:val="24"/>
        </w:rPr>
        <w:t>合同</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rFonts w:ascii="仿宋" w:eastAsia="仿宋" w:hAnsi="仿宋" w:hint="eastAsia"/>
          <w:b/>
          <w:sz w:val="24"/>
        </w:rPr>
        <w:t>生效</w:t>
      </w:r>
    </w:p>
    <w:p w14:paraId="65C220D6" w14:textId="77777777" w:rsidR="00F03FAD" w:rsidRDefault="002D4C48">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14:paraId="6372A667" w14:textId="77777777" w:rsidR="00F03FAD" w:rsidRDefault="002D4C48">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4066B681" w14:textId="77777777" w:rsidR="00F03FAD" w:rsidRDefault="002D4C48">
      <w:pPr>
        <w:numPr>
          <w:ilvl w:val="0"/>
          <w:numId w:val="6"/>
        </w:numPr>
        <w:spacing w:line="360" w:lineRule="auto"/>
        <w:rPr>
          <w:rFonts w:ascii="仿宋" w:eastAsia="仿宋" w:hAnsi="仿宋"/>
          <w:b/>
          <w:sz w:val="24"/>
        </w:rPr>
      </w:pPr>
      <w:r>
        <w:rPr>
          <w:rFonts w:ascii="仿宋" w:eastAsia="仿宋" w:hAnsi="仿宋" w:hint="eastAsia"/>
          <w:b/>
          <w:sz w:val="24"/>
        </w:rPr>
        <w:t>附件</w:t>
      </w:r>
    </w:p>
    <w:p w14:paraId="3F743AB8" w14:textId="77777777" w:rsidR="00F03FAD" w:rsidRDefault="002D4C48">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14:paraId="68FD8619" w14:textId="77777777" w:rsidR="00F03FAD" w:rsidRDefault="002D4C48">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14:paraId="610E6471" w14:textId="77777777" w:rsidR="00F03FAD" w:rsidRDefault="002D4C48">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14:paraId="00302A75" w14:textId="77777777" w:rsidR="00F03FAD" w:rsidRDefault="002D4C48">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14:paraId="52D97117" w14:textId="77777777" w:rsidR="00F03FAD" w:rsidRDefault="002D4C48">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74"/>
    <w:p w14:paraId="7AD46E19" w14:textId="77777777" w:rsidR="00F03FAD" w:rsidRDefault="002D4C48">
      <w:pPr>
        <w:numPr>
          <w:ilvl w:val="0"/>
          <w:numId w:val="6"/>
        </w:numPr>
        <w:spacing w:line="360" w:lineRule="auto"/>
        <w:rPr>
          <w:rFonts w:ascii="仿宋" w:eastAsia="仿宋" w:hAnsi="仿宋"/>
          <w:b/>
          <w:sz w:val="24"/>
        </w:rPr>
      </w:pPr>
      <w:r>
        <w:rPr>
          <w:rFonts w:ascii="仿宋" w:eastAsia="仿宋" w:hAnsi="仿宋" w:hint="eastAsia"/>
          <w:b/>
          <w:sz w:val="24"/>
        </w:rPr>
        <w:t>其他</w:t>
      </w:r>
    </w:p>
    <w:p w14:paraId="4290AF24" w14:textId="77777777" w:rsidR="00F03FAD" w:rsidRDefault="002D4C48">
      <w:pPr>
        <w:pStyle w:val="21"/>
        <w:ind w:firstLine="480"/>
        <w:rPr>
          <w:rFonts w:ascii="仿宋" w:eastAsia="仿宋" w:hAnsi="仿宋"/>
        </w:rPr>
      </w:pPr>
      <w:r>
        <w:rPr>
          <w:rFonts w:ascii="仿宋" w:eastAsia="仿宋" w:hAnsi="仿宋" w:hint="eastAsia"/>
        </w:rPr>
        <w:t>1、如有未尽事宜，由双方依法订立补充合同。</w:t>
      </w:r>
    </w:p>
    <w:p w14:paraId="439BCDDF" w14:textId="77777777" w:rsidR="00F03FAD" w:rsidRDefault="002D4C48">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4B35BD07" w14:textId="77777777" w:rsidR="00F03FAD" w:rsidRDefault="00F03FAD">
      <w:pPr>
        <w:spacing w:line="400" w:lineRule="exact"/>
        <w:rPr>
          <w:rFonts w:ascii="仿宋" w:eastAsia="仿宋" w:hAnsi="仿宋"/>
          <w:sz w:val="24"/>
        </w:rPr>
      </w:pPr>
    </w:p>
    <w:p w14:paraId="67A1874A"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14:paraId="3AD0023E"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14:paraId="58F2CEA0"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14:paraId="75EDC29D"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sz w:val="24"/>
        </w:rPr>
        <w:t xml:space="preserve">                         </w:t>
      </w:r>
      <w:r>
        <w:rPr>
          <w:rFonts w:ascii="仿宋" w:eastAsia="仿宋" w:hAnsi="仿宋" w:hint="eastAsia"/>
          <w:sz w:val="24"/>
        </w:rPr>
        <w:t>开户银行：</w:t>
      </w:r>
    </w:p>
    <w:p w14:paraId="3D4FEFDB"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14:paraId="3EB170E9"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14:paraId="38457802" w14:textId="77777777" w:rsidR="00F03FAD" w:rsidRDefault="002D4C48">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14:paraId="5C19A4A4" w14:textId="77777777" w:rsidR="00F03FAD" w:rsidRDefault="002D4C48">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bookmarkEnd w:id="37"/>
    <w:p w14:paraId="5ECDFF18" w14:textId="77777777" w:rsidR="00F03FAD" w:rsidRDefault="002D4C48">
      <w:pPr>
        <w:rPr>
          <w:rFonts w:ascii="仿宋" w:eastAsia="仿宋" w:hAnsi="仿宋"/>
          <w:sz w:val="24"/>
        </w:rPr>
      </w:pPr>
      <w:r>
        <w:rPr>
          <w:rFonts w:ascii="仿宋" w:eastAsia="仿宋" w:hAnsi="仿宋"/>
          <w:sz w:val="24"/>
        </w:rPr>
        <w:br w:type="page"/>
      </w:r>
    </w:p>
    <w:p w14:paraId="1FC01B8E" w14:textId="77777777" w:rsidR="00F03FAD" w:rsidRDefault="002D4C48">
      <w:pPr>
        <w:spacing w:line="360" w:lineRule="auto"/>
        <w:outlineLvl w:val="1"/>
        <w:rPr>
          <w:rFonts w:ascii="宋体" w:hAnsi="宋体" w:cs="宋体"/>
          <w:b/>
          <w:bCs/>
          <w:szCs w:val="21"/>
        </w:rPr>
      </w:pPr>
      <w:r>
        <w:rPr>
          <w:rFonts w:ascii="宋体" w:hAnsi="宋体" w:cs="宋体" w:hint="eastAsia"/>
          <w:b/>
          <w:bCs/>
          <w:szCs w:val="21"/>
        </w:rPr>
        <w:t>附件一：《四川省财政厅关于推进四川省政府采购供应商信用融资工作的通知》</w:t>
      </w:r>
    </w:p>
    <w:p w14:paraId="27EDD647" w14:textId="77777777" w:rsidR="00F03FAD" w:rsidRDefault="002D4C48">
      <w:r>
        <w:rPr>
          <w:noProof/>
        </w:rPr>
        <w:drawing>
          <wp:inline distT="0" distB="0" distL="0" distR="0" wp14:anchorId="3E7CB93B" wp14:editId="51DAD184">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6A422467" w14:textId="77777777" w:rsidR="00F03FAD" w:rsidRDefault="002D4C48">
      <w:pPr>
        <w:widowControl/>
        <w:jc w:val="left"/>
      </w:pPr>
      <w:r>
        <w:br w:type="page"/>
      </w:r>
    </w:p>
    <w:p w14:paraId="067B6F9E" w14:textId="77777777" w:rsidR="00F03FAD" w:rsidRDefault="002D4C48">
      <w:r>
        <w:rPr>
          <w:noProof/>
        </w:rPr>
        <w:drawing>
          <wp:inline distT="0" distB="0" distL="0" distR="0" wp14:anchorId="52A4A0ED" wp14:editId="10BE742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4875BEF7" w14:textId="77777777" w:rsidR="00F03FAD" w:rsidRDefault="002D4C48">
      <w:r>
        <w:rPr>
          <w:noProof/>
        </w:rPr>
        <w:drawing>
          <wp:inline distT="0" distB="0" distL="0" distR="0" wp14:anchorId="7579A2CC" wp14:editId="56676EA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682BD6E8" w14:textId="77777777" w:rsidR="00F03FAD" w:rsidRDefault="002D4C48">
      <w:r>
        <w:rPr>
          <w:noProof/>
        </w:rPr>
        <w:drawing>
          <wp:inline distT="0" distB="0" distL="0" distR="0" wp14:anchorId="590C26E0" wp14:editId="423C3A0A">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74E05F90" w14:textId="77777777" w:rsidR="00F03FAD" w:rsidRDefault="002D4C48">
      <w:r>
        <w:rPr>
          <w:noProof/>
        </w:rPr>
        <w:drawing>
          <wp:inline distT="0" distB="0" distL="0" distR="0" wp14:anchorId="1B8B633B" wp14:editId="4D6AA0DB">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5EBF1CFC" w14:textId="77777777" w:rsidR="00F03FAD" w:rsidRDefault="002D4C48">
      <w:r>
        <w:rPr>
          <w:noProof/>
        </w:rPr>
        <w:drawing>
          <wp:inline distT="0" distB="0" distL="0" distR="0" wp14:anchorId="0EA9C3E8" wp14:editId="21CD66A9">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64C7CB2F" w14:textId="77777777" w:rsidR="00F03FAD" w:rsidRDefault="002D4C48">
      <w:r>
        <w:rPr>
          <w:noProof/>
        </w:rPr>
        <w:drawing>
          <wp:inline distT="0" distB="0" distL="0" distR="0" wp14:anchorId="5FE830E4" wp14:editId="69A8905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5FCAA988" w14:textId="77777777" w:rsidR="00F03FAD" w:rsidRDefault="002D4C48">
      <w:r>
        <w:rPr>
          <w:noProof/>
        </w:rPr>
        <w:drawing>
          <wp:inline distT="0" distB="0" distL="0" distR="0" wp14:anchorId="02B54613" wp14:editId="7F4E07C9">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7CD6AFFA" w14:textId="77777777" w:rsidR="00F03FAD" w:rsidRDefault="002D4C48">
      <w:r>
        <w:rPr>
          <w:noProof/>
        </w:rPr>
        <w:drawing>
          <wp:inline distT="0" distB="0" distL="0" distR="0" wp14:anchorId="6F8DB5C3" wp14:editId="2A82E178">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32A0766" w14:textId="77777777" w:rsidR="00F03FAD" w:rsidRDefault="002D4C48">
      <w:pPr>
        <w:spacing w:line="400" w:lineRule="exact"/>
        <w:outlineLvl w:val="1"/>
        <w:rPr>
          <w:rFonts w:ascii="仿宋_GB2312" w:eastAsia="仿宋_GB2312" w:hAnsi="仿宋_GB2312" w:cs="仿宋_GB2312"/>
          <w:b/>
          <w:szCs w:val="21"/>
        </w:rPr>
      </w:pPr>
      <w:r>
        <w:rPr>
          <w:noProof/>
        </w:rPr>
        <w:drawing>
          <wp:inline distT="0" distB="0" distL="0" distR="0" wp14:anchorId="7A107429" wp14:editId="6445323E">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noProof/>
        </w:rPr>
        <w:drawing>
          <wp:inline distT="0" distB="0" distL="0" distR="0" wp14:anchorId="4DA55D59" wp14:editId="5BFAFD97">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宋体" w:hAnsi="宋体" w:cs="宋体" w:hint="eastAsia"/>
          <w:b/>
          <w:szCs w:val="21"/>
        </w:rPr>
        <w:t>附件二：《成都市中小企业政府采购信用融资暂行办法》和《成都市级支持中小企业政府采购信用融资实施方案》</w:t>
      </w:r>
    </w:p>
    <w:p w14:paraId="0E6ABE62" w14:textId="77777777" w:rsidR="00F03FAD" w:rsidRDefault="00F03FAD"/>
    <w:p w14:paraId="30165F6A" w14:textId="77777777" w:rsidR="00F03FAD" w:rsidRDefault="00F03FAD">
      <w:pPr>
        <w:spacing w:line="400" w:lineRule="exact"/>
        <w:rPr>
          <w:rFonts w:ascii="宋体" w:hAnsi="宋体" w:cs="Tahoma"/>
          <w:b/>
          <w:sz w:val="30"/>
          <w:szCs w:val="30"/>
        </w:rPr>
      </w:pPr>
    </w:p>
    <w:p w14:paraId="6557269E" w14:textId="77777777" w:rsidR="00F03FAD" w:rsidRDefault="002D4C48">
      <w:r>
        <w:rPr>
          <w:rFonts w:hint="eastAsia"/>
          <w:noProof/>
        </w:rPr>
        <w:drawing>
          <wp:inline distT="0" distB="0" distL="0" distR="0" wp14:anchorId="46DF7707" wp14:editId="05E613F9">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5B7175AE" w14:textId="77777777" w:rsidR="00F03FAD" w:rsidRDefault="002D4C48">
      <w:r>
        <w:rPr>
          <w:rFonts w:hint="eastAsia"/>
          <w:noProof/>
        </w:rPr>
        <w:drawing>
          <wp:inline distT="0" distB="0" distL="0" distR="0" wp14:anchorId="6698F56C" wp14:editId="150C126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ABC7ED6" w14:textId="77777777" w:rsidR="00F03FAD" w:rsidRDefault="00F03FAD"/>
    <w:p w14:paraId="1C5A9D6E" w14:textId="77777777" w:rsidR="00F03FAD" w:rsidRDefault="002D4C48">
      <w:r>
        <w:rPr>
          <w:rFonts w:hint="eastAsia"/>
          <w:noProof/>
        </w:rPr>
        <w:drawing>
          <wp:inline distT="0" distB="0" distL="0" distR="0" wp14:anchorId="0B2A5E39" wp14:editId="736D66A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B563597" w14:textId="77777777" w:rsidR="00F03FAD" w:rsidRDefault="00F03FAD"/>
    <w:p w14:paraId="1552B747" w14:textId="77777777" w:rsidR="00F03FAD" w:rsidRDefault="002D4C48">
      <w:r>
        <w:rPr>
          <w:rFonts w:hint="eastAsia"/>
          <w:noProof/>
        </w:rPr>
        <w:drawing>
          <wp:inline distT="0" distB="0" distL="0" distR="0" wp14:anchorId="47080C7A" wp14:editId="1AD38F3F">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214DD4F8" w14:textId="77777777" w:rsidR="00F03FAD" w:rsidRDefault="00F03FAD"/>
    <w:p w14:paraId="41EFEE15" w14:textId="77777777" w:rsidR="00F03FAD" w:rsidRDefault="002D4C48">
      <w:r>
        <w:rPr>
          <w:rFonts w:hint="eastAsia"/>
          <w:noProof/>
        </w:rPr>
        <w:drawing>
          <wp:inline distT="0" distB="0" distL="0" distR="0" wp14:anchorId="412B1F15" wp14:editId="2E542F2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C8D7A1D" w14:textId="77777777" w:rsidR="00F03FAD" w:rsidRDefault="00F03FAD"/>
    <w:p w14:paraId="4A92863F" w14:textId="77777777" w:rsidR="00F03FAD" w:rsidRDefault="002D4C48">
      <w:r>
        <w:rPr>
          <w:rFonts w:hint="eastAsia"/>
          <w:noProof/>
        </w:rPr>
        <w:drawing>
          <wp:inline distT="0" distB="0" distL="0" distR="0" wp14:anchorId="6EA128A1" wp14:editId="37A09D4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2350550" w14:textId="77777777" w:rsidR="00F03FAD" w:rsidRDefault="00F03FAD"/>
    <w:p w14:paraId="7719B383" w14:textId="77777777" w:rsidR="00F03FAD" w:rsidRDefault="002D4C48">
      <w:r>
        <w:rPr>
          <w:rFonts w:hint="eastAsia"/>
          <w:noProof/>
        </w:rPr>
        <w:drawing>
          <wp:inline distT="0" distB="0" distL="0" distR="0" wp14:anchorId="27BF73B5" wp14:editId="76C6AD5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008A6B2" w14:textId="77777777" w:rsidR="00F03FAD" w:rsidRDefault="00F03FAD"/>
    <w:p w14:paraId="56EFC91D" w14:textId="77777777" w:rsidR="00F03FAD" w:rsidRDefault="002D4C48">
      <w:r>
        <w:rPr>
          <w:rFonts w:hint="eastAsia"/>
          <w:noProof/>
        </w:rPr>
        <w:drawing>
          <wp:inline distT="0" distB="0" distL="0" distR="0" wp14:anchorId="3EF49A21" wp14:editId="48C9AE6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8033E31" w14:textId="77777777" w:rsidR="00F03FAD" w:rsidRDefault="00F03FAD"/>
    <w:p w14:paraId="3F75C3C7" w14:textId="77777777" w:rsidR="00F03FAD" w:rsidRDefault="002D4C48">
      <w:r>
        <w:rPr>
          <w:rFonts w:hint="eastAsia"/>
          <w:noProof/>
        </w:rPr>
        <w:drawing>
          <wp:inline distT="0" distB="0" distL="0" distR="0" wp14:anchorId="7C341A53" wp14:editId="75E2E6D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3E48B4D" w14:textId="77777777" w:rsidR="00F03FAD" w:rsidRDefault="00F03FAD"/>
    <w:p w14:paraId="11C0D2EE" w14:textId="77777777" w:rsidR="00F03FAD" w:rsidRDefault="002D4C48">
      <w:r>
        <w:rPr>
          <w:rFonts w:hint="eastAsia"/>
          <w:noProof/>
        </w:rPr>
        <w:drawing>
          <wp:inline distT="0" distB="0" distL="0" distR="0" wp14:anchorId="1CBF070C" wp14:editId="677E26B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D68B2A7" w14:textId="77777777" w:rsidR="00F03FAD" w:rsidRDefault="00F03FAD"/>
    <w:p w14:paraId="249A815E" w14:textId="77777777" w:rsidR="00F03FAD" w:rsidRDefault="002D4C48">
      <w:r>
        <w:rPr>
          <w:rFonts w:hint="eastAsia"/>
          <w:noProof/>
        </w:rPr>
        <w:drawing>
          <wp:inline distT="0" distB="0" distL="0" distR="0" wp14:anchorId="6D9FD54D" wp14:editId="27C6EC3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661BEAD" w14:textId="77777777" w:rsidR="00F03FAD" w:rsidRDefault="00F03FAD"/>
    <w:p w14:paraId="7EDCD048" w14:textId="77777777" w:rsidR="00F03FAD" w:rsidRDefault="002D4C48">
      <w:r>
        <w:rPr>
          <w:rFonts w:hint="eastAsia"/>
          <w:noProof/>
        </w:rPr>
        <w:drawing>
          <wp:inline distT="0" distB="0" distL="0" distR="0" wp14:anchorId="15612D49" wp14:editId="4C13168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82F4766" w14:textId="77777777" w:rsidR="00F03FAD" w:rsidRDefault="00F03FAD"/>
    <w:p w14:paraId="48D30DF6" w14:textId="77777777" w:rsidR="00F03FAD" w:rsidRDefault="002D4C48">
      <w:r>
        <w:rPr>
          <w:rFonts w:hint="eastAsia"/>
          <w:noProof/>
        </w:rPr>
        <w:drawing>
          <wp:inline distT="0" distB="0" distL="0" distR="0" wp14:anchorId="1354C836" wp14:editId="369180C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3CB8496" w14:textId="77777777" w:rsidR="00F03FAD" w:rsidRDefault="00F03FAD"/>
    <w:p w14:paraId="11AA4FC1" w14:textId="77777777" w:rsidR="00F03FAD" w:rsidRDefault="002D4C48">
      <w:r>
        <w:rPr>
          <w:rFonts w:hint="eastAsia"/>
          <w:noProof/>
        </w:rPr>
        <w:drawing>
          <wp:inline distT="0" distB="0" distL="0" distR="0" wp14:anchorId="070739BA" wp14:editId="3B3E54B6">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DC249BF" w14:textId="77777777" w:rsidR="00F03FAD" w:rsidRDefault="00F03FAD"/>
    <w:p w14:paraId="31940BCA" w14:textId="77777777" w:rsidR="00F03FAD" w:rsidRDefault="00F03FAD"/>
    <w:p w14:paraId="17951156" w14:textId="77777777" w:rsidR="00F03FAD" w:rsidRDefault="002D4C48">
      <w:r>
        <w:rPr>
          <w:rFonts w:hint="eastAsia"/>
          <w:noProof/>
        </w:rPr>
        <w:drawing>
          <wp:inline distT="0" distB="0" distL="0" distR="0" wp14:anchorId="6144902C" wp14:editId="1E5BE1D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CC6D89F" w14:textId="77777777" w:rsidR="00F03FAD" w:rsidRDefault="002D4C48">
      <w:pPr>
        <w:widowControl/>
        <w:spacing w:after="0" w:line="240" w:lineRule="auto"/>
        <w:jc w:val="left"/>
        <w:rPr>
          <w:rFonts w:ascii="仿宋" w:eastAsia="仿宋" w:hAnsi="仿宋"/>
          <w:sz w:val="24"/>
        </w:rPr>
      </w:pPr>
      <w:r>
        <w:rPr>
          <w:rFonts w:ascii="仿宋" w:eastAsia="仿宋" w:hAnsi="仿宋"/>
          <w:sz w:val="24"/>
        </w:rPr>
        <w:br w:type="page"/>
      </w:r>
    </w:p>
    <w:p w14:paraId="03713770" w14:textId="77777777" w:rsidR="00F03FAD" w:rsidRDefault="002D4C48">
      <w:pPr>
        <w:spacing w:line="360" w:lineRule="auto"/>
        <w:rPr>
          <w:rFonts w:ascii="仿宋" w:eastAsia="仿宋" w:hAnsi="仿宋"/>
          <w:sz w:val="24"/>
        </w:rPr>
      </w:pPr>
      <w:r>
        <w:rPr>
          <w:noProof/>
        </w:rPr>
        <w:drawing>
          <wp:inline distT="0" distB="0" distL="0" distR="0" wp14:anchorId="45F2F61A" wp14:editId="14D821DC">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Pr>
          <w:noProof/>
        </w:rPr>
        <w:drawing>
          <wp:inline distT="0" distB="0" distL="0" distR="0" wp14:anchorId="4297A34D" wp14:editId="4E60AB8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296877D7" w14:textId="77777777" w:rsidR="00F03FAD" w:rsidRDefault="002D4C48">
      <w:pPr>
        <w:spacing w:line="360" w:lineRule="auto"/>
      </w:pPr>
      <w:r>
        <w:rPr>
          <w:noProof/>
        </w:rPr>
        <w:drawing>
          <wp:inline distT="0" distB="0" distL="0" distR="0" wp14:anchorId="6DA0F264" wp14:editId="527FE7C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27CA36C4" w14:textId="77777777" w:rsidR="00F03FAD" w:rsidRDefault="002D4C48">
      <w:pPr>
        <w:sectPr w:rsidR="00F03FAD">
          <w:footerReference w:type="even" r:id="rId43"/>
          <w:footerReference w:type="default" r:id="rId44"/>
          <w:pgSz w:w="11906" w:h="16838"/>
          <w:pgMar w:top="720" w:right="1274" w:bottom="720" w:left="1276" w:header="851" w:footer="992" w:gutter="0"/>
          <w:cols w:space="720"/>
          <w:docGrid w:type="linesAndChars" w:linePitch="312"/>
        </w:sectPr>
      </w:pPr>
      <w:r>
        <w:br w:type="page"/>
      </w:r>
    </w:p>
    <w:p w14:paraId="13A3D7DF" w14:textId="77777777" w:rsidR="00F03FAD" w:rsidRDefault="00F03FAD"/>
    <w:p w14:paraId="0F9D3140" w14:textId="77777777" w:rsidR="00F03FAD" w:rsidRDefault="002D4C48">
      <w:pPr>
        <w:outlineLvl w:val="1"/>
        <w:rPr>
          <w:rFonts w:ascii="宋体" w:hAnsi="宋体" w:cs="宋体"/>
          <w:b/>
          <w:bCs/>
          <w:sz w:val="24"/>
          <w:szCs w:val="32"/>
        </w:rPr>
      </w:pPr>
      <w:r>
        <w:rPr>
          <w:rFonts w:ascii="宋体" w:hAnsi="宋体" w:cs="宋体" w:hint="eastAsia"/>
          <w:b/>
          <w:bCs/>
          <w:sz w:val="24"/>
          <w:szCs w:val="32"/>
        </w:rPr>
        <w:t>附件三：政府采购云平台使用介绍</w:t>
      </w:r>
    </w:p>
    <w:p w14:paraId="1C77104F" w14:textId="77777777" w:rsidR="00F03FAD" w:rsidRDefault="002D4C48">
      <w:pPr>
        <w:rPr>
          <w:rFonts w:ascii="宋体" w:hAnsi="宋体" w:cs="宋体"/>
          <w:b/>
          <w:bCs/>
          <w:sz w:val="24"/>
          <w:szCs w:val="32"/>
        </w:rPr>
      </w:pPr>
      <w:r>
        <w:rPr>
          <w:rFonts w:ascii="宋体" w:hAnsi="宋体" w:cs="宋体" w:hint="eastAsia"/>
          <w:b/>
          <w:bCs/>
          <w:sz w:val="24"/>
          <w:szCs w:val="32"/>
        </w:rPr>
        <w:t>1.输入网址：</w:t>
      </w:r>
      <w:hyperlink r:id="rId45" w:history="1">
        <w:r>
          <w:rPr>
            <w:rStyle w:val="af"/>
            <w:rFonts w:ascii="宋体" w:hAnsi="宋体" w:cs="宋体" w:hint="eastAsia"/>
            <w:b/>
            <w:bCs/>
            <w:color w:val="auto"/>
            <w:sz w:val="24"/>
            <w:szCs w:val="32"/>
          </w:rPr>
          <w:t>https://www.zcygov.cn</w:t>
        </w:r>
      </w:hyperlink>
    </w:p>
    <w:p w14:paraId="1EB9790C" w14:textId="77777777" w:rsidR="00F03FAD" w:rsidRDefault="002D4C48">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4C658CBD" w14:textId="77777777" w:rsidR="00F03FAD" w:rsidRDefault="002D4C48">
      <w:r>
        <w:rPr>
          <w:noProof/>
        </w:rPr>
        <w:drawing>
          <wp:inline distT="0" distB="0" distL="114300" distR="114300" wp14:anchorId="0FEC9EE2" wp14:editId="0397FDC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6"/>
                    <a:stretch>
                      <a:fillRect/>
                    </a:stretch>
                  </pic:blipFill>
                  <pic:spPr>
                    <a:xfrm>
                      <a:off x="0" y="0"/>
                      <a:ext cx="4653915" cy="2910840"/>
                    </a:xfrm>
                    <a:prstGeom prst="rect">
                      <a:avLst/>
                    </a:prstGeom>
                    <a:noFill/>
                    <a:ln>
                      <a:noFill/>
                    </a:ln>
                  </pic:spPr>
                </pic:pic>
              </a:graphicData>
            </a:graphic>
          </wp:inline>
        </w:drawing>
      </w:r>
    </w:p>
    <w:p w14:paraId="6ED4FE28" w14:textId="77777777" w:rsidR="00F03FAD" w:rsidRDefault="00F03FAD"/>
    <w:p w14:paraId="7C273A04" w14:textId="77777777" w:rsidR="00F03FAD" w:rsidRDefault="002D4C48">
      <w:pPr>
        <w:numPr>
          <w:ilvl w:val="0"/>
          <w:numId w:val="18"/>
        </w:numPr>
        <w:rPr>
          <w:rFonts w:ascii="宋体" w:hAnsi="宋体" w:cs="宋体"/>
          <w:b/>
          <w:bCs/>
          <w:sz w:val="24"/>
          <w:szCs w:val="32"/>
        </w:rPr>
      </w:pPr>
      <w:r>
        <w:rPr>
          <w:rFonts w:ascii="宋体" w:hAnsi="宋体" w:cs="宋体" w:hint="eastAsia"/>
          <w:b/>
          <w:bCs/>
          <w:sz w:val="24"/>
          <w:szCs w:val="32"/>
        </w:rPr>
        <w:t>点击操作指南-供应商</w:t>
      </w:r>
    </w:p>
    <w:p w14:paraId="07E9A477" w14:textId="77777777" w:rsidR="00F03FAD" w:rsidRDefault="002D4C48">
      <w:pPr>
        <w:rPr>
          <w:b/>
          <w:bCs/>
        </w:rPr>
      </w:pPr>
      <w:r>
        <w:rPr>
          <w:noProof/>
        </w:rPr>
        <w:drawing>
          <wp:inline distT="0" distB="0" distL="114300" distR="114300" wp14:anchorId="78F04FB3" wp14:editId="362E890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7"/>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29572A32" w14:textId="77777777" w:rsidR="00F03FAD" w:rsidRDefault="002D4C48">
      <w:r>
        <w:rPr>
          <w:noProof/>
        </w:rPr>
        <w:drawing>
          <wp:inline distT="0" distB="0" distL="114300" distR="114300" wp14:anchorId="324AB252" wp14:editId="76A7CE2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8"/>
                    <a:stretch>
                      <a:fillRect/>
                    </a:stretch>
                  </pic:blipFill>
                  <pic:spPr>
                    <a:xfrm>
                      <a:off x="0" y="0"/>
                      <a:ext cx="7841615" cy="3902710"/>
                    </a:xfrm>
                    <a:prstGeom prst="rect">
                      <a:avLst/>
                    </a:prstGeom>
                    <a:noFill/>
                    <a:ln>
                      <a:noFill/>
                    </a:ln>
                  </pic:spPr>
                </pic:pic>
              </a:graphicData>
            </a:graphic>
          </wp:inline>
        </w:drawing>
      </w:r>
    </w:p>
    <w:p w14:paraId="0FFA8626" w14:textId="77777777" w:rsidR="00F03FAD" w:rsidRDefault="002D4C48">
      <w:pPr>
        <w:rPr>
          <w:rFonts w:ascii="宋体" w:hAnsi="宋体" w:cs="宋体"/>
          <w:b/>
          <w:bCs/>
          <w:sz w:val="24"/>
          <w:szCs w:val="32"/>
        </w:rPr>
      </w:pPr>
      <w:r>
        <w:rPr>
          <w:rFonts w:hint="eastAsia"/>
        </w:rPr>
        <w:br w:type="page"/>
      </w:r>
      <w:r>
        <w:rPr>
          <w:rFonts w:ascii="宋体" w:hAnsi="宋体" w:cs="宋体" w:hint="eastAsia"/>
          <w:b/>
          <w:bCs/>
          <w:sz w:val="24"/>
          <w:szCs w:val="32"/>
        </w:rPr>
        <w:t>5.供应商资讯服务渠道</w:t>
      </w:r>
    </w:p>
    <w:p w14:paraId="18F92C4F" w14:textId="77777777" w:rsidR="00F03FAD" w:rsidRDefault="002D4C48">
      <w:r>
        <w:rPr>
          <w:noProof/>
        </w:rPr>
        <w:drawing>
          <wp:inline distT="0" distB="0" distL="114300" distR="114300" wp14:anchorId="1E9C8A42" wp14:editId="7670C29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9"/>
                    <a:stretch>
                      <a:fillRect/>
                    </a:stretch>
                  </pic:blipFill>
                  <pic:spPr>
                    <a:xfrm>
                      <a:off x="0" y="0"/>
                      <a:ext cx="9380855" cy="3362960"/>
                    </a:xfrm>
                    <a:prstGeom prst="rect">
                      <a:avLst/>
                    </a:prstGeom>
                    <a:noFill/>
                    <a:ln>
                      <a:noFill/>
                    </a:ln>
                  </pic:spPr>
                </pic:pic>
              </a:graphicData>
            </a:graphic>
          </wp:inline>
        </w:drawing>
      </w:r>
    </w:p>
    <w:p w14:paraId="2A2597A3" w14:textId="77777777" w:rsidR="00F03FAD" w:rsidRDefault="002D4C48">
      <w:r>
        <w:br w:type="page"/>
      </w:r>
      <w:r>
        <w:rPr>
          <w:rFonts w:ascii="宋体" w:hAnsi="宋体" w:cs="宋体" w:hint="eastAsia"/>
          <w:b/>
          <w:bCs/>
          <w:sz w:val="24"/>
          <w:szCs w:val="32"/>
        </w:rPr>
        <w:t>6.入驻政府采购云平台（注册）</w:t>
      </w:r>
    </w:p>
    <w:p w14:paraId="7F36FFE2" w14:textId="77777777" w:rsidR="00F03FAD" w:rsidRDefault="002D4C48">
      <w:r>
        <w:rPr>
          <w:noProof/>
        </w:rPr>
        <w:drawing>
          <wp:inline distT="0" distB="0" distL="114300" distR="114300" wp14:anchorId="5EE61908" wp14:editId="3C5B439D">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0"/>
                    <a:stretch>
                      <a:fillRect/>
                    </a:stretch>
                  </pic:blipFill>
                  <pic:spPr>
                    <a:xfrm>
                      <a:off x="0" y="0"/>
                      <a:ext cx="8853805" cy="3604895"/>
                    </a:xfrm>
                    <a:prstGeom prst="rect">
                      <a:avLst/>
                    </a:prstGeom>
                    <a:noFill/>
                    <a:ln>
                      <a:noFill/>
                    </a:ln>
                  </pic:spPr>
                </pic:pic>
              </a:graphicData>
            </a:graphic>
          </wp:inline>
        </w:drawing>
      </w:r>
    </w:p>
    <w:p w14:paraId="7C037FBA" w14:textId="77777777" w:rsidR="00F03FAD" w:rsidRDefault="002D4C48">
      <w:r>
        <w:br w:type="page"/>
      </w:r>
      <w:r>
        <w:rPr>
          <w:rFonts w:ascii="宋体" w:hAnsi="宋体" w:cs="宋体" w:hint="eastAsia"/>
          <w:b/>
          <w:bCs/>
          <w:sz w:val="24"/>
          <w:szCs w:val="32"/>
        </w:rPr>
        <w:t>7.下载《供应商政府采购项目电子交易操作指南》</w:t>
      </w:r>
    </w:p>
    <w:p w14:paraId="2D4801E0" w14:textId="77777777" w:rsidR="00F03FAD" w:rsidRDefault="002D4C48">
      <w:r>
        <w:rPr>
          <w:noProof/>
        </w:rPr>
        <w:drawing>
          <wp:inline distT="0" distB="0" distL="114300" distR="114300" wp14:anchorId="143DB39B" wp14:editId="1E20056C">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1"/>
                    <a:stretch>
                      <a:fillRect/>
                    </a:stretch>
                  </pic:blipFill>
                  <pic:spPr>
                    <a:xfrm>
                      <a:off x="0" y="0"/>
                      <a:ext cx="7598410" cy="4210050"/>
                    </a:xfrm>
                    <a:prstGeom prst="rect">
                      <a:avLst/>
                    </a:prstGeom>
                    <a:noFill/>
                    <a:ln>
                      <a:noFill/>
                    </a:ln>
                  </pic:spPr>
                </pic:pic>
              </a:graphicData>
            </a:graphic>
          </wp:inline>
        </w:drawing>
      </w:r>
    </w:p>
    <w:sectPr w:rsidR="00F03FAD">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F9075" w14:textId="77777777" w:rsidR="00236AAE" w:rsidRDefault="00236AAE">
      <w:pPr>
        <w:spacing w:line="240" w:lineRule="auto"/>
      </w:pPr>
      <w:r>
        <w:separator/>
      </w:r>
    </w:p>
  </w:endnote>
  <w:endnote w:type="continuationSeparator" w:id="0">
    <w:p w14:paraId="1928A026" w14:textId="77777777" w:rsidR="00236AAE" w:rsidRDefault="00236A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F5BBB" w14:textId="77777777" w:rsidR="00236AAE" w:rsidRDefault="00236AAE">
    <w:pPr>
      <w:pStyle w:val="a9"/>
      <w:framePr w:wrap="around" w:vAnchor="text" w:hAnchor="margin" w:xAlign="center" w:y="1"/>
      <w:rPr>
        <w:rStyle w:val="ae"/>
      </w:rPr>
    </w:pPr>
    <w:r>
      <w:fldChar w:fldCharType="begin"/>
    </w:r>
    <w:r>
      <w:rPr>
        <w:rStyle w:val="ae"/>
      </w:rPr>
      <w:instrText xml:space="preserve">PAGE  </w:instrText>
    </w:r>
    <w:r>
      <w:fldChar w:fldCharType="separate"/>
    </w:r>
    <w:r w:rsidR="00CE2ACE">
      <w:rPr>
        <w:rStyle w:val="ae"/>
        <w:noProof/>
      </w:rPr>
      <w:t>4</w:t>
    </w:r>
    <w:r>
      <w:fldChar w:fldCharType="end"/>
    </w:r>
  </w:p>
  <w:p w14:paraId="5A5EEE9F" w14:textId="77777777" w:rsidR="00236AAE" w:rsidRDefault="00236AA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3608F" w14:textId="77777777" w:rsidR="00236AAE" w:rsidRDefault="00236AAE">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E2ACE">
      <w:rPr>
        <w:rStyle w:val="ae"/>
        <w:noProof/>
      </w:rPr>
      <w:t>5</w:t>
    </w:r>
    <w:r>
      <w:fldChar w:fldCharType="end"/>
    </w:r>
  </w:p>
  <w:p w14:paraId="532BF510" w14:textId="77777777" w:rsidR="00236AAE" w:rsidRDefault="00236AA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FE47F" w14:textId="77777777" w:rsidR="00236AAE" w:rsidRDefault="00236AAE">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E2ACE">
      <w:rPr>
        <w:rStyle w:val="ae"/>
        <w:noProof/>
      </w:rPr>
      <w:t>21</w:t>
    </w:r>
    <w:r>
      <w:fldChar w:fldCharType="end"/>
    </w:r>
  </w:p>
  <w:p w14:paraId="7FCDB945" w14:textId="77777777" w:rsidR="00236AAE" w:rsidRDefault="00236AAE">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23381" w14:textId="77777777" w:rsidR="00236AAE" w:rsidRDefault="00236AAE">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E2ACE">
      <w:rPr>
        <w:rStyle w:val="ae"/>
        <w:noProof/>
      </w:rPr>
      <w:t>57</w:t>
    </w:r>
    <w:r>
      <w:fldChar w:fldCharType="end"/>
    </w:r>
  </w:p>
  <w:p w14:paraId="518EA225" w14:textId="77777777" w:rsidR="00236AAE" w:rsidRDefault="00236AAE">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925BD" w14:textId="77777777" w:rsidR="00236AAE" w:rsidRDefault="00236AAE">
    <w:pPr>
      <w:pStyle w:val="a9"/>
      <w:framePr w:wrap="around" w:vAnchor="text" w:hAnchor="margin" w:xAlign="center" w:y="1"/>
      <w:rPr>
        <w:rStyle w:val="ae"/>
      </w:rPr>
    </w:pPr>
    <w:r>
      <w:fldChar w:fldCharType="begin"/>
    </w:r>
    <w:r>
      <w:rPr>
        <w:rStyle w:val="ae"/>
      </w:rPr>
      <w:instrText xml:space="preserve">PAGE  </w:instrText>
    </w:r>
    <w:r>
      <w:fldChar w:fldCharType="separate"/>
    </w:r>
    <w:r w:rsidR="00CE2ACE">
      <w:rPr>
        <w:rStyle w:val="ae"/>
        <w:noProof/>
      </w:rPr>
      <w:t>116</w:t>
    </w:r>
    <w:r>
      <w:fldChar w:fldCharType="end"/>
    </w:r>
  </w:p>
  <w:p w14:paraId="4279A332" w14:textId="77777777" w:rsidR="00236AAE" w:rsidRDefault="00236AAE">
    <w:pPr>
      <w:pStyle w:val="a9"/>
      <w:ind w:right="360"/>
    </w:pPr>
  </w:p>
  <w:p w14:paraId="4F767F58" w14:textId="77777777" w:rsidR="00236AAE" w:rsidRDefault="00236AAE"/>
  <w:p w14:paraId="10002611" w14:textId="77777777" w:rsidR="00236AAE" w:rsidRDefault="00236AAE"/>
  <w:p w14:paraId="70C11E82" w14:textId="77777777" w:rsidR="00236AAE" w:rsidRDefault="00236AAE"/>
  <w:p w14:paraId="3BBC543E" w14:textId="77777777" w:rsidR="00236AAE" w:rsidRDefault="00236AA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7555B" w14:textId="77777777" w:rsidR="00236AAE" w:rsidRDefault="00236AAE">
    <w:pPr>
      <w:pStyle w:val="a9"/>
      <w:framePr w:wrap="around" w:vAnchor="text" w:hAnchor="margin" w:xAlign="center" w:y="1"/>
      <w:rPr>
        <w:rStyle w:val="ae"/>
      </w:rPr>
    </w:pPr>
    <w:r>
      <w:fldChar w:fldCharType="begin"/>
    </w:r>
    <w:r>
      <w:rPr>
        <w:rStyle w:val="ae"/>
      </w:rPr>
      <w:instrText xml:space="preserve">PAGE  </w:instrText>
    </w:r>
    <w:r>
      <w:fldChar w:fldCharType="separate"/>
    </w:r>
    <w:r w:rsidR="00CE2ACE">
      <w:rPr>
        <w:rStyle w:val="ae"/>
        <w:noProof/>
      </w:rPr>
      <w:t>115</w:t>
    </w:r>
    <w:r>
      <w:fldChar w:fldCharType="end"/>
    </w:r>
  </w:p>
  <w:p w14:paraId="4C7258F4" w14:textId="77777777" w:rsidR="00236AAE" w:rsidRDefault="00236A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B87EE" w14:textId="77777777" w:rsidR="00236AAE" w:rsidRDefault="00236AAE">
      <w:pPr>
        <w:spacing w:after="0" w:line="240" w:lineRule="auto"/>
      </w:pPr>
      <w:r>
        <w:separator/>
      </w:r>
    </w:p>
  </w:footnote>
  <w:footnote w:type="continuationSeparator" w:id="0">
    <w:p w14:paraId="0FD4CD0A" w14:textId="77777777" w:rsidR="00236AAE" w:rsidRDefault="00236A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evenAndOddHeaders/>
  <w:drawingGridHorizontalSpacing w:val="105"/>
  <w:drawingGridVerticalSpacing w:val="319"/>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3506"/>
    <w:rsid w:val="00005DD3"/>
    <w:rsid w:val="00012AD0"/>
    <w:rsid w:val="00013ADD"/>
    <w:rsid w:val="00020B5C"/>
    <w:rsid w:val="0003159C"/>
    <w:rsid w:val="0003174E"/>
    <w:rsid w:val="0003636B"/>
    <w:rsid w:val="00036EEF"/>
    <w:rsid w:val="0003748E"/>
    <w:rsid w:val="000453E3"/>
    <w:rsid w:val="000504B2"/>
    <w:rsid w:val="000557FD"/>
    <w:rsid w:val="00056EB2"/>
    <w:rsid w:val="0006045B"/>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16BB1"/>
    <w:rsid w:val="00120F20"/>
    <w:rsid w:val="001300AD"/>
    <w:rsid w:val="001324D0"/>
    <w:rsid w:val="00132EA0"/>
    <w:rsid w:val="001428A0"/>
    <w:rsid w:val="001442A1"/>
    <w:rsid w:val="001503DF"/>
    <w:rsid w:val="00151E37"/>
    <w:rsid w:val="00155AAC"/>
    <w:rsid w:val="00175D34"/>
    <w:rsid w:val="001833F5"/>
    <w:rsid w:val="001854A6"/>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3FFD"/>
    <w:rsid w:val="00227111"/>
    <w:rsid w:val="0023234A"/>
    <w:rsid w:val="002345B5"/>
    <w:rsid w:val="00235C5D"/>
    <w:rsid w:val="00236AAE"/>
    <w:rsid w:val="002377B0"/>
    <w:rsid w:val="0024052C"/>
    <w:rsid w:val="00243F3F"/>
    <w:rsid w:val="00245839"/>
    <w:rsid w:val="002504CA"/>
    <w:rsid w:val="00251460"/>
    <w:rsid w:val="002519F9"/>
    <w:rsid w:val="00255293"/>
    <w:rsid w:val="00261B14"/>
    <w:rsid w:val="002636ED"/>
    <w:rsid w:val="002678E1"/>
    <w:rsid w:val="002703ED"/>
    <w:rsid w:val="00280DAE"/>
    <w:rsid w:val="00285CF5"/>
    <w:rsid w:val="0028646C"/>
    <w:rsid w:val="00286A2D"/>
    <w:rsid w:val="002A44C8"/>
    <w:rsid w:val="002B2897"/>
    <w:rsid w:val="002B3F90"/>
    <w:rsid w:val="002B5934"/>
    <w:rsid w:val="002B6198"/>
    <w:rsid w:val="002B734E"/>
    <w:rsid w:val="002C1197"/>
    <w:rsid w:val="002D2655"/>
    <w:rsid w:val="002D4C48"/>
    <w:rsid w:val="002E5B6F"/>
    <w:rsid w:val="002F2C9B"/>
    <w:rsid w:val="002F56EB"/>
    <w:rsid w:val="002F5B9B"/>
    <w:rsid w:val="00301AC0"/>
    <w:rsid w:val="00303552"/>
    <w:rsid w:val="00303E08"/>
    <w:rsid w:val="00314A71"/>
    <w:rsid w:val="0031619E"/>
    <w:rsid w:val="003223FA"/>
    <w:rsid w:val="0033181B"/>
    <w:rsid w:val="00340DA5"/>
    <w:rsid w:val="00341228"/>
    <w:rsid w:val="0034212B"/>
    <w:rsid w:val="00347D96"/>
    <w:rsid w:val="003523E4"/>
    <w:rsid w:val="00353219"/>
    <w:rsid w:val="00363398"/>
    <w:rsid w:val="003651A1"/>
    <w:rsid w:val="003738E0"/>
    <w:rsid w:val="00374D58"/>
    <w:rsid w:val="003763D3"/>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3F7440"/>
    <w:rsid w:val="00400DA8"/>
    <w:rsid w:val="00406398"/>
    <w:rsid w:val="004065FA"/>
    <w:rsid w:val="00410564"/>
    <w:rsid w:val="00412BD8"/>
    <w:rsid w:val="00414296"/>
    <w:rsid w:val="00422803"/>
    <w:rsid w:val="00431E4D"/>
    <w:rsid w:val="00440990"/>
    <w:rsid w:val="00445E84"/>
    <w:rsid w:val="00447D55"/>
    <w:rsid w:val="00450099"/>
    <w:rsid w:val="0045072B"/>
    <w:rsid w:val="00460537"/>
    <w:rsid w:val="004669AB"/>
    <w:rsid w:val="0047346B"/>
    <w:rsid w:val="00474D2D"/>
    <w:rsid w:val="00475D4E"/>
    <w:rsid w:val="00476799"/>
    <w:rsid w:val="0047730B"/>
    <w:rsid w:val="00482EF1"/>
    <w:rsid w:val="004941BE"/>
    <w:rsid w:val="004B0037"/>
    <w:rsid w:val="004B0E46"/>
    <w:rsid w:val="004D104E"/>
    <w:rsid w:val="004D1906"/>
    <w:rsid w:val="004E315D"/>
    <w:rsid w:val="004E7EEE"/>
    <w:rsid w:val="004F18F5"/>
    <w:rsid w:val="004F7496"/>
    <w:rsid w:val="00516420"/>
    <w:rsid w:val="00517396"/>
    <w:rsid w:val="00521311"/>
    <w:rsid w:val="00522DAA"/>
    <w:rsid w:val="00523645"/>
    <w:rsid w:val="00523B39"/>
    <w:rsid w:val="00532F79"/>
    <w:rsid w:val="0054740F"/>
    <w:rsid w:val="00550AED"/>
    <w:rsid w:val="005548CD"/>
    <w:rsid w:val="00563B72"/>
    <w:rsid w:val="005662BB"/>
    <w:rsid w:val="005717CE"/>
    <w:rsid w:val="005772D0"/>
    <w:rsid w:val="00585B8D"/>
    <w:rsid w:val="00592FA0"/>
    <w:rsid w:val="0059525C"/>
    <w:rsid w:val="005A3B30"/>
    <w:rsid w:val="005A462E"/>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52C8"/>
    <w:rsid w:val="00625336"/>
    <w:rsid w:val="00626DF7"/>
    <w:rsid w:val="00635EF8"/>
    <w:rsid w:val="0064389F"/>
    <w:rsid w:val="00646C87"/>
    <w:rsid w:val="00662E2F"/>
    <w:rsid w:val="0067387B"/>
    <w:rsid w:val="00680957"/>
    <w:rsid w:val="006815BA"/>
    <w:rsid w:val="00681856"/>
    <w:rsid w:val="00683A41"/>
    <w:rsid w:val="006853DD"/>
    <w:rsid w:val="006A1067"/>
    <w:rsid w:val="006A5C53"/>
    <w:rsid w:val="006B17AE"/>
    <w:rsid w:val="006B23A3"/>
    <w:rsid w:val="006C0888"/>
    <w:rsid w:val="006C287B"/>
    <w:rsid w:val="006C770A"/>
    <w:rsid w:val="006D5B77"/>
    <w:rsid w:val="006D68EE"/>
    <w:rsid w:val="006E0AC8"/>
    <w:rsid w:val="006F043A"/>
    <w:rsid w:val="006F1ACB"/>
    <w:rsid w:val="006F2FC8"/>
    <w:rsid w:val="006F518F"/>
    <w:rsid w:val="006F6DD0"/>
    <w:rsid w:val="007014F1"/>
    <w:rsid w:val="00707412"/>
    <w:rsid w:val="0071016D"/>
    <w:rsid w:val="00712E8B"/>
    <w:rsid w:val="0072289E"/>
    <w:rsid w:val="007244E6"/>
    <w:rsid w:val="00727576"/>
    <w:rsid w:val="00737D7E"/>
    <w:rsid w:val="00741BF3"/>
    <w:rsid w:val="007452BC"/>
    <w:rsid w:val="00752227"/>
    <w:rsid w:val="0076081B"/>
    <w:rsid w:val="00761BF0"/>
    <w:rsid w:val="007710FF"/>
    <w:rsid w:val="007722C3"/>
    <w:rsid w:val="00780725"/>
    <w:rsid w:val="00783004"/>
    <w:rsid w:val="0078713E"/>
    <w:rsid w:val="00791C59"/>
    <w:rsid w:val="00792F61"/>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7A7"/>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1BE1"/>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533BA"/>
    <w:rsid w:val="00960995"/>
    <w:rsid w:val="00967537"/>
    <w:rsid w:val="00976578"/>
    <w:rsid w:val="0098738F"/>
    <w:rsid w:val="00992DFA"/>
    <w:rsid w:val="00996F31"/>
    <w:rsid w:val="009979FD"/>
    <w:rsid w:val="009A3ADE"/>
    <w:rsid w:val="009A3DC4"/>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60B4"/>
    <w:rsid w:val="00A479E9"/>
    <w:rsid w:val="00A52C1D"/>
    <w:rsid w:val="00A53715"/>
    <w:rsid w:val="00A55A7F"/>
    <w:rsid w:val="00A5752F"/>
    <w:rsid w:val="00A63064"/>
    <w:rsid w:val="00A63261"/>
    <w:rsid w:val="00A64D4F"/>
    <w:rsid w:val="00A70669"/>
    <w:rsid w:val="00A77280"/>
    <w:rsid w:val="00A879A4"/>
    <w:rsid w:val="00A977EC"/>
    <w:rsid w:val="00A97A6F"/>
    <w:rsid w:val="00AB049B"/>
    <w:rsid w:val="00AB131C"/>
    <w:rsid w:val="00AC1677"/>
    <w:rsid w:val="00AC42B7"/>
    <w:rsid w:val="00AC5B81"/>
    <w:rsid w:val="00AD0386"/>
    <w:rsid w:val="00AD36EA"/>
    <w:rsid w:val="00AE10E1"/>
    <w:rsid w:val="00AE28E6"/>
    <w:rsid w:val="00AE32A9"/>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73950"/>
    <w:rsid w:val="00B80536"/>
    <w:rsid w:val="00B960A9"/>
    <w:rsid w:val="00B97136"/>
    <w:rsid w:val="00BA0384"/>
    <w:rsid w:val="00BA0A8B"/>
    <w:rsid w:val="00BB0F71"/>
    <w:rsid w:val="00BB4E79"/>
    <w:rsid w:val="00BC1157"/>
    <w:rsid w:val="00BC1700"/>
    <w:rsid w:val="00BC3165"/>
    <w:rsid w:val="00BC58A7"/>
    <w:rsid w:val="00BC7B90"/>
    <w:rsid w:val="00BD1DB7"/>
    <w:rsid w:val="00BE414D"/>
    <w:rsid w:val="00BE547C"/>
    <w:rsid w:val="00BF779D"/>
    <w:rsid w:val="00C017FE"/>
    <w:rsid w:val="00C0359C"/>
    <w:rsid w:val="00C049EB"/>
    <w:rsid w:val="00C06829"/>
    <w:rsid w:val="00C11623"/>
    <w:rsid w:val="00C1271E"/>
    <w:rsid w:val="00C36E81"/>
    <w:rsid w:val="00C37D4D"/>
    <w:rsid w:val="00C421B6"/>
    <w:rsid w:val="00C46528"/>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2ACE"/>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94F12"/>
    <w:rsid w:val="00DA4A29"/>
    <w:rsid w:val="00DA51BA"/>
    <w:rsid w:val="00DA61CE"/>
    <w:rsid w:val="00DB5C61"/>
    <w:rsid w:val="00DC05AA"/>
    <w:rsid w:val="00DC18EA"/>
    <w:rsid w:val="00DC1A76"/>
    <w:rsid w:val="00DD3E62"/>
    <w:rsid w:val="00DD4C4F"/>
    <w:rsid w:val="00DE238E"/>
    <w:rsid w:val="00DE3801"/>
    <w:rsid w:val="00DF1201"/>
    <w:rsid w:val="00DF59FE"/>
    <w:rsid w:val="00DF6AE1"/>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03FAD"/>
    <w:rsid w:val="00F1700E"/>
    <w:rsid w:val="00F17108"/>
    <w:rsid w:val="00F2082F"/>
    <w:rsid w:val="00F24042"/>
    <w:rsid w:val="00F24E51"/>
    <w:rsid w:val="00F26FBC"/>
    <w:rsid w:val="00F311EF"/>
    <w:rsid w:val="00F34FBA"/>
    <w:rsid w:val="00F35789"/>
    <w:rsid w:val="00F4497B"/>
    <w:rsid w:val="00F51745"/>
    <w:rsid w:val="00F54533"/>
    <w:rsid w:val="00F634C6"/>
    <w:rsid w:val="00F67E3B"/>
    <w:rsid w:val="00F75689"/>
    <w:rsid w:val="00F81053"/>
    <w:rsid w:val="00F82C8A"/>
    <w:rsid w:val="00F84E58"/>
    <w:rsid w:val="00F86F59"/>
    <w:rsid w:val="00F9364C"/>
    <w:rsid w:val="00F94662"/>
    <w:rsid w:val="00F94F06"/>
    <w:rsid w:val="00F956B7"/>
    <w:rsid w:val="00F965F2"/>
    <w:rsid w:val="00FA4174"/>
    <w:rsid w:val="00FA7BC0"/>
    <w:rsid w:val="00FB4292"/>
    <w:rsid w:val="00FB4799"/>
    <w:rsid w:val="00FC1319"/>
    <w:rsid w:val="00FC2F6B"/>
    <w:rsid w:val="00FC4688"/>
    <w:rsid w:val="00FC5AC5"/>
    <w:rsid w:val="00FC7AD4"/>
    <w:rsid w:val="00FD1CB6"/>
    <w:rsid w:val="00FD56EB"/>
    <w:rsid w:val="00FE088E"/>
    <w:rsid w:val="00FE12AA"/>
    <w:rsid w:val="00FE31E8"/>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737CE4"/>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054C6"/>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C91765F"/>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012467"/>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2FB1F"/>
  <w15:docId w15:val="{08688577-E5F8-45A6-B1F6-6C04C36C8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Calibr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批注框文本 Char"/>
    <w:link w:val="a8"/>
    <w:qFormat/>
    <w:rPr>
      <w:kern w:val="2"/>
      <w:sz w:val="18"/>
      <w:szCs w:val="18"/>
    </w:rPr>
  </w:style>
  <w:style w:type="character" w:customStyle="1" w:styleId="Char1">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cs="Times New Roman"/>
      <w:sz w:val="34"/>
      <w:szCs w:val="22"/>
    </w:rPr>
  </w:style>
  <w:style w:type="paragraph" w:styleId="af3">
    <w:name w:val="List Paragraph"/>
    <w:basedOn w:val="a"/>
    <w:uiPriority w:val="99"/>
    <w:unhideWhenUsed/>
    <w:qFormat/>
    <w:pPr>
      <w:ind w:firstLineChars="200" w:firstLine="420"/>
    </w:pPr>
  </w:style>
  <w:style w:type="character" w:customStyle="1" w:styleId="Char3">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
    <w:name w:val="正文缩进 Char"/>
    <w:link w:val="a3"/>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65289;&#39033;&#30446;&#37319;&#36141;&#8212;&#33719;&#21462;&#37319;&#36141;&#25991;&#20214;&#8212;&#30003;&#35831;&#33719;&#21462;&#37319;&#36141;&#25991;&#20214;&#12290;_x0005_"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zcygov.cn"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C2ED21-B9D9-4CAD-BC6E-99DE40C9B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116</Pages>
  <Words>42818</Words>
  <Characters>5790</Characters>
  <Application>Microsoft Office Word</Application>
  <DocSecurity>0</DocSecurity>
  <Lines>48</Lines>
  <Paragraphs>97</Paragraphs>
  <ScaleCrop>false</ScaleCrop>
  <Company>Microsoft</Company>
  <LinksUpToDate>false</LinksUpToDate>
  <CharactersWithSpaces>48511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110</cp:revision>
  <cp:lastPrinted>2021-06-15T01:42:00Z</cp:lastPrinted>
  <dcterms:created xsi:type="dcterms:W3CDTF">2020-04-26T01:37:00Z</dcterms:created>
  <dcterms:modified xsi:type="dcterms:W3CDTF">2021-06-15T01:46:00Z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