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472B1" w14:textId="3632B991" w:rsidR="00F56BA2" w:rsidRDefault="005177EA">
      <w:pPr>
        <w:jc w:val="center"/>
        <w:rPr>
          <w:rFonts w:ascii="仿宋" w:eastAsia="仿宋" w:hAnsi="仿宋"/>
          <w:b/>
          <w:bCs/>
          <w:sz w:val="36"/>
          <w:szCs w:val="36"/>
        </w:rPr>
      </w:pPr>
      <w:r>
        <w:rPr>
          <w:rFonts w:ascii="仿宋" w:eastAsia="仿宋" w:hAnsi="仿宋" w:hint="eastAsia"/>
          <w:b/>
          <w:bCs/>
          <w:sz w:val="36"/>
          <w:szCs w:val="36"/>
        </w:rPr>
        <w:t>项目编号：</w:t>
      </w:r>
      <w:r w:rsidR="009A6E1D" w:rsidRPr="009A6E1D">
        <w:rPr>
          <w:rFonts w:ascii="仿宋" w:eastAsia="仿宋" w:hAnsi="仿宋"/>
          <w:b/>
          <w:bCs/>
          <w:sz w:val="36"/>
          <w:szCs w:val="36"/>
        </w:rPr>
        <w:t>510101202200042</w:t>
      </w:r>
    </w:p>
    <w:p w14:paraId="4150E0EB" w14:textId="77777777" w:rsidR="00F56BA2" w:rsidRDefault="00F56BA2">
      <w:pPr>
        <w:jc w:val="center"/>
        <w:rPr>
          <w:rFonts w:ascii="仿宋" w:eastAsia="仿宋" w:hAnsi="仿宋"/>
          <w:b/>
          <w:bCs/>
          <w:sz w:val="52"/>
          <w:szCs w:val="52"/>
        </w:rPr>
      </w:pPr>
    </w:p>
    <w:p w14:paraId="56D17182"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成都2021FISU世界学术大会会务服务采购项目</w:t>
      </w:r>
    </w:p>
    <w:p w14:paraId="3BFC75C6" w14:textId="77777777" w:rsidR="00F56BA2" w:rsidRDefault="00F56BA2">
      <w:pPr>
        <w:jc w:val="center"/>
        <w:rPr>
          <w:rFonts w:ascii="仿宋" w:eastAsia="仿宋" w:hAnsi="仿宋"/>
          <w:b/>
          <w:bCs/>
          <w:sz w:val="52"/>
          <w:szCs w:val="52"/>
        </w:rPr>
      </w:pPr>
    </w:p>
    <w:p w14:paraId="5F3EF5D5"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竞</w:t>
      </w:r>
    </w:p>
    <w:p w14:paraId="0D69E278"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争</w:t>
      </w:r>
    </w:p>
    <w:p w14:paraId="3221D343"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性</w:t>
      </w:r>
    </w:p>
    <w:p w14:paraId="56B2779F"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磋</w:t>
      </w:r>
    </w:p>
    <w:p w14:paraId="17A3F724"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商</w:t>
      </w:r>
    </w:p>
    <w:p w14:paraId="084CD488"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文</w:t>
      </w:r>
    </w:p>
    <w:p w14:paraId="06821E95" w14:textId="77777777" w:rsidR="00F56BA2" w:rsidRDefault="005177EA">
      <w:pPr>
        <w:jc w:val="center"/>
        <w:rPr>
          <w:rFonts w:ascii="仿宋" w:eastAsia="仿宋" w:hAnsi="仿宋"/>
          <w:b/>
          <w:bCs/>
          <w:sz w:val="52"/>
          <w:szCs w:val="52"/>
        </w:rPr>
      </w:pPr>
      <w:r>
        <w:rPr>
          <w:rFonts w:ascii="仿宋" w:eastAsia="仿宋" w:hAnsi="仿宋" w:hint="eastAsia"/>
          <w:b/>
          <w:bCs/>
          <w:sz w:val="52"/>
          <w:szCs w:val="52"/>
        </w:rPr>
        <w:t>件</w:t>
      </w:r>
    </w:p>
    <w:p w14:paraId="48DBDDF2" w14:textId="77777777" w:rsidR="00F56BA2" w:rsidRDefault="00F56BA2">
      <w:pPr>
        <w:jc w:val="center"/>
        <w:rPr>
          <w:rFonts w:ascii="黑体" w:eastAsia="黑体" w:hAnsi="黑体"/>
          <w:sz w:val="52"/>
          <w:szCs w:val="52"/>
        </w:rPr>
      </w:pPr>
    </w:p>
    <w:p w14:paraId="35DE6003" w14:textId="77777777" w:rsidR="00F56BA2" w:rsidRDefault="005177EA">
      <w:pPr>
        <w:spacing w:line="360" w:lineRule="auto"/>
        <w:ind w:firstLineChars="300" w:firstLine="964"/>
        <w:rPr>
          <w:rFonts w:ascii="仿宋" w:eastAsia="仿宋" w:hAnsi="仿宋"/>
          <w:b/>
          <w:bCs/>
          <w:sz w:val="32"/>
          <w:szCs w:val="32"/>
        </w:rPr>
      </w:pPr>
      <w:bookmarkStart w:id="0" w:name="_Hlk66092178"/>
      <w:r>
        <w:rPr>
          <w:rFonts w:ascii="仿宋" w:eastAsia="仿宋" w:hAnsi="仿宋" w:hint="eastAsia"/>
          <w:b/>
          <w:bCs/>
          <w:sz w:val="32"/>
          <w:szCs w:val="32"/>
        </w:rPr>
        <w:t>第3</w:t>
      </w:r>
      <w:r>
        <w:rPr>
          <w:rFonts w:ascii="仿宋" w:eastAsia="仿宋" w:hAnsi="仿宋"/>
          <w:b/>
          <w:bCs/>
          <w:sz w:val="32"/>
          <w:szCs w:val="32"/>
        </w:rPr>
        <w:t>1</w:t>
      </w:r>
      <w:r>
        <w:rPr>
          <w:rFonts w:ascii="仿宋" w:eastAsia="仿宋" w:hAnsi="仿宋" w:hint="eastAsia"/>
          <w:b/>
          <w:bCs/>
          <w:sz w:val="32"/>
          <w:szCs w:val="32"/>
        </w:rPr>
        <w:t>届世界大学生夏季运动会执行委员会</w:t>
      </w:r>
    </w:p>
    <w:p w14:paraId="2F16176D" w14:textId="77777777" w:rsidR="00F56BA2" w:rsidRDefault="005177EA">
      <w:pPr>
        <w:spacing w:line="360" w:lineRule="auto"/>
        <w:ind w:firstLineChars="600" w:firstLine="1928"/>
        <w:rPr>
          <w:rFonts w:ascii="仿宋" w:eastAsia="仿宋" w:hAnsi="仿宋"/>
          <w:b/>
          <w:bCs/>
          <w:sz w:val="32"/>
          <w:szCs w:val="32"/>
        </w:rPr>
      </w:pPr>
      <w:r>
        <w:rPr>
          <w:rFonts w:ascii="仿宋" w:eastAsia="仿宋" w:hAnsi="仿宋" w:hint="eastAsia"/>
          <w:b/>
          <w:bCs/>
          <w:sz w:val="32"/>
          <w:szCs w:val="32"/>
        </w:rPr>
        <w:t>四川国际招标有限责任公司</w:t>
      </w:r>
    </w:p>
    <w:p w14:paraId="7D8D7D3F" w14:textId="77777777" w:rsidR="00F56BA2" w:rsidRDefault="005177EA">
      <w:pPr>
        <w:spacing w:line="360" w:lineRule="auto"/>
        <w:ind w:firstLineChars="1100" w:firstLine="3534"/>
        <w:rPr>
          <w:rFonts w:ascii="仿宋" w:eastAsia="仿宋" w:hAnsi="仿宋"/>
          <w:b/>
          <w:bCs/>
          <w:sz w:val="32"/>
          <w:szCs w:val="32"/>
        </w:rPr>
      </w:pPr>
      <w:r>
        <w:rPr>
          <w:rFonts w:ascii="仿宋" w:eastAsia="仿宋" w:hAnsi="仿宋" w:hint="eastAsia"/>
          <w:b/>
          <w:bCs/>
          <w:sz w:val="32"/>
          <w:szCs w:val="32"/>
        </w:rPr>
        <w:t>共同编制</w:t>
      </w:r>
      <w:bookmarkEnd w:id="0"/>
    </w:p>
    <w:p w14:paraId="380AD31F" w14:textId="77777777" w:rsidR="00F56BA2" w:rsidRDefault="005177EA">
      <w:pPr>
        <w:spacing w:line="360" w:lineRule="auto"/>
        <w:jc w:val="center"/>
        <w:rPr>
          <w:rFonts w:ascii="仿宋" w:eastAsia="仿宋" w:hAnsi="仿宋"/>
          <w:b/>
          <w:bCs/>
          <w:sz w:val="32"/>
          <w:szCs w:val="32"/>
          <w:lang w:val="zh-CN"/>
        </w:rPr>
      </w:pPr>
      <w:r>
        <w:rPr>
          <w:rFonts w:ascii="仿宋" w:eastAsia="仿宋" w:hAnsi="仿宋"/>
          <w:b/>
          <w:bCs/>
          <w:sz w:val="32"/>
          <w:szCs w:val="32"/>
          <w:lang w:val="zh-CN"/>
        </w:rPr>
        <w:t xml:space="preserve">  2022</w:t>
      </w:r>
      <w:r>
        <w:rPr>
          <w:rFonts w:ascii="仿宋" w:eastAsia="仿宋" w:hAnsi="仿宋" w:hint="eastAsia"/>
          <w:b/>
          <w:bCs/>
          <w:sz w:val="32"/>
          <w:szCs w:val="32"/>
          <w:lang w:val="zh-CN"/>
        </w:rPr>
        <w:t>年2月</w:t>
      </w:r>
    </w:p>
    <w:p w14:paraId="12522235" w14:textId="77777777" w:rsidR="00F56BA2" w:rsidRDefault="00F56BA2">
      <w:pPr>
        <w:widowControl/>
        <w:jc w:val="left"/>
        <w:rPr>
          <w:rFonts w:ascii="仿宋" w:eastAsia="仿宋" w:hAnsi="仿宋"/>
          <w:b/>
          <w:sz w:val="36"/>
          <w:szCs w:val="32"/>
        </w:rPr>
      </w:pPr>
    </w:p>
    <w:p w14:paraId="73F70BD7" w14:textId="77777777" w:rsidR="00F56BA2" w:rsidRDefault="005177EA">
      <w:pPr>
        <w:widowControl/>
        <w:jc w:val="left"/>
        <w:rPr>
          <w:rFonts w:ascii="仿宋" w:eastAsia="仿宋" w:hAnsi="仿宋"/>
          <w:b/>
          <w:sz w:val="36"/>
          <w:szCs w:val="32"/>
        </w:rPr>
      </w:pPr>
      <w:r>
        <w:rPr>
          <w:rFonts w:ascii="仿宋" w:eastAsia="仿宋" w:hAnsi="仿宋"/>
          <w:bCs/>
          <w:sz w:val="36"/>
        </w:rPr>
        <w:br w:type="page"/>
      </w:r>
    </w:p>
    <w:p w14:paraId="678E26F9" w14:textId="77777777" w:rsidR="00F56BA2" w:rsidRDefault="005177EA">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5379FFA3" w14:textId="77777777" w:rsidR="00F56BA2" w:rsidRDefault="005177EA">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3"/>
            <w:rFonts w:ascii="仿宋" w:eastAsia="仿宋" w:hAnsi="仿宋" w:hint="eastAsia"/>
          </w:rPr>
          <w:t>第一章</w:t>
        </w:r>
        <w:r>
          <w:rPr>
            <w:rStyle w:val="af3"/>
            <w:rFonts w:ascii="仿宋" w:eastAsia="仿宋" w:hAnsi="仿宋"/>
          </w:rPr>
          <w:t xml:space="preserve">  </w:t>
        </w:r>
        <w:r>
          <w:rPr>
            <w:rStyle w:val="af3"/>
            <w:rFonts w:ascii="仿宋" w:eastAsia="仿宋" w:hAnsi="仿宋" w:hint="eastAsia"/>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14:paraId="0A51009C" w14:textId="77777777" w:rsidR="00F56BA2" w:rsidRDefault="00374C09">
      <w:pPr>
        <w:pStyle w:val="10"/>
        <w:tabs>
          <w:tab w:val="right" w:leader="dot" w:pos="7305"/>
        </w:tabs>
        <w:rPr>
          <w:rFonts w:ascii="仿宋" w:eastAsia="仿宋" w:hAnsi="仿宋" w:cstheme="minorBidi"/>
          <w:sz w:val="21"/>
          <w:szCs w:val="22"/>
        </w:rPr>
      </w:pPr>
      <w:hyperlink w:anchor="_Toc511206476" w:history="1">
        <w:r w:rsidR="005177EA">
          <w:rPr>
            <w:rStyle w:val="af3"/>
            <w:rFonts w:ascii="仿宋" w:eastAsia="仿宋" w:hAnsi="仿宋" w:hint="eastAsia"/>
          </w:rPr>
          <w:t>第二章</w:t>
        </w:r>
        <w:r w:rsidR="005177EA">
          <w:rPr>
            <w:rStyle w:val="af3"/>
            <w:rFonts w:ascii="仿宋" w:eastAsia="仿宋" w:hAnsi="仿宋"/>
          </w:rPr>
          <w:t xml:space="preserve">  </w:t>
        </w:r>
        <w:r w:rsidR="005177EA">
          <w:rPr>
            <w:rStyle w:val="af3"/>
            <w:rFonts w:ascii="仿宋" w:eastAsia="仿宋" w:hAnsi="仿宋" w:hint="eastAsia"/>
          </w:rPr>
          <w:t>磋商须知</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_Toc511206476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6</w:t>
        </w:r>
        <w:r w:rsidR="005177EA">
          <w:rPr>
            <w:rFonts w:ascii="仿宋" w:eastAsia="仿宋" w:hAnsi="仿宋"/>
          </w:rPr>
          <w:fldChar w:fldCharType="end"/>
        </w:r>
      </w:hyperlink>
    </w:p>
    <w:p w14:paraId="609125D4" w14:textId="77777777" w:rsidR="00F56BA2" w:rsidRDefault="00374C09">
      <w:pPr>
        <w:pStyle w:val="10"/>
        <w:tabs>
          <w:tab w:val="right" w:leader="dot" w:pos="7305"/>
        </w:tabs>
        <w:rPr>
          <w:rFonts w:ascii="仿宋" w:eastAsia="仿宋" w:hAnsi="仿宋" w:cstheme="minorBidi"/>
          <w:sz w:val="21"/>
          <w:szCs w:val="22"/>
        </w:rPr>
      </w:pPr>
      <w:hyperlink w:anchor="_Toc511206477" w:history="1">
        <w:r w:rsidR="005177EA">
          <w:rPr>
            <w:rStyle w:val="af3"/>
            <w:rFonts w:ascii="仿宋" w:eastAsia="仿宋" w:hAnsi="仿宋" w:hint="eastAsia"/>
          </w:rPr>
          <w:t>第三章</w:t>
        </w:r>
        <w:r w:rsidR="005177EA">
          <w:rPr>
            <w:rStyle w:val="af3"/>
            <w:rFonts w:ascii="仿宋" w:eastAsia="仿宋" w:hAnsi="仿宋"/>
          </w:rPr>
          <w:t xml:space="preserve">  </w:t>
        </w:r>
        <w:r w:rsidR="005177EA">
          <w:rPr>
            <w:rStyle w:val="af3"/>
            <w:rFonts w:ascii="仿宋" w:eastAsia="仿宋" w:hAnsi="仿宋" w:hint="eastAsia"/>
          </w:rPr>
          <w:t>供应商和报价产品的资格、资质性及其他类似效力要求</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_Toc511206477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22</w:t>
        </w:r>
        <w:r w:rsidR="005177EA">
          <w:rPr>
            <w:rFonts w:ascii="仿宋" w:eastAsia="仿宋" w:hAnsi="仿宋"/>
          </w:rPr>
          <w:fldChar w:fldCharType="end"/>
        </w:r>
      </w:hyperlink>
    </w:p>
    <w:p w14:paraId="3B6528F5" w14:textId="77777777" w:rsidR="00F56BA2" w:rsidRDefault="00374C09">
      <w:pPr>
        <w:pStyle w:val="10"/>
        <w:tabs>
          <w:tab w:val="right" w:leader="dot" w:pos="7305"/>
        </w:tabs>
        <w:rPr>
          <w:rFonts w:ascii="仿宋" w:eastAsia="仿宋" w:hAnsi="仿宋" w:cstheme="minorBidi"/>
          <w:sz w:val="21"/>
          <w:szCs w:val="22"/>
        </w:rPr>
      </w:pPr>
      <w:hyperlink w:anchor="_Toc511206478" w:history="1">
        <w:r w:rsidR="005177EA">
          <w:rPr>
            <w:rStyle w:val="af3"/>
            <w:rFonts w:ascii="仿宋" w:eastAsia="仿宋" w:hAnsi="仿宋" w:hint="eastAsia"/>
          </w:rPr>
          <w:t>第四章</w:t>
        </w:r>
        <w:r w:rsidR="005177EA">
          <w:rPr>
            <w:rStyle w:val="af3"/>
            <w:rFonts w:ascii="仿宋" w:eastAsia="仿宋" w:hAnsi="仿宋"/>
          </w:rPr>
          <w:t xml:space="preserve">  </w:t>
        </w:r>
        <w:r w:rsidR="005177EA">
          <w:rPr>
            <w:rStyle w:val="af3"/>
            <w:rFonts w:ascii="仿宋" w:eastAsia="仿宋" w:hAnsi="仿宋" w:hint="eastAsia"/>
          </w:rPr>
          <w:t>供应商应当提供的资格、资质性及其他类似效力要求的相关证明材料</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_Toc511206478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24</w:t>
        </w:r>
        <w:r w:rsidR="005177EA">
          <w:rPr>
            <w:rFonts w:ascii="仿宋" w:eastAsia="仿宋" w:hAnsi="仿宋"/>
          </w:rPr>
          <w:fldChar w:fldCharType="end"/>
        </w:r>
      </w:hyperlink>
    </w:p>
    <w:p w14:paraId="32E10AE8" w14:textId="77777777" w:rsidR="00F56BA2" w:rsidRDefault="00374C09">
      <w:pPr>
        <w:pStyle w:val="10"/>
        <w:tabs>
          <w:tab w:val="right" w:leader="dot" w:pos="7305"/>
        </w:tabs>
        <w:rPr>
          <w:rFonts w:ascii="仿宋" w:eastAsia="仿宋" w:hAnsi="仿宋" w:cstheme="minorBidi"/>
          <w:sz w:val="21"/>
          <w:szCs w:val="22"/>
        </w:rPr>
      </w:pPr>
      <w:hyperlink w:anchor="_Toc511206479" w:history="1">
        <w:r w:rsidR="005177EA">
          <w:rPr>
            <w:rStyle w:val="af3"/>
            <w:rFonts w:ascii="仿宋" w:eastAsia="仿宋" w:hAnsi="仿宋" w:hint="eastAsia"/>
          </w:rPr>
          <w:t>第五章</w:t>
        </w:r>
        <w:r w:rsidR="005177EA">
          <w:rPr>
            <w:rStyle w:val="af3"/>
            <w:rFonts w:ascii="仿宋" w:eastAsia="仿宋" w:hAnsi="仿宋"/>
          </w:rPr>
          <w:t xml:space="preserve">  </w:t>
        </w:r>
        <w:r w:rsidR="005177EA">
          <w:rPr>
            <w:rStyle w:val="af3"/>
            <w:rFonts w:ascii="仿宋" w:eastAsia="仿宋" w:hAnsi="仿宋" w:hint="eastAsia"/>
          </w:rPr>
          <w:t>采购项目技术、服务、政府采购合同内容条款及其他商务要求</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_Toc511206479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26</w:t>
        </w:r>
        <w:r w:rsidR="005177EA">
          <w:rPr>
            <w:rFonts w:ascii="仿宋" w:eastAsia="仿宋" w:hAnsi="仿宋"/>
          </w:rPr>
          <w:fldChar w:fldCharType="end"/>
        </w:r>
      </w:hyperlink>
    </w:p>
    <w:p w14:paraId="7E6C4031" w14:textId="77777777" w:rsidR="00F56BA2" w:rsidRDefault="00374C09">
      <w:pPr>
        <w:pStyle w:val="10"/>
        <w:tabs>
          <w:tab w:val="right" w:leader="dot" w:pos="7305"/>
        </w:tabs>
        <w:rPr>
          <w:rFonts w:ascii="仿宋" w:eastAsia="仿宋" w:hAnsi="仿宋" w:cstheme="minorBidi"/>
          <w:sz w:val="21"/>
          <w:szCs w:val="22"/>
        </w:rPr>
      </w:pPr>
      <w:hyperlink w:anchor="_Toc511206480" w:history="1">
        <w:r w:rsidR="005177EA">
          <w:rPr>
            <w:rStyle w:val="af3"/>
            <w:rFonts w:ascii="仿宋" w:eastAsia="仿宋" w:hAnsi="仿宋" w:hint="eastAsia"/>
          </w:rPr>
          <w:t>第六章</w:t>
        </w:r>
        <w:r w:rsidR="005177EA">
          <w:rPr>
            <w:rStyle w:val="af3"/>
            <w:rFonts w:ascii="仿宋" w:eastAsia="仿宋" w:hAnsi="仿宋"/>
          </w:rPr>
          <w:t xml:space="preserve">  </w:t>
        </w:r>
        <w:r w:rsidR="005177EA">
          <w:rPr>
            <w:rStyle w:val="af3"/>
            <w:rFonts w:ascii="仿宋" w:eastAsia="仿宋" w:hAnsi="仿宋" w:hint="eastAsia"/>
          </w:rPr>
          <w:t>磋商内容、磋商过程中可实质性变动的内容</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_Toc511206480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27</w:t>
        </w:r>
        <w:r w:rsidR="005177EA">
          <w:rPr>
            <w:rFonts w:ascii="仿宋" w:eastAsia="仿宋" w:hAnsi="仿宋"/>
          </w:rPr>
          <w:fldChar w:fldCharType="end"/>
        </w:r>
      </w:hyperlink>
    </w:p>
    <w:p w14:paraId="19E796CF" w14:textId="77777777" w:rsidR="00F56BA2" w:rsidRDefault="00374C09">
      <w:pPr>
        <w:pStyle w:val="10"/>
        <w:tabs>
          <w:tab w:val="right" w:leader="dot" w:pos="7305"/>
        </w:tabs>
        <w:rPr>
          <w:rFonts w:ascii="仿宋" w:eastAsia="仿宋" w:hAnsi="仿宋" w:cstheme="minorBidi"/>
          <w:sz w:val="21"/>
          <w:szCs w:val="22"/>
        </w:rPr>
      </w:pPr>
      <w:hyperlink w:anchor="_Toc511206481" w:history="1">
        <w:r w:rsidR="005177EA">
          <w:rPr>
            <w:rStyle w:val="af3"/>
            <w:rFonts w:ascii="仿宋" w:eastAsia="仿宋" w:hAnsi="仿宋" w:hint="eastAsia"/>
          </w:rPr>
          <w:t>第七章</w:t>
        </w:r>
        <w:r w:rsidR="005177EA">
          <w:rPr>
            <w:rStyle w:val="af3"/>
            <w:rFonts w:ascii="仿宋" w:eastAsia="仿宋" w:hAnsi="仿宋"/>
          </w:rPr>
          <w:t xml:space="preserve">  </w:t>
        </w:r>
        <w:r w:rsidR="005177EA">
          <w:rPr>
            <w:rStyle w:val="af3"/>
            <w:rFonts w:ascii="仿宋" w:eastAsia="仿宋" w:hAnsi="仿宋" w:hint="eastAsia"/>
          </w:rPr>
          <w:t>响应文件格式</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_Toc511206481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28</w:t>
        </w:r>
        <w:r w:rsidR="005177EA">
          <w:rPr>
            <w:rFonts w:ascii="仿宋" w:eastAsia="仿宋" w:hAnsi="仿宋"/>
          </w:rPr>
          <w:fldChar w:fldCharType="end"/>
        </w:r>
      </w:hyperlink>
    </w:p>
    <w:p w14:paraId="6491322D" w14:textId="77777777" w:rsidR="00F56BA2" w:rsidRDefault="00374C09">
      <w:pPr>
        <w:pStyle w:val="10"/>
        <w:tabs>
          <w:tab w:val="right" w:leader="dot" w:pos="7305"/>
        </w:tabs>
        <w:rPr>
          <w:rFonts w:ascii="仿宋" w:eastAsia="仿宋" w:hAnsi="仿宋" w:cstheme="minorBidi"/>
          <w:sz w:val="21"/>
          <w:szCs w:val="22"/>
        </w:rPr>
      </w:pPr>
      <w:hyperlink w:anchor="_Toc511206482" w:history="1">
        <w:r w:rsidR="005177EA">
          <w:rPr>
            <w:rStyle w:val="af3"/>
            <w:rFonts w:ascii="仿宋" w:eastAsia="仿宋" w:hAnsi="仿宋" w:hint="eastAsia"/>
          </w:rPr>
          <w:t>第八章</w:t>
        </w:r>
        <w:r w:rsidR="005177EA">
          <w:rPr>
            <w:rStyle w:val="af3"/>
            <w:rFonts w:ascii="仿宋" w:eastAsia="仿宋" w:hAnsi="仿宋"/>
          </w:rPr>
          <w:t xml:space="preserve">  </w:t>
        </w:r>
        <w:r w:rsidR="005177EA">
          <w:rPr>
            <w:rStyle w:val="af3"/>
            <w:rFonts w:ascii="仿宋" w:eastAsia="仿宋" w:hAnsi="仿宋" w:hint="eastAsia"/>
          </w:rPr>
          <w:t>评审方法</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_Toc511206482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50</w:t>
        </w:r>
        <w:r w:rsidR="005177EA">
          <w:rPr>
            <w:rFonts w:ascii="仿宋" w:eastAsia="仿宋" w:hAnsi="仿宋"/>
          </w:rPr>
          <w:fldChar w:fldCharType="end"/>
        </w:r>
      </w:hyperlink>
    </w:p>
    <w:p w14:paraId="313EE448" w14:textId="77777777" w:rsidR="00F56BA2" w:rsidRDefault="00374C09">
      <w:pPr>
        <w:pStyle w:val="10"/>
        <w:tabs>
          <w:tab w:val="right" w:leader="dot" w:pos="7305"/>
        </w:tabs>
        <w:rPr>
          <w:rFonts w:ascii="仿宋" w:eastAsia="仿宋" w:hAnsi="仿宋" w:cstheme="minorBidi"/>
          <w:sz w:val="21"/>
          <w:szCs w:val="22"/>
        </w:rPr>
      </w:pPr>
      <w:hyperlink w:anchor="_Toc511206483" w:history="1">
        <w:r w:rsidR="005177EA">
          <w:rPr>
            <w:rStyle w:val="af3"/>
            <w:rFonts w:ascii="仿宋" w:eastAsia="仿宋" w:hAnsi="仿宋" w:hint="eastAsia"/>
          </w:rPr>
          <w:t>第九章</w:t>
        </w:r>
        <w:r w:rsidR="005177EA">
          <w:rPr>
            <w:rStyle w:val="af3"/>
            <w:rFonts w:ascii="仿宋" w:eastAsia="仿宋" w:hAnsi="仿宋"/>
          </w:rPr>
          <w:t xml:space="preserve">  </w:t>
        </w:r>
        <w:r w:rsidR="005177EA">
          <w:rPr>
            <w:rStyle w:val="af3"/>
            <w:rFonts w:ascii="仿宋" w:eastAsia="仿宋" w:hAnsi="仿宋" w:hint="eastAsia"/>
          </w:rPr>
          <w:t>政府采购合同（草案）</w:t>
        </w:r>
        <w:r w:rsidR="005177EA">
          <w:rPr>
            <w:rFonts w:ascii="仿宋" w:eastAsia="仿宋" w:hAnsi="仿宋"/>
          </w:rPr>
          <w:tab/>
        </w:r>
        <w:r w:rsidR="005177EA">
          <w:rPr>
            <w:rFonts w:ascii="仿宋" w:eastAsia="仿宋" w:hAnsi="仿宋"/>
          </w:rPr>
          <w:fldChar w:fldCharType="begin"/>
        </w:r>
        <w:r w:rsidR="005177EA">
          <w:rPr>
            <w:rFonts w:ascii="仿宋" w:eastAsia="仿宋" w:hAnsi="仿宋"/>
          </w:rPr>
          <w:instrText xml:space="preserve"> PAGEREF _Toc511206483 \h </w:instrText>
        </w:r>
        <w:r w:rsidR="005177EA">
          <w:rPr>
            <w:rFonts w:ascii="仿宋" w:eastAsia="仿宋" w:hAnsi="仿宋"/>
          </w:rPr>
        </w:r>
        <w:r w:rsidR="005177EA">
          <w:rPr>
            <w:rFonts w:ascii="仿宋" w:eastAsia="仿宋" w:hAnsi="仿宋"/>
          </w:rPr>
          <w:fldChar w:fldCharType="separate"/>
        </w:r>
        <w:r w:rsidR="005177EA">
          <w:rPr>
            <w:rFonts w:ascii="仿宋" w:eastAsia="仿宋" w:hAnsi="仿宋"/>
          </w:rPr>
          <w:t>60</w:t>
        </w:r>
        <w:r w:rsidR="005177EA">
          <w:rPr>
            <w:rFonts w:ascii="仿宋" w:eastAsia="仿宋" w:hAnsi="仿宋"/>
          </w:rPr>
          <w:fldChar w:fldCharType="end"/>
        </w:r>
      </w:hyperlink>
    </w:p>
    <w:p w14:paraId="54C86244" w14:textId="77777777" w:rsidR="00F56BA2" w:rsidRDefault="005177EA">
      <w:pPr>
        <w:rPr>
          <w:rFonts w:ascii="仿宋" w:eastAsia="仿宋" w:hAnsi="仿宋"/>
        </w:rPr>
      </w:pPr>
      <w:r>
        <w:rPr>
          <w:rFonts w:ascii="仿宋" w:eastAsia="仿宋" w:hAnsi="仿宋"/>
        </w:rPr>
        <w:fldChar w:fldCharType="end"/>
      </w:r>
    </w:p>
    <w:p w14:paraId="266EA8D1" w14:textId="77777777" w:rsidR="00F56BA2" w:rsidRDefault="00F56BA2">
      <w:pPr>
        <w:rPr>
          <w:rFonts w:ascii="仿宋" w:eastAsia="仿宋" w:hAnsi="仿宋"/>
        </w:rPr>
      </w:pPr>
    </w:p>
    <w:p w14:paraId="7E4F12CB" w14:textId="77777777" w:rsidR="00F56BA2" w:rsidRDefault="005177EA">
      <w:pPr>
        <w:widowControl/>
        <w:jc w:val="left"/>
        <w:rPr>
          <w:rFonts w:ascii="仿宋" w:eastAsia="仿宋" w:hAnsi="仿宋"/>
          <w:bCs/>
          <w:sz w:val="24"/>
        </w:rPr>
      </w:pPr>
      <w:r>
        <w:rPr>
          <w:rFonts w:ascii="仿宋" w:eastAsia="仿宋" w:hAnsi="仿宋"/>
          <w:b/>
          <w:sz w:val="24"/>
        </w:rPr>
        <w:br w:type="page"/>
      </w:r>
    </w:p>
    <w:p w14:paraId="3A90F0C7" w14:textId="77777777" w:rsidR="00F56BA2" w:rsidRDefault="005177EA">
      <w:pPr>
        <w:pStyle w:val="ae"/>
        <w:rPr>
          <w:rFonts w:ascii="仿宋" w:eastAsia="仿宋" w:hAnsi="仿宋"/>
        </w:rPr>
      </w:pPr>
      <w:bookmarkStart w:id="1" w:name="_Toc511206475"/>
      <w:r>
        <w:rPr>
          <w:rFonts w:ascii="仿宋" w:eastAsia="仿宋" w:hAnsi="仿宋" w:hint="eastAsia"/>
        </w:rPr>
        <w:lastRenderedPageBreak/>
        <w:t>第一章  磋商邀请</w:t>
      </w:r>
      <w:bookmarkEnd w:id="1"/>
    </w:p>
    <w:p w14:paraId="6571E605" w14:textId="77777777" w:rsidR="00F56BA2" w:rsidRDefault="00F56BA2">
      <w:pPr>
        <w:pStyle w:val="a3"/>
        <w:spacing w:line="440" w:lineRule="exact"/>
        <w:rPr>
          <w:rFonts w:ascii="仿宋" w:eastAsia="仿宋" w:hAnsi="仿宋"/>
        </w:rPr>
      </w:pPr>
    </w:p>
    <w:p w14:paraId="5D9244F3" w14:textId="77777777" w:rsidR="00F56BA2" w:rsidRDefault="005177EA">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2" w:name="_Hlk95204007"/>
      <w:r>
        <w:rPr>
          <w:rFonts w:ascii="仿宋" w:eastAsia="仿宋" w:hAnsi="仿宋" w:hint="eastAsia"/>
          <w:sz w:val="24"/>
          <w:u w:val="single"/>
        </w:rPr>
        <w:t>第31届世界大学生夏季运动会执行委员会</w:t>
      </w:r>
      <w:bookmarkEnd w:id="2"/>
      <w:r>
        <w:rPr>
          <w:rFonts w:ascii="仿宋" w:eastAsia="仿宋" w:hAnsi="仿宋" w:hint="eastAsia"/>
          <w:sz w:val="24"/>
          <w:u w:val="single"/>
        </w:rPr>
        <w:t>委</w:t>
      </w:r>
      <w:r>
        <w:rPr>
          <w:rFonts w:ascii="仿宋" w:eastAsia="仿宋" w:hAnsi="仿宋" w:hint="eastAsia"/>
          <w:sz w:val="24"/>
        </w:rPr>
        <w:t>托，拟对</w:t>
      </w:r>
      <w:bookmarkStart w:id="3" w:name="_Hlk95335511"/>
      <w:bookmarkStart w:id="4" w:name="PO_默认文件内容_1"/>
      <w:r>
        <w:rPr>
          <w:rFonts w:ascii="仿宋" w:eastAsia="仿宋" w:hAnsi="仿宋" w:hint="eastAsia"/>
          <w:sz w:val="24"/>
          <w:u w:val="single"/>
        </w:rPr>
        <w:t>成都2021FISU世界学术大会会务服务采购项目</w:t>
      </w:r>
      <w:bookmarkEnd w:id="3"/>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4"/>
    </w:p>
    <w:p w14:paraId="4F6C1723" w14:textId="77777777" w:rsidR="00F56BA2" w:rsidRDefault="005177EA">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00C07309" w14:textId="35839C7E" w:rsidR="00F56BA2" w:rsidRDefault="005177EA">
      <w:pPr>
        <w:spacing w:line="440" w:lineRule="exact"/>
        <w:ind w:firstLineChars="200" w:firstLine="480"/>
        <w:rPr>
          <w:rFonts w:ascii="仿宋" w:eastAsia="仿宋" w:hAnsi="仿宋"/>
          <w:sz w:val="24"/>
        </w:rPr>
      </w:pPr>
      <w:r>
        <w:rPr>
          <w:rFonts w:ascii="仿宋" w:eastAsia="仿宋" w:hAnsi="仿宋" w:hint="eastAsia"/>
          <w:sz w:val="24"/>
        </w:rPr>
        <w:t>1.</w:t>
      </w:r>
      <w:bookmarkStart w:id="5" w:name="_Hlk95295231"/>
      <w:r>
        <w:rPr>
          <w:rFonts w:ascii="仿宋" w:eastAsia="仿宋" w:hAnsi="仿宋" w:hint="eastAsia"/>
          <w:sz w:val="24"/>
        </w:rPr>
        <w:t>项目编号：</w:t>
      </w:r>
      <w:bookmarkEnd w:id="5"/>
      <w:r w:rsidR="009A6E1D">
        <w:rPr>
          <w:rFonts w:ascii="微软雅黑" w:eastAsia="微软雅黑" w:hAnsi="微软雅黑" w:hint="eastAsia"/>
          <w:color w:val="333333"/>
          <w:szCs w:val="21"/>
          <w:shd w:val="clear" w:color="auto" w:fill="FFFFFF"/>
        </w:rPr>
        <w:t>510101202200042</w:t>
      </w:r>
    </w:p>
    <w:p w14:paraId="7209C129" w14:textId="77777777" w:rsidR="00F56BA2" w:rsidRDefault="005177EA">
      <w:pPr>
        <w:spacing w:line="440" w:lineRule="exact"/>
        <w:ind w:firstLineChars="200" w:firstLine="480"/>
        <w:rPr>
          <w:rFonts w:ascii="仿宋" w:eastAsia="仿宋" w:hAnsi="仿宋"/>
          <w:sz w:val="24"/>
        </w:rPr>
      </w:pPr>
      <w:r>
        <w:rPr>
          <w:rFonts w:ascii="仿宋" w:eastAsia="仿宋" w:hAnsi="仿宋" w:hint="eastAsia"/>
          <w:sz w:val="24"/>
        </w:rPr>
        <w:t>2.采购项目名称：成都2021FISU世界学术大会会务服务采购项目</w:t>
      </w:r>
    </w:p>
    <w:p w14:paraId="7B443821" w14:textId="77777777" w:rsidR="00F56BA2" w:rsidRDefault="005177EA">
      <w:pPr>
        <w:spacing w:line="440" w:lineRule="exact"/>
        <w:ind w:firstLineChars="200" w:firstLine="480"/>
        <w:rPr>
          <w:rFonts w:ascii="仿宋" w:eastAsia="仿宋" w:hAnsi="仿宋"/>
          <w:sz w:val="24"/>
        </w:rPr>
      </w:pPr>
      <w:r>
        <w:rPr>
          <w:rFonts w:ascii="仿宋" w:eastAsia="仿宋" w:hAnsi="仿宋" w:hint="eastAsia"/>
          <w:sz w:val="24"/>
        </w:rPr>
        <w:t>二、资金情况</w:t>
      </w:r>
    </w:p>
    <w:p w14:paraId="032A477F" w14:textId="77777777" w:rsidR="00F56BA2" w:rsidRDefault="005177EA">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资金来源：财政性资金，已落实</w:t>
      </w:r>
    </w:p>
    <w:p w14:paraId="08059035" w14:textId="77777777" w:rsidR="00F56BA2" w:rsidRDefault="005177EA">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5879F628" w14:textId="77777777" w:rsidR="00F56BA2" w:rsidRDefault="005177EA">
      <w:pPr>
        <w:spacing w:after="120" w:line="440" w:lineRule="exact"/>
        <w:ind w:firstLineChars="200" w:firstLine="464"/>
        <w:rPr>
          <w:rFonts w:ascii="仿宋" w:eastAsia="仿宋" w:hAnsi="仿宋"/>
          <w:sz w:val="24"/>
          <w:szCs w:val="28"/>
        </w:rPr>
      </w:pPr>
      <w:bookmarkStart w:id="6" w:name="PO_默认文件内容_2"/>
      <w:r>
        <w:rPr>
          <w:rFonts w:ascii="仿宋" w:eastAsia="仿宋" w:hAnsi="仿宋" w:hint="eastAsia"/>
          <w:spacing w:val="-4"/>
          <w:sz w:val="24"/>
        </w:rPr>
        <w:t>本项目共一个包，采购成都2021FISU世界学术大会会务服务采购项目服务供应商一名。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6"/>
    </w:p>
    <w:p w14:paraId="59E53024" w14:textId="77777777" w:rsidR="00F56BA2" w:rsidRDefault="005177EA">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4874BAE8" w14:textId="77777777" w:rsidR="00F56BA2" w:rsidRDefault="005177EA">
      <w:pPr>
        <w:spacing w:after="120" w:line="440" w:lineRule="exact"/>
        <w:ind w:firstLineChars="200" w:firstLine="480"/>
        <w:rPr>
          <w:rFonts w:ascii="仿宋" w:eastAsia="仿宋" w:hAnsi="仿宋"/>
          <w:bCs/>
          <w:sz w:val="24"/>
        </w:rPr>
      </w:pPr>
      <w:bookmarkStart w:id="7"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41332A5A" w14:textId="77777777" w:rsidR="00F56BA2" w:rsidRDefault="005177EA">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62EC90E4" w14:textId="77777777" w:rsidR="00F56BA2" w:rsidRDefault="005177EA">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287F5EA2" w14:textId="77777777" w:rsidR="00F56BA2" w:rsidRDefault="005177EA">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7"/>
    </w:p>
    <w:p w14:paraId="395E4498" w14:textId="77777777" w:rsidR="00F56BA2" w:rsidRDefault="005177EA">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07A4997" w14:textId="77777777" w:rsidR="00F56BA2" w:rsidRDefault="005177EA">
      <w:pPr>
        <w:spacing w:line="440" w:lineRule="exact"/>
        <w:ind w:firstLineChars="200" w:firstLine="480"/>
        <w:rPr>
          <w:rFonts w:ascii="仿宋" w:eastAsia="仿宋" w:hAnsi="仿宋" w:cs="宋体"/>
          <w:sz w:val="24"/>
        </w:rPr>
      </w:pPr>
      <w:r>
        <w:rPr>
          <w:rFonts w:ascii="仿宋" w:eastAsia="仿宋" w:hAnsi="仿宋" w:cs="宋体" w:hint="eastAsia"/>
          <w:sz w:val="24"/>
        </w:rPr>
        <w:t>1、满足《中华人民共和国政府采购法》第二十二条规定；</w:t>
      </w:r>
    </w:p>
    <w:p w14:paraId="1E6625E9" w14:textId="77777777" w:rsidR="00F56BA2" w:rsidRDefault="005177EA">
      <w:pPr>
        <w:spacing w:line="44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w:t>
      </w:r>
    </w:p>
    <w:p w14:paraId="4FC91F74" w14:textId="77777777" w:rsidR="00F56BA2" w:rsidRDefault="005177EA">
      <w:pPr>
        <w:spacing w:line="440" w:lineRule="exact"/>
        <w:ind w:firstLineChars="200" w:firstLine="480"/>
        <w:rPr>
          <w:rFonts w:ascii="仿宋" w:eastAsia="仿宋" w:hAnsi="仿宋" w:cs="宋体"/>
          <w:sz w:val="24"/>
        </w:rPr>
      </w:pPr>
      <w:r>
        <w:rPr>
          <w:rFonts w:ascii="仿宋" w:eastAsia="仿宋" w:hAnsi="仿宋" w:cs="宋体" w:hint="eastAsia"/>
          <w:sz w:val="24"/>
        </w:rPr>
        <w:t xml:space="preserve">2.1本项目专门面向中小企业采购(监狱企业、残疾人福利性单位均视同小微企业)，非中小企业参与的将视为无效响应。 </w:t>
      </w:r>
    </w:p>
    <w:p w14:paraId="71C88DBD" w14:textId="77777777" w:rsidR="00F56BA2" w:rsidRDefault="005177EA">
      <w:pPr>
        <w:spacing w:line="440" w:lineRule="exact"/>
        <w:ind w:firstLineChars="200" w:firstLine="480"/>
        <w:rPr>
          <w:rFonts w:ascii="仿宋" w:eastAsia="仿宋" w:hAnsi="仿宋" w:cs="宋体"/>
          <w:sz w:val="24"/>
        </w:rPr>
      </w:pPr>
      <w:r>
        <w:rPr>
          <w:rFonts w:ascii="仿宋" w:eastAsia="仿宋" w:hAnsi="仿宋" w:cs="宋体" w:hint="eastAsia"/>
          <w:sz w:val="24"/>
        </w:rPr>
        <w:t>3、本项目的特定资格要求：无</w:t>
      </w:r>
    </w:p>
    <w:p w14:paraId="35F27B61" w14:textId="77777777" w:rsidR="00F56BA2" w:rsidRDefault="005177EA">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32740B7C" w14:textId="77777777" w:rsidR="00F56BA2" w:rsidRDefault="005177EA">
      <w:pPr>
        <w:spacing w:line="440" w:lineRule="exact"/>
        <w:ind w:firstLineChars="200" w:firstLine="480"/>
        <w:rPr>
          <w:rFonts w:ascii="仿宋" w:eastAsia="仿宋" w:hAnsi="仿宋"/>
          <w:sz w:val="24"/>
        </w:rPr>
      </w:pPr>
      <w:bookmarkStart w:id="8"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bookmarkEnd w:id="8"/>
    </w:p>
    <w:p w14:paraId="28E96652" w14:textId="77777777" w:rsidR="00F56BA2" w:rsidRDefault="005177EA">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1D071C33" w14:textId="2B0BD84B" w:rsidR="00F56BA2" w:rsidRDefault="005177EA">
      <w:pPr>
        <w:spacing w:after="50" w:line="420" w:lineRule="exact"/>
        <w:ind w:firstLineChars="200" w:firstLine="480"/>
        <w:rPr>
          <w:rFonts w:ascii="仿宋" w:eastAsia="仿宋" w:hAnsi="仿宋"/>
          <w:sz w:val="24"/>
        </w:rPr>
      </w:pPr>
      <w:bookmarkStart w:id="9"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6547F1">
        <w:rPr>
          <w:rFonts w:ascii="仿宋" w:eastAsia="仿宋" w:hAnsi="仿宋"/>
          <w:sz w:val="24"/>
        </w:rPr>
        <w:t>3</w:t>
      </w:r>
      <w:r>
        <w:rPr>
          <w:rFonts w:ascii="仿宋" w:eastAsia="仿宋" w:hAnsi="仿宋" w:hint="eastAsia"/>
          <w:sz w:val="24"/>
        </w:rPr>
        <w:t>月</w:t>
      </w:r>
      <w:r w:rsidR="006547F1">
        <w:rPr>
          <w:rFonts w:ascii="仿宋" w:eastAsia="仿宋" w:hAnsi="仿宋"/>
          <w:sz w:val="24"/>
        </w:rPr>
        <w:t>3</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sidR="00BE20BA">
        <w:rPr>
          <w:rFonts w:ascii="仿宋" w:eastAsia="仿宋" w:hAnsi="仿宋"/>
          <w:sz w:val="24"/>
        </w:rPr>
        <w:t>3</w:t>
      </w:r>
      <w:r>
        <w:rPr>
          <w:rFonts w:ascii="仿宋" w:eastAsia="仿宋" w:hAnsi="仿宋" w:hint="eastAsia"/>
          <w:sz w:val="24"/>
        </w:rPr>
        <w:t>月</w:t>
      </w:r>
      <w:r w:rsidR="006547F1">
        <w:rPr>
          <w:rFonts w:ascii="仿宋" w:eastAsia="仿宋" w:hAnsi="仿宋"/>
          <w:sz w:val="24"/>
        </w:rPr>
        <w:t>10</w:t>
      </w:r>
      <w:r>
        <w:rPr>
          <w:rFonts w:ascii="仿宋" w:eastAsia="仿宋" w:hAnsi="仿宋" w:hint="eastAsia"/>
          <w:sz w:val="24"/>
        </w:rPr>
        <w:t>日17：00（北京时间）</w:t>
      </w:r>
    </w:p>
    <w:p w14:paraId="34D1A426" w14:textId="77777777" w:rsidR="00F56BA2" w:rsidRDefault="005177EA">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6993148D" w14:textId="77777777" w:rsidR="00F56BA2" w:rsidRDefault="005177EA">
      <w:pPr>
        <w:spacing w:after="50" w:line="420" w:lineRule="exact"/>
        <w:ind w:firstLineChars="200" w:firstLine="480"/>
        <w:rPr>
          <w:rFonts w:ascii="仿宋" w:eastAsia="仿宋" w:hAnsi="仿宋"/>
          <w:sz w:val="24"/>
        </w:rPr>
      </w:pPr>
      <w:r>
        <w:rPr>
          <w:rFonts w:ascii="仿宋" w:eastAsia="仿宋" w:hAnsi="仿宋" w:hint="eastAsia"/>
          <w:sz w:val="24"/>
        </w:rPr>
        <w:t>提示：</w:t>
      </w:r>
    </w:p>
    <w:p w14:paraId="4A8861C1" w14:textId="77777777" w:rsidR="00F56BA2" w:rsidRDefault="005177EA">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bookmarkStart w:id="10" w:name="_GoBack"/>
      <w:bookmarkEnd w:id="10"/>
    </w:p>
    <w:p w14:paraId="6D1AFE9B" w14:textId="77777777" w:rsidR="00F56BA2" w:rsidRDefault="005177EA">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3FA663D0" w14:textId="77777777" w:rsidR="00F56BA2" w:rsidRDefault="005177EA">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14:paraId="6D5004CB" w14:textId="77777777" w:rsidR="00F56BA2" w:rsidRDefault="005177EA">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bookmarkEnd w:id="9"/>
    </w:p>
    <w:p w14:paraId="31D4BE9B" w14:textId="74779B64" w:rsidR="00F56BA2" w:rsidRDefault="005177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BE20BA">
        <w:rPr>
          <w:rFonts w:ascii="仿宋" w:eastAsia="仿宋" w:hAnsi="仿宋" w:hint="eastAsia"/>
          <w:sz w:val="24"/>
        </w:rPr>
        <w:t>202</w:t>
      </w:r>
      <w:r w:rsidR="00BE20BA">
        <w:rPr>
          <w:rFonts w:ascii="仿宋" w:eastAsia="仿宋" w:hAnsi="仿宋"/>
          <w:sz w:val="24"/>
        </w:rPr>
        <w:t>2</w:t>
      </w:r>
      <w:r w:rsidR="00BE20BA">
        <w:rPr>
          <w:rFonts w:ascii="仿宋" w:eastAsia="仿宋" w:hAnsi="仿宋" w:hint="eastAsia"/>
          <w:sz w:val="24"/>
        </w:rPr>
        <w:t>年</w:t>
      </w:r>
      <w:r w:rsidR="00BE20BA">
        <w:rPr>
          <w:rFonts w:ascii="仿宋" w:eastAsia="仿宋" w:hAnsi="仿宋"/>
          <w:sz w:val="24"/>
        </w:rPr>
        <w:t>3</w:t>
      </w:r>
      <w:r w:rsidR="00BE20BA">
        <w:rPr>
          <w:rFonts w:ascii="仿宋" w:eastAsia="仿宋" w:hAnsi="仿宋" w:hint="eastAsia"/>
          <w:sz w:val="24"/>
        </w:rPr>
        <w:t>月</w:t>
      </w:r>
      <w:r w:rsidR="006547F1">
        <w:rPr>
          <w:rFonts w:ascii="仿宋" w:eastAsia="仿宋" w:hAnsi="仿宋"/>
          <w:sz w:val="24"/>
        </w:rPr>
        <w:t>14</w:t>
      </w:r>
      <w:r w:rsidR="00BE20BA">
        <w:rPr>
          <w:rFonts w:ascii="仿宋" w:eastAsia="仿宋" w:hAnsi="仿宋" w:hint="eastAsia"/>
          <w:sz w:val="24"/>
        </w:rPr>
        <w:t>日</w:t>
      </w:r>
      <w:r w:rsidR="00BE20BA">
        <w:rPr>
          <w:rFonts w:ascii="仿宋" w:eastAsia="仿宋" w:hAnsi="仿宋"/>
          <w:sz w:val="24"/>
        </w:rPr>
        <w:t>11</w:t>
      </w:r>
      <w:r w:rsidR="00BE20BA">
        <w:rPr>
          <w:rFonts w:ascii="仿宋" w:eastAsia="仿宋" w:hAnsi="仿宋" w:hint="eastAsia"/>
          <w:sz w:val="24"/>
        </w:rPr>
        <w:t>：</w:t>
      </w:r>
      <w:r w:rsidR="00BE20BA">
        <w:rPr>
          <w:rFonts w:ascii="仿宋" w:eastAsia="仿宋" w:hAnsi="仿宋"/>
          <w:sz w:val="24"/>
        </w:rPr>
        <w:t>3</w:t>
      </w:r>
      <w:r w:rsidR="00BE20BA">
        <w:rPr>
          <w:rFonts w:ascii="仿宋" w:eastAsia="仿宋" w:hAnsi="仿宋" w:hint="eastAsia"/>
          <w:sz w:val="24"/>
        </w:rPr>
        <w:t>0（北京时间）</w:t>
      </w:r>
      <w:r w:rsidR="00BE20BA">
        <w:rPr>
          <w:rFonts w:ascii="仿宋" w:eastAsia="仿宋" w:hAnsi="仿宋" w:hint="eastAsia"/>
          <w:sz w:val="24"/>
          <w:szCs w:val="28"/>
        </w:rPr>
        <w:t>。</w:t>
      </w:r>
      <w:r>
        <w:rPr>
          <w:rFonts w:ascii="仿宋" w:eastAsia="仿宋" w:hAnsi="仿宋" w:hint="eastAsia"/>
          <w:sz w:val="24"/>
          <w:szCs w:val="28"/>
        </w:rPr>
        <w:t xml:space="preserve"> </w:t>
      </w:r>
    </w:p>
    <w:p w14:paraId="49A118A6" w14:textId="54DE1085" w:rsidR="00F56BA2" w:rsidRDefault="005177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1" w:name="PO_默认文件内容_7"/>
      <w:r>
        <w:rPr>
          <w:rFonts w:ascii="仿宋" w:eastAsia="仿宋" w:hAnsi="仿宋" w:hint="eastAsia"/>
          <w:sz w:val="24"/>
        </w:rPr>
        <w:t>响应文件必须在递交响应文件截止时间前送达磋商地点。逾期送达或没有密封的响应文件恕不接收。</w:t>
      </w:r>
      <w:bookmarkEnd w:id="11"/>
      <w:r w:rsidR="00BE20BA">
        <w:rPr>
          <w:rFonts w:ascii="仿宋" w:eastAsia="仿宋" w:hAnsi="仿宋" w:hint="eastAsia"/>
          <w:sz w:val="24"/>
        </w:rPr>
        <w:t>（</w:t>
      </w:r>
      <w:r w:rsidR="00BE20BA" w:rsidRPr="00CB0577">
        <w:rPr>
          <w:rFonts w:ascii="仿宋" w:eastAsia="仿宋" w:hAnsi="仿宋" w:hint="eastAsia"/>
          <w:b/>
          <w:bCs/>
          <w:sz w:val="24"/>
        </w:rPr>
        <w:t>2022年3月</w:t>
      </w:r>
      <w:r w:rsidR="006547F1">
        <w:rPr>
          <w:rFonts w:ascii="仿宋" w:eastAsia="仿宋" w:hAnsi="仿宋"/>
          <w:b/>
          <w:bCs/>
          <w:sz w:val="24"/>
        </w:rPr>
        <w:t>14</w:t>
      </w:r>
      <w:r w:rsidR="00BE20BA" w:rsidRPr="00CB0577">
        <w:rPr>
          <w:rFonts w:ascii="仿宋" w:eastAsia="仿宋" w:hAnsi="仿宋" w:hint="eastAsia"/>
          <w:b/>
          <w:bCs/>
          <w:sz w:val="24"/>
        </w:rPr>
        <w:t>日11：</w:t>
      </w:r>
      <w:r w:rsidR="00BE20BA">
        <w:rPr>
          <w:rFonts w:ascii="仿宋" w:eastAsia="仿宋" w:hAnsi="仿宋"/>
          <w:b/>
          <w:bCs/>
          <w:sz w:val="24"/>
        </w:rPr>
        <w:t>0</w:t>
      </w:r>
      <w:r w:rsidR="00BE20BA" w:rsidRPr="00CB0577">
        <w:rPr>
          <w:rFonts w:ascii="仿宋" w:eastAsia="仿宋" w:hAnsi="仿宋" w:hint="eastAsia"/>
          <w:b/>
          <w:bCs/>
          <w:sz w:val="24"/>
        </w:rPr>
        <w:t>0（北京时间）</w:t>
      </w:r>
      <w:r w:rsidR="00BE20BA">
        <w:rPr>
          <w:rFonts w:ascii="仿宋" w:eastAsia="仿宋" w:hAnsi="仿宋" w:hint="eastAsia"/>
          <w:b/>
          <w:bCs/>
          <w:sz w:val="24"/>
        </w:rPr>
        <w:t>-</w:t>
      </w:r>
      <w:r w:rsidR="00BE20BA" w:rsidRPr="00CB0577">
        <w:rPr>
          <w:rFonts w:ascii="仿宋" w:eastAsia="仿宋" w:hAnsi="仿宋" w:hint="eastAsia"/>
          <w:b/>
          <w:bCs/>
          <w:sz w:val="24"/>
        </w:rPr>
        <w:t>2022年3月</w:t>
      </w:r>
      <w:r w:rsidR="006547F1">
        <w:rPr>
          <w:rFonts w:ascii="仿宋" w:eastAsia="仿宋" w:hAnsi="仿宋"/>
          <w:b/>
          <w:bCs/>
          <w:sz w:val="24"/>
        </w:rPr>
        <w:t>14</w:t>
      </w:r>
      <w:r w:rsidR="00BE20BA" w:rsidRPr="00CB0577">
        <w:rPr>
          <w:rFonts w:ascii="仿宋" w:eastAsia="仿宋" w:hAnsi="仿宋" w:hint="eastAsia"/>
          <w:b/>
          <w:bCs/>
          <w:sz w:val="24"/>
        </w:rPr>
        <w:t>日11：30（北京时间）</w:t>
      </w:r>
      <w:r w:rsidR="00BE20BA">
        <w:rPr>
          <w:rFonts w:ascii="仿宋" w:eastAsia="仿宋" w:hAnsi="仿宋" w:hint="eastAsia"/>
          <w:b/>
          <w:bCs/>
          <w:sz w:val="24"/>
        </w:rPr>
        <w:t>）</w:t>
      </w:r>
    </w:p>
    <w:p w14:paraId="443B7810" w14:textId="36CF81BE" w:rsidR="00F56BA2" w:rsidRDefault="005177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BE20BA" w:rsidRPr="00CB0577">
        <w:rPr>
          <w:rFonts w:ascii="仿宋" w:eastAsia="仿宋" w:hAnsi="仿宋" w:hint="eastAsia"/>
          <w:sz w:val="24"/>
          <w:szCs w:val="28"/>
        </w:rPr>
        <w:t>2022年3月</w:t>
      </w:r>
      <w:r w:rsidR="006547F1">
        <w:rPr>
          <w:rFonts w:ascii="仿宋" w:eastAsia="仿宋" w:hAnsi="仿宋"/>
          <w:sz w:val="24"/>
          <w:szCs w:val="28"/>
        </w:rPr>
        <w:t>14</w:t>
      </w:r>
      <w:r w:rsidR="00BE20BA" w:rsidRPr="00CB0577">
        <w:rPr>
          <w:rFonts w:ascii="仿宋" w:eastAsia="仿宋" w:hAnsi="仿宋" w:hint="eastAsia"/>
          <w:sz w:val="24"/>
          <w:szCs w:val="28"/>
        </w:rPr>
        <w:t>日11：30（北京时间）</w:t>
      </w:r>
      <w:r>
        <w:rPr>
          <w:rFonts w:ascii="仿宋" w:eastAsia="仿宋" w:hAnsi="仿宋" w:hint="eastAsia"/>
          <w:sz w:val="24"/>
          <w:szCs w:val="28"/>
        </w:rPr>
        <w:t>在磋商地点开启。</w:t>
      </w:r>
    </w:p>
    <w:p w14:paraId="3879DCE6" w14:textId="13C1E1FD" w:rsidR="00F56BA2" w:rsidRDefault="005177EA">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BE20BA" w:rsidRPr="00CB0577">
        <w:rPr>
          <w:rFonts w:ascii="仿宋" w:eastAsia="仿宋" w:hAnsi="仿宋" w:hint="eastAsia"/>
          <w:b/>
          <w:sz w:val="24"/>
          <w:szCs w:val="28"/>
        </w:rPr>
        <w:t>中国（四川）自由贸易试验区成都市高新区天府四街66号航兴国际广场1号楼3楼。</w:t>
      </w:r>
    </w:p>
    <w:p w14:paraId="361C2A4A" w14:textId="77777777" w:rsidR="00F56BA2" w:rsidRDefault="005177EA">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14:paraId="718F1E57" w14:textId="77777777" w:rsidR="00F56BA2" w:rsidRDefault="005177EA">
      <w:pPr>
        <w:pStyle w:val="af5"/>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w:t>
      </w:r>
      <w:r>
        <w:rPr>
          <w:rFonts w:ascii="仿宋" w:eastAsia="仿宋" w:hAnsi="仿宋" w:hint="eastAsia"/>
          <w:sz w:val="24"/>
        </w:rPr>
        <w:lastRenderedPageBreak/>
        <w:t>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1A8BD80F" w14:textId="77777777" w:rsidR="00F56BA2" w:rsidRDefault="005177EA">
      <w:pPr>
        <w:pStyle w:val="af5"/>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01EC7305" w14:textId="77777777" w:rsidR="00F56BA2" w:rsidRDefault="005177EA">
      <w:pPr>
        <w:pStyle w:val="af5"/>
        <w:spacing w:line="440" w:lineRule="exact"/>
        <w:ind w:firstLine="482"/>
        <w:rPr>
          <w:rFonts w:ascii="仿宋" w:eastAsia="仿宋" w:hAnsi="仿宋"/>
          <w:b/>
          <w:sz w:val="24"/>
        </w:rPr>
      </w:pPr>
      <w:r>
        <w:rPr>
          <w:rFonts w:ascii="仿宋" w:eastAsia="仿宋" w:hAnsi="仿宋" w:hint="eastAsia"/>
          <w:b/>
          <w:sz w:val="24"/>
        </w:rPr>
        <w:t>十三、联系方式</w:t>
      </w:r>
    </w:p>
    <w:p w14:paraId="670549CD" w14:textId="77777777" w:rsidR="00F56BA2" w:rsidRDefault="005177EA">
      <w:pPr>
        <w:pStyle w:val="9"/>
        <w:spacing w:line="440" w:lineRule="exact"/>
        <w:ind w:leftChars="0" w:left="0"/>
        <w:jc w:val="left"/>
        <w:rPr>
          <w:rFonts w:ascii="仿宋" w:eastAsia="仿宋" w:hAnsi="仿宋"/>
          <w:b/>
          <w:bCs/>
          <w:sz w:val="24"/>
        </w:rPr>
      </w:pPr>
      <w:r>
        <w:rPr>
          <w:rFonts w:ascii="仿宋" w:eastAsia="仿宋" w:hAnsi="仿宋" w:hint="eastAsia"/>
          <w:b/>
          <w:sz w:val="24"/>
        </w:rPr>
        <w:t>采购人：第31届世界大学生夏季运动会执行委员会</w:t>
      </w:r>
    </w:p>
    <w:p w14:paraId="50ED2626" w14:textId="77777777" w:rsidR="00F56BA2" w:rsidRDefault="005177EA">
      <w:pPr>
        <w:pStyle w:val="9"/>
        <w:spacing w:line="440" w:lineRule="exact"/>
        <w:ind w:leftChars="0" w:left="0"/>
        <w:jc w:val="left"/>
        <w:rPr>
          <w:rFonts w:ascii="仿宋" w:eastAsia="仿宋" w:hAnsi="仿宋"/>
          <w:bCs/>
          <w:sz w:val="24"/>
        </w:rPr>
      </w:pPr>
      <w:r>
        <w:rPr>
          <w:rFonts w:ascii="仿宋" w:eastAsia="仿宋" w:hAnsi="仿宋" w:hint="eastAsia"/>
          <w:bCs/>
          <w:sz w:val="24"/>
        </w:rPr>
        <w:t>通讯地址：成都市武侯区锦辉西一街55号天府国际金融中心4号楼40444室</w:t>
      </w:r>
    </w:p>
    <w:p w14:paraId="34DD6722" w14:textId="77777777" w:rsidR="00F56BA2" w:rsidRDefault="005177EA">
      <w:pPr>
        <w:pStyle w:val="9"/>
        <w:spacing w:line="440" w:lineRule="exact"/>
        <w:ind w:leftChars="0" w:left="0"/>
        <w:jc w:val="left"/>
        <w:rPr>
          <w:rFonts w:ascii="仿宋" w:eastAsia="仿宋" w:hAnsi="仿宋"/>
          <w:sz w:val="24"/>
        </w:rPr>
      </w:pPr>
      <w:r>
        <w:rPr>
          <w:rFonts w:ascii="仿宋" w:eastAsia="仿宋" w:hAnsi="仿宋" w:hint="eastAsia"/>
          <w:sz w:val="24"/>
        </w:rPr>
        <w:t>联系人：卢老师</w:t>
      </w:r>
    </w:p>
    <w:p w14:paraId="2CCA4956" w14:textId="77777777" w:rsidR="00F56BA2" w:rsidRDefault="005177EA">
      <w:pPr>
        <w:pStyle w:val="9"/>
        <w:spacing w:line="440" w:lineRule="exact"/>
        <w:ind w:leftChars="0" w:left="0"/>
        <w:jc w:val="left"/>
        <w:rPr>
          <w:rFonts w:ascii="仿宋" w:eastAsia="仿宋" w:hAnsi="仿宋"/>
          <w:sz w:val="24"/>
        </w:rPr>
      </w:pPr>
      <w:r>
        <w:rPr>
          <w:rFonts w:ascii="仿宋" w:eastAsia="仿宋" w:hAnsi="仿宋" w:hint="eastAsia"/>
          <w:sz w:val="24"/>
        </w:rPr>
        <w:t>联系电话：</w:t>
      </w:r>
      <w:r>
        <w:rPr>
          <w:rFonts w:ascii="仿宋" w:eastAsia="仿宋" w:hAnsi="仿宋"/>
          <w:sz w:val="24"/>
        </w:rPr>
        <w:t>028-62033027</w:t>
      </w:r>
    </w:p>
    <w:p w14:paraId="676C34BE" w14:textId="77777777" w:rsidR="00F56BA2" w:rsidRDefault="00F56BA2">
      <w:pPr>
        <w:pStyle w:val="af5"/>
        <w:spacing w:line="440" w:lineRule="exact"/>
        <w:ind w:firstLineChars="371" w:firstLine="890"/>
        <w:rPr>
          <w:rFonts w:ascii="仿宋" w:eastAsia="仿宋" w:hAnsi="仿宋"/>
          <w:sz w:val="24"/>
        </w:rPr>
      </w:pPr>
    </w:p>
    <w:p w14:paraId="3D304852" w14:textId="77777777" w:rsidR="00F56BA2" w:rsidRDefault="005177EA">
      <w:pPr>
        <w:widowControl/>
        <w:spacing w:line="360" w:lineRule="auto"/>
        <w:jc w:val="left"/>
        <w:rPr>
          <w:rFonts w:ascii="仿宋" w:eastAsia="仿宋" w:hAnsi="仿宋"/>
          <w:b/>
          <w:bCs/>
          <w:sz w:val="24"/>
        </w:rPr>
      </w:pPr>
      <w:bookmarkStart w:id="12" w:name="_Toc213396945"/>
      <w:bookmarkStart w:id="13" w:name="_Toc213396759"/>
      <w:bookmarkStart w:id="14" w:name="_Toc213496267"/>
      <w:bookmarkStart w:id="15" w:name="_Toc217446031"/>
      <w:bookmarkStart w:id="16" w:name="_Toc213397009"/>
      <w:bookmarkStart w:id="17" w:name="_Toc511206476"/>
      <w:r>
        <w:rPr>
          <w:rFonts w:ascii="仿宋" w:eastAsia="仿宋" w:hAnsi="仿宋" w:hint="eastAsia"/>
          <w:b/>
          <w:bCs/>
          <w:sz w:val="24"/>
        </w:rPr>
        <w:t>采购代理机构：四川国际招标有限责任公司</w:t>
      </w:r>
    </w:p>
    <w:p w14:paraId="00534FD4" w14:textId="77777777" w:rsidR="00F56BA2" w:rsidRDefault="005177EA">
      <w:pPr>
        <w:widowControl/>
        <w:spacing w:line="360" w:lineRule="auto"/>
        <w:jc w:val="left"/>
        <w:rPr>
          <w:rFonts w:ascii="仿宋" w:eastAsia="仿宋" w:hAnsi="仿宋"/>
          <w:sz w:val="24"/>
        </w:rPr>
      </w:pPr>
      <w:r>
        <w:rPr>
          <w:rFonts w:ascii="仿宋" w:eastAsia="仿宋" w:hAnsi="仿宋" w:hint="eastAsia"/>
          <w:sz w:val="24"/>
        </w:rPr>
        <w:t>通讯地址：中国（四川）自由贸易试验区成都市高新区天府四街66号2栋22层1号</w:t>
      </w:r>
    </w:p>
    <w:p w14:paraId="172A29EC" w14:textId="77777777" w:rsidR="00F56BA2" w:rsidRDefault="005177EA">
      <w:pPr>
        <w:widowControl/>
        <w:spacing w:line="360" w:lineRule="auto"/>
        <w:jc w:val="left"/>
        <w:rPr>
          <w:rFonts w:ascii="仿宋" w:eastAsia="仿宋" w:hAnsi="仿宋"/>
          <w:sz w:val="24"/>
        </w:rPr>
      </w:pPr>
      <w:r>
        <w:rPr>
          <w:rFonts w:ascii="仿宋" w:eastAsia="仿宋" w:hAnsi="仿宋" w:hint="eastAsia"/>
          <w:sz w:val="24"/>
        </w:rPr>
        <w:t>邮编：610000</w:t>
      </w:r>
    </w:p>
    <w:p w14:paraId="288CD054" w14:textId="77777777" w:rsidR="00BE20BA" w:rsidRDefault="00BE20BA" w:rsidP="00BE20BA">
      <w:pPr>
        <w:widowControl/>
        <w:spacing w:line="360" w:lineRule="auto"/>
        <w:jc w:val="left"/>
        <w:rPr>
          <w:rFonts w:ascii="仿宋" w:eastAsia="仿宋" w:hAnsi="仿宋"/>
          <w:sz w:val="24"/>
        </w:rPr>
      </w:pPr>
      <w:r>
        <w:rPr>
          <w:rFonts w:ascii="仿宋" w:eastAsia="仿宋" w:hAnsi="仿宋" w:hint="eastAsia"/>
          <w:sz w:val="24"/>
        </w:rPr>
        <w:t>联系人：支先生</w:t>
      </w:r>
    </w:p>
    <w:p w14:paraId="3D20F3FE" w14:textId="77777777" w:rsidR="00BE20BA" w:rsidRDefault="00BE20BA" w:rsidP="00BE20BA">
      <w:pPr>
        <w:widowControl/>
        <w:spacing w:line="360" w:lineRule="auto"/>
        <w:jc w:val="left"/>
        <w:rPr>
          <w:rFonts w:ascii="仿宋" w:eastAsia="仿宋" w:hAnsi="仿宋"/>
          <w:sz w:val="24"/>
        </w:rPr>
      </w:pPr>
      <w:r>
        <w:rPr>
          <w:rFonts w:ascii="仿宋" w:eastAsia="仿宋" w:hAnsi="仿宋" w:hint="eastAsia"/>
          <w:sz w:val="24"/>
        </w:rPr>
        <w:t>联系电话：</w:t>
      </w:r>
      <w:r>
        <w:rPr>
          <w:rFonts w:ascii="仿宋" w:eastAsia="仿宋" w:hAnsi="仿宋"/>
          <w:sz w:val="24"/>
        </w:rPr>
        <w:t>17761209163</w:t>
      </w:r>
    </w:p>
    <w:p w14:paraId="39B92006" w14:textId="77777777" w:rsidR="00F56BA2" w:rsidRDefault="005177EA">
      <w:pPr>
        <w:widowControl/>
        <w:spacing w:line="360" w:lineRule="auto"/>
        <w:jc w:val="left"/>
        <w:rPr>
          <w:rFonts w:ascii="仿宋" w:eastAsia="仿宋" w:hAnsi="仿宋"/>
          <w:sz w:val="24"/>
          <w:szCs w:val="28"/>
        </w:rPr>
      </w:pPr>
      <w:r>
        <w:rPr>
          <w:rFonts w:ascii="仿宋" w:eastAsia="仿宋" w:hAnsi="仿宋" w:hint="eastAsia"/>
          <w:sz w:val="24"/>
        </w:rPr>
        <w:t>传真：028-87793161</w:t>
      </w:r>
      <w:r>
        <w:rPr>
          <w:rFonts w:ascii="仿宋" w:eastAsia="仿宋" w:hAnsi="仿宋"/>
          <w:b/>
          <w:bCs/>
          <w:sz w:val="24"/>
          <w:szCs w:val="28"/>
        </w:rPr>
        <w:br w:type="page"/>
      </w:r>
    </w:p>
    <w:p w14:paraId="0E0E6052" w14:textId="77777777" w:rsidR="00F56BA2" w:rsidRDefault="005177EA">
      <w:pPr>
        <w:pStyle w:val="ae"/>
        <w:rPr>
          <w:rFonts w:ascii="仿宋" w:eastAsia="仿宋" w:hAnsi="仿宋"/>
        </w:rPr>
      </w:pPr>
      <w:r>
        <w:rPr>
          <w:rFonts w:ascii="仿宋" w:eastAsia="仿宋" w:hAnsi="仿宋" w:hint="eastAsia"/>
        </w:rPr>
        <w:lastRenderedPageBreak/>
        <w:t>第二章  磋商须知</w:t>
      </w:r>
      <w:bookmarkEnd w:id="12"/>
      <w:bookmarkEnd w:id="13"/>
      <w:bookmarkEnd w:id="14"/>
      <w:bookmarkEnd w:id="15"/>
      <w:bookmarkEnd w:id="16"/>
      <w:bookmarkEnd w:id="17"/>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56BA2" w14:paraId="78561341" w14:textId="77777777">
        <w:trPr>
          <w:trHeight w:val="20"/>
          <w:tblHeader/>
          <w:jc w:val="center"/>
        </w:trPr>
        <w:tc>
          <w:tcPr>
            <w:tcW w:w="1013" w:type="dxa"/>
            <w:vAlign w:val="center"/>
          </w:tcPr>
          <w:p w14:paraId="5891F0F8" w14:textId="77777777" w:rsidR="00F56BA2" w:rsidRDefault="005177EA">
            <w:pPr>
              <w:ind w:left="9"/>
              <w:jc w:val="center"/>
              <w:rPr>
                <w:rFonts w:ascii="仿宋" w:eastAsia="仿宋" w:hAnsi="仿宋" w:cstheme="minorBidi"/>
                <w:szCs w:val="21"/>
                <w:lang w:val="zh-CN"/>
              </w:rPr>
            </w:pPr>
            <w:r>
              <w:rPr>
                <w:rFonts w:ascii="仿宋" w:eastAsia="仿宋" w:hAnsi="仿宋" w:cstheme="minorBidi" w:hint="eastAsia"/>
                <w:szCs w:val="21"/>
                <w:lang w:val="zh-CN"/>
              </w:rPr>
              <w:t>序号</w:t>
            </w:r>
          </w:p>
        </w:tc>
        <w:tc>
          <w:tcPr>
            <w:tcW w:w="2409" w:type="dxa"/>
            <w:vAlign w:val="center"/>
          </w:tcPr>
          <w:p w14:paraId="71D6495C"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应知事项</w:t>
            </w:r>
          </w:p>
        </w:tc>
        <w:tc>
          <w:tcPr>
            <w:tcW w:w="6084" w:type="dxa"/>
            <w:vAlign w:val="center"/>
          </w:tcPr>
          <w:p w14:paraId="44C94482" w14:textId="77777777" w:rsidR="00F56BA2" w:rsidRDefault="005177EA">
            <w:pPr>
              <w:jc w:val="center"/>
              <w:rPr>
                <w:rFonts w:ascii="仿宋" w:eastAsia="仿宋" w:hAnsi="仿宋" w:cstheme="minorBidi"/>
                <w:szCs w:val="21"/>
                <w:lang w:val="zh-CN"/>
              </w:rPr>
            </w:pPr>
            <w:r>
              <w:rPr>
                <w:rFonts w:ascii="仿宋" w:eastAsia="仿宋" w:hAnsi="仿宋" w:cstheme="minorBidi" w:hint="eastAsia"/>
                <w:szCs w:val="21"/>
                <w:lang w:val="zh-CN"/>
              </w:rPr>
              <w:t>说明和要求</w:t>
            </w:r>
          </w:p>
        </w:tc>
      </w:tr>
      <w:tr w:rsidR="00F56BA2" w14:paraId="05B75E86" w14:textId="77777777">
        <w:trPr>
          <w:trHeight w:val="547"/>
          <w:jc w:val="center"/>
        </w:trPr>
        <w:tc>
          <w:tcPr>
            <w:tcW w:w="1013" w:type="dxa"/>
            <w:vAlign w:val="center"/>
          </w:tcPr>
          <w:p w14:paraId="192D9143" w14:textId="77777777" w:rsidR="00F56BA2" w:rsidRDefault="005177EA">
            <w:pPr>
              <w:ind w:right="230"/>
              <w:jc w:val="center"/>
              <w:rPr>
                <w:rFonts w:ascii="仿宋" w:eastAsia="仿宋" w:hAnsi="仿宋" w:cs="Courier New"/>
                <w:szCs w:val="21"/>
                <w:lang w:val="zh-CN"/>
              </w:rPr>
            </w:pPr>
            <w:r>
              <w:rPr>
                <w:rFonts w:ascii="仿宋" w:eastAsia="仿宋" w:hAnsi="仿宋" w:cs="Courier New" w:hint="eastAsia"/>
                <w:szCs w:val="21"/>
                <w:lang w:val="zh-CN"/>
              </w:rPr>
              <w:t>1</w:t>
            </w:r>
          </w:p>
        </w:tc>
        <w:tc>
          <w:tcPr>
            <w:tcW w:w="2409" w:type="dxa"/>
            <w:vAlign w:val="center"/>
          </w:tcPr>
          <w:p w14:paraId="042A7981"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采购预算</w:t>
            </w:r>
          </w:p>
          <w:p w14:paraId="6C840C3F"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（实质性要求）</w:t>
            </w:r>
          </w:p>
        </w:tc>
        <w:tc>
          <w:tcPr>
            <w:tcW w:w="6084" w:type="dxa"/>
          </w:tcPr>
          <w:p w14:paraId="20D6CA8B" w14:textId="77777777" w:rsidR="00F56BA2" w:rsidRDefault="005177EA">
            <w:pPr>
              <w:ind w:firstLineChars="100" w:firstLine="210"/>
              <w:jc w:val="left"/>
              <w:rPr>
                <w:rFonts w:ascii="仿宋" w:eastAsia="仿宋" w:hAnsi="仿宋" w:cstheme="minorBidi"/>
                <w:szCs w:val="21"/>
                <w:lang w:val="zh-CN"/>
              </w:rPr>
            </w:pPr>
            <w:r>
              <w:rPr>
                <w:rFonts w:ascii="仿宋" w:eastAsia="仿宋" w:hAnsi="仿宋" w:cstheme="minorBidi" w:hint="eastAsia"/>
                <w:szCs w:val="21"/>
                <w:lang w:val="zh-CN"/>
              </w:rPr>
              <w:t>本项目政府采购预算：</w:t>
            </w:r>
            <w:r>
              <w:rPr>
                <w:rFonts w:ascii="仿宋" w:eastAsia="仿宋" w:hAnsi="仿宋" w:cstheme="minorBidi"/>
                <w:szCs w:val="21"/>
                <w:lang w:val="zh-CN"/>
              </w:rPr>
              <w:t>193.6295</w:t>
            </w:r>
            <w:r>
              <w:rPr>
                <w:rFonts w:ascii="仿宋" w:eastAsia="仿宋" w:hAnsi="仿宋" w:cstheme="minorBidi" w:hint="eastAsia"/>
                <w:szCs w:val="21"/>
                <w:lang w:val="zh-CN"/>
              </w:rPr>
              <w:t>万元。</w:t>
            </w:r>
          </w:p>
          <w:p w14:paraId="6B25017F"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超过采购预算的报价,其响应文件按无效处理。</w:t>
            </w:r>
          </w:p>
        </w:tc>
      </w:tr>
      <w:tr w:rsidR="00F56BA2" w14:paraId="76E54FAF" w14:textId="77777777">
        <w:trPr>
          <w:trHeight w:val="20"/>
          <w:jc w:val="center"/>
        </w:trPr>
        <w:tc>
          <w:tcPr>
            <w:tcW w:w="1013" w:type="dxa"/>
            <w:vAlign w:val="center"/>
          </w:tcPr>
          <w:p w14:paraId="66B1F80B" w14:textId="77777777" w:rsidR="00F56BA2" w:rsidRDefault="005177EA">
            <w:pPr>
              <w:ind w:right="230"/>
              <w:jc w:val="center"/>
              <w:rPr>
                <w:rFonts w:ascii="仿宋" w:eastAsia="仿宋" w:hAnsi="仿宋" w:cs="Courier New"/>
                <w:szCs w:val="21"/>
                <w:lang w:val="zh-CN"/>
              </w:rPr>
            </w:pPr>
            <w:r>
              <w:rPr>
                <w:rFonts w:ascii="仿宋" w:eastAsia="仿宋" w:hAnsi="仿宋" w:cs="Courier New" w:hint="eastAsia"/>
                <w:szCs w:val="21"/>
                <w:lang w:val="zh-CN"/>
              </w:rPr>
              <w:t>2</w:t>
            </w:r>
          </w:p>
        </w:tc>
        <w:tc>
          <w:tcPr>
            <w:tcW w:w="2409" w:type="dxa"/>
            <w:vAlign w:val="center"/>
          </w:tcPr>
          <w:p w14:paraId="5485B522"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最高限价</w:t>
            </w:r>
          </w:p>
          <w:p w14:paraId="2882ABD9"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（实质性要求）</w:t>
            </w:r>
          </w:p>
        </w:tc>
        <w:tc>
          <w:tcPr>
            <w:tcW w:w="6084" w:type="dxa"/>
            <w:vAlign w:val="center"/>
          </w:tcPr>
          <w:p w14:paraId="38077D26" w14:textId="77777777" w:rsidR="00F56BA2" w:rsidRDefault="005177EA">
            <w:pPr>
              <w:ind w:firstLineChars="100" w:firstLine="210"/>
              <w:jc w:val="left"/>
              <w:rPr>
                <w:rFonts w:ascii="仿宋" w:eastAsia="仿宋" w:hAnsi="仿宋" w:cstheme="minorBidi"/>
                <w:szCs w:val="21"/>
                <w:lang w:val="zh-CN"/>
              </w:rPr>
            </w:pPr>
            <w:r>
              <w:rPr>
                <w:rFonts w:ascii="仿宋" w:eastAsia="仿宋" w:hAnsi="仿宋" w:cstheme="minorBidi" w:hint="eastAsia"/>
                <w:szCs w:val="21"/>
                <w:lang w:val="zh-CN"/>
              </w:rPr>
              <w:t>最高限价</w:t>
            </w:r>
            <w:r>
              <w:rPr>
                <w:rFonts w:ascii="仿宋" w:eastAsia="仿宋" w:hAnsi="仿宋" w:cstheme="minorBidi"/>
                <w:szCs w:val="21"/>
                <w:lang w:val="zh-CN"/>
              </w:rPr>
              <w:t>193.6295</w:t>
            </w:r>
            <w:r>
              <w:rPr>
                <w:rFonts w:ascii="仿宋" w:eastAsia="仿宋" w:hAnsi="仿宋" w:cstheme="minorBidi" w:hint="eastAsia"/>
                <w:szCs w:val="21"/>
                <w:lang w:val="zh-CN"/>
              </w:rPr>
              <w:t>万元。</w:t>
            </w:r>
          </w:p>
          <w:p w14:paraId="1258E211"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超过最高限价的报价,其响应文件按无效处理。</w:t>
            </w:r>
          </w:p>
        </w:tc>
      </w:tr>
      <w:tr w:rsidR="00F56BA2" w14:paraId="1A342642" w14:textId="77777777">
        <w:trPr>
          <w:trHeight w:val="20"/>
          <w:jc w:val="center"/>
        </w:trPr>
        <w:tc>
          <w:tcPr>
            <w:tcW w:w="1013" w:type="dxa"/>
            <w:vAlign w:val="center"/>
          </w:tcPr>
          <w:p w14:paraId="562EDE8A"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3</w:t>
            </w:r>
          </w:p>
        </w:tc>
        <w:tc>
          <w:tcPr>
            <w:tcW w:w="2409" w:type="dxa"/>
            <w:vAlign w:val="center"/>
          </w:tcPr>
          <w:p w14:paraId="5F1C389C" w14:textId="77777777" w:rsidR="00F56BA2" w:rsidRDefault="005177EA">
            <w:pPr>
              <w:ind w:left="38"/>
              <w:jc w:val="center"/>
              <w:rPr>
                <w:rFonts w:ascii="仿宋" w:eastAsia="仿宋" w:hAnsi="仿宋" w:cstheme="minorBidi"/>
                <w:szCs w:val="21"/>
              </w:rPr>
            </w:pPr>
            <w:r>
              <w:rPr>
                <w:rFonts w:ascii="仿宋" w:eastAsia="仿宋" w:hAnsi="仿宋" w:cstheme="minorBidi" w:hint="eastAsia"/>
                <w:szCs w:val="21"/>
              </w:rPr>
              <w:t>不正当竞争预防措施</w:t>
            </w:r>
          </w:p>
          <w:p w14:paraId="58B4A8C3" w14:textId="77777777" w:rsidR="00F56BA2" w:rsidRDefault="005177EA">
            <w:pPr>
              <w:ind w:left="38"/>
              <w:jc w:val="center"/>
              <w:rPr>
                <w:rFonts w:ascii="仿宋" w:eastAsia="仿宋" w:hAnsi="仿宋" w:cstheme="minorBidi"/>
                <w:szCs w:val="21"/>
              </w:rPr>
            </w:pPr>
            <w:r>
              <w:rPr>
                <w:rFonts w:ascii="仿宋" w:eastAsia="仿宋" w:hAnsi="仿宋" w:cstheme="minorBidi" w:hint="eastAsia"/>
                <w:szCs w:val="21"/>
              </w:rPr>
              <w:t>（实质性要求）</w:t>
            </w:r>
          </w:p>
        </w:tc>
        <w:tc>
          <w:tcPr>
            <w:tcW w:w="6084" w:type="dxa"/>
            <w:vAlign w:val="center"/>
          </w:tcPr>
          <w:p w14:paraId="25BB36DB" w14:textId="77777777" w:rsidR="00F56BA2" w:rsidRDefault="005177EA">
            <w:pPr>
              <w:spacing w:line="320" w:lineRule="exact"/>
              <w:ind w:leftChars="50" w:left="105" w:rightChars="50" w:right="105" w:firstLineChars="100" w:firstLine="210"/>
              <w:rPr>
                <w:rFonts w:ascii="仿宋" w:eastAsia="仿宋" w:hAnsi="仿宋"/>
              </w:rPr>
            </w:pPr>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p>
        </w:tc>
      </w:tr>
      <w:tr w:rsidR="00F56BA2" w14:paraId="2BA63D77" w14:textId="77777777">
        <w:trPr>
          <w:trHeight w:val="20"/>
          <w:jc w:val="center"/>
        </w:trPr>
        <w:tc>
          <w:tcPr>
            <w:tcW w:w="1013" w:type="dxa"/>
            <w:vAlign w:val="center"/>
          </w:tcPr>
          <w:p w14:paraId="5DAC7C61"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4</w:t>
            </w:r>
          </w:p>
          <w:p w14:paraId="3D2C7D3D" w14:textId="77777777" w:rsidR="00F56BA2" w:rsidRDefault="00F56BA2">
            <w:pPr>
              <w:ind w:right="230"/>
              <w:jc w:val="center"/>
              <w:rPr>
                <w:rFonts w:ascii="仿宋" w:eastAsia="仿宋" w:hAnsi="仿宋" w:cs="Courier New"/>
                <w:szCs w:val="21"/>
                <w:lang w:val="zh-CN"/>
              </w:rPr>
            </w:pPr>
          </w:p>
        </w:tc>
        <w:tc>
          <w:tcPr>
            <w:tcW w:w="2409" w:type="dxa"/>
            <w:vAlign w:val="center"/>
          </w:tcPr>
          <w:p w14:paraId="6ECD6B7E" w14:textId="77777777" w:rsidR="00F56BA2" w:rsidRDefault="005177EA">
            <w:pPr>
              <w:ind w:left="38"/>
              <w:jc w:val="center"/>
              <w:rPr>
                <w:rFonts w:ascii="仿宋" w:eastAsia="仿宋" w:hAnsi="仿宋" w:cstheme="minorBidi"/>
                <w:szCs w:val="21"/>
                <w:lang w:val="zh-CN"/>
              </w:rPr>
            </w:pPr>
            <w:r>
              <w:rPr>
                <w:rFonts w:ascii="仿宋" w:eastAsia="仿宋" w:hAnsi="仿宋" w:hint="eastAsia"/>
                <w:szCs w:val="21"/>
              </w:rPr>
              <w:t>小微企业</w:t>
            </w:r>
            <w:r>
              <w:rPr>
                <w:rFonts w:ascii="仿宋" w:eastAsia="仿宋" w:hAnsi="仿宋" w:cstheme="minorBidi" w:hint="eastAsia"/>
                <w:szCs w:val="21"/>
                <w:lang w:val="zh-CN"/>
              </w:rPr>
              <w:t>（监狱企业、残疾人福利性单位视同小微企业）价格扣除</w:t>
            </w:r>
          </w:p>
        </w:tc>
        <w:tc>
          <w:tcPr>
            <w:tcW w:w="6084" w:type="dxa"/>
          </w:tcPr>
          <w:p w14:paraId="59A1B4E9" w14:textId="77777777" w:rsidR="00F56BA2" w:rsidRDefault="005177EA">
            <w:pPr>
              <w:spacing w:line="320" w:lineRule="exact"/>
              <w:ind w:rightChars="50" w:right="105" w:firstLineChars="100" w:firstLine="210"/>
              <w:rPr>
                <w:rFonts w:ascii="仿宋" w:eastAsia="仿宋" w:hAnsi="仿宋"/>
                <w:kern w:val="0"/>
                <w:szCs w:val="21"/>
              </w:rPr>
            </w:pPr>
            <w:r>
              <w:rPr>
                <w:rFonts w:ascii="仿宋" w:eastAsia="仿宋" w:hAnsi="仿宋" w:hint="eastAsia"/>
                <w:kern w:val="0"/>
                <w:szCs w:val="21"/>
              </w:rPr>
              <w:t>本项目专门面对中小企业，此项目不适用。</w:t>
            </w:r>
          </w:p>
        </w:tc>
      </w:tr>
      <w:tr w:rsidR="00F56BA2" w14:paraId="4AB0CF40" w14:textId="77777777">
        <w:trPr>
          <w:trHeight w:val="20"/>
          <w:jc w:val="center"/>
        </w:trPr>
        <w:tc>
          <w:tcPr>
            <w:tcW w:w="1013" w:type="dxa"/>
            <w:vAlign w:val="center"/>
          </w:tcPr>
          <w:p w14:paraId="2390CA82"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5</w:t>
            </w:r>
          </w:p>
        </w:tc>
        <w:tc>
          <w:tcPr>
            <w:tcW w:w="2409" w:type="dxa"/>
            <w:vAlign w:val="center"/>
          </w:tcPr>
          <w:p w14:paraId="04B5B39F"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磋商情况公告</w:t>
            </w:r>
          </w:p>
        </w:tc>
        <w:tc>
          <w:tcPr>
            <w:tcW w:w="6084" w:type="dxa"/>
            <w:vAlign w:val="center"/>
          </w:tcPr>
          <w:p w14:paraId="49B89ECC"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供应商资格审查情况、磋商情况、报价情况、磋商结果等在四川政府采购网上采购结果公告栏中予以公告。</w:t>
            </w:r>
          </w:p>
        </w:tc>
      </w:tr>
      <w:tr w:rsidR="00F56BA2" w14:paraId="506D11AC" w14:textId="77777777">
        <w:trPr>
          <w:trHeight w:val="716"/>
          <w:jc w:val="center"/>
        </w:trPr>
        <w:tc>
          <w:tcPr>
            <w:tcW w:w="1013" w:type="dxa"/>
            <w:vAlign w:val="center"/>
          </w:tcPr>
          <w:p w14:paraId="7C0BAD9A"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6</w:t>
            </w:r>
          </w:p>
        </w:tc>
        <w:tc>
          <w:tcPr>
            <w:tcW w:w="2409" w:type="dxa"/>
            <w:vAlign w:val="center"/>
          </w:tcPr>
          <w:p w14:paraId="670FE79A"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磋商保证金</w:t>
            </w:r>
          </w:p>
        </w:tc>
        <w:tc>
          <w:tcPr>
            <w:tcW w:w="6084" w:type="dxa"/>
            <w:vAlign w:val="center"/>
          </w:tcPr>
          <w:p w14:paraId="6834E61F"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本项目不适用</w:t>
            </w:r>
          </w:p>
        </w:tc>
      </w:tr>
      <w:tr w:rsidR="00F56BA2" w14:paraId="10B0E5E7" w14:textId="77777777">
        <w:trPr>
          <w:trHeight w:val="553"/>
          <w:jc w:val="center"/>
        </w:trPr>
        <w:tc>
          <w:tcPr>
            <w:tcW w:w="1013" w:type="dxa"/>
            <w:vAlign w:val="center"/>
          </w:tcPr>
          <w:p w14:paraId="034BC83B"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7</w:t>
            </w:r>
          </w:p>
        </w:tc>
        <w:tc>
          <w:tcPr>
            <w:tcW w:w="2409" w:type="dxa"/>
            <w:vAlign w:val="center"/>
          </w:tcPr>
          <w:p w14:paraId="0D4D439F"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履约保证金</w:t>
            </w:r>
          </w:p>
        </w:tc>
        <w:tc>
          <w:tcPr>
            <w:tcW w:w="6084" w:type="dxa"/>
            <w:vAlign w:val="center"/>
          </w:tcPr>
          <w:p w14:paraId="6827E97A"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金额：政府采购合同金额的8%。</w:t>
            </w:r>
          </w:p>
          <w:p w14:paraId="5E34DF6D"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交款方式：履约保证金可以以支票、汇票、本票或者金融机构出具的保函等非现金形式提交（包括网银转账，电汇等方式）。</w:t>
            </w:r>
          </w:p>
          <w:p w14:paraId="2D6C3BA8"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收款单位：第31届世界大学生夏季运动会执行委员会</w:t>
            </w:r>
          </w:p>
          <w:p w14:paraId="2C395474"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开户行：中国工商银行成都东大支行</w:t>
            </w:r>
          </w:p>
          <w:p w14:paraId="2E69B75D"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银行账号：4402298009100788860</w:t>
            </w:r>
          </w:p>
          <w:p w14:paraId="28AC40BB"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交款时间：成交通知书发放后，政府采购合同签订前。</w:t>
            </w:r>
          </w:p>
          <w:p w14:paraId="733C0685"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14:paraId="60D30C2F"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履约担保的有效期应当自本合同生效之日起至项目验收合格之日止。</w:t>
            </w:r>
          </w:p>
          <w:p w14:paraId="1B874842"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履约保证金退还方式：按照缴纳方式退还。</w:t>
            </w:r>
          </w:p>
          <w:p w14:paraId="2FEBD602"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履约保证金退还时间：履约保证金原则上应当在采购项目验收合格后 10 日内退还供应商。</w:t>
            </w:r>
          </w:p>
          <w:p w14:paraId="057DCFE4"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履约保证金不予退还情形：未按照合同约定履行相关责任。</w:t>
            </w:r>
          </w:p>
          <w:p w14:paraId="469D040B"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履约保证金不予退还的，将按照有关规定上缴国库。逾期退还履约保证金的，将依法承担法律责任，并赔偿供应商损失。</w:t>
            </w:r>
          </w:p>
        </w:tc>
      </w:tr>
      <w:tr w:rsidR="00F56BA2" w14:paraId="29ACA76B" w14:textId="77777777">
        <w:trPr>
          <w:trHeight w:val="20"/>
          <w:jc w:val="center"/>
        </w:trPr>
        <w:tc>
          <w:tcPr>
            <w:tcW w:w="1013" w:type="dxa"/>
            <w:vAlign w:val="center"/>
          </w:tcPr>
          <w:p w14:paraId="6D708277"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8</w:t>
            </w:r>
          </w:p>
        </w:tc>
        <w:tc>
          <w:tcPr>
            <w:tcW w:w="2409" w:type="dxa"/>
            <w:vAlign w:val="center"/>
          </w:tcPr>
          <w:p w14:paraId="104A0E3D" w14:textId="77777777" w:rsidR="00F56BA2" w:rsidRDefault="005177EA">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0410E925" w14:textId="77777777" w:rsidR="00F56BA2" w:rsidRDefault="005177EA">
            <w:pPr>
              <w:ind w:left="38"/>
              <w:jc w:val="center"/>
              <w:rPr>
                <w:rFonts w:ascii="仿宋" w:eastAsia="仿宋" w:hAnsi="仿宋" w:cstheme="minorBidi"/>
                <w:szCs w:val="21"/>
              </w:rPr>
            </w:pPr>
            <w:r>
              <w:rPr>
                <w:rFonts w:ascii="仿宋" w:eastAsia="仿宋" w:hAnsi="仿宋" w:cstheme="minorBidi" w:hint="eastAsia"/>
                <w:szCs w:val="21"/>
                <w:lang w:val="zh-CN"/>
              </w:rPr>
              <w:t>（实质性要求）</w:t>
            </w:r>
          </w:p>
        </w:tc>
        <w:tc>
          <w:tcPr>
            <w:tcW w:w="6084" w:type="dxa"/>
            <w:vAlign w:val="center"/>
          </w:tcPr>
          <w:p w14:paraId="17CCDFA6" w14:textId="77777777" w:rsidR="00F56BA2" w:rsidRDefault="005177EA">
            <w:pPr>
              <w:spacing w:line="360" w:lineRule="auto"/>
              <w:ind w:firstLineChars="100" w:firstLine="210"/>
              <w:jc w:val="left"/>
              <w:rPr>
                <w:rFonts w:ascii="仿宋" w:eastAsia="仿宋" w:hAnsi="仿宋" w:cstheme="minorBidi"/>
                <w:szCs w:val="21"/>
                <w:lang w:val="zh-CN"/>
              </w:rPr>
            </w:pPr>
            <w:r>
              <w:rPr>
                <w:rFonts w:ascii="Segoe UI Symbol" w:eastAsia="仿宋" w:hAnsi="Segoe UI Symbol" w:cs="Segoe UI Symbol"/>
                <w:szCs w:val="21"/>
                <w:lang w:val="zh-CN"/>
              </w:rPr>
              <w:t>☑</w:t>
            </w:r>
            <w:r>
              <w:rPr>
                <w:rFonts w:ascii="仿宋" w:eastAsia="仿宋" w:hAnsi="仿宋" w:cstheme="minorBidi" w:hint="eastAsia"/>
                <w:szCs w:val="21"/>
                <w:lang w:val="zh-CN"/>
              </w:rPr>
              <w:t>本项目不接受合同分包。</w:t>
            </w:r>
          </w:p>
        </w:tc>
      </w:tr>
      <w:tr w:rsidR="00F56BA2" w14:paraId="3D7C8865" w14:textId="77777777">
        <w:trPr>
          <w:trHeight w:val="20"/>
          <w:jc w:val="center"/>
        </w:trPr>
        <w:tc>
          <w:tcPr>
            <w:tcW w:w="1013" w:type="dxa"/>
            <w:vAlign w:val="center"/>
          </w:tcPr>
          <w:p w14:paraId="5F9F6B9E"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9</w:t>
            </w:r>
          </w:p>
        </w:tc>
        <w:tc>
          <w:tcPr>
            <w:tcW w:w="2409" w:type="dxa"/>
            <w:vAlign w:val="center"/>
          </w:tcPr>
          <w:p w14:paraId="01F06BA3"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rPr>
              <w:t>磋商</w:t>
            </w:r>
            <w:r>
              <w:rPr>
                <w:rFonts w:ascii="仿宋" w:eastAsia="仿宋" w:hAnsi="仿宋" w:cstheme="minorBidi" w:hint="eastAsia"/>
                <w:szCs w:val="21"/>
                <w:lang w:val="zh-CN"/>
              </w:rPr>
              <w:t>文件咨询</w:t>
            </w:r>
          </w:p>
        </w:tc>
        <w:tc>
          <w:tcPr>
            <w:tcW w:w="6084" w:type="dxa"/>
            <w:vAlign w:val="center"/>
          </w:tcPr>
          <w:p w14:paraId="7F5DFA84"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联系人：</w:t>
            </w:r>
            <w:bookmarkStart w:id="18" w:name="PO_项目经理_1"/>
            <w:r>
              <w:rPr>
                <w:rFonts w:ascii="仿宋" w:eastAsia="仿宋" w:hAnsi="仿宋" w:cstheme="minorBidi"/>
                <w:szCs w:val="21"/>
                <w:lang w:val="zh-CN"/>
              </w:rPr>
              <w:t>何博</w:t>
            </w:r>
            <w:bookmarkEnd w:id="18"/>
          </w:p>
          <w:p w14:paraId="5360A3E6" w14:textId="02FFB0F1"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t>联系电话：</w:t>
            </w:r>
            <w:r w:rsidR="00130B94">
              <w:rPr>
                <w:rFonts w:ascii="仿宋" w:eastAsia="仿宋" w:hAnsi="仿宋" w:cs="宋体"/>
                <w:kern w:val="0"/>
                <w:szCs w:val="21"/>
                <w:lang w:val="zh-CN"/>
              </w:rPr>
              <w:t>13880706077</w:t>
            </w:r>
          </w:p>
        </w:tc>
      </w:tr>
      <w:tr w:rsidR="00F56BA2" w14:paraId="05BCD067" w14:textId="77777777">
        <w:trPr>
          <w:trHeight w:val="20"/>
          <w:jc w:val="center"/>
        </w:trPr>
        <w:tc>
          <w:tcPr>
            <w:tcW w:w="1013" w:type="dxa"/>
            <w:vAlign w:val="center"/>
          </w:tcPr>
          <w:p w14:paraId="6D895C5C"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10</w:t>
            </w:r>
          </w:p>
        </w:tc>
        <w:tc>
          <w:tcPr>
            <w:tcW w:w="2409" w:type="dxa"/>
            <w:vAlign w:val="center"/>
          </w:tcPr>
          <w:p w14:paraId="49A9352D"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磋商过程、结果工作咨询</w:t>
            </w:r>
          </w:p>
        </w:tc>
        <w:tc>
          <w:tcPr>
            <w:tcW w:w="6084" w:type="dxa"/>
            <w:vAlign w:val="center"/>
          </w:tcPr>
          <w:p w14:paraId="4A9F661B" w14:textId="77777777" w:rsidR="00BE20BA" w:rsidRDefault="00BE20BA" w:rsidP="00BE20B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联系人：</w:t>
            </w:r>
            <w:bookmarkStart w:id="19" w:name="PO_项目负责人_3"/>
            <w:r>
              <w:rPr>
                <w:rFonts w:ascii="仿宋" w:eastAsia="仿宋" w:hAnsi="仿宋" w:cs="宋体"/>
                <w:kern w:val="0"/>
                <w:szCs w:val="21"/>
                <w:lang w:val="zh-CN"/>
              </w:rPr>
              <w:t>支祥凯</w:t>
            </w:r>
            <w:bookmarkEnd w:id="19"/>
          </w:p>
          <w:p w14:paraId="25032C07" w14:textId="601CFDB0" w:rsidR="00F56BA2" w:rsidRDefault="00BE20BA" w:rsidP="00BE20BA">
            <w:pPr>
              <w:ind w:firstLineChars="100" w:firstLine="210"/>
              <w:rPr>
                <w:rFonts w:ascii="仿宋" w:eastAsia="仿宋" w:hAnsi="仿宋" w:cstheme="minorBidi"/>
                <w:szCs w:val="21"/>
                <w:lang w:val="zh-CN"/>
              </w:rPr>
            </w:pPr>
            <w:r>
              <w:rPr>
                <w:rFonts w:ascii="仿宋" w:eastAsia="仿宋" w:hAnsi="仿宋" w:cs="宋体" w:hint="eastAsia"/>
                <w:kern w:val="0"/>
                <w:szCs w:val="21"/>
                <w:lang w:val="zh-CN"/>
              </w:rPr>
              <w:t>联系电话：</w:t>
            </w:r>
            <w:bookmarkStart w:id="20" w:name="PO_项目负责人手机号_3"/>
            <w:r>
              <w:rPr>
                <w:rFonts w:ascii="仿宋" w:eastAsia="仿宋" w:hAnsi="仿宋" w:cs="宋体"/>
                <w:kern w:val="0"/>
                <w:szCs w:val="21"/>
                <w:lang w:val="zh-CN"/>
              </w:rPr>
              <w:t>17761209163</w:t>
            </w:r>
            <w:bookmarkEnd w:id="20"/>
          </w:p>
        </w:tc>
      </w:tr>
      <w:tr w:rsidR="00F56BA2" w14:paraId="04AA9EC0" w14:textId="77777777">
        <w:trPr>
          <w:trHeight w:val="20"/>
          <w:jc w:val="center"/>
        </w:trPr>
        <w:tc>
          <w:tcPr>
            <w:tcW w:w="1013" w:type="dxa"/>
            <w:vAlign w:val="center"/>
          </w:tcPr>
          <w:p w14:paraId="3793BA50"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11</w:t>
            </w:r>
          </w:p>
        </w:tc>
        <w:tc>
          <w:tcPr>
            <w:tcW w:w="2409" w:type="dxa"/>
            <w:vAlign w:val="center"/>
          </w:tcPr>
          <w:p w14:paraId="395F6010" w14:textId="77777777" w:rsidR="00F56BA2" w:rsidRDefault="005177EA">
            <w:pPr>
              <w:ind w:left="38"/>
              <w:jc w:val="center"/>
              <w:rPr>
                <w:rFonts w:ascii="仿宋" w:eastAsia="仿宋" w:hAnsi="仿宋" w:cstheme="minorBidi"/>
                <w:szCs w:val="21"/>
                <w:lang w:val="zh-CN"/>
              </w:rPr>
            </w:pPr>
            <w:r>
              <w:rPr>
                <w:rFonts w:ascii="仿宋" w:eastAsia="仿宋" w:hAnsi="仿宋" w:cstheme="minorBidi" w:hint="eastAsia"/>
                <w:szCs w:val="21"/>
                <w:lang w:val="zh-CN"/>
              </w:rPr>
              <w:t>成交通知书领取</w:t>
            </w:r>
          </w:p>
        </w:tc>
        <w:tc>
          <w:tcPr>
            <w:tcW w:w="6084" w:type="dxa"/>
            <w:vAlign w:val="center"/>
          </w:tcPr>
          <w:p w14:paraId="1AF506DA" w14:textId="77777777" w:rsidR="00F56BA2" w:rsidRDefault="005177EA">
            <w:pPr>
              <w:ind w:firstLineChars="100" w:firstLine="210"/>
              <w:jc w:val="left"/>
              <w:rPr>
                <w:rFonts w:ascii="仿宋" w:eastAsia="仿宋" w:hAnsi="仿宋" w:cstheme="minorBidi"/>
                <w:szCs w:val="21"/>
                <w:lang w:val="zh-CN"/>
              </w:rPr>
            </w:pPr>
            <w:r>
              <w:rPr>
                <w:rFonts w:ascii="仿宋" w:eastAsia="仿宋" w:hAnsi="仿宋" w:cstheme="minorBidi" w:hint="eastAsia"/>
                <w:szCs w:val="21"/>
                <w:lang w:val="zh-CN"/>
              </w:rPr>
              <w:t>采购结果公告在四川政府采购网上发布后，请登录我司网站http://sale.scbid.net/ 办理代理服务费缴纳及成交通知书领取的事宜。</w:t>
            </w:r>
          </w:p>
          <w:p w14:paraId="4514A626" w14:textId="77777777" w:rsidR="00F56BA2" w:rsidRDefault="005177EA">
            <w:pPr>
              <w:ind w:firstLineChars="100" w:firstLine="210"/>
              <w:jc w:val="left"/>
              <w:rPr>
                <w:rFonts w:ascii="仿宋" w:eastAsia="仿宋" w:hAnsi="仿宋" w:cstheme="minorBidi"/>
                <w:szCs w:val="21"/>
                <w:lang w:val="zh-CN"/>
              </w:rPr>
            </w:pPr>
            <w:r>
              <w:rPr>
                <w:rFonts w:ascii="仿宋" w:eastAsia="仿宋" w:hAnsi="仿宋" w:cstheme="minorBidi" w:hint="eastAsia"/>
                <w:szCs w:val="21"/>
                <w:lang w:val="zh-CN"/>
              </w:rPr>
              <w:t>成交通知书领取：财务部 028-87797107转1</w:t>
            </w:r>
          </w:p>
          <w:p w14:paraId="4436C82F" w14:textId="77777777" w:rsidR="00F56BA2" w:rsidRDefault="005177EA">
            <w:pPr>
              <w:ind w:firstLineChars="100" w:firstLine="210"/>
              <w:rPr>
                <w:rFonts w:ascii="仿宋" w:eastAsia="仿宋" w:hAnsi="仿宋" w:cstheme="minorBidi"/>
                <w:szCs w:val="21"/>
                <w:lang w:val="zh-CN"/>
              </w:rPr>
            </w:pPr>
            <w:r>
              <w:rPr>
                <w:rFonts w:ascii="仿宋" w:eastAsia="仿宋" w:hAnsi="仿宋" w:cstheme="minorBidi" w:hint="eastAsia"/>
                <w:szCs w:val="21"/>
                <w:lang w:val="zh-CN"/>
              </w:rPr>
              <w:lastRenderedPageBreak/>
              <w:t>地址：中国（四川）自由贸易试验区成都市高新区天府四街66号2栋22层1号。</w:t>
            </w:r>
          </w:p>
        </w:tc>
      </w:tr>
      <w:tr w:rsidR="00F56BA2" w14:paraId="553C95F9" w14:textId="77777777">
        <w:trPr>
          <w:trHeight w:val="20"/>
          <w:jc w:val="center"/>
        </w:trPr>
        <w:tc>
          <w:tcPr>
            <w:tcW w:w="1013" w:type="dxa"/>
            <w:vAlign w:val="center"/>
          </w:tcPr>
          <w:p w14:paraId="2098DFE7"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lastRenderedPageBreak/>
              <w:t>12</w:t>
            </w:r>
          </w:p>
        </w:tc>
        <w:tc>
          <w:tcPr>
            <w:tcW w:w="2409" w:type="dxa"/>
            <w:vAlign w:val="center"/>
          </w:tcPr>
          <w:p w14:paraId="23D26495" w14:textId="77777777" w:rsidR="00F56BA2" w:rsidRDefault="005177EA">
            <w:pPr>
              <w:ind w:left="38"/>
              <w:jc w:val="center"/>
              <w:rPr>
                <w:rFonts w:ascii="仿宋" w:eastAsia="仿宋" w:hAnsi="仿宋" w:cs="Courier New"/>
                <w:szCs w:val="21"/>
                <w:lang w:val="zh-CN"/>
              </w:rPr>
            </w:pPr>
            <w:r>
              <w:rPr>
                <w:rFonts w:ascii="仿宋" w:eastAsia="仿宋" w:hAnsi="仿宋" w:cs="Courier New" w:hint="eastAsia"/>
                <w:szCs w:val="21"/>
                <w:lang w:val="zh-CN"/>
              </w:rPr>
              <w:t>供应商询问</w:t>
            </w:r>
          </w:p>
        </w:tc>
        <w:tc>
          <w:tcPr>
            <w:tcW w:w="6084" w:type="dxa"/>
          </w:tcPr>
          <w:p w14:paraId="59695C6D" w14:textId="77777777" w:rsidR="00F56BA2" w:rsidRDefault="005177EA">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3A0BB98F" w14:textId="77777777" w:rsidR="00F56BA2" w:rsidRDefault="005177EA">
            <w:pPr>
              <w:rPr>
                <w:rFonts w:ascii="仿宋" w:eastAsia="仿宋" w:hAnsi="仿宋"/>
                <w:szCs w:val="21"/>
                <w:lang w:val="zh-CN"/>
              </w:rPr>
            </w:pPr>
            <w:r>
              <w:rPr>
                <w:rFonts w:ascii="仿宋" w:eastAsia="仿宋" w:hAnsi="仿宋" w:hint="eastAsia"/>
                <w:szCs w:val="21"/>
                <w:lang w:val="zh-CN"/>
              </w:rPr>
              <w:t>项目问题询问：</w:t>
            </w:r>
          </w:p>
          <w:p w14:paraId="6A6C0778" w14:textId="77777777" w:rsidR="00BE20BA" w:rsidRDefault="00BE20BA" w:rsidP="00BE20BA">
            <w:pPr>
              <w:rPr>
                <w:rFonts w:ascii="仿宋" w:eastAsia="仿宋" w:hAnsi="仿宋"/>
                <w:szCs w:val="21"/>
                <w:lang w:val="zh-CN"/>
              </w:rPr>
            </w:pPr>
            <w:r>
              <w:rPr>
                <w:rFonts w:ascii="仿宋" w:eastAsia="仿宋" w:hAnsi="仿宋" w:hint="eastAsia"/>
                <w:szCs w:val="21"/>
                <w:lang w:val="zh-CN"/>
              </w:rPr>
              <w:t>联系人：</w:t>
            </w:r>
            <w:r>
              <w:rPr>
                <w:rFonts w:ascii="仿宋" w:eastAsia="仿宋" w:hAnsi="仿宋" w:cs="宋体" w:hint="eastAsia"/>
                <w:kern w:val="0"/>
                <w:szCs w:val="21"/>
                <w:lang w:val="zh-CN"/>
              </w:rPr>
              <w:t>何博</w:t>
            </w:r>
          </w:p>
          <w:p w14:paraId="4D676A3F" w14:textId="77777777" w:rsidR="00BE20BA" w:rsidRDefault="00BE20BA" w:rsidP="00BE20BA">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cs="宋体"/>
                <w:kern w:val="0"/>
                <w:szCs w:val="21"/>
                <w:lang w:val="zh-CN"/>
              </w:rPr>
              <w:t>13880706077</w:t>
            </w:r>
          </w:p>
          <w:p w14:paraId="14FCB661" w14:textId="77777777" w:rsidR="00F56BA2" w:rsidRDefault="005177EA">
            <w:pPr>
              <w:rPr>
                <w:rFonts w:ascii="仿宋" w:eastAsia="仿宋" w:hAnsi="仿宋"/>
                <w:szCs w:val="21"/>
                <w:lang w:val="zh-CN"/>
              </w:rPr>
            </w:pPr>
            <w:r>
              <w:rPr>
                <w:rFonts w:ascii="仿宋" w:eastAsia="仿宋" w:hAnsi="仿宋" w:hint="eastAsia"/>
                <w:szCs w:val="21"/>
                <w:lang w:val="zh-CN"/>
              </w:rPr>
              <w:t>服务质量投诉：企业发展部 028-87793117</w:t>
            </w:r>
          </w:p>
          <w:p w14:paraId="3DED5758" w14:textId="77777777" w:rsidR="00F56BA2" w:rsidRDefault="005177EA">
            <w:pPr>
              <w:jc w:val="left"/>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联系地址：中国（四川）自由贸易试验区成都市高新区天府四街66号2栋22层1号。</w:t>
            </w:r>
          </w:p>
        </w:tc>
      </w:tr>
      <w:tr w:rsidR="00F56BA2" w14:paraId="395A56A3" w14:textId="77777777">
        <w:trPr>
          <w:trHeight w:val="20"/>
          <w:jc w:val="center"/>
        </w:trPr>
        <w:tc>
          <w:tcPr>
            <w:tcW w:w="1013" w:type="dxa"/>
            <w:vAlign w:val="center"/>
          </w:tcPr>
          <w:p w14:paraId="1052447B"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13</w:t>
            </w:r>
          </w:p>
        </w:tc>
        <w:tc>
          <w:tcPr>
            <w:tcW w:w="2409" w:type="dxa"/>
            <w:vAlign w:val="center"/>
          </w:tcPr>
          <w:p w14:paraId="3F19E00D"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供应商质疑</w:t>
            </w:r>
          </w:p>
        </w:tc>
        <w:tc>
          <w:tcPr>
            <w:tcW w:w="6084" w:type="dxa"/>
            <w:vAlign w:val="center"/>
          </w:tcPr>
          <w:p w14:paraId="5EB5237E" w14:textId="77777777" w:rsidR="00F56BA2" w:rsidRDefault="005177EA">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14:paraId="661F91A1" w14:textId="77777777" w:rsidR="00F56BA2" w:rsidRDefault="005177EA">
            <w:pPr>
              <w:rPr>
                <w:rFonts w:ascii="仿宋" w:eastAsia="仿宋" w:hAnsi="仿宋"/>
                <w:szCs w:val="21"/>
                <w:lang w:val="zh-CN"/>
              </w:rPr>
            </w:pPr>
            <w:r>
              <w:rPr>
                <w:rFonts w:ascii="仿宋" w:eastAsia="仿宋" w:hAnsi="仿宋" w:hint="eastAsia"/>
                <w:szCs w:val="21"/>
                <w:lang w:val="zh-CN"/>
              </w:rPr>
              <w:t>联系方式：质量技术部 028-87797776转820/725。</w:t>
            </w:r>
          </w:p>
          <w:p w14:paraId="6422CD2A" w14:textId="77777777" w:rsidR="00F56BA2" w:rsidRDefault="005177EA">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2625B1E1" w14:textId="77777777" w:rsidR="00F56BA2" w:rsidRDefault="005177EA">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0F25D49D" w14:textId="77777777" w:rsidR="00F56BA2" w:rsidRDefault="005177EA">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56BA2" w14:paraId="0DD93C65" w14:textId="77777777">
        <w:trPr>
          <w:trHeight w:val="20"/>
          <w:jc w:val="center"/>
        </w:trPr>
        <w:tc>
          <w:tcPr>
            <w:tcW w:w="1013" w:type="dxa"/>
            <w:vAlign w:val="center"/>
          </w:tcPr>
          <w:p w14:paraId="59BA8F9E"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14</w:t>
            </w:r>
          </w:p>
        </w:tc>
        <w:tc>
          <w:tcPr>
            <w:tcW w:w="2409" w:type="dxa"/>
            <w:vAlign w:val="center"/>
          </w:tcPr>
          <w:p w14:paraId="65248985"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供应商投诉</w:t>
            </w:r>
          </w:p>
        </w:tc>
        <w:tc>
          <w:tcPr>
            <w:tcW w:w="6084" w:type="dxa"/>
            <w:vAlign w:val="center"/>
          </w:tcPr>
          <w:p w14:paraId="45BCAD73" w14:textId="77777777" w:rsidR="00F56BA2" w:rsidRDefault="005177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投诉受理单位：本项目同级财政部门，即</w:t>
            </w:r>
            <w:r>
              <w:rPr>
                <w:rFonts w:ascii="仿宋" w:eastAsia="仿宋" w:hAnsi="仿宋" w:cs="Courier New"/>
                <w:kern w:val="0"/>
                <w:szCs w:val="21"/>
                <w:lang w:val="zh-CN"/>
              </w:rPr>
              <w:t>成都市财政局</w:t>
            </w:r>
            <w:r>
              <w:rPr>
                <w:rFonts w:ascii="仿宋" w:eastAsia="仿宋" w:hAnsi="仿宋" w:cs="Courier New" w:hint="eastAsia"/>
                <w:kern w:val="0"/>
                <w:szCs w:val="21"/>
                <w:lang w:val="zh-CN"/>
              </w:rPr>
              <w:t>。</w:t>
            </w:r>
          </w:p>
          <w:p w14:paraId="7256F176" w14:textId="77777777" w:rsidR="00F56BA2" w:rsidRDefault="005177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联系电话：</w:t>
            </w:r>
            <w:r>
              <w:rPr>
                <w:rFonts w:ascii="仿宋" w:eastAsia="仿宋" w:hAnsi="仿宋" w:cs="Courier New"/>
                <w:kern w:val="0"/>
                <w:szCs w:val="21"/>
                <w:lang w:val="zh-CN"/>
              </w:rPr>
              <w:t>028-61882648</w:t>
            </w:r>
          </w:p>
          <w:p w14:paraId="0C7A3029" w14:textId="77777777" w:rsidR="00F56BA2" w:rsidRDefault="005177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联系地址：</w:t>
            </w:r>
            <w:r>
              <w:rPr>
                <w:rFonts w:ascii="仿宋" w:eastAsia="仿宋" w:hAnsi="仿宋" w:cs="Courier New"/>
                <w:kern w:val="0"/>
                <w:szCs w:val="21"/>
                <w:lang w:val="zh-CN"/>
              </w:rPr>
              <w:t>成都市锦城大道366号成都市市级机关第三办公区2号楼11/12层</w:t>
            </w:r>
          </w:p>
          <w:p w14:paraId="469644C6" w14:textId="77777777" w:rsidR="00F56BA2" w:rsidRDefault="005177EA">
            <w:pPr>
              <w:ind w:left="636" w:hanging="422"/>
              <w:jc w:val="left"/>
              <w:rPr>
                <w:rFonts w:ascii="仿宋" w:eastAsia="仿宋" w:hAnsi="仿宋" w:cs="Courier New"/>
                <w:szCs w:val="21"/>
                <w:lang w:val="zh-CN"/>
              </w:rPr>
            </w:pPr>
            <w:r>
              <w:rPr>
                <w:rFonts w:ascii="仿宋" w:eastAsia="仿宋" w:hAnsi="仿宋" w:cs="Courier New" w:hint="eastAsia"/>
                <w:kern w:val="0"/>
                <w:szCs w:val="21"/>
                <w:lang w:val="zh-CN"/>
              </w:rPr>
              <w:t>注：根据《中华人民共和国政府采购法实施条例》等规定，供应商投诉事项不得超出已质疑事项的范围。</w:t>
            </w:r>
          </w:p>
        </w:tc>
      </w:tr>
      <w:tr w:rsidR="00F56BA2" w14:paraId="383A59E0" w14:textId="77777777">
        <w:trPr>
          <w:trHeight w:val="20"/>
          <w:jc w:val="center"/>
        </w:trPr>
        <w:tc>
          <w:tcPr>
            <w:tcW w:w="1013" w:type="dxa"/>
            <w:vAlign w:val="center"/>
          </w:tcPr>
          <w:p w14:paraId="61EEA7B6"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15</w:t>
            </w:r>
          </w:p>
        </w:tc>
        <w:tc>
          <w:tcPr>
            <w:tcW w:w="2409" w:type="dxa"/>
            <w:vAlign w:val="center"/>
          </w:tcPr>
          <w:p w14:paraId="1BA4D3BA"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政府采购合同</w:t>
            </w:r>
          </w:p>
          <w:p w14:paraId="1D5B3B8C"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公告备案</w:t>
            </w:r>
          </w:p>
        </w:tc>
        <w:tc>
          <w:tcPr>
            <w:tcW w:w="6084" w:type="dxa"/>
            <w:vAlign w:val="center"/>
          </w:tcPr>
          <w:p w14:paraId="50082D72" w14:textId="77777777" w:rsidR="00F56BA2" w:rsidRDefault="005177EA">
            <w:pPr>
              <w:ind w:leftChars="102" w:left="634" w:hangingChars="200" w:hanging="420"/>
              <w:rPr>
                <w:rFonts w:ascii="仿宋" w:eastAsia="仿宋" w:hAnsi="仿宋" w:cs="Courier New"/>
                <w:szCs w:val="21"/>
                <w:lang w:val="zh-CN"/>
              </w:rPr>
            </w:pPr>
            <w:r>
              <w:rPr>
                <w:rFonts w:ascii="仿宋" w:eastAsia="仿宋" w:hAnsi="仿宋" w:cs="Courier New" w:hint="eastAsia"/>
                <w:szCs w:val="21"/>
                <w:lang w:val="zh-CN"/>
              </w:rPr>
              <w:t>政府采购合同签订之日起2个工作日内，政府采购合同将在四川</w:t>
            </w:r>
          </w:p>
          <w:p w14:paraId="64C4421B" w14:textId="77777777" w:rsidR="00F56BA2" w:rsidRDefault="005177EA">
            <w:pPr>
              <w:ind w:leftChars="102" w:left="634" w:hangingChars="200" w:hanging="420"/>
              <w:rPr>
                <w:rFonts w:ascii="仿宋" w:eastAsia="仿宋" w:hAnsi="仿宋" w:cs="Courier New"/>
                <w:szCs w:val="21"/>
                <w:lang w:val="zh-CN"/>
              </w:rPr>
            </w:pPr>
            <w:r>
              <w:rPr>
                <w:rFonts w:ascii="仿宋" w:eastAsia="仿宋" w:hAnsi="仿宋" w:cs="Courier New" w:hint="eastAsia"/>
                <w:szCs w:val="21"/>
                <w:lang w:val="zh-CN"/>
              </w:rPr>
              <w:t>政府采购网公告；政府采购合同签订之日起七个工作日内，政府</w:t>
            </w:r>
          </w:p>
          <w:p w14:paraId="582901E4" w14:textId="77777777" w:rsidR="00F56BA2" w:rsidRDefault="005177EA">
            <w:pPr>
              <w:ind w:leftChars="102" w:left="634" w:hangingChars="200" w:hanging="420"/>
              <w:rPr>
                <w:rFonts w:ascii="仿宋" w:eastAsia="仿宋" w:hAnsi="仿宋" w:cs="Courier New"/>
                <w:szCs w:val="21"/>
                <w:lang w:val="zh-CN"/>
              </w:rPr>
            </w:pPr>
            <w:r>
              <w:rPr>
                <w:rFonts w:ascii="仿宋" w:eastAsia="仿宋" w:hAnsi="仿宋" w:cs="Courier New" w:hint="eastAsia"/>
                <w:szCs w:val="21"/>
                <w:lang w:val="zh-CN"/>
              </w:rPr>
              <w:t>采购合同将向采购项目同级财政部门备案。</w:t>
            </w:r>
          </w:p>
        </w:tc>
      </w:tr>
      <w:tr w:rsidR="00F56BA2" w14:paraId="3EFCD625" w14:textId="77777777">
        <w:trPr>
          <w:trHeight w:val="20"/>
          <w:jc w:val="center"/>
        </w:trPr>
        <w:tc>
          <w:tcPr>
            <w:tcW w:w="1013" w:type="dxa"/>
            <w:vAlign w:val="center"/>
          </w:tcPr>
          <w:p w14:paraId="3196BC3E" w14:textId="77777777" w:rsidR="00F56BA2" w:rsidRDefault="005177EA">
            <w:pPr>
              <w:ind w:right="230"/>
              <w:jc w:val="center"/>
              <w:rPr>
                <w:rFonts w:ascii="仿宋" w:eastAsia="仿宋" w:hAnsi="仿宋" w:cs="Courier New"/>
                <w:szCs w:val="21"/>
                <w:lang w:val="zh-CN"/>
              </w:rPr>
            </w:pPr>
            <w:r>
              <w:rPr>
                <w:rFonts w:ascii="仿宋" w:eastAsia="仿宋" w:hAnsi="仿宋" w:cs="Courier New"/>
                <w:szCs w:val="21"/>
                <w:lang w:val="zh-CN"/>
              </w:rPr>
              <w:t>16</w:t>
            </w:r>
          </w:p>
        </w:tc>
        <w:tc>
          <w:tcPr>
            <w:tcW w:w="2409" w:type="dxa"/>
            <w:vAlign w:val="center"/>
          </w:tcPr>
          <w:p w14:paraId="7EC07681"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成交服务费</w:t>
            </w:r>
          </w:p>
        </w:tc>
        <w:tc>
          <w:tcPr>
            <w:tcW w:w="6084" w:type="dxa"/>
            <w:vAlign w:val="center"/>
          </w:tcPr>
          <w:p w14:paraId="388F26DA"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依照成本加合理利润的原则,以成交金额作为计算基数, 按下列收费标准下浮2</w:t>
            </w:r>
            <w:r>
              <w:rPr>
                <w:rFonts w:ascii="仿宋" w:eastAsia="仿宋" w:hAnsi="仿宋" w:cs="Courier New"/>
                <w:szCs w:val="21"/>
                <w:lang w:val="zh-CN"/>
              </w:rPr>
              <w:t>0</w:t>
            </w:r>
            <w:r>
              <w:rPr>
                <w:rFonts w:ascii="仿宋" w:eastAsia="仿宋" w:hAnsi="仿宋" w:cs="Courier New" w:hint="eastAsia"/>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56BA2" w14:paraId="24F68256"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66D259ED"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服务类型</w:t>
                  </w:r>
                </w:p>
                <w:p w14:paraId="2ED0C60B"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费率</w:t>
                  </w:r>
                </w:p>
                <w:p w14:paraId="1A4A71E2"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4FFB56E"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50E01DFE"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0EB7BBB"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工程类</w:t>
                  </w:r>
                </w:p>
              </w:tc>
            </w:tr>
            <w:tr w:rsidR="00F56BA2" w14:paraId="04BC27D8"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1FF2E912"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44E42A7C"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003EB3D0"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0084E119"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w:t>
                  </w:r>
                </w:p>
              </w:tc>
            </w:tr>
            <w:tr w:rsidR="00F56BA2" w14:paraId="2CFEC59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1514E51"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6736451A"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2805E1D2"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4B4F3EF"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0.7%</w:t>
                  </w:r>
                </w:p>
              </w:tc>
            </w:tr>
            <w:tr w:rsidR="00F56BA2" w14:paraId="5F84DA7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4EFA479"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388595A4"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7CA8CB1"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0845385"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0.55%</w:t>
                  </w:r>
                </w:p>
              </w:tc>
            </w:tr>
            <w:tr w:rsidR="00F56BA2" w14:paraId="11FE9AF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6BE46E7"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4CB2B175"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E4EAF6A"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2BAC7483"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0.35%</w:t>
                  </w:r>
                </w:p>
              </w:tc>
            </w:tr>
            <w:tr w:rsidR="00F56BA2" w14:paraId="443D115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F8A9864"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33051ECD"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667B7CA8"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2A6A1F3C"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0.2%</w:t>
                  </w:r>
                </w:p>
              </w:tc>
            </w:tr>
            <w:tr w:rsidR="00F56BA2" w14:paraId="4405536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5CF40EC"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AFA836A"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7903FB7"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23E930E4"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0.05%</w:t>
                  </w:r>
                </w:p>
              </w:tc>
            </w:tr>
            <w:tr w:rsidR="00F56BA2" w14:paraId="7DF480DA"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1B5D4F37"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65B4BEAE"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620400E9"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4EA3D378"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0.01%</w:t>
                  </w:r>
                </w:p>
              </w:tc>
            </w:tr>
          </w:tbl>
          <w:p w14:paraId="2800185E"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注: 1、按本表费率计算的收费为招标代理服务全过程的收费基准价格。</w:t>
            </w:r>
          </w:p>
          <w:p w14:paraId="26B39AA7"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2、招标代理服务收费按差额定率累进法计算。</w:t>
            </w:r>
          </w:p>
          <w:p w14:paraId="5340BD9A"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3、成交人在领取成交通知书前向招标代理机构交纳成交服务费。</w:t>
            </w:r>
          </w:p>
          <w:p w14:paraId="75B69AFA" w14:textId="77777777" w:rsidR="00F56BA2" w:rsidRDefault="00F56BA2">
            <w:pPr>
              <w:jc w:val="left"/>
              <w:rPr>
                <w:rFonts w:ascii="仿宋" w:eastAsia="仿宋" w:hAnsi="仿宋" w:cs="Courier New"/>
                <w:szCs w:val="21"/>
                <w:lang w:val="zh-CN"/>
              </w:rPr>
            </w:pPr>
          </w:p>
          <w:p w14:paraId="79646772"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注：服务费收款单位、开户行、银行账号为：</w:t>
            </w:r>
          </w:p>
          <w:p w14:paraId="1BE17FB8"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收款单位：四川国际招标有限责任公司</w:t>
            </w:r>
          </w:p>
          <w:p w14:paraId="34ED80B3"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开 户 行：中国民生银行股份有限公司成都分行营业部</w:t>
            </w:r>
          </w:p>
          <w:p w14:paraId="166F181D" w14:textId="7C12E054" w:rsidR="00F56BA2" w:rsidRDefault="005177EA">
            <w:pPr>
              <w:ind w:firstLine="420"/>
              <w:jc w:val="left"/>
              <w:rPr>
                <w:rFonts w:ascii="仿宋" w:eastAsia="仿宋" w:hAnsi="仿宋" w:cstheme="minorBidi"/>
                <w:szCs w:val="21"/>
                <w:lang w:val="zh-CN"/>
              </w:rPr>
            </w:pPr>
            <w:r>
              <w:rPr>
                <w:rFonts w:ascii="仿宋" w:eastAsia="仿宋" w:hAnsi="仿宋" w:cs="Courier New" w:hint="eastAsia"/>
                <w:szCs w:val="21"/>
                <w:lang w:val="zh-CN"/>
              </w:rPr>
              <w:t>银行账号：</w:t>
            </w:r>
            <w:r w:rsidR="00BE20BA" w:rsidRPr="00BE20BA">
              <w:rPr>
                <w:rFonts w:ascii="仿宋" w:eastAsia="仿宋" w:hAnsi="仿宋" w:cs="Courier New"/>
                <w:szCs w:val="21"/>
                <w:lang w:val="zh-CN"/>
              </w:rPr>
              <w:t>9902001767930967</w:t>
            </w:r>
          </w:p>
        </w:tc>
      </w:tr>
      <w:tr w:rsidR="00F56BA2" w14:paraId="4D792198" w14:textId="77777777">
        <w:trPr>
          <w:trHeight w:val="20"/>
          <w:jc w:val="center"/>
        </w:trPr>
        <w:tc>
          <w:tcPr>
            <w:tcW w:w="1013" w:type="dxa"/>
            <w:vAlign w:val="center"/>
          </w:tcPr>
          <w:p w14:paraId="04B01978" w14:textId="77777777" w:rsidR="00F56BA2" w:rsidRDefault="005177EA">
            <w:pPr>
              <w:ind w:right="230"/>
              <w:jc w:val="center"/>
              <w:rPr>
                <w:rFonts w:ascii="仿宋" w:eastAsia="仿宋" w:hAnsi="仿宋" w:cs="Courier New"/>
                <w:szCs w:val="21"/>
                <w:lang w:val="zh-CN"/>
              </w:rPr>
            </w:pPr>
            <w:r>
              <w:rPr>
                <w:rFonts w:ascii="仿宋" w:eastAsia="仿宋" w:hAnsi="仿宋" w:cs="Courier New" w:hint="eastAsia"/>
                <w:szCs w:val="21"/>
                <w:lang w:val="zh-CN"/>
              </w:rPr>
              <w:lastRenderedPageBreak/>
              <w:t>1</w:t>
            </w:r>
            <w:r>
              <w:rPr>
                <w:rFonts w:ascii="仿宋" w:eastAsia="仿宋" w:hAnsi="仿宋" w:cs="Courier New"/>
                <w:szCs w:val="21"/>
                <w:lang w:val="zh-CN"/>
              </w:rPr>
              <w:t>7</w:t>
            </w:r>
          </w:p>
        </w:tc>
        <w:tc>
          <w:tcPr>
            <w:tcW w:w="2409" w:type="dxa"/>
            <w:vAlign w:val="center"/>
          </w:tcPr>
          <w:p w14:paraId="72CDC3C4" w14:textId="77777777" w:rsidR="00F56BA2" w:rsidRDefault="005177EA">
            <w:pPr>
              <w:ind w:left="96"/>
              <w:jc w:val="center"/>
              <w:rPr>
                <w:rFonts w:ascii="仿宋" w:eastAsia="仿宋" w:hAnsi="仿宋" w:cs="Courier New"/>
                <w:szCs w:val="21"/>
                <w:lang w:val="zh-CN"/>
              </w:rPr>
            </w:pPr>
            <w:r>
              <w:rPr>
                <w:rFonts w:ascii="仿宋" w:eastAsia="仿宋" w:hAnsi="仿宋" w:cs="Courier New" w:hint="eastAsia"/>
                <w:szCs w:val="21"/>
                <w:lang w:val="zh-CN"/>
              </w:rPr>
              <w:t>承诺提醒</w:t>
            </w:r>
          </w:p>
        </w:tc>
        <w:tc>
          <w:tcPr>
            <w:tcW w:w="6084" w:type="dxa"/>
            <w:vAlign w:val="center"/>
          </w:tcPr>
          <w:p w14:paraId="5ADC38BA" w14:textId="77777777" w:rsidR="00F56BA2" w:rsidRDefault="005177EA">
            <w:pPr>
              <w:ind w:leftChars="74" w:left="155" w:firstLineChars="27" w:firstLine="57"/>
              <w:rPr>
                <w:rFonts w:ascii="仿宋" w:eastAsia="仿宋" w:hAnsi="仿宋" w:cs="Courier New"/>
                <w:szCs w:val="21"/>
                <w:lang w:val="zh-CN"/>
              </w:rPr>
            </w:pPr>
            <w:r>
              <w:rPr>
                <w:rFonts w:ascii="仿宋" w:eastAsia="仿宋" w:hAnsi="仿宋" w:cs="Courier New" w:hint="eastAsia"/>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56BA2" w14:paraId="13E0A315" w14:textId="77777777">
        <w:trPr>
          <w:trHeight w:val="20"/>
          <w:jc w:val="center"/>
        </w:trPr>
        <w:tc>
          <w:tcPr>
            <w:tcW w:w="1013" w:type="dxa"/>
            <w:vAlign w:val="center"/>
          </w:tcPr>
          <w:p w14:paraId="3B0A9EE2" w14:textId="77777777" w:rsidR="00F56BA2" w:rsidRDefault="005177EA">
            <w:pPr>
              <w:ind w:right="230"/>
              <w:jc w:val="center"/>
              <w:rPr>
                <w:rFonts w:ascii="仿宋" w:eastAsia="仿宋" w:hAnsi="仿宋" w:cs="Courier New"/>
                <w:szCs w:val="21"/>
                <w:lang w:val="zh-CN"/>
              </w:rPr>
            </w:pPr>
            <w:r>
              <w:rPr>
                <w:rFonts w:ascii="仿宋" w:eastAsia="仿宋" w:hAnsi="仿宋" w:cstheme="minorBidi"/>
                <w:szCs w:val="21"/>
              </w:rPr>
              <w:t>18</w:t>
            </w:r>
          </w:p>
        </w:tc>
        <w:tc>
          <w:tcPr>
            <w:tcW w:w="2409" w:type="dxa"/>
            <w:vAlign w:val="center"/>
          </w:tcPr>
          <w:p w14:paraId="217E15B3" w14:textId="77777777" w:rsidR="00F56BA2" w:rsidRDefault="005177EA">
            <w:pPr>
              <w:ind w:left="96"/>
              <w:jc w:val="center"/>
              <w:rPr>
                <w:rFonts w:ascii="仿宋" w:eastAsia="仿宋" w:hAnsi="仿宋" w:cs="Courier New"/>
                <w:szCs w:val="21"/>
                <w:lang w:val="zh-CN"/>
              </w:rPr>
            </w:pPr>
            <w:r>
              <w:rPr>
                <w:rFonts w:ascii="仿宋" w:eastAsia="仿宋" w:hAnsi="仿宋" w:cstheme="minorBidi" w:hint="eastAsia"/>
                <w:szCs w:val="21"/>
                <w:lang w:val="zh-CN"/>
              </w:rPr>
              <w:t>联合</w:t>
            </w:r>
            <w:r>
              <w:rPr>
                <w:rFonts w:ascii="仿宋" w:eastAsia="仿宋" w:hAnsi="仿宋" w:cstheme="minorBidi"/>
                <w:szCs w:val="21"/>
                <w:lang w:val="zh-CN"/>
              </w:rPr>
              <w:t>体</w:t>
            </w:r>
            <w:r>
              <w:rPr>
                <w:rFonts w:ascii="仿宋" w:eastAsia="仿宋" w:hAnsi="仿宋" w:cstheme="minorBidi" w:hint="eastAsia"/>
                <w:szCs w:val="21"/>
                <w:lang w:val="zh-CN"/>
              </w:rPr>
              <w:t>（实质性</w:t>
            </w:r>
            <w:r>
              <w:rPr>
                <w:rFonts w:ascii="仿宋" w:eastAsia="仿宋" w:hAnsi="仿宋" w:cstheme="minorBidi"/>
                <w:szCs w:val="21"/>
                <w:lang w:val="zh-CN"/>
              </w:rPr>
              <w:t>要求</w:t>
            </w:r>
            <w:r>
              <w:rPr>
                <w:rFonts w:ascii="仿宋" w:eastAsia="仿宋" w:hAnsi="仿宋" w:cstheme="minorBidi" w:hint="eastAsia"/>
                <w:szCs w:val="21"/>
                <w:lang w:val="zh-CN"/>
              </w:rPr>
              <w:t>）</w:t>
            </w:r>
          </w:p>
        </w:tc>
        <w:tc>
          <w:tcPr>
            <w:tcW w:w="6084" w:type="dxa"/>
            <w:vAlign w:val="center"/>
          </w:tcPr>
          <w:p w14:paraId="7D134672" w14:textId="77777777" w:rsidR="00F56BA2" w:rsidRDefault="005177EA">
            <w:pPr>
              <w:jc w:val="left"/>
              <w:rPr>
                <w:rFonts w:ascii="仿宋" w:eastAsia="仿宋" w:hAnsi="仿宋" w:cstheme="minorBidi"/>
                <w:szCs w:val="21"/>
                <w:lang w:val="zh-CN"/>
              </w:rPr>
            </w:pPr>
            <w:r>
              <w:rPr>
                <w:rFonts w:ascii="Segoe UI Symbol" w:eastAsia="仿宋" w:hAnsi="Segoe UI Symbol" w:cs="Segoe UI Symbol"/>
              </w:rPr>
              <w:t>☑</w:t>
            </w:r>
            <w:r>
              <w:rPr>
                <w:rFonts w:ascii="仿宋" w:eastAsia="仿宋" w:hAnsi="仿宋" w:cstheme="minorBidi" w:hint="eastAsia"/>
                <w:szCs w:val="21"/>
                <w:lang w:val="zh-CN"/>
              </w:rPr>
              <w:t>本项目不允许</w:t>
            </w:r>
            <w:r>
              <w:rPr>
                <w:rFonts w:ascii="仿宋" w:eastAsia="仿宋" w:hAnsi="仿宋" w:cstheme="minorBidi"/>
                <w:szCs w:val="21"/>
                <w:lang w:val="zh-CN"/>
              </w:rPr>
              <w:t>联合体</w:t>
            </w:r>
            <w:r>
              <w:rPr>
                <w:rFonts w:ascii="仿宋" w:eastAsia="仿宋" w:hAnsi="仿宋" w:cstheme="minorBidi" w:hint="eastAsia"/>
                <w:szCs w:val="21"/>
                <w:lang w:val="zh-CN"/>
              </w:rPr>
              <w:t>参加</w:t>
            </w:r>
            <w:r>
              <w:rPr>
                <w:rFonts w:ascii="仿宋" w:eastAsia="仿宋" w:hAnsi="仿宋" w:cstheme="minorBidi"/>
                <w:szCs w:val="21"/>
                <w:lang w:val="zh-CN"/>
              </w:rPr>
              <w:t xml:space="preserve">    </w:t>
            </w:r>
          </w:p>
          <w:p w14:paraId="67827C1F" w14:textId="77777777" w:rsidR="00F56BA2" w:rsidRDefault="005177EA">
            <w:pPr>
              <w:rPr>
                <w:rFonts w:ascii="仿宋" w:eastAsia="仿宋" w:hAnsi="仿宋" w:cs="Courier New"/>
                <w:szCs w:val="21"/>
                <w:lang w:val="zh-CN"/>
              </w:rPr>
            </w:pPr>
            <w:r>
              <w:rPr>
                <w:rFonts w:ascii="仿宋" w:eastAsia="仿宋" w:hAnsi="仿宋" w:cstheme="minorBidi"/>
                <w:szCs w:val="21"/>
                <w:lang w:val="zh-CN"/>
              </w:rPr>
              <w:t>□</w:t>
            </w:r>
            <w:r>
              <w:rPr>
                <w:rFonts w:ascii="仿宋" w:eastAsia="仿宋" w:hAnsi="仿宋" w:cstheme="minorBidi" w:hint="eastAsia"/>
                <w:szCs w:val="21"/>
                <w:lang w:val="zh-CN"/>
              </w:rPr>
              <w:t>本项目允许</w:t>
            </w:r>
            <w:r>
              <w:rPr>
                <w:rFonts w:ascii="仿宋" w:eastAsia="仿宋" w:hAnsi="仿宋" w:cstheme="minorBidi"/>
                <w:szCs w:val="21"/>
                <w:lang w:val="zh-CN"/>
              </w:rPr>
              <w:t>联合体</w:t>
            </w:r>
            <w:r>
              <w:rPr>
                <w:rFonts w:ascii="仿宋" w:eastAsia="仿宋" w:hAnsi="仿宋" w:cstheme="minorBidi" w:hint="eastAsia"/>
                <w:szCs w:val="21"/>
                <w:lang w:val="zh-CN"/>
              </w:rPr>
              <w:t>参加</w:t>
            </w:r>
          </w:p>
        </w:tc>
      </w:tr>
      <w:tr w:rsidR="00F56BA2" w14:paraId="5BEA8B00" w14:textId="77777777">
        <w:trPr>
          <w:trHeight w:val="20"/>
          <w:jc w:val="center"/>
        </w:trPr>
        <w:tc>
          <w:tcPr>
            <w:tcW w:w="1013" w:type="dxa"/>
            <w:vAlign w:val="center"/>
          </w:tcPr>
          <w:p w14:paraId="2BDD0CBC" w14:textId="77777777" w:rsidR="00F56BA2" w:rsidRDefault="005177EA">
            <w:pPr>
              <w:ind w:right="230"/>
              <w:jc w:val="center"/>
              <w:rPr>
                <w:rFonts w:ascii="仿宋" w:eastAsia="仿宋" w:hAnsi="仿宋" w:cstheme="minorBidi"/>
                <w:szCs w:val="21"/>
              </w:rPr>
            </w:pPr>
            <w:r>
              <w:rPr>
                <w:rFonts w:ascii="仿宋" w:eastAsia="仿宋" w:hAnsi="仿宋" w:cstheme="minorBidi"/>
                <w:szCs w:val="21"/>
              </w:rPr>
              <w:t>19</w:t>
            </w:r>
          </w:p>
        </w:tc>
        <w:tc>
          <w:tcPr>
            <w:tcW w:w="2409" w:type="dxa"/>
            <w:vAlign w:val="center"/>
          </w:tcPr>
          <w:p w14:paraId="5A3E534C" w14:textId="77777777" w:rsidR="00F56BA2" w:rsidRDefault="005177EA">
            <w:pPr>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w:t>
            </w:r>
          </w:p>
        </w:tc>
        <w:tc>
          <w:tcPr>
            <w:tcW w:w="6084" w:type="dxa"/>
            <w:vAlign w:val="center"/>
          </w:tcPr>
          <w:p w14:paraId="240E83FF" w14:textId="77777777" w:rsidR="00F56BA2" w:rsidRDefault="005177EA">
            <w:pPr>
              <w:ind w:firstLine="420"/>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现场考察或者答疑会时间、地点：本项目不组织。</w:t>
            </w:r>
          </w:p>
        </w:tc>
      </w:tr>
    </w:tbl>
    <w:p w14:paraId="4FE37623" w14:textId="77777777" w:rsidR="00F56BA2" w:rsidRDefault="00F56BA2">
      <w:pPr>
        <w:spacing w:line="400" w:lineRule="exact"/>
        <w:jc w:val="center"/>
        <w:rPr>
          <w:rFonts w:ascii="仿宋" w:eastAsia="仿宋" w:hAnsi="仿宋"/>
        </w:rPr>
      </w:pPr>
    </w:p>
    <w:p w14:paraId="6437EF36" w14:textId="77777777" w:rsidR="00F56BA2" w:rsidRDefault="005177E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50E0C3EE" w14:textId="77777777" w:rsidR="00F56BA2" w:rsidRDefault="00F56BA2">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14:paraId="59C96F14" w14:textId="77777777" w:rsidR="00F56BA2" w:rsidRDefault="005177EA">
      <w:pPr>
        <w:pStyle w:val="3"/>
        <w:keepNext w:val="0"/>
        <w:keepLines w:val="0"/>
        <w:ind w:firstLineChars="200" w:firstLine="480"/>
        <w:rPr>
          <w:rFonts w:ascii="仿宋" w:eastAsia="仿宋" w:hAnsi="仿宋"/>
        </w:rPr>
      </w:pPr>
      <w:bookmarkStart w:id="24" w:name="PO_默认文件内容_20"/>
      <w:r>
        <w:rPr>
          <w:rFonts w:ascii="仿宋" w:eastAsia="仿宋" w:hAnsi="仿宋" w:hint="eastAsia"/>
        </w:rPr>
        <w:t>1</w:t>
      </w:r>
      <w:r>
        <w:rPr>
          <w:rFonts w:ascii="仿宋" w:eastAsia="仿宋" w:hAnsi="仿宋"/>
        </w:rPr>
        <w:t>.</w:t>
      </w:r>
      <w:bookmarkEnd w:id="21"/>
      <w:bookmarkEnd w:id="22"/>
      <w:r>
        <w:rPr>
          <w:rFonts w:ascii="仿宋" w:eastAsia="仿宋" w:hAnsi="仿宋" w:hint="eastAsia"/>
          <w:szCs w:val="24"/>
        </w:rPr>
        <w:t>适用范围</w:t>
      </w:r>
      <w:bookmarkEnd w:id="23"/>
    </w:p>
    <w:p w14:paraId="1FB74881"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55654877"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14:paraId="2999E1A3" w14:textId="77777777" w:rsidR="00F56BA2" w:rsidRDefault="00F56BA2">
      <w:pPr>
        <w:tabs>
          <w:tab w:val="left" w:pos="7665"/>
        </w:tabs>
        <w:spacing w:line="400" w:lineRule="exact"/>
        <w:ind w:firstLineChars="200" w:firstLine="480"/>
        <w:rPr>
          <w:rFonts w:ascii="仿宋" w:eastAsia="仿宋" w:hAnsi="仿宋"/>
          <w:sz w:val="24"/>
        </w:rPr>
      </w:pPr>
    </w:p>
    <w:p w14:paraId="0F71ECFB" w14:textId="77777777" w:rsidR="00F56BA2" w:rsidRDefault="005177EA">
      <w:pPr>
        <w:pStyle w:val="3"/>
        <w:keepNext w:val="0"/>
        <w:keepLines w:val="0"/>
        <w:ind w:firstLineChars="200" w:firstLine="480"/>
        <w:rPr>
          <w:rFonts w:ascii="仿宋" w:eastAsia="仿宋" w:hAnsi="仿宋"/>
        </w:rPr>
      </w:pPr>
      <w:bookmarkStart w:id="25" w:name="_Toc183582206"/>
      <w:bookmarkStart w:id="26" w:name="_Toc183682343"/>
      <w:bookmarkStart w:id="27" w:name="_Toc217446035"/>
      <w:r>
        <w:rPr>
          <w:rFonts w:ascii="仿宋" w:eastAsia="仿宋" w:hAnsi="仿宋"/>
        </w:rPr>
        <w:t>2.</w:t>
      </w:r>
      <w:bookmarkEnd w:id="25"/>
      <w:bookmarkEnd w:id="26"/>
      <w:bookmarkEnd w:id="27"/>
      <w:r>
        <w:rPr>
          <w:rFonts w:ascii="仿宋" w:eastAsia="仿宋" w:hAnsi="仿宋" w:hint="eastAsia"/>
        </w:rPr>
        <w:t>采购主体</w:t>
      </w:r>
    </w:p>
    <w:p w14:paraId="209D0698"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第31届世界大学生夏季运动会执行委员会。</w:t>
      </w:r>
    </w:p>
    <w:p w14:paraId="4312AB8B" w14:textId="77777777" w:rsidR="00F56BA2" w:rsidRDefault="005177EA">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p>
    <w:p w14:paraId="3E4BC16C" w14:textId="77777777" w:rsidR="00F56BA2" w:rsidRDefault="00F56BA2">
      <w:pPr>
        <w:tabs>
          <w:tab w:val="left" w:pos="7665"/>
        </w:tabs>
        <w:spacing w:line="400" w:lineRule="exact"/>
        <w:ind w:firstLineChars="200" w:firstLine="480"/>
        <w:rPr>
          <w:rFonts w:ascii="仿宋" w:eastAsia="仿宋" w:hAnsi="仿宋"/>
          <w:sz w:val="24"/>
        </w:rPr>
      </w:pPr>
    </w:p>
    <w:p w14:paraId="7B482279" w14:textId="77777777" w:rsidR="00F56BA2" w:rsidRDefault="005177EA">
      <w:pPr>
        <w:pStyle w:val="3"/>
        <w:keepNext w:val="0"/>
        <w:keepLines w:val="0"/>
        <w:ind w:firstLineChars="200" w:firstLine="480"/>
        <w:rPr>
          <w:rFonts w:ascii="仿宋" w:eastAsia="仿宋" w:hAnsi="仿宋"/>
        </w:rPr>
      </w:pPr>
      <w:bookmarkStart w:id="29" w:name="_Toc217446036"/>
      <w:bookmarkStart w:id="30" w:name="_Toc183582207"/>
      <w:bookmarkStart w:id="31" w:name="_Toc217390843"/>
      <w:bookmarkStart w:id="32" w:name="_Toc183682344"/>
      <w:r>
        <w:rPr>
          <w:rFonts w:ascii="仿宋" w:eastAsia="仿宋" w:hAnsi="仿宋"/>
        </w:rPr>
        <w:t>3.</w:t>
      </w:r>
      <w:r>
        <w:rPr>
          <w:rFonts w:ascii="仿宋" w:eastAsia="仿宋" w:hAnsi="仿宋" w:hint="eastAsia"/>
        </w:rPr>
        <w:t xml:space="preserve"> 合格</w:t>
      </w:r>
      <w:bookmarkEnd w:id="29"/>
      <w:bookmarkEnd w:id="30"/>
      <w:bookmarkEnd w:id="31"/>
      <w:bookmarkEnd w:id="32"/>
      <w:r>
        <w:rPr>
          <w:rFonts w:ascii="仿宋" w:eastAsia="仿宋" w:hAnsi="仿宋" w:hint="eastAsia"/>
        </w:rPr>
        <w:t>供应商</w:t>
      </w:r>
    </w:p>
    <w:p w14:paraId="195F7EC9" w14:textId="77777777" w:rsidR="00F56BA2" w:rsidRDefault="005177EA">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7F8F9E30" w14:textId="77777777" w:rsidR="00F56BA2" w:rsidRDefault="005177E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43B487FB" w14:textId="77777777" w:rsidR="00F56BA2" w:rsidRDefault="005177EA">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7FD17B6D" w14:textId="77777777" w:rsidR="00F56BA2" w:rsidRDefault="005177EA">
      <w:pPr>
        <w:tabs>
          <w:tab w:val="left" w:pos="7665"/>
        </w:tabs>
        <w:spacing w:line="400" w:lineRule="exact"/>
        <w:ind w:firstLineChars="200" w:firstLine="480"/>
        <w:rPr>
          <w:rFonts w:ascii="仿宋" w:eastAsia="仿宋" w:hAnsi="仿宋" w:cs="宋体"/>
          <w:sz w:val="24"/>
        </w:rPr>
      </w:pPr>
      <w:bookmarkStart w:id="33" w:name="_Toc183682345"/>
      <w:bookmarkStart w:id="34" w:name="_Toc217446037"/>
      <w:bookmarkStart w:id="35"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2278FD3C" w14:textId="77777777" w:rsidR="00F56BA2" w:rsidRDefault="005177EA">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1697AB5C" w14:textId="77777777" w:rsidR="00F56BA2" w:rsidRDefault="00F56BA2"/>
    <w:p w14:paraId="5395A39D" w14:textId="77777777" w:rsidR="00F56BA2" w:rsidRDefault="005177EA">
      <w:pPr>
        <w:pStyle w:val="3"/>
        <w:keepNext w:val="0"/>
        <w:keepLines w:val="0"/>
        <w:ind w:firstLineChars="200" w:firstLine="480"/>
        <w:rPr>
          <w:rFonts w:ascii="仿宋" w:eastAsia="仿宋" w:hAnsi="仿宋"/>
        </w:rPr>
      </w:pPr>
      <w:r>
        <w:rPr>
          <w:rFonts w:ascii="仿宋" w:eastAsia="仿宋" w:hAnsi="仿宋" w:hint="eastAsia"/>
        </w:rPr>
        <w:t>4. 磋商费用</w:t>
      </w:r>
      <w:bookmarkEnd w:id="33"/>
      <w:bookmarkEnd w:id="34"/>
      <w:bookmarkEnd w:id="35"/>
      <w:r>
        <w:rPr>
          <w:rFonts w:ascii="仿宋" w:eastAsia="仿宋" w:hAnsi="仿宋" w:hint="eastAsia"/>
        </w:rPr>
        <w:t>（实质性要求）</w:t>
      </w:r>
    </w:p>
    <w:p w14:paraId="2EB2AAE8" w14:textId="77777777" w:rsidR="00F56BA2" w:rsidRDefault="005177EA">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17535D33" w14:textId="77777777" w:rsidR="00F56BA2" w:rsidRDefault="00F56BA2">
      <w:pPr>
        <w:rPr>
          <w:rFonts w:ascii="仿宋" w:eastAsia="仿宋" w:hAnsi="仿宋"/>
        </w:rPr>
      </w:pPr>
    </w:p>
    <w:p w14:paraId="742B3BF9" w14:textId="77777777" w:rsidR="00F56BA2" w:rsidRDefault="005177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39A8C67B" w14:textId="77777777" w:rsidR="00F56BA2" w:rsidRDefault="005177EA">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w:t>
      </w:r>
      <w:r>
        <w:rPr>
          <w:rFonts w:ascii="仿宋" w:eastAsia="仿宋" w:hAnsi="仿宋" w:hint="eastAsia"/>
          <w:sz w:val="24"/>
        </w:rPr>
        <w:lastRenderedPageBreak/>
        <w:t>的，单位负责人为同一人或者存在直接控股、管理关系的不同供应商可以参加资格预审，但只能由供应商确定其中一家符合条件的供应商参加后续的政府采购活动，否则，其响应文件作为无效处理。</w:t>
      </w:r>
    </w:p>
    <w:p w14:paraId="1AD31C73"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2FF7315C"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392D5822"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1B9AF5A8"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22CEF7B0"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7900E39D"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32290595"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6AC7EF3B"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13319CED"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15DF88D" w14:textId="77777777" w:rsidR="00F56BA2" w:rsidRDefault="00F56BA2">
      <w:pPr>
        <w:pStyle w:val="11"/>
        <w:spacing w:line="400" w:lineRule="exact"/>
        <w:ind w:left="1" w:firstLineChars="200" w:firstLine="482"/>
        <w:rPr>
          <w:rFonts w:ascii="仿宋" w:eastAsia="仿宋" w:hAnsi="仿宋"/>
          <w:b/>
          <w:sz w:val="24"/>
        </w:rPr>
      </w:pPr>
    </w:p>
    <w:p w14:paraId="3D152BDD" w14:textId="77777777" w:rsidR="00F56BA2" w:rsidRDefault="005177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704093D3" w14:textId="77777777" w:rsidR="00F56BA2" w:rsidRDefault="005177EA">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14:paraId="7873FDFC" w14:textId="77777777" w:rsidR="00F56BA2" w:rsidRDefault="005177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14:paraId="14E3A1F6"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7BC9261E"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6EC83F3D"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132EE832"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098E8256"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14:paraId="3B2ACB40"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73C41DF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lastRenderedPageBreak/>
        <w:t>（二）在采购人确定成交供应商之前放弃成交候选资格的；</w:t>
      </w:r>
    </w:p>
    <w:p w14:paraId="45BE1353"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27F83065"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776552FA"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052D3B2F"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3441F0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5766A4FC" w14:textId="77777777" w:rsidR="00F56BA2" w:rsidRDefault="00F56BA2">
      <w:pPr>
        <w:spacing w:line="400" w:lineRule="exact"/>
        <w:ind w:firstLineChars="196" w:firstLine="470"/>
        <w:rPr>
          <w:rFonts w:ascii="仿宋" w:eastAsia="仿宋" w:hAnsi="仿宋"/>
          <w:sz w:val="24"/>
        </w:rPr>
      </w:pPr>
    </w:p>
    <w:p w14:paraId="17D42ACC" w14:textId="77777777" w:rsidR="00F56BA2" w:rsidRDefault="005177EA">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417A8005"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138E043B" w14:textId="77777777" w:rsidR="00F56BA2" w:rsidRDefault="00F56BA2">
      <w:pPr>
        <w:spacing w:line="400" w:lineRule="exact"/>
        <w:ind w:firstLineChars="196" w:firstLine="470"/>
        <w:rPr>
          <w:rFonts w:ascii="仿宋" w:eastAsia="仿宋" w:hAnsi="仿宋"/>
          <w:sz w:val="24"/>
        </w:rPr>
      </w:pPr>
    </w:p>
    <w:p w14:paraId="4A44F8B1" w14:textId="77777777" w:rsidR="00F56BA2" w:rsidRDefault="005177EA">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53056D0D" w14:textId="77777777" w:rsidR="00F56BA2" w:rsidRDefault="005177E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123561E5" w14:textId="77777777" w:rsidR="00F56BA2" w:rsidRDefault="005177E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24F93D53" w14:textId="77777777" w:rsidR="00F56BA2" w:rsidRDefault="005177EA">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8B2564C" w14:textId="77777777" w:rsidR="00F56BA2" w:rsidRDefault="005177EA">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bookmarkEnd w:id="28"/>
    </w:p>
    <w:p w14:paraId="3CA55D7A" w14:textId="77777777" w:rsidR="00F56BA2" w:rsidRDefault="00F56BA2">
      <w:pPr>
        <w:spacing w:line="400" w:lineRule="exact"/>
        <w:jc w:val="center"/>
        <w:rPr>
          <w:rFonts w:ascii="仿宋" w:eastAsia="仿宋" w:hAnsi="仿宋"/>
        </w:rPr>
      </w:pPr>
      <w:bookmarkStart w:id="36" w:name="_Toc183682346"/>
      <w:bookmarkStart w:id="37" w:name="_Toc89075875"/>
      <w:bookmarkStart w:id="38" w:name="_Toc183582209"/>
      <w:bookmarkStart w:id="39" w:name="_Toc217446038"/>
      <w:bookmarkStart w:id="40" w:name="_Toc77400779"/>
    </w:p>
    <w:p w14:paraId="2EFFF02E" w14:textId="77777777" w:rsidR="00F56BA2" w:rsidRDefault="005177EA">
      <w:pPr>
        <w:pStyle w:val="2"/>
        <w:keepNext w:val="0"/>
        <w:keepLines w:val="0"/>
        <w:spacing w:before="0" w:after="0" w:line="400" w:lineRule="exact"/>
        <w:jc w:val="center"/>
        <w:rPr>
          <w:rFonts w:ascii="仿宋" w:eastAsia="仿宋" w:hAnsi="仿宋"/>
          <w:bCs w:val="0"/>
        </w:rPr>
      </w:pPr>
      <w:bookmarkStart w:id="41" w:name="PO_默认文件内容_24"/>
      <w:r>
        <w:rPr>
          <w:rFonts w:ascii="仿宋" w:eastAsia="仿宋" w:hAnsi="仿宋" w:hint="eastAsia"/>
          <w:bCs w:val="0"/>
        </w:rPr>
        <w:t>三、磋商文件</w:t>
      </w:r>
      <w:bookmarkEnd w:id="36"/>
      <w:bookmarkEnd w:id="37"/>
      <w:bookmarkEnd w:id="38"/>
      <w:bookmarkEnd w:id="39"/>
      <w:bookmarkEnd w:id="40"/>
    </w:p>
    <w:p w14:paraId="2BADECE7" w14:textId="77777777" w:rsidR="00F56BA2" w:rsidRDefault="00F56BA2">
      <w:pPr>
        <w:spacing w:line="400" w:lineRule="exact"/>
        <w:ind w:firstLineChars="200" w:firstLine="480"/>
        <w:rPr>
          <w:rFonts w:ascii="仿宋" w:eastAsia="仿宋" w:hAnsi="仿宋"/>
          <w:sz w:val="24"/>
        </w:rPr>
      </w:pPr>
      <w:bookmarkStart w:id="42" w:name="_Toc183682347"/>
      <w:bookmarkStart w:id="43" w:name="_Toc217446039"/>
      <w:bookmarkStart w:id="44" w:name="_Toc183582210"/>
    </w:p>
    <w:p w14:paraId="4A662BBD" w14:textId="77777777" w:rsidR="00F56BA2" w:rsidRDefault="005177EA">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2"/>
      <w:bookmarkEnd w:id="43"/>
      <w:bookmarkEnd w:id="44"/>
      <w:r>
        <w:rPr>
          <w:rFonts w:ascii="仿宋" w:eastAsia="仿宋" w:hAnsi="仿宋" w:hint="eastAsia"/>
        </w:rPr>
        <w:t>（实质性要求）</w:t>
      </w:r>
    </w:p>
    <w:p w14:paraId="4CA8D8FC" w14:textId="77777777" w:rsidR="00F56BA2" w:rsidRDefault="005177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049927E6"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w:t>
      </w:r>
      <w:r>
        <w:rPr>
          <w:rFonts w:ascii="仿宋" w:eastAsia="仿宋" w:hAnsi="仿宋" w:hint="eastAsia"/>
          <w:sz w:val="24"/>
        </w:rPr>
        <w:lastRenderedPageBreak/>
        <w:t>文件，并保证所提供的全部资料的真实性和有效性，一经发现有虚假行为的，将取消其参加磋商或成交资格，并承担相应的法律责任。</w:t>
      </w:r>
    </w:p>
    <w:p w14:paraId="029C48B3" w14:textId="77777777" w:rsidR="00F56BA2" w:rsidRDefault="00F56BA2">
      <w:pPr>
        <w:spacing w:line="400" w:lineRule="exact"/>
        <w:ind w:firstLineChars="200" w:firstLine="480"/>
        <w:rPr>
          <w:rFonts w:ascii="仿宋" w:eastAsia="仿宋" w:hAnsi="仿宋"/>
          <w:sz w:val="24"/>
        </w:rPr>
      </w:pPr>
      <w:bookmarkStart w:id="45" w:name="_Toc183582211"/>
      <w:bookmarkStart w:id="46" w:name="_Toc183682348"/>
      <w:bookmarkStart w:id="47" w:name="_Toc217446040"/>
    </w:p>
    <w:p w14:paraId="409D9999" w14:textId="77777777" w:rsidR="00F56BA2" w:rsidRDefault="005177EA">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5"/>
      <w:bookmarkEnd w:id="46"/>
      <w:r>
        <w:rPr>
          <w:rFonts w:ascii="仿宋" w:eastAsia="仿宋" w:hAnsi="仿宋" w:hint="eastAsia"/>
        </w:rPr>
        <w:t>和修改</w:t>
      </w:r>
      <w:bookmarkEnd w:id="47"/>
    </w:p>
    <w:p w14:paraId="791A609E" w14:textId="77777777" w:rsidR="00F56BA2" w:rsidRDefault="005177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3F97CAC" w14:textId="77777777" w:rsidR="00F56BA2" w:rsidRDefault="005177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15307BEC"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000ED15F" w14:textId="77777777" w:rsidR="00F56BA2" w:rsidRDefault="005177EA">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5382EBAC" w14:textId="77777777" w:rsidR="00F56BA2" w:rsidRDefault="005177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60980E3C" w14:textId="77777777" w:rsidR="00F56BA2" w:rsidRDefault="00F56BA2">
      <w:pPr>
        <w:spacing w:line="400" w:lineRule="exact"/>
        <w:ind w:firstLineChars="200" w:firstLine="480"/>
        <w:rPr>
          <w:rFonts w:ascii="仿宋" w:eastAsia="仿宋" w:hAnsi="仿宋"/>
          <w:sz w:val="24"/>
        </w:rPr>
      </w:pPr>
    </w:p>
    <w:p w14:paraId="4466F8BA" w14:textId="77777777" w:rsidR="00F56BA2" w:rsidRDefault="005177EA">
      <w:pPr>
        <w:pStyle w:val="3"/>
        <w:keepNext w:val="0"/>
        <w:keepLines w:val="0"/>
        <w:ind w:firstLineChars="200" w:firstLine="480"/>
        <w:rPr>
          <w:rFonts w:ascii="仿宋" w:eastAsia="仿宋" w:hAnsi="仿宋"/>
        </w:rPr>
      </w:pPr>
      <w:bookmarkStart w:id="48" w:name="_Toc217446041"/>
      <w:bookmarkStart w:id="49" w:name="_Toc208848971"/>
      <w:r>
        <w:rPr>
          <w:rFonts w:ascii="仿宋" w:eastAsia="仿宋" w:hAnsi="仿宋" w:hint="eastAsia"/>
        </w:rPr>
        <w:t>12. 答疑会和现场考察</w:t>
      </w:r>
      <w:bookmarkEnd w:id="48"/>
      <w:bookmarkEnd w:id="49"/>
    </w:p>
    <w:p w14:paraId="3D60C4BF"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4468B0A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7F4E95C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4D56863" w14:textId="77777777" w:rsidR="00F56BA2" w:rsidRDefault="005177EA">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0A125724" w14:textId="77777777" w:rsidR="00F56BA2" w:rsidRDefault="00F56BA2">
      <w:pPr>
        <w:spacing w:line="400" w:lineRule="exact"/>
        <w:jc w:val="center"/>
        <w:rPr>
          <w:rFonts w:ascii="仿宋" w:eastAsia="仿宋" w:hAnsi="仿宋"/>
        </w:rPr>
      </w:pPr>
      <w:bookmarkStart w:id="50" w:name="_Toc183682351"/>
      <w:bookmarkStart w:id="51" w:name="_Toc77400780"/>
      <w:bookmarkStart w:id="52" w:name="_Toc89075876"/>
      <w:bookmarkStart w:id="53" w:name="_Toc183582214"/>
      <w:bookmarkStart w:id="54" w:name="_Toc217446042"/>
    </w:p>
    <w:p w14:paraId="7CA5A3E4" w14:textId="77777777" w:rsidR="00F56BA2" w:rsidRDefault="005177E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0"/>
      <w:bookmarkEnd w:id="51"/>
      <w:bookmarkEnd w:id="52"/>
      <w:bookmarkEnd w:id="53"/>
      <w:bookmarkEnd w:id="54"/>
    </w:p>
    <w:p w14:paraId="798D5B49" w14:textId="77777777" w:rsidR="00F56BA2" w:rsidRDefault="00F56BA2">
      <w:pPr>
        <w:rPr>
          <w:rFonts w:ascii="仿宋" w:eastAsia="仿宋" w:hAnsi="仿宋"/>
        </w:rPr>
      </w:pPr>
    </w:p>
    <w:p w14:paraId="3EF3EA4B" w14:textId="77777777" w:rsidR="00F56BA2" w:rsidRDefault="005177EA">
      <w:pPr>
        <w:pStyle w:val="3"/>
        <w:keepNext w:val="0"/>
        <w:keepLines w:val="0"/>
        <w:ind w:firstLineChars="200" w:firstLine="480"/>
        <w:rPr>
          <w:rFonts w:ascii="仿宋" w:eastAsia="仿宋" w:hAnsi="仿宋"/>
        </w:rPr>
      </w:pPr>
      <w:bookmarkStart w:id="55" w:name="_Toc217446043"/>
      <w:bookmarkStart w:id="56" w:name="_Toc183682352"/>
      <w:bookmarkStart w:id="57" w:name="_Toc183582215"/>
      <w:r>
        <w:rPr>
          <w:rFonts w:ascii="仿宋" w:eastAsia="仿宋" w:hAnsi="仿宋" w:hint="eastAsia"/>
        </w:rPr>
        <w:t>13.响应文件的组成</w:t>
      </w:r>
    </w:p>
    <w:p w14:paraId="2E7012F1" w14:textId="77777777" w:rsidR="00F56BA2" w:rsidRDefault="005177EA">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1C937D45" w14:textId="77777777" w:rsidR="00F56BA2" w:rsidRDefault="005177EA">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6139921C" w14:textId="77777777" w:rsidR="00F56BA2" w:rsidRDefault="00F56BA2">
      <w:pPr>
        <w:spacing w:line="400" w:lineRule="exact"/>
        <w:ind w:firstLineChars="200" w:firstLine="480"/>
        <w:rPr>
          <w:rFonts w:ascii="仿宋" w:eastAsia="仿宋" w:hAnsi="仿宋"/>
          <w:sz w:val="24"/>
        </w:rPr>
      </w:pPr>
    </w:p>
    <w:p w14:paraId="78A73866" w14:textId="77777777" w:rsidR="00F56BA2" w:rsidRDefault="005177EA">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5"/>
      <w:bookmarkEnd w:id="56"/>
      <w:bookmarkEnd w:id="57"/>
    </w:p>
    <w:p w14:paraId="422BA767" w14:textId="77777777" w:rsidR="00F56BA2" w:rsidRDefault="005177E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FC1E81F" w14:textId="77777777" w:rsidR="00F56BA2" w:rsidRDefault="005177E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6CF2AE99" w14:textId="77777777" w:rsidR="00F56BA2" w:rsidRDefault="005177EA">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35210C68" w14:textId="77777777" w:rsidR="00F56BA2" w:rsidRDefault="00F56BA2">
      <w:pPr>
        <w:spacing w:line="400" w:lineRule="exact"/>
        <w:ind w:firstLineChars="200" w:firstLine="480"/>
        <w:rPr>
          <w:rFonts w:ascii="仿宋" w:eastAsia="仿宋" w:hAnsi="仿宋"/>
          <w:sz w:val="24"/>
        </w:rPr>
      </w:pPr>
      <w:bookmarkStart w:id="58" w:name="_Toc183582216"/>
      <w:bookmarkStart w:id="59" w:name="_Toc183682353"/>
      <w:bookmarkStart w:id="60" w:name="_Toc217446044"/>
    </w:p>
    <w:p w14:paraId="4FE5D01E" w14:textId="77777777" w:rsidR="00F56BA2" w:rsidRDefault="005177EA">
      <w:pPr>
        <w:pStyle w:val="3"/>
        <w:keepNext w:val="0"/>
        <w:keepLines w:val="0"/>
        <w:ind w:firstLineChars="200" w:firstLine="480"/>
        <w:rPr>
          <w:rFonts w:ascii="仿宋" w:eastAsia="仿宋" w:hAnsi="仿宋"/>
        </w:rPr>
      </w:pPr>
      <w:r>
        <w:rPr>
          <w:rFonts w:ascii="仿宋" w:eastAsia="仿宋" w:hAnsi="仿宋" w:hint="eastAsia"/>
        </w:rPr>
        <w:t>15.计量单位</w:t>
      </w:r>
      <w:bookmarkEnd w:id="58"/>
      <w:bookmarkEnd w:id="59"/>
      <w:bookmarkEnd w:id="60"/>
      <w:r>
        <w:rPr>
          <w:rFonts w:ascii="仿宋" w:eastAsia="仿宋" w:hAnsi="仿宋" w:hint="eastAsia"/>
          <w:b/>
          <w:bCs w:val="0"/>
        </w:rPr>
        <w:t>（实质性要求）</w:t>
      </w:r>
    </w:p>
    <w:p w14:paraId="3E6DDCAD"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17B7A128" w14:textId="77777777" w:rsidR="00F56BA2" w:rsidRDefault="00F56BA2">
      <w:pPr>
        <w:spacing w:line="400" w:lineRule="exact"/>
        <w:ind w:firstLineChars="195" w:firstLine="470"/>
        <w:rPr>
          <w:rFonts w:ascii="仿宋" w:eastAsia="仿宋" w:hAnsi="仿宋"/>
          <w:b/>
          <w:bCs/>
          <w:sz w:val="24"/>
        </w:rPr>
      </w:pPr>
      <w:bookmarkStart w:id="61" w:name="_Toc217446045"/>
    </w:p>
    <w:p w14:paraId="7AAE39DE" w14:textId="77777777" w:rsidR="00F56BA2" w:rsidRDefault="005177EA">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8EEFEA6" w14:textId="77777777" w:rsidR="00F56BA2" w:rsidRDefault="005177EA">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53ABE9AA" w14:textId="77777777" w:rsidR="00F56BA2" w:rsidRDefault="005177EA">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bookmarkEnd w:id="61"/>
    </w:p>
    <w:p w14:paraId="053003EA" w14:textId="77777777" w:rsidR="00F56BA2" w:rsidRDefault="00F56BA2">
      <w:pPr>
        <w:spacing w:line="400" w:lineRule="exact"/>
        <w:ind w:leftChars="1" w:left="2" w:firstLineChars="200" w:firstLine="482"/>
        <w:rPr>
          <w:rFonts w:ascii="仿宋" w:eastAsia="仿宋" w:hAnsi="仿宋"/>
          <w:b/>
          <w:bCs/>
          <w:sz w:val="24"/>
        </w:rPr>
      </w:pPr>
    </w:p>
    <w:p w14:paraId="1E12E3BA" w14:textId="77777777" w:rsidR="00F56BA2" w:rsidRDefault="005177EA">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55B7277E" w14:textId="77777777" w:rsidR="00F56BA2" w:rsidRDefault="005177EA">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6E72ED34" w14:textId="77777777" w:rsidR="00F56BA2" w:rsidRDefault="005177EA">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4A02DB53" w14:textId="77777777" w:rsidR="00F56BA2" w:rsidRDefault="00F56BA2">
      <w:pPr>
        <w:spacing w:line="400" w:lineRule="exact"/>
        <w:ind w:firstLineChars="196" w:firstLine="470"/>
        <w:rPr>
          <w:rFonts w:ascii="仿宋" w:eastAsia="仿宋" w:hAnsi="仿宋"/>
          <w:sz w:val="24"/>
        </w:rPr>
      </w:pPr>
      <w:bookmarkStart w:id="62" w:name="_Toc183682361"/>
      <w:bookmarkStart w:id="63" w:name="_Toc217446051"/>
      <w:bookmarkStart w:id="64" w:name="_Toc183582224"/>
    </w:p>
    <w:p w14:paraId="6AA4EDAB" w14:textId="77777777" w:rsidR="00F56BA2" w:rsidRDefault="005177EA">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543EB640"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w:t>
      </w:r>
      <w:r>
        <w:rPr>
          <w:rFonts w:ascii="仿宋" w:eastAsia="仿宋" w:hAnsi="仿宋" w:hint="eastAsia"/>
          <w:bCs/>
          <w:sz w:val="24"/>
        </w:rPr>
        <w:lastRenderedPageBreak/>
        <w:t>响应文件、采购项目名称、采购项目编号、包件号及名称（若有）、供应商名称以及“正本”或“副本”字样。若正本和副本有不一致的内容，以正本书面响应文件为准。</w:t>
      </w:r>
    </w:p>
    <w:p w14:paraId="04E29C21"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bookmarkEnd w:id="62"/>
      <w:bookmarkEnd w:id="63"/>
      <w:bookmarkEnd w:id="64"/>
    </w:p>
    <w:p w14:paraId="048C6087"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185FD9E9"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30378255"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C8FC3AE" w14:textId="77777777" w:rsidR="00F56BA2" w:rsidRDefault="005177EA">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1252CB05"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0D434C5F"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69D58BE9"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0655AB6" w14:textId="77777777" w:rsidR="00F56BA2" w:rsidRDefault="00F56BA2">
      <w:pPr>
        <w:tabs>
          <w:tab w:val="left" w:pos="1080"/>
        </w:tabs>
        <w:spacing w:line="400" w:lineRule="exact"/>
        <w:ind w:firstLineChars="192" w:firstLine="463"/>
        <w:rPr>
          <w:rFonts w:ascii="仿宋" w:eastAsia="仿宋" w:hAnsi="仿宋"/>
          <w:b/>
          <w:sz w:val="24"/>
        </w:rPr>
      </w:pPr>
      <w:bookmarkStart w:id="65" w:name="_Toc89075877"/>
      <w:bookmarkStart w:id="66" w:name="_Toc77400781"/>
      <w:bookmarkStart w:id="67" w:name="_Toc183682363"/>
      <w:bookmarkStart w:id="68" w:name="_Toc217446053"/>
      <w:bookmarkStart w:id="69" w:name="_Toc183582226"/>
    </w:p>
    <w:p w14:paraId="0B55D5A2" w14:textId="77777777" w:rsidR="00F56BA2" w:rsidRDefault="005177E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76F14F56"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227D8BE2"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456C1778"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5ECD438A"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03A4E306" w14:textId="77777777" w:rsidR="00F56BA2" w:rsidRDefault="00F56BA2">
      <w:pPr>
        <w:tabs>
          <w:tab w:val="left" w:pos="1080"/>
        </w:tabs>
        <w:spacing w:line="400" w:lineRule="exact"/>
        <w:ind w:firstLineChars="192" w:firstLine="461"/>
        <w:rPr>
          <w:rFonts w:ascii="仿宋" w:eastAsia="仿宋" w:hAnsi="仿宋"/>
          <w:sz w:val="24"/>
        </w:rPr>
      </w:pPr>
    </w:p>
    <w:p w14:paraId="67A60125" w14:textId="77777777" w:rsidR="00F56BA2" w:rsidRDefault="005177E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lastRenderedPageBreak/>
        <w:t>20.响应文件的递交</w:t>
      </w:r>
    </w:p>
    <w:p w14:paraId="6686C979"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BEC0969"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0931F4EA" w14:textId="77777777" w:rsidR="00F56BA2" w:rsidRDefault="005177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bookmarkEnd w:id="65"/>
    <w:bookmarkEnd w:id="66"/>
    <w:bookmarkEnd w:id="67"/>
    <w:bookmarkEnd w:id="68"/>
    <w:bookmarkEnd w:id="69"/>
    <w:p w14:paraId="5C8D5A78" w14:textId="77777777" w:rsidR="00F56BA2" w:rsidRDefault="00F56BA2">
      <w:pPr>
        <w:tabs>
          <w:tab w:val="left" w:pos="1080"/>
        </w:tabs>
        <w:spacing w:line="400" w:lineRule="exact"/>
        <w:ind w:firstLineChars="192" w:firstLine="461"/>
        <w:rPr>
          <w:rFonts w:ascii="仿宋" w:eastAsia="仿宋" w:hAnsi="仿宋"/>
          <w:sz w:val="24"/>
        </w:rPr>
      </w:pPr>
    </w:p>
    <w:p w14:paraId="35D4A6E7" w14:textId="77777777" w:rsidR="00F56BA2" w:rsidRDefault="005177EA">
      <w:pPr>
        <w:tabs>
          <w:tab w:val="left" w:pos="1080"/>
        </w:tabs>
        <w:spacing w:line="400" w:lineRule="exact"/>
        <w:ind w:firstLineChars="192" w:firstLine="463"/>
        <w:outlineLvl w:val="2"/>
        <w:rPr>
          <w:rFonts w:ascii="仿宋" w:eastAsia="仿宋" w:hAnsi="仿宋"/>
          <w:b/>
          <w:sz w:val="24"/>
        </w:rPr>
      </w:pPr>
      <w:bookmarkStart w:id="70" w:name="_Toc183682365"/>
      <w:bookmarkStart w:id="71" w:name="_Toc217446055"/>
      <w:bookmarkStart w:id="72" w:name="_Toc183582228"/>
      <w:r>
        <w:rPr>
          <w:rFonts w:ascii="仿宋" w:eastAsia="仿宋" w:hAnsi="仿宋" w:hint="eastAsia"/>
          <w:b/>
          <w:sz w:val="24"/>
        </w:rPr>
        <w:t>21.响应文件的修改和撤回（补充、修改响应文件的密封和标注按照本章“19.响应文件的密封和标注”规定处理）</w:t>
      </w:r>
    </w:p>
    <w:p w14:paraId="3A13C8AE" w14:textId="77777777" w:rsidR="00F56BA2" w:rsidRDefault="005177EA">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406901B" w14:textId="77777777" w:rsidR="00F56BA2" w:rsidRDefault="005177E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AD32DEE" w14:textId="77777777" w:rsidR="00F56BA2" w:rsidRDefault="005177E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0295E04D" w14:textId="77777777" w:rsidR="00F56BA2" w:rsidRDefault="005177EA">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14:paraId="4ACA9F79" w14:textId="77777777" w:rsidR="00F56BA2" w:rsidRDefault="00F56BA2">
      <w:pPr>
        <w:spacing w:line="400" w:lineRule="exact"/>
        <w:jc w:val="center"/>
        <w:rPr>
          <w:rFonts w:ascii="仿宋" w:eastAsia="仿宋" w:hAnsi="仿宋"/>
          <w:sz w:val="24"/>
        </w:rPr>
      </w:pPr>
    </w:p>
    <w:p w14:paraId="5A54B2F5" w14:textId="77777777" w:rsidR="00F56BA2" w:rsidRDefault="005177EA">
      <w:pPr>
        <w:pStyle w:val="2"/>
        <w:keepNext w:val="0"/>
        <w:keepLines w:val="0"/>
        <w:spacing w:line="400" w:lineRule="exact"/>
        <w:jc w:val="center"/>
        <w:rPr>
          <w:rFonts w:ascii="仿宋" w:eastAsia="仿宋" w:hAnsi="仿宋"/>
        </w:rPr>
      </w:pPr>
      <w:bookmarkStart w:id="73" w:name="_Toc89075878"/>
      <w:bookmarkStart w:id="74" w:name="_Toc77400782"/>
      <w:bookmarkStart w:id="75" w:name="_Toc183682368"/>
      <w:bookmarkStart w:id="76" w:name="_Toc217446056"/>
      <w:bookmarkStart w:id="77" w:name="_Toc183582231"/>
      <w:r>
        <w:rPr>
          <w:rFonts w:ascii="仿宋" w:eastAsia="仿宋" w:hAnsi="仿宋" w:hint="eastAsia"/>
        </w:rPr>
        <w:t>五、评审</w:t>
      </w:r>
    </w:p>
    <w:p w14:paraId="7E625537" w14:textId="77777777" w:rsidR="00F56BA2" w:rsidRDefault="00F56BA2">
      <w:pPr>
        <w:rPr>
          <w:rFonts w:ascii="仿宋" w:eastAsia="仿宋" w:hAnsi="仿宋"/>
        </w:rPr>
      </w:pPr>
    </w:p>
    <w:p w14:paraId="1D6C149F" w14:textId="77777777" w:rsidR="00F56BA2" w:rsidRDefault="005177EA">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565FD221" w14:textId="77777777" w:rsidR="00F56BA2" w:rsidRDefault="00F56BA2">
      <w:pPr>
        <w:spacing w:line="400" w:lineRule="exact"/>
        <w:jc w:val="center"/>
        <w:rPr>
          <w:rFonts w:ascii="仿宋" w:eastAsia="仿宋" w:hAnsi="仿宋"/>
          <w:sz w:val="24"/>
        </w:rPr>
      </w:pPr>
    </w:p>
    <w:p w14:paraId="350D28EF" w14:textId="77777777" w:rsidR="00F56BA2" w:rsidRDefault="005177EA">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54E836B5" w14:textId="77777777" w:rsidR="00F56BA2" w:rsidRDefault="00F56BA2">
      <w:pPr>
        <w:rPr>
          <w:rFonts w:ascii="仿宋" w:eastAsia="仿宋" w:hAnsi="仿宋"/>
        </w:rPr>
      </w:pPr>
    </w:p>
    <w:p w14:paraId="6B87AE72" w14:textId="77777777" w:rsidR="00F56BA2" w:rsidRDefault="005177EA">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4F3C2C7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14:paraId="5281F3F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5E785F48"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lastRenderedPageBreak/>
        <w:t>本项目采用方式一确定成交供应商。</w:t>
      </w:r>
    </w:p>
    <w:p w14:paraId="4AEC3B3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63A8F364"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638E1C91"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5DEACD5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13D3E38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42CBE3D1"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22EFB0D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6060728F"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6F17D035" w14:textId="77777777" w:rsidR="00F56BA2" w:rsidRDefault="00F56BA2">
      <w:pPr>
        <w:rPr>
          <w:rFonts w:ascii="仿宋" w:eastAsia="仿宋" w:hAnsi="仿宋"/>
        </w:rPr>
      </w:pPr>
    </w:p>
    <w:p w14:paraId="7F9B6F8B" w14:textId="77777777" w:rsidR="00F56BA2" w:rsidRDefault="005177EA">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09133617"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10EB6F2" w14:textId="77777777" w:rsidR="00F56BA2" w:rsidRDefault="005177EA">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6C8D2A4B" w14:textId="77777777" w:rsidR="00F56BA2" w:rsidRDefault="00F56BA2">
      <w:pPr>
        <w:ind w:firstLine="465"/>
        <w:rPr>
          <w:rFonts w:ascii="仿宋" w:eastAsia="仿宋" w:hAnsi="仿宋"/>
          <w:bCs/>
          <w:sz w:val="24"/>
        </w:rPr>
      </w:pPr>
    </w:p>
    <w:p w14:paraId="7E9C6AEA" w14:textId="77777777" w:rsidR="00F56BA2" w:rsidRDefault="005177EA">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51BE93F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173F0F1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6932030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EABD793" w14:textId="77777777" w:rsidR="00F56BA2" w:rsidRDefault="00F56BA2">
      <w:pPr>
        <w:rPr>
          <w:rFonts w:ascii="仿宋" w:eastAsia="仿宋" w:hAnsi="仿宋"/>
        </w:rPr>
      </w:pPr>
    </w:p>
    <w:p w14:paraId="6179F1AD" w14:textId="77777777" w:rsidR="00F56BA2" w:rsidRDefault="005177EA">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1E395A6F" w14:textId="77777777" w:rsidR="00F56BA2" w:rsidRDefault="00F56BA2">
      <w:pPr>
        <w:spacing w:line="400" w:lineRule="exact"/>
        <w:ind w:firstLineChars="196" w:firstLine="470"/>
        <w:rPr>
          <w:rFonts w:ascii="仿宋" w:eastAsia="仿宋" w:hAnsi="仿宋"/>
          <w:sz w:val="24"/>
        </w:rPr>
      </w:pPr>
    </w:p>
    <w:p w14:paraId="194F0CF9" w14:textId="77777777" w:rsidR="00F56BA2" w:rsidRDefault="005177EA">
      <w:pPr>
        <w:pStyle w:val="3"/>
        <w:keepNext w:val="0"/>
        <w:keepLines w:val="0"/>
        <w:ind w:firstLineChars="196" w:firstLine="470"/>
        <w:rPr>
          <w:rFonts w:ascii="仿宋" w:eastAsia="仿宋" w:hAnsi="仿宋"/>
          <w:szCs w:val="24"/>
        </w:rPr>
      </w:pPr>
      <w:bookmarkStart w:id="78" w:name="_Toc101250646"/>
      <w:bookmarkStart w:id="79" w:name="_Toc430773927"/>
      <w:bookmarkStart w:id="80" w:name="_Toc101338364"/>
      <w:bookmarkStart w:id="81" w:name="_Toc209847069"/>
      <w:bookmarkStart w:id="82"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78"/>
      <w:bookmarkEnd w:id="79"/>
      <w:bookmarkEnd w:id="80"/>
      <w:bookmarkEnd w:id="81"/>
      <w:bookmarkEnd w:id="82"/>
    </w:p>
    <w:p w14:paraId="08B16C3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1991904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0059289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777348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326C256"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70FA3462" w14:textId="77777777" w:rsidR="00F56BA2" w:rsidRDefault="00F56BA2">
      <w:pPr>
        <w:spacing w:line="400" w:lineRule="exact"/>
        <w:ind w:firstLineChars="200" w:firstLine="480"/>
        <w:rPr>
          <w:rFonts w:ascii="仿宋" w:eastAsia="仿宋" w:hAnsi="仿宋"/>
          <w:sz w:val="24"/>
        </w:rPr>
      </w:pPr>
    </w:p>
    <w:p w14:paraId="49B876F5"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44B8697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14:paraId="71B22F73"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5BD34457"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2F1974B"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19460259" w14:textId="77777777" w:rsidR="00F56BA2" w:rsidRDefault="00F56BA2">
      <w:pPr>
        <w:spacing w:line="400" w:lineRule="exact"/>
        <w:ind w:firstLineChars="200" w:firstLine="480"/>
        <w:rPr>
          <w:rFonts w:ascii="仿宋" w:eastAsia="仿宋" w:hAnsi="仿宋"/>
          <w:sz w:val="24"/>
        </w:rPr>
      </w:pPr>
    </w:p>
    <w:p w14:paraId="2DD4CB9A"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5793A06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57E2207" w14:textId="77777777" w:rsidR="00F56BA2" w:rsidRDefault="00F56BA2">
      <w:pPr>
        <w:spacing w:line="400" w:lineRule="exact"/>
        <w:rPr>
          <w:rFonts w:ascii="仿宋" w:eastAsia="仿宋" w:hAnsi="仿宋"/>
          <w:sz w:val="24"/>
        </w:rPr>
      </w:pPr>
    </w:p>
    <w:p w14:paraId="62EC5BBB"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2087F21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1A5E6DE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33AB6786" w14:textId="77777777" w:rsidR="00F56BA2" w:rsidRDefault="00F56BA2">
      <w:pPr>
        <w:spacing w:line="400" w:lineRule="exact"/>
        <w:rPr>
          <w:rFonts w:ascii="仿宋" w:eastAsia="仿宋" w:hAnsi="仿宋"/>
          <w:sz w:val="24"/>
        </w:rPr>
      </w:pPr>
    </w:p>
    <w:p w14:paraId="51AF5E63"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4FC4EC9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0B4EA31" w14:textId="77777777" w:rsidR="00F56BA2" w:rsidRDefault="00F56BA2">
      <w:pPr>
        <w:spacing w:line="400" w:lineRule="exact"/>
        <w:rPr>
          <w:rFonts w:ascii="仿宋" w:eastAsia="仿宋" w:hAnsi="仿宋"/>
          <w:sz w:val="24"/>
        </w:rPr>
      </w:pPr>
    </w:p>
    <w:p w14:paraId="47894061"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7777964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41CC7E0D" w14:textId="77777777" w:rsidR="00F56BA2" w:rsidRDefault="00F56BA2">
      <w:pPr>
        <w:spacing w:line="400" w:lineRule="exact"/>
        <w:rPr>
          <w:rFonts w:ascii="仿宋" w:eastAsia="仿宋" w:hAnsi="仿宋"/>
          <w:sz w:val="24"/>
        </w:rPr>
      </w:pPr>
    </w:p>
    <w:p w14:paraId="5D0CA059"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48705830"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18F40BD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65763DB8" w14:textId="77777777" w:rsidR="00F56BA2" w:rsidRDefault="00F56BA2">
      <w:pPr>
        <w:spacing w:line="400" w:lineRule="exact"/>
        <w:ind w:firstLineChars="200" w:firstLine="480"/>
        <w:rPr>
          <w:rFonts w:ascii="仿宋" w:eastAsia="仿宋" w:hAnsi="仿宋"/>
          <w:sz w:val="24"/>
        </w:rPr>
      </w:pPr>
    </w:p>
    <w:p w14:paraId="042AB229"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75017B1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4DC74B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2876ED25" w14:textId="77777777" w:rsidR="00F56BA2" w:rsidRDefault="00F56BA2">
      <w:pPr>
        <w:spacing w:line="400" w:lineRule="exact"/>
        <w:rPr>
          <w:rFonts w:ascii="仿宋" w:eastAsia="仿宋" w:hAnsi="仿宋"/>
          <w:sz w:val="24"/>
        </w:rPr>
      </w:pPr>
    </w:p>
    <w:p w14:paraId="75747BA8" w14:textId="77777777" w:rsidR="00F56BA2" w:rsidRDefault="005177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10B8C65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1"/>
    </w:p>
    <w:p w14:paraId="1B9E614F" w14:textId="77777777" w:rsidR="00F56BA2" w:rsidRDefault="00F56BA2">
      <w:pPr>
        <w:spacing w:line="400" w:lineRule="exact"/>
        <w:ind w:firstLineChars="200" w:firstLine="480"/>
        <w:rPr>
          <w:rFonts w:ascii="仿宋" w:eastAsia="仿宋" w:hAnsi="仿宋"/>
          <w:sz w:val="24"/>
        </w:rPr>
      </w:pPr>
    </w:p>
    <w:p w14:paraId="2607DBC8" w14:textId="77777777" w:rsidR="00F56BA2" w:rsidRDefault="005177EA">
      <w:pPr>
        <w:pStyle w:val="2"/>
        <w:keepNext w:val="0"/>
        <w:keepLines w:val="0"/>
        <w:spacing w:before="0" w:after="0" w:line="400" w:lineRule="exact"/>
        <w:jc w:val="center"/>
        <w:rPr>
          <w:rFonts w:ascii="仿宋" w:eastAsia="仿宋" w:hAnsi="仿宋"/>
        </w:rPr>
      </w:pPr>
      <w:bookmarkStart w:id="83" w:name="PO_默认文件内容_25"/>
      <w:r>
        <w:rPr>
          <w:rFonts w:ascii="仿宋" w:eastAsia="仿宋" w:hAnsi="仿宋" w:hint="eastAsia"/>
        </w:rPr>
        <w:t>八、磋商纪律要求</w:t>
      </w:r>
    </w:p>
    <w:p w14:paraId="16875775" w14:textId="77777777" w:rsidR="00F56BA2" w:rsidRDefault="00F56BA2">
      <w:pPr>
        <w:tabs>
          <w:tab w:val="left" w:pos="851"/>
        </w:tabs>
        <w:spacing w:line="360" w:lineRule="auto"/>
        <w:jc w:val="center"/>
        <w:rPr>
          <w:rFonts w:ascii="仿宋" w:eastAsia="仿宋" w:hAnsi="仿宋"/>
          <w:sz w:val="24"/>
        </w:rPr>
      </w:pPr>
    </w:p>
    <w:p w14:paraId="6132E823" w14:textId="77777777" w:rsidR="00F56BA2" w:rsidRDefault="005177EA">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79006F3D"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20B85FEA"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5C444516"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421B35DB"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14:paraId="28EDFCBC"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4D057A88"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663AA31F"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7290D5CB"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3966BE6A"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5A3B11D"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63CE7FBF"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0407B6E7"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70080B4"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2956497E" w14:textId="77777777" w:rsidR="00F56BA2" w:rsidRDefault="005177E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E4E20EA" w14:textId="77777777" w:rsidR="00F56BA2" w:rsidRDefault="00F56BA2">
      <w:pPr>
        <w:tabs>
          <w:tab w:val="left" w:pos="851"/>
        </w:tabs>
        <w:spacing w:line="360" w:lineRule="auto"/>
        <w:ind w:firstLineChars="200" w:firstLine="480"/>
        <w:rPr>
          <w:rFonts w:ascii="仿宋" w:eastAsia="仿宋" w:hAnsi="仿宋"/>
          <w:sz w:val="24"/>
        </w:rPr>
      </w:pPr>
    </w:p>
    <w:p w14:paraId="4651AF69" w14:textId="77777777" w:rsidR="00F56BA2" w:rsidRDefault="005177E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46C33978" w14:textId="77777777" w:rsidR="00F56BA2" w:rsidRDefault="00F56BA2">
      <w:pPr>
        <w:tabs>
          <w:tab w:val="left" w:pos="851"/>
        </w:tabs>
        <w:spacing w:line="360" w:lineRule="auto"/>
        <w:jc w:val="center"/>
        <w:rPr>
          <w:rFonts w:ascii="仿宋" w:eastAsia="仿宋" w:hAnsi="仿宋"/>
          <w:sz w:val="24"/>
        </w:rPr>
      </w:pPr>
    </w:p>
    <w:p w14:paraId="4A8080C4" w14:textId="77777777" w:rsidR="00F56BA2" w:rsidRDefault="005177EA">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3ED8C6AE" w14:textId="77777777" w:rsidR="00F56BA2" w:rsidRDefault="00F56BA2">
      <w:pPr>
        <w:tabs>
          <w:tab w:val="left" w:pos="851"/>
        </w:tabs>
        <w:spacing w:line="360" w:lineRule="auto"/>
        <w:ind w:firstLine="495"/>
        <w:rPr>
          <w:rFonts w:ascii="仿宋" w:eastAsia="仿宋" w:hAnsi="仿宋"/>
          <w:sz w:val="24"/>
        </w:rPr>
      </w:pPr>
    </w:p>
    <w:p w14:paraId="1D4AD522" w14:textId="77777777" w:rsidR="00F56BA2" w:rsidRDefault="00F56BA2">
      <w:pPr>
        <w:tabs>
          <w:tab w:val="left" w:pos="851"/>
        </w:tabs>
        <w:spacing w:line="360" w:lineRule="auto"/>
        <w:jc w:val="center"/>
        <w:rPr>
          <w:rFonts w:ascii="仿宋" w:eastAsia="仿宋" w:hAnsi="仿宋"/>
          <w:sz w:val="24"/>
        </w:rPr>
      </w:pPr>
    </w:p>
    <w:p w14:paraId="5ADF3D9C" w14:textId="77777777" w:rsidR="00F56BA2" w:rsidRDefault="005177E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414B75B8" w14:textId="77777777" w:rsidR="00F56BA2" w:rsidRDefault="00F56BA2">
      <w:pPr>
        <w:tabs>
          <w:tab w:val="left" w:pos="851"/>
        </w:tabs>
        <w:spacing w:line="360" w:lineRule="auto"/>
        <w:jc w:val="center"/>
        <w:rPr>
          <w:rFonts w:ascii="仿宋" w:eastAsia="仿宋" w:hAnsi="仿宋"/>
          <w:sz w:val="24"/>
        </w:rPr>
      </w:pPr>
    </w:p>
    <w:p w14:paraId="06EFEAD7" w14:textId="77777777" w:rsidR="00F56BA2" w:rsidRDefault="005177EA">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D10E929" w14:textId="77777777" w:rsidR="00F56BA2" w:rsidRDefault="00F56BA2">
      <w:pPr>
        <w:rPr>
          <w:rFonts w:ascii="仿宋" w:eastAsia="仿宋" w:hAnsi="仿宋"/>
          <w:sz w:val="24"/>
        </w:rPr>
      </w:pPr>
    </w:p>
    <w:p w14:paraId="4CCDA66E" w14:textId="77777777" w:rsidR="00F56BA2" w:rsidRDefault="005177EA">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14:paraId="0876B051" w14:textId="77777777" w:rsidR="00F56BA2" w:rsidRDefault="005177EA">
      <w:pPr>
        <w:pStyle w:val="ae"/>
        <w:rPr>
          <w:rFonts w:ascii="仿宋" w:eastAsia="仿宋" w:hAnsi="仿宋"/>
        </w:rPr>
      </w:pPr>
      <w:r>
        <w:rPr>
          <w:rFonts w:ascii="仿宋" w:eastAsia="仿宋" w:hAnsi="仿宋"/>
        </w:rPr>
        <w:br w:type="page"/>
      </w:r>
      <w:bookmarkStart w:id="84" w:name="_Toc511206477"/>
      <w:bookmarkStart w:id="85" w:name="PO_默认文件内容_26"/>
      <w:r>
        <w:rPr>
          <w:rFonts w:ascii="仿宋" w:eastAsia="仿宋" w:hAnsi="仿宋" w:hint="eastAsia"/>
        </w:rPr>
        <w:lastRenderedPageBreak/>
        <w:t>第三章  供应商和报价产品的资格、资质性及其他类似效力要求</w:t>
      </w:r>
      <w:bookmarkEnd w:id="84"/>
    </w:p>
    <w:p w14:paraId="4C56CB8C" w14:textId="77777777" w:rsidR="00F56BA2" w:rsidRDefault="00F56BA2">
      <w:pPr>
        <w:rPr>
          <w:rFonts w:ascii="仿宋" w:eastAsia="仿宋" w:hAnsi="仿宋"/>
          <w:b/>
          <w:sz w:val="32"/>
          <w:szCs w:val="32"/>
        </w:rPr>
      </w:pPr>
    </w:p>
    <w:p w14:paraId="38CB9593" w14:textId="77777777" w:rsidR="00F56BA2" w:rsidRDefault="005177EA">
      <w:pPr>
        <w:rPr>
          <w:rFonts w:ascii="仿宋" w:eastAsia="仿宋" w:hAnsi="仿宋"/>
          <w:b/>
          <w:sz w:val="24"/>
        </w:rPr>
      </w:pPr>
      <w:r>
        <w:rPr>
          <w:rFonts w:ascii="仿宋" w:eastAsia="仿宋" w:hAnsi="仿宋" w:hint="eastAsia"/>
          <w:b/>
          <w:sz w:val="24"/>
        </w:rPr>
        <w:t>一、参加磋商的供应商应具备下列资格条件：</w:t>
      </w:r>
    </w:p>
    <w:p w14:paraId="7535E877" w14:textId="77777777" w:rsidR="00F56BA2" w:rsidRDefault="005177EA">
      <w:pPr>
        <w:ind w:firstLineChars="225" w:firstLine="542"/>
        <w:rPr>
          <w:rFonts w:ascii="仿宋" w:eastAsia="仿宋" w:hAnsi="仿宋"/>
          <w:b/>
          <w:sz w:val="24"/>
        </w:rPr>
      </w:pPr>
      <w:r>
        <w:rPr>
          <w:rFonts w:ascii="仿宋" w:eastAsia="仿宋" w:hAnsi="仿宋" w:hint="eastAsia"/>
          <w:b/>
          <w:sz w:val="24"/>
        </w:rPr>
        <w:t>（一）资格要求：</w:t>
      </w:r>
    </w:p>
    <w:p w14:paraId="302402AF" w14:textId="77777777" w:rsidR="00F56BA2" w:rsidRDefault="005177EA">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14:paraId="7087CB50" w14:textId="77777777" w:rsidR="00F56BA2" w:rsidRDefault="005177EA">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14:paraId="248FB0CE" w14:textId="77777777" w:rsidR="00F56BA2" w:rsidRDefault="005177EA">
      <w:pPr>
        <w:spacing w:line="360" w:lineRule="auto"/>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2.1、本项目专门面向中小企业采购(监狱企业、残疾人福利性单位均视同小微企业)，非中小企业参与的将视为无效响应。</w:t>
      </w:r>
    </w:p>
    <w:p w14:paraId="377E8250" w14:textId="77777777" w:rsidR="00F56BA2" w:rsidRDefault="005177EA">
      <w:pPr>
        <w:spacing w:line="360" w:lineRule="auto"/>
        <w:ind w:firstLineChars="225" w:firstLine="540"/>
        <w:rPr>
          <w:rFonts w:ascii="仿宋" w:eastAsia="仿宋" w:hAnsi="仿宋"/>
          <w:sz w:val="24"/>
        </w:rPr>
      </w:pPr>
      <w:r>
        <w:rPr>
          <w:rFonts w:ascii="仿宋" w:eastAsia="仿宋" w:hAnsi="仿宋" w:hint="eastAsia"/>
          <w:sz w:val="24"/>
        </w:rPr>
        <w:t>3、本项目的特定资格要求：无</w:t>
      </w:r>
    </w:p>
    <w:p w14:paraId="0B5A08BD" w14:textId="77777777" w:rsidR="00F56BA2" w:rsidRDefault="005177EA">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180DEDB0" w14:textId="77777777" w:rsidR="00F56BA2" w:rsidRDefault="00F56BA2">
      <w:pPr>
        <w:ind w:firstLineChars="225" w:firstLine="540"/>
        <w:rPr>
          <w:rFonts w:ascii="仿宋" w:eastAsia="仿宋" w:hAnsi="仿宋"/>
          <w:sz w:val="24"/>
        </w:rPr>
      </w:pPr>
    </w:p>
    <w:p w14:paraId="69644729" w14:textId="77777777" w:rsidR="00F56BA2" w:rsidRDefault="005177EA">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470AE203" w14:textId="77777777" w:rsidR="00F56BA2" w:rsidRDefault="00F56BA2">
      <w:pPr>
        <w:widowControl/>
        <w:jc w:val="left"/>
        <w:rPr>
          <w:rFonts w:ascii="仿宋" w:eastAsia="仿宋" w:hAnsi="仿宋"/>
          <w:b/>
          <w:sz w:val="24"/>
        </w:rPr>
      </w:pPr>
    </w:p>
    <w:p w14:paraId="078D5912" w14:textId="77777777" w:rsidR="00F56BA2" w:rsidRDefault="005177EA">
      <w:pPr>
        <w:rPr>
          <w:rFonts w:ascii="仿宋" w:eastAsia="仿宋" w:hAnsi="仿宋"/>
          <w:b/>
          <w:bCs/>
          <w:sz w:val="24"/>
        </w:rPr>
      </w:pPr>
      <w:r>
        <w:rPr>
          <w:rFonts w:ascii="仿宋" w:eastAsia="仿宋" w:hAnsi="仿宋" w:hint="eastAsia"/>
          <w:b/>
          <w:bCs/>
          <w:sz w:val="24"/>
        </w:rPr>
        <w:t>三、不属于禁止参加本次采购活动的供应商</w:t>
      </w:r>
    </w:p>
    <w:p w14:paraId="549EC20F" w14:textId="77777777" w:rsidR="00F56BA2" w:rsidRDefault="005177EA">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14:paraId="69878DF7" w14:textId="77777777" w:rsidR="00F56BA2" w:rsidRDefault="005177EA">
      <w:pPr>
        <w:pStyle w:val="ae"/>
        <w:rPr>
          <w:rFonts w:ascii="仿宋" w:eastAsia="仿宋" w:hAnsi="仿宋"/>
          <w:sz w:val="28"/>
          <w:szCs w:val="28"/>
        </w:rPr>
      </w:pPr>
      <w:bookmarkStart w:id="86" w:name="_Toc511206478"/>
      <w:r>
        <w:rPr>
          <w:rFonts w:ascii="仿宋" w:eastAsia="仿宋" w:hAnsi="仿宋" w:hint="eastAsia"/>
        </w:rPr>
        <w:lastRenderedPageBreak/>
        <w:t>第四章  供应商应当提供的资格、资质性及其他类似效力要求的相关证明材料</w:t>
      </w:r>
      <w:bookmarkEnd w:id="86"/>
    </w:p>
    <w:p w14:paraId="105E38BD" w14:textId="77777777" w:rsidR="00F56BA2" w:rsidRDefault="00F56BA2">
      <w:pPr>
        <w:ind w:firstLine="538"/>
        <w:rPr>
          <w:rFonts w:ascii="仿宋" w:eastAsia="仿宋" w:hAnsi="仿宋"/>
          <w:sz w:val="28"/>
          <w:szCs w:val="28"/>
        </w:rPr>
      </w:pPr>
    </w:p>
    <w:p w14:paraId="09B375BE" w14:textId="77777777" w:rsidR="00F56BA2" w:rsidRDefault="005177EA">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44B8ADA6" w14:textId="77777777" w:rsidR="00F56BA2" w:rsidRDefault="005177EA">
      <w:pPr>
        <w:ind w:firstLineChars="98" w:firstLine="236"/>
        <w:rPr>
          <w:rFonts w:ascii="仿宋" w:eastAsia="仿宋" w:hAnsi="仿宋"/>
          <w:b/>
          <w:bCs/>
          <w:sz w:val="24"/>
        </w:rPr>
      </w:pPr>
      <w:r>
        <w:rPr>
          <w:rFonts w:ascii="仿宋" w:eastAsia="仿宋" w:hAnsi="仿宋" w:hint="eastAsia"/>
          <w:b/>
          <w:bCs/>
          <w:sz w:val="24"/>
        </w:rPr>
        <w:t>（一）资格要求相关证明材料：</w:t>
      </w:r>
    </w:p>
    <w:p w14:paraId="7BEA98E9" w14:textId="77777777" w:rsidR="00F56BA2" w:rsidRDefault="005177EA">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71F91A27" w14:textId="77777777" w:rsidR="00F56BA2" w:rsidRDefault="005177EA">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7C6D3F94" w14:textId="77777777" w:rsidR="00F56BA2" w:rsidRDefault="005177EA">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062D02E3" w14:textId="77777777" w:rsidR="00F56BA2" w:rsidRDefault="005177EA">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07D46428" w14:textId="77777777" w:rsidR="00F56BA2" w:rsidRDefault="005177EA">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7A131404" w14:textId="77777777" w:rsidR="00F56BA2" w:rsidRDefault="005177EA">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48F3D437" w14:textId="77777777" w:rsidR="00F56BA2" w:rsidRDefault="005177EA">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4D211813" w14:textId="77777777" w:rsidR="00F56BA2" w:rsidRDefault="005177EA">
      <w:pPr>
        <w:pStyle w:val="af5"/>
        <w:spacing w:line="420" w:lineRule="exact"/>
        <w:ind w:firstLine="480"/>
        <w:rPr>
          <w:rFonts w:ascii="仿宋" w:eastAsia="仿宋" w:hAnsi="仿宋"/>
          <w:sz w:val="24"/>
        </w:rPr>
      </w:pPr>
      <w:r>
        <w:rPr>
          <w:rFonts w:ascii="仿宋" w:eastAsia="仿宋" w:hAnsi="仿宋" w:hint="eastAsia"/>
          <w:sz w:val="24"/>
        </w:rPr>
        <w:t>8、落实政府采购政策需满足的资格要求：</w:t>
      </w:r>
    </w:p>
    <w:p w14:paraId="09A55F6E" w14:textId="77777777" w:rsidR="00F56BA2" w:rsidRDefault="005177EA">
      <w:pPr>
        <w:pStyle w:val="af5"/>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8.1 本项目专门面向中小企业采购(监狱企业、残疾人福利性单位均视同小微企业)，非中小企业承接的将视为无效响应（可提供中小企业声明函、残疾人福利性单位声明函或监狱企业证明文件 ，格式详见第七章）。</w:t>
      </w:r>
    </w:p>
    <w:p w14:paraId="284AC03A" w14:textId="77777777" w:rsidR="00F56BA2" w:rsidRDefault="005177EA">
      <w:pPr>
        <w:pStyle w:val="af5"/>
        <w:ind w:firstLineChars="0" w:firstLine="0"/>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14:paraId="56BD2C90" w14:textId="77777777" w:rsidR="00F56BA2" w:rsidRDefault="005177EA">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326372B2" w14:textId="77777777" w:rsidR="00F56BA2" w:rsidRDefault="005177EA">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2C33DD19" w14:textId="77777777" w:rsidR="00F56BA2" w:rsidRDefault="005177EA">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5CB5D807" w14:textId="77777777" w:rsidR="00F56BA2" w:rsidRDefault="005177EA">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472D7D7A" w14:textId="77777777" w:rsidR="00F56BA2" w:rsidRDefault="005177EA">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3733919B" w14:textId="77777777" w:rsidR="00F56BA2" w:rsidRDefault="005177EA">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lastRenderedPageBreak/>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14:paraId="5065AA72" w14:textId="77777777" w:rsidR="00F56BA2" w:rsidRDefault="00F56BA2">
      <w:pPr>
        <w:spacing w:line="360" w:lineRule="auto"/>
        <w:ind w:firstLineChars="192" w:firstLine="403"/>
        <w:rPr>
          <w:rFonts w:ascii="仿宋" w:eastAsia="仿宋" w:hAnsi="仿宋"/>
        </w:rPr>
      </w:pPr>
    </w:p>
    <w:p w14:paraId="6748A7A9" w14:textId="77777777" w:rsidR="00F56BA2" w:rsidRDefault="005177EA">
      <w:pPr>
        <w:rPr>
          <w:rFonts w:ascii="仿宋" w:eastAsia="仿宋" w:hAnsi="仿宋"/>
          <w:b/>
          <w:bCs/>
          <w:sz w:val="24"/>
        </w:rPr>
      </w:pPr>
      <w:r>
        <w:rPr>
          <w:rFonts w:ascii="仿宋" w:eastAsia="仿宋" w:hAnsi="仿宋" w:hint="eastAsia"/>
          <w:b/>
          <w:bCs/>
          <w:sz w:val="24"/>
        </w:rPr>
        <w:t>三、不属于禁止参加本次采购活动的供应商</w:t>
      </w:r>
    </w:p>
    <w:p w14:paraId="6954ECD6" w14:textId="77777777" w:rsidR="00F56BA2" w:rsidRDefault="005177EA">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7A0EC3E7" w14:textId="77777777" w:rsidR="00F56BA2" w:rsidRDefault="005177EA">
      <w:pPr>
        <w:spacing w:after="50" w:line="420" w:lineRule="exact"/>
        <w:rPr>
          <w:rFonts w:ascii="仿宋" w:eastAsia="仿宋" w:hAnsi="仿宋"/>
          <w:sz w:val="24"/>
        </w:rPr>
      </w:pPr>
      <w:r>
        <w:rPr>
          <w:rFonts w:ascii="仿宋" w:eastAsia="仿宋" w:hAnsi="仿宋"/>
          <w:sz w:val="24"/>
        </w:rPr>
        <w:br w:type="page"/>
      </w:r>
    </w:p>
    <w:p w14:paraId="237E5FEB" w14:textId="77777777" w:rsidR="00F56BA2" w:rsidRDefault="005177EA">
      <w:pPr>
        <w:pStyle w:val="ae"/>
        <w:rPr>
          <w:rFonts w:ascii="仿宋" w:eastAsia="仿宋" w:hAnsi="仿宋"/>
        </w:rPr>
      </w:pPr>
      <w:bookmarkStart w:id="87" w:name="_Toc511206479"/>
      <w:r>
        <w:rPr>
          <w:rFonts w:ascii="仿宋" w:eastAsia="仿宋" w:hAnsi="仿宋" w:hint="eastAsia"/>
        </w:rPr>
        <w:lastRenderedPageBreak/>
        <w:t>第五章  采购项目技术、服务、政府采购合同内容条款及其他商务要求</w:t>
      </w:r>
      <w:bookmarkEnd w:id="87"/>
    </w:p>
    <w:p w14:paraId="42327C88" w14:textId="77777777" w:rsidR="00F56BA2" w:rsidRDefault="005177EA">
      <w:pPr>
        <w:spacing w:line="400" w:lineRule="exact"/>
        <w:ind w:firstLineChars="200" w:firstLine="482"/>
        <w:rPr>
          <w:rFonts w:ascii="仿宋" w:eastAsia="仿宋" w:hAnsi="仿宋"/>
          <w:b/>
          <w:sz w:val="24"/>
        </w:rPr>
      </w:pPr>
      <w:bookmarkStart w:id="88" w:name="PO_默认文件内容_27"/>
      <w:r>
        <w:rPr>
          <w:rFonts w:ascii="仿宋" w:eastAsia="仿宋" w:hAnsi="仿宋" w:hint="eastAsia"/>
          <w:b/>
          <w:sz w:val="24"/>
        </w:rPr>
        <w:t>前提：</w:t>
      </w:r>
      <w:r>
        <w:rPr>
          <w:rFonts w:ascii="仿宋" w:eastAsia="仿宋" w:hAnsi="仿宋"/>
          <w:b/>
          <w:sz w:val="24"/>
        </w:rPr>
        <w:t>本章采购需求中标注“*”号的条款为本次磋商采购项目的实质性要求，供应商应全部满足。</w:t>
      </w:r>
      <w:bookmarkEnd w:id="88"/>
    </w:p>
    <w:p w14:paraId="25E05628" w14:textId="77777777" w:rsidR="00F56BA2" w:rsidRDefault="005177EA">
      <w:pPr>
        <w:keepNext/>
        <w:keepLines/>
        <w:spacing w:before="260" w:after="260" w:line="360" w:lineRule="auto"/>
        <w:outlineLvl w:val="1"/>
        <w:rPr>
          <w:rFonts w:ascii="仿宋" w:eastAsia="仿宋" w:hAnsi="仿宋"/>
          <w:b/>
          <w:bCs/>
          <w:sz w:val="28"/>
          <w:szCs w:val="28"/>
        </w:rPr>
      </w:pPr>
      <w:r>
        <w:rPr>
          <w:rFonts w:ascii="仿宋" w:eastAsia="仿宋" w:hAnsi="仿宋" w:hint="eastAsia"/>
          <w:b/>
          <w:bCs/>
          <w:sz w:val="28"/>
          <w:szCs w:val="28"/>
        </w:rPr>
        <w:t>（一）</w:t>
      </w:r>
      <w:r>
        <w:rPr>
          <w:rFonts w:ascii="仿宋" w:eastAsia="仿宋" w:hAnsi="仿宋"/>
          <w:b/>
          <w:bCs/>
          <w:sz w:val="28"/>
          <w:szCs w:val="28"/>
        </w:rPr>
        <w:t xml:space="preserve">. </w:t>
      </w:r>
      <w:r>
        <w:rPr>
          <w:rFonts w:ascii="仿宋" w:eastAsia="仿宋" w:hAnsi="仿宋" w:hint="eastAsia"/>
          <w:b/>
          <w:bCs/>
          <w:sz w:val="28"/>
          <w:szCs w:val="28"/>
        </w:rPr>
        <w:t>项目概述</w:t>
      </w:r>
    </w:p>
    <w:p w14:paraId="2A5613D3"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hint="eastAsia"/>
          <w:bCs/>
          <w:sz w:val="24"/>
        </w:rPr>
        <w:t>1、总体要求</w:t>
      </w:r>
    </w:p>
    <w:p w14:paraId="43435095"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hint="eastAsia"/>
          <w:bCs/>
          <w:sz w:val="24"/>
        </w:rPr>
        <w:t>1.1、本项目共一个包，采购成都2021FISU世界学术大会会务服务采购项目供应商一名。供应商在本项目的辅助策划与全程统筹实施服务过程中，应有效整合各方，资源，并在采购人的指导下，会议论坛活动的场地使用及协调，负责所有会议的策划组织及合作渠道的沟通协调，所有会议的背板设计制作、会议设备租赁、现场布置、会务实施服务、工作人员保障，会议听众及展会观众的组织邀请、专题调研及数据统计分析处理，参展参会来宾客商的接待服务、医疗安保保险等综合保障，符合“简洁、安全、精彩”的办会要求。</w:t>
      </w:r>
    </w:p>
    <w:p w14:paraId="0877302F"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2、活动目的及预期效果</w:t>
      </w:r>
    </w:p>
    <w:p w14:paraId="5F803C8F"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 xml:space="preserve">2.1、突出活动策划、国际大体联教育活动宗旨； </w:t>
      </w:r>
    </w:p>
    <w:p w14:paraId="55A030B6"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 xml:space="preserve">2.2、活动策划以政府类、学术类活动类型为主导。 </w:t>
      </w:r>
    </w:p>
    <w:p w14:paraId="7D798C22" w14:textId="77777777" w:rsidR="00F56BA2" w:rsidRDefault="005177EA">
      <w:pPr>
        <w:spacing w:after="160"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3、本项目服务内容包含：参会人员服务、会议管理服务、多会场幻灯片传输讲者服务、大会网络直播服务、视觉及物料设计、会场搭建服务、外围氛围营造、参会包制作、开幕式视频制作、入场式策划及实施服务、会务礼仪（含服装）、同传传译及系统设备、摄影摄像服务、基础疫情防控、医疗服务、会场秩序维护等内容。</w:t>
      </w:r>
    </w:p>
    <w:p w14:paraId="3B01E246" w14:textId="77777777" w:rsidR="00F56BA2" w:rsidRDefault="005177EA">
      <w:pPr>
        <w:spacing w:after="160" w:line="360" w:lineRule="auto"/>
        <w:ind w:firstLineChars="200" w:firstLine="560"/>
        <w:rPr>
          <w:rFonts w:ascii="仿宋" w:eastAsia="仿宋" w:hAnsi="仿宋"/>
          <w:sz w:val="28"/>
          <w:szCs w:val="28"/>
        </w:rPr>
      </w:pPr>
      <w:r>
        <w:rPr>
          <w:rFonts w:ascii="仿宋" w:eastAsia="仿宋" w:hAnsi="仿宋" w:hint="eastAsia"/>
          <w:sz w:val="28"/>
          <w:szCs w:val="28"/>
        </w:rPr>
        <w:t>（二）</w:t>
      </w:r>
      <w:r>
        <w:rPr>
          <w:rFonts w:ascii="仿宋" w:eastAsia="仿宋" w:hAnsi="仿宋"/>
          <w:bCs/>
          <w:sz w:val="28"/>
          <w:szCs w:val="28"/>
        </w:rPr>
        <w:t>.</w:t>
      </w:r>
      <w:r>
        <w:rPr>
          <w:rFonts w:ascii="仿宋" w:eastAsia="仿宋" w:hAnsi="仿宋" w:hint="eastAsia"/>
          <w:sz w:val="28"/>
          <w:szCs w:val="28"/>
        </w:rPr>
        <w:t xml:space="preserve"> </w:t>
      </w:r>
      <w:r>
        <w:rPr>
          <w:rFonts w:ascii="仿宋" w:eastAsia="仿宋" w:hAnsi="仿宋" w:hint="eastAsia"/>
          <w:b/>
          <w:sz w:val="28"/>
          <w:szCs w:val="28"/>
        </w:rPr>
        <w:t>项目清单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274"/>
        <w:gridCol w:w="3274"/>
        <w:gridCol w:w="1560"/>
        <w:gridCol w:w="1213"/>
      </w:tblGrid>
      <w:tr w:rsidR="00F56BA2" w14:paraId="341C6768" w14:textId="77777777">
        <w:trPr>
          <w:trHeight w:val="390"/>
          <w:jc w:val="center"/>
        </w:trPr>
        <w:tc>
          <w:tcPr>
            <w:tcW w:w="588" w:type="pct"/>
            <w:vAlign w:val="center"/>
          </w:tcPr>
          <w:p w14:paraId="52525CE3"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768" w:type="pct"/>
            <w:vAlign w:val="center"/>
          </w:tcPr>
          <w:p w14:paraId="3CC258EA"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1973" w:type="pct"/>
            <w:vAlign w:val="center"/>
          </w:tcPr>
          <w:p w14:paraId="06D9EACB"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940" w:type="pct"/>
            <w:vAlign w:val="center"/>
          </w:tcPr>
          <w:p w14:paraId="711122CB"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731" w:type="pct"/>
            <w:vAlign w:val="center"/>
          </w:tcPr>
          <w:p w14:paraId="3970B6AA"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F56BA2" w14:paraId="6C5D5B54" w14:textId="77777777">
        <w:trPr>
          <w:trHeight w:val="374"/>
          <w:jc w:val="center"/>
        </w:trPr>
        <w:tc>
          <w:tcPr>
            <w:tcW w:w="588" w:type="pct"/>
            <w:vAlign w:val="center"/>
          </w:tcPr>
          <w:p w14:paraId="40B7DDD8" w14:textId="77777777" w:rsidR="00F56BA2" w:rsidRDefault="005177EA">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768" w:type="pct"/>
            <w:vAlign w:val="center"/>
          </w:tcPr>
          <w:p w14:paraId="68C671DF" w14:textId="77777777" w:rsidR="00F56BA2" w:rsidRDefault="005177E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1973" w:type="pct"/>
            <w:vAlign w:val="center"/>
          </w:tcPr>
          <w:p w14:paraId="200B6004" w14:textId="77777777" w:rsidR="00F56BA2" w:rsidRDefault="005177EA">
            <w:pPr>
              <w:widowControl/>
              <w:spacing w:line="360" w:lineRule="atLeast"/>
              <w:jc w:val="left"/>
              <w:outlineLvl w:val="1"/>
              <w:rPr>
                <w:rFonts w:ascii="仿宋" w:eastAsia="仿宋" w:hAnsi="仿宋"/>
                <w:sz w:val="24"/>
              </w:rPr>
            </w:pPr>
            <w:r>
              <w:rPr>
                <w:rFonts w:ascii="仿宋" w:eastAsia="仿宋" w:hAnsi="仿宋" w:hint="eastAsia"/>
                <w:sz w:val="24"/>
              </w:rPr>
              <w:t>成都2021FISU世界学术大会会务服务</w:t>
            </w:r>
          </w:p>
        </w:tc>
        <w:tc>
          <w:tcPr>
            <w:tcW w:w="940" w:type="pct"/>
            <w:vAlign w:val="center"/>
          </w:tcPr>
          <w:p w14:paraId="6F6F316C" w14:textId="77777777" w:rsidR="00F56BA2" w:rsidRDefault="005177EA">
            <w:pPr>
              <w:widowControl/>
              <w:spacing w:line="360" w:lineRule="atLeast"/>
              <w:jc w:val="left"/>
              <w:outlineLvl w:val="1"/>
              <w:rPr>
                <w:rFonts w:ascii="仿宋" w:eastAsia="仿宋" w:hAnsi="仿宋"/>
                <w:sz w:val="24"/>
              </w:rPr>
            </w:pPr>
            <w:r>
              <w:rPr>
                <w:rFonts w:ascii="仿宋" w:eastAsia="仿宋" w:hAnsi="仿宋" w:hint="eastAsia"/>
                <w:sz w:val="24"/>
              </w:rPr>
              <w:t>其他未列明</w:t>
            </w:r>
          </w:p>
        </w:tc>
        <w:tc>
          <w:tcPr>
            <w:tcW w:w="731" w:type="pct"/>
            <w:vAlign w:val="center"/>
          </w:tcPr>
          <w:p w14:paraId="17C7F060" w14:textId="77777777" w:rsidR="00F56BA2" w:rsidRDefault="005177E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14:paraId="54859828" w14:textId="77777777" w:rsidR="00F56BA2" w:rsidRDefault="00F56BA2">
      <w:pPr>
        <w:spacing w:after="160" w:line="360" w:lineRule="auto"/>
        <w:ind w:firstLineChars="200" w:firstLine="480"/>
        <w:rPr>
          <w:rFonts w:ascii="仿宋" w:eastAsia="仿宋" w:hAnsi="仿宋"/>
          <w:bCs/>
          <w:sz w:val="24"/>
        </w:rPr>
      </w:pPr>
    </w:p>
    <w:p w14:paraId="242B0D13" w14:textId="77777777" w:rsidR="00F56BA2" w:rsidRDefault="005177EA">
      <w:pPr>
        <w:keepNext/>
        <w:keepLines/>
        <w:spacing w:before="260" w:after="260" w:line="416" w:lineRule="auto"/>
        <w:outlineLvl w:val="1"/>
        <w:rPr>
          <w:rFonts w:ascii="仿宋" w:eastAsia="仿宋" w:hAnsi="仿宋"/>
          <w:b/>
          <w:sz w:val="28"/>
          <w:szCs w:val="28"/>
        </w:rPr>
      </w:pPr>
      <w:r>
        <w:rPr>
          <w:rFonts w:ascii="仿宋" w:eastAsia="仿宋" w:hAnsi="仿宋" w:hint="eastAsia"/>
          <w:b/>
          <w:sz w:val="28"/>
          <w:szCs w:val="28"/>
        </w:rPr>
        <w:lastRenderedPageBreak/>
        <w:t>*（三）.项目服务内容</w:t>
      </w:r>
    </w:p>
    <w:p w14:paraId="22A163E0" w14:textId="77777777" w:rsidR="00F56BA2" w:rsidRDefault="005177EA">
      <w:pPr>
        <w:tabs>
          <w:tab w:val="left" w:pos="1521"/>
        </w:tabs>
        <w:autoSpaceDE w:val="0"/>
        <w:autoSpaceDN w:val="0"/>
        <w:snapToGrid w:val="0"/>
        <w:spacing w:line="520" w:lineRule="exact"/>
        <w:ind w:firstLine="480"/>
        <w:rPr>
          <w:rFonts w:ascii="仿宋" w:eastAsia="仿宋" w:hAnsi="仿宋"/>
          <w:sz w:val="24"/>
        </w:rPr>
      </w:pPr>
      <w:r>
        <w:rPr>
          <w:rFonts w:ascii="仿宋" w:eastAsia="仿宋" w:hAnsi="仿宋" w:hint="eastAsia"/>
          <w:sz w:val="24"/>
        </w:rPr>
        <w:t>参会人员服务、会议管理服务、信息技术服务、</w:t>
      </w:r>
      <w:r>
        <w:rPr>
          <w:rFonts w:ascii="仿宋" w:eastAsia="仿宋" w:hAnsi="仿宋" w:hint="eastAsia"/>
          <w:sz w:val="24"/>
          <w:lang w:eastAsia="zh-Hans"/>
        </w:rPr>
        <w:t>视觉及物料</w:t>
      </w:r>
      <w:r>
        <w:rPr>
          <w:rFonts w:ascii="仿宋" w:eastAsia="仿宋" w:hAnsi="仿宋" w:hint="eastAsia"/>
          <w:sz w:val="24"/>
        </w:rPr>
        <w:t>设计、</w:t>
      </w:r>
      <w:r>
        <w:rPr>
          <w:rFonts w:ascii="仿宋" w:eastAsia="仿宋" w:hAnsi="仿宋" w:hint="eastAsia"/>
          <w:sz w:val="24"/>
          <w:lang w:eastAsia="zh-Hans"/>
        </w:rPr>
        <w:t>会场搭建</w:t>
      </w:r>
      <w:r>
        <w:rPr>
          <w:rFonts w:ascii="仿宋" w:eastAsia="仿宋" w:hAnsi="仿宋" w:hint="eastAsia"/>
          <w:sz w:val="24"/>
        </w:rPr>
        <w:t>服务、外围氛围营造、参会包、开幕式视频制作、入场式、会务礼仪（含服装）、同传传译及系统设备、摄影摄像服务、基础医疗防控、医疗服务、会场秩序维护等内容。</w:t>
      </w:r>
    </w:p>
    <w:p w14:paraId="24815747" w14:textId="77777777" w:rsidR="00F56BA2" w:rsidRDefault="005177EA">
      <w:pPr>
        <w:tabs>
          <w:tab w:val="left" w:pos="1521"/>
        </w:tabs>
        <w:autoSpaceDE w:val="0"/>
        <w:autoSpaceDN w:val="0"/>
        <w:snapToGrid w:val="0"/>
        <w:spacing w:line="520" w:lineRule="exact"/>
        <w:rPr>
          <w:rFonts w:eastAsia="仿宋"/>
          <w:sz w:val="24"/>
          <w:lang w:eastAsia="zh-Hans"/>
        </w:rPr>
      </w:pPr>
      <w:bookmarkStart w:id="89" w:name="_Hlk96605263"/>
      <w:r>
        <w:rPr>
          <w:rFonts w:eastAsia="仿宋"/>
          <w:sz w:val="24"/>
          <w:lang w:eastAsia="zh-Hans"/>
        </w:rPr>
        <w:t>3.1</w:t>
      </w:r>
      <w:r>
        <w:rPr>
          <w:rFonts w:eastAsia="仿宋"/>
          <w:sz w:val="24"/>
          <w:lang w:eastAsia="zh-Hans"/>
        </w:rPr>
        <w:t>参会人员服务</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611"/>
        <w:gridCol w:w="4305"/>
      </w:tblGrid>
      <w:tr w:rsidR="00F56BA2" w14:paraId="3F1ECAE1" w14:textId="77777777">
        <w:trPr>
          <w:jc w:val="center"/>
        </w:trPr>
        <w:tc>
          <w:tcPr>
            <w:tcW w:w="2007" w:type="dxa"/>
            <w:vAlign w:val="center"/>
          </w:tcPr>
          <w:p w14:paraId="10FDFC89"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11" w:type="dxa"/>
            <w:vAlign w:val="center"/>
          </w:tcPr>
          <w:p w14:paraId="7ACDE104"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4305" w:type="dxa"/>
            <w:vAlign w:val="center"/>
          </w:tcPr>
          <w:p w14:paraId="473E6112"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F56BA2" w14:paraId="5DCF3A8C" w14:textId="77777777">
        <w:trPr>
          <w:jc w:val="center"/>
        </w:trPr>
        <w:tc>
          <w:tcPr>
            <w:tcW w:w="2007" w:type="dxa"/>
            <w:vAlign w:val="center"/>
          </w:tcPr>
          <w:p w14:paraId="1B59DD53" w14:textId="77777777" w:rsidR="00F56BA2" w:rsidRDefault="005177EA">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vAlign w:val="center"/>
          </w:tcPr>
          <w:p w14:paraId="618C8CD8" w14:textId="77777777" w:rsidR="00F56BA2" w:rsidRDefault="005177EA">
            <w:pPr>
              <w:spacing w:after="160"/>
              <w:rPr>
                <w:rFonts w:eastAsia="仿宋"/>
                <w:bCs/>
                <w:sz w:val="22"/>
                <w:szCs w:val="22"/>
              </w:rPr>
            </w:pPr>
            <w:r>
              <w:rPr>
                <w:rFonts w:eastAsia="仿宋"/>
                <w:bCs/>
                <w:sz w:val="22"/>
                <w:szCs w:val="22"/>
              </w:rPr>
              <w:t>签到服务</w:t>
            </w:r>
          </w:p>
        </w:tc>
        <w:tc>
          <w:tcPr>
            <w:tcW w:w="4305" w:type="dxa"/>
            <w:vAlign w:val="center"/>
          </w:tcPr>
          <w:p w14:paraId="6804368C" w14:textId="77777777" w:rsidR="00F56BA2" w:rsidRDefault="005177EA">
            <w:pPr>
              <w:spacing w:after="160"/>
              <w:rPr>
                <w:rFonts w:eastAsia="仿宋"/>
                <w:bCs/>
                <w:sz w:val="22"/>
                <w:szCs w:val="22"/>
              </w:rPr>
            </w:pPr>
            <w:r>
              <w:rPr>
                <w:rFonts w:eastAsia="仿宋" w:hint="eastAsia"/>
                <w:bCs/>
                <w:sz w:val="22"/>
                <w:szCs w:val="22"/>
              </w:rPr>
              <w:t>1.</w:t>
            </w:r>
            <w:r>
              <w:rPr>
                <w:rFonts w:eastAsia="仿宋"/>
                <w:bCs/>
                <w:sz w:val="22"/>
                <w:szCs w:val="22"/>
              </w:rPr>
              <w:t>协助</w:t>
            </w:r>
            <w:r>
              <w:rPr>
                <w:rFonts w:eastAsia="仿宋" w:hint="eastAsia"/>
                <w:bCs/>
                <w:sz w:val="22"/>
                <w:szCs w:val="22"/>
              </w:rPr>
              <w:t>采购人进行</w:t>
            </w:r>
            <w:r>
              <w:rPr>
                <w:rFonts w:eastAsia="仿宋"/>
                <w:bCs/>
                <w:sz w:val="22"/>
                <w:szCs w:val="22"/>
              </w:rPr>
              <w:t>参会人员、工作人员身份</w:t>
            </w:r>
            <w:r>
              <w:rPr>
                <w:rFonts w:eastAsia="仿宋" w:hint="eastAsia"/>
                <w:bCs/>
                <w:sz w:val="22"/>
                <w:szCs w:val="22"/>
              </w:rPr>
              <w:t>信息统计及信息录入，用于身份注册卡制作</w:t>
            </w:r>
            <w:r>
              <w:rPr>
                <w:rFonts w:eastAsia="仿宋"/>
                <w:bCs/>
                <w:sz w:val="22"/>
                <w:szCs w:val="22"/>
              </w:rPr>
              <w:t>；</w:t>
            </w:r>
          </w:p>
          <w:p w14:paraId="04AD9146" w14:textId="77777777" w:rsidR="00F56BA2" w:rsidRDefault="005177EA">
            <w:pPr>
              <w:spacing w:after="160"/>
              <w:rPr>
                <w:rFonts w:eastAsia="仿宋"/>
                <w:bCs/>
                <w:sz w:val="22"/>
                <w:szCs w:val="22"/>
              </w:rPr>
            </w:pPr>
            <w:r>
              <w:rPr>
                <w:rFonts w:eastAsia="仿宋" w:hint="eastAsia"/>
                <w:bCs/>
                <w:sz w:val="22"/>
                <w:szCs w:val="22"/>
              </w:rPr>
              <w:t>2.</w:t>
            </w:r>
            <w:r>
              <w:rPr>
                <w:rFonts w:eastAsia="仿宋"/>
                <w:bCs/>
                <w:sz w:val="22"/>
                <w:szCs w:val="22"/>
              </w:rPr>
              <w:t>负责参会人员包含交费线下普通参会者、主旨专家、主题专家、主持专家、特邀嘉宾等不少于</w:t>
            </w:r>
            <w:r>
              <w:rPr>
                <w:rFonts w:eastAsia="仿宋"/>
                <w:bCs/>
                <w:sz w:val="22"/>
                <w:szCs w:val="22"/>
              </w:rPr>
              <w:t>500</w:t>
            </w:r>
            <w:r>
              <w:rPr>
                <w:rFonts w:eastAsia="仿宋"/>
                <w:bCs/>
                <w:sz w:val="22"/>
                <w:szCs w:val="22"/>
              </w:rPr>
              <w:t>人的到会注册服务；</w:t>
            </w:r>
          </w:p>
          <w:p w14:paraId="11AAD9F0" w14:textId="77777777" w:rsidR="00F56BA2" w:rsidRDefault="005177EA">
            <w:pPr>
              <w:spacing w:after="160"/>
              <w:rPr>
                <w:rFonts w:eastAsia="仿宋"/>
                <w:bCs/>
                <w:sz w:val="22"/>
                <w:szCs w:val="22"/>
              </w:rPr>
            </w:pPr>
            <w:r>
              <w:rPr>
                <w:rFonts w:eastAsia="仿宋" w:hint="eastAsia"/>
                <w:bCs/>
                <w:sz w:val="22"/>
                <w:szCs w:val="22"/>
              </w:rPr>
              <w:t>3.</w:t>
            </w:r>
            <w:r>
              <w:rPr>
                <w:rFonts w:eastAsia="仿宋" w:hint="eastAsia"/>
                <w:bCs/>
                <w:sz w:val="22"/>
                <w:szCs w:val="22"/>
              </w:rPr>
              <w:t>提供不少于</w:t>
            </w:r>
            <w:r>
              <w:rPr>
                <w:rFonts w:eastAsia="仿宋" w:hint="eastAsia"/>
                <w:bCs/>
                <w:sz w:val="22"/>
                <w:szCs w:val="22"/>
              </w:rPr>
              <w:t>1</w:t>
            </w:r>
            <w:r>
              <w:rPr>
                <w:rFonts w:eastAsia="仿宋" w:hint="eastAsia"/>
                <w:bCs/>
                <w:sz w:val="22"/>
                <w:szCs w:val="22"/>
              </w:rPr>
              <w:t>套</w:t>
            </w:r>
            <w:r>
              <w:rPr>
                <w:rFonts w:eastAsia="仿宋"/>
                <w:bCs/>
                <w:sz w:val="22"/>
                <w:szCs w:val="22"/>
              </w:rPr>
              <w:t>现场电子化一站式签到</w:t>
            </w:r>
            <w:r>
              <w:rPr>
                <w:rFonts w:eastAsia="仿宋" w:hint="eastAsia"/>
                <w:bCs/>
                <w:sz w:val="22"/>
                <w:szCs w:val="22"/>
              </w:rPr>
              <w:t>系统，可实现</w:t>
            </w:r>
            <w:r w:rsidRPr="009A5F59">
              <w:rPr>
                <w:rFonts w:eastAsia="仿宋" w:hint="eastAsia"/>
                <w:bCs/>
                <w:color w:val="000000" w:themeColor="text1"/>
                <w:sz w:val="22"/>
                <w:szCs w:val="22"/>
              </w:rPr>
              <w:t>参会人员自助式、无纸化签到并且后期可分类导出并分析数据</w:t>
            </w:r>
            <w:r w:rsidRPr="009A5F59">
              <w:rPr>
                <w:rFonts w:eastAsia="仿宋"/>
                <w:bCs/>
                <w:color w:val="000000" w:themeColor="text1"/>
                <w:sz w:val="22"/>
                <w:szCs w:val="22"/>
              </w:rPr>
              <w:t>。</w:t>
            </w:r>
          </w:p>
        </w:tc>
      </w:tr>
      <w:tr w:rsidR="00F56BA2" w14:paraId="487A19AB" w14:textId="77777777">
        <w:trPr>
          <w:jc w:val="center"/>
        </w:trPr>
        <w:tc>
          <w:tcPr>
            <w:tcW w:w="2007" w:type="dxa"/>
            <w:vAlign w:val="center"/>
          </w:tcPr>
          <w:p w14:paraId="7205EABE" w14:textId="77777777" w:rsidR="00F56BA2" w:rsidRDefault="005177EA">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vAlign w:val="center"/>
          </w:tcPr>
          <w:p w14:paraId="680B6BB7" w14:textId="77777777" w:rsidR="00F56BA2" w:rsidRDefault="005177EA">
            <w:pPr>
              <w:spacing w:after="160"/>
              <w:rPr>
                <w:rFonts w:eastAsia="仿宋"/>
                <w:bCs/>
                <w:sz w:val="22"/>
                <w:szCs w:val="22"/>
              </w:rPr>
            </w:pPr>
            <w:r>
              <w:rPr>
                <w:rFonts w:eastAsia="仿宋"/>
                <w:bCs/>
                <w:sz w:val="22"/>
                <w:szCs w:val="22"/>
              </w:rPr>
              <w:t>参会人员接待</w:t>
            </w:r>
          </w:p>
        </w:tc>
        <w:tc>
          <w:tcPr>
            <w:tcW w:w="4305" w:type="dxa"/>
            <w:vAlign w:val="center"/>
          </w:tcPr>
          <w:p w14:paraId="19302C84" w14:textId="77777777" w:rsidR="00F56BA2" w:rsidRDefault="005177EA">
            <w:pPr>
              <w:spacing w:after="160"/>
              <w:rPr>
                <w:rFonts w:eastAsia="仿宋"/>
                <w:bCs/>
                <w:sz w:val="22"/>
                <w:szCs w:val="22"/>
              </w:rPr>
            </w:pPr>
            <w:r>
              <w:rPr>
                <w:rFonts w:eastAsia="仿宋"/>
                <w:bCs/>
                <w:sz w:val="22"/>
                <w:szCs w:val="22"/>
              </w:rPr>
              <w:t>1.</w:t>
            </w:r>
            <w:r>
              <w:rPr>
                <w:rFonts w:hint="eastAsia"/>
              </w:rPr>
              <w:t xml:space="preserve"> </w:t>
            </w:r>
            <w:r>
              <w:rPr>
                <w:rFonts w:eastAsia="仿宋" w:hint="eastAsia"/>
                <w:bCs/>
                <w:sz w:val="22"/>
                <w:szCs w:val="22"/>
              </w:rPr>
              <w:t>4</w:t>
            </w:r>
            <w:r>
              <w:rPr>
                <w:rFonts w:eastAsia="仿宋" w:hint="eastAsia"/>
                <w:bCs/>
                <w:sz w:val="22"/>
                <w:szCs w:val="22"/>
              </w:rPr>
              <w:t>月前</w:t>
            </w:r>
            <w:r>
              <w:rPr>
                <w:rFonts w:eastAsia="仿宋"/>
                <w:bCs/>
                <w:sz w:val="22"/>
                <w:szCs w:val="22"/>
              </w:rPr>
              <w:t>制定</w:t>
            </w:r>
            <w:r>
              <w:rPr>
                <w:rFonts w:eastAsia="仿宋" w:hint="eastAsia"/>
                <w:bCs/>
                <w:sz w:val="22"/>
                <w:szCs w:val="22"/>
              </w:rPr>
              <w:t>完成</w:t>
            </w:r>
            <w:r>
              <w:rPr>
                <w:rFonts w:eastAsia="仿宋"/>
                <w:bCs/>
                <w:sz w:val="22"/>
                <w:szCs w:val="22"/>
              </w:rPr>
              <w:t>参会人员接待方案，协助</w:t>
            </w:r>
            <w:r>
              <w:rPr>
                <w:rFonts w:eastAsia="仿宋" w:hint="eastAsia"/>
                <w:bCs/>
                <w:sz w:val="22"/>
                <w:szCs w:val="22"/>
              </w:rPr>
              <w:t>采购人</w:t>
            </w:r>
            <w:r>
              <w:rPr>
                <w:rFonts w:eastAsia="仿宋"/>
                <w:bCs/>
                <w:sz w:val="22"/>
                <w:szCs w:val="22"/>
              </w:rPr>
              <w:t>提供餐饮服务、住宿服务、用车服务，人员接待方案报</w:t>
            </w:r>
            <w:r>
              <w:rPr>
                <w:rFonts w:eastAsia="仿宋" w:hint="eastAsia"/>
                <w:bCs/>
                <w:sz w:val="22"/>
                <w:szCs w:val="22"/>
              </w:rPr>
              <w:t>采购人</w:t>
            </w:r>
            <w:r>
              <w:rPr>
                <w:rFonts w:eastAsia="仿宋"/>
                <w:bCs/>
                <w:sz w:val="22"/>
                <w:szCs w:val="22"/>
              </w:rPr>
              <w:t>同意后方可实施。</w:t>
            </w:r>
          </w:p>
          <w:p w14:paraId="6828800B" w14:textId="77777777" w:rsidR="00F56BA2" w:rsidRDefault="005177EA">
            <w:pPr>
              <w:spacing w:after="160"/>
              <w:rPr>
                <w:rFonts w:eastAsia="仿宋"/>
                <w:bCs/>
                <w:sz w:val="22"/>
                <w:szCs w:val="22"/>
              </w:rPr>
            </w:pPr>
            <w:r>
              <w:rPr>
                <w:rFonts w:eastAsia="仿宋"/>
                <w:bCs/>
                <w:sz w:val="22"/>
                <w:szCs w:val="22"/>
              </w:rPr>
              <w:t>2.</w:t>
            </w:r>
            <w:r>
              <w:rPr>
                <w:rFonts w:eastAsia="仿宋"/>
                <w:bCs/>
                <w:sz w:val="22"/>
                <w:szCs w:val="22"/>
              </w:rPr>
              <w:t>需在会议期间（</w:t>
            </w:r>
            <w:r>
              <w:rPr>
                <w:rFonts w:eastAsia="仿宋"/>
                <w:bCs/>
                <w:sz w:val="22"/>
                <w:szCs w:val="22"/>
              </w:rPr>
              <w:t>6</w:t>
            </w:r>
            <w:r>
              <w:rPr>
                <w:rFonts w:eastAsia="仿宋"/>
                <w:bCs/>
                <w:sz w:val="22"/>
                <w:szCs w:val="22"/>
              </w:rPr>
              <w:t>月</w:t>
            </w:r>
            <w:r>
              <w:rPr>
                <w:rFonts w:eastAsia="仿宋"/>
                <w:bCs/>
                <w:sz w:val="22"/>
                <w:szCs w:val="22"/>
              </w:rPr>
              <w:t>27</w:t>
            </w:r>
            <w:r>
              <w:rPr>
                <w:rFonts w:eastAsia="仿宋"/>
                <w:bCs/>
                <w:sz w:val="22"/>
                <w:szCs w:val="22"/>
              </w:rPr>
              <w:t>日</w:t>
            </w:r>
            <w:r>
              <w:rPr>
                <w:rFonts w:eastAsia="仿宋"/>
                <w:bCs/>
                <w:sz w:val="22"/>
                <w:szCs w:val="22"/>
              </w:rPr>
              <w:t>-7</w:t>
            </w:r>
            <w:r>
              <w:rPr>
                <w:rFonts w:eastAsia="仿宋"/>
                <w:bCs/>
                <w:sz w:val="22"/>
                <w:szCs w:val="22"/>
              </w:rPr>
              <w:t>月</w:t>
            </w:r>
            <w:r>
              <w:rPr>
                <w:rFonts w:eastAsia="仿宋"/>
                <w:bCs/>
                <w:sz w:val="22"/>
                <w:szCs w:val="22"/>
              </w:rPr>
              <w:t>1</w:t>
            </w:r>
            <w:r>
              <w:rPr>
                <w:rFonts w:eastAsia="仿宋"/>
                <w:bCs/>
                <w:sz w:val="22"/>
                <w:szCs w:val="22"/>
              </w:rPr>
              <w:t>日）提供</w:t>
            </w:r>
            <w:r>
              <w:rPr>
                <w:rFonts w:eastAsia="仿宋" w:hint="eastAsia"/>
                <w:bCs/>
                <w:sz w:val="22"/>
                <w:szCs w:val="22"/>
              </w:rPr>
              <w:t>天府国际</w:t>
            </w:r>
            <w:r>
              <w:rPr>
                <w:rFonts w:eastAsia="仿宋"/>
                <w:bCs/>
                <w:sz w:val="22"/>
                <w:szCs w:val="22"/>
              </w:rPr>
              <w:t>机场</w:t>
            </w:r>
            <w:r>
              <w:rPr>
                <w:rFonts w:eastAsia="仿宋" w:hint="eastAsia"/>
                <w:bCs/>
                <w:sz w:val="22"/>
                <w:szCs w:val="22"/>
              </w:rPr>
              <w:t>、双流国际机场</w:t>
            </w:r>
            <w:r>
              <w:rPr>
                <w:rFonts w:eastAsia="仿宋"/>
                <w:bCs/>
                <w:sz w:val="22"/>
                <w:szCs w:val="22"/>
              </w:rPr>
              <w:t>和</w:t>
            </w:r>
            <w:r w:rsidRPr="009A5F59">
              <w:rPr>
                <w:rFonts w:eastAsia="仿宋" w:hint="eastAsia"/>
                <w:bCs/>
                <w:color w:val="000000" w:themeColor="text1"/>
                <w:sz w:val="22"/>
                <w:szCs w:val="22"/>
              </w:rPr>
              <w:t>成都东客站</w:t>
            </w:r>
            <w:r>
              <w:rPr>
                <w:rFonts w:eastAsia="仿宋" w:hint="eastAsia"/>
                <w:bCs/>
                <w:sz w:val="22"/>
                <w:szCs w:val="22"/>
              </w:rPr>
              <w:t>每个地点</w:t>
            </w:r>
            <w:r>
              <w:rPr>
                <w:rFonts w:eastAsia="仿宋"/>
                <w:bCs/>
                <w:sz w:val="22"/>
                <w:szCs w:val="22"/>
              </w:rPr>
              <w:t>不低于</w:t>
            </w:r>
            <w:r>
              <w:rPr>
                <w:rFonts w:eastAsia="仿宋"/>
                <w:bCs/>
                <w:sz w:val="22"/>
                <w:szCs w:val="22"/>
              </w:rPr>
              <w:t>10</w:t>
            </w:r>
            <w:r>
              <w:rPr>
                <w:rFonts w:eastAsia="仿宋"/>
                <w:bCs/>
                <w:sz w:val="22"/>
                <w:szCs w:val="22"/>
              </w:rPr>
              <w:t>人的接待专业服务人员，保障参会人员的需求。</w:t>
            </w:r>
          </w:p>
        </w:tc>
      </w:tr>
    </w:tbl>
    <w:p w14:paraId="0F378812"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2</w:t>
      </w:r>
      <w:r>
        <w:rPr>
          <w:rFonts w:eastAsia="仿宋"/>
          <w:sz w:val="24"/>
        </w:rPr>
        <w:t>会议管理</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611"/>
        <w:gridCol w:w="4442"/>
      </w:tblGrid>
      <w:tr w:rsidR="00F56BA2" w14:paraId="6F279995" w14:textId="77777777">
        <w:trPr>
          <w:jc w:val="center"/>
        </w:trPr>
        <w:tc>
          <w:tcPr>
            <w:tcW w:w="1844" w:type="dxa"/>
          </w:tcPr>
          <w:p w14:paraId="606BD0EF"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11" w:type="dxa"/>
          </w:tcPr>
          <w:p w14:paraId="233B5C15"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4442" w:type="dxa"/>
          </w:tcPr>
          <w:p w14:paraId="374863C0"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F56BA2" w14:paraId="2F10D158" w14:textId="77777777">
        <w:trPr>
          <w:jc w:val="center"/>
        </w:trPr>
        <w:tc>
          <w:tcPr>
            <w:tcW w:w="1844" w:type="dxa"/>
          </w:tcPr>
          <w:p w14:paraId="5D3BEB5A" w14:textId="77777777" w:rsidR="00F56BA2" w:rsidRDefault="00F56BA2">
            <w:pPr>
              <w:spacing w:after="160"/>
              <w:rPr>
                <w:rFonts w:eastAsia="仿宋"/>
                <w:bCs/>
                <w:sz w:val="22"/>
                <w:szCs w:val="22"/>
              </w:rPr>
            </w:pPr>
          </w:p>
          <w:p w14:paraId="5EC0D035" w14:textId="77777777" w:rsidR="00F56BA2" w:rsidRDefault="005177EA">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tcPr>
          <w:p w14:paraId="26006C67" w14:textId="77777777" w:rsidR="00F56BA2" w:rsidRDefault="00F56BA2">
            <w:pPr>
              <w:spacing w:after="120"/>
              <w:rPr>
                <w:rFonts w:ascii="Calibri" w:hAnsi="Calibri"/>
              </w:rPr>
            </w:pPr>
          </w:p>
          <w:p w14:paraId="794B7B83" w14:textId="77777777" w:rsidR="00F56BA2" w:rsidRDefault="00F56BA2">
            <w:pPr>
              <w:spacing w:after="120"/>
              <w:rPr>
                <w:rFonts w:ascii="Calibri" w:hAnsi="Calibri"/>
              </w:rPr>
            </w:pPr>
          </w:p>
          <w:p w14:paraId="5FCE5776" w14:textId="77777777" w:rsidR="00F56BA2" w:rsidRDefault="005177EA">
            <w:pPr>
              <w:spacing w:after="160"/>
              <w:rPr>
                <w:rFonts w:eastAsia="仿宋"/>
                <w:bCs/>
                <w:sz w:val="22"/>
                <w:szCs w:val="22"/>
              </w:rPr>
            </w:pPr>
            <w:r>
              <w:rPr>
                <w:rFonts w:eastAsia="仿宋" w:hint="eastAsia"/>
                <w:bCs/>
                <w:sz w:val="22"/>
                <w:szCs w:val="22"/>
              </w:rPr>
              <w:t>会议</w:t>
            </w:r>
            <w:r>
              <w:rPr>
                <w:rFonts w:eastAsia="仿宋"/>
                <w:bCs/>
                <w:sz w:val="22"/>
                <w:szCs w:val="22"/>
              </w:rPr>
              <w:t>管理</w:t>
            </w:r>
          </w:p>
        </w:tc>
        <w:tc>
          <w:tcPr>
            <w:tcW w:w="4442" w:type="dxa"/>
          </w:tcPr>
          <w:p w14:paraId="09FE21E9" w14:textId="77777777" w:rsidR="00F56BA2" w:rsidRDefault="005177EA">
            <w:pPr>
              <w:spacing w:after="160"/>
              <w:rPr>
                <w:rFonts w:eastAsia="仿宋"/>
                <w:bCs/>
                <w:sz w:val="22"/>
                <w:szCs w:val="22"/>
              </w:rPr>
            </w:pPr>
            <w:r>
              <w:rPr>
                <w:rFonts w:eastAsia="仿宋" w:hint="eastAsia"/>
                <w:bCs/>
                <w:sz w:val="22"/>
                <w:szCs w:val="22"/>
              </w:rPr>
              <w:t>1.</w:t>
            </w:r>
            <w:r>
              <w:rPr>
                <w:rFonts w:eastAsia="仿宋" w:hint="eastAsia"/>
                <w:bCs/>
                <w:sz w:val="22"/>
                <w:szCs w:val="22"/>
              </w:rPr>
              <w:t>制定大会日程安排计划（</w:t>
            </w:r>
            <w:r>
              <w:rPr>
                <w:rFonts w:eastAsia="仿宋" w:hint="eastAsia"/>
                <w:bCs/>
                <w:sz w:val="22"/>
                <w:szCs w:val="22"/>
              </w:rPr>
              <w:t>5</w:t>
            </w:r>
            <w:r>
              <w:rPr>
                <w:rFonts w:eastAsia="仿宋" w:hint="eastAsia"/>
                <w:bCs/>
                <w:sz w:val="22"/>
                <w:szCs w:val="22"/>
              </w:rPr>
              <w:t>月前完成），报采购人同意后实施。</w:t>
            </w:r>
          </w:p>
          <w:p w14:paraId="7567AB87" w14:textId="77777777" w:rsidR="00F56BA2" w:rsidRDefault="005177EA">
            <w:pPr>
              <w:rPr>
                <w:rFonts w:ascii="Calibri" w:hAnsi="Calibri"/>
              </w:rPr>
            </w:pPr>
            <w:r>
              <w:rPr>
                <w:rFonts w:eastAsia="仿宋" w:hint="eastAsia"/>
                <w:bCs/>
                <w:sz w:val="22"/>
                <w:szCs w:val="22"/>
              </w:rPr>
              <w:t>2.</w:t>
            </w:r>
            <w:r>
              <w:rPr>
                <w:rFonts w:eastAsia="仿宋" w:hint="eastAsia"/>
                <w:bCs/>
                <w:sz w:val="22"/>
                <w:szCs w:val="22"/>
              </w:rPr>
              <w:t>制定大会人员流线方案（</w:t>
            </w:r>
            <w:r>
              <w:rPr>
                <w:rFonts w:eastAsia="仿宋" w:hint="eastAsia"/>
                <w:bCs/>
                <w:sz w:val="22"/>
                <w:szCs w:val="22"/>
              </w:rPr>
              <w:t>5</w:t>
            </w:r>
            <w:r>
              <w:rPr>
                <w:rFonts w:eastAsia="仿宋" w:hint="eastAsia"/>
                <w:bCs/>
                <w:sz w:val="22"/>
                <w:szCs w:val="22"/>
              </w:rPr>
              <w:t>月前完成），报采购人同意后实施。</w:t>
            </w:r>
          </w:p>
          <w:p w14:paraId="252C499D" w14:textId="77777777" w:rsidR="00F56BA2" w:rsidRDefault="00F56BA2">
            <w:pPr>
              <w:spacing w:after="160"/>
              <w:rPr>
                <w:rFonts w:eastAsia="仿宋"/>
                <w:bCs/>
                <w:sz w:val="22"/>
                <w:szCs w:val="22"/>
              </w:rPr>
            </w:pPr>
          </w:p>
        </w:tc>
      </w:tr>
    </w:tbl>
    <w:p w14:paraId="333BF77C"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3</w:t>
      </w:r>
      <w:r>
        <w:rPr>
          <w:rFonts w:eastAsia="仿宋"/>
          <w:sz w:val="24"/>
        </w:rPr>
        <w:t>多会场幻灯片传输讲者服务</w:t>
      </w:r>
      <w:r>
        <w:rPr>
          <w:rFonts w:eastAsia="仿宋" w:hint="eastAsia"/>
          <w:sz w:val="24"/>
        </w:rPr>
        <w:t>管理</w:t>
      </w:r>
    </w:p>
    <w:tbl>
      <w:tblPr>
        <w:tblW w:w="5000" w:type="pct"/>
        <w:jc w:val="center"/>
        <w:tblLook w:val="04A0" w:firstRow="1" w:lastRow="0" w:firstColumn="1" w:lastColumn="0" w:noHBand="0" w:noVBand="1"/>
      </w:tblPr>
      <w:tblGrid>
        <w:gridCol w:w="1241"/>
        <w:gridCol w:w="1094"/>
        <w:gridCol w:w="4173"/>
        <w:gridCol w:w="649"/>
        <w:gridCol w:w="568"/>
        <w:gridCol w:w="572"/>
      </w:tblGrid>
      <w:tr w:rsidR="00F56BA2" w14:paraId="41154191" w14:textId="77777777">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1E9213B6" w14:textId="77777777" w:rsidR="00F56BA2" w:rsidRDefault="005177EA">
            <w:pPr>
              <w:widowControl/>
              <w:jc w:val="center"/>
              <w:rPr>
                <w:rFonts w:eastAsia="仿宋"/>
                <w:kern w:val="0"/>
                <w:szCs w:val="21"/>
              </w:rPr>
            </w:pPr>
            <w:r>
              <w:rPr>
                <w:rFonts w:eastAsia="仿宋"/>
                <w:kern w:val="0"/>
                <w:szCs w:val="21"/>
              </w:rPr>
              <w:t>项目</w:t>
            </w:r>
          </w:p>
        </w:tc>
        <w:tc>
          <w:tcPr>
            <w:tcW w:w="659" w:type="pct"/>
            <w:tcBorders>
              <w:top w:val="single" w:sz="4" w:space="0" w:color="auto"/>
              <w:left w:val="nil"/>
              <w:bottom w:val="single" w:sz="4" w:space="0" w:color="auto"/>
              <w:right w:val="single" w:sz="4" w:space="0" w:color="auto"/>
            </w:tcBorders>
            <w:vAlign w:val="center"/>
          </w:tcPr>
          <w:p w14:paraId="650AE16A" w14:textId="77777777" w:rsidR="00F56BA2" w:rsidRDefault="005177EA">
            <w:pPr>
              <w:widowControl/>
              <w:jc w:val="center"/>
              <w:rPr>
                <w:rFonts w:eastAsia="仿宋"/>
                <w:kern w:val="0"/>
                <w:szCs w:val="21"/>
              </w:rPr>
            </w:pPr>
            <w:r>
              <w:rPr>
                <w:rFonts w:eastAsia="仿宋"/>
                <w:kern w:val="0"/>
                <w:szCs w:val="21"/>
              </w:rPr>
              <w:t>需求内容</w:t>
            </w:r>
          </w:p>
        </w:tc>
        <w:tc>
          <w:tcPr>
            <w:tcW w:w="2515" w:type="pct"/>
            <w:tcBorders>
              <w:top w:val="single" w:sz="4" w:space="0" w:color="auto"/>
              <w:left w:val="nil"/>
              <w:bottom w:val="single" w:sz="4" w:space="0" w:color="auto"/>
              <w:right w:val="single" w:sz="4" w:space="0" w:color="auto"/>
            </w:tcBorders>
            <w:vAlign w:val="center"/>
          </w:tcPr>
          <w:p w14:paraId="6D769777" w14:textId="77777777" w:rsidR="00F56BA2" w:rsidRDefault="005177EA">
            <w:pPr>
              <w:widowControl/>
              <w:jc w:val="center"/>
              <w:rPr>
                <w:rFonts w:eastAsia="仿宋"/>
                <w:kern w:val="0"/>
                <w:szCs w:val="21"/>
              </w:rPr>
            </w:pPr>
            <w:r>
              <w:rPr>
                <w:rFonts w:eastAsia="仿宋"/>
                <w:kern w:val="0"/>
                <w:szCs w:val="21"/>
              </w:rPr>
              <w:t>具体参数</w:t>
            </w:r>
          </w:p>
        </w:tc>
        <w:tc>
          <w:tcPr>
            <w:tcW w:w="391" w:type="pct"/>
            <w:tcBorders>
              <w:top w:val="single" w:sz="4" w:space="0" w:color="auto"/>
              <w:left w:val="nil"/>
              <w:bottom w:val="single" w:sz="4" w:space="0" w:color="auto"/>
              <w:right w:val="single" w:sz="4" w:space="0" w:color="auto"/>
            </w:tcBorders>
            <w:vAlign w:val="center"/>
          </w:tcPr>
          <w:p w14:paraId="799DA903" w14:textId="77777777" w:rsidR="00F56BA2" w:rsidRDefault="005177EA">
            <w:pPr>
              <w:widowControl/>
              <w:jc w:val="center"/>
              <w:rPr>
                <w:rFonts w:eastAsia="仿宋"/>
                <w:kern w:val="0"/>
                <w:szCs w:val="21"/>
              </w:rPr>
            </w:pPr>
            <w:r>
              <w:rPr>
                <w:rFonts w:eastAsia="仿宋"/>
                <w:kern w:val="0"/>
                <w:szCs w:val="21"/>
              </w:rPr>
              <w:t>使用天数</w:t>
            </w:r>
          </w:p>
        </w:tc>
        <w:tc>
          <w:tcPr>
            <w:tcW w:w="342" w:type="pct"/>
            <w:tcBorders>
              <w:top w:val="single" w:sz="4" w:space="0" w:color="auto"/>
              <w:left w:val="nil"/>
              <w:bottom w:val="single" w:sz="4" w:space="0" w:color="auto"/>
              <w:right w:val="single" w:sz="4" w:space="0" w:color="auto"/>
            </w:tcBorders>
            <w:vAlign w:val="center"/>
          </w:tcPr>
          <w:p w14:paraId="3069D0CD" w14:textId="77777777" w:rsidR="00F56BA2" w:rsidRDefault="005177EA">
            <w:pPr>
              <w:widowControl/>
              <w:jc w:val="center"/>
              <w:rPr>
                <w:rFonts w:eastAsia="仿宋"/>
                <w:kern w:val="0"/>
                <w:szCs w:val="21"/>
              </w:rPr>
            </w:pPr>
            <w:r>
              <w:rPr>
                <w:rFonts w:eastAsia="仿宋"/>
                <w:kern w:val="0"/>
                <w:szCs w:val="21"/>
              </w:rPr>
              <w:t>数量</w:t>
            </w:r>
          </w:p>
        </w:tc>
        <w:tc>
          <w:tcPr>
            <w:tcW w:w="345" w:type="pct"/>
            <w:tcBorders>
              <w:top w:val="single" w:sz="4" w:space="0" w:color="auto"/>
              <w:left w:val="nil"/>
              <w:bottom w:val="single" w:sz="4" w:space="0" w:color="auto"/>
              <w:right w:val="single" w:sz="4" w:space="0" w:color="auto"/>
            </w:tcBorders>
            <w:vAlign w:val="center"/>
          </w:tcPr>
          <w:p w14:paraId="667C13EC" w14:textId="77777777" w:rsidR="00F56BA2" w:rsidRDefault="005177EA">
            <w:pPr>
              <w:widowControl/>
              <w:jc w:val="center"/>
              <w:rPr>
                <w:rFonts w:eastAsia="仿宋"/>
                <w:kern w:val="0"/>
                <w:szCs w:val="21"/>
              </w:rPr>
            </w:pPr>
            <w:r>
              <w:rPr>
                <w:rFonts w:eastAsia="仿宋"/>
                <w:kern w:val="0"/>
                <w:szCs w:val="21"/>
              </w:rPr>
              <w:t>单位</w:t>
            </w:r>
          </w:p>
        </w:tc>
      </w:tr>
      <w:tr w:rsidR="00F56BA2" w14:paraId="77337F8D" w14:textId="77777777">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678122AD" w14:textId="77777777" w:rsidR="00F56BA2" w:rsidRDefault="005177EA">
            <w:pPr>
              <w:widowControl/>
              <w:jc w:val="center"/>
              <w:rPr>
                <w:rFonts w:eastAsia="仿宋"/>
                <w:kern w:val="0"/>
                <w:szCs w:val="21"/>
              </w:rPr>
            </w:pPr>
            <w:r>
              <w:rPr>
                <w:rFonts w:eastAsia="仿宋"/>
                <w:kern w:val="0"/>
                <w:szCs w:val="21"/>
              </w:rPr>
              <w:lastRenderedPageBreak/>
              <w:t>多会场幻灯片传输讲者服务</w:t>
            </w:r>
          </w:p>
        </w:tc>
        <w:tc>
          <w:tcPr>
            <w:tcW w:w="659" w:type="pct"/>
            <w:tcBorders>
              <w:top w:val="single" w:sz="4" w:space="0" w:color="auto"/>
              <w:left w:val="nil"/>
              <w:bottom w:val="single" w:sz="4" w:space="0" w:color="auto"/>
              <w:right w:val="single" w:sz="4" w:space="0" w:color="auto"/>
            </w:tcBorders>
            <w:vAlign w:val="center"/>
          </w:tcPr>
          <w:p w14:paraId="601C403B" w14:textId="77777777" w:rsidR="00F56BA2" w:rsidRDefault="005177EA">
            <w:pPr>
              <w:widowControl/>
              <w:jc w:val="center"/>
              <w:rPr>
                <w:rFonts w:eastAsia="仿宋"/>
                <w:kern w:val="0"/>
                <w:szCs w:val="21"/>
              </w:rPr>
            </w:pPr>
            <w:r>
              <w:rPr>
                <w:rFonts w:eastAsia="仿宋" w:hint="eastAsia"/>
                <w:kern w:val="0"/>
                <w:szCs w:val="21"/>
              </w:rPr>
              <w:t>大会</w:t>
            </w:r>
            <w:r>
              <w:rPr>
                <w:rFonts w:eastAsia="仿宋"/>
                <w:kern w:val="0"/>
                <w:szCs w:val="21"/>
              </w:rPr>
              <w:t>日程数据录入处理</w:t>
            </w:r>
          </w:p>
        </w:tc>
        <w:tc>
          <w:tcPr>
            <w:tcW w:w="2515" w:type="pct"/>
            <w:tcBorders>
              <w:top w:val="single" w:sz="4" w:space="0" w:color="auto"/>
              <w:left w:val="nil"/>
              <w:bottom w:val="single" w:sz="4" w:space="0" w:color="auto"/>
              <w:right w:val="single" w:sz="4" w:space="0" w:color="auto"/>
            </w:tcBorders>
            <w:vAlign w:val="center"/>
          </w:tcPr>
          <w:p w14:paraId="36D8FB2A" w14:textId="77777777" w:rsidR="00F56BA2" w:rsidRDefault="005177EA">
            <w:pPr>
              <w:widowControl/>
              <w:jc w:val="center"/>
              <w:rPr>
                <w:rFonts w:eastAsia="仿宋"/>
                <w:kern w:val="0"/>
                <w:szCs w:val="21"/>
              </w:rPr>
            </w:pPr>
            <w:r>
              <w:rPr>
                <w:rFonts w:eastAsia="仿宋"/>
                <w:kern w:val="0"/>
                <w:szCs w:val="21"/>
              </w:rPr>
              <w:t>将大会日程逐条录入进日程数据库并进行讲者主持的数据处理</w:t>
            </w:r>
          </w:p>
        </w:tc>
        <w:tc>
          <w:tcPr>
            <w:tcW w:w="391" w:type="pct"/>
            <w:tcBorders>
              <w:top w:val="single" w:sz="4" w:space="0" w:color="auto"/>
              <w:left w:val="nil"/>
              <w:bottom w:val="single" w:sz="4" w:space="0" w:color="auto"/>
              <w:right w:val="single" w:sz="4" w:space="0" w:color="auto"/>
            </w:tcBorders>
            <w:vAlign w:val="center"/>
          </w:tcPr>
          <w:p w14:paraId="3D284B08" w14:textId="77777777" w:rsidR="00F56BA2" w:rsidRDefault="005177EA">
            <w:pPr>
              <w:widowControl/>
              <w:jc w:val="center"/>
              <w:rPr>
                <w:rFonts w:eastAsia="仿宋"/>
                <w:kern w:val="0"/>
                <w:szCs w:val="21"/>
              </w:rPr>
            </w:pPr>
            <w:r>
              <w:rPr>
                <w:rFonts w:eastAsia="仿宋"/>
                <w:kern w:val="0"/>
                <w:szCs w:val="21"/>
              </w:rPr>
              <w:t xml:space="preserve">　</w:t>
            </w:r>
          </w:p>
        </w:tc>
        <w:tc>
          <w:tcPr>
            <w:tcW w:w="342" w:type="pct"/>
            <w:tcBorders>
              <w:top w:val="single" w:sz="4" w:space="0" w:color="auto"/>
              <w:left w:val="nil"/>
              <w:bottom w:val="single" w:sz="4" w:space="0" w:color="auto"/>
              <w:right w:val="single" w:sz="4" w:space="0" w:color="auto"/>
            </w:tcBorders>
            <w:vAlign w:val="center"/>
          </w:tcPr>
          <w:p w14:paraId="4DD34467" w14:textId="77777777" w:rsidR="00F56BA2" w:rsidRDefault="005177EA">
            <w:pPr>
              <w:widowControl/>
              <w:jc w:val="center"/>
              <w:rPr>
                <w:rFonts w:eastAsia="仿宋"/>
                <w:kern w:val="0"/>
                <w:szCs w:val="21"/>
              </w:rPr>
            </w:pPr>
            <w:r>
              <w:rPr>
                <w:rFonts w:eastAsia="仿宋" w:hint="eastAsia"/>
                <w:kern w:val="0"/>
                <w:szCs w:val="21"/>
              </w:rPr>
              <w:t>260</w:t>
            </w:r>
          </w:p>
        </w:tc>
        <w:tc>
          <w:tcPr>
            <w:tcW w:w="345" w:type="pct"/>
            <w:tcBorders>
              <w:top w:val="single" w:sz="4" w:space="0" w:color="auto"/>
              <w:left w:val="nil"/>
              <w:bottom w:val="single" w:sz="4" w:space="0" w:color="auto"/>
              <w:right w:val="single" w:sz="4" w:space="0" w:color="auto"/>
            </w:tcBorders>
            <w:vAlign w:val="center"/>
          </w:tcPr>
          <w:p w14:paraId="3CF3FCBC" w14:textId="77777777" w:rsidR="00F56BA2" w:rsidRDefault="005177EA">
            <w:pPr>
              <w:widowControl/>
              <w:jc w:val="center"/>
              <w:rPr>
                <w:rFonts w:eastAsia="仿宋"/>
                <w:kern w:val="0"/>
                <w:szCs w:val="21"/>
              </w:rPr>
            </w:pPr>
            <w:r>
              <w:rPr>
                <w:rFonts w:eastAsia="仿宋"/>
                <w:kern w:val="0"/>
                <w:szCs w:val="21"/>
              </w:rPr>
              <w:t>条</w:t>
            </w:r>
          </w:p>
        </w:tc>
      </w:tr>
      <w:tr w:rsidR="00F56BA2" w14:paraId="1160F82A" w14:textId="77777777">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0DB13A77"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631C8C9E" w14:textId="77777777" w:rsidR="00F56BA2" w:rsidRDefault="005177EA">
            <w:pPr>
              <w:widowControl/>
              <w:jc w:val="center"/>
              <w:rPr>
                <w:rFonts w:eastAsia="仿宋"/>
                <w:kern w:val="0"/>
                <w:szCs w:val="21"/>
              </w:rPr>
            </w:pPr>
            <w:r>
              <w:rPr>
                <w:rFonts w:eastAsia="仿宋"/>
                <w:kern w:val="0"/>
                <w:szCs w:val="21"/>
              </w:rPr>
              <w:t>幻灯传输系统</w:t>
            </w:r>
          </w:p>
        </w:tc>
        <w:tc>
          <w:tcPr>
            <w:tcW w:w="2515" w:type="pct"/>
            <w:tcBorders>
              <w:top w:val="nil"/>
              <w:left w:val="nil"/>
              <w:bottom w:val="single" w:sz="4" w:space="0" w:color="auto"/>
              <w:right w:val="single" w:sz="4" w:space="0" w:color="auto"/>
            </w:tcBorders>
            <w:vAlign w:val="center"/>
          </w:tcPr>
          <w:p w14:paraId="594B7BBD" w14:textId="77777777" w:rsidR="00F56BA2" w:rsidRDefault="005177EA">
            <w:pPr>
              <w:widowControl/>
              <w:jc w:val="center"/>
              <w:rPr>
                <w:rFonts w:eastAsia="仿宋"/>
                <w:kern w:val="0"/>
                <w:szCs w:val="21"/>
              </w:rPr>
            </w:pPr>
            <w:r>
              <w:rPr>
                <w:rFonts w:eastAsia="仿宋"/>
                <w:kern w:val="0"/>
                <w:szCs w:val="21"/>
              </w:rPr>
              <w:t>SPMS</w:t>
            </w:r>
            <w:r>
              <w:rPr>
                <w:rFonts w:eastAsia="仿宋"/>
                <w:kern w:val="0"/>
                <w:szCs w:val="21"/>
              </w:rPr>
              <w:t>系统的服务器授权许可，包括传输系统数据库服务，系统安装、调试</w:t>
            </w:r>
          </w:p>
        </w:tc>
        <w:tc>
          <w:tcPr>
            <w:tcW w:w="391" w:type="pct"/>
            <w:tcBorders>
              <w:top w:val="nil"/>
              <w:left w:val="nil"/>
              <w:bottom w:val="single" w:sz="4" w:space="0" w:color="auto"/>
              <w:right w:val="single" w:sz="4" w:space="0" w:color="auto"/>
            </w:tcBorders>
            <w:vAlign w:val="center"/>
          </w:tcPr>
          <w:p w14:paraId="3FD6E28B" w14:textId="77777777" w:rsidR="00F56BA2" w:rsidRDefault="005177EA">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31BDC304" w14:textId="77777777" w:rsidR="00F56BA2" w:rsidRDefault="005177EA">
            <w:pPr>
              <w:widowControl/>
              <w:jc w:val="center"/>
              <w:rPr>
                <w:rFonts w:eastAsia="仿宋"/>
                <w:kern w:val="0"/>
                <w:szCs w:val="21"/>
              </w:rPr>
            </w:pPr>
            <w:r>
              <w:rPr>
                <w:rFonts w:eastAsia="仿宋" w:hint="eastAsia"/>
                <w:kern w:val="0"/>
                <w:szCs w:val="21"/>
              </w:rPr>
              <w:t>26</w:t>
            </w:r>
            <w:r>
              <w:rPr>
                <w:rFonts w:eastAsia="仿宋"/>
                <w:kern w:val="0"/>
                <w:szCs w:val="21"/>
              </w:rPr>
              <w:t>0</w:t>
            </w:r>
          </w:p>
        </w:tc>
        <w:tc>
          <w:tcPr>
            <w:tcW w:w="345" w:type="pct"/>
            <w:tcBorders>
              <w:top w:val="nil"/>
              <w:left w:val="nil"/>
              <w:bottom w:val="single" w:sz="4" w:space="0" w:color="auto"/>
              <w:right w:val="single" w:sz="4" w:space="0" w:color="auto"/>
            </w:tcBorders>
            <w:vAlign w:val="center"/>
          </w:tcPr>
          <w:p w14:paraId="57EF4618" w14:textId="77777777" w:rsidR="00F56BA2" w:rsidRDefault="005177EA">
            <w:pPr>
              <w:widowControl/>
              <w:jc w:val="center"/>
              <w:rPr>
                <w:rFonts w:eastAsia="仿宋"/>
                <w:kern w:val="0"/>
                <w:szCs w:val="21"/>
              </w:rPr>
            </w:pPr>
            <w:r>
              <w:rPr>
                <w:rFonts w:eastAsia="仿宋"/>
                <w:kern w:val="0"/>
                <w:szCs w:val="21"/>
              </w:rPr>
              <w:t>次</w:t>
            </w:r>
          </w:p>
        </w:tc>
      </w:tr>
      <w:tr w:rsidR="00F56BA2" w14:paraId="36F880EA" w14:textId="77777777">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501D16E2"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0703BBB7" w14:textId="77777777" w:rsidR="00F56BA2" w:rsidRDefault="005177EA">
            <w:pPr>
              <w:widowControl/>
              <w:jc w:val="center"/>
              <w:rPr>
                <w:rFonts w:eastAsia="仿宋"/>
                <w:kern w:val="0"/>
                <w:szCs w:val="21"/>
              </w:rPr>
            </w:pPr>
            <w:r>
              <w:rPr>
                <w:rFonts w:eastAsia="仿宋"/>
                <w:kern w:val="0"/>
                <w:szCs w:val="21"/>
              </w:rPr>
              <w:t>试片室接待客户端</w:t>
            </w:r>
          </w:p>
        </w:tc>
        <w:tc>
          <w:tcPr>
            <w:tcW w:w="2515" w:type="pct"/>
            <w:tcBorders>
              <w:top w:val="nil"/>
              <w:left w:val="nil"/>
              <w:bottom w:val="single" w:sz="4" w:space="0" w:color="auto"/>
              <w:right w:val="single" w:sz="4" w:space="0" w:color="auto"/>
            </w:tcBorders>
            <w:vAlign w:val="center"/>
          </w:tcPr>
          <w:p w14:paraId="35450644" w14:textId="77777777" w:rsidR="00F56BA2" w:rsidRDefault="005177EA">
            <w:pPr>
              <w:widowControl/>
              <w:jc w:val="center"/>
              <w:rPr>
                <w:rFonts w:eastAsia="仿宋"/>
                <w:kern w:val="0"/>
                <w:szCs w:val="21"/>
              </w:rPr>
            </w:pPr>
            <w:r>
              <w:rPr>
                <w:rFonts w:eastAsia="仿宋"/>
                <w:kern w:val="0"/>
                <w:szCs w:val="21"/>
              </w:rPr>
              <w:t>试片室门口讲者拍照接待、讲者授权书打印签字、讲者任务查询等（含摄像头）</w:t>
            </w:r>
          </w:p>
        </w:tc>
        <w:tc>
          <w:tcPr>
            <w:tcW w:w="391" w:type="pct"/>
            <w:tcBorders>
              <w:top w:val="nil"/>
              <w:left w:val="nil"/>
              <w:bottom w:val="single" w:sz="4" w:space="0" w:color="auto"/>
              <w:right w:val="single" w:sz="4" w:space="0" w:color="auto"/>
            </w:tcBorders>
            <w:vAlign w:val="center"/>
          </w:tcPr>
          <w:p w14:paraId="340E2DAE" w14:textId="77777777" w:rsidR="00F56BA2" w:rsidRDefault="005177EA">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1EFB30EC" w14:textId="77777777" w:rsidR="00F56BA2" w:rsidRDefault="005177EA">
            <w:pPr>
              <w:widowControl/>
              <w:jc w:val="center"/>
              <w:rPr>
                <w:rFonts w:eastAsia="仿宋"/>
                <w:kern w:val="0"/>
                <w:szCs w:val="21"/>
              </w:rPr>
            </w:pPr>
            <w:r>
              <w:rPr>
                <w:rFonts w:eastAsia="仿宋"/>
                <w:kern w:val="0"/>
                <w:szCs w:val="21"/>
              </w:rPr>
              <w:t>3</w:t>
            </w:r>
          </w:p>
        </w:tc>
        <w:tc>
          <w:tcPr>
            <w:tcW w:w="345" w:type="pct"/>
            <w:tcBorders>
              <w:top w:val="nil"/>
              <w:left w:val="nil"/>
              <w:bottom w:val="single" w:sz="4" w:space="0" w:color="auto"/>
              <w:right w:val="single" w:sz="4" w:space="0" w:color="auto"/>
            </w:tcBorders>
            <w:vAlign w:val="center"/>
          </w:tcPr>
          <w:p w14:paraId="259096DE" w14:textId="77777777" w:rsidR="00F56BA2" w:rsidRDefault="005177EA">
            <w:pPr>
              <w:widowControl/>
              <w:jc w:val="center"/>
              <w:rPr>
                <w:rFonts w:eastAsia="仿宋"/>
                <w:kern w:val="0"/>
                <w:szCs w:val="21"/>
              </w:rPr>
            </w:pPr>
            <w:r>
              <w:rPr>
                <w:rFonts w:eastAsia="仿宋"/>
                <w:kern w:val="0"/>
                <w:szCs w:val="21"/>
              </w:rPr>
              <w:t>天</w:t>
            </w:r>
          </w:p>
        </w:tc>
      </w:tr>
      <w:tr w:rsidR="00F56BA2" w14:paraId="7837DA53" w14:textId="77777777">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767668AC"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379A7C41" w14:textId="77777777" w:rsidR="00F56BA2" w:rsidRDefault="005177EA">
            <w:pPr>
              <w:widowControl/>
              <w:jc w:val="center"/>
              <w:rPr>
                <w:rFonts w:eastAsia="仿宋"/>
                <w:kern w:val="0"/>
                <w:szCs w:val="21"/>
              </w:rPr>
            </w:pPr>
            <w:r>
              <w:rPr>
                <w:rFonts w:eastAsia="仿宋"/>
                <w:kern w:val="0"/>
                <w:szCs w:val="21"/>
              </w:rPr>
              <w:t>幻灯片上传客户端</w:t>
            </w:r>
          </w:p>
        </w:tc>
        <w:tc>
          <w:tcPr>
            <w:tcW w:w="2515" w:type="pct"/>
            <w:tcBorders>
              <w:top w:val="nil"/>
              <w:left w:val="nil"/>
              <w:bottom w:val="single" w:sz="4" w:space="0" w:color="auto"/>
              <w:right w:val="single" w:sz="4" w:space="0" w:color="auto"/>
            </w:tcBorders>
            <w:vAlign w:val="center"/>
          </w:tcPr>
          <w:p w14:paraId="3C9DA780" w14:textId="77777777" w:rsidR="00F56BA2" w:rsidRDefault="005177EA">
            <w:pPr>
              <w:widowControl/>
              <w:jc w:val="center"/>
              <w:rPr>
                <w:rFonts w:eastAsia="仿宋"/>
                <w:kern w:val="0"/>
                <w:szCs w:val="21"/>
              </w:rPr>
            </w:pPr>
            <w:r>
              <w:rPr>
                <w:rFonts w:eastAsia="仿宋"/>
                <w:kern w:val="0"/>
                <w:szCs w:val="21"/>
              </w:rPr>
              <w:t>实现讲者幻灯片自动检查、提交和视频外链等处理和效果预览</w:t>
            </w:r>
          </w:p>
        </w:tc>
        <w:tc>
          <w:tcPr>
            <w:tcW w:w="391" w:type="pct"/>
            <w:tcBorders>
              <w:top w:val="nil"/>
              <w:left w:val="nil"/>
              <w:bottom w:val="single" w:sz="4" w:space="0" w:color="auto"/>
              <w:right w:val="single" w:sz="4" w:space="0" w:color="auto"/>
            </w:tcBorders>
            <w:vAlign w:val="center"/>
          </w:tcPr>
          <w:p w14:paraId="072FA3D5"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天</w:t>
            </w:r>
          </w:p>
        </w:tc>
        <w:tc>
          <w:tcPr>
            <w:tcW w:w="342" w:type="pct"/>
            <w:tcBorders>
              <w:top w:val="nil"/>
              <w:left w:val="nil"/>
              <w:bottom w:val="single" w:sz="4" w:space="0" w:color="auto"/>
              <w:right w:val="single" w:sz="4" w:space="0" w:color="auto"/>
            </w:tcBorders>
            <w:vAlign w:val="center"/>
          </w:tcPr>
          <w:p w14:paraId="49ACDD0C" w14:textId="77777777" w:rsidR="00F56BA2" w:rsidRDefault="005177EA">
            <w:pPr>
              <w:widowControl/>
              <w:jc w:val="center"/>
              <w:rPr>
                <w:rFonts w:eastAsia="仿宋"/>
                <w:kern w:val="0"/>
                <w:szCs w:val="21"/>
              </w:rPr>
            </w:pPr>
            <w:r>
              <w:rPr>
                <w:rFonts w:eastAsia="仿宋" w:hint="eastAsia"/>
                <w:kern w:val="0"/>
                <w:szCs w:val="21"/>
              </w:rPr>
              <w:t>8</w:t>
            </w:r>
          </w:p>
        </w:tc>
        <w:tc>
          <w:tcPr>
            <w:tcW w:w="345" w:type="pct"/>
            <w:tcBorders>
              <w:top w:val="nil"/>
              <w:left w:val="nil"/>
              <w:bottom w:val="single" w:sz="4" w:space="0" w:color="auto"/>
              <w:right w:val="single" w:sz="4" w:space="0" w:color="auto"/>
            </w:tcBorders>
            <w:vAlign w:val="center"/>
          </w:tcPr>
          <w:p w14:paraId="07A8F7D2" w14:textId="77777777" w:rsidR="00F56BA2" w:rsidRDefault="005177EA">
            <w:pPr>
              <w:widowControl/>
              <w:jc w:val="center"/>
              <w:rPr>
                <w:rFonts w:eastAsia="仿宋"/>
                <w:kern w:val="0"/>
                <w:szCs w:val="21"/>
              </w:rPr>
            </w:pPr>
            <w:r>
              <w:rPr>
                <w:rFonts w:eastAsia="仿宋"/>
                <w:kern w:val="0"/>
                <w:szCs w:val="21"/>
              </w:rPr>
              <w:t>点</w:t>
            </w:r>
          </w:p>
        </w:tc>
      </w:tr>
      <w:tr w:rsidR="00F56BA2" w14:paraId="172B16A8" w14:textId="77777777">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11BF9459"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7DAAC6E9" w14:textId="77777777" w:rsidR="00F56BA2" w:rsidRDefault="005177EA">
            <w:pPr>
              <w:widowControl/>
              <w:jc w:val="center"/>
              <w:rPr>
                <w:rFonts w:eastAsia="仿宋"/>
                <w:kern w:val="0"/>
                <w:szCs w:val="21"/>
              </w:rPr>
            </w:pPr>
            <w:r>
              <w:rPr>
                <w:rFonts w:eastAsia="仿宋"/>
                <w:kern w:val="0"/>
                <w:szCs w:val="21"/>
              </w:rPr>
              <w:t>会场幻灯播放客户端</w:t>
            </w:r>
          </w:p>
        </w:tc>
        <w:tc>
          <w:tcPr>
            <w:tcW w:w="2515" w:type="pct"/>
            <w:tcBorders>
              <w:top w:val="nil"/>
              <w:left w:val="nil"/>
              <w:bottom w:val="single" w:sz="4" w:space="0" w:color="auto"/>
              <w:right w:val="single" w:sz="4" w:space="0" w:color="auto"/>
            </w:tcBorders>
            <w:vAlign w:val="center"/>
          </w:tcPr>
          <w:p w14:paraId="1B9DDBC6" w14:textId="77777777" w:rsidR="00F56BA2" w:rsidRDefault="005177EA">
            <w:pPr>
              <w:widowControl/>
              <w:jc w:val="center"/>
              <w:rPr>
                <w:rFonts w:eastAsia="仿宋"/>
                <w:kern w:val="0"/>
                <w:szCs w:val="21"/>
              </w:rPr>
            </w:pPr>
            <w:r>
              <w:rPr>
                <w:rFonts w:eastAsia="仿宋"/>
                <w:kern w:val="0"/>
                <w:szCs w:val="21"/>
              </w:rPr>
              <w:t>实现幻灯片从试片室到各个分会场的自动下载、播放，录播、倒计时</w:t>
            </w:r>
          </w:p>
        </w:tc>
        <w:tc>
          <w:tcPr>
            <w:tcW w:w="391" w:type="pct"/>
            <w:tcBorders>
              <w:top w:val="nil"/>
              <w:left w:val="nil"/>
              <w:bottom w:val="single" w:sz="4" w:space="0" w:color="auto"/>
              <w:right w:val="single" w:sz="4" w:space="0" w:color="auto"/>
            </w:tcBorders>
            <w:vAlign w:val="center"/>
          </w:tcPr>
          <w:p w14:paraId="1204E99D" w14:textId="77777777" w:rsidR="00F56BA2" w:rsidRDefault="005177EA">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6182E5BA" w14:textId="77777777" w:rsidR="00F56BA2" w:rsidRDefault="005177EA">
            <w:pPr>
              <w:widowControl/>
              <w:jc w:val="center"/>
              <w:rPr>
                <w:rFonts w:eastAsia="仿宋"/>
                <w:kern w:val="0"/>
                <w:szCs w:val="21"/>
              </w:rPr>
            </w:pPr>
            <w:r>
              <w:rPr>
                <w:rFonts w:eastAsia="仿宋" w:hint="eastAsia"/>
                <w:kern w:val="0"/>
                <w:szCs w:val="21"/>
              </w:rPr>
              <w:t>5</w:t>
            </w:r>
          </w:p>
        </w:tc>
        <w:tc>
          <w:tcPr>
            <w:tcW w:w="345" w:type="pct"/>
            <w:tcBorders>
              <w:top w:val="nil"/>
              <w:left w:val="nil"/>
              <w:bottom w:val="single" w:sz="4" w:space="0" w:color="auto"/>
              <w:right w:val="single" w:sz="4" w:space="0" w:color="auto"/>
            </w:tcBorders>
            <w:vAlign w:val="center"/>
          </w:tcPr>
          <w:p w14:paraId="75B40B86" w14:textId="77777777" w:rsidR="00F56BA2" w:rsidRDefault="005177EA">
            <w:pPr>
              <w:widowControl/>
              <w:jc w:val="center"/>
              <w:rPr>
                <w:rFonts w:eastAsia="仿宋"/>
                <w:kern w:val="0"/>
                <w:szCs w:val="21"/>
              </w:rPr>
            </w:pPr>
            <w:r>
              <w:rPr>
                <w:rFonts w:eastAsia="仿宋"/>
                <w:kern w:val="0"/>
                <w:szCs w:val="21"/>
              </w:rPr>
              <w:t>分会场</w:t>
            </w:r>
          </w:p>
        </w:tc>
      </w:tr>
      <w:tr w:rsidR="00F56BA2" w14:paraId="152419B6" w14:textId="77777777">
        <w:trPr>
          <w:trHeight w:val="300"/>
          <w:jc w:val="center"/>
        </w:trPr>
        <w:tc>
          <w:tcPr>
            <w:tcW w:w="748" w:type="pct"/>
            <w:tcBorders>
              <w:top w:val="single" w:sz="4" w:space="0" w:color="auto"/>
              <w:left w:val="single" w:sz="4" w:space="0" w:color="auto"/>
              <w:bottom w:val="single" w:sz="4" w:space="0" w:color="auto"/>
              <w:right w:val="single" w:sz="4" w:space="0" w:color="auto"/>
            </w:tcBorders>
            <w:vAlign w:val="center"/>
          </w:tcPr>
          <w:p w14:paraId="6B10F1FC"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04205147" w14:textId="77777777" w:rsidR="00F56BA2" w:rsidRDefault="005177EA">
            <w:pPr>
              <w:widowControl/>
              <w:jc w:val="center"/>
              <w:rPr>
                <w:rFonts w:eastAsia="仿宋"/>
                <w:kern w:val="0"/>
                <w:szCs w:val="21"/>
              </w:rPr>
            </w:pPr>
            <w:r>
              <w:rPr>
                <w:rFonts w:eastAsia="仿宋"/>
                <w:kern w:val="0"/>
                <w:szCs w:val="21"/>
              </w:rPr>
              <w:t>试片室学术现场服务</w:t>
            </w:r>
          </w:p>
        </w:tc>
        <w:tc>
          <w:tcPr>
            <w:tcW w:w="2515" w:type="pct"/>
            <w:tcBorders>
              <w:top w:val="nil"/>
              <w:left w:val="nil"/>
              <w:bottom w:val="single" w:sz="4" w:space="0" w:color="auto"/>
              <w:right w:val="single" w:sz="4" w:space="0" w:color="auto"/>
            </w:tcBorders>
            <w:vAlign w:val="center"/>
          </w:tcPr>
          <w:p w14:paraId="66DAC6AA" w14:textId="77777777" w:rsidR="00F56BA2" w:rsidRDefault="005177EA">
            <w:pPr>
              <w:widowControl/>
              <w:jc w:val="center"/>
              <w:rPr>
                <w:rFonts w:eastAsia="仿宋"/>
                <w:kern w:val="0"/>
                <w:szCs w:val="21"/>
              </w:rPr>
            </w:pPr>
            <w:r>
              <w:rPr>
                <w:rFonts w:eastAsia="仿宋"/>
                <w:kern w:val="0"/>
                <w:szCs w:val="21"/>
              </w:rPr>
              <w:t>讲者接待、学术日程修改</w:t>
            </w:r>
          </w:p>
        </w:tc>
        <w:tc>
          <w:tcPr>
            <w:tcW w:w="391" w:type="pct"/>
            <w:tcBorders>
              <w:top w:val="nil"/>
              <w:left w:val="nil"/>
              <w:bottom w:val="single" w:sz="4" w:space="0" w:color="auto"/>
              <w:right w:val="single" w:sz="4" w:space="0" w:color="auto"/>
            </w:tcBorders>
            <w:vAlign w:val="center"/>
          </w:tcPr>
          <w:p w14:paraId="72045899" w14:textId="77777777" w:rsidR="00F56BA2" w:rsidRDefault="005177EA">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2BC7D48D" w14:textId="77777777" w:rsidR="00F56BA2" w:rsidRDefault="005177EA">
            <w:pPr>
              <w:widowControl/>
              <w:jc w:val="center"/>
              <w:rPr>
                <w:rFonts w:eastAsia="仿宋"/>
                <w:kern w:val="0"/>
                <w:szCs w:val="21"/>
              </w:rPr>
            </w:pPr>
            <w:r>
              <w:rPr>
                <w:rFonts w:eastAsia="仿宋"/>
                <w:kern w:val="0"/>
                <w:szCs w:val="21"/>
              </w:rPr>
              <w:t>100</w:t>
            </w:r>
          </w:p>
        </w:tc>
        <w:tc>
          <w:tcPr>
            <w:tcW w:w="345" w:type="pct"/>
            <w:tcBorders>
              <w:top w:val="nil"/>
              <w:left w:val="nil"/>
              <w:bottom w:val="single" w:sz="4" w:space="0" w:color="auto"/>
              <w:right w:val="single" w:sz="4" w:space="0" w:color="auto"/>
            </w:tcBorders>
            <w:vAlign w:val="center"/>
          </w:tcPr>
          <w:p w14:paraId="2C31FF83" w14:textId="77777777" w:rsidR="00F56BA2" w:rsidRDefault="005177EA">
            <w:pPr>
              <w:widowControl/>
              <w:jc w:val="center"/>
              <w:rPr>
                <w:rFonts w:eastAsia="仿宋"/>
                <w:kern w:val="0"/>
                <w:szCs w:val="21"/>
              </w:rPr>
            </w:pPr>
            <w:r>
              <w:rPr>
                <w:rFonts w:eastAsia="仿宋"/>
                <w:kern w:val="0"/>
                <w:szCs w:val="21"/>
              </w:rPr>
              <w:t>人次</w:t>
            </w:r>
          </w:p>
        </w:tc>
      </w:tr>
      <w:tr w:rsidR="00F56BA2" w14:paraId="176F1047" w14:textId="77777777">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24FB1BC8"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50659821" w14:textId="77777777" w:rsidR="00F56BA2" w:rsidRDefault="005177EA">
            <w:pPr>
              <w:widowControl/>
              <w:rPr>
                <w:rFonts w:eastAsia="仿宋"/>
                <w:kern w:val="0"/>
                <w:szCs w:val="21"/>
              </w:rPr>
            </w:pPr>
            <w:r>
              <w:rPr>
                <w:rFonts w:eastAsia="仿宋"/>
                <w:kern w:val="0"/>
                <w:szCs w:val="21"/>
              </w:rPr>
              <w:t>幻灯片服务器</w:t>
            </w:r>
          </w:p>
        </w:tc>
        <w:tc>
          <w:tcPr>
            <w:tcW w:w="2515" w:type="pct"/>
            <w:tcBorders>
              <w:top w:val="nil"/>
              <w:left w:val="nil"/>
              <w:bottom w:val="single" w:sz="4" w:space="0" w:color="auto"/>
              <w:right w:val="single" w:sz="4" w:space="0" w:color="auto"/>
            </w:tcBorders>
            <w:vAlign w:val="center"/>
          </w:tcPr>
          <w:p w14:paraId="648A06F9" w14:textId="77777777" w:rsidR="00F56BA2" w:rsidRDefault="005177EA">
            <w:pPr>
              <w:widowControl/>
              <w:jc w:val="center"/>
              <w:rPr>
                <w:rFonts w:eastAsia="仿宋"/>
                <w:kern w:val="0"/>
                <w:szCs w:val="21"/>
              </w:rPr>
            </w:pPr>
            <w:r>
              <w:rPr>
                <w:rFonts w:eastAsia="仿宋"/>
                <w:kern w:val="0"/>
                <w:szCs w:val="21"/>
              </w:rPr>
              <w:t>服务器</w:t>
            </w:r>
            <w:r>
              <w:rPr>
                <w:rFonts w:eastAsia="仿宋"/>
                <w:kern w:val="0"/>
                <w:szCs w:val="21"/>
              </w:rPr>
              <w:t xml:space="preserve"> </w:t>
            </w:r>
            <w:r>
              <w:rPr>
                <w:rFonts w:eastAsia="仿宋" w:hint="eastAsia"/>
                <w:kern w:val="0"/>
                <w:szCs w:val="21"/>
              </w:rPr>
              <w:t>≥</w:t>
            </w:r>
            <w:r>
              <w:rPr>
                <w:rFonts w:eastAsia="仿宋"/>
                <w:kern w:val="0"/>
                <w:szCs w:val="21"/>
              </w:rPr>
              <w:t>64G</w:t>
            </w:r>
            <w:r>
              <w:rPr>
                <w:rFonts w:eastAsia="仿宋"/>
                <w:kern w:val="0"/>
                <w:szCs w:val="21"/>
              </w:rPr>
              <w:t>内存，</w:t>
            </w:r>
            <w:r>
              <w:rPr>
                <w:rFonts w:eastAsia="仿宋" w:hint="eastAsia"/>
                <w:kern w:val="0"/>
                <w:szCs w:val="21"/>
              </w:rPr>
              <w:t>≥</w:t>
            </w:r>
            <w:r>
              <w:rPr>
                <w:rFonts w:eastAsia="仿宋"/>
                <w:kern w:val="0"/>
                <w:szCs w:val="21"/>
              </w:rPr>
              <w:t>1TB</w:t>
            </w:r>
            <w:r>
              <w:rPr>
                <w:rFonts w:eastAsia="仿宋"/>
                <w:kern w:val="0"/>
                <w:szCs w:val="21"/>
              </w:rPr>
              <w:t>硬盘，</w:t>
            </w:r>
            <w:r>
              <w:rPr>
                <w:rFonts w:eastAsia="仿宋" w:hint="eastAsia"/>
                <w:kern w:val="0"/>
                <w:szCs w:val="21"/>
              </w:rPr>
              <w:t>≥</w:t>
            </w:r>
            <w:r>
              <w:rPr>
                <w:rFonts w:eastAsia="仿宋"/>
                <w:kern w:val="0"/>
                <w:szCs w:val="21"/>
              </w:rPr>
              <w:t>双</w:t>
            </w:r>
            <w:r>
              <w:rPr>
                <w:rFonts w:eastAsia="仿宋"/>
                <w:kern w:val="0"/>
                <w:szCs w:val="21"/>
              </w:rPr>
              <w:t>1000M</w:t>
            </w:r>
            <w:r>
              <w:rPr>
                <w:rFonts w:eastAsia="仿宋"/>
                <w:kern w:val="0"/>
                <w:szCs w:val="21"/>
              </w:rPr>
              <w:t>网卡冗余备份</w:t>
            </w:r>
          </w:p>
        </w:tc>
        <w:tc>
          <w:tcPr>
            <w:tcW w:w="391" w:type="pct"/>
            <w:tcBorders>
              <w:top w:val="nil"/>
              <w:left w:val="nil"/>
              <w:bottom w:val="single" w:sz="4" w:space="0" w:color="auto"/>
              <w:right w:val="single" w:sz="4" w:space="0" w:color="auto"/>
            </w:tcBorders>
            <w:vAlign w:val="center"/>
          </w:tcPr>
          <w:p w14:paraId="1E3A6842"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天</w:t>
            </w:r>
          </w:p>
        </w:tc>
        <w:tc>
          <w:tcPr>
            <w:tcW w:w="342" w:type="pct"/>
            <w:tcBorders>
              <w:top w:val="nil"/>
              <w:left w:val="nil"/>
              <w:bottom w:val="single" w:sz="4" w:space="0" w:color="auto"/>
              <w:right w:val="single" w:sz="4" w:space="0" w:color="auto"/>
            </w:tcBorders>
            <w:vAlign w:val="center"/>
          </w:tcPr>
          <w:p w14:paraId="41BE71BC" w14:textId="77777777" w:rsidR="00F56BA2" w:rsidRDefault="005177EA">
            <w:pPr>
              <w:widowControl/>
              <w:jc w:val="center"/>
              <w:rPr>
                <w:rFonts w:eastAsia="仿宋"/>
                <w:kern w:val="0"/>
                <w:szCs w:val="21"/>
              </w:rPr>
            </w:pPr>
            <w:r>
              <w:rPr>
                <w:rFonts w:eastAsia="仿宋"/>
                <w:kern w:val="0"/>
                <w:szCs w:val="21"/>
              </w:rPr>
              <w:t>1</w:t>
            </w:r>
          </w:p>
        </w:tc>
        <w:tc>
          <w:tcPr>
            <w:tcW w:w="345" w:type="pct"/>
            <w:tcBorders>
              <w:top w:val="nil"/>
              <w:left w:val="nil"/>
              <w:bottom w:val="single" w:sz="4" w:space="0" w:color="auto"/>
              <w:right w:val="single" w:sz="4" w:space="0" w:color="auto"/>
            </w:tcBorders>
            <w:vAlign w:val="center"/>
          </w:tcPr>
          <w:p w14:paraId="421E1742" w14:textId="77777777" w:rsidR="00F56BA2" w:rsidRDefault="005177EA">
            <w:pPr>
              <w:widowControl/>
              <w:jc w:val="center"/>
              <w:rPr>
                <w:rFonts w:eastAsia="仿宋"/>
                <w:kern w:val="0"/>
                <w:szCs w:val="21"/>
              </w:rPr>
            </w:pPr>
            <w:r>
              <w:rPr>
                <w:rFonts w:eastAsia="仿宋"/>
                <w:kern w:val="0"/>
                <w:szCs w:val="21"/>
              </w:rPr>
              <w:t>台</w:t>
            </w:r>
          </w:p>
        </w:tc>
      </w:tr>
      <w:tr w:rsidR="00F56BA2" w14:paraId="7E2462E9" w14:textId="77777777">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1AD02A58" w14:textId="77777777" w:rsidR="00F56BA2" w:rsidRDefault="00F56BA2">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3EF52E70" w14:textId="77777777" w:rsidR="00F56BA2" w:rsidRDefault="00F56BA2">
            <w:pPr>
              <w:widowControl/>
              <w:rPr>
                <w:rFonts w:eastAsia="仿宋"/>
                <w:kern w:val="0"/>
                <w:szCs w:val="21"/>
              </w:rPr>
            </w:pPr>
          </w:p>
          <w:p w14:paraId="5F034891" w14:textId="77777777" w:rsidR="00F56BA2" w:rsidRDefault="005177EA">
            <w:pPr>
              <w:widowControl/>
              <w:jc w:val="center"/>
              <w:rPr>
                <w:rFonts w:eastAsia="仿宋"/>
                <w:kern w:val="0"/>
                <w:szCs w:val="21"/>
              </w:rPr>
            </w:pPr>
            <w:r>
              <w:rPr>
                <w:rFonts w:eastAsia="仿宋"/>
                <w:kern w:val="0"/>
                <w:szCs w:val="21"/>
              </w:rPr>
              <w:t>现场人员技术支持</w:t>
            </w:r>
          </w:p>
        </w:tc>
        <w:tc>
          <w:tcPr>
            <w:tcW w:w="2515" w:type="pct"/>
            <w:tcBorders>
              <w:top w:val="nil"/>
              <w:left w:val="nil"/>
              <w:bottom w:val="single" w:sz="4" w:space="0" w:color="auto"/>
              <w:right w:val="single" w:sz="4" w:space="0" w:color="auto"/>
            </w:tcBorders>
            <w:vAlign w:val="center"/>
          </w:tcPr>
          <w:p w14:paraId="1C03C044" w14:textId="77777777" w:rsidR="00F56BA2" w:rsidRDefault="005177EA">
            <w:pPr>
              <w:widowControl/>
              <w:jc w:val="center"/>
              <w:rPr>
                <w:rFonts w:eastAsia="仿宋"/>
                <w:kern w:val="0"/>
                <w:szCs w:val="21"/>
              </w:rPr>
            </w:pPr>
            <w:r>
              <w:rPr>
                <w:rFonts w:eastAsia="仿宋"/>
                <w:kern w:val="0"/>
                <w:szCs w:val="21"/>
              </w:rPr>
              <w:t>提供</w:t>
            </w:r>
            <w:r>
              <w:rPr>
                <w:rFonts w:eastAsia="仿宋" w:hint="eastAsia"/>
                <w:kern w:val="0"/>
                <w:szCs w:val="21"/>
              </w:rPr>
              <w:t>幻灯片相关</w:t>
            </w:r>
            <w:r>
              <w:rPr>
                <w:rFonts w:eastAsia="仿宋"/>
                <w:kern w:val="0"/>
                <w:szCs w:val="21"/>
              </w:rPr>
              <w:t>技术人员，并提供现场的技术支持</w:t>
            </w:r>
          </w:p>
        </w:tc>
        <w:tc>
          <w:tcPr>
            <w:tcW w:w="391" w:type="pct"/>
            <w:tcBorders>
              <w:top w:val="nil"/>
              <w:left w:val="nil"/>
              <w:bottom w:val="single" w:sz="4" w:space="0" w:color="auto"/>
              <w:right w:val="single" w:sz="4" w:space="0" w:color="auto"/>
            </w:tcBorders>
            <w:vAlign w:val="center"/>
          </w:tcPr>
          <w:p w14:paraId="56F39F28" w14:textId="77777777" w:rsidR="00F56BA2" w:rsidRDefault="005177EA">
            <w:pPr>
              <w:widowControl/>
              <w:jc w:val="center"/>
              <w:rPr>
                <w:rFonts w:eastAsia="仿宋"/>
                <w:kern w:val="0"/>
                <w:szCs w:val="21"/>
              </w:rPr>
            </w:pPr>
            <w:r>
              <w:rPr>
                <w:rFonts w:eastAsia="仿宋"/>
                <w:kern w:val="0"/>
                <w:szCs w:val="21"/>
              </w:rPr>
              <w:t xml:space="preserve">　</w:t>
            </w:r>
            <w:r>
              <w:rPr>
                <w:rFonts w:eastAsia="仿宋" w:hint="eastAsia"/>
                <w:kern w:val="0"/>
                <w:szCs w:val="21"/>
              </w:rPr>
              <w:t>4</w:t>
            </w:r>
            <w:r>
              <w:rPr>
                <w:rFonts w:eastAsia="仿宋" w:hint="eastAsia"/>
                <w:kern w:val="0"/>
                <w:szCs w:val="21"/>
              </w:rPr>
              <w:t>天</w:t>
            </w:r>
          </w:p>
        </w:tc>
        <w:tc>
          <w:tcPr>
            <w:tcW w:w="342" w:type="pct"/>
            <w:tcBorders>
              <w:top w:val="nil"/>
              <w:left w:val="nil"/>
              <w:bottom w:val="single" w:sz="4" w:space="0" w:color="auto"/>
              <w:right w:val="single" w:sz="4" w:space="0" w:color="auto"/>
            </w:tcBorders>
            <w:vAlign w:val="center"/>
          </w:tcPr>
          <w:p w14:paraId="5B2DB30C" w14:textId="77777777" w:rsidR="00F56BA2" w:rsidRDefault="005177EA">
            <w:pPr>
              <w:widowControl/>
              <w:jc w:val="center"/>
              <w:rPr>
                <w:rFonts w:eastAsia="仿宋"/>
                <w:kern w:val="0"/>
                <w:szCs w:val="21"/>
              </w:rPr>
            </w:pPr>
            <w:r>
              <w:rPr>
                <w:rFonts w:eastAsia="仿宋" w:hint="eastAsia"/>
                <w:kern w:val="0"/>
                <w:szCs w:val="21"/>
              </w:rPr>
              <w:t>3</w:t>
            </w:r>
          </w:p>
        </w:tc>
        <w:tc>
          <w:tcPr>
            <w:tcW w:w="345" w:type="pct"/>
            <w:tcBorders>
              <w:top w:val="nil"/>
              <w:left w:val="nil"/>
              <w:bottom w:val="single" w:sz="4" w:space="0" w:color="auto"/>
              <w:right w:val="single" w:sz="4" w:space="0" w:color="auto"/>
            </w:tcBorders>
            <w:vAlign w:val="center"/>
          </w:tcPr>
          <w:p w14:paraId="033AB452" w14:textId="77777777" w:rsidR="00F56BA2" w:rsidRDefault="005177EA">
            <w:pPr>
              <w:widowControl/>
              <w:jc w:val="center"/>
              <w:rPr>
                <w:rFonts w:eastAsia="仿宋"/>
                <w:kern w:val="0"/>
                <w:szCs w:val="21"/>
              </w:rPr>
            </w:pPr>
            <w:r>
              <w:rPr>
                <w:rFonts w:eastAsia="仿宋" w:hint="eastAsia"/>
                <w:kern w:val="0"/>
                <w:szCs w:val="21"/>
              </w:rPr>
              <w:t>人</w:t>
            </w:r>
          </w:p>
        </w:tc>
      </w:tr>
    </w:tbl>
    <w:p w14:paraId="54F37C88"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4</w:t>
      </w:r>
      <w:r>
        <w:rPr>
          <w:rFonts w:eastAsia="仿宋"/>
          <w:sz w:val="24"/>
        </w:rPr>
        <w:t>大会网络直播服务</w:t>
      </w:r>
    </w:p>
    <w:tbl>
      <w:tblPr>
        <w:tblW w:w="5000" w:type="pct"/>
        <w:jc w:val="center"/>
        <w:tblLook w:val="04A0" w:firstRow="1" w:lastRow="0" w:firstColumn="1" w:lastColumn="0" w:noHBand="0" w:noVBand="1"/>
      </w:tblPr>
      <w:tblGrid>
        <w:gridCol w:w="1380"/>
        <w:gridCol w:w="1805"/>
        <w:gridCol w:w="2317"/>
        <w:gridCol w:w="767"/>
        <w:gridCol w:w="772"/>
        <w:gridCol w:w="1256"/>
      </w:tblGrid>
      <w:tr w:rsidR="00F56BA2" w14:paraId="2E971F30" w14:textId="77777777">
        <w:trPr>
          <w:trHeight w:val="780"/>
          <w:jc w:val="center"/>
        </w:trPr>
        <w:tc>
          <w:tcPr>
            <w:tcW w:w="831" w:type="pct"/>
            <w:tcBorders>
              <w:top w:val="single" w:sz="4" w:space="0" w:color="auto"/>
              <w:left w:val="single" w:sz="4" w:space="0" w:color="auto"/>
              <w:bottom w:val="single" w:sz="4" w:space="0" w:color="000000"/>
              <w:right w:val="single" w:sz="4" w:space="0" w:color="auto"/>
            </w:tcBorders>
            <w:vAlign w:val="center"/>
          </w:tcPr>
          <w:p w14:paraId="1BFD4FF1" w14:textId="77777777" w:rsidR="00F56BA2" w:rsidRDefault="005177EA">
            <w:pPr>
              <w:widowControl/>
              <w:jc w:val="center"/>
              <w:rPr>
                <w:rFonts w:eastAsia="仿宋"/>
                <w:kern w:val="0"/>
                <w:szCs w:val="21"/>
              </w:rPr>
            </w:pPr>
            <w:r>
              <w:rPr>
                <w:rFonts w:eastAsia="仿宋"/>
                <w:kern w:val="0"/>
                <w:szCs w:val="21"/>
              </w:rPr>
              <w:t>项目</w:t>
            </w:r>
          </w:p>
        </w:tc>
        <w:tc>
          <w:tcPr>
            <w:tcW w:w="1088" w:type="pct"/>
            <w:tcBorders>
              <w:top w:val="single" w:sz="4" w:space="0" w:color="auto"/>
              <w:left w:val="nil"/>
              <w:bottom w:val="single" w:sz="4" w:space="0" w:color="auto"/>
              <w:right w:val="single" w:sz="4" w:space="0" w:color="auto"/>
            </w:tcBorders>
            <w:vAlign w:val="center"/>
          </w:tcPr>
          <w:p w14:paraId="5FF07E8E" w14:textId="77777777" w:rsidR="00F56BA2" w:rsidRDefault="005177EA">
            <w:pPr>
              <w:widowControl/>
              <w:jc w:val="center"/>
              <w:rPr>
                <w:rFonts w:eastAsia="仿宋"/>
                <w:kern w:val="0"/>
                <w:szCs w:val="21"/>
              </w:rPr>
            </w:pPr>
            <w:r>
              <w:rPr>
                <w:rFonts w:eastAsia="仿宋"/>
                <w:kern w:val="0"/>
                <w:szCs w:val="21"/>
              </w:rPr>
              <w:t>需求内容</w:t>
            </w:r>
          </w:p>
        </w:tc>
        <w:tc>
          <w:tcPr>
            <w:tcW w:w="1396" w:type="pct"/>
            <w:tcBorders>
              <w:top w:val="single" w:sz="4" w:space="0" w:color="auto"/>
              <w:left w:val="nil"/>
              <w:bottom w:val="single" w:sz="4" w:space="0" w:color="auto"/>
              <w:right w:val="single" w:sz="4" w:space="0" w:color="auto"/>
            </w:tcBorders>
            <w:vAlign w:val="center"/>
          </w:tcPr>
          <w:p w14:paraId="2833FBA8" w14:textId="77777777" w:rsidR="00F56BA2" w:rsidRDefault="005177EA">
            <w:pPr>
              <w:widowControl/>
              <w:jc w:val="center"/>
              <w:rPr>
                <w:rFonts w:eastAsia="仿宋"/>
                <w:kern w:val="0"/>
                <w:szCs w:val="21"/>
              </w:rPr>
            </w:pPr>
            <w:r>
              <w:rPr>
                <w:rFonts w:eastAsia="仿宋"/>
                <w:kern w:val="0"/>
                <w:szCs w:val="21"/>
              </w:rPr>
              <w:t>具体参数</w:t>
            </w:r>
          </w:p>
        </w:tc>
        <w:tc>
          <w:tcPr>
            <w:tcW w:w="462" w:type="pct"/>
            <w:tcBorders>
              <w:top w:val="single" w:sz="4" w:space="0" w:color="auto"/>
              <w:left w:val="nil"/>
              <w:bottom w:val="single" w:sz="4" w:space="0" w:color="auto"/>
              <w:right w:val="single" w:sz="4" w:space="0" w:color="auto"/>
            </w:tcBorders>
            <w:vAlign w:val="center"/>
          </w:tcPr>
          <w:p w14:paraId="6D4A2F59" w14:textId="77777777" w:rsidR="00F56BA2" w:rsidRDefault="005177EA">
            <w:pPr>
              <w:widowControl/>
              <w:jc w:val="center"/>
              <w:rPr>
                <w:rFonts w:eastAsia="仿宋"/>
                <w:kern w:val="0"/>
                <w:szCs w:val="21"/>
              </w:rPr>
            </w:pPr>
            <w:r>
              <w:rPr>
                <w:rFonts w:eastAsia="仿宋"/>
                <w:kern w:val="0"/>
                <w:szCs w:val="21"/>
              </w:rPr>
              <w:t>使用天数</w:t>
            </w:r>
          </w:p>
        </w:tc>
        <w:tc>
          <w:tcPr>
            <w:tcW w:w="465" w:type="pct"/>
            <w:tcBorders>
              <w:top w:val="single" w:sz="4" w:space="0" w:color="auto"/>
              <w:left w:val="nil"/>
              <w:bottom w:val="single" w:sz="4" w:space="0" w:color="auto"/>
              <w:right w:val="single" w:sz="4" w:space="0" w:color="auto"/>
            </w:tcBorders>
            <w:vAlign w:val="center"/>
          </w:tcPr>
          <w:p w14:paraId="520768EF" w14:textId="77777777" w:rsidR="00F56BA2" w:rsidRDefault="005177EA">
            <w:pPr>
              <w:widowControl/>
              <w:jc w:val="center"/>
              <w:rPr>
                <w:rFonts w:eastAsia="仿宋"/>
                <w:kern w:val="0"/>
                <w:szCs w:val="21"/>
              </w:rPr>
            </w:pPr>
            <w:r>
              <w:rPr>
                <w:rFonts w:eastAsia="仿宋"/>
                <w:kern w:val="0"/>
                <w:szCs w:val="21"/>
              </w:rPr>
              <w:t>数量</w:t>
            </w:r>
          </w:p>
        </w:tc>
        <w:tc>
          <w:tcPr>
            <w:tcW w:w="757" w:type="pct"/>
            <w:tcBorders>
              <w:top w:val="single" w:sz="4" w:space="0" w:color="auto"/>
              <w:left w:val="nil"/>
              <w:bottom w:val="single" w:sz="4" w:space="0" w:color="auto"/>
              <w:right w:val="single" w:sz="4" w:space="0" w:color="auto"/>
            </w:tcBorders>
            <w:vAlign w:val="center"/>
          </w:tcPr>
          <w:p w14:paraId="01517F8E" w14:textId="77777777" w:rsidR="00F56BA2" w:rsidRDefault="005177EA">
            <w:pPr>
              <w:widowControl/>
              <w:jc w:val="center"/>
              <w:rPr>
                <w:rFonts w:eastAsia="仿宋"/>
                <w:kern w:val="0"/>
                <w:szCs w:val="21"/>
              </w:rPr>
            </w:pPr>
            <w:r>
              <w:rPr>
                <w:rFonts w:eastAsia="仿宋"/>
                <w:kern w:val="0"/>
                <w:szCs w:val="21"/>
              </w:rPr>
              <w:t>单位</w:t>
            </w:r>
          </w:p>
        </w:tc>
      </w:tr>
      <w:tr w:rsidR="00F56BA2" w14:paraId="39294064" w14:textId="77777777">
        <w:trPr>
          <w:trHeight w:val="780"/>
          <w:jc w:val="center"/>
        </w:trPr>
        <w:tc>
          <w:tcPr>
            <w:tcW w:w="831" w:type="pct"/>
            <w:vMerge w:val="restart"/>
            <w:tcBorders>
              <w:top w:val="single" w:sz="4" w:space="0" w:color="auto"/>
              <w:left w:val="single" w:sz="4" w:space="0" w:color="auto"/>
              <w:bottom w:val="single" w:sz="4" w:space="0" w:color="000000"/>
              <w:right w:val="single" w:sz="4" w:space="0" w:color="auto"/>
            </w:tcBorders>
            <w:vAlign w:val="center"/>
          </w:tcPr>
          <w:p w14:paraId="76943B8B" w14:textId="77777777" w:rsidR="00F56BA2" w:rsidRDefault="005177EA">
            <w:pPr>
              <w:widowControl/>
              <w:jc w:val="center"/>
              <w:rPr>
                <w:rFonts w:eastAsia="仿宋"/>
                <w:kern w:val="0"/>
                <w:szCs w:val="21"/>
              </w:rPr>
            </w:pPr>
            <w:r>
              <w:rPr>
                <w:rFonts w:eastAsia="仿宋"/>
                <w:kern w:val="0"/>
                <w:szCs w:val="21"/>
              </w:rPr>
              <w:t>讲者连线视频大会网络直播服务</w:t>
            </w:r>
          </w:p>
        </w:tc>
        <w:tc>
          <w:tcPr>
            <w:tcW w:w="1088" w:type="pct"/>
            <w:tcBorders>
              <w:top w:val="single" w:sz="4" w:space="0" w:color="auto"/>
              <w:left w:val="nil"/>
              <w:bottom w:val="single" w:sz="4" w:space="0" w:color="auto"/>
              <w:right w:val="single" w:sz="4" w:space="0" w:color="auto"/>
            </w:tcBorders>
            <w:vAlign w:val="center"/>
          </w:tcPr>
          <w:p w14:paraId="2FBD374D" w14:textId="77777777" w:rsidR="00F56BA2" w:rsidRDefault="005177EA">
            <w:pPr>
              <w:widowControl/>
              <w:jc w:val="center"/>
              <w:rPr>
                <w:rFonts w:eastAsia="仿宋"/>
                <w:kern w:val="0"/>
                <w:szCs w:val="21"/>
              </w:rPr>
            </w:pPr>
            <w:r>
              <w:rPr>
                <w:rFonts w:eastAsia="仿宋"/>
                <w:kern w:val="0"/>
                <w:szCs w:val="21"/>
              </w:rPr>
              <w:t>视频会议软件客户端</w:t>
            </w:r>
          </w:p>
        </w:tc>
        <w:tc>
          <w:tcPr>
            <w:tcW w:w="1396" w:type="pct"/>
            <w:tcBorders>
              <w:top w:val="single" w:sz="4" w:space="0" w:color="auto"/>
              <w:left w:val="nil"/>
              <w:bottom w:val="single" w:sz="4" w:space="0" w:color="auto"/>
              <w:right w:val="single" w:sz="4" w:space="0" w:color="auto"/>
            </w:tcBorders>
            <w:vAlign w:val="center"/>
          </w:tcPr>
          <w:p w14:paraId="08FF4125" w14:textId="77777777" w:rsidR="00F56BA2" w:rsidRDefault="005177EA">
            <w:pPr>
              <w:widowControl/>
              <w:jc w:val="center"/>
              <w:rPr>
                <w:rFonts w:eastAsia="仿宋"/>
                <w:kern w:val="0"/>
                <w:szCs w:val="21"/>
              </w:rPr>
            </w:pPr>
            <w:r>
              <w:rPr>
                <w:rFonts w:eastAsia="仿宋"/>
                <w:kern w:val="0"/>
                <w:szCs w:val="21"/>
              </w:rPr>
              <w:t>视频会议系统软件（</w:t>
            </w:r>
            <w:r>
              <w:rPr>
                <w:rFonts w:eastAsia="仿宋" w:hint="eastAsia"/>
                <w:kern w:val="0"/>
                <w:szCs w:val="21"/>
              </w:rPr>
              <w:t>至少</w:t>
            </w:r>
            <w:r>
              <w:rPr>
                <w:rFonts w:eastAsia="仿宋"/>
                <w:kern w:val="0"/>
                <w:szCs w:val="21"/>
              </w:rPr>
              <w:t>支持</w:t>
            </w:r>
            <w:r>
              <w:rPr>
                <w:rFonts w:eastAsia="仿宋"/>
                <w:kern w:val="0"/>
                <w:szCs w:val="21"/>
              </w:rPr>
              <w:t>50</w:t>
            </w:r>
            <w:r>
              <w:rPr>
                <w:rFonts w:eastAsia="仿宋"/>
                <w:kern w:val="0"/>
                <w:szCs w:val="21"/>
              </w:rPr>
              <w:t>方，</w:t>
            </w:r>
            <w:r>
              <w:rPr>
                <w:rFonts w:eastAsia="仿宋"/>
                <w:kern w:val="0"/>
                <w:szCs w:val="21"/>
              </w:rPr>
              <w:t>PPT</w:t>
            </w:r>
            <w:r>
              <w:rPr>
                <w:rFonts w:eastAsia="仿宋"/>
                <w:kern w:val="0"/>
                <w:szCs w:val="21"/>
              </w:rPr>
              <w:t>屏幕共享，联席主持，多人同框）</w:t>
            </w:r>
          </w:p>
        </w:tc>
        <w:tc>
          <w:tcPr>
            <w:tcW w:w="462" w:type="pct"/>
            <w:tcBorders>
              <w:top w:val="single" w:sz="4" w:space="0" w:color="auto"/>
              <w:left w:val="nil"/>
              <w:bottom w:val="single" w:sz="4" w:space="0" w:color="auto"/>
              <w:right w:val="single" w:sz="4" w:space="0" w:color="auto"/>
            </w:tcBorders>
            <w:vAlign w:val="center"/>
          </w:tcPr>
          <w:p w14:paraId="4372D673"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 xml:space="preserve">天　</w:t>
            </w:r>
          </w:p>
        </w:tc>
        <w:tc>
          <w:tcPr>
            <w:tcW w:w="465" w:type="pct"/>
            <w:tcBorders>
              <w:top w:val="single" w:sz="4" w:space="0" w:color="auto"/>
              <w:left w:val="nil"/>
              <w:bottom w:val="single" w:sz="4" w:space="0" w:color="auto"/>
              <w:right w:val="single" w:sz="4" w:space="0" w:color="auto"/>
            </w:tcBorders>
            <w:vAlign w:val="center"/>
          </w:tcPr>
          <w:p w14:paraId="2799C17C" w14:textId="77777777" w:rsidR="00F56BA2" w:rsidRDefault="005177EA">
            <w:pPr>
              <w:widowControl/>
              <w:jc w:val="center"/>
              <w:rPr>
                <w:rFonts w:eastAsia="仿宋"/>
                <w:kern w:val="0"/>
                <w:szCs w:val="21"/>
              </w:rPr>
            </w:pPr>
            <w:r>
              <w:rPr>
                <w:rFonts w:eastAsia="仿宋" w:hint="eastAsia"/>
                <w:kern w:val="0"/>
                <w:szCs w:val="21"/>
              </w:rPr>
              <w:t>5</w:t>
            </w:r>
          </w:p>
        </w:tc>
        <w:tc>
          <w:tcPr>
            <w:tcW w:w="757" w:type="pct"/>
            <w:tcBorders>
              <w:top w:val="single" w:sz="4" w:space="0" w:color="auto"/>
              <w:left w:val="nil"/>
              <w:bottom w:val="single" w:sz="4" w:space="0" w:color="auto"/>
              <w:right w:val="single" w:sz="4" w:space="0" w:color="auto"/>
            </w:tcBorders>
            <w:vAlign w:val="center"/>
          </w:tcPr>
          <w:p w14:paraId="50A0855E" w14:textId="77777777" w:rsidR="00F56BA2" w:rsidRDefault="005177EA">
            <w:pPr>
              <w:widowControl/>
              <w:jc w:val="center"/>
              <w:rPr>
                <w:rFonts w:eastAsia="仿宋"/>
                <w:kern w:val="0"/>
                <w:szCs w:val="21"/>
              </w:rPr>
            </w:pPr>
            <w:r>
              <w:rPr>
                <w:rFonts w:eastAsia="仿宋"/>
                <w:kern w:val="0"/>
                <w:szCs w:val="21"/>
              </w:rPr>
              <w:t>套</w:t>
            </w:r>
          </w:p>
        </w:tc>
      </w:tr>
      <w:tr w:rsidR="00F56BA2" w14:paraId="78BD1349" w14:textId="77777777">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7E97FC9D"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27C30D65" w14:textId="77777777" w:rsidR="00F56BA2" w:rsidRDefault="005177EA">
            <w:pPr>
              <w:widowControl/>
              <w:jc w:val="center"/>
              <w:rPr>
                <w:rFonts w:eastAsia="仿宋"/>
                <w:kern w:val="0"/>
                <w:szCs w:val="21"/>
              </w:rPr>
            </w:pPr>
            <w:r>
              <w:rPr>
                <w:rFonts w:eastAsia="仿宋"/>
                <w:kern w:val="0"/>
                <w:szCs w:val="21"/>
              </w:rPr>
              <w:t>视频直播平台系统服务</w:t>
            </w:r>
          </w:p>
        </w:tc>
        <w:tc>
          <w:tcPr>
            <w:tcW w:w="1396" w:type="pct"/>
            <w:tcBorders>
              <w:top w:val="nil"/>
              <w:left w:val="nil"/>
              <w:bottom w:val="single" w:sz="4" w:space="0" w:color="auto"/>
              <w:right w:val="single" w:sz="4" w:space="0" w:color="auto"/>
            </w:tcBorders>
            <w:vAlign w:val="center"/>
          </w:tcPr>
          <w:p w14:paraId="00E5A700" w14:textId="77777777" w:rsidR="00F56BA2" w:rsidRDefault="005177EA">
            <w:pPr>
              <w:widowControl/>
              <w:jc w:val="center"/>
              <w:rPr>
                <w:rFonts w:eastAsia="仿宋"/>
                <w:kern w:val="0"/>
                <w:szCs w:val="21"/>
              </w:rPr>
            </w:pPr>
            <w:r>
              <w:rPr>
                <w:rFonts w:eastAsia="仿宋"/>
                <w:kern w:val="0"/>
                <w:szCs w:val="21"/>
              </w:rPr>
              <w:t>实现多个会场的聚合直播，提供</w:t>
            </w:r>
            <w:r>
              <w:rPr>
                <w:rFonts w:eastAsia="仿宋" w:hint="eastAsia"/>
                <w:kern w:val="0"/>
                <w:szCs w:val="21"/>
              </w:rPr>
              <w:t>至少</w:t>
            </w:r>
            <w:r>
              <w:rPr>
                <w:rFonts w:eastAsia="仿宋" w:hint="eastAsia"/>
                <w:kern w:val="0"/>
                <w:szCs w:val="21"/>
              </w:rPr>
              <w:t>1</w:t>
            </w:r>
            <w:r>
              <w:rPr>
                <w:rFonts w:eastAsia="仿宋"/>
                <w:kern w:val="0"/>
                <w:szCs w:val="21"/>
              </w:rPr>
              <w:t>080P</w:t>
            </w:r>
            <w:r>
              <w:rPr>
                <w:rFonts w:eastAsia="仿宋"/>
                <w:kern w:val="0"/>
                <w:szCs w:val="21"/>
              </w:rPr>
              <w:t>画质、全球</w:t>
            </w:r>
            <w:r>
              <w:rPr>
                <w:rFonts w:eastAsia="仿宋"/>
                <w:kern w:val="0"/>
                <w:szCs w:val="21"/>
              </w:rPr>
              <w:t>DNS</w:t>
            </w:r>
            <w:r>
              <w:rPr>
                <w:rFonts w:eastAsia="仿宋"/>
                <w:kern w:val="0"/>
                <w:szCs w:val="21"/>
              </w:rPr>
              <w:t>加速不限地区访问的视频直播云端服务</w:t>
            </w:r>
          </w:p>
        </w:tc>
        <w:tc>
          <w:tcPr>
            <w:tcW w:w="462" w:type="pct"/>
            <w:tcBorders>
              <w:top w:val="nil"/>
              <w:left w:val="nil"/>
              <w:bottom w:val="single" w:sz="4" w:space="0" w:color="auto"/>
              <w:right w:val="single" w:sz="4" w:space="0" w:color="auto"/>
            </w:tcBorders>
            <w:vAlign w:val="center"/>
          </w:tcPr>
          <w:p w14:paraId="05444D2C" w14:textId="77777777" w:rsidR="00F56BA2" w:rsidRDefault="005177EA">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28513DDF" w14:textId="77777777" w:rsidR="00F56BA2" w:rsidRDefault="005177EA">
            <w:pPr>
              <w:widowControl/>
              <w:jc w:val="center"/>
              <w:rPr>
                <w:rFonts w:eastAsia="仿宋"/>
                <w:kern w:val="0"/>
                <w:szCs w:val="21"/>
              </w:rPr>
            </w:pPr>
            <w:r>
              <w:rPr>
                <w:rFonts w:eastAsia="仿宋"/>
                <w:kern w:val="0"/>
                <w:szCs w:val="21"/>
              </w:rPr>
              <w:t>1</w:t>
            </w:r>
          </w:p>
        </w:tc>
        <w:tc>
          <w:tcPr>
            <w:tcW w:w="757" w:type="pct"/>
            <w:tcBorders>
              <w:top w:val="nil"/>
              <w:left w:val="nil"/>
              <w:bottom w:val="single" w:sz="4" w:space="0" w:color="auto"/>
              <w:right w:val="single" w:sz="4" w:space="0" w:color="auto"/>
            </w:tcBorders>
            <w:vAlign w:val="center"/>
          </w:tcPr>
          <w:p w14:paraId="4FBF4B6A" w14:textId="77777777" w:rsidR="00F56BA2" w:rsidRDefault="005177EA">
            <w:pPr>
              <w:widowControl/>
              <w:jc w:val="center"/>
              <w:rPr>
                <w:rFonts w:eastAsia="仿宋"/>
                <w:kern w:val="0"/>
                <w:szCs w:val="21"/>
              </w:rPr>
            </w:pPr>
            <w:r>
              <w:rPr>
                <w:rFonts w:eastAsia="仿宋"/>
                <w:kern w:val="0"/>
                <w:szCs w:val="21"/>
              </w:rPr>
              <w:t>会</w:t>
            </w:r>
          </w:p>
        </w:tc>
      </w:tr>
      <w:tr w:rsidR="00F56BA2" w14:paraId="2C1BF3B8" w14:textId="77777777">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0899BDBA"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0D1032C2" w14:textId="77777777" w:rsidR="00F56BA2" w:rsidRDefault="005177EA">
            <w:pPr>
              <w:widowControl/>
              <w:jc w:val="center"/>
              <w:rPr>
                <w:rFonts w:eastAsia="仿宋"/>
                <w:kern w:val="0"/>
                <w:szCs w:val="21"/>
              </w:rPr>
            </w:pPr>
            <w:r>
              <w:rPr>
                <w:rFonts w:eastAsia="仿宋"/>
                <w:kern w:val="0"/>
                <w:szCs w:val="21"/>
              </w:rPr>
              <w:t>线下视频融合处理服务</w:t>
            </w:r>
          </w:p>
        </w:tc>
        <w:tc>
          <w:tcPr>
            <w:tcW w:w="1396" w:type="pct"/>
            <w:tcBorders>
              <w:top w:val="nil"/>
              <w:left w:val="nil"/>
              <w:bottom w:val="single" w:sz="4" w:space="0" w:color="auto"/>
              <w:right w:val="single" w:sz="4" w:space="0" w:color="auto"/>
            </w:tcBorders>
            <w:vAlign w:val="center"/>
          </w:tcPr>
          <w:p w14:paraId="4177FA11" w14:textId="77777777" w:rsidR="00F56BA2" w:rsidRDefault="005177EA">
            <w:pPr>
              <w:widowControl/>
              <w:jc w:val="center"/>
              <w:rPr>
                <w:rFonts w:eastAsia="仿宋"/>
                <w:kern w:val="0"/>
                <w:szCs w:val="21"/>
              </w:rPr>
            </w:pPr>
            <w:r>
              <w:rPr>
                <w:rFonts w:eastAsia="仿宋"/>
                <w:kern w:val="0"/>
                <w:szCs w:val="21"/>
              </w:rPr>
              <w:t>利用直播视频软件，对</w:t>
            </w:r>
            <w:r>
              <w:rPr>
                <w:rFonts w:eastAsia="仿宋"/>
                <w:kern w:val="0"/>
                <w:szCs w:val="21"/>
              </w:rPr>
              <w:t>Zoom</w:t>
            </w:r>
            <w:r>
              <w:rPr>
                <w:rFonts w:eastAsia="仿宋"/>
                <w:kern w:val="0"/>
                <w:szCs w:val="21"/>
              </w:rPr>
              <w:t>和摄像机不同来源的视频流进行人工处理全程监控导播</w:t>
            </w:r>
          </w:p>
        </w:tc>
        <w:tc>
          <w:tcPr>
            <w:tcW w:w="462" w:type="pct"/>
            <w:tcBorders>
              <w:top w:val="nil"/>
              <w:left w:val="nil"/>
              <w:bottom w:val="single" w:sz="4" w:space="0" w:color="auto"/>
              <w:right w:val="single" w:sz="4" w:space="0" w:color="auto"/>
            </w:tcBorders>
            <w:vAlign w:val="center"/>
          </w:tcPr>
          <w:p w14:paraId="32C143DB"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3B54EEB1" w14:textId="77777777" w:rsidR="00F56BA2" w:rsidRDefault="005177EA">
            <w:pPr>
              <w:widowControl/>
              <w:jc w:val="center"/>
              <w:rPr>
                <w:rFonts w:eastAsia="仿宋"/>
                <w:kern w:val="0"/>
                <w:szCs w:val="21"/>
              </w:rPr>
            </w:pPr>
            <w:r>
              <w:rPr>
                <w:rFonts w:eastAsia="仿宋"/>
                <w:kern w:val="0"/>
                <w:szCs w:val="21"/>
              </w:rPr>
              <w:t>5</w:t>
            </w:r>
          </w:p>
        </w:tc>
        <w:tc>
          <w:tcPr>
            <w:tcW w:w="757" w:type="pct"/>
            <w:tcBorders>
              <w:top w:val="nil"/>
              <w:left w:val="nil"/>
              <w:bottom w:val="single" w:sz="4" w:space="0" w:color="auto"/>
              <w:right w:val="single" w:sz="4" w:space="0" w:color="auto"/>
            </w:tcBorders>
            <w:vAlign w:val="center"/>
          </w:tcPr>
          <w:p w14:paraId="4455D6BD" w14:textId="77777777" w:rsidR="00F56BA2" w:rsidRDefault="005177EA">
            <w:pPr>
              <w:widowControl/>
              <w:jc w:val="center"/>
              <w:rPr>
                <w:rFonts w:eastAsia="仿宋"/>
                <w:kern w:val="0"/>
                <w:szCs w:val="21"/>
              </w:rPr>
            </w:pPr>
            <w:r>
              <w:rPr>
                <w:rFonts w:eastAsia="仿宋"/>
                <w:kern w:val="0"/>
                <w:szCs w:val="21"/>
              </w:rPr>
              <w:t>场</w:t>
            </w:r>
          </w:p>
        </w:tc>
      </w:tr>
      <w:tr w:rsidR="00F56BA2" w14:paraId="661FFF72" w14:textId="77777777">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47619244"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05350BEE" w14:textId="77777777" w:rsidR="00F56BA2" w:rsidRDefault="005177EA">
            <w:pPr>
              <w:widowControl/>
              <w:jc w:val="center"/>
              <w:rPr>
                <w:rFonts w:eastAsia="仿宋"/>
                <w:kern w:val="0"/>
                <w:szCs w:val="21"/>
              </w:rPr>
            </w:pPr>
            <w:r>
              <w:rPr>
                <w:rFonts w:eastAsia="仿宋"/>
                <w:kern w:val="0"/>
                <w:szCs w:val="21"/>
              </w:rPr>
              <w:t>直播观看界面定制服务</w:t>
            </w:r>
          </w:p>
        </w:tc>
        <w:tc>
          <w:tcPr>
            <w:tcW w:w="1396" w:type="pct"/>
            <w:tcBorders>
              <w:top w:val="nil"/>
              <w:left w:val="nil"/>
              <w:bottom w:val="single" w:sz="4" w:space="0" w:color="auto"/>
              <w:right w:val="single" w:sz="4" w:space="0" w:color="auto"/>
            </w:tcBorders>
            <w:vAlign w:val="center"/>
          </w:tcPr>
          <w:p w14:paraId="5F17590A" w14:textId="77777777" w:rsidR="00F56BA2" w:rsidRDefault="005177EA">
            <w:pPr>
              <w:widowControl/>
              <w:jc w:val="center"/>
              <w:rPr>
                <w:rFonts w:eastAsia="仿宋"/>
                <w:kern w:val="0"/>
                <w:szCs w:val="21"/>
              </w:rPr>
            </w:pPr>
            <w:r>
              <w:rPr>
                <w:rFonts w:eastAsia="仿宋"/>
                <w:kern w:val="0"/>
                <w:szCs w:val="21"/>
              </w:rPr>
              <w:t>实现直播界面的讲者头像、</w:t>
            </w:r>
            <w:r>
              <w:rPr>
                <w:rFonts w:eastAsia="仿宋"/>
                <w:kern w:val="0"/>
                <w:szCs w:val="21"/>
              </w:rPr>
              <w:t>PPT</w:t>
            </w:r>
            <w:r>
              <w:rPr>
                <w:rFonts w:eastAsia="仿宋"/>
                <w:kern w:val="0"/>
                <w:szCs w:val="21"/>
              </w:rPr>
              <w:t>布局及大会</w:t>
            </w:r>
            <w:r>
              <w:rPr>
                <w:rFonts w:eastAsia="仿宋"/>
                <w:kern w:val="0"/>
                <w:szCs w:val="21"/>
              </w:rPr>
              <w:t>KV</w:t>
            </w:r>
            <w:r>
              <w:rPr>
                <w:rFonts w:eastAsia="仿宋"/>
                <w:kern w:val="0"/>
                <w:szCs w:val="21"/>
              </w:rPr>
              <w:t>背景融合的定制显示</w:t>
            </w:r>
          </w:p>
        </w:tc>
        <w:tc>
          <w:tcPr>
            <w:tcW w:w="462" w:type="pct"/>
            <w:tcBorders>
              <w:top w:val="nil"/>
              <w:left w:val="nil"/>
              <w:bottom w:val="single" w:sz="4" w:space="0" w:color="auto"/>
              <w:right w:val="single" w:sz="4" w:space="0" w:color="auto"/>
            </w:tcBorders>
            <w:vAlign w:val="center"/>
          </w:tcPr>
          <w:p w14:paraId="1DBFBB96" w14:textId="77777777" w:rsidR="00F56BA2" w:rsidRDefault="005177EA">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5F8C32FF" w14:textId="77777777" w:rsidR="00F56BA2" w:rsidRDefault="005177EA">
            <w:pPr>
              <w:widowControl/>
              <w:jc w:val="center"/>
              <w:rPr>
                <w:rFonts w:eastAsia="仿宋"/>
                <w:kern w:val="0"/>
                <w:szCs w:val="21"/>
              </w:rPr>
            </w:pPr>
            <w:r>
              <w:rPr>
                <w:rFonts w:eastAsia="仿宋"/>
                <w:kern w:val="0"/>
                <w:szCs w:val="21"/>
              </w:rPr>
              <w:t>1</w:t>
            </w:r>
          </w:p>
        </w:tc>
        <w:tc>
          <w:tcPr>
            <w:tcW w:w="757" w:type="pct"/>
            <w:tcBorders>
              <w:top w:val="nil"/>
              <w:left w:val="nil"/>
              <w:bottom w:val="single" w:sz="4" w:space="0" w:color="auto"/>
              <w:right w:val="single" w:sz="4" w:space="0" w:color="auto"/>
            </w:tcBorders>
            <w:vAlign w:val="center"/>
          </w:tcPr>
          <w:p w14:paraId="208D41BF" w14:textId="77777777" w:rsidR="00F56BA2" w:rsidRDefault="005177EA">
            <w:pPr>
              <w:widowControl/>
              <w:jc w:val="center"/>
              <w:rPr>
                <w:rFonts w:eastAsia="仿宋"/>
                <w:kern w:val="0"/>
                <w:szCs w:val="21"/>
              </w:rPr>
            </w:pPr>
            <w:r>
              <w:rPr>
                <w:rFonts w:eastAsia="仿宋"/>
                <w:kern w:val="0"/>
                <w:szCs w:val="21"/>
              </w:rPr>
              <w:t>会</w:t>
            </w:r>
          </w:p>
        </w:tc>
      </w:tr>
      <w:tr w:rsidR="00F56BA2" w14:paraId="6FBDB51C" w14:textId="77777777">
        <w:trPr>
          <w:trHeight w:val="156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7497A80E" w14:textId="77777777" w:rsidR="00F56BA2" w:rsidRDefault="00F56BA2">
            <w:pPr>
              <w:widowControl/>
              <w:jc w:val="left"/>
              <w:rPr>
                <w:rFonts w:eastAsia="仿宋"/>
                <w:kern w:val="0"/>
                <w:szCs w:val="21"/>
              </w:rPr>
            </w:pPr>
          </w:p>
        </w:tc>
        <w:tc>
          <w:tcPr>
            <w:tcW w:w="1088" w:type="pct"/>
            <w:tcBorders>
              <w:top w:val="single" w:sz="4" w:space="0" w:color="auto"/>
              <w:left w:val="nil"/>
              <w:bottom w:val="single" w:sz="4" w:space="0" w:color="auto"/>
              <w:right w:val="single" w:sz="4" w:space="0" w:color="auto"/>
            </w:tcBorders>
            <w:vAlign w:val="center"/>
          </w:tcPr>
          <w:p w14:paraId="791713A6" w14:textId="77777777" w:rsidR="00F56BA2" w:rsidRDefault="005177EA">
            <w:pPr>
              <w:widowControl/>
              <w:jc w:val="center"/>
              <w:rPr>
                <w:rFonts w:eastAsia="仿宋"/>
                <w:kern w:val="0"/>
                <w:szCs w:val="21"/>
              </w:rPr>
            </w:pPr>
            <w:r>
              <w:rPr>
                <w:rFonts w:eastAsia="仿宋"/>
                <w:kern w:val="0"/>
                <w:szCs w:val="21"/>
              </w:rPr>
              <w:t>直播视频流量带</w:t>
            </w:r>
          </w:p>
        </w:tc>
        <w:tc>
          <w:tcPr>
            <w:tcW w:w="1396" w:type="pct"/>
            <w:tcBorders>
              <w:top w:val="nil"/>
              <w:left w:val="nil"/>
              <w:bottom w:val="single" w:sz="4" w:space="0" w:color="auto"/>
              <w:right w:val="single" w:sz="4" w:space="0" w:color="auto"/>
            </w:tcBorders>
            <w:vAlign w:val="center"/>
          </w:tcPr>
          <w:p w14:paraId="0559BD2C" w14:textId="77777777" w:rsidR="00F56BA2" w:rsidRDefault="005177EA">
            <w:pPr>
              <w:widowControl/>
              <w:jc w:val="center"/>
              <w:rPr>
                <w:rFonts w:eastAsia="仿宋"/>
                <w:kern w:val="0"/>
                <w:szCs w:val="21"/>
              </w:rPr>
            </w:pPr>
            <w:r>
              <w:rPr>
                <w:rFonts w:eastAsia="仿宋"/>
                <w:kern w:val="0"/>
                <w:szCs w:val="21"/>
              </w:rPr>
              <w:t>50M</w:t>
            </w:r>
            <w:r>
              <w:rPr>
                <w:rFonts w:eastAsia="仿宋"/>
                <w:kern w:val="0"/>
                <w:szCs w:val="21"/>
              </w:rPr>
              <w:t>扩容为弹性带宽最大</w:t>
            </w:r>
            <w:r>
              <w:rPr>
                <w:rFonts w:eastAsia="仿宋"/>
                <w:kern w:val="0"/>
                <w:szCs w:val="21"/>
              </w:rPr>
              <w:t>200M</w:t>
            </w:r>
            <w:r>
              <w:rPr>
                <w:rFonts w:eastAsia="仿宋"/>
                <w:kern w:val="0"/>
                <w:szCs w:val="21"/>
              </w:rPr>
              <w:t>；根据需要提前临时增加一台服务器；增加服务器负载均衡功能；满足不限流的并发观看；观看分钟数</w:t>
            </w:r>
            <w:r>
              <w:rPr>
                <w:rFonts w:eastAsia="仿宋"/>
                <w:kern w:val="0"/>
                <w:szCs w:val="21"/>
              </w:rPr>
              <w:lastRenderedPageBreak/>
              <w:t>为在线用户打开播放器观看累计分钟总和</w:t>
            </w:r>
          </w:p>
        </w:tc>
        <w:tc>
          <w:tcPr>
            <w:tcW w:w="462" w:type="pct"/>
            <w:tcBorders>
              <w:top w:val="nil"/>
              <w:left w:val="nil"/>
              <w:bottom w:val="single" w:sz="4" w:space="0" w:color="auto"/>
              <w:right w:val="single" w:sz="4" w:space="0" w:color="auto"/>
            </w:tcBorders>
            <w:vAlign w:val="center"/>
          </w:tcPr>
          <w:p w14:paraId="5EBAE9D2" w14:textId="77777777" w:rsidR="00F56BA2" w:rsidRDefault="005177EA">
            <w:pPr>
              <w:widowControl/>
              <w:jc w:val="center"/>
              <w:rPr>
                <w:rFonts w:eastAsia="仿宋"/>
                <w:kern w:val="0"/>
                <w:szCs w:val="21"/>
              </w:rPr>
            </w:pPr>
            <w:r>
              <w:rPr>
                <w:rFonts w:eastAsia="仿宋"/>
                <w:kern w:val="0"/>
                <w:szCs w:val="21"/>
              </w:rPr>
              <w:lastRenderedPageBreak/>
              <w:t xml:space="preserve">　</w:t>
            </w:r>
          </w:p>
        </w:tc>
        <w:tc>
          <w:tcPr>
            <w:tcW w:w="465" w:type="pct"/>
            <w:tcBorders>
              <w:top w:val="nil"/>
              <w:left w:val="nil"/>
              <w:bottom w:val="single" w:sz="4" w:space="0" w:color="auto"/>
              <w:right w:val="single" w:sz="4" w:space="0" w:color="auto"/>
            </w:tcBorders>
            <w:vAlign w:val="center"/>
          </w:tcPr>
          <w:p w14:paraId="43A8F6E7" w14:textId="77777777" w:rsidR="00F56BA2" w:rsidRDefault="005177EA">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4414DF0C" w14:textId="77777777" w:rsidR="00F56BA2" w:rsidRDefault="005177EA">
            <w:pPr>
              <w:widowControl/>
              <w:jc w:val="center"/>
              <w:rPr>
                <w:rFonts w:eastAsia="仿宋"/>
                <w:kern w:val="0"/>
                <w:szCs w:val="21"/>
              </w:rPr>
            </w:pPr>
            <w:r>
              <w:rPr>
                <w:rFonts w:eastAsia="仿宋"/>
                <w:kern w:val="0"/>
                <w:szCs w:val="21"/>
              </w:rPr>
              <w:t>套</w:t>
            </w:r>
          </w:p>
        </w:tc>
      </w:tr>
      <w:tr w:rsidR="00F56BA2" w14:paraId="37587545" w14:textId="77777777">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5BD9E6A3"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5171D19B" w14:textId="77777777" w:rsidR="00F56BA2" w:rsidRDefault="005177EA">
            <w:pPr>
              <w:widowControl/>
              <w:jc w:val="center"/>
              <w:rPr>
                <w:rFonts w:eastAsia="仿宋"/>
                <w:kern w:val="0"/>
                <w:szCs w:val="21"/>
              </w:rPr>
            </w:pPr>
            <w:r>
              <w:rPr>
                <w:rFonts w:eastAsia="仿宋"/>
                <w:kern w:val="0"/>
                <w:szCs w:val="21"/>
              </w:rPr>
              <w:t>专家讲者联系系统调试</w:t>
            </w:r>
          </w:p>
        </w:tc>
        <w:tc>
          <w:tcPr>
            <w:tcW w:w="1396" w:type="pct"/>
            <w:tcBorders>
              <w:top w:val="nil"/>
              <w:left w:val="nil"/>
              <w:bottom w:val="single" w:sz="4" w:space="0" w:color="auto"/>
              <w:right w:val="single" w:sz="4" w:space="0" w:color="auto"/>
            </w:tcBorders>
            <w:vAlign w:val="center"/>
          </w:tcPr>
          <w:p w14:paraId="168311B6" w14:textId="77777777" w:rsidR="00F56BA2" w:rsidRDefault="005177EA">
            <w:pPr>
              <w:widowControl/>
              <w:jc w:val="center"/>
              <w:rPr>
                <w:rFonts w:eastAsia="仿宋"/>
                <w:kern w:val="0"/>
                <w:szCs w:val="21"/>
              </w:rPr>
            </w:pPr>
            <w:r>
              <w:rPr>
                <w:rFonts w:eastAsia="仿宋" w:hint="eastAsia"/>
                <w:kern w:val="0"/>
                <w:szCs w:val="21"/>
              </w:rPr>
              <w:t>采购人</w:t>
            </w:r>
            <w:r>
              <w:rPr>
                <w:rFonts w:eastAsia="仿宋"/>
                <w:kern w:val="0"/>
                <w:szCs w:val="21"/>
              </w:rPr>
              <w:t>提供专家联系方式，</w:t>
            </w:r>
            <w:r>
              <w:rPr>
                <w:rFonts w:eastAsia="仿宋" w:hint="eastAsia"/>
                <w:kern w:val="0"/>
                <w:szCs w:val="21"/>
              </w:rPr>
              <w:t>供应商</w:t>
            </w:r>
            <w:r>
              <w:rPr>
                <w:rFonts w:eastAsia="仿宋"/>
                <w:kern w:val="0"/>
                <w:szCs w:val="21"/>
              </w:rPr>
              <w:t>负责联系不能出席现场的专家安装视频会议客户端，培训，调试</w:t>
            </w:r>
          </w:p>
        </w:tc>
        <w:tc>
          <w:tcPr>
            <w:tcW w:w="462" w:type="pct"/>
            <w:tcBorders>
              <w:top w:val="nil"/>
              <w:left w:val="nil"/>
              <w:bottom w:val="single" w:sz="4" w:space="0" w:color="auto"/>
              <w:right w:val="single" w:sz="4" w:space="0" w:color="auto"/>
            </w:tcBorders>
            <w:vAlign w:val="center"/>
          </w:tcPr>
          <w:p w14:paraId="3D4B23E5" w14:textId="77777777" w:rsidR="00F56BA2" w:rsidRDefault="005177EA">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06ACEB8D" w14:textId="77777777" w:rsidR="00F56BA2" w:rsidRDefault="005177EA">
            <w:pPr>
              <w:widowControl/>
              <w:jc w:val="center"/>
              <w:rPr>
                <w:rFonts w:eastAsia="仿宋"/>
                <w:kern w:val="0"/>
                <w:szCs w:val="21"/>
              </w:rPr>
            </w:pPr>
            <w:r>
              <w:rPr>
                <w:rFonts w:eastAsia="仿宋" w:hint="eastAsia"/>
                <w:kern w:val="0"/>
                <w:szCs w:val="21"/>
              </w:rPr>
              <w:t>8</w:t>
            </w:r>
            <w:r>
              <w:rPr>
                <w:rFonts w:eastAsia="仿宋"/>
                <w:kern w:val="0"/>
                <w:szCs w:val="21"/>
              </w:rPr>
              <w:t>0</w:t>
            </w:r>
          </w:p>
        </w:tc>
        <w:tc>
          <w:tcPr>
            <w:tcW w:w="757" w:type="pct"/>
            <w:tcBorders>
              <w:top w:val="nil"/>
              <w:left w:val="nil"/>
              <w:bottom w:val="single" w:sz="4" w:space="0" w:color="auto"/>
              <w:right w:val="single" w:sz="4" w:space="0" w:color="auto"/>
            </w:tcBorders>
            <w:vAlign w:val="center"/>
          </w:tcPr>
          <w:p w14:paraId="32D52E28" w14:textId="77777777" w:rsidR="00F56BA2" w:rsidRDefault="005177EA">
            <w:pPr>
              <w:widowControl/>
              <w:jc w:val="center"/>
              <w:rPr>
                <w:rFonts w:eastAsia="仿宋"/>
                <w:kern w:val="0"/>
                <w:szCs w:val="21"/>
              </w:rPr>
            </w:pPr>
            <w:r>
              <w:rPr>
                <w:rFonts w:eastAsia="仿宋"/>
                <w:kern w:val="0"/>
                <w:szCs w:val="21"/>
              </w:rPr>
              <w:t>人</w:t>
            </w:r>
          </w:p>
        </w:tc>
      </w:tr>
      <w:tr w:rsidR="00F56BA2" w14:paraId="686C3329" w14:textId="77777777">
        <w:trPr>
          <w:trHeight w:val="52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5797AF82"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7134E717" w14:textId="77777777" w:rsidR="00F56BA2" w:rsidRDefault="005177EA">
            <w:pPr>
              <w:widowControl/>
              <w:jc w:val="center"/>
              <w:rPr>
                <w:rFonts w:eastAsia="仿宋"/>
                <w:kern w:val="0"/>
                <w:szCs w:val="21"/>
              </w:rPr>
            </w:pPr>
            <w:r>
              <w:rPr>
                <w:rFonts w:eastAsia="仿宋"/>
                <w:kern w:val="0"/>
                <w:szCs w:val="21"/>
              </w:rPr>
              <w:t>摄像机及人员服务</w:t>
            </w:r>
          </w:p>
        </w:tc>
        <w:tc>
          <w:tcPr>
            <w:tcW w:w="1396" w:type="pct"/>
            <w:tcBorders>
              <w:top w:val="nil"/>
              <w:left w:val="nil"/>
              <w:bottom w:val="single" w:sz="4" w:space="0" w:color="auto"/>
              <w:right w:val="single" w:sz="4" w:space="0" w:color="auto"/>
            </w:tcBorders>
            <w:vAlign w:val="center"/>
          </w:tcPr>
          <w:p w14:paraId="15924788" w14:textId="77777777" w:rsidR="00F56BA2" w:rsidRDefault="005177EA">
            <w:pPr>
              <w:widowControl/>
              <w:jc w:val="center"/>
              <w:rPr>
                <w:rFonts w:eastAsia="仿宋"/>
                <w:kern w:val="0"/>
                <w:szCs w:val="21"/>
              </w:rPr>
            </w:pPr>
            <w:r>
              <w:rPr>
                <w:rFonts w:eastAsia="仿宋"/>
                <w:kern w:val="0"/>
                <w:szCs w:val="21"/>
              </w:rPr>
              <w:t>提供高清摄像机及配套摄像人员，实现讲者主持画面视频采集</w:t>
            </w:r>
          </w:p>
        </w:tc>
        <w:tc>
          <w:tcPr>
            <w:tcW w:w="462" w:type="pct"/>
            <w:tcBorders>
              <w:top w:val="nil"/>
              <w:left w:val="nil"/>
              <w:bottom w:val="single" w:sz="4" w:space="0" w:color="auto"/>
              <w:right w:val="single" w:sz="4" w:space="0" w:color="auto"/>
            </w:tcBorders>
            <w:vAlign w:val="center"/>
          </w:tcPr>
          <w:p w14:paraId="27CEEEB8"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48A8D92B" w14:textId="77777777" w:rsidR="00F56BA2" w:rsidRDefault="005177EA">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10A015AC" w14:textId="77777777" w:rsidR="00F56BA2" w:rsidRDefault="005177EA">
            <w:pPr>
              <w:widowControl/>
              <w:jc w:val="center"/>
              <w:rPr>
                <w:rFonts w:eastAsia="仿宋"/>
                <w:kern w:val="0"/>
                <w:szCs w:val="21"/>
              </w:rPr>
            </w:pPr>
            <w:r>
              <w:rPr>
                <w:rFonts w:eastAsia="仿宋"/>
                <w:kern w:val="0"/>
                <w:szCs w:val="21"/>
              </w:rPr>
              <w:t>人</w:t>
            </w:r>
          </w:p>
        </w:tc>
      </w:tr>
      <w:tr w:rsidR="00F56BA2" w14:paraId="5CE77BBF" w14:textId="77777777">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19F39745" w14:textId="77777777" w:rsidR="00F56BA2" w:rsidRDefault="00F56BA2">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30FEF0B5" w14:textId="77777777" w:rsidR="00F56BA2" w:rsidRDefault="005177EA">
            <w:pPr>
              <w:widowControl/>
              <w:jc w:val="center"/>
              <w:rPr>
                <w:rFonts w:eastAsia="仿宋"/>
                <w:kern w:val="0"/>
                <w:szCs w:val="21"/>
              </w:rPr>
            </w:pPr>
            <w:r>
              <w:rPr>
                <w:rFonts w:eastAsia="仿宋"/>
                <w:kern w:val="0"/>
                <w:szCs w:val="21"/>
              </w:rPr>
              <w:t>直播全程技术支持服务</w:t>
            </w:r>
          </w:p>
        </w:tc>
        <w:tc>
          <w:tcPr>
            <w:tcW w:w="1396" w:type="pct"/>
            <w:tcBorders>
              <w:top w:val="nil"/>
              <w:left w:val="nil"/>
              <w:bottom w:val="single" w:sz="4" w:space="0" w:color="auto"/>
              <w:right w:val="single" w:sz="4" w:space="0" w:color="auto"/>
            </w:tcBorders>
            <w:vAlign w:val="center"/>
          </w:tcPr>
          <w:p w14:paraId="3F6523E6" w14:textId="77777777" w:rsidR="00F56BA2" w:rsidRDefault="005177EA">
            <w:pPr>
              <w:widowControl/>
              <w:jc w:val="center"/>
              <w:rPr>
                <w:rFonts w:eastAsia="仿宋"/>
                <w:kern w:val="0"/>
                <w:szCs w:val="21"/>
              </w:rPr>
            </w:pPr>
            <w:r>
              <w:rPr>
                <w:rFonts w:eastAsia="仿宋"/>
                <w:kern w:val="0"/>
                <w:szCs w:val="21"/>
              </w:rPr>
              <w:t>拟定直播技术方案，根据既定直播方案，协助操控直播，协助监控直播效果</w:t>
            </w:r>
          </w:p>
        </w:tc>
        <w:tc>
          <w:tcPr>
            <w:tcW w:w="462" w:type="pct"/>
            <w:tcBorders>
              <w:top w:val="nil"/>
              <w:left w:val="nil"/>
              <w:bottom w:val="single" w:sz="4" w:space="0" w:color="auto"/>
              <w:right w:val="single" w:sz="4" w:space="0" w:color="auto"/>
            </w:tcBorders>
            <w:vAlign w:val="center"/>
          </w:tcPr>
          <w:p w14:paraId="261F07B9" w14:textId="77777777" w:rsidR="00F56BA2" w:rsidRDefault="005177EA">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0F77FD88" w14:textId="77777777" w:rsidR="00F56BA2" w:rsidRDefault="005177EA">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0945FC2A" w14:textId="77777777" w:rsidR="00F56BA2" w:rsidRDefault="005177EA">
            <w:pPr>
              <w:widowControl/>
              <w:jc w:val="center"/>
              <w:rPr>
                <w:rFonts w:eastAsia="仿宋"/>
                <w:kern w:val="0"/>
                <w:szCs w:val="21"/>
              </w:rPr>
            </w:pPr>
            <w:r>
              <w:rPr>
                <w:rFonts w:eastAsia="仿宋"/>
                <w:kern w:val="0"/>
                <w:szCs w:val="21"/>
              </w:rPr>
              <w:t>人</w:t>
            </w:r>
          </w:p>
        </w:tc>
      </w:tr>
    </w:tbl>
    <w:p w14:paraId="378339D6"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5</w:t>
      </w:r>
      <w:r>
        <w:rPr>
          <w:rFonts w:eastAsia="仿宋"/>
          <w:sz w:val="24"/>
          <w:lang w:eastAsia="zh-Hans"/>
        </w:rPr>
        <w:t>视觉及物料</w:t>
      </w:r>
      <w:r>
        <w:rPr>
          <w:rFonts w:eastAsia="仿宋"/>
          <w:sz w:val="24"/>
        </w:rPr>
        <w:t>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5725"/>
      </w:tblGrid>
      <w:tr w:rsidR="00F56BA2" w14:paraId="4A05F462" w14:textId="77777777">
        <w:trPr>
          <w:trHeight w:val="498"/>
          <w:jc w:val="center"/>
        </w:trPr>
        <w:tc>
          <w:tcPr>
            <w:tcW w:w="1550" w:type="pct"/>
            <w:tcBorders>
              <w:top w:val="single" w:sz="4" w:space="0" w:color="auto"/>
              <w:left w:val="single" w:sz="4" w:space="0" w:color="auto"/>
              <w:bottom w:val="single" w:sz="4" w:space="0" w:color="auto"/>
              <w:right w:val="single" w:sz="4" w:space="0" w:color="auto"/>
            </w:tcBorders>
          </w:tcPr>
          <w:p w14:paraId="404E8C5A"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450" w:type="pct"/>
            <w:tcBorders>
              <w:top w:val="single" w:sz="4" w:space="0" w:color="auto"/>
              <w:left w:val="single" w:sz="4" w:space="0" w:color="auto"/>
              <w:bottom w:val="single" w:sz="4" w:space="0" w:color="auto"/>
              <w:right w:val="single" w:sz="4" w:space="0" w:color="auto"/>
            </w:tcBorders>
          </w:tcPr>
          <w:p w14:paraId="206B28B9" w14:textId="77777777" w:rsidR="00F56BA2" w:rsidRDefault="005177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F56BA2" w14:paraId="75308D11" w14:textId="77777777">
        <w:trPr>
          <w:jc w:val="center"/>
        </w:trPr>
        <w:tc>
          <w:tcPr>
            <w:tcW w:w="1550" w:type="pct"/>
            <w:tcBorders>
              <w:top w:val="single" w:sz="4" w:space="0" w:color="auto"/>
              <w:left w:val="single" w:sz="4" w:space="0" w:color="auto"/>
              <w:bottom w:val="single" w:sz="4" w:space="0" w:color="auto"/>
              <w:right w:val="single" w:sz="4" w:space="0" w:color="auto"/>
            </w:tcBorders>
          </w:tcPr>
          <w:p w14:paraId="617D2FC3" w14:textId="77777777" w:rsidR="00F56BA2" w:rsidRDefault="00F56BA2">
            <w:pPr>
              <w:tabs>
                <w:tab w:val="left" w:pos="1521"/>
              </w:tabs>
              <w:autoSpaceDE w:val="0"/>
              <w:autoSpaceDN w:val="0"/>
              <w:snapToGrid w:val="0"/>
              <w:jc w:val="left"/>
              <w:rPr>
                <w:rFonts w:eastAsia="仿宋"/>
                <w:bCs/>
                <w:szCs w:val="21"/>
                <w:lang w:eastAsia="zh-Hans"/>
              </w:rPr>
            </w:pPr>
          </w:p>
          <w:p w14:paraId="1A9E35B7" w14:textId="77777777" w:rsidR="00F56BA2" w:rsidRDefault="00F56BA2">
            <w:pPr>
              <w:tabs>
                <w:tab w:val="left" w:pos="1521"/>
              </w:tabs>
              <w:autoSpaceDE w:val="0"/>
              <w:autoSpaceDN w:val="0"/>
              <w:snapToGrid w:val="0"/>
              <w:jc w:val="left"/>
              <w:rPr>
                <w:rFonts w:eastAsia="仿宋"/>
                <w:bCs/>
                <w:szCs w:val="21"/>
                <w:lang w:eastAsia="zh-Hans"/>
              </w:rPr>
            </w:pPr>
          </w:p>
          <w:p w14:paraId="427F7A35" w14:textId="77777777" w:rsidR="00F56BA2" w:rsidRDefault="00F56BA2">
            <w:pPr>
              <w:tabs>
                <w:tab w:val="left" w:pos="1521"/>
              </w:tabs>
              <w:autoSpaceDE w:val="0"/>
              <w:autoSpaceDN w:val="0"/>
              <w:snapToGrid w:val="0"/>
              <w:jc w:val="left"/>
              <w:rPr>
                <w:rFonts w:eastAsia="仿宋"/>
                <w:bCs/>
                <w:szCs w:val="21"/>
                <w:lang w:eastAsia="zh-Hans"/>
              </w:rPr>
            </w:pPr>
          </w:p>
          <w:p w14:paraId="2F801D18" w14:textId="77777777" w:rsidR="00F56BA2" w:rsidRDefault="005177EA">
            <w:pPr>
              <w:tabs>
                <w:tab w:val="left" w:pos="1521"/>
              </w:tabs>
              <w:autoSpaceDE w:val="0"/>
              <w:autoSpaceDN w:val="0"/>
              <w:snapToGrid w:val="0"/>
              <w:jc w:val="left"/>
              <w:rPr>
                <w:rFonts w:eastAsia="仿宋"/>
                <w:bCs/>
                <w:szCs w:val="21"/>
                <w:lang w:eastAsia="zh-Hans"/>
              </w:rPr>
            </w:pPr>
            <w:r>
              <w:rPr>
                <w:rFonts w:eastAsia="仿宋"/>
                <w:bCs/>
                <w:szCs w:val="21"/>
                <w:lang w:eastAsia="zh-Hans"/>
              </w:rPr>
              <w:t>视觉设计及物料制作</w:t>
            </w:r>
          </w:p>
        </w:tc>
        <w:tc>
          <w:tcPr>
            <w:tcW w:w="3450" w:type="pct"/>
            <w:tcBorders>
              <w:top w:val="single" w:sz="4" w:space="0" w:color="auto"/>
              <w:left w:val="single" w:sz="4" w:space="0" w:color="auto"/>
              <w:bottom w:val="single" w:sz="4" w:space="0" w:color="auto"/>
              <w:right w:val="single" w:sz="4" w:space="0" w:color="auto"/>
            </w:tcBorders>
          </w:tcPr>
          <w:p w14:paraId="60E8F364" w14:textId="77777777" w:rsidR="00F56BA2" w:rsidRDefault="005177EA">
            <w:pPr>
              <w:tabs>
                <w:tab w:val="left" w:pos="1521"/>
              </w:tabs>
              <w:autoSpaceDE w:val="0"/>
              <w:autoSpaceDN w:val="0"/>
              <w:snapToGrid w:val="0"/>
              <w:jc w:val="left"/>
              <w:rPr>
                <w:rFonts w:eastAsia="仿宋"/>
                <w:bCs/>
                <w:szCs w:val="21"/>
                <w:lang w:eastAsia="zh-Hans"/>
              </w:rPr>
            </w:pPr>
            <w:r>
              <w:rPr>
                <w:rFonts w:eastAsia="仿宋" w:hint="eastAsia"/>
                <w:bCs/>
                <w:szCs w:val="21"/>
              </w:rPr>
              <w:t>1.</w:t>
            </w:r>
            <w:r>
              <w:rPr>
                <w:rFonts w:eastAsia="仿宋"/>
                <w:bCs/>
                <w:szCs w:val="21"/>
                <w:lang w:eastAsia="zh-Hans"/>
              </w:rPr>
              <w:t>完成项目举办的整套设计方案：现场主视觉</w:t>
            </w:r>
            <w:r>
              <w:rPr>
                <w:rFonts w:eastAsia="仿宋"/>
                <w:bCs/>
                <w:szCs w:val="21"/>
                <w:lang w:eastAsia="zh-Hans"/>
              </w:rPr>
              <w:t>KV</w:t>
            </w:r>
            <w:r>
              <w:rPr>
                <w:rFonts w:eastAsia="仿宋"/>
                <w:bCs/>
                <w:szCs w:val="21"/>
                <w:lang w:eastAsia="zh-Hans"/>
              </w:rPr>
              <w:t>设计、布置及延展，须体现出</w:t>
            </w:r>
            <w:r>
              <w:rPr>
                <w:rFonts w:eastAsia="仿宋"/>
                <w:bCs/>
                <w:szCs w:val="21"/>
                <w:lang w:eastAsia="zh-Hans"/>
              </w:rPr>
              <w:t>2021FISU</w:t>
            </w:r>
            <w:r>
              <w:rPr>
                <w:rFonts w:eastAsia="仿宋"/>
                <w:bCs/>
                <w:szCs w:val="21"/>
                <w:lang w:eastAsia="zh-Hans"/>
              </w:rPr>
              <w:t>世界学术大会主题学术氛围感；围绕初拟议程安排，策划展示成都优势及人文特色的内容方案。物料延展设计制作需满足大会参会人员的需求包括但不限于桌牌、会议餐劵、邀请函、接机牌、展架、背景板、签到处、会议指南、帆布手提袋、防疫套装包等以及会议相关物料。</w:t>
            </w:r>
          </w:p>
          <w:p w14:paraId="63CE1CB7" w14:textId="77777777" w:rsidR="00F56BA2" w:rsidRDefault="005177EA">
            <w:pPr>
              <w:tabs>
                <w:tab w:val="left" w:pos="1521"/>
              </w:tabs>
              <w:autoSpaceDE w:val="0"/>
              <w:autoSpaceDN w:val="0"/>
              <w:snapToGrid w:val="0"/>
              <w:jc w:val="left"/>
              <w:rPr>
                <w:rFonts w:eastAsia="仿宋"/>
                <w:bCs/>
                <w:szCs w:val="21"/>
              </w:rPr>
            </w:pPr>
            <w:r>
              <w:rPr>
                <w:rFonts w:eastAsia="仿宋" w:hint="eastAsia"/>
                <w:bCs/>
                <w:szCs w:val="21"/>
              </w:rPr>
              <w:t>2.</w:t>
            </w:r>
            <w:r>
              <w:rPr>
                <w:rFonts w:eastAsia="仿宋" w:hint="eastAsia"/>
                <w:bCs/>
                <w:szCs w:val="21"/>
              </w:rPr>
              <w:t>供应商应将所有设计方案（</w:t>
            </w:r>
            <w:r>
              <w:rPr>
                <w:rFonts w:eastAsia="仿宋" w:hint="eastAsia"/>
                <w:bCs/>
                <w:szCs w:val="21"/>
              </w:rPr>
              <w:t>5</w:t>
            </w:r>
            <w:r>
              <w:rPr>
                <w:rFonts w:eastAsia="仿宋" w:hint="eastAsia"/>
                <w:bCs/>
                <w:szCs w:val="21"/>
              </w:rPr>
              <w:t>月前完成）报采购人同意后方可实施。</w:t>
            </w:r>
          </w:p>
        </w:tc>
      </w:tr>
    </w:tbl>
    <w:p w14:paraId="62A0B74A" w14:textId="77777777" w:rsidR="00F56BA2" w:rsidRDefault="005177EA">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hint="eastAsia"/>
          <w:sz w:val="24"/>
        </w:rPr>
        <w:t>6</w:t>
      </w:r>
      <w:r>
        <w:rPr>
          <w:rFonts w:eastAsia="仿宋"/>
          <w:sz w:val="24"/>
        </w:rPr>
        <w:t>会场搭建服务</w:t>
      </w:r>
      <w:r>
        <w:rPr>
          <w:rFonts w:eastAsia="仿宋"/>
          <w:sz w:val="24"/>
        </w:rPr>
        <w:t xml:space="preserve"> </w:t>
      </w:r>
    </w:p>
    <w:p w14:paraId="4AA4844C"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6</w:t>
      </w:r>
      <w:r>
        <w:rPr>
          <w:rFonts w:eastAsia="仿宋"/>
          <w:sz w:val="24"/>
        </w:rPr>
        <w:t>.1</w:t>
      </w:r>
      <w:r>
        <w:rPr>
          <w:rFonts w:eastAsia="仿宋"/>
          <w:sz w:val="24"/>
        </w:rPr>
        <w:t>主会场、分会场搭建</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291"/>
        <w:gridCol w:w="1788"/>
        <w:gridCol w:w="1558"/>
        <w:gridCol w:w="798"/>
        <w:gridCol w:w="1072"/>
        <w:gridCol w:w="1115"/>
      </w:tblGrid>
      <w:tr w:rsidR="00F56BA2" w14:paraId="2EFA59AA" w14:textId="77777777">
        <w:trPr>
          <w:trHeight w:val="330"/>
        </w:trPr>
        <w:tc>
          <w:tcPr>
            <w:tcW w:w="406" w:type="pct"/>
            <w:shd w:val="clear" w:color="auto" w:fill="auto"/>
            <w:vAlign w:val="center"/>
          </w:tcPr>
          <w:p w14:paraId="24743F76" w14:textId="77777777" w:rsidR="00F56BA2" w:rsidRDefault="005177EA">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项目</w:t>
            </w:r>
          </w:p>
        </w:tc>
        <w:tc>
          <w:tcPr>
            <w:tcW w:w="778" w:type="pct"/>
            <w:shd w:val="clear" w:color="auto" w:fill="auto"/>
            <w:vAlign w:val="center"/>
          </w:tcPr>
          <w:p w14:paraId="1AB36245" w14:textId="77777777" w:rsidR="00F56BA2" w:rsidRDefault="005177EA">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需求内容</w:t>
            </w:r>
          </w:p>
        </w:tc>
        <w:tc>
          <w:tcPr>
            <w:tcW w:w="1077" w:type="pct"/>
            <w:shd w:val="clear" w:color="auto" w:fill="auto"/>
            <w:vAlign w:val="center"/>
          </w:tcPr>
          <w:p w14:paraId="6ECDA0B8" w14:textId="77777777" w:rsidR="00F56BA2" w:rsidRDefault="005177EA">
            <w:pPr>
              <w:widowControl/>
              <w:jc w:val="center"/>
              <w:textAlignment w:val="center"/>
              <w:rPr>
                <w:rFonts w:ascii="仿宋" w:eastAsiaTheme="minorEastAsia" w:hAnsi="仿宋" w:cs="仿宋"/>
                <w:b/>
                <w:bCs/>
                <w:sz w:val="22"/>
                <w:szCs w:val="22"/>
              </w:rPr>
            </w:pPr>
            <w:r>
              <w:rPr>
                <w:rStyle w:val="af4"/>
                <w:rFonts w:asciiTheme="minorHAnsi" w:eastAsiaTheme="minorEastAsia" w:hAnsiTheme="minorHAnsi" w:cstheme="minorBidi" w:hint="eastAsia"/>
              </w:rPr>
              <w:t>项目内容</w:t>
            </w:r>
          </w:p>
        </w:tc>
        <w:tc>
          <w:tcPr>
            <w:tcW w:w="938" w:type="pct"/>
            <w:shd w:val="clear" w:color="auto" w:fill="auto"/>
            <w:noWrap/>
            <w:vAlign w:val="center"/>
          </w:tcPr>
          <w:p w14:paraId="619BA0C3" w14:textId="77777777" w:rsidR="00F56BA2" w:rsidRDefault="005177EA">
            <w:pPr>
              <w:widowControl/>
              <w:jc w:val="center"/>
              <w:textAlignment w:val="center"/>
              <w:rPr>
                <w:rFonts w:ascii="仿宋" w:eastAsia="仿宋" w:hAnsi="仿宋" w:cs="仿宋"/>
                <w:b/>
                <w:bCs/>
                <w:kern w:val="0"/>
                <w:sz w:val="22"/>
                <w:szCs w:val="22"/>
                <w:lang w:bidi="ar"/>
              </w:rPr>
            </w:pPr>
            <w:r>
              <w:rPr>
                <w:rFonts w:ascii="仿宋" w:eastAsia="仿宋" w:hAnsi="仿宋" w:cs="仿宋" w:hint="eastAsia"/>
                <w:b/>
                <w:bCs/>
                <w:kern w:val="0"/>
                <w:sz w:val="22"/>
                <w:szCs w:val="22"/>
                <w:lang w:bidi="ar"/>
              </w:rPr>
              <w:t>具体参数</w:t>
            </w:r>
          </w:p>
        </w:tc>
        <w:tc>
          <w:tcPr>
            <w:tcW w:w="481" w:type="pct"/>
            <w:shd w:val="clear" w:color="auto" w:fill="auto"/>
            <w:noWrap/>
            <w:vAlign w:val="center"/>
          </w:tcPr>
          <w:p w14:paraId="2A7344AA" w14:textId="77777777" w:rsidR="00F56BA2" w:rsidRDefault="005177EA">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使用天数</w:t>
            </w:r>
          </w:p>
        </w:tc>
        <w:tc>
          <w:tcPr>
            <w:tcW w:w="645" w:type="pct"/>
            <w:shd w:val="clear" w:color="auto" w:fill="auto"/>
            <w:noWrap/>
            <w:vAlign w:val="center"/>
          </w:tcPr>
          <w:p w14:paraId="231DEFD9" w14:textId="77777777" w:rsidR="00F56BA2" w:rsidRDefault="005177EA">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数量</w:t>
            </w:r>
          </w:p>
        </w:tc>
        <w:tc>
          <w:tcPr>
            <w:tcW w:w="671" w:type="pct"/>
            <w:shd w:val="clear" w:color="auto" w:fill="auto"/>
            <w:noWrap/>
            <w:vAlign w:val="center"/>
          </w:tcPr>
          <w:p w14:paraId="4E871340" w14:textId="77777777" w:rsidR="00F56BA2" w:rsidRDefault="005177EA">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单位</w:t>
            </w:r>
          </w:p>
        </w:tc>
      </w:tr>
      <w:tr w:rsidR="00F56BA2" w14:paraId="0AB3D68A" w14:textId="77777777">
        <w:trPr>
          <w:trHeight w:val="510"/>
        </w:trPr>
        <w:tc>
          <w:tcPr>
            <w:tcW w:w="406" w:type="pct"/>
            <w:vMerge w:val="restart"/>
            <w:shd w:val="clear" w:color="auto" w:fill="auto"/>
            <w:vAlign w:val="center"/>
          </w:tcPr>
          <w:p w14:paraId="554E994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主会场搭建</w:t>
            </w:r>
          </w:p>
        </w:tc>
        <w:tc>
          <w:tcPr>
            <w:tcW w:w="778" w:type="pct"/>
            <w:vMerge w:val="restart"/>
            <w:shd w:val="clear" w:color="auto" w:fill="auto"/>
            <w:vAlign w:val="center"/>
          </w:tcPr>
          <w:p w14:paraId="435C61A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w:t>
            </w:r>
          </w:p>
        </w:tc>
        <w:tc>
          <w:tcPr>
            <w:tcW w:w="1077" w:type="pct"/>
            <w:shd w:val="clear" w:color="auto" w:fill="auto"/>
            <w:vAlign w:val="center"/>
          </w:tcPr>
          <w:p w14:paraId="4A1A804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舞台基础搭建</w:t>
            </w:r>
          </w:p>
        </w:tc>
        <w:tc>
          <w:tcPr>
            <w:tcW w:w="938" w:type="pct"/>
            <w:shd w:val="clear" w:color="auto" w:fill="auto"/>
            <w:noWrap/>
            <w:vAlign w:val="center"/>
          </w:tcPr>
          <w:p w14:paraId="75B92539"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钢结构舞台</w:t>
            </w:r>
          </w:p>
        </w:tc>
        <w:tc>
          <w:tcPr>
            <w:tcW w:w="481" w:type="pct"/>
            <w:shd w:val="clear" w:color="auto" w:fill="auto"/>
            <w:noWrap/>
            <w:vAlign w:val="center"/>
          </w:tcPr>
          <w:p w14:paraId="5AD5E355"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5A7F15C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100</w:t>
            </w:r>
          </w:p>
        </w:tc>
        <w:tc>
          <w:tcPr>
            <w:tcW w:w="671" w:type="pct"/>
            <w:shd w:val="clear" w:color="auto" w:fill="auto"/>
            <w:noWrap/>
            <w:vAlign w:val="center"/>
          </w:tcPr>
          <w:p w14:paraId="58748F8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F56BA2" w14:paraId="4BB1FFD7" w14:textId="77777777">
        <w:trPr>
          <w:trHeight w:val="495"/>
        </w:trPr>
        <w:tc>
          <w:tcPr>
            <w:tcW w:w="406" w:type="pct"/>
            <w:vMerge/>
            <w:shd w:val="clear" w:color="auto" w:fill="auto"/>
            <w:vAlign w:val="center"/>
          </w:tcPr>
          <w:p w14:paraId="303A1618"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3F6E65C5" w14:textId="77777777" w:rsidR="00F56BA2" w:rsidRDefault="00F56BA2">
            <w:pPr>
              <w:widowControl/>
              <w:jc w:val="center"/>
              <w:textAlignment w:val="center"/>
              <w:rPr>
                <w:rFonts w:ascii="仿宋" w:eastAsia="仿宋" w:hAnsi="仿宋" w:cs="仿宋"/>
                <w:sz w:val="22"/>
                <w:szCs w:val="22"/>
              </w:rPr>
            </w:pPr>
          </w:p>
        </w:tc>
        <w:tc>
          <w:tcPr>
            <w:tcW w:w="1077" w:type="pct"/>
            <w:shd w:val="clear" w:color="auto" w:fill="auto"/>
            <w:vAlign w:val="center"/>
          </w:tcPr>
          <w:p w14:paraId="0943023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台口凸出部分制作</w:t>
            </w:r>
          </w:p>
        </w:tc>
        <w:tc>
          <w:tcPr>
            <w:tcW w:w="938" w:type="pct"/>
            <w:shd w:val="clear" w:color="auto" w:fill="auto"/>
            <w:noWrap/>
            <w:vAlign w:val="center"/>
          </w:tcPr>
          <w:p w14:paraId="6AB9EFE5"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木结构防火板</w:t>
            </w:r>
          </w:p>
        </w:tc>
        <w:tc>
          <w:tcPr>
            <w:tcW w:w="481" w:type="pct"/>
            <w:shd w:val="clear" w:color="auto" w:fill="auto"/>
            <w:noWrap/>
            <w:vAlign w:val="center"/>
          </w:tcPr>
          <w:p w14:paraId="7A350931"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5FAE974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47EF8AF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F56BA2" w14:paraId="38C84D04" w14:textId="77777777">
        <w:trPr>
          <w:trHeight w:val="315"/>
        </w:trPr>
        <w:tc>
          <w:tcPr>
            <w:tcW w:w="406" w:type="pct"/>
            <w:vMerge/>
            <w:shd w:val="clear" w:color="auto" w:fill="auto"/>
            <w:vAlign w:val="center"/>
          </w:tcPr>
          <w:p w14:paraId="06B0AF1B"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433A43AC" w14:textId="77777777" w:rsidR="00F56BA2" w:rsidRDefault="00F56BA2">
            <w:pPr>
              <w:rPr>
                <w:rFonts w:ascii="宋体" w:hAnsi="宋体" w:cs="宋体"/>
                <w:sz w:val="36"/>
                <w:szCs w:val="36"/>
              </w:rPr>
            </w:pPr>
          </w:p>
        </w:tc>
        <w:tc>
          <w:tcPr>
            <w:tcW w:w="1077" w:type="pct"/>
            <w:shd w:val="clear" w:color="auto" w:fill="auto"/>
            <w:vAlign w:val="center"/>
          </w:tcPr>
          <w:p w14:paraId="2D430569"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舞台灯带</w:t>
            </w:r>
          </w:p>
        </w:tc>
        <w:tc>
          <w:tcPr>
            <w:tcW w:w="938" w:type="pct"/>
            <w:shd w:val="clear" w:color="auto" w:fill="auto"/>
            <w:noWrap/>
            <w:vAlign w:val="center"/>
          </w:tcPr>
          <w:p w14:paraId="7F336482"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舞台边缘及梯步铺灯带</w:t>
            </w:r>
          </w:p>
        </w:tc>
        <w:tc>
          <w:tcPr>
            <w:tcW w:w="481" w:type="pct"/>
            <w:shd w:val="clear" w:color="auto" w:fill="auto"/>
            <w:noWrap/>
            <w:vAlign w:val="center"/>
          </w:tcPr>
          <w:p w14:paraId="71A3C77C"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3328CE6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90</w:t>
            </w:r>
          </w:p>
        </w:tc>
        <w:tc>
          <w:tcPr>
            <w:tcW w:w="671" w:type="pct"/>
            <w:shd w:val="clear" w:color="auto" w:fill="auto"/>
            <w:noWrap/>
            <w:vAlign w:val="center"/>
          </w:tcPr>
          <w:p w14:paraId="3F83A7C7"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米</w:t>
            </w:r>
          </w:p>
        </w:tc>
      </w:tr>
      <w:tr w:rsidR="00F56BA2" w14:paraId="4E2F97FD" w14:textId="77777777">
        <w:trPr>
          <w:trHeight w:val="315"/>
        </w:trPr>
        <w:tc>
          <w:tcPr>
            <w:tcW w:w="406" w:type="pct"/>
            <w:vMerge/>
            <w:shd w:val="clear" w:color="auto" w:fill="auto"/>
            <w:vAlign w:val="center"/>
          </w:tcPr>
          <w:p w14:paraId="773F767B"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58B13954" w14:textId="77777777" w:rsidR="00F56BA2" w:rsidRDefault="00F56BA2">
            <w:pPr>
              <w:rPr>
                <w:rFonts w:ascii="宋体" w:hAnsi="宋体" w:cs="宋体"/>
                <w:sz w:val="36"/>
                <w:szCs w:val="36"/>
              </w:rPr>
            </w:pPr>
          </w:p>
        </w:tc>
        <w:tc>
          <w:tcPr>
            <w:tcW w:w="1077" w:type="pct"/>
            <w:shd w:val="clear" w:color="auto" w:fill="auto"/>
            <w:vAlign w:val="center"/>
          </w:tcPr>
          <w:p w14:paraId="21F1340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舞台会议立体字</w:t>
            </w:r>
          </w:p>
        </w:tc>
        <w:tc>
          <w:tcPr>
            <w:tcW w:w="938" w:type="pct"/>
            <w:shd w:val="clear" w:color="auto" w:fill="auto"/>
            <w:noWrap/>
            <w:vAlign w:val="center"/>
          </w:tcPr>
          <w:p w14:paraId="3D664C62"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舞台斜坡泡沫泡沫立体字，舞台上木结构字体</w:t>
            </w:r>
          </w:p>
        </w:tc>
        <w:tc>
          <w:tcPr>
            <w:tcW w:w="481" w:type="pct"/>
            <w:shd w:val="clear" w:color="auto" w:fill="auto"/>
            <w:noWrap/>
            <w:vAlign w:val="center"/>
          </w:tcPr>
          <w:p w14:paraId="188D22E5"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7980761E"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50404F5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F56BA2" w14:paraId="04D328B3" w14:textId="77777777">
        <w:trPr>
          <w:trHeight w:val="315"/>
        </w:trPr>
        <w:tc>
          <w:tcPr>
            <w:tcW w:w="406" w:type="pct"/>
            <w:vMerge/>
            <w:shd w:val="clear" w:color="auto" w:fill="auto"/>
            <w:vAlign w:val="center"/>
          </w:tcPr>
          <w:p w14:paraId="12E69C48"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340621B1" w14:textId="77777777" w:rsidR="00F56BA2" w:rsidRDefault="00F56BA2">
            <w:pPr>
              <w:rPr>
                <w:rFonts w:ascii="宋体" w:hAnsi="宋体" w:cs="宋体"/>
                <w:sz w:val="36"/>
                <w:szCs w:val="36"/>
              </w:rPr>
            </w:pPr>
          </w:p>
        </w:tc>
        <w:tc>
          <w:tcPr>
            <w:tcW w:w="1077" w:type="pct"/>
            <w:shd w:val="clear" w:color="auto" w:fill="auto"/>
            <w:vAlign w:val="center"/>
          </w:tcPr>
          <w:p w14:paraId="6A474B3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异形舞台造型补角</w:t>
            </w:r>
          </w:p>
        </w:tc>
        <w:tc>
          <w:tcPr>
            <w:tcW w:w="938" w:type="pct"/>
            <w:shd w:val="clear" w:color="auto" w:fill="auto"/>
            <w:noWrap/>
            <w:vAlign w:val="center"/>
          </w:tcPr>
          <w:p w14:paraId="4C1DFEA9"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异形木结构舞台形状定制装饰</w:t>
            </w:r>
          </w:p>
        </w:tc>
        <w:tc>
          <w:tcPr>
            <w:tcW w:w="481" w:type="pct"/>
            <w:shd w:val="clear" w:color="auto" w:fill="auto"/>
            <w:noWrap/>
            <w:vAlign w:val="center"/>
          </w:tcPr>
          <w:p w14:paraId="35BF6646"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0AC34CD8"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40</w:t>
            </w:r>
          </w:p>
        </w:tc>
        <w:tc>
          <w:tcPr>
            <w:tcW w:w="671" w:type="pct"/>
            <w:shd w:val="clear" w:color="auto" w:fill="auto"/>
            <w:noWrap/>
            <w:vAlign w:val="center"/>
          </w:tcPr>
          <w:p w14:paraId="0167C3E7"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平米</w:t>
            </w:r>
          </w:p>
        </w:tc>
      </w:tr>
      <w:tr w:rsidR="00F56BA2" w14:paraId="61B8590D" w14:textId="77777777">
        <w:trPr>
          <w:trHeight w:val="315"/>
        </w:trPr>
        <w:tc>
          <w:tcPr>
            <w:tcW w:w="406" w:type="pct"/>
            <w:vMerge/>
            <w:shd w:val="clear" w:color="auto" w:fill="auto"/>
            <w:vAlign w:val="center"/>
          </w:tcPr>
          <w:p w14:paraId="33CCFBD9"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59E6883C" w14:textId="77777777" w:rsidR="00F56BA2" w:rsidRDefault="00F56BA2">
            <w:pPr>
              <w:rPr>
                <w:rFonts w:ascii="宋体" w:hAnsi="宋体" w:cs="宋体"/>
                <w:sz w:val="36"/>
                <w:szCs w:val="36"/>
              </w:rPr>
            </w:pPr>
          </w:p>
        </w:tc>
        <w:tc>
          <w:tcPr>
            <w:tcW w:w="1077" w:type="pct"/>
            <w:shd w:val="clear" w:color="auto" w:fill="auto"/>
            <w:vAlign w:val="center"/>
          </w:tcPr>
          <w:p w14:paraId="7C053C86"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舞台找平</w:t>
            </w:r>
          </w:p>
        </w:tc>
        <w:tc>
          <w:tcPr>
            <w:tcW w:w="938" w:type="pct"/>
            <w:shd w:val="clear" w:color="auto" w:fill="auto"/>
            <w:noWrap/>
            <w:vAlign w:val="center"/>
          </w:tcPr>
          <w:p w14:paraId="6FEFD737" w14:textId="77777777" w:rsidR="00F56BA2" w:rsidRDefault="005177EA">
            <w:pPr>
              <w:jc w:val="center"/>
              <w:rPr>
                <w:rFonts w:ascii="仿宋" w:eastAsia="仿宋" w:hAnsi="仿宋" w:cs="仿宋"/>
                <w:sz w:val="22"/>
                <w:szCs w:val="22"/>
                <w:lang w:eastAsia="zh-Hans"/>
              </w:rPr>
            </w:pPr>
            <w:r>
              <w:rPr>
                <w:rFonts w:ascii="仿宋" w:eastAsia="仿宋" w:hAnsi="仿宋" w:cs="仿宋" w:hint="eastAsia"/>
                <w:sz w:val="22"/>
                <w:szCs w:val="22"/>
                <w:lang w:eastAsia="zh-Hans"/>
              </w:rPr>
              <w:t>木结构防火板</w:t>
            </w:r>
          </w:p>
        </w:tc>
        <w:tc>
          <w:tcPr>
            <w:tcW w:w="481" w:type="pct"/>
            <w:shd w:val="clear" w:color="auto" w:fill="auto"/>
            <w:noWrap/>
            <w:vAlign w:val="center"/>
          </w:tcPr>
          <w:p w14:paraId="5F20409B"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735B5C3D"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140</w:t>
            </w:r>
          </w:p>
        </w:tc>
        <w:tc>
          <w:tcPr>
            <w:tcW w:w="671" w:type="pct"/>
            <w:shd w:val="clear" w:color="auto" w:fill="auto"/>
            <w:noWrap/>
            <w:vAlign w:val="center"/>
          </w:tcPr>
          <w:p w14:paraId="12EE798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平米</w:t>
            </w:r>
          </w:p>
        </w:tc>
      </w:tr>
      <w:tr w:rsidR="00F56BA2" w14:paraId="01527B98" w14:textId="77777777">
        <w:trPr>
          <w:trHeight w:val="315"/>
        </w:trPr>
        <w:tc>
          <w:tcPr>
            <w:tcW w:w="406" w:type="pct"/>
            <w:vMerge/>
            <w:shd w:val="clear" w:color="auto" w:fill="auto"/>
            <w:vAlign w:val="center"/>
          </w:tcPr>
          <w:p w14:paraId="783D25FB"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5CE6FB5A" w14:textId="77777777" w:rsidR="00F56BA2" w:rsidRDefault="00F56BA2">
            <w:pPr>
              <w:rPr>
                <w:rFonts w:ascii="宋体" w:hAnsi="宋体" w:cs="宋体"/>
                <w:sz w:val="36"/>
                <w:szCs w:val="36"/>
              </w:rPr>
            </w:pPr>
          </w:p>
        </w:tc>
        <w:tc>
          <w:tcPr>
            <w:tcW w:w="1077" w:type="pct"/>
            <w:shd w:val="clear" w:color="auto" w:fill="auto"/>
            <w:vAlign w:val="center"/>
          </w:tcPr>
          <w:p w14:paraId="24459E9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梯步</w:t>
            </w:r>
          </w:p>
        </w:tc>
        <w:tc>
          <w:tcPr>
            <w:tcW w:w="938" w:type="pct"/>
            <w:shd w:val="clear" w:color="auto" w:fill="auto"/>
            <w:noWrap/>
            <w:vAlign w:val="center"/>
          </w:tcPr>
          <w:p w14:paraId="1DE0BF40" w14:textId="77777777" w:rsidR="00F56BA2" w:rsidRDefault="005177EA">
            <w:pPr>
              <w:jc w:val="center"/>
              <w:rPr>
                <w:rFonts w:ascii="仿宋" w:eastAsia="仿宋" w:hAnsi="仿宋" w:cs="仿宋"/>
                <w:sz w:val="22"/>
                <w:szCs w:val="22"/>
                <w:lang w:eastAsia="zh-Hans"/>
              </w:rPr>
            </w:pPr>
            <w:r>
              <w:rPr>
                <w:rFonts w:ascii="仿宋" w:eastAsia="仿宋" w:hAnsi="仿宋" w:cs="仿宋" w:hint="eastAsia"/>
                <w:sz w:val="22"/>
                <w:szCs w:val="22"/>
                <w:lang w:eastAsia="zh-Hans"/>
              </w:rPr>
              <w:t>木结构防火板</w:t>
            </w:r>
          </w:p>
        </w:tc>
        <w:tc>
          <w:tcPr>
            <w:tcW w:w="481" w:type="pct"/>
            <w:shd w:val="clear" w:color="auto" w:fill="auto"/>
            <w:noWrap/>
            <w:vAlign w:val="center"/>
          </w:tcPr>
          <w:p w14:paraId="5215B1EC"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2557830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30</w:t>
            </w:r>
          </w:p>
        </w:tc>
        <w:tc>
          <w:tcPr>
            <w:tcW w:w="671" w:type="pct"/>
            <w:shd w:val="clear" w:color="auto" w:fill="auto"/>
            <w:noWrap/>
            <w:vAlign w:val="center"/>
          </w:tcPr>
          <w:p w14:paraId="29496FC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米</w:t>
            </w:r>
          </w:p>
        </w:tc>
      </w:tr>
      <w:tr w:rsidR="00F56BA2" w14:paraId="27D1A0D0" w14:textId="77777777">
        <w:trPr>
          <w:trHeight w:val="495"/>
        </w:trPr>
        <w:tc>
          <w:tcPr>
            <w:tcW w:w="406" w:type="pct"/>
            <w:vMerge/>
            <w:shd w:val="clear" w:color="auto" w:fill="auto"/>
            <w:vAlign w:val="center"/>
          </w:tcPr>
          <w:p w14:paraId="545C1636"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6BCD04F6" w14:textId="77777777" w:rsidR="00F56BA2" w:rsidRDefault="00F56BA2">
            <w:pPr>
              <w:rPr>
                <w:rFonts w:ascii="宋体" w:hAnsi="宋体" w:cs="宋体"/>
                <w:sz w:val="36"/>
                <w:szCs w:val="36"/>
              </w:rPr>
            </w:pPr>
          </w:p>
        </w:tc>
        <w:tc>
          <w:tcPr>
            <w:tcW w:w="1077" w:type="pct"/>
            <w:shd w:val="clear" w:color="auto" w:fill="auto"/>
            <w:vAlign w:val="center"/>
          </w:tcPr>
          <w:p w14:paraId="3344338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LED网架安全支撑</w:t>
            </w:r>
          </w:p>
        </w:tc>
        <w:tc>
          <w:tcPr>
            <w:tcW w:w="938" w:type="pct"/>
            <w:shd w:val="clear" w:color="auto" w:fill="auto"/>
            <w:noWrap/>
            <w:vAlign w:val="center"/>
          </w:tcPr>
          <w:p w14:paraId="5A7973B8"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钢结构斜撑网架</w:t>
            </w:r>
          </w:p>
        </w:tc>
        <w:tc>
          <w:tcPr>
            <w:tcW w:w="481" w:type="pct"/>
            <w:shd w:val="clear" w:color="auto" w:fill="auto"/>
            <w:noWrap/>
            <w:vAlign w:val="center"/>
          </w:tcPr>
          <w:p w14:paraId="00594419"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7B9615E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160</w:t>
            </w:r>
          </w:p>
        </w:tc>
        <w:tc>
          <w:tcPr>
            <w:tcW w:w="671" w:type="pct"/>
            <w:shd w:val="clear" w:color="auto" w:fill="auto"/>
            <w:noWrap/>
            <w:vAlign w:val="center"/>
          </w:tcPr>
          <w:p w14:paraId="47D3EA5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立方</w:t>
            </w:r>
          </w:p>
        </w:tc>
      </w:tr>
      <w:tr w:rsidR="00F56BA2" w14:paraId="556CD617" w14:textId="77777777">
        <w:trPr>
          <w:trHeight w:val="315"/>
        </w:trPr>
        <w:tc>
          <w:tcPr>
            <w:tcW w:w="406" w:type="pct"/>
            <w:vMerge/>
            <w:shd w:val="clear" w:color="auto" w:fill="auto"/>
            <w:vAlign w:val="center"/>
          </w:tcPr>
          <w:p w14:paraId="30130E8D"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6621F988" w14:textId="77777777" w:rsidR="00F56BA2" w:rsidRDefault="00F56BA2">
            <w:pPr>
              <w:rPr>
                <w:rFonts w:ascii="宋体" w:hAnsi="宋体" w:cs="宋体"/>
                <w:sz w:val="36"/>
                <w:szCs w:val="36"/>
              </w:rPr>
            </w:pPr>
          </w:p>
        </w:tc>
        <w:tc>
          <w:tcPr>
            <w:tcW w:w="1077" w:type="pct"/>
            <w:shd w:val="clear" w:color="auto" w:fill="auto"/>
            <w:vAlign w:val="center"/>
          </w:tcPr>
          <w:p w14:paraId="406ECD1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地毯</w:t>
            </w:r>
          </w:p>
        </w:tc>
        <w:tc>
          <w:tcPr>
            <w:tcW w:w="938" w:type="pct"/>
            <w:shd w:val="clear" w:color="auto" w:fill="auto"/>
            <w:noWrap/>
            <w:vAlign w:val="center"/>
          </w:tcPr>
          <w:p w14:paraId="75BEE0C4"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灰色平绒地毯</w:t>
            </w:r>
          </w:p>
        </w:tc>
        <w:tc>
          <w:tcPr>
            <w:tcW w:w="481" w:type="pct"/>
            <w:shd w:val="clear" w:color="auto" w:fill="auto"/>
            <w:noWrap/>
            <w:vAlign w:val="center"/>
          </w:tcPr>
          <w:p w14:paraId="36C1B13F" w14:textId="77777777" w:rsidR="00F56BA2" w:rsidRDefault="00F56BA2">
            <w:pPr>
              <w:jc w:val="center"/>
              <w:rPr>
                <w:rFonts w:ascii="仿宋" w:eastAsia="仿宋" w:hAnsi="仿宋" w:cs="仿宋"/>
                <w:sz w:val="22"/>
                <w:szCs w:val="22"/>
              </w:rPr>
            </w:pPr>
          </w:p>
        </w:tc>
        <w:tc>
          <w:tcPr>
            <w:tcW w:w="645" w:type="pct"/>
            <w:shd w:val="clear" w:color="auto" w:fill="auto"/>
            <w:noWrap/>
            <w:vAlign w:val="center"/>
          </w:tcPr>
          <w:p w14:paraId="3FB9830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256</w:t>
            </w:r>
          </w:p>
        </w:tc>
        <w:tc>
          <w:tcPr>
            <w:tcW w:w="671" w:type="pct"/>
            <w:shd w:val="clear" w:color="auto" w:fill="auto"/>
            <w:noWrap/>
            <w:vAlign w:val="center"/>
          </w:tcPr>
          <w:p w14:paraId="4AE52FF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F56BA2" w14:paraId="046A1D73" w14:textId="77777777">
        <w:trPr>
          <w:trHeight w:val="975"/>
        </w:trPr>
        <w:tc>
          <w:tcPr>
            <w:tcW w:w="406" w:type="pct"/>
            <w:vMerge/>
            <w:shd w:val="clear" w:color="auto" w:fill="auto"/>
            <w:vAlign w:val="center"/>
          </w:tcPr>
          <w:p w14:paraId="4B5E0A45" w14:textId="77777777" w:rsidR="00F56BA2" w:rsidRDefault="00F56BA2">
            <w:pPr>
              <w:jc w:val="center"/>
              <w:rPr>
                <w:rFonts w:ascii="仿宋" w:eastAsia="仿宋" w:hAnsi="仿宋" w:cs="仿宋"/>
                <w:sz w:val="22"/>
                <w:szCs w:val="22"/>
              </w:rPr>
            </w:pPr>
          </w:p>
        </w:tc>
        <w:tc>
          <w:tcPr>
            <w:tcW w:w="778" w:type="pct"/>
            <w:vMerge w:val="restart"/>
            <w:shd w:val="clear" w:color="auto" w:fill="auto"/>
            <w:vAlign w:val="center"/>
          </w:tcPr>
          <w:p w14:paraId="71BCD1B4" w14:textId="77777777" w:rsidR="00F56BA2" w:rsidRDefault="005177EA">
            <w:pPr>
              <w:widowControl/>
              <w:textAlignment w:val="center"/>
              <w:rPr>
                <w:rFonts w:ascii="仿宋" w:eastAsia="仿宋" w:hAnsi="仿宋" w:cs="仿宋"/>
                <w:sz w:val="22"/>
                <w:szCs w:val="22"/>
              </w:rPr>
            </w:pPr>
            <w:r>
              <w:rPr>
                <w:rFonts w:ascii="仿宋" w:eastAsia="仿宋" w:hAnsi="仿宋" w:cs="仿宋" w:hint="eastAsia"/>
                <w:kern w:val="0"/>
                <w:sz w:val="22"/>
                <w:szCs w:val="22"/>
                <w:lang w:bidi="ar"/>
              </w:rPr>
              <w:t>视频系统租赁</w:t>
            </w:r>
          </w:p>
        </w:tc>
        <w:tc>
          <w:tcPr>
            <w:tcW w:w="1077" w:type="pct"/>
            <w:shd w:val="clear" w:color="auto" w:fill="auto"/>
            <w:vAlign w:val="center"/>
          </w:tcPr>
          <w:p w14:paraId="73C5E20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LED高清大屏幕 P3 </w:t>
            </w:r>
            <w:r>
              <w:rPr>
                <w:rFonts w:ascii="仿宋" w:eastAsia="仿宋" w:hAnsi="仿宋" w:cs="仿宋"/>
                <w:sz w:val="22"/>
                <w:szCs w:val="22"/>
                <w:lang w:bidi="ar"/>
              </w:rPr>
              <w:t xml:space="preserve"> </w:t>
            </w:r>
          </w:p>
        </w:tc>
        <w:tc>
          <w:tcPr>
            <w:tcW w:w="938" w:type="pct"/>
            <w:shd w:val="clear" w:color="auto" w:fill="auto"/>
            <w:vAlign w:val="center"/>
          </w:tcPr>
          <w:p w14:paraId="097CCEEF"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像素点间距为小于等于3毫米高清LED屏</w:t>
            </w:r>
          </w:p>
        </w:tc>
        <w:tc>
          <w:tcPr>
            <w:tcW w:w="481" w:type="pct"/>
            <w:shd w:val="clear" w:color="auto" w:fill="auto"/>
            <w:vAlign w:val="center"/>
          </w:tcPr>
          <w:p w14:paraId="141B56B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77DA13D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120</w:t>
            </w:r>
          </w:p>
        </w:tc>
        <w:tc>
          <w:tcPr>
            <w:tcW w:w="671" w:type="pct"/>
            <w:shd w:val="clear" w:color="auto" w:fill="auto"/>
            <w:noWrap/>
            <w:vAlign w:val="center"/>
          </w:tcPr>
          <w:p w14:paraId="0438719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w:t>
            </w:r>
          </w:p>
        </w:tc>
      </w:tr>
      <w:tr w:rsidR="00F56BA2" w14:paraId="283FB0F5" w14:textId="77777777">
        <w:trPr>
          <w:trHeight w:val="495"/>
        </w:trPr>
        <w:tc>
          <w:tcPr>
            <w:tcW w:w="406" w:type="pct"/>
            <w:vMerge/>
            <w:shd w:val="clear" w:color="auto" w:fill="auto"/>
            <w:vAlign w:val="center"/>
          </w:tcPr>
          <w:p w14:paraId="75F880B8"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596EF8AC" w14:textId="77777777" w:rsidR="00F56BA2" w:rsidRDefault="00F56BA2">
            <w:pPr>
              <w:widowControl/>
              <w:textAlignment w:val="center"/>
              <w:rPr>
                <w:rFonts w:ascii="仿宋" w:eastAsia="仿宋" w:hAnsi="仿宋" w:cs="仿宋"/>
                <w:sz w:val="22"/>
                <w:szCs w:val="22"/>
              </w:rPr>
            </w:pPr>
          </w:p>
        </w:tc>
        <w:tc>
          <w:tcPr>
            <w:tcW w:w="1077" w:type="pct"/>
            <w:shd w:val="clear" w:color="auto" w:fill="auto"/>
            <w:vAlign w:val="center"/>
          </w:tcPr>
          <w:p w14:paraId="1146B2A2"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联屏操控器</w:t>
            </w:r>
          </w:p>
        </w:tc>
        <w:tc>
          <w:tcPr>
            <w:tcW w:w="938" w:type="pct"/>
            <w:shd w:val="clear" w:color="auto" w:fill="auto"/>
            <w:vAlign w:val="center"/>
          </w:tcPr>
          <w:p w14:paraId="603FA3A7"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屏幕连接器，无线操作</w:t>
            </w:r>
          </w:p>
        </w:tc>
        <w:tc>
          <w:tcPr>
            <w:tcW w:w="481" w:type="pct"/>
            <w:shd w:val="clear" w:color="auto" w:fill="auto"/>
            <w:vAlign w:val="center"/>
          </w:tcPr>
          <w:p w14:paraId="04761D5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4250DDD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335A3F6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F56BA2" w14:paraId="76B905F5" w14:textId="77777777">
        <w:trPr>
          <w:trHeight w:val="495"/>
        </w:trPr>
        <w:tc>
          <w:tcPr>
            <w:tcW w:w="406" w:type="pct"/>
            <w:vMerge/>
            <w:shd w:val="clear" w:color="auto" w:fill="auto"/>
            <w:vAlign w:val="center"/>
          </w:tcPr>
          <w:p w14:paraId="2E746C9D"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4377930F" w14:textId="77777777" w:rsidR="00F56BA2" w:rsidRDefault="00F56BA2">
            <w:pPr>
              <w:widowControl/>
              <w:textAlignment w:val="center"/>
              <w:rPr>
                <w:rFonts w:ascii="仿宋" w:eastAsia="仿宋" w:hAnsi="仿宋" w:cs="仿宋"/>
                <w:sz w:val="22"/>
                <w:szCs w:val="22"/>
              </w:rPr>
            </w:pPr>
          </w:p>
        </w:tc>
        <w:tc>
          <w:tcPr>
            <w:tcW w:w="1077" w:type="pct"/>
            <w:shd w:val="clear" w:color="auto" w:fill="auto"/>
            <w:vAlign w:val="center"/>
          </w:tcPr>
          <w:p w14:paraId="5D517FFD"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双机互联</w:t>
            </w:r>
          </w:p>
        </w:tc>
        <w:tc>
          <w:tcPr>
            <w:tcW w:w="938" w:type="pct"/>
            <w:shd w:val="clear" w:color="auto" w:fill="auto"/>
            <w:vAlign w:val="center"/>
          </w:tcPr>
          <w:p w14:paraId="1AA7E91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实现台上台下电脑传输文件</w:t>
            </w:r>
          </w:p>
        </w:tc>
        <w:tc>
          <w:tcPr>
            <w:tcW w:w="481" w:type="pct"/>
            <w:shd w:val="clear" w:color="auto" w:fill="auto"/>
            <w:vAlign w:val="center"/>
          </w:tcPr>
          <w:p w14:paraId="36A5416A"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7CCB4C3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w:t>
            </w:r>
          </w:p>
        </w:tc>
        <w:tc>
          <w:tcPr>
            <w:tcW w:w="671" w:type="pct"/>
            <w:shd w:val="clear" w:color="auto" w:fill="auto"/>
            <w:noWrap/>
            <w:vAlign w:val="center"/>
          </w:tcPr>
          <w:p w14:paraId="1E3873A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点</w:t>
            </w:r>
          </w:p>
        </w:tc>
      </w:tr>
      <w:tr w:rsidR="00F56BA2" w14:paraId="001EF960" w14:textId="77777777">
        <w:trPr>
          <w:trHeight w:val="495"/>
        </w:trPr>
        <w:tc>
          <w:tcPr>
            <w:tcW w:w="406" w:type="pct"/>
            <w:vMerge/>
            <w:shd w:val="clear" w:color="auto" w:fill="auto"/>
            <w:vAlign w:val="center"/>
          </w:tcPr>
          <w:p w14:paraId="33268EBA"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693E3FD2" w14:textId="77777777" w:rsidR="00F56BA2" w:rsidRDefault="00F56BA2">
            <w:pPr>
              <w:widowControl/>
              <w:textAlignment w:val="center"/>
              <w:rPr>
                <w:rFonts w:ascii="仿宋" w:eastAsia="仿宋" w:hAnsi="仿宋" w:cs="仿宋"/>
                <w:sz w:val="22"/>
                <w:szCs w:val="22"/>
              </w:rPr>
            </w:pPr>
          </w:p>
        </w:tc>
        <w:tc>
          <w:tcPr>
            <w:tcW w:w="1077" w:type="pct"/>
            <w:shd w:val="clear" w:color="auto" w:fill="auto"/>
            <w:vAlign w:val="center"/>
          </w:tcPr>
          <w:p w14:paraId="14235BB8"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光纤传输器</w:t>
            </w:r>
          </w:p>
        </w:tc>
        <w:tc>
          <w:tcPr>
            <w:tcW w:w="938" w:type="pct"/>
            <w:shd w:val="clear" w:color="auto" w:fill="auto"/>
            <w:vAlign w:val="center"/>
          </w:tcPr>
          <w:p w14:paraId="2B82620F"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传输信号</w:t>
            </w:r>
          </w:p>
        </w:tc>
        <w:tc>
          <w:tcPr>
            <w:tcW w:w="481" w:type="pct"/>
            <w:shd w:val="clear" w:color="auto" w:fill="auto"/>
            <w:vAlign w:val="center"/>
          </w:tcPr>
          <w:p w14:paraId="43F8A67A"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351765A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w:t>
            </w:r>
          </w:p>
        </w:tc>
        <w:tc>
          <w:tcPr>
            <w:tcW w:w="671" w:type="pct"/>
            <w:shd w:val="clear" w:color="auto" w:fill="auto"/>
            <w:noWrap/>
            <w:vAlign w:val="center"/>
          </w:tcPr>
          <w:p w14:paraId="5DA438A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套</w:t>
            </w:r>
          </w:p>
        </w:tc>
      </w:tr>
      <w:tr w:rsidR="00F56BA2" w14:paraId="26ACB7D5" w14:textId="77777777">
        <w:trPr>
          <w:trHeight w:val="495"/>
        </w:trPr>
        <w:tc>
          <w:tcPr>
            <w:tcW w:w="406" w:type="pct"/>
            <w:vMerge/>
            <w:shd w:val="clear" w:color="auto" w:fill="auto"/>
            <w:vAlign w:val="center"/>
          </w:tcPr>
          <w:p w14:paraId="3F519804"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38419783" w14:textId="77777777" w:rsidR="00F56BA2" w:rsidRDefault="00F56BA2">
            <w:pPr>
              <w:widowControl/>
              <w:textAlignment w:val="center"/>
              <w:rPr>
                <w:rFonts w:ascii="仿宋" w:eastAsia="仿宋" w:hAnsi="仿宋" w:cs="仿宋"/>
                <w:sz w:val="22"/>
                <w:szCs w:val="22"/>
              </w:rPr>
            </w:pPr>
          </w:p>
        </w:tc>
        <w:tc>
          <w:tcPr>
            <w:tcW w:w="1077" w:type="pct"/>
            <w:shd w:val="clear" w:color="auto" w:fill="auto"/>
            <w:vAlign w:val="center"/>
          </w:tcPr>
          <w:p w14:paraId="475E5E7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视频控制台</w:t>
            </w:r>
          </w:p>
        </w:tc>
        <w:tc>
          <w:tcPr>
            <w:tcW w:w="938" w:type="pct"/>
            <w:shd w:val="clear" w:color="auto" w:fill="auto"/>
            <w:vAlign w:val="center"/>
          </w:tcPr>
          <w:p w14:paraId="0A5A1DC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可实现</w:t>
            </w:r>
            <w:r>
              <w:rPr>
                <w:rFonts w:ascii="仿宋" w:eastAsia="仿宋" w:hAnsi="仿宋" w:cs="仿宋"/>
                <w:kern w:val="0"/>
                <w:sz w:val="22"/>
                <w:szCs w:val="22"/>
                <w:lang w:eastAsia="zh-Hans" w:bidi="ar"/>
              </w:rPr>
              <w:t>5</w:t>
            </w:r>
            <w:r>
              <w:rPr>
                <w:rFonts w:ascii="仿宋" w:eastAsia="仿宋" w:hAnsi="仿宋" w:cs="仿宋" w:hint="eastAsia"/>
                <w:kern w:val="0"/>
                <w:sz w:val="22"/>
                <w:szCs w:val="22"/>
                <w:lang w:eastAsia="zh-Hans" w:bidi="ar"/>
              </w:rPr>
              <w:t>分屏</w:t>
            </w:r>
          </w:p>
        </w:tc>
        <w:tc>
          <w:tcPr>
            <w:tcW w:w="481" w:type="pct"/>
            <w:shd w:val="clear" w:color="auto" w:fill="auto"/>
            <w:vAlign w:val="center"/>
          </w:tcPr>
          <w:p w14:paraId="3E35E18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41A617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31924F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901BB4D" w14:textId="77777777">
        <w:trPr>
          <w:trHeight w:val="315"/>
        </w:trPr>
        <w:tc>
          <w:tcPr>
            <w:tcW w:w="406" w:type="pct"/>
            <w:vMerge/>
            <w:shd w:val="clear" w:color="auto" w:fill="auto"/>
            <w:vAlign w:val="center"/>
          </w:tcPr>
          <w:p w14:paraId="4B152997"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05E95D13" w14:textId="77777777" w:rsidR="00F56BA2" w:rsidRDefault="00F56BA2">
            <w:pPr>
              <w:rPr>
                <w:rFonts w:ascii="宋体" w:hAnsi="宋体" w:cs="宋体"/>
                <w:sz w:val="36"/>
                <w:szCs w:val="36"/>
              </w:rPr>
            </w:pPr>
          </w:p>
        </w:tc>
        <w:tc>
          <w:tcPr>
            <w:tcW w:w="1077" w:type="pct"/>
            <w:shd w:val="clear" w:color="auto" w:fill="auto"/>
            <w:vAlign w:val="center"/>
          </w:tcPr>
          <w:p w14:paraId="64A465D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特技切换台</w:t>
            </w:r>
          </w:p>
        </w:tc>
        <w:tc>
          <w:tcPr>
            <w:tcW w:w="938" w:type="pct"/>
            <w:shd w:val="clear" w:color="auto" w:fill="auto"/>
            <w:vAlign w:val="center"/>
          </w:tcPr>
          <w:p w14:paraId="11E49F76" w14:textId="77777777" w:rsidR="00F56BA2" w:rsidRDefault="005177EA">
            <w:pPr>
              <w:widowControl/>
              <w:jc w:val="center"/>
              <w:textAlignment w:val="center"/>
              <w:rPr>
                <w:rFonts w:ascii="仿宋" w:eastAsia="仿宋" w:hAnsi="仿宋" w:cs="仿宋"/>
                <w:kern w:val="0"/>
                <w:sz w:val="22"/>
                <w:szCs w:val="22"/>
                <w:lang w:eastAsia="zh-Hans" w:bidi="ar"/>
              </w:rPr>
            </w:pPr>
            <w:r>
              <w:rPr>
                <w:rFonts w:ascii="仿宋" w:eastAsia="仿宋" w:hAnsi="仿宋" w:cs="仿宋" w:hint="eastAsia"/>
                <w:kern w:val="0"/>
                <w:sz w:val="22"/>
                <w:szCs w:val="22"/>
                <w:lang w:eastAsia="zh-Hans" w:bidi="ar"/>
              </w:rPr>
              <w:t>控制视频特效播放</w:t>
            </w:r>
          </w:p>
        </w:tc>
        <w:tc>
          <w:tcPr>
            <w:tcW w:w="481" w:type="pct"/>
            <w:shd w:val="clear" w:color="auto" w:fill="auto"/>
            <w:vAlign w:val="center"/>
          </w:tcPr>
          <w:p w14:paraId="0AC632F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709E9B1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0FB11F1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54A790E2" w14:textId="77777777">
        <w:trPr>
          <w:trHeight w:val="315"/>
        </w:trPr>
        <w:tc>
          <w:tcPr>
            <w:tcW w:w="406" w:type="pct"/>
            <w:vMerge/>
            <w:shd w:val="clear" w:color="auto" w:fill="auto"/>
            <w:vAlign w:val="center"/>
          </w:tcPr>
          <w:p w14:paraId="727B3091"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B032255" w14:textId="77777777" w:rsidR="00F56BA2" w:rsidRDefault="00F56BA2">
            <w:pPr>
              <w:rPr>
                <w:rFonts w:ascii="宋体" w:hAnsi="宋体" w:cs="宋体"/>
                <w:sz w:val="36"/>
                <w:szCs w:val="36"/>
              </w:rPr>
            </w:pPr>
          </w:p>
        </w:tc>
        <w:tc>
          <w:tcPr>
            <w:tcW w:w="1077" w:type="pct"/>
            <w:shd w:val="clear" w:color="auto" w:fill="auto"/>
            <w:vAlign w:val="center"/>
          </w:tcPr>
          <w:p w14:paraId="42491A3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w:t>
            </w:r>
          </w:p>
        </w:tc>
        <w:tc>
          <w:tcPr>
            <w:tcW w:w="938" w:type="pct"/>
            <w:shd w:val="clear" w:color="auto" w:fill="auto"/>
            <w:vAlign w:val="center"/>
          </w:tcPr>
          <w:p w14:paraId="09800CF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宋体" w:hint="eastAsia"/>
                <w:kern w:val="0"/>
                <w:szCs w:val="21"/>
              </w:rPr>
              <w:t>小于等于15寸；大于等于I5处理机；内存不低于256G；运存不低于6G；</w:t>
            </w:r>
          </w:p>
        </w:tc>
        <w:tc>
          <w:tcPr>
            <w:tcW w:w="481" w:type="pct"/>
            <w:shd w:val="clear" w:color="auto" w:fill="auto"/>
            <w:vAlign w:val="center"/>
          </w:tcPr>
          <w:p w14:paraId="107D6CA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6BDA96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w:t>
            </w:r>
          </w:p>
        </w:tc>
        <w:tc>
          <w:tcPr>
            <w:tcW w:w="671" w:type="pct"/>
            <w:shd w:val="clear" w:color="auto" w:fill="auto"/>
            <w:noWrap/>
            <w:vAlign w:val="center"/>
          </w:tcPr>
          <w:p w14:paraId="25193F8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6CC658B9" w14:textId="77777777">
        <w:trPr>
          <w:trHeight w:val="315"/>
        </w:trPr>
        <w:tc>
          <w:tcPr>
            <w:tcW w:w="406" w:type="pct"/>
            <w:vMerge/>
            <w:shd w:val="clear" w:color="auto" w:fill="auto"/>
            <w:vAlign w:val="center"/>
          </w:tcPr>
          <w:p w14:paraId="3B6E22B1"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0B35AC0F" w14:textId="77777777" w:rsidR="00F56BA2" w:rsidRDefault="00F56BA2">
            <w:pPr>
              <w:rPr>
                <w:rFonts w:ascii="宋体" w:hAnsi="宋体" w:cs="宋体"/>
                <w:sz w:val="36"/>
                <w:szCs w:val="36"/>
              </w:rPr>
            </w:pPr>
          </w:p>
        </w:tc>
        <w:tc>
          <w:tcPr>
            <w:tcW w:w="1077" w:type="pct"/>
            <w:shd w:val="clear" w:color="auto" w:fill="auto"/>
            <w:vAlign w:val="center"/>
          </w:tcPr>
          <w:p w14:paraId="2516611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会议提词屏</w:t>
            </w:r>
          </w:p>
        </w:tc>
        <w:tc>
          <w:tcPr>
            <w:tcW w:w="938" w:type="pct"/>
            <w:shd w:val="clear" w:color="auto" w:fill="auto"/>
            <w:vAlign w:val="center"/>
          </w:tcPr>
          <w:p w14:paraId="669683B1"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不低于60寸提词器；屏幕IPS屏幕</w:t>
            </w:r>
          </w:p>
        </w:tc>
        <w:tc>
          <w:tcPr>
            <w:tcW w:w="481" w:type="pct"/>
            <w:shd w:val="clear" w:color="auto" w:fill="auto"/>
            <w:vAlign w:val="center"/>
          </w:tcPr>
          <w:p w14:paraId="3747182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D7798B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302A95E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6427CF23" w14:textId="77777777">
        <w:trPr>
          <w:trHeight w:val="495"/>
        </w:trPr>
        <w:tc>
          <w:tcPr>
            <w:tcW w:w="406" w:type="pct"/>
            <w:vMerge/>
            <w:shd w:val="clear" w:color="auto" w:fill="auto"/>
            <w:vAlign w:val="center"/>
          </w:tcPr>
          <w:p w14:paraId="104690D2"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E2E7312" w14:textId="77777777" w:rsidR="00F56BA2" w:rsidRDefault="00F56BA2">
            <w:pPr>
              <w:rPr>
                <w:rFonts w:ascii="宋体" w:hAnsi="宋体" w:cs="宋体"/>
                <w:sz w:val="36"/>
                <w:szCs w:val="36"/>
              </w:rPr>
            </w:pPr>
          </w:p>
        </w:tc>
        <w:tc>
          <w:tcPr>
            <w:tcW w:w="1077" w:type="pct"/>
            <w:shd w:val="clear" w:color="auto" w:fill="auto"/>
            <w:vAlign w:val="center"/>
          </w:tcPr>
          <w:p w14:paraId="57016EE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翻页器</w:t>
            </w:r>
          </w:p>
        </w:tc>
        <w:tc>
          <w:tcPr>
            <w:tcW w:w="938" w:type="pct"/>
            <w:shd w:val="clear" w:color="auto" w:fill="auto"/>
            <w:vAlign w:val="center"/>
          </w:tcPr>
          <w:p w14:paraId="6D077298"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可实现讲台PPT上下翻页</w:t>
            </w:r>
          </w:p>
        </w:tc>
        <w:tc>
          <w:tcPr>
            <w:tcW w:w="481" w:type="pct"/>
            <w:shd w:val="clear" w:color="auto" w:fill="auto"/>
            <w:vAlign w:val="center"/>
          </w:tcPr>
          <w:p w14:paraId="51C42EA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E3E72D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6CC8887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60AC65C0" w14:textId="77777777">
        <w:trPr>
          <w:trHeight w:val="510"/>
        </w:trPr>
        <w:tc>
          <w:tcPr>
            <w:tcW w:w="406" w:type="pct"/>
            <w:vMerge/>
            <w:shd w:val="clear" w:color="auto" w:fill="auto"/>
            <w:vAlign w:val="center"/>
          </w:tcPr>
          <w:p w14:paraId="66425B70" w14:textId="77777777" w:rsidR="00F56BA2" w:rsidRDefault="00F56BA2">
            <w:pPr>
              <w:jc w:val="center"/>
              <w:rPr>
                <w:rFonts w:ascii="仿宋" w:eastAsia="仿宋" w:hAnsi="仿宋" w:cs="仿宋"/>
                <w:sz w:val="22"/>
                <w:szCs w:val="22"/>
              </w:rPr>
            </w:pPr>
          </w:p>
        </w:tc>
        <w:tc>
          <w:tcPr>
            <w:tcW w:w="778" w:type="pct"/>
            <w:vMerge w:val="restart"/>
            <w:shd w:val="clear" w:color="auto" w:fill="auto"/>
            <w:vAlign w:val="center"/>
          </w:tcPr>
          <w:p w14:paraId="1ABABCD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音响系统租赁</w:t>
            </w:r>
          </w:p>
        </w:tc>
        <w:tc>
          <w:tcPr>
            <w:tcW w:w="1077" w:type="pct"/>
            <w:shd w:val="clear" w:color="auto" w:fill="auto"/>
            <w:vAlign w:val="center"/>
          </w:tcPr>
          <w:p w14:paraId="08EB663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全音域线阵音箱</w:t>
            </w:r>
          </w:p>
        </w:tc>
        <w:tc>
          <w:tcPr>
            <w:tcW w:w="938" w:type="pct"/>
            <w:shd w:val="clear" w:color="auto" w:fill="auto"/>
            <w:vAlign w:val="center"/>
          </w:tcPr>
          <w:p w14:paraId="49BC105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相同的振幅的音箱组</w:t>
            </w:r>
          </w:p>
        </w:tc>
        <w:tc>
          <w:tcPr>
            <w:tcW w:w="481" w:type="pct"/>
            <w:shd w:val="clear" w:color="auto" w:fill="auto"/>
            <w:vAlign w:val="center"/>
          </w:tcPr>
          <w:p w14:paraId="4ECC79D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56B97A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12</w:t>
            </w:r>
          </w:p>
        </w:tc>
        <w:tc>
          <w:tcPr>
            <w:tcW w:w="671" w:type="pct"/>
            <w:shd w:val="clear" w:color="auto" w:fill="auto"/>
            <w:noWrap/>
            <w:vAlign w:val="center"/>
          </w:tcPr>
          <w:p w14:paraId="5BA4E9D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0B2138F5" w14:textId="77777777">
        <w:trPr>
          <w:trHeight w:val="495"/>
        </w:trPr>
        <w:tc>
          <w:tcPr>
            <w:tcW w:w="406" w:type="pct"/>
            <w:vMerge/>
            <w:shd w:val="clear" w:color="auto" w:fill="auto"/>
            <w:vAlign w:val="center"/>
          </w:tcPr>
          <w:p w14:paraId="50C865DE"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32F8DDCD" w14:textId="77777777" w:rsidR="00F56BA2" w:rsidRDefault="00F56BA2">
            <w:pPr>
              <w:widowControl/>
              <w:jc w:val="center"/>
              <w:textAlignment w:val="center"/>
              <w:rPr>
                <w:rFonts w:ascii="仿宋" w:eastAsia="仿宋" w:hAnsi="仿宋" w:cs="仿宋"/>
                <w:sz w:val="22"/>
                <w:szCs w:val="22"/>
              </w:rPr>
            </w:pPr>
          </w:p>
        </w:tc>
        <w:tc>
          <w:tcPr>
            <w:tcW w:w="1077" w:type="pct"/>
            <w:shd w:val="clear" w:color="auto" w:fill="auto"/>
            <w:vAlign w:val="center"/>
          </w:tcPr>
          <w:p w14:paraId="1061C76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低音线阵音箱</w:t>
            </w:r>
          </w:p>
        </w:tc>
        <w:tc>
          <w:tcPr>
            <w:tcW w:w="938" w:type="pct"/>
            <w:shd w:val="clear" w:color="auto" w:fill="auto"/>
            <w:vAlign w:val="center"/>
          </w:tcPr>
          <w:p w14:paraId="122AC023"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音频具有轻重效果</w:t>
            </w:r>
          </w:p>
        </w:tc>
        <w:tc>
          <w:tcPr>
            <w:tcW w:w="481" w:type="pct"/>
            <w:shd w:val="clear" w:color="auto" w:fill="auto"/>
            <w:vAlign w:val="center"/>
          </w:tcPr>
          <w:p w14:paraId="0D19C7C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111AE3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0E55C2D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169DA2CF" w14:textId="77777777">
        <w:trPr>
          <w:trHeight w:val="754"/>
        </w:trPr>
        <w:tc>
          <w:tcPr>
            <w:tcW w:w="406" w:type="pct"/>
            <w:vMerge/>
            <w:shd w:val="clear" w:color="auto" w:fill="auto"/>
            <w:vAlign w:val="center"/>
          </w:tcPr>
          <w:p w14:paraId="1492C9FA"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5E5B2D6C" w14:textId="77777777" w:rsidR="00F56BA2" w:rsidRDefault="00F56BA2">
            <w:pPr>
              <w:rPr>
                <w:rFonts w:ascii="宋体" w:hAnsi="宋体" w:cs="宋体"/>
                <w:sz w:val="36"/>
                <w:szCs w:val="36"/>
              </w:rPr>
            </w:pPr>
          </w:p>
        </w:tc>
        <w:tc>
          <w:tcPr>
            <w:tcW w:w="1077" w:type="pct"/>
            <w:shd w:val="clear" w:color="auto" w:fill="auto"/>
            <w:vAlign w:val="center"/>
          </w:tcPr>
          <w:p w14:paraId="6AEA6B8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全音域音箱</w:t>
            </w:r>
          </w:p>
        </w:tc>
        <w:tc>
          <w:tcPr>
            <w:tcW w:w="938" w:type="pct"/>
            <w:shd w:val="clear" w:color="auto" w:fill="auto"/>
            <w:vAlign w:val="center"/>
          </w:tcPr>
          <w:p w14:paraId="3E2B7448"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频率响应范围在50hz~18khz之间的音箱</w:t>
            </w:r>
          </w:p>
        </w:tc>
        <w:tc>
          <w:tcPr>
            <w:tcW w:w="481" w:type="pct"/>
            <w:shd w:val="clear" w:color="auto" w:fill="auto"/>
            <w:vAlign w:val="center"/>
          </w:tcPr>
          <w:p w14:paraId="2418B30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298778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0E2E05B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1EFF9EBE" w14:textId="77777777">
        <w:trPr>
          <w:trHeight w:val="315"/>
        </w:trPr>
        <w:tc>
          <w:tcPr>
            <w:tcW w:w="406" w:type="pct"/>
            <w:vMerge/>
            <w:shd w:val="clear" w:color="auto" w:fill="auto"/>
            <w:vAlign w:val="center"/>
          </w:tcPr>
          <w:p w14:paraId="387B9F90"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9A53246" w14:textId="77777777" w:rsidR="00F56BA2" w:rsidRDefault="00F56BA2">
            <w:pPr>
              <w:rPr>
                <w:rFonts w:ascii="宋体" w:hAnsi="宋体" w:cs="宋体"/>
                <w:sz w:val="36"/>
                <w:szCs w:val="36"/>
              </w:rPr>
            </w:pPr>
          </w:p>
        </w:tc>
        <w:tc>
          <w:tcPr>
            <w:tcW w:w="1077" w:type="pct"/>
            <w:shd w:val="clear" w:color="auto" w:fill="auto"/>
            <w:vAlign w:val="center"/>
          </w:tcPr>
          <w:p w14:paraId="518694E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返送音箱</w:t>
            </w:r>
          </w:p>
        </w:tc>
        <w:tc>
          <w:tcPr>
            <w:tcW w:w="938" w:type="pct"/>
            <w:shd w:val="clear" w:color="auto" w:fill="auto"/>
            <w:vAlign w:val="center"/>
          </w:tcPr>
          <w:p w14:paraId="330B23EE"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用在舞台或会议厅供参会人员收听</w:t>
            </w:r>
          </w:p>
        </w:tc>
        <w:tc>
          <w:tcPr>
            <w:tcW w:w="481" w:type="pct"/>
            <w:shd w:val="clear" w:color="auto" w:fill="auto"/>
            <w:vAlign w:val="center"/>
          </w:tcPr>
          <w:p w14:paraId="4D6E3C4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90B28F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5C2F55E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1BE5ADC2" w14:textId="77777777">
        <w:trPr>
          <w:trHeight w:val="495"/>
        </w:trPr>
        <w:tc>
          <w:tcPr>
            <w:tcW w:w="406" w:type="pct"/>
            <w:vMerge/>
            <w:shd w:val="clear" w:color="auto" w:fill="auto"/>
            <w:vAlign w:val="center"/>
          </w:tcPr>
          <w:p w14:paraId="4F79A35C"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087CCD14" w14:textId="77777777" w:rsidR="00F56BA2" w:rsidRDefault="00F56BA2">
            <w:pPr>
              <w:rPr>
                <w:rFonts w:ascii="宋体" w:hAnsi="宋体" w:cs="宋体"/>
                <w:sz w:val="36"/>
                <w:szCs w:val="36"/>
              </w:rPr>
            </w:pPr>
          </w:p>
        </w:tc>
        <w:tc>
          <w:tcPr>
            <w:tcW w:w="1077" w:type="pct"/>
            <w:shd w:val="clear" w:color="auto" w:fill="auto"/>
            <w:vAlign w:val="center"/>
          </w:tcPr>
          <w:p w14:paraId="36D424C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32路数字调音台</w:t>
            </w:r>
          </w:p>
        </w:tc>
        <w:tc>
          <w:tcPr>
            <w:tcW w:w="938" w:type="pct"/>
            <w:shd w:val="clear" w:color="auto" w:fill="auto"/>
            <w:vAlign w:val="center"/>
          </w:tcPr>
          <w:p w14:paraId="039395BA"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控制音频</w:t>
            </w:r>
          </w:p>
        </w:tc>
        <w:tc>
          <w:tcPr>
            <w:tcW w:w="481" w:type="pct"/>
            <w:shd w:val="clear" w:color="auto" w:fill="auto"/>
            <w:vAlign w:val="center"/>
          </w:tcPr>
          <w:p w14:paraId="4FE3B33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D5F637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F77397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B62A102" w14:textId="77777777">
        <w:trPr>
          <w:trHeight w:val="315"/>
        </w:trPr>
        <w:tc>
          <w:tcPr>
            <w:tcW w:w="406" w:type="pct"/>
            <w:vMerge/>
            <w:shd w:val="clear" w:color="auto" w:fill="auto"/>
            <w:vAlign w:val="center"/>
          </w:tcPr>
          <w:p w14:paraId="55479F40"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37B547CC" w14:textId="77777777" w:rsidR="00F56BA2" w:rsidRDefault="00F56BA2">
            <w:pPr>
              <w:rPr>
                <w:rFonts w:ascii="宋体" w:hAnsi="宋体" w:cs="宋体"/>
                <w:sz w:val="36"/>
                <w:szCs w:val="36"/>
              </w:rPr>
            </w:pPr>
          </w:p>
        </w:tc>
        <w:tc>
          <w:tcPr>
            <w:tcW w:w="1077" w:type="pct"/>
            <w:shd w:val="clear" w:color="auto" w:fill="auto"/>
            <w:vAlign w:val="center"/>
          </w:tcPr>
          <w:p w14:paraId="4090260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无线手持麦</w:t>
            </w:r>
          </w:p>
        </w:tc>
        <w:tc>
          <w:tcPr>
            <w:tcW w:w="938" w:type="pct"/>
            <w:shd w:val="clear" w:color="auto" w:fill="auto"/>
            <w:vAlign w:val="center"/>
          </w:tcPr>
          <w:p w14:paraId="750F372D"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无线手持麦</w:t>
            </w:r>
          </w:p>
        </w:tc>
        <w:tc>
          <w:tcPr>
            <w:tcW w:w="481" w:type="pct"/>
            <w:shd w:val="clear" w:color="auto" w:fill="auto"/>
            <w:vAlign w:val="center"/>
          </w:tcPr>
          <w:p w14:paraId="63C49D6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08D6589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8</w:t>
            </w:r>
          </w:p>
        </w:tc>
        <w:tc>
          <w:tcPr>
            <w:tcW w:w="671" w:type="pct"/>
            <w:shd w:val="clear" w:color="auto" w:fill="auto"/>
            <w:noWrap/>
            <w:vAlign w:val="center"/>
          </w:tcPr>
          <w:p w14:paraId="2211AE9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2CE63572" w14:textId="77777777">
        <w:trPr>
          <w:trHeight w:val="315"/>
        </w:trPr>
        <w:tc>
          <w:tcPr>
            <w:tcW w:w="406" w:type="pct"/>
            <w:vMerge/>
            <w:shd w:val="clear" w:color="auto" w:fill="auto"/>
            <w:vAlign w:val="center"/>
          </w:tcPr>
          <w:p w14:paraId="31C78346"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4E03DB16" w14:textId="77777777" w:rsidR="00F56BA2" w:rsidRDefault="00F56BA2">
            <w:pPr>
              <w:rPr>
                <w:rFonts w:ascii="宋体" w:hAnsi="宋体" w:cs="宋体"/>
                <w:sz w:val="36"/>
                <w:szCs w:val="36"/>
              </w:rPr>
            </w:pPr>
          </w:p>
        </w:tc>
        <w:tc>
          <w:tcPr>
            <w:tcW w:w="1077" w:type="pct"/>
            <w:shd w:val="clear" w:color="auto" w:fill="auto"/>
            <w:vAlign w:val="center"/>
          </w:tcPr>
          <w:p w14:paraId="04F8BFD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天线放大器</w:t>
            </w:r>
          </w:p>
        </w:tc>
        <w:tc>
          <w:tcPr>
            <w:tcW w:w="938" w:type="pct"/>
            <w:shd w:val="clear" w:color="auto" w:fill="auto"/>
            <w:vAlign w:val="center"/>
          </w:tcPr>
          <w:p w14:paraId="55E4AE0A"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放大音频信号</w:t>
            </w:r>
          </w:p>
        </w:tc>
        <w:tc>
          <w:tcPr>
            <w:tcW w:w="481" w:type="pct"/>
            <w:shd w:val="clear" w:color="auto" w:fill="auto"/>
            <w:vAlign w:val="center"/>
          </w:tcPr>
          <w:p w14:paraId="40F5970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28B0399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0B9D4ED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5F334FE2" w14:textId="77777777">
        <w:trPr>
          <w:trHeight w:val="315"/>
        </w:trPr>
        <w:tc>
          <w:tcPr>
            <w:tcW w:w="406" w:type="pct"/>
            <w:vMerge/>
            <w:shd w:val="clear" w:color="auto" w:fill="auto"/>
            <w:vAlign w:val="center"/>
          </w:tcPr>
          <w:p w14:paraId="169D17C1"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23A50994" w14:textId="77777777" w:rsidR="00F56BA2" w:rsidRDefault="00F56BA2">
            <w:pPr>
              <w:rPr>
                <w:rFonts w:ascii="宋体" w:hAnsi="宋体" w:cs="宋体"/>
                <w:sz w:val="36"/>
                <w:szCs w:val="36"/>
              </w:rPr>
            </w:pPr>
          </w:p>
        </w:tc>
        <w:tc>
          <w:tcPr>
            <w:tcW w:w="1077" w:type="pct"/>
            <w:shd w:val="clear" w:color="auto" w:fill="auto"/>
            <w:vAlign w:val="center"/>
          </w:tcPr>
          <w:p w14:paraId="0D6D2AA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无线头戴麦</w:t>
            </w:r>
          </w:p>
        </w:tc>
        <w:tc>
          <w:tcPr>
            <w:tcW w:w="938" w:type="pct"/>
            <w:shd w:val="clear" w:color="auto" w:fill="auto"/>
            <w:vAlign w:val="center"/>
          </w:tcPr>
          <w:p w14:paraId="300A8291"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 xml:space="preserve">便于携带，适用于讲者 </w:t>
            </w:r>
          </w:p>
        </w:tc>
        <w:tc>
          <w:tcPr>
            <w:tcW w:w="481" w:type="pct"/>
            <w:shd w:val="clear" w:color="auto" w:fill="auto"/>
            <w:vAlign w:val="center"/>
          </w:tcPr>
          <w:p w14:paraId="1E3FC11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0EDFE6C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3EA51C1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支</w:t>
            </w:r>
          </w:p>
        </w:tc>
      </w:tr>
      <w:tr w:rsidR="00F56BA2" w14:paraId="48C91F28" w14:textId="77777777">
        <w:trPr>
          <w:trHeight w:val="330"/>
        </w:trPr>
        <w:tc>
          <w:tcPr>
            <w:tcW w:w="406" w:type="pct"/>
            <w:vMerge/>
            <w:shd w:val="clear" w:color="auto" w:fill="auto"/>
            <w:vAlign w:val="center"/>
          </w:tcPr>
          <w:p w14:paraId="4E8C6D6A"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C4E4CF4" w14:textId="77777777" w:rsidR="00F56BA2" w:rsidRDefault="00F56BA2">
            <w:pPr>
              <w:rPr>
                <w:rFonts w:ascii="宋体" w:hAnsi="宋体" w:cs="宋体"/>
                <w:sz w:val="36"/>
                <w:szCs w:val="36"/>
              </w:rPr>
            </w:pPr>
          </w:p>
        </w:tc>
        <w:tc>
          <w:tcPr>
            <w:tcW w:w="1077" w:type="pct"/>
            <w:shd w:val="clear" w:color="auto" w:fill="auto"/>
            <w:vAlign w:val="center"/>
          </w:tcPr>
          <w:p w14:paraId="62EB177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讲台麦797</w:t>
            </w:r>
          </w:p>
        </w:tc>
        <w:tc>
          <w:tcPr>
            <w:tcW w:w="938" w:type="pct"/>
            <w:shd w:val="clear" w:color="auto" w:fill="auto"/>
            <w:vAlign w:val="center"/>
          </w:tcPr>
          <w:p w14:paraId="6FF0F125"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用于讲台收声</w:t>
            </w:r>
          </w:p>
        </w:tc>
        <w:tc>
          <w:tcPr>
            <w:tcW w:w="481" w:type="pct"/>
            <w:shd w:val="clear" w:color="auto" w:fill="auto"/>
            <w:vAlign w:val="center"/>
          </w:tcPr>
          <w:p w14:paraId="0960176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466D65F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6DED6F0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F56BA2" w14:paraId="42C0D9A2" w14:textId="77777777">
        <w:trPr>
          <w:trHeight w:val="495"/>
        </w:trPr>
        <w:tc>
          <w:tcPr>
            <w:tcW w:w="406" w:type="pct"/>
            <w:vMerge/>
            <w:shd w:val="clear" w:color="auto" w:fill="auto"/>
            <w:vAlign w:val="center"/>
          </w:tcPr>
          <w:p w14:paraId="66BD239C"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010C0EF6" w14:textId="77777777" w:rsidR="00F56BA2" w:rsidRDefault="00F56BA2">
            <w:pPr>
              <w:rPr>
                <w:rFonts w:ascii="宋体" w:hAnsi="宋体" w:cs="宋体"/>
                <w:sz w:val="36"/>
                <w:szCs w:val="36"/>
              </w:rPr>
            </w:pPr>
          </w:p>
        </w:tc>
        <w:tc>
          <w:tcPr>
            <w:tcW w:w="1077" w:type="pct"/>
            <w:shd w:val="clear" w:color="auto" w:fill="auto"/>
            <w:vAlign w:val="center"/>
          </w:tcPr>
          <w:p w14:paraId="46A6AD7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笔记本电脑播放器</w:t>
            </w:r>
          </w:p>
        </w:tc>
        <w:tc>
          <w:tcPr>
            <w:tcW w:w="938" w:type="pct"/>
            <w:shd w:val="clear" w:color="auto" w:fill="auto"/>
            <w:vAlign w:val="center"/>
          </w:tcPr>
          <w:p w14:paraId="035872C4"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用于播放音频</w:t>
            </w:r>
          </w:p>
        </w:tc>
        <w:tc>
          <w:tcPr>
            <w:tcW w:w="481" w:type="pct"/>
            <w:shd w:val="clear" w:color="auto" w:fill="auto"/>
            <w:vAlign w:val="center"/>
          </w:tcPr>
          <w:p w14:paraId="7337764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1C29BE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1E2BED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F4F5EB6" w14:textId="77777777">
        <w:trPr>
          <w:trHeight w:val="315"/>
        </w:trPr>
        <w:tc>
          <w:tcPr>
            <w:tcW w:w="406" w:type="pct"/>
            <w:vMerge/>
            <w:shd w:val="clear" w:color="auto" w:fill="auto"/>
            <w:vAlign w:val="center"/>
          </w:tcPr>
          <w:p w14:paraId="7B6A0246" w14:textId="77777777" w:rsidR="00F56BA2" w:rsidRDefault="00F56BA2">
            <w:pPr>
              <w:jc w:val="center"/>
              <w:rPr>
                <w:rFonts w:ascii="仿宋" w:eastAsia="仿宋" w:hAnsi="仿宋" w:cs="仿宋"/>
                <w:sz w:val="22"/>
                <w:szCs w:val="22"/>
              </w:rPr>
            </w:pPr>
          </w:p>
        </w:tc>
        <w:tc>
          <w:tcPr>
            <w:tcW w:w="778" w:type="pct"/>
            <w:vMerge w:val="restart"/>
            <w:shd w:val="clear" w:color="auto" w:fill="auto"/>
            <w:vAlign w:val="center"/>
          </w:tcPr>
          <w:p w14:paraId="2CE6433F" w14:textId="77777777" w:rsidR="00F56BA2" w:rsidRDefault="005177EA">
            <w:pPr>
              <w:widowControl/>
              <w:textAlignment w:val="center"/>
              <w:rPr>
                <w:rFonts w:ascii="仿宋" w:eastAsia="仿宋" w:hAnsi="仿宋" w:cs="仿宋"/>
                <w:sz w:val="22"/>
                <w:szCs w:val="22"/>
              </w:rPr>
            </w:pPr>
            <w:r>
              <w:rPr>
                <w:rFonts w:ascii="仿宋" w:eastAsia="仿宋" w:hAnsi="仿宋" w:cs="仿宋" w:hint="eastAsia"/>
                <w:kern w:val="0"/>
                <w:sz w:val="22"/>
                <w:szCs w:val="22"/>
                <w:lang w:bidi="ar"/>
              </w:rPr>
              <w:t>灯光系统租赁</w:t>
            </w:r>
          </w:p>
        </w:tc>
        <w:tc>
          <w:tcPr>
            <w:tcW w:w="1077" w:type="pct"/>
            <w:shd w:val="clear" w:color="auto" w:fill="auto"/>
            <w:vAlign w:val="center"/>
          </w:tcPr>
          <w:p w14:paraId="18AE9FA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电脑切割灯</w:t>
            </w:r>
          </w:p>
        </w:tc>
        <w:tc>
          <w:tcPr>
            <w:tcW w:w="938" w:type="pct"/>
            <w:shd w:val="clear" w:color="auto" w:fill="auto"/>
            <w:vAlign w:val="center"/>
          </w:tcPr>
          <w:p w14:paraId="7E2EB1DC"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电动切割功能,光斑外形切割为任意形状</w:t>
            </w:r>
          </w:p>
        </w:tc>
        <w:tc>
          <w:tcPr>
            <w:tcW w:w="481" w:type="pct"/>
            <w:shd w:val="clear" w:color="auto" w:fill="auto"/>
            <w:vAlign w:val="center"/>
          </w:tcPr>
          <w:p w14:paraId="606A44F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7E4EEA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20</w:t>
            </w:r>
          </w:p>
        </w:tc>
        <w:tc>
          <w:tcPr>
            <w:tcW w:w="671" w:type="pct"/>
            <w:shd w:val="clear" w:color="auto" w:fill="auto"/>
            <w:noWrap/>
            <w:vAlign w:val="center"/>
          </w:tcPr>
          <w:p w14:paraId="54A37F16"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台</w:t>
            </w:r>
          </w:p>
        </w:tc>
      </w:tr>
      <w:tr w:rsidR="00F56BA2" w14:paraId="6B5E6758" w14:textId="77777777">
        <w:trPr>
          <w:trHeight w:val="495"/>
        </w:trPr>
        <w:tc>
          <w:tcPr>
            <w:tcW w:w="406" w:type="pct"/>
            <w:vMerge/>
            <w:shd w:val="clear" w:color="auto" w:fill="auto"/>
            <w:vAlign w:val="center"/>
          </w:tcPr>
          <w:p w14:paraId="42F13F4A"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3C15C530" w14:textId="77777777" w:rsidR="00F56BA2" w:rsidRDefault="00F56BA2">
            <w:pPr>
              <w:widowControl/>
              <w:textAlignment w:val="center"/>
              <w:rPr>
                <w:rFonts w:ascii="仿宋" w:eastAsia="仿宋" w:hAnsi="仿宋" w:cs="仿宋"/>
                <w:sz w:val="22"/>
                <w:szCs w:val="22"/>
              </w:rPr>
            </w:pPr>
          </w:p>
        </w:tc>
        <w:tc>
          <w:tcPr>
            <w:tcW w:w="1077" w:type="pct"/>
            <w:shd w:val="clear" w:color="auto" w:fill="auto"/>
            <w:vAlign w:val="center"/>
          </w:tcPr>
          <w:p w14:paraId="2A3A8AF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电脑光束灯</w:t>
            </w:r>
          </w:p>
        </w:tc>
        <w:tc>
          <w:tcPr>
            <w:tcW w:w="938" w:type="pct"/>
            <w:shd w:val="clear" w:color="auto" w:fill="auto"/>
            <w:vAlign w:val="center"/>
          </w:tcPr>
          <w:p w14:paraId="22F21F57"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使光源更加集中发射出去，形成光束</w:t>
            </w:r>
          </w:p>
        </w:tc>
        <w:tc>
          <w:tcPr>
            <w:tcW w:w="481" w:type="pct"/>
            <w:shd w:val="clear" w:color="auto" w:fill="auto"/>
            <w:vAlign w:val="center"/>
          </w:tcPr>
          <w:p w14:paraId="3DA91EE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C12622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30</w:t>
            </w:r>
          </w:p>
        </w:tc>
        <w:tc>
          <w:tcPr>
            <w:tcW w:w="671" w:type="pct"/>
            <w:shd w:val="clear" w:color="auto" w:fill="auto"/>
            <w:noWrap/>
            <w:vAlign w:val="center"/>
          </w:tcPr>
          <w:p w14:paraId="084C1F6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5E63E33E" w14:textId="77777777">
        <w:trPr>
          <w:trHeight w:val="315"/>
        </w:trPr>
        <w:tc>
          <w:tcPr>
            <w:tcW w:w="406" w:type="pct"/>
            <w:vMerge/>
            <w:shd w:val="clear" w:color="auto" w:fill="auto"/>
            <w:vAlign w:val="center"/>
          </w:tcPr>
          <w:p w14:paraId="1FAF9780"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2E53DF25" w14:textId="77777777" w:rsidR="00F56BA2" w:rsidRDefault="00F56BA2">
            <w:pPr>
              <w:rPr>
                <w:rFonts w:ascii="宋体" w:hAnsi="宋体" w:cs="宋体"/>
                <w:sz w:val="36"/>
                <w:szCs w:val="36"/>
              </w:rPr>
            </w:pPr>
          </w:p>
        </w:tc>
        <w:tc>
          <w:tcPr>
            <w:tcW w:w="1077" w:type="pct"/>
            <w:shd w:val="clear" w:color="auto" w:fill="auto"/>
            <w:vAlign w:val="center"/>
          </w:tcPr>
          <w:p w14:paraId="62A45985"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LED染色灯</w:t>
            </w:r>
          </w:p>
        </w:tc>
        <w:tc>
          <w:tcPr>
            <w:tcW w:w="938" w:type="pct"/>
            <w:shd w:val="clear" w:color="auto" w:fill="auto"/>
            <w:vAlign w:val="center"/>
          </w:tcPr>
          <w:p w14:paraId="560B1D4E"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w:t>
            </w:r>
          </w:p>
        </w:tc>
        <w:tc>
          <w:tcPr>
            <w:tcW w:w="481" w:type="pct"/>
            <w:shd w:val="clear" w:color="auto" w:fill="auto"/>
            <w:vAlign w:val="center"/>
          </w:tcPr>
          <w:p w14:paraId="037018F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7E79CD0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w:t>
            </w:r>
          </w:p>
        </w:tc>
        <w:tc>
          <w:tcPr>
            <w:tcW w:w="671" w:type="pct"/>
            <w:shd w:val="clear" w:color="auto" w:fill="auto"/>
            <w:noWrap/>
            <w:vAlign w:val="center"/>
          </w:tcPr>
          <w:p w14:paraId="21BCADC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34DBF115" w14:textId="77777777">
        <w:trPr>
          <w:trHeight w:val="495"/>
        </w:trPr>
        <w:tc>
          <w:tcPr>
            <w:tcW w:w="406" w:type="pct"/>
            <w:vMerge/>
            <w:shd w:val="clear" w:color="auto" w:fill="auto"/>
            <w:vAlign w:val="center"/>
          </w:tcPr>
          <w:p w14:paraId="39119897"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317B53D" w14:textId="77777777" w:rsidR="00F56BA2" w:rsidRDefault="00F56BA2">
            <w:pPr>
              <w:rPr>
                <w:rFonts w:ascii="宋体" w:hAnsi="宋体" w:cs="宋体"/>
                <w:sz w:val="36"/>
                <w:szCs w:val="36"/>
              </w:rPr>
            </w:pPr>
          </w:p>
        </w:tc>
        <w:tc>
          <w:tcPr>
            <w:tcW w:w="1077" w:type="pct"/>
            <w:shd w:val="clear" w:color="auto" w:fill="auto"/>
            <w:vAlign w:val="center"/>
          </w:tcPr>
          <w:p w14:paraId="6F90E3F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摇头变焦染色灯</w:t>
            </w:r>
          </w:p>
        </w:tc>
        <w:tc>
          <w:tcPr>
            <w:tcW w:w="938" w:type="pct"/>
            <w:shd w:val="clear" w:color="auto" w:fill="auto"/>
            <w:vAlign w:val="center"/>
          </w:tcPr>
          <w:p w14:paraId="248554EB"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渲染舞台效果主色调颜色，可调整方向</w:t>
            </w:r>
          </w:p>
        </w:tc>
        <w:tc>
          <w:tcPr>
            <w:tcW w:w="481" w:type="pct"/>
            <w:shd w:val="clear" w:color="auto" w:fill="auto"/>
            <w:vAlign w:val="center"/>
          </w:tcPr>
          <w:p w14:paraId="2A17700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0324A6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w:t>
            </w:r>
          </w:p>
        </w:tc>
        <w:tc>
          <w:tcPr>
            <w:tcW w:w="671" w:type="pct"/>
            <w:shd w:val="clear" w:color="auto" w:fill="auto"/>
            <w:noWrap/>
            <w:vAlign w:val="center"/>
          </w:tcPr>
          <w:p w14:paraId="045E688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373551CF" w14:textId="77777777">
        <w:trPr>
          <w:trHeight w:val="315"/>
        </w:trPr>
        <w:tc>
          <w:tcPr>
            <w:tcW w:w="406" w:type="pct"/>
            <w:vMerge/>
            <w:shd w:val="clear" w:color="auto" w:fill="auto"/>
            <w:vAlign w:val="center"/>
          </w:tcPr>
          <w:p w14:paraId="74BC92C2"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01571E68" w14:textId="77777777" w:rsidR="00F56BA2" w:rsidRDefault="00F56BA2">
            <w:pPr>
              <w:rPr>
                <w:rFonts w:ascii="宋体" w:hAnsi="宋体" w:cs="宋体"/>
                <w:sz w:val="36"/>
                <w:szCs w:val="36"/>
              </w:rPr>
            </w:pPr>
          </w:p>
        </w:tc>
        <w:tc>
          <w:tcPr>
            <w:tcW w:w="1077" w:type="pct"/>
            <w:shd w:val="clear" w:color="auto" w:fill="auto"/>
            <w:vAlign w:val="center"/>
          </w:tcPr>
          <w:p w14:paraId="06362E1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四眼观众灯</w:t>
            </w:r>
          </w:p>
        </w:tc>
        <w:tc>
          <w:tcPr>
            <w:tcW w:w="938" w:type="pct"/>
            <w:shd w:val="clear" w:color="auto" w:fill="auto"/>
            <w:vAlign w:val="center"/>
          </w:tcPr>
          <w:p w14:paraId="6791CAB7"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提升观众视觉效果</w:t>
            </w:r>
          </w:p>
        </w:tc>
        <w:tc>
          <w:tcPr>
            <w:tcW w:w="481" w:type="pct"/>
            <w:shd w:val="clear" w:color="auto" w:fill="auto"/>
            <w:vAlign w:val="center"/>
          </w:tcPr>
          <w:p w14:paraId="5F1ACEF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2281C2D4"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6</w:t>
            </w:r>
          </w:p>
        </w:tc>
        <w:tc>
          <w:tcPr>
            <w:tcW w:w="671" w:type="pct"/>
            <w:shd w:val="clear" w:color="auto" w:fill="auto"/>
            <w:noWrap/>
            <w:vAlign w:val="center"/>
          </w:tcPr>
          <w:p w14:paraId="671BF93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F56BA2" w14:paraId="11EE6EFD" w14:textId="77777777">
        <w:trPr>
          <w:trHeight w:val="315"/>
        </w:trPr>
        <w:tc>
          <w:tcPr>
            <w:tcW w:w="406" w:type="pct"/>
            <w:vMerge/>
            <w:shd w:val="clear" w:color="auto" w:fill="auto"/>
            <w:vAlign w:val="center"/>
          </w:tcPr>
          <w:p w14:paraId="139031F7"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1DD99A50" w14:textId="77777777" w:rsidR="00F56BA2" w:rsidRDefault="00F56BA2">
            <w:pPr>
              <w:rPr>
                <w:rFonts w:ascii="宋体" w:hAnsi="宋体" w:cs="宋体"/>
                <w:sz w:val="36"/>
                <w:szCs w:val="36"/>
              </w:rPr>
            </w:pPr>
          </w:p>
        </w:tc>
        <w:tc>
          <w:tcPr>
            <w:tcW w:w="1077" w:type="pct"/>
            <w:shd w:val="clear" w:color="auto" w:fill="auto"/>
            <w:vAlign w:val="center"/>
          </w:tcPr>
          <w:p w14:paraId="4001B0C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灯光控制台</w:t>
            </w:r>
          </w:p>
        </w:tc>
        <w:tc>
          <w:tcPr>
            <w:tcW w:w="938" w:type="pct"/>
            <w:shd w:val="clear" w:color="auto" w:fill="auto"/>
            <w:vAlign w:val="center"/>
          </w:tcPr>
          <w:p w14:paraId="1BE7813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控制现场灯光</w:t>
            </w:r>
          </w:p>
        </w:tc>
        <w:tc>
          <w:tcPr>
            <w:tcW w:w="481" w:type="pct"/>
            <w:shd w:val="clear" w:color="auto" w:fill="auto"/>
            <w:vAlign w:val="center"/>
          </w:tcPr>
          <w:p w14:paraId="1B55A47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F92BED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BAF5F7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744619C" w14:textId="77777777">
        <w:trPr>
          <w:trHeight w:val="315"/>
        </w:trPr>
        <w:tc>
          <w:tcPr>
            <w:tcW w:w="406" w:type="pct"/>
            <w:vMerge/>
            <w:shd w:val="clear" w:color="auto" w:fill="auto"/>
            <w:vAlign w:val="center"/>
          </w:tcPr>
          <w:p w14:paraId="0324A513"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2FDD701E" w14:textId="77777777" w:rsidR="00F56BA2" w:rsidRDefault="00F56BA2">
            <w:pPr>
              <w:rPr>
                <w:rFonts w:ascii="宋体" w:hAnsi="宋体" w:cs="宋体"/>
                <w:sz w:val="36"/>
                <w:szCs w:val="36"/>
              </w:rPr>
            </w:pPr>
          </w:p>
        </w:tc>
        <w:tc>
          <w:tcPr>
            <w:tcW w:w="1077" w:type="pct"/>
            <w:shd w:val="clear" w:color="auto" w:fill="auto"/>
            <w:vAlign w:val="center"/>
          </w:tcPr>
          <w:p w14:paraId="5D22FAC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 </w:t>
            </w:r>
            <w:r>
              <w:rPr>
                <w:rFonts w:ascii="仿宋" w:eastAsia="仿宋" w:hAnsi="仿宋" w:cs="仿宋"/>
                <w:sz w:val="22"/>
                <w:szCs w:val="22"/>
                <w:lang w:bidi="ar"/>
              </w:rPr>
              <w:t>配电柜</w:t>
            </w:r>
          </w:p>
        </w:tc>
        <w:tc>
          <w:tcPr>
            <w:tcW w:w="938" w:type="pct"/>
            <w:shd w:val="clear" w:color="auto" w:fill="auto"/>
            <w:vAlign w:val="center"/>
          </w:tcPr>
          <w:p w14:paraId="21FC7B64"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kern w:val="0"/>
                <w:sz w:val="22"/>
                <w:szCs w:val="22"/>
                <w:lang w:bidi="ar"/>
              </w:rPr>
              <w:t>380</w:t>
            </w:r>
            <w:r>
              <w:rPr>
                <w:rFonts w:ascii="仿宋" w:eastAsia="仿宋" w:hAnsi="仿宋" w:cs="仿宋" w:hint="eastAsia"/>
                <w:kern w:val="0"/>
                <w:sz w:val="22"/>
                <w:szCs w:val="22"/>
                <w:lang w:eastAsia="zh-Hans" w:bidi="ar"/>
              </w:rPr>
              <w:t>V配电柜可同组输出</w:t>
            </w:r>
            <w:r>
              <w:rPr>
                <w:rFonts w:ascii="仿宋" w:eastAsia="仿宋" w:hAnsi="仿宋" w:cs="仿宋"/>
                <w:kern w:val="0"/>
                <w:sz w:val="22"/>
                <w:szCs w:val="22"/>
                <w:lang w:eastAsia="zh-Hans" w:bidi="ar"/>
              </w:rPr>
              <w:t>8</w:t>
            </w:r>
            <w:r>
              <w:rPr>
                <w:rFonts w:ascii="仿宋" w:eastAsia="仿宋" w:hAnsi="仿宋" w:cs="仿宋" w:hint="eastAsia"/>
                <w:kern w:val="0"/>
                <w:sz w:val="22"/>
                <w:szCs w:val="22"/>
                <w:lang w:eastAsia="zh-Hans" w:bidi="ar"/>
              </w:rPr>
              <w:t>路以上</w:t>
            </w:r>
            <w:r>
              <w:rPr>
                <w:rFonts w:ascii="仿宋" w:eastAsia="仿宋" w:hAnsi="仿宋" w:cs="仿宋"/>
                <w:kern w:val="0"/>
                <w:sz w:val="22"/>
                <w:szCs w:val="22"/>
                <w:lang w:eastAsia="zh-Hans" w:bidi="ar"/>
              </w:rPr>
              <w:t>220</w:t>
            </w:r>
            <w:r>
              <w:rPr>
                <w:rFonts w:ascii="仿宋" w:eastAsia="仿宋" w:hAnsi="仿宋" w:cs="仿宋" w:hint="eastAsia"/>
                <w:kern w:val="0"/>
                <w:sz w:val="22"/>
                <w:szCs w:val="22"/>
                <w:lang w:eastAsia="zh-Hans" w:bidi="ar"/>
              </w:rPr>
              <w:t>V电源</w:t>
            </w:r>
          </w:p>
        </w:tc>
        <w:tc>
          <w:tcPr>
            <w:tcW w:w="481" w:type="pct"/>
            <w:shd w:val="clear" w:color="auto" w:fill="auto"/>
            <w:vAlign w:val="center"/>
          </w:tcPr>
          <w:p w14:paraId="6E167AE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F75C60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143A2FB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59A6040A" w14:textId="77777777">
        <w:trPr>
          <w:trHeight w:val="315"/>
        </w:trPr>
        <w:tc>
          <w:tcPr>
            <w:tcW w:w="406" w:type="pct"/>
            <w:vMerge/>
            <w:shd w:val="clear" w:color="auto" w:fill="auto"/>
            <w:vAlign w:val="center"/>
          </w:tcPr>
          <w:p w14:paraId="35615C03" w14:textId="77777777" w:rsidR="00F56BA2" w:rsidRDefault="00F56BA2">
            <w:pPr>
              <w:jc w:val="center"/>
              <w:rPr>
                <w:rFonts w:ascii="仿宋" w:eastAsia="仿宋" w:hAnsi="仿宋" w:cs="仿宋"/>
                <w:sz w:val="22"/>
                <w:szCs w:val="22"/>
              </w:rPr>
            </w:pPr>
          </w:p>
        </w:tc>
        <w:tc>
          <w:tcPr>
            <w:tcW w:w="778" w:type="pct"/>
            <w:vMerge/>
            <w:shd w:val="clear" w:color="auto" w:fill="auto"/>
            <w:noWrap/>
            <w:vAlign w:val="center"/>
          </w:tcPr>
          <w:p w14:paraId="7313BDB9" w14:textId="77777777" w:rsidR="00F56BA2" w:rsidRDefault="00F56BA2">
            <w:pPr>
              <w:rPr>
                <w:rFonts w:ascii="宋体" w:hAnsi="宋体" w:cs="宋体"/>
                <w:sz w:val="36"/>
                <w:szCs w:val="36"/>
              </w:rPr>
            </w:pPr>
          </w:p>
        </w:tc>
        <w:tc>
          <w:tcPr>
            <w:tcW w:w="1077" w:type="pct"/>
            <w:shd w:val="clear" w:color="auto" w:fill="auto"/>
            <w:vAlign w:val="center"/>
          </w:tcPr>
          <w:p w14:paraId="57624BD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灯架×3套</w:t>
            </w:r>
          </w:p>
        </w:tc>
        <w:tc>
          <w:tcPr>
            <w:tcW w:w="938" w:type="pct"/>
            <w:shd w:val="clear" w:color="auto" w:fill="auto"/>
            <w:vAlign w:val="center"/>
          </w:tcPr>
          <w:p w14:paraId="7104EEE4" w14:textId="77777777" w:rsidR="00F56BA2" w:rsidRDefault="005177EA">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灯光架共计三组</w:t>
            </w:r>
          </w:p>
        </w:tc>
        <w:tc>
          <w:tcPr>
            <w:tcW w:w="481" w:type="pct"/>
            <w:shd w:val="clear" w:color="auto" w:fill="auto"/>
            <w:vAlign w:val="center"/>
          </w:tcPr>
          <w:p w14:paraId="654D94F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C58B68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70</w:t>
            </w:r>
          </w:p>
        </w:tc>
        <w:tc>
          <w:tcPr>
            <w:tcW w:w="671" w:type="pct"/>
            <w:shd w:val="clear" w:color="auto" w:fill="auto"/>
            <w:noWrap/>
            <w:vAlign w:val="center"/>
          </w:tcPr>
          <w:p w14:paraId="22600B8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米</w:t>
            </w:r>
          </w:p>
        </w:tc>
      </w:tr>
      <w:tr w:rsidR="00F56BA2" w14:paraId="4BF12AE8" w14:textId="77777777">
        <w:trPr>
          <w:trHeight w:val="397"/>
        </w:trPr>
        <w:tc>
          <w:tcPr>
            <w:tcW w:w="406" w:type="pct"/>
            <w:vMerge/>
            <w:shd w:val="clear" w:color="auto" w:fill="auto"/>
            <w:vAlign w:val="center"/>
          </w:tcPr>
          <w:p w14:paraId="50F5EBF8" w14:textId="77777777" w:rsidR="00F56BA2" w:rsidRDefault="00F56BA2">
            <w:pPr>
              <w:jc w:val="center"/>
              <w:rPr>
                <w:rFonts w:ascii="仿宋" w:eastAsia="仿宋" w:hAnsi="仿宋" w:cs="仿宋"/>
                <w:sz w:val="22"/>
                <w:szCs w:val="22"/>
              </w:rPr>
            </w:pPr>
          </w:p>
        </w:tc>
        <w:tc>
          <w:tcPr>
            <w:tcW w:w="778" w:type="pct"/>
            <w:vMerge w:val="restart"/>
            <w:shd w:val="clear" w:color="auto" w:fill="auto"/>
            <w:vAlign w:val="center"/>
          </w:tcPr>
          <w:p w14:paraId="056A57FF"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主会场氛围营造</w:t>
            </w:r>
          </w:p>
        </w:tc>
        <w:tc>
          <w:tcPr>
            <w:tcW w:w="1077" w:type="pct"/>
            <w:shd w:val="clear" w:color="auto" w:fill="auto"/>
            <w:vAlign w:val="center"/>
          </w:tcPr>
          <w:p w14:paraId="5BBE8F6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吊顶氛围营造</w:t>
            </w:r>
          </w:p>
        </w:tc>
        <w:tc>
          <w:tcPr>
            <w:tcW w:w="938" w:type="pct"/>
            <w:shd w:val="clear" w:color="auto" w:fill="auto"/>
            <w:vAlign w:val="center"/>
          </w:tcPr>
          <w:p w14:paraId="388F497D"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根据会场在LED上方布置氛围</w:t>
            </w:r>
          </w:p>
        </w:tc>
        <w:tc>
          <w:tcPr>
            <w:tcW w:w="481" w:type="pct"/>
            <w:shd w:val="clear" w:color="auto" w:fill="auto"/>
            <w:vAlign w:val="center"/>
          </w:tcPr>
          <w:p w14:paraId="6C0324A9" w14:textId="77777777" w:rsidR="00F56BA2" w:rsidRDefault="00F56BA2">
            <w:pPr>
              <w:widowControl/>
              <w:jc w:val="center"/>
              <w:textAlignment w:val="center"/>
              <w:rPr>
                <w:rFonts w:ascii="仿宋" w:eastAsia="仿宋" w:hAnsi="仿宋" w:cs="仿宋"/>
                <w:kern w:val="0"/>
                <w:sz w:val="22"/>
                <w:szCs w:val="22"/>
                <w:lang w:bidi="ar"/>
              </w:rPr>
            </w:pPr>
          </w:p>
        </w:tc>
        <w:tc>
          <w:tcPr>
            <w:tcW w:w="645" w:type="pct"/>
            <w:shd w:val="clear" w:color="auto" w:fill="auto"/>
            <w:noWrap/>
            <w:vAlign w:val="center"/>
          </w:tcPr>
          <w:p w14:paraId="4FA268F2"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24A0E801"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F56BA2" w14:paraId="06B297FE" w14:textId="77777777">
        <w:trPr>
          <w:trHeight w:val="407"/>
        </w:trPr>
        <w:tc>
          <w:tcPr>
            <w:tcW w:w="406" w:type="pct"/>
            <w:vMerge/>
            <w:shd w:val="clear" w:color="auto" w:fill="auto"/>
            <w:vAlign w:val="center"/>
          </w:tcPr>
          <w:p w14:paraId="7E07D720" w14:textId="77777777" w:rsidR="00F56BA2" w:rsidRDefault="00F56BA2">
            <w:pPr>
              <w:jc w:val="center"/>
              <w:rPr>
                <w:rFonts w:ascii="仿宋" w:eastAsia="仿宋" w:hAnsi="仿宋" w:cs="仿宋"/>
                <w:sz w:val="22"/>
                <w:szCs w:val="22"/>
              </w:rPr>
            </w:pPr>
          </w:p>
        </w:tc>
        <w:tc>
          <w:tcPr>
            <w:tcW w:w="778" w:type="pct"/>
            <w:vMerge/>
            <w:shd w:val="clear" w:color="auto" w:fill="auto"/>
            <w:vAlign w:val="center"/>
          </w:tcPr>
          <w:p w14:paraId="0DD4E675" w14:textId="77777777" w:rsidR="00F56BA2" w:rsidRDefault="00F56BA2">
            <w:pPr>
              <w:widowControl/>
              <w:jc w:val="center"/>
              <w:textAlignment w:val="center"/>
              <w:rPr>
                <w:rFonts w:ascii="仿宋" w:eastAsia="仿宋" w:hAnsi="仿宋" w:cs="仿宋"/>
                <w:kern w:val="0"/>
                <w:sz w:val="22"/>
                <w:szCs w:val="22"/>
                <w:lang w:bidi="ar"/>
              </w:rPr>
            </w:pPr>
          </w:p>
        </w:tc>
        <w:tc>
          <w:tcPr>
            <w:tcW w:w="1077" w:type="pct"/>
            <w:shd w:val="clear" w:color="auto" w:fill="auto"/>
            <w:vAlign w:val="center"/>
          </w:tcPr>
          <w:p w14:paraId="3B99C57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两侧氛围营造</w:t>
            </w:r>
          </w:p>
        </w:tc>
        <w:tc>
          <w:tcPr>
            <w:tcW w:w="938" w:type="pct"/>
            <w:shd w:val="clear" w:color="auto" w:fill="auto"/>
            <w:vAlign w:val="center"/>
          </w:tcPr>
          <w:p w14:paraId="1539FB9E"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根据会场在两边布置氛围</w:t>
            </w:r>
          </w:p>
        </w:tc>
        <w:tc>
          <w:tcPr>
            <w:tcW w:w="481" w:type="pct"/>
            <w:shd w:val="clear" w:color="auto" w:fill="auto"/>
            <w:vAlign w:val="center"/>
          </w:tcPr>
          <w:p w14:paraId="6C76A082" w14:textId="77777777" w:rsidR="00F56BA2" w:rsidRDefault="00F56BA2">
            <w:pPr>
              <w:widowControl/>
              <w:jc w:val="center"/>
              <w:textAlignment w:val="center"/>
              <w:rPr>
                <w:rFonts w:ascii="仿宋" w:eastAsia="仿宋" w:hAnsi="仿宋" w:cs="仿宋"/>
                <w:kern w:val="0"/>
                <w:sz w:val="22"/>
                <w:szCs w:val="22"/>
                <w:lang w:bidi="ar"/>
              </w:rPr>
            </w:pPr>
          </w:p>
        </w:tc>
        <w:tc>
          <w:tcPr>
            <w:tcW w:w="645" w:type="pct"/>
            <w:shd w:val="clear" w:color="auto" w:fill="auto"/>
            <w:noWrap/>
            <w:vAlign w:val="center"/>
          </w:tcPr>
          <w:p w14:paraId="1DF87957"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6053B779"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F56BA2" w14:paraId="62314328" w14:textId="77777777">
        <w:trPr>
          <w:trHeight w:val="650"/>
        </w:trPr>
        <w:tc>
          <w:tcPr>
            <w:tcW w:w="406" w:type="pct"/>
            <w:vMerge/>
            <w:shd w:val="clear" w:color="auto" w:fill="auto"/>
            <w:vAlign w:val="center"/>
          </w:tcPr>
          <w:p w14:paraId="0C7DA87E" w14:textId="77777777" w:rsidR="00F56BA2" w:rsidRDefault="00F56BA2">
            <w:pPr>
              <w:jc w:val="center"/>
              <w:rPr>
                <w:rFonts w:ascii="仿宋" w:eastAsia="仿宋" w:hAnsi="仿宋" w:cs="仿宋"/>
                <w:sz w:val="22"/>
                <w:szCs w:val="22"/>
              </w:rPr>
            </w:pPr>
          </w:p>
        </w:tc>
        <w:tc>
          <w:tcPr>
            <w:tcW w:w="778" w:type="pct"/>
            <w:shd w:val="clear" w:color="auto" w:fill="auto"/>
            <w:vAlign w:val="center"/>
          </w:tcPr>
          <w:p w14:paraId="4BB5AC9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演讲台</w:t>
            </w:r>
          </w:p>
        </w:tc>
        <w:tc>
          <w:tcPr>
            <w:tcW w:w="1077" w:type="pct"/>
            <w:shd w:val="clear" w:color="auto" w:fill="auto"/>
            <w:vAlign w:val="center"/>
          </w:tcPr>
          <w:p w14:paraId="13ABB76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可升降电控讲台</w:t>
            </w:r>
          </w:p>
        </w:tc>
        <w:tc>
          <w:tcPr>
            <w:tcW w:w="938" w:type="pct"/>
            <w:shd w:val="clear" w:color="auto" w:fill="auto"/>
            <w:vAlign w:val="center"/>
          </w:tcPr>
          <w:p w14:paraId="3DA80FB6"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根据身高自由把握讲台高度</w:t>
            </w:r>
          </w:p>
        </w:tc>
        <w:tc>
          <w:tcPr>
            <w:tcW w:w="481" w:type="pct"/>
            <w:shd w:val="clear" w:color="auto" w:fill="auto"/>
            <w:vAlign w:val="center"/>
          </w:tcPr>
          <w:p w14:paraId="736F876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8AAE69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6F5D1D1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F56BA2" w14:paraId="6A992804" w14:textId="77777777">
        <w:trPr>
          <w:trHeight w:val="315"/>
        </w:trPr>
        <w:tc>
          <w:tcPr>
            <w:tcW w:w="406" w:type="pct"/>
            <w:vMerge w:val="restart"/>
            <w:shd w:val="clear" w:color="auto" w:fill="auto"/>
            <w:vAlign w:val="center"/>
          </w:tcPr>
          <w:p w14:paraId="16EA4D0B" w14:textId="77777777" w:rsidR="00F56BA2" w:rsidRDefault="005177EA">
            <w:pPr>
              <w:widowControl/>
              <w:jc w:val="left"/>
              <w:textAlignment w:val="center"/>
              <w:rPr>
                <w:rFonts w:ascii="仿宋" w:eastAsia="仿宋" w:hAnsi="仿宋" w:cs="仿宋"/>
                <w:sz w:val="22"/>
                <w:szCs w:val="22"/>
              </w:rPr>
            </w:pPr>
            <w:r>
              <w:rPr>
                <w:rFonts w:ascii="仿宋" w:eastAsia="仿宋" w:hAnsi="仿宋" w:cs="仿宋" w:hint="eastAsia"/>
                <w:kern w:val="0"/>
                <w:sz w:val="22"/>
                <w:szCs w:val="22"/>
                <w:lang w:bidi="ar"/>
              </w:rPr>
              <w:t>分会场布置（四个）</w:t>
            </w:r>
          </w:p>
        </w:tc>
        <w:tc>
          <w:tcPr>
            <w:tcW w:w="778" w:type="pct"/>
            <w:vMerge w:val="restart"/>
            <w:shd w:val="clear" w:color="auto" w:fill="auto"/>
            <w:vAlign w:val="center"/>
          </w:tcPr>
          <w:p w14:paraId="359A6DF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舞台搭建</w:t>
            </w:r>
          </w:p>
        </w:tc>
        <w:tc>
          <w:tcPr>
            <w:tcW w:w="1077" w:type="pct"/>
            <w:shd w:val="clear" w:color="auto" w:fill="auto"/>
            <w:vAlign w:val="center"/>
          </w:tcPr>
          <w:p w14:paraId="0079AE2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基础搭建</w:t>
            </w:r>
          </w:p>
        </w:tc>
        <w:tc>
          <w:tcPr>
            <w:tcW w:w="938" w:type="pct"/>
            <w:shd w:val="clear" w:color="auto" w:fill="auto"/>
            <w:noWrap/>
            <w:vAlign w:val="center"/>
          </w:tcPr>
          <w:p w14:paraId="571B70C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舞台搭建</w:t>
            </w:r>
          </w:p>
        </w:tc>
        <w:tc>
          <w:tcPr>
            <w:tcW w:w="481" w:type="pct"/>
            <w:shd w:val="clear" w:color="auto" w:fill="auto"/>
            <w:noWrap/>
            <w:vAlign w:val="center"/>
          </w:tcPr>
          <w:p w14:paraId="52C15A6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5EB51E5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24</w:t>
            </w:r>
          </w:p>
        </w:tc>
        <w:tc>
          <w:tcPr>
            <w:tcW w:w="671" w:type="pct"/>
            <w:shd w:val="clear" w:color="auto" w:fill="auto"/>
            <w:noWrap/>
            <w:vAlign w:val="center"/>
          </w:tcPr>
          <w:p w14:paraId="655AE1E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F56BA2" w14:paraId="67F65900" w14:textId="77777777">
        <w:trPr>
          <w:trHeight w:val="315"/>
        </w:trPr>
        <w:tc>
          <w:tcPr>
            <w:tcW w:w="406" w:type="pct"/>
            <w:vMerge/>
            <w:shd w:val="clear" w:color="auto" w:fill="auto"/>
            <w:vAlign w:val="center"/>
          </w:tcPr>
          <w:p w14:paraId="10A11E23" w14:textId="77777777" w:rsidR="00F56BA2" w:rsidRDefault="00F56BA2">
            <w:pPr>
              <w:rPr>
                <w:rFonts w:ascii="仿宋" w:eastAsia="仿宋" w:hAnsi="仿宋" w:cs="仿宋"/>
                <w:sz w:val="22"/>
                <w:szCs w:val="22"/>
              </w:rPr>
            </w:pPr>
          </w:p>
        </w:tc>
        <w:tc>
          <w:tcPr>
            <w:tcW w:w="778" w:type="pct"/>
            <w:vMerge/>
            <w:shd w:val="clear" w:color="auto" w:fill="auto"/>
            <w:vAlign w:val="center"/>
          </w:tcPr>
          <w:p w14:paraId="100DE1C9"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7F9B90E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耳屏</w:t>
            </w:r>
          </w:p>
        </w:tc>
        <w:tc>
          <w:tcPr>
            <w:tcW w:w="938" w:type="pct"/>
            <w:shd w:val="clear" w:color="auto" w:fill="auto"/>
            <w:noWrap/>
            <w:vAlign w:val="center"/>
          </w:tcPr>
          <w:p w14:paraId="0E136A5B"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舞台两侧搭建的LED屏</w:t>
            </w:r>
          </w:p>
        </w:tc>
        <w:tc>
          <w:tcPr>
            <w:tcW w:w="481" w:type="pct"/>
            <w:shd w:val="clear" w:color="auto" w:fill="auto"/>
            <w:noWrap/>
            <w:vAlign w:val="center"/>
          </w:tcPr>
          <w:p w14:paraId="19E3D69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54AC14C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68A6F44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F56BA2" w14:paraId="264C984F" w14:textId="77777777">
        <w:trPr>
          <w:trHeight w:val="315"/>
        </w:trPr>
        <w:tc>
          <w:tcPr>
            <w:tcW w:w="406" w:type="pct"/>
            <w:vMerge/>
            <w:shd w:val="clear" w:color="auto" w:fill="auto"/>
            <w:vAlign w:val="center"/>
          </w:tcPr>
          <w:p w14:paraId="70C155F3" w14:textId="77777777" w:rsidR="00F56BA2" w:rsidRDefault="00F56BA2">
            <w:pPr>
              <w:rPr>
                <w:rFonts w:ascii="仿宋" w:eastAsia="仿宋" w:hAnsi="仿宋" w:cs="仿宋"/>
                <w:sz w:val="22"/>
                <w:szCs w:val="22"/>
              </w:rPr>
            </w:pPr>
          </w:p>
        </w:tc>
        <w:tc>
          <w:tcPr>
            <w:tcW w:w="778" w:type="pct"/>
            <w:vMerge/>
            <w:shd w:val="clear" w:color="auto" w:fill="auto"/>
            <w:vAlign w:val="center"/>
          </w:tcPr>
          <w:p w14:paraId="440B3C45"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7E13F99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舞台斜面</w:t>
            </w:r>
          </w:p>
        </w:tc>
        <w:tc>
          <w:tcPr>
            <w:tcW w:w="938" w:type="pct"/>
            <w:shd w:val="clear" w:color="auto" w:fill="auto"/>
            <w:noWrap/>
            <w:vAlign w:val="center"/>
          </w:tcPr>
          <w:p w14:paraId="5F5BA7A4"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舞台前方用于制作主题字而搭建的平台</w:t>
            </w:r>
          </w:p>
        </w:tc>
        <w:tc>
          <w:tcPr>
            <w:tcW w:w="481" w:type="pct"/>
            <w:shd w:val="clear" w:color="auto" w:fill="auto"/>
            <w:noWrap/>
            <w:vAlign w:val="center"/>
          </w:tcPr>
          <w:p w14:paraId="5A3B33F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2C4662F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234EEFA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F56BA2" w14:paraId="56358C12" w14:textId="77777777">
        <w:trPr>
          <w:trHeight w:val="315"/>
        </w:trPr>
        <w:tc>
          <w:tcPr>
            <w:tcW w:w="406" w:type="pct"/>
            <w:vMerge/>
            <w:shd w:val="clear" w:color="auto" w:fill="auto"/>
            <w:vAlign w:val="center"/>
          </w:tcPr>
          <w:p w14:paraId="637BE2D8" w14:textId="77777777" w:rsidR="00F56BA2" w:rsidRDefault="00F56BA2">
            <w:pPr>
              <w:rPr>
                <w:rFonts w:ascii="仿宋" w:eastAsia="仿宋" w:hAnsi="仿宋" w:cs="仿宋"/>
                <w:sz w:val="22"/>
                <w:szCs w:val="22"/>
              </w:rPr>
            </w:pPr>
          </w:p>
        </w:tc>
        <w:tc>
          <w:tcPr>
            <w:tcW w:w="778" w:type="pct"/>
            <w:vMerge/>
            <w:shd w:val="clear" w:color="auto" w:fill="auto"/>
            <w:vAlign w:val="center"/>
          </w:tcPr>
          <w:p w14:paraId="22BA51A3"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60DA938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梯步</w:t>
            </w:r>
          </w:p>
        </w:tc>
        <w:tc>
          <w:tcPr>
            <w:tcW w:w="938" w:type="pct"/>
            <w:shd w:val="clear" w:color="auto" w:fill="auto"/>
            <w:noWrap/>
            <w:vAlign w:val="center"/>
          </w:tcPr>
          <w:p w14:paraId="3C5AC6E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方便嘉宾上下舞台</w:t>
            </w:r>
          </w:p>
        </w:tc>
        <w:tc>
          <w:tcPr>
            <w:tcW w:w="481" w:type="pct"/>
            <w:shd w:val="clear" w:color="auto" w:fill="auto"/>
            <w:noWrap/>
            <w:vAlign w:val="center"/>
          </w:tcPr>
          <w:p w14:paraId="018CBD5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0F47B7E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4D65D1F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组</w:t>
            </w:r>
          </w:p>
        </w:tc>
      </w:tr>
      <w:tr w:rsidR="00F56BA2" w14:paraId="2A87B0AD" w14:textId="77777777">
        <w:trPr>
          <w:trHeight w:val="315"/>
        </w:trPr>
        <w:tc>
          <w:tcPr>
            <w:tcW w:w="406" w:type="pct"/>
            <w:vMerge/>
            <w:shd w:val="clear" w:color="auto" w:fill="auto"/>
            <w:vAlign w:val="center"/>
          </w:tcPr>
          <w:p w14:paraId="5F4B76B0" w14:textId="77777777" w:rsidR="00F56BA2" w:rsidRDefault="00F56BA2">
            <w:pPr>
              <w:rPr>
                <w:rFonts w:ascii="仿宋" w:eastAsia="仿宋" w:hAnsi="仿宋" w:cs="仿宋"/>
                <w:sz w:val="22"/>
                <w:szCs w:val="22"/>
              </w:rPr>
            </w:pPr>
          </w:p>
        </w:tc>
        <w:tc>
          <w:tcPr>
            <w:tcW w:w="778" w:type="pct"/>
            <w:vMerge/>
            <w:shd w:val="clear" w:color="auto" w:fill="auto"/>
            <w:vAlign w:val="center"/>
          </w:tcPr>
          <w:p w14:paraId="6D152A35"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60011F2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地毯</w:t>
            </w:r>
          </w:p>
        </w:tc>
        <w:tc>
          <w:tcPr>
            <w:tcW w:w="938" w:type="pct"/>
            <w:shd w:val="clear" w:color="auto" w:fill="auto"/>
            <w:noWrap/>
            <w:vAlign w:val="center"/>
          </w:tcPr>
          <w:p w14:paraId="2614E43A"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灰色平绒地毯</w:t>
            </w:r>
          </w:p>
        </w:tc>
        <w:tc>
          <w:tcPr>
            <w:tcW w:w="481" w:type="pct"/>
            <w:shd w:val="clear" w:color="auto" w:fill="auto"/>
            <w:noWrap/>
            <w:vAlign w:val="center"/>
          </w:tcPr>
          <w:p w14:paraId="0A843C5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0E0CBDF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60</w:t>
            </w:r>
          </w:p>
        </w:tc>
        <w:tc>
          <w:tcPr>
            <w:tcW w:w="671" w:type="pct"/>
            <w:shd w:val="clear" w:color="auto" w:fill="auto"/>
            <w:noWrap/>
            <w:vAlign w:val="center"/>
          </w:tcPr>
          <w:p w14:paraId="19DF673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F56BA2" w14:paraId="2ABC96C4" w14:textId="77777777">
        <w:trPr>
          <w:trHeight w:val="975"/>
        </w:trPr>
        <w:tc>
          <w:tcPr>
            <w:tcW w:w="406" w:type="pct"/>
            <w:vMerge/>
            <w:shd w:val="clear" w:color="auto" w:fill="auto"/>
            <w:vAlign w:val="center"/>
          </w:tcPr>
          <w:p w14:paraId="3291B4D1" w14:textId="77777777" w:rsidR="00F56BA2" w:rsidRDefault="00F56BA2">
            <w:pPr>
              <w:rPr>
                <w:rFonts w:ascii="仿宋" w:eastAsia="仿宋" w:hAnsi="仿宋" w:cs="仿宋"/>
                <w:sz w:val="22"/>
                <w:szCs w:val="22"/>
              </w:rPr>
            </w:pPr>
          </w:p>
        </w:tc>
        <w:tc>
          <w:tcPr>
            <w:tcW w:w="778" w:type="pct"/>
            <w:vMerge w:val="restart"/>
            <w:shd w:val="clear" w:color="auto" w:fill="auto"/>
            <w:vAlign w:val="center"/>
          </w:tcPr>
          <w:p w14:paraId="1AD272D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视频系统租赁</w:t>
            </w:r>
          </w:p>
        </w:tc>
        <w:tc>
          <w:tcPr>
            <w:tcW w:w="1077" w:type="pct"/>
            <w:shd w:val="clear" w:color="auto" w:fill="auto"/>
            <w:vAlign w:val="center"/>
          </w:tcPr>
          <w:p w14:paraId="168C95C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LED高清大屏幕 P3 </w:t>
            </w:r>
            <w:r>
              <w:rPr>
                <w:rFonts w:ascii="仿宋" w:eastAsia="仿宋" w:hAnsi="仿宋" w:cs="仿宋"/>
                <w:sz w:val="22"/>
                <w:szCs w:val="22"/>
                <w:lang w:bidi="ar"/>
              </w:rPr>
              <w:t xml:space="preserve"> </w:t>
            </w:r>
          </w:p>
        </w:tc>
        <w:tc>
          <w:tcPr>
            <w:tcW w:w="938" w:type="pct"/>
            <w:shd w:val="clear" w:color="auto" w:fill="auto"/>
            <w:noWrap/>
            <w:vAlign w:val="center"/>
          </w:tcPr>
          <w:p w14:paraId="2A5B77F8"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像素点间距为小于等于3毫米高清LED屏</w:t>
            </w:r>
          </w:p>
        </w:tc>
        <w:tc>
          <w:tcPr>
            <w:tcW w:w="481" w:type="pct"/>
            <w:shd w:val="clear" w:color="auto" w:fill="auto"/>
            <w:noWrap/>
            <w:vAlign w:val="center"/>
          </w:tcPr>
          <w:p w14:paraId="12163C2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7A0ECD4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w:t>
            </w:r>
          </w:p>
        </w:tc>
        <w:tc>
          <w:tcPr>
            <w:tcW w:w="671" w:type="pct"/>
            <w:shd w:val="clear" w:color="auto" w:fill="auto"/>
            <w:noWrap/>
            <w:vAlign w:val="center"/>
          </w:tcPr>
          <w:p w14:paraId="24E61B9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w:t>
            </w:r>
          </w:p>
        </w:tc>
      </w:tr>
      <w:tr w:rsidR="00F56BA2" w14:paraId="6F96B827" w14:textId="77777777">
        <w:trPr>
          <w:trHeight w:val="315"/>
        </w:trPr>
        <w:tc>
          <w:tcPr>
            <w:tcW w:w="406" w:type="pct"/>
            <w:vMerge/>
            <w:shd w:val="clear" w:color="auto" w:fill="auto"/>
            <w:vAlign w:val="center"/>
          </w:tcPr>
          <w:p w14:paraId="1FF0B82B" w14:textId="77777777" w:rsidR="00F56BA2" w:rsidRDefault="00F56BA2">
            <w:pPr>
              <w:rPr>
                <w:rFonts w:ascii="仿宋" w:eastAsia="仿宋" w:hAnsi="仿宋" w:cs="仿宋"/>
                <w:sz w:val="22"/>
                <w:szCs w:val="22"/>
              </w:rPr>
            </w:pPr>
          </w:p>
        </w:tc>
        <w:tc>
          <w:tcPr>
            <w:tcW w:w="778" w:type="pct"/>
            <w:vMerge/>
            <w:shd w:val="clear" w:color="auto" w:fill="auto"/>
            <w:vAlign w:val="center"/>
          </w:tcPr>
          <w:p w14:paraId="70D610BA"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5F4C97D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控制器</w:t>
            </w:r>
          </w:p>
        </w:tc>
        <w:tc>
          <w:tcPr>
            <w:tcW w:w="1600" w:type="dxa"/>
            <w:shd w:val="clear" w:color="auto" w:fill="auto"/>
            <w:noWrap/>
            <w:vAlign w:val="center"/>
          </w:tcPr>
          <w:p w14:paraId="186B19D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可实现</w:t>
            </w:r>
            <w:r>
              <w:rPr>
                <w:rFonts w:ascii="仿宋" w:eastAsia="仿宋" w:hAnsi="仿宋" w:cs="仿宋"/>
                <w:kern w:val="0"/>
                <w:sz w:val="22"/>
                <w:szCs w:val="22"/>
                <w:lang w:eastAsia="zh-Hans" w:bidi="ar"/>
              </w:rPr>
              <w:t>5</w:t>
            </w:r>
            <w:r>
              <w:rPr>
                <w:rFonts w:ascii="仿宋" w:eastAsia="仿宋" w:hAnsi="仿宋" w:cs="仿宋" w:hint="eastAsia"/>
                <w:kern w:val="0"/>
                <w:sz w:val="22"/>
                <w:szCs w:val="22"/>
                <w:lang w:eastAsia="zh-Hans" w:bidi="ar"/>
              </w:rPr>
              <w:t>分屏</w:t>
            </w:r>
          </w:p>
        </w:tc>
        <w:tc>
          <w:tcPr>
            <w:tcW w:w="481" w:type="pct"/>
            <w:shd w:val="clear" w:color="auto" w:fill="auto"/>
            <w:noWrap/>
            <w:vAlign w:val="center"/>
          </w:tcPr>
          <w:p w14:paraId="5FCBCA3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281969C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1FC1AA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71A09DBB" w14:textId="77777777">
        <w:trPr>
          <w:trHeight w:val="315"/>
        </w:trPr>
        <w:tc>
          <w:tcPr>
            <w:tcW w:w="406" w:type="pct"/>
            <w:vMerge/>
            <w:shd w:val="clear" w:color="auto" w:fill="auto"/>
            <w:vAlign w:val="center"/>
          </w:tcPr>
          <w:p w14:paraId="0423A163" w14:textId="77777777" w:rsidR="00F56BA2" w:rsidRDefault="00F56BA2">
            <w:pPr>
              <w:rPr>
                <w:rFonts w:ascii="仿宋" w:eastAsia="仿宋" w:hAnsi="仿宋" w:cs="仿宋"/>
                <w:sz w:val="22"/>
                <w:szCs w:val="22"/>
              </w:rPr>
            </w:pPr>
          </w:p>
        </w:tc>
        <w:tc>
          <w:tcPr>
            <w:tcW w:w="778" w:type="pct"/>
            <w:vMerge/>
            <w:shd w:val="clear" w:color="auto" w:fill="auto"/>
            <w:vAlign w:val="center"/>
          </w:tcPr>
          <w:p w14:paraId="65F3181F"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39F1503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特技切换台</w:t>
            </w:r>
          </w:p>
        </w:tc>
        <w:tc>
          <w:tcPr>
            <w:tcW w:w="1600" w:type="dxa"/>
            <w:shd w:val="clear" w:color="auto" w:fill="auto"/>
            <w:noWrap/>
            <w:vAlign w:val="center"/>
          </w:tcPr>
          <w:p w14:paraId="799EA6CA"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控制视频特效播放</w:t>
            </w:r>
          </w:p>
        </w:tc>
        <w:tc>
          <w:tcPr>
            <w:tcW w:w="481" w:type="pct"/>
            <w:shd w:val="clear" w:color="auto" w:fill="auto"/>
            <w:noWrap/>
            <w:vAlign w:val="center"/>
          </w:tcPr>
          <w:p w14:paraId="567193A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5E3A930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0827958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F0B2A17" w14:textId="77777777">
        <w:trPr>
          <w:trHeight w:val="315"/>
        </w:trPr>
        <w:tc>
          <w:tcPr>
            <w:tcW w:w="406" w:type="pct"/>
            <w:vMerge/>
            <w:shd w:val="clear" w:color="auto" w:fill="auto"/>
            <w:vAlign w:val="center"/>
          </w:tcPr>
          <w:p w14:paraId="39CFFD87" w14:textId="77777777" w:rsidR="00F56BA2" w:rsidRDefault="00F56BA2">
            <w:pPr>
              <w:rPr>
                <w:rFonts w:ascii="仿宋" w:eastAsia="仿宋" w:hAnsi="仿宋" w:cs="仿宋"/>
                <w:sz w:val="22"/>
                <w:szCs w:val="22"/>
              </w:rPr>
            </w:pPr>
          </w:p>
        </w:tc>
        <w:tc>
          <w:tcPr>
            <w:tcW w:w="778" w:type="pct"/>
            <w:vMerge/>
            <w:shd w:val="clear" w:color="auto" w:fill="auto"/>
            <w:vAlign w:val="center"/>
          </w:tcPr>
          <w:p w14:paraId="7B3E01C6"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14D7120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w:t>
            </w:r>
          </w:p>
        </w:tc>
        <w:tc>
          <w:tcPr>
            <w:tcW w:w="938" w:type="pct"/>
            <w:shd w:val="clear" w:color="auto" w:fill="auto"/>
            <w:noWrap/>
            <w:vAlign w:val="center"/>
          </w:tcPr>
          <w:p w14:paraId="19DC3FC9"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宋体" w:hint="eastAsia"/>
                <w:kern w:val="0"/>
                <w:szCs w:val="21"/>
              </w:rPr>
              <w:t>小于等于15寸；大于等于I5处理机；内存不低于256G；运存不低于6G；</w:t>
            </w:r>
          </w:p>
        </w:tc>
        <w:tc>
          <w:tcPr>
            <w:tcW w:w="481" w:type="pct"/>
            <w:shd w:val="clear" w:color="auto" w:fill="auto"/>
            <w:noWrap/>
            <w:vAlign w:val="center"/>
          </w:tcPr>
          <w:p w14:paraId="3187CB4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18F152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5</w:t>
            </w:r>
          </w:p>
        </w:tc>
        <w:tc>
          <w:tcPr>
            <w:tcW w:w="671" w:type="pct"/>
            <w:shd w:val="clear" w:color="auto" w:fill="auto"/>
            <w:noWrap/>
            <w:vAlign w:val="center"/>
          </w:tcPr>
          <w:p w14:paraId="292C2EC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B62BB09" w14:textId="77777777">
        <w:trPr>
          <w:trHeight w:val="315"/>
        </w:trPr>
        <w:tc>
          <w:tcPr>
            <w:tcW w:w="406" w:type="pct"/>
            <w:vMerge/>
            <w:shd w:val="clear" w:color="auto" w:fill="auto"/>
            <w:vAlign w:val="center"/>
          </w:tcPr>
          <w:p w14:paraId="0A5A64C3" w14:textId="77777777" w:rsidR="00F56BA2" w:rsidRDefault="00F56BA2">
            <w:pPr>
              <w:rPr>
                <w:rFonts w:ascii="仿宋" w:eastAsia="仿宋" w:hAnsi="仿宋" w:cs="仿宋"/>
                <w:sz w:val="22"/>
                <w:szCs w:val="22"/>
              </w:rPr>
            </w:pPr>
          </w:p>
        </w:tc>
        <w:tc>
          <w:tcPr>
            <w:tcW w:w="778" w:type="pct"/>
            <w:vMerge/>
            <w:shd w:val="clear" w:color="auto" w:fill="auto"/>
            <w:vAlign w:val="center"/>
          </w:tcPr>
          <w:p w14:paraId="48D84D5A"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2D1C5E9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会议提词屏</w:t>
            </w:r>
          </w:p>
        </w:tc>
        <w:tc>
          <w:tcPr>
            <w:tcW w:w="938" w:type="pct"/>
            <w:shd w:val="clear" w:color="auto" w:fill="auto"/>
            <w:noWrap/>
            <w:vAlign w:val="center"/>
          </w:tcPr>
          <w:p w14:paraId="3465D27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不低于60寸提词器；屏幕IPS屏幕</w:t>
            </w:r>
          </w:p>
        </w:tc>
        <w:tc>
          <w:tcPr>
            <w:tcW w:w="481" w:type="pct"/>
            <w:shd w:val="clear" w:color="auto" w:fill="auto"/>
            <w:noWrap/>
            <w:vAlign w:val="center"/>
          </w:tcPr>
          <w:p w14:paraId="4147487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66B3CA0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A5A75B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D561827" w14:textId="77777777">
        <w:trPr>
          <w:trHeight w:val="315"/>
        </w:trPr>
        <w:tc>
          <w:tcPr>
            <w:tcW w:w="406" w:type="pct"/>
            <w:vMerge/>
            <w:shd w:val="clear" w:color="auto" w:fill="auto"/>
            <w:vAlign w:val="center"/>
          </w:tcPr>
          <w:p w14:paraId="35ADFBAC" w14:textId="77777777" w:rsidR="00F56BA2" w:rsidRDefault="00F56BA2">
            <w:pPr>
              <w:rPr>
                <w:rFonts w:ascii="仿宋" w:eastAsia="仿宋" w:hAnsi="仿宋" w:cs="仿宋"/>
                <w:sz w:val="22"/>
                <w:szCs w:val="22"/>
              </w:rPr>
            </w:pPr>
          </w:p>
        </w:tc>
        <w:tc>
          <w:tcPr>
            <w:tcW w:w="778" w:type="pct"/>
            <w:vMerge/>
            <w:shd w:val="clear" w:color="auto" w:fill="auto"/>
            <w:vAlign w:val="center"/>
          </w:tcPr>
          <w:p w14:paraId="6E9CC02F"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0E85CEF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翻页器</w:t>
            </w:r>
          </w:p>
        </w:tc>
        <w:tc>
          <w:tcPr>
            <w:tcW w:w="938" w:type="pct"/>
            <w:shd w:val="clear" w:color="auto" w:fill="auto"/>
            <w:noWrap/>
            <w:vAlign w:val="center"/>
          </w:tcPr>
          <w:p w14:paraId="3E610E21"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可实现讲台PPT上下翻页</w:t>
            </w:r>
          </w:p>
        </w:tc>
        <w:tc>
          <w:tcPr>
            <w:tcW w:w="481" w:type="pct"/>
            <w:shd w:val="clear" w:color="auto" w:fill="auto"/>
            <w:noWrap/>
            <w:vAlign w:val="center"/>
          </w:tcPr>
          <w:p w14:paraId="2C67D74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26BA05E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49820DB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7982E941" w14:textId="77777777">
        <w:trPr>
          <w:trHeight w:val="315"/>
        </w:trPr>
        <w:tc>
          <w:tcPr>
            <w:tcW w:w="406" w:type="pct"/>
            <w:vMerge/>
            <w:shd w:val="clear" w:color="auto" w:fill="auto"/>
            <w:vAlign w:val="center"/>
          </w:tcPr>
          <w:p w14:paraId="0AE959C0" w14:textId="77777777" w:rsidR="00F56BA2" w:rsidRDefault="00F56BA2">
            <w:pPr>
              <w:rPr>
                <w:rFonts w:ascii="仿宋" w:eastAsia="仿宋" w:hAnsi="仿宋" w:cs="仿宋"/>
                <w:sz w:val="22"/>
                <w:szCs w:val="22"/>
              </w:rPr>
            </w:pPr>
          </w:p>
        </w:tc>
        <w:tc>
          <w:tcPr>
            <w:tcW w:w="778" w:type="pct"/>
            <w:vMerge w:val="restart"/>
            <w:shd w:val="clear" w:color="auto" w:fill="auto"/>
            <w:vAlign w:val="center"/>
          </w:tcPr>
          <w:p w14:paraId="3524DC7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音响系统租赁</w:t>
            </w:r>
          </w:p>
        </w:tc>
        <w:tc>
          <w:tcPr>
            <w:tcW w:w="1077" w:type="pct"/>
            <w:shd w:val="clear" w:color="auto" w:fill="auto"/>
            <w:vAlign w:val="center"/>
          </w:tcPr>
          <w:p w14:paraId="622A802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全频音响</w:t>
            </w:r>
          </w:p>
        </w:tc>
        <w:tc>
          <w:tcPr>
            <w:tcW w:w="938" w:type="pct"/>
            <w:shd w:val="clear" w:color="auto" w:fill="auto"/>
            <w:noWrap/>
            <w:vAlign w:val="center"/>
          </w:tcPr>
          <w:p w14:paraId="1383E1A4"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20赫兹到20千赫兹。能够还原这个范围声音</w:t>
            </w:r>
          </w:p>
        </w:tc>
        <w:tc>
          <w:tcPr>
            <w:tcW w:w="481" w:type="pct"/>
            <w:shd w:val="clear" w:color="auto" w:fill="auto"/>
            <w:noWrap/>
            <w:vAlign w:val="center"/>
          </w:tcPr>
          <w:p w14:paraId="4574194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11F9DA2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393320E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6A20B878" w14:textId="77777777">
        <w:trPr>
          <w:trHeight w:val="315"/>
        </w:trPr>
        <w:tc>
          <w:tcPr>
            <w:tcW w:w="406" w:type="pct"/>
            <w:vMerge/>
            <w:shd w:val="clear" w:color="auto" w:fill="auto"/>
            <w:vAlign w:val="center"/>
          </w:tcPr>
          <w:p w14:paraId="2E3B558E" w14:textId="77777777" w:rsidR="00F56BA2" w:rsidRDefault="00F56BA2">
            <w:pPr>
              <w:rPr>
                <w:rFonts w:ascii="仿宋" w:eastAsia="仿宋" w:hAnsi="仿宋" w:cs="仿宋"/>
                <w:sz w:val="22"/>
                <w:szCs w:val="22"/>
              </w:rPr>
            </w:pPr>
          </w:p>
        </w:tc>
        <w:tc>
          <w:tcPr>
            <w:tcW w:w="778" w:type="pct"/>
            <w:vMerge/>
            <w:shd w:val="clear" w:color="auto" w:fill="auto"/>
            <w:vAlign w:val="center"/>
          </w:tcPr>
          <w:p w14:paraId="354DF4A4"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0AAEF91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低音音响</w:t>
            </w:r>
          </w:p>
        </w:tc>
        <w:tc>
          <w:tcPr>
            <w:tcW w:w="938" w:type="pct"/>
            <w:shd w:val="clear" w:color="auto" w:fill="auto"/>
            <w:noWrap/>
            <w:vAlign w:val="center"/>
          </w:tcPr>
          <w:p w14:paraId="7595D192"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强化音节节奏的效果</w:t>
            </w:r>
          </w:p>
        </w:tc>
        <w:tc>
          <w:tcPr>
            <w:tcW w:w="481" w:type="pct"/>
            <w:shd w:val="clear" w:color="auto" w:fill="auto"/>
            <w:noWrap/>
            <w:vAlign w:val="center"/>
          </w:tcPr>
          <w:p w14:paraId="0F95CA6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08358C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49F2292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672C0C20" w14:textId="77777777">
        <w:trPr>
          <w:trHeight w:val="315"/>
        </w:trPr>
        <w:tc>
          <w:tcPr>
            <w:tcW w:w="406" w:type="pct"/>
            <w:vMerge/>
            <w:shd w:val="clear" w:color="auto" w:fill="auto"/>
            <w:vAlign w:val="center"/>
          </w:tcPr>
          <w:p w14:paraId="0451C4F7" w14:textId="77777777" w:rsidR="00F56BA2" w:rsidRDefault="00F56BA2">
            <w:pPr>
              <w:rPr>
                <w:rFonts w:ascii="仿宋" w:eastAsia="仿宋" w:hAnsi="仿宋" w:cs="仿宋"/>
                <w:sz w:val="22"/>
                <w:szCs w:val="22"/>
              </w:rPr>
            </w:pPr>
          </w:p>
        </w:tc>
        <w:tc>
          <w:tcPr>
            <w:tcW w:w="778" w:type="pct"/>
            <w:vMerge/>
            <w:shd w:val="clear" w:color="auto" w:fill="auto"/>
            <w:vAlign w:val="center"/>
          </w:tcPr>
          <w:p w14:paraId="4FFDE463"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5A2F8DB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返送音箱</w:t>
            </w:r>
          </w:p>
        </w:tc>
        <w:tc>
          <w:tcPr>
            <w:tcW w:w="938" w:type="pct"/>
            <w:shd w:val="clear" w:color="auto" w:fill="auto"/>
            <w:noWrap/>
            <w:vAlign w:val="center"/>
          </w:tcPr>
          <w:p w14:paraId="6D5BB66F"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用在舞台或歌舞厅供演员或乐队成员监听自己演唱或演奏声音</w:t>
            </w:r>
          </w:p>
        </w:tc>
        <w:tc>
          <w:tcPr>
            <w:tcW w:w="481" w:type="pct"/>
            <w:shd w:val="clear" w:color="auto" w:fill="auto"/>
            <w:noWrap/>
            <w:vAlign w:val="center"/>
          </w:tcPr>
          <w:p w14:paraId="7272B92E"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637197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7AD8B88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F56BA2" w14:paraId="48737FFE" w14:textId="77777777">
        <w:trPr>
          <w:trHeight w:val="315"/>
        </w:trPr>
        <w:tc>
          <w:tcPr>
            <w:tcW w:w="406" w:type="pct"/>
            <w:vMerge/>
            <w:shd w:val="clear" w:color="auto" w:fill="auto"/>
            <w:vAlign w:val="center"/>
          </w:tcPr>
          <w:p w14:paraId="1FDA15D9" w14:textId="77777777" w:rsidR="00F56BA2" w:rsidRDefault="00F56BA2">
            <w:pPr>
              <w:rPr>
                <w:rFonts w:ascii="仿宋" w:eastAsia="仿宋" w:hAnsi="仿宋" w:cs="仿宋"/>
                <w:sz w:val="22"/>
                <w:szCs w:val="22"/>
              </w:rPr>
            </w:pPr>
          </w:p>
        </w:tc>
        <w:tc>
          <w:tcPr>
            <w:tcW w:w="778" w:type="pct"/>
            <w:vMerge/>
            <w:shd w:val="clear" w:color="auto" w:fill="auto"/>
            <w:vAlign w:val="center"/>
          </w:tcPr>
          <w:p w14:paraId="0C84E0BB"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60AE1091"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数字调音台</w:t>
            </w:r>
          </w:p>
        </w:tc>
        <w:tc>
          <w:tcPr>
            <w:tcW w:w="938" w:type="pct"/>
            <w:shd w:val="clear" w:color="auto" w:fill="auto"/>
            <w:noWrap/>
            <w:vAlign w:val="center"/>
          </w:tcPr>
          <w:p w14:paraId="10BE7214"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控制现场音响</w:t>
            </w:r>
          </w:p>
        </w:tc>
        <w:tc>
          <w:tcPr>
            <w:tcW w:w="481" w:type="pct"/>
            <w:shd w:val="clear" w:color="auto" w:fill="auto"/>
            <w:noWrap/>
            <w:vAlign w:val="center"/>
          </w:tcPr>
          <w:p w14:paraId="752B363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15CBCAB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462D070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4811F535" w14:textId="77777777">
        <w:trPr>
          <w:trHeight w:val="315"/>
        </w:trPr>
        <w:tc>
          <w:tcPr>
            <w:tcW w:w="406" w:type="pct"/>
            <w:vMerge/>
            <w:shd w:val="clear" w:color="auto" w:fill="auto"/>
            <w:vAlign w:val="center"/>
          </w:tcPr>
          <w:p w14:paraId="1202150F" w14:textId="77777777" w:rsidR="00F56BA2" w:rsidRDefault="00F56BA2">
            <w:pPr>
              <w:rPr>
                <w:rFonts w:ascii="仿宋" w:eastAsia="仿宋" w:hAnsi="仿宋" w:cs="仿宋"/>
                <w:sz w:val="22"/>
                <w:szCs w:val="22"/>
              </w:rPr>
            </w:pPr>
          </w:p>
        </w:tc>
        <w:tc>
          <w:tcPr>
            <w:tcW w:w="778" w:type="pct"/>
            <w:vMerge/>
            <w:shd w:val="clear" w:color="auto" w:fill="auto"/>
            <w:vAlign w:val="center"/>
          </w:tcPr>
          <w:p w14:paraId="74EE957F"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7FEA1A0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无线手持麦</w:t>
            </w:r>
          </w:p>
        </w:tc>
        <w:tc>
          <w:tcPr>
            <w:tcW w:w="938" w:type="pct"/>
            <w:shd w:val="clear" w:color="auto" w:fill="auto"/>
            <w:noWrap/>
            <w:vAlign w:val="center"/>
          </w:tcPr>
          <w:p w14:paraId="52F65ABC"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在范围内讲话者可到处行走</w:t>
            </w:r>
          </w:p>
        </w:tc>
        <w:tc>
          <w:tcPr>
            <w:tcW w:w="481" w:type="pct"/>
            <w:shd w:val="clear" w:color="auto" w:fill="auto"/>
            <w:noWrap/>
            <w:vAlign w:val="center"/>
          </w:tcPr>
          <w:p w14:paraId="5003BB6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A3A62B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6CE92A8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1C645942" w14:textId="77777777">
        <w:trPr>
          <w:trHeight w:val="315"/>
        </w:trPr>
        <w:tc>
          <w:tcPr>
            <w:tcW w:w="406" w:type="pct"/>
            <w:vMerge/>
            <w:shd w:val="clear" w:color="auto" w:fill="auto"/>
            <w:vAlign w:val="center"/>
          </w:tcPr>
          <w:p w14:paraId="73F8BC81" w14:textId="77777777" w:rsidR="00F56BA2" w:rsidRDefault="00F56BA2">
            <w:pPr>
              <w:rPr>
                <w:rFonts w:ascii="仿宋" w:eastAsia="仿宋" w:hAnsi="仿宋" w:cs="仿宋"/>
                <w:sz w:val="22"/>
                <w:szCs w:val="22"/>
              </w:rPr>
            </w:pPr>
          </w:p>
        </w:tc>
        <w:tc>
          <w:tcPr>
            <w:tcW w:w="778" w:type="pct"/>
            <w:vMerge/>
            <w:shd w:val="clear" w:color="auto" w:fill="auto"/>
            <w:vAlign w:val="center"/>
          </w:tcPr>
          <w:p w14:paraId="2864A14B"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378C7A9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鹅颈麦</w:t>
            </w:r>
          </w:p>
        </w:tc>
        <w:tc>
          <w:tcPr>
            <w:tcW w:w="938" w:type="pct"/>
            <w:shd w:val="clear" w:color="auto" w:fill="auto"/>
            <w:noWrap/>
            <w:vAlign w:val="center"/>
          </w:tcPr>
          <w:p w14:paraId="23488DA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有底座话筒</w:t>
            </w:r>
          </w:p>
        </w:tc>
        <w:tc>
          <w:tcPr>
            <w:tcW w:w="481" w:type="pct"/>
            <w:shd w:val="clear" w:color="auto" w:fill="auto"/>
            <w:noWrap/>
            <w:vAlign w:val="center"/>
          </w:tcPr>
          <w:p w14:paraId="316E6D5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7464CB1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59D0053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支</w:t>
            </w:r>
          </w:p>
        </w:tc>
      </w:tr>
      <w:tr w:rsidR="00F56BA2" w14:paraId="523C2F82" w14:textId="77777777">
        <w:trPr>
          <w:trHeight w:val="495"/>
        </w:trPr>
        <w:tc>
          <w:tcPr>
            <w:tcW w:w="406" w:type="pct"/>
            <w:vMerge/>
            <w:shd w:val="clear" w:color="auto" w:fill="auto"/>
            <w:vAlign w:val="center"/>
          </w:tcPr>
          <w:p w14:paraId="50C109C0" w14:textId="77777777" w:rsidR="00F56BA2" w:rsidRDefault="00F56BA2">
            <w:pPr>
              <w:rPr>
                <w:rFonts w:ascii="仿宋" w:eastAsia="仿宋" w:hAnsi="仿宋" w:cs="仿宋"/>
                <w:sz w:val="22"/>
                <w:szCs w:val="22"/>
              </w:rPr>
            </w:pPr>
          </w:p>
        </w:tc>
        <w:tc>
          <w:tcPr>
            <w:tcW w:w="778" w:type="pct"/>
            <w:vMerge/>
            <w:shd w:val="clear" w:color="auto" w:fill="auto"/>
            <w:vAlign w:val="center"/>
          </w:tcPr>
          <w:p w14:paraId="189FDD40" w14:textId="77777777" w:rsidR="00F56BA2" w:rsidRDefault="00F56BA2">
            <w:pPr>
              <w:jc w:val="center"/>
              <w:rPr>
                <w:rFonts w:ascii="仿宋" w:eastAsia="仿宋" w:hAnsi="仿宋" w:cs="仿宋"/>
                <w:sz w:val="22"/>
                <w:szCs w:val="22"/>
              </w:rPr>
            </w:pPr>
          </w:p>
        </w:tc>
        <w:tc>
          <w:tcPr>
            <w:tcW w:w="1077" w:type="pct"/>
            <w:shd w:val="clear" w:color="auto" w:fill="auto"/>
            <w:vAlign w:val="center"/>
          </w:tcPr>
          <w:p w14:paraId="47F7933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笔记本电脑播放器</w:t>
            </w:r>
          </w:p>
        </w:tc>
        <w:tc>
          <w:tcPr>
            <w:tcW w:w="938" w:type="pct"/>
            <w:shd w:val="clear" w:color="auto" w:fill="auto"/>
            <w:noWrap/>
            <w:vAlign w:val="center"/>
          </w:tcPr>
          <w:p w14:paraId="7FD6F925"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播放现场音频</w:t>
            </w:r>
          </w:p>
        </w:tc>
        <w:tc>
          <w:tcPr>
            <w:tcW w:w="481" w:type="pct"/>
            <w:shd w:val="clear" w:color="auto" w:fill="auto"/>
            <w:noWrap/>
            <w:vAlign w:val="center"/>
          </w:tcPr>
          <w:p w14:paraId="7520F6A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CA43CF8"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3C39BC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3421D97E" w14:textId="77777777">
        <w:trPr>
          <w:trHeight w:val="315"/>
        </w:trPr>
        <w:tc>
          <w:tcPr>
            <w:tcW w:w="406" w:type="pct"/>
            <w:vMerge/>
            <w:shd w:val="clear" w:color="auto" w:fill="auto"/>
            <w:vAlign w:val="center"/>
          </w:tcPr>
          <w:p w14:paraId="69F75E9F" w14:textId="77777777" w:rsidR="00F56BA2" w:rsidRDefault="00F56BA2">
            <w:pPr>
              <w:rPr>
                <w:rFonts w:ascii="仿宋" w:eastAsia="仿宋" w:hAnsi="仿宋" w:cs="仿宋"/>
                <w:sz w:val="22"/>
                <w:szCs w:val="22"/>
              </w:rPr>
            </w:pPr>
          </w:p>
        </w:tc>
        <w:tc>
          <w:tcPr>
            <w:tcW w:w="778" w:type="pct"/>
            <w:vMerge w:val="restart"/>
            <w:shd w:val="clear" w:color="auto" w:fill="auto"/>
            <w:vAlign w:val="center"/>
          </w:tcPr>
          <w:p w14:paraId="51F5F624"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灯光系统租赁</w:t>
            </w:r>
          </w:p>
        </w:tc>
        <w:tc>
          <w:tcPr>
            <w:tcW w:w="1077" w:type="pct"/>
            <w:shd w:val="clear" w:color="auto" w:fill="auto"/>
            <w:vAlign w:val="center"/>
          </w:tcPr>
          <w:p w14:paraId="63F0B0F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电脑切割灯</w:t>
            </w:r>
          </w:p>
        </w:tc>
        <w:tc>
          <w:tcPr>
            <w:tcW w:w="938" w:type="pct"/>
            <w:shd w:val="clear" w:color="auto" w:fill="auto"/>
            <w:noWrap/>
            <w:vAlign w:val="center"/>
          </w:tcPr>
          <w:p w14:paraId="23C31263"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电动切割功能,光斑外形切割为任意形状</w:t>
            </w:r>
          </w:p>
        </w:tc>
        <w:tc>
          <w:tcPr>
            <w:tcW w:w="481" w:type="pct"/>
            <w:shd w:val="clear" w:color="auto" w:fill="auto"/>
            <w:noWrap/>
            <w:vAlign w:val="center"/>
          </w:tcPr>
          <w:p w14:paraId="0DA51B16"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120CDA8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6</w:t>
            </w:r>
          </w:p>
        </w:tc>
        <w:tc>
          <w:tcPr>
            <w:tcW w:w="671" w:type="pct"/>
            <w:shd w:val="clear" w:color="auto" w:fill="auto"/>
            <w:noWrap/>
            <w:vAlign w:val="center"/>
          </w:tcPr>
          <w:p w14:paraId="12286E72"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F56BA2" w14:paraId="790E9348" w14:textId="77777777">
        <w:trPr>
          <w:trHeight w:val="315"/>
        </w:trPr>
        <w:tc>
          <w:tcPr>
            <w:tcW w:w="406" w:type="pct"/>
            <w:vMerge/>
            <w:shd w:val="clear" w:color="auto" w:fill="auto"/>
            <w:vAlign w:val="center"/>
          </w:tcPr>
          <w:p w14:paraId="11A17498" w14:textId="77777777" w:rsidR="00F56BA2" w:rsidRDefault="00F56BA2">
            <w:pPr>
              <w:rPr>
                <w:rFonts w:ascii="仿宋" w:eastAsia="仿宋" w:hAnsi="仿宋" w:cs="仿宋"/>
                <w:sz w:val="22"/>
                <w:szCs w:val="22"/>
              </w:rPr>
            </w:pPr>
          </w:p>
        </w:tc>
        <w:tc>
          <w:tcPr>
            <w:tcW w:w="778" w:type="pct"/>
            <w:vMerge/>
            <w:shd w:val="clear" w:color="auto" w:fill="auto"/>
            <w:vAlign w:val="center"/>
          </w:tcPr>
          <w:p w14:paraId="7A029912" w14:textId="77777777" w:rsidR="00F56BA2" w:rsidRDefault="00F56BA2">
            <w:pPr>
              <w:jc w:val="left"/>
              <w:rPr>
                <w:rFonts w:ascii="仿宋" w:eastAsia="仿宋" w:hAnsi="仿宋" w:cs="仿宋"/>
                <w:sz w:val="22"/>
                <w:szCs w:val="22"/>
              </w:rPr>
            </w:pPr>
          </w:p>
        </w:tc>
        <w:tc>
          <w:tcPr>
            <w:tcW w:w="1077" w:type="pct"/>
            <w:shd w:val="clear" w:color="auto" w:fill="auto"/>
            <w:vAlign w:val="center"/>
          </w:tcPr>
          <w:p w14:paraId="50B74E0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LED染色灯</w:t>
            </w:r>
          </w:p>
        </w:tc>
        <w:tc>
          <w:tcPr>
            <w:tcW w:w="938" w:type="pct"/>
            <w:shd w:val="clear" w:color="auto" w:fill="auto"/>
            <w:noWrap/>
            <w:vAlign w:val="center"/>
          </w:tcPr>
          <w:p w14:paraId="23398AE9"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w:t>
            </w:r>
          </w:p>
        </w:tc>
        <w:tc>
          <w:tcPr>
            <w:tcW w:w="481" w:type="pct"/>
            <w:shd w:val="clear" w:color="auto" w:fill="auto"/>
            <w:noWrap/>
            <w:vAlign w:val="center"/>
          </w:tcPr>
          <w:p w14:paraId="7192C5BD"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26B8CD3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8</w:t>
            </w:r>
          </w:p>
        </w:tc>
        <w:tc>
          <w:tcPr>
            <w:tcW w:w="671" w:type="pct"/>
            <w:shd w:val="clear" w:color="auto" w:fill="auto"/>
            <w:noWrap/>
            <w:vAlign w:val="center"/>
          </w:tcPr>
          <w:p w14:paraId="1AA64E1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729AC2FE" w14:textId="77777777">
        <w:trPr>
          <w:trHeight w:val="315"/>
        </w:trPr>
        <w:tc>
          <w:tcPr>
            <w:tcW w:w="406" w:type="pct"/>
            <w:vMerge/>
            <w:shd w:val="clear" w:color="auto" w:fill="auto"/>
            <w:vAlign w:val="center"/>
          </w:tcPr>
          <w:p w14:paraId="3F352392" w14:textId="77777777" w:rsidR="00F56BA2" w:rsidRDefault="00F56BA2">
            <w:pPr>
              <w:rPr>
                <w:rFonts w:ascii="仿宋" w:eastAsia="仿宋" w:hAnsi="仿宋" w:cs="仿宋"/>
                <w:sz w:val="22"/>
                <w:szCs w:val="22"/>
              </w:rPr>
            </w:pPr>
          </w:p>
        </w:tc>
        <w:tc>
          <w:tcPr>
            <w:tcW w:w="778" w:type="pct"/>
            <w:vMerge/>
            <w:shd w:val="clear" w:color="auto" w:fill="auto"/>
            <w:vAlign w:val="center"/>
          </w:tcPr>
          <w:p w14:paraId="74A27FF6" w14:textId="77777777" w:rsidR="00F56BA2" w:rsidRDefault="00F56BA2">
            <w:pPr>
              <w:jc w:val="left"/>
              <w:rPr>
                <w:rFonts w:ascii="仿宋" w:eastAsia="仿宋" w:hAnsi="仿宋" w:cs="仿宋"/>
                <w:sz w:val="22"/>
                <w:szCs w:val="22"/>
              </w:rPr>
            </w:pPr>
          </w:p>
        </w:tc>
        <w:tc>
          <w:tcPr>
            <w:tcW w:w="1077" w:type="pct"/>
            <w:shd w:val="clear" w:color="auto" w:fill="auto"/>
            <w:vAlign w:val="center"/>
          </w:tcPr>
          <w:p w14:paraId="1913FE1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灯光控制台</w:t>
            </w:r>
          </w:p>
        </w:tc>
        <w:tc>
          <w:tcPr>
            <w:tcW w:w="938" w:type="pct"/>
            <w:shd w:val="clear" w:color="auto" w:fill="auto"/>
            <w:noWrap/>
            <w:vAlign w:val="center"/>
          </w:tcPr>
          <w:p w14:paraId="2F07D721"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控制现场灯光</w:t>
            </w:r>
          </w:p>
        </w:tc>
        <w:tc>
          <w:tcPr>
            <w:tcW w:w="481" w:type="pct"/>
            <w:shd w:val="clear" w:color="auto" w:fill="auto"/>
            <w:noWrap/>
            <w:vAlign w:val="center"/>
          </w:tcPr>
          <w:p w14:paraId="5AD4E2D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40FCB8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5D00611F"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F56BA2" w14:paraId="6F1672F4" w14:textId="77777777">
        <w:trPr>
          <w:trHeight w:val="315"/>
        </w:trPr>
        <w:tc>
          <w:tcPr>
            <w:tcW w:w="406" w:type="pct"/>
            <w:vMerge/>
            <w:shd w:val="clear" w:color="auto" w:fill="auto"/>
            <w:vAlign w:val="center"/>
          </w:tcPr>
          <w:p w14:paraId="36377738" w14:textId="77777777" w:rsidR="00F56BA2" w:rsidRDefault="00F56BA2">
            <w:pPr>
              <w:rPr>
                <w:rFonts w:ascii="仿宋" w:eastAsia="仿宋" w:hAnsi="仿宋" w:cs="仿宋"/>
                <w:sz w:val="22"/>
                <w:szCs w:val="22"/>
              </w:rPr>
            </w:pPr>
          </w:p>
        </w:tc>
        <w:tc>
          <w:tcPr>
            <w:tcW w:w="778" w:type="pct"/>
            <w:vMerge/>
            <w:shd w:val="clear" w:color="auto" w:fill="auto"/>
            <w:vAlign w:val="center"/>
          </w:tcPr>
          <w:p w14:paraId="08E57D62" w14:textId="77777777" w:rsidR="00F56BA2" w:rsidRDefault="00F56BA2">
            <w:pPr>
              <w:jc w:val="left"/>
              <w:rPr>
                <w:rFonts w:ascii="仿宋" w:eastAsia="仿宋" w:hAnsi="仿宋" w:cs="仿宋"/>
                <w:sz w:val="22"/>
                <w:szCs w:val="22"/>
              </w:rPr>
            </w:pPr>
          </w:p>
        </w:tc>
        <w:tc>
          <w:tcPr>
            <w:tcW w:w="1077" w:type="pct"/>
            <w:shd w:val="clear" w:color="auto" w:fill="auto"/>
            <w:vAlign w:val="center"/>
          </w:tcPr>
          <w:p w14:paraId="6707CA80"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面光灯架</w:t>
            </w:r>
          </w:p>
        </w:tc>
        <w:tc>
          <w:tcPr>
            <w:tcW w:w="938" w:type="pct"/>
            <w:shd w:val="clear" w:color="auto" w:fill="auto"/>
            <w:noWrap/>
            <w:vAlign w:val="center"/>
          </w:tcPr>
          <w:p w14:paraId="30F08FA8"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灯光悬挂</w:t>
            </w:r>
          </w:p>
          <w:p w14:paraId="17C3DCE0"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支撑柱</w:t>
            </w:r>
          </w:p>
        </w:tc>
        <w:tc>
          <w:tcPr>
            <w:tcW w:w="481" w:type="pct"/>
            <w:shd w:val="clear" w:color="auto" w:fill="auto"/>
            <w:noWrap/>
            <w:vAlign w:val="center"/>
          </w:tcPr>
          <w:p w14:paraId="4FFD43B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21C4C47"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52A7167C"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组</w:t>
            </w:r>
          </w:p>
        </w:tc>
      </w:tr>
      <w:tr w:rsidR="00F56BA2" w14:paraId="42B58D2B" w14:textId="77777777">
        <w:trPr>
          <w:trHeight w:val="315"/>
        </w:trPr>
        <w:tc>
          <w:tcPr>
            <w:tcW w:w="406" w:type="pct"/>
            <w:shd w:val="clear" w:color="auto" w:fill="auto"/>
            <w:vAlign w:val="center"/>
          </w:tcPr>
          <w:p w14:paraId="4B44E7A9" w14:textId="77777777" w:rsidR="00F56BA2" w:rsidRDefault="00F56BA2">
            <w:pPr>
              <w:rPr>
                <w:rFonts w:ascii="仿宋" w:eastAsia="仿宋" w:hAnsi="仿宋" w:cs="仿宋"/>
                <w:sz w:val="22"/>
                <w:szCs w:val="22"/>
              </w:rPr>
            </w:pPr>
          </w:p>
        </w:tc>
        <w:tc>
          <w:tcPr>
            <w:tcW w:w="778" w:type="pct"/>
            <w:shd w:val="clear" w:color="auto" w:fill="auto"/>
            <w:vAlign w:val="center"/>
          </w:tcPr>
          <w:p w14:paraId="2D782353" w14:textId="77777777" w:rsidR="00F56BA2" w:rsidRDefault="005177EA">
            <w:pPr>
              <w:jc w:val="center"/>
              <w:rPr>
                <w:rFonts w:ascii="仿宋" w:eastAsia="仿宋" w:hAnsi="仿宋" w:cs="仿宋"/>
                <w:sz w:val="22"/>
                <w:szCs w:val="22"/>
              </w:rPr>
            </w:pPr>
            <w:r>
              <w:rPr>
                <w:rFonts w:ascii="仿宋" w:eastAsia="仿宋" w:hAnsi="仿宋" w:cs="仿宋" w:hint="eastAsia"/>
                <w:sz w:val="22"/>
                <w:szCs w:val="22"/>
              </w:rPr>
              <w:t>演讲台</w:t>
            </w:r>
          </w:p>
        </w:tc>
        <w:tc>
          <w:tcPr>
            <w:tcW w:w="1077" w:type="pct"/>
            <w:shd w:val="clear" w:color="auto" w:fill="auto"/>
            <w:vAlign w:val="center"/>
          </w:tcPr>
          <w:p w14:paraId="74EFF453"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可升降电控讲台</w:t>
            </w:r>
          </w:p>
        </w:tc>
        <w:tc>
          <w:tcPr>
            <w:tcW w:w="938" w:type="pct"/>
            <w:shd w:val="clear" w:color="auto" w:fill="auto"/>
            <w:noWrap/>
            <w:vAlign w:val="center"/>
          </w:tcPr>
          <w:p w14:paraId="347D17CD" w14:textId="77777777" w:rsidR="00F56BA2" w:rsidRDefault="005177EA">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根据身高自由把握讲台高度</w:t>
            </w:r>
          </w:p>
        </w:tc>
        <w:tc>
          <w:tcPr>
            <w:tcW w:w="481" w:type="pct"/>
            <w:shd w:val="clear" w:color="auto" w:fill="auto"/>
            <w:noWrap/>
            <w:vAlign w:val="center"/>
          </w:tcPr>
          <w:p w14:paraId="3E06F2DB"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2B9F9E2A"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25838C99" w14:textId="77777777" w:rsidR="00F56BA2" w:rsidRDefault="005177EA">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bl>
    <w:p w14:paraId="49F57E51"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6</w:t>
      </w:r>
      <w:r>
        <w:rPr>
          <w:rFonts w:eastAsia="仿宋"/>
          <w:sz w:val="24"/>
        </w:rPr>
        <w:t>.2</w:t>
      </w:r>
      <w:r>
        <w:rPr>
          <w:rFonts w:eastAsia="仿宋"/>
          <w:sz w:val="24"/>
        </w:rPr>
        <w:t>大会办公区搭建</w:t>
      </w:r>
    </w:p>
    <w:tbl>
      <w:tblPr>
        <w:tblpPr w:leftFromText="180" w:rightFromText="180" w:vertAnchor="text" w:horzAnchor="page" w:tblpX="1683" w:tblpY="19"/>
        <w:tblOverlap w:val="never"/>
        <w:tblW w:w="4998" w:type="pct"/>
        <w:tblLayout w:type="fixed"/>
        <w:tblLook w:val="04A0" w:firstRow="1" w:lastRow="0" w:firstColumn="1" w:lastColumn="0" w:noHBand="0" w:noVBand="1"/>
      </w:tblPr>
      <w:tblGrid>
        <w:gridCol w:w="1709"/>
        <w:gridCol w:w="1888"/>
        <w:gridCol w:w="2550"/>
        <w:gridCol w:w="768"/>
        <w:gridCol w:w="720"/>
        <w:gridCol w:w="659"/>
      </w:tblGrid>
      <w:tr w:rsidR="00F56BA2" w14:paraId="4B87B1DF" w14:textId="77777777">
        <w:trPr>
          <w:trHeight w:val="300"/>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BBF24" w14:textId="77777777" w:rsidR="00F56BA2" w:rsidRDefault="005177EA">
            <w:pPr>
              <w:widowControl/>
              <w:jc w:val="center"/>
              <w:rPr>
                <w:rFonts w:ascii="仿宋" w:eastAsia="仿宋" w:hAnsi="仿宋" w:cs="宋体"/>
                <w:b/>
                <w:bCs/>
                <w:kern w:val="0"/>
                <w:szCs w:val="21"/>
              </w:rPr>
            </w:pPr>
            <w:r>
              <w:rPr>
                <w:rFonts w:ascii="仿宋" w:eastAsia="仿宋" w:hAnsi="仿宋" w:cs="宋体" w:hint="eastAsia"/>
                <w:b/>
                <w:bCs/>
                <w:kern w:val="0"/>
                <w:szCs w:val="21"/>
              </w:rPr>
              <w:t>项目</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9E0C07C" w14:textId="77777777" w:rsidR="00F56BA2" w:rsidRDefault="005177EA">
            <w:pPr>
              <w:widowControl/>
              <w:jc w:val="center"/>
              <w:rPr>
                <w:rFonts w:ascii="仿宋" w:eastAsia="仿宋" w:hAnsi="仿宋" w:cs="宋体"/>
                <w:b/>
                <w:bCs/>
                <w:kern w:val="0"/>
                <w:szCs w:val="21"/>
              </w:rPr>
            </w:pPr>
            <w:r>
              <w:rPr>
                <w:rFonts w:ascii="仿宋" w:eastAsia="仿宋" w:hAnsi="仿宋" w:cs="宋体" w:hint="eastAsia"/>
                <w:b/>
                <w:bCs/>
                <w:kern w:val="0"/>
                <w:szCs w:val="21"/>
              </w:rPr>
              <w:t>需求内容</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55147" w14:textId="77777777" w:rsidR="00F56BA2" w:rsidRDefault="005177EA">
            <w:pPr>
              <w:widowControl/>
              <w:jc w:val="center"/>
              <w:rPr>
                <w:rFonts w:ascii="仿宋" w:eastAsia="仿宋" w:hAnsi="仿宋" w:cs="宋体"/>
                <w:b/>
                <w:bCs/>
                <w:color w:val="C00000"/>
                <w:kern w:val="0"/>
                <w:szCs w:val="21"/>
              </w:rPr>
            </w:pPr>
            <w:r>
              <w:rPr>
                <w:rFonts w:ascii="仿宋" w:eastAsia="仿宋" w:hAnsi="仿宋" w:cs="宋体" w:hint="eastAsia"/>
                <w:b/>
                <w:bCs/>
                <w:color w:val="000000" w:themeColor="text1"/>
                <w:kern w:val="0"/>
                <w:szCs w:val="21"/>
              </w:rPr>
              <w:t>具体参数</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BF0EE" w14:textId="77777777" w:rsidR="00F56BA2" w:rsidRDefault="005177EA">
            <w:pPr>
              <w:widowControl/>
              <w:jc w:val="center"/>
              <w:rPr>
                <w:rFonts w:ascii="仿宋" w:eastAsia="仿宋" w:hAnsi="仿宋" w:cs="宋体"/>
                <w:b/>
                <w:bCs/>
                <w:kern w:val="0"/>
                <w:szCs w:val="21"/>
              </w:rPr>
            </w:pPr>
            <w:r>
              <w:rPr>
                <w:rFonts w:ascii="仿宋" w:eastAsia="仿宋" w:hAnsi="仿宋" w:cs="宋体" w:hint="eastAsia"/>
                <w:b/>
                <w:bCs/>
                <w:kern w:val="0"/>
                <w:szCs w:val="21"/>
              </w:rPr>
              <w:t>使用天数</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68FA8" w14:textId="77777777" w:rsidR="00F56BA2" w:rsidRDefault="005177EA">
            <w:pPr>
              <w:widowControl/>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21EE3" w14:textId="77777777" w:rsidR="00F56BA2" w:rsidRDefault="005177EA">
            <w:pPr>
              <w:widowControl/>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F56BA2" w14:paraId="75972EB8" w14:textId="77777777">
        <w:trPr>
          <w:trHeight w:val="300"/>
        </w:trPr>
        <w:tc>
          <w:tcPr>
            <w:tcW w:w="10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BF95D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办公区搭建</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3E3830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A3彩色打印机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5EF3F"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彩色激光打印机；打印速度不低于25P/分钟；A3画幅；</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7FF9C"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5AE3C"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9EDDE"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F56BA2" w14:paraId="67338890" w14:textId="77777777">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43E83737" w14:textId="77777777" w:rsidR="00F56BA2" w:rsidRDefault="00F56BA2">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E9B01E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喷墨打印机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43130"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彩色喷墨打印机；打印速度不低于20P/分钟；A3画幅</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FE277"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FDBE1"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308C0"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F56BA2" w14:paraId="024DADF2" w14:textId="77777777">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3F0ADBD9" w14:textId="77777777" w:rsidR="00F56BA2" w:rsidRDefault="00F56BA2">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EA0DE0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笔记本电脑</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1EC30"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小于等于15寸；大于等于I5处理机；内存不低于256G；运存不低于6G；</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EB1C5"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6C594"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6B800"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F56BA2" w14:paraId="15B09387" w14:textId="77777777">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7916DD80" w14:textId="77777777" w:rsidR="00F56BA2" w:rsidRDefault="00F56BA2">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D3C675E"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复印机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6794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A4画幅；复印速度不低于30P每分钟；黑白激光复印机</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6B969"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3C238"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EA65A"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F56BA2" w14:paraId="4E19EE4D" w14:textId="77777777">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32186ACD" w14:textId="77777777" w:rsidR="00F56BA2" w:rsidRDefault="00F56BA2">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DC5FC42"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维护人员</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5F6B5C3F" w14:textId="77777777" w:rsidR="00F56BA2" w:rsidRDefault="00F56BA2">
            <w:pPr>
              <w:widowControl/>
              <w:jc w:val="center"/>
              <w:rPr>
                <w:rFonts w:ascii="仿宋" w:eastAsia="仿宋" w:hAnsi="仿宋" w:cs="宋体"/>
                <w:kern w:val="0"/>
                <w:szCs w:val="21"/>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4BEC8DC"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62C6FF3"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1CF7074"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人</w:t>
            </w:r>
          </w:p>
        </w:tc>
      </w:tr>
      <w:tr w:rsidR="00F56BA2" w14:paraId="0948EE9E" w14:textId="77777777">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53D7E9D8" w14:textId="77777777" w:rsidR="00F56BA2" w:rsidRDefault="00F56BA2">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D32F690"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办公工具包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4729A5CA"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包含2袋A4纸、中性笔20支、订书机、回形针、便签纸胶带、剪刀等办公用品</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23CA080F"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8A3DA7A"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01488B" w14:textId="77777777" w:rsidR="00F56BA2" w:rsidRDefault="005177EA">
            <w:pPr>
              <w:widowControl/>
              <w:jc w:val="center"/>
              <w:rPr>
                <w:rFonts w:ascii="仿宋" w:eastAsia="仿宋" w:hAnsi="仿宋" w:cs="宋体"/>
                <w:kern w:val="0"/>
                <w:szCs w:val="21"/>
              </w:rPr>
            </w:pPr>
            <w:r>
              <w:rPr>
                <w:rFonts w:ascii="仿宋" w:eastAsia="仿宋" w:hAnsi="仿宋" w:cs="宋体" w:hint="eastAsia"/>
                <w:kern w:val="0"/>
                <w:szCs w:val="21"/>
              </w:rPr>
              <w:t>套</w:t>
            </w:r>
          </w:p>
        </w:tc>
      </w:tr>
    </w:tbl>
    <w:p w14:paraId="4DF6C903" w14:textId="77777777" w:rsidR="00F56BA2" w:rsidRDefault="00F56BA2">
      <w:pPr>
        <w:tabs>
          <w:tab w:val="left" w:pos="1521"/>
        </w:tabs>
        <w:autoSpaceDE w:val="0"/>
        <w:autoSpaceDN w:val="0"/>
        <w:snapToGrid w:val="0"/>
        <w:spacing w:line="520" w:lineRule="exact"/>
        <w:rPr>
          <w:rFonts w:eastAsia="仿宋"/>
          <w:sz w:val="24"/>
        </w:rPr>
      </w:pPr>
    </w:p>
    <w:p w14:paraId="0F8A58FA" w14:textId="77777777" w:rsidR="00F56BA2" w:rsidRDefault="005177EA">
      <w:pPr>
        <w:adjustRightInd w:val="0"/>
        <w:snapToGrid w:val="0"/>
        <w:spacing w:line="600" w:lineRule="exact"/>
        <w:rPr>
          <w:rFonts w:ascii="Calibri" w:hAnsi="Calibri"/>
        </w:rPr>
      </w:pPr>
      <w:r>
        <w:rPr>
          <w:rFonts w:eastAsia="仿宋"/>
          <w:sz w:val="24"/>
        </w:rPr>
        <w:lastRenderedPageBreak/>
        <w:t>3.</w:t>
      </w:r>
      <w:r>
        <w:rPr>
          <w:rFonts w:eastAsia="仿宋" w:hint="eastAsia"/>
          <w:sz w:val="24"/>
        </w:rPr>
        <w:t>6</w:t>
      </w:r>
      <w:r>
        <w:rPr>
          <w:rFonts w:eastAsia="仿宋"/>
          <w:sz w:val="24"/>
        </w:rPr>
        <w:t>.3</w:t>
      </w:r>
      <w:r>
        <w:rPr>
          <w:rFonts w:eastAsia="仿宋"/>
          <w:sz w:val="24"/>
        </w:rPr>
        <w:t>文化展示区搭建</w:t>
      </w:r>
    </w:p>
    <w:tbl>
      <w:tblPr>
        <w:tblW w:w="4884" w:type="pct"/>
        <w:jc w:val="center"/>
        <w:tblLook w:val="04A0" w:firstRow="1" w:lastRow="0" w:firstColumn="1" w:lastColumn="0" w:noHBand="0" w:noVBand="1"/>
      </w:tblPr>
      <w:tblGrid>
        <w:gridCol w:w="2041"/>
        <w:gridCol w:w="1945"/>
        <w:gridCol w:w="2889"/>
        <w:gridCol w:w="615"/>
        <w:gridCol w:w="615"/>
      </w:tblGrid>
      <w:tr w:rsidR="00F56BA2" w14:paraId="59B7CAF0" w14:textId="77777777">
        <w:trPr>
          <w:trHeight w:val="535"/>
          <w:jc w:val="center"/>
        </w:trPr>
        <w:tc>
          <w:tcPr>
            <w:tcW w:w="2281" w:type="dxa"/>
            <w:tcBorders>
              <w:top w:val="single" w:sz="4" w:space="0" w:color="auto"/>
              <w:left w:val="single" w:sz="4" w:space="0" w:color="auto"/>
              <w:bottom w:val="nil"/>
              <w:right w:val="single" w:sz="4" w:space="0" w:color="auto"/>
            </w:tcBorders>
            <w:vAlign w:val="center"/>
          </w:tcPr>
          <w:p w14:paraId="49841CFA" w14:textId="77777777" w:rsidR="00F56BA2" w:rsidRDefault="005177EA">
            <w:pPr>
              <w:widowControl/>
              <w:jc w:val="center"/>
              <w:rPr>
                <w:rFonts w:eastAsia="仿宋"/>
                <w:b/>
                <w:bCs/>
                <w:kern w:val="0"/>
                <w:szCs w:val="21"/>
              </w:rPr>
            </w:pPr>
            <w:r>
              <w:rPr>
                <w:rFonts w:eastAsia="仿宋"/>
                <w:b/>
                <w:bCs/>
                <w:kern w:val="0"/>
                <w:szCs w:val="21"/>
              </w:rPr>
              <w:t>项目</w:t>
            </w:r>
          </w:p>
        </w:tc>
        <w:tc>
          <w:tcPr>
            <w:tcW w:w="2113" w:type="dxa"/>
            <w:tcBorders>
              <w:top w:val="single" w:sz="4" w:space="0" w:color="auto"/>
              <w:left w:val="nil"/>
              <w:bottom w:val="single" w:sz="4" w:space="0" w:color="auto"/>
              <w:right w:val="single" w:sz="4" w:space="0" w:color="auto"/>
            </w:tcBorders>
            <w:vAlign w:val="center"/>
          </w:tcPr>
          <w:p w14:paraId="6C587876" w14:textId="77777777" w:rsidR="00F56BA2" w:rsidRDefault="005177EA">
            <w:pPr>
              <w:widowControl/>
              <w:jc w:val="center"/>
              <w:rPr>
                <w:rFonts w:eastAsia="仿宋"/>
                <w:b/>
                <w:bCs/>
                <w:kern w:val="0"/>
                <w:szCs w:val="21"/>
              </w:rPr>
            </w:pPr>
            <w:r>
              <w:rPr>
                <w:rFonts w:eastAsia="仿宋"/>
                <w:b/>
                <w:bCs/>
                <w:kern w:val="0"/>
                <w:szCs w:val="21"/>
              </w:rPr>
              <w:t>需求内容</w:t>
            </w:r>
          </w:p>
        </w:tc>
        <w:tc>
          <w:tcPr>
            <w:tcW w:w="3228" w:type="dxa"/>
            <w:tcBorders>
              <w:top w:val="single" w:sz="4" w:space="0" w:color="auto"/>
              <w:left w:val="nil"/>
              <w:bottom w:val="single" w:sz="4" w:space="0" w:color="auto"/>
              <w:right w:val="single" w:sz="4" w:space="0" w:color="auto"/>
            </w:tcBorders>
            <w:vAlign w:val="center"/>
          </w:tcPr>
          <w:p w14:paraId="19123850" w14:textId="77777777" w:rsidR="00F56BA2" w:rsidRDefault="005177EA">
            <w:pPr>
              <w:widowControl/>
              <w:jc w:val="center"/>
              <w:rPr>
                <w:rFonts w:eastAsia="仿宋"/>
                <w:b/>
                <w:bCs/>
                <w:kern w:val="0"/>
                <w:szCs w:val="21"/>
              </w:rPr>
            </w:pPr>
            <w:r>
              <w:rPr>
                <w:rFonts w:eastAsia="仿宋"/>
                <w:b/>
                <w:bCs/>
                <w:kern w:val="0"/>
                <w:szCs w:val="21"/>
              </w:rPr>
              <w:t>具体参数</w:t>
            </w:r>
          </w:p>
        </w:tc>
        <w:tc>
          <w:tcPr>
            <w:tcW w:w="615" w:type="dxa"/>
            <w:tcBorders>
              <w:top w:val="single" w:sz="4" w:space="0" w:color="auto"/>
              <w:left w:val="nil"/>
              <w:bottom w:val="single" w:sz="4" w:space="0" w:color="auto"/>
              <w:right w:val="single" w:sz="4" w:space="0" w:color="auto"/>
            </w:tcBorders>
            <w:noWrap/>
            <w:vAlign w:val="center"/>
          </w:tcPr>
          <w:p w14:paraId="6B0708D6" w14:textId="77777777" w:rsidR="00F56BA2" w:rsidRDefault="005177EA">
            <w:pPr>
              <w:widowControl/>
              <w:jc w:val="center"/>
              <w:rPr>
                <w:rFonts w:eastAsia="仿宋"/>
                <w:b/>
                <w:bCs/>
                <w:kern w:val="0"/>
                <w:szCs w:val="21"/>
              </w:rPr>
            </w:pPr>
            <w:r>
              <w:rPr>
                <w:rFonts w:eastAsia="仿宋"/>
                <w:b/>
                <w:bCs/>
                <w:kern w:val="0"/>
                <w:szCs w:val="21"/>
              </w:rPr>
              <w:t>数量</w:t>
            </w:r>
          </w:p>
        </w:tc>
        <w:tc>
          <w:tcPr>
            <w:tcW w:w="615" w:type="dxa"/>
            <w:tcBorders>
              <w:top w:val="single" w:sz="4" w:space="0" w:color="auto"/>
              <w:left w:val="nil"/>
              <w:bottom w:val="single" w:sz="4" w:space="0" w:color="auto"/>
              <w:right w:val="single" w:sz="4" w:space="0" w:color="auto"/>
            </w:tcBorders>
            <w:noWrap/>
            <w:vAlign w:val="center"/>
          </w:tcPr>
          <w:p w14:paraId="07EAE74B" w14:textId="77777777" w:rsidR="00F56BA2" w:rsidRDefault="005177EA">
            <w:pPr>
              <w:widowControl/>
              <w:jc w:val="center"/>
              <w:rPr>
                <w:rFonts w:eastAsia="仿宋"/>
                <w:b/>
                <w:bCs/>
                <w:kern w:val="0"/>
                <w:szCs w:val="21"/>
              </w:rPr>
            </w:pPr>
            <w:r>
              <w:rPr>
                <w:rFonts w:eastAsia="仿宋"/>
                <w:b/>
                <w:bCs/>
                <w:kern w:val="0"/>
                <w:szCs w:val="21"/>
              </w:rPr>
              <w:t>单位</w:t>
            </w:r>
          </w:p>
        </w:tc>
      </w:tr>
      <w:tr w:rsidR="00F56BA2" w14:paraId="358EFAEB" w14:textId="77777777">
        <w:trPr>
          <w:trHeight w:val="780"/>
          <w:jc w:val="center"/>
        </w:trPr>
        <w:tc>
          <w:tcPr>
            <w:tcW w:w="2281" w:type="dxa"/>
            <w:tcBorders>
              <w:top w:val="single" w:sz="4" w:space="0" w:color="auto"/>
              <w:left w:val="single" w:sz="4" w:space="0" w:color="auto"/>
              <w:bottom w:val="nil"/>
              <w:right w:val="single" w:sz="4" w:space="0" w:color="auto"/>
            </w:tcBorders>
            <w:vAlign w:val="center"/>
          </w:tcPr>
          <w:p w14:paraId="7AF136D8" w14:textId="77777777" w:rsidR="00F56BA2" w:rsidRDefault="005177EA">
            <w:pPr>
              <w:widowControl/>
              <w:jc w:val="center"/>
              <w:rPr>
                <w:rFonts w:eastAsia="仿宋"/>
                <w:kern w:val="0"/>
                <w:sz w:val="22"/>
                <w:szCs w:val="22"/>
              </w:rPr>
            </w:pPr>
            <w:r>
              <w:rPr>
                <w:rFonts w:eastAsia="仿宋"/>
                <w:kern w:val="0"/>
                <w:sz w:val="20"/>
                <w:szCs w:val="20"/>
              </w:rPr>
              <w:t>文化展示区搭建</w:t>
            </w:r>
          </w:p>
        </w:tc>
        <w:tc>
          <w:tcPr>
            <w:tcW w:w="2113" w:type="dxa"/>
            <w:tcBorders>
              <w:top w:val="single" w:sz="4" w:space="0" w:color="auto"/>
              <w:left w:val="nil"/>
              <w:bottom w:val="single" w:sz="4" w:space="0" w:color="auto"/>
              <w:right w:val="single" w:sz="4" w:space="0" w:color="auto"/>
            </w:tcBorders>
            <w:vAlign w:val="center"/>
          </w:tcPr>
          <w:p w14:paraId="12D1FE9F" w14:textId="77777777" w:rsidR="00F56BA2" w:rsidRDefault="005177EA">
            <w:pPr>
              <w:widowControl/>
              <w:jc w:val="center"/>
              <w:rPr>
                <w:rFonts w:eastAsia="仿宋"/>
                <w:kern w:val="0"/>
                <w:sz w:val="22"/>
                <w:szCs w:val="22"/>
              </w:rPr>
            </w:pPr>
            <w:r>
              <w:rPr>
                <w:rFonts w:eastAsia="仿宋"/>
                <w:kern w:val="0"/>
                <w:sz w:val="20"/>
                <w:szCs w:val="20"/>
              </w:rPr>
              <w:t>会场走廊文化墙基础搭建</w:t>
            </w:r>
          </w:p>
        </w:tc>
        <w:tc>
          <w:tcPr>
            <w:tcW w:w="3228" w:type="dxa"/>
            <w:tcBorders>
              <w:top w:val="single" w:sz="4" w:space="0" w:color="auto"/>
              <w:left w:val="nil"/>
              <w:bottom w:val="single" w:sz="4" w:space="0" w:color="auto"/>
              <w:right w:val="single" w:sz="4" w:space="0" w:color="auto"/>
            </w:tcBorders>
            <w:vAlign w:val="center"/>
          </w:tcPr>
          <w:p w14:paraId="1D21E0DF" w14:textId="77777777" w:rsidR="00F56BA2" w:rsidRDefault="005177EA">
            <w:pPr>
              <w:widowControl/>
              <w:jc w:val="left"/>
              <w:rPr>
                <w:rFonts w:eastAsia="仿宋"/>
                <w:kern w:val="0"/>
                <w:sz w:val="22"/>
                <w:szCs w:val="22"/>
              </w:rPr>
            </w:pPr>
            <w:r>
              <w:rPr>
                <w:rFonts w:eastAsia="仿宋"/>
                <w:kern w:val="0"/>
                <w:sz w:val="20"/>
                <w:szCs w:val="20"/>
              </w:rPr>
              <w:t>木结构形象展示、地台复合木地板、饰面防火板、绿植租赁、户外</w:t>
            </w:r>
            <w:r>
              <w:rPr>
                <w:rFonts w:eastAsia="仿宋"/>
                <w:kern w:val="0"/>
                <w:sz w:val="20"/>
                <w:szCs w:val="20"/>
              </w:rPr>
              <w:t>UV</w:t>
            </w:r>
            <w:r>
              <w:rPr>
                <w:rFonts w:eastAsia="仿宋"/>
                <w:kern w:val="0"/>
                <w:sz w:val="20"/>
                <w:szCs w:val="20"/>
              </w:rPr>
              <w:t>车贴美工等，面积不少于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c>
          <w:tcPr>
            <w:tcW w:w="615" w:type="dxa"/>
            <w:tcBorders>
              <w:top w:val="single" w:sz="4" w:space="0" w:color="auto"/>
              <w:left w:val="nil"/>
              <w:bottom w:val="single" w:sz="4" w:space="0" w:color="auto"/>
              <w:right w:val="single" w:sz="4" w:space="0" w:color="auto"/>
            </w:tcBorders>
            <w:noWrap/>
            <w:vAlign w:val="center"/>
          </w:tcPr>
          <w:p w14:paraId="37BC8CF3" w14:textId="77777777" w:rsidR="00F56BA2" w:rsidRDefault="005177EA">
            <w:pPr>
              <w:widowControl/>
              <w:jc w:val="center"/>
              <w:rPr>
                <w:rFonts w:eastAsia="仿宋"/>
                <w:kern w:val="0"/>
                <w:sz w:val="22"/>
                <w:szCs w:val="22"/>
              </w:rPr>
            </w:pPr>
            <w:r>
              <w:rPr>
                <w:rFonts w:eastAsia="仿宋"/>
                <w:kern w:val="0"/>
                <w:sz w:val="20"/>
                <w:szCs w:val="20"/>
              </w:rPr>
              <w:t>1</w:t>
            </w:r>
          </w:p>
        </w:tc>
        <w:tc>
          <w:tcPr>
            <w:tcW w:w="615" w:type="dxa"/>
            <w:tcBorders>
              <w:top w:val="single" w:sz="4" w:space="0" w:color="auto"/>
              <w:left w:val="nil"/>
              <w:bottom w:val="single" w:sz="4" w:space="0" w:color="auto"/>
              <w:right w:val="single" w:sz="4" w:space="0" w:color="auto"/>
            </w:tcBorders>
            <w:noWrap/>
            <w:vAlign w:val="center"/>
          </w:tcPr>
          <w:p w14:paraId="57781A1F" w14:textId="77777777" w:rsidR="00F56BA2" w:rsidRDefault="005177EA">
            <w:pPr>
              <w:widowControl/>
              <w:jc w:val="center"/>
              <w:rPr>
                <w:rFonts w:eastAsia="仿宋"/>
                <w:kern w:val="0"/>
                <w:sz w:val="22"/>
                <w:szCs w:val="22"/>
              </w:rPr>
            </w:pPr>
            <w:r>
              <w:rPr>
                <w:rFonts w:eastAsia="仿宋"/>
                <w:kern w:val="0"/>
                <w:sz w:val="20"/>
                <w:szCs w:val="20"/>
              </w:rPr>
              <w:t>项</w:t>
            </w:r>
          </w:p>
        </w:tc>
      </w:tr>
      <w:tr w:rsidR="00F56BA2" w14:paraId="00CE0806" w14:textId="77777777">
        <w:trPr>
          <w:trHeight w:val="520"/>
          <w:jc w:val="center"/>
        </w:trPr>
        <w:tc>
          <w:tcPr>
            <w:tcW w:w="2281" w:type="dxa"/>
            <w:tcBorders>
              <w:top w:val="single" w:sz="4" w:space="0" w:color="auto"/>
              <w:left w:val="single" w:sz="4" w:space="0" w:color="auto"/>
              <w:bottom w:val="single" w:sz="4" w:space="0" w:color="auto"/>
              <w:right w:val="single" w:sz="4" w:space="0" w:color="auto"/>
            </w:tcBorders>
            <w:vAlign w:val="center"/>
          </w:tcPr>
          <w:p w14:paraId="493CD32D" w14:textId="77777777" w:rsidR="00F56BA2" w:rsidRDefault="00F56BA2">
            <w:pPr>
              <w:widowControl/>
              <w:jc w:val="left"/>
              <w:rPr>
                <w:rFonts w:eastAsia="仿宋"/>
                <w:kern w:val="0"/>
                <w:sz w:val="22"/>
                <w:szCs w:val="22"/>
              </w:rPr>
            </w:pPr>
          </w:p>
        </w:tc>
        <w:tc>
          <w:tcPr>
            <w:tcW w:w="2113" w:type="dxa"/>
            <w:tcBorders>
              <w:top w:val="nil"/>
              <w:left w:val="nil"/>
              <w:bottom w:val="single" w:sz="4" w:space="0" w:color="auto"/>
              <w:right w:val="single" w:sz="4" w:space="0" w:color="auto"/>
            </w:tcBorders>
            <w:vAlign w:val="center"/>
          </w:tcPr>
          <w:p w14:paraId="3D7E3BF7" w14:textId="77777777" w:rsidR="00F56BA2" w:rsidRDefault="005177EA">
            <w:pPr>
              <w:widowControl/>
              <w:ind w:firstLineChars="200" w:firstLine="400"/>
              <w:rPr>
                <w:rFonts w:eastAsia="仿宋"/>
                <w:kern w:val="0"/>
                <w:sz w:val="22"/>
                <w:szCs w:val="22"/>
              </w:rPr>
            </w:pPr>
            <w:r>
              <w:rPr>
                <w:rFonts w:eastAsia="仿宋"/>
                <w:kern w:val="0"/>
                <w:sz w:val="20"/>
                <w:szCs w:val="20"/>
              </w:rPr>
              <w:t>展台布置</w:t>
            </w:r>
          </w:p>
        </w:tc>
        <w:tc>
          <w:tcPr>
            <w:tcW w:w="3228" w:type="dxa"/>
            <w:tcBorders>
              <w:top w:val="nil"/>
              <w:left w:val="nil"/>
              <w:bottom w:val="single" w:sz="4" w:space="0" w:color="auto"/>
              <w:right w:val="single" w:sz="4" w:space="0" w:color="auto"/>
            </w:tcBorders>
            <w:vAlign w:val="center"/>
          </w:tcPr>
          <w:p w14:paraId="2ECF4BAC" w14:textId="77777777" w:rsidR="00F56BA2" w:rsidRDefault="005177EA">
            <w:pPr>
              <w:widowControl/>
              <w:jc w:val="center"/>
              <w:rPr>
                <w:rFonts w:eastAsia="仿宋"/>
                <w:kern w:val="0"/>
                <w:sz w:val="22"/>
                <w:szCs w:val="22"/>
              </w:rPr>
            </w:pPr>
            <w:r>
              <w:rPr>
                <w:rFonts w:eastAsia="仿宋"/>
                <w:kern w:val="0"/>
                <w:sz w:val="20"/>
                <w:szCs w:val="20"/>
              </w:rPr>
              <w:t>包含但不限于：中华传统体育体验、中医体验活动、体育文物展、主题场景搭建</w:t>
            </w:r>
          </w:p>
        </w:tc>
        <w:tc>
          <w:tcPr>
            <w:tcW w:w="615" w:type="dxa"/>
            <w:tcBorders>
              <w:top w:val="nil"/>
              <w:left w:val="nil"/>
              <w:bottom w:val="single" w:sz="4" w:space="0" w:color="auto"/>
              <w:right w:val="single" w:sz="4" w:space="0" w:color="auto"/>
            </w:tcBorders>
            <w:noWrap/>
            <w:vAlign w:val="center"/>
          </w:tcPr>
          <w:p w14:paraId="6196D043" w14:textId="77777777" w:rsidR="00F56BA2" w:rsidRDefault="005177EA">
            <w:pPr>
              <w:widowControl/>
              <w:jc w:val="center"/>
              <w:rPr>
                <w:rFonts w:eastAsia="仿宋"/>
                <w:kern w:val="0"/>
                <w:sz w:val="22"/>
                <w:szCs w:val="22"/>
              </w:rPr>
            </w:pPr>
            <w:r>
              <w:rPr>
                <w:rFonts w:eastAsia="仿宋"/>
                <w:kern w:val="0"/>
                <w:sz w:val="20"/>
                <w:szCs w:val="20"/>
              </w:rPr>
              <w:t>4</w:t>
            </w:r>
          </w:p>
        </w:tc>
        <w:tc>
          <w:tcPr>
            <w:tcW w:w="615" w:type="dxa"/>
            <w:tcBorders>
              <w:top w:val="nil"/>
              <w:left w:val="nil"/>
              <w:bottom w:val="single" w:sz="4" w:space="0" w:color="auto"/>
              <w:right w:val="single" w:sz="4" w:space="0" w:color="auto"/>
            </w:tcBorders>
            <w:noWrap/>
            <w:vAlign w:val="center"/>
          </w:tcPr>
          <w:p w14:paraId="71C07ED1" w14:textId="77777777" w:rsidR="00F56BA2" w:rsidRDefault="005177EA">
            <w:pPr>
              <w:widowControl/>
              <w:jc w:val="center"/>
              <w:rPr>
                <w:rFonts w:eastAsia="仿宋"/>
                <w:kern w:val="0"/>
                <w:sz w:val="22"/>
                <w:szCs w:val="22"/>
              </w:rPr>
            </w:pPr>
            <w:r>
              <w:rPr>
                <w:rFonts w:eastAsia="仿宋"/>
                <w:kern w:val="0"/>
                <w:sz w:val="20"/>
                <w:szCs w:val="20"/>
              </w:rPr>
              <w:t>项</w:t>
            </w:r>
          </w:p>
        </w:tc>
      </w:tr>
    </w:tbl>
    <w:p w14:paraId="7B167776"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6</w:t>
      </w:r>
      <w:r>
        <w:rPr>
          <w:rFonts w:eastAsia="仿宋"/>
          <w:sz w:val="24"/>
        </w:rPr>
        <w:t>.4</w:t>
      </w:r>
      <w:r>
        <w:rPr>
          <w:rFonts w:eastAsia="仿宋"/>
          <w:sz w:val="24"/>
        </w:rPr>
        <w:t>墙报展示区搭建</w:t>
      </w:r>
    </w:p>
    <w:tbl>
      <w:tblPr>
        <w:tblW w:w="4889" w:type="pct"/>
        <w:jc w:val="center"/>
        <w:tblLook w:val="04A0" w:firstRow="1" w:lastRow="0" w:firstColumn="1" w:lastColumn="0" w:noHBand="0" w:noVBand="1"/>
      </w:tblPr>
      <w:tblGrid>
        <w:gridCol w:w="1646"/>
        <w:gridCol w:w="1250"/>
        <w:gridCol w:w="3864"/>
        <w:gridCol w:w="707"/>
        <w:gridCol w:w="646"/>
      </w:tblGrid>
      <w:tr w:rsidR="00F56BA2" w14:paraId="5061AB78" w14:textId="77777777">
        <w:trPr>
          <w:trHeight w:val="520"/>
          <w:jc w:val="center"/>
        </w:trPr>
        <w:tc>
          <w:tcPr>
            <w:tcW w:w="1014" w:type="pct"/>
            <w:tcBorders>
              <w:top w:val="single" w:sz="4" w:space="0" w:color="auto"/>
              <w:left w:val="single" w:sz="4" w:space="0" w:color="auto"/>
              <w:bottom w:val="single" w:sz="4" w:space="0" w:color="auto"/>
              <w:right w:val="single" w:sz="4" w:space="0" w:color="auto"/>
            </w:tcBorders>
            <w:vAlign w:val="center"/>
          </w:tcPr>
          <w:p w14:paraId="27F1ED4B"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770" w:type="pct"/>
            <w:tcBorders>
              <w:top w:val="single" w:sz="4" w:space="0" w:color="auto"/>
              <w:left w:val="nil"/>
              <w:bottom w:val="single" w:sz="4" w:space="0" w:color="auto"/>
              <w:right w:val="single" w:sz="4" w:space="0" w:color="auto"/>
            </w:tcBorders>
            <w:vAlign w:val="center"/>
          </w:tcPr>
          <w:p w14:paraId="07292C31"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2380" w:type="pct"/>
            <w:tcBorders>
              <w:top w:val="single" w:sz="4" w:space="0" w:color="auto"/>
              <w:left w:val="nil"/>
              <w:bottom w:val="single" w:sz="4" w:space="0" w:color="auto"/>
              <w:right w:val="single" w:sz="4" w:space="0" w:color="auto"/>
            </w:tcBorders>
            <w:vAlign w:val="center"/>
          </w:tcPr>
          <w:p w14:paraId="51911463"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436" w:type="pct"/>
            <w:tcBorders>
              <w:top w:val="single" w:sz="4" w:space="0" w:color="auto"/>
              <w:left w:val="nil"/>
              <w:bottom w:val="single" w:sz="4" w:space="0" w:color="auto"/>
              <w:right w:val="single" w:sz="4" w:space="0" w:color="auto"/>
            </w:tcBorders>
            <w:vAlign w:val="center"/>
          </w:tcPr>
          <w:p w14:paraId="45C809D5"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398" w:type="pct"/>
            <w:tcBorders>
              <w:top w:val="single" w:sz="4" w:space="0" w:color="auto"/>
              <w:left w:val="nil"/>
              <w:bottom w:val="single" w:sz="4" w:space="0" w:color="auto"/>
              <w:right w:val="single" w:sz="4" w:space="0" w:color="auto"/>
            </w:tcBorders>
            <w:vAlign w:val="center"/>
          </w:tcPr>
          <w:p w14:paraId="262E117D"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35D1B16A" w14:textId="77777777">
        <w:trPr>
          <w:trHeight w:val="520"/>
          <w:jc w:val="center"/>
        </w:trPr>
        <w:tc>
          <w:tcPr>
            <w:tcW w:w="1014" w:type="pct"/>
            <w:vMerge w:val="restart"/>
            <w:tcBorders>
              <w:top w:val="single" w:sz="4" w:space="0" w:color="auto"/>
              <w:left w:val="single" w:sz="4" w:space="0" w:color="auto"/>
              <w:bottom w:val="single" w:sz="4" w:space="0" w:color="auto"/>
              <w:right w:val="single" w:sz="4" w:space="0" w:color="auto"/>
            </w:tcBorders>
            <w:vAlign w:val="center"/>
          </w:tcPr>
          <w:p w14:paraId="4DFC0A3D" w14:textId="77777777" w:rsidR="00F56BA2" w:rsidRDefault="005177EA">
            <w:pPr>
              <w:widowControl/>
              <w:jc w:val="center"/>
              <w:rPr>
                <w:rFonts w:eastAsia="仿宋"/>
                <w:kern w:val="0"/>
                <w:szCs w:val="21"/>
              </w:rPr>
            </w:pPr>
            <w:r>
              <w:rPr>
                <w:rFonts w:eastAsia="仿宋"/>
                <w:kern w:val="0"/>
                <w:szCs w:val="21"/>
              </w:rPr>
              <w:t>墙报展示区搭建</w:t>
            </w:r>
          </w:p>
        </w:tc>
        <w:tc>
          <w:tcPr>
            <w:tcW w:w="770" w:type="pct"/>
            <w:tcBorders>
              <w:top w:val="single" w:sz="4" w:space="0" w:color="auto"/>
              <w:left w:val="nil"/>
              <w:bottom w:val="nil"/>
              <w:right w:val="single" w:sz="4" w:space="0" w:color="auto"/>
            </w:tcBorders>
            <w:vAlign w:val="center"/>
          </w:tcPr>
          <w:p w14:paraId="5921925C" w14:textId="77777777" w:rsidR="00F56BA2" w:rsidRDefault="005177EA">
            <w:pPr>
              <w:widowControl/>
              <w:jc w:val="center"/>
              <w:rPr>
                <w:rFonts w:eastAsia="仿宋"/>
                <w:kern w:val="0"/>
                <w:szCs w:val="21"/>
              </w:rPr>
            </w:pPr>
            <w:r>
              <w:rPr>
                <w:rFonts w:eastAsia="仿宋"/>
                <w:kern w:val="0"/>
                <w:szCs w:val="21"/>
              </w:rPr>
              <w:t>电子壁报机</w:t>
            </w:r>
          </w:p>
        </w:tc>
        <w:tc>
          <w:tcPr>
            <w:tcW w:w="2380" w:type="pct"/>
            <w:tcBorders>
              <w:top w:val="single" w:sz="4" w:space="0" w:color="auto"/>
              <w:left w:val="nil"/>
              <w:bottom w:val="nil"/>
              <w:right w:val="single" w:sz="4" w:space="0" w:color="auto"/>
            </w:tcBorders>
            <w:vAlign w:val="center"/>
          </w:tcPr>
          <w:p w14:paraId="77F8C935" w14:textId="77777777" w:rsidR="00F56BA2" w:rsidRDefault="005177EA">
            <w:pPr>
              <w:widowControl/>
              <w:jc w:val="center"/>
              <w:rPr>
                <w:rFonts w:eastAsia="仿宋"/>
                <w:kern w:val="0"/>
                <w:szCs w:val="21"/>
              </w:rPr>
            </w:pPr>
            <w:r>
              <w:rPr>
                <w:rFonts w:eastAsia="仿宋"/>
                <w:kern w:val="0"/>
                <w:szCs w:val="21"/>
              </w:rPr>
              <w:t>提供触摸屏立式电子壁报机，实现现场电子壁报的查询展示讲解</w:t>
            </w:r>
          </w:p>
        </w:tc>
        <w:tc>
          <w:tcPr>
            <w:tcW w:w="436" w:type="pct"/>
            <w:tcBorders>
              <w:top w:val="single" w:sz="4" w:space="0" w:color="auto"/>
              <w:left w:val="nil"/>
              <w:bottom w:val="single" w:sz="4" w:space="0" w:color="auto"/>
              <w:right w:val="single" w:sz="4" w:space="0" w:color="auto"/>
            </w:tcBorders>
            <w:vAlign w:val="center"/>
          </w:tcPr>
          <w:p w14:paraId="1E4BE4C7" w14:textId="77777777" w:rsidR="00F56BA2" w:rsidRDefault="005177EA">
            <w:pPr>
              <w:widowControl/>
              <w:jc w:val="center"/>
              <w:rPr>
                <w:rFonts w:eastAsia="仿宋"/>
                <w:kern w:val="0"/>
                <w:szCs w:val="21"/>
              </w:rPr>
            </w:pPr>
            <w:r>
              <w:rPr>
                <w:rFonts w:eastAsia="仿宋"/>
                <w:kern w:val="0"/>
                <w:szCs w:val="21"/>
              </w:rPr>
              <w:t xml:space="preserve">8 </w:t>
            </w:r>
          </w:p>
        </w:tc>
        <w:tc>
          <w:tcPr>
            <w:tcW w:w="398" w:type="pct"/>
            <w:tcBorders>
              <w:top w:val="single" w:sz="4" w:space="0" w:color="auto"/>
              <w:left w:val="nil"/>
              <w:bottom w:val="single" w:sz="4" w:space="0" w:color="auto"/>
              <w:right w:val="single" w:sz="4" w:space="0" w:color="auto"/>
            </w:tcBorders>
            <w:vAlign w:val="center"/>
          </w:tcPr>
          <w:p w14:paraId="609456C5" w14:textId="77777777" w:rsidR="00F56BA2" w:rsidRDefault="005177EA">
            <w:pPr>
              <w:widowControl/>
              <w:jc w:val="center"/>
              <w:rPr>
                <w:rFonts w:eastAsia="仿宋"/>
                <w:kern w:val="0"/>
                <w:szCs w:val="21"/>
              </w:rPr>
            </w:pPr>
            <w:r>
              <w:rPr>
                <w:rFonts w:eastAsia="仿宋"/>
                <w:kern w:val="0"/>
                <w:szCs w:val="21"/>
              </w:rPr>
              <w:t>台</w:t>
            </w:r>
          </w:p>
        </w:tc>
      </w:tr>
      <w:tr w:rsidR="00F56BA2" w14:paraId="42DC50B8" w14:textId="77777777">
        <w:trPr>
          <w:trHeight w:val="300"/>
          <w:jc w:val="center"/>
        </w:trPr>
        <w:tc>
          <w:tcPr>
            <w:tcW w:w="1014" w:type="pct"/>
            <w:vMerge/>
            <w:tcBorders>
              <w:top w:val="single" w:sz="4" w:space="0" w:color="auto"/>
              <w:left w:val="single" w:sz="4" w:space="0" w:color="auto"/>
              <w:bottom w:val="single" w:sz="4" w:space="0" w:color="auto"/>
              <w:right w:val="single" w:sz="4" w:space="0" w:color="auto"/>
            </w:tcBorders>
            <w:vAlign w:val="center"/>
          </w:tcPr>
          <w:p w14:paraId="488FEDEC" w14:textId="77777777" w:rsidR="00F56BA2" w:rsidRDefault="00F56BA2">
            <w:pPr>
              <w:widowControl/>
              <w:jc w:val="center"/>
              <w:rPr>
                <w:rFonts w:eastAsia="仿宋"/>
                <w:kern w:val="0"/>
                <w:szCs w:val="21"/>
              </w:rPr>
            </w:pPr>
          </w:p>
        </w:tc>
        <w:tc>
          <w:tcPr>
            <w:tcW w:w="770" w:type="pct"/>
            <w:tcBorders>
              <w:top w:val="single" w:sz="4" w:space="0" w:color="auto"/>
              <w:left w:val="nil"/>
              <w:bottom w:val="single" w:sz="4" w:space="0" w:color="auto"/>
              <w:right w:val="single" w:sz="4" w:space="0" w:color="auto"/>
            </w:tcBorders>
            <w:vAlign w:val="center"/>
          </w:tcPr>
          <w:p w14:paraId="54A75C56" w14:textId="77777777" w:rsidR="00F56BA2" w:rsidRDefault="005177EA">
            <w:pPr>
              <w:widowControl/>
              <w:jc w:val="center"/>
              <w:rPr>
                <w:rFonts w:eastAsia="仿宋"/>
                <w:kern w:val="0"/>
                <w:szCs w:val="21"/>
              </w:rPr>
            </w:pPr>
            <w:r>
              <w:rPr>
                <w:rFonts w:eastAsia="仿宋"/>
                <w:kern w:val="0"/>
                <w:szCs w:val="21"/>
              </w:rPr>
              <w:t>墙报展示</w:t>
            </w:r>
          </w:p>
        </w:tc>
        <w:tc>
          <w:tcPr>
            <w:tcW w:w="2380" w:type="pct"/>
            <w:tcBorders>
              <w:top w:val="single" w:sz="4" w:space="0" w:color="auto"/>
              <w:left w:val="nil"/>
              <w:bottom w:val="single" w:sz="4" w:space="0" w:color="auto"/>
              <w:right w:val="single" w:sz="4" w:space="0" w:color="auto"/>
            </w:tcBorders>
            <w:vAlign w:val="center"/>
          </w:tcPr>
          <w:p w14:paraId="338E34C5" w14:textId="77777777" w:rsidR="00F56BA2" w:rsidRDefault="005177EA">
            <w:pPr>
              <w:widowControl/>
              <w:jc w:val="center"/>
              <w:rPr>
                <w:rFonts w:eastAsia="仿宋"/>
                <w:kern w:val="0"/>
                <w:szCs w:val="21"/>
              </w:rPr>
            </w:pPr>
            <w:r>
              <w:rPr>
                <w:rFonts w:eastAsia="仿宋"/>
                <w:kern w:val="0"/>
                <w:szCs w:val="21"/>
                <w:lang w:eastAsia="zh-Hans"/>
              </w:rPr>
              <w:t>采用型材及电子展示方式进行搭建，不低于</w:t>
            </w:r>
            <w:r>
              <w:rPr>
                <w:rFonts w:eastAsia="仿宋"/>
                <w:kern w:val="0"/>
                <w:szCs w:val="21"/>
                <w:lang w:eastAsia="zh-Hans"/>
              </w:rPr>
              <w:t>100</w:t>
            </w:r>
            <w:r>
              <w:rPr>
                <w:rFonts w:eastAsia="仿宋"/>
                <w:kern w:val="0"/>
                <w:szCs w:val="21"/>
                <w:lang w:eastAsia="zh-Hans"/>
              </w:rPr>
              <w:t>平米展示面积</w:t>
            </w:r>
            <w:r>
              <w:rPr>
                <w:rFonts w:eastAsia="仿宋"/>
                <w:kern w:val="0"/>
                <w:szCs w:val="21"/>
              </w:rPr>
              <w:t>，可容纳论文份数不少于</w:t>
            </w:r>
            <w:r>
              <w:rPr>
                <w:rFonts w:eastAsia="仿宋"/>
                <w:kern w:val="0"/>
                <w:szCs w:val="21"/>
              </w:rPr>
              <w:t>500</w:t>
            </w:r>
            <w:r>
              <w:rPr>
                <w:rFonts w:eastAsia="仿宋"/>
                <w:kern w:val="0"/>
                <w:szCs w:val="21"/>
              </w:rPr>
              <w:t xml:space="preserve">份　</w:t>
            </w:r>
          </w:p>
        </w:tc>
        <w:tc>
          <w:tcPr>
            <w:tcW w:w="436" w:type="pct"/>
            <w:tcBorders>
              <w:top w:val="nil"/>
              <w:left w:val="nil"/>
              <w:bottom w:val="single" w:sz="4" w:space="0" w:color="auto"/>
              <w:right w:val="single" w:sz="4" w:space="0" w:color="auto"/>
            </w:tcBorders>
            <w:vAlign w:val="center"/>
          </w:tcPr>
          <w:p w14:paraId="718B4820" w14:textId="77777777" w:rsidR="00F56BA2" w:rsidRDefault="005177EA">
            <w:pPr>
              <w:widowControl/>
              <w:jc w:val="center"/>
              <w:rPr>
                <w:rFonts w:eastAsia="仿宋"/>
                <w:kern w:val="0"/>
                <w:szCs w:val="21"/>
              </w:rPr>
            </w:pPr>
            <w:r>
              <w:rPr>
                <w:rFonts w:eastAsia="仿宋"/>
                <w:kern w:val="0"/>
                <w:szCs w:val="21"/>
              </w:rPr>
              <w:t xml:space="preserve">500 </w:t>
            </w:r>
          </w:p>
        </w:tc>
        <w:tc>
          <w:tcPr>
            <w:tcW w:w="398" w:type="pct"/>
            <w:tcBorders>
              <w:top w:val="nil"/>
              <w:left w:val="nil"/>
              <w:bottom w:val="single" w:sz="4" w:space="0" w:color="auto"/>
              <w:right w:val="single" w:sz="4" w:space="0" w:color="auto"/>
            </w:tcBorders>
            <w:vAlign w:val="center"/>
          </w:tcPr>
          <w:p w14:paraId="075AD64F" w14:textId="77777777" w:rsidR="00F56BA2" w:rsidRDefault="005177EA">
            <w:pPr>
              <w:widowControl/>
              <w:jc w:val="center"/>
              <w:rPr>
                <w:rFonts w:eastAsia="仿宋"/>
                <w:kern w:val="0"/>
                <w:szCs w:val="21"/>
              </w:rPr>
            </w:pPr>
            <w:r>
              <w:rPr>
                <w:rFonts w:eastAsia="仿宋"/>
                <w:kern w:val="0"/>
                <w:szCs w:val="21"/>
              </w:rPr>
              <w:t>份</w:t>
            </w:r>
          </w:p>
        </w:tc>
      </w:tr>
    </w:tbl>
    <w:p w14:paraId="19116947" w14:textId="77777777" w:rsidR="00F56BA2" w:rsidRDefault="005177EA">
      <w:pPr>
        <w:tabs>
          <w:tab w:val="left" w:pos="1521"/>
        </w:tabs>
        <w:autoSpaceDE w:val="0"/>
        <w:autoSpaceDN w:val="0"/>
        <w:snapToGrid w:val="0"/>
        <w:spacing w:line="520" w:lineRule="exact"/>
        <w:rPr>
          <w:rFonts w:eastAsia="仿宋"/>
          <w:sz w:val="24"/>
        </w:rPr>
      </w:pPr>
      <w:r>
        <w:rPr>
          <w:rFonts w:eastAsia="仿宋"/>
          <w:sz w:val="24"/>
        </w:rPr>
        <w:t>3.</w:t>
      </w:r>
      <w:r>
        <w:rPr>
          <w:rFonts w:eastAsia="仿宋" w:hint="eastAsia"/>
          <w:sz w:val="24"/>
        </w:rPr>
        <w:t>6</w:t>
      </w:r>
      <w:r>
        <w:rPr>
          <w:rFonts w:eastAsia="仿宋"/>
          <w:sz w:val="24"/>
        </w:rPr>
        <w:t>.5</w:t>
      </w:r>
      <w:r>
        <w:rPr>
          <w:rFonts w:eastAsia="仿宋"/>
          <w:sz w:val="24"/>
        </w:rPr>
        <w:t>其他物料制作</w:t>
      </w:r>
    </w:p>
    <w:tbl>
      <w:tblPr>
        <w:tblW w:w="5000" w:type="pct"/>
        <w:tblLook w:val="04A0" w:firstRow="1" w:lastRow="0" w:firstColumn="1" w:lastColumn="0" w:noHBand="0" w:noVBand="1"/>
      </w:tblPr>
      <w:tblGrid>
        <w:gridCol w:w="1476"/>
        <w:gridCol w:w="1465"/>
        <w:gridCol w:w="3131"/>
        <w:gridCol w:w="1332"/>
        <w:gridCol w:w="893"/>
      </w:tblGrid>
      <w:tr w:rsidR="00F56BA2" w14:paraId="08C2FD56" w14:textId="77777777">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C0098BE" w14:textId="77777777" w:rsidR="00F56BA2" w:rsidRDefault="005177EA">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项目</w:t>
            </w:r>
          </w:p>
        </w:tc>
        <w:tc>
          <w:tcPr>
            <w:tcW w:w="882" w:type="pct"/>
            <w:tcBorders>
              <w:top w:val="single" w:sz="4" w:space="0" w:color="auto"/>
              <w:left w:val="nil"/>
              <w:bottom w:val="single" w:sz="4" w:space="0" w:color="000000"/>
              <w:right w:val="single" w:sz="4" w:space="0" w:color="auto"/>
            </w:tcBorders>
            <w:shd w:val="clear" w:color="auto" w:fill="auto"/>
            <w:vAlign w:val="center"/>
          </w:tcPr>
          <w:p w14:paraId="4DF08398" w14:textId="77777777" w:rsidR="00F56BA2" w:rsidRDefault="005177EA">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需求内容</w:t>
            </w:r>
          </w:p>
        </w:tc>
        <w:tc>
          <w:tcPr>
            <w:tcW w:w="1887" w:type="pct"/>
            <w:tcBorders>
              <w:top w:val="single" w:sz="4" w:space="0" w:color="auto"/>
              <w:left w:val="nil"/>
              <w:bottom w:val="single" w:sz="4" w:space="0" w:color="000000"/>
              <w:right w:val="single" w:sz="4" w:space="0" w:color="auto"/>
            </w:tcBorders>
            <w:shd w:val="clear" w:color="auto" w:fill="auto"/>
            <w:vAlign w:val="center"/>
          </w:tcPr>
          <w:p w14:paraId="1EF53E81" w14:textId="77777777" w:rsidR="00F56BA2" w:rsidRDefault="005177EA">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具体参数</w:t>
            </w:r>
          </w:p>
        </w:tc>
        <w:tc>
          <w:tcPr>
            <w:tcW w:w="803" w:type="pct"/>
            <w:tcBorders>
              <w:top w:val="single" w:sz="4" w:space="0" w:color="auto"/>
              <w:left w:val="nil"/>
              <w:bottom w:val="single" w:sz="4" w:space="0" w:color="000000"/>
              <w:right w:val="single" w:sz="4" w:space="0" w:color="auto"/>
            </w:tcBorders>
            <w:shd w:val="clear" w:color="auto" w:fill="auto"/>
            <w:vAlign w:val="center"/>
          </w:tcPr>
          <w:p w14:paraId="416B9E00" w14:textId="77777777" w:rsidR="00F56BA2" w:rsidRDefault="005177EA">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数量</w:t>
            </w:r>
          </w:p>
        </w:tc>
        <w:tc>
          <w:tcPr>
            <w:tcW w:w="538" w:type="pct"/>
            <w:tcBorders>
              <w:top w:val="single" w:sz="4" w:space="0" w:color="auto"/>
              <w:left w:val="nil"/>
              <w:bottom w:val="single" w:sz="4" w:space="0" w:color="000000"/>
              <w:right w:val="single" w:sz="4" w:space="0" w:color="auto"/>
            </w:tcBorders>
            <w:shd w:val="clear" w:color="auto" w:fill="auto"/>
            <w:vAlign w:val="center"/>
          </w:tcPr>
          <w:p w14:paraId="5899363F" w14:textId="77777777" w:rsidR="00F56BA2" w:rsidRDefault="005177EA">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单位</w:t>
            </w:r>
          </w:p>
        </w:tc>
      </w:tr>
      <w:tr w:rsidR="00F56BA2" w14:paraId="3BDF4CE3" w14:textId="77777777">
        <w:trPr>
          <w:trHeight w:val="300"/>
        </w:trPr>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7D75AE"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其他物料制作</w:t>
            </w: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571858D8"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DM单</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53EFE"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300G铜版纸印刷 折页</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E7F06"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2000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BE079"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张</w:t>
            </w:r>
          </w:p>
        </w:tc>
      </w:tr>
      <w:tr w:rsidR="00F56BA2" w14:paraId="57B57D7B" w14:textId="77777777">
        <w:trPr>
          <w:trHeight w:val="260"/>
        </w:trPr>
        <w:tc>
          <w:tcPr>
            <w:tcW w:w="889" w:type="pct"/>
            <w:vMerge/>
            <w:tcBorders>
              <w:top w:val="single" w:sz="4" w:space="0" w:color="auto"/>
              <w:left w:val="single" w:sz="4" w:space="0" w:color="auto"/>
              <w:bottom w:val="single" w:sz="4" w:space="0" w:color="auto"/>
              <w:right w:val="single" w:sz="4" w:space="0" w:color="auto"/>
            </w:tcBorders>
            <w:vAlign w:val="center"/>
          </w:tcPr>
          <w:p w14:paraId="00956C85" w14:textId="77777777" w:rsidR="00F56BA2" w:rsidRDefault="00F56BA2">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7F70EBCD"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桌卡</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30E3D"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300G铜版纸印刷</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5F56E"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200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54A70"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张</w:t>
            </w:r>
          </w:p>
        </w:tc>
      </w:tr>
      <w:tr w:rsidR="00F56BA2" w14:paraId="74BF1AE8" w14:textId="77777777">
        <w:trPr>
          <w:trHeight w:val="300"/>
        </w:trPr>
        <w:tc>
          <w:tcPr>
            <w:tcW w:w="889" w:type="pct"/>
            <w:vMerge/>
            <w:tcBorders>
              <w:top w:val="single" w:sz="4" w:space="0" w:color="auto"/>
              <w:left w:val="single" w:sz="4" w:space="0" w:color="auto"/>
              <w:bottom w:val="single" w:sz="4" w:space="0" w:color="auto"/>
              <w:right w:val="single" w:sz="4" w:space="0" w:color="auto"/>
            </w:tcBorders>
            <w:vAlign w:val="center"/>
          </w:tcPr>
          <w:p w14:paraId="689BCCDF" w14:textId="77777777" w:rsidR="00F56BA2" w:rsidRDefault="00F56BA2">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3C0F6426"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话筒贴</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1D72E"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KT板</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8BD3A"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30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038C8"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套</w:t>
            </w:r>
          </w:p>
        </w:tc>
      </w:tr>
      <w:tr w:rsidR="00F56BA2" w14:paraId="3965ED42" w14:textId="77777777">
        <w:trPr>
          <w:trHeight w:val="300"/>
        </w:trPr>
        <w:tc>
          <w:tcPr>
            <w:tcW w:w="889" w:type="pct"/>
            <w:vMerge/>
            <w:tcBorders>
              <w:top w:val="single" w:sz="4" w:space="0" w:color="auto"/>
              <w:left w:val="single" w:sz="4" w:space="0" w:color="auto"/>
              <w:bottom w:val="single" w:sz="4" w:space="0" w:color="auto"/>
              <w:right w:val="single" w:sz="4" w:space="0" w:color="auto"/>
            </w:tcBorders>
            <w:vAlign w:val="center"/>
          </w:tcPr>
          <w:p w14:paraId="627836B5" w14:textId="77777777" w:rsidR="00F56BA2" w:rsidRDefault="00F56BA2">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38D7A47B"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接机牌、接站牌</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DDDA6"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KT板</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CF069"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FD472"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个</w:t>
            </w:r>
          </w:p>
        </w:tc>
      </w:tr>
    </w:tbl>
    <w:p w14:paraId="164BE0A2" w14:textId="77777777" w:rsidR="00F56BA2" w:rsidRDefault="00F56BA2">
      <w:pPr>
        <w:tabs>
          <w:tab w:val="left" w:pos="1521"/>
        </w:tabs>
        <w:autoSpaceDE w:val="0"/>
        <w:autoSpaceDN w:val="0"/>
        <w:snapToGrid w:val="0"/>
        <w:spacing w:line="520" w:lineRule="exact"/>
        <w:rPr>
          <w:rFonts w:eastAsia="仿宋"/>
          <w:sz w:val="24"/>
        </w:rPr>
      </w:pPr>
    </w:p>
    <w:p w14:paraId="77F570A7" w14:textId="77777777" w:rsidR="00F56BA2" w:rsidRDefault="00F56BA2">
      <w:pPr>
        <w:tabs>
          <w:tab w:val="left" w:pos="1521"/>
        </w:tabs>
        <w:autoSpaceDE w:val="0"/>
        <w:autoSpaceDN w:val="0"/>
        <w:snapToGrid w:val="0"/>
        <w:spacing w:line="520" w:lineRule="exact"/>
        <w:rPr>
          <w:rFonts w:eastAsia="仿宋"/>
          <w:sz w:val="24"/>
        </w:rPr>
      </w:pPr>
    </w:p>
    <w:p w14:paraId="1DEFB3A7"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rPr>
        <w:t>3.</w:t>
      </w:r>
      <w:r>
        <w:rPr>
          <w:rFonts w:eastAsia="仿宋" w:hint="eastAsia"/>
          <w:sz w:val="24"/>
        </w:rPr>
        <w:t xml:space="preserve">7 </w:t>
      </w:r>
      <w:r>
        <w:rPr>
          <w:rFonts w:eastAsia="仿宋"/>
          <w:sz w:val="24"/>
          <w:lang w:eastAsia="zh-Hans"/>
        </w:rPr>
        <w:t>外围氛围营造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350"/>
        <w:gridCol w:w="4321"/>
      </w:tblGrid>
      <w:tr w:rsidR="00F56BA2" w14:paraId="19F826E4" w14:textId="77777777">
        <w:trPr>
          <w:trHeight w:val="300"/>
          <w:jc w:val="center"/>
        </w:trPr>
        <w:tc>
          <w:tcPr>
            <w:tcW w:w="980" w:type="pct"/>
            <w:vAlign w:val="center"/>
          </w:tcPr>
          <w:p w14:paraId="0FCBC03F"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1416" w:type="pct"/>
            <w:vAlign w:val="center"/>
          </w:tcPr>
          <w:p w14:paraId="169AFBAB"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2604" w:type="pct"/>
            <w:vAlign w:val="center"/>
          </w:tcPr>
          <w:p w14:paraId="52B58D3C"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r>
      <w:tr w:rsidR="00F56BA2" w14:paraId="0105555E" w14:textId="77777777">
        <w:trPr>
          <w:trHeight w:val="520"/>
          <w:jc w:val="center"/>
        </w:trPr>
        <w:tc>
          <w:tcPr>
            <w:tcW w:w="980" w:type="pct"/>
            <w:vMerge w:val="restart"/>
            <w:vAlign w:val="center"/>
          </w:tcPr>
          <w:p w14:paraId="5FF8C87A" w14:textId="77777777" w:rsidR="00F56BA2" w:rsidRDefault="005177EA">
            <w:pPr>
              <w:widowControl/>
              <w:jc w:val="center"/>
              <w:rPr>
                <w:rFonts w:eastAsia="仿宋"/>
                <w:kern w:val="0"/>
                <w:sz w:val="20"/>
                <w:szCs w:val="20"/>
              </w:rPr>
            </w:pPr>
            <w:r>
              <w:rPr>
                <w:rFonts w:eastAsia="仿宋"/>
                <w:kern w:val="0"/>
                <w:sz w:val="20"/>
                <w:szCs w:val="20"/>
              </w:rPr>
              <w:lastRenderedPageBreak/>
              <w:t>外围氛围营造</w:t>
            </w:r>
          </w:p>
        </w:tc>
        <w:tc>
          <w:tcPr>
            <w:tcW w:w="1416" w:type="pct"/>
            <w:vAlign w:val="center"/>
          </w:tcPr>
          <w:p w14:paraId="662FCD61" w14:textId="77777777" w:rsidR="00F56BA2" w:rsidRDefault="005177EA">
            <w:pPr>
              <w:widowControl/>
              <w:rPr>
                <w:rFonts w:eastAsia="仿宋"/>
                <w:kern w:val="0"/>
                <w:sz w:val="20"/>
                <w:szCs w:val="20"/>
                <w:lang w:eastAsia="zh-Hans"/>
              </w:rPr>
            </w:pPr>
            <w:r>
              <w:rPr>
                <w:rFonts w:eastAsia="仿宋"/>
                <w:kern w:val="0"/>
                <w:sz w:val="20"/>
                <w:szCs w:val="20"/>
                <w:lang w:eastAsia="zh-Hans"/>
              </w:rPr>
              <w:t>主题形象展示区</w:t>
            </w:r>
          </w:p>
        </w:tc>
        <w:tc>
          <w:tcPr>
            <w:tcW w:w="2604" w:type="pct"/>
            <w:vAlign w:val="center"/>
          </w:tcPr>
          <w:p w14:paraId="52E6F301" w14:textId="77777777" w:rsidR="00F56BA2" w:rsidRDefault="005177EA">
            <w:pPr>
              <w:widowControl/>
              <w:rPr>
                <w:rFonts w:eastAsia="仿宋"/>
                <w:kern w:val="0"/>
                <w:sz w:val="20"/>
                <w:szCs w:val="20"/>
              </w:rPr>
            </w:pPr>
            <w:r>
              <w:rPr>
                <w:rFonts w:eastAsia="仿宋"/>
                <w:kern w:val="0"/>
                <w:sz w:val="20"/>
                <w:szCs w:val="20"/>
              </w:rPr>
              <w:t>不小于</w:t>
            </w:r>
            <w:r>
              <w:rPr>
                <w:rFonts w:eastAsia="仿宋"/>
                <w:kern w:val="0"/>
                <w:sz w:val="20"/>
                <w:szCs w:val="20"/>
              </w:rPr>
              <w:t>6m*3m</w:t>
            </w:r>
          </w:p>
        </w:tc>
      </w:tr>
      <w:tr w:rsidR="00F56BA2" w14:paraId="5C40291A" w14:textId="77777777">
        <w:trPr>
          <w:trHeight w:val="300"/>
          <w:jc w:val="center"/>
        </w:trPr>
        <w:tc>
          <w:tcPr>
            <w:tcW w:w="980" w:type="pct"/>
            <w:vMerge/>
            <w:vAlign w:val="center"/>
          </w:tcPr>
          <w:p w14:paraId="44A8AF1F" w14:textId="77777777" w:rsidR="00F56BA2" w:rsidRDefault="00F56BA2">
            <w:pPr>
              <w:widowControl/>
              <w:jc w:val="left"/>
              <w:rPr>
                <w:rFonts w:eastAsia="仿宋"/>
                <w:kern w:val="0"/>
                <w:sz w:val="20"/>
                <w:szCs w:val="20"/>
              </w:rPr>
            </w:pPr>
          </w:p>
        </w:tc>
        <w:tc>
          <w:tcPr>
            <w:tcW w:w="1416" w:type="pct"/>
            <w:vAlign w:val="center"/>
          </w:tcPr>
          <w:p w14:paraId="1653060B" w14:textId="77777777" w:rsidR="00F56BA2" w:rsidRDefault="005177EA">
            <w:pPr>
              <w:widowControl/>
              <w:rPr>
                <w:rFonts w:eastAsia="仿宋"/>
                <w:kern w:val="0"/>
                <w:sz w:val="20"/>
                <w:szCs w:val="20"/>
                <w:lang w:eastAsia="zh-Hans"/>
              </w:rPr>
            </w:pPr>
            <w:r>
              <w:rPr>
                <w:rFonts w:eastAsia="仿宋"/>
                <w:kern w:val="0"/>
                <w:sz w:val="20"/>
                <w:szCs w:val="20"/>
                <w:lang w:eastAsia="zh-Hans"/>
              </w:rPr>
              <w:t>大会形象装饰</w:t>
            </w:r>
          </w:p>
        </w:tc>
        <w:tc>
          <w:tcPr>
            <w:tcW w:w="2604" w:type="pct"/>
            <w:vAlign w:val="center"/>
          </w:tcPr>
          <w:p w14:paraId="0A1B8168" w14:textId="77777777" w:rsidR="00F56BA2" w:rsidRDefault="005177EA">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*3.5</w:t>
            </w:r>
            <w:r>
              <w:rPr>
                <w:rFonts w:eastAsia="仿宋"/>
                <w:kern w:val="0"/>
                <w:sz w:val="20"/>
                <w:szCs w:val="20"/>
                <w:lang w:eastAsia="zh-Hans"/>
              </w:rPr>
              <w:t>米</w:t>
            </w:r>
          </w:p>
        </w:tc>
      </w:tr>
      <w:tr w:rsidR="00F56BA2" w14:paraId="5538109A" w14:textId="77777777">
        <w:trPr>
          <w:trHeight w:val="520"/>
          <w:jc w:val="center"/>
        </w:trPr>
        <w:tc>
          <w:tcPr>
            <w:tcW w:w="980" w:type="pct"/>
            <w:vMerge/>
            <w:vAlign w:val="center"/>
          </w:tcPr>
          <w:p w14:paraId="2475BEBC" w14:textId="77777777" w:rsidR="00F56BA2" w:rsidRDefault="00F56BA2">
            <w:pPr>
              <w:widowControl/>
              <w:jc w:val="left"/>
              <w:rPr>
                <w:rFonts w:eastAsia="仿宋"/>
                <w:kern w:val="0"/>
                <w:sz w:val="20"/>
                <w:szCs w:val="20"/>
              </w:rPr>
            </w:pPr>
          </w:p>
        </w:tc>
        <w:tc>
          <w:tcPr>
            <w:tcW w:w="1416" w:type="pct"/>
            <w:vAlign w:val="center"/>
          </w:tcPr>
          <w:p w14:paraId="5423088A" w14:textId="77777777" w:rsidR="00F56BA2" w:rsidRDefault="005177EA">
            <w:pPr>
              <w:widowControl/>
              <w:rPr>
                <w:rFonts w:eastAsia="仿宋"/>
                <w:kern w:val="0"/>
                <w:sz w:val="20"/>
                <w:szCs w:val="20"/>
              </w:rPr>
            </w:pPr>
            <w:r>
              <w:rPr>
                <w:rFonts w:eastAsia="仿宋"/>
                <w:kern w:val="0"/>
                <w:sz w:val="20"/>
                <w:szCs w:val="20"/>
                <w:lang w:eastAsia="zh-Hans"/>
              </w:rPr>
              <w:t>形象特色氛围造型合影打卡</w:t>
            </w:r>
            <w:r>
              <w:rPr>
                <w:rFonts w:eastAsia="仿宋"/>
                <w:kern w:val="0"/>
                <w:sz w:val="20"/>
                <w:szCs w:val="20"/>
              </w:rPr>
              <w:t>区</w:t>
            </w:r>
          </w:p>
        </w:tc>
        <w:tc>
          <w:tcPr>
            <w:tcW w:w="2604" w:type="pct"/>
            <w:vAlign w:val="center"/>
          </w:tcPr>
          <w:p w14:paraId="5F0B7298" w14:textId="77777777" w:rsidR="00F56BA2" w:rsidRDefault="005177EA">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F56BA2" w14:paraId="7B66A03F" w14:textId="77777777">
        <w:trPr>
          <w:trHeight w:val="300"/>
          <w:jc w:val="center"/>
        </w:trPr>
        <w:tc>
          <w:tcPr>
            <w:tcW w:w="980" w:type="pct"/>
            <w:vMerge/>
            <w:vAlign w:val="center"/>
          </w:tcPr>
          <w:p w14:paraId="62E1C68D" w14:textId="77777777" w:rsidR="00F56BA2" w:rsidRDefault="00F56BA2">
            <w:pPr>
              <w:widowControl/>
              <w:jc w:val="left"/>
              <w:rPr>
                <w:rFonts w:eastAsia="仿宋"/>
                <w:kern w:val="0"/>
                <w:sz w:val="20"/>
                <w:szCs w:val="20"/>
              </w:rPr>
            </w:pPr>
          </w:p>
        </w:tc>
        <w:tc>
          <w:tcPr>
            <w:tcW w:w="1416" w:type="pct"/>
            <w:vAlign w:val="center"/>
          </w:tcPr>
          <w:p w14:paraId="0A8AEA90" w14:textId="77777777" w:rsidR="00F56BA2" w:rsidRDefault="005177EA">
            <w:pPr>
              <w:widowControl/>
              <w:rPr>
                <w:rFonts w:eastAsia="仿宋"/>
                <w:kern w:val="0"/>
                <w:sz w:val="20"/>
                <w:szCs w:val="20"/>
              </w:rPr>
            </w:pPr>
            <w:r>
              <w:rPr>
                <w:rFonts w:eastAsia="仿宋"/>
                <w:kern w:val="0"/>
                <w:sz w:val="20"/>
                <w:szCs w:val="20"/>
                <w:lang w:eastAsia="zh-Hans"/>
              </w:rPr>
              <w:t>签到处</w:t>
            </w:r>
            <w:r>
              <w:rPr>
                <w:rFonts w:eastAsia="仿宋"/>
                <w:kern w:val="0"/>
                <w:sz w:val="20"/>
                <w:szCs w:val="20"/>
              </w:rPr>
              <w:t>搭建</w:t>
            </w:r>
          </w:p>
        </w:tc>
        <w:tc>
          <w:tcPr>
            <w:tcW w:w="2604" w:type="pct"/>
            <w:vAlign w:val="center"/>
          </w:tcPr>
          <w:p w14:paraId="0E5559E7" w14:textId="77777777" w:rsidR="00F56BA2" w:rsidRDefault="005177EA">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6</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F56BA2" w14:paraId="03AFCDE7" w14:textId="77777777">
        <w:trPr>
          <w:trHeight w:val="300"/>
          <w:jc w:val="center"/>
        </w:trPr>
        <w:tc>
          <w:tcPr>
            <w:tcW w:w="980" w:type="pct"/>
            <w:vMerge/>
            <w:vAlign w:val="center"/>
          </w:tcPr>
          <w:p w14:paraId="2B1E8CF8" w14:textId="77777777" w:rsidR="00F56BA2" w:rsidRDefault="00F56BA2">
            <w:pPr>
              <w:widowControl/>
              <w:jc w:val="left"/>
              <w:rPr>
                <w:rFonts w:eastAsia="仿宋"/>
                <w:kern w:val="0"/>
                <w:sz w:val="20"/>
                <w:szCs w:val="20"/>
              </w:rPr>
            </w:pPr>
          </w:p>
        </w:tc>
        <w:tc>
          <w:tcPr>
            <w:tcW w:w="1416" w:type="pct"/>
            <w:vAlign w:val="center"/>
          </w:tcPr>
          <w:p w14:paraId="4E12D824" w14:textId="77777777" w:rsidR="00F56BA2" w:rsidRDefault="005177EA">
            <w:pPr>
              <w:widowControl/>
              <w:rPr>
                <w:rFonts w:eastAsia="仿宋"/>
                <w:kern w:val="0"/>
                <w:sz w:val="20"/>
                <w:szCs w:val="20"/>
                <w:lang w:eastAsia="zh-Hans"/>
              </w:rPr>
            </w:pPr>
            <w:r>
              <w:rPr>
                <w:rFonts w:eastAsia="仿宋"/>
                <w:kern w:val="0"/>
                <w:sz w:val="20"/>
                <w:szCs w:val="20"/>
                <w:lang w:eastAsia="zh-Hans"/>
              </w:rPr>
              <w:t>日程展示墙</w:t>
            </w:r>
          </w:p>
        </w:tc>
        <w:tc>
          <w:tcPr>
            <w:tcW w:w="2604" w:type="pct"/>
            <w:vAlign w:val="center"/>
          </w:tcPr>
          <w:p w14:paraId="43FAB2F2" w14:textId="77777777" w:rsidR="00F56BA2" w:rsidRDefault="005177EA">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7</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F56BA2" w14:paraId="6C5A0685" w14:textId="77777777">
        <w:trPr>
          <w:trHeight w:val="300"/>
          <w:jc w:val="center"/>
        </w:trPr>
        <w:tc>
          <w:tcPr>
            <w:tcW w:w="980" w:type="pct"/>
            <w:vMerge/>
            <w:vAlign w:val="center"/>
          </w:tcPr>
          <w:p w14:paraId="0A7ABE2F" w14:textId="77777777" w:rsidR="00F56BA2" w:rsidRDefault="00F56BA2">
            <w:pPr>
              <w:widowControl/>
              <w:jc w:val="left"/>
              <w:rPr>
                <w:rFonts w:eastAsia="仿宋"/>
                <w:kern w:val="0"/>
                <w:sz w:val="20"/>
                <w:szCs w:val="20"/>
              </w:rPr>
            </w:pPr>
          </w:p>
        </w:tc>
        <w:tc>
          <w:tcPr>
            <w:tcW w:w="1416" w:type="pct"/>
            <w:vAlign w:val="center"/>
          </w:tcPr>
          <w:p w14:paraId="21DECB72" w14:textId="77777777" w:rsidR="00F56BA2" w:rsidRDefault="005177EA">
            <w:pPr>
              <w:widowControl/>
              <w:rPr>
                <w:rFonts w:eastAsia="仿宋"/>
                <w:kern w:val="0"/>
                <w:sz w:val="20"/>
                <w:szCs w:val="20"/>
              </w:rPr>
            </w:pPr>
            <w:r>
              <w:rPr>
                <w:rFonts w:eastAsia="仿宋"/>
                <w:kern w:val="0"/>
                <w:sz w:val="20"/>
                <w:szCs w:val="20"/>
              </w:rPr>
              <w:t>其他</w:t>
            </w:r>
          </w:p>
        </w:tc>
        <w:tc>
          <w:tcPr>
            <w:tcW w:w="2604" w:type="pct"/>
            <w:vAlign w:val="center"/>
          </w:tcPr>
          <w:p w14:paraId="7B2F9AFE" w14:textId="77777777" w:rsidR="00F56BA2" w:rsidRDefault="005177EA">
            <w:pPr>
              <w:widowControl/>
              <w:rPr>
                <w:rFonts w:eastAsia="仿宋"/>
                <w:kern w:val="0"/>
                <w:sz w:val="20"/>
                <w:szCs w:val="20"/>
                <w:lang w:eastAsia="zh-Hans"/>
              </w:rPr>
            </w:pPr>
            <w:r>
              <w:rPr>
                <w:rFonts w:eastAsia="仿宋"/>
                <w:kern w:val="0"/>
                <w:sz w:val="20"/>
                <w:szCs w:val="20"/>
              </w:rPr>
              <w:t>负责</w:t>
            </w:r>
            <w:r>
              <w:rPr>
                <w:rFonts w:eastAsia="仿宋"/>
                <w:kern w:val="0"/>
                <w:sz w:val="20"/>
                <w:szCs w:val="20"/>
                <w:lang w:eastAsia="zh-Hans"/>
              </w:rPr>
              <w:t>会议咨询台、茶歇区背景及软装造型、餐饮区氛围布置装饰、报告厅背景搭建及软装氛围、休息区主题背景及氛围布置、播放室主题背景及软装氛围营造。</w:t>
            </w:r>
          </w:p>
        </w:tc>
      </w:tr>
      <w:tr w:rsidR="00F56BA2" w14:paraId="208F9252" w14:textId="77777777">
        <w:trPr>
          <w:trHeight w:val="300"/>
          <w:jc w:val="center"/>
        </w:trPr>
        <w:tc>
          <w:tcPr>
            <w:tcW w:w="980" w:type="pct"/>
            <w:vMerge/>
            <w:vAlign w:val="center"/>
          </w:tcPr>
          <w:p w14:paraId="54B90D15" w14:textId="77777777" w:rsidR="00F56BA2" w:rsidRDefault="00F56BA2">
            <w:pPr>
              <w:widowControl/>
              <w:jc w:val="left"/>
              <w:rPr>
                <w:rFonts w:eastAsia="仿宋"/>
                <w:kern w:val="0"/>
                <w:sz w:val="20"/>
                <w:szCs w:val="20"/>
              </w:rPr>
            </w:pPr>
          </w:p>
        </w:tc>
        <w:tc>
          <w:tcPr>
            <w:tcW w:w="1416" w:type="pct"/>
            <w:vAlign w:val="center"/>
          </w:tcPr>
          <w:p w14:paraId="5A37C6B4" w14:textId="77777777" w:rsidR="00F56BA2" w:rsidRDefault="005177EA">
            <w:pPr>
              <w:widowControl/>
              <w:rPr>
                <w:rFonts w:ascii="仿宋" w:eastAsia="仿宋" w:hAnsi="仿宋" w:cs="宋体"/>
                <w:kern w:val="0"/>
                <w:sz w:val="20"/>
                <w:szCs w:val="20"/>
              </w:rPr>
            </w:pPr>
            <w:r>
              <w:rPr>
                <w:rFonts w:ascii="仿宋" w:eastAsia="仿宋" w:hAnsi="仿宋" w:cs="宋体" w:hint="eastAsia"/>
                <w:kern w:val="0"/>
                <w:sz w:val="20"/>
                <w:szCs w:val="20"/>
              </w:rPr>
              <w:t>会议导视牌</w:t>
            </w:r>
          </w:p>
        </w:tc>
        <w:tc>
          <w:tcPr>
            <w:tcW w:w="2604" w:type="pct"/>
            <w:vAlign w:val="center"/>
          </w:tcPr>
          <w:p w14:paraId="28CECCB2" w14:textId="77777777" w:rsidR="00F56BA2" w:rsidRDefault="005177EA">
            <w:pPr>
              <w:widowControl/>
              <w:rPr>
                <w:rFonts w:ascii="仿宋" w:eastAsia="仿宋" w:hAnsi="仿宋" w:cs="宋体"/>
                <w:kern w:val="0"/>
                <w:sz w:val="20"/>
                <w:szCs w:val="20"/>
              </w:rPr>
            </w:pPr>
            <w:r>
              <w:rPr>
                <w:rFonts w:ascii="仿宋" w:eastAsia="仿宋" w:hAnsi="仿宋" w:cs="宋体" w:hint="eastAsia"/>
                <w:kern w:val="0"/>
                <w:sz w:val="20"/>
                <w:szCs w:val="20"/>
              </w:rPr>
              <w:t>不少于50个</w:t>
            </w:r>
          </w:p>
        </w:tc>
      </w:tr>
    </w:tbl>
    <w:p w14:paraId="3EED1C78" w14:textId="77777777" w:rsidR="00F56BA2" w:rsidRDefault="005177EA">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hint="eastAsia"/>
          <w:sz w:val="24"/>
        </w:rPr>
        <w:t>8</w:t>
      </w:r>
      <w:r>
        <w:rPr>
          <w:rFonts w:eastAsia="仿宋"/>
          <w:sz w:val="24"/>
          <w:lang w:eastAsia="zh-Hans"/>
        </w:rPr>
        <w:t>参会包</w:t>
      </w:r>
      <w:r>
        <w:rPr>
          <w:rFonts w:eastAsia="仿宋" w:hint="eastAsia"/>
          <w:sz w:val="24"/>
        </w:rPr>
        <w:t>制作</w:t>
      </w:r>
      <w:r w:rsidRPr="009A5F59">
        <w:rPr>
          <w:rFonts w:eastAsia="仿宋" w:hint="eastAsia"/>
          <w:color w:val="000000" w:themeColor="text1"/>
          <w:sz w:val="24"/>
        </w:rPr>
        <w:t>（由供应商设计并制作）</w:t>
      </w:r>
    </w:p>
    <w:tbl>
      <w:tblPr>
        <w:tblW w:w="5000" w:type="pct"/>
        <w:jc w:val="center"/>
        <w:tblLook w:val="04A0" w:firstRow="1" w:lastRow="0" w:firstColumn="1" w:lastColumn="0" w:noHBand="0" w:noVBand="1"/>
      </w:tblPr>
      <w:tblGrid>
        <w:gridCol w:w="868"/>
        <w:gridCol w:w="1163"/>
        <w:gridCol w:w="4812"/>
        <w:gridCol w:w="646"/>
        <w:gridCol w:w="808"/>
      </w:tblGrid>
      <w:tr w:rsidR="00F56BA2" w14:paraId="28F3EB39" w14:textId="77777777">
        <w:trPr>
          <w:trHeight w:val="580"/>
          <w:jc w:val="center"/>
        </w:trPr>
        <w:tc>
          <w:tcPr>
            <w:tcW w:w="523" w:type="pct"/>
            <w:tcBorders>
              <w:top w:val="single" w:sz="4" w:space="0" w:color="auto"/>
              <w:left w:val="single" w:sz="4" w:space="0" w:color="auto"/>
              <w:bottom w:val="single" w:sz="4" w:space="0" w:color="auto"/>
              <w:right w:val="single" w:sz="4" w:space="0" w:color="auto"/>
            </w:tcBorders>
            <w:vAlign w:val="center"/>
          </w:tcPr>
          <w:p w14:paraId="63DF8452"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701" w:type="pct"/>
            <w:tcBorders>
              <w:top w:val="single" w:sz="4" w:space="0" w:color="auto"/>
              <w:left w:val="nil"/>
              <w:bottom w:val="single" w:sz="4" w:space="0" w:color="auto"/>
              <w:right w:val="single" w:sz="4" w:space="0" w:color="auto"/>
            </w:tcBorders>
            <w:vAlign w:val="center"/>
          </w:tcPr>
          <w:p w14:paraId="10E42950"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2900" w:type="pct"/>
            <w:tcBorders>
              <w:top w:val="single" w:sz="4" w:space="0" w:color="auto"/>
              <w:left w:val="nil"/>
              <w:bottom w:val="single" w:sz="4" w:space="0" w:color="auto"/>
              <w:right w:val="single" w:sz="4" w:space="0" w:color="auto"/>
            </w:tcBorders>
            <w:vAlign w:val="center"/>
          </w:tcPr>
          <w:p w14:paraId="1C11AEA4"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389" w:type="pct"/>
            <w:tcBorders>
              <w:top w:val="single" w:sz="4" w:space="0" w:color="auto"/>
              <w:left w:val="nil"/>
              <w:bottom w:val="single" w:sz="4" w:space="0" w:color="auto"/>
              <w:right w:val="single" w:sz="4" w:space="0" w:color="auto"/>
            </w:tcBorders>
            <w:vAlign w:val="center"/>
          </w:tcPr>
          <w:p w14:paraId="6D65957A"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487" w:type="pct"/>
            <w:tcBorders>
              <w:top w:val="single" w:sz="4" w:space="0" w:color="auto"/>
              <w:left w:val="nil"/>
              <w:bottom w:val="single" w:sz="4" w:space="0" w:color="auto"/>
              <w:right w:val="single" w:sz="4" w:space="0" w:color="auto"/>
            </w:tcBorders>
            <w:vAlign w:val="center"/>
          </w:tcPr>
          <w:p w14:paraId="6D246998"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56F31F3A" w14:textId="77777777">
        <w:trPr>
          <w:trHeight w:val="621"/>
          <w:jc w:val="center"/>
        </w:trPr>
        <w:tc>
          <w:tcPr>
            <w:tcW w:w="523" w:type="pct"/>
            <w:vMerge w:val="restart"/>
            <w:tcBorders>
              <w:top w:val="single" w:sz="4" w:space="0" w:color="auto"/>
              <w:left w:val="single" w:sz="4" w:space="0" w:color="auto"/>
              <w:right w:val="single" w:sz="4" w:space="0" w:color="auto"/>
            </w:tcBorders>
            <w:vAlign w:val="center"/>
          </w:tcPr>
          <w:p w14:paraId="3093BF0D" w14:textId="77777777" w:rsidR="00F56BA2" w:rsidRDefault="005177EA">
            <w:pPr>
              <w:widowControl/>
              <w:jc w:val="center"/>
              <w:rPr>
                <w:rFonts w:eastAsia="仿宋"/>
                <w:kern w:val="0"/>
                <w:sz w:val="20"/>
                <w:szCs w:val="20"/>
              </w:rPr>
            </w:pPr>
            <w:r>
              <w:rPr>
                <w:rFonts w:eastAsia="仿宋"/>
                <w:kern w:val="0"/>
                <w:sz w:val="20"/>
                <w:szCs w:val="20"/>
              </w:rPr>
              <w:t>参会包</w:t>
            </w:r>
          </w:p>
        </w:tc>
        <w:tc>
          <w:tcPr>
            <w:tcW w:w="701" w:type="pct"/>
            <w:tcBorders>
              <w:top w:val="single" w:sz="4" w:space="0" w:color="auto"/>
              <w:left w:val="nil"/>
              <w:bottom w:val="single" w:sz="4" w:space="0" w:color="auto"/>
              <w:right w:val="single" w:sz="4" w:space="0" w:color="auto"/>
            </w:tcBorders>
            <w:vAlign w:val="center"/>
          </w:tcPr>
          <w:p w14:paraId="2F152B4B" w14:textId="77777777" w:rsidR="00F56BA2" w:rsidRDefault="005177EA">
            <w:pPr>
              <w:widowControl/>
              <w:jc w:val="center"/>
              <w:rPr>
                <w:rFonts w:eastAsia="仿宋"/>
                <w:kern w:val="0"/>
                <w:sz w:val="20"/>
                <w:szCs w:val="20"/>
              </w:rPr>
            </w:pPr>
            <w:r>
              <w:rPr>
                <w:rFonts w:eastAsia="仿宋"/>
                <w:kern w:val="0"/>
                <w:sz w:val="20"/>
                <w:szCs w:val="20"/>
              </w:rPr>
              <w:t>会议手册</w:t>
            </w:r>
          </w:p>
        </w:tc>
        <w:tc>
          <w:tcPr>
            <w:tcW w:w="2900" w:type="pct"/>
            <w:tcBorders>
              <w:top w:val="single" w:sz="4" w:space="0" w:color="auto"/>
              <w:left w:val="nil"/>
              <w:bottom w:val="single" w:sz="4" w:space="0" w:color="auto"/>
              <w:right w:val="single" w:sz="4" w:space="0" w:color="auto"/>
            </w:tcBorders>
            <w:vAlign w:val="center"/>
          </w:tcPr>
          <w:p w14:paraId="5A2AA05B" w14:textId="77777777" w:rsidR="00F56BA2" w:rsidRDefault="005177EA">
            <w:pPr>
              <w:widowControl/>
              <w:jc w:val="center"/>
              <w:rPr>
                <w:rFonts w:eastAsia="仿宋"/>
                <w:kern w:val="0"/>
                <w:sz w:val="20"/>
                <w:szCs w:val="20"/>
              </w:rPr>
            </w:pPr>
            <w:r>
              <w:rPr>
                <w:rFonts w:eastAsia="仿宋"/>
                <w:kern w:val="0"/>
                <w:sz w:val="20"/>
                <w:szCs w:val="20"/>
              </w:rPr>
              <w:t>普通参会者</w:t>
            </w:r>
            <w:r>
              <w:rPr>
                <w:rFonts w:eastAsia="仿宋"/>
                <w:kern w:val="0"/>
                <w:sz w:val="20"/>
                <w:szCs w:val="20"/>
              </w:rPr>
              <w:t>200</w:t>
            </w:r>
            <w:r>
              <w:rPr>
                <w:rFonts w:eastAsia="仿宋"/>
                <w:kern w:val="0"/>
                <w:sz w:val="20"/>
                <w:szCs w:val="20"/>
              </w:rPr>
              <w:t>人、专家</w:t>
            </w:r>
            <w:r>
              <w:rPr>
                <w:rFonts w:eastAsia="仿宋"/>
                <w:kern w:val="0"/>
                <w:sz w:val="20"/>
                <w:szCs w:val="20"/>
              </w:rPr>
              <w:t>57</w:t>
            </w:r>
            <w:r>
              <w:rPr>
                <w:rFonts w:eastAsia="仿宋"/>
                <w:kern w:val="0"/>
                <w:sz w:val="20"/>
                <w:szCs w:val="20"/>
              </w:rPr>
              <w:t>人、国际大体联大家庭成员及教育委员会工作人员</w:t>
            </w:r>
            <w:r>
              <w:rPr>
                <w:rFonts w:eastAsia="仿宋"/>
                <w:kern w:val="0"/>
                <w:sz w:val="20"/>
                <w:szCs w:val="20"/>
              </w:rPr>
              <w:t>50</w:t>
            </w:r>
            <w:r>
              <w:rPr>
                <w:rFonts w:eastAsia="仿宋"/>
                <w:kern w:val="0"/>
                <w:sz w:val="20"/>
                <w:szCs w:val="20"/>
              </w:rPr>
              <w:t>人、大运会其他注册人员</w:t>
            </w:r>
            <w:r>
              <w:rPr>
                <w:rFonts w:eastAsia="仿宋"/>
                <w:kern w:val="0"/>
                <w:sz w:val="20"/>
                <w:szCs w:val="20"/>
              </w:rPr>
              <w:t>200</w:t>
            </w:r>
            <w:r>
              <w:rPr>
                <w:rFonts w:eastAsia="仿宋"/>
                <w:kern w:val="0"/>
                <w:sz w:val="20"/>
                <w:szCs w:val="20"/>
              </w:rPr>
              <w:t>人</w:t>
            </w:r>
            <w:r>
              <w:rPr>
                <w:rFonts w:eastAsia="仿宋" w:hint="eastAsia"/>
                <w:kern w:val="0"/>
                <w:sz w:val="20"/>
                <w:szCs w:val="20"/>
              </w:rPr>
              <w:t>（由大运会执委会提供相关内容，供应商打印）</w:t>
            </w:r>
          </w:p>
        </w:tc>
        <w:tc>
          <w:tcPr>
            <w:tcW w:w="389" w:type="pct"/>
            <w:tcBorders>
              <w:top w:val="single" w:sz="4" w:space="0" w:color="auto"/>
              <w:left w:val="nil"/>
              <w:bottom w:val="single" w:sz="4" w:space="0" w:color="auto"/>
              <w:right w:val="single" w:sz="4" w:space="0" w:color="auto"/>
            </w:tcBorders>
            <w:vAlign w:val="center"/>
          </w:tcPr>
          <w:p w14:paraId="3056A12B"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single" w:sz="4" w:space="0" w:color="auto"/>
              <w:left w:val="nil"/>
              <w:bottom w:val="single" w:sz="4" w:space="0" w:color="auto"/>
              <w:right w:val="single" w:sz="4" w:space="0" w:color="auto"/>
            </w:tcBorders>
            <w:vAlign w:val="center"/>
          </w:tcPr>
          <w:p w14:paraId="0671CDDC"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3B8AABA0" w14:textId="77777777">
        <w:trPr>
          <w:trHeight w:val="300"/>
          <w:jc w:val="center"/>
        </w:trPr>
        <w:tc>
          <w:tcPr>
            <w:tcW w:w="523" w:type="pct"/>
            <w:vMerge/>
            <w:tcBorders>
              <w:left w:val="single" w:sz="4" w:space="0" w:color="auto"/>
              <w:right w:val="single" w:sz="4" w:space="0" w:color="auto"/>
            </w:tcBorders>
            <w:vAlign w:val="center"/>
          </w:tcPr>
          <w:p w14:paraId="4801D7A6" w14:textId="77777777" w:rsidR="00F56BA2" w:rsidRDefault="00F56BA2">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09BAE482" w14:textId="77777777" w:rsidR="00F56BA2" w:rsidRDefault="005177EA">
            <w:pPr>
              <w:widowControl/>
              <w:jc w:val="center"/>
              <w:rPr>
                <w:rFonts w:eastAsia="仿宋"/>
                <w:kern w:val="0"/>
                <w:sz w:val="20"/>
                <w:szCs w:val="20"/>
              </w:rPr>
            </w:pPr>
            <w:r>
              <w:rPr>
                <w:rFonts w:eastAsia="仿宋"/>
                <w:kern w:val="0"/>
                <w:sz w:val="20"/>
                <w:szCs w:val="20"/>
              </w:rPr>
              <w:t>会议议程单</w:t>
            </w:r>
          </w:p>
        </w:tc>
        <w:tc>
          <w:tcPr>
            <w:tcW w:w="2900" w:type="pct"/>
            <w:tcBorders>
              <w:top w:val="nil"/>
              <w:left w:val="nil"/>
              <w:bottom w:val="single" w:sz="4" w:space="0" w:color="auto"/>
              <w:right w:val="single" w:sz="4" w:space="0" w:color="auto"/>
            </w:tcBorders>
            <w:vAlign w:val="center"/>
          </w:tcPr>
          <w:p w14:paraId="61DD039A" w14:textId="77777777" w:rsidR="00F56BA2" w:rsidRDefault="005177EA">
            <w:pPr>
              <w:widowControl/>
              <w:jc w:val="center"/>
              <w:rPr>
                <w:rFonts w:eastAsia="仿宋"/>
                <w:kern w:val="0"/>
                <w:sz w:val="20"/>
                <w:szCs w:val="20"/>
              </w:rPr>
            </w:pPr>
            <w:r>
              <w:rPr>
                <w:rFonts w:eastAsia="仿宋"/>
                <w:kern w:val="0"/>
                <w:sz w:val="20"/>
                <w:szCs w:val="20"/>
              </w:rPr>
              <w:t xml:space="preserve">　</w:t>
            </w:r>
            <w:r>
              <w:rPr>
                <w:rFonts w:eastAsia="仿宋" w:hint="eastAsia"/>
                <w:kern w:val="0"/>
                <w:sz w:val="20"/>
                <w:szCs w:val="20"/>
              </w:rPr>
              <w:t>A</w:t>
            </w:r>
            <w:r>
              <w:rPr>
                <w:rFonts w:eastAsia="仿宋"/>
                <w:kern w:val="0"/>
                <w:sz w:val="20"/>
                <w:szCs w:val="20"/>
              </w:rPr>
              <w:t>4</w:t>
            </w:r>
            <w:r>
              <w:rPr>
                <w:rFonts w:eastAsia="仿宋" w:hint="eastAsia"/>
                <w:kern w:val="0"/>
                <w:sz w:val="20"/>
                <w:szCs w:val="20"/>
              </w:rPr>
              <w:t>纸打印</w:t>
            </w:r>
          </w:p>
        </w:tc>
        <w:tc>
          <w:tcPr>
            <w:tcW w:w="389" w:type="pct"/>
            <w:tcBorders>
              <w:top w:val="nil"/>
              <w:left w:val="nil"/>
              <w:bottom w:val="single" w:sz="4" w:space="0" w:color="auto"/>
              <w:right w:val="single" w:sz="4" w:space="0" w:color="auto"/>
            </w:tcBorders>
            <w:vAlign w:val="center"/>
          </w:tcPr>
          <w:p w14:paraId="76E00382"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0AF386E5"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12C4BC4D" w14:textId="77777777">
        <w:trPr>
          <w:trHeight w:val="300"/>
          <w:jc w:val="center"/>
        </w:trPr>
        <w:tc>
          <w:tcPr>
            <w:tcW w:w="523" w:type="pct"/>
            <w:tcBorders>
              <w:left w:val="single" w:sz="4" w:space="0" w:color="auto"/>
              <w:right w:val="single" w:sz="4" w:space="0" w:color="auto"/>
            </w:tcBorders>
            <w:vAlign w:val="center"/>
          </w:tcPr>
          <w:p w14:paraId="51E6E7F3" w14:textId="77777777" w:rsidR="00F56BA2" w:rsidRDefault="00F56BA2">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225D326A" w14:textId="77777777" w:rsidR="00F56BA2" w:rsidRDefault="005177EA">
            <w:pPr>
              <w:widowControl/>
              <w:jc w:val="center"/>
              <w:rPr>
                <w:rFonts w:eastAsia="仿宋"/>
                <w:kern w:val="0"/>
                <w:sz w:val="20"/>
                <w:szCs w:val="20"/>
              </w:rPr>
            </w:pPr>
            <w:r>
              <w:rPr>
                <w:rFonts w:eastAsia="仿宋"/>
                <w:kern w:val="0"/>
                <w:sz w:val="20"/>
                <w:szCs w:val="20"/>
              </w:rPr>
              <w:t>手提袋</w:t>
            </w:r>
          </w:p>
        </w:tc>
        <w:tc>
          <w:tcPr>
            <w:tcW w:w="2900" w:type="pct"/>
            <w:tcBorders>
              <w:top w:val="nil"/>
              <w:left w:val="nil"/>
              <w:bottom w:val="single" w:sz="4" w:space="0" w:color="auto"/>
              <w:right w:val="single" w:sz="4" w:space="0" w:color="auto"/>
            </w:tcBorders>
            <w:vAlign w:val="center"/>
          </w:tcPr>
          <w:p w14:paraId="6C63DDE1" w14:textId="77777777" w:rsidR="00F56BA2" w:rsidRDefault="005177EA">
            <w:pPr>
              <w:widowControl/>
              <w:jc w:val="center"/>
              <w:rPr>
                <w:rFonts w:eastAsia="仿宋"/>
                <w:kern w:val="0"/>
                <w:sz w:val="20"/>
                <w:szCs w:val="20"/>
              </w:rPr>
            </w:pPr>
            <w:r>
              <w:rPr>
                <w:rFonts w:ascii="仿宋" w:eastAsia="仿宋" w:hAnsi="仿宋" w:cs="宋体" w:hint="eastAsia"/>
                <w:kern w:val="0"/>
                <w:sz w:val="20"/>
                <w:szCs w:val="20"/>
              </w:rPr>
              <w:t>无纺布手提袋或纸质手提袋</w:t>
            </w: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4E43E49E"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1DA6602F"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5C481155" w14:textId="77777777">
        <w:trPr>
          <w:trHeight w:val="300"/>
          <w:jc w:val="center"/>
        </w:trPr>
        <w:tc>
          <w:tcPr>
            <w:tcW w:w="523" w:type="pct"/>
            <w:tcBorders>
              <w:left w:val="single" w:sz="4" w:space="0" w:color="auto"/>
              <w:right w:val="single" w:sz="4" w:space="0" w:color="auto"/>
            </w:tcBorders>
            <w:vAlign w:val="center"/>
          </w:tcPr>
          <w:p w14:paraId="2078858E" w14:textId="77777777" w:rsidR="00F56BA2" w:rsidRDefault="00F56BA2">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4AA8592C" w14:textId="77777777" w:rsidR="00F56BA2" w:rsidRDefault="005177EA">
            <w:pPr>
              <w:widowControl/>
              <w:jc w:val="center"/>
              <w:rPr>
                <w:rFonts w:eastAsia="仿宋"/>
                <w:kern w:val="0"/>
                <w:sz w:val="20"/>
                <w:szCs w:val="20"/>
              </w:rPr>
            </w:pPr>
            <w:r>
              <w:rPr>
                <w:rFonts w:eastAsia="仿宋"/>
                <w:kern w:val="0"/>
                <w:sz w:val="20"/>
                <w:szCs w:val="20"/>
              </w:rPr>
              <w:t>邀请函</w:t>
            </w:r>
          </w:p>
        </w:tc>
        <w:tc>
          <w:tcPr>
            <w:tcW w:w="2900" w:type="pct"/>
            <w:tcBorders>
              <w:top w:val="nil"/>
              <w:left w:val="nil"/>
              <w:bottom w:val="single" w:sz="4" w:space="0" w:color="auto"/>
              <w:right w:val="single" w:sz="4" w:space="0" w:color="auto"/>
            </w:tcBorders>
            <w:vAlign w:val="center"/>
          </w:tcPr>
          <w:p w14:paraId="3771DCDA" w14:textId="77777777" w:rsidR="00F56BA2" w:rsidRDefault="005177EA">
            <w:pPr>
              <w:widowControl/>
              <w:jc w:val="center"/>
              <w:rPr>
                <w:rFonts w:eastAsia="仿宋"/>
                <w:kern w:val="0"/>
                <w:sz w:val="20"/>
                <w:szCs w:val="20"/>
              </w:rPr>
            </w:pP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2632784E"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793E0B65"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32440B5D" w14:textId="77777777">
        <w:trPr>
          <w:trHeight w:val="300"/>
          <w:jc w:val="center"/>
        </w:trPr>
        <w:tc>
          <w:tcPr>
            <w:tcW w:w="523" w:type="pct"/>
            <w:tcBorders>
              <w:left w:val="single" w:sz="4" w:space="0" w:color="auto"/>
              <w:right w:val="single" w:sz="4" w:space="0" w:color="auto"/>
            </w:tcBorders>
            <w:vAlign w:val="center"/>
          </w:tcPr>
          <w:p w14:paraId="53CDDC98" w14:textId="77777777" w:rsidR="00F56BA2" w:rsidRDefault="00F56BA2">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1B949095" w14:textId="77777777" w:rsidR="00F56BA2" w:rsidRDefault="005177EA">
            <w:pPr>
              <w:widowControl/>
              <w:jc w:val="center"/>
              <w:rPr>
                <w:rFonts w:eastAsia="仿宋"/>
                <w:kern w:val="0"/>
                <w:sz w:val="20"/>
                <w:szCs w:val="20"/>
              </w:rPr>
            </w:pPr>
            <w:r>
              <w:rPr>
                <w:rFonts w:eastAsia="仿宋"/>
                <w:kern w:val="0"/>
                <w:sz w:val="20"/>
                <w:szCs w:val="20"/>
              </w:rPr>
              <w:t>证书</w:t>
            </w:r>
          </w:p>
        </w:tc>
        <w:tc>
          <w:tcPr>
            <w:tcW w:w="2900" w:type="pct"/>
            <w:tcBorders>
              <w:top w:val="nil"/>
              <w:left w:val="nil"/>
              <w:bottom w:val="single" w:sz="4" w:space="0" w:color="auto"/>
              <w:right w:val="single" w:sz="4" w:space="0" w:color="auto"/>
            </w:tcBorders>
            <w:vAlign w:val="center"/>
          </w:tcPr>
          <w:p w14:paraId="2D7B640B" w14:textId="77777777" w:rsidR="00F56BA2" w:rsidRDefault="005177EA">
            <w:pPr>
              <w:widowControl/>
              <w:jc w:val="center"/>
              <w:rPr>
                <w:rFonts w:eastAsia="仿宋"/>
                <w:kern w:val="0"/>
                <w:sz w:val="20"/>
                <w:szCs w:val="20"/>
              </w:rPr>
            </w:pP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71B9D182"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00A76E6D"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144415E1" w14:textId="77777777">
        <w:trPr>
          <w:trHeight w:val="300"/>
          <w:jc w:val="center"/>
        </w:trPr>
        <w:tc>
          <w:tcPr>
            <w:tcW w:w="523" w:type="pct"/>
            <w:tcBorders>
              <w:left w:val="single" w:sz="4" w:space="0" w:color="auto"/>
              <w:right w:val="single" w:sz="4" w:space="0" w:color="auto"/>
            </w:tcBorders>
            <w:vAlign w:val="center"/>
          </w:tcPr>
          <w:p w14:paraId="7774B85D" w14:textId="77777777" w:rsidR="00F56BA2" w:rsidRDefault="00F56BA2">
            <w:pPr>
              <w:widowControl/>
              <w:jc w:val="left"/>
              <w:rPr>
                <w:rFonts w:eastAsia="仿宋"/>
                <w:kern w:val="0"/>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53D1BB5C" w14:textId="77777777" w:rsidR="00F56BA2" w:rsidRDefault="005177EA">
            <w:pPr>
              <w:widowControl/>
              <w:jc w:val="center"/>
              <w:rPr>
                <w:rFonts w:eastAsia="仿宋"/>
                <w:kern w:val="0"/>
                <w:sz w:val="20"/>
                <w:szCs w:val="20"/>
              </w:rPr>
            </w:pPr>
            <w:r>
              <w:rPr>
                <w:rFonts w:eastAsia="仿宋"/>
                <w:kern w:val="0"/>
                <w:sz w:val="20"/>
                <w:szCs w:val="20"/>
              </w:rPr>
              <w:t>文具</w:t>
            </w:r>
          </w:p>
        </w:tc>
        <w:tc>
          <w:tcPr>
            <w:tcW w:w="2900" w:type="pct"/>
            <w:tcBorders>
              <w:top w:val="single" w:sz="4" w:space="0" w:color="auto"/>
              <w:left w:val="single" w:sz="4" w:space="0" w:color="auto"/>
              <w:bottom w:val="single" w:sz="4" w:space="0" w:color="auto"/>
              <w:right w:val="single" w:sz="4" w:space="0" w:color="auto"/>
            </w:tcBorders>
            <w:vAlign w:val="center"/>
          </w:tcPr>
          <w:p w14:paraId="300DAC7D" w14:textId="77777777" w:rsidR="00F56BA2" w:rsidRDefault="005177EA">
            <w:pPr>
              <w:widowControl/>
              <w:jc w:val="center"/>
              <w:rPr>
                <w:rFonts w:eastAsia="仿宋"/>
                <w:kern w:val="0"/>
                <w:sz w:val="20"/>
                <w:szCs w:val="20"/>
              </w:rPr>
            </w:pPr>
            <w:r>
              <w:rPr>
                <w:rFonts w:ascii="仿宋" w:eastAsia="仿宋" w:hAnsi="仿宋" w:cs="宋体" w:hint="eastAsia"/>
                <w:kern w:val="0"/>
                <w:sz w:val="20"/>
                <w:szCs w:val="20"/>
              </w:rPr>
              <w:t>需有大运会、学术大会logo的笔记本1本、签字笔</w:t>
            </w:r>
            <w:r>
              <w:rPr>
                <w:rFonts w:ascii="仿宋" w:eastAsia="仿宋" w:hAnsi="仿宋" w:cs="宋体"/>
                <w:kern w:val="0"/>
                <w:sz w:val="20"/>
                <w:szCs w:val="20"/>
              </w:rPr>
              <w:t>1</w:t>
            </w:r>
            <w:r>
              <w:rPr>
                <w:rFonts w:ascii="仿宋" w:eastAsia="仿宋" w:hAnsi="仿宋" w:cs="宋体" w:hint="eastAsia"/>
                <w:kern w:val="0"/>
                <w:sz w:val="20"/>
                <w:szCs w:val="20"/>
              </w:rPr>
              <w:t>支、文件袋1个</w:t>
            </w:r>
          </w:p>
        </w:tc>
        <w:tc>
          <w:tcPr>
            <w:tcW w:w="389" w:type="pct"/>
            <w:tcBorders>
              <w:top w:val="single" w:sz="4" w:space="0" w:color="auto"/>
              <w:left w:val="single" w:sz="4" w:space="0" w:color="auto"/>
              <w:bottom w:val="single" w:sz="4" w:space="0" w:color="auto"/>
              <w:right w:val="single" w:sz="4" w:space="0" w:color="auto"/>
            </w:tcBorders>
            <w:vAlign w:val="center"/>
          </w:tcPr>
          <w:p w14:paraId="179EF8C0" w14:textId="77777777" w:rsidR="00F56BA2" w:rsidRDefault="005177EA">
            <w:pPr>
              <w:widowControl/>
              <w:jc w:val="center"/>
              <w:rPr>
                <w:rFonts w:eastAsia="仿宋"/>
                <w:kern w:val="0"/>
                <w:sz w:val="20"/>
                <w:szCs w:val="20"/>
              </w:rPr>
            </w:pPr>
            <w:r>
              <w:rPr>
                <w:rFonts w:eastAsia="仿宋"/>
                <w:kern w:val="0"/>
                <w:sz w:val="20"/>
                <w:szCs w:val="20"/>
              </w:rPr>
              <w:t>525</w:t>
            </w:r>
          </w:p>
        </w:tc>
        <w:tc>
          <w:tcPr>
            <w:tcW w:w="487" w:type="pct"/>
            <w:tcBorders>
              <w:top w:val="single" w:sz="4" w:space="0" w:color="auto"/>
              <w:left w:val="single" w:sz="4" w:space="0" w:color="auto"/>
              <w:bottom w:val="single" w:sz="4" w:space="0" w:color="auto"/>
              <w:right w:val="single" w:sz="4" w:space="0" w:color="auto"/>
            </w:tcBorders>
            <w:vAlign w:val="center"/>
          </w:tcPr>
          <w:p w14:paraId="48B9A036" w14:textId="77777777" w:rsidR="00F56BA2" w:rsidRDefault="005177EA">
            <w:pPr>
              <w:widowControl/>
              <w:jc w:val="center"/>
              <w:rPr>
                <w:rFonts w:eastAsia="仿宋"/>
                <w:kern w:val="0"/>
                <w:sz w:val="20"/>
                <w:szCs w:val="20"/>
              </w:rPr>
            </w:pPr>
            <w:r>
              <w:rPr>
                <w:rFonts w:eastAsia="仿宋"/>
                <w:kern w:val="0"/>
                <w:sz w:val="20"/>
                <w:szCs w:val="20"/>
              </w:rPr>
              <w:t>份</w:t>
            </w:r>
          </w:p>
        </w:tc>
      </w:tr>
      <w:tr w:rsidR="00F56BA2" w14:paraId="203915DD" w14:textId="77777777">
        <w:trPr>
          <w:trHeight w:val="300"/>
          <w:jc w:val="center"/>
        </w:trPr>
        <w:tc>
          <w:tcPr>
            <w:tcW w:w="523" w:type="pct"/>
            <w:tcBorders>
              <w:left w:val="single" w:sz="4" w:space="0" w:color="auto"/>
              <w:bottom w:val="single" w:sz="4" w:space="0" w:color="auto"/>
              <w:right w:val="single" w:sz="4" w:space="0" w:color="auto"/>
            </w:tcBorders>
            <w:vAlign w:val="center"/>
          </w:tcPr>
          <w:p w14:paraId="13081F8C" w14:textId="77777777" w:rsidR="00F56BA2" w:rsidRDefault="00F56BA2">
            <w:pPr>
              <w:widowControl/>
              <w:jc w:val="left"/>
              <w:rPr>
                <w:rFonts w:eastAsia="仿宋"/>
                <w:kern w:val="0"/>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39AF0A49"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餐券</w:t>
            </w:r>
          </w:p>
        </w:tc>
        <w:tc>
          <w:tcPr>
            <w:tcW w:w="2900" w:type="pct"/>
            <w:tcBorders>
              <w:top w:val="single" w:sz="4" w:space="0" w:color="auto"/>
              <w:left w:val="single" w:sz="4" w:space="0" w:color="auto"/>
              <w:bottom w:val="single" w:sz="4" w:space="0" w:color="auto"/>
              <w:right w:val="single" w:sz="4" w:space="0" w:color="auto"/>
            </w:tcBorders>
            <w:vAlign w:val="center"/>
          </w:tcPr>
          <w:p w14:paraId="0B2A76DA"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会议期间的餐券</w:t>
            </w:r>
          </w:p>
        </w:tc>
        <w:tc>
          <w:tcPr>
            <w:tcW w:w="389" w:type="pct"/>
            <w:tcBorders>
              <w:top w:val="single" w:sz="4" w:space="0" w:color="auto"/>
              <w:left w:val="single" w:sz="4" w:space="0" w:color="auto"/>
              <w:bottom w:val="single" w:sz="4" w:space="0" w:color="auto"/>
              <w:right w:val="single" w:sz="4" w:space="0" w:color="auto"/>
            </w:tcBorders>
            <w:vAlign w:val="center"/>
          </w:tcPr>
          <w:p w14:paraId="771E44FC"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525</w:t>
            </w:r>
          </w:p>
        </w:tc>
        <w:tc>
          <w:tcPr>
            <w:tcW w:w="487" w:type="pct"/>
            <w:tcBorders>
              <w:top w:val="single" w:sz="4" w:space="0" w:color="auto"/>
              <w:left w:val="single" w:sz="4" w:space="0" w:color="auto"/>
              <w:bottom w:val="single" w:sz="4" w:space="0" w:color="auto"/>
              <w:right w:val="single" w:sz="4" w:space="0" w:color="auto"/>
            </w:tcBorders>
            <w:vAlign w:val="center"/>
          </w:tcPr>
          <w:p w14:paraId="5F4975CD"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套</w:t>
            </w:r>
          </w:p>
        </w:tc>
      </w:tr>
    </w:tbl>
    <w:p w14:paraId="49087156"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lang w:eastAsia="zh-Hans"/>
        </w:rPr>
        <w:t>3.</w:t>
      </w:r>
      <w:r>
        <w:rPr>
          <w:rFonts w:eastAsia="仿宋" w:hint="eastAsia"/>
          <w:sz w:val="24"/>
        </w:rPr>
        <w:t>9</w:t>
      </w:r>
      <w:r>
        <w:rPr>
          <w:rFonts w:eastAsia="仿宋"/>
          <w:sz w:val="24"/>
          <w:lang w:eastAsia="zh-Hans"/>
        </w:rPr>
        <w:t>开幕式视频制作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769"/>
        <w:gridCol w:w="2828"/>
        <w:gridCol w:w="864"/>
        <w:gridCol w:w="1241"/>
      </w:tblGrid>
      <w:tr w:rsidR="00F56BA2" w14:paraId="0BA96A5B" w14:textId="77777777">
        <w:trPr>
          <w:trHeight w:val="300"/>
          <w:jc w:val="center"/>
        </w:trPr>
        <w:tc>
          <w:tcPr>
            <w:tcW w:w="878" w:type="pct"/>
            <w:vAlign w:val="center"/>
          </w:tcPr>
          <w:p w14:paraId="63F0D6F8" w14:textId="77777777" w:rsidR="00F56BA2" w:rsidRDefault="005177EA">
            <w:pPr>
              <w:widowControl/>
              <w:jc w:val="center"/>
              <w:rPr>
                <w:rFonts w:eastAsia="仿宋"/>
                <w:kern w:val="0"/>
                <w:sz w:val="20"/>
                <w:szCs w:val="20"/>
              </w:rPr>
            </w:pPr>
            <w:r>
              <w:rPr>
                <w:rFonts w:eastAsia="仿宋"/>
                <w:kern w:val="0"/>
                <w:sz w:val="20"/>
                <w:szCs w:val="20"/>
              </w:rPr>
              <w:t>项目</w:t>
            </w:r>
          </w:p>
        </w:tc>
        <w:tc>
          <w:tcPr>
            <w:tcW w:w="1088" w:type="pct"/>
            <w:vAlign w:val="center"/>
          </w:tcPr>
          <w:p w14:paraId="2973C30F" w14:textId="77777777" w:rsidR="00F56BA2" w:rsidRDefault="005177EA">
            <w:pPr>
              <w:widowControl/>
              <w:jc w:val="center"/>
              <w:rPr>
                <w:rFonts w:eastAsia="仿宋"/>
                <w:kern w:val="0"/>
                <w:sz w:val="20"/>
                <w:szCs w:val="20"/>
              </w:rPr>
            </w:pPr>
            <w:r>
              <w:rPr>
                <w:rFonts w:eastAsia="仿宋"/>
                <w:kern w:val="0"/>
                <w:sz w:val="20"/>
                <w:szCs w:val="20"/>
              </w:rPr>
              <w:t>需求内容</w:t>
            </w:r>
          </w:p>
        </w:tc>
        <w:tc>
          <w:tcPr>
            <w:tcW w:w="1738" w:type="pct"/>
            <w:vAlign w:val="center"/>
          </w:tcPr>
          <w:p w14:paraId="590EDD8E" w14:textId="77777777" w:rsidR="00F56BA2" w:rsidRDefault="005177EA">
            <w:pPr>
              <w:widowControl/>
              <w:jc w:val="center"/>
              <w:rPr>
                <w:rFonts w:eastAsia="仿宋"/>
                <w:kern w:val="0"/>
                <w:sz w:val="20"/>
                <w:szCs w:val="20"/>
              </w:rPr>
            </w:pPr>
            <w:r>
              <w:rPr>
                <w:rFonts w:eastAsia="仿宋"/>
                <w:kern w:val="0"/>
                <w:sz w:val="20"/>
                <w:szCs w:val="20"/>
              </w:rPr>
              <w:t>具体参数</w:t>
            </w:r>
          </w:p>
        </w:tc>
        <w:tc>
          <w:tcPr>
            <w:tcW w:w="531" w:type="pct"/>
            <w:vAlign w:val="center"/>
          </w:tcPr>
          <w:p w14:paraId="2A5678E3" w14:textId="77777777" w:rsidR="00F56BA2" w:rsidRDefault="005177EA">
            <w:pPr>
              <w:widowControl/>
              <w:jc w:val="center"/>
              <w:rPr>
                <w:rFonts w:eastAsia="仿宋"/>
                <w:kern w:val="0"/>
                <w:sz w:val="20"/>
                <w:szCs w:val="20"/>
              </w:rPr>
            </w:pPr>
            <w:r>
              <w:rPr>
                <w:rFonts w:eastAsia="仿宋"/>
                <w:kern w:val="0"/>
                <w:sz w:val="20"/>
                <w:szCs w:val="20"/>
              </w:rPr>
              <w:t>数量</w:t>
            </w:r>
          </w:p>
        </w:tc>
        <w:tc>
          <w:tcPr>
            <w:tcW w:w="763" w:type="pct"/>
            <w:vAlign w:val="center"/>
          </w:tcPr>
          <w:p w14:paraId="5268704F" w14:textId="77777777" w:rsidR="00F56BA2" w:rsidRDefault="005177EA">
            <w:pPr>
              <w:widowControl/>
              <w:jc w:val="center"/>
              <w:rPr>
                <w:rFonts w:eastAsia="仿宋"/>
                <w:kern w:val="0"/>
                <w:sz w:val="20"/>
                <w:szCs w:val="20"/>
              </w:rPr>
            </w:pPr>
            <w:r>
              <w:rPr>
                <w:rFonts w:eastAsia="仿宋"/>
                <w:kern w:val="0"/>
                <w:sz w:val="20"/>
                <w:szCs w:val="20"/>
              </w:rPr>
              <w:t>单位</w:t>
            </w:r>
          </w:p>
        </w:tc>
      </w:tr>
      <w:tr w:rsidR="00F56BA2" w14:paraId="091DEA09" w14:textId="77777777">
        <w:trPr>
          <w:trHeight w:val="300"/>
          <w:jc w:val="center"/>
        </w:trPr>
        <w:tc>
          <w:tcPr>
            <w:tcW w:w="878" w:type="pct"/>
            <w:vMerge w:val="restart"/>
            <w:vAlign w:val="center"/>
          </w:tcPr>
          <w:p w14:paraId="7D61EEDC" w14:textId="77777777" w:rsidR="00F56BA2" w:rsidRDefault="005177EA">
            <w:pPr>
              <w:widowControl/>
              <w:jc w:val="center"/>
              <w:rPr>
                <w:rFonts w:eastAsia="仿宋"/>
                <w:kern w:val="0"/>
                <w:sz w:val="20"/>
                <w:szCs w:val="20"/>
              </w:rPr>
            </w:pPr>
            <w:r>
              <w:rPr>
                <w:rFonts w:eastAsia="仿宋"/>
                <w:kern w:val="0"/>
                <w:sz w:val="20"/>
                <w:szCs w:val="20"/>
              </w:rPr>
              <w:t>开闭幕式视频制作</w:t>
            </w:r>
          </w:p>
        </w:tc>
        <w:tc>
          <w:tcPr>
            <w:tcW w:w="1088" w:type="pct"/>
            <w:vAlign w:val="center"/>
          </w:tcPr>
          <w:p w14:paraId="31156AE7" w14:textId="77777777" w:rsidR="00F56BA2" w:rsidRDefault="005177EA">
            <w:pPr>
              <w:widowControl/>
              <w:jc w:val="center"/>
              <w:rPr>
                <w:rFonts w:eastAsia="仿宋"/>
                <w:kern w:val="0"/>
                <w:sz w:val="20"/>
                <w:szCs w:val="20"/>
              </w:rPr>
            </w:pPr>
            <w:r>
              <w:rPr>
                <w:rFonts w:eastAsia="仿宋"/>
                <w:kern w:val="0"/>
                <w:sz w:val="20"/>
                <w:szCs w:val="20"/>
              </w:rPr>
              <w:t>开幕式暖场视频</w:t>
            </w:r>
          </w:p>
        </w:tc>
        <w:tc>
          <w:tcPr>
            <w:tcW w:w="1738" w:type="pct"/>
            <w:vAlign w:val="center"/>
          </w:tcPr>
          <w:p w14:paraId="1DB2F8DC" w14:textId="77777777" w:rsidR="00F56BA2" w:rsidRDefault="005177EA">
            <w:pPr>
              <w:widowControl/>
              <w:jc w:val="center"/>
              <w:rPr>
                <w:rFonts w:eastAsia="仿宋"/>
                <w:kern w:val="0"/>
                <w:sz w:val="20"/>
                <w:szCs w:val="20"/>
              </w:rPr>
            </w:pPr>
            <w:r>
              <w:rPr>
                <w:rFonts w:eastAsia="仿宋"/>
                <w:kern w:val="0"/>
                <w:sz w:val="20"/>
                <w:szCs w:val="20"/>
              </w:rPr>
              <w:t>时长不少于</w:t>
            </w:r>
            <w:r>
              <w:rPr>
                <w:rFonts w:eastAsia="仿宋"/>
                <w:kern w:val="0"/>
                <w:sz w:val="20"/>
                <w:szCs w:val="20"/>
              </w:rPr>
              <w:t>5min,</w:t>
            </w:r>
            <w:r>
              <w:rPr>
                <w:rFonts w:eastAsia="仿宋"/>
                <w:kern w:val="0"/>
                <w:sz w:val="20"/>
                <w:szCs w:val="20"/>
              </w:rPr>
              <w:t>清晰度不低于</w:t>
            </w:r>
            <w:r>
              <w:rPr>
                <w:rFonts w:eastAsia="仿宋"/>
                <w:kern w:val="0"/>
                <w:sz w:val="20"/>
                <w:szCs w:val="20"/>
              </w:rPr>
              <w:t>1080p</w:t>
            </w:r>
            <w:r>
              <w:rPr>
                <w:rFonts w:eastAsia="仿宋"/>
                <w:kern w:val="0"/>
                <w:sz w:val="20"/>
                <w:szCs w:val="20"/>
              </w:rPr>
              <w:t>，内容能够代表巴蜀特色，展现中国风貌</w:t>
            </w:r>
          </w:p>
        </w:tc>
        <w:tc>
          <w:tcPr>
            <w:tcW w:w="531" w:type="pct"/>
            <w:vAlign w:val="center"/>
          </w:tcPr>
          <w:p w14:paraId="7601DAB3" w14:textId="77777777" w:rsidR="00F56BA2" w:rsidRDefault="005177EA">
            <w:pPr>
              <w:widowControl/>
              <w:jc w:val="center"/>
              <w:rPr>
                <w:rFonts w:eastAsia="仿宋"/>
                <w:kern w:val="0"/>
                <w:sz w:val="20"/>
                <w:szCs w:val="20"/>
              </w:rPr>
            </w:pPr>
            <w:r>
              <w:rPr>
                <w:rFonts w:eastAsia="仿宋"/>
                <w:kern w:val="0"/>
                <w:sz w:val="20"/>
                <w:szCs w:val="20"/>
              </w:rPr>
              <w:t>1</w:t>
            </w:r>
          </w:p>
        </w:tc>
        <w:tc>
          <w:tcPr>
            <w:tcW w:w="763" w:type="pct"/>
            <w:vAlign w:val="center"/>
          </w:tcPr>
          <w:p w14:paraId="402FE982" w14:textId="77777777" w:rsidR="00F56BA2" w:rsidRDefault="005177EA">
            <w:pPr>
              <w:widowControl/>
              <w:jc w:val="center"/>
              <w:rPr>
                <w:rFonts w:eastAsia="仿宋"/>
                <w:kern w:val="0"/>
                <w:sz w:val="20"/>
                <w:szCs w:val="20"/>
              </w:rPr>
            </w:pPr>
            <w:r>
              <w:rPr>
                <w:rFonts w:eastAsia="仿宋"/>
                <w:kern w:val="0"/>
                <w:sz w:val="20"/>
                <w:szCs w:val="20"/>
              </w:rPr>
              <w:t>个</w:t>
            </w:r>
          </w:p>
        </w:tc>
      </w:tr>
      <w:tr w:rsidR="00F56BA2" w14:paraId="7E6AA2D9" w14:textId="77777777">
        <w:trPr>
          <w:trHeight w:val="300"/>
          <w:jc w:val="center"/>
        </w:trPr>
        <w:tc>
          <w:tcPr>
            <w:tcW w:w="878" w:type="pct"/>
            <w:vMerge/>
            <w:vAlign w:val="center"/>
          </w:tcPr>
          <w:p w14:paraId="5BA80B86" w14:textId="77777777" w:rsidR="00F56BA2" w:rsidRDefault="00F56BA2">
            <w:pPr>
              <w:widowControl/>
              <w:jc w:val="left"/>
              <w:rPr>
                <w:rFonts w:eastAsia="仿宋"/>
                <w:kern w:val="0"/>
                <w:sz w:val="20"/>
                <w:szCs w:val="20"/>
              </w:rPr>
            </w:pPr>
          </w:p>
        </w:tc>
        <w:tc>
          <w:tcPr>
            <w:tcW w:w="1088" w:type="pct"/>
            <w:vAlign w:val="center"/>
          </w:tcPr>
          <w:p w14:paraId="58CEEC9E" w14:textId="77777777" w:rsidR="00F56BA2" w:rsidRDefault="005177EA">
            <w:pPr>
              <w:widowControl/>
              <w:jc w:val="center"/>
              <w:rPr>
                <w:rFonts w:eastAsia="仿宋"/>
                <w:kern w:val="0"/>
                <w:sz w:val="20"/>
                <w:szCs w:val="20"/>
              </w:rPr>
            </w:pPr>
            <w:r>
              <w:rPr>
                <w:rFonts w:eastAsia="仿宋"/>
                <w:kern w:val="0"/>
                <w:sz w:val="20"/>
                <w:szCs w:val="20"/>
              </w:rPr>
              <w:t>倒计时视频</w:t>
            </w:r>
          </w:p>
        </w:tc>
        <w:tc>
          <w:tcPr>
            <w:tcW w:w="1738" w:type="pct"/>
            <w:vAlign w:val="center"/>
          </w:tcPr>
          <w:p w14:paraId="15585A8B" w14:textId="77777777" w:rsidR="00F56BA2" w:rsidRDefault="005177EA">
            <w:pPr>
              <w:widowControl/>
              <w:jc w:val="center"/>
              <w:rPr>
                <w:rFonts w:eastAsia="仿宋"/>
                <w:kern w:val="0"/>
                <w:sz w:val="20"/>
                <w:szCs w:val="20"/>
              </w:rPr>
            </w:pPr>
            <w:r>
              <w:rPr>
                <w:rFonts w:eastAsia="仿宋"/>
                <w:kern w:val="0"/>
                <w:sz w:val="20"/>
                <w:szCs w:val="20"/>
              </w:rPr>
              <w:t>15</w:t>
            </w:r>
            <w:r>
              <w:rPr>
                <w:rFonts w:eastAsia="仿宋"/>
                <w:kern w:val="0"/>
                <w:sz w:val="20"/>
                <w:szCs w:val="20"/>
              </w:rPr>
              <w:t>秒倒计时</w:t>
            </w:r>
          </w:p>
        </w:tc>
        <w:tc>
          <w:tcPr>
            <w:tcW w:w="531" w:type="pct"/>
            <w:vAlign w:val="center"/>
          </w:tcPr>
          <w:p w14:paraId="7996449C" w14:textId="77777777" w:rsidR="00F56BA2" w:rsidRDefault="005177EA">
            <w:pPr>
              <w:widowControl/>
              <w:jc w:val="center"/>
              <w:rPr>
                <w:rFonts w:eastAsia="仿宋"/>
                <w:kern w:val="0"/>
                <w:sz w:val="20"/>
                <w:szCs w:val="20"/>
              </w:rPr>
            </w:pPr>
            <w:r>
              <w:rPr>
                <w:rFonts w:eastAsia="仿宋"/>
                <w:kern w:val="0"/>
                <w:sz w:val="20"/>
                <w:szCs w:val="20"/>
              </w:rPr>
              <w:t>1</w:t>
            </w:r>
          </w:p>
        </w:tc>
        <w:tc>
          <w:tcPr>
            <w:tcW w:w="763" w:type="pct"/>
            <w:vAlign w:val="center"/>
          </w:tcPr>
          <w:p w14:paraId="14D304C4" w14:textId="77777777" w:rsidR="00F56BA2" w:rsidRDefault="005177EA">
            <w:pPr>
              <w:widowControl/>
              <w:jc w:val="center"/>
              <w:rPr>
                <w:rFonts w:eastAsia="仿宋"/>
                <w:kern w:val="0"/>
                <w:sz w:val="20"/>
                <w:szCs w:val="20"/>
              </w:rPr>
            </w:pPr>
            <w:r>
              <w:rPr>
                <w:rFonts w:eastAsia="仿宋"/>
                <w:kern w:val="0"/>
                <w:sz w:val="20"/>
                <w:szCs w:val="20"/>
              </w:rPr>
              <w:t>个</w:t>
            </w:r>
          </w:p>
        </w:tc>
      </w:tr>
      <w:tr w:rsidR="00F56BA2" w14:paraId="05C9780E" w14:textId="77777777">
        <w:trPr>
          <w:trHeight w:val="300"/>
          <w:jc w:val="center"/>
        </w:trPr>
        <w:tc>
          <w:tcPr>
            <w:tcW w:w="878" w:type="pct"/>
            <w:vMerge/>
            <w:vAlign w:val="center"/>
          </w:tcPr>
          <w:p w14:paraId="5BF66241" w14:textId="77777777" w:rsidR="00F56BA2" w:rsidRDefault="00F56BA2">
            <w:pPr>
              <w:widowControl/>
              <w:jc w:val="left"/>
              <w:rPr>
                <w:rFonts w:eastAsia="仿宋"/>
                <w:kern w:val="0"/>
                <w:sz w:val="20"/>
                <w:szCs w:val="20"/>
              </w:rPr>
            </w:pPr>
          </w:p>
        </w:tc>
        <w:tc>
          <w:tcPr>
            <w:tcW w:w="1088" w:type="pct"/>
            <w:vAlign w:val="center"/>
          </w:tcPr>
          <w:p w14:paraId="16244888" w14:textId="77777777" w:rsidR="00F56BA2" w:rsidRDefault="005177EA">
            <w:pPr>
              <w:widowControl/>
              <w:jc w:val="center"/>
              <w:rPr>
                <w:rFonts w:eastAsia="仿宋"/>
                <w:kern w:val="0"/>
                <w:sz w:val="20"/>
                <w:szCs w:val="20"/>
              </w:rPr>
            </w:pPr>
            <w:r>
              <w:rPr>
                <w:rFonts w:eastAsia="仿宋"/>
                <w:kern w:val="0"/>
                <w:sz w:val="20"/>
                <w:szCs w:val="20"/>
              </w:rPr>
              <w:t>闭幕式氛围视频</w:t>
            </w:r>
          </w:p>
        </w:tc>
        <w:tc>
          <w:tcPr>
            <w:tcW w:w="1738" w:type="pct"/>
            <w:vAlign w:val="center"/>
          </w:tcPr>
          <w:p w14:paraId="08FF58FC" w14:textId="77777777" w:rsidR="00F56BA2" w:rsidRDefault="005177EA">
            <w:pPr>
              <w:widowControl/>
              <w:jc w:val="center"/>
              <w:rPr>
                <w:rFonts w:eastAsia="仿宋"/>
                <w:kern w:val="0"/>
                <w:sz w:val="20"/>
                <w:szCs w:val="20"/>
              </w:rPr>
            </w:pPr>
            <w:r>
              <w:rPr>
                <w:rFonts w:eastAsia="仿宋"/>
                <w:kern w:val="0"/>
                <w:sz w:val="20"/>
                <w:szCs w:val="20"/>
              </w:rPr>
              <w:t>时长不少于</w:t>
            </w:r>
            <w:r>
              <w:rPr>
                <w:rFonts w:eastAsia="仿宋"/>
                <w:kern w:val="0"/>
                <w:sz w:val="20"/>
                <w:szCs w:val="20"/>
              </w:rPr>
              <w:t>5min,</w:t>
            </w:r>
            <w:r>
              <w:rPr>
                <w:rFonts w:eastAsia="仿宋"/>
                <w:kern w:val="0"/>
                <w:sz w:val="20"/>
                <w:szCs w:val="20"/>
              </w:rPr>
              <w:t>清晰度不低于</w:t>
            </w:r>
            <w:r>
              <w:rPr>
                <w:rFonts w:eastAsia="仿宋"/>
                <w:kern w:val="0"/>
                <w:sz w:val="20"/>
                <w:szCs w:val="20"/>
              </w:rPr>
              <w:t>1080p</w:t>
            </w:r>
            <w:r>
              <w:rPr>
                <w:rFonts w:eastAsia="仿宋"/>
                <w:kern w:val="0"/>
                <w:sz w:val="20"/>
                <w:szCs w:val="20"/>
              </w:rPr>
              <w:t>，内容能够代表巴蜀特色，展现中国风貌</w:t>
            </w:r>
          </w:p>
        </w:tc>
        <w:tc>
          <w:tcPr>
            <w:tcW w:w="531" w:type="pct"/>
            <w:vAlign w:val="center"/>
          </w:tcPr>
          <w:p w14:paraId="47056B47" w14:textId="77777777" w:rsidR="00F56BA2" w:rsidRDefault="005177EA">
            <w:pPr>
              <w:widowControl/>
              <w:jc w:val="center"/>
              <w:rPr>
                <w:rFonts w:eastAsia="仿宋"/>
                <w:kern w:val="0"/>
                <w:sz w:val="20"/>
                <w:szCs w:val="20"/>
              </w:rPr>
            </w:pPr>
            <w:r>
              <w:rPr>
                <w:rFonts w:eastAsia="仿宋"/>
                <w:kern w:val="0"/>
                <w:sz w:val="20"/>
                <w:szCs w:val="20"/>
              </w:rPr>
              <w:t>1</w:t>
            </w:r>
          </w:p>
        </w:tc>
        <w:tc>
          <w:tcPr>
            <w:tcW w:w="763" w:type="pct"/>
            <w:vAlign w:val="center"/>
          </w:tcPr>
          <w:p w14:paraId="35F15152" w14:textId="77777777" w:rsidR="00F56BA2" w:rsidRDefault="005177EA">
            <w:pPr>
              <w:widowControl/>
              <w:jc w:val="center"/>
              <w:rPr>
                <w:rFonts w:eastAsia="仿宋"/>
                <w:kern w:val="0"/>
                <w:sz w:val="20"/>
                <w:szCs w:val="20"/>
              </w:rPr>
            </w:pPr>
            <w:r>
              <w:rPr>
                <w:rFonts w:eastAsia="仿宋"/>
                <w:kern w:val="0"/>
                <w:sz w:val="20"/>
                <w:szCs w:val="20"/>
              </w:rPr>
              <w:t>个</w:t>
            </w:r>
          </w:p>
        </w:tc>
      </w:tr>
    </w:tbl>
    <w:p w14:paraId="1D0F6C95" w14:textId="77777777" w:rsidR="00F56BA2" w:rsidRDefault="005177EA">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hint="eastAsia"/>
          <w:sz w:val="24"/>
        </w:rPr>
        <w:t>10</w:t>
      </w:r>
      <w:r>
        <w:rPr>
          <w:rFonts w:eastAsia="仿宋"/>
          <w:sz w:val="24"/>
          <w:lang w:eastAsia="zh-Hans"/>
        </w:rPr>
        <w:t>入场式</w:t>
      </w:r>
      <w:r>
        <w:rPr>
          <w:rFonts w:eastAsia="仿宋" w:hint="eastAsia"/>
          <w:sz w:val="24"/>
        </w:rPr>
        <w:t>策划及实施服务</w:t>
      </w:r>
    </w:p>
    <w:tbl>
      <w:tblPr>
        <w:tblW w:w="4885" w:type="pct"/>
        <w:jc w:val="center"/>
        <w:tblLook w:val="04A0" w:firstRow="1" w:lastRow="0" w:firstColumn="1" w:lastColumn="0" w:noHBand="0" w:noVBand="1"/>
      </w:tblPr>
      <w:tblGrid>
        <w:gridCol w:w="1426"/>
        <w:gridCol w:w="1769"/>
        <w:gridCol w:w="2832"/>
        <w:gridCol w:w="790"/>
        <w:gridCol w:w="1289"/>
      </w:tblGrid>
      <w:tr w:rsidR="00F56BA2" w14:paraId="62CE7498" w14:textId="77777777">
        <w:trPr>
          <w:trHeight w:val="300"/>
          <w:jc w:val="center"/>
        </w:trPr>
        <w:tc>
          <w:tcPr>
            <w:tcW w:w="879" w:type="pct"/>
            <w:tcBorders>
              <w:top w:val="single" w:sz="4" w:space="0" w:color="auto"/>
              <w:left w:val="single" w:sz="4" w:space="0" w:color="auto"/>
              <w:bottom w:val="single" w:sz="4" w:space="0" w:color="000000"/>
              <w:right w:val="single" w:sz="4" w:space="0" w:color="auto"/>
            </w:tcBorders>
            <w:vAlign w:val="center"/>
          </w:tcPr>
          <w:p w14:paraId="73C54C25"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1091" w:type="pct"/>
            <w:tcBorders>
              <w:top w:val="single" w:sz="4" w:space="0" w:color="auto"/>
              <w:left w:val="single" w:sz="4" w:space="0" w:color="auto"/>
              <w:bottom w:val="single" w:sz="4" w:space="0" w:color="000000"/>
              <w:right w:val="single" w:sz="4" w:space="0" w:color="auto"/>
            </w:tcBorders>
            <w:vAlign w:val="center"/>
          </w:tcPr>
          <w:p w14:paraId="7307143C"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1746" w:type="pct"/>
            <w:tcBorders>
              <w:top w:val="single" w:sz="4" w:space="0" w:color="auto"/>
              <w:left w:val="nil"/>
              <w:bottom w:val="single" w:sz="4" w:space="0" w:color="auto"/>
              <w:right w:val="single" w:sz="4" w:space="0" w:color="auto"/>
            </w:tcBorders>
            <w:vAlign w:val="center"/>
          </w:tcPr>
          <w:p w14:paraId="71A0381B"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487" w:type="pct"/>
            <w:tcBorders>
              <w:top w:val="single" w:sz="4" w:space="0" w:color="auto"/>
              <w:left w:val="nil"/>
              <w:bottom w:val="single" w:sz="4" w:space="0" w:color="auto"/>
              <w:right w:val="single" w:sz="4" w:space="0" w:color="auto"/>
            </w:tcBorders>
            <w:vAlign w:val="center"/>
          </w:tcPr>
          <w:p w14:paraId="2A955CD2"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795" w:type="pct"/>
            <w:tcBorders>
              <w:top w:val="single" w:sz="4" w:space="0" w:color="auto"/>
              <w:left w:val="nil"/>
              <w:bottom w:val="single" w:sz="4" w:space="0" w:color="auto"/>
              <w:right w:val="single" w:sz="4" w:space="0" w:color="auto"/>
            </w:tcBorders>
            <w:vAlign w:val="center"/>
          </w:tcPr>
          <w:p w14:paraId="3F16A541"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0CA5B2A5" w14:textId="77777777">
        <w:trPr>
          <w:trHeight w:val="300"/>
          <w:jc w:val="center"/>
        </w:trPr>
        <w:tc>
          <w:tcPr>
            <w:tcW w:w="879" w:type="pct"/>
            <w:vMerge w:val="restart"/>
            <w:tcBorders>
              <w:top w:val="single" w:sz="4" w:space="0" w:color="auto"/>
              <w:left w:val="single" w:sz="4" w:space="0" w:color="auto"/>
              <w:bottom w:val="single" w:sz="4" w:space="0" w:color="000000"/>
              <w:right w:val="single" w:sz="4" w:space="0" w:color="auto"/>
            </w:tcBorders>
            <w:vAlign w:val="center"/>
          </w:tcPr>
          <w:p w14:paraId="255BDE16" w14:textId="77777777" w:rsidR="00F56BA2" w:rsidRDefault="005177EA">
            <w:pPr>
              <w:widowControl/>
              <w:jc w:val="center"/>
              <w:rPr>
                <w:rFonts w:eastAsia="仿宋"/>
                <w:kern w:val="0"/>
                <w:sz w:val="20"/>
                <w:szCs w:val="20"/>
              </w:rPr>
            </w:pPr>
            <w:r>
              <w:rPr>
                <w:rFonts w:eastAsia="仿宋"/>
                <w:kern w:val="0"/>
                <w:sz w:val="20"/>
                <w:szCs w:val="20"/>
              </w:rPr>
              <w:t>入场式</w:t>
            </w:r>
          </w:p>
        </w:tc>
        <w:tc>
          <w:tcPr>
            <w:tcW w:w="1091" w:type="pct"/>
            <w:vMerge w:val="restart"/>
            <w:tcBorders>
              <w:top w:val="single" w:sz="4" w:space="0" w:color="auto"/>
              <w:left w:val="single" w:sz="4" w:space="0" w:color="auto"/>
              <w:bottom w:val="single" w:sz="4" w:space="0" w:color="000000"/>
              <w:right w:val="single" w:sz="4" w:space="0" w:color="auto"/>
            </w:tcBorders>
            <w:vAlign w:val="center"/>
          </w:tcPr>
          <w:p w14:paraId="5063B6ED" w14:textId="77777777" w:rsidR="00F56BA2" w:rsidRDefault="005177EA">
            <w:pPr>
              <w:widowControl/>
              <w:jc w:val="center"/>
              <w:rPr>
                <w:rFonts w:eastAsia="仿宋"/>
                <w:kern w:val="0"/>
                <w:sz w:val="20"/>
                <w:szCs w:val="20"/>
              </w:rPr>
            </w:pPr>
            <w:r>
              <w:rPr>
                <w:rFonts w:eastAsia="仿宋"/>
                <w:kern w:val="0"/>
                <w:sz w:val="20"/>
                <w:szCs w:val="20"/>
              </w:rPr>
              <w:t>入场式</w:t>
            </w:r>
          </w:p>
        </w:tc>
        <w:tc>
          <w:tcPr>
            <w:tcW w:w="1746" w:type="pct"/>
            <w:tcBorders>
              <w:top w:val="single" w:sz="4" w:space="0" w:color="auto"/>
              <w:left w:val="nil"/>
              <w:bottom w:val="single" w:sz="4" w:space="0" w:color="auto"/>
              <w:right w:val="single" w:sz="4" w:space="0" w:color="auto"/>
            </w:tcBorders>
            <w:vAlign w:val="center"/>
          </w:tcPr>
          <w:p w14:paraId="1C6D8023" w14:textId="77777777" w:rsidR="00F56BA2" w:rsidRDefault="005177EA">
            <w:pPr>
              <w:widowControl/>
              <w:jc w:val="center"/>
              <w:rPr>
                <w:rFonts w:eastAsia="仿宋"/>
                <w:kern w:val="0"/>
                <w:sz w:val="20"/>
                <w:szCs w:val="20"/>
              </w:rPr>
            </w:pPr>
            <w:r>
              <w:rPr>
                <w:rFonts w:eastAsia="仿宋"/>
                <w:kern w:val="0"/>
                <w:sz w:val="20"/>
                <w:szCs w:val="20"/>
              </w:rPr>
              <w:t>参会国国旗落地（符合国际标准）：</w:t>
            </w:r>
            <w:r>
              <w:rPr>
                <w:rFonts w:eastAsia="仿宋"/>
                <w:kern w:val="0"/>
                <w:sz w:val="20"/>
                <w:szCs w:val="20"/>
              </w:rPr>
              <w:t>4</w:t>
            </w:r>
            <w:r>
              <w:rPr>
                <w:rFonts w:eastAsia="仿宋"/>
                <w:kern w:val="0"/>
                <w:sz w:val="20"/>
                <w:szCs w:val="20"/>
              </w:rPr>
              <w:t>号国旗，</w:t>
            </w:r>
            <w:r>
              <w:rPr>
                <w:rFonts w:eastAsia="仿宋"/>
                <w:kern w:val="0"/>
                <w:sz w:val="20"/>
                <w:szCs w:val="20"/>
              </w:rPr>
              <w:t>2</w:t>
            </w:r>
            <w:r>
              <w:rPr>
                <w:rFonts w:eastAsia="仿宋"/>
                <w:kern w:val="0"/>
                <w:sz w:val="20"/>
                <w:szCs w:val="20"/>
              </w:rPr>
              <w:t>米不锈钢旗杆</w:t>
            </w:r>
          </w:p>
        </w:tc>
        <w:tc>
          <w:tcPr>
            <w:tcW w:w="487" w:type="pct"/>
            <w:tcBorders>
              <w:top w:val="single" w:sz="4" w:space="0" w:color="auto"/>
              <w:left w:val="nil"/>
              <w:bottom w:val="single" w:sz="4" w:space="0" w:color="auto"/>
              <w:right w:val="single" w:sz="4" w:space="0" w:color="auto"/>
            </w:tcBorders>
            <w:vAlign w:val="center"/>
          </w:tcPr>
          <w:p w14:paraId="2FD9709E" w14:textId="77777777" w:rsidR="00F56BA2" w:rsidRDefault="005177EA">
            <w:pPr>
              <w:widowControl/>
              <w:jc w:val="center"/>
              <w:rPr>
                <w:rFonts w:eastAsia="仿宋"/>
                <w:kern w:val="0"/>
                <w:sz w:val="20"/>
                <w:szCs w:val="20"/>
              </w:rPr>
            </w:pPr>
            <w:r>
              <w:rPr>
                <w:rFonts w:eastAsia="仿宋"/>
                <w:kern w:val="0"/>
                <w:sz w:val="20"/>
                <w:szCs w:val="20"/>
              </w:rPr>
              <w:t>60</w:t>
            </w:r>
          </w:p>
        </w:tc>
        <w:tc>
          <w:tcPr>
            <w:tcW w:w="795" w:type="pct"/>
            <w:tcBorders>
              <w:top w:val="single" w:sz="4" w:space="0" w:color="auto"/>
              <w:left w:val="nil"/>
              <w:bottom w:val="single" w:sz="4" w:space="0" w:color="auto"/>
              <w:right w:val="single" w:sz="4" w:space="0" w:color="auto"/>
            </w:tcBorders>
            <w:vAlign w:val="center"/>
          </w:tcPr>
          <w:p w14:paraId="43C23630" w14:textId="77777777" w:rsidR="00F56BA2" w:rsidRDefault="005177EA">
            <w:pPr>
              <w:widowControl/>
              <w:jc w:val="center"/>
              <w:rPr>
                <w:rFonts w:eastAsia="仿宋"/>
                <w:kern w:val="0"/>
                <w:sz w:val="20"/>
                <w:szCs w:val="20"/>
              </w:rPr>
            </w:pPr>
            <w:r>
              <w:rPr>
                <w:rFonts w:eastAsia="仿宋"/>
                <w:kern w:val="0"/>
                <w:sz w:val="20"/>
                <w:szCs w:val="20"/>
              </w:rPr>
              <w:t>个</w:t>
            </w:r>
          </w:p>
        </w:tc>
      </w:tr>
      <w:tr w:rsidR="00F56BA2" w14:paraId="208F137D" w14:textId="77777777">
        <w:trPr>
          <w:trHeight w:val="300"/>
          <w:jc w:val="center"/>
        </w:trPr>
        <w:tc>
          <w:tcPr>
            <w:tcW w:w="879" w:type="pct"/>
            <w:vMerge/>
            <w:tcBorders>
              <w:top w:val="single" w:sz="4" w:space="0" w:color="auto"/>
              <w:left w:val="single" w:sz="4" w:space="0" w:color="auto"/>
              <w:bottom w:val="single" w:sz="4" w:space="0" w:color="000000"/>
              <w:right w:val="single" w:sz="4" w:space="0" w:color="auto"/>
            </w:tcBorders>
            <w:vAlign w:val="center"/>
          </w:tcPr>
          <w:p w14:paraId="4BC32A4C" w14:textId="77777777" w:rsidR="00F56BA2" w:rsidRDefault="00F56BA2">
            <w:pPr>
              <w:widowControl/>
              <w:jc w:val="left"/>
              <w:rPr>
                <w:rFonts w:eastAsia="仿宋"/>
                <w:kern w:val="0"/>
                <w:sz w:val="20"/>
                <w:szCs w:val="20"/>
              </w:rPr>
            </w:pPr>
          </w:p>
        </w:tc>
        <w:tc>
          <w:tcPr>
            <w:tcW w:w="1091" w:type="pct"/>
            <w:vMerge/>
            <w:tcBorders>
              <w:top w:val="single" w:sz="4" w:space="0" w:color="auto"/>
              <w:left w:val="single" w:sz="4" w:space="0" w:color="auto"/>
              <w:bottom w:val="single" w:sz="4" w:space="0" w:color="000000"/>
              <w:right w:val="single" w:sz="4" w:space="0" w:color="auto"/>
            </w:tcBorders>
            <w:vAlign w:val="center"/>
          </w:tcPr>
          <w:p w14:paraId="193A94F5" w14:textId="77777777" w:rsidR="00F56BA2" w:rsidRDefault="00F56BA2">
            <w:pPr>
              <w:widowControl/>
              <w:jc w:val="left"/>
              <w:rPr>
                <w:rFonts w:eastAsia="仿宋"/>
                <w:kern w:val="0"/>
                <w:sz w:val="20"/>
                <w:szCs w:val="20"/>
              </w:rPr>
            </w:pPr>
          </w:p>
        </w:tc>
        <w:tc>
          <w:tcPr>
            <w:tcW w:w="1746" w:type="pct"/>
            <w:tcBorders>
              <w:top w:val="nil"/>
              <w:left w:val="nil"/>
              <w:bottom w:val="single" w:sz="4" w:space="0" w:color="auto"/>
              <w:right w:val="single" w:sz="4" w:space="0" w:color="auto"/>
            </w:tcBorders>
            <w:vAlign w:val="center"/>
          </w:tcPr>
          <w:p w14:paraId="77712B54" w14:textId="77777777" w:rsidR="00F56BA2" w:rsidRDefault="005177EA">
            <w:pPr>
              <w:widowControl/>
              <w:jc w:val="center"/>
              <w:rPr>
                <w:rFonts w:eastAsia="仿宋"/>
                <w:kern w:val="0"/>
                <w:sz w:val="20"/>
                <w:szCs w:val="20"/>
              </w:rPr>
            </w:pPr>
            <w:r>
              <w:rPr>
                <w:rFonts w:eastAsia="仿宋"/>
                <w:kern w:val="0"/>
                <w:sz w:val="20"/>
                <w:szCs w:val="20"/>
              </w:rPr>
              <w:t>旗手服装：须有大运会</w:t>
            </w:r>
            <w:r>
              <w:rPr>
                <w:rFonts w:eastAsia="仿宋"/>
                <w:kern w:val="0"/>
                <w:sz w:val="20"/>
                <w:szCs w:val="20"/>
              </w:rPr>
              <w:t>logo</w:t>
            </w:r>
            <w:r>
              <w:rPr>
                <w:rFonts w:eastAsia="仿宋"/>
                <w:kern w:val="0"/>
                <w:sz w:val="20"/>
                <w:szCs w:val="20"/>
              </w:rPr>
              <w:t>，短袖，长裤</w:t>
            </w:r>
          </w:p>
        </w:tc>
        <w:tc>
          <w:tcPr>
            <w:tcW w:w="487" w:type="pct"/>
            <w:tcBorders>
              <w:top w:val="nil"/>
              <w:left w:val="nil"/>
              <w:bottom w:val="single" w:sz="4" w:space="0" w:color="auto"/>
              <w:right w:val="single" w:sz="4" w:space="0" w:color="auto"/>
            </w:tcBorders>
            <w:vAlign w:val="center"/>
          </w:tcPr>
          <w:p w14:paraId="4B983BC9" w14:textId="77777777" w:rsidR="00F56BA2" w:rsidRDefault="005177EA">
            <w:pPr>
              <w:widowControl/>
              <w:jc w:val="center"/>
              <w:rPr>
                <w:rFonts w:eastAsia="仿宋"/>
                <w:kern w:val="0"/>
                <w:sz w:val="20"/>
                <w:szCs w:val="20"/>
              </w:rPr>
            </w:pPr>
            <w:r>
              <w:rPr>
                <w:rFonts w:eastAsia="仿宋"/>
                <w:kern w:val="0"/>
                <w:sz w:val="20"/>
                <w:szCs w:val="20"/>
              </w:rPr>
              <w:t>60</w:t>
            </w:r>
          </w:p>
        </w:tc>
        <w:tc>
          <w:tcPr>
            <w:tcW w:w="795" w:type="pct"/>
            <w:tcBorders>
              <w:top w:val="nil"/>
              <w:left w:val="nil"/>
              <w:bottom w:val="single" w:sz="4" w:space="0" w:color="auto"/>
              <w:right w:val="single" w:sz="4" w:space="0" w:color="auto"/>
            </w:tcBorders>
            <w:vAlign w:val="center"/>
          </w:tcPr>
          <w:p w14:paraId="2A3A7B0B" w14:textId="77777777" w:rsidR="00F56BA2" w:rsidRDefault="005177EA">
            <w:pPr>
              <w:widowControl/>
              <w:jc w:val="center"/>
              <w:rPr>
                <w:rFonts w:eastAsia="仿宋"/>
                <w:kern w:val="0"/>
                <w:sz w:val="20"/>
                <w:szCs w:val="20"/>
              </w:rPr>
            </w:pPr>
            <w:r>
              <w:rPr>
                <w:rFonts w:eastAsia="仿宋"/>
                <w:kern w:val="0"/>
                <w:sz w:val="20"/>
                <w:szCs w:val="20"/>
              </w:rPr>
              <w:t>套</w:t>
            </w:r>
          </w:p>
        </w:tc>
      </w:tr>
    </w:tbl>
    <w:p w14:paraId="2BEB689F"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lang w:eastAsia="zh-Hans"/>
        </w:rPr>
        <w:t>3.</w:t>
      </w:r>
      <w:r>
        <w:rPr>
          <w:rFonts w:eastAsia="仿宋"/>
          <w:sz w:val="24"/>
        </w:rPr>
        <w:t>1</w:t>
      </w:r>
      <w:r>
        <w:rPr>
          <w:rFonts w:eastAsia="仿宋" w:hint="eastAsia"/>
          <w:sz w:val="24"/>
        </w:rPr>
        <w:t>1</w:t>
      </w:r>
      <w:r>
        <w:rPr>
          <w:rFonts w:eastAsia="仿宋"/>
          <w:sz w:val="24"/>
          <w:lang w:eastAsia="zh-Hans"/>
        </w:rPr>
        <w:t>会务礼仪（含服装）</w:t>
      </w:r>
    </w:p>
    <w:tbl>
      <w:tblPr>
        <w:tblW w:w="4882" w:type="pct"/>
        <w:jc w:val="center"/>
        <w:tblLook w:val="04A0" w:firstRow="1" w:lastRow="0" w:firstColumn="1" w:lastColumn="0" w:noHBand="0" w:noVBand="1"/>
      </w:tblPr>
      <w:tblGrid>
        <w:gridCol w:w="1252"/>
        <w:gridCol w:w="3244"/>
        <w:gridCol w:w="1327"/>
        <w:gridCol w:w="1181"/>
        <w:gridCol w:w="1097"/>
      </w:tblGrid>
      <w:tr w:rsidR="00F56BA2" w14:paraId="48DECB4D" w14:textId="77777777">
        <w:trPr>
          <w:trHeight w:val="520"/>
          <w:jc w:val="center"/>
        </w:trPr>
        <w:tc>
          <w:tcPr>
            <w:tcW w:w="772" w:type="pct"/>
            <w:tcBorders>
              <w:top w:val="single" w:sz="4" w:space="0" w:color="auto"/>
              <w:left w:val="single" w:sz="4" w:space="0" w:color="auto"/>
              <w:bottom w:val="single" w:sz="4" w:space="0" w:color="auto"/>
              <w:right w:val="single" w:sz="4" w:space="0" w:color="auto"/>
            </w:tcBorders>
            <w:vAlign w:val="center"/>
          </w:tcPr>
          <w:p w14:paraId="011956CF"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2001" w:type="pct"/>
            <w:tcBorders>
              <w:top w:val="single" w:sz="4" w:space="0" w:color="auto"/>
              <w:left w:val="nil"/>
              <w:bottom w:val="single" w:sz="4" w:space="0" w:color="auto"/>
              <w:right w:val="single" w:sz="4" w:space="0" w:color="auto"/>
            </w:tcBorders>
            <w:vAlign w:val="center"/>
          </w:tcPr>
          <w:p w14:paraId="4423FBC5"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819" w:type="pct"/>
            <w:tcBorders>
              <w:top w:val="single" w:sz="4" w:space="0" w:color="auto"/>
              <w:left w:val="nil"/>
              <w:bottom w:val="single" w:sz="4" w:space="0" w:color="auto"/>
              <w:right w:val="single" w:sz="4" w:space="0" w:color="auto"/>
            </w:tcBorders>
            <w:vAlign w:val="center"/>
          </w:tcPr>
          <w:p w14:paraId="337E93BA"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c>
          <w:tcPr>
            <w:tcW w:w="729" w:type="pct"/>
            <w:tcBorders>
              <w:top w:val="single" w:sz="4" w:space="0" w:color="auto"/>
              <w:left w:val="nil"/>
              <w:bottom w:val="single" w:sz="4" w:space="0" w:color="auto"/>
              <w:right w:val="single" w:sz="4" w:space="0" w:color="auto"/>
            </w:tcBorders>
            <w:vAlign w:val="center"/>
          </w:tcPr>
          <w:p w14:paraId="19F61FBD"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677" w:type="pct"/>
            <w:tcBorders>
              <w:top w:val="single" w:sz="4" w:space="0" w:color="auto"/>
              <w:left w:val="nil"/>
              <w:bottom w:val="single" w:sz="4" w:space="0" w:color="auto"/>
              <w:right w:val="single" w:sz="4" w:space="0" w:color="auto"/>
            </w:tcBorders>
            <w:vAlign w:val="center"/>
          </w:tcPr>
          <w:p w14:paraId="122C4EFC"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0D6AAA48" w14:textId="77777777">
        <w:trPr>
          <w:trHeight w:val="520"/>
          <w:jc w:val="center"/>
        </w:trPr>
        <w:tc>
          <w:tcPr>
            <w:tcW w:w="772" w:type="pct"/>
            <w:tcBorders>
              <w:top w:val="single" w:sz="4" w:space="0" w:color="auto"/>
              <w:left w:val="single" w:sz="4" w:space="0" w:color="auto"/>
              <w:bottom w:val="single" w:sz="4" w:space="0" w:color="auto"/>
              <w:right w:val="single" w:sz="4" w:space="0" w:color="auto"/>
            </w:tcBorders>
            <w:vAlign w:val="center"/>
          </w:tcPr>
          <w:p w14:paraId="262A13D4" w14:textId="77777777" w:rsidR="00F56BA2" w:rsidRDefault="005177EA">
            <w:pPr>
              <w:widowControl/>
              <w:jc w:val="center"/>
              <w:rPr>
                <w:rFonts w:eastAsia="仿宋"/>
                <w:kern w:val="0"/>
                <w:sz w:val="20"/>
                <w:szCs w:val="20"/>
              </w:rPr>
            </w:pPr>
            <w:r>
              <w:rPr>
                <w:rFonts w:eastAsia="仿宋"/>
                <w:kern w:val="0"/>
                <w:sz w:val="20"/>
                <w:szCs w:val="20"/>
              </w:rPr>
              <w:lastRenderedPageBreak/>
              <w:t>会务礼仪（含服装）</w:t>
            </w:r>
          </w:p>
        </w:tc>
        <w:tc>
          <w:tcPr>
            <w:tcW w:w="2001" w:type="pct"/>
            <w:tcBorders>
              <w:top w:val="single" w:sz="4" w:space="0" w:color="auto"/>
              <w:left w:val="nil"/>
              <w:bottom w:val="single" w:sz="4" w:space="0" w:color="auto"/>
              <w:right w:val="single" w:sz="4" w:space="0" w:color="auto"/>
            </w:tcBorders>
            <w:vAlign w:val="center"/>
          </w:tcPr>
          <w:p w14:paraId="3747711A" w14:textId="77777777" w:rsidR="00F56BA2" w:rsidRDefault="005177EA">
            <w:pPr>
              <w:widowControl/>
              <w:jc w:val="left"/>
              <w:rPr>
                <w:rFonts w:eastAsia="仿宋"/>
                <w:kern w:val="0"/>
                <w:sz w:val="20"/>
                <w:szCs w:val="20"/>
              </w:rPr>
            </w:pPr>
            <w:r>
              <w:rPr>
                <w:rFonts w:eastAsia="仿宋"/>
                <w:kern w:val="0"/>
                <w:sz w:val="20"/>
                <w:szCs w:val="20"/>
              </w:rPr>
              <w:t>会务礼仪要求：女，身高不低于</w:t>
            </w:r>
            <w:r>
              <w:rPr>
                <w:rFonts w:eastAsia="仿宋"/>
                <w:kern w:val="0"/>
                <w:sz w:val="20"/>
                <w:szCs w:val="20"/>
              </w:rPr>
              <w:t>165cm,</w:t>
            </w:r>
            <w:r>
              <w:rPr>
                <w:rFonts w:eastAsia="仿宋"/>
                <w:kern w:val="0"/>
                <w:sz w:val="20"/>
                <w:szCs w:val="20"/>
              </w:rPr>
              <w:t xml:space="preserve">着裙套装，黑色高跟鞋　</w:t>
            </w:r>
          </w:p>
        </w:tc>
        <w:tc>
          <w:tcPr>
            <w:tcW w:w="819" w:type="pct"/>
            <w:tcBorders>
              <w:top w:val="single" w:sz="4" w:space="0" w:color="auto"/>
              <w:left w:val="nil"/>
              <w:bottom w:val="single" w:sz="4" w:space="0" w:color="auto"/>
              <w:right w:val="single" w:sz="4" w:space="0" w:color="auto"/>
            </w:tcBorders>
            <w:vAlign w:val="center"/>
          </w:tcPr>
          <w:p w14:paraId="4ACAB80E"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c>
          <w:tcPr>
            <w:tcW w:w="729" w:type="pct"/>
            <w:tcBorders>
              <w:top w:val="single" w:sz="4" w:space="0" w:color="auto"/>
              <w:left w:val="nil"/>
              <w:bottom w:val="single" w:sz="4" w:space="0" w:color="auto"/>
              <w:right w:val="single" w:sz="4" w:space="0" w:color="auto"/>
            </w:tcBorders>
            <w:vAlign w:val="center"/>
          </w:tcPr>
          <w:p w14:paraId="5E03C11C" w14:textId="77777777" w:rsidR="00F56BA2" w:rsidRDefault="005177EA">
            <w:pPr>
              <w:widowControl/>
              <w:jc w:val="center"/>
              <w:rPr>
                <w:rFonts w:eastAsia="仿宋"/>
                <w:kern w:val="0"/>
                <w:sz w:val="20"/>
                <w:szCs w:val="20"/>
              </w:rPr>
            </w:pPr>
            <w:r>
              <w:rPr>
                <w:rFonts w:eastAsia="仿宋"/>
                <w:kern w:val="0"/>
                <w:sz w:val="20"/>
                <w:szCs w:val="20"/>
              </w:rPr>
              <w:t>12</w:t>
            </w:r>
          </w:p>
        </w:tc>
        <w:tc>
          <w:tcPr>
            <w:tcW w:w="677" w:type="pct"/>
            <w:tcBorders>
              <w:top w:val="single" w:sz="4" w:space="0" w:color="auto"/>
              <w:left w:val="nil"/>
              <w:bottom w:val="single" w:sz="4" w:space="0" w:color="auto"/>
              <w:right w:val="single" w:sz="4" w:space="0" w:color="auto"/>
            </w:tcBorders>
            <w:vAlign w:val="center"/>
          </w:tcPr>
          <w:p w14:paraId="511428B6" w14:textId="77777777" w:rsidR="00F56BA2" w:rsidRDefault="005177EA">
            <w:pPr>
              <w:widowControl/>
              <w:jc w:val="center"/>
              <w:rPr>
                <w:rFonts w:eastAsia="仿宋"/>
                <w:kern w:val="0"/>
                <w:sz w:val="20"/>
                <w:szCs w:val="20"/>
              </w:rPr>
            </w:pPr>
            <w:r>
              <w:rPr>
                <w:rFonts w:eastAsia="仿宋"/>
                <w:kern w:val="0"/>
                <w:sz w:val="20"/>
                <w:szCs w:val="20"/>
              </w:rPr>
              <w:t>人</w:t>
            </w:r>
          </w:p>
        </w:tc>
      </w:tr>
    </w:tbl>
    <w:p w14:paraId="50134FAA" w14:textId="77777777" w:rsidR="00F56BA2" w:rsidRDefault="005177EA">
      <w:pPr>
        <w:adjustRightInd w:val="0"/>
        <w:snapToGrid w:val="0"/>
        <w:spacing w:line="600" w:lineRule="exact"/>
        <w:rPr>
          <w:rFonts w:eastAsia="方正仿宋_GBK"/>
          <w:color w:val="000000"/>
          <w:sz w:val="32"/>
          <w:szCs w:val="32"/>
          <w:lang w:eastAsia="zh-Hans"/>
        </w:rPr>
      </w:pPr>
      <w:r>
        <w:rPr>
          <w:rFonts w:eastAsia="仿宋"/>
          <w:sz w:val="24"/>
          <w:lang w:eastAsia="zh-Hans"/>
        </w:rPr>
        <w:t>3.1</w:t>
      </w:r>
      <w:r>
        <w:rPr>
          <w:rFonts w:eastAsia="仿宋" w:hint="eastAsia"/>
          <w:sz w:val="24"/>
        </w:rPr>
        <w:t xml:space="preserve">2 </w:t>
      </w:r>
      <w:r>
        <w:rPr>
          <w:rFonts w:eastAsia="仿宋"/>
          <w:sz w:val="24"/>
          <w:lang w:eastAsia="zh-Hans"/>
        </w:rPr>
        <w:t>同传</w:t>
      </w:r>
      <w:r>
        <w:rPr>
          <w:rFonts w:eastAsia="仿宋"/>
          <w:sz w:val="24"/>
        </w:rPr>
        <w:t>传译及</w:t>
      </w:r>
      <w:r>
        <w:rPr>
          <w:rFonts w:eastAsia="仿宋"/>
          <w:sz w:val="24"/>
          <w:lang w:eastAsia="zh-Hans"/>
        </w:rPr>
        <w:t>系统设备</w:t>
      </w:r>
    </w:p>
    <w:tbl>
      <w:tblPr>
        <w:tblW w:w="4998" w:type="pct"/>
        <w:jc w:val="center"/>
        <w:tblLook w:val="04A0" w:firstRow="1" w:lastRow="0" w:firstColumn="1" w:lastColumn="0" w:noHBand="0" w:noVBand="1"/>
      </w:tblPr>
      <w:tblGrid>
        <w:gridCol w:w="1169"/>
        <w:gridCol w:w="2467"/>
        <w:gridCol w:w="2453"/>
        <w:gridCol w:w="682"/>
        <w:gridCol w:w="720"/>
        <w:gridCol w:w="803"/>
      </w:tblGrid>
      <w:tr w:rsidR="00F56BA2" w14:paraId="22D0920B" w14:textId="77777777">
        <w:trPr>
          <w:trHeight w:val="520"/>
          <w:jc w:val="center"/>
        </w:trPr>
        <w:tc>
          <w:tcPr>
            <w:tcW w:w="704" w:type="pct"/>
            <w:tcBorders>
              <w:top w:val="single" w:sz="4" w:space="0" w:color="auto"/>
              <w:left w:val="single" w:sz="4" w:space="0" w:color="auto"/>
              <w:bottom w:val="single" w:sz="4" w:space="0" w:color="auto"/>
              <w:right w:val="single" w:sz="4" w:space="0" w:color="auto"/>
            </w:tcBorders>
            <w:vAlign w:val="center"/>
          </w:tcPr>
          <w:p w14:paraId="0FE41FDA"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1486" w:type="pct"/>
            <w:tcBorders>
              <w:top w:val="single" w:sz="4" w:space="0" w:color="auto"/>
              <w:left w:val="nil"/>
              <w:bottom w:val="single" w:sz="4" w:space="0" w:color="auto"/>
              <w:right w:val="single" w:sz="4" w:space="0" w:color="auto"/>
            </w:tcBorders>
            <w:vAlign w:val="center"/>
          </w:tcPr>
          <w:p w14:paraId="3DA6A1AC"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1478" w:type="pct"/>
            <w:tcBorders>
              <w:top w:val="single" w:sz="4" w:space="0" w:color="auto"/>
              <w:left w:val="nil"/>
              <w:bottom w:val="single" w:sz="4" w:space="0" w:color="auto"/>
              <w:right w:val="single" w:sz="4" w:space="0" w:color="auto"/>
            </w:tcBorders>
            <w:vAlign w:val="center"/>
          </w:tcPr>
          <w:p w14:paraId="3E5978EC" w14:textId="77777777" w:rsidR="00F56BA2" w:rsidRDefault="005177EA">
            <w:pPr>
              <w:widowControl/>
              <w:jc w:val="center"/>
              <w:rPr>
                <w:rFonts w:eastAsia="仿宋"/>
                <w:b/>
                <w:bCs/>
                <w:kern w:val="0"/>
                <w:sz w:val="20"/>
                <w:szCs w:val="20"/>
              </w:rPr>
            </w:pPr>
            <w:r>
              <w:rPr>
                <w:rFonts w:eastAsia="仿宋" w:hint="eastAsia"/>
                <w:b/>
                <w:bCs/>
                <w:kern w:val="0"/>
                <w:sz w:val="20"/>
                <w:szCs w:val="20"/>
              </w:rPr>
              <w:t>具体参数</w:t>
            </w:r>
          </w:p>
        </w:tc>
        <w:tc>
          <w:tcPr>
            <w:tcW w:w="411" w:type="pct"/>
            <w:tcBorders>
              <w:top w:val="single" w:sz="4" w:space="0" w:color="auto"/>
              <w:left w:val="nil"/>
              <w:bottom w:val="single" w:sz="4" w:space="0" w:color="auto"/>
              <w:right w:val="single" w:sz="4" w:space="0" w:color="auto"/>
            </w:tcBorders>
            <w:vAlign w:val="center"/>
          </w:tcPr>
          <w:p w14:paraId="0980C3F7"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434" w:type="pct"/>
            <w:tcBorders>
              <w:top w:val="single" w:sz="4" w:space="0" w:color="auto"/>
              <w:left w:val="nil"/>
              <w:bottom w:val="single" w:sz="4" w:space="0" w:color="auto"/>
              <w:right w:val="single" w:sz="4" w:space="0" w:color="auto"/>
            </w:tcBorders>
            <w:vAlign w:val="center"/>
          </w:tcPr>
          <w:p w14:paraId="2BEA801F" w14:textId="77777777" w:rsidR="00F56BA2" w:rsidRDefault="005177EA">
            <w:pPr>
              <w:widowControl/>
              <w:jc w:val="center"/>
              <w:rPr>
                <w:rFonts w:eastAsia="仿宋"/>
                <w:b/>
                <w:bCs/>
                <w:kern w:val="0"/>
                <w:sz w:val="20"/>
                <w:szCs w:val="20"/>
              </w:rPr>
            </w:pPr>
            <w:r>
              <w:rPr>
                <w:rFonts w:eastAsia="仿宋"/>
                <w:b/>
                <w:bCs/>
                <w:kern w:val="0"/>
                <w:sz w:val="20"/>
                <w:szCs w:val="20"/>
              </w:rPr>
              <w:t>单位</w:t>
            </w:r>
          </w:p>
        </w:tc>
        <w:tc>
          <w:tcPr>
            <w:tcW w:w="484" w:type="pct"/>
            <w:tcBorders>
              <w:top w:val="single" w:sz="4" w:space="0" w:color="auto"/>
              <w:left w:val="nil"/>
              <w:bottom w:val="single" w:sz="4" w:space="0" w:color="auto"/>
              <w:right w:val="single" w:sz="4" w:space="0" w:color="auto"/>
            </w:tcBorders>
            <w:vAlign w:val="center"/>
          </w:tcPr>
          <w:p w14:paraId="5E41F13D"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r>
      <w:tr w:rsidR="00F56BA2" w14:paraId="1FB2132E" w14:textId="77777777">
        <w:trPr>
          <w:trHeight w:val="348"/>
          <w:jc w:val="center"/>
        </w:trPr>
        <w:tc>
          <w:tcPr>
            <w:tcW w:w="704" w:type="pct"/>
            <w:vMerge w:val="restart"/>
            <w:tcBorders>
              <w:top w:val="single" w:sz="4" w:space="0" w:color="auto"/>
              <w:left w:val="single" w:sz="4" w:space="0" w:color="auto"/>
              <w:bottom w:val="single" w:sz="4" w:space="0" w:color="auto"/>
              <w:right w:val="single" w:sz="4" w:space="0" w:color="auto"/>
            </w:tcBorders>
            <w:vAlign w:val="center"/>
          </w:tcPr>
          <w:p w14:paraId="367F8484" w14:textId="77777777" w:rsidR="00F56BA2" w:rsidRDefault="005177EA">
            <w:pPr>
              <w:widowControl/>
              <w:jc w:val="center"/>
              <w:rPr>
                <w:rFonts w:eastAsia="仿宋"/>
                <w:kern w:val="0"/>
                <w:sz w:val="20"/>
                <w:szCs w:val="20"/>
              </w:rPr>
            </w:pPr>
            <w:r>
              <w:rPr>
                <w:rFonts w:eastAsia="仿宋"/>
                <w:kern w:val="0"/>
                <w:sz w:val="20"/>
                <w:szCs w:val="20"/>
              </w:rPr>
              <w:t>同传系统及设备</w:t>
            </w:r>
          </w:p>
        </w:tc>
        <w:tc>
          <w:tcPr>
            <w:tcW w:w="1486" w:type="pct"/>
            <w:tcBorders>
              <w:top w:val="single" w:sz="4" w:space="0" w:color="auto"/>
              <w:left w:val="single" w:sz="4" w:space="0" w:color="auto"/>
              <w:bottom w:val="single" w:sz="4" w:space="0" w:color="auto"/>
              <w:right w:val="single" w:sz="4" w:space="0" w:color="auto"/>
            </w:tcBorders>
            <w:vAlign w:val="center"/>
          </w:tcPr>
          <w:p w14:paraId="550B9198"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同传中央控制器、红外线发射机箱</w:t>
            </w:r>
          </w:p>
        </w:tc>
        <w:tc>
          <w:tcPr>
            <w:tcW w:w="1478" w:type="pct"/>
            <w:tcBorders>
              <w:top w:val="single" w:sz="4" w:space="0" w:color="auto"/>
              <w:left w:val="single" w:sz="4" w:space="0" w:color="auto"/>
              <w:bottom w:val="single" w:sz="4" w:space="0" w:color="auto"/>
              <w:right w:val="single" w:sz="4" w:space="0" w:color="auto"/>
            </w:tcBorders>
            <w:vAlign w:val="center"/>
          </w:tcPr>
          <w:p w14:paraId="37DD65A9"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中央控制设设备，控制音频的扩展器、传输器以及其他外围接口</w:t>
            </w:r>
          </w:p>
        </w:tc>
        <w:tc>
          <w:tcPr>
            <w:tcW w:w="411" w:type="pct"/>
            <w:tcBorders>
              <w:top w:val="single" w:sz="4" w:space="0" w:color="auto"/>
              <w:left w:val="single" w:sz="4" w:space="0" w:color="auto"/>
              <w:bottom w:val="single" w:sz="4" w:space="0" w:color="auto"/>
              <w:right w:val="single" w:sz="4" w:space="0" w:color="auto"/>
            </w:tcBorders>
            <w:vAlign w:val="center"/>
          </w:tcPr>
          <w:p w14:paraId="4391DE62" w14:textId="77777777" w:rsidR="00F56BA2" w:rsidRDefault="005177EA">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4E0D3536" w14:textId="77777777" w:rsidR="00F56BA2" w:rsidRDefault="005177EA">
            <w:pPr>
              <w:widowControl/>
              <w:jc w:val="center"/>
              <w:rPr>
                <w:rFonts w:eastAsia="仿宋"/>
                <w:kern w:val="0"/>
                <w:sz w:val="20"/>
                <w:szCs w:val="20"/>
              </w:rPr>
            </w:pPr>
            <w:r>
              <w:rPr>
                <w:rFonts w:eastAsia="仿宋"/>
                <w:kern w:val="0"/>
                <w:sz w:val="20"/>
                <w:szCs w:val="20"/>
              </w:rPr>
              <w:t>台</w:t>
            </w:r>
          </w:p>
        </w:tc>
        <w:tc>
          <w:tcPr>
            <w:tcW w:w="484" w:type="pct"/>
            <w:tcBorders>
              <w:top w:val="single" w:sz="4" w:space="0" w:color="auto"/>
              <w:left w:val="single" w:sz="4" w:space="0" w:color="auto"/>
              <w:bottom w:val="single" w:sz="4" w:space="0" w:color="auto"/>
              <w:right w:val="single" w:sz="4" w:space="0" w:color="auto"/>
            </w:tcBorders>
            <w:vAlign w:val="center"/>
          </w:tcPr>
          <w:p w14:paraId="6BBF29C3"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259A97C5" w14:textId="77777777">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0D969093" w14:textId="77777777" w:rsidR="00F56BA2" w:rsidRDefault="00F56BA2">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6435081B"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辐射板</w:t>
            </w:r>
          </w:p>
        </w:tc>
        <w:tc>
          <w:tcPr>
            <w:tcW w:w="1478" w:type="pct"/>
            <w:tcBorders>
              <w:top w:val="single" w:sz="4" w:space="0" w:color="auto"/>
              <w:left w:val="single" w:sz="4" w:space="0" w:color="auto"/>
              <w:bottom w:val="single" w:sz="4" w:space="0" w:color="auto"/>
              <w:right w:val="single" w:sz="4" w:space="0" w:color="auto"/>
            </w:tcBorders>
            <w:vAlign w:val="center"/>
          </w:tcPr>
          <w:p w14:paraId="6184D032"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用于会场内</w:t>
            </w:r>
            <w:r w:rsidRPr="009A5F59">
              <w:rPr>
                <w:rFonts w:eastAsia="仿宋" w:hint="eastAsia"/>
                <w:color w:val="000000" w:themeColor="text1"/>
                <w:kern w:val="0"/>
                <w:sz w:val="20"/>
                <w:szCs w:val="20"/>
              </w:rPr>
              <w:t xml:space="preserve"> </w:t>
            </w:r>
            <w:r w:rsidRPr="009A5F59">
              <w:rPr>
                <w:rFonts w:eastAsia="仿宋" w:hint="eastAsia"/>
                <w:color w:val="000000" w:themeColor="text1"/>
                <w:kern w:val="0"/>
                <w:sz w:val="20"/>
                <w:szCs w:val="20"/>
              </w:rPr>
              <w:t>音频辐射</w:t>
            </w:r>
          </w:p>
        </w:tc>
        <w:tc>
          <w:tcPr>
            <w:tcW w:w="411" w:type="pct"/>
            <w:tcBorders>
              <w:top w:val="single" w:sz="4" w:space="0" w:color="auto"/>
              <w:left w:val="single" w:sz="4" w:space="0" w:color="auto"/>
              <w:bottom w:val="single" w:sz="4" w:space="0" w:color="auto"/>
              <w:right w:val="single" w:sz="4" w:space="0" w:color="auto"/>
            </w:tcBorders>
            <w:vAlign w:val="center"/>
          </w:tcPr>
          <w:p w14:paraId="3F33E694" w14:textId="77777777" w:rsidR="00F56BA2" w:rsidRDefault="005177EA">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4521A27E" w14:textId="77777777" w:rsidR="00F56BA2" w:rsidRDefault="005177EA">
            <w:pPr>
              <w:widowControl/>
              <w:jc w:val="center"/>
              <w:rPr>
                <w:rFonts w:eastAsia="仿宋"/>
                <w:kern w:val="0"/>
                <w:sz w:val="20"/>
                <w:szCs w:val="20"/>
              </w:rPr>
            </w:pPr>
            <w:r>
              <w:rPr>
                <w:rFonts w:eastAsia="仿宋"/>
                <w:kern w:val="0"/>
                <w:sz w:val="20"/>
                <w:szCs w:val="20"/>
              </w:rPr>
              <w:t>台</w:t>
            </w:r>
          </w:p>
        </w:tc>
        <w:tc>
          <w:tcPr>
            <w:tcW w:w="484" w:type="pct"/>
            <w:tcBorders>
              <w:top w:val="single" w:sz="4" w:space="0" w:color="auto"/>
              <w:left w:val="single" w:sz="4" w:space="0" w:color="auto"/>
              <w:bottom w:val="single" w:sz="4" w:space="0" w:color="auto"/>
              <w:right w:val="single" w:sz="4" w:space="0" w:color="auto"/>
            </w:tcBorders>
            <w:vAlign w:val="center"/>
          </w:tcPr>
          <w:p w14:paraId="366396BD"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1CEECB35" w14:textId="77777777">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36BD2281" w14:textId="77777777" w:rsidR="00F56BA2" w:rsidRDefault="00F56BA2">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10E182B6"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参会者</w:t>
            </w:r>
            <w:r w:rsidRPr="009A5F59">
              <w:rPr>
                <w:rFonts w:eastAsia="仿宋"/>
                <w:color w:val="000000" w:themeColor="text1"/>
                <w:kern w:val="0"/>
                <w:sz w:val="20"/>
                <w:szCs w:val="20"/>
              </w:rPr>
              <w:t>接收器</w:t>
            </w:r>
          </w:p>
        </w:tc>
        <w:tc>
          <w:tcPr>
            <w:tcW w:w="1478" w:type="pct"/>
            <w:tcBorders>
              <w:top w:val="single" w:sz="4" w:space="0" w:color="auto"/>
              <w:left w:val="single" w:sz="4" w:space="0" w:color="auto"/>
              <w:bottom w:val="single" w:sz="4" w:space="0" w:color="auto"/>
              <w:right w:val="single" w:sz="4" w:space="0" w:color="auto"/>
            </w:tcBorders>
            <w:vAlign w:val="center"/>
          </w:tcPr>
          <w:p w14:paraId="36603D69"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4</w:t>
            </w:r>
            <w:r w:rsidRPr="009A5F59">
              <w:rPr>
                <w:rFonts w:eastAsia="仿宋"/>
                <w:color w:val="000000" w:themeColor="text1"/>
                <w:kern w:val="0"/>
                <w:sz w:val="20"/>
                <w:szCs w:val="20"/>
              </w:rPr>
              <w:t>通道红外线</w:t>
            </w:r>
            <w:r w:rsidRPr="009A5F59">
              <w:rPr>
                <w:rFonts w:eastAsia="仿宋" w:hint="eastAsia"/>
                <w:color w:val="000000" w:themeColor="text1"/>
                <w:kern w:val="0"/>
                <w:sz w:val="20"/>
                <w:szCs w:val="20"/>
              </w:rPr>
              <w:t>接收器</w:t>
            </w:r>
          </w:p>
        </w:tc>
        <w:tc>
          <w:tcPr>
            <w:tcW w:w="411" w:type="pct"/>
            <w:tcBorders>
              <w:top w:val="single" w:sz="4" w:space="0" w:color="auto"/>
              <w:left w:val="single" w:sz="4" w:space="0" w:color="auto"/>
              <w:bottom w:val="single" w:sz="4" w:space="0" w:color="auto"/>
              <w:right w:val="single" w:sz="4" w:space="0" w:color="auto"/>
            </w:tcBorders>
            <w:vAlign w:val="center"/>
          </w:tcPr>
          <w:p w14:paraId="2520AEF3" w14:textId="77777777" w:rsidR="00F56BA2" w:rsidRDefault="005177EA">
            <w:pPr>
              <w:widowControl/>
              <w:jc w:val="center"/>
              <w:rPr>
                <w:rFonts w:eastAsia="仿宋"/>
                <w:kern w:val="0"/>
                <w:sz w:val="20"/>
                <w:szCs w:val="20"/>
              </w:rPr>
            </w:pPr>
            <w:r>
              <w:rPr>
                <w:rFonts w:eastAsia="仿宋"/>
                <w:kern w:val="0"/>
                <w:sz w:val="20"/>
                <w:szCs w:val="20"/>
              </w:rPr>
              <w:t>700</w:t>
            </w:r>
          </w:p>
        </w:tc>
        <w:tc>
          <w:tcPr>
            <w:tcW w:w="434" w:type="pct"/>
            <w:tcBorders>
              <w:top w:val="single" w:sz="4" w:space="0" w:color="auto"/>
              <w:left w:val="single" w:sz="4" w:space="0" w:color="auto"/>
              <w:bottom w:val="single" w:sz="4" w:space="0" w:color="auto"/>
              <w:right w:val="single" w:sz="4" w:space="0" w:color="auto"/>
            </w:tcBorders>
            <w:vAlign w:val="center"/>
          </w:tcPr>
          <w:p w14:paraId="71E476E4" w14:textId="77777777" w:rsidR="00F56BA2" w:rsidRDefault="005177EA">
            <w:pPr>
              <w:widowControl/>
              <w:jc w:val="center"/>
              <w:rPr>
                <w:rFonts w:eastAsia="仿宋"/>
                <w:kern w:val="0"/>
                <w:sz w:val="20"/>
                <w:szCs w:val="20"/>
              </w:rPr>
            </w:pPr>
            <w:r>
              <w:rPr>
                <w:rFonts w:eastAsia="仿宋"/>
                <w:kern w:val="0"/>
                <w:sz w:val="20"/>
                <w:szCs w:val="20"/>
              </w:rPr>
              <w:t>套</w:t>
            </w:r>
          </w:p>
        </w:tc>
        <w:tc>
          <w:tcPr>
            <w:tcW w:w="484" w:type="pct"/>
            <w:tcBorders>
              <w:top w:val="single" w:sz="4" w:space="0" w:color="auto"/>
              <w:left w:val="single" w:sz="4" w:space="0" w:color="auto"/>
              <w:bottom w:val="single" w:sz="4" w:space="0" w:color="auto"/>
              <w:right w:val="single" w:sz="4" w:space="0" w:color="auto"/>
            </w:tcBorders>
            <w:vAlign w:val="center"/>
          </w:tcPr>
          <w:p w14:paraId="64B20821"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3C1E19CE" w14:textId="77777777">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0FF67557" w14:textId="77777777" w:rsidR="00F56BA2" w:rsidRDefault="00F56BA2">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7D005036"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双人流动翻译房</w:t>
            </w:r>
          </w:p>
        </w:tc>
        <w:tc>
          <w:tcPr>
            <w:tcW w:w="1478" w:type="pct"/>
            <w:tcBorders>
              <w:top w:val="single" w:sz="4" w:space="0" w:color="auto"/>
              <w:left w:val="single" w:sz="4" w:space="0" w:color="auto"/>
              <w:bottom w:val="single" w:sz="4" w:space="0" w:color="auto"/>
              <w:right w:val="single" w:sz="4" w:space="0" w:color="auto"/>
            </w:tcBorders>
            <w:vAlign w:val="center"/>
          </w:tcPr>
          <w:p w14:paraId="10121E02"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同声传译独立同传房</w:t>
            </w:r>
          </w:p>
        </w:tc>
        <w:tc>
          <w:tcPr>
            <w:tcW w:w="411" w:type="pct"/>
            <w:tcBorders>
              <w:top w:val="single" w:sz="4" w:space="0" w:color="auto"/>
              <w:left w:val="single" w:sz="4" w:space="0" w:color="auto"/>
              <w:bottom w:val="single" w:sz="4" w:space="0" w:color="auto"/>
              <w:right w:val="single" w:sz="4" w:space="0" w:color="auto"/>
            </w:tcBorders>
            <w:vAlign w:val="center"/>
          </w:tcPr>
          <w:p w14:paraId="2215E5E8" w14:textId="77777777" w:rsidR="00F56BA2" w:rsidRDefault="005177EA">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3D21AB15" w14:textId="77777777" w:rsidR="00F56BA2" w:rsidRDefault="005177EA">
            <w:pPr>
              <w:widowControl/>
              <w:jc w:val="center"/>
              <w:rPr>
                <w:rFonts w:eastAsia="仿宋"/>
                <w:kern w:val="0"/>
                <w:sz w:val="20"/>
                <w:szCs w:val="20"/>
              </w:rPr>
            </w:pPr>
            <w:r>
              <w:rPr>
                <w:rFonts w:eastAsia="仿宋"/>
                <w:kern w:val="0"/>
                <w:sz w:val="20"/>
                <w:szCs w:val="20"/>
              </w:rPr>
              <w:t>间</w:t>
            </w:r>
          </w:p>
        </w:tc>
        <w:tc>
          <w:tcPr>
            <w:tcW w:w="484" w:type="pct"/>
            <w:tcBorders>
              <w:top w:val="single" w:sz="4" w:space="0" w:color="auto"/>
              <w:left w:val="single" w:sz="4" w:space="0" w:color="auto"/>
              <w:bottom w:val="single" w:sz="4" w:space="0" w:color="auto"/>
              <w:right w:val="single" w:sz="4" w:space="0" w:color="auto"/>
            </w:tcBorders>
            <w:vAlign w:val="center"/>
          </w:tcPr>
          <w:p w14:paraId="4FAD0823"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5F34AE23" w14:textId="77777777">
        <w:trPr>
          <w:trHeight w:val="300"/>
          <w:jc w:val="center"/>
        </w:trPr>
        <w:tc>
          <w:tcPr>
            <w:tcW w:w="704" w:type="pct"/>
            <w:tcBorders>
              <w:top w:val="single" w:sz="4" w:space="0" w:color="auto"/>
              <w:left w:val="single" w:sz="4" w:space="0" w:color="auto"/>
              <w:bottom w:val="single" w:sz="4" w:space="0" w:color="auto"/>
              <w:right w:val="single" w:sz="4" w:space="0" w:color="auto"/>
            </w:tcBorders>
            <w:vAlign w:val="center"/>
          </w:tcPr>
          <w:p w14:paraId="69D0CDAC" w14:textId="77777777" w:rsidR="00F56BA2" w:rsidRDefault="005177EA">
            <w:pPr>
              <w:widowControl/>
              <w:jc w:val="center"/>
              <w:rPr>
                <w:rFonts w:eastAsia="仿宋"/>
                <w:kern w:val="0"/>
                <w:sz w:val="20"/>
                <w:szCs w:val="20"/>
              </w:rPr>
            </w:pPr>
            <w:r>
              <w:rPr>
                <w:rFonts w:eastAsia="仿宋"/>
                <w:kern w:val="0"/>
                <w:sz w:val="20"/>
                <w:szCs w:val="20"/>
              </w:rPr>
              <w:t>翻译</w:t>
            </w:r>
          </w:p>
        </w:tc>
        <w:tc>
          <w:tcPr>
            <w:tcW w:w="1486" w:type="pct"/>
            <w:tcBorders>
              <w:top w:val="single" w:sz="4" w:space="0" w:color="auto"/>
              <w:left w:val="single" w:sz="4" w:space="0" w:color="auto"/>
              <w:bottom w:val="single" w:sz="4" w:space="0" w:color="auto"/>
              <w:right w:val="single" w:sz="4" w:space="0" w:color="auto"/>
            </w:tcBorders>
            <w:vAlign w:val="center"/>
          </w:tcPr>
          <w:p w14:paraId="0A6F3786"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同声传译（中英）</w:t>
            </w:r>
          </w:p>
        </w:tc>
        <w:tc>
          <w:tcPr>
            <w:tcW w:w="1478" w:type="pct"/>
            <w:tcBorders>
              <w:top w:val="single" w:sz="4" w:space="0" w:color="auto"/>
              <w:left w:val="single" w:sz="4" w:space="0" w:color="auto"/>
              <w:bottom w:val="single" w:sz="4" w:space="0" w:color="auto"/>
              <w:right w:val="single" w:sz="4" w:space="0" w:color="auto"/>
            </w:tcBorders>
            <w:vAlign w:val="center"/>
          </w:tcPr>
          <w:p w14:paraId="67B1C2B4"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专业会议翻译人员</w:t>
            </w:r>
          </w:p>
        </w:tc>
        <w:tc>
          <w:tcPr>
            <w:tcW w:w="411" w:type="pct"/>
            <w:tcBorders>
              <w:top w:val="single" w:sz="4" w:space="0" w:color="auto"/>
              <w:left w:val="single" w:sz="4" w:space="0" w:color="auto"/>
              <w:bottom w:val="single" w:sz="4" w:space="0" w:color="auto"/>
              <w:right w:val="single" w:sz="4" w:space="0" w:color="auto"/>
            </w:tcBorders>
            <w:vAlign w:val="center"/>
          </w:tcPr>
          <w:p w14:paraId="298767FB" w14:textId="77777777" w:rsidR="00F56BA2" w:rsidRDefault="005177EA">
            <w:pPr>
              <w:widowControl/>
              <w:jc w:val="center"/>
              <w:rPr>
                <w:rFonts w:eastAsia="仿宋"/>
                <w:kern w:val="0"/>
                <w:sz w:val="20"/>
                <w:szCs w:val="20"/>
              </w:rPr>
            </w:pPr>
            <w:r>
              <w:rPr>
                <w:rFonts w:eastAsia="仿宋"/>
                <w:kern w:val="0"/>
                <w:sz w:val="20"/>
                <w:szCs w:val="20"/>
              </w:rPr>
              <w:t>2</w:t>
            </w:r>
          </w:p>
        </w:tc>
        <w:tc>
          <w:tcPr>
            <w:tcW w:w="434" w:type="pct"/>
            <w:tcBorders>
              <w:top w:val="single" w:sz="4" w:space="0" w:color="auto"/>
              <w:left w:val="single" w:sz="4" w:space="0" w:color="auto"/>
              <w:bottom w:val="single" w:sz="4" w:space="0" w:color="auto"/>
              <w:right w:val="single" w:sz="4" w:space="0" w:color="auto"/>
            </w:tcBorders>
            <w:vAlign w:val="center"/>
          </w:tcPr>
          <w:p w14:paraId="4AACD3F0" w14:textId="77777777" w:rsidR="00F56BA2" w:rsidRDefault="005177EA">
            <w:pPr>
              <w:widowControl/>
              <w:jc w:val="center"/>
              <w:rPr>
                <w:rFonts w:eastAsia="仿宋"/>
                <w:kern w:val="0"/>
                <w:sz w:val="20"/>
                <w:szCs w:val="20"/>
              </w:rPr>
            </w:pPr>
            <w:r>
              <w:rPr>
                <w:rFonts w:eastAsia="仿宋"/>
                <w:kern w:val="0"/>
                <w:sz w:val="20"/>
                <w:szCs w:val="20"/>
              </w:rPr>
              <w:t>人</w:t>
            </w:r>
          </w:p>
        </w:tc>
        <w:tc>
          <w:tcPr>
            <w:tcW w:w="484" w:type="pct"/>
            <w:tcBorders>
              <w:top w:val="single" w:sz="4" w:space="0" w:color="auto"/>
              <w:left w:val="single" w:sz="4" w:space="0" w:color="auto"/>
              <w:bottom w:val="single" w:sz="4" w:space="0" w:color="auto"/>
              <w:right w:val="single" w:sz="4" w:space="0" w:color="auto"/>
            </w:tcBorders>
            <w:vAlign w:val="center"/>
          </w:tcPr>
          <w:p w14:paraId="634B6A2A" w14:textId="77777777" w:rsidR="00F56BA2" w:rsidRDefault="005177EA">
            <w:pPr>
              <w:widowControl/>
              <w:jc w:val="center"/>
              <w:rPr>
                <w:rFonts w:eastAsia="仿宋"/>
                <w:kern w:val="0"/>
                <w:sz w:val="20"/>
                <w:szCs w:val="20"/>
              </w:rPr>
            </w:pPr>
            <w:r>
              <w:rPr>
                <w:rFonts w:eastAsia="仿宋"/>
                <w:kern w:val="0"/>
                <w:sz w:val="20"/>
                <w:szCs w:val="20"/>
              </w:rPr>
              <w:t>9</w:t>
            </w:r>
            <w:r>
              <w:rPr>
                <w:rFonts w:eastAsia="仿宋"/>
                <w:kern w:val="0"/>
                <w:sz w:val="20"/>
                <w:szCs w:val="20"/>
              </w:rPr>
              <w:t>场</w:t>
            </w:r>
          </w:p>
        </w:tc>
      </w:tr>
    </w:tbl>
    <w:p w14:paraId="03096F9A" w14:textId="77777777" w:rsidR="00F56BA2" w:rsidRDefault="005177EA">
      <w:pPr>
        <w:tabs>
          <w:tab w:val="left" w:pos="1521"/>
        </w:tabs>
        <w:autoSpaceDE w:val="0"/>
        <w:autoSpaceDN w:val="0"/>
        <w:snapToGrid w:val="0"/>
        <w:spacing w:line="520" w:lineRule="exact"/>
        <w:rPr>
          <w:rFonts w:eastAsia="仿宋"/>
          <w:sz w:val="24"/>
        </w:rPr>
      </w:pPr>
      <w:r>
        <w:rPr>
          <w:rFonts w:eastAsia="仿宋"/>
          <w:sz w:val="24"/>
          <w:lang w:eastAsia="zh-Hans"/>
        </w:rPr>
        <w:t>3.1</w:t>
      </w:r>
      <w:r>
        <w:rPr>
          <w:rFonts w:eastAsia="仿宋" w:hint="eastAsia"/>
          <w:sz w:val="24"/>
        </w:rPr>
        <w:t xml:space="preserve">3 </w:t>
      </w:r>
      <w:r>
        <w:rPr>
          <w:rFonts w:eastAsia="仿宋"/>
          <w:sz w:val="24"/>
        </w:rPr>
        <w:t>摄影摄像服务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523"/>
        <w:gridCol w:w="3186"/>
        <w:gridCol w:w="783"/>
        <w:gridCol w:w="709"/>
        <w:gridCol w:w="1112"/>
      </w:tblGrid>
      <w:tr w:rsidR="00F56BA2" w14:paraId="66B6F6D8" w14:textId="77777777">
        <w:trPr>
          <w:trHeight w:val="520"/>
          <w:jc w:val="center"/>
        </w:trPr>
        <w:tc>
          <w:tcPr>
            <w:tcW w:w="593" w:type="pct"/>
            <w:vAlign w:val="center"/>
          </w:tcPr>
          <w:p w14:paraId="1C0B163A"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918" w:type="pct"/>
            <w:vAlign w:val="center"/>
          </w:tcPr>
          <w:p w14:paraId="70607A26"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1920" w:type="pct"/>
            <w:vAlign w:val="center"/>
          </w:tcPr>
          <w:p w14:paraId="403AF4CC"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472" w:type="pct"/>
            <w:vAlign w:val="center"/>
          </w:tcPr>
          <w:p w14:paraId="7A984679"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427" w:type="pct"/>
            <w:vAlign w:val="center"/>
          </w:tcPr>
          <w:p w14:paraId="3ED49A80" w14:textId="77777777" w:rsidR="00F56BA2" w:rsidRDefault="005177EA">
            <w:pPr>
              <w:widowControl/>
              <w:jc w:val="center"/>
              <w:rPr>
                <w:rFonts w:eastAsia="仿宋"/>
                <w:b/>
                <w:bCs/>
                <w:kern w:val="0"/>
                <w:sz w:val="20"/>
                <w:szCs w:val="20"/>
              </w:rPr>
            </w:pPr>
            <w:r>
              <w:rPr>
                <w:rFonts w:eastAsia="仿宋"/>
                <w:b/>
                <w:bCs/>
                <w:kern w:val="0"/>
                <w:sz w:val="20"/>
                <w:szCs w:val="20"/>
              </w:rPr>
              <w:t>单位</w:t>
            </w:r>
          </w:p>
        </w:tc>
        <w:tc>
          <w:tcPr>
            <w:tcW w:w="670" w:type="pct"/>
            <w:vAlign w:val="center"/>
          </w:tcPr>
          <w:p w14:paraId="7D37F4CA"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r>
      <w:tr w:rsidR="00F56BA2" w14:paraId="7329804D" w14:textId="77777777">
        <w:trPr>
          <w:trHeight w:val="397"/>
          <w:jc w:val="center"/>
        </w:trPr>
        <w:tc>
          <w:tcPr>
            <w:tcW w:w="593" w:type="pct"/>
            <w:vMerge w:val="restart"/>
            <w:vAlign w:val="center"/>
          </w:tcPr>
          <w:p w14:paraId="1428BA47" w14:textId="77777777" w:rsidR="00F56BA2" w:rsidRDefault="005177EA">
            <w:pPr>
              <w:widowControl/>
              <w:jc w:val="center"/>
              <w:rPr>
                <w:rFonts w:eastAsia="仿宋"/>
                <w:kern w:val="0"/>
                <w:sz w:val="20"/>
                <w:szCs w:val="20"/>
              </w:rPr>
            </w:pPr>
            <w:r>
              <w:rPr>
                <w:rFonts w:eastAsia="仿宋"/>
                <w:kern w:val="0"/>
                <w:sz w:val="20"/>
                <w:szCs w:val="20"/>
              </w:rPr>
              <w:t>摄影摄像</w:t>
            </w:r>
          </w:p>
        </w:tc>
        <w:tc>
          <w:tcPr>
            <w:tcW w:w="918" w:type="pct"/>
            <w:vAlign w:val="center"/>
          </w:tcPr>
          <w:p w14:paraId="797EE84B" w14:textId="77777777" w:rsidR="00F56BA2" w:rsidRDefault="005177EA">
            <w:pPr>
              <w:widowControl/>
              <w:jc w:val="center"/>
              <w:rPr>
                <w:rFonts w:eastAsia="仿宋"/>
                <w:kern w:val="0"/>
                <w:sz w:val="20"/>
                <w:szCs w:val="20"/>
              </w:rPr>
            </w:pPr>
            <w:r>
              <w:rPr>
                <w:rFonts w:eastAsia="仿宋"/>
                <w:kern w:val="0"/>
                <w:sz w:val="20"/>
                <w:szCs w:val="20"/>
              </w:rPr>
              <w:t>照片直播</w:t>
            </w:r>
          </w:p>
        </w:tc>
        <w:tc>
          <w:tcPr>
            <w:tcW w:w="1920" w:type="pct"/>
            <w:vAlign w:val="center"/>
          </w:tcPr>
          <w:p w14:paraId="14A26F6C" w14:textId="77777777" w:rsidR="00F56BA2" w:rsidRDefault="005177EA">
            <w:pPr>
              <w:widowControl/>
              <w:jc w:val="center"/>
              <w:rPr>
                <w:rFonts w:eastAsia="仿宋"/>
                <w:kern w:val="0"/>
                <w:sz w:val="20"/>
                <w:szCs w:val="20"/>
              </w:rPr>
            </w:pPr>
            <w:r>
              <w:rPr>
                <w:rFonts w:eastAsia="仿宋"/>
                <w:kern w:val="0"/>
                <w:sz w:val="20"/>
                <w:szCs w:val="20"/>
              </w:rPr>
              <w:t>会议全程记录，官方网站同步云相册</w:t>
            </w:r>
          </w:p>
        </w:tc>
        <w:tc>
          <w:tcPr>
            <w:tcW w:w="472" w:type="pct"/>
            <w:vAlign w:val="center"/>
          </w:tcPr>
          <w:p w14:paraId="3699448C" w14:textId="77777777" w:rsidR="00F56BA2" w:rsidRDefault="005177EA">
            <w:pPr>
              <w:widowControl/>
              <w:jc w:val="center"/>
              <w:rPr>
                <w:rFonts w:eastAsia="仿宋"/>
                <w:kern w:val="0"/>
                <w:sz w:val="20"/>
                <w:szCs w:val="20"/>
              </w:rPr>
            </w:pPr>
            <w:r>
              <w:rPr>
                <w:rFonts w:eastAsia="仿宋"/>
                <w:kern w:val="0"/>
                <w:sz w:val="20"/>
                <w:szCs w:val="20"/>
              </w:rPr>
              <w:t>1</w:t>
            </w:r>
          </w:p>
        </w:tc>
        <w:tc>
          <w:tcPr>
            <w:tcW w:w="427" w:type="pct"/>
            <w:vAlign w:val="center"/>
          </w:tcPr>
          <w:p w14:paraId="30E77F2F" w14:textId="77777777" w:rsidR="00F56BA2" w:rsidRDefault="005177EA">
            <w:pPr>
              <w:widowControl/>
              <w:jc w:val="center"/>
              <w:rPr>
                <w:rFonts w:eastAsia="仿宋"/>
                <w:kern w:val="0"/>
                <w:sz w:val="20"/>
                <w:szCs w:val="20"/>
              </w:rPr>
            </w:pPr>
            <w:r>
              <w:rPr>
                <w:rFonts w:eastAsia="仿宋"/>
                <w:kern w:val="0"/>
                <w:sz w:val="20"/>
                <w:szCs w:val="20"/>
              </w:rPr>
              <w:t>人</w:t>
            </w:r>
          </w:p>
        </w:tc>
        <w:tc>
          <w:tcPr>
            <w:tcW w:w="670" w:type="pct"/>
            <w:vAlign w:val="center"/>
          </w:tcPr>
          <w:p w14:paraId="3C06FD20"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47A32E9B" w14:textId="77777777">
        <w:trPr>
          <w:trHeight w:val="300"/>
          <w:jc w:val="center"/>
        </w:trPr>
        <w:tc>
          <w:tcPr>
            <w:tcW w:w="593" w:type="pct"/>
            <w:vMerge/>
            <w:vAlign w:val="center"/>
          </w:tcPr>
          <w:p w14:paraId="1A2BF559" w14:textId="77777777" w:rsidR="00F56BA2" w:rsidRDefault="00F56BA2">
            <w:pPr>
              <w:widowControl/>
              <w:jc w:val="left"/>
              <w:rPr>
                <w:rFonts w:eastAsia="仿宋"/>
                <w:kern w:val="0"/>
                <w:sz w:val="20"/>
                <w:szCs w:val="20"/>
              </w:rPr>
            </w:pPr>
          </w:p>
        </w:tc>
        <w:tc>
          <w:tcPr>
            <w:tcW w:w="918" w:type="pct"/>
            <w:vAlign w:val="center"/>
          </w:tcPr>
          <w:p w14:paraId="2370160D" w14:textId="77777777" w:rsidR="00F56BA2" w:rsidRDefault="005177EA">
            <w:pPr>
              <w:widowControl/>
              <w:jc w:val="center"/>
              <w:rPr>
                <w:rFonts w:eastAsia="仿宋"/>
                <w:kern w:val="0"/>
                <w:sz w:val="20"/>
                <w:szCs w:val="20"/>
              </w:rPr>
            </w:pPr>
            <w:r>
              <w:rPr>
                <w:rFonts w:eastAsia="仿宋"/>
                <w:kern w:val="0"/>
                <w:sz w:val="20"/>
                <w:szCs w:val="20"/>
              </w:rPr>
              <w:t>摄影师</w:t>
            </w:r>
          </w:p>
        </w:tc>
        <w:tc>
          <w:tcPr>
            <w:tcW w:w="1920" w:type="pct"/>
            <w:vAlign w:val="center"/>
          </w:tcPr>
          <w:p w14:paraId="1E0AA579"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专业会议、活动摄影师含照相机</w:t>
            </w:r>
            <w:r w:rsidRPr="009A5F59">
              <w:rPr>
                <w:rFonts w:eastAsia="仿宋"/>
                <w:color w:val="000000" w:themeColor="text1"/>
                <w:kern w:val="0"/>
                <w:sz w:val="20"/>
                <w:szCs w:val="20"/>
              </w:rPr>
              <w:t xml:space="preserve">　</w:t>
            </w:r>
          </w:p>
        </w:tc>
        <w:tc>
          <w:tcPr>
            <w:tcW w:w="472" w:type="pct"/>
            <w:vAlign w:val="center"/>
          </w:tcPr>
          <w:p w14:paraId="197AE801" w14:textId="77777777" w:rsidR="00F56BA2" w:rsidRDefault="005177EA">
            <w:pPr>
              <w:widowControl/>
              <w:jc w:val="center"/>
              <w:rPr>
                <w:rFonts w:eastAsia="仿宋"/>
                <w:kern w:val="0"/>
                <w:sz w:val="20"/>
                <w:szCs w:val="20"/>
              </w:rPr>
            </w:pPr>
            <w:r>
              <w:rPr>
                <w:rFonts w:eastAsia="仿宋" w:hint="eastAsia"/>
                <w:kern w:val="0"/>
                <w:sz w:val="20"/>
                <w:szCs w:val="20"/>
              </w:rPr>
              <w:t>5</w:t>
            </w:r>
          </w:p>
        </w:tc>
        <w:tc>
          <w:tcPr>
            <w:tcW w:w="427" w:type="pct"/>
            <w:vAlign w:val="center"/>
          </w:tcPr>
          <w:p w14:paraId="1B232810" w14:textId="77777777" w:rsidR="00F56BA2" w:rsidRDefault="005177EA">
            <w:pPr>
              <w:widowControl/>
              <w:jc w:val="center"/>
              <w:rPr>
                <w:rFonts w:eastAsia="仿宋"/>
                <w:kern w:val="0"/>
                <w:sz w:val="20"/>
                <w:szCs w:val="20"/>
              </w:rPr>
            </w:pPr>
            <w:r>
              <w:rPr>
                <w:rFonts w:eastAsia="仿宋"/>
                <w:kern w:val="0"/>
                <w:sz w:val="20"/>
                <w:szCs w:val="20"/>
              </w:rPr>
              <w:t>人</w:t>
            </w:r>
          </w:p>
        </w:tc>
        <w:tc>
          <w:tcPr>
            <w:tcW w:w="670" w:type="pct"/>
            <w:vAlign w:val="center"/>
          </w:tcPr>
          <w:p w14:paraId="2EC49C0B"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1F1DCE1E" w14:textId="77777777">
        <w:trPr>
          <w:trHeight w:val="300"/>
          <w:jc w:val="center"/>
        </w:trPr>
        <w:tc>
          <w:tcPr>
            <w:tcW w:w="593" w:type="pct"/>
            <w:vMerge/>
            <w:vAlign w:val="center"/>
          </w:tcPr>
          <w:p w14:paraId="5A3FDDA1" w14:textId="77777777" w:rsidR="00F56BA2" w:rsidRDefault="00F56BA2">
            <w:pPr>
              <w:widowControl/>
              <w:jc w:val="left"/>
              <w:rPr>
                <w:rFonts w:eastAsia="仿宋"/>
                <w:kern w:val="0"/>
                <w:sz w:val="20"/>
                <w:szCs w:val="20"/>
              </w:rPr>
            </w:pPr>
          </w:p>
        </w:tc>
        <w:tc>
          <w:tcPr>
            <w:tcW w:w="918" w:type="pct"/>
            <w:vAlign w:val="center"/>
          </w:tcPr>
          <w:p w14:paraId="5F2643DA" w14:textId="77777777" w:rsidR="00F56BA2" w:rsidRDefault="005177EA">
            <w:pPr>
              <w:widowControl/>
              <w:jc w:val="center"/>
              <w:rPr>
                <w:rFonts w:eastAsia="仿宋"/>
                <w:kern w:val="0"/>
                <w:sz w:val="20"/>
                <w:szCs w:val="20"/>
              </w:rPr>
            </w:pPr>
            <w:r>
              <w:rPr>
                <w:rFonts w:eastAsia="仿宋"/>
                <w:kern w:val="0"/>
                <w:sz w:val="20"/>
                <w:szCs w:val="20"/>
              </w:rPr>
              <w:t>主机位摄像师</w:t>
            </w:r>
          </w:p>
        </w:tc>
        <w:tc>
          <w:tcPr>
            <w:tcW w:w="1920" w:type="pct"/>
            <w:vAlign w:val="center"/>
          </w:tcPr>
          <w:p w14:paraId="5A05DE48"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主会场主机位摄影师含摄像机器</w:t>
            </w:r>
            <w:r w:rsidRPr="009A5F59">
              <w:rPr>
                <w:rFonts w:eastAsia="仿宋"/>
                <w:color w:val="000000" w:themeColor="text1"/>
                <w:kern w:val="0"/>
                <w:sz w:val="20"/>
                <w:szCs w:val="20"/>
              </w:rPr>
              <w:t xml:space="preserve">　</w:t>
            </w:r>
          </w:p>
        </w:tc>
        <w:tc>
          <w:tcPr>
            <w:tcW w:w="472" w:type="pct"/>
            <w:vAlign w:val="center"/>
          </w:tcPr>
          <w:p w14:paraId="2E2D5310" w14:textId="77777777" w:rsidR="00F56BA2" w:rsidRDefault="005177EA">
            <w:pPr>
              <w:widowControl/>
              <w:jc w:val="center"/>
              <w:rPr>
                <w:rFonts w:eastAsia="仿宋"/>
                <w:kern w:val="0"/>
                <w:sz w:val="20"/>
                <w:szCs w:val="20"/>
              </w:rPr>
            </w:pPr>
            <w:r>
              <w:rPr>
                <w:rFonts w:eastAsia="仿宋"/>
                <w:kern w:val="0"/>
                <w:sz w:val="20"/>
                <w:szCs w:val="20"/>
              </w:rPr>
              <w:t>1</w:t>
            </w:r>
          </w:p>
        </w:tc>
        <w:tc>
          <w:tcPr>
            <w:tcW w:w="427" w:type="pct"/>
            <w:vAlign w:val="center"/>
          </w:tcPr>
          <w:p w14:paraId="1BD85DAA" w14:textId="77777777" w:rsidR="00F56BA2" w:rsidRDefault="005177EA">
            <w:pPr>
              <w:widowControl/>
              <w:jc w:val="center"/>
              <w:rPr>
                <w:rFonts w:eastAsia="仿宋"/>
                <w:kern w:val="0"/>
                <w:sz w:val="20"/>
                <w:szCs w:val="20"/>
              </w:rPr>
            </w:pPr>
            <w:r>
              <w:rPr>
                <w:rFonts w:eastAsia="仿宋"/>
                <w:kern w:val="0"/>
                <w:sz w:val="20"/>
                <w:szCs w:val="20"/>
              </w:rPr>
              <w:t>人</w:t>
            </w:r>
          </w:p>
        </w:tc>
        <w:tc>
          <w:tcPr>
            <w:tcW w:w="670" w:type="pct"/>
            <w:vAlign w:val="center"/>
          </w:tcPr>
          <w:p w14:paraId="568DF5DC"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0A20C32C" w14:textId="77777777">
        <w:trPr>
          <w:trHeight w:val="300"/>
          <w:jc w:val="center"/>
        </w:trPr>
        <w:tc>
          <w:tcPr>
            <w:tcW w:w="593" w:type="pct"/>
            <w:vMerge/>
            <w:vAlign w:val="center"/>
          </w:tcPr>
          <w:p w14:paraId="55791C87" w14:textId="77777777" w:rsidR="00F56BA2" w:rsidRDefault="00F56BA2">
            <w:pPr>
              <w:widowControl/>
              <w:jc w:val="left"/>
              <w:rPr>
                <w:rFonts w:eastAsia="仿宋"/>
                <w:kern w:val="0"/>
                <w:sz w:val="20"/>
                <w:szCs w:val="20"/>
              </w:rPr>
            </w:pPr>
          </w:p>
        </w:tc>
        <w:tc>
          <w:tcPr>
            <w:tcW w:w="918" w:type="pct"/>
            <w:vAlign w:val="center"/>
          </w:tcPr>
          <w:p w14:paraId="224859C3" w14:textId="77777777" w:rsidR="00F56BA2" w:rsidRDefault="005177EA">
            <w:pPr>
              <w:widowControl/>
              <w:jc w:val="center"/>
              <w:rPr>
                <w:rFonts w:eastAsia="仿宋"/>
                <w:kern w:val="0"/>
                <w:sz w:val="20"/>
                <w:szCs w:val="20"/>
              </w:rPr>
            </w:pPr>
            <w:r>
              <w:rPr>
                <w:rFonts w:eastAsia="仿宋"/>
                <w:kern w:val="0"/>
                <w:sz w:val="20"/>
                <w:szCs w:val="20"/>
              </w:rPr>
              <w:t>游机位摄像师</w:t>
            </w:r>
          </w:p>
        </w:tc>
        <w:tc>
          <w:tcPr>
            <w:tcW w:w="1920" w:type="pct"/>
            <w:vAlign w:val="center"/>
          </w:tcPr>
          <w:p w14:paraId="4CA844D6"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 xml:space="preserve">　</w:t>
            </w:r>
            <w:r w:rsidRPr="009A5F59">
              <w:rPr>
                <w:rFonts w:eastAsia="仿宋" w:hint="eastAsia"/>
                <w:color w:val="000000" w:themeColor="text1"/>
                <w:kern w:val="0"/>
                <w:sz w:val="20"/>
                <w:szCs w:val="20"/>
              </w:rPr>
              <w:t>主会场摄影师含摄像机器</w:t>
            </w:r>
          </w:p>
        </w:tc>
        <w:tc>
          <w:tcPr>
            <w:tcW w:w="472" w:type="pct"/>
            <w:vAlign w:val="center"/>
          </w:tcPr>
          <w:p w14:paraId="6E65AC04" w14:textId="77777777" w:rsidR="00F56BA2" w:rsidRDefault="005177EA">
            <w:pPr>
              <w:widowControl/>
              <w:jc w:val="center"/>
              <w:rPr>
                <w:rFonts w:eastAsia="仿宋"/>
                <w:kern w:val="0"/>
                <w:sz w:val="20"/>
                <w:szCs w:val="20"/>
              </w:rPr>
            </w:pPr>
            <w:r>
              <w:rPr>
                <w:rFonts w:eastAsia="仿宋"/>
                <w:kern w:val="0"/>
                <w:sz w:val="20"/>
                <w:szCs w:val="20"/>
              </w:rPr>
              <w:t>2</w:t>
            </w:r>
          </w:p>
        </w:tc>
        <w:tc>
          <w:tcPr>
            <w:tcW w:w="427" w:type="pct"/>
            <w:vAlign w:val="center"/>
          </w:tcPr>
          <w:p w14:paraId="4D851355" w14:textId="77777777" w:rsidR="00F56BA2" w:rsidRDefault="005177EA">
            <w:pPr>
              <w:widowControl/>
              <w:jc w:val="center"/>
              <w:rPr>
                <w:rFonts w:eastAsia="仿宋"/>
                <w:kern w:val="0"/>
                <w:sz w:val="20"/>
                <w:szCs w:val="20"/>
              </w:rPr>
            </w:pPr>
            <w:r>
              <w:rPr>
                <w:rFonts w:eastAsia="仿宋"/>
                <w:kern w:val="0"/>
                <w:sz w:val="20"/>
                <w:szCs w:val="20"/>
              </w:rPr>
              <w:t>人</w:t>
            </w:r>
          </w:p>
        </w:tc>
        <w:tc>
          <w:tcPr>
            <w:tcW w:w="670" w:type="pct"/>
            <w:vAlign w:val="center"/>
          </w:tcPr>
          <w:p w14:paraId="054383B7"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3B229F37" w14:textId="77777777">
        <w:trPr>
          <w:trHeight w:val="300"/>
          <w:jc w:val="center"/>
        </w:trPr>
        <w:tc>
          <w:tcPr>
            <w:tcW w:w="593" w:type="pct"/>
            <w:vMerge/>
            <w:vAlign w:val="center"/>
          </w:tcPr>
          <w:p w14:paraId="25EC3199" w14:textId="77777777" w:rsidR="00F56BA2" w:rsidRDefault="00F56BA2">
            <w:pPr>
              <w:widowControl/>
              <w:jc w:val="left"/>
              <w:rPr>
                <w:rFonts w:eastAsia="仿宋"/>
                <w:kern w:val="0"/>
                <w:sz w:val="20"/>
                <w:szCs w:val="20"/>
              </w:rPr>
            </w:pPr>
          </w:p>
        </w:tc>
        <w:tc>
          <w:tcPr>
            <w:tcW w:w="918" w:type="pct"/>
            <w:vAlign w:val="center"/>
          </w:tcPr>
          <w:p w14:paraId="7137806A" w14:textId="77777777" w:rsidR="00F56BA2" w:rsidRDefault="005177EA">
            <w:pPr>
              <w:widowControl/>
              <w:jc w:val="center"/>
              <w:rPr>
                <w:rFonts w:eastAsia="仿宋"/>
                <w:kern w:val="0"/>
                <w:sz w:val="20"/>
                <w:szCs w:val="20"/>
              </w:rPr>
            </w:pPr>
            <w:r>
              <w:rPr>
                <w:rFonts w:eastAsia="仿宋"/>
                <w:kern w:val="0"/>
                <w:sz w:val="20"/>
                <w:szCs w:val="20"/>
              </w:rPr>
              <w:t>摇臂摄像师</w:t>
            </w:r>
          </w:p>
        </w:tc>
        <w:tc>
          <w:tcPr>
            <w:tcW w:w="1920" w:type="pct"/>
            <w:vAlign w:val="center"/>
          </w:tcPr>
          <w:p w14:paraId="7946476F" w14:textId="57E5E943"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 xml:space="preserve">　</w:t>
            </w:r>
            <w:r w:rsidRPr="009A5F59">
              <w:rPr>
                <w:rFonts w:eastAsia="仿宋" w:hint="eastAsia"/>
                <w:color w:val="000000" w:themeColor="text1"/>
                <w:kern w:val="0"/>
                <w:sz w:val="20"/>
                <w:szCs w:val="20"/>
              </w:rPr>
              <w:t>摄像师</w:t>
            </w:r>
          </w:p>
        </w:tc>
        <w:tc>
          <w:tcPr>
            <w:tcW w:w="472" w:type="pct"/>
            <w:vAlign w:val="center"/>
          </w:tcPr>
          <w:p w14:paraId="182F60F1" w14:textId="77777777" w:rsidR="00F56BA2" w:rsidRDefault="005177EA">
            <w:pPr>
              <w:widowControl/>
              <w:jc w:val="center"/>
              <w:rPr>
                <w:rFonts w:eastAsia="仿宋"/>
                <w:kern w:val="0"/>
                <w:sz w:val="20"/>
                <w:szCs w:val="20"/>
              </w:rPr>
            </w:pPr>
            <w:r>
              <w:rPr>
                <w:rFonts w:eastAsia="仿宋"/>
                <w:kern w:val="0"/>
                <w:sz w:val="20"/>
                <w:szCs w:val="20"/>
              </w:rPr>
              <w:t>2</w:t>
            </w:r>
          </w:p>
        </w:tc>
        <w:tc>
          <w:tcPr>
            <w:tcW w:w="427" w:type="pct"/>
            <w:vAlign w:val="center"/>
          </w:tcPr>
          <w:p w14:paraId="6CA6BB84" w14:textId="77777777" w:rsidR="00F56BA2" w:rsidRDefault="005177EA">
            <w:pPr>
              <w:widowControl/>
              <w:jc w:val="center"/>
              <w:rPr>
                <w:rFonts w:eastAsia="仿宋"/>
                <w:kern w:val="0"/>
                <w:sz w:val="20"/>
                <w:szCs w:val="20"/>
              </w:rPr>
            </w:pPr>
            <w:r>
              <w:rPr>
                <w:rFonts w:eastAsia="仿宋"/>
                <w:kern w:val="0"/>
                <w:sz w:val="20"/>
                <w:szCs w:val="20"/>
              </w:rPr>
              <w:t>人</w:t>
            </w:r>
          </w:p>
        </w:tc>
        <w:tc>
          <w:tcPr>
            <w:tcW w:w="670" w:type="pct"/>
            <w:vAlign w:val="center"/>
          </w:tcPr>
          <w:p w14:paraId="5374991C"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567F1992" w14:textId="77777777">
        <w:trPr>
          <w:trHeight w:val="300"/>
          <w:jc w:val="center"/>
        </w:trPr>
        <w:tc>
          <w:tcPr>
            <w:tcW w:w="593" w:type="pct"/>
            <w:vMerge/>
            <w:vAlign w:val="center"/>
          </w:tcPr>
          <w:p w14:paraId="3A42C4DE" w14:textId="77777777" w:rsidR="00F56BA2" w:rsidRDefault="00F56BA2">
            <w:pPr>
              <w:widowControl/>
              <w:jc w:val="left"/>
              <w:rPr>
                <w:rFonts w:eastAsia="仿宋"/>
                <w:kern w:val="0"/>
                <w:sz w:val="20"/>
                <w:szCs w:val="20"/>
              </w:rPr>
            </w:pPr>
          </w:p>
        </w:tc>
        <w:tc>
          <w:tcPr>
            <w:tcW w:w="918" w:type="pct"/>
            <w:vAlign w:val="center"/>
          </w:tcPr>
          <w:p w14:paraId="2E8741DB" w14:textId="77777777" w:rsidR="00F56BA2" w:rsidRDefault="005177EA">
            <w:pPr>
              <w:widowControl/>
              <w:jc w:val="center"/>
              <w:rPr>
                <w:rFonts w:eastAsia="仿宋"/>
                <w:kern w:val="0"/>
                <w:sz w:val="20"/>
                <w:szCs w:val="20"/>
              </w:rPr>
            </w:pPr>
            <w:r>
              <w:rPr>
                <w:rFonts w:eastAsia="仿宋"/>
                <w:kern w:val="0"/>
                <w:sz w:val="20"/>
                <w:szCs w:val="20"/>
              </w:rPr>
              <w:t>摇臂</w:t>
            </w:r>
          </w:p>
        </w:tc>
        <w:tc>
          <w:tcPr>
            <w:tcW w:w="1920" w:type="pct"/>
            <w:vAlign w:val="center"/>
          </w:tcPr>
          <w:p w14:paraId="15F633CC"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8m</w:t>
            </w:r>
            <w:r w:rsidRPr="009A5F59">
              <w:rPr>
                <w:rFonts w:eastAsia="仿宋"/>
                <w:color w:val="000000" w:themeColor="text1"/>
                <w:kern w:val="0"/>
                <w:sz w:val="20"/>
                <w:szCs w:val="20"/>
              </w:rPr>
              <w:t>摇臂</w:t>
            </w:r>
            <w:r w:rsidRPr="009A5F59">
              <w:rPr>
                <w:rFonts w:eastAsia="仿宋" w:hint="eastAsia"/>
                <w:color w:val="000000" w:themeColor="text1"/>
                <w:kern w:val="0"/>
                <w:sz w:val="20"/>
                <w:szCs w:val="20"/>
              </w:rPr>
              <w:t>、全方位的拍摄到场景</w:t>
            </w:r>
          </w:p>
        </w:tc>
        <w:tc>
          <w:tcPr>
            <w:tcW w:w="472" w:type="pct"/>
            <w:vAlign w:val="center"/>
          </w:tcPr>
          <w:p w14:paraId="212DC64B" w14:textId="77777777" w:rsidR="00F56BA2" w:rsidRDefault="005177EA">
            <w:pPr>
              <w:widowControl/>
              <w:jc w:val="center"/>
              <w:rPr>
                <w:rFonts w:eastAsia="仿宋"/>
                <w:kern w:val="0"/>
                <w:sz w:val="20"/>
                <w:szCs w:val="20"/>
              </w:rPr>
            </w:pPr>
            <w:r>
              <w:rPr>
                <w:rFonts w:eastAsia="仿宋"/>
                <w:kern w:val="0"/>
                <w:sz w:val="20"/>
                <w:szCs w:val="20"/>
              </w:rPr>
              <w:t>1</w:t>
            </w:r>
          </w:p>
        </w:tc>
        <w:tc>
          <w:tcPr>
            <w:tcW w:w="427" w:type="pct"/>
            <w:vAlign w:val="center"/>
          </w:tcPr>
          <w:p w14:paraId="741CF306" w14:textId="77777777" w:rsidR="00F56BA2" w:rsidRDefault="005177EA">
            <w:pPr>
              <w:widowControl/>
              <w:jc w:val="center"/>
              <w:rPr>
                <w:rFonts w:eastAsia="仿宋"/>
                <w:kern w:val="0"/>
                <w:sz w:val="20"/>
                <w:szCs w:val="20"/>
              </w:rPr>
            </w:pPr>
            <w:r>
              <w:rPr>
                <w:rFonts w:eastAsia="仿宋"/>
                <w:kern w:val="0"/>
                <w:sz w:val="20"/>
                <w:szCs w:val="20"/>
              </w:rPr>
              <w:t>套</w:t>
            </w:r>
          </w:p>
        </w:tc>
        <w:tc>
          <w:tcPr>
            <w:tcW w:w="670" w:type="pct"/>
            <w:vAlign w:val="center"/>
          </w:tcPr>
          <w:p w14:paraId="15A42DD6" w14:textId="77777777" w:rsidR="00F56BA2" w:rsidRDefault="005177EA">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F56BA2" w14:paraId="12E50EC5" w14:textId="77777777">
        <w:trPr>
          <w:trHeight w:val="300"/>
          <w:jc w:val="center"/>
        </w:trPr>
        <w:tc>
          <w:tcPr>
            <w:tcW w:w="593" w:type="pct"/>
            <w:vMerge/>
            <w:vAlign w:val="center"/>
          </w:tcPr>
          <w:p w14:paraId="6504E408" w14:textId="77777777" w:rsidR="00F56BA2" w:rsidRDefault="00F56BA2">
            <w:pPr>
              <w:widowControl/>
              <w:jc w:val="left"/>
              <w:rPr>
                <w:rFonts w:eastAsia="仿宋"/>
                <w:kern w:val="0"/>
                <w:sz w:val="20"/>
                <w:szCs w:val="20"/>
              </w:rPr>
            </w:pPr>
          </w:p>
        </w:tc>
        <w:tc>
          <w:tcPr>
            <w:tcW w:w="918" w:type="pct"/>
            <w:vAlign w:val="center"/>
          </w:tcPr>
          <w:p w14:paraId="07ACF9A0"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导播台</w:t>
            </w:r>
          </w:p>
        </w:tc>
        <w:tc>
          <w:tcPr>
            <w:tcW w:w="1920" w:type="pct"/>
            <w:vAlign w:val="center"/>
          </w:tcPr>
          <w:p w14:paraId="11F12620" w14:textId="77777777" w:rsidR="00F56BA2" w:rsidRPr="009A5F59" w:rsidRDefault="005177EA">
            <w:pPr>
              <w:widowControl/>
              <w:jc w:val="center"/>
              <w:rPr>
                <w:rFonts w:ascii="仿宋" w:eastAsia="仿宋" w:hAnsi="仿宋" w:cs="宋体"/>
                <w:color w:val="000000" w:themeColor="text1"/>
                <w:kern w:val="0"/>
                <w:sz w:val="20"/>
                <w:szCs w:val="20"/>
              </w:rPr>
            </w:pPr>
            <w:r w:rsidRPr="009A5F59">
              <w:rPr>
                <w:rFonts w:ascii="仿宋" w:eastAsia="仿宋" w:hAnsi="仿宋" w:cs="宋体" w:hint="eastAsia"/>
                <w:color w:val="000000" w:themeColor="text1"/>
                <w:kern w:val="0"/>
                <w:sz w:val="20"/>
                <w:szCs w:val="20"/>
              </w:rPr>
              <w:t>用于切换摄像信号</w:t>
            </w:r>
          </w:p>
        </w:tc>
        <w:tc>
          <w:tcPr>
            <w:tcW w:w="472" w:type="pct"/>
            <w:vAlign w:val="center"/>
          </w:tcPr>
          <w:p w14:paraId="6B505989"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427" w:type="pct"/>
            <w:vAlign w:val="center"/>
          </w:tcPr>
          <w:p w14:paraId="0487DAA7"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项</w:t>
            </w:r>
          </w:p>
        </w:tc>
        <w:tc>
          <w:tcPr>
            <w:tcW w:w="670" w:type="pct"/>
            <w:vAlign w:val="center"/>
          </w:tcPr>
          <w:p w14:paraId="6ADBF223" w14:textId="77777777" w:rsidR="00F56BA2" w:rsidRDefault="005177EA">
            <w:pPr>
              <w:widowControl/>
              <w:jc w:val="center"/>
              <w:rPr>
                <w:rFonts w:ascii="仿宋" w:eastAsia="仿宋" w:hAnsi="仿宋" w:cs="宋体"/>
                <w:kern w:val="0"/>
                <w:sz w:val="20"/>
                <w:szCs w:val="20"/>
              </w:rPr>
            </w:pPr>
            <w:r>
              <w:rPr>
                <w:rFonts w:ascii="仿宋" w:eastAsia="仿宋" w:hAnsi="仿宋" w:cs="宋体" w:hint="eastAsia"/>
                <w:kern w:val="0"/>
                <w:sz w:val="20"/>
                <w:szCs w:val="20"/>
              </w:rPr>
              <w:t>3天</w:t>
            </w:r>
          </w:p>
        </w:tc>
      </w:tr>
    </w:tbl>
    <w:p w14:paraId="78745E53"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hint="eastAsia"/>
          <w:sz w:val="24"/>
        </w:rPr>
        <w:t xml:space="preserve">4 </w:t>
      </w:r>
      <w:r>
        <w:rPr>
          <w:rFonts w:eastAsia="仿宋"/>
          <w:sz w:val="24"/>
          <w:lang w:eastAsia="zh-Hans"/>
        </w:rPr>
        <w:t>基础</w:t>
      </w:r>
      <w:r>
        <w:rPr>
          <w:rFonts w:eastAsia="仿宋" w:hint="eastAsia"/>
          <w:sz w:val="24"/>
        </w:rPr>
        <w:t>疫情</w:t>
      </w:r>
      <w:r>
        <w:rPr>
          <w:rFonts w:eastAsia="仿宋"/>
          <w:sz w:val="24"/>
          <w:lang w:eastAsia="zh-Hans"/>
        </w:rPr>
        <w:t>防控</w:t>
      </w:r>
    </w:p>
    <w:tbl>
      <w:tblPr>
        <w:tblW w:w="5000" w:type="pct"/>
        <w:jc w:val="center"/>
        <w:tblLook w:val="04A0" w:firstRow="1" w:lastRow="0" w:firstColumn="1" w:lastColumn="0" w:noHBand="0" w:noVBand="1"/>
      </w:tblPr>
      <w:tblGrid>
        <w:gridCol w:w="1182"/>
        <w:gridCol w:w="2326"/>
        <w:gridCol w:w="2093"/>
        <w:gridCol w:w="861"/>
        <w:gridCol w:w="821"/>
        <w:gridCol w:w="1014"/>
      </w:tblGrid>
      <w:tr w:rsidR="00F56BA2" w14:paraId="01E5616A" w14:textId="77777777">
        <w:trPr>
          <w:trHeight w:val="780"/>
          <w:jc w:val="center"/>
        </w:trPr>
        <w:tc>
          <w:tcPr>
            <w:tcW w:w="712" w:type="pct"/>
            <w:tcBorders>
              <w:top w:val="single" w:sz="4" w:space="0" w:color="auto"/>
              <w:left w:val="single" w:sz="4" w:space="0" w:color="auto"/>
              <w:bottom w:val="single" w:sz="4" w:space="0" w:color="000000"/>
              <w:right w:val="single" w:sz="4" w:space="0" w:color="auto"/>
            </w:tcBorders>
            <w:vAlign w:val="center"/>
          </w:tcPr>
          <w:p w14:paraId="2353904A"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1402" w:type="pct"/>
            <w:tcBorders>
              <w:top w:val="single" w:sz="4" w:space="0" w:color="auto"/>
              <w:left w:val="nil"/>
              <w:bottom w:val="single" w:sz="4" w:space="0" w:color="auto"/>
              <w:right w:val="single" w:sz="4" w:space="0" w:color="auto"/>
            </w:tcBorders>
            <w:vAlign w:val="center"/>
          </w:tcPr>
          <w:p w14:paraId="57D31D5B"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1261" w:type="pct"/>
            <w:tcBorders>
              <w:top w:val="single" w:sz="4" w:space="0" w:color="auto"/>
              <w:left w:val="nil"/>
              <w:bottom w:val="single" w:sz="4" w:space="0" w:color="auto"/>
              <w:right w:val="single" w:sz="4" w:space="0" w:color="auto"/>
            </w:tcBorders>
            <w:vAlign w:val="center"/>
          </w:tcPr>
          <w:p w14:paraId="56AEB6BC" w14:textId="77777777" w:rsidR="00F56BA2" w:rsidRDefault="005177EA">
            <w:pPr>
              <w:widowControl/>
              <w:jc w:val="center"/>
              <w:rPr>
                <w:rFonts w:eastAsia="仿宋"/>
                <w:b/>
                <w:bCs/>
                <w:kern w:val="0"/>
                <w:sz w:val="20"/>
                <w:szCs w:val="20"/>
              </w:rPr>
            </w:pPr>
            <w:r>
              <w:rPr>
                <w:rFonts w:eastAsia="仿宋"/>
                <w:b/>
                <w:bCs/>
                <w:kern w:val="0"/>
                <w:sz w:val="20"/>
                <w:szCs w:val="20"/>
              </w:rPr>
              <w:t>具体参数</w:t>
            </w:r>
          </w:p>
        </w:tc>
        <w:tc>
          <w:tcPr>
            <w:tcW w:w="519" w:type="pct"/>
            <w:tcBorders>
              <w:top w:val="single" w:sz="4" w:space="0" w:color="auto"/>
              <w:left w:val="nil"/>
              <w:bottom w:val="single" w:sz="4" w:space="0" w:color="auto"/>
              <w:right w:val="single" w:sz="4" w:space="0" w:color="auto"/>
            </w:tcBorders>
            <w:vAlign w:val="center"/>
          </w:tcPr>
          <w:p w14:paraId="07A52783"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c>
          <w:tcPr>
            <w:tcW w:w="495" w:type="pct"/>
            <w:tcBorders>
              <w:top w:val="single" w:sz="4" w:space="0" w:color="auto"/>
              <w:left w:val="nil"/>
              <w:bottom w:val="single" w:sz="4" w:space="0" w:color="auto"/>
              <w:right w:val="single" w:sz="4" w:space="0" w:color="auto"/>
            </w:tcBorders>
            <w:vAlign w:val="center"/>
          </w:tcPr>
          <w:p w14:paraId="65E97E91"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608" w:type="pct"/>
            <w:tcBorders>
              <w:top w:val="single" w:sz="4" w:space="0" w:color="auto"/>
              <w:left w:val="nil"/>
              <w:bottom w:val="single" w:sz="4" w:space="0" w:color="auto"/>
              <w:right w:val="single" w:sz="4" w:space="0" w:color="auto"/>
            </w:tcBorders>
            <w:vAlign w:val="center"/>
          </w:tcPr>
          <w:p w14:paraId="49A9606F"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115D41C1" w14:textId="77777777">
        <w:trPr>
          <w:trHeight w:val="780"/>
          <w:jc w:val="center"/>
        </w:trPr>
        <w:tc>
          <w:tcPr>
            <w:tcW w:w="712" w:type="pct"/>
            <w:vMerge w:val="restart"/>
            <w:tcBorders>
              <w:top w:val="single" w:sz="4" w:space="0" w:color="auto"/>
              <w:left w:val="single" w:sz="4" w:space="0" w:color="auto"/>
              <w:bottom w:val="single" w:sz="4" w:space="0" w:color="000000"/>
              <w:right w:val="single" w:sz="4" w:space="0" w:color="auto"/>
            </w:tcBorders>
            <w:vAlign w:val="center"/>
          </w:tcPr>
          <w:p w14:paraId="57D6BFE0" w14:textId="77777777" w:rsidR="00F56BA2" w:rsidRDefault="005177EA">
            <w:pPr>
              <w:widowControl/>
              <w:jc w:val="center"/>
              <w:rPr>
                <w:rFonts w:eastAsia="仿宋"/>
                <w:kern w:val="0"/>
                <w:sz w:val="20"/>
                <w:szCs w:val="20"/>
              </w:rPr>
            </w:pPr>
            <w:r>
              <w:rPr>
                <w:rFonts w:eastAsia="仿宋"/>
                <w:kern w:val="0"/>
                <w:sz w:val="20"/>
                <w:szCs w:val="20"/>
              </w:rPr>
              <w:t>基础</w:t>
            </w:r>
            <w:r>
              <w:rPr>
                <w:rFonts w:eastAsia="仿宋" w:hint="eastAsia"/>
                <w:kern w:val="0"/>
                <w:sz w:val="20"/>
                <w:szCs w:val="20"/>
              </w:rPr>
              <w:t>疫情</w:t>
            </w:r>
            <w:r>
              <w:rPr>
                <w:rFonts w:eastAsia="仿宋"/>
                <w:kern w:val="0"/>
                <w:sz w:val="20"/>
                <w:szCs w:val="20"/>
              </w:rPr>
              <w:t>防控</w:t>
            </w:r>
          </w:p>
        </w:tc>
        <w:tc>
          <w:tcPr>
            <w:tcW w:w="1402" w:type="pct"/>
            <w:tcBorders>
              <w:top w:val="single" w:sz="4" w:space="0" w:color="auto"/>
              <w:left w:val="nil"/>
              <w:bottom w:val="single" w:sz="4" w:space="0" w:color="auto"/>
              <w:right w:val="single" w:sz="4" w:space="0" w:color="auto"/>
            </w:tcBorders>
            <w:vAlign w:val="center"/>
          </w:tcPr>
          <w:p w14:paraId="648BE032" w14:textId="77777777" w:rsidR="00F56BA2" w:rsidRDefault="005177EA">
            <w:pPr>
              <w:widowControl/>
              <w:jc w:val="center"/>
              <w:rPr>
                <w:rFonts w:eastAsia="仿宋"/>
                <w:kern w:val="0"/>
                <w:sz w:val="20"/>
                <w:szCs w:val="20"/>
              </w:rPr>
            </w:pPr>
            <w:r>
              <w:rPr>
                <w:rFonts w:eastAsia="仿宋"/>
                <w:kern w:val="0"/>
                <w:sz w:val="20"/>
                <w:szCs w:val="20"/>
              </w:rPr>
              <w:t>红外测温设备租赁（报到处、会场出入口、餐厅等）</w:t>
            </w:r>
          </w:p>
        </w:tc>
        <w:tc>
          <w:tcPr>
            <w:tcW w:w="1261" w:type="pct"/>
            <w:tcBorders>
              <w:top w:val="single" w:sz="4" w:space="0" w:color="auto"/>
              <w:left w:val="nil"/>
              <w:bottom w:val="single" w:sz="4" w:space="0" w:color="auto"/>
              <w:right w:val="single" w:sz="4" w:space="0" w:color="auto"/>
            </w:tcBorders>
            <w:vAlign w:val="center"/>
          </w:tcPr>
          <w:p w14:paraId="6524DD9D" w14:textId="73015622"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测量体温</w:t>
            </w:r>
            <w:r w:rsidRPr="009A5F59">
              <w:rPr>
                <w:rFonts w:eastAsia="仿宋"/>
                <w:color w:val="000000" w:themeColor="text1"/>
                <w:kern w:val="0"/>
                <w:sz w:val="20"/>
                <w:szCs w:val="20"/>
              </w:rPr>
              <w:t xml:space="preserve">　</w:t>
            </w:r>
          </w:p>
        </w:tc>
        <w:tc>
          <w:tcPr>
            <w:tcW w:w="519" w:type="pct"/>
            <w:tcBorders>
              <w:top w:val="single" w:sz="4" w:space="0" w:color="auto"/>
              <w:left w:val="nil"/>
              <w:bottom w:val="single" w:sz="4" w:space="0" w:color="auto"/>
              <w:right w:val="single" w:sz="4" w:space="0" w:color="auto"/>
            </w:tcBorders>
            <w:vAlign w:val="center"/>
          </w:tcPr>
          <w:p w14:paraId="5256CF1D"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single" w:sz="4" w:space="0" w:color="auto"/>
              <w:left w:val="nil"/>
              <w:bottom w:val="single" w:sz="4" w:space="0" w:color="auto"/>
              <w:right w:val="single" w:sz="4" w:space="0" w:color="auto"/>
            </w:tcBorders>
            <w:vAlign w:val="center"/>
          </w:tcPr>
          <w:p w14:paraId="675467C5" w14:textId="77777777" w:rsidR="00F56BA2" w:rsidRDefault="005177EA">
            <w:pPr>
              <w:widowControl/>
              <w:jc w:val="center"/>
              <w:rPr>
                <w:rFonts w:eastAsia="仿宋"/>
                <w:kern w:val="0"/>
                <w:sz w:val="20"/>
                <w:szCs w:val="20"/>
              </w:rPr>
            </w:pPr>
            <w:r>
              <w:rPr>
                <w:rFonts w:eastAsia="仿宋"/>
                <w:kern w:val="0"/>
                <w:sz w:val="20"/>
                <w:szCs w:val="20"/>
              </w:rPr>
              <w:t>4</w:t>
            </w:r>
          </w:p>
        </w:tc>
        <w:tc>
          <w:tcPr>
            <w:tcW w:w="608" w:type="pct"/>
            <w:tcBorders>
              <w:top w:val="single" w:sz="4" w:space="0" w:color="auto"/>
              <w:left w:val="nil"/>
              <w:bottom w:val="single" w:sz="4" w:space="0" w:color="auto"/>
              <w:right w:val="single" w:sz="4" w:space="0" w:color="auto"/>
            </w:tcBorders>
            <w:vAlign w:val="center"/>
          </w:tcPr>
          <w:p w14:paraId="2C1DE169" w14:textId="77777777" w:rsidR="00F56BA2" w:rsidRDefault="005177EA">
            <w:pPr>
              <w:widowControl/>
              <w:jc w:val="center"/>
              <w:rPr>
                <w:rFonts w:eastAsia="仿宋"/>
                <w:kern w:val="0"/>
                <w:sz w:val="20"/>
                <w:szCs w:val="20"/>
              </w:rPr>
            </w:pPr>
            <w:r>
              <w:rPr>
                <w:rFonts w:eastAsia="仿宋"/>
                <w:kern w:val="0"/>
                <w:sz w:val="20"/>
                <w:szCs w:val="20"/>
              </w:rPr>
              <w:t>台</w:t>
            </w:r>
          </w:p>
        </w:tc>
      </w:tr>
      <w:tr w:rsidR="00F56BA2" w14:paraId="7D1E63C3" w14:textId="77777777">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41B03CF7" w14:textId="77777777" w:rsidR="00F56BA2" w:rsidRDefault="00F56BA2">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211F9DE2" w14:textId="77777777" w:rsidR="00F56BA2" w:rsidRDefault="005177EA">
            <w:pPr>
              <w:widowControl/>
              <w:jc w:val="center"/>
              <w:rPr>
                <w:rFonts w:eastAsia="仿宋"/>
                <w:kern w:val="0"/>
                <w:sz w:val="20"/>
                <w:szCs w:val="20"/>
              </w:rPr>
            </w:pPr>
            <w:r>
              <w:rPr>
                <w:rFonts w:eastAsia="仿宋"/>
                <w:kern w:val="0"/>
                <w:sz w:val="20"/>
                <w:szCs w:val="20"/>
              </w:rPr>
              <w:t>一次性医用防护口罩</w:t>
            </w:r>
          </w:p>
        </w:tc>
        <w:tc>
          <w:tcPr>
            <w:tcW w:w="1261" w:type="pct"/>
            <w:tcBorders>
              <w:top w:val="nil"/>
              <w:left w:val="nil"/>
              <w:bottom w:val="single" w:sz="4" w:space="0" w:color="auto"/>
              <w:right w:val="single" w:sz="4" w:space="0" w:color="auto"/>
            </w:tcBorders>
            <w:vAlign w:val="center"/>
          </w:tcPr>
          <w:p w14:paraId="54F8ABE3"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每人每天</w:t>
            </w:r>
            <w:r w:rsidRPr="009A5F59">
              <w:rPr>
                <w:rFonts w:eastAsia="仿宋"/>
                <w:color w:val="000000" w:themeColor="text1"/>
                <w:kern w:val="0"/>
                <w:sz w:val="20"/>
                <w:szCs w:val="20"/>
              </w:rPr>
              <w:t>4</w:t>
            </w:r>
            <w:r w:rsidRPr="009A5F59">
              <w:rPr>
                <w:rFonts w:eastAsia="仿宋"/>
                <w:color w:val="000000" w:themeColor="text1"/>
                <w:kern w:val="0"/>
                <w:sz w:val="20"/>
                <w:szCs w:val="20"/>
              </w:rPr>
              <w:t>个</w:t>
            </w:r>
          </w:p>
        </w:tc>
        <w:tc>
          <w:tcPr>
            <w:tcW w:w="519" w:type="pct"/>
            <w:tcBorders>
              <w:top w:val="nil"/>
              <w:left w:val="nil"/>
              <w:bottom w:val="single" w:sz="4" w:space="0" w:color="auto"/>
              <w:right w:val="single" w:sz="4" w:space="0" w:color="auto"/>
            </w:tcBorders>
            <w:vAlign w:val="center"/>
          </w:tcPr>
          <w:p w14:paraId="62E6F390"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511ABBD2" w14:textId="77777777" w:rsidR="00F56BA2" w:rsidRDefault="005177EA">
            <w:pPr>
              <w:widowControl/>
              <w:jc w:val="center"/>
              <w:rPr>
                <w:rFonts w:eastAsia="仿宋"/>
                <w:kern w:val="0"/>
                <w:sz w:val="20"/>
                <w:szCs w:val="20"/>
              </w:rPr>
            </w:pPr>
            <w:r>
              <w:rPr>
                <w:rFonts w:eastAsia="仿宋"/>
                <w:kern w:val="0"/>
                <w:sz w:val="20"/>
                <w:szCs w:val="20"/>
              </w:rPr>
              <w:t>500</w:t>
            </w:r>
          </w:p>
        </w:tc>
        <w:tc>
          <w:tcPr>
            <w:tcW w:w="608" w:type="pct"/>
            <w:tcBorders>
              <w:top w:val="nil"/>
              <w:left w:val="nil"/>
              <w:bottom w:val="single" w:sz="4" w:space="0" w:color="auto"/>
              <w:right w:val="single" w:sz="4" w:space="0" w:color="auto"/>
            </w:tcBorders>
            <w:vAlign w:val="center"/>
          </w:tcPr>
          <w:p w14:paraId="09A43F55" w14:textId="77777777" w:rsidR="00F56BA2" w:rsidRDefault="005177EA">
            <w:pPr>
              <w:widowControl/>
              <w:jc w:val="center"/>
              <w:rPr>
                <w:rFonts w:eastAsia="仿宋"/>
                <w:kern w:val="0"/>
                <w:sz w:val="20"/>
                <w:szCs w:val="20"/>
              </w:rPr>
            </w:pPr>
            <w:r>
              <w:rPr>
                <w:rFonts w:eastAsia="仿宋"/>
                <w:kern w:val="0"/>
                <w:sz w:val="20"/>
                <w:szCs w:val="20"/>
              </w:rPr>
              <w:t>人</w:t>
            </w:r>
          </w:p>
        </w:tc>
      </w:tr>
      <w:tr w:rsidR="00F56BA2" w14:paraId="387549F0" w14:textId="77777777">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11E61F69" w14:textId="77777777" w:rsidR="00F56BA2" w:rsidRDefault="00F56BA2">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444FC474" w14:textId="77777777" w:rsidR="00F56BA2" w:rsidRDefault="005177EA">
            <w:pPr>
              <w:widowControl/>
              <w:jc w:val="center"/>
              <w:rPr>
                <w:rFonts w:eastAsia="仿宋"/>
                <w:kern w:val="0"/>
                <w:sz w:val="20"/>
                <w:szCs w:val="20"/>
              </w:rPr>
            </w:pPr>
            <w:r>
              <w:rPr>
                <w:rFonts w:eastAsia="仿宋"/>
                <w:kern w:val="0"/>
                <w:sz w:val="20"/>
                <w:szCs w:val="20"/>
              </w:rPr>
              <w:t>消毒湿纸巾</w:t>
            </w:r>
          </w:p>
        </w:tc>
        <w:tc>
          <w:tcPr>
            <w:tcW w:w="1261" w:type="pct"/>
            <w:tcBorders>
              <w:top w:val="nil"/>
              <w:left w:val="nil"/>
              <w:bottom w:val="single" w:sz="4" w:space="0" w:color="auto"/>
              <w:right w:val="single" w:sz="4" w:space="0" w:color="auto"/>
            </w:tcBorders>
            <w:vAlign w:val="center"/>
          </w:tcPr>
          <w:p w14:paraId="433070A7" w14:textId="77777777" w:rsidR="00F56BA2" w:rsidRPr="009A5F59" w:rsidRDefault="005177EA">
            <w:pPr>
              <w:widowControl/>
              <w:jc w:val="center"/>
              <w:rPr>
                <w:rFonts w:eastAsia="仿宋"/>
                <w:color w:val="000000" w:themeColor="text1"/>
                <w:kern w:val="0"/>
                <w:sz w:val="20"/>
                <w:szCs w:val="20"/>
              </w:rPr>
            </w:pPr>
            <w:r w:rsidRPr="009A5F59">
              <w:rPr>
                <w:rFonts w:eastAsia="仿宋"/>
                <w:color w:val="000000" w:themeColor="text1"/>
                <w:kern w:val="0"/>
                <w:sz w:val="20"/>
                <w:szCs w:val="20"/>
              </w:rPr>
              <w:t>10</w:t>
            </w:r>
            <w:r w:rsidRPr="009A5F59">
              <w:rPr>
                <w:rFonts w:eastAsia="仿宋"/>
                <w:color w:val="000000" w:themeColor="text1"/>
                <w:kern w:val="0"/>
                <w:sz w:val="20"/>
                <w:szCs w:val="20"/>
              </w:rPr>
              <w:t>片一包</w:t>
            </w:r>
          </w:p>
        </w:tc>
        <w:tc>
          <w:tcPr>
            <w:tcW w:w="519" w:type="pct"/>
            <w:tcBorders>
              <w:top w:val="nil"/>
              <w:left w:val="nil"/>
              <w:bottom w:val="single" w:sz="4" w:space="0" w:color="auto"/>
              <w:right w:val="single" w:sz="4" w:space="0" w:color="auto"/>
            </w:tcBorders>
            <w:vAlign w:val="center"/>
          </w:tcPr>
          <w:p w14:paraId="345EA0B1" w14:textId="77777777" w:rsidR="00F56BA2" w:rsidRDefault="005177EA">
            <w:pPr>
              <w:widowControl/>
              <w:jc w:val="center"/>
              <w:rPr>
                <w:rFonts w:eastAsia="仿宋"/>
                <w:kern w:val="0"/>
                <w:sz w:val="20"/>
                <w:szCs w:val="20"/>
              </w:rPr>
            </w:pPr>
            <w:r>
              <w:rPr>
                <w:rFonts w:eastAsia="仿宋"/>
                <w:kern w:val="0"/>
                <w:sz w:val="20"/>
                <w:szCs w:val="20"/>
              </w:rPr>
              <w:t xml:space="preserve">　</w:t>
            </w:r>
          </w:p>
        </w:tc>
        <w:tc>
          <w:tcPr>
            <w:tcW w:w="495" w:type="pct"/>
            <w:tcBorders>
              <w:top w:val="nil"/>
              <w:left w:val="nil"/>
              <w:bottom w:val="single" w:sz="4" w:space="0" w:color="auto"/>
              <w:right w:val="single" w:sz="4" w:space="0" w:color="auto"/>
            </w:tcBorders>
            <w:vAlign w:val="center"/>
          </w:tcPr>
          <w:p w14:paraId="2D4780F7" w14:textId="77777777" w:rsidR="00F56BA2" w:rsidRDefault="005177EA">
            <w:pPr>
              <w:widowControl/>
              <w:jc w:val="center"/>
              <w:rPr>
                <w:rFonts w:eastAsia="仿宋"/>
                <w:kern w:val="0"/>
                <w:sz w:val="20"/>
                <w:szCs w:val="20"/>
              </w:rPr>
            </w:pPr>
            <w:r>
              <w:rPr>
                <w:rFonts w:eastAsia="仿宋"/>
                <w:kern w:val="0"/>
                <w:sz w:val="20"/>
                <w:szCs w:val="20"/>
              </w:rPr>
              <w:t>300</w:t>
            </w:r>
          </w:p>
        </w:tc>
        <w:tc>
          <w:tcPr>
            <w:tcW w:w="608" w:type="pct"/>
            <w:tcBorders>
              <w:top w:val="nil"/>
              <w:left w:val="nil"/>
              <w:bottom w:val="single" w:sz="4" w:space="0" w:color="auto"/>
              <w:right w:val="single" w:sz="4" w:space="0" w:color="auto"/>
            </w:tcBorders>
            <w:vAlign w:val="center"/>
          </w:tcPr>
          <w:p w14:paraId="2B2B5554" w14:textId="77777777" w:rsidR="00F56BA2" w:rsidRDefault="005177EA">
            <w:pPr>
              <w:widowControl/>
              <w:jc w:val="center"/>
              <w:rPr>
                <w:rFonts w:eastAsia="仿宋"/>
                <w:kern w:val="0"/>
                <w:sz w:val="20"/>
                <w:szCs w:val="20"/>
              </w:rPr>
            </w:pPr>
            <w:r>
              <w:rPr>
                <w:rFonts w:eastAsia="仿宋"/>
                <w:kern w:val="0"/>
                <w:sz w:val="20"/>
                <w:szCs w:val="20"/>
              </w:rPr>
              <w:t>人</w:t>
            </w:r>
          </w:p>
        </w:tc>
      </w:tr>
      <w:tr w:rsidR="00F56BA2" w14:paraId="691B0F7B" w14:textId="77777777">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06A24E8A" w14:textId="77777777" w:rsidR="00F56BA2" w:rsidRDefault="00F56BA2">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1BABA926" w14:textId="77777777" w:rsidR="00F56BA2" w:rsidRDefault="005177EA">
            <w:pPr>
              <w:widowControl/>
              <w:jc w:val="center"/>
              <w:rPr>
                <w:rFonts w:eastAsia="仿宋"/>
                <w:kern w:val="0"/>
                <w:sz w:val="20"/>
                <w:szCs w:val="20"/>
              </w:rPr>
            </w:pPr>
            <w:r>
              <w:rPr>
                <w:rFonts w:eastAsia="仿宋"/>
                <w:kern w:val="0"/>
                <w:sz w:val="20"/>
                <w:szCs w:val="20"/>
              </w:rPr>
              <w:t>免洗消毒洗手液</w:t>
            </w:r>
          </w:p>
        </w:tc>
        <w:tc>
          <w:tcPr>
            <w:tcW w:w="1261" w:type="pct"/>
            <w:tcBorders>
              <w:top w:val="nil"/>
              <w:left w:val="nil"/>
              <w:bottom w:val="single" w:sz="4" w:space="0" w:color="auto"/>
              <w:right w:val="single" w:sz="4" w:space="0" w:color="auto"/>
            </w:tcBorders>
            <w:vAlign w:val="center"/>
          </w:tcPr>
          <w:p w14:paraId="2384E64E"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会场内、会场外均需要考虑</w:t>
            </w:r>
          </w:p>
        </w:tc>
        <w:tc>
          <w:tcPr>
            <w:tcW w:w="519" w:type="pct"/>
            <w:tcBorders>
              <w:top w:val="nil"/>
              <w:left w:val="nil"/>
              <w:bottom w:val="single" w:sz="4" w:space="0" w:color="auto"/>
              <w:right w:val="single" w:sz="4" w:space="0" w:color="auto"/>
            </w:tcBorders>
            <w:vAlign w:val="center"/>
          </w:tcPr>
          <w:p w14:paraId="3C840D76"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31053A84" w14:textId="77777777" w:rsidR="00F56BA2" w:rsidRDefault="005177EA">
            <w:pPr>
              <w:widowControl/>
              <w:jc w:val="center"/>
              <w:rPr>
                <w:rFonts w:eastAsia="仿宋"/>
                <w:kern w:val="0"/>
                <w:sz w:val="20"/>
                <w:szCs w:val="20"/>
              </w:rPr>
            </w:pPr>
            <w:r>
              <w:rPr>
                <w:rFonts w:eastAsia="仿宋"/>
                <w:kern w:val="0"/>
                <w:sz w:val="20"/>
                <w:szCs w:val="20"/>
              </w:rPr>
              <w:t>20</w:t>
            </w:r>
          </w:p>
        </w:tc>
        <w:tc>
          <w:tcPr>
            <w:tcW w:w="608" w:type="pct"/>
            <w:tcBorders>
              <w:top w:val="nil"/>
              <w:left w:val="nil"/>
              <w:bottom w:val="single" w:sz="4" w:space="0" w:color="auto"/>
              <w:right w:val="single" w:sz="4" w:space="0" w:color="auto"/>
            </w:tcBorders>
            <w:vAlign w:val="center"/>
          </w:tcPr>
          <w:p w14:paraId="30A29AD8" w14:textId="77777777" w:rsidR="00F56BA2" w:rsidRDefault="005177EA">
            <w:pPr>
              <w:widowControl/>
              <w:jc w:val="center"/>
              <w:rPr>
                <w:rFonts w:eastAsia="仿宋"/>
                <w:kern w:val="0"/>
                <w:sz w:val="20"/>
                <w:szCs w:val="20"/>
              </w:rPr>
            </w:pPr>
            <w:r>
              <w:rPr>
                <w:rFonts w:eastAsia="仿宋"/>
                <w:kern w:val="0"/>
                <w:sz w:val="20"/>
                <w:szCs w:val="20"/>
              </w:rPr>
              <w:t>瓶</w:t>
            </w:r>
            <w:r>
              <w:rPr>
                <w:rFonts w:eastAsia="仿宋"/>
                <w:kern w:val="0"/>
                <w:sz w:val="20"/>
                <w:szCs w:val="20"/>
              </w:rPr>
              <w:t>/</w:t>
            </w:r>
            <w:r>
              <w:rPr>
                <w:rFonts w:eastAsia="仿宋"/>
                <w:kern w:val="0"/>
                <w:sz w:val="20"/>
                <w:szCs w:val="20"/>
              </w:rPr>
              <w:t>天</w:t>
            </w:r>
          </w:p>
        </w:tc>
      </w:tr>
      <w:tr w:rsidR="00F56BA2" w14:paraId="31CD346B" w14:textId="77777777">
        <w:trPr>
          <w:trHeight w:val="300"/>
          <w:jc w:val="center"/>
        </w:trPr>
        <w:tc>
          <w:tcPr>
            <w:tcW w:w="712" w:type="pct"/>
            <w:vMerge/>
            <w:tcBorders>
              <w:top w:val="nil"/>
              <w:left w:val="single" w:sz="4" w:space="0" w:color="auto"/>
              <w:bottom w:val="single" w:sz="4" w:space="0" w:color="auto"/>
              <w:right w:val="single" w:sz="4" w:space="0" w:color="auto"/>
            </w:tcBorders>
            <w:vAlign w:val="center"/>
          </w:tcPr>
          <w:p w14:paraId="4E2DD8AB" w14:textId="77777777" w:rsidR="00F56BA2" w:rsidRDefault="00F56BA2">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4FDE030B" w14:textId="77777777" w:rsidR="00F56BA2" w:rsidRDefault="005177EA">
            <w:pPr>
              <w:widowControl/>
              <w:jc w:val="center"/>
              <w:rPr>
                <w:rFonts w:eastAsia="仿宋"/>
                <w:kern w:val="0"/>
                <w:sz w:val="20"/>
                <w:szCs w:val="20"/>
              </w:rPr>
            </w:pPr>
            <w:r>
              <w:rPr>
                <w:rFonts w:eastAsia="仿宋"/>
                <w:kern w:val="0"/>
                <w:sz w:val="20"/>
                <w:szCs w:val="20"/>
              </w:rPr>
              <w:t>场所消杀</w:t>
            </w:r>
          </w:p>
        </w:tc>
        <w:tc>
          <w:tcPr>
            <w:tcW w:w="1261" w:type="pct"/>
            <w:tcBorders>
              <w:top w:val="nil"/>
              <w:left w:val="nil"/>
              <w:bottom w:val="single" w:sz="4" w:space="0" w:color="auto"/>
              <w:right w:val="single" w:sz="4" w:space="0" w:color="auto"/>
            </w:tcBorders>
            <w:vAlign w:val="center"/>
          </w:tcPr>
          <w:p w14:paraId="13279E8E" w14:textId="77777777" w:rsidR="00F56BA2" w:rsidRPr="009A5F59" w:rsidRDefault="005177EA">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配置不低于</w:t>
            </w:r>
            <w:r w:rsidRPr="009A5F59">
              <w:rPr>
                <w:rFonts w:eastAsia="仿宋" w:hint="eastAsia"/>
                <w:color w:val="000000" w:themeColor="text1"/>
                <w:kern w:val="0"/>
                <w:sz w:val="20"/>
                <w:szCs w:val="20"/>
              </w:rPr>
              <w:t>2</w:t>
            </w:r>
            <w:r w:rsidRPr="009A5F59">
              <w:rPr>
                <w:rFonts w:eastAsia="仿宋" w:hint="eastAsia"/>
                <w:color w:val="000000" w:themeColor="text1"/>
                <w:kern w:val="0"/>
                <w:sz w:val="20"/>
                <w:szCs w:val="20"/>
              </w:rPr>
              <w:t>名专业人员，进行场所消杀</w:t>
            </w:r>
            <w:r w:rsidRPr="009A5F59">
              <w:rPr>
                <w:rFonts w:eastAsia="仿宋"/>
                <w:color w:val="000000" w:themeColor="text1"/>
                <w:kern w:val="0"/>
                <w:sz w:val="20"/>
                <w:szCs w:val="20"/>
              </w:rPr>
              <w:t xml:space="preserve">　</w:t>
            </w:r>
          </w:p>
        </w:tc>
        <w:tc>
          <w:tcPr>
            <w:tcW w:w="519" w:type="pct"/>
            <w:tcBorders>
              <w:top w:val="nil"/>
              <w:left w:val="nil"/>
              <w:bottom w:val="single" w:sz="4" w:space="0" w:color="auto"/>
              <w:right w:val="single" w:sz="4" w:space="0" w:color="auto"/>
            </w:tcBorders>
            <w:vAlign w:val="center"/>
          </w:tcPr>
          <w:p w14:paraId="71FA7417"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304493A3" w14:textId="77777777" w:rsidR="00F56BA2" w:rsidRDefault="005177EA">
            <w:pPr>
              <w:widowControl/>
              <w:jc w:val="center"/>
              <w:rPr>
                <w:rFonts w:eastAsia="仿宋"/>
                <w:kern w:val="0"/>
                <w:sz w:val="20"/>
                <w:szCs w:val="20"/>
              </w:rPr>
            </w:pPr>
            <w:r>
              <w:rPr>
                <w:rFonts w:eastAsia="仿宋"/>
                <w:kern w:val="0"/>
                <w:sz w:val="20"/>
                <w:szCs w:val="20"/>
              </w:rPr>
              <w:t>2</w:t>
            </w:r>
          </w:p>
        </w:tc>
        <w:tc>
          <w:tcPr>
            <w:tcW w:w="608" w:type="pct"/>
            <w:tcBorders>
              <w:top w:val="nil"/>
              <w:left w:val="nil"/>
              <w:bottom w:val="single" w:sz="4" w:space="0" w:color="auto"/>
              <w:right w:val="single" w:sz="4" w:space="0" w:color="auto"/>
            </w:tcBorders>
            <w:vAlign w:val="center"/>
          </w:tcPr>
          <w:p w14:paraId="51E0A2AA" w14:textId="77777777" w:rsidR="00F56BA2" w:rsidRDefault="005177EA">
            <w:pPr>
              <w:widowControl/>
              <w:jc w:val="center"/>
              <w:rPr>
                <w:rFonts w:eastAsia="仿宋"/>
                <w:kern w:val="0"/>
                <w:sz w:val="20"/>
                <w:szCs w:val="20"/>
              </w:rPr>
            </w:pPr>
            <w:r>
              <w:rPr>
                <w:rFonts w:eastAsia="仿宋"/>
                <w:kern w:val="0"/>
                <w:sz w:val="20"/>
                <w:szCs w:val="20"/>
              </w:rPr>
              <w:t>次</w:t>
            </w:r>
            <w:r>
              <w:rPr>
                <w:rFonts w:eastAsia="仿宋"/>
                <w:kern w:val="0"/>
                <w:sz w:val="20"/>
                <w:szCs w:val="20"/>
              </w:rPr>
              <w:t>/</w:t>
            </w:r>
            <w:r>
              <w:rPr>
                <w:rFonts w:eastAsia="仿宋"/>
                <w:kern w:val="0"/>
                <w:sz w:val="20"/>
                <w:szCs w:val="20"/>
              </w:rPr>
              <w:t>天</w:t>
            </w:r>
          </w:p>
        </w:tc>
      </w:tr>
      <w:tr w:rsidR="00F56BA2" w14:paraId="39235023" w14:textId="77777777">
        <w:trPr>
          <w:trHeight w:val="300"/>
          <w:jc w:val="center"/>
        </w:trPr>
        <w:tc>
          <w:tcPr>
            <w:tcW w:w="5000" w:type="pct"/>
            <w:gridSpan w:val="6"/>
            <w:tcBorders>
              <w:top w:val="single" w:sz="4" w:space="0" w:color="auto"/>
              <w:left w:val="single" w:sz="4" w:space="0" w:color="auto"/>
              <w:bottom w:val="single" w:sz="4" w:space="0" w:color="000000"/>
              <w:right w:val="single" w:sz="4" w:space="0" w:color="auto"/>
            </w:tcBorders>
            <w:vAlign w:val="center"/>
          </w:tcPr>
          <w:p w14:paraId="2860AC7D" w14:textId="77777777" w:rsidR="00F56BA2" w:rsidRDefault="005177EA">
            <w:pPr>
              <w:widowControl/>
              <w:jc w:val="left"/>
              <w:rPr>
                <w:rFonts w:eastAsia="仿宋"/>
                <w:kern w:val="0"/>
                <w:sz w:val="20"/>
                <w:szCs w:val="20"/>
              </w:rPr>
            </w:pPr>
            <w:r>
              <w:rPr>
                <w:rFonts w:eastAsia="仿宋" w:hint="eastAsia"/>
                <w:kern w:val="0"/>
                <w:sz w:val="20"/>
                <w:szCs w:val="20"/>
              </w:rPr>
              <w:t>注：</w:t>
            </w:r>
            <w:r>
              <w:rPr>
                <w:rFonts w:eastAsia="仿宋" w:hint="eastAsia"/>
                <w:kern w:val="0"/>
                <w:sz w:val="20"/>
                <w:szCs w:val="20"/>
              </w:rPr>
              <w:t>1.</w:t>
            </w:r>
            <w:r>
              <w:rPr>
                <w:rFonts w:eastAsia="仿宋" w:hint="eastAsia"/>
                <w:kern w:val="0"/>
                <w:sz w:val="20"/>
                <w:szCs w:val="20"/>
              </w:rPr>
              <w:t>供应商须承诺，提供的医疗器械须符合《医疗器械注册管理办法》等政策法规要求并具有中华人民共和国医疗器械注册或备案凭证；</w:t>
            </w:r>
          </w:p>
          <w:p w14:paraId="1FC5F30E" w14:textId="77777777" w:rsidR="00F56BA2" w:rsidRDefault="005177EA">
            <w:pPr>
              <w:widowControl/>
              <w:jc w:val="left"/>
              <w:rPr>
                <w:rFonts w:eastAsia="仿宋"/>
                <w:kern w:val="0"/>
                <w:sz w:val="20"/>
                <w:szCs w:val="20"/>
              </w:rPr>
            </w:pPr>
            <w:r>
              <w:rPr>
                <w:rFonts w:eastAsia="仿宋" w:hint="eastAsia"/>
                <w:kern w:val="0"/>
                <w:sz w:val="20"/>
                <w:szCs w:val="20"/>
              </w:rPr>
              <w:t>提供的医疗器械须向符合《医疗器械监督管理条例》等政策法规要求并具有医疗器械生产许可证或者医疗器械经营许可</w:t>
            </w:r>
            <w:r>
              <w:rPr>
                <w:rFonts w:eastAsia="仿宋" w:hint="eastAsia"/>
                <w:kern w:val="0"/>
                <w:sz w:val="20"/>
                <w:szCs w:val="20"/>
              </w:rPr>
              <w:t>/</w:t>
            </w:r>
            <w:r>
              <w:rPr>
                <w:rFonts w:eastAsia="仿宋" w:hint="eastAsia"/>
                <w:kern w:val="0"/>
                <w:sz w:val="20"/>
                <w:szCs w:val="20"/>
              </w:rPr>
              <w:t>备案凭证的供应商购买。</w:t>
            </w:r>
          </w:p>
          <w:p w14:paraId="080A2A0B" w14:textId="77777777" w:rsidR="00F56BA2" w:rsidRDefault="005177EA">
            <w:pPr>
              <w:widowControl/>
              <w:jc w:val="left"/>
              <w:rPr>
                <w:rFonts w:eastAsia="仿宋"/>
                <w:kern w:val="0"/>
                <w:sz w:val="20"/>
                <w:szCs w:val="20"/>
              </w:rPr>
            </w:pPr>
            <w:r>
              <w:rPr>
                <w:rFonts w:eastAsia="仿宋" w:hint="eastAsia"/>
                <w:kern w:val="0"/>
                <w:sz w:val="20"/>
                <w:szCs w:val="20"/>
              </w:rPr>
              <w:t>2.</w:t>
            </w:r>
            <w:r>
              <w:rPr>
                <w:rFonts w:eastAsia="仿宋" w:hint="eastAsia"/>
                <w:kern w:val="0"/>
                <w:sz w:val="20"/>
                <w:szCs w:val="20"/>
              </w:rPr>
              <w:t>供应商须承诺，提供的消毒产品须具备有效的《消毒产品卫生安全评价报告》及备案证明（若为新消毒产品须提供有效的卫生许可批件）。</w:t>
            </w:r>
          </w:p>
          <w:p w14:paraId="08FBA631" w14:textId="77777777" w:rsidR="00F56BA2" w:rsidRDefault="005177EA">
            <w:pPr>
              <w:widowControl/>
              <w:jc w:val="left"/>
              <w:rPr>
                <w:rFonts w:eastAsia="仿宋"/>
                <w:kern w:val="0"/>
                <w:sz w:val="20"/>
                <w:szCs w:val="20"/>
              </w:rPr>
            </w:pPr>
            <w:r>
              <w:rPr>
                <w:rFonts w:eastAsia="仿宋" w:hint="eastAsia"/>
                <w:kern w:val="0"/>
                <w:sz w:val="20"/>
                <w:szCs w:val="20"/>
              </w:rPr>
              <w:t>提供承诺函，格式自拟</w:t>
            </w:r>
          </w:p>
        </w:tc>
      </w:tr>
    </w:tbl>
    <w:p w14:paraId="1AC61A3F"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hint="eastAsia"/>
          <w:sz w:val="24"/>
        </w:rPr>
        <w:t>5</w:t>
      </w:r>
      <w:r>
        <w:rPr>
          <w:rFonts w:eastAsia="仿宋"/>
          <w:sz w:val="24"/>
          <w:lang w:eastAsia="zh-Hans"/>
        </w:rPr>
        <w:t xml:space="preserve"> </w:t>
      </w:r>
      <w:r>
        <w:rPr>
          <w:rFonts w:eastAsia="仿宋"/>
          <w:sz w:val="24"/>
          <w:lang w:eastAsia="zh-Hans"/>
        </w:rPr>
        <w:t>医疗服务</w:t>
      </w:r>
    </w:p>
    <w:tbl>
      <w:tblPr>
        <w:tblW w:w="5000" w:type="pct"/>
        <w:jc w:val="center"/>
        <w:tblLook w:val="04A0" w:firstRow="1" w:lastRow="0" w:firstColumn="1" w:lastColumn="0" w:noHBand="0" w:noVBand="1"/>
      </w:tblPr>
      <w:tblGrid>
        <w:gridCol w:w="1759"/>
        <w:gridCol w:w="2610"/>
        <w:gridCol w:w="1581"/>
        <w:gridCol w:w="1142"/>
        <w:gridCol w:w="1205"/>
      </w:tblGrid>
      <w:tr w:rsidR="00F56BA2" w14:paraId="2F6B00B0" w14:textId="77777777">
        <w:trPr>
          <w:trHeight w:val="300"/>
          <w:jc w:val="center"/>
        </w:trPr>
        <w:tc>
          <w:tcPr>
            <w:tcW w:w="1060" w:type="pct"/>
            <w:tcBorders>
              <w:top w:val="single" w:sz="4" w:space="0" w:color="auto"/>
              <w:left w:val="single" w:sz="4" w:space="0" w:color="auto"/>
              <w:bottom w:val="single" w:sz="4" w:space="0" w:color="000000"/>
              <w:right w:val="single" w:sz="4" w:space="0" w:color="auto"/>
            </w:tcBorders>
            <w:vAlign w:val="center"/>
          </w:tcPr>
          <w:p w14:paraId="3CE999F6" w14:textId="77777777" w:rsidR="00F56BA2" w:rsidRDefault="005177EA">
            <w:pPr>
              <w:tabs>
                <w:tab w:val="left" w:pos="1521"/>
              </w:tabs>
              <w:autoSpaceDE w:val="0"/>
              <w:autoSpaceDN w:val="0"/>
              <w:snapToGrid w:val="0"/>
              <w:spacing w:line="520" w:lineRule="exact"/>
              <w:rPr>
                <w:rFonts w:eastAsia="仿宋"/>
                <w:b/>
                <w:bCs/>
                <w:kern w:val="0"/>
                <w:sz w:val="20"/>
                <w:szCs w:val="20"/>
              </w:rPr>
            </w:pPr>
            <w:r>
              <w:rPr>
                <w:rFonts w:eastAsia="仿宋"/>
                <w:b/>
                <w:bCs/>
                <w:kern w:val="0"/>
                <w:sz w:val="20"/>
                <w:szCs w:val="20"/>
              </w:rPr>
              <w:t>项目</w:t>
            </w:r>
          </w:p>
        </w:tc>
        <w:tc>
          <w:tcPr>
            <w:tcW w:w="1573" w:type="pct"/>
            <w:tcBorders>
              <w:top w:val="single" w:sz="4" w:space="0" w:color="auto"/>
              <w:left w:val="nil"/>
              <w:bottom w:val="single" w:sz="4" w:space="0" w:color="auto"/>
              <w:right w:val="single" w:sz="4" w:space="0" w:color="auto"/>
            </w:tcBorders>
            <w:vAlign w:val="center"/>
          </w:tcPr>
          <w:p w14:paraId="68C4393F"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953" w:type="pct"/>
            <w:tcBorders>
              <w:top w:val="single" w:sz="4" w:space="0" w:color="auto"/>
              <w:left w:val="nil"/>
              <w:bottom w:val="single" w:sz="4" w:space="0" w:color="auto"/>
              <w:right w:val="single" w:sz="4" w:space="0" w:color="auto"/>
            </w:tcBorders>
            <w:vAlign w:val="center"/>
          </w:tcPr>
          <w:p w14:paraId="4AD51FA5"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c>
          <w:tcPr>
            <w:tcW w:w="688" w:type="pct"/>
            <w:tcBorders>
              <w:top w:val="single" w:sz="4" w:space="0" w:color="auto"/>
              <w:left w:val="nil"/>
              <w:bottom w:val="single" w:sz="4" w:space="0" w:color="auto"/>
              <w:right w:val="single" w:sz="4" w:space="0" w:color="auto"/>
            </w:tcBorders>
            <w:vAlign w:val="center"/>
          </w:tcPr>
          <w:p w14:paraId="6D2BDD26"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726" w:type="pct"/>
            <w:tcBorders>
              <w:top w:val="single" w:sz="4" w:space="0" w:color="auto"/>
              <w:left w:val="nil"/>
              <w:bottom w:val="single" w:sz="4" w:space="0" w:color="auto"/>
              <w:right w:val="single" w:sz="4" w:space="0" w:color="auto"/>
            </w:tcBorders>
            <w:vAlign w:val="center"/>
          </w:tcPr>
          <w:p w14:paraId="46CFDD56"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4E208219" w14:textId="77777777">
        <w:trPr>
          <w:trHeight w:val="300"/>
          <w:jc w:val="center"/>
        </w:trPr>
        <w:tc>
          <w:tcPr>
            <w:tcW w:w="1060" w:type="pct"/>
            <w:vMerge w:val="restart"/>
            <w:tcBorders>
              <w:top w:val="single" w:sz="4" w:space="0" w:color="auto"/>
              <w:left w:val="single" w:sz="4" w:space="0" w:color="auto"/>
              <w:bottom w:val="single" w:sz="4" w:space="0" w:color="000000"/>
              <w:right w:val="single" w:sz="4" w:space="0" w:color="auto"/>
            </w:tcBorders>
            <w:vAlign w:val="center"/>
          </w:tcPr>
          <w:p w14:paraId="37062E9D" w14:textId="77777777" w:rsidR="00F56BA2" w:rsidRDefault="005177EA">
            <w:pPr>
              <w:widowControl/>
              <w:jc w:val="center"/>
              <w:rPr>
                <w:rFonts w:eastAsia="仿宋"/>
                <w:kern w:val="0"/>
                <w:sz w:val="20"/>
                <w:szCs w:val="20"/>
              </w:rPr>
            </w:pPr>
            <w:r>
              <w:rPr>
                <w:rFonts w:eastAsia="仿宋"/>
                <w:kern w:val="0"/>
                <w:sz w:val="20"/>
                <w:szCs w:val="20"/>
              </w:rPr>
              <w:lastRenderedPageBreak/>
              <w:t>医疗服务</w:t>
            </w:r>
          </w:p>
        </w:tc>
        <w:tc>
          <w:tcPr>
            <w:tcW w:w="1573" w:type="pct"/>
            <w:tcBorders>
              <w:top w:val="single" w:sz="4" w:space="0" w:color="auto"/>
              <w:left w:val="nil"/>
              <w:bottom w:val="single" w:sz="4" w:space="0" w:color="auto"/>
              <w:right w:val="single" w:sz="4" w:space="0" w:color="auto"/>
            </w:tcBorders>
            <w:vAlign w:val="center"/>
          </w:tcPr>
          <w:p w14:paraId="03370C3D" w14:textId="131A13F9" w:rsidR="00F56BA2" w:rsidRDefault="005177EA">
            <w:pPr>
              <w:widowControl/>
              <w:jc w:val="center"/>
              <w:rPr>
                <w:rFonts w:eastAsia="仿宋"/>
                <w:kern w:val="0"/>
                <w:sz w:val="20"/>
                <w:szCs w:val="20"/>
              </w:rPr>
            </w:pPr>
            <w:r w:rsidRPr="009A5F59">
              <w:rPr>
                <w:rFonts w:eastAsia="仿宋"/>
                <w:color w:val="000000" w:themeColor="text1"/>
                <w:kern w:val="0"/>
                <w:sz w:val="20"/>
                <w:szCs w:val="20"/>
              </w:rPr>
              <w:t>急救箱药品</w:t>
            </w:r>
            <w:r w:rsidRPr="009A5F59">
              <w:rPr>
                <w:rFonts w:eastAsia="仿宋" w:hint="eastAsia"/>
                <w:color w:val="000000" w:themeColor="text1"/>
                <w:kern w:val="0"/>
                <w:sz w:val="20"/>
                <w:szCs w:val="20"/>
              </w:rPr>
              <w:t>，包含血压计、听诊器、体温计、剪刀、止血贴、无菌纱布、绷带，安尔碘、百多邦、烫伤膏、云南白药</w:t>
            </w:r>
            <w:r w:rsidRPr="009A5F59">
              <w:rPr>
                <w:rFonts w:eastAsia="仿宋" w:hint="eastAsia"/>
                <w:color w:val="000000" w:themeColor="text1"/>
                <w:kern w:val="0"/>
                <w:sz w:val="20"/>
                <w:szCs w:val="20"/>
              </w:rPr>
              <w:t xml:space="preserve"> </w:t>
            </w:r>
            <w:r w:rsidRPr="009A5F59">
              <w:rPr>
                <w:rFonts w:eastAsia="仿宋" w:hint="eastAsia"/>
                <w:color w:val="000000" w:themeColor="text1"/>
                <w:kern w:val="0"/>
                <w:sz w:val="20"/>
                <w:szCs w:val="20"/>
              </w:rPr>
              <w:t>喷雾剂等国内标准急救标准药物</w:t>
            </w:r>
          </w:p>
        </w:tc>
        <w:tc>
          <w:tcPr>
            <w:tcW w:w="953" w:type="pct"/>
            <w:tcBorders>
              <w:top w:val="single" w:sz="4" w:space="0" w:color="auto"/>
              <w:left w:val="nil"/>
              <w:bottom w:val="single" w:sz="4" w:space="0" w:color="auto"/>
              <w:right w:val="single" w:sz="4" w:space="0" w:color="auto"/>
            </w:tcBorders>
            <w:vAlign w:val="center"/>
          </w:tcPr>
          <w:p w14:paraId="4E0A2647"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single" w:sz="4" w:space="0" w:color="auto"/>
              <w:left w:val="nil"/>
              <w:bottom w:val="single" w:sz="4" w:space="0" w:color="auto"/>
              <w:right w:val="single" w:sz="4" w:space="0" w:color="auto"/>
            </w:tcBorders>
            <w:vAlign w:val="center"/>
          </w:tcPr>
          <w:p w14:paraId="766B482F" w14:textId="77777777" w:rsidR="00F56BA2" w:rsidRDefault="005177EA">
            <w:pPr>
              <w:widowControl/>
              <w:jc w:val="center"/>
              <w:rPr>
                <w:rFonts w:eastAsia="仿宋"/>
                <w:kern w:val="0"/>
                <w:sz w:val="20"/>
                <w:szCs w:val="20"/>
              </w:rPr>
            </w:pPr>
            <w:r>
              <w:rPr>
                <w:rFonts w:eastAsia="仿宋"/>
                <w:kern w:val="0"/>
                <w:sz w:val="20"/>
                <w:szCs w:val="20"/>
              </w:rPr>
              <w:t xml:space="preserve">若干　</w:t>
            </w:r>
          </w:p>
        </w:tc>
        <w:tc>
          <w:tcPr>
            <w:tcW w:w="726" w:type="pct"/>
            <w:tcBorders>
              <w:top w:val="single" w:sz="4" w:space="0" w:color="auto"/>
              <w:left w:val="nil"/>
              <w:bottom w:val="single" w:sz="4" w:space="0" w:color="auto"/>
              <w:right w:val="single" w:sz="4" w:space="0" w:color="auto"/>
            </w:tcBorders>
            <w:vAlign w:val="center"/>
          </w:tcPr>
          <w:p w14:paraId="0CBD1D7A" w14:textId="77777777" w:rsidR="00F56BA2" w:rsidRDefault="005177EA">
            <w:pPr>
              <w:widowControl/>
              <w:jc w:val="center"/>
              <w:rPr>
                <w:rFonts w:eastAsia="仿宋"/>
                <w:kern w:val="0"/>
                <w:sz w:val="20"/>
                <w:szCs w:val="20"/>
              </w:rPr>
            </w:pPr>
            <w:r>
              <w:rPr>
                <w:rFonts w:eastAsia="仿宋"/>
                <w:kern w:val="0"/>
                <w:sz w:val="20"/>
                <w:szCs w:val="20"/>
              </w:rPr>
              <w:t xml:space="preserve">　</w:t>
            </w:r>
          </w:p>
        </w:tc>
      </w:tr>
      <w:tr w:rsidR="00F56BA2" w14:paraId="77F6BA9B" w14:textId="77777777">
        <w:trPr>
          <w:trHeight w:val="300"/>
          <w:jc w:val="center"/>
        </w:trPr>
        <w:tc>
          <w:tcPr>
            <w:tcW w:w="1060" w:type="pct"/>
            <w:vMerge/>
            <w:tcBorders>
              <w:top w:val="nil"/>
              <w:left w:val="single" w:sz="4" w:space="0" w:color="auto"/>
              <w:bottom w:val="single" w:sz="4" w:space="0" w:color="000000"/>
              <w:right w:val="single" w:sz="4" w:space="0" w:color="auto"/>
            </w:tcBorders>
            <w:vAlign w:val="center"/>
          </w:tcPr>
          <w:p w14:paraId="502BDC70" w14:textId="77777777" w:rsidR="00F56BA2" w:rsidRDefault="00F56BA2">
            <w:pPr>
              <w:widowControl/>
              <w:jc w:val="left"/>
              <w:rPr>
                <w:rFonts w:eastAsia="仿宋"/>
                <w:kern w:val="0"/>
                <w:sz w:val="20"/>
                <w:szCs w:val="20"/>
              </w:rPr>
            </w:pPr>
          </w:p>
        </w:tc>
        <w:tc>
          <w:tcPr>
            <w:tcW w:w="1573" w:type="pct"/>
            <w:vMerge w:val="restart"/>
            <w:tcBorders>
              <w:top w:val="nil"/>
              <w:left w:val="single" w:sz="4" w:space="0" w:color="auto"/>
              <w:bottom w:val="single" w:sz="4" w:space="0" w:color="000000"/>
              <w:right w:val="single" w:sz="4" w:space="0" w:color="auto"/>
            </w:tcBorders>
            <w:vAlign w:val="center"/>
          </w:tcPr>
          <w:p w14:paraId="3DB488FB" w14:textId="77777777" w:rsidR="00F56BA2" w:rsidRDefault="005177EA">
            <w:pPr>
              <w:widowControl/>
              <w:jc w:val="center"/>
              <w:rPr>
                <w:rFonts w:eastAsia="仿宋"/>
                <w:kern w:val="0"/>
                <w:sz w:val="20"/>
                <w:szCs w:val="20"/>
              </w:rPr>
            </w:pPr>
            <w:r>
              <w:rPr>
                <w:rFonts w:eastAsia="仿宋"/>
                <w:kern w:val="0"/>
                <w:sz w:val="20"/>
                <w:szCs w:val="20"/>
              </w:rPr>
              <w:t>医疗点医务人员劳务费</w:t>
            </w:r>
          </w:p>
        </w:tc>
        <w:tc>
          <w:tcPr>
            <w:tcW w:w="953" w:type="pct"/>
            <w:tcBorders>
              <w:top w:val="nil"/>
              <w:left w:val="nil"/>
              <w:bottom w:val="single" w:sz="4" w:space="0" w:color="auto"/>
              <w:right w:val="single" w:sz="4" w:space="0" w:color="auto"/>
            </w:tcBorders>
            <w:vAlign w:val="center"/>
          </w:tcPr>
          <w:p w14:paraId="51F7EC49"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2F3083F6" w14:textId="77777777" w:rsidR="00F56BA2" w:rsidRDefault="005177EA">
            <w:pPr>
              <w:widowControl/>
              <w:jc w:val="center"/>
              <w:rPr>
                <w:rFonts w:eastAsia="仿宋"/>
                <w:kern w:val="0"/>
                <w:sz w:val="20"/>
                <w:szCs w:val="20"/>
              </w:rPr>
            </w:pPr>
            <w:r>
              <w:rPr>
                <w:rFonts w:eastAsia="仿宋"/>
                <w:kern w:val="0"/>
                <w:sz w:val="20"/>
                <w:szCs w:val="20"/>
              </w:rPr>
              <w:t>4</w:t>
            </w:r>
          </w:p>
        </w:tc>
        <w:tc>
          <w:tcPr>
            <w:tcW w:w="726" w:type="pct"/>
            <w:tcBorders>
              <w:top w:val="nil"/>
              <w:left w:val="nil"/>
              <w:bottom w:val="single" w:sz="4" w:space="0" w:color="auto"/>
              <w:right w:val="single" w:sz="4" w:space="0" w:color="auto"/>
            </w:tcBorders>
            <w:vAlign w:val="center"/>
          </w:tcPr>
          <w:p w14:paraId="73434D3B" w14:textId="77777777" w:rsidR="00F56BA2" w:rsidRDefault="005177EA">
            <w:pPr>
              <w:widowControl/>
              <w:jc w:val="center"/>
              <w:rPr>
                <w:rFonts w:eastAsia="仿宋"/>
                <w:kern w:val="0"/>
                <w:sz w:val="20"/>
                <w:szCs w:val="20"/>
              </w:rPr>
            </w:pPr>
            <w:r>
              <w:rPr>
                <w:rFonts w:eastAsia="仿宋"/>
                <w:kern w:val="0"/>
                <w:sz w:val="20"/>
                <w:szCs w:val="20"/>
              </w:rPr>
              <w:t>人</w:t>
            </w:r>
          </w:p>
        </w:tc>
      </w:tr>
      <w:tr w:rsidR="00F56BA2" w14:paraId="2A534508" w14:textId="77777777">
        <w:trPr>
          <w:trHeight w:val="300"/>
          <w:jc w:val="center"/>
        </w:trPr>
        <w:tc>
          <w:tcPr>
            <w:tcW w:w="1060" w:type="pct"/>
            <w:vMerge/>
            <w:tcBorders>
              <w:top w:val="nil"/>
              <w:left w:val="single" w:sz="4" w:space="0" w:color="auto"/>
              <w:bottom w:val="single" w:sz="4" w:space="0" w:color="000000"/>
              <w:right w:val="single" w:sz="4" w:space="0" w:color="auto"/>
            </w:tcBorders>
            <w:vAlign w:val="center"/>
          </w:tcPr>
          <w:p w14:paraId="4F61B4FC" w14:textId="77777777" w:rsidR="00F56BA2" w:rsidRDefault="00F56BA2">
            <w:pPr>
              <w:widowControl/>
              <w:jc w:val="left"/>
              <w:rPr>
                <w:rFonts w:eastAsia="仿宋"/>
                <w:kern w:val="0"/>
                <w:sz w:val="20"/>
                <w:szCs w:val="20"/>
              </w:rPr>
            </w:pPr>
          </w:p>
        </w:tc>
        <w:tc>
          <w:tcPr>
            <w:tcW w:w="1573" w:type="pct"/>
            <w:vMerge/>
            <w:tcBorders>
              <w:top w:val="nil"/>
              <w:left w:val="single" w:sz="4" w:space="0" w:color="auto"/>
              <w:bottom w:val="single" w:sz="4" w:space="0" w:color="000000"/>
              <w:right w:val="single" w:sz="4" w:space="0" w:color="auto"/>
            </w:tcBorders>
            <w:vAlign w:val="center"/>
          </w:tcPr>
          <w:p w14:paraId="7268F7F1" w14:textId="77777777" w:rsidR="00F56BA2" w:rsidRDefault="00F56BA2">
            <w:pPr>
              <w:widowControl/>
              <w:jc w:val="center"/>
              <w:rPr>
                <w:rFonts w:eastAsia="仿宋"/>
                <w:kern w:val="0"/>
                <w:sz w:val="20"/>
                <w:szCs w:val="20"/>
              </w:rPr>
            </w:pPr>
          </w:p>
        </w:tc>
        <w:tc>
          <w:tcPr>
            <w:tcW w:w="953" w:type="pct"/>
            <w:tcBorders>
              <w:top w:val="nil"/>
              <w:left w:val="nil"/>
              <w:bottom w:val="single" w:sz="4" w:space="0" w:color="auto"/>
              <w:right w:val="single" w:sz="4" w:space="0" w:color="auto"/>
            </w:tcBorders>
            <w:vAlign w:val="center"/>
          </w:tcPr>
          <w:p w14:paraId="3FFCD4EF"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61819C61" w14:textId="77777777" w:rsidR="00F56BA2" w:rsidRDefault="005177EA">
            <w:pPr>
              <w:widowControl/>
              <w:jc w:val="center"/>
              <w:rPr>
                <w:rFonts w:eastAsia="仿宋"/>
                <w:kern w:val="0"/>
                <w:sz w:val="20"/>
                <w:szCs w:val="20"/>
              </w:rPr>
            </w:pPr>
            <w:r>
              <w:rPr>
                <w:rFonts w:eastAsia="仿宋"/>
                <w:kern w:val="0"/>
                <w:sz w:val="20"/>
                <w:szCs w:val="20"/>
              </w:rPr>
              <w:t>4</w:t>
            </w:r>
          </w:p>
        </w:tc>
        <w:tc>
          <w:tcPr>
            <w:tcW w:w="726" w:type="pct"/>
            <w:tcBorders>
              <w:top w:val="nil"/>
              <w:left w:val="nil"/>
              <w:bottom w:val="single" w:sz="4" w:space="0" w:color="auto"/>
              <w:right w:val="single" w:sz="4" w:space="0" w:color="auto"/>
            </w:tcBorders>
            <w:vAlign w:val="center"/>
          </w:tcPr>
          <w:p w14:paraId="445920FC" w14:textId="77777777" w:rsidR="00F56BA2" w:rsidRDefault="005177EA">
            <w:pPr>
              <w:widowControl/>
              <w:jc w:val="center"/>
              <w:rPr>
                <w:rFonts w:eastAsia="仿宋"/>
                <w:kern w:val="0"/>
                <w:sz w:val="20"/>
                <w:szCs w:val="20"/>
              </w:rPr>
            </w:pPr>
            <w:r>
              <w:rPr>
                <w:rFonts w:eastAsia="仿宋"/>
                <w:kern w:val="0"/>
                <w:sz w:val="20"/>
                <w:szCs w:val="20"/>
              </w:rPr>
              <w:t>人</w:t>
            </w:r>
          </w:p>
        </w:tc>
      </w:tr>
      <w:tr w:rsidR="00F56BA2" w14:paraId="428806AB" w14:textId="77777777">
        <w:trPr>
          <w:trHeight w:val="520"/>
          <w:jc w:val="center"/>
        </w:trPr>
        <w:tc>
          <w:tcPr>
            <w:tcW w:w="1060" w:type="pct"/>
            <w:vMerge/>
            <w:tcBorders>
              <w:top w:val="nil"/>
              <w:left w:val="single" w:sz="4" w:space="0" w:color="auto"/>
              <w:bottom w:val="single" w:sz="4" w:space="0" w:color="auto"/>
              <w:right w:val="single" w:sz="4" w:space="0" w:color="auto"/>
            </w:tcBorders>
            <w:vAlign w:val="center"/>
          </w:tcPr>
          <w:p w14:paraId="578C0372" w14:textId="77777777" w:rsidR="00F56BA2" w:rsidRDefault="00F56BA2">
            <w:pPr>
              <w:widowControl/>
              <w:jc w:val="left"/>
              <w:rPr>
                <w:rFonts w:eastAsia="仿宋"/>
                <w:kern w:val="0"/>
                <w:sz w:val="20"/>
                <w:szCs w:val="20"/>
              </w:rPr>
            </w:pPr>
          </w:p>
        </w:tc>
        <w:tc>
          <w:tcPr>
            <w:tcW w:w="1573" w:type="pct"/>
            <w:tcBorders>
              <w:top w:val="nil"/>
              <w:left w:val="nil"/>
              <w:bottom w:val="single" w:sz="4" w:space="0" w:color="auto"/>
              <w:right w:val="single" w:sz="4" w:space="0" w:color="auto"/>
            </w:tcBorders>
            <w:vAlign w:val="center"/>
          </w:tcPr>
          <w:p w14:paraId="316D0774" w14:textId="77777777" w:rsidR="00F56BA2" w:rsidRDefault="005177EA">
            <w:pPr>
              <w:widowControl/>
              <w:jc w:val="center"/>
              <w:rPr>
                <w:rFonts w:eastAsia="仿宋"/>
                <w:kern w:val="0"/>
                <w:sz w:val="20"/>
                <w:szCs w:val="20"/>
              </w:rPr>
            </w:pPr>
            <w:r>
              <w:rPr>
                <w:rFonts w:eastAsia="仿宋"/>
                <w:kern w:val="0"/>
                <w:sz w:val="20"/>
                <w:szCs w:val="20"/>
              </w:rPr>
              <w:t>救护车、担架等急救物资</w:t>
            </w:r>
          </w:p>
        </w:tc>
        <w:tc>
          <w:tcPr>
            <w:tcW w:w="953" w:type="pct"/>
            <w:tcBorders>
              <w:top w:val="nil"/>
              <w:left w:val="nil"/>
              <w:bottom w:val="single" w:sz="4" w:space="0" w:color="auto"/>
              <w:right w:val="single" w:sz="4" w:space="0" w:color="auto"/>
            </w:tcBorders>
            <w:vAlign w:val="center"/>
          </w:tcPr>
          <w:p w14:paraId="3EC3BB37"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75F21128" w14:textId="77777777" w:rsidR="00F56BA2" w:rsidRDefault="005177EA">
            <w:pPr>
              <w:widowControl/>
              <w:jc w:val="center"/>
              <w:rPr>
                <w:rFonts w:eastAsia="仿宋"/>
                <w:kern w:val="0"/>
                <w:sz w:val="20"/>
                <w:szCs w:val="20"/>
              </w:rPr>
            </w:pPr>
            <w:r>
              <w:rPr>
                <w:rFonts w:eastAsia="仿宋"/>
                <w:kern w:val="0"/>
                <w:sz w:val="20"/>
                <w:szCs w:val="20"/>
              </w:rPr>
              <w:t>1</w:t>
            </w:r>
          </w:p>
        </w:tc>
        <w:tc>
          <w:tcPr>
            <w:tcW w:w="726" w:type="pct"/>
            <w:tcBorders>
              <w:top w:val="nil"/>
              <w:left w:val="nil"/>
              <w:bottom w:val="single" w:sz="4" w:space="0" w:color="auto"/>
              <w:right w:val="single" w:sz="4" w:space="0" w:color="auto"/>
            </w:tcBorders>
            <w:vAlign w:val="center"/>
          </w:tcPr>
          <w:p w14:paraId="6289261D" w14:textId="77777777" w:rsidR="00F56BA2" w:rsidRDefault="005177EA">
            <w:pPr>
              <w:widowControl/>
              <w:jc w:val="center"/>
              <w:rPr>
                <w:rFonts w:eastAsia="仿宋"/>
                <w:kern w:val="0"/>
                <w:sz w:val="20"/>
                <w:szCs w:val="20"/>
              </w:rPr>
            </w:pPr>
            <w:r>
              <w:rPr>
                <w:rFonts w:eastAsia="仿宋"/>
                <w:kern w:val="0"/>
                <w:sz w:val="20"/>
                <w:szCs w:val="20"/>
              </w:rPr>
              <w:t>辆</w:t>
            </w:r>
          </w:p>
        </w:tc>
      </w:tr>
      <w:tr w:rsidR="00F56BA2" w14:paraId="43646ECC" w14:textId="77777777">
        <w:trPr>
          <w:trHeight w:val="520"/>
          <w:jc w:val="center"/>
        </w:trPr>
        <w:tc>
          <w:tcPr>
            <w:tcW w:w="5000" w:type="pct"/>
            <w:gridSpan w:val="5"/>
            <w:tcBorders>
              <w:top w:val="single" w:sz="4" w:space="0" w:color="auto"/>
              <w:left w:val="single" w:sz="4" w:space="0" w:color="auto"/>
              <w:bottom w:val="single" w:sz="4" w:space="0" w:color="000000"/>
              <w:right w:val="single" w:sz="4" w:space="0" w:color="auto"/>
            </w:tcBorders>
            <w:vAlign w:val="center"/>
          </w:tcPr>
          <w:p w14:paraId="7774A9AE" w14:textId="77777777" w:rsidR="00F56BA2" w:rsidRDefault="005177EA">
            <w:pPr>
              <w:widowControl/>
              <w:jc w:val="left"/>
              <w:rPr>
                <w:rFonts w:eastAsia="仿宋"/>
                <w:kern w:val="0"/>
                <w:sz w:val="20"/>
                <w:szCs w:val="20"/>
              </w:rPr>
            </w:pPr>
            <w:r>
              <w:rPr>
                <w:rFonts w:eastAsia="仿宋" w:hint="eastAsia"/>
                <w:kern w:val="0"/>
                <w:sz w:val="20"/>
                <w:szCs w:val="20"/>
              </w:rPr>
              <w:t>注：</w:t>
            </w:r>
            <w:r>
              <w:rPr>
                <w:rFonts w:eastAsia="仿宋" w:hint="eastAsia"/>
                <w:kern w:val="0"/>
                <w:sz w:val="20"/>
                <w:szCs w:val="20"/>
              </w:rPr>
              <w:t>1.</w:t>
            </w:r>
            <w:r>
              <w:rPr>
                <w:rFonts w:eastAsia="仿宋" w:hint="eastAsia"/>
                <w:kern w:val="0"/>
                <w:sz w:val="20"/>
                <w:szCs w:val="20"/>
              </w:rPr>
              <w:t>供应商须承诺，提供的医疗器械须符合《医疗器械注册管理办法》等政策法规要求并具有中华人民共和国医疗器械注册或备案凭证；</w:t>
            </w:r>
          </w:p>
          <w:p w14:paraId="519E7710" w14:textId="77777777" w:rsidR="00F56BA2" w:rsidRDefault="005177EA">
            <w:pPr>
              <w:widowControl/>
              <w:jc w:val="left"/>
              <w:rPr>
                <w:rFonts w:eastAsia="仿宋"/>
                <w:kern w:val="0"/>
                <w:sz w:val="20"/>
                <w:szCs w:val="20"/>
              </w:rPr>
            </w:pPr>
            <w:r>
              <w:rPr>
                <w:rFonts w:eastAsia="仿宋" w:hint="eastAsia"/>
                <w:kern w:val="0"/>
                <w:sz w:val="20"/>
                <w:szCs w:val="20"/>
              </w:rPr>
              <w:t>提供的医疗器械须向符合《医疗器械监督管理条例》等政策法规要求并具有医疗器械生产许可证或者医疗器械经营许可</w:t>
            </w:r>
            <w:r>
              <w:rPr>
                <w:rFonts w:eastAsia="仿宋" w:hint="eastAsia"/>
                <w:kern w:val="0"/>
                <w:sz w:val="20"/>
                <w:szCs w:val="20"/>
              </w:rPr>
              <w:t>/</w:t>
            </w:r>
            <w:r>
              <w:rPr>
                <w:rFonts w:eastAsia="仿宋" w:hint="eastAsia"/>
                <w:kern w:val="0"/>
                <w:sz w:val="20"/>
                <w:szCs w:val="20"/>
              </w:rPr>
              <w:t>备案凭证的供应商购买。</w:t>
            </w:r>
          </w:p>
          <w:p w14:paraId="474A8E95" w14:textId="77777777" w:rsidR="00F56BA2" w:rsidRDefault="005177EA">
            <w:pPr>
              <w:widowControl/>
              <w:jc w:val="left"/>
              <w:rPr>
                <w:rFonts w:eastAsia="仿宋"/>
                <w:kern w:val="0"/>
                <w:sz w:val="20"/>
                <w:szCs w:val="20"/>
              </w:rPr>
            </w:pPr>
            <w:r>
              <w:rPr>
                <w:rFonts w:eastAsia="仿宋" w:hint="eastAsia"/>
                <w:kern w:val="0"/>
                <w:sz w:val="20"/>
                <w:szCs w:val="20"/>
              </w:rPr>
              <w:t>2.</w:t>
            </w:r>
            <w:r>
              <w:rPr>
                <w:rFonts w:eastAsia="仿宋" w:hint="eastAsia"/>
                <w:kern w:val="0"/>
                <w:sz w:val="20"/>
                <w:szCs w:val="20"/>
              </w:rPr>
              <w:t>供应商须承诺，提供的消毒产品须具备有效的《消毒产品卫生安全评价报告》及备案证明（若为新消毒产品须提供有效的卫生许可批件）。</w:t>
            </w:r>
          </w:p>
          <w:p w14:paraId="124CC7F1" w14:textId="77777777" w:rsidR="00F56BA2" w:rsidRDefault="005177EA">
            <w:pPr>
              <w:widowControl/>
              <w:jc w:val="left"/>
              <w:rPr>
                <w:rFonts w:eastAsia="仿宋"/>
                <w:kern w:val="0"/>
                <w:sz w:val="20"/>
                <w:szCs w:val="20"/>
              </w:rPr>
            </w:pPr>
            <w:r>
              <w:rPr>
                <w:rFonts w:eastAsia="仿宋" w:hint="eastAsia"/>
                <w:kern w:val="0"/>
                <w:sz w:val="20"/>
                <w:szCs w:val="20"/>
              </w:rPr>
              <w:t>3.</w:t>
            </w:r>
            <w:r>
              <w:rPr>
                <w:rFonts w:eastAsia="仿宋" w:hint="eastAsia"/>
                <w:kern w:val="0"/>
                <w:sz w:val="20"/>
                <w:szCs w:val="20"/>
              </w:rPr>
              <w:t>供应商须承诺，提供的药品须向具备《药品经营许可证》的供应商处购买。</w:t>
            </w:r>
          </w:p>
          <w:p w14:paraId="269F2BEA" w14:textId="77777777" w:rsidR="00F56BA2" w:rsidRDefault="005177EA">
            <w:pPr>
              <w:widowControl/>
              <w:jc w:val="left"/>
              <w:rPr>
                <w:rFonts w:eastAsia="仿宋"/>
                <w:kern w:val="0"/>
                <w:sz w:val="20"/>
                <w:szCs w:val="20"/>
              </w:rPr>
            </w:pPr>
            <w:r>
              <w:rPr>
                <w:rFonts w:eastAsia="仿宋" w:hint="eastAsia"/>
                <w:kern w:val="0"/>
                <w:sz w:val="20"/>
                <w:szCs w:val="20"/>
              </w:rPr>
              <w:t>提供承诺函，格式自拟</w:t>
            </w:r>
          </w:p>
        </w:tc>
      </w:tr>
    </w:tbl>
    <w:p w14:paraId="7EFB6A30" w14:textId="77777777" w:rsidR="00F56BA2" w:rsidRDefault="005177EA">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hint="eastAsia"/>
          <w:sz w:val="24"/>
        </w:rPr>
        <w:t>6</w:t>
      </w:r>
      <w:r>
        <w:rPr>
          <w:rFonts w:eastAsia="仿宋"/>
          <w:sz w:val="24"/>
          <w:lang w:eastAsia="zh-Hans"/>
        </w:rPr>
        <w:t xml:space="preserve"> </w:t>
      </w:r>
      <w:r>
        <w:rPr>
          <w:rFonts w:eastAsia="仿宋"/>
          <w:sz w:val="24"/>
          <w:lang w:eastAsia="zh-Hans"/>
        </w:rPr>
        <w:t>会场秩序维护</w:t>
      </w:r>
    </w:p>
    <w:tbl>
      <w:tblPr>
        <w:tblW w:w="5000" w:type="pct"/>
        <w:jc w:val="center"/>
        <w:tblLook w:val="04A0" w:firstRow="1" w:lastRow="0" w:firstColumn="1" w:lastColumn="0" w:noHBand="0" w:noVBand="1"/>
      </w:tblPr>
      <w:tblGrid>
        <w:gridCol w:w="1773"/>
        <w:gridCol w:w="2628"/>
        <w:gridCol w:w="1313"/>
        <w:gridCol w:w="1236"/>
        <w:gridCol w:w="1347"/>
      </w:tblGrid>
      <w:tr w:rsidR="00F56BA2" w14:paraId="3C1E99F8" w14:textId="77777777">
        <w:trPr>
          <w:trHeight w:val="300"/>
          <w:jc w:val="center"/>
        </w:trPr>
        <w:tc>
          <w:tcPr>
            <w:tcW w:w="1068" w:type="pct"/>
            <w:tcBorders>
              <w:top w:val="single" w:sz="4" w:space="0" w:color="auto"/>
              <w:left w:val="single" w:sz="4" w:space="0" w:color="auto"/>
              <w:bottom w:val="single" w:sz="4" w:space="0" w:color="000000"/>
              <w:right w:val="single" w:sz="4" w:space="0" w:color="auto"/>
            </w:tcBorders>
            <w:vAlign w:val="center"/>
          </w:tcPr>
          <w:p w14:paraId="0E25AABA" w14:textId="77777777" w:rsidR="00F56BA2" w:rsidRDefault="005177EA">
            <w:pPr>
              <w:widowControl/>
              <w:jc w:val="center"/>
              <w:rPr>
                <w:rFonts w:eastAsia="仿宋"/>
                <w:b/>
                <w:bCs/>
                <w:kern w:val="0"/>
                <w:sz w:val="20"/>
                <w:szCs w:val="20"/>
              </w:rPr>
            </w:pPr>
            <w:r>
              <w:rPr>
                <w:rFonts w:eastAsia="仿宋"/>
                <w:b/>
                <w:bCs/>
                <w:kern w:val="0"/>
                <w:sz w:val="20"/>
                <w:szCs w:val="20"/>
              </w:rPr>
              <w:t>项目</w:t>
            </w:r>
          </w:p>
        </w:tc>
        <w:tc>
          <w:tcPr>
            <w:tcW w:w="1584" w:type="pct"/>
            <w:tcBorders>
              <w:top w:val="single" w:sz="4" w:space="0" w:color="auto"/>
              <w:left w:val="nil"/>
              <w:bottom w:val="single" w:sz="4" w:space="0" w:color="auto"/>
              <w:right w:val="single" w:sz="4" w:space="0" w:color="auto"/>
            </w:tcBorders>
            <w:vAlign w:val="center"/>
          </w:tcPr>
          <w:p w14:paraId="56135BA4" w14:textId="77777777" w:rsidR="00F56BA2" w:rsidRDefault="005177EA">
            <w:pPr>
              <w:widowControl/>
              <w:jc w:val="center"/>
              <w:rPr>
                <w:rFonts w:eastAsia="仿宋"/>
                <w:b/>
                <w:bCs/>
                <w:kern w:val="0"/>
                <w:sz w:val="20"/>
                <w:szCs w:val="20"/>
              </w:rPr>
            </w:pPr>
            <w:r>
              <w:rPr>
                <w:rFonts w:eastAsia="仿宋"/>
                <w:b/>
                <w:bCs/>
                <w:kern w:val="0"/>
                <w:sz w:val="20"/>
                <w:szCs w:val="20"/>
              </w:rPr>
              <w:t>需求内容</w:t>
            </w:r>
          </w:p>
        </w:tc>
        <w:tc>
          <w:tcPr>
            <w:tcW w:w="791" w:type="pct"/>
            <w:tcBorders>
              <w:top w:val="single" w:sz="4" w:space="0" w:color="auto"/>
              <w:left w:val="nil"/>
              <w:bottom w:val="single" w:sz="4" w:space="0" w:color="auto"/>
              <w:right w:val="single" w:sz="4" w:space="0" w:color="auto"/>
            </w:tcBorders>
            <w:vAlign w:val="center"/>
          </w:tcPr>
          <w:p w14:paraId="3FAF73A7" w14:textId="77777777" w:rsidR="00F56BA2" w:rsidRDefault="005177EA">
            <w:pPr>
              <w:widowControl/>
              <w:jc w:val="center"/>
              <w:rPr>
                <w:rFonts w:eastAsia="仿宋"/>
                <w:b/>
                <w:bCs/>
                <w:kern w:val="0"/>
                <w:sz w:val="20"/>
                <w:szCs w:val="20"/>
              </w:rPr>
            </w:pPr>
            <w:r>
              <w:rPr>
                <w:rFonts w:eastAsia="仿宋"/>
                <w:b/>
                <w:bCs/>
                <w:kern w:val="0"/>
                <w:sz w:val="20"/>
                <w:szCs w:val="20"/>
              </w:rPr>
              <w:t>使用天数</w:t>
            </w:r>
          </w:p>
        </w:tc>
        <w:tc>
          <w:tcPr>
            <w:tcW w:w="745" w:type="pct"/>
            <w:tcBorders>
              <w:top w:val="single" w:sz="4" w:space="0" w:color="auto"/>
              <w:left w:val="nil"/>
              <w:bottom w:val="single" w:sz="4" w:space="0" w:color="auto"/>
              <w:right w:val="single" w:sz="4" w:space="0" w:color="auto"/>
            </w:tcBorders>
            <w:vAlign w:val="center"/>
          </w:tcPr>
          <w:p w14:paraId="48F495AD" w14:textId="77777777" w:rsidR="00F56BA2" w:rsidRDefault="005177EA">
            <w:pPr>
              <w:widowControl/>
              <w:jc w:val="center"/>
              <w:rPr>
                <w:rFonts w:eastAsia="仿宋"/>
                <w:b/>
                <w:bCs/>
                <w:kern w:val="0"/>
                <w:sz w:val="20"/>
                <w:szCs w:val="20"/>
              </w:rPr>
            </w:pPr>
            <w:r>
              <w:rPr>
                <w:rFonts w:eastAsia="仿宋"/>
                <w:b/>
                <w:bCs/>
                <w:kern w:val="0"/>
                <w:sz w:val="20"/>
                <w:szCs w:val="20"/>
              </w:rPr>
              <w:t>数量</w:t>
            </w:r>
          </w:p>
        </w:tc>
        <w:tc>
          <w:tcPr>
            <w:tcW w:w="812" w:type="pct"/>
            <w:tcBorders>
              <w:top w:val="single" w:sz="4" w:space="0" w:color="auto"/>
              <w:left w:val="nil"/>
              <w:bottom w:val="single" w:sz="4" w:space="0" w:color="auto"/>
              <w:right w:val="single" w:sz="4" w:space="0" w:color="auto"/>
            </w:tcBorders>
            <w:vAlign w:val="center"/>
          </w:tcPr>
          <w:p w14:paraId="6A1ED6AD" w14:textId="77777777" w:rsidR="00F56BA2" w:rsidRDefault="005177EA">
            <w:pPr>
              <w:widowControl/>
              <w:jc w:val="center"/>
              <w:rPr>
                <w:rFonts w:eastAsia="仿宋"/>
                <w:b/>
                <w:bCs/>
                <w:kern w:val="0"/>
                <w:sz w:val="20"/>
                <w:szCs w:val="20"/>
              </w:rPr>
            </w:pPr>
            <w:r>
              <w:rPr>
                <w:rFonts w:eastAsia="仿宋"/>
                <w:b/>
                <w:bCs/>
                <w:kern w:val="0"/>
                <w:sz w:val="20"/>
                <w:szCs w:val="20"/>
              </w:rPr>
              <w:t>单位</w:t>
            </w:r>
          </w:p>
        </w:tc>
      </w:tr>
      <w:tr w:rsidR="00F56BA2" w14:paraId="145E7981" w14:textId="77777777">
        <w:trPr>
          <w:trHeight w:val="300"/>
          <w:jc w:val="center"/>
        </w:trPr>
        <w:tc>
          <w:tcPr>
            <w:tcW w:w="1068" w:type="pct"/>
            <w:vMerge w:val="restart"/>
            <w:tcBorders>
              <w:top w:val="single" w:sz="4" w:space="0" w:color="auto"/>
              <w:left w:val="single" w:sz="4" w:space="0" w:color="auto"/>
              <w:bottom w:val="single" w:sz="4" w:space="0" w:color="000000"/>
              <w:right w:val="single" w:sz="4" w:space="0" w:color="auto"/>
            </w:tcBorders>
            <w:vAlign w:val="center"/>
          </w:tcPr>
          <w:p w14:paraId="7D0580E1" w14:textId="77777777" w:rsidR="00F56BA2" w:rsidRDefault="005177EA">
            <w:pPr>
              <w:widowControl/>
              <w:jc w:val="center"/>
              <w:rPr>
                <w:rFonts w:eastAsia="仿宋"/>
                <w:kern w:val="0"/>
                <w:sz w:val="20"/>
                <w:szCs w:val="20"/>
              </w:rPr>
            </w:pPr>
            <w:r>
              <w:rPr>
                <w:rFonts w:eastAsia="仿宋"/>
                <w:kern w:val="0"/>
                <w:sz w:val="20"/>
                <w:szCs w:val="20"/>
              </w:rPr>
              <w:t>会场秩序维护</w:t>
            </w:r>
          </w:p>
        </w:tc>
        <w:tc>
          <w:tcPr>
            <w:tcW w:w="1584" w:type="pct"/>
            <w:tcBorders>
              <w:top w:val="single" w:sz="4" w:space="0" w:color="auto"/>
              <w:left w:val="nil"/>
              <w:bottom w:val="single" w:sz="4" w:space="0" w:color="auto"/>
              <w:right w:val="single" w:sz="4" w:space="0" w:color="auto"/>
            </w:tcBorders>
            <w:vAlign w:val="center"/>
          </w:tcPr>
          <w:p w14:paraId="572E2402" w14:textId="77777777" w:rsidR="00F56BA2" w:rsidRDefault="005177EA">
            <w:pPr>
              <w:widowControl/>
              <w:jc w:val="center"/>
              <w:rPr>
                <w:rFonts w:eastAsia="仿宋"/>
                <w:kern w:val="0"/>
                <w:sz w:val="20"/>
                <w:szCs w:val="20"/>
              </w:rPr>
            </w:pPr>
            <w:r>
              <w:rPr>
                <w:rFonts w:eastAsia="仿宋"/>
                <w:kern w:val="0"/>
                <w:sz w:val="20"/>
                <w:szCs w:val="20"/>
              </w:rPr>
              <w:t>安检设备租赁</w:t>
            </w:r>
          </w:p>
        </w:tc>
        <w:tc>
          <w:tcPr>
            <w:tcW w:w="791" w:type="pct"/>
            <w:tcBorders>
              <w:top w:val="single" w:sz="4" w:space="0" w:color="auto"/>
              <w:left w:val="nil"/>
              <w:bottom w:val="single" w:sz="4" w:space="0" w:color="auto"/>
              <w:right w:val="single" w:sz="4" w:space="0" w:color="auto"/>
            </w:tcBorders>
            <w:vAlign w:val="center"/>
          </w:tcPr>
          <w:p w14:paraId="20284CB3"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745" w:type="pct"/>
            <w:tcBorders>
              <w:top w:val="single" w:sz="4" w:space="0" w:color="auto"/>
              <w:left w:val="nil"/>
              <w:bottom w:val="single" w:sz="4" w:space="0" w:color="auto"/>
              <w:right w:val="single" w:sz="4" w:space="0" w:color="auto"/>
            </w:tcBorders>
            <w:vAlign w:val="center"/>
          </w:tcPr>
          <w:p w14:paraId="45133F0D" w14:textId="77777777" w:rsidR="00F56BA2" w:rsidRDefault="005177EA">
            <w:pPr>
              <w:widowControl/>
              <w:jc w:val="center"/>
              <w:rPr>
                <w:rFonts w:eastAsia="仿宋"/>
                <w:kern w:val="0"/>
                <w:sz w:val="20"/>
                <w:szCs w:val="20"/>
              </w:rPr>
            </w:pPr>
            <w:r>
              <w:rPr>
                <w:rFonts w:eastAsia="仿宋"/>
                <w:kern w:val="0"/>
                <w:sz w:val="20"/>
                <w:szCs w:val="20"/>
              </w:rPr>
              <w:t>2</w:t>
            </w:r>
          </w:p>
        </w:tc>
        <w:tc>
          <w:tcPr>
            <w:tcW w:w="812" w:type="pct"/>
            <w:tcBorders>
              <w:top w:val="single" w:sz="4" w:space="0" w:color="auto"/>
              <w:left w:val="nil"/>
              <w:bottom w:val="single" w:sz="4" w:space="0" w:color="auto"/>
              <w:right w:val="single" w:sz="4" w:space="0" w:color="auto"/>
            </w:tcBorders>
            <w:vAlign w:val="center"/>
          </w:tcPr>
          <w:p w14:paraId="0E66AF44" w14:textId="77777777" w:rsidR="00F56BA2" w:rsidRDefault="005177EA">
            <w:pPr>
              <w:widowControl/>
              <w:jc w:val="center"/>
              <w:rPr>
                <w:rFonts w:eastAsia="仿宋"/>
                <w:kern w:val="0"/>
                <w:sz w:val="20"/>
                <w:szCs w:val="20"/>
              </w:rPr>
            </w:pPr>
            <w:r>
              <w:rPr>
                <w:rFonts w:eastAsia="仿宋"/>
                <w:kern w:val="0"/>
                <w:sz w:val="20"/>
                <w:szCs w:val="20"/>
              </w:rPr>
              <w:t>台</w:t>
            </w:r>
          </w:p>
        </w:tc>
      </w:tr>
      <w:tr w:rsidR="00F56BA2" w14:paraId="644B5086" w14:textId="77777777">
        <w:trPr>
          <w:trHeight w:val="300"/>
          <w:jc w:val="center"/>
        </w:trPr>
        <w:tc>
          <w:tcPr>
            <w:tcW w:w="1068" w:type="pct"/>
            <w:vMerge/>
            <w:tcBorders>
              <w:top w:val="nil"/>
              <w:left w:val="single" w:sz="4" w:space="0" w:color="auto"/>
              <w:bottom w:val="single" w:sz="4" w:space="0" w:color="auto"/>
              <w:right w:val="single" w:sz="4" w:space="0" w:color="auto"/>
            </w:tcBorders>
            <w:vAlign w:val="center"/>
          </w:tcPr>
          <w:p w14:paraId="07680D61" w14:textId="77777777" w:rsidR="00F56BA2" w:rsidRDefault="00F56BA2">
            <w:pPr>
              <w:widowControl/>
              <w:jc w:val="left"/>
              <w:rPr>
                <w:rFonts w:eastAsia="仿宋"/>
                <w:kern w:val="0"/>
                <w:sz w:val="20"/>
                <w:szCs w:val="20"/>
              </w:rPr>
            </w:pPr>
          </w:p>
        </w:tc>
        <w:tc>
          <w:tcPr>
            <w:tcW w:w="1584" w:type="pct"/>
            <w:tcBorders>
              <w:top w:val="nil"/>
              <w:left w:val="nil"/>
              <w:bottom w:val="single" w:sz="4" w:space="0" w:color="auto"/>
              <w:right w:val="single" w:sz="4" w:space="0" w:color="auto"/>
            </w:tcBorders>
            <w:vAlign w:val="center"/>
          </w:tcPr>
          <w:p w14:paraId="3DD5E89A" w14:textId="77777777" w:rsidR="00F56BA2" w:rsidRDefault="005177EA">
            <w:pPr>
              <w:widowControl/>
              <w:jc w:val="center"/>
              <w:rPr>
                <w:rFonts w:eastAsia="仿宋"/>
                <w:kern w:val="0"/>
                <w:sz w:val="20"/>
                <w:szCs w:val="20"/>
              </w:rPr>
            </w:pPr>
            <w:r>
              <w:rPr>
                <w:rFonts w:eastAsia="仿宋"/>
                <w:kern w:val="0"/>
                <w:sz w:val="20"/>
                <w:szCs w:val="20"/>
              </w:rPr>
              <w:t>安保工作人员劳务费</w:t>
            </w:r>
          </w:p>
        </w:tc>
        <w:tc>
          <w:tcPr>
            <w:tcW w:w="791" w:type="pct"/>
            <w:tcBorders>
              <w:top w:val="nil"/>
              <w:left w:val="nil"/>
              <w:bottom w:val="single" w:sz="4" w:space="0" w:color="auto"/>
              <w:right w:val="single" w:sz="4" w:space="0" w:color="auto"/>
            </w:tcBorders>
            <w:vAlign w:val="center"/>
          </w:tcPr>
          <w:p w14:paraId="524935C9" w14:textId="77777777" w:rsidR="00F56BA2" w:rsidRDefault="005177EA">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745" w:type="pct"/>
            <w:tcBorders>
              <w:top w:val="nil"/>
              <w:left w:val="nil"/>
              <w:bottom w:val="single" w:sz="4" w:space="0" w:color="auto"/>
              <w:right w:val="single" w:sz="4" w:space="0" w:color="auto"/>
            </w:tcBorders>
            <w:vAlign w:val="center"/>
          </w:tcPr>
          <w:p w14:paraId="5DA131B1" w14:textId="77777777" w:rsidR="00F56BA2" w:rsidRDefault="005177EA">
            <w:pPr>
              <w:widowControl/>
              <w:jc w:val="center"/>
              <w:rPr>
                <w:rFonts w:eastAsia="仿宋"/>
                <w:kern w:val="0"/>
                <w:sz w:val="20"/>
                <w:szCs w:val="20"/>
              </w:rPr>
            </w:pPr>
            <w:r>
              <w:rPr>
                <w:rFonts w:eastAsia="仿宋"/>
                <w:kern w:val="0"/>
                <w:sz w:val="20"/>
                <w:szCs w:val="20"/>
              </w:rPr>
              <w:t>20</w:t>
            </w:r>
          </w:p>
        </w:tc>
        <w:tc>
          <w:tcPr>
            <w:tcW w:w="812" w:type="pct"/>
            <w:tcBorders>
              <w:top w:val="nil"/>
              <w:left w:val="nil"/>
              <w:bottom w:val="single" w:sz="4" w:space="0" w:color="auto"/>
              <w:right w:val="single" w:sz="4" w:space="0" w:color="auto"/>
            </w:tcBorders>
            <w:vAlign w:val="center"/>
          </w:tcPr>
          <w:p w14:paraId="0BFC2CB2" w14:textId="77777777" w:rsidR="00F56BA2" w:rsidRDefault="005177EA">
            <w:pPr>
              <w:widowControl/>
              <w:jc w:val="center"/>
              <w:rPr>
                <w:rFonts w:eastAsia="仿宋"/>
                <w:kern w:val="0"/>
                <w:sz w:val="20"/>
                <w:szCs w:val="20"/>
              </w:rPr>
            </w:pPr>
            <w:r>
              <w:rPr>
                <w:rFonts w:eastAsia="仿宋"/>
                <w:kern w:val="0"/>
                <w:sz w:val="20"/>
                <w:szCs w:val="20"/>
              </w:rPr>
              <w:t>人</w:t>
            </w:r>
          </w:p>
        </w:tc>
      </w:tr>
      <w:tr w:rsidR="00F56BA2" w14:paraId="66405C16" w14:textId="77777777">
        <w:trPr>
          <w:trHeight w:val="300"/>
          <w:jc w:val="center"/>
        </w:trPr>
        <w:tc>
          <w:tcPr>
            <w:tcW w:w="5000" w:type="pct"/>
            <w:gridSpan w:val="5"/>
            <w:tcBorders>
              <w:top w:val="single" w:sz="4" w:space="0" w:color="auto"/>
              <w:left w:val="single" w:sz="4" w:space="0" w:color="auto"/>
              <w:bottom w:val="single" w:sz="4" w:space="0" w:color="000000"/>
              <w:right w:val="single" w:sz="4" w:space="0" w:color="auto"/>
            </w:tcBorders>
            <w:vAlign w:val="center"/>
          </w:tcPr>
          <w:p w14:paraId="385D16CC" w14:textId="77777777" w:rsidR="00F56BA2" w:rsidRDefault="005177EA">
            <w:pPr>
              <w:widowControl/>
              <w:jc w:val="center"/>
              <w:rPr>
                <w:rFonts w:eastAsia="仿宋"/>
                <w:kern w:val="0"/>
                <w:sz w:val="20"/>
                <w:szCs w:val="20"/>
              </w:rPr>
            </w:pPr>
            <w:r>
              <w:rPr>
                <w:rFonts w:eastAsia="仿宋" w:hint="eastAsia"/>
                <w:kern w:val="0"/>
                <w:sz w:val="20"/>
                <w:szCs w:val="20"/>
              </w:rPr>
              <w:t>注：供应商须承诺，向具备《保安服务许可证》的供应商购买保安服务。提供承诺函，格式自拟</w:t>
            </w:r>
          </w:p>
        </w:tc>
      </w:tr>
      <w:bookmarkEnd w:id="89"/>
    </w:tbl>
    <w:p w14:paraId="4E1998E0" w14:textId="77777777" w:rsidR="00F56BA2" w:rsidRDefault="00F56BA2">
      <w:pPr>
        <w:rPr>
          <w:rFonts w:ascii="Calibri" w:hAnsi="Calibri"/>
        </w:rPr>
      </w:pPr>
    </w:p>
    <w:p w14:paraId="470A9DE5" w14:textId="77777777" w:rsidR="00F56BA2" w:rsidRDefault="00F56BA2">
      <w:pPr>
        <w:rPr>
          <w:sz w:val="18"/>
        </w:rPr>
      </w:pPr>
    </w:p>
    <w:p w14:paraId="7D582FD5" w14:textId="77777777" w:rsidR="00F56BA2" w:rsidRDefault="005177EA">
      <w:pPr>
        <w:keepNext/>
        <w:keepLines/>
        <w:spacing w:before="260" w:after="260" w:line="416" w:lineRule="auto"/>
        <w:outlineLvl w:val="1"/>
        <w:rPr>
          <w:rFonts w:ascii="仿宋" w:eastAsia="仿宋" w:hAnsi="仿宋"/>
          <w:b/>
          <w:bCs/>
          <w:sz w:val="28"/>
          <w:szCs w:val="28"/>
        </w:rPr>
      </w:pPr>
      <w:r>
        <w:rPr>
          <w:rFonts w:ascii="仿宋" w:eastAsia="仿宋" w:hAnsi="仿宋" w:hint="eastAsia"/>
          <w:b/>
          <w:bCs/>
          <w:sz w:val="28"/>
          <w:szCs w:val="28"/>
        </w:rPr>
        <w:t>*（</w:t>
      </w:r>
      <w:r>
        <w:rPr>
          <w:rFonts w:ascii="仿宋" w:eastAsia="仿宋" w:hAnsi="仿宋" w:hint="eastAsia"/>
          <w:sz w:val="28"/>
          <w:szCs w:val="28"/>
        </w:rPr>
        <w:t>四</w:t>
      </w:r>
      <w:r>
        <w:rPr>
          <w:rFonts w:ascii="仿宋" w:eastAsia="仿宋" w:hAnsi="仿宋" w:hint="eastAsia"/>
          <w:b/>
          <w:bCs/>
          <w:sz w:val="28"/>
          <w:szCs w:val="28"/>
        </w:rPr>
        <w:t>）</w:t>
      </w:r>
      <w:r>
        <w:rPr>
          <w:rFonts w:ascii="仿宋" w:eastAsia="仿宋" w:hAnsi="仿宋"/>
          <w:b/>
          <w:bCs/>
          <w:sz w:val="28"/>
          <w:szCs w:val="28"/>
        </w:rPr>
        <w:t xml:space="preserve">. </w:t>
      </w:r>
      <w:r>
        <w:rPr>
          <w:rFonts w:ascii="仿宋" w:eastAsia="仿宋" w:hAnsi="仿宋" w:hint="eastAsia"/>
          <w:b/>
          <w:bCs/>
          <w:sz w:val="28"/>
          <w:szCs w:val="28"/>
        </w:rPr>
        <w:t>商务要求</w:t>
      </w:r>
    </w:p>
    <w:p w14:paraId="3B2FEFD2" w14:textId="77777777" w:rsidR="00F56BA2" w:rsidRDefault="005177EA">
      <w:pPr>
        <w:spacing w:after="160" w:line="360" w:lineRule="auto"/>
        <w:contextualSpacing/>
        <w:rPr>
          <w:rFonts w:ascii="Calibri" w:eastAsia="仿宋" w:hAnsi="Calibri"/>
          <w:sz w:val="24"/>
        </w:rPr>
      </w:pPr>
      <w:r>
        <w:rPr>
          <w:rFonts w:ascii="Calibri" w:eastAsia="仿宋" w:hAnsi="Calibri"/>
          <w:sz w:val="24"/>
        </w:rPr>
        <w:t>4</w:t>
      </w:r>
      <w:r>
        <w:rPr>
          <w:rFonts w:ascii="Calibri" w:eastAsia="仿宋" w:hAnsi="Calibri" w:hint="eastAsia"/>
          <w:sz w:val="24"/>
        </w:rPr>
        <w:t>.1</w:t>
      </w:r>
      <w:r>
        <w:rPr>
          <w:rFonts w:ascii="Calibri" w:eastAsia="仿宋" w:hAnsi="Calibri" w:hint="eastAsia"/>
          <w:b/>
          <w:sz w:val="24"/>
        </w:rPr>
        <w:t>、</w:t>
      </w:r>
      <w:r>
        <w:rPr>
          <w:rFonts w:ascii="Calibri" w:eastAsia="仿宋" w:hAnsi="Calibri"/>
          <w:sz w:val="24"/>
        </w:rPr>
        <w:t>服务限期：</w:t>
      </w:r>
      <w:r>
        <w:rPr>
          <w:rFonts w:ascii="Calibri" w:eastAsia="仿宋" w:hAnsi="Calibri" w:hint="eastAsia"/>
          <w:sz w:val="24"/>
        </w:rPr>
        <w:t>大会承办时间（预估）：</w:t>
      </w:r>
      <w:r>
        <w:rPr>
          <w:rFonts w:ascii="Calibri" w:eastAsia="仿宋" w:hAnsi="Calibri"/>
          <w:sz w:val="24"/>
        </w:rPr>
        <w:t>202</w:t>
      </w:r>
      <w:r>
        <w:rPr>
          <w:rFonts w:ascii="Calibri" w:eastAsia="仿宋" w:hAnsi="Calibri" w:hint="eastAsia"/>
          <w:sz w:val="24"/>
        </w:rPr>
        <w:t>2</w:t>
      </w:r>
      <w:r>
        <w:rPr>
          <w:rFonts w:ascii="Calibri" w:eastAsia="仿宋" w:hAnsi="Calibri"/>
          <w:sz w:val="24"/>
        </w:rPr>
        <w:t>年</w:t>
      </w:r>
      <w:r>
        <w:rPr>
          <w:rFonts w:ascii="Calibri" w:eastAsia="仿宋" w:hAnsi="Calibri"/>
          <w:sz w:val="24"/>
        </w:rPr>
        <w:t>3</w:t>
      </w:r>
      <w:r>
        <w:rPr>
          <w:rFonts w:ascii="Calibri" w:eastAsia="仿宋" w:hAnsi="Calibri"/>
          <w:sz w:val="24"/>
        </w:rPr>
        <w:t>月</w:t>
      </w:r>
      <w:r>
        <w:rPr>
          <w:rFonts w:ascii="Calibri" w:eastAsia="仿宋" w:hAnsi="Calibri"/>
          <w:sz w:val="24"/>
        </w:rPr>
        <w:t>—2022</w:t>
      </w:r>
      <w:r>
        <w:rPr>
          <w:rFonts w:ascii="Calibri" w:eastAsia="仿宋" w:hAnsi="Calibri"/>
          <w:sz w:val="24"/>
        </w:rPr>
        <w:t>年</w:t>
      </w:r>
      <w:r>
        <w:rPr>
          <w:rFonts w:ascii="Calibri" w:eastAsia="仿宋" w:hAnsi="Calibri"/>
          <w:sz w:val="24"/>
        </w:rPr>
        <w:t>9</w:t>
      </w:r>
      <w:r>
        <w:rPr>
          <w:rFonts w:ascii="Calibri" w:eastAsia="仿宋" w:hAnsi="Calibri"/>
          <w:sz w:val="24"/>
        </w:rPr>
        <w:t>月。</w:t>
      </w:r>
    </w:p>
    <w:p w14:paraId="3910256E" w14:textId="77777777" w:rsidR="00F56BA2" w:rsidRDefault="005177EA">
      <w:pPr>
        <w:spacing w:after="160" w:line="360" w:lineRule="auto"/>
        <w:contextualSpacing/>
        <w:rPr>
          <w:rFonts w:ascii="Calibri" w:eastAsia="仿宋" w:hAnsi="Calibri"/>
          <w:bCs/>
          <w:sz w:val="24"/>
        </w:rPr>
      </w:pPr>
      <w:r>
        <w:rPr>
          <w:rFonts w:ascii="Calibri" w:eastAsia="仿宋" w:hAnsi="Calibri"/>
          <w:sz w:val="24"/>
        </w:rPr>
        <w:t>4</w:t>
      </w:r>
      <w:r>
        <w:rPr>
          <w:rFonts w:ascii="Calibri" w:eastAsia="仿宋" w:hAnsi="Calibri" w:hint="eastAsia"/>
          <w:sz w:val="24"/>
        </w:rPr>
        <w:t>.2</w:t>
      </w:r>
      <w:r>
        <w:rPr>
          <w:rFonts w:ascii="Calibri" w:eastAsia="仿宋" w:hAnsi="Calibri" w:hint="eastAsia"/>
          <w:b/>
          <w:sz w:val="24"/>
        </w:rPr>
        <w:t>、</w:t>
      </w:r>
      <w:r>
        <w:rPr>
          <w:rFonts w:ascii="Calibri" w:eastAsia="仿宋" w:hAnsi="Calibri"/>
          <w:sz w:val="24"/>
        </w:rPr>
        <w:t>服务地点</w:t>
      </w:r>
      <w:r>
        <w:rPr>
          <w:rFonts w:ascii="Calibri" w:eastAsia="仿宋" w:hAnsi="Calibri"/>
          <w:sz w:val="24"/>
        </w:rPr>
        <w:t>:</w:t>
      </w:r>
      <w:r>
        <w:rPr>
          <w:rFonts w:ascii="Calibri" w:eastAsia="仿宋" w:hAnsi="Calibri"/>
          <w:bCs/>
          <w:sz w:val="24"/>
        </w:rPr>
        <w:t>成都市。</w:t>
      </w:r>
      <w:r>
        <w:rPr>
          <w:rFonts w:ascii="Calibri" w:eastAsia="仿宋" w:hAnsi="Calibri" w:hint="eastAsia"/>
          <w:bCs/>
          <w:sz w:val="24"/>
        </w:rPr>
        <w:t xml:space="preserve"> </w:t>
      </w:r>
    </w:p>
    <w:p w14:paraId="3B78B425" w14:textId="77777777" w:rsidR="00F56BA2" w:rsidRDefault="005177EA">
      <w:pPr>
        <w:spacing w:after="160" w:line="360" w:lineRule="auto"/>
        <w:rPr>
          <w:rFonts w:ascii="Calibri" w:eastAsia="仿宋" w:hAnsi="Calibri"/>
          <w:b/>
          <w:sz w:val="24"/>
        </w:rPr>
      </w:pPr>
      <w:r>
        <w:rPr>
          <w:rFonts w:ascii="Calibri" w:eastAsia="仿宋" w:hAnsi="Calibri"/>
          <w:b/>
          <w:sz w:val="24"/>
        </w:rPr>
        <w:t>4.3</w:t>
      </w:r>
      <w:r>
        <w:rPr>
          <w:rFonts w:ascii="Calibri" w:eastAsia="仿宋" w:hAnsi="Calibri" w:hint="eastAsia"/>
          <w:b/>
          <w:sz w:val="24"/>
        </w:rPr>
        <w:t>、</w:t>
      </w:r>
      <w:r>
        <w:rPr>
          <w:rFonts w:ascii="Calibri" w:eastAsia="仿宋" w:hAnsi="Calibri"/>
          <w:b/>
          <w:sz w:val="24"/>
        </w:rPr>
        <w:t>付款方法和条件：</w:t>
      </w:r>
    </w:p>
    <w:p w14:paraId="20A3B859" w14:textId="77777777" w:rsidR="00F56BA2" w:rsidRDefault="005177EA">
      <w:pPr>
        <w:spacing w:after="160" w:line="360" w:lineRule="auto"/>
        <w:ind w:firstLineChars="200" w:firstLine="480"/>
        <w:contextualSpacing/>
        <w:rPr>
          <w:rFonts w:ascii="Calibri" w:eastAsia="仿宋" w:hAnsi="Calibri"/>
          <w:bCs/>
          <w:sz w:val="24"/>
        </w:rPr>
      </w:pPr>
      <w:r>
        <w:rPr>
          <w:rFonts w:ascii="Calibri" w:eastAsia="仿宋" w:hAnsi="Calibri" w:hint="eastAsia"/>
          <w:bCs/>
          <w:sz w:val="24"/>
        </w:rPr>
        <w:t>首付款：本合同签订后，投标人应按照合同总金额的</w:t>
      </w:r>
      <w:r>
        <w:rPr>
          <w:rFonts w:ascii="Calibri" w:eastAsia="仿宋" w:hAnsi="Calibri" w:hint="eastAsia"/>
          <w:bCs/>
          <w:sz w:val="24"/>
        </w:rPr>
        <w:t>40%</w:t>
      </w:r>
      <w:r>
        <w:rPr>
          <w:rFonts w:ascii="Calibri" w:eastAsia="仿宋" w:hAnsi="Calibri" w:hint="eastAsia"/>
          <w:bCs/>
          <w:sz w:val="24"/>
        </w:rPr>
        <w:t>向采购人提供符合采购人要求的票据凭证资料，采购人收到上述资料并确认合格后的</w:t>
      </w:r>
      <w:r>
        <w:rPr>
          <w:rFonts w:ascii="Calibri" w:eastAsia="仿宋" w:hAnsi="Calibri"/>
          <w:bCs/>
          <w:sz w:val="24"/>
        </w:rPr>
        <w:t>10</w:t>
      </w:r>
      <w:r>
        <w:rPr>
          <w:rFonts w:ascii="Calibri" w:eastAsia="仿宋" w:hAnsi="Calibri" w:hint="eastAsia"/>
          <w:bCs/>
          <w:sz w:val="24"/>
        </w:rPr>
        <w:t>日内，按照财政性资金支付有关规定，向投标人支付合同总金额的</w:t>
      </w:r>
      <w:r>
        <w:rPr>
          <w:rFonts w:ascii="Calibri" w:eastAsia="仿宋" w:hAnsi="Calibri" w:hint="eastAsia"/>
          <w:bCs/>
          <w:sz w:val="24"/>
        </w:rPr>
        <w:t>40 %</w:t>
      </w:r>
      <w:r>
        <w:rPr>
          <w:rFonts w:ascii="Calibri" w:eastAsia="仿宋" w:hAnsi="Calibri" w:hint="eastAsia"/>
          <w:bCs/>
          <w:sz w:val="24"/>
        </w:rPr>
        <w:t>。</w:t>
      </w:r>
    </w:p>
    <w:p w14:paraId="43E3FE0E" w14:textId="77777777" w:rsidR="00F56BA2" w:rsidRDefault="005177EA">
      <w:pPr>
        <w:spacing w:after="160" w:line="360" w:lineRule="auto"/>
        <w:ind w:firstLineChars="200" w:firstLine="480"/>
        <w:contextualSpacing/>
        <w:rPr>
          <w:rFonts w:ascii="Calibri" w:eastAsia="仿宋" w:hAnsi="Calibri"/>
          <w:bCs/>
          <w:sz w:val="24"/>
        </w:rPr>
      </w:pPr>
      <w:r>
        <w:rPr>
          <w:rFonts w:ascii="Calibri" w:eastAsia="仿宋" w:hAnsi="Calibri"/>
          <w:bCs/>
          <w:sz w:val="24"/>
        </w:rPr>
        <w:t>第二次付款：</w:t>
      </w:r>
      <w:r>
        <w:rPr>
          <w:rFonts w:ascii="Calibri" w:eastAsia="仿宋" w:hAnsi="Calibri" w:hint="eastAsia"/>
          <w:bCs/>
          <w:sz w:val="24"/>
        </w:rPr>
        <w:t>投标人完成所有视觉及物料设计，通过采购人考评后</w:t>
      </w:r>
      <w:r>
        <w:rPr>
          <w:rFonts w:ascii="Calibri" w:eastAsia="仿宋" w:hAnsi="Calibri" w:hint="eastAsia"/>
          <w:bCs/>
          <w:sz w:val="24"/>
        </w:rPr>
        <w:t>,</w:t>
      </w:r>
      <w:r>
        <w:rPr>
          <w:rFonts w:ascii="Calibri" w:eastAsia="仿宋" w:hAnsi="Calibri" w:hint="eastAsia"/>
          <w:bCs/>
          <w:sz w:val="24"/>
        </w:rPr>
        <w:t>包括但不限于项目执行内容、执行情况及执行结果</w:t>
      </w:r>
      <w:r>
        <w:rPr>
          <w:rFonts w:ascii="Calibri" w:eastAsia="仿宋" w:hAnsi="Calibri" w:hint="eastAsia"/>
          <w:bCs/>
          <w:sz w:val="24"/>
        </w:rPr>
        <w:t>,</w:t>
      </w:r>
      <w:r>
        <w:rPr>
          <w:rFonts w:ascii="Calibri" w:eastAsia="仿宋" w:hAnsi="Calibri" w:hint="eastAsia"/>
          <w:bCs/>
          <w:sz w:val="24"/>
        </w:rPr>
        <w:t>经采购人确认后</w:t>
      </w:r>
      <w:r>
        <w:rPr>
          <w:rFonts w:ascii="Calibri" w:eastAsia="仿宋" w:hAnsi="Calibri" w:hint="eastAsia"/>
          <w:bCs/>
          <w:sz w:val="24"/>
        </w:rPr>
        <w:t>,</w:t>
      </w:r>
      <w:r>
        <w:rPr>
          <w:rFonts w:ascii="Calibri" w:eastAsia="仿宋" w:hAnsi="Calibri" w:hint="eastAsia"/>
          <w:bCs/>
          <w:sz w:val="24"/>
        </w:rPr>
        <w:t>投标人按照合同总金额的</w:t>
      </w:r>
      <w:r>
        <w:rPr>
          <w:rFonts w:ascii="Calibri" w:eastAsia="仿宋" w:hAnsi="Calibri" w:hint="eastAsia"/>
          <w:bCs/>
          <w:sz w:val="24"/>
        </w:rPr>
        <w:t>40%</w:t>
      </w:r>
      <w:r>
        <w:rPr>
          <w:rFonts w:ascii="Calibri" w:eastAsia="仿宋" w:hAnsi="Calibri" w:hint="eastAsia"/>
          <w:bCs/>
          <w:sz w:val="24"/>
        </w:rPr>
        <w:t>向采购人提供符合采购人要求的票据凭证资料</w:t>
      </w:r>
      <w:r>
        <w:rPr>
          <w:rFonts w:ascii="Calibri" w:eastAsia="仿宋" w:hAnsi="Calibri" w:hint="eastAsia"/>
          <w:bCs/>
          <w:sz w:val="24"/>
        </w:rPr>
        <w:t>,</w:t>
      </w:r>
      <w:r>
        <w:rPr>
          <w:rFonts w:ascii="Calibri" w:eastAsia="仿宋" w:hAnsi="Calibri" w:hint="eastAsia"/>
          <w:bCs/>
          <w:sz w:val="24"/>
        </w:rPr>
        <w:t>采购人收到上述资料后</w:t>
      </w:r>
      <w:r>
        <w:rPr>
          <w:rFonts w:ascii="Calibri" w:eastAsia="仿宋" w:hAnsi="Calibri" w:hint="eastAsia"/>
          <w:bCs/>
          <w:sz w:val="24"/>
        </w:rPr>
        <w:t>1</w:t>
      </w:r>
      <w:r>
        <w:rPr>
          <w:rFonts w:ascii="Calibri" w:eastAsia="仿宋" w:hAnsi="Calibri"/>
          <w:bCs/>
          <w:sz w:val="24"/>
        </w:rPr>
        <w:t>0</w:t>
      </w:r>
      <w:r>
        <w:rPr>
          <w:rFonts w:ascii="Calibri" w:eastAsia="仿宋" w:hAnsi="Calibri" w:hint="eastAsia"/>
          <w:bCs/>
          <w:sz w:val="24"/>
        </w:rPr>
        <w:t>日内</w:t>
      </w:r>
      <w:r>
        <w:rPr>
          <w:rFonts w:ascii="Calibri" w:eastAsia="仿宋" w:hAnsi="Calibri" w:hint="eastAsia"/>
          <w:bCs/>
          <w:sz w:val="24"/>
        </w:rPr>
        <w:t>,</w:t>
      </w:r>
      <w:r>
        <w:rPr>
          <w:rFonts w:ascii="Calibri" w:eastAsia="仿宋" w:hAnsi="Calibri" w:hint="eastAsia"/>
          <w:bCs/>
          <w:sz w:val="24"/>
        </w:rPr>
        <w:t>按照财政性资金支付有关规定</w:t>
      </w:r>
      <w:r>
        <w:rPr>
          <w:rFonts w:ascii="Calibri" w:eastAsia="仿宋" w:hAnsi="Calibri" w:hint="eastAsia"/>
          <w:bCs/>
          <w:sz w:val="24"/>
        </w:rPr>
        <w:t>,</w:t>
      </w:r>
      <w:r>
        <w:rPr>
          <w:rFonts w:ascii="Calibri" w:eastAsia="仿宋" w:hAnsi="Calibri" w:hint="eastAsia"/>
          <w:bCs/>
          <w:sz w:val="24"/>
        </w:rPr>
        <w:t>向投标人支付合同总金额</w:t>
      </w:r>
      <w:r>
        <w:rPr>
          <w:rFonts w:ascii="Calibri" w:eastAsia="仿宋" w:hAnsi="Calibri"/>
          <w:bCs/>
          <w:sz w:val="24"/>
        </w:rPr>
        <w:t>40</w:t>
      </w:r>
      <w:r>
        <w:rPr>
          <w:rFonts w:ascii="Calibri" w:eastAsia="仿宋" w:hAnsi="Calibri" w:hint="eastAsia"/>
          <w:bCs/>
          <w:sz w:val="24"/>
        </w:rPr>
        <w:t>%</w:t>
      </w:r>
      <w:r>
        <w:rPr>
          <w:rFonts w:ascii="Calibri" w:eastAsia="仿宋" w:hAnsi="Calibri" w:hint="eastAsia"/>
          <w:bCs/>
          <w:sz w:val="24"/>
        </w:rPr>
        <w:t>。</w:t>
      </w:r>
    </w:p>
    <w:p w14:paraId="1C96431E" w14:textId="77777777" w:rsidR="00F56BA2" w:rsidRDefault="005177EA">
      <w:pPr>
        <w:spacing w:after="160" w:line="360" w:lineRule="auto"/>
        <w:ind w:firstLineChars="200" w:firstLine="480"/>
        <w:contextualSpacing/>
        <w:rPr>
          <w:rFonts w:ascii="Calibri" w:eastAsia="仿宋" w:hAnsi="Calibri"/>
          <w:bCs/>
          <w:sz w:val="24"/>
        </w:rPr>
      </w:pPr>
      <w:r>
        <w:rPr>
          <w:rFonts w:ascii="Calibri" w:eastAsia="仿宋" w:hAnsi="Calibri"/>
          <w:bCs/>
          <w:sz w:val="24"/>
        </w:rPr>
        <w:t>第三次付款：</w:t>
      </w:r>
      <w:r>
        <w:rPr>
          <w:rFonts w:ascii="Calibri" w:eastAsia="仿宋" w:hAnsi="Calibri" w:hint="eastAsia"/>
          <w:bCs/>
          <w:sz w:val="24"/>
        </w:rPr>
        <w:t>投标人完成本项目执行，会议资料整理及服务成果移交</w:t>
      </w:r>
      <w:r>
        <w:rPr>
          <w:rFonts w:ascii="Calibri" w:eastAsia="仿宋" w:hAnsi="Calibri" w:hint="eastAsia"/>
          <w:bCs/>
          <w:sz w:val="24"/>
        </w:rPr>
        <w:t>,</w:t>
      </w:r>
      <w:r>
        <w:rPr>
          <w:rFonts w:ascii="Calibri" w:eastAsia="仿宋" w:hAnsi="Calibri" w:hint="eastAsia"/>
          <w:bCs/>
          <w:sz w:val="24"/>
        </w:rPr>
        <w:t>经采购</w:t>
      </w:r>
      <w:r>
        <w:rPr>
          <w:rFonts w:ascii="Calibri" w:eastAsia="仿宋" w:hAnsi="Calibri" w:hint="eastAsia"/>
          <w:bCs/>
          <w:sz w:val="24"/>
        </w:rPr>
        <w:lastRenderedPageBreak/>
        <w:t>人最终验收确认后</w:t>
      </w:r>
      <w:r>
        <w:rPr>
          <w:rFonts w:ascii="Calibri" w:eastAsia="仿宋" w:hAnsi="Calibri" w:hint="eastAsia"/>
          <w:bCs/>
          <w:sz w:val="24"/>
        </w:rPr>
        <w:t>,</w:t>
      </w:r>
      <w:r>
        <w:rPr>
          <w:rFonts w:ascii="Calibri" w:eastAsia="仿宋" w:hAnsi="Calibri" w:hint="eastAsia"/>
          <w:bCs/>
          <w:sz w:val="24"/>
        </w:rPr>
        <w:t>双方进行结算</w:t>
      </w:r>
      <w:r>
        <w:rPr>
          <w:rFonts w:ascii="Calibri" w:eastAsia="仿宋" w:hAnsi="Calibri" w:hint="eastAsia"/>
          <w:bCs/>
          <w:sz w:val="24"/>
        </w:rPr>
        <w:t>,</w:t>
      </w:r>
      <w:r>
        <w:rPr>
          <w:rFonts w:ascii="Calibri" w:eastAsia="仿宋" w:hAnsi="Calibri" w:hint="eastAsia"/>
          <w:bCs/>
          <w:sz w:val="24"/>
        </w:rPr>
        <w:t>投标人按照结算确认的尾款金额向采购人提供符合采购人要求的票据凭证资料</w:t>
      </w:r>
      <w:r>
        <w:rPr>
          <w:rFonts w:ascii="Calibri" w:eastAsia="仿宋" w:hAnsi="Calibri" w:hint="eastAsia"/>
          <w:bCs/>
          <w:sz w:val="24"/>
        </w:rPr>
        <w:t>,</w:t>
      </w:r>
      <w:r>
        <w:rPr>
          <w:rFonts w:ascii="Calibri" w:eastAsia="仿宋" w:hAnsi="Calibri" w:hint="eastAsia"/>
          <w:bCs/>
          <w:sz w:val="24"/>
        </w:rPr>
        <w:t>采购人收到上述资料后的</w:t>
      </w:r>
      <w:r>
        <w:rPr>
          <w:rFonts w:ascii="Calibri" w:eastAsia="仿宋" w:hAnsi="Calibri" w:hint="eastAsia"/>
          <w:bCs/>
          <w:sz w:val="24"/>
        </w:rPr>
        <w:t>15</w:t>
      </w:r>
      <w:r>
        <w:rPr>
          <w:rFonts w:ascii="Calibri" w:eastAsia="仿宋" w:hAnsi="Calibri" w:hint="eastAsia"/>
          <w:bCs/>
          <w:sz w:val="24"/>
        </w:rPr>
        <w:t>日内</w:t>
      </w:r>
      <w:r>
        <w:rPr>
          <w:rFonts w:ascii="Calibri" w:eastAsia="仿宋" w:hAnsi="Calibri" w:hint="eastAsia"/>
          <w:bCs/>
          <w:sz w:val="24"/>
        </w:rPr>
        <w:t>,</w:t>
      </w:r>
      <w:r>
        <w:rPr>
          <w:rFonts w:ascii="Calibri" w:eastAsia="仿宋" w:hAnsi="Calibri" w:hint="eastAsia"/>
          <w:bCs/>
          <w:sz w:val="24"/>
        </w:rPr>
        <w:t>按照财政性资金支付有关规定</w:t>
      </w:r>
      <w:r>
        <w:rPr>
          <w:rFonts w:ascii="Calibri" w:eastAsia="仿宋" w:hAnsi="Calibri" w:hint="eastAsia"/>
          <w:bCs/>
          <w:sz w:val="24"/>
        </w:rPr>
        <w:t>,</w:t>
      </w:r>
      <w:r>
        <w:rPr>
          <w:rFonts w:ascii="Calibri" w:eastAsia="仿宋" w:hAnsi="Calibri" w:hint="eastAsia"/>
          <w:bCs/>
          <w:sz w:val="24"/>
        </w:rPr>
        <w:t>向投标人支付合同剩余尾款。</w:t>
      </w:r>
    </w:p>
    <w:p w14:paraId="4B999C2E" w14:textId="77777777" w:rsidR="00F56BA2" w:rsidRDefault="005177EA">
      <w:pPr>
        <w:spacing w:after="160" w:line="360" w:lineRule="auto"/>
        <w:contextualSpacing/>
        <w:rPr>
          <w:rFonts w:ascii="Calibri" w:eastAsia="仿宋" w:hAnsi="Calibri"/>
          <w:bCs/>
          <w:sz w:val="24"/>
        </w:rPr>
      </w:pPr>
      <w:r>
        <w:rPr>
          <w:rFonts w:ascii="Calibri" w:eastAsia="仿宋" w:hAnsi="Calibri"/>
          <w:b/>
          <w:sz w:val="24"/>
        </w:rPr>
        <w:t>4.4</w:t>
      </w:r>
      <w:r>
        <w:rPr>
          <w:rFonts w:ascii="Calibri" w:eastAsia="仿宋" w:hAnsi="Calibri" w:hint="eastAsia"/>
          <w:b/>
          <w:sz w:val="24"/>
        </w:rPr>
        <w:t>、</w:t>
      </w:r>
      <w:r>
        <w:rPr>
          <w:rFonts w:ascii="Calibri" w:eastAsia="仿宋" w:hAnsi="Calibri"/>
          <w:b/>
          <w:sz w:val="24"/>
        </w:rPr>
        <w:t>验收标准：</w:t>
      </w:r>
      <w:r>
        <w:rPr>
          <w:rFonts w:ascii="Calibri" w:eastAsia="方正仿宋" w:hAnsi="Calibri" w:hint="eastAsia"/>
          <w:bCs/>
          <w:sz w:val="32"/>
        </w:rPr>
        <w:t xml:space="preserve"> </w:t>
      </w:r>
      <w:r>
        <w:rPr>
          <w:rFonts w:ascii="Calibri" w:eastAsia="仿宋" w:hAnsi="Calibri" w:hint="eastAsia"/>
          <w:bCs/>
          <w:sz w:val="24"/>
        </w:rPr>
        <w:t>本项目将严格按照《财政部关于进一步加强政府采购需求和履约验收管理的指导意见》（财库〔</w:t>
      </w:r>
      <w:r>
        <w:rPr>
          <w:rFonts w:ascii="Calibri" w:eastAsia="仿宋" w:hAnsi="Calibri" w:hint="eastAsia"/>
          <w:bCs/>
          <w:sz w:val="24"/>
        </w:rPr>
        <w:t>2016</w:t>
      </w:r>
      <w:r>
        <w:rPr>
          <w:rFonts w:ascii="Calibri" w:eastAsia="仿宋" w:hAnsi="Calibri" w:hint="eastAsia"/>
          <w:bCs/>
          <w:sz w:val="24"/>
        </w:rPr>
        <w:t>〕</w:t>
      </w:r>
      <w:r>
        <w:rPr>
          <w:rFonts w:ascii="Calibri" w:eastAsia="仿宋" w:hAnsi="Calibri" w:hint="eastAsia"/>
          <w:bCs/>
          <w:sz w:val="24"/>
        </w:rPr>
        <w:t>205</w:t>
      </w:r>
      <w:r>
        <w:rPr>
          <w:rFonts w:ascii="Calibri" w:eastAsia="仿宋" w:hAnsi="Calibri" w:hint="eastAsia"/>
          <w:bCs/>
          <w:sz w:val="24"/>
        </w:rPr>
        <w:t>号）等政府采购相关法律法规的要求进行验收。</w:t>
      </w:r>
    </w:p>
    <w:p w14:paraId="5F097916" w14:textId="77777777" w:rsidR="00F56BA2" w:rsidRDefault="005177EA">
      <w:pPr>
        <w:spacing w:after="160" w:line="360" w:lineRule="auto"/>
        <w:rPr>
          <w:rFonts w:ascii="Calibri" w:eastAsia="仿宋" w:hAnsi="Calibri"/>
          <w:b/>
          <w:sz w:val="24"/>
        </w:rPr>
      </w:pPr>
      <w:r>
        <w:rPr>
          <w:rFonts w:ascii="Calibri" w:eastAsia="仿宋" w:hAnsi="Calibri" w:hint="eastAsia"/>
          <w:b/>
          <w:sz w:val="24"/>
        </w:rPr>
        <w:t>4</w:t>
      </w:r>
      <w:r>
        <w:rPr>
          <w:rFonts w:ascii="Calibri" w:eastAsia="仿宋" w:hAnsi="Calibri"/>
          <w:b/>
          <w:sz w:val="24"/>
        </w:rPr>
        <w:t>.5</w:t>
      </w:r>
      <w:r>
        <w:rPr>
          <w:rFonts w:ascii="Calibri" w:eastAsia="仿宋" w:hAnsi="Calibri" w:hint="eastAsia"/>
          <w:b/>
          <w:sz w:val="24"/>
        </w:rPr>
        <w:t>、服务成果要求</w:t>
      </w:r>
      <w:r>
        <w:rPr>
          <w:rFonts w:ascii="Calibri" w:eastAsia="仿宋" w:hAnsi="Calibri" w:hint="eastAsia"/>
          <w:b/>
          <w:sz w:val="24"/>
        </w:rPr>
        <w:t xml:space="preserve"> </w:t>
      </w:r>
    </w:p>
    <w:p w14:paraId="09771BCF" w14:textId="77777777" w:rsidR="00F56BA2" w:rsidRDefault="005177EA">
      <w:pPr>
        <w:spacing w:after="160" w:line="360" w:lineRule="auto"/>
        <w:rPr>
          <w:rFonts w:ascii="Calibri" w:eastAsia="仿宋" w:hAnsi="Calibri"/>
          <w:bCs/>
          <w:sz w:val="24"/>
        </w:rPr>
      </w:pPr>
      <w:bookmarkStart w:id="90" w:name="_Hlk89941713"/>
      <w:r>
        <w:rPr>
          <w:rFonts w:ascii="Calibri" w:eastAsia="仿宋" w:hAnsi="Calibri" w:hint="eastAsia"/>
          <w:bCs/>
          <w:sz w:val="24"/>
        </w:rPr>
        <w:t>4.</w:t>
      </w:r>
      <w:r>
        <w:rPr>
          <w:rFonts w:ascii="Calibri" w:eastAsia="仿宋" w:hAnsi="Calibri"/>
          <w:bCs/>
          <w:sz w:val="24"/>
        </w:rPr>
        <w:t>5.</w:t>
      </w:r>
      <w:r>
        <w:rPr>
          <w:rFonts w:ascii="Calibri" w:eastAsia="仿宋" w:hAnsi="Calibri" w:hint="eastAsia"/>
          <w:bCs/>
          <w:sz w:val="24"/>
        </w:rPr>
        <w:t>1</w:t>
      </w:r>
      <w:r>
        <w:rPr>
          <w:rFonts w:ascii="Calibri" w:eastAsia="仿宋" w:hAnsi="Calibri" w:hint="eastAsia"/>
          <w:b/>
          <w:sz w:val="24"/>
        </w:rPr>
        <w:t>、</w:t>
      </w:r>
      <w:r>
        <w:rPr>
          <w:rFonts w:ascii="Calibri" w:eastAsia="仿宋" w:hAnsi="Calibri" w:hint="eastAsia"/>
          <w:bCs/>
          <w:sz w:val="24"/>
        </w:rPr>
        <w:t>知识产权：供应商保证向采购人提交成果文件不会侵犯任何第三方的版权或任何其他权利，否则应承担采购方由此所引起的直接损失。</w:t>
      </w:r>
    </w:p>
    <w:p w14:paraId="39728D5F" w14:textId="77777777" w:rsidR="00F56BA2" w:rsidRDefault="005177EA">
      <w:pPr>
        <w:spacing w:after="160" w:line="360" w:lineRule="auto"/>
        <w:rPr>
          <w:rFonts w:ascii="Calibri" w:eastAsia="仿宋" w:hAnsi="Calibri"/>
          <w:bCs/>
          <w:sz w:val="24"/>
        </w:rPr>
      </w:pPr>
      <w:r>
        <w:rPr>
          <w:rFonts w:ascii="Calibri" w:eastAsia="仿宋" w:hAnsi="Calibri" w:hint="eastAsia"/>
          <w:bCs/>
          <w:sz w:val="24"/>
        </w:rPr>
        <w:t>4.</w:t>
      </w:r>
      <w:r>
        <w:rPr>
          <w:rFonts w:ascii="Calibri" w:eastAsia="仿宋" w:hAnsi="Calibri"/>
          <w:bCs/>
          <w:sz w:val="24"/>
        </w:rPr>
        <w:t>5.</w:t>
      </w:r>
      <w:r>
        <w:rPr>
          <w:rFonts w:ascii="Calibri" w:eastAsia="仿宋" w:hAnsi="Calibri" w:hint="eastAsia"/>
          <w:bCs/>
          <w:sz w:val="24"/>
        </w:rPr>
        <w:t>2</w:t>
      </w:r>
      <w:r>
        <w:rPr>
          <w:rFonts w:ascii="Calibri" w:eastAsia="仿宋" w:hAnsi="Calibri" w:hint="eastAsia"/>
          <w:b/>
          <w:sz w:val="24"/>
        </w:rPr>
        <w:t>、</w:t>
      </w:r>
      <w:r>
        <w:rPr>
          <w:rFonts w:ascii="Calibri" w:eastAsia="仿宋" w:hAnsi="Calibri" w:hint="eastAsia"/>
          <w:bCs/>
          <w:sz w:val="24"/>
        </w:rPr>
        <w:t>成果文件：①所有上述服务内容设计方案；②摄影及视频材料；③参会包及包内所有资料；</w:t>
      </w:r>
    </w:p>
    <w:p w14:paraId="7AA63FB0" w14:textId="77777777" w:rsidR="00F56BA2" w:rsidRDefault="005177EA">
      <w:pPr>
        <w:spacing w:after="160" w:line="360" w:lineRule="auto"/>
        <w:rPr>
          <w:rFonts w:ascii="Calibri" w:eastAsia="仿宋" w:hAnsi="Calibri"/>
          <w:bCs/>
          <w:sz w:val="24"/>
        </w:rPr>
      </w:pPr>
      <w:r>
        <w:rPr>
          <w:rFonts w:ascii="Calibri" w:eastAsia="仿宋" w:hAnsi="Calibri" w:hint="eastAsia"/>
          <w:bCs/>
          <w:sz w:val="24"/>
        </w:rPr>
        <w:t>4.</w:t>
      </w:r>
      <w:r>
        <w:rPr>
          <w:rFonts w:ascii="Calibri" w:eastAsia="仿宋" w:hAnsi="Calibri"/>
          <w:bCs/>
          <w:sz w:val="24"/>
        </w:rPr>
        <w:t>5.</w:t>
      </w:r>
      <w:r>
        <w:rPr>
          <w:rFonts w:ascii="Calibri" w:eastAsia="仿宋" w:hAnsi="Calibri" w:hint="eastAsia"/>
          <w:bCs/>
          <w:sz w:val="24"/>
        </w:rPr>
        <w:t>3</w:t>
      </w:r>
      <w:r>
        <w:rPr>
          <w:rFonts w:ascii="Calibri" w:eastAsia="仿宋" w:hAnsi="Calibri" w:hint="eastAsia"/>
          <w:b/>
          <w:sz w:val="24"/>
        </w:rPr>
        <w:t>、</w:t>
      </w:r>
      <w:r>
        <w:rPr>
          <w:rFonts w:ascii="Calibri" w:eastAsia="仿宋" w:hAnsi="Calibri" w:hint="eastAsia"/>
          <w:bCs/>
          <w:sz w:val="24"/>
        </w:rPr>
        <w:t>成果提交：成果文件在大会结束</w:t>
      </w:r>
      <w:r>
        <w:rPr>
          <w:rFonts w:ascii="Calibri" w:eastAsia="仿宋" w:hAnsi="Calibri" w:hint="eastAsia"/>
          <w:bCs/>
          <w:sz w:val="24"/>
        </w:rPr>
        <w:t>30</w:t>
      </w:r>
      <w:r>
        <w:rPr>
          <w:rFonts w:ascii="Calibri" w:eastAsia="仿宋" w:hAnsi="Calibri" w:hint="eastAsia"/>
          <w:bCs/>
          <w:sz w:val="24"/>
        </w:rPr>
        <w:t>个自然日内，由供应商负责装订成册，向采购人提供至少</w:t>
      </w:r>
      <w:r>
        <w:rPr>
          <w:rFonts w:ascii="Calibri" w:eastAsia="仿宋" w:hAnsi="Calibri" w:hint="eastAsia"/>
          <w:bCs/>
          <w:sz w:val="24"/>
        </w:rPr>
        <w:t>3</w:t>
      </w:r>
      <w:r>
        <w:rPr>
          <w:rFonts w:ascii="Calibri" w:eastAsia="仿宋" w:hAnsi="Calibri" w:hint="eastAsia"/>
          <w:bCs/>
          <w:sz w:val="24"/>
        </w:rPr>
        <w:t>套纸质文件及</w:t>
      </w:r>
      <w:r>
        <w:rPr>
          <w:rFonts w:ascii="Calibri" w:eastAsia="仿宋" w:hAnsi="Calibri" w:hint="eastAsia"/>
          <w:bCs/>
          <w:sz w:val="24"/>
        </w:rPr>
        <w:t>3</w:t>
      </w:r>
      <w:r>
        <w:rPr>
          <w:rFonts w:ascii="Calibri" w:eastAsia="仿宋" w:hAnsi="Calibri" w:hint="eastAsia"/>
          <w:bCs/>
          <w:sz w:val="24"/>
        </w:rPr>
        <w:t>套电子文件。</w:t>
      </w:r>
      <w:r>
        <w:rPr>
          <w:rFonts w:ascii="Calibri" w:eastAsia="仿宋" w:hAnsi="Calibri" w:hint="eastAsia"/>
          <w:bCs/>
          <w:sz w:val="24"/>
        </w:rPr>
        <w:t xml:space="preserve"> </w:t>
      </w:r>
    </w:p>
    <w:p w14:paraId="56E63C65" w14:textId="77777777" w:rsidR="00F56BA2" w:rsidRDefault="005177EA">
      <w:pPr>
        <w:spacing w:after="160" w:line="360" w:lineRule="auto"/>
        <w:rPr>
          <w:rFonts w:ascii="Calibri" w:eastAsia="仿宋" w:hAnsi="Calibri"/>
          <w:bCs/>
          <w:sz w:val="24"/>
        </w:rPr>
      </w:pPr>
      <w:r>
        <w:rPr>
          <w:rFonts w:ascii="Calibri" w:eastAsia="仿宋" w:hAnsi="Calibri"/>
          <w:bCs/>
          <w:sz w:val="24"/>
        </w:rPr>
        <w:t>4.</w:t>
      </w:r>
      <w:r>
        <w:rPr>
          <w:rFonts w:ascii="Calibri" w:eastAsia="仿宋" w:hAnsi="Calibri" w:hint="eastAsia"/>
          <w:bCs/>
          <w:sz w:val="24"/>
        </w:rPr>
        <w:t>5</w:t>
      </w:r>
      <w:r>
        <w:rPr>
          <w:rFonts w:ascii="Calibri" w:eastAsia="仿宋" w:hAnsi="Calibri"/>
          <w:bCs/>
          <w:sz w:val="24"/>
        </w:rPr>
        <w:t>.4</w:t>
      </w:r>
      <w:r>
        <w:rPr>
          <w:rFonts w:ascii="Calibri" w:eastAsia="仿宋" w:hAnsi="Calibri" w:hint="eastAsia"/>
          <w:bCs/>
          <w:sz w:val="24"/>
        </w:rPr>
        <w:t>、</w:t>
      </w:r>
      <w:r>
        <w:rPr>
          <w:rFonts w:ascii="Calibri" w:eastAsia="仿宋" w:hAnsi="Calibri"/>
          <w:bCs/>
          <w:sz w:val="24"/>
        </w:rPr>
        <w:t>其他要求：</w:t>
      </w:r>
      <w:r>
        <w:rPr>
          <w:rFonts w:ascii="Calibri" w:eastAsia="仿宋" w:hAnsi="Calibri" w:hint="eastAsia"/>
          <w:bCs/>
          <w:sz w:val="24"/>
        </w:rPr>
        <w:t>供应商</w:t>
      </w:r>
      <w:r>
        <w:rPr>
          <w:rFonts w:ascii="Calibri" w:eastAsia="仿宋" w:hAnsi="Calibri"/>
          <w:bCs/>
          <w:sz w:val="24"/>
        </w:rPr>
        <w:t>应严格按照其</w:t>
      </w:r>
      <w:r>
        <w:rPr>
          <w:rFonts w:ascii="Calibri" w:eastAsia="仿宋" w:hAnsi="Calibri" w:hint="eastAsia"/>
          <w:bCs/>
          <w:sz w:val="24"/>
        </w:rPr>
        <w:t>采购人</w:t>
      </w:r>
      <w:r>
        <w:rPr>
          <w:rFonts w:ascii="Calibri" w:eastAsia="仿宋" w:hAnsi="Calibri"/>
          <w:bCs/>
          <w:sz w:val="24"/>
        </w:rPr>
        <w:t>内部规定加强经费管理。</w:t>
      </w:r>
      <w:bookmarkEnd w:id="90"/>
    </w:p>
    <w:bookmarkEnd w:id="73"/>
    <w:bookmarkEnd w:id="74"/>
    <w:bookmarkEnd w:id="75"/>
    <w:bookmarkEnd w:id="76"/>
    <w:bookmarkEnd w:id="77"/>
    <w:p w14:paraId="59A7D977" w14:textId="77777777" w:rsidR="00F56BA2" w:rsidRDefault="00F56BA2">
      <w:pPr>
        <w:spacing w:line="400" w:lineRule="exact"/>
        <w:ind w:firstLineChars="49" w:firstLine="118"/>
        <w:jc w:val="left"/>
        <w:rPr>
          <w:rFonts w:ascii="仿宋" w:eastAsia="仿宋" w:hAnsi="仿宋"/>
          <w:sz w:val="24"/>
        </w:rPr>
      </w:pPr>
    </w:p>
    <w:p w14:paraId="174E7DDA" w14:textId="77777777" w:rsidR="00F56BA2" w:rsidRDefault="005177EA">
      <w:pPr>
        <w:widowControl/>
        <w:jc w:val="left"/>
        <w:rPr>
          <w:rFonts w:ascii="仿宋" w:eastAsia="仿宋" w:hAnsi="仿宋" w:cstheme="majorBidi"/>
          <w:b/>
          <w:bCs/>
          <w:sz w:val="32"/>
          <w:szCs w:val="32"/>
        </w:rPr>
      </w:pPr>
      <w:bookmarkStart w:id="91" w:name="_Toc511206480"/>
      <w:bookmarkStart w:id="92" w:name="_Toc183582232"/>
      <w:bookmarkStart w:id="93" w:name="_Toc217446057"/>
      <w:bookmarkStart w:id="94" w:name="_Toc183682369"/>
      <w:r>
        <w:rPr>
          <w:rFonts w:ascii="仿宋" w:eastAsia="仿宋" w:hAnsi="仿宋"/>
        </w:rPr>
        <w:br w:type="page"/>
      </w:r>
    </w:p>
    <w:p w14:paraId="393EE2F2" w14:textId="77777777" w:rsidR="00F56BA2" w:rsidRDefault="005177EA">
      <w:pPr>
        <w:pStyle w:val="ae"/>
        <w:rPr>
          <w:rFonts w:ascii="仿宋" w:eastAsia="仿宋" w:hAnsi="仿宋"/>
          <w:sz w:val="24"/>
          <w:szCs w:val="24"/>
        </w:rPr>
      </w:pPr>
      <w:r>
        <w:rPr>
          <w:rFonts w:ascii="仿宋" w:eastAsia="仿宋" w:hAnsi="仿宋" w:hint="eastAsia"/>
        </w:rPr>
        <w:lastRenderedPageBreak/>
        <w:t>第六章  磋商内容、磋商过程中可实质性变动的内容</w:t>
      </w:r>
      <w:bookmarkEnd w:id="91"/>
    </w:p>
    <w:p w14:paraId="3C953415" w14:textId="77777777" w:rsidR="00F56BA2" w:rsidRDefault="00F56BA2">
      <w:pPr>
        <w:spacing w:line="400" w:lineRule="exact"/>
        <w:rPr>
          <w:rFonts w:ascii="仿宋" w:eastAsia="仿宋" w:hAnsi="仿宋"/>
          <w:sz w:val="24"/>
        </w:rPr>
      </w:pPr>
    </w:p>
    <w:p w14:paraId="42FBDF1F" w14:textId="77777777" w:rsidR="00F56BA2" w:rsidRDefault="00F56BA2">
      <w:pPr>
        <w:tabs>
          <w:tab w:val="left" w:pos="7665"/>
        </w:tabs>
        <w:spacing w:line="400" w:lineRule="exact"/>
        <w:ind w:firstLine="480"/>
        <w:rPr>
          <w:rFonts w:ascii="仿宋" w:eastAsia="仿宋" w:hAnsi="仿宋"/>
          <w:bCs/>
          <w:sz w:val="24"/>
        </w:rPr>
      </w:pPr>
    </w:p>
    <w:p w14:paraId="53AB8BC4" w14:textId="77777777" w:rsidR="00F56BA2" w:rsidRDefault="005177EA">
      <w:pPr>
        <w:tabs>
          <w:tab w:val="left" w:pos="7665"/>
        </w:tabs>
        <w:spacing w:line="400" w:lineRule="exact"/>
        <w:ind w:firstLine="480"/>
        <w:rPr>
          <w:rFonts w:ascii="仿宋" w:eastAsia="仿宋" w:hAnsi="仿宋"/>
          <w:bCs/>
          <w:sz w:val="24"/>
        </w:rPr>
      </w:pPr>
      <w:bookmarkStart w:id="95"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bookmarkEnd w:id="95"/>
    </w:p>
    <w:p w14:paraId="771DC06E" w14:textId="77777777" w:rsidR="00F56BA2" w:rsidRDefault="00F56BA2">
      <w:pPr>
        <w:widowControl/>
        <w:jc w:val="left"/>
        <w:rPr>
          <w:rFonts w:ascii="仿宋" w:eastAsia="仿宋" w:hAnsi="仿宋" w:cstheme="majorBidi"/>
          <w:b/>
          <w:bCs/>
          <w:sz w:val="32"/>
          <w:szCs w:val="32"/>
        </w:rPr>
      </w:pPr>
      <w:bookmarkStart w:id="96" w:name="_Toc511206481"/>
    </w:p>
    <w:p w14:paraId="4B6C412F" w14:textId="77777777" w:rsidR="00F56BA2" w:rsidRDefault="005177EA">
      <w:pPr>
        <w:pStyle w:val="ae"/>
        <w:rPr>
          <w:rFonts w:ascii="仿宋" w:eastAsia="仿宋" w:hAnsi="仿宋"/>
        </w:rPr>
      </w:pPr>
      <w:r>
        <w:rPr>
          <w:rFonts w:ascii="仿宋" w:eastAsia="仿宋" w:hAnsi="仿宋" w:hint="eastAsia"/>
        </w:rPr>
        <w:t>第七章  响应文件格式</w:t>
      </w:r>
      <w:bookmarkEnd w:id="96"/>
    </w:p>
    <w:p w14:paraId="130D806B" w14:textId="77777777" w:rsidR="00F56BA2" w:rsidRDefault="00F56BA2">
      <w:pPr>
        <w:tabs>
          <w:tab w:val="left" w:pos="7665"/>
        </w:tabs>
        <w:spacing w:line="400" w:lineRule="exact"/>
        <w:ind w:firstLine="480"/>
        <w:rPr>
          <w:rFonts w:ascii="仿宋" w:eastAsia="仿宋" w:hAnsi="仿宋"/>
          <w:bCs/>
          <w:sz w:val="24"/>
        </w:rPr>
      </w:pPr>
    </w:p>
    <w:p w14:paraId="08044245" w14:textId="77777777" w:rsidR="00F56BA2" w:rsidRDefault="00F56BA2">
      <w:pPr>
        <w:jc w:val="left"/>
        <w:rPr>
          <w:rFonts w:ascii="仿宋" w:eastAsia="仿宋" w:hAnsi="仿宋"/>
          <w:b/>
          <w:sz w:val="32"/>
          <w:szCs w:val="32"/>
        </w:rPr>
      </w:pPr>
    </w:p>
    <w:p w14:paraId="266F09CA" w14:textId="77777777" w:rsidR="00F56BA2" w:rsidRDefault="005177EA">
      <w:pPr>
        <w:rPr>
          <w:rFonts w:ascii="仿宋" w:eastAsia="仿宋" w:hAnsi="仿宋"/>
          <w:sz w:val="24"/>
        </w:rPr>
      </w:pPr>
      <w:bookmarkStart w:id="97" w:name="PO_默认文件内容_29"/>
      <w:r>
        <w:rPr>
          <w:rFonts w:ascii="仿宋" w:eastAsia="仿宋" w:hAnsi="仿宋" w:hint="eastAsia"/>
          <w:sz w:val="24"/>
        </w:rPr>
        <w:t>一、本章所制响应文件格式，除格式中明确将该格式作为实质性要求的，一律不具有强制性。</w:t>
      </w:r>
    </w:p>
    <w:p w14:paraId="0CD7511E" w14:textId="77777777" w:rsidR="00F56BA2" w:rsidRDefault="005177EA">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B4FB15C" w14:textId="77777777" w:rsidR="00F56BA2" w:rsidRDefault="005177EA">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14:paraId="7B53D881" w14:textId="77777777" w:rsidR="00F56BA2" w:rsidRDefault="00F56BA2">
      <w:pPr>
        <w:jc w:val="center"/>
        <w:rPr>
          <w:rFonts w:ascii="仿宋" w:eastAsia="仿宋" w:hAnsi="仿宋"/>
          <w:b/>
          <w:sz w:val="32"/>
          <w:szCs w:val="32"/>
        </w:rPr>
      </w:pPr>
    </w:p>
    <w:p w14:paraId="5AA5D502" w14:textId="77777777" w:rsidR="00F56BA2" w:rsidRDefault="005177EA">
      <w:pPr>
        <w:jc w:val="center"/>
        <w:outlineLvl w:val="1"/>
        <w:rPr>
          <w:rFonts w:ascii="仿宋" w:eastAsia="仿宋" w:hAnsi="仿宋"/>
          <w:b/>
          <w:sz w:val="32"/>
          <w:szCs w:val="32"/>
        </w:rPr>
      </w:pPr>
      <w:r>
        <w:rPr>
          <w:rFonts w:ascii="仿宋" w:eastAsia="仿宋" w:hAnsi="仿宋"/>
          <w:b/>
          <w:sz w:val="32"/>
          <w:szCs w:val="32"/>
        </w:rPr>
        <w:br w:type="page"/>
      </w:r>
      <w:bookmarkStart w:id="98"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6E98937"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t>格式1-1</w:t>
      </w:r>
    </w:p>
    <w:p w14:paraId="6841D480" w14:textId="77777777" w:rsidR="00F56BA2" w:rsidRDefault="00F56BA2">
      <w:pPr>
        <w:jc w:val="center"/>
        <w:rPr>
          <w:rFonts w:ascii="仿宋" w:eastAsia="仿宋" w:hAnsi="仿宋"/>
          <w:b/>
          <w:sz w:val="32"/>
          <w:szCs w:val="32"/>
        </w:rPr>
      </w:pPr>
    </w:p>
    <w:p w14:paraId="40822451" w14:textId="77777777" w:rsidR="00F56BA2" w:rsidRDefault="005177EA">
      <w:pPr>
        <w:jc w:val="right"/>
        <w:rPr>
          <w:rFonts w:ascii="仿宋" w:eastAsia="仿宋" w:hAnsi="仿宋"/>
          <w:b/>
          <w:sz w:val="36"/>
        </w:rPr>
      </w:pPr>
      <w:r>
        <w:rPr>
          <w:rFonts w:ascii="仿宋" w:eastAsia="仿宋" w:hAnsi="仿宋"/>
          <w:b/>
          <w:sz w:val="36"/>
        </w:rPr>
        <w:t>（正本/副本）</w:t>
      </w:r>
    </w:p>
    <w:p w14:paraId="5BB80DE4" w14:textId="77777777" w:rsidR="00F56BA2" w:rsidRDefault="00F56BA2">
      <w:pPr>
        <w:rPr>
          <w:rFonts w:ascii="仿宋" w:eastAsia="仿宋" w:hAnsi="仿宋"/>
          <w:b/>
          <w:sz w:val="72"/>
        </w:rPr>
      </w:pPr>
    </w:p>
    <w:p w14:paraId="3EF9D532" w14:textId="77777777" w:rsidR="00F56BA2" w:rsidRDefault="005177EA">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1174B230" w14:textId="77777777" w:rsidR="00F56BA2" w:rsidRDefault="00F56BA2">
      <w:pPr>
        <w:spacing w:line="360" w:lineRule="auto"/>
        <w:rPr>
          <w:rFonts w:ascii="仿宋" w:eastAsia="仿宋" w:hAnsi="仿宋"/>
          <w:b/>
          <w:sz w:val="52"/>
          <w:szCs w:val="52"/>
        </w:rPr>
      </w:pPr>
    </w:p>
    <w:p w14:paraId="44E498CE" w14:textId="77777777" w:rsidR="00F56BA2" w:rsidRDefault="005177EA">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10C6E79D" w14:textId="77777777" w:rsidR="00F56BA2" w:rsidRDefault="00F56BA2">
      <w:pPr>
        <w:spacing w:line="360" w:lineRule="auto"/>
        <w:rPr>
          <w:rFonts w:ascii="仿宋" w:eastAsia="仿宋" w:hAnsi="仿宋"/>
          <w:b/>
          <w:sz w:val="36"/>
        </w:rPr>
      </w:pPr>
    </w:p>
    <w:p w14:paraId="39B01E2B" w14:textId="77777777" w:rsidR="00F56BA2" w:rsidRDefault="00F56BA2">
      <w:pPr>
        <w:spacing w:line="360" w:lineRule="auto"/>
        <w:rPr>
          <w:rFonts w:ascii="仿宋" w:eastAsia="仿宋" w:hAnsi="仿宋"/>
          <w:b/>
          <w:sz w:val="36"/>
        </w:rPr>
      </w:pPr>
    </w:p>
    <w:p w14:paraId="348230F0"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019C2E73"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FAE9B49"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888317D" w14:textId="77777777" w:rsidR="00F56BA2" w:rsidRDefault="00F56BA2">
      <w:pPr>
        <w:jc w:val="center"/>
        <w:rPr>
          <w:rFonts w:ascii="仿宋" w:eastAsia="仿宋" w:hAnsi="仿宋"/>
          <w:b/>
          <w:sz w:val="36"/>
        </w:rPr>
      </w:pPr>
    </w:p>
    <w:p w14:paraId="2BDF51EB" w14:textId="77777777" w:rsidR="00F56BA2" w:rsidRDefault="00F56BA2">
      <w:pPr>
        <w:jc w:val="center"/>
        <w:rPr>
          <w:rFonts w:ascii="仿宋" w:eastAsia="仿宋" w:hAnsi="仿宋"/>
          <w:b/>
          <w:sz w:val="32"/>
          <w:szCs w:val="32"/>
        </w:rPr>
      </w:pPr>
    </w:p>
    <w:p w14:paraId="31565F1E" w14:textId="77777777" w:rsidR="00F56BA2" w:rsidRDefault="00F56BA2">
      <w:pPr>
        <w:jc w:val="center"/>
        <w:rPr>
          <w:rFonts w:ascii="仿宋" w:eastAsia="仿宋" w:hAnsi="仿宋"/>
          <w:b/>
          <w:sz w:val="36"/>
        </w:rPr>
      </w:pPr>
    </w:p>
    <w:p w14:paraId="598BC4F5" w14:textId="77777777" w:rsidR="00F56BA2" w:rsidRDefault="00F56BA2">
      <w:pPr>
        <w:jc w:val="center"/>
        <w:rPr>
          <w:rFonts w:ascii="仿宋" w:eastAsia="仿宋" w:hAnsi="仿宋"/>
          <w:b/>
          <w:sz w:val="36"/>
        </w:rPr>
      </w:pPr>
    </w:p>
    <w:p w14:paraId="620FDAA5" w14:textId="77777777" w:rsidR="00F56BA2" w:rsidRDefault="00F56BA2">
      <w:pPr>
        <w:spacing w:line="440" w:lineRule="exact"/>
        <w:jc w:val="center"/>
        <w:rPr>
          <w:rFonts w:ascii="仿宋" w:eastAsia="仿宋" w:hAnsi="仿宋"/>
          <w:b/>
          <w:sz w:val="36"/>
        </w:rPr>
      </w:pPr>
    </w:p>
    <w:p w14:paraId="1543DE82" w14:textId="77777777" w:rsidR="00F56BA2" w:rsidRDefault="005177EA">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7BBF0A6" w14:textId="77777777" w:rsidR="00F56BA2" w:rsidRDefault="00F56BA2">
      <w:pPr>
        <w:jc w:val="center"/>
        <w:rPr>
          <w:rFonts w:ascii="仿宋" w:eastAsia="仿宋" w:hAnsi="仿宋" w:cs="Arial"/>
          <w:b/>
          <w:bCs/>
          <w:sz w:val="32"/>
          <w:szCs w:val="32"/>
        </w:rPr>
      </w:pPr>
    </w:p>
    <w:p w14:paraId="300BFED3" w14:textId="77777777" w:rsidR="00F56BA2" w:rsidRDefault="00F56BA2">
      <w:pPr>
        <w:jc w:val="center"/>
        <w:rPr>
          <w:rFonts w:ascii="仿宋" w:eastAsia="仿宋" w:hAnsi="仿宋" w:cs="Arial"/>
          <w:b/>
          <w:bCs/>
          <w:sz w:val="32"/>
          <w:szCs w:val="32"/>
        </w:rPr>
      </w:pPr>
    </w:p>
    <w:p w14:paraId="573BBB6B" w14:textId="77777777" w:rsidR="00F56BA2" w:rsidRDefault="005177EA">
      <w:pPr>
        <w:widowControl/>
        <w:jc w:val="left"/>
        <w:rPr>
          <w:rFonts w:ascii="仿宋" w:eastAsia="仿宋" w:hAnsi="仿宋" w:cs="Arial"/>
          <w:b/>
          <w:bCs/>
          <w:sz w:val="32"/>
          <w:szCs w:val="32"/>
        </w:rPr>
      </w:pPr>
      <w:r>
        <w:rPr>
          <w:rFonts w:ascii="仿宋" w:eastAsia="仿宋" w:hAnsi="仿宋" w:cs="Arial"/>
          <w:b/>
          <w:bCs/>
          <w:sz w:val="32"/>
          <w:szCs w:val="32"/>
        </w:rPr>
        <w:br w:type="page"/>
      </w:r>
    </w:p>
    <w:p w14:paraId="2991DEC0" w14:textId="77777777" w:rsidR="00F56BA2" w:rsidRDefault="00F56BA2">
      <w:pPr>
        <w:jc w:val="center"/>
        <w:rPr>
          <w:rFonts w:ascii="仿宋" w:eastAsia="仿宋" w:hAnsi="仿宋" w:cs="Arial"/>
          <w:b/>
          <w:bCs/>
          <w:sz w:val="32"/>
          <w:szCs w:val="32"/>
        </w:rPr>
      </w:pPr>
    </w:p>
    <w:p w14:paraId="5C1B2E49"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t>格式1-2</w:t>
      </w:r>
    </w:p>
    <w:p w14:paraId="19CB8BC0" w14:textId="77777777" w:rsidR="00F56BA2" w:rsidRDefault="005177EA">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30BD0770" w14:textId="77777777" w:rsidR="00F56BA2" w:rsidRDefault="00F56BA2">
      <w:pPr>
        <w:widowControl/>
        <w:spacing w:line="360" w:lineRule="atLeast"/>
        <w:ind w:firstLineChars="196" w:firstLine="472"/>
        <w:jc w:val="left"/>
        <w:rPr>
          <w:rFonts w:ascii="仿宋" w:eastAsia="仿宋" w:hAnsi="仿宋"/>
          <w:b/>
          <w:sz w:val="24"/>
        </w:rPr>
      </w:pPr>
    </w:p>
    <w:p w14:paraId="5ED3207D" w14:textId="77777777" w:rsidR="00F56BA2" w:rsidRDefault="00F56BA2">
      <w:pPr>
        <w:widowControl/>
        <w:spacing w:line="360" w:lineRule="atLeast"/>
        <w:ind w:firstLineChars="196" w:firstLine="472"/>
        <w:jc w:val="left"/>
        <w:rPr>
          <w:rFonts w:ascii="仿宋" w:eastAsia="仿宋" w:hAnsi="仿宋"/>
          <w:b/>
          <w:sz w:val="24"/>
        </w:rPr>
      </w:pPr>
    </w:p>
    <w:p w14:paraId="64923C37"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591CFDE5"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484513F5"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1D1B68B6" w14:textId="77777777" w:rsidR="00F56BA2" w:rsidRDefault="00F56BA2">
      <w:pPr>
        <w:widowControl/>
        <w:spacing w:line="360" w:lineRule="atLeast"/>
        <w:ind w:firstLineChars="196" w:firstLine="470"/>
        <w:jc w:val="left"/>
        <w:rPr>
          <w:rFonts w:ascii="仿宋" w:eastAsia="仿宋" w:hAnsi="仿宋"/>
          <w:sz w:val="24"/>
        </w:rPr>
      </w:pPr>
    </w:p>
    <w:p w14:paraId="3F8CC544"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16788F8E" w14:textId="77777777" w:rsidR="00F56BA2" w:rsidRDefault="00F56BA2">
      <w:pPr>
        <w:widowControl/>
        <w:spacing w:line="360" w:lineRule="atLeast"/>
        <w:ind w:firstLineChars="196" w:firstLine="470"/>
        <w:jc w:val="left"/>
        <w:rPr>
          <w:rFonts w:ascii="仿宋" w:eastAsia="仿宋" w:hAnsi="仿宋"/>
          <w:sz w:val="24"/>
        </w:rPr>
      </w:pPr>
    </w:p>
    <w:p w14:paraId="2A2809DD"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5D0F1D81" w14:textId="77777777" w:rsidR="00F56BA2" w:rsidRDefault="00F56BA2">
      <w:pPr>
        <w:widowControl/>
        <w:spacing w:line="360" w:lineRule="atLeast"/>
        <w:ind w:firstLineChars="196" w:firstLine="470"/>
        <w:jc w:val="left"/>
        <w:rPr>
          <w:rFonts w:ascii="仿宋" w:eastAsia="仿宋" w:hAnsi="仿宋"/>
          <w:sz w:val="24"/>
        </w:rPr>
      </w:pPr>
    </w:p>
    <w:p w14:paraId="27EBBCE0"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19B99D24"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0CE37A9" w14:textId="77777777" w:rsidR="00F56BA2" w:rsidRDefault="00F56BA2">
      <w:pPr>
        <w:widowControl/>
        <w:spacing w:line="360" w:lineRule="atLeast"/>
        <w:jc w:val="left"/>
        <w:rPr>
          <w:rFonts w:ascii="仿宋" w:eastAsia="仿宋" w:hAnsi="仿宋"/>
          <w:b/>
          <w:sz w:val="24"/>
        </w:rPr>
      </w:pPr>
      <w:bookmarkStart w:id="99" w:name="_Toc217446084"/>
    </w:p>
    <w:p w14:paraId="023A101C" w14:textId="77777777" w:rsidR="00F56BA2" w:rsidRDefault="00F56BA2">
      <w:pPr>
        <w:widowControl/>
        <w:spacing w:line="360" w:lineRule="atLeast"/>
        <w:jc w:val="left"/>
        <w:rPr>
          <w:rFonts w:ascii="仿宋" w:eastAsia="仿宋" w:hAnsi="仿宋"/>
          <w:b/>
          <w:sz w:val="24"/>
        </w:rPr>
      </w:pPr>
    </w:p>
    <w:p w14:paraId="0888C11E" w14:textId="77777777" w:rsidR="00F56BA2" w:rsidRDefault="00F56BA2">
      <w:pPr>
        <w:widowControl/>
        <w:spacing w:line="360" w:lineRule="atLeast"/>
        <w:jc w:val="left"/>
        <w:rPr>
          <w:rFonts w:ascii="仿宋" w:eastAsia="仿宋" w:hAnsi="仿宋"/>
          <w:b/>
          <w:sz w:val="24"/>
        </w:rPr>
      </w:pPr>
    </w:p>
    <w:p w14:paraId="01654AB1" w14:textId="77777777" w:rsidR="00F56BA2" w:rsidRDefault="00F56BA2">
      <w:pPr>
        <w:widowControl/>
        <w:spacing w:line="360" w:lineRule="atLeast"/>
        <w:jc w:val="left"/>
        <w:rPr>
          <w:rFonts w:ascii="仿宋" w:eastAsia="仿宋" w:hAnsi="仿宋"/>
          <w:b/>
          <w:sz w:val="24"/>
        </w:rPr>
      </w:pPr>
    </w:p>
    <w:p w14:paraId="25EF28A3" w14:textId="77777777" w:rsidR="00F56BA2" w:rsidRDefault="005177EA">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62F6C8C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081101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253637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341B20D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bookmarkEnd w:id="99"/>
    <w:p w14:paraId="0FC7F828" w14:textId="77777777" w:rsidR="00F56BA2" w:rsidRDefault="00F56BA2">
      <w:pPr>
        <w:widowControl/>
        <w:spacing w:line="360" w:lineRule="atLeast"/>
        <w:jc w:val="left"/>
        <w:rPr>
          <w:rFonts w:ascii="仿宋" w:eastAsia="仿宋" w:hAnsi="仿宋"/>
          <w:b/>
          <w:sz w:val="24"/>
        </w:rPr>
      </w:pPr>
    </w:p>
    <w:p w14:paraId="0587C969" w14:textId="77777777" w:rsidR="00F56BA2" w:rsidRDefault="00F56BA2">
      <w:pPr>
        <w:spacing w:line="360" w:lineRule="auto"/>
        <w:ind w:firstLineChars="246" w:firstLine="790"/>
        <w:jc w:val="center"/>
        <w:rPr>
          <w:rFonts w:ascii="仿宋" w:eastAsia="仿宋" w:hAnsi="仿宋"/>
          <w:b/>
          <w:sz w:val="32"/>
        </w:rPr>
      </w:pPr>
    </w:p>
    <w:p w14:paraId="4546816F"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3CE05352" w14:textId="77777777" w:rsidR="00F56BA2" w:rsidRDefault="005177E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04E93C05" w14:textId="77777777" w:rsidR="00F56BA2" w:rsidRDefault="00F56BA2">
      <w:pPr>
        <w:widowControl/>
        <w:spacing w:line="360" w:lineRule="atLeast"/>
        <w:jc w:val="center"/>
        <w:rPr>
          <w:rFonts w:ascii="仿宋" w:eastAsia="仿宋" w:hAnsi="仿宋"/>
          <w:b/>
          <w:sz w:val="24"/>
        </w:rPr>
      </w:pPr>
    </w:p>
    <w:p w14:paraId="02B04D62"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095599B"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3C9B6135"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2FED0D30"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41FC999"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285C048"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02E71DC"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30D2C762"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137D8DD"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6875D17"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20B2E25"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1F625C5" w14:textId="77777777" w:rsidR="00F56BA2" w:rsidRDefault="00F56BA2">
      <w:pPr>
        <w:widowControl/>
        <w:spacing w:line="360" w:lineRule="atLeast"/>
        <w:ind w:firstLineChars="196" w:firstLine="470"/>
        <w:jc w:val="left"/>
        <w:rPr>
          <w:rFonts w:ascii="仿宋" w:eastAsia="仿宋" w:hAnsi="仿宋"/>
          <w:sz w:val="24"/>
        </w:rPr>
      </w:pPr>
    </w:p>
    <w:p w14:paraId="1B13D8BA"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636E0919"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0F5FE066"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C305423" w14:textId="77777777" w:rsidR="00F56BA2" w:rsidRDefault="005177E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1518AD91" w14:textId="77777777" w:rsidR="00F56BA2" w:rsidRDefault="005177E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6EC7480C"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6E23F349" w14:textId="77777777" w:rsidR="00F56BA2" w:rsidRDefault="005177EA">
      <w:pPr>
        <w:widowControl/>
        <w:jc w:val="left"/>
        <w:rPr>
          <w:rFonts w:ascii="仿宋" w:eastAsia="仿宋" w:hAnsi="仿宋" w:cs="宋体"/>
          <w:bCs/>
          <w:sz w:val="24"/>
        </w:rPr>
      </w:pPr>
      <w:r>
        <w:rPr>
          <w:rFonts w:ascii="仿宋" w:eastAsia="仿宋" w:hAnsi="仿宋" w:cs="宋体"/>
          <w:bCs/>
          <w:sz w:val="24"/>
        </w:rPr>
        <w:br w:type="page"/>
      </w:r>
    </w:p>
    <w:p w14:paraId="74392C54" w14:textId="77777777" w:rsidR="00F56BA2" w:rsidRDefault="005177EA">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5066999C" w14:textId="77777777" w:rsidR="00F56BA2" w:rsidRDefault="005177E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0B1FE2B2" w14:textId="77777777" w:rsidR="00F56BA2" w:rsidRDefault="00F56BA2">
      <w:pPr>
        <w:widowControl/>
        <w:spacing w:line="360" w:lineRule="atLeast"/>
        <w:jc w:val="center"/>
        <w:rPr>
          <w:rFonts w:ascii="仿宋" w:eastAsia="仿宋" w:hAnsi="仿宋"/>
          <w:b/>
          <w:sz w:val="24"/>
        </w:rPr>
      </w:pPr>
    </w:p>
    <w:p w14:paraId="61488527"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62915BD"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6133D511"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C81CC1D" w14:textId="77777777" w:rsidR="00F56BA2" w:rsidRDefault="00F56BA2">
      <w:pPr>
        <w:spacing w:line="360" w:lineRule="auto"/>
        <w:rPr>
          <w:rFonts w:ascii="仿宋" w:eastAsia="仿宋" w:hAnsi="仿宋" w:cs="宋体"/>
          <w:bCs/>
          <w:sz w:val="24"/>
        </w:rPr>
      </w:pPr>
    </w:p>
    <w:p w14:paraId="3A802D55"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257E394" w14:textId="77777777" w:rsidR="00F56BA2" w:rsidRDefault="00F56BA2">
      <w:pPr>
        <w:spacing w:line="360" w:lineRule="auto"/>
        <w:rPr>
          <w:rFonts w:ascii="仿宋" w:eastAsia="仿宋" w:hAnsi="仿宋" w:cs="宋体"/>
          <w:bCs/>
          <w:sz w:val="24"/>
        </w:rPr>
      </w:pPr>
    </w:p>
    <w:p w14:paraId="60C28C77"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22939A0F"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1389E959"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日    期：XXXX。</w:t>
      </w:r>
    </w:p>
    <w:p w14:paraId="2CC9C224" w14:textId="77777777" w:rsidR="00F56BA2" w:rsidRDefault="005177E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329AB81" w14:textId="77777777" w:rsidR="00F56BA2" w:rsidRDefault="005177E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0A55832" w14:textId="77777777" w:rsidR="00F56BA2" w:rsidRDefault="005177E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23531F5" w14:textId="77777777" w:rsidR="00F56BA2" w:rsidRDefault="005177EA">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2DCA5BE6" w14:textId="77777777" w:rsidR="00F56BA2" w:rsidRDefault="005177EA">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473447F8" w14:textId="77777777" w:rsidR="00F56BA2" w:rsidRDefault="00F56BA2">
      <w:pPr>
        <w:widowControl/>
        <w:jc w:val="center"/>
        <w:rPr>
          <w:rFonts w:ascii="仿宋" w:eastAsia="仿宋" w:hAnsi="仿宋"/>
          <w:b/>
          <w:sz w:val="32"/>
          <w:szCs w:val="32"/>
        </w:rPr>
      </w:pPr>
    </w:p>
    <w:p w14:paraId="3BB9BE86" w14:textId="77777777" w:rsidR="00F56BA2" w:rsidRDefault="005177EA">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5FCEF4D1" w14:textId="77777777" w:rsidR="00F56BA2" w:rsidRDefault="005177EA">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0" w:name="_Toc387147344"/>
      <w:bookmarkStart w:id="101" w:name="_Toc413748654"/>
      <w:bookmarkStart w:id="102" w:name="_Toc387658050"/>
      <w:bookmarkStart w:id="103" w:name="_Toc417911732"/>
      <w:bookmarkStart w:id="104"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192E379" w14:textId="77777777" w:rsidR="00F56BA2" w:rsidRDefault="005177EA">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B2D61DD" w14:textId="77777777" w:rsidR="00F56BA2" w:rsidRDefault="005177EA">
      <w:pPr>
        <w:spacing w:line="360" w:lineRule="auto"/>
        <w:ind w:firstLineChars="250" w:firstLine="600"/>
        <w:jc w:val="left"/>
        <w:rPr>
          <w:rFonts w:ascii="仿宋" w:eastAsia="仿宋" w:hAnsi="仿宋"/>
          <w:sz w:val="24"/>
        </w:rPr>
      </w:pPr>
      <w:r>
        <w:rPr>
          <w:rFonts w:ascii="仿宋" w:eastAsia="仿宋" w:hAnsi="仿宋" w:hint="eastAsia"/>
          <w:sz w:val="24"/>
        </w:rPr>
        <w:t>……</w:t>
      </w:r>
    </w:p>
    <w:p w14:paraId="37102B02" w14:textId="77777777" w:rsidR="00F56BA2" w:rsidRDefault="005177EA">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024ECFC3" w14:textId="77777777" w:rsidR="00F56BA2" w:rsidRDefault="005177EA">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4850BC3" w14:textId="77777777" w:rsidR="00F56BA2" w:rsidRDefault="005177EA">
      <w:pPr>
        <w:spacing w:line="360" w:lineRule="auto"/>
        <w:jc w:val="center"/>
        <w:rPr>
          <w:rFonts w:ascii="仿宋" w:eastAsia="仿宋" w:hAnsi="仿宋"/>
          <w:sz w:val="24"/>
        </w:rPr>
      </w:pPr>
      <w:r>
        <w:rPr>
          <w:rFonts w:ascii="仿宋" w:eastAsia="仿宋" w:hAnsi="仿宋" w:hint="eastAsia"/>
          <w:sz w:val="24"/>
        </w:rPr>
        <w:t xml:space="preserve">                                 企业名称（盖章）：</w:t>
      </w:r>
    </w:p>
    <w:p w14:paraId="1F20F9DB" w14:textId="77777777" w:rsidR="00F56BA2" w:rsidRDefault="005177EA">
      <w:pPr>
        <w:spacing w:line="360" w:lineRule="auto"/>
        <w:jc w:val="center"/>
        <w:rPr>
          <w:rFonts w:ascii="仿宋" w:eastAsia="仿宋" w:hAnsi="仿宋"/>
          <w:sz w:val="24"/>
        </w:rPr>
      </w:pPr>
      <w:r>
        <w:rPr>
          <w:rFonts w:ascii="仿宋" w:eastAsia="仿宋" w:hAnsi="仿宋" w:hint="eastAsia"/>
          <w:sz w:val="24"/>
        </w:rPr>
        <w:t xml:space="preserve">                        日 期：</w:t>
      </w:r>
    </w:p>
    <w:p w14:paraId="4F1E1203" w14:textId="77777777" w:rsidR="00F56BA2" w:rsidRDefault="005177EA">
      <w:pPr>
        <w:spacing w:line="360" w:lineRule="auto"/>
        <w:jc w:val="left"/>
        <w:rPr>
          <w:rFonts w:ascii="仿宋" w:eastAsia="仿宋" w:hAnsi="仿宋" w:cs="宋体"/>
          <w:sz w:val="24"/>
        </w:rPr>
      </w:pPr>
      <w:r>
        <w:rPr>
          <w:rFonts w:ascii="仿宋" w:eastAsia="仿宋" w:hAnsi="仿宋" w:cs="宋体" w:hint="eastAsia"/>
          <w:sz w:val="24"/>
        </w:rPr>
        <w:t>注：</w:t>
      </w:r>
    </w:p>
    <w:p w14:paraId="4FA5D38E" w14:textId="77777777" w:rsidR="00F56BA2" w:rsidRDefault="005177EA">
      <w:pPr>
        <w:spacing w:line="360" w:lineRule="auto"/>
        <w:rPr>
          <w:rFonts w:ascii="仿宋" w:eastAsia="仿宋" w:hAnsi="仿宋" w:cs="宋体"/>
          <w:sz w:val="24"/>
        </w:rPr>
      </w:pPr>
      <w:r>
        <w:rPr>
          <w:rFonts w:ascii="仿宋" w:eastAsia="仿宋" w:hAnsi="仿宋" w:cs="宋体"/>
          <w:sz w:val="24"/>
        </w:rPr>
        <w:t>1、</w:t>
      </w:r>
      <w:bookmarkEnd w:id="100"/>
      <w:bookmarkEnd w:id="101"/>
      <w:bookmarkEnd w:id="102"/>
      <w:bookmarkEnd w:id="103"/>
      <w:bookmarkEnd w:id="104"/>
      <w:r>
        <w:rPr>
          <w:rFonts w:ascii="仿宋" w:eastAsia="仿宋" w:hAnsi="仿宋" w:cs="宋体" w:hint="eastAsia"/>
          <w:sz w:val="24"/>
        </w:rPr>
        <w:t>从业人员、营业收入、资产总额填报上一年度数据，无上一年度数据的新成立企业可不填报。</w:t>
      </w:r>
    </w:p>
    <w:p w14:paraId="27B1DFF4" w14:textId="77777777" w:rsidR="00F56BA2" w:rsidRDefault="005177EA">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6DE966A9" w14:textId="77777777" w:rsidR="00F56BA2" w:rsidRDefault="005177EA">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2E144520" w14:textId="77777777" w:rsidR="00F56BA2" w:rsidRDefault="00F56BA2">
      <w:pPr>
        <w:spacing w:line="588" w:lineRule="exact"/>
        <w:rPr>
          <w:rFonts w:ascii="仿宋" w:eastAsia="仿宋" w:hAnsi="仿宋" w:cs="宋体"/>
          <w:b/>
          <w:spacing w:val="6"/>
          <w:sz w:val="24"/>
        </w:rPr>
      </w:pPr>
    </w:p>
    <w:p w14:paraId="5AACAD79" w14:textId="77777777" w:rsidR="00F56BA2" w:rsidRDefault="005177E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D87D46C" w14:textId="77777777" w:rsidR="00F56BA2" w:rsidRDefault="005177E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4EED086D" w14:textId="77777777" w:rsidR="00F56BA2" w:rsidRDefault="00F56BA2">
      <w:pPr>
        <w:spacing w:line="588" w:lineRule="exact"/>
        <w:rPr>
          <w:rFonts w:ascii="仿宋" w:eastAsia="仿宋" w:hAnsi="仿宋" w:cs="宋体"/>
          <w:spacing w:val="6"/>
          <w:sz w:val="24"/>
        </w:rPr>
      </w:pPr>
    </w:p>
    <w:p w14:paraId="76692B97" w14:textId="77777777" w:rsidR="00F56BA2" w:rsidRDefault="00F56BA2">
      <w:pPr>
        <w:spacing w:line="588" w:lineRule="exact"/>
        <w:rPr>
          <w:rFonts w:ascii="仿宋" w:eastAsia="仿宋" w:hAnsi="仿宋" w:cs="宋体"/>
          <w:spacing w:val="6"/>
          <w:sz w:val="24"/>
        </w:rPr>
      </w:pPr>
    </w:p>
    <w:p w14:paraId="3BBA3292" w14:textId="77777777" w:rsidR="00F56BA2" w:rsidRDefault="005177EA">
      <w:pPr>
        <w:ind w:firstLineChars="200" w:firstLine="480"/>
        <w:jc w:val="left"/>
        <w:rPr>
          <w:rFonts w:ascii="仿宋" w:eastAsia="仿宋" w:hAnsi="仿宋"/>
          <w:sz w:val="24"/>
        </w:rPr>
      </w:pPr>
      <w:r>
        <w:rPr>
          <w:rFonts w:ascii="仿宋" w:eastAsia="仿宋" w:hAnsi="仿宋" w:hint="eastAsia"/>
          <w:sz w:val="24"/>
        </w:rPr>
        <w:t>单位名称：XXXX（盖单位公章）</w:t>
      </w:r>
    </w:p>
    <w:p w14:paraId="7132E879" w14:textId="77777777" w:rsidR="00F56BA2" w:rsidRDefault="005177E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490D5734" w14:textId="77777777" w:rsidR="00F56BA2" w:rsidRDefault="005177EA">
      <w:pPr>
        <w:ind w:firstLineChars="200" w:firstLine="480"/>
        <w:jc w:val="left"/>
        <w:rPr>
          <w:rFonts w:ascii="仿宋" w:eastAsia="仿宋" w:hAnsi="仿宋"/>
          <w:sz w:val="24"/>
        </w:rPr>
      </w:pPr>
      <w:r>
        <w:rPr>
          <w:rFonts w:ascii="仿宋" w:eastAsia="仿宋" w:hAnsi="仿宋" w:hint="eastAsia"/>
          <w:sz w:val="24"/>
        </w:rPr>
        <w:t>日期：XXXX</w:t>
      </w:r>
    </w:p>
    <w:p w14:paraId="1FD73970" w14:textId="77777777" w:rsidR="00F56BA2" w:rsidRDefault="00F56BA2">
      <w:pPr>
        <w:spacing w:line="360" w:lineRule="auto"/>
        <w:rPr>
          <w:rFonts w:ascii="仿宋" w:eastAsia="仿宋" w:hAnsi="仿宋" w:cs="宋体"/>
          <w:sz w:val="24"/>
        </w:rPr>
      </w:pPr>
    </w:p>
    <w:p w14:paraId="1EC34579" w14:textId="77777777" w:rsidR="00F56BA2" w:rsidRDefault="005177EA">
      <w:pPr>
        <w:spacing w:line="360" w:lineRule="auto"/>
        <w:rPr>
          <w:rFonts w:ascii="仿宋" w:eastAsia="仿宋" w:hAnsi="仿宋" w:cs="宋体"/>
          <w:sz w:val="24"/>
        </w:rPr>
      </w:pPr>
      <w:r>
        <w:rPr>
          <w:rFonts w:ascii="仿宋" w:eastAsia="仿宋" w:hAnsi="仿宋" w:cs="宋体" w:hint="eastAsia"/>
          <w:sz w:val="24"/>
        </w:rPr>
        <w:t>注：</w:t>
      </w:r>
    </w:p>
    <w:p w14:paraId="444CE6E2" w14:textId="77777777" w:rsidR="00F56BA2" w:rsidRDefault="005177EA">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5424138" w14:textId="77777777" w:rsidR="00F56BA2" w:rsidRDefault="005177EA">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69CCE85E" w14:textId="77777777" w:rsidR="00F56BA2" w:rsidRDefault="00F56BA2">
      <w:pPr>
        <w:widowControl/>
        <w:spacing w:line="360" w:lineRule="atLeast"/>
        <w:ind w:firstLineChars="196" w:firstLine="470"/>
        <w:jc w:val="left"/>
        <w:rPr>
          <w:rFonts w:ascii="仿宋" w:eastAsia="仿宋" w:hAnsi="仿宋"/>
          <w:sz w:val="24"/>
        </w:rPr>
      </w:pPr>
    </w:p>
    <w:p w14:paraId="74FB54FB" w14:textId="77777777" w:rsidR="00F56BA2" w:rsidRDefault="005177EA">
      <w:pPr>
        <w:widowControl/>
        <w:jc w:val="left"/>
        <w:rPr>
          <w:rFonts w:ascii="仿宋" w:eastAsia="仿宋" w:hAnsi="仿宋"/>
          <w:sz w:val="24"/>
        </w:rPr>
      </w:pPr>
      <w:r>
        <w:rPr>
          <w:rFonts w:ascii="仿宋" w:eastAsia="仿宋" w:hAnsi="仿宋"/>
          <w:sz w:val="24"/>
        </w:rPr>
        <w:br w:type="page"/>
      </w:r>
    </w:p>
    <w:p w14:paraId="68F82488"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129E5F48" w14:textId="77777777" w:rsidR="00F56BA2" w:rsidRDefault="005177EA">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60BA19E2" w14:textId="77777777" w:rsidR="00F56BA2" w:rsidRDefault="00F56BA2">
      <w:pPr>
        <w:widowControl/>
        <w:spacing w:line="360" w:lineRule="atLeast"/>
        <w:jc w:val="center"/>
        <w:rPr>
          <w:rFonts w:ascii="仿宋" w:eastAsia="仿宋" w:hAnsi="仿宋"/>
          <w:b/>
          <w:sz w:val="32"/>
          <w:szCs w:val="32"/>
        </w:rPr>
      </w:pPr>
    </w:p>
    <w:p w14:paraId="5E7FCCF0" w14:textId="77777777" w:rsidR="00F56BA2" w:rsidRDefault="005177EA">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67E60B38" w14:textId="77777777" w:rsidR="00F56BA2" w:rsidRDefault="005177EA">
      <w:pPr>
        <w:spacing w:line="360" w:lineRule="auto"/>
        <w:jc w:val="left"/>
        <w:rPr>
          <w:rFonts w:ascii="仿宋" w:eastAsia="仿宋" w:hAnsi="仿宋" w:cs="宋体"/>
          <w:sz w:val="24"/>
        </w:rPr>
      </w:pPr>
      <w:r>
        <w:rPr>
          <w:rFonts w:ascii="仿宋" w:eastAsia="仿宋" w:hAnsi="仿宋" w:cs="宋体" w:hint="eastAsia"/>
          <w:sz w:val="24"/>
        </w:rPr>
        <w:t>注：</w:t>
      </w:r>
    </w:p>
    <w:p w14:paraId="7F496318" w14:textId="77777777" w:rsidR="00F56BA2" w:rsidRDefault="005177EA">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3D6B844F" w14:textId="77777777" w:rsidR="00F56BA2" w:rsidRDefault="005177EA">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0BF9673" w14:textId="77777777" w:rsidR="00F56BA2" w:rsidRDefault="005177EA">
      <w:pPr>
        <w:widowControl/>
        <w:jc w:val="center"/>
        <w:rPr>
          <w:rFonts w:ascii="仿宋" w:eastAsia="仿宋" w:hAnsi="仿宋"/>
          <w:sz w:val="24"/>
        </w:rPr>
      </w:pPr>
      <w:r>
        <w:rPr>
          <w:rFonts w:ascii="仿宋" w:eastAsia="仿宋" w:hAnsi="仿宋"/>
          <w:sz w:val="24"/>
        </w:rPr>
        <w:br w:type="page"/>
      </w:r>
    </w:p>
    <w:p w14:paraId="30FBAC1F" w14:textId="77777777" w:rsidR="00F56BA2" w:rsidRDefault="00F56BA2">
      <w:pPr>
        <w:widowControl/>
        <w:jc w:val="left"/>
        <w:rPr>
          <w:rFonts w:ascii="仿宋" w:eastAsia="仿宋" w:hAnsi="仿宋"/>
          <w:b/>
          <w:sz w:val="32"/>
          <w:szCs w:val="32"/>
        </w:rPr>
      </w:pPr>
    </w:p>
    <w:p w14:paraId="4206DBC8" w14:textId="77777777" w:rsidR="00F56BA2" w:rsidRDefault="005177EA">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C2A5C2E"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t>格式2-1</w:t>
      </w:r>
    </w:p>
    <w:p w14:paraId="201EFFFE" w14:textId="77777777" w:rsidR="00F56BA2" w:rsidRDefault="005177EA">
      <w:pPr>
        <w:spacing w:line="360" w:lineRule="auto"/>
        <w:rPr>
          <w:rFonts w:ascii="仿宋" w:eastAsia="仿宋" w:hAnsi="仿宋"/>
          <w:b/>
          <w:sz w:val="32"/>
          <w:szCs w:val="32"/>
        </w:rPr>
      </w:pPr>
      <w:r>
        <w:rPr>
          <w:rFonts w:ascii="仿宋" w:eastAsia="仿宋" w:hAnsi="仿宋" w:hint="eastAsia"/>
          <w:b/>
          <w:sz w:val="32"/>
          <w:szCs w:val="32"/>
        </w:rPr>
        <w:t>封面：</w:t>
      </w:r>
    </w:p>
    <w:p w14:paraId="604F7E5A" w14:textId="77777777" w:rsidR="00F56BA2" w:rsidRDefault="005177EA">
      <w:pPr>
        <w:spacing w:line="360" w:lineRule="auto"/>
        <w:jc w:val="right"/>
        <w:rPr>
          <w:rFonts w:ascii="仿宋" w:eastAsia="仿宋" w:hAnsi="仿宋"/>
          <w:b/>
          <w:sz w:val="36"/>
        </w:rPr>
      </w:pPr>
      <w:r>
        <w:rPr>
          <w:rFonts w:ascii="仿宋" w:eastAsia="仿宋" w:hAnsi="仿宋"/>
          <w:b/>
          <w:sz w:val="36"/>
        </w:rPr>
        <w:t>（正本/副本）</w:t>
      </w:r>
    </w:p>
    <w:p w14:paraId="64AF1CAF" w14:textId="77777777" w:rsidR="00F56BA2" w:rsidRDefault="00F56BA2">
      <w:pPr>
        <w:spacing w:line="360" w:lineRule="auto"/>
        <w:rPr>
          <w:rFonts w:ascii="仿宋" w:eastAsia="仿宋" w:hAnsi="仿宋"/>
          <w:b/>
          <w:sz w:val="32"/>
          <w:szCs w:val="32"/>
        </w:rPr>
      </w:pPr>
    </w:p>
    <w:p w14:paraId="2CEC452F" w14:textId="77777777" w:rsidR="00F56BA2" w:rsidRDefault="00F56BA2">
      <w:pPr>
        <w:spacing w:line="360" w:lineRule="auto"/>
        <w:rPr>
          <w:rFonts w:ascii="仿宋" w:eastAsia="仿宋" w:hAnsi="仿宋"/>
          <w:b/>
          <w:sz w:val="32"/>
          <w:szCs w:val="32"/>
        </w:rPr>
      </w:pPr>
    </w:p>
    <w:p w14:paraId="7F26ED38" w14:textId="77777777" w:rsidR="00F56BA2" w:rsidRDefault="005177EA">
      <w:pPr>
        <w:spacing w:line="360" w:lineRule="auto"/>
        <w:jc w:val="center"/>
        <w:rPr>
          <w:rFonts w:ascii="仿宋" w:eastAsia="仿宋" w:hAnsi="仿宋"/>
          <w:b/>
          <w:sz w:val="72"/>
        </w:rPr>
      </w:pPr>
      <w:r>
        <w:rPr>
          <w:rFonts w:ascii="仿宋" w:eastAsia="仿宋" w:hAnsi="仿宋" w:hint="eastAsia"/>
          <w:b/>
          <w:sz w:val="40"/>
          <w:szCs w:val="48"/>
        </w:rPr>
        <w:t>XX项目</w:t>
      </w:r>
    </w:p>
    <w:p w14:paraId="136772AF" w14:textId="77777777" w:rsidR="00F56BA2" w:rsidRDefault="00F56BA2">
      <w:pPr>
        <w:spacing w:line="360" w:lineRule="auto"/>
        <w:rPr>
          <w:rFonts w:ascii="仿宋" w:eastAsia="仿宋" w:hAnsi="仿宋"/>
          <w:b/>
          <w:sz w:val="52"/>
          <w:szCs w:val="52"/>
        </w:rPr>
      </w:pPr>
    </w:p>
    <w:p w14:paraId="02A76870" w14:textId="77777777" w:rsidR="00F56BA2" w:rsidRDefault="005177EA">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6B5E4163" w14:textId="77777777" w:rsidR="00F56BA2" w:rsidRDefault="00F56BA2">
      <w:pPr>
        <w:spacing w:line="360" w:lineRule="auto"/>
        <w:rPr>
          <w:rFonts w:ascii="仿宋" w:eastAsia="仿宋" w:hAnsi="仿宋"/>
          <w:b/>
          <w:sz w:val="36"/>
        </w:rPr>
      </w:pPr>
    </w:p>
    <w:p w14:paraId="19FF75B8" w14:textId="77777777" w:rsidR="00F56BA2" w:rsidRDefault="00F56BA2">
      <w:pPr>
        <w:spacing w:line="360" w:lineRule="auto"/>
        <w:rPr>
          <w:rFonts w:ascii="仿宋" w:eastAsia="仿宋" w:hAnsi="仿宋"/>
          <w:b/>
          <w:sz w:val="36"/>
        </w:rPr>
      </w:pPr>
    </w:p>
    <w:p w14:paraId="7853DCE5"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444E4137"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928B6EC" w14:textId="77777777" w:rsidR="00F56BA2" w:rsidRDefault="005177E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9FE2A56" w14:textId="77777777" w:rsidR="00F56BA2" w:rsidRDefault="00F56BA2">
      <w:pPr>
        <w:spacing w:line="360" w:lineRule="auto"/>
        <w:ind w:firstLineChars="246" w:firstLine="790"/>
        <w:jc w:val="center"/>
        <w:rPr>
          <w:rFonts w:ascii="仿宋" w:eastAsia="仿宋" w:hAnsi="仿宋"/>
          <w:b/>
          <w:sz w:val="32"/>
        </w:rPr>
      </w:pPr>
    </w:p>
    <w:p w14:paraId="26AB24B2" w14:textId="77777777" w:rsidR="00F56BA2" w:rsidRDefault="005177EA">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0EAB9975" w14:textId="77777777" w:rsidR="00F56BA2" w:rsidRDefault="005177EA">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682ADA58" w14:textId="77777777" w:rsidR="00F56BA2" w:rsidRDefault="005177EA">
      <w:pPr>
        <w:jc w:val="center"/>
        <w:outlineLvl w:val="2"/>
        <w:rPr>
          <w:rFonts w:ascii="仿宋" w:eastAsia="仿宋" w:hAnsi="仿宋"/>
          <w:b/>
          <w:sz w:val="32"/>
          <w:szCs w:val="32"/>
        </w:rPr>
      </w:pPr>
      <w:bookmarkStart w:id="105" w:name="_Toc308164824"/>
      <w:r>
        <w:rPr>
          <w:rFonts w:ascii="仿宋" w:eastAsia="仿宋" w:hAnsi="仿宋" w:hint="eastAsia"/>
          <w:b/>
          <w:sz w:val="32"/>
          <w:szCs w:val="32"/>
        </w:rPr>
        <w:t>一、响应函</w:t>
      </w:r>
    </w:p>
    <w:p w14:paraId="4F074EB0" w14:textId="77777777" w:rsidR="00F56BA2" w:rsidRDefault="00F56BA2">
      <w:pPr>
        <w:spacing w:line="360" w:lineRule="auto"/>
        <w:rPr>
          <w:rFonts w:ascii="仿宋" w:eastAsia="仿宋" w:hAnsi="仿宋"/>
          <w:sz w:val="24"/>
        </w:rPr>
      </w:pPr>
    </w:p>
    <w:p w14:paraId="6662A547" w14:textId="77777777" w:rsidR="00F56BA2" w:rsidRDefault="005177EA">
      <w:pPr>
        <w:spacing w:line="360" w:lineRule="auto"/>
        <w:rPr>
          <w:rFonts w:ascii="仿宋" w:eastAsia="仿宋" w:hAnsi="仿宋"/>
          <w:sz w:val="24"/>
        </w:rPr>
      </w:pPr>
      <w:r>
        <w:rPr>
          <w:rFonts w:ascii="仿宋" w:eastAsia="仿宋" w:hAnsi="仿宋" w:hint="eastAsia"/>
          <w:sz w:val="24"/>
        </w:rPr>
        <w:t>XXX（采购代理机构名称）：</w:t>
      </w:r>
    </w:p>
    <w:p w14:paraId="716B91D8" w14:textId="77777777" w:rsidR="00F56BA2" w:rsidRDefault="005177EA">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46C711BD" w14:textId="77777777" w:rsidR="00F56BA2" w:rsidRDefault="005177EA">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5E006CAE" w14:textId="77777777" w:rsidR="00F56BA2" w:rsidRDefault="005177EA">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51563410" w14:textId="77777777" w:rsidR="00F56BA2" w:rsidRDefault="005177EA">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73183661" w14:textId="77777777" w:rsidR="00F56BA2" w:rsidRDefault="005177EA">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02EB2F03" w14:textId="77777777" w:rsidR="00F56BA2" w:rsidRDefault="005177EA">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13773EAA" w14:textId="77777777" w:rsidR="00F56BA2" w:rsidRDefault="00F56BA2">
      <w:pPr>
        <w:adjustRightInd w:val="0"/>
        <w:spacing w:line="400" w:lineRule="exact"/>
        <w:ind w:firstLineChars="200" w:firstLine="480"/>
        <w:jc w:val="left"/>
        <w:rPr>
          <w:rFonts w:ascii="仿宋" w:eastAsia="仿宋" w:hAnsi="仿宋"/>
          <w:sz w:val="24"/>
        </w:rPr>
      </w:pPr>
    </w:p>
    <w:p w14:paraId="60ABB88E" w14:textId="77777777" w:rsidR="00F56BA2" w:rsidRDefault="00F56BA2">
      <w:pPr>
        <w:adjustRightInd w:val="0"/>
        <w:spacing w:line="400" w:lineRule="exact"/>
        <w:ind w:firstLineChars="200" w:firstLine="480"/>
        <w:jc w:val="left"/>
        <w:rPr>
          <w:rFonts w:ascii="仿宋" w:eastAsia="仿宋" w:hAnsi="仿宋"/>
          <w:sz w:val="24"/>
        </w:rPr>
      </w:pPr>
    </w:p>
    <w:p w14:paraId="36D4044A" w14:textId="77777777" w:rsidR="00F56BA2" w:rsidRDefault="005177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EB5698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109DD69B"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通讯地址：XXX</w:t>
      </w:r>
    </w:p>
    <w:p w14:paraId="123EB048"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邮政编码：XXX</w:t>
      </w:r>
    </w:p>
    <w:p w14:paraId="09FD87EF"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联系电话：XXX</w:t>
      </w:r>
    </w:p>
    <w:p w14:paraId="5E54A421"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传    真：XXX</w:t>
      </w:r>
    </w:p>
    <w:p w14:paraId="70296AB0" w14:textId="77777777" w:rsidR="00F56BA2" w:rsidRDefault="005177EA">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7FEEE6EF" w14:textId="77777777" w:rsidR="00F56BA2" w:rsidRDefault="005177EA">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0B1E488D" w14:textId="77777777" w:rsidR="00F56BA2" w:rsidRDefault="00F56BA2">
      <w:pPr>
        <w:widowControl/>
        <w:jc w:val="center"/>
        <w:rPr>
          <w:rFonts w:ascii="仿宋" w:eastAsia="仿宋" w:hAnsi="仿宋"/>
          <w:b/>
          <w:sz w:val="24"/>
        </w:rPr>
      </w:pPr>
    </w:p>
    <w:p w14:paraId="23D20817" w14:textId="77777777" w:rsidR="00F56BA2" w:rsidRDefault="005177EA">
      <w:pPr>
        <w:rPr>
          <w:rFonts w:ascii="仿宋" w:eastAsia="仿宋" w:hAnsi="仿宋"/>
          <w:sz w:val="24"/>
        </w:rPr>
      </w:pPr>
      <w:r>
        <w:rPr>
          <w:rFonts w:ascii="仿宋" w:eastAsia="仿宋" w:hAnsi="仿宋" w:hint="eastAsia"/>
          <w:sz w:val="24"/>
        </w:rPr>
        <w:t>XXX（采购代理机构名称）：</w:t>
      </w:r>
    </w:p>
    <w:p w14:paraId="4B8D1D0B" w14:textId="77777777" w:rsidR="00F56BA2" w:rsidRDefault="005177EA">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7F9FFBCB"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378BA1EB" w14:textId="77777777" w:rsidR="00F56BA2" w:rsidRDefault="005177EA">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2CF81ED"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6DB8147F" w14:textId="77777777" w:rsidR="00F56BA2" w:rsidRDefault="005177EA">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49F73D35" w14:textId="77777777" w:rsidR="00F56BA2" w:rsidRDefault="005177EA">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2CF3E868" w14:textId="77777777" w:rsidR="00F56BA2" w:rsidRDefault="005177EA">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2427A291"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1F9464C7"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AEAE071"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3FB100BB" w14:textId="77777777" w:rsidR="00F56BA2" w:rsidRDefault="005177EA">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0475C9D3" w14:textId="77777777" w:rsidR="00F56BA2" w:rsidRDefault="00F56BA2">
      <w:pPr>
        <w:rPr>
          <w:rFonts w:ascii="仿宋" w:eastAsia="仿宋" w:hAnsi="仿宋"/>
          <w:sz w:val="24"/>
        </w:rPr>
      </w:pPr>
    </w:p>
    <w:p w14:paraId="35CC467F" w14:textId="77777777" w:rsidR="00F56BA2" w:rsidRDefault="00F56BA2">
      <w:pPr>
        <w:rPr>
          <w:rFonts w:ascii="仿宋" w:eastAsia="仿宋" w:hAnsi="仿宋"/>
          <w:sz w:val="24"/>
        </w:rPr>
      </w:pPr>
    </w:p>
    <w:p w14:paraId="78B93B5E"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75277F0E" w14:textId="77777777" w:rsidR="00F56BA2" w:rsidRDefault="005177EA">
      <w:pPr>
        <w:ind w:firstLineChars="200" w:firstLine="480"/>
        <w:rPr>
          <w:rFonts w:ascii="仿宋" w:eastAsia="仿宋" w:hAnsi="仿宋"/>
          <w:sz w:val="24"/>
        </w:rPr>
      </w:pPr>
      <w:r>
        <w:rPr>
          <w:rFonts w:ascii="仿宋" w:eastAsia="仿宋" w:hAnsi="仿宋" w:hint="eastAsia"/>
          <w:sz w:val="24"/>
        </w:rPr>
        <w:t>供应商名称：XXXX（盖章）</w:t>
      </w:r>
    </w:p>
    <w:p w14:paraId="07422A4F" w14:textId="77777777" w:rsidR="00F56BA2" w:rsidRDefault="005177EA">
      <w:pPr>
        <w:ind w:firstLineChars="200" w:firstLine="480"/>
        <w:rPr>
          <w:rFonts w:ascii="仿宋" w:eastAsia="仿宋" w:hAnsi="仿宋"/>
          <w:sz w:val="24"/>
        </w:rPr>
      </w:pPr>
      <w:r>
        <w:rPr>
          <w:rFonts w:ascii="仿宋" w:eastAsia="仿宋" w:hAnsi="仿宋" w:hint="eastAsia"/>
          <w:sz w:val="24"/>
        </w:rPr>
        <w:t>日    期：XXX年XXX月XXX日</w:t>
      </w:r>
      <w:bookmarkStart w:id="106" w:name="_Toc217446087"/>
      <w:bookmarkEnd w:id="105"/>
    </w:p>
    <w:p w14:paraId="105DD3AC" w14:textId="77777777" w:rsidR="00F56BA2" w:rsidRDefault="005177EA">
      <w:pPr>
        <w:widowControl/>
        <w:jc w:val="left"/>
        <w:rPr>
          <w:rFonts w:ascii="仿宋" w:eastAsia="仿宋" w:hAnsi="仿宋"/>
          <w:sz w:val="24"/>
        </w:rPr>
      </w:pPr>
      <w:r>
        <w:rPr>
          <w:rFonts w:ascii="仿宋" w:eastAsia="仿宋" w:hAnsi="仿宋"/>
          <w:sz w:val="24"/>
        </w:rPr>
        <w:br w:type="page"/>
      </w:r>
    </w:p>
    <w:p w14:paraId="7A8E1F15" w14:textId="77777777" w:rsidR="00F56BA2" w:rsidRDefault="005177EA">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394B7246" w14:textId="77777777" w:rsidR="00F56BA2" w:rsidRDefault="005177EA">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1E6BB4D5" w14:textId="77777777" w:rsidR="00F56BA2" w:rsidRDefault="00F56BA2">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56BA2" w14:paraId="01A8E84B" w14:textId="77777777">
        <w:trPr>
          <w:trHeight w:val="610"/>
          <w:jc w:val="center"/>
        </w:trPr>
        <w:tc>
          <w:tcPr>
            <w:tcW w:w="1620" w:type="dxa"/>
            <w:vAlign w:val="center"/>
          </w:tcPr>
          <w:p w14:paraId="25051B35" w14:textId="77777777" w:rsidR="00F56BA2" w:rsidRDefault="005177EA">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4FF19333" w14:textId="77777777" w:rsidR="00F56BA2" w:rsidRDefault="00F56BA2">
            <w:pPr>
              <w:jc w:val="center"/>
              <w:rPr>
                <w:rFonts w:ascii="仿宋" w:eastAsia="仿宋" w:hAnsi="仿宋" w:cs="Arial"/>
                <w:bCs/>
                <w:szCs w:val="21"/>
              </w:rPr>
            </w:pPr>
          </w:p>
        </w:tc>
      </w:tr>
      <w:tr w:rsidR="00F56BA2" w14:paraId="22B6CFA7" w14:textId="77777777">
        <w:trPr>
          <w:trHeight w:val="618"/>
          <w:jc w:val="center"/>
        </w:trPr>
        <w:tc>
          <w:tcPr>
            <w:tcW w:w="1620" w:type="dxa"/>
            <w:vAlign w:val="center"/>
          </w:tcPr>
          <w:p w14:paraId="47E433C7" w14:textId="77777777" w:rsidR="00F56BA2" w:rsidRDefault="005177EA">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18A32B6B" w14:textId="77777777" w:rsidR="00F56BA2" w:rsidRDefault="00F56BA2">
            <w:pPr>
              <w:jc w:val="center"/>
              <w:rPr>
                <w:rFonts w:ascii="仿宋" w:eastAsia="仿宋" w:hAnsi="仿宋" w:cs="Arial"/>
                <w:bCs/>
                <w:szCs w:val="21"/>
              </w:rPr>
            </w:pPr>
          </w:p>
        </w:tc>
        <w:tc>
          <w:tcPr>
            <w:tcW w:w="1260" w:type="dxa"/>
            <w:gridSpan w:val="3"/>
            <w:shd w:val="clear" w:color="auto" w:fill="auto"/>
            <w:vAlign w:val="center"/>
          </w:tcPr>
          <w:p w14:paraId="46C569CF" w14:textId="77777777" w:rsidR="00F56BA2" w:rsidRDefault="005177EA">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1E78FE0C" w14:textId="77777777" w:rsidR="00F56BA2" w:rsidRDefault="00F56BA2">
            <w:pPr>
              <w:jc w:val="center"/>
              <w:rPr>
                <w:rFonts w:ascii="仿宋" w:eastAsia="仿宋" w:hAnsi="仿宋" w:cs="Arial"/>
                <w:bCs/>
                <w:szCs w:val="21"/>
              </w:rPr>
            </w:pPr>
          </w:p>
        </w:tc>
      </w:tr>
      <w:tr w:rsidR="00F56BA2" w14:paraId="5C368E60" w14:textId="77777777">
        <w:trPr>
          <w:trHeight w:val="612"/>
          <w:jc w:val="center"/>
        </w:trPr>
        <w:tc>
          <w:tcPr>
            <w:tcW w:w="1620" w:type="dxa"/>
            <w:vMerge w:val="restart"/>
            <w:vAlign w:val="center"/>
          </w:tcPr>
          <w:p w14:paraId="5A490379" w14:textId="77777777" w:rsidR="00F56BA2" w:rsidRDefault="005177EA">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3E170F93" w14:textId="77777777" w:rsidR="00F56BA2" w:rsidRDefault="005177EA">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15BD5358" w14:textId="77777777" w:rsidR="00F56BA2" w:rsidRDefault="00F56BA2">
            <w:pPr>
              <w:jc w:val="center"/>
              <w:rPr>
                <w:rFonts w:ascii="仿宋" w:eastAsia="仿宋" w:hAnsi="仿宋" w:cs="Arial"/>
                <w:bCs/>
                <w:szCs w:val="21"/>
              </w:rPr>
            </w:pPr>
          </w:p>
        </w:tc>
        <w:tc>
          <w:tcPr>
            <w:tcW w:w="1260" w:type="dxa"/>
            <w:gridSpan w:val="3"/>
            <w:shd w:val="clear" w:color="auto" w:fill="auto"/>
            <w:vAlign w:val="center"/>
          </w:tcPr>
          <w:p w14:paraId="1B3321C0" w14:textId="77777777" w:rsidR="00F56BA2" w:rsidRDefault="005177EA">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13A280DE" w14:textId="77777777" w:rsidR="00F56BA2" w:rsidRDefault="00F56BA2">
            <w:pPr>
              <w:jc w:val="center"/>
              <w:rPr>
                <w:rFonts w:ascii="仿宋" w:eastAsia="仿宋" w:hAnsi="仿宋" w:cs="Arial"/>
                <w:bCs/>
                <w:szCs w:val="21"/>
              </w:rPr>
            </w:pPr>
          </w:p>
        </w:tc>
      </w:tr>
      <w:tr w:rsidR="00F56BA2" w14:paraId="2271B13F" w14:textId="77777777">
        <w:trPr>
          <w:trHeight w:val="688"/>
          <w:jc w:val="center"/>
        </w:trPr>
        <w:tc>
          <w:tcPr>
            <w:tcW w:w="1620" w:type="dxa"/>
            <w:vMerge/>
            <w:vAlign w:val="center"/>
          </w:tcPr>
          <w:p w14:paraId="3400EEE3" w14:textId="77777777" w:rsidR="00F56BA2" w:rsidRDefault="00F56BA2">
            <w:pPr>
              <w:jc w:val="center"/>
              <w:rPr>
                <w:rFonts w:ascii="仿宋" w:eastAsia="仿宋" w:hAnsi="仿宋" w:cs="Arial"/>
                <w:bCs/>
                <w:szCs w:val="21"/>
              </w:rPr>
            </w:pPr>
          </w:p>
        </w:tc>
        <w:tc>
          <w:tcPr>
            <w:tcW w:w="1080" w:type="dxa"/>
            <w:shd w:val="clear" w:color="auto" w:fill="auto"/>
            <w:vAlign w:val="center"/>
          </w:tcPr>
          <w:p w14:paraId="22D95787" w14:textId="77777777" w:rsidR="00F56BA2" w:rsidRDefault="005177EA">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06FFA073" w14:textId="77777777" w:rsidR="00F56BA2" w:rsidRDefault="00F56BA2">
            <w:pPr>
              <w:jc w:val="center"/>
              <w:rPr>
                <w:rFonts w:ascii="仿宋" w:eastAsia="仿宋" w:hAnsi="仿宋" w:cs="Arial"/>
                <w:bCs/>
                <w:szCs w:val="21"/>
              </w:rPr>
            </w:pPr>
          </w:p>
        </w:tc>
        <w:tc>
          <w:tcPr>
            <w:tcW w:w="1260" w:type="dxa"/>
            <w:gridSpan w:val="3"/>
            <w:shd w:val="clear" w:color="auto" w:fill="auto"/>
            <w:vAlign w:val="center"/>
          </w:tcPr>
          <w:p w14:paraId="17BB1D6B" w14:textId="77777777" w:rsidR="00F56BA2" w:rsidRDefault="005177EA">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006449D9" w14:textId="77777777" w:rsidR="00F56BA2" w:rsidRDefault="00F56BA2">
            <w:pPr>
              <w:jc w:val="center"/>
              <w:rPr>
                <w:rFonts w:ascii="仿宋" w:eastAsia="仿宋" w:hAnsi="仿宋" w:cs="Arial"/>
                <w:bCs/>
                <w:szCs w:val="21"/>
              </w:rPr>
            </w:pPr>
          </w:p>
        </w:tc>
      </w:tr>
      <w:tr w:rsidR="00F56BA2" w14:paraId="09921CAC" w14:textId="77777777">
        <w:trPr>
          <w:trHeight w:val="545"/>
          <w:jc w:val="center"/>
        </w:trPr>
        <w:tc>
          <w:tcPr>
            <w:tcW w:w="1620" w:type="dxa"/>
            <w:vAlign w:val="center"/>
          </w:tcPr>
          <w:p w14:paraId="7EA98631" w14:textId="77777777" w:rsidR="00F56BA2" w:rsidRDefault="005177EA">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488DF8E4" w14:textId="77777777" w:rsidR="00F56BA2" w:rsidRDefault="00F56BA2">
            <w:pPr>
              <w:jc w:val="center"/>
              <w:rPr>
                <w:rFonts w:ascii="仿宋" w:eastAsia="仿宋" w:hAnsi="仿宋" w:cs="Arial"/>
                <w:bCs/>
                <w:szCs w:val="21"/>
              </w:rPr>
            </w:pPr>
          </w:p>
        </w:tc>
      </w:tr>
      <w:tr w:rsidR="00F56BA2" w14:paraId="6794F3E9" w14:textId="77777777">
        <w:trPr>
          <w:trHeight w:val="453"/>
          <w:jc w:val="center"/>
        </w:trPr>
        <w:tc>
          <w:tcPr>
            <w:tcW w:w="1620" w:type="dxa"/>
            <w:vAlign w:val="center"/>
          </w:tcPr>
          <w:p w14:paraId="45629DCB" w14:textId="77777777" w:rsidR="00F56BA2" w:rsidRDefault="005177EA">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734C4E22" w14:textId="77777777" w:rsidR="00F56BA2" w:rsidRDefault="005177E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15E62F0" w14:textId="77777777" w:rsidR="00F56BA2" w:rsidRDefault="00F56BA2">
            <w:pPr>
              <w:jc w:val="center"/>
              <w:rPr>
                <w:rFonts w:ascii="仿宋" w:eastAsia="仿宋" w:hAnsi="仿宋" w:cs="Arial"/>
                <w:bCs/>
                <w:szCs w:val="21"/>
              </w:rPr>
            </w:pPr>
          </w:p>
        </w:tc>
        <w:tc>
          <w:tcPr>
            <w:tcW w:w="1260" w:type="dxa"/>
            <w:shd w:val="clear" w:color="auto" w:fill="auto"/>
            <w:vAlign w:val="center"/>
          </w:tcPr>
          <w:p w14:paraId="2D06834E" w14:textId="77777777" w:rsidR="00F56BA2" w:rsidRDefault="005177E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6DE81350" w14:textId="77777777" w:rsidR="00F56BA2" w:rsidRDefault="00F56BA2">
            <w:pPr>
              <w:jc w:val="center"/>
              <w:rPr>
                <w:rFonts w:ascii="仿宋" w:eastAsia="仿宋" w:hAnsi="仿宋" w:cs="Arial"/>
                <w:bCs/>
                <w:szCs w:val="21"/>
              </w:rPr>
            </w:pPr>
          </w:p>
        </w:tc>
        <w:tc>
          <w:tcPr>
            <w:tcW w:w="1260" w:type="dxa"/>
            <w:gridSpan w:val="3"/>
            <w:shd w:val="clear" w:color="auto" w:fill="auto"/>
            <w:vAlign w:val="center"/>
          </w:tcPr>
          <w:p w14:paraId="7B39C4F1" w14:textId="77777777" w:rsidR="00F56BA2" w:rsidRDefault="005177E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2454C81" w14:textId="77777777" w:rsidR="00F56BA2" w:rsidRDefault="00F56BA2">
            <w:pPr>
              <w:jc w:val="center"/>
              <w:rPr>
                <w:rFonts w:ascii="仿宋" w:eastAsia="仿宋" w:hAnsi="仿宋" w:cs="Arial"/>
                <w:bCs/>
                <w:szCs w:val="21"/>
              </w:rPr>
            </w:pPr>
          </w:p>
        </w:tc>
      </w:tr>
      <w:tr w:rsidR="00F56BA2" w14:paraId="04DF815C" w14:textId="77777777">
        <w:trPr>
          <w:trHeight w:val="458"/>
          <w:jc w:val="center"/>
        </w:trPr>
        <w:tc>
          <w:tcPr>
            <w:tcW w:w="1620" w:type="dxa"/>
            <w:vAlign w:val="center"/>
          </w:tcPr>
          <w:p w14:paraId="585E2602" w14:textId="77777777" w:rsidR="00F56BA2" w:rsidRDefault="005177EA">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2EE4F7F0" w14:textId="77777777" w:rsidR="00F56BA2" w:rsidRDefault="005177E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21088A88" w14:textId="77777777" w:rsidR="00F56BA2" w:rsidRDefault="00F56BA2">
            <w:pPr>
              <w:jc w:val="center"/>
              <w:rPr>
                <w:rFonts w:ascii="仿宋" w:eastAsia="仿宋" w:hAnsi="仿宋" w:cs="Arial"/>
                <w:bCs/>
                <w:szCs w:val="21"/>
              </w:rPr>
            </w:pPr>
          </w:p>
        </w:tc>
        <w:tc>
          <w:tcPr>
            <w:tcW w:w="1260" w:type="dxa"/>
            <w:shd w:val="clear" w:color="auto" w:fill="auto"/>
            <w:vAlign w:val="center"/>
          </w:tcPr>
          <w:p w14:paraId="5FB73CCD" w14:textId="77777777" w:rsidR="00F56BA2" w:rsidRDefault="005177E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13A4638F" w14:textId="77777777" w:rsidR="00F56BA2" w:rsidRDefault="00F56BA2">
            <w:pPr>
              <w:jc w:val="center"/>
              <w:rPr>
                <w:rFonts w:ascii="仿宋" w:eastAsia="仿宋" w:hAnsi="仿宋" w:cs="Arial"/>
                <w:bCs/>
                <w:szCs w:val="21"/>
              </w:rPr>
            </w:pPr>
          </w:p>
        </w:tc>
        <w:tc>
          <w:tcPr>
            <w:tcW w:w="1260" w:type="dxa"/>
            <w:gridSpan w:val="3"/>
            <w:shd w:val="clear" w:color="auto" w:fill="auto"/>
            <w:vAlign w:val="center"/>
          </w:tcPr>
          <w:p w14:paraId="248C2BAF" w14:textId="77777777" w:rsidR="00F56BA2" w:rsidRDefault="005177E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0749E09" w14:textId="77777777" w:rsidR="00F56BA2" w:rsidRDefault="00F56BA2">
            <w:pPr>
              <w:jc w:val="center"/>
              <w:rPr>
                <w:rFonts w:ascii="仿宋" w:eastAsia="仿宋" w:hAnsi="仿宋" w:cs="Arial"/>
                <w:bCs/>
                <w:szCs w:val="21"/>
              </w:rPr>
            </w:pPr>
          </w:p>
        </w:tc>
      </w:tr>
      <w:tr w:rsidR="00F56BA2" w14:paraId="2DCFE2A9" w14:textId="77777777">
        <w:trPr>
          <w:trHeight w:val="450"/>
          <w:jc w:val="center"/>
        </w:trPr>
        <w:tc>
          <w:tcPr>
            <w:tcW w:w="1620" w:type="dxa"/>
            <w:vAlign w:val="center"/>
          </w:tcPr>
          <w:p w14:paraId="0D7261D8" w14:textId="77777777" w:rsidR="00F56BA2" w:rsidRDefault="005177EA">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78205084" w14:textId="77777777" w:rsidR="00F56BA2" w:rsidRDefault="00F56BA2">
            <w:pPr>
              <w:jc w:val="center"/>
              <w:rPr>
                <w:rFonts w:ascii="仿宋" w:eastAsia="仿宋" w:hAnsi="仿宋" w:cs="Arial"/>
                <w:bCs/>
                <w:szCs w:val="21"/>
              </w:rPr>
            </w:pPr>
          </w:p>
        </w:tc>
        <w:tc>
          <w:tcPr>
            <w:tcW w:w="5040" w:type="dxa"/>
            <w:gridSpan w:val="8"/>
            <w:vAlign w:val="center"/>
          </w:tcPr>
          <w:p w14:paraId="0ABDC8E0" w14:textId="77777777" w:rsidR="00F56BA2" w:rsidRDefault="005177EA">
            <w:pPr>
              <w:jc w:val="center"/>
              <w:rPr>
                <w:rFonts w:ascii="仿宋" w:eastAsia="仿宋" w:hAnsi="仿宋" w:cs="Arial"/>
                <w:bCs/>
                <w:szCs w:val="21"/>
              </w:rPr>
            </w:pPr>
            <w:r>
              <w:rPr>
                <w:rFonts w:ascii="仿宋" w:eastAsia="仿宋" w:hAnsi="仿宋" w:cs="Arial" w:hint="eastAsia"/>
                <w:bCs/>
                <w:szCs w:val="21"/>
              </w:rPr>
              <w:t>员工总人数：</w:t>
            </w:r>
          </w:p>
        </w:tc>
      </w:tr>
      <w:tr w:rsidR="00F56BA2" w14:paraId="77CE3486" w14:textId="77777777">
        <w:trPr>
          <w:trHeight w:val="456"/>
          <w:jc w:val="center"/>
        </w:trPr>
        <w:tc>
          <w:tcPr>
            <w:tcW w:w="1620" w:type="dxa"/>
            <w:vAlign w:val="center"/>
          </w:tcPr>
          <w:p w14:paraId="1B374A75" w14:textId="77777777" w:rsidR="00F56BA2" w:rsidRDefault="005177EA">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333034E9" w14:textId="77777777" w:rsidR="00F56BA2" w:rsidRDefault="00F56BA2">
            <w:pPr>
              <w:jc w:val="center"/>
              <w:rPr>
                <w:rFonts w:ascii="仿宋" w:eastAsia="仿宋" w:hAnsi="仿宋" w:cs="Arial"/>
                <w:bCs/>
                <w:szCs w:val="21"/>
              </w:rPr>
            </w:pPr>
          </w:p>
        </w:tc>
        <w:tc>
          <w:tcPr>
            <w:tcW w:w="1680" w:type="dxa"/>
            <w:gridSpan w:val="2"/>
            <w:vMerge w:val="restart"/>
            <w:shd w:val="clear" w:color="auto" w:fill="auto"/>
            <w:vAlign w:val="center"/>
          </w:tcPr>
          <w:p w14:paraId="5B6A9048" w14:textId="77777777" w:rsidR="00F56BA2" w:rsidRDefault="005177EA">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222DF87E" w14:textId="77777777" w:rsidR="00F56BA2" w:rsidRDefault="005177EA">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58A2C78C" w14:textId="77777777" w:rsidR="00F56BA2" w:rsidRDefault="00F56BA2">
            <w:pPr>
              <w:jc w:val="center"/>
              <w:rPr>
                <w:rFonts w:ascii="仿宋" w:eastAsia="仿宋" w:hAnsi="仿宋" w:cs="Arial"/>
                <w:bCs/>
                <w:szCs w:val="21"/>
              </w:rPr>
            </w:pPr>
          </w:p>
        </w:tc>
      </w:tr>
      <w:tr w:rsidR="00F56BA2" w14:paraId="79CA0F71" w14:textId="77777777">
        <w:trPr>
          <w:trHeight w:val="463"/>
          <w:jc w:val="center"/>
        </w:trPr>
        <w:tc>
          <w:tcPr>
            <w:tcW w:w="1620" w:type="dxa"/>
            <w:vAlign w:val="center"/>
          </w:tcPr>
          <w:p w14:paraId="3CC203BF" w14:textId="77777777" w:rsidR="00F56BA2" w:rsidRDefault="005177EA">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7A169505" w14:textId="77777777" w:rsidR="00F56BA2" w:rsidRDefault="00F56BA2">
            <w:pPr>
              <w:jc w:val="center"/>
              <w:rPr>
                <w:rFonts w:ascii="仿宋" w:eastAsia="仿宋" w:hAnsi="仿宋" w:cs="Arial"/>
                <w:bCs/>
                <w:szCs w:val="21"/>
              </w:rPr>
            </w:pPr>
          </w:p>
        </w:tc>
        <w:tc>
          <w:tcPr>
            <w:tcW w:w="1680" w:type="dxa"/>
            <w:gridSpan w:val="2"/>
            <w:vMerge/>
            <w:shd w:val="clear" w:color="auto" w:fill="auto"/>
            <w:vAlign w:val="center"/>
          </w:tcPr>
          <w:p w14:paraId="4F5FCA77" w14:textId="77777777" w:rsidR="00F56BA2" w:rsidRDefault="00F56BA2">
            <w:pPr>
              <w:jc w:val="center"/>
              <w:rPr>
                <w:rFonts w:ascii="仿宋" w:eastAsia="仿宋" w:hAnsi="仿宋" w:cs="Arial"/>
                <w:bCs/>
                <w:szCs w:val="21"/>
              </w:rPr>
            </w:pPr>
          </w:p>
        </w:tc>
        <w:tc>
          <w:tcPr>
            <w:tcW w:w="1680" w:type="dxa"/>
            <w:gridSpan w:val="3"/>
            <w:shd w:val="clear" w:color="auto" w:fill="auto"/>
            <w:vAlign w:val="center"/>
          </w:tcPr>
          <w:p w14:paraId="28E71591" w14:textId="77777777" w:rsidR="00F56BA2" w:rsidRDefault="005177EA">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44332974" w14:textId="77777777" w:rsidR="00F56BA2" w:rsidRDefault="00F56BA2">
            <w:pPr>
              <w:jc w:val="center"/>
              <w:rPr>
                <w:rFonts w:ascii="仿宋" w:eastAsia="仿宋" w:hAnsi="仿宋" w:cs="Arial"/>
                <w:bCs/>
                <w:szCs w:val="21"/>
              </w:rPr>
            </w:pPr>
          </w:p>
        </w:tc>
      </w:tr>
      <w:tr w:rsidR="00F56BA2" w14:paraId="70CB8C9D" w14:textId="77777777">
        <w:trPr>
          <w:trHeight w:val="441"/>
          <w:jc w:val="center"/>
        </w:trPr>
        <w:tc>
          <w:tcPr>
            <w:tcW w:w="1620" w:type="dxa"/>
            <w:vAlign w:val="center"/>
          </w:tcPr>
          <w:p w14:paraId="57BF6D1E" w14:textId="77777777" w:rsidR="00F56BA2" w:rsidRDefault="005177EA">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65C9F688" w14:textId="77777777" w:rsidR="00F56BA2" w:rsidRDefault="00F56BA2">
            <w:pPr>
              <w:jc w:val="center"/>
              <w:rPr>
                <w:rFonts w:ascii="仿宋" w:eastAsia="仿宋" w:hAnsi="仿宋" w:cs="Arial"/>
                <w:bCs/>
                <w:szCs w:val="21"/>
              </w:rPr>
            </w:pPr>
          </w:p>
        </w:tc>
        <w:tc>
          <w:tcPr>
            <w:tcW w:w="1680" w:type="dxa"/>
            <w:gridSpan w:val="2"/>
            <w:vMerge/>
            <w:shd w:val="clear" w:color="auto" w:fill="auto"/>
            <w:vAlign w:val="center"/>
          </w:tcPr>
          <w:p w14:paraId="1003A90F" w14:textId="77777777" w:rsidR="00F56BA2" w:rsidRDefault="00F56BA2">
            <w:pPr>
              <w:jc w:val="center"/>
              <w:rPr>
                <w:rFonts w:ascii="仿宋" w:eastAsia="仿宋" w:hAnsi="仿宋" w:cs="Arial"/>
                <w:bCs/>
                <w:szCs w:val="21"/>
              </w:rPr>
            </w:pPr>
          </w:p>
        </w:tc>
        <w:tc>
          <w:tcPr>
            <w:tcW w:w="1680" w:type="dxa"/>
            <w:gridSpan w:val="3"/>
            <w:shd w:val="clear" w:color="auto" w:fill="auto"/>
            <w:vAlign w:val="center"/>
          </w:tcPr>
          <w:p w14:paraId="77795C45" w14:textId="77777777" w:rsidR="00F56BA2" w:rsidRDefault="005177EA">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05D5A946" w14:textId="77777777" w:rsidR="00F56BA2" w:rsidRDefault="00F56BA2">
            <w:pPr>
              <w:jc w:val="center"/>
              <w:rPr>
                <w:rFonts w:ascii="仿宋" w:eastAsia="仿宋" w:hAnsi="仿宋" w:cs="Arial"/>
                <w:bCs/>
                <w:szCs w:val="21"/>
              </w:rPr>
            </w:pPr>
          </w:p>
        </w:tc>
      </w:tr>
      <w:tr w:rsidR="00F56BA2" w14:paraId="4A40A75C" w14:textId="77777777">
        <w:trPr>
          <w:trHeight w:val="461"/>
          <w:jc w:val="center"/>
        </w:trPr>
        <w:tc>
          <w:tcPr>
            <w:tcW w:w="1620" w:type="dxa"/>
            <w:vAlign w:val="center"/>
          </w:tcPr>
          <w:p w14:paraId="4BDE46FD" w14:textId="77777777" w:rsidR="00F56BA2" w:rsidRDefault="005177EA">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29563DBD" w14:textId="77777777" w:rsidR="00F56BA2" w:rsidRDefault="00F56BA2">
            <w:pPr>
              <w:jc w:val="center"/>
              <w:rPr>
                <w:rFonts w:ascii="仿宋" w:eastAsia="仿宋" w:hAnsi="仿宋" w:cs="Arial"/>
                <w:bCs/>
                <w:szCs w:val="21"/>
              </w:rPr>
            </w:pPr>
          </w:p>
        </w:tc>
        <w:tc>
          <w:tcPr>
            <w:tcW w:w="1680" w:type="dxa"/>
            <w:gridSpan w:val="2"/>
            <w:vMerge/>
            <w:shd w:val="clear" w:color="auto" w:fill="auto"/>
            <w:vAlign w:val="center"/>
          </w:tcPr>
          <w:p w14:paraId="6C8B4FBA" w14:textId="77777777" w:rsidR="00F56BA2" w:rsidRDefault="00F56BA2">
            <w:pPr>
              <w:jc w:val="center"/>
              <w:rPr>
                <w:rFonts w:ascii="仿宋" w:eastAsia="仿宋" w:hAnsi="仿宋" w:cs="Arial"/>
                <w:bCs/>
                <w:szCs w:val="21"/>
              </w:rPr>
            </w:pPr>
          </w:p>
        </w:tc>
        <w:tc>
          <w:tcPr>
            <w:tcW w:w="1680" w:type="dxa"/>
            <w:gridSpan w:val="3"/>
            <w:shd w:val="clear" w:color="auto" w:fill="auto"/>
            <w:vAlign w:val="center"/>
          </w:tcPr>
          <w:p w14:paraId="377E8B21" w14:textId="77777777" w:rsidR="00F56BA2" w:rsidRDefault="005177EA">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0CAC54DF" w14:textId="77777777" w:rsidR="00F56BA2" w:rsidRDefault="00F56BA2">
            <w:pPr>
              <w:jc w:val="center"/>
              <w:rPr>
                <w:rFonts w:ascii="仿宋" w:eastAsia="仿宋" w:hAnsi="仿宋" w:cs="Arial"/>
                <w:bCs/>
                <w:szCs w:val="21"/>
              </w:rPr>
            </w:pPr>
          </w:p>
        </w:tc>
      </w:tr>
      <w:tr w:rsidR="00F56BA2" w14:paraId="375E407E" w14:textId="77777777">
        <w:trPr>
          <w:trHeight w:val="466"/>
          <w:jc w:val="center"/>
        </w:trPr>
        <w:tc>
          <w:tcPr>
            <w:tcW w:w="1620" w:type="dxa"/>
            <w:vAlign w:val="center"/>
          </w:tcPr>
          <w:p w14:paraId="2D613EAD" w14:textId="77777777" w:rsidR="00F56BA2" w:rsidRDefault="005177EA">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06AE4CEA" w14:textId="77777777" w:rsidR="00F56BA2" w:rsidRDefault="00F56BA2">
            <w:pPr>
              <w:jc w:val="center"/>
              <w:rPr>
                <w:rFonts w:ascii="仿宋" w:eastAsia="仿宋" w:hAnsi="仿宋" w:cs="Arial"/>
                <w:bCs/>
                <w:szCs w:val="21"/>
              </w:rPr>
            </w:pPr>
          </w:p>
        </w:tc>
        <w:tc>
          <w:tcPr>
            <w:tcW w:w="1680" w:type="dxa"/>
            <w:gridSpan w:val="2"/>
            <w:vMerge/>
            <w:shd w:val="clear" w:color="auto" w:fill="auto"/>
            <w:vAlign w:val="center"/>
          </w:tcPr>
          <w:p w14:paraId="67C96D38" w14:textId="77777777" w:rsidR="00F56BA2" w:rsidRDefault="00F56BA2">
            <w:pPr>
              <w:jc w:val="center"/>
              <w:rPr>
                <w:rFonts w:ascii="仿宋" w:eastAsia="仿宋" w:hAnsi="仿宋" w:cs="Arial"/>
                <w:bCs/>
                <w:szCs w:val="21"/>
              </w:rPr>
            </w:pPr>
          </w:p>
        </w:tc>
        <w:tc>
          <w:tcPr>
            <w:tcW w:w="1680" w:type="dxa"/>
            <w:gridSpan w:val="3"/>
            <w:shd w:val="clear" w:color="auto" w:fill="auto"/>
            <w:vAlign w:val="center"/>
          </w:tcPr>
          <w:p w14:paraId="356FF0BC" w14:textId="77777777" w:rsidR="00F56BA2" w:rsidRDefault="005177EA">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22732BA6" w14:textId="77777777" w:rsidR="00F56BA2" w:rsidRDefault="00F56BA2">
            <w:pPr>
              <w:jc w:val="center"/>
              <w:rPr>
                <w:rFonts w:ascii="仿宋" w:eastAsia="仿宋" w:hAnsi="仿宋" w:cs="Arial"/>
                <w:bCs/>
                <w:szCs w:val="21"/>
              </w:rPr>
            </w:pPr>
          </w:p>
        </w:tc>
      </w:tr>
      <w:tr w:rsidR="00F56BA2" w14:paraId="1915CE9E" w14:textId="77777777">
        <w:trPr>
          <w:trHeight w:val="1704"/>
          <w:jc w:val="center"/>
        </w:trPr>
        <w:tc>
          <w:tcPr>
            <w:tcW w:w="1620" w:type="dxa"/>
            <w:vAlign w:val="center"/>
          </w:tcPr>
          <w:p w14:paraId="35DCFCAA" w14:textId="77777777" w:rsidR="00F56BA2" w:rsidRDefault="005177EA">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79D5C5E5" w14:textId="77777777" w:rsidR="00F56BA2" w:rsidRDefault="00F56BA2">
            <w:pPr>
              <w:jc w:val="center"/>
              <w:rPr>
                <w:rFonts w:ascii="仿宋" w:eastAsia="仿宋" w:hAnsi="仿宋" w:cs="Arial"/>
                <w:bCs/>
                <w:szCs w:val="21"/>
              </w:rPr>
            </w:pPr>
          </w:p>
        </w:tc>
      </w:tr>
      <w:tr w:rsidR="00F56BA2" w14:paraId="494C4415" w14:textId="77777777">
        <w:trPr>
          <w:trHeight w:val="717"/>
          <w:jc w:val="center"/>
        </w:trPr>
        <w:tc>
          <w:tcPr>
            <w:tcW w:w="1620" w:type="dxa"/>
            <w:vAlign w:val="center"/>
          </w:tcPr>
          <w:p w14:paraId="74A43094" w14:textId="77777777" w:rsidR="00F56BA2" w:rsidRDefault="005177EA">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59E88BE9" w14:textId="77777777" w:rsidR="00F56BA2" w:rsidRDefault="00F56BA2">
            <w:pPr>
              <w:jc w:val="center"/>
              <w:rPr>
                <w:rFonts w:ascii="仿宋" w:eastAsia="仿宋" w:hAnsi="仿宋" w:cs="Arial"/>
                <w:bCs/>
                <w:szCs w:val="21"/>
              </w:rPr>
            </w:pPr>
          </w:p>
        </w:tc>
      </w:tr>
    </w:tbl>
    <w:p w14:paraId="0DDCBCB0" w14:textId="77777777" w:rsidR="00F56BA2" w:rsidRDefault="00F56BA2">
      <w:pPr>
        <w:adjustRightInd w:val="0"/>
        <w:spacing w:line="400" w:lineRule="exact"/>
        <w:jc w:val="left"/>
        <w:rPr>
          <w:rFonts w:ascii="仿宋" w:eastAsia="仿宋" w:hAnsi="仿宋"/>
          <w:sz w:val="24"/>
        </w:rPr>
      </w:pPr>
    </w:p>
    <w:p w14:paraId="683F645B" w14:textId="77777777" w:rsidR="00F56BA2" w:rsidRDefault="005177EA">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62F9EEA4" w14:textId="77777777" w:rsidR="00F56BA2" w:rsidRDefault="005177EA">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94505E3" w14:textId="77777777" w:rsidR="00F56BA2" w:rsidRDefault="005177EA">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57FF960D" w14:textId="77777777" w:rsidR="00F56BA2" w:rsidRDefault="00F56BA2">
      <w:pPr>
        <w:widowControl/>
        <w:spacing w:line="360" w:lineRule="atLeast"/>
        <w:ind w:firstLineChars="196" w:firstLine="470"/>
        <w:jc w:val="left"/>
        <w:rPr>
          <w:rFonts w:ascii="仿宋" w:eastAsia="仿宋" w:hAnsi="仿宋"/>
          <w:sz w:val="24"/>
        </w:rPr>
      </w:pPr>
    </w:p>
    <w:p w14:paraId="032C6098" w14:textId="77777777" w:rsidR="00F56BA2" w:rsidRDefault="00F56BA2">
      <w:pPr>
        <w:widowControl/>
        <w:spacing w:line="360" w:lineRule="atLeast"/>
        <w:ind w:firstLineChars="196" w:firstLine="470"/>
        <w:jc w:val="left"/>
        <w:rPr>
          <w:rFonts w:ascii="仿宋" w:eastAsia="仿宋" w:hAnsi="仿宋"/>
          <w:sz w:val="24"/>
        </w:rPr>
      </w:pPr>
    </w:p>
    <w:p w14:paraId="588261F6" w14:textId="77777777" w:rsidR="00F56BA2" w:rsidRDefault="00F56BA2">
      <w:pPr>
        <w:widowControl/>
        <w:spacing w:line="360" w:lineRule="atLeast"/>
        <w:ind w:firstLineChars="196" w:firstLine="470"/>
        <w:jc w:val="left"/>
        <w:rPr>
          <w:rFonts w:ascii="仿宋" w:eastAsia="仿宋" w:hAnsi="仿宋"/>
          <w:sz w:val="24"/>
        </w:rPr>
      </w:pPr>
    </w:p>
    <w:p w14:paraId="1CF503CC" w14:textId="77777777" w:rsidR="00F56BA2" w:rsidRDefault="00F56BA2">
      <w:pPr>
        <w:widowControl/>
        <w:spacing w:line="360" w:lineRule="atLeast"/>
        <w:ind w:firstLineChars="196" w:firstLine="470"/>
        <w:jc w:val="left"/>
        <w:rPr>
          <w:rFonts w:ascii="仿宋" w:eastAsia="仿宋" w:hAnsi="仿宋"/>
          <w:sz w:val="24"/>
        </w:rPr>
      </w:pPr>
    </w:p>
    <w:p w14:paraId="42306ABD" w14:textId="77777777" w:rsidR="00F56BA2" w:rsidRDefault="00F56BA2">
      <w:pPr>
        <w:rPr>
          <w:rFonts w:ascii="仿宋" w:eastAsia="仿宋" w:hAnsi="仿宋"/>
          <w:b/>
          <w:bCs/>
          <w:sz w:val="28"/>
          <w:szCs w:val="28"/>
        </w:rPr>
        <w:sectPr w:rsidR="00F56BA2">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14:paraId="567BA73B" w14:textId="77777777" w:rsidR="00F56BA2" w:rsidRDefault="005177EA">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60CB62B7" w14:textId="77777777" w:rsidR="00F56BA2" w:rsidRDefault="005177EA">
      <w:pPr>
        <w:jc w:val="center"/>
        <w:outlineLvl w:val="2"/>
        <w:rPr>
          <w:rFonts w:ascii="仿宋" w:eastAsia="仿宋" w:hAnsi="仿宋"/>
          <w:b/>
          <w:bCs/>
          <w:sz w:val="32"/>
          <w:szCs w:val="32"/>
        </w:rPr>
      </w:pPr>
      <w:r>
        <w:rPr>
          <w:rFonts w:ascii="仿宋" w:eastAsia="仿宋" w:hAnsi="仿宋" w:hint="eastAsia"/>
          <w:b/>
          <w:bCs/>
          <w:sz w:val="32"/>
          <w:szCs w:val="32"/>
        </w:rPr>
        <w:t>四、技术、服务要求应答表</w:t>
      </w:r>
    </w:p>
    <w:p w14:paraId="7596EFFA" w14:textId="77777777" w:rsidR="00F56BA2" w:rsidRDefault="00F56BA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56BA2" w14:paraId="6F4AC8A4" w14:textId="77777777">
        <w:trPr>
          <w:trHeight w:val="606"/>
          <w:jc w:val="center"/>
        </w:trPr>
        <w:tc>
          <w:tcPr>
            <w:tcW w:w="956" w:type="dxa"/>
            <w:vAlign w:val="center"/>
          </w:tcPr>
          <w:p w14:paraId="3A81406F" w14:textId="77777777" w:rsidR="00F56BA2" w:rsidRDefault="005177EA">
            <w:pPr>
              <w:jc w:val="center"/>
              <w:rPr>
                <w:rFonts w:ascii="仿宋" w:eastAsia="仿宋" w:hAnsi="仿宋"/>
                <w:sz w:val="24"/>
              </w:rPr>
            </w:pPr>
            <w:r>
              <w:rPr>
                <w:rFonts w:ascii="仿宋" w:eastAsia="仿宋" w:hAnsi="仿宋" w:hint="eastAsia"/>
                <w:sz w:val="24"/>
              </w:rPr>
              <w:t>序号</w:t>
            </w:r>
          </w:p>
        </w:tc>
        <w:tc>
          <w:tcPr>
            <w:tcW w:w="2795" w:type="dxa"/>
            <w:vAlign w:val="center"/>
          </w:tcPr>
          <w:p w14:paraId="0B91AA7C" w14:textId="77777777" w:rsidR="00F56BA2" w:rsidRDefault="005177EA">
            <w:pPr>
              <w:jc w:val="center"/>
              <w:rPr>
                <w:rFonts w:ascii="仿宋" w:eastAsia="仿宋" w:hAnsi="仿宋"/>
                <w:sz w:val="24"/>
              </w:rPr>
            </w:pPr>
            <w:r>
              <w:rPr>
                <w:rFonts w:ascii="仿宋" w:eastAsia="仿宋" w:hAnsi="仿宋" w:hint="eastAsia"/>
                <w:sz w:val="24"/>
              </w:rPr>
              <w:t>包号</w:t>
            </w:r>
          </w:p>
        </w:tc>
        <w:tc>
          <w:tcPr>
            <w:tcW w:w="2795" w:type="dxa"/>
            <w:vAlign w:val="center"/>
          </w:tcPr>
          <w:p w14:paraId="6E460773" w14:textId="77777777" w:rsidR="00F56BA2" w:rsidRDefault="005177EA">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F98ADA8" w14:textId="77777777" w:rsidR="00F56BA2" w:rsidRDefault="005177EA">
            <w:pPr>
              <w:jc w:val="center"/>
              <w:rPr>
                <w:rFonts w:ascii="仿宋" w:eastAsia="仿宋" w:hAnsi="仿宋"/>
                <w:sz w:val="24"/>
              </w:rPr>
            </w:pPr>
            <w:r>
              <w:rPr>
                <w:rFonts w:ascii="仿宋" w:eastAsia="仿宋" w:hAnsi="仿宋" w:hint="eastAsia"/>
                <w:sz w:val="24"/>
              </w:rPr>
              <w:t>响应文件响应</w:t>
            </w:r>
          </w:p>
        </w:tc>
      </w:tr>
      <w:tr w:rsidR="00F56BA2" w14:paraId="7ED1F587" w14:textId="77777777">
        <w:trPr>
          <w:trHeight w:val="1080"/>
          <w:jc w:val="center"/>
        </w:trPr>
        <w:tc>
          <w:tcPr>
            <w:tcW w:w="956" w:type="dxa"/>
          </w:tcPr>
          <w:p w14:paraId="230027C7" w14:textId="77777777" w:rsidR="00F56BA2" w:rsidRDefault="00F56BA2">
            <w:pPr>
              <w:jc w:val="center"/>
              <w:rPr>
                <w:rFonts w:ascii="仿宋" w:eastAsia="仿宋" w:hAnsi="仿宋"/>
                <w:sz w:val="24"/>
              </w:rPr>
            </w:pPr>
          </w:p>
        </w:tc>
        <w:tc>
          <w:tcPr>
            <w:tcW w:w="2795" w:type="dxa"/>
          </w:tcPr>
          <w:p w14:paraId="5802BBDB" w14:textId="77777777" w:rsidR="00F56BA2" w:rsidRDefault="00F56BA2">
            <w:pPr>
              <w:jc w:val="center"/>
              <w:rPr>
                <w:rFonts w:ascii="仿宋" w:eastAsia="仿宋" w:hAnsi="仿宋"/>
                <w:sz w:val="24"/>
              </w:rPr>
            </w:pPr>
          </w:p>
        </w:tc>
        <w:tc>
          <w:tcPr>
            <w:tcW w:w="2795" w:type="dxa"/>
          </w:tcPr>
          <w:p w14:paraId="7BEDB418" w14:textId="77777777" w:rsidR="00F56BA2" w:rsidRDefault="00F56BA2">
            <w:pPr>
              <w:jc w:val="center"/>
              <w:rPr>
                <w:rFonts w:ascii="仿宋" w:eastAsia="仿宋" w:hAnsi="仿宋"/>
                <w:sz w:val="24"/>
              </w:rPr>
            </w:pPr>
          </w:p>
        </w:tc>
        <w:tc>
          <w:tcPr>
            <w:tcW w:w="2193" w:type="dxa"/>
          </w:tcPr>
          <w:p w14:paraId="6923005E" w14:textId="77777777" w:rsidR="00F56BA2" w:rsidRDefault="00F56BA2">
            <w:pPr>
              <w:jc w:val="center"/>
              <w:rPr>
                <w:rFonts w:ascii="仿宋" w:eastAsia="仿宋" w:hAnsi="仿宋"/>
                <w:sz w:val="24"/>
              </w:rPr>
            </w:pPr>
          </w:p>
        </w:tc>
      </w:tr>
      <w:tr w:rsidR="00F56BA2" w14:paraId="3A7A4561" w14:textId="77777777">
        <w:trPr>
          <w:trHeight w:val="1080"/>
          <w:jc w:val="center"/>
        </w:trPr>
        <w:tc>
          <w:tcPr>
            <w:tcW w:w="956" w:type="dxa"/>
          </w:tcPr>
          <w:p w14:paraId="57C54503" w14:textId="77777777" w:rsidR="00F56BA2" w:rsidRDefault="00F56BA2">
            <w:pPr>
              <w:jc w:val="center"/>
              <w:rPr>
                <w:rFonts w:ascii="仿宋" w:eastAsia="仿宋" w:hAnsi="仿宋"/>
                <w:sz w:val="24"/>
              </w:rPr>
            </w:pPr>
          </w:p>
        </w:tc>
        <w:tc>
          <w:tcPr>
            <w:tcW w:w="2795" w:type="dxa"/>
          </w:tcPr>
          <w:p w14:paraId="45F55F6D" w14:textId="77777777" w:rsidR="00F56BA2" w:rsidRDefault="00F56BA2">
            <w:pPr>
              <w:jc w:val="center"/>
              <w:rPr>
                <w:rFonts w:ascii="仿宋" w:eastAsia="仿宋" w:hAnsi="仿宋"/>
                <w:sz w:val="24"/>
              </w:rPr>
            </w:pPr>
          </w:p>
        </w:tc>
        <w:tc>
          <w:tcPr>
            <w:tcW w:w="2795" w:type="dxa"/>
          </w:tcPr>
          <w:p w14:paraId="715AC28B" w14:textId="77777777" w:rsidR="00F56BA2" w:rsidRDefault="00F56BA2">
            <w:pPr>
              <w:jc w:val="center"/>
              <w:rPr>
                <w:rFonts w:ascii="仿宋" w:eastAsia="仿宋" w:hAnsi="仿宋"/>
                <w:sz w:val="24"/>
              </w:rPr>
            </w:pPr>
          </w:p>
        </w:tc>
        <w:tc>
          <w:tcPr>
            <w:tcW w:w="2193" w:type="dxa"/>
          </w:tcPr>
          <w:p w14:paraId="41E6488E" w14:textId="77777777" w:rsidR="00F56BA2" w:rsidRDefault="00F56BA2">
            <w:pPr>
              <w:jc w:val="center"/>
              <w:rPr>
                <w:rFonts w:ascii="仿宋" w:eastAsia="仿宋" w:hAnsi="仿宋"/>
                <w:sz w:val="24"/>
              </w:rPr>
            </w:pPr>
          </w:p>
        </w:tc>
      </w:tr>
      <w:tr w:rsidR="00F56BA2" w14:paraId="0C484803" w14:textId="77777777">
        <w:trPr>
          <w:trHeight w:val="1080"/>
          <w:jc w:val="center"/>
        </w:trPr>
        <w:tc>
          <w:tcPr>
            <w:tcW w:w="956" w:type="dxa"/>
          </w:tcPr>
          <w:p w14:paraId="7FC47340" w14:textId="77777777" w:rsidR="00F56BA2" w:rsidRDefault="00F56BA2">
            <w:pPr>
              <w:jc w:val="center"/>
              <w:rPr>
                <w:rFonts w:ascii="仿宋" w:eastAsia="仿宋" w:hAnsi="仿宋"/>
                <w:sz w:val="24"/>
              </w:rPr>
            </w:pPr>
          </w:p>
        </w:tc>
        <w:tc>
          <w:tcPr>
            <w:tcW w:w="2795" w:type="dxa"/>
          </w:tcPr>
          <w:p w14:paraId="2E86565D" w14:textId="77777777" w:rsidR="00F56BA2" w:rsidRDefault="00F56BA2">
            <w:pPr>
              <w:jc w:val="center"/>
              <w:rPr>
                <w:rFonts w:ascii="仿宋" w:eastAsia="仿宋" w:hAnsi="仿宋"/>
                <w:sz w:val="24"/>
              </w:rPr>
            </w:pPr>
          </w:p>
        </w:tc>
        <w:tc>
          <w:tcPr>
            <w:tcW w:w="2795" w:type="dxa"/>
          </w:tcPr>
          <w:p w14:paraId="72ABE7DA" w14:textId="77777777" w:rsidR="00F56BA2" w:rsidRDefault="00F56BA2">
            <w:pPr>
              <w:jc w:val="center"/>
              <w:rPr>
                <w:rFonts w:ascii="仿宋" w:eastAsia="仿宋" w:hAnsi="仿宋"/>
                <w:sz w:val="24"/>
              </w:rPr>
            </w:pPr>
          </w:p>
        </w:tc>
        <w:tc>
          <w:tcPr>
            <w:tcW w:w="2193" w:type="dxa"/>
          </w:tcPr>
          <w:p w14:paraId="47EA8DA2" w14:textId="77777777" w:rsidR="00F56BA2" w:rsidRDefault="00F56BA2">
            <w:pPr>
              <w:jc w:val="center"/>
              <w:rPr>
                <w:rFonts w:ascii="仿宋" w:eastAsia="仿宋" w:hAnsi="仿宋"/>
                <w:sz w:val="24"/>
              </w:rPr>
            </w:pPr>
          </w:p>
        </w:tc>
      </w:tr>
      <w:tr w:rsidR="00F56BA2" w14:paraId="073D4BF4" w14:textId="77777777">
        <w:trPr>
          <w:trHeight w:val="1080"/>
          <w:jc w:val="center"/>
        </w:trPr>
        <w:tc>
          <w:tcPr>
            <w:tcW w:w="956" w:type="dxa"/>
          </w:tcPr>
          <w:p w14:paraId="4BFF4B7E" w14:textId="77777777" w:rsidR="00F56BA2" w:rsidRDefault="00F56BA2">
            <w:pPr>
              <w:jc w:val="center"/>
              <w:rPr>
                <w:rFonts w:ascii="仿宋" w:eastAsia="仿宋" w:hAnsi="仿宋"/>
                <w:sz w:val="24"/>
              </w:rPr>
            </w:pPr>
          </w:p>
        </w:tc>
        <w:tc>
          <w:tcPr>
            <w:tcW w:w="2795" w:type="dxa"/>
          </w:tcPr>
          <w:p w14:paraId="1C0007A7" w14:textId="77777777" w:rsidR="00F56BA2" w:rsidRDefault="00F56BA2">
            <w:pPr>
              <w:jc w:val="center"/>
              <w:rPr>
                <w:rFonts w:ascii="仿宋" w:eastAsia="仿宋" w:hAnsi="仿宋"/>
                <w:sz w:val="24"/>
              </w:rPr>
            </w:pPr>
          </w:p>
        </w:tc>
        <w:tc>
          <w:tcPr>
            <w:tcW w:w="2795" w:type="dxa"/>
          </w:tcPr>
          <w:p w14:paraId="48325434" w14:textId="77777777" w:rsidR="00F56BA2" w:rsidRDefault="00F56BA2">
            <w:pPr>
              <w:jc w:val="center"/>
              <w:rPr>
                <w:rFonts w:ascii="仿宋" w:eastAsia="仿宋" w:hAnsi="仿宋"/>
                <w:sz w:val="24"/>
              </w:rPr>
            </w:pPr>
          </w:p>
        </w:tc>
        <w:tc>
          <w:tcPr>
            <w:tcW w:w="2193" w:type="dxa"/>
          </w:tcPr>
          <w:p w14:paraId="4DD5341E" w14:textId="77777777" w:rsidR="00F56BA2" w:rsidRDefault="00F56BA2">
            <w:pPr>
              <w:jc w:val="center"/>
              <w:rPr>
                <w:rFonts w:ascii="仿宋" w:eastAsia="仿宋" w:hAnsi="仿宋"/>
                <w:sz w:val="24"/>
              </w:rPr>
            </w:pPr>
          </w:p>
        </w:tc>
      </w:tr>
    </w:tbl>
    <w:p w14:paraId="55977614" w14:textId="77777777" w:rsidR="00F56BA2" w:rsidRDefault="00F56BA2">
      <w:pPr>
        <w:ind w:firstLineChars="200" w:firstLine="482"/>
        <w:rPr>
          <w:rFonts w:ascii="仿宋" w:eastAsia="仿宋" w:hAnsi="仿宋"/>
          <w:b/>
          <w:sz w:val="24"/>
        </w:rPr>
      </w:pPr>
    </w:p>
    <w:p w14:paraId="2E99BE13" w14:textId="77777777" w:rsidR="00F56BA2" w:rsidRDefault="005177EA">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5B1DAC74" w14:textId="77777777" w:rsidR="00F56BA2" w:rsidRDefault="00F56BA2">
      <w:pPr>
        <w:adjustRightInd w:val="0"/>
        <w:spacing w:line="400" w:lineRule="exact"/>
        <w:ind w:firstLineChars="200" w:firstLine="480"/>
        <w:jc w:val="left"/>
        <w:rPr>
          <w:rFonts w:ascii="仿宋" w:eastAsia="仿宋" w:hAnsi="仿宋"/>
          <w:sz w:val="24"/>
        </w:rPr>
      </w:pPr>
    </w:p>
    <w:p w14:paraId="1C6DB7E8" w14:textId="77777777" w:rsidR="00F56BA2" w:rsidRDefault="005177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83509FC" w14:textId="77777777" w:rsidR="00F56BA2" w:rsidRDefault="005177EA">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5CCE60E" w14:textId="77777777" w:rsidR="00F56BA2" w:rsidRDefault="005177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00A29B4E" w14:textId="77777777" w:rsidR="00F56BA2" w:rsidRDefault="00F56BA2">
      <w:pPr>
        <w:spacing w:line="400" w:lineRule="exact"/>
        <w:rPr>
          <w:rFonts w:ascii="仿宋" w:eastAsia="仿宋" w:hAnsi="仿宋"/>
        </w:rPr>
      </w:pPr>
    </w:p>
    <w:p w14:paraId="792CA83E" w14:textId="77777777" w:rsidR="00F56BA2" w:rsidRDefault="00F56BA2">
      <w:pPr>
        <w:spacing w:line="400" w:lineRule="exact"/>
        <w:rPr>
          <w:rFonts w:ascii="仿宋" w:eastAsia="仿宋" w:hAnsi="仿宋"/>
        </w:rPr>
      </w:pPr>
    </w:p>
    <w:p w14:paraId="413F5979" w14:textId="77777777" w:rsidR="00F56BA2" w:rsidRDefault="00F56BA2">
      <w:pPr>
        <w:spacing w:line="400" w:lineRule="exact"/>
        <w:rPr>
          <w:rFonts w:ascii="仿宋" w:eastAsia="仿宋" w:hAnsi="仿宋"/>
        </w:rPr>
      </w:pPr>
    </w:p>
    <w:p w14:paraId="36583B38" w14:textId="77777777" w:rsidR="00F56BA2" w:rsidRDefault="00F56BA2">
      <w:pPr>
        <w:pStyle w:val="20"/>
        <w:tabs>
          <w:tab w:val="left" w:pos="0"/>
        </w:tabs>
        <w:spacing w:after="0" w:line="400" w:lineRule="exact"/>
        <w:rPr>
          <w:rFonts w:ascii="仿宋" w:eastAsia="仿宋" w:hAnsi="仿宋"/>
        </w:rPr>
      </w:pPr>
    </w:p>
    <w:p w14:paraId="71E49906" w14:textId="77777777" w:rsidR="00F56BA2" w:rsidRDefault="00F56BA2">
      <w:pPr>
        <w:pStyle w:val="20"/>
        <w:tabs>
          <w:tab w:val="left" w:pos="0"/>
        </w:tabs>
        <w:rPr>
          <w:rFonts w:ascii="仿宋" w:eastAsia="仿宋" w:hAnsi="仿宋"/>
        </w:rPr>
      </w:pPr>
    </w:p>
    <w:p w14:paraId="69CF7888" w14:textId="77777777" w:rsidR="00F56BA2" w:rsidRDefault="00F56BA2">
      <w:pPr>
        <w:pStyle w:val="20"/>
        <w:tabs>
          <w:tab w:val="left" w:pos="0"/>
        </w:tabs>
        <w:rPr>
          <w:rFonts w:ascii="仿宋" w:eastAsia="仿宋" w:hAnsi="仿宋"/>
        </w:rPr>
      </w:pPr>
    </w:p>
    <w:p w14:paraId="574FF543" w14:textId="77777777" w:rsidR="00F56BA2" w:rsidRDefault="00F56BA2">
      <w:pPr>
        <w:pStyle w:val="20"/>
        <w:tabs>
          <w:tab w:val="left" w:pos="0"/>
        </w:tabs>
        <w:rPr>
          <w:rFonts w:ascii="仿宋" w:eastAsia="仿宋" w:hAnsi="仿宋"/>
        </w:rPr>
      </w:pPr>
    </w:p>
    <w:p w14:paraId="3180EED9" w14:textId="77777777" w:rsidR="00F56BA2" w:rsidRDefault="00F56BA2">
      <w:pPr>
        <w:pStyle w:val="20"/>
        <w:tabs>
          <w:tab w:val="left" w:pos="0"/>
        </w:tabs>
        <w:rPr>
          <w:rFonts w:ascii="仿宋" w:eastAsia="仿宋" w:hAnsi="仿宋"/>
        </w:rPr>
      </w:pPr>
    </w:p>
    <w:p w14:paraId="3A57B6B3" w14:textId="77777777" w:rsidR="00F56BA2" w:rsidRDefault="005177EA">
      <w:pPr>
        <w:pStyle w:val="20"/>
        <w:tabs>
          <w:tab w:val="left" w:pos="0"/>
        </w:tabs>
        <w:ind w:leftChars="0" w:left="0"/>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6</w:t>
      </w:r>
    </w:p>
    <w:p w14:paraId="5208CFE3" w14:textId="77777777" w:rsidR="00F56BA2" w:rsidRDefault="005177EA">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56BA2" w14:paraId="78224F42" w14:textId="77777777">
        <w:trPr>
          <w:trHeight w:val="606"/>
          <w:jc w:val="center"/>
        </w:trPr>
        <w:tc>
          <w:tcPr>
            <w:tcW w:w="956" w:type="dxa"/>
            <w:vAlign w:val="center"/>
          </w:tcPr>
          <w:p w14:paraId="371C0FA8" w14:textId="77777777" w:rsidR="00F56BA2" w:rsidRDefault="005177EA">
            <w:pPr>
              <w:jc w:val="center"/>
              <w:rPr>
                <w:rFonts w:ascii="仿宋" w:eastAsia="仿宋" w:hAnsi="仿宋"/>
                <w:sz w:val="24"/>
              </w:rPr>
            </w:pPr>
            <w:r>
              <w:rPr>
                <w:rFonts w:ascii="仿宋" w:eastAsia="仿宋" w:hAnsi="仿宋" w:hint="eastAsia"/>
                <w:sz w:val="24"/>
              </w:rPr>
              <w:t>序号</w:t>
            </w:r>
          </w:p>
        </w:tc>
        <w:tc>
          <w:tcPr>
            <w:tcW w:w="2795" w:type="dxa"/>
            <w:vAlign w:val="center"/>
          </w:tcPr>
          <w:p w14:paraId="4A9171DA" w14:textId="77777777" w:rsidR="00F56BA2" w:rsidRDefault="005177EA">
            <w:pPr>
              <w:jc w:val="center"/>
              <w:rPr>
                <w:rFonts w:ascii="仿宋" w:eastAsia="仿宋" w:hAnsi="仿宋"/>
                <w:sz w:val="24"/>
              </w:rPr>
            </w:pPr>
            <w:r>
              <w:rPr>
                <w:rFonts w:ascii="仿宋" w:eastAsia="仿宋" w:hAnsi="仿宋" w:hint="eastAsia"/>
                <w:sz w:val="24"/>
              </w:rPr>
              <w:t>包号</w:t>
            </w:r>
          </w:p>
        </w:tc>
        <w:tc>
          <w:tcPr>
            <w:tcW w:w="2795" w:type="dxa"/>
            <w:vAlign w:val="center"/>
          </w:tcPr>
          <w:p w14:paraId="48C99F85" w14:textId="77777777" w:rsidR="00F56BA2" w:rsidRDefault="005177EA">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79F99DA9" w14:textId="77777777" w:rsidR="00F56BA2" w:rsidRDefault="005177EA">
            <w:pPr>
              <w:jc w:val="center"/>
              <w:rPr>
                <w:rFonts w:ascii="仿宋" w:eastAsia="仿宋" w:hAnsi="仿宋"/>
                <w:sz w:val="24"/>
              </w:rPr>
            </w:pPr>
            <w:r>
              <w:rPr>
                <w:rFonts w:ascii="仿宋" w:eastAsia="仿宋" w:hAnsi="仿宋" w:hint="eastAsia"/>
                <w:sz w:val="24"/>
              </w:rPr>
              <w:t>响应文件响应</w:t>
            </w:r>
          </w:p>
        </w:tc>
      </w:tr>
      <w:tr w:rsidR="00F56BA2" w14:paraId="4CFCACE0" w14:textId="77777777">
        <w:trPr>
          <w:trHeight w:val="1080"/>
          <w:jc w:val="center"/>
        </w:trPr>
        <w:tc>
          <w:tcPr>
            <w:tcW w:w="956" w:type="dxa"/>
          </w:tcPr>
          <w:p w14:paraId="57478259" w14:textId="77777777" w:rsidR="00F56BA2" w:rsidRDefault="00F56BA2">
            <w:pPr>
              <w:jc w:val="center"/>
              <w:rPr>
                <w:rFonts w:ascii="仿宋" w:eastAsia="仿宋" w:hAnsi="仿宋"/>
                <w:sz w:val="24"/>
              </w:rPr>
            </w:pPr>
          </w:p>
        </w:tc>
        <w:tc>
          <w:tcPr>
            <w:tcW w:w="2795" w:type="dxa"/>
          </w:tcPr>
          <w:p w14:paraId="6D607568" w14:textId="77777777" w:rsidR="00F56BA2" w:rsidRDefault="00F56BA2">
            <w:pPr>
              <w:jc w:val="center"/>
              <w:rPr>
                <w:rFonts w:ascii="仿宋" w:eastAsia="仿宋" w:hAnsi="仿宋"/>
                <w:sz w:val="24"/>
              </w:rPr>
            </w:pPr>
          </w:p>
        </w:tc>
        <w:tc>
          <w:tcPr>
            <w:tcW w:w="2795" w:type="dxa"/>
          </w:tcPr>
          <w:p w14:paraId="28851842" w14:textId="77777777" w:rsidR="00F56BA2" w:rsidRDefault="00F56BA2">
            <w:pPr>
              <w:jc w:val="center"/>
              <w:rPr>
                <w:rFonts w:ascii="仿宋" w:eastAsia="仿宋" w:hAnsi="仿宋"/>
                <w:sz w:val="24"/>
              </w:rPr>
            </w:pPr>
          </w:p>
        </w:tc>
        <w:tc>
          <w:tcPr>
            <w:tcW w:w="2795" w:type="dxa"/>
          </w:tcPr>
          <w:p w14:paraId="15007106" w14:textId="77777777" w:rsidR="00F56BA2" w:rsidRDefault="00F56BA2">
            <w:pPr>
              <w:jc w:val="center"/>
              <w:rPr>
                <w:rFonts w:ascii="仿宋" w:eastAsia="仿宋" w:hAnsi="仿宋"/>
                <w:sz w:val="24"/>
              </w:rPr>
            </w:pPr>
          </w:p>
        </w:tc>
      </w:tr>
      <w:tr w:rsidR="00F56BA2" w14:paraId="14FD4FC6" w14:textId="77777777">
        <w:trPr>
          <w:trHeight w:val="1080"/>
          <w:jc w:val="center"/>
        </w:trPr>
        <w:tc>
          <w:tcPr>
            <w:tcW w:w="956" w:type="dxa"/>
          </w:tcPr>
          <w:p w14:paraId="1480E1F9" w14:textId="77777777" w:rsidR="00F56BA2" w:rsidRDefault="00F56BA2">
            <w:pPr>
              <w:jc w:val="center"/>
              <w:rPr>
                <w:rFonts w:ascii="仿宋" w:eastAsia="仿宋" w:hAnsi="仿宋"/>
                <w:sz w:val="24"/>
              </w:rPr>
            </w:pPr>
          </w:p>
        </w:tc>
        <w:tc>
          <w:tcPr>
            <w:tcW w:w="2795" w:type="dxa"/>
          </w:tcPr>
          <w:p w14:paraId="2F69C3B5" w14:textId="77777777" w:rsidR="00F56BA2" w:rsidRDefault="00F56BA2">
            <w:pPr>
              <w:jc w:val="center"/>
              <w:rPr>
                <w:rFonts w:ascii="仿宋" w:eastAsia="仿宋" w:hAnsi="仿宋"/>
                <w:sz w:val="24"/>
              </w:rPr>
            </w:pPr>
          </w:p>
        </w:tc>
        <w:tc>
          <w:tcPr>
            <w:tcW w:w="2795" w:type="dxa"/>
          </w:tcPr>
          <w:p w14:paraId="0785BDB7" w14:textId="77777777" w:rsidR="00F56BA2" w:rsidRDefault="00F56BA2">
            <w:pPr>
              <w:jc w:val="center"/>
              <w:rPr>
                <w:rFonts w:ascii="仿宋" w:eastAsia="仿宋" w:hAnsi="仿宋"/>
                <w:sz w:val="24"/>
              </w:rPr>
            </w:pPr>
          </w:p>
        </w:tc>
        <w:tc>
          <w:tcPr>
            <w:tcW w:w="2795" w:type="dxa"/>
          </w:tcPr>
          <w:p w14:paraId="30CBC97B" w14:textId="77777777" w:rsidR="00F56BA2" w:rsidRDefault="00F56BA2">
            <w:pPr>
              <w:jc w:val="center"/>
              <w:rPr>
                <w:rFonts w:ascii="仿宋" w:eastAsia="仿宋" w:hAnsi="仿宋"/>
                <w:sz w:val="24"/>
              </w:rPr>
            </w:pPr>
          </w:p>
        </w:tc>
      </w:tr>
      <w:tr w:rsidR="00F56BA2" w14:paraId="03DAF942" w14:textId="77777777">
        <w:trPr>
          <w:trHeight w:val="1080"/>
          <w:jc w:val="center"/>
        </w:trPr>
        <w:tc>
          <w:tcPr>
            <w:tcW w:w="956" w:type="dxa"/>
          </w:tcPr>
          <w:p w14:paraId="54EA1B79" w14:textId="77777777" w:rsidR="00F56BA2" w:rsidRDefault="00F56BA2">
            <w:pPr>
              <w:jc w:val="center"/>
              <w:rPr>
                <w:rFonts w:ascii="仿宋" w:eastAsia="仿宋" w:hAnsi="仿宋"/>
                <w:sz w:val="24"/>
              </w:rPr>
            </w:pPr>
          </w:p>
        </w:tc>
        <w:tc>
          <w:tcPr>
            <w:tcW w:w="2795" w:type="dxa"/>
          </w:tcPr>
          <w:p w14:paraId="342CC1CE" w14:textId="77777777" w:rsidR="00F56BA2" w:rsidRDefault="00F56BA2">
            <w:pPr>
              <w:jc w:val="center"/>
              <w:rPr>
                <w:rFonts w:ascii="仿宋" w:eastAsia="仿宋" w:hAnsi="仿宋"/>
                <w:sz w:val="24"/>
              </w:rPr>
            </w:pPr>
          </w:p>
        </w:tc>
        <w:tc>
          <w:tcPr>
            <w:tcW w:w="2795" w:type="dxa"/>
          </w:tcPr>
          <w:p w14:paraId="3413D54D" w14:textId="77777777" w:rsidR="00F56BA2" w:rsidRDefault="00F56BA2">
            <w:pPr>
              <w:jc w:val="center"/>
              <w:rPr>
                <w:rFonts w:ascii="仿宋" w:eastAsia="仿宋" w:hAnsi="仿宋"/>
                <w:sz w:val="24"/>
              </w:rPr>
            </w:pPr>
          </w:p>
        </w:tc>
        <w:tc>
          <w:tcPr>
            <w:tcW w:w="2795" w:type="dxa"/>
          </w:tcPr>
          <w:p w14:paraId="77EAC02A" w14:textId="77777777" w:rsidR="00F56BA2" w:rsidRDefault="00F56BA2">
            <w:pPr>
              <w:jc w:val="center"/>
              <w:rPr>
                <w:rFonts w:ascii="仿宋" w:eastAsia="仿宋" w:hAnsi="仿宋"/>
                <w:sz w:val="24"/>
              </w:rPr>
            </w:pPr>
          </w:p>
        </w:tc>
      </w:tr>
      <w:tr w:rsidR="00F56BA2" w14:paraId="56252F47" w14:textId="77777777">
        <w:trPr>
          <w:trHeight w:val="1080"/>
          <w:jc w:val="center"/>
        </w:trPr>
        <w:tc>
          <w:tcPr>
            <w:tcW w:w="956" w:type="dxa"/>
          </w:tcPr>
          <w:p w14:paraId="0298FEF8" w14:textId="77777777" w:rsidR="00F56BA2" w:rsidRDefault="00F56BA2">
            <w:pPr>
              <w:jc w:val="center"/>
              <w:rPr>
                <w:rFonts w:ascii="仿宋" w:eastAsia="仿宋" w:hAnsi="仿宋"/>
                <w:sz w:val="24"/>
              </w:rPr>
            </w:pPr>
          </w:p>
        </w:tc>
        <w:tc>
          <w:tcPr>
            <w:tcW w:w="2795" w:type="dxa"/>
          </w:tcPr>
          <w:p w14:paraId="427A2717" w14:textId="77777777" w:rsidR="00F56BA2" w:rsidRDefault="00F56BA2">
            <w:pPr>
              <w:jc w:val="center"/>
              <w:rPr>
                <w:rFonts w:ascii="仿宋" w:eastAsia="仿宋" w:hAnsi="仿宋"/>
                <w:sz w:val="24"/>
              </w:rPr>
            </w:pPr>
          </w:p>
        </w:tc>
        <w:tc>
          <w:tcPr>
            <w:tcW w:w="2795" w:type="dxa"/>
          </w:tcPr>
          <w:p w14:paraId="633A83A2" w14:textId="77777777" w:rsidR="00F56BA2" w:rsidRDefault="00F56BA2">
            <w:pPr>
              <w:jc w:val="center"/>
              <w:rPr>
                <w:rFonts w:ascii="仿宋" w:eastAsia="仿宋" w:hAnsi="仿宋"/>
                <w:sz w:val="24"/>
              </w:rPr>
            </w:pPr>
          </w:p>
        </w:tc>
        <w:tc>
          <w:tcPr>
            <w:tcW w:w="2795" w:type="dxa"/>
          </w:tcPr>
          <w:p w14:paraId="56D8CC5F" w14:textId="77777777" w:rsidR="00F56BA2" w:rsidRDefault="00F56BA2">
            <w:pPr>
              <w:jc w:val="center"/>
              <w:rPr>
                <w:rFonts w:ascii="仿宋" w:eastAsia="仿宋" w:hAnsi="仿宋"/>
                <w:sz w:val="24"/>
              </w:rPr>
            </w:pPr>
          </w:p>
        </w:tc>
      </w:tr>
    </w:tbl>
    <w:p w14:paraId="6B939DAB" w14:textId="77777777" w:rsidR="00F56BA2" w:rsidRDefault="00F56BA2">
      <w:pPr>
        <w:ind w:firstLineChars="200" w:firstLine="482"/>
        <w:rPr>
          <w:rFonts w:ascii="仿宋" w:eastAsia="仿宋" w:hAnsi="仿宋"/>
          <w:b/>
          <w:sz w:val="24"/>
        </w:rPr>
      </w:pPr>
    </w:p>
    <w:p w14:paraId="19149206" w14:textId="77777777" w:rsidR="00F56BA2" w:rsidRDefault="005177EA">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4532AF0B" w14:textId="77777777" w:rsidR="00F56BA2" w:rsidRDefault="00F56BA2">
      <w:pPr>
        <w:adjustRightInd w:val="0"/>
        <w:spacing w:line="400" w:lineRule="exact"/>
        <w:ind w:firstLineChars="200" w:firstLine="480"/>
        <w:jc w:val="left"/>
        <w:rPr>
          <w:rFonts w:ascii="仿宋" w:eastAsia="仿宋" w:hAnsi="仿宋"/>
          <w:sz w:val="24"/>
        </w:rPr>
      </w:pPr>
    </w:p>
    <w:p w14:paraId="4472220C" w14:textId="77777777" w:rsidR="00F56BA2" w:rsidRDefault="005177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990F329" w14:textId="77777777" w:rsidR="00F56BA2" w:rsidRDefault="005177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78CD4CB3" w14:textId="77777777" w:rsidR="00F56BA2" w:rsidRDefault="005177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770462F0" w14:textId="77777777" w:rsidR="00F56BA2" w:rsidRDefault="005177EA">
      <w:pPr>
        <w:widowControl/>
        <w:jc w:val="left"/>
        <w:rPr>
          <w:rFonts w:ascii="仿宋" w:eastAsia="仿宋" w:hAnsi="仿宋"/>
          <w:sz w:val="24"/>
        </w:rPr>
      </w:pPr>
      <w:r>
        <w:rPr>
          <w:rFonts w:ascii="仿宋" w:eastAsia="仿宋" w:hAnsi="仿宋"/>
          <w:sz w:val="24"/>
        </w:rPr>
        <w:br w:type="page"/>
      </w:r>
    </w:p>
    <w:p w14:paraId="7E549163" w14:textId="77777777" w:rsidR="00F56BA2" w:rsidRDefault="005177EA">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14:paraId="0D5A7B14" w14:textId="77777777" w:rsidR="00F56BA2" w:rsidRDefault="005177EA">
      <w:pPr>
        <w:jc w:val="center"/>
        <w:outlineLvl w:val="2"/>
        <w:rPr>
          <w:rFonts w:ascii="仿宋" w:eastAsia="仿宋" w:hAnsi="仿宋"/>
          <w:b/>
          <w:sz w:val="32"/>
          <w:szCs w:val="32"/>
        </w:rPr>
      </w:pPr>
      <w:r>
        <w:rPr>
          <w:rFonts w:ascii="仿宋" w:eastAsia="仿宋" w:hAnsi="仿宋" w:hint="eastAsia"/>
          <w:b/>
          <w:sz w:val="32"/>
          <w:szCs w:val="32"/>
        </w:rPr>
        <w:t>六、商务、技术、服务应答附表</w:t>
      </w:r>
    </w:p>
    <w:p w14:paraId="63306855" w14:textId="77777777" w:rsidR="00F56BA2" w:rsidRDefault="005177EA">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531F7C50" w14:textId="77777777" w:rsidR="00F56BA2" w:rsidRDefault="00F56BA2">
      <w:pPr>
        <w:rPr>
          <w:rFonts w:ascii="仿宋" w:eastAsia="仿宋" w:hAnsi="仿宋" w:cs="宋体"/>
          <w:bCs/>
          <w:sz w:val="28"/>
          <w:szCs w:val="28"/>
        </w:rPr>
      </w:pPr>
    </w:p>
    <w:p w14:paraId="79F0F76E" w14:textId="77777777" w:rsidR="00F56BA2" w:rsidRDefault="005177EA">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6BA2" w14:paraId="40319549" w14:textId="77777777">
        <w:trPr>
          <w:cantSplit/>
          <w:trHeight w:val="462"/>
        </w:trPr>
        <w:tc>
          <w:tcPr>
            <w:tcW w:w="8215" w:type="dxa"/>
            <w:gridSpan w:val="9"/>
            <w:vAlign w:val="center"/>
          </w:tcPr>
          <w:p w14:paraId="2C512628" w14:textId="77777777" w:rsidR="00F56BA2" w:rsidRDefault="005177EA">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F56BA2" w14:paraId="0575453B" w14:textId="77777777">
        <w:trPr>
          <w:cantSplit/>
          <w:trHeight w:val="462"/>
        </w:trPr>
        <w:tc>
          <w:tcPr>
            <w:tcW w:w="1741" w:type="dxa"/>
            <w:gridSpan w:val="2"/>
            <w:vAlign w:val="center"/>
          </w:tcPr>
          <w:p w14:paraId="4938F9AB" w14:textId="77777777" w:rsidR="00F56BA2" w:rsidRDefault="005177EA">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29CF0165" w14:textId="77777777" w:rsidR="00F56BA2" w:rsidRDefault="00F56BA2">
            <w:pPr>
              <w:ind w:firstLineChars="196" w:firstLine="470"/>
              <w:outlineLvl w:val="1"/>
              <w:rPr>
                <w:rFonts w:ascii="仿宋" w:eastAsia="仿宋" w:hAnsi="仿宋"/>
                <w:sz w:val="24"/>
              </w:rPr>
            </w:pPr>
          </w:p>
        </w:tc>
      </w:tr>
      <w:tr w:rsidR="00F56BA2" w14:paraId="4CB95475" w14:textId="77777777">
        <w:trPr>
          <w:cantSplit/>
          <w:trHeight w:val="462"/>
        </w:trPr>
        <w:tc>
          <w:tcPr>
            <w:tcW w:w="1741" w:type="dxa"/>
            <w:gridSpan w:val="2"/>
            <w:vAlign w:val="center"/>
          </w:tcPr>
          <w:p w14:paraId="7EED8B1F" w14:textId="77777777" w:rsidR="00F56BA2" w:rsidRDefault="005177EA">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9FF2848" w14:textId="77777777" w:rsidR="00F56BA2" w:rsidRDefault="00F56BA2">
            <w:pPr>
              <w:ind w:firstLineChars="196" w:firstLine="470"/>
              <w:outlineLvl w:val="1"/>
              <w:rPr>
                <w:rFonts w:ascii="仿宋" w:eastAsia="仿宋" w:hAnsi="仿宋"/>
                <w:sz w:val="24"/>
              </w:rPr>
            </w:pPr>
          </w:p>
        </w:tc>
      </w:tr>
      <w:tr w:rsidR="00F56BA2" w14:paraId="224DC0B6" w14:textId="77777777">
        <w:trPr>
          <w:cantSplit/>
          <w:trHeight w:val="462"/>
        </w:trPr>
        <w:tc>
          <w:tcPr>
            <w:tcW w:w="1741" w:type="dxa"/>
            <w:gridSpan w:val="2"/>
            <w:vAlign w:val="center"/>
          </w:tcPr>
          <w:p w14:paraId="7CE9E18B" w14:textId="77777777" w:rsidR="00F56BA2" w:rsidRDefault="005177EA">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337E97EB" w14:textId="77777777" w:rsidR="00F56BA2" w:rsidRDefault="00F56BA2">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A96E71E" w14:textId="77777777" w:rsidR="00F56BA2" w:rsidRDefault="005177EA">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2A2D2E16" w14:textId="77777777" w:rsidR="00F56BA2" w:rsidRDefault="00F56BA2">
            <w:pPr>
              <w:ind w:firstLineChars="196" w:firstLine="470"/>
              <w:outlineLvl w:val="1"/>
              <w:rPr>
                <w:rFonts w:ascii="仿宋" w:eastAsia="仿宋" w:hAnsi="仿宋"/>
                <w:sz w:val="24"/>
              </w:rPr>
            </w:pPr>
          </w:p>
        </w:tc>
      </w:tr>
      <w:tr w:rsidR="00F56BA2" w14:paraId="5816855C" w14:textId="77777777">
        <w:trPr>
          <w:cantSplit/>
          <w:trHeight w:val="462"/>
        </w:trPr>
        <w:tc>
          <w:tcPr>
            <w:tcW w:w="1741" w:type="dxa"/>
            <w:gridSpan w:val="2"/>
            <w:vAlign w:val="center"/>
          </w:tcPr>
          <w:p w14:paraId="1BE6BADF" w14:textId="77777777" w:rsidR="00F56BA2" w:rsidRDefault="005177EA">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7D9BABB0" w14:textId="77777777" w:rsidR="00F56BA2" w:rsidRDefault="005177EA">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56BA2" w14:paraId="386C8FB1" w14:textId="77777777">
        <w:trPr>
          <w:cantSplit/>
          <w:trHeight w:val="442"/>
        </w:trPr>
        <w:tc>
          <w:tcPr>
            <w:tcW w:w="1741" w:type="dxa"/>
            <w:gridSpan w:val="2"/>
            <w:vMerge w:val="restart"/>
            <w:vAlign w:val="center"/>
          </w:tcPr>
          <w:p w14:paraId="7306EF2A" w14:textId="77777777" w:rsidR="00F56BA2" w:rsidRDefault="005177EA">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6C1208CE" w14:textId="77777777" w:rsidR="00F56BA2" w:rsidRDefault="005177EA">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0AE8AC11" w14:textId="77777777" w:rsidR="00F56BA2" w:rsidRDefault="00F56BA2">
            <w:pPr>
              <w:ind w:firstLineChars="196" w:firstLine="470"/>
              <w:outlineLvl w:val="1"/>
              <w:rPr>
                <w:rFonts w:ascii="仿宋" w:eastAsia="仿宋" w:hAnsi="仿宋"/>
                <w:sz w:val="24"/>
              </w:rPr>
            </w:pPr>
          </w:p>
        </w:tc>
        <w:tc>
          <w:tcPr>
            <w:tcW w:w="1529" w:type="dxa"/>
            <w:vAlign w:val="center"/>
          </w:tcPr>
          <w:p w14:paraId="1B1DCAF1" w14:textId="77777777" w:rsidR="00F56BA2" w:rsidRDefault="005177EA">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0FF2CF5" w14:textId="77777777" w:rsidR="00F56BA2" w:rsidRDefault="00F56BA2">
            <w:pPr>
              <w:ind w:firstLineChars="196" w:firstLine="470"/>
              <w:outlineLvl w:val="1"/>
              <w:rPr>
                <w:rFonts w:ascii="仿宋" w:eastAsia="仿宋" w:hAnsi="仿宋"/>
                <w:sz w:val="24"/>
              </w:rPr>
            </w:pPr>
          </w:p>
        </w:tc>
      </w:tr>
      <w:tr w:rsidR="00F56BA2" w14:paraId="207E2B37" w14:textId="77777777">
        <w:trPr>
          <w:cantSplit/>
          <w:trHeight w:val="148"/>
        </w:trPr>
        <w:tc>
          <w:tcPr>
            <w:tcW w:w="1741" w:type="dxa"/>
            <w:gridSpan w:val="2"/>
            <w:vMerge/>
            <w:vAlign w:val="center"/>
          </w:tcPr>
          <w:p w14:paraId="37D1473A" w14:textId="77777777" w:rsidR="00F56BA2" w:rsidRDefault="00F56BA2">
            <w:pPr>
              <w:rPr>
                <w:rFonts w:ascii="仿宋" w:eastAsia="仿宋" w:hAnsi="仿宋"/>
              </w:rPr>
            </w:pPr>
          </w:p>
        </w:tc>
        <w:tc>
          <w:tcPr>
            <w:tcW w:w="1635" w:type="dxa"/>
            <w:vAlign w:val="center"/>
          </w:tcPr>
          <w:p w14:paraId="72A6524F" w14:textId="77777777" w:rsidR="00F56BA2" w:rsidRDefault="005177EA">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1B0A385" w14:textId="77777777" w:rsidR="00F56BA2" w:rsidRDefault="00F56BA2">
            <w:pPr>
              <w:ind w:firstLineChars="196" w:firstLine="470"/>
              <w:outlineLvl w:val="1"/>
              <w:rPr>
                <w:rFonts w:ascii="仿宋" w:eastAsia="仿宋" w:hAnsi="仿宋"/>
                <w:sz w:val="24"/>
              </w:rPr>
            </w:pPr>
          </w:p>
        </w:tc>
      </w:tr>
      <w:tr w:rsidR="00F56BA2" w14:paraId="4EB882DC" w14:textId="77777777">
        <w:trPr>
          <w:cantSplit/>
          <w:trHeight w:val="148"/>
        </w:trPr>
        <w:tc>
          <w:tcPr>
            <w:tcW w:w="8215" w:type="dxa"/>
            <w:gridSpan w:val="9"/>
            <w:vAlign w:val="center"/>
          </w:tcPr>
          <w:p w14:paraId="234CA73D" w14:textId="77777777" w:rsidR="00F56BA2" w:rsidRDefault="005177EA">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56BA2" w14:paraId="234910E2" w14:textId="77777777">
        <w:trPr>
          <w:cantSplit/>
          <w:trHeight w:val="148"/>
        </w:trPr>
        <w:tc>
          <w:tcPr>
            <w:tcW w:w="1278" w:type="dxa"/>
            <w:vMerge w:val="restart"/>
            <w:tcBorders>
              <w:right w:val="single" w:sz="4" w:space="0" w:color="auto"/>
            </w:tcBorders>
            <w:vAlign w:val="center"/>
          </w:tcPr>
          <w:p w14:paraId="17811880" w14:textId="77777777" w:rsidR="00F56BA2" w:rsidRDefault="005177EA">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E95B387" w14:textId="77777777" w:rsidR="00F56BA2" w:rsidRDefault="005177EA">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60151164" w14:textId="77777777" w:rsidR="00F56BA2" w:rsidRDefault="00F56BA2">
            <w:pPr>
              <w:rPr>
                <w:rFonts w:ascii="仿宋" w:eastAsia="仿宋" w:hAnsi="仿宋"/>
                <w:b/>
                <w:bCs/>
                <w:sz w:val="24"/>
              </w:rPr>
            </w:pPr>
          </w:p>
        </w:tc>
      </w:tr>
      <w:tr w:rsidR="00F56BA2" w14:paraId="0F102668" w14:textId="77777777">
        <w:trPr>
          <w:cantSplit/>
          <w:trHeight w:val="148"/>
        </w:trPr>
        <w:tc>
          <w:tcPr>
            <w:tcW w:w="1278" w:type="dxa"/>
            <w:vMerge/>
            <w:tcBorders>
              <w:right w:val="single" w:sz="4" w:space="0" w:color="auto"/>
            </w:tcBorders>
            <w:vAlign w:val="center"/>
          </w:tcPr>
          <w:p w14:paraId="451962A0" w14:textId="77777777" w:rsidR="00F56BA2" w:rsidRDefault="00F56BA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9E97AA0" w14:textId="77777777" w:rsidR="00F56BA2" w:rsidRDefault="005177EA">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0D12388D" w14:textId="77777777" w:rsidR="00F56BA2" w:rsidRDefault="00F56BA2">
            <w:pPr>
              <w:rPr>
                <w:rFonts w:ascii="仿宋" w:eastAsia="仿宋" w:hAnsi="仿宋"/>
                <w:b/>
                <w:bCs/>
                <w:sz w:val="24"/>
              </w:rPr>
            </w:pPr>
          </w:p>
        </w:tc>
      </w:tr>
      <w:tr w:rsidR="00F56BA2" w14:paraId="79A106B5" w14:textId="77777777">
        <w:trPr>
          <w:cantSplit/>
          <w:trHeight w:val="148"/>
        </w:trPr>
        <w:tc>
          <w:tcPr>
            <w:tcW w:w="1278" w:type="dxa"/>
            <w:vMerge/>
            <w:tcBorders>
              <w:right w:val="single" w:sz="4" w:space="0" w:color="auto"/>
            </w:tcBorders>
            <w:vAlign w:val="center"/>
          </w:tcPr>
          <w:p w14:paraId="799E2B8F" w14:textId="77777777" w:rsidR="00F56BA2" w:rsidRDefault="00F56BA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3FA0D9A" w14:textId="77777777" w:rsidR="00F56BA2" w:rsidRDefault="005177EA">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6AE8A223" w14:textId="77777777" w:rsidR="00F56BA2" w:rsidRDefault="00F56BA2">
            <w:pPr>
              <w:rPr>
                <w:rFonts w:ascii="仿宋" w:eastAsia="仿宋" w:hAnsi="仿宋"/>
                <w:b/>
                <w:bCs/>
                <w:sz w:val="24"/>
              </w:rPr>
            </w:pPr>
          </w:p>
        </w:tc>
      </w:tr>
      <w:tr w:rsidR="00F56BA2" w14:paraId="7C5A2EC6" w14:textId="77777777">
        <w:trPr>
          <w:cantSplit/>
          <w:trHeight w:val="148"/>
        </w:trPr>
        <w:tc>
          <w:tcPr>
            <w:tcW w:w="1278" w:type="dxa"/>
            <w:vMerge/>
            <w:tcBorders>
              <w:right w:val="single" w:sz="4" w:space="0" w:color="auto"/>
            </w:tcBorders>
            <w:vAlign w:val="center"/>
          </w:tcPr>
          <w:p w14:paraId="318B4078" w14:textId="77777777" w:rsidR="00F56BA2" w:rsidRDefault="00F56BA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351907" w14:textId="77777777" w:rsidR="00F56BA2" w:rsidRDefault="005177EA">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7E0E0EC9" w14:textId="77777777" w:rsidR="00F56BA2" w:rsidRDefault="00F56BA2">
            <w:pPr>
              <w:rPr>
                <w:rFonts w:ascii="仿宋" w:eastAsia="仿宋" w:hAnsi="仿宋"/>
                <w:b/>
                <w:bCs/>
                <w:sz w:val="24"/>
              </w:rPr>
            </w:pPr>
          </w:p>
        </w:tc>
      </w:tr>
      <w:tr w:rsidR="00F56BA2" w14:paraId="2D7A0DC2" w14:textId="77777777">
        <w:trPr>
          <w:cantSplit/>
          <w:trHeight w:val="148"/>
        </w:trPr>
        <w:tc>
          <w:tcPr>
            <w:tcW w:w="1278" w:type="dxa"/>
            <w:vMerge/>
            <w:tcBorders>
              <w:right w:val="single" w:sz="4" w:space="0" w:color="auto"/>
            </w:tcBorders>
            <w:vAlign w:val="center"/>
          </w:tcPr>
          <w:p w14:paraId="2AC16894" w14:textId="77777777" w:rsidR="00F56BA2" w:rsidRDefault="00F56BA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D5B8FA" w14:textId="77777777" w:rsidR="00F56BA2" w:rsidRDefault="005177EA">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1A26260A" w14:textId="77777777" w:rsidR="00F56BA2" w:rsidRDefault="005177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448E1198" w14:textId="77777777" w:rsidR="00F56BA2" w:rsidRDefault="005177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1945C465" w14:textId="77777777" w:rsidR="00F56BA2" w:rsidRDefault="005177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248C17CE" w14:textId="77777777" w:rsidR="00F56BA2" w:rsidRDefault="005177EA">
            <w:pPr>
              <w:rPr>
                <w:rFonts w:ascii="仿宋" w:eastAsia="仿宋" w:hAnsi="仿宋"/>
                <w:b/>
                <w:bCs/>
                <w:sz w:val="24"/>
              </w:rPr>
            </w:pPr>
            <w:r>
              <w:rPr>
                <w:rFonts w:ascii="仿宋" w:eastAsia="仿宋" w:hAnsi="仿宋" w:cs="宋体" w:hint="eastAsia"/>
                <w:bCs/>
                <w:sz w:val="24"/>
              </w:rPr>
              <w:t>......</w:t>
            </w:r>
          </w:p>
        </w:tc>
      </w:tr>
    </w:tbl>
    <w:p w14:paraId="3E6E8FBD" w14:textId="77777777" w:rsidR="00F56BA2" w:rsidRDefault="005177EA">
      <w:pPr>
        <w:rPr>
          <w:rFonts w:ascii="仿宋" w:eastAsia="仿宋" w:hAnsi="仿宋"/>
          <w:sz w:val="24"/>
        </w:rPr>
      </w:pPr>
      <w:r>
        <w:rPr>
          <w:rFonts w:ascii="仿宋" w:eastAsia="仿宋" w:hAnsi="仿宋" w:hint="eastAsia"/>
          <w:sz w:val="24"/>
        </w:rPr>
        <w:t>注：</w:t>
      </w:r>
    </w:p>
    <w:p w14:paraId="328D0B58" w14:textId="77777777" w:rsidR="00F56BA2" w:rsidRDefault="005177EA">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67F905F5" w14:textId="77777777" w:rsidR="00F56BA2" w:rsidRDefault="005177EA">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576683C9" w14:textId="77777777" w:rsidR="00F56BA2" w:rsidRDefault="005177EA">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2DA928F" w14:textId="77777777" w:rsidR="00F56BA2" w:rsidRDefault="005177EA">
      <w:pPr>
        <w:ind w:firstLineChars="175" w:firstLine="420"/>
        <w:rPr>
          <w:rFonts w:ascii="仿宋" w:eastAsia="仿宋" w:hAnsi="仿宋"/>
          <w:sz w:val="24"/>
        </w:rPr>
      </w:pPr>
      <w:r>
        <w:rPr>
          <w:rFonts w:ascii="仿宋" w:eastAsia="仿宋" w:hAnsi="仿宋"/>
          <w:sz w:val="24"/>
        </w:rPr>
        <w:t>供应商名称：（盖章）</w:t>
      </w:r>
    </w:p>
    <w:p w14:paraId="663537F0" w14:textId="77777777" w:rsidR="00F56BA2" w:rsidRDefault="005177EA">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2AFD0AD" w14:textId="77777777" w:rsidR="00F56BA2" w:rsidRDefault="005177EA">
      <w:pPr>
        <w:ind w:firstLineChars="175" w:firstLine="420"/>
        <w:rPr>
          <w:rFonts w:ascii="仿宋" w:eastAsia="仿宋" w:hAnsi="仿宋"/>
          <w:b/>
          <w:sz w:val="24"/>
        </w:rPr>
      </w:pPr>
      <w:r>
        <w:rPr>
          <w:rFonts w:ascii="仿宋" w:eastAsia="仿宋" w:hAnsi="仿宋"/>
          <w:bCs/>
          <w:sz w:val="24"/>
        </w:rPr>
        <w:t>报价日期:</w:t>
      </w:r>
    </w:p>
    <w:p w14:paraId="4DE53232" w14:textId="77777777" w:rsidR="00F56BA2" w:rsidRDefault="005177EA">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6CC38E97" w14:textId="77777777" w:rsidR="00F56BA2" w:rsidRDefault="005177EA">
      <w:pPr>
        <w:jc w:val="center"/>
        <w:outlineLvl w:val="2"/>
        <w:rPr>
          <w:rFonts w:ascii="仿宋" w:eastAsia="仿宋" w:hAnsi="仿宋" w:cs="Arial"/>
          <w:b/>
          <w:bCs/>
          <w:sz w:val="32"/>
          <w:szCs w:val="32"/>
        </w:rPr>
      </w:pPr>
      <w:r>
        <w:rPr>
          <w:rFonts w:ascii="仿宋" w:eastAsia="仿宋" w:hAnsi="仿宋" w:cs="Arial" w:hint="eastAsia"/>
          <w:b/>
          <w:bCs/>
          <w:sz w:val="32"/>
          <w:szCs w:val="32"/>
        </w:rPr>
        <w:t>七、供应商类似项目业绩一览表</w:t>
      </w:r>
    </w:p>
    <w:p w14:paraId="25421C4F" w14:textId="77777777" w:rsidR="00F56BA2" w:rsidRDefault="00F56BA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56BA2" w14:paraId="5DBA76B1" w14:textId="77777777">
        <w:trPr>
          <w:cantSplit/>
          <w:trHeight w:val="600"/>
          <w:jc w:val="center"/>
        </w:trPr>
        <w:tc>
          <w:tcPr>
            <w:tcW w:w="718" w:type="dxa"/>
            <w:tcBorders>
              <w:top w:val="single" w:sz="4" w:space="0" w:color="auto"/>
            </w:tcBorders>
            <w:vAlign w:val="center"/>
          </w:tcPr>
          <w:p w14:paraId="7444DA70" w14:textId="77777777" w:rsidR="00F56BA2" w:rsidRDefault="005177EA">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107CEF6E" w14:textId="77777777" w:rsidR="00F56BA2" w:rsidRDefault="005177EA">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23FA0270" w14:textId="77777777" w:rsidR="00F56BA2" w:rsidRDefault="005177EA">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493C545C" w14:textId="77777777" w:rsidR="00F56BA2" w:rsidRDefault="005177EA">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2A7D26D0" w14:textId="77777777" w:rsidR="00F56BA2" w:rsidRDefault="005177EA">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1E46C7CA" w14:textId="77777777" w:rsidR="00F56BA2" w:rsidRDefault="005177EA">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1C6B5C23" w14:textId="77777777" w:rsidR="00F56BA2" w:rsidRDefault="005177EA">
            <w:pPr>
              <w:spacing w:line="400" w:lineRule="exact"/>
              <w:jc w:val="center"/>
              <w:rPr>
                <w:rFonts w:ascii="仿宋" w:eastAsia="仿宋" w:hAnsi="仿宋" w:cs="Arial"/>
                <w:b/>
              </w:rPr>
            </w:pPr>
            <w:r>
              <w:rPr>
                <w:rFonts w:ascii="仿宋" w:eastAsia="仿宋" w:hAnsi="仿宋" w:cs="Arial" w:hint="eastAsia"/>
                <w:b/>
              </w:rPr>
              <w:t>备注</w:t>
            </w:r>
          </w:p>
        </w:tc>
      </w:tr>
      <w:tr w:rsidR="00F56BA2" w14:paraId="6C6BE134" w14:textId="77777777">
        <w:trPr>
          <w:cantSplit/>
          <w:trHeight w:val="600"/>
          <w:jc w:val="center"/>
        </w:trPr>
        <w:tc>
          <w:tcPr>
            <w:tcW w:w="718" w:type="dxa"/>
            <w:vAlign w:val="center"/>
          </w:tcPr>
          <w:p w14:paraId="5568452F" w14:textId="77777777" w:rsidR="00F56BA2" w:rsidRDefault="00F56BA2">
            <w:pPr>
              <w:spacing w:line="400" w:lineRule="exact"/>
              <w:jc w:val="center"/>
              <w:rPr>
                <w:rFonts w:ascii="仿宋" w:eastAsia="仿宋" w:hAnsi="仿宋" w:cs="Arial"/>
              </w:rPr>
            </w:pPr>
          </w:p>
        </w:tc>
        <w:tc>
          <w:tcPr>
            <w:tcW w:w="1439" w:type="dxa"/>
            <w:vAlign w:val="center"/>
          </w:tcPr>
          <w:p w14:paraId="1C32F099" w14:textId="77777777" w:rsidR="00F56BA2" w:rsidRDefault="00F56BA2">
            <w:pPr>
              <w:spacing w:line="400" w:lineRule="exact"/>
              <w:jc w:val="center"/>
              <w:rPr>
                <w:rFonts w:ascii="仿宋" w:eastAsia="仿宋" w:hAnsi="仿宋" w:cs="Arial"/>
              </w:rPr>
            </w:pPr>
          </w:p>
        </w:tc>
        <w:tc>
          <w:tcPr>
            <w:tcW w:w="1319" w:type="dxa"/>
            <w:vAlign w:val="center"/>
          </w:tcPr>
          <w:p w14:paraId="6944CCDC" w14:textId="77777777" w:rsidR="00F56BA2" w:rsidRDefault="00F56BA2">
            <w:pPr>
              <w:spacing w:line="400" w:lineRule="exact"/>
              <w:jc w:val="center"/>
              <w:rPr>
                <w:rFonts w:ascii="仿宋" w:eastAsia="仿宋" w:hAnsi="仿宋" w:cs="Arial"/>
              </w:rPr>
            </w:pPr>
          </w:p>
        </w:tc>
        <w:tc>
          <w:tcPr>
            <w:tcW w:w="1160" w:type="dxa"/>
            <w:vAlign w:val="center"/>
          </w:tcPr>
          <w:p w14:paraId="0F74055E" w14:textId="77777777" w:rsidR="00F56BA2" w:rsidRDefault="00F56BA2">
            <w:pPr>
              <w:spacing w:line="400" w:lineRule="exact"/>
              <w:jc w:val="center"/>
              <w:rPr>
                <w:rFonts w:ascii="仿宋" w:eastAsia="仿宋" w:hAnsi="仿宋" w:cs="Arial"/>
              </w:rPr>
            </w:pPr>
          </w:p>
        </w:tc>
        <w:tc>
          <w:tcPr>
            <w:tcW w:w="1421" w:type="dxa"/>
            <w:gridSpan w:val="2"/>
            <w:vAlign w:val="center"/>
          </w:tcPr>
          <w:p w14:paraId="70FE9AC5" w14:textId="77777777" w:rsidR="00F56BA2" w:rsidRDefault="00F56BA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2847D89"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FD0E847" w14:textId="77777777" w:rsidR="00F56BA2" w:rsidRDefault="00F56BA2">
            <w:pPr>
              <w:spacing w:line="400" w:lineRule="exact"/>
              <w:jc w:val="center"/>
              <w:rPr>
                <w:rFonts w:ascii="仿宋" w:eastAsia="仿宋" w:hAnsi="仿宋" w:cs="Arial"/>
              </w:rPr>
            </w:pPr>
          </w:p>
        </w:tc>
      </w:tr>
      <w:tr w:rsidR="00F56BA2" w14:paraId="4E809B3D" w14:textId="77777777">
        <w:trPr>
          <w:cantSplit/>
          <w:trHeight w:val="600"/>
          <w:jc w:val="center"/>
        </w:trPr>
        <w:tc>
          <w:tcPr>
            <w:tcW w:w="718" w:type="dxa"/>
            <w:vAlign w:val="center"/>
          </w:tcPr>
          <w:p w14:paraId="01AB79F0" w14:textId="77777777" w:rsidR="00F56BA2" w:rsidRDefault="00F56BA2">
            <w:pPr>
              <w:spacing w:line="400" w:lineRule="exact"/>
              <w:jc w:val="center"/>
              <w:rPr>
                <w:rFonts w:ascii="仿宋" w:eastAsia="仿宋" w:hAnsi="仿宋" w:cs="Arial"/>
              </w:rPr>
            </w:pPr>
          </w:p>
        </w:tc>
        <w:tc>
          <w:tcPr>
            <w:tcW w:w="1439" w:type="dxa"/>
            <w:vAlign w:val="center"/>
          </w:tcPr>
          <w:p w14:paraId="2A718AFC" w14:textId="77777777" w:rsidR="00F56BA2" w:rsidRDefault="00F56BA2">
            <w:pPr>
              <w:spacing w:line="400" w:lineRule="exact"/>
              <w:jc w:val="center"/>
              <w:rPr>
                <w:rFonts w:ascii="仿宋" w:eastAsia="仿宋" w:hAnsi="仿宋" w:cs="Arial"/>
              </w:rPr>
            </w:pPr>
          </w:p>
        </w:tc>
        <w:tc>
          <w:tcPr>
            <w:tcW w:w="1319" w:type="dxa"/>
            <w:vAlign w:val="center"/>
          </w:tcPr>
          <w:p w14:paraId="60EDB220" w14:textId="77777777" w:rsidR="00F56BA2" w:rsidRDefault="00F56BA2">
            <w:pPr>
              <w:spacing w:line="400" w:lineRule="exact"/>
              <w:jc w:val="center"/>
              <w:rPr>
                <w:rFonts w:ascii="仿宋" w:eastAsia="仿宋" w:hAnsi="仿宋" w:cs="Arial"/>
              </w:rPr>
            </w:pPr>
          </w:p>
        </w:tc>
        <w:tc>
          <w:tcPr>
            <w:tcW w:w="1160" w:type="dxa"/>
            <w:vAlign w:val="center"/>
          </w:tcPr>
          <w:p w14:paraId="19D75888" w14:textId="77777777" w:rsidR="00F56BA2" w:rsidRDefault="00F56BA2">
            <w:pPr>
              <w:spacing w:line="400" w:lineRule="exact"/>
              <w:jc w:val="center"/>
              <w:rPr>
                <w:rFonts w:ascii="仿宋" w:eastAsia="仿宋" w:hAnsi="仿宋" w:cs="Arial"/>
              </w:rPr>
            </w:pPr>
          </w:p>
        </w:tc>
        <w:tc>
          <w:tcPr>
            <w:tcW w:w="1421" w:type="dxa"/>
            <w:gridSpan w:val="2"/>
            <w:vAlign w:val="center"/>
          </w:tcPr>
          <w:p w14:paraId="756C2A40" w14:textId="77777777" w:rsidR="00F56BA2" w:rsidRDefault="00F56BA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19DD914"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F9DA99C" w14:textId="77777777" w:rsidR="00F56BA2" w:rsidRDefault="00F56BA2">
            <w:pPr>
              <w:spacing w:line="400" w:lineRule="exact"/>
              <w:jc w:val="center"/>
              <w:rPr>
                <w:rFonts w:ascii="仿宋" w:eastAsia="仿宋" w:hAnsi="仿宋" w:cs="Arial"/>
              </w:rPr>
            </w:pPr>
          </w:p>
        </w:tc>
      </w:tr>
      <w:tr w:rsidR="00F56BA2" w14:paraId="1B8F1E7D" w14:textId="77777777">
        <w:trPr>
          <w:cantSplit/>
          <w:trHeight w:val="600"/>
          <w:jc w:val="center"/>
        </w:trPr>
        <w:tc>
          <w:tcPr>
            <w:tcW w:w="718" w:type="dxa"/>
            <w:vAlign w:val="center"/>
          </w:tcPr>
          <w:p w14:paraId="36D05DA2" w14:textId="77777777" w:rsidR="00F56BA2" w:rsidRDefault="00F56BA2">
            <w:pPr>
              <w:spacing w:line="400" w:lineRule="exact"/>
              <w:jc w:val="center"/>
              <w:rPr>
                <w:rFonts w:ascii="仿宋" w:eastAsia="仿宋" w:hAnsi="仿宋" w:cs="Arial"/>
              </w:rPr>
            </w:pPr>
          </w:p>
        </w:tc>
        <w:tc>
          <w:tcPr>
            <w:tcW w:w="1439" w:type="dxa"/>
            <w:vAlign w:val="center"/>
          </w:tcPr>
          <w:p w14:paraId="72A4EDF5" w14:textId="77777777" w:rsidR="00F56BA2" w:rsidRDefault="00F56BA2">
            <w:pPr>
              <w:spacing w:line="400" w:lineRule="exact"/>
              <w:jc w:val="center"/>
              <w:rPr>
                <w:rFonts w:ascii="仿宋" w:eastAsia="仿宋" w:hAnsi="仿宋" w:cs="Arial"/>
              </w:rPr>
            </w:pPr>
          </w:p>
        </w:tc>
        <w:tc>
          <w:tcPr>
            <w:tcW w:w="1319" w:type="dxa"/>
            <w:vAlign w:val="center"/>
          </w:tcPr>
          <w:p w14:paraId="3C49D59A" w14:textId="77777777" w:rsidR="00F56BA2" w:rsidRDefault="00F56BA2">
            <w:pPr>
              <w:spacing w:line="400" w:lineRule="exact"/>
              <w:jc w:val="center"/>
              <w:rPr>
                <w:rFonts w:ascii="仿宋" w:eastAsia="仿宋" w:hAnsi="仿宋" w:cs="Arial"/>
              </w:rPr>
            </w:pPr>
          </w:p>
        </w:tc>
        <w:tc>
          <w:tcPr>
            <w:tcW w:w="1160" w:type="dxa"/>
            <w:vAlign w:val="center"/>
          </w:tcPr>
          <w:p w14:paraId="779449B0" w14:textId="77777777" w:rsidR="00F56BA2" w:rsidRDefault="00F56BA2">
            <w:pPr>
              <w:spacing w:line="400" w:lineRule="exact"/>
              <w:jc w:val="center"/>
              <w:rPr>
                <w:rFonts w:ascii="仿宋" w:eastAsia="仿宋" w:hAnsi="仿宋" w:cs="Arial"/>
              </w:rPr>
            </w:pPr>
          </w:p>
        </w:tc>
        <w:tc>
          <w:tcPr>
            <w:tcW w:w="1421" w:type="dxa"/>
            <w:gridSpan w:val="2"/>
            <w:vAlign w:val="center"/>
          </w:tcPr>
          <w:p w14:paraId="0EDBCF7D" w14:textId="77777777" w:rsidR="00F56BA2" w:rsidRDefault="00F56BA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1B3AD47"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50B3F7C" w14:textId="77777777" w:rsidR="00F56BA2" w:rsidRDefault="00F56BA2">
            <w:pPr>
              <w:spacing w:line="400" w:lineRule="exact"/>
              <w:jc w:val="center"/>
              <w:rPr>
                <w:rFonts w:ascii="仿宋" w:eastAsia="仿宋" w:hAnsi="仿宋" w:cs="Arial"/>
              </w:rPr>
            </w:pPr>
          </w:p>
        </w:tc>
      </w:tr>
      <w:tr w:rsidR="00F56BA2" w14:paraId="5C400306" w14:textId="77777777">
        <w:trPr>
          <w:cantSplit/>
          <w:trHeight w:val="600"/>
          <w:jc w:val="center"/>
        </w:trPr>
        <w:tc>
          <w:tcPr>
            <w:tcW w:w="718" w:type="dxa"/>
            <w:vAlign w:val="center"/>
          </w:tcPr>
          <w:p w14:paraId="5C915BDA" w14:textId="77777777" w:rsidR="00F56BA2" w:rsidRDefault="00F56BA2">
            <w:pPr>
              <w:spacing w:line="400" w:lineRule="exact"/>
              <w:jc w:val="center"/>
              <w:rPr>
                <w:rFonts w:ascii="仿宋" w:eastAsia="仿宋" w:hAnsi="仿宋" w:cs="Arial"/>
              </w:rPr>
            </w:pPr>
          </w:p>
        </w:tc>
        <w:tc>
          <w:tcPr>
            <w:tcW w:w="1439" w:type="dxa"/>
            <w:tcBorders>
              <w:right w:val="single" w:sz="4" w:space="0" w:color="auto"/>
            </w:tcBorders>
            <w:vAlign w:val="center"/>
          </w:tcPr>
          <w:p w14:paraId="4F7DAE1C" w14:textId="77777777" w:rsidR="00F56BA2" w:rsidRDefault="00F56BA2">
            <w:pPr>
              <w:spacing w:line="400" w:lineRule="exact"/>
              <w:jc w:val="center"/>
              <w:rPr>
                <w:rFonts w:ascii="仿宋" w:eastAsia="仿宋" w:hAnsi="仿宋" w:cs="Arial"/>
              </w:rPr>
            </w:pPr>
          </w:p>
        </w:tc>
        <w:tc>
          <w:tcPr>
            <w:tcW w:w="1319" w:type="dxa"/>
            <w:tcBorders>
              <w:left w:val="single" w:sz="4" w:space="0" w:color="auto"/>
            </w:tcBorders>
            <w:vAlign w:val="center"/>
          </w:tcPr>
          <w:p w14:paraId="238D41F0" w14:textId="77777777" w:rsidR="00F56BA2" w:rsidRDefault="00F56BA2">
            <w:pPr>
              <w:spacing w:line="400" w:lineRule="exact"/>
              <w:jc w:val="center"/>
              <w:rPr>
                <w:rFonts w:ascii="仿宋" w:eastAsia="仿宋" w:hAnsi="仿宋" w:cs="Arial"/>
              </w:rPr>
            </w:pPr>
          </w:p>
        </w:tc>
        <w:tc>
          <w:tcPr>
            <w:tcW w:w="1160" w:type="dxa"/>
            <w:vAlign w:val="center"/>
          </w:tcPr>
          <w:p w14:paraId="7D275EE3" w14:textId="77777777" w:rsidR="00F56BA2" w:rsidRDefault="00F56BA2">
            <w:pPr>
              <w:spacing w:line="400" w:lineRule="exact"/>
              <w:jc w:val="center"/>
              <w:rPr>
                <w:rFonts w:ascii="仿宋" w:eastAsia="仿宋" w:hAnsi="仿宋" w:cs="Arial"/>
              </w:rPr>
            </w:pPr>
          </w:p>
        </w:tc>
        <w:tc>
          <w:tcPr>
            <w:tcW w:w="1421" w:type="dxa"/>
            <w:gridSpan w:val="2"/>
            <w:vAlign w:val="center"/>
          </w:tcPr>
          <w:p w14:paraId="6A702E56" w14:textId="77777777" w:rsidR="00F56BA2" w:rsidRDefault="00F56BA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CAE8D74"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F7590C6" w14:textId="77777777" w:rsidR="00F56BA2" w:rsidRDefault="00F56BA2">
            <w:pPr>
              <w:spacing w:line="400" w:lineRule="exact"/>
              <w:jc w:val="center"/>
              <w:rPr>
                <w:rFonts w:ascii="仿宋" w:eastAsia="仿宋" w:hAnsi="仿宋" w:cs="Arial"/>
              </w:rPr>
            </w:pPr>
          </w:p>
        </w:tc>
      </w:tr>
      <w:tr w:rsidR="00F56BA2" w14:paraId="41494821" w14:textId="77777777">
        <w:trPr>
          <w:gridAfter w:val="1"/>
          <w:wAfter w:w="10" w:type="dxa"/>
          <w:cantSplit/>
          <w:trHeight w:val="600"/>
          <w:jc w:val="center"/>
        </w:trPr>
        <w:tc>
          <w:tcPr>
            <w:tcW w:w="718" w:type="dxa"/>
            <w:tcBorders>
              <w:right w:val="single" w:sz="4" w:space="0" w:color="auto"/>
            </w:tcBorders>
            <w:vAlign w:val="center"/>
          </w:tcPr>
          <w:p w14:paraId="1EC0EA34" w14:textId="77777777" w:rsidR="00F56BA2" w:rsidRDefault="00F56BA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9E58B61" w14:textId="77777777" w:rsidR="00F56BA2" w:rsidRDefault="00F56BA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620F4D0" w14:textId="77777777" w:rsidR="00F56BA2" w:rsidRDefault="00F56BA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95C8A9B" w14:textId="77777777" w:rsidR="00F56BA2" w:rsidRDefault="00F56BA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E3E3B3E" w14:textId="77777777" w:rsidR="00F56BA2" w:rsidRDefault="00F56BA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47398AF" w14:textId="77777777" w:rsidR="00F56BA2" w:rsidRDefault="00F56BA2">
            <w:pPr>
              <w:spacing w:line="400" w:lineRule="exact"/>
              <w:rPr>
                <w:rFonts w:ascii="仿宋" w:eastAsia="仿宋" w:hAnsi="仿宋" w:cs="Arial"/>
              </w:rPr>
            </w:pPr>
          </w:p>
        </w:tc>
        <w:tc>
          <w:tcPr>
            <w:tcW w:w="1392" w:type="dxa"/>
            <w:gridSpan w:val="2"/>
            <w:tcBorders>
              <w:left w:val="single" w:sz="4" w:space="0" w:color="auto"/>
            </w:tcBorders>
            <w:vAlign w:val="center"/>
          </w:tcPr>
          <w:p w14:paraId="21B53F47" w14:textId="77777777" w:rsidR="00F56BA2" w:rsidRDefault="00F56BA2">
            <w:pPr>
              <w:spacing w:line="400" w:lineRule="exact"/>
              <w:rPr>
                <w:rFonts w:ascii="仿宋" w:eastAsia="仿宋" w:hAnsi="仿宋" w:cs="Arial"/>
              </w:rPr>
            </w:pPr>
          </w:p>
        </w:tc>
      </w:tr>
      <w:tr w:rsidR="00F56BA2" w14:paraId="7E61B26A" w14:textId="77777777">
        <w:trPr>
          <w:cantSplit/>
          <w:trHeight w:val="600"/>
          <w:jc w:val="center"/>
        </w:trPr>
        <w:tc>
          <w:tcPr>
            <w:tcW w:w="718" w:type="dxa"/>
            <w:vAlign w:val="center"/>
          </w:tcPr>
          <w:p w14:paraId="336102D0" w14:textId="77777777" w:rsidR="00F56BA2" w:rsidRDefault="00F56BA2">
            <w:pPr>
              <w:spacing w:line="400" w:lineRule="exact"/>
              <w:rPr>
                <w:rFonts w:ascii="仿宋" w:eastAsia="仿宋" w:hAnsi="仿宋" w:cs="Arial"/>
              </w:rPr>
            </w:pPr>
          </w:p>
        </w:tc>
        <w:tc>
          <w:tcPr>
            <w:tcW w:w="1439" w:type="dxa"/>
            <w:vAlign w:val="center"/>
          </w:tcPr>
          <w:p w14:paraId="2BB5C3D3" w14:textId="77777777" w:rsidR="00F56BA2" w:rsidRDefault="00F56BA2">
            <w:pPr>
              <w:spacing w:line="400" w:lineRule="exact"/>
              <w:rPr>
                <w:rFonts w:ascii="仿宋" w:eastAsia="仿宋" w:hAnsi="仿宋" w:cs="Arial"/>
              </w:rPr>
            </w:pPr>
          </w:p>
        </w:tc>
        <w:tc>
          <w:tcPr>
            <w:tcW w:w="1319" w:type="dxa"/>
            <w:vAlign w:val="center"/>
          </w:tcPr>
          <w:p w14:paraId="77263C75" w14:textId="77777777" w:rsidR="00F56BA2" w:rsidRDefault="00F56BA2">
            <w:pPr>
              <w:spacing w:line="400" w:lineRule="exact"/>
              <w:rPr>
                <w:rFonts w:ascii="仿宋" w:eastAsia="仿宋" w:hAnsi="仿宋" w:cs="Arial"/>
              </w:rPr>
            </w:pPr>
          </w:p>
        </w:tc>
        <w:tc>
          <w:tcPr>
            <w:tcW w:w="1160" w:type="dxa"/>
            <w:vAlign w:val="center"/>
          </w:tcPr>
          <w:p w14:paraId="10EA474C" w14:textId="77777777" w:rsidR="00F56BA2" w:rsidRDefault="00F56BA2">
            <w:pPr>
              <w:spacing w:line="400" w:lineRule="exact"/>
              <w:rPr>
                <w:rFonts w:ascii="仿宋" w:eastAsia="仿宋" w:hAnsi="仿宋" w:cs="Arial"/>
              </w:rPr>
            </w:pPr>
          </w:p>
        </w:tc>
        <w:tc>
          <w:tcPr>
            <w:tcW w:w="1421" w:type="dxa"/>
            <w:gridSpan w:val="2"/>
            <w:tcBorders>
              <w:right w:val="single" w:sz="4" w:space="0" w:color="auto"/>
            </w:tcBorders>
            <w:vAlign w:val="center"/>
          </w:tcPr>
          <w:p w14:paraId="06BDEC94" w14:textId="77777777" w:rsidR="00F56BA2" w:rsidRDefault="00F56BA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F29A58F" w14:textId="77777777" w:rsidR="00F56BA2" w:rsidRDefault="00F56BA2">
            <w:pPr>
              <w:spacing w:line="400" w:lineRule="exact"/>
              <w:rPr>
                <w:rFonts w:ascii="仿宋" w:eastAsia="仿宋" w:hAnsi="仿宋" w:cs="Arial"/>
              </w:rPr>
            </w:pPr>
          </w:p>
        </w:tc>
        <w:tc>
          <w:tcPr>
            <w:tcW w:w="1387" w:type="dxa"/>
            <w:gridSpan w:val="2"/>
            <w:tcBorders>
              <w:left w:val="single" w:sz="4" w:space="0" w:color="auto"/>
            </w:tcBorders>
            <w:vAlign w:val="center"/>
          </w:tcPr>
          <w:p w14:paraId="3BC136D7" w14:textId="77777777" w:rsidR="00F56BA2" w:rsidRDefault="00F56BA2">
            <w:pPr>
              <w:spacing w:line="400" w:lineRule="exact"/>
              <w:rPr>
                <w:rFonts w:ascii="仿宋" w:eastAsia="仿宋" w:hAnsi="仿宋" w:cs="Arial"/>
              </w:rPr>
            </w:pPr>
          </w:p>
        </w:tc>
      </w:tr>
      <w:tr w:rsidR="00F56BA2" w14:paraId="6E21DAF8" w14:textId="77777777">
        <w:trPr>
          <w:cantSplit/>
          <w:trHeight w:val="600"/>
          <w:jc w:val="center"/>
        </w:trPr>
        <w:tc>
          <w:tcPr>
            <w:tcW w:w="718" w:type="dxa"/>
            <w:vAlign w:val="center"/>
          </w:tcPr>
          <w:p w14:paraId="05068452" w14:textId="77777777" w:rsidR="00F56BA2" w:rsidRDefault="00F56BA2">
            <w:pPr>
              <w:spacing w:line="400" w:lineRule="exact"/>
              <w:jc w:val="center"/>
              <w:rPr>
                <w:rFonts w:ascii="仿宋" w:eastAsia="仿宋" w:hAnsi="仿宋" w:cs="Arial"/>
              </w:rPr>
            </w:pPr>
          </w:p>
        </w:tc>
        <w:tc>
          <w:tcPr>
            <w:tcW w:w="1439" w:type="dxa"/>
            <w:vAlign w:val="center"/>
          </w:tcPr>
          <w:p w14:paraId="660F0259" w14:textId="77777777" w:rsidR="00F56BA2" w:rsidRDefault="00F56BA2">
            <w:pPr>
              <w:spacing w:line="400" w:lineRule="exact"/>
              <w:jc w:val="center"/>
              <w:rPr>
                <w:rFonts w:ascii="仿宋" w:eastAsia="仿宋" w:hAnsi="仿宋" w:cs="Arial"/>
              </w:rPr>
            </w:pPr>
          </w:p>
        </w:tc>
        <w:tc>
          <w:tcPr>
            <w:tcW w:w="1319" w:type="dxa"/>
            <w:vAlign w:val="center"/>
          </w:tcPr>
          <w:p w14:paraId="68D9F1E3" w14:textId="77777777" w:rsidR="00F56BA2" w:rsidRDefault="00F56BA2">
            <w:pPr>
              <w:spacing w:line="400" w:lineRule="exact"/>
              <w:jc w:val="center"/>
              <w:rPr>
                <w:rFonts w:ascii="仿宋" w:eastAsia="仿宋" w:hAnsi="仿宋" w:cs="Arial"/>
              </w:rPr>
            </w:pPr>
          </w:p>
        </w:tc>
        <w:tc>
          <w:tcPr>
            <w:tcW w:w="1160" w:type="dxa"/>
            <w:vAlign w:val="center"/>
          </w:tcPr>
          <w:p w14:paraId="0C217E57" w14:textId="77777777" w:rsidR="00F56BA2" w:rsidRDefault="00F56BA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BF88028" w14:textId="77777777" w:rsidR="00F56BA2" w:rsidRDefault="00F56BA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7597359"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DAAD7B4" w14:textId="77777777" w:rsidR="00F56BA2" w:rsidRDefault="00F56BA2">
            <w:pPr>
              <w:spacing w:line="400" w:lineRule="exact"/>
              <w:jc w:val="center"/>
              <w:rPr>
                <w:rFonts w:ascii="仿宋" w:eastAsia="仿宋" w:hAnsi="仿宋" w:cs="Arial"/>
              </w:rPr>
            </w:pPr>
          </w:p>
        </w:tc>
      </w:tr>
      <w:tr w:rsidR="00F56BA2" w14:paraId="4FBB4D83" w14:textId="77777777">
        <w:trPr>
          <w:cantSplit/>
          <w:trHeight w:val="600"/>
          <w:jc w:val="center"/>
        </w:trPr>
        <w:tc>
          <w:tcPr>
            <w:tcW w:w="718" w:type="dxa"/>
            <w:vAlign w:val="center"/>
          </w:tcPr>
          <w:p w14:paraId="23DA6058" w14:textId="77777777" w:rsidR="00F56BA2" w:rsidRDefault="00F56BA2">
            <w:pPr>
              <w:spacing w:line="400" w:lineRule="exact"/>
              <w:jc w:val="center"/>
              <w:rPr>
                <w:rFonts w:ascii="仿宋" w:eastAsia="仿宋" w:hAnsi="仿宋" w:cs="Arial"/>
              </w:rPr>
            </w:pPr>
          </w:p>
        </w:tc>
        <w:tc>
          <w:tcPr>
            <w:tcW w:w="1439" w:type="dxa"/>
            <w:vAlign w:val="center"/>
          </w:tcPr>
          <w:p w14:paraId="0BAEDA60" w14:textId="77777777" w:rsidR="00F56BA2" w:rsidRDefault="00F56BA2">
            <w:pPr>
              <w:spacing w:line="400" w:lineRule="exact"/>
              <w:jc w:val="center"/>
              <w:rPr>
                <w:rFonts w:ascii="仿宋" w:eastAsia="仿宋" w:hAnsi="仿宋" w:cs="Arial"/>
              </w:rPr>
            </w:pPr>
          </w:p>
        </w:tc>
        <w:tc>
          <w:tcPr>
            <w:tcW w:w="1319" w:type="dxa"/>
            <w:vAlign w:val="center"/>
          </w:tcPr>
          <w:p w14:paraId="4DFC5683" w14:textId="77777777" w:rsidR="00F56BA2" w:rsidRDefault="00F56BA2">
            <w:pPr>
              <w:spacing w:line="400" w:lineRule="exact"/>
              <w:jc w:val="center"/>
              <w:rPr>
                <w:rFonts w:ascii="仿宋" w:eastAsia="仿宋" w:hAnsi="仿宋" w:cs="Arial"/>
              </w:rPr>
            </w:pPr>
          </w:p>
        </w:tc>
        <w:tc>
          <w:tcPr>
            <w:tcW w:w="1160" w:type="dxa"/>
            <w:vAlign w:val="center"/>
          </w:tcPr>
          <w:p w14:paraId="648FBDEC" w14:textId="77777777" w:rsidR="00F56BA2" w:rsidRDefault="00F56BA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975FADF" w14:textId="77777777" w:rsidR="00F56BA2" w:rsidRDefault="00F56BA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E262BAE"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96696FD" w14:textId="77777777" w:rsidR="00F56BA2" w:rsidRDefault="00F56BA2">
            <w:pPr>
              <w:spacing w:line="400" w:lineRule="exact"/>
              <w:jc w:val="center"/>
              <w:rPr>
                <w:rFonts w:ascii="仿宋" w:eastAsia="仿宋" w:hAnsi="仿宋" w:cs="Arial"/>
              </w:rPr>
            </w:pPr>
          </w:p>
        </w:tc>
      </w:tr>
      <w:tr w:rsidR="00F56BA2" w14:paraId="1F020C70" w14:textId="77777777">
        <w:trPr>
          <w:cantSplit/>
          <w:trHeight w:val="510"/>
          <w:jc w:val="center"/>
        </w:trPr>
        <w:tc>
          <w:tcPr>
            <w:tcW w:w="718" w:type="dxa"/>
            <w:tcBorders>
              <w:bottom w:val="single" w:sz="4" w:space="0" w:color="auto"/>
            </w:tcBorders>
            <w:vAlign w:val="center"/>
          </w:tcPr>
          <w:p w14:paraId="5F99801E" w14:textId="77777777" w:rsidR="00F56BA2" w:rsidRDefault="00F56BA2">
            <w:pPr>
              <w:spacing w:line="400" w:lineRule="exact"/>
              <w:jc w:val="center"/>
              <w:rPr>
                <w:rFonts w:ascii="仿宋" w:eastAsia="仿宋" w:hAnsi="仿宋" w:cs="Arial"/>
              </w:rPr>
            </w:pPr>
          </w:p>
        </w:tc>
        <w:tc>
          <w:tcPr>
            <w:tcW w:w="1439" w:type="dxa"/>
            <w:tcBorders>
              <w:bottom w:val="single" w:sz="4" w:space="0" w:color="auto"/>
            </w:tcBorders>
            <w:vAlign w:val="center"/>
          </w:tcPr>
          <w:p w14:paraId="1ED4DD76" w14:textId="77777777" w:rsidR="00F56BA2" w:rsidRDefault="00F56BA2">
            <w:pPr>
              <w:spacing w:line="400" w:lineRule="exact"/>
              <w:jc w:val="center"/>
              <w:rPr>
                <w:rFonts w:ascii="仿宋" w:eastAsia="仿宋" w:hAnsi="仿宋" w:cs="Arial"/>
              </w:rPr>
            </w:pPr>
          </w:p>
        </w:tc>
        <w:tc>
          <w:tcPr>
            <w:tcW w:w="1319" w:type="dxa"/>
            <w:tcBorders>
              <w:bottom w:val="single" w:sz="4" w:space="0" w:color="auto"/>
            </w:tcBorders>
            <w:vAlign w:val="center"/>
          </w:tcPr>
          <w:p w14:paraId="6740B42F" w14:textId="77777777" w:rsidR="00F56BA2" w:rsidRDefault="00F56BA2">
            <w:pPr>
              <w:spacing w:line="400" w:lineRule="exact"/>
              <w:jc w:val="center"/>
              <w:rPr>
                <w:rFonts w:ascii="仿宋" w:eastAsia="仿宋" w:hAnsi="仿宋" w:cs="Arial"/>
              </w:rPr>
            </w:pPr>
          </w:p>
        </w:tc>
        <w:tc>
          <w:tcPr>
            <w:tcW w:w="1160" w:type="dxa"/>
            <w:tcBorders>
              <w:bottom w:val="single" w:sz="4" w:space="0" w:color="auto"/>
            </w:tcBorders>
            <w:vAlign w:val="center"/>
          </w:tcPr>
          <w:p w14:paraId="384D5162" w14:textId="77777777" w:rsidR="00F56BA2" w:rsidRDefault="00F56BA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937DC12" w14:textId="77777777" w:rsidR="00F56BA2" w:rsidRDefault="00F56BA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F024C3F" w14:textId="77777777" w:rsidR="00F56BA2" w:rsidRDefault="00F56BA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633DF15" w14:textId="77777777" w:rsidR="00F56BA2" w:rsidRDefault="00F56BA2">
            <w:pPr>
              <w:spacing w:line="400" w:lineRule="exact"/>
              <w:jc w:val="center"/>
              <w:rPr>
                <w:rFonts w:ascii="仿宋" w:eastAsia="仿宋" w:hAnsi="仿宋" w:cs="Arial"/>
              </w:rPr>
            </w:pPr>
          </w:p>
        </w:tc>
      </w:tr>
      <w:tr w:rsidR="00F56BA2" w14:paraId="1AA55EE6" w14:textId="77777777">
        <w:trPr>
          <w:cantSplit/>
          <w:trHeight w:val="615"/>
          <w:jc w:val="center"/>
        </w:trPr>
        <w:tc>
          <w:tcPr>
            <w:tcW w:w="718" w:type="dxa"/>
            <w:tcBorders>
              <w:top w:val="single" w:sz="4" w:space="0" w:color="auto"/>
              <w:bottom w:val="single" w:sz="4" w:space="0" w:color="auto"/>
            </w:tcBorders>
            <w:vAlign w:val="center"/>
          </w:tcPr>
          <w:p w14:paraId="2CA3D611" w14:textId="77777777" w:rsidR="00F56BA2" w:rsidRDefault="00F56BA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458188E" w14:textId="77777777" w:rsidR="00F56BA2" w:rsidRDefault="00F56BA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2B2B2E9" w14:textId="77777777" w:rsidR="00F56BA2" w:rsidRDefault="00F56BA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C867EBD" w14:textId="77777777" w:rsidR="00F56BA2" w:rsidRDefault="00F56BA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EB920A8" w14:textId="77777777" w:rsidR="00F56BA2" w:rsidRDefault="00F56BA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F269A95" w14:textId="77777777" w:rsidR="00F56BA2" w:rsidRDefault="00F56BA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7051FE4" w14:textId="77777777" w:rsidR="00F56BA2" w:rsidRDefault="00F56BA2">
            <w:pPr>
              <w:spacing w:line="400" w:lineRule="exact"/>
              <w:jc w:val="center"/>
              <w:rPr>
                <w:rFonts w:ascii="仿宋" w:eastAsia="仿宋" w:hAnsi="仿宋" w:cs="Arial"/>
              </w:rPr>
            </w:pPr>
          </w:p>
        </w:tc>
      </w:tr>
      <w:tr w:rsidR="00F56BA2" w14:paraId="160EB1A0" w14:textId="77777777">
        <w:trPr>
          <w:cantSplit/>
          <w:trHeight w:val="615"/>
          <w:jc w:val="center"/>
        </w:trPr>
        <w:tc>
          <w:tcPr>
            <w:tcW w:w="718" w:type="dxa"/>
            <w:tcBorders>
              <w:top w:val="single" w:sz="4" w:space="0" w:color="auto"/>
              <w:bottom w:val="single" w:sz="4" w:space="0" w:color="auto"/>
            </w:tcBorders>
            <w:vAlign w:val="center"/>
          </w:tcPr>
          <w:p w14:paraId="553654C7" w14:textId="77777777" w:rsidR="00F56BA2" w:rsidRDefault="00F56BA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05F2B1D" w14:textId="77777777" w:rsidR="00F56BA2" w:rsidRDefault="00F56BA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E05C2AF" w14:textId="77777777" w:rsidR="00F56BA2" w:rsidRDefault="00F56BA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E0ABAE5" w14:textId="77777777" w:rsidR="00F56BA2" w:rsidRDefault="00F56BA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CB0BED4" w14:textId="77777777" w:rsidR="00F56BA2" w:rsidRDefault="00F56BA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95AA79" w14:textId="77777777" w:rsidR="00F56BA2" w:rsidRDefault="00F56BA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FB9CD87" w14:textId="77777777" w:rsidR="00F56BA2" w:rsidRDefault="00F56BA2">
            <w:pPr>
              <w:spacing w:line="400" w:lineRule="exact"/>
              <w:jc w:val="center"/>
              <w:rPr>
                <w:rFonts w:ascii="仿宋" w:eastAsia="仿宋" w:hAnsi="仿宋" w:cs="Arial"/>
              </w:rPr>
            </w:pPr>
          </w:p>
        </w:tc>
      </w:tr>
      <w:tr w:rsidR="00F56BA2" w14:paraId="2B92DD1F" w14:textId="77777777">
        <w:trPr>
          <w:cantSplit/>
          <w:trHeight w:val="450"/>
          <w:jc w:val="center"/>
        </w:trPr>
        <w:tc>
          <w:tcPr>
            <w:tcW w:w="718" w:type="dxa"/>
            <w:tcBorders>
              <w:top w:val="single" w:sz="4" w:space="0" w:color="auto"/>
              <w:bottom w:val="single" w:sz="4" w:space="0" w:color="auto"/>
            </w:tcBorders>
            <w:vAlign w:val="center"/>
          </w:tcPr>
          <w:p w14:paraId="4CC10B16" w14:textId="77777777" w:rsidR="00F56BA2" w:rsidRDefault="00F56BA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4D31B2B" w14:textId="77777777" w:rsidR="00F56BA2" w:rsidRDefault="00F56BA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1C601BC" w14:textId="77777777" w:rsidR="00F56BA2" w:rsidRDefault="00F56BA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3D5D38" w14:textId="77777777" w:rsidR="00F56BA2" w:rsidRDefault="00F56BA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12DF19B" w14:textId="77777777" w:rsidR="00F56BA2" w:rsidRDefault="00F56BA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A9A8CFE" w14:textId="77777777" w:rsidR="00F56BA2" w:rsidRDefault="00F56BA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61FC344" w14:textId="77777777" w:rsidR="00F56BA2" w:rsidRDefault="00F56BA2">
            <w:pPr>
              <w:spacing w:line="400" w:lineRule="exact"/>
              <w:jc w:val="center"/>
              <w:rPr>
                <w:rFonts w:ascii="仿宋" w:eastAsia="仿宋" w:hAnsi="仿宋" w:cs="Arial"/>
              </w:rPr>
            </w:pPr>
          </w:p>
        </w:tc>
      </w:tr>
      <w:tr w:rsidR="00F56BA2" w14:paraId="64A7AE83" w14:textId="77777777">
        <w:trPr>
          <w:cantSplit/>
          <w:trHeight w:val="435"/>
          <w:jc w:val="center"/>
        </w:trPr>
        <w:tc>
          <w:tcPr>
            <w:tcW w:w="718" w:type="dxa"/>
            <w:tcBorders>
              <w:top w:val="single" w:sz="4" w:space="0" w:color="auto"/>
            </w:tcBorders>
            <w:vAlign w:val="center"/>
          </w:tcPr>
          <w:p w14:paraId="3C39CACC" w14:textId="77777777" w:rsidR="00F56BA2" w:rsidRDefault="00F56BA2">
            <w:pPr>
              <w:spacing w:line="400" w:lineRule="exact"/>
              <w:jc w:val="center"/>
              <w:rPr>
                <w:rFonts w:ascii="仿宋" w:eastAsia="仿宋" w:hAnsi="仿宋" w:cs="Arial"/>
              </w:rPr>
            </w:pPr>
          </w:p>
        </w:tc>
        <w:tc>
          <w:tcPr>
            <w:tcW w:w="1439" w:type="dxa"/>
            <w:tcBorders>
              <w:top w:val="single" w:sz="4" w:space="0" w:color="auto"/>
            </w:tcBorders>
            <w:vAlign w:val="center"/>
          </w:tcPr>
          <w:p w14:paraId="1025DA77" w14:textId="77777777" w:rsidR="00F56BA2" w:rsidRDefault="00F56BA2">
            <w:pPr>
              <w:spacing w:line="400" w:lineRule="exact"/>
              <w:jc w:val="center"/>
              <w:rPr>
                <w:rFonts w:ascii="仿宋" w:eastAsia="仿宋" w:hAnsi="仿宋" w:cs="Arial"/>
              </w:rPr>
            </w:pPr>
          </w:p>
        </w:tc>
        <w:tc>
          <w:tcPr>
            <w:tcW w:w="1319" w:type="dxa"/>
            <w:tcBorders>
              <w:top w:val="single" w:sz="4" w:space="0" w:color="auto"/>
            </w:tcBorders>
            <w:vAlign w:val="center"/>
          </w:tcPr>
          <w:p w14:paraId="173ABF5B" w14:textId="77777777" w:rsidR="00F56BA2" w:rsidRDefault="00F56BA2">
            <w:pPr>
              <w:spacing w:line="400" w:lineRule="exact"/>
              <w:jc w:val="center"/>
              <w:rPr>
                <w:rFonts w:ascii="仿宋" w:eastAsia="仿宋" w:hAnsi="仿宋" w:cs="Arial"/>
              </w:rPr>
            </w:pPr>
          </w:p>
        </w:tc>
        <w:tc>
          <w:tcPr>
            <w:tcW w:w="1160" w:type="dxa"/>
            <w:tcBorders>
              <w:top w:val="single" w:sz="4" w:space="0" w:color="auto"/>
            </w:tcBorders>
            <w:vAlign w:val="center"/>
          </w:tcPr>
          <w:p w14:paraId="43CBBB68" w14:textId="77777777" w:rsidR="00F56BA2" w:rsidRDefault="00F56BA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9E16B34" w14:textId="77777777" w:rsidR="00F56BA2" w:rsidRDefault="00F56BA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7DAB5B5" w14:textId="77777777" w:rsidR="00F56BA2" w:rsidRDefault="00F56BA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C79B87E" w14:textId="77777777" w:rsidR="00F56BA2" w:rsidRDefault="00F56BA2">
            <w:pPr>
              <w:spacing w:line="400" w:lineRule="exact"/>
              <w:jc w:val="center"/>
              <w:rPr>
                <w:rFonts w:ascii="仿宋" w:eastAsia="仿宋" w:hAnsi="仿宋" w:cs="Arial"/>
              </w:rPr>
            </w:pPr>
          </w:p>
        </w:tc>
      </w:tr>
    </w:tbl>
    <w:p w14:paraId="0FDEB16F" w14:textId="77777777" w:rsidR="00F56BA2" w:rsidRDefault="00F56BA2">
      <w:pPr>
        <w:widowControl/>
        <w:spacing w:line="360" w:lineRule="atLeast"/>
        <w:ind w:firstLineChars="196" w:firstLine="470"/>
        <w:jc w:val="left"/>
        <w:rPr>
          <w:rFonts w:ascii="仿宋" w:eastAsia="仿宋" w:hAnsi="仿宋" w:cs="Arial"/>
          <w:sz w:val="24"/>
        </w:rPr>
      </w:pPr>
    </w:p>
    <w:p w14:paraId="6D499AA1"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3BBE123E" w14:textId="77777777" w:rsidR="00F56BA2" w:rsidRDefault="00F56BA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5CEA2D4" w14:textId="77777777" w:rsidR="00F56BA2" w:rsidRDefault="00F56BA2">
      <w:pPr>
        <w:spacing w:line="400" w:lineRule="exact"/>
        <w:ind w:left="360"/>
        <w:jc w:val="center"/>
        <w:rPr>
          <w:rFonts w:ascii="仿宋" w:eastAsia="仿宋" w:hAnsi="仿宋" w:cs="Arial"/>
          <w:sz w:val="24"/>
        </w:rPr>
      </w:pPr>
    </w:p>
    <w:p w14:paraId="63494B5F" w14:textId="77777777" w:rsidR="00F56BA2" w:rsidRDefault="00F56BA2">
      <w:pPr>
        <w:jc w:val="left"/>
        <w:rPr>
          <w:rFonts w:ascii="仿宋" w:eastAsia="仿宋" w:hAnsi="仿宋" w:cs="Arial"/>
        </w:rPr>
      </w:pPr>
    </w:p>
    <w:p w14:paraId="0DDD69BC" w14:textId="77777777" w:rsidR="00F56BA2" w:rsidRDefault="005177EA">
      <w:pPr>
        <w:ind w:firstLineChars="200" w:firstLine="480"/>
        <w:jc w:val="left"/>
        <w:rPr>
          <w:rFonts w:ascii="仿宋" w:eastAsia="仿宋" w:hAnsi="仿宋"/>
          <w:sz w:val="24"/>
        </w:rPr>
      </w:pPr>
      <w:r>
        <w:rPr>
          <w:rFonts w:ascii="仿宋" w:eastAsia="仿宋" w:hAnsi="仿宋" w:hint="eastAsia"/>
          <w:sz w:val="24"/>
        </w:rPr>
        <w:t>供应商名称：XXXX（盖单位公章）</w:t>
      </w:r>
    </w:p>
    <w:p w14:paraId="022E0C32" w14:textId="77777777" w:rsidR="00F56BA2" w:rsidRDefault="005177E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B9684CD" w14:textId="77777777" w:rsidR="00F56BA2" w:rsidRDefault="005177EA">
      <w:pPr>
        <w:ind w:firstLineChars="200" w:firstLine="480"/>
        <w:jc w:val="left"/>
        <w:rPr>
          <w:rFonts w:ascii="仿宋" w:eastAsia="仿宋" w:hAnsi="仿宋"/>
          <w:sz w:val="24"/>
        </w:rPr>
      </w:pPr>
      <w:r>
        <w:rPr>
          <w:rFonts w:ascii="仿宋" w:eastAsia="仿宋" w:hAnsi="仿宋" w:hint="eastAsia"/>
          <w:sz w:val="24"/>
        </w:rPr>
        <w:t>日期: XXXX</w:t>
      </w:r>
    </w:p>
    <w:p w14:paraId="18716D84" w14:textId="77777777" w:rsidR="00F56BA2" w:rsidRDefault="005177EA">
      <w:pPr>
        <w:widowControl/>
        <w:jc w:val="left"/>
        <w:rPr>
          <w:rFonts w:ascii="仿宋" w:eastAsia="仿宋" w:hAnsi="仿宋"/>
          <w:b/>
          <w:sz w:val="32"/>
          <w:szCs w:val="32"/>
        </w:rPr>
      </w:pPr>
      <w:r>
        <w:rPr>
          <w:rFonts w:ascii="仿宋" w:eastAsia="仿宋" w:hAnsi="仿宋"/>
          <w:b/>
          <w:sz w:val="32"/>
          <w:szCs w:val="32"/>
        </w:rPr>
        <w:br w:type="page"/>
      </w:r>
    </w:p>
    <w:p w14:paraId="52831E8B" w14:textId="77777777" w:rsidR="00F56BA2" w:rsidRDefault="005177E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0B37A02D" w14:textId="77777777" w:rsidR="00F56BA2" w:rsidRDefault="005177EA">
      <w:pPr>
        <w:jc w:val="center"/>
        <w:outlineLvl w:val="2"/>
        <w:rPr>
          <w:rFonts w:ascii="仿宋" w:eastAsia="仿宋" w:hAnsi="仿宋"/>
          <w:b/>
          <w:sz w:val="32"/>
          <w:szCs w:val="32"/>
        </w:rPr>
      </w:pPr>
      <w:r>
        <w:rPr>
          <w:rFonts w:ascii="仿宋" w:eastAsia="仿宋" w:hAnsi="仿宋" w:hint="eastAsia"/>
          <w:b/>
          <w:sz w:val="32"/>
          <w:szCs w:val="32"/>
        </w:rPr>
        <w:t>八、供应商本项目管理、技术、服务人员情况表</w:t>
      </w:r>
    </w:p>
    <w:p w14:paraId="7008A47A" w14:textId="77777777" w:rsidR="00F56BA2" w:rsidRDefault="00F56BA2">
      <w:pPr>
        <w:rPr>
          <w:rFonts w:ascii="仿宋" w:eastAsia="仿宋" w:hAnsi="仿宋"/>
          <w:sz w:val="32"/>
          <w:szCs w:val="32"/>
        </w:rPr>
      </w:pPr>
    </w:p>
    <w:p w14:paraId="169ADD20" w14:textId="77777777" w:rsidR="00F56BA2" w:rsidRDefault="005177EA">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56BA2" w14:paraId="49BA821D" w14:textId="77777777">
        <w:tc>
          <w:tcPr>
            <w:tcW w:w="946" w:type="dxa"/>
            <w:vMerge w:val="restart"/>
            <w:vAlign w:val="center"/>
          </w:tcPr>
          <w:p w14:paraId="4E21D164" w14:textId="77777777" w:rsidR="00F56BA2" w:rsidRDefault="005177EA">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26ACF16" w14:textId="77777777" w:rsidR="00F56BA2" w:rsidRDefault="005177EA">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569725BB" w14:textId="77777777" w:rsidR="00F56BA2" w:rsidRDefault="005177EA">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7F8F4D40" w14:textId="77777777" w:rsidR="00F56BA2" w:rsidRDefault="005177EA">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7938AAF" w14:textId="77777777" w:rsidR="00F56BA2" w:rsidRDefault="005177EA">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323C2DEC" w14:textId="77777777" w:rsidR="00F56BA2" w:rsidRDefault="005177EA">
            <w:pPr>
              <w:jc w:val="center"/>
              <w:rPr>
                <w:rFonts w:ascii="仿宋" w:eastAsia="仿宋" w:hAnsi="仿宋"/>
                <w:sz w:val="24"/>
              </w:rPr>
            </w:pPr>
            <w:r>
              <w:rPr>
                <w:rFonts w:ascii="仿宋" w:eastAsia="仿宋" w:hAnsi="仿宋" w:hint="eastAsia"/>
                <w:sz w:val="24"/>
              </w:rPr>
              <w:t>资格证明（附复印件）</w:t>
            </w:r>
          </w:p>
        </w:tc>
      </w:tr>
      <w:tr w:rsidR="00F56BA2" w14:paraId="6C4EE35D" w14:textId="77777777">
        <w:tc>
          <w:tcPr>
            <w:tcW w:w="946" w:type="dxa"/>
            <w:vMerge/>
            <w:vAlign w:val="center"/>
          </w:tcPr>
          <w:p w14:paraId="131E620A" w14:textId="77777777" w:rsidR="00F56BA2" w:rsidRDefault="00F56BA2">
            <w:pPr>
              <w:jc w:val="center"/>
              <w:rPr>
                <w:rFonts w:ascii="仿宋" w:eastAsia="仿宋" w:hAnsi="仿宋"/>
                <w:sz w:val="24"/>
              </w:rPr>
            </w:pPr>
          </w:p>
        </w:tc>
        <w:tc>
          <w:tcPr>
            <w:tcW w:w="947" w:type="dxa"/>
            <w:vMerge/>
            <w:vAlign w:val="center"/>
          </w:tcPr>
          <w:p w14:paraId="0FA3C266" w14:textId="77777777" w:rsidR="00F56BA2" w:rsidRDefault="00F56BA2">
            <w:pPr>
              <w:jc w:val="center"/>
              <w:rPr>
                <w:rFonts w:ascii="仿宋" w:eastAsia="仿宋" w:hAnsi="仿宋"/>
                <w:sz w:val="24"/>
              </w:rPr>
            </w:pPr>
          </w:p>
        </w:tc>
        <w:tc>
          <w:tcPr>
            <w:tcW w:w="947" w:type="dxa"/>
            <w:vMerge/>
            <w:vAlign w:val="center"/>
          </w:tcPr>
          <w:p w14:paraId="18656F57" w14:textId="77777777" w:rsidR="00F56BA2" w:rsidRDefault="00F56BA2">
            <w:pPr>
              <w:jc w:val="center"/>
              <w:rPr>
                <w:rFonts w:ascii="仿宋" w:eastAsia="仿宋" w:hAnsi="仿宋"/>
                <w:sz w:val="24"/>
              </w:rPr>
            </w:pPr>
          </w:p>
        </w:tc>
        <w:tc>
          <w:tcPr>
            <w:tcW w:w="947" w:type="dxa"/>
            <w:vMerge/>
            <w:vAlign w:val="center"/>
          </w:tcPr>
          <w:p w14:paraId="066D1D7F" w14:textId="77777777" w:rsidR="00F56BA2" w:rsidRDefault="00F56BA2">
            <w:pPr>
              <w:jc w:val="center"/>
              <w:rPr>
                <w:rFonts w:ascii="仿宋" w:eastAsia="仿宋" w:hAnsi="仿宋"/>
                <w:sz w:val="24"/>
              </w:rPr>
            </w:pPr>
          </w:p>
        </w:tc>
        <w:tc>
          <w:tcPr>
            <w:tcW w:w="947" w:type="dxa"/>
            <w:vMerge/>
            <w:vAlign w:val="center"/>
          </w:tcPr>
          <w:p w14:paraId="23115027" w14:textId="77777777" w:rsidR="00F56BA2" w:rsidRDefault="00F56BA2">
            <w:pPr>
              <w:jc w:val="center"/>
              <w:rPr>
                <w:rFonts w:ascii="仿宋" w:eastAsia="仿宋" w:hAnsi="仿宋"/>
                <w:sz w:val="24"/>
              </w:rPr>
            </w:pPr>
          </w:p>
        </w:tc>
        <w:tc>
          <w:tcPr>
            <w:tcW w:w="947" w:type="dxa"/>
            <w:vAlign w:val="center"/>
          </w:tcPr>
          <w:p w14:paraId="6A3CB8CA" w14:textId="77777777" w:rsidR="00F56BA2" w:rsidRDefault="005177EA">
            <w:pPr>
              <w:jc w:val="center"/>
              <w:rPr>
                <w:rFonts w:ascii="仿宋" w:eastAsia="仿宋" w:hAnsi="仿宋"/>
                <w:sz w:val="24"/>
              </w:rPr>
            </w:pPr>
            <w:r>
              <w:rPr>
                <w:rFonts w:ascii="仿宋" w:eastAsia="仿宋" w:hAnsi="仿宋" w:hint="eastAsia"/>
                <w:sz w:val="24"/>
              </w:rPr>
              <w:t>证书</w:t>
            </w:r>
          </w:p>
          <w:p w14:paraId="368A084E" w14:textId="77777777" w:rsidR="00F56BA2" w:rsidRDefault="005177EA">
            <w:pPr>
              <w:jc w:val="center"/>
              <w:rPr>
                <w:rFonts w:ascii="仿宋" w:eastAsia="仿宋" w:hAnsi="仿宋"/>
                <w:sz w:val="24"/>
              </w:rPr>
            </w:pPr>
            <w:r>
              <w:rPr>
                <w:rFonts w:ascii="仿宋" w:eastAsia="仿宋" w:hAnsi="仿宋" w:hint="eastAsia"/>
                <w:sz w:val="24"/>
              </w:rPr>
              <w:t>名称</w:t>
            </w:r>
          </w:p>
        </w:tc>
        <w:tc>
          <w:tcPr>
            <w:tcW w:w="947" w:type="dxa"/>
            <w:vAlign w:val="center"/>
          </w:tcPr>
          <w:p w14:paraId="686D79E4" w14:textId="77777777" w:rsidR="00F56BA2" w:rsidRDefault="005177EA">
            <w:pPr>
              <w:jc w:val="center"/>
              <w:rPr>
                <w:rFonts w:ascii="仿宋" w:eastAsia="仿宋" w:hAnsi="仿宋"/>
                <w:sz w:val="24"/>
              </w:rPr>
            </w:pPr>
            <w:r>
              <w:rPr>
                <w:rFonts w:ascii="仿宋" w:eastAsia="仿宋" w:hAnsi="仿宋" w:hint="eastAsia"/>
                <w:sz w:val="24"/>
              </w:rPr>
              <w:t>级别</w:t>
            </w:r>
          </w:p>
        </w:tc>
        <w:tc>
          <w:tcPr>
            <w:tcW w:w="947" w:type="dxa"/>
            <w:vAlign w:val="center"/>
          </w:tcPr>
          <w:p w14:paraId="4AEA0CB3" w14:textId="77777777" w:rsidR="00F56BA2" w:rsidRDefault="005177EA">
            <w:pPr>
              <w:jc w:val="center"/>
              <w:rPr>
                <w:rFonts w:ascii="仿宋" w:eastAsia="仿宋" w:hAnsi="仿宋"/>
                <w:sz w:val="24"/>
              </w:rPr>
            </w:pPr>
            <w:r>
              <w:rPr>
                <w:rFonts w:ascii="仿宋" w:eastAsia="仿宋" w:hAnsi="仿宋" w:hint="eastAsia"/>
                <w:sz w:val="24"/>
              </w:rPr>
              <w:t>证号</w:t>
            </w:r>
          </w:p>
        </w:tc>
        <w:tc>
          <w:tcPr>
            <w:tcW w:w="947" w:type="dxa"/>
            <w:vAlign w:val="center"/>
          </w:tcPr>
          <w:p w14:paraId="0FF605F3" w14:textId="77777777" w:rsidR="00F56BA2" w:rsidRDefault="005177EA">
            <w:pPr>
              <w:jc w:val="center"/>
              <w:rPr>
                <w:rFonts w:ascii="仿宋" w:eastAsia="仿宋" w:hAnsi="仿宋"/>
                <w:sz w:val="24"/>
              </w:rPr>
            </w:pPr>
            <w:r>
              <w:rPr>
                <w:rFonts w:ascii="仿宋" w:eastAsia="仿宋" w:hAnsi="仿宋" w:hint="eastAsia"/>
                <w:sz w:val="24"/>
              </w:rPr>
              <w:t>专业</w:t>
            </w:r>
          </w:p>
        </w:tc>
      </w:tr>
      <w:tr w:rsidR="00F56BA2" w14:paraId="1B1FA921" w14:textId="77777777">
        <w:tc>
          <w:tcPr>
            <w:tcW w:w="946" w:type="dxa"/>
            <w:vMerge w:val="restart"/>
            <w:vAlign w:val="center"/>
          </w:tcPr>
          <w:p w14:paraId="29754772" w14:textId="77777777" w:rsidR="00F56BA2" w:rsidRDefault="005177EA">
            <w:pPr>
              <w:jc w:val="center"/>
              <w:rPr>
                <w:rFonts w:ascii="仿宋" w:eastAsia="仿宋" w:hAnsi="仿宋"/>
                <w:sz w:val="24"/>
              </w:rPr>
            </w:pPr>
            <w:r>
              <w:rPr>
                <w:rFonts w:ascii="仿宋" w:eastAsia="仿宋" w:hAnsi="仿宋" w:hint="eastAsia"/>
                <w:sz w:val="24"/>
              </w:rPr>
              <w:t>管理</w:t>
            </w:r>
          </w:p>
          <w:p w14:paraId="1342A02E" w14:textId="77777777" w:rsidR="00F56BA2" w:rsidRDefault="005177EA">
            <w:pPr>
              <w:jc w:val="center"/>
              <w:rPr>
                <w:rFonts w:ascii="仿宋" w:eastAsia="仿宋" w:hAnsi="仿宋"/>
                <w:sz w:val="24"/>
              </w:rPr>
            </w:pPr>
            <w:r>
              <w:rPr>
                <w:rFonts w:ascii="仿宋" w:eastAsia="仿宋" w:hAnsi="仿宋" w:hint="eastAsia"/>
                <w:sz w:val="24"/>
              </w:rPr>
              <w:t>人员</w:t>
            </w:r>
          </w:p>
        </w:tc>
        <w:tc>
          <w:tcPr>
            <w:tcW w:w="947" w:type="dxa"/>
          </w:tcPr>
          <w:p w14:paraId="7E07CE49" w14:textId="77777777" w:rsidR="00F56BA2" w:rsidRDefault="00F56BA2">
            <w:pPr>
              <w:rPr>
                <w:rFonts w:ascii="仿宋" w:eastAsia="仿宋" w:hAnsi="仿宋"/>
                <w:sz w:val="24"/>
              </w:rPr>
            </w:pPr>
          </w:p>
        </w:tc>
        <w:tc>
          <w:tcPr>
            <w:tcW w:w="947" w:type="dxa"/>
          </w:tcPr>
          <w:p w14:paraId="0C81D4F6" w14:textId="77777777" w:rsidR="00F56BA2" w:rsidRDefault="00F56BA2">
            <w:pPr>
              <w:rPr>
                <w:rFonts w:ascii="仿宋" w:eastAsia="仿宋" w:hAnsi="仿宋"/>
                <w:sz w:val="24"/>
              </w:rPr>
            </w:pPr>
          </w:p>
        </w:tc>
        <w:tc>
          <w:tcPr>
            <w:tcW w:w="947" w:type="dxa"/>
          </w:tcPr>
          <w:p w14:paraId="6BD3A061" w14:textId="77777777" w:rsidR="00F56BA2" w:rsidRDefault="00F56BA2">
            <w:pPr>
              <w:rPr>
                <w:rFonts w:ascii="仿宋" w:eastAsia="仿宋" w:hAnsi="仿宋"/>
                <w:sz w:val="24"/>
              </w:rPr>
            </w:pPr>
          </w:p>
        </w:tc>
        <w:tc>
          <w:tcPr>
            <w:tcW w:w="947" w:type="dxa"/>
          </w:tcPr>
          <w:p w14:paraId="30BCA03A" w14:textId="77777777" w:rsidR="00F56BA2" w:rsidRDefault="00F56BA2">
            <w:pPr>
              <w:rPr>
                <w:rFonts w:ascii="仿宋" w:eastAsia="仿宋" w:hAnsi="仿宋"/>
                <w:sz w:val="24"/>
              </w:rPr>
            </w:pPr>
          </w:p>
        </w:tc>
        <w:tc>
          <w:tcPr>
            <w:tcW w:w="947" w:type="dxa"/>
          </w:tcPr>
          <w:p w14:paraId="4F5B95A1" w14:textId="77777777" w:rsidR="00F56BA2" w:rsidRDefault="00F56BA2">
            <w:pPr>
              <w:rPr>
                <w:rFonts w:ascii="仿宋" w:eastAsia="仿宋" w:hAnsi="仿宋"/>
                <w:sz w:val="24"/>
              </w:rPr>
            </w:pPr>
          </w:p>
        </w:tc>
        <w:tc>
          <w:tcPr>
            <w:tcW w:w="947" w:type="dxa"/>
          </w:tcPr>
          <w:p w14:paraId="0788230C" w14:textId="77777777" w:rsidR="00F56BA2" w:rsidRDefault="00F56BA2">
            <w:pPr>
              <w:rPr>
                <w:rFonts w:ascii="仿宋" w:eastAsia="仿宋" w:hAnsi="仿宋"/>
                <w:sz w:val="24"/>
              </w:rPr>
            </w:pPr>
          </w:p>
        </w:tc>
        <w:tc>
          <w:tcPr>
            <w:tcW w:w="947" w:type="dxa"/>
          </w:tcPr>
          <w:p w14:paraId="0CB549DF" w14:textId="77777777" w:rsidR="00F56BA2" w:rsidRDefault="00F56BA2">
            <w:pPr>
              <w:rPr>
                <w:rFonts w:ascii="仿宋" w:eastAsia="仿宋" w:hAnsi="仿宋"/>
                <w:sz w:val="24"/>
              </w:rPr>
            </w:pPr>
          </w:p>
        </w:tc>
        <w:tc>
          <w:tcPr>
            <w:tcW w:w="947" w:type="dxa"/>
          </w:tcPr>
          <w:p w14:paraId="21DFA091" w14:textId="77777777" w:rsidR="00F56BA2" w:rsidRDefault="00F56BA2">
            <w:pPr>
              <w:rPr>
                <w:rFonts w:ascii="仿宋" w:eastAsia="仿宋" w:hAnsi="仿宋"/>
                <w:sz w:val="24"/>
              </w:rPr>
            </w:pPr>
          </w:p>
        </w:tc>
      </w:tr>
      <w:tr w:rsidR="00F56BA2" w14:paraId="4A738223" w14:textId="77777777">
        <w:tc>
          <w:tcPr>
            <w:tcW w:w="946" w:type="dxa"/>
            <w:vMerge/>
            <w:vAlign w:val="center"/>
          </w:tcPr>
          <w:p w14:paraId="28A81149" w14:textId="77777777" w:rsidR="00F56BA2" w:rsidRDefault="00F56BA2">
            <w:pPr>
              <w:jc w:val="center"/>
              <w:rPr>
                <w:rFonts w:ascii="仿宋" w:eastAsia="仿宋" w:hAnsi="仿宋"/>
                <w:sz w:val="24"/>
              </w:rPr>
            </w:pPr>
          </w:p>
        </w:tc>
        <w:tc>
          <w:tcPr>
            <w:tcW w:w="947" w:type="dxa"/>
          </w:tcPr>
          <w:p w14:paraId="52ABDD22" w14:textId="77777777" w:rsidR="00F56BA2" w:rsidRDefault="00F56BA2">
            <w:pPr>
              <w:rPr>
                <w:rFonts w:ascii="仿宋" w:eastAsia="仿宋" w:hAnsi="仿宋"/>
                <w:sz w:val="24"/>
              </w:rPr>
            </w:pPr>
          </w:p>
        </w:tc>
        <w:tc>
          <w:tcPr>
            <w:tcW w:w="947" w:type="dxa"/>
          </w:tcPr>
          <w:p w14:paraId="264F435C" w14:textId="77777777" w:rsidR="00F56BA2" w:rsidRDefault="00F56BA2">
            <w:pPr>
              <w:rPr>
                <w:rFonts w:ascii="仿宋" w:eastAsia="仿宋" w:hAnsi="仿宋"/>
                <w:sz w:val="24"/>
              </w:rPr>
            </w:pPr>
          </w:p>
        </w:tc>
        <w:tc>
          <w:tcPr>
            <w:tcW w:w="947" w:type="dxa"/>
          </w:tcPr>
          <w:p w14:paraId="49D7EA60" w14:textId="77777777" w:rsidR="00F56BA2" w:rsidRDefault="00F56BA2">
            <w:pPr>
              <w:rPr>
                <w:rFonts w:ascii="仿宋" w:eastAsia="仿宋" w:hAnsi="仿宋"/>
                <w:sz w:val="24"/>
              </w:rPr>
            </w:pPr>
          </w:p>
        </w:tc>
        <w:tc>
          <w:tcPr>
            <w:tcW w:w="947" w:type="dxa"/>
          </w:tcPr>
          <w:p w14:paraId="7B47496D" w14:textId="77777777" w:rsidR="00F56BA2" w:rsidRDefault="00F56BA2">
            <w:pPr>
              <w:rPr>
                <w:rFonts w:ascii="仿宋" w:eastAsia="仿宋" w:hAnsi="仿宋"/>
                <w:sz w:val="24"/>
              </w:rPr>
            </w:pPr>
          </w:p>
        </w:tc>
        <w:tc>
          <w:tcPr>
            <w:tcW w:w="947" w:type="dxa"/>
          </w:tcPr>
          <w:p w14:paraId="78D8D1A8" w14:textId="77777777" w:rsidR="00F56BA2" w:rsidRDefault="00F56BA2">
            <w:pPr>
              <w:rPr>
                <w:rFonts w:ascii="仿宋" w:eastAsia="仿宋" w:hAnsi="仿宋"/>
                <w:sz w:val="24"/>
              </w:rPr>
            </w:pPr>
          </w:p>
        </w:tc>
        <w:tc>
          <w:tcPr>
            <w:tcW w:w="947" w:type="dxa"/>
          </w:tcPr>
          <w:p w14:paraId="30F00C00" w14:textId="77777777" w:rsidR="00F56BA2" w:rsidRDefault="00F56BA2">
            <w:pPr>
              <w:rPr>
                <w:rFonts w:ascii="仿宋" w:eastAsia="仿宋" w:hAnsi="仿宋"/>
                <w:sz w:val="24"/>
              </w:rPr>
            </w:pPr>
          </w:p>
        </w:tc>
        <w:tc>
          <w:tcPr>
            <w:tcW w:w="947" w:type="dxa"/>
          </w:tcPr>
          <w:p w14:paraId="04091A1F" w14:textId="77777777" w:rsidR="00F56BA2" w:rsidRDefault="00F56BA2">
            <w:pPr>
              <w:rPr>
                <w:rFonts w:ascii="仿宋" w:eastAsia="仿宋" w:hAnsi="仿宋"/>
                <w:sz w:val="24"/>
              </w:rPr>
            </w:pPr>
          </w:p>
        </w:tc>
        <w:tc>
          <w:tcPr>
            <w:tcW w:w="947" w:type="dxa"/>
          </w:tcPr>
          <w:p w14:paraId="6C3BBAA0" w14:textId="77777777" w:rsidR="00F56BA2" w:rsidRDefault="00F56BA2">
            <w:pPr>
              <w:rPr>
                <w:rFonts w:ascii="仿宋" w:eastAsia="仿宋" w:hAnsi="仿宋"/>
                <w:sz w:val="24"/>
              </w:rPr>
            </w:pPr>
          </w:p>
        </w:tc>
      </w:tr>
      <w:tr w:rsidR="00F56BA2" w14:paraId="4C9D4093" w14:textId="77777777">
        <w:tc>
          <w:tcPr>
            <w:tcW w:w="946" w:type="dxa"/>
            <w:vMerge/>
            <w:vAlign w:val="center"/>
          </w:tcPr>
          <w:p w14:paraId="4C5455DA" w14:textId="77777777" w:rsidR="00F56BA2" w:rsidRDefault="00F56BA2">
            <w:pPr>
              <w:jc w:val="center"/>
              <w:rPr>
                <w:rFonts w:ascii="仿宋" w:eastAsia="仿宋" w:hAnsi="仿宋"/>
                <w:sz w:val="24"/>
              </w:rPr>
            </w:pPr>
          </w:p>
        </w:tc>
        <w:tc>
          <w:tcPr>
            <w:tcW w:w="947" w:type="dxa"/>
          </w:tcPr>
          <w:p w14:paraId="5A6E5D91" w14:textId="77777777" w:rsidR="00F56BA2" w:rsidRDefault="00F56BA2">
            <w:pPr>
              <w:rPr>
                <w:rFonts w:ascii="仿宋" w:eastAsia="仿宋" w:hAnsi="仿宋"/>
                <w:sz w:val="24"/>
              </w:rPr>
            </w:pPr>
          </w:p>
        </w:tc>
        <w:tc>
          <w:tcPr>
            <w:tcW w:w="947" w:type="dxa"/>
          </w:tcPr>
          <w:p w14:paraId="5708678E" w14:textId="77777777" w:rsidR="00F56BA2" w:rsidRDefault="00F56BA2">
            <w:pPr>
              <w:rPr>
                <w:rFonts w:ascii="仿宋" w:eastAsia="仿宋" w:hAnsi="仿宋"/>
                <w:sz w:val="24"/>
              </w:rPr>
            </w:pPr>
          </w:p>
        </w:tc>
        <w:tc>
          <w:tcPr>
            <w:tcW w:w="947" w:type="dxa"/>
          </w:tcPr>
          <w:p w14:paraId="7879914B" w14:textId="77777777" w:rsidR="00F56BA2" w:rsidRDefault="00F56BA2">
            <w:pPr>
              <w:rPr>
                <w:rFonts w:ascii="仿宋" w:eastAsia="仿宋" w:hAnsi="仿宋"/>
                <w:sz w:val="24"/>
              </w:rPr>
            </w:pPr>
          </w:p>
        </w:tc>
        <w:tc>
          <w:tcPr>
            <w:tcW w:w="947" w:type="dxa"/>
          </w:tcPr>
          <w:p w14:paraId="6AC7DADC" w14:textId="77777777" w:rsidR="00F56BA2" w:rsidRDefault="00F56BA2">
            <w:pPr>
              <w:rPr>
                <w:rFonts w:ascii="仿宋" w:eastAsia="仿宋" w:hAnsi="仿宋"/>
                <w:sz w:val="24"/>
              </w:rPr>
            </w:pPr>
          </w:p>
        </w:tc>
        <w:tc>
          <w:tcPr>
            <w:tcW w:w="947" w:type="dxa"/>
          </w:tcPr>
          <w:p w14:paraId="10242A6D" w14:textId="77777777" w:rsidR="00F56BA2" w:rsidRDefault="00F56BA2">
            <w:pPr>
              <w:rPr>
                <w:rFonts w:ascii="仿宋" w:eastAsia="仿宋" w:hAnsi="仿宋"/>
                <w:sz w:val="24"/>
              </w:rPr>
            </w:pPr>
          </w:p>
        </w:tc>
        <w:tc>
          <w:tcPr>
            <w:tcW w:w="947" w:type="dxa"/>
          </w:tcPr>
          <w:p w14:paraId="567C5EDA" w14:textId="77777777" w:rsidR="00F56BA2" w:rsidRDefault="00F56BA2">
            <w:pPr>
              <w:rPr>
                <w:rFonts w:ascii="仿宋" w:eastAsia="仿宋" w:hAnsi="仿宋"/>
                <w:sz w:val="24"/>
              </w:rPr>
            </w:pPr>
          </w:p>
        </w:tc>
        <w:tc>
          <w:tcPr>
            <w:tcW w:w="947" w:type="dxa"/>
          </w:tcPr>
          <w:p w14:paraId="7C4FC76E" w14:textId="77777777" w:rsidR="00F56BA2" w:rsidRDefault="00F56BA2">
            <w:pPr>
              <w:rPr>
                <w:rFonts w:ascii="仿宋" w:eastAsia="仿宋" w:hAnsi="仿宋"/>
                <w:sz w:val="24"/>
              </w:rPr>
            </w:pPr>
          </w:p>
        </w:tc>
        <w:tc>
          <w:tcPr>
            <w:tcW w:w="947" w:type="dxa"/>
          </w:tcPr>
          <w:p w14:paraId="1BA2B8EE" w14:textId="77777777" w:rsidR="00F56BA2" w:rsidRDefault="00F56BA2">
            <w:pPr>
              <w:rPr>
                <w:rFonts w:ascii="仿宋" w:eastAsia="仿宋" w:hAnsi="仿宋"/>
                <w:sz w:val="24"/>
              </w:rPr>
            </w:pPr>
          </w:p>
        </w:tc>
      </w:tr>
      <w:tr w:rsidR="00F56BA2" w14:paraId="06D83106" w14:textId="77777777">
        <w:tc>
          <w:tcPr>
            <w:tcW w:w="946" w:type="dxa"/>
            <w:vMerge w:val="restart"/>
            <w:vAlign w:val="center"/>
          </w:tcPr>
          <w:p w14:paraId="47C3377F" w14:textId="77777777" w:rsidR="00F56BA2" w:rsidRDefault="005177EA">
            <w:pPr>
              <w:jc w:val="center"/>
              <w:rPr>
                <w:rFonts w:ascii="仿宋" w:eastAsia="仿宋" w:hAnsi="仿宋"/>
                <w:sz w:val="24"/>
              </w:rPr>
            </w:pPr>
            <w:r>
              <w:rPr>
                <w:rFonts w:ascii="仿宋" w:eastAsia="仿宋" w:hAnsi="仿宋" w:hint="eastAsia"/>
                <w:sz w:val="24"/>
              </w:rPr>
              <w:t>技术</w:t>
            </w:r>
          </w:p>
          <w:p w14:paraId="2734D2CA" w14:textId="77777777" w:rsidR="00F56BA2" w:rsidRDefault="005177EA">
            <w:pPr>
              <w:jc w:val="center"/>
              <w:rPr>
                <w:rFonts w:ascii="仿宋" w:eastAsia="仿宋" w:hAnsi="仿宋"/>
                <w:sz w:val="24"/>
              </w:rPr>
            </w:pPr>
            <w:r>
              <w:rPr>
                <w:rFonts w:ascii="仿宋" w:eastAsia="仿宋" w:hAnsi="仿宋" w:hint="eastAsia"/>
                <w:sz w:val="24"/>
              </w:rPr>
              <w:t>人员</w:t>
            </w:r>
          </w:p>
        </w:tc>
        <w:tc>
          <w:tcPr>
            <w:tcW w:w="947" w:type="dxa"/>
          </w:tcPr>
          <w:p w14:paraId="30874615" w14:textId="77777777" w:rsidR="00F56BA2" w:rsidRDefault="00F56BA2">
            <w:pPr>
              <w:rPr>
                <w:rFonts w:ascii="仿宋" w:eastAsia="仿宋" w:hAnsi="仿宋"/>
                <w:sz w:val="24"/>
              </w:rPr>
            </w:pPr>
          </w:p>
        </w:tc>
        <w:tc>
          <w:tcPr>
            <w:tcW w:w="947" w:type="dxa"/>
          </w:tcPr>
          <w:p w14:paraId="50985E08" w14:textId="77777777" w:rsidR="00F56BA2" w:rsidRDefault="00F56BA2">
            <w:pPr>
              <w:rPr>
                <w:rFonts w:ascii="仿宋" w:eastAsia="仿宋" w:hAnsi="仿宋"/>
                <w:sz w:val="24"/>
              </w:rPr>
            </w:pPr>
          </w:p>
        </w:tc>
        <w:tc>
          <w:tcPr>
            <w:tcW w:w="947" w:type="dxa"/>
          </w:tcPr>
          <w:p w14:paraId="005C40E9" w14:textId="77777777" w:rsidR="00F56BA2" w:rsidRDefault="00F56BA2">
            <w:pPr>
              <w:rPr>
                <w:rFonts w:ascii="仿宋" w:eastAsia="仿宋" w:hAnsi="仿宋"/>
                <w:sz w:val="24"/>
              </w:rPr>
            </w:pPr>
          </w:p>
        </w:tc>
        <w:tc>
          <w:tcPr>
            <w:tcW w:w="947" w:type="dxa"/>
          </w:tcPr>
          <w:p w14:paraId="6E32E29D" w14:textId="77777777" w:rsidR="00F56BA2" w:rsidRDefault="00F56BA2">
            <w:pPr>
              <w:rPr>
                <w:rFonts w:ascii="仿宋" w:eastAsia="仿宋" w:hAnsi="仿宋"/>
                <w:sz w:val="24"/>
              </w:rPr>
            </w:pPr>
          </w:p>
        </w:tc>
        <w:tc>
          <w:tcPr>
            <w:tcW w:w="947" w:type="dxa"/>
          </w:tcPr>
          <w:p w14:paraId="312C952D" w14:textId="77777777" w:rsidR="00F56BA2" w:rsidRDefault="00F56BA2">
            <w:pPr>
              <w:rPr>
                <w:rFonts w:ascii="仿宋" w:eastAsia="仿宋" w:hAnsi="仿宋"/>
                <w:sz w:val="24"/>
              </w:rPr>
            </w:pPr>
          </w:p>
        </w:tc>
        <w:tc>
          <w:tcPr>
            <w:tcW w:w="947" w:type="dxa"/>
          </w:tcPr>
          <w:p w14:paraId="1663B60B" w14:textId="77777777" w:rsidR="00F56BA2" w:rsidRDefault="00F56BA2">
            <w:pPr>
              <w:rPr>
                <w:rFonts w:ascii="仿宋" w:eastAsia="仿宋" w:hAnsi="仿宋"/>
                <w:sz w:val="24"/>
              </w:rPr>
            </w:pPr>
          </w:p>
        </w:tc>
        <w:tc>
          <w:tcPr>
            <w:tcW w:w="947" w:type="dxa"/>
          </w:tcPr>
          <w:p w14:paraId="0A4B7D8B" w14:textId="77777777" w:rsidR="00F56BA2" w:rsidRDefault="00F56BA2">
            <w:pPr>
              <w:rPr>
                <w:rFonts w:ascii="仿宋" w:eastAsia="仿宋" w:hAnsi="仿宋"/>
                <w:sz w:val="24"/>
              </w:rPr>
            </w:pPr>
          </w:p>
        </w:tc>
        <w:tc>
          <w:tcPr>
            <w:tcW w:w="947" w:type="dxa"/>
          </w:tcPr>
          <w:p w14:paraId="0D1C0428" w14:textId="77777777" w:rsidR="00F56BA2" w:rsidRDefault="00F56BA2">
            <w:pPr>
              <w:rPr>
                <w:rFonts w:ascii="仿宋" w:eastAsia="仿宋" w:hAnsi="仿宋"/>
                <w:sz w:val="24"/>
              </w:rPr>
            </w:pPr>
          </w:p>
        </w:tc>
      </w:tr>
      <w:tr w:rsidR="00F56BA2" w14:paraId="4C4D44E7" w14:textId="77777777">
        <w:tc>
          <w:tcPr>
            <w:tcW w:w="946" w:type="dxa"/>
            <w:vMerge/>
            <w:vAlign w:val="center"/>
          </w:tcPr>
          <w:p w14:paraId="2EDD7964" w14:textId="77777777" w:rsidR="00F56BA2" w:rsidRDefault="00F56BA2">
            <w:pPr>
              <w:jc w:val="center"/>
              <w:rPr>
                <w:rFonts w:ascii="仿宋" w:eastAsia="仿宋" w:hAnsi="仿宋"/>
                <w:sz w:val="24"/>
              </w:rPr>
            </w:pPr>
          </w:p>
        </w:tc>
        <w:tc>
          <w:tcPr>
            <w:tcW w:w="947" w:type="dxa"/>
          </w:tcPr>
          <w:p w14:paraId="0186AC60" w14:textId="77777777" w:rsidR="00F56BA2" w:rsidRDefault="00F56BA2">
            <w:pPr>
              <w:rPr>
                <w:rFonts w:ascii="仿宋" w:eastAsia="仿宋" w:hAnsi="仿宋"/>
                <w:sz w:val="24"/>
              </w:rPr>
            </w:pPr>
          </w:p>
        </w:tc>
        <w:tc>
          <w:tcPr>
            <w:tcW w:w="947" w:type="dxa"/>
          </w:tcPr>
          <w:p w14:paraId="268F9773" w14:textId="77777777" w:rsidR="00F56BA2" w:rsidRDefault="00F56BA2">
            <w:pPr>
              <w:rPr>
                <w:rFonts w:ascii="仿宋" w:eastAsia="仿宋" w:hAnsi="仿宋"/>
                <w:sz w:val="24"/>
              </w:rPr>
            </w:pPr>
          </w:p>
        </w:tc>
        <w:tc>
          <w:tcPr>
            <w:tcW w:w="947" w:type="dxa"/>
          </w:tcPr>
          <w:p w14:paraId="6DB1CF92" w14:textId="77777777" w:rsidR="00F56BA2" w:rsidRDefault="00F56BA2">
            <w:pPr>
              <w:rPr>
                <w:rFonts w:ascii="仿宋" w:eastAsia="仿宋" w:hAnsi="仿宋"/>
                <w:sz w:val="24"/>
              </w:rPr>
            </w:pPr>
          </w:p>
        </w:tc>
        <w:tc>
          <w:tcPr>
            <w:tcW w:w="947" w:type="dxa"/>
          </w:tcPr>
          <w:p w14:paraId="5975139A" w14:textId="77777777" w:rsidR="00F56BA2" w:rsidRDefault="00F56BA2">
            <w:pPr>
              <w:rPr>
                <w:rFonts w:ascii="仿宋" w:eastAsia="仿宋" w:hAnsi="仿宋"/>
                <w:sz w:val="24"/>
              </w:rPr>
            </w:pPr>
          </w:p>
        </w:tc>
        <w:tc>
          <w:tcPr>
            <w:tcW w:w="947" w:type="dxa"/>
          </w:tcPr>
          <w:p w14:paraId="7B7DF167" w14:textId="77777777" w:rsidR="00F56BA2" w:rsidRDefault="00F56BA2">
            <w:pPr>
              <w:rPr>
                <w:rFonts w:ascii="仿宋" w:eastAsia="仿宋" w:hAnsi="仿宋"/>
                <w:sz w:val="24"/>
              </w:rPr>
            </w:pPr>
          </w:p>
        </w:tc>
        <w:tc>
          <w:tcPr>
            <w:tcW w:w="947" w:type="dxa"/>
          </w:tcPr>
          <w:p w14:paraId="29A3034A" w14:textId="77777777" w:rsidR="00F56BA2" w:rsidRDefault="00F56BA2">
            <w:pPr>
              <w:rPr>
                <w:rFonts w:ascii="仿宋" w:eastAsia="仿宋" w:hAnsi="仿宋"/>
                <w:sz w:val="24"/>
              </w:rPr>
            </w:pPr>
          </w:p>
        </w:tc>
        <w:tc>
          <w:tcPr>
            <w:tcW w:w="947" w:type="dxa"/>
          </w:tcPr>
          <w:p w14:paraId="6DC205EC" w14:textId="77777777" w:rsidR="00F56BA2" w:rsidRDefault="00F56BA2">
            <w:pPr>
              <w:rPr>
                <w:rFonts w:ascii="仿宋" w:eastAsia="仿宋" w:hAnsi="仿宋"/>
                <w:sz w:val="24"/>
              </w:rPr>
            </w:pPr>
          </w:p>
        </w:tc>
        <w:tc>
          <w:tcPr>
            <w:tcW w:w="947" w:type="dxa"/>
          </w:tcPr>
          <w:p w14:paraId="476A18FC" w14:textId="77777777" w:rsidR="00F56BA2" w:rsidRDefault="00F56BA2">
            <w:pPr>
              <w:rPr>
                <w:rFonts w:ascii="仿宋" w:eastAsia="仿宋" w:hAnsi="仿宋"/>
                <w:sz w:val="24"/>
              </w:rPr>
            </w:pPr>
          </w:p>
        </w:tc>
      </w:tr>
      <w:tr w:rsidR="00F56BA2" w14:paraId="03A69A06" w14:textId="77777777">
        <w:tc>
          <w:tcPr>
            <w:tcW w:w="946" w:type="dxa"/>
            <w:vMerge/>
            <w:vAlign w:val="center"/>
          </w:tcPr>
          <w:p w14:paraId="4B592517" w14:textId="77777777" w:rsidR="00F56BA2" w:rsidRDefault="00F56BA2">
            <w:pPr>
              <w:jc w:val="center"/>
              <w:rPr>
                <w:rFonts w:ascii="仿宋" w:eastAsia="仿宋" w:hAnsi="仿宋"/>
                <w:sz w:val="24"/>
              </w:rPr>
            </w:pPr>
          </w:p>
        </w:tc>
        <w:tc>
          <w:tcPr>
            <w:tcW w:w="947" w:type="dxa"/>
          </w:tcPr>
          <w:p w14:paraId="35F0AEA9" w14:textId="77777777" w:rsidR="00F56BA2" w:rsidRDefault="00F56BA2">
            <w:pPr>
              <w:rPr>
                <w:rFonts w:ascii="仿宋" w:eastAsia="仿宋" w:hAnsi="仿宋"/>
                <w:sz w:val="24"/>
              </w:rPr>
            </w:pPr>
          </w:p>
        </w:tc>
        <w:tc>
          <w:tcPr>
            <w:tcW w:w="947" w:type="dxa"/>
          </w:tcPr>
          <w:p w14:paraId="6D6951EC" w14:textId="77777777" w:rsidR="00F56BA2" w:rsidRDefault="00F56BA2">
            <w:pPr>
              <w:rPr>
                <w:rFonts w:ascii="仿宋" w:eastAsia="仿宋" w:hAnsi="仿宋"/>
                <w:sz w:val="24"/>
              </w:rPr>
            </w:pPr>
          </w:p>
        </w:tc>
        <w:tc>
          <w:tcPr>
            <w:tcW w:w="947" w:type="dxa"/>
          </w:tcPr>
          <w:p w14:paraId="7C78C457" w14:textId="77777777" w:rsidR="00F56BA2" w:rsidRDefault="00F56BA2">
            <w:pPr>
              <w:rPr>
                <w:rFonts w:ascii="仿宋" w:eastAsia="仿宋" w:hAnsi="仿宋"/>
                <w:sz w:val="24"/>
              </w:rPr>
            </w:pPr>
          </w:p>
        </w:tc>
        <w:tc>
          <w:tcPr>
            <w:tcW w:w="947" w:type="dxa"/>
          </w:tcPr>
          <w:p w14:paraId="40113651" w14:textId="77777777" w:rsidR="00F56BA2" w:rsidRDefault="00F56BA2">
            <w:pPr>
              <w:rPr>
                <w:rFonts w:ascii="仿宋" w:eastAsia="仿宋" w:hAnsi="仿宋"/>
                <w:sz w:val="24"/>
              </w:rPr>
            </w:pPr>
          </w:p>
        </w:tc>
        <w:tc>
          <w:tcPr>
            <w:tcW w:w="947" w:type="dxa"/>
          </w:tcPr>
          <w:p w14:paraId="6F5D8CE0" w14:textId="77777777" w:rsidR="00F56BA2" w:rsidRDefault="00F56BA2">
            <w:pPr>
              <w:rPr>
                <w:rFonts w:ascii="仿宋" w:eastAsia="仿宋" w:hAnsi="仿宋"/>
                <w:sz w:val="24"/>
              </w:rPr>
            </w:pPr>
          </w:p>
        </w:tc>
        <w:tc>
          <w:tcPr>
            <w:tcW w:w="947" w:type="dxa"/>
          </w:tcPr>
          <w:p w14:paraId="72F26A34" w14:textId="77777777" w:rsidR="00F56BA2" w:rsidRDefault="00F56BA2">
            <w:pPr>
              <w:rPr>
                <w:rFonts w:ascii="仿宋" w:eastAsia="仿宋" w:hAnsi="仿宋"/>
                <w:sz w:val="24"/>
              </w:rPr>
            </w:pPr>
          </w:p>
        </w:tc>
        <w:tc>
          <w:tcPr>
            <w:tcW w:w="947" w:type="dxa"/>
          </w:tcPr>
          <w:p w14:paraId="58E13E68" w14:textId="77777777" w:rsidR="00F56BA2" w:rsidRDefault="00F56BA2">
            <w:pPr>
              <w:rPr>
                <w:rFonts w:ascii="仿宋" w:eastAsia="仿宋" w:hAnsi="仿宋"/>
                <w:sz w:val="24"/>
              </w:rPr>
            </w:pPr>
          </w:p>
        </w:tc>
        <w:tc>
          <w:tcPr>
            <w:tcW w:w="947" w:type="dxa"/>
          </w:tcPr>
          <w:p w14:paraId="5423FCD0" w14:textId="77777777" w:rsidR="00F56BA2" w:rsidRDefault="00F56BA2">
            <w:pPr>
              <w:rPr>
                <w:rFonts w:ascii="仿宋" w:eastAsia="仿宋" w:hAnsi="仿宋"/>
                <w:sz w:val="24"/>
              </w:rPr>
            </w:pPr>
          </w:p>
        </w:tc>
      </w:tr>
      <w:tr w:rsidR="00F56BA2" w14:paraId="0A386E89" w14:textId="77777777">
        <w:tc>
          <w:tcPr>
            <w:tcW w:w="946" w:type="dxa"/>
            <w:vMerge w:val="restart"/>
            <w:vAlign w:val="center"/>
          </w:tcPr>
          <w:p w14:paraId="296F7F38" w14:textId="77777777" w:rsidR="00F56BA2" w:rsidRDefault="005177EA">
            <w:pPr>
              <w:jc w:val="center"/>
              <w:rPr>
                <w:rFonts w:ascii="仿宋" w:eastAsia="仿宋" w:hAnsi="仿宋"/>
                <w:sz w:val="24"/>
              </w:rPr>
            </w:pPr>
            <w:r>
              <w:rPr>
                <w:rFonts w:ascii="仿宋" w:eastAsia="仿宋" w:hAnsi="仿宋" w:hint="eastAsia"/>
                <w:sz w:val="24"/>
              </w:rPr>
              <w:t>服务人员</w:t>
            </w:r>
          </w:p>
        </w:tc>
        <w:tc>
          <w:tcPr>
            <w:tcW w:w="947" w:type="dxa"/>
          </w:tcPr>
          <w:p w14:paraId="3570532C" w14:textId="77777777" w:rsidR="00F56BA2" w:rsidRDefault="00F56BA2">
            <w:pPr>
              <w:rPr>
                <w:rFonts w:ascii="仿宋" w:eastAsia="仿宋" w:hAnsi="仿宋"/>
                <w:sz w:val="24"/>
              </w:rPr>
            </w:pPr>
          </w:p>
        </w:tc>
        <w:tc>
          <w:tcPr>
            <w:tcW w:w="947" w:type="dxa"/>
          </w:tcPr>
          <w:p w14:paraId="313391EE" w14:textId="77777777" w:rsidR="00F56BA2" w:rsidRDefault="00F56BA2">
            <w:pPr>
              <w:rPr>
                <w:rFonts w:ascii="仿宋" w:eastAsia="仿宋" w:hAnsi="仿宋"/>
                <w:sz w:val="24"/>
              </w:rPr>
            </w:pPr>
          </w:p>
        </w:tc>
        <w:tc>
          <w:tcPr>
            <w:tcW w:w="947" w:type="dxa"/>
          </w:tcPr>
          <w:p w14:paraId="22723439" w14:textId="77777777" w:rsidR="00F56BA2" w:rsidRDefault="00F56BA2">
            <w:pPr>
              <w:rPr>
                <w:rFonts w:ascii="仿宋" w:eastAsia="仿宋" w:hAnsi="仿宋"/>
                <w:sz w:val="24"/>
              </w:rPr>
            </w:pPr>
          </w:p>
        </w:tc>
        <w:tc>
          <w:tcPr>
            <w:tcW w:w="947" w:type="dxa"/>
          </w:tcPr>
          <w:p w14:paraId="124A439B" w14:textId="77777777" w:rsidR="00F56BA2" w:rsidRDefault="00F56BA2">
            <w:pPr>
              <w:rPr>
                <w:rFonts w:ascii="仿宋" w:eastAsia="仿宋" w:hAnsi="仿宋"/>
                <w:sz w:val="24"/>
              </w:rPr>
            </w:pPr>
          </w:p>
        </w:tc>
        <w:tc>
          <w:tcPr>
            <w:tcW w:w="947" w:type="dxa"/>
          </w:tcPr>
          <w:p w14:paraId="46103D11" w14:textId="77777777" w:rsidR="00F56BA2" w:rsidRDefault="00F56BA2">
            <w:pPr>
              <w:rPr>
                <w:rFonts w:ascii="仿宋" w:eastAsia="仿宋" w:hAnsi="仿宋"/>
                <w:sz w:val="24"/>
              </w:rPr>
            </w:pPr>
          </w:p>
        </w:tc>
        <w:tc>
          <w:tcPr>
            <w:tcW w:w="947" w:type="dxa"/>
          </w:tcPr>
          <w:p w14:paraId="78039202" w14:textId="77777777" w:rsidR="00F56BA2" w:rsidRDefault="00F56BA2">
            <w:pPr>
              <w:rPr>
                <w:rFonts w:ascii="仿宋" w:eastAsia="仿宋" w:hAnsi="仿宋"/>
                <w:sz w:val="24"/>
              </w:rPr>
            </w:pPr>
          </w:p>
        </w:tc>
        <w:tc>
          <w:tcPr>
            <w:tcW w:w="947" w:type="dxa"/>
          </w:tcPr>
          <w:p w14:paraId="3C0558F4" w14:textId="77777777" w:rsidR="00F56BA2" w:rsidRDefault="00F56BA2">
            <w:pPr>
              <w:rPr>
                <w:rFonts w:ascii="仿宋" w:eastAsia="仿宋" w:hAnsi="仿宋"/>
                <w:sz w:val="24"/>
              </w:rPr>
            </w:pPr>
          </w:p>
        </w:tc>
        <w:tc>
          <w:tcPr>
            <w:tcW w:w="947" w:type="dxa"/>
          </w:tcPr>
          <w:p w14:paraId="343256CB" w14:textId="77777777" w:rsidR="00F56BA2" w:rsidRDefault="00F56BA2">
            <w:pPr>
              <w:rPr>
                <w:rFonts w:ascii="仿宋" w:eastAsia="仿宋" w:hAnsi="仿宋"/>
                <w:sz w:val="24"/>
              </w:rPr>
            </w:pPr>
          </w:p>
        </w:tc>
      </w:tr>
      <w:tr w:rsidR="00F56BA2" w14:paraId="066BF2A3" w14:textId="77777777">
        <w:tc>
          <w:tcPr>
            <w:tcW w:w="946" w:type="dxa"/>
            <w:vMerge/>
          </w:tcPr>
          <w:p w14:paraId="31F52781" w14:textId="77777777" w:rsidR="00F56BA2" w:rsidRDefault="00F56BA2">
            <w:pPr>
              <w:rPr>
                <w:rFonts w:ascii="仿宋" w:eastAsia="仿宋" w:hAnsi="仿宋"/>
                <w:sz w:val="24"/>
              </w:rPr>
            </w:pPr>
          </w:p>
        </w:tc>
        <w:tc>
          <w:tcPr>
            <w:tcW w:w="947" w:type="dxa"/>
          </w:tcPr>
          <w:p w14:paraId="24F9605F" w14:textId="77777777" w:rsidR="00F56BA2" w:rsidRDefault="00F56BA2">
            <w:pPr>
              <w:rPr>
                <w:rFonts w:ascii="仿宋" w:eastAsia="仿宋" w:hAnsi="仿宋"/>
                <w:sz w:val="24"/>
              </w:rPr>
            </w:pPr>
          </w:p>
        </w:tc>
        <w:tc>
          <w:tcPr>
            <w:tcW w:w="947" w:type="dxa"/>
          </w:tcPr>
          <w:p w14:paraId="0DF2F48E" w14:textId="77777777" w:rsidR="00F56BA2" w:rsidRDefault="00F56BA2">
            <w:pPr>
              <w:rPr>
                <w:rFonts w:ascii="仿宋" w:eastAsia="仿宋" w:hAnsi="仿宋"/>
                <w:sz w:val="24"/>
              </w:rPr>
            </w:pPr>
          </w:p>
        </w:tc>
        <w:tc>
          <w:tcPr>
            <w:tcW w:w="947" w:type="dxa"/>
          </w:tcPr>
          <w:p w14:paraId="3C9CAF79" w14:textId="77777777" w:rsidR="00F56BA2" w:rsidRDefault="00F56BA2">
            <w:pPr>
              <w:rPr>
                <w:rFonts w:ascii="仿宋" w:eastAsia="仿宋" w:hAnsi="仿宋"/>
                <w:sz w:val="24"/>
              </w:rPr>
            </w:pPr>
          </w:p>
        </w:tc>
        <w:tc>
          <w:tcPr>
            <w:tcW w:w="947" w:type="dxa"/>
          </w:tcPr>
          <w:p w14:paraId="62047E29" w14:textId="77777777" w:rsidR="00F56BA2" w:rsidRDefault="00F56BA2">
            <w:pPr>
              <w:rPr>
                <w:rFonts w:ascii="仿宋" w:eastAsia="仿宋" w:hAnsi="仿宋"/>
                <w:sz w:val="24"/>
              </w:rPr>
            </w:pPr>
          </w:p>
        </w:tc>
        <w:tc>
          <w:tcPr>
            <w:tcW w:w="947" w:type="dxa"/>
          </w:tcPr>
          <w:p w14:paraId="6168D67D" w14:textId="77777777" w:rsidR="00F56BA2" w:rsidRDefault="00F56BA2">
            <w:pPr>
              <w:rPr>
                <w:rFonts w:ascii="仿宋" w:eastAsia="仿宋" w:hAnsi="仿宋"/>
                <w:sz w:val="24"/>
              </w:rPr>
            </w:pPr>
          </w:p>
        </w:tc>
        <w:tc>
          <w:tcPr>
            <w:tcW w:w="947" w:type="dxa"/>
          </w:tcPr>
          <w:p w14:paraId="0DF97352" w14:textId="77777777" w:rsidR="00F56BA2" w:rsidRDefault="00F56BA2">
            <w:pPr>
              <w:rPr>
                <w:rFonts w:ascii="仿宋" w:eastAsia="仿宋" w:hAnsi="仿宋"/>
                <w:sz w:val="24"/>
              </w:rPr>
            </w:pPr>
          </w:p>
        </w:tc>
        <w:tc>
          <w:tcPr>
            <w:tcW w:w="947" w:type="dxa"/>
          </w:tcPr>
          <w:p w14:paraId="35C9D892" w14:textId="77777777" w:rsidR="00F56BA2" w:rsidRDefault="00F56BA2">
            <w:pPr>
              <w:rPr>
                <w:rFonts w:ascii="仿宋" w:eastAsia="仿宋" w:hAnsi="仿宋"/>
                <w:sz w:val="24"/>
              </w:rPr>
            </w:pPr>
          </w:p>
        </w:tc>
        <w:tc>
          <w:tcPr>
            <w:tcW w:w="947" w:type="dxa"/>
          </w:tcPr>
          <w:p w14:paraId="1B863355" w14:textId="77777777" w:rsidR="00F56BA2" w:rsidRDefault="00F56BA2">
            <w:pPr>
              <w:rPr>
                <w:rFonts w:ascii="仿宋" w:eastAsia="仿宋" w:hAnsi="仿宋"/>
                <w:sz w:val="24"/>
              </w:rPr>
            </w:pPr>
          </w:p>
        </w:tc>
      </w:tr>
      <w:tr w:rsidR="00F56BA2" w14:paraId="563B929E" w14:textId="77777777">
        <w:tc>
          <w:tcPr>
            <w:tcW w:w="946" w:type="dxa"/>
            <w:vMerge/>
          </w:tcPr>
          <w:p w14:paraId="764817E0" w14:textId="77777777" w:rsidR="00F56BA2" w:rsidRDefault="00F56BA2">
            <w:pPr>
              <w:rPr>
                <w:rFonts w:ascii="仿宋" w:eastAsia="仿宋" w:hAnsi="仿宋"/>
                <w:sz w:val="24"/>
              </w:rPr>
            </w:pPr>
          </w:p>
        </w:tc>
        <w:tc>
          <w:tcPr>
            <w:tcW w:w="947" w:type="dxa"/>
          </w:tcPr>
          <w:p w14:paraId="46C8E336" w14:textId="77777777" w:rsidR="00F56BA2" w:rsidRDefault="00F56BA2">
            <w:pPr>
              <w:rPr>
                <w:rFonts w:ascii="仿宋" w:eastAsia="仿宋" w:hAnsi="仿宋"/>
                <w:sz w:val="24"/>
              </w:rPr>
            </w:pPr>
          </w:p>
        </w:tc>
        <w:tc>
          <w:tcPr>
            <w:tcW w:w="947" w:type="dxa"/>
          </w:tcPr>
          <w:p w14:paraId="23C16BC1" w14:textId="77777777" w:rsidR="00F56BA2" w:rsidRDefault="00F56BA2">
            <w:pPr>
              <w:rPr>
                <w:rFonts w:ascii="仿宋" w:eastAsia="仿宋" w:hAnsi="仿宋"/>
                <w:sz w:val="24"/>
              </w:rPr>
            </w:pPr>
          </w:p>
        </w:tc>
        <w:tc>
          <w:tcPr>
            <w:tcW w:w="947" w:type="dxa"/>
          </w:tcPr>
          <w:p w14:paraId="4E4F9C7C" w14:textId="77777777" w:rsidR="00F56BA2" w:rsidRDefault="00F56BA2">
            <w:pPr>
              <w:rPr>
                <w:rFonts w:ascii="仿宋" w:eastAsia="仿宋" w:hAnsi="仿宋"/>
                <w:sz w:val="24"/>
              </w:rPr>
            </w:pPr>
          </w:p>
        </w:tc>
        <w:tc>
          <w:tcPr>
            <w:tcW w:w="947" w:type="dxa"/>
          </w:tcPr>
          <w:p w14:paraId="5F3324ED" w14:textId="77777777" w:rsidR="00F56BA2" w:rsidRDefault="00F56BA2">
            <w:pPr>
              <w:rPr>
                <w:rFonts w:ascii="仿宋" w:eastAsia="仿宋" w:hAnsi="仿宋"/>
                <w:sz w:val="24"/>
              </w:rPr>
            </w:pPr>
          </w:p>
        </w:tc>
        <w:tc>
          <w:tcPr>
            <w:tcW w:w="947" w:type="dxa"/>
          </w:tcPr>
          <w:p w14:paraId="481C76CF" w14:textId="77777777" w:rsidR="00F56BA2" w:rsidRDefault="00F56BA2">
            <w:pPr>
              <w:rPr>
                <w:rFonts w:ascii="仿宋" w:eastAsia="仿宋" w:hAnsi="仿宋"/>
                <w:sz w:val="24"/>
              </w:rPr>
            </w:pPr>
          </w:p>
        </w:tc>
        <w:tc>
          <w:tcPr>
            <w:tcW w:w="947" w:type="dxa"/>
          </w:tcPr>
          <w:p w14:paraId="0706AD75" w14:textId="77777777" w:rsidR="00F56BA2" w:rsidRDefault="00F56BA2">
            <w:pPr>
              <w:rPr>
                <w:rFonts w:ascii="仿宋" w:eastAsia="仿宋" w:hAnsi="仿宋"/>
                <w:sz w:val="24"/>
              </w:rPr>
            </w:pPr>
          </w:p>
        </w:tc>
        <w:tc>
          <w:tcPr>
            <w:tcW w:w="947" w:type="dxa"/>
          </w:tcPr>
          <w:p w14:paraId="26391535" w14:textId="77777777" w:rsidR="00F56BA2" w:rsidRDefault="00F56BA2">
            <w:pPr>
              <w:rPr>
                <w:rFonts w:ascii="仿宋" w:eastAsia="仿宋" w:hAnsi="仿宋"/>
                <w:sz w:val="24"/>
              </w:rPr>
            </w:pPr>
          </w:p>
        </w:tc>
        <w:tc>
          <w:tcPr>
            <w:tcW w:w="947" w:type="dxa"/>
          </w:tcPr>
          <w:p w14:paraId="76EF5277" w14:textId="77777777" w:rsidR="00F56BA2" w:rsidRDefault="00F56BA2">
            <w:pPr>
              <w:rPr>
                <w:rFonts w:ascii="仿宋" w:eastAsia="仿宋" w:hAnsi="仿宋"/>
                <w:sz w:val="24"/>
              </w:rPr>
            </w:pPr>
          </w:p>
        </w:tc>
      </w:tr>
    </w:tbl>
    <w:p w14:paraId="4674AD1C" w14:textId="77777777" w:rsidR="00F56BA2" w:rsidRDefault="00F56BA2">
      <w:pPr>
        <w:rPr>
          <w:rFonts w:ascii="仿宋" w:eastAsia="仿宋" w:hAnsi="仿宋"/>
          <w:sz w:val="24"/>
        </w:rPr>
      </w:pPr>
    </w:p>
    <w:p w14:paraId="0521F2BA" w14:textId="77777777" w:rsidR="00F56BA2" w:rsidRDefault="00F56BA2">
      <w:pPr>
        <w:rPr>
          <w:rFonts w:ascii="仿宋" w:eastAsia="仿宋" w:hAnsi="仿宋"/>
          <w:sz w:val="24"/>
        </w:rPr>
      </w:pPr>
    </w:p>
    <w:p w14:paraId="02697E19" w14:textId="77777777" w:rsidR="00F56BA2" w:rsidRDefault="00F56BA2">
      <w:pPr>
        <w:rPr>
          <w:rFonts w:ascii="仿宋" w:eastAsia="仿宋" w:hAnsi="仿宋"/>
          <w:sz w:val="24"/>
        </w:rPr>
      </w:pPr>
    </w:p>
    <w:p w14:paraId="24174539" w14:textId="77777777" w:rsidR="00F56BA2" w:rsidRDefault="005177EA">
      <w:pPr>
        <w:rPr>
          <w:rFonts w:ascii="仿宋" w:eastAsia="仿宋" w:hAnsi="仿宋"/>
          <w:sz w:val="24"/>
        </w:rPr>
      </w:pPr>
      <w:r>
        <w:rPr>
          <w:rFonts w:ascii="仿宋" w:eastAsia="仿宋" w:hAnsi="仿宋" w:hint="eastAsia"/>
          <w:sz w:val="24"/>
        </w:rPr>
        <w:t>供应商名称：XXX（盖单位公章）</w:t>
      </w:r>
    </w:p>
    <w:p w14:paraId="2BC761C5" w14:textId="77777777" w:rsidR="00F56BA2" w:rsidRDefault="005177EA">
      <w:pPr>
        <w:rPr>
          <w:rFonts w:ascii="仿宋" w:eastAsia="仿宋" w:hAnsi="仿宋"/>
          <w:sz w:val="24"/>
        </w:rPr>
      </w:pPr>
      <w:r>
        <w:rPr>
          <w:rFonts w:ascii="仿宋" w:eastAsia="仿宋" w:hAnsi="仿宋" w:hint="eastAsia"/>
          <w:sz w:val="24"/>
        </w:rPr>
        <w:t>法定代表人/单位负责人或授权代表（签字或加盖个人印章）：XXX</w:t>
      </w:r>
    </w:p>
    <w:p w14:paraId="1AFE86AE" w14:textId="77777777" w:rsidR="00F56BA2" w:rsidRDefault="005177EA">
      <w:pPr>
        <w:rPr>
          <w:rFonts w:ascii="仿宋" w:eastAsia="仿宋" w:hAnsi="仿宋"/>
          <w:sz w:val="24"/>
        </w:rPr>
      </w:pPr>
      <w:r>
        <w:rPr>
          <w:rFonts w:ascii="仿宋" w:eastAsia="仿宋" w:hAnsi="仿宋" w:hint="eastAsia"/>
          <w:sz w:val="24"/>
        </w:rPr>
        <w:t>日期：XXX</w:t>
      </w:r>
      <w:bookmarkEnd w:id="106"/>
    </w:p>
    <w:p w14:paraId="318178F5" w14:textId="77777777" w:rsidR="00F56BA2" w:rsidRDefault="005177EA">
      <w:pPr>
        <w:widowControl/>
        <w:jc w:val="left"/>
        <w:rPr>
          <w:rFonts w:ascii="仿宋" w:eastAsia="仿宋" w:hAnsi="仿宋"/>
          <w:b/>
          <w:sz w:val="32"/>
          <w:szCs w:val="32"/>
        </w:rPr>
      </w:pPr>
      <w:r>
        <w:rPr>
          <w:rFonts w:ascii="仿宋" w:eastAsia="仿宋" w:hAnsi="仿宋"/>
          <w:b/>
          <w:sz w:val="32"/>
          <w:szCs w:val="32"/>
        </w:rPr>
        <w:br w:type="page"/>
      </w:r>
      <w:bookmarkStart w:id="107" w:name="_Toc511206482"/>
    </w:p>
    <w:p w14:paraId="4F0A2E3D" w14:textId="77777777" w:rsidR="00F56BA2" w:rsidRDefault="005177EA">
      <w:pPr>
        <w:pStyle w:val="ae"/>
        <w:rPr>
          <w:rFonts w:ascii="仿宋" w:eastAsia="仿宋" w:hAnsi="仿宋"/>
        </w:rPr>
      </w:pPr>
      <w:r>
        <w:rPr>
          <w:rFonts w:ascii="仿宋" w:eastAsia="仿宋" w:hAnsi="仿宋" w:hint="eastAsia"/>
        </w:rPr>
        <w:lastRenderedPageBreak/>
        <w:t>第八章  评审方法</w:t>
      </w:r>
      <w:bookmarkEnd w:id="107"/>
    </w:p>
    <w:p w14:paraId="549CAED4" w14:textId="77777777" w:rsidR="00F56BA2" w:rsidRDefault="00F56BA2">
      <w:pPr>
        <w:spacing w:line="400" w:lineRule="exact"/>
        <w:ind w:firstLineChars="196" w:firstLine="470"/>
        <w:rPr>
          <w:rFonts w:ascii="仿宋" w:eastAsia="仿宋" w:hAnsi="仿宋"/>
          <w:sz w:val="24"/>
        </w:rPr>
      </w:pPr>
      <w:bookmarkStart w:id="108" w:name="_Toc101250640"/>
      <w:bookmarkStart w:id="109" w:name="_Toc101174146"/>
      <w:bookmarkStart w:id="110" w:name="_Toc101338358"/>
      <w:bookmarkStart w:id="111" w:name="_Toc209847065"/>
      <w:bookmarkStart w:id="112" w:name="_Toc430773924"/>
    </w:p>
    <w:p w14:paraId="19EBDE99" w14:textId="77777777" w:rsidR="00F56BA2" w:rsidRDefault="005177EA">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08C7566C"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624B219C"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7755363C"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1B0E9076"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18C8D1AA"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6B20359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4DB4724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1E906C27"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2591D8A8"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67315941"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6B3A039A"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2BA927DA"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14:paraId="136AA83F" w14:textId="77777777" w:rsidR="00F56BA2" w:rsidRDefault="00F56BA2">
      <w:pPr>
        <w:ind w:firstLine="413"/>
        <w:rPr>
          <w:rFonts w:ascii="仿宋" w:eastAsia="仿宋" w:hAnsi="仿宋"/>
        </w:rPr>
      </w:pPr>
    </w:p>
    <w:p w14:paraId="7DC52863" w14:textId="77777777" w:rsidR="00F56BA2" w:rsidRDefault="005177EA">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0FAB6451" w14:textId="77777777" w:rsidR="00F56BA2" w:rsidRDefault="005177EA">
      <w:pPr>
        <w:pStyle w:val="3"/>
        <w:rPr>
          <w:rFonts w:ascii="仿宋" w:eastAsia="仿宋" w:hAnsi="仿宋"/>
          <w:szCs w:val="24"/>
        </w:rPr>
      </w:pPr>
      <w:r>
        <w:rPr>
          <w:rFonts w:ascii="仿宋" w:eastAsia="仿宋" w:hAnsi="仿宋" w:hint="eastAsia"/>
          <w:szCs w:val="24"/>
        </w:rPr>
        <w:t>2.1审查磋商文件和停止评审。</w:t>
      </w:r>
    </w:p>
    <w:p w14:paraId="3D341EC3"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138D068B"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2440C4F6"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63D0C943"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5BC5FC82"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5574FA0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03A84FC9"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6B098DCF"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68923C7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4D260A87"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476EB575" w14:textId="77777777" w:rsidR="00F56BA2" w:rsidRDefault="005177EA">
      <w:pPr>
        <w:pStyle w:val="3"/>
        <w:rPr>
          <w:rFonts w:ascii="仿宋" w:eastAsia="仿宋" w:hAnsi="仿宋"/>
          <w:szCs w:val="24"/>
        </w:rPr>
      </w:pPr>
      <w:r>
        <w:rPr>
          <w:rFonts w:ascii="仿宋" w:eastAsia="仿宋" w:hAnsi="仿宋" w:hint="eastAsia"/>
          <w:szCs w:val="24"/>
        </w:rPr>
        <w:t>2.2资格性审查。</w:t>
      </w:r>
    </w:p>
    <w:p w14:paraId="7D34303A"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562B2265"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4FD36A50"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7CA24EEF"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79BB18C9" w14:textId="77777777" w:rsidR="00F56BA2" w:rsidRDefault="005177EA">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19B2E1DD" w14:textId="77777777" w:rsidR="00F56BA2" w:rsidRDefault="005177EA">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E8FA516" w14:textId="77777777" w:rsidR="00F56BA2" w:rsidRDefault="005177EA">
      <w:pPr>
        <w:pStyle w:val="3"/>
        <w:rPr>
          <w:rFonts w:ascii="仿宋" w:eastAsia="仿宋" w:hAnsi="仿宋"/>
          <w:szCs w:val="24"/>
          <w:lang w:val="zh-CN"/>
        </w:rPr>
      </w:pPr>
      <w:r>
        <w:rPr>
          <w:rFonts w:ascii="仿宋" w:eastAsia="仿宋" w:hAnsi="仿宋" w:hint="eastAsia"/>
          <w:szCs w:val="24"/>
        </w:rPr>
        <w:t>2.4磋商。</w:t>
      </w:r>
    </w:p>
    <w:p w14:paraId="67BD39F8"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165DE65"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1C11B9D6"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F1304DB"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lastRenderedPageBreak/>
        <w:t>2.4.4对磋商文件作出的实质性变动是磋商文件的有效组成部分，磋商小组应当及时以书面形式同时通知所有参加磋商的供应商。</w:t>
      </w:r>
    </w:p>
    <w:p w14:paraId="47AE35A7"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014D1752"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5845B7E"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41B694D1"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1477E310"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564E9BD3"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20BCE4A4" w14:textId="77777777" w:rsidR="00F56BA2" w:rsidRDefault="005177EA">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099C2C24"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47561C45"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D876FF0" w14:textId="77777777" w:rsidR="00F56BA2" w:rsidRDefault="005177EA">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FDE211A"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67A8D742" w14:textId="77777777" w:rsidR="00F56BA2" w:rsidRDefault="005177EA">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5356DFA2" w14:textId="77777777" w:rsidR="00F56BA2" w:rsidRDefault="005177EA">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w:t>
      </w:r>
      <w:r>
        <w:rPr>
          <w:rFonts w:ascii="仿宋" w:eastAsia="仿宋" w:hAnsi="仿宋"/>
          <w:sz w:val="24"/>
          <w:szCs w:val="24"/>
          <w:lang w:val="zh-CN"/>
        </w:rPr>
        <w:lastRenderedPageBreak/>
        <w:t>度</w:t>
      </w:r>
      <w:r>
        <w:rPr>
          <w:rFonts w:ascii="仿宋" w:eastAsia="仿宋" w:hAnsi="仿宋"/>
          <w:sz w:val="24"/>
          <w:szCs w:val="24"/>
        </w:rPr>
        <w:t>审查报告中说明原因。</w:t>
      </w:r>
    </w:p>
    <w:p w14:paraId="46CE2FD4"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6F0DBA05"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7CA64221"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1143F6FC"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7766D2E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3EB69C7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7E9DA7CB" w14:textId="77777777" w:rsidR="00F56BA2" w:rsidRDefault="005177EA">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3"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3"/>
      <w:r>
        <w:rPr>
          <w:rFonts w:ascii="仿宋" w:eastAsia="仿宋" w:hAnsi="仿宋" w:hint="eastAsia"/>
          <w:b/>
          <w:bCs/>
          <w:sz w:val="24"/>
        </w:rPr>
        <w:t>第三条第四项情形的，提交最后报价的供应商可以为2家。</w:t>
      </w:r>
    </w:p>
    <w:p w14:paraId="013B0EC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51B2E83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w:t>
      </w:r>
      <w:r>
        <w:rPr>
          <w:rFonts w:ascii="仿宋" w:eastAsia="仿宋" w:hAnsi="仿宋" w:hint="eastAsia"/>
          <w:sz w:val="24"/>
        </w:rPr>
        <w:lastRenderedPageBreak/>
        <w:t>部分。</w:t>
      </w:r>
    </w:p>
    <w:p w14:paraId="5782A253" w14:textId="77777777" w:rsidR="00F56BA2" w:rsidRDefault="005177EA">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99A3F7D" w14:textId="77777777" w:rsidR="00F56BA2" w:rsidRDefault="005177EA">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3D82897C" w14:textId="77777777" w:rsidR="00F56BA2" w:rsidRDefault="005177EA">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53E1232D" w14:textId="77777777" w:rsidR="00F56BA2" w:rsidRDefault="005177EA">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7F0F59F9" w14:textId="77777777" w:rsidR="00F56BA2" w:rsidRDefault="005177EA">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AFBA37D"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72BBB9F7"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26DA247B"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19B63DF4"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F73871D"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0E135CB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7D7E791"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lastRenderedPageBreak/>
        <w:t>（1）资格性审查认定错误的；</w:t>
      </w:r>
    </w:p>
    <w:p w14:paraId="50DB636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0B81CD20"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0DA7028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5B185D24"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14:paraId="50BA0A17"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C21F04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0D0C4238"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2A55111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1C7CB842"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77B571D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06DD82AE"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7AEAEF9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21F6CF1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1473B82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366C108D"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6AC3B209"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7091E1AD"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278BA4F5"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33440F44"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550A6963"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w:t>
      </w:r>
      <w:r>
        <w:rPr>
          <w:rFonts w:ascii="仿宋" w:eastAsia="仿宋" w:hAnsi="仿宋" w:hint="eastAsia"/>
          <w:sz w:val="24"/>
        </w:rPr>
        <w:lastRenderedPageBreak/>
        <w:t>不同意见的磋商小组成员认为认定过程和结果不符合法律法规或者磋商文件规定的，应当在磋商报告中予以反映。</w:t>
      </w:r>
    </w:p>
    <w:p w14:paraId="0B79D1F6"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5B78796C"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7D700C6"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4E456BEB"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5849F4DB"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28435146"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3991AA7E"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446893A" w14:textId="77777777" w:rsidR="00F56BA2" w:rsidRDefault="005177EA">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410B4DA9" w14:textId="77777777" w:rsidR="00F56BA2" w:rsidRDefault="005177EA">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69AF3332"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014BE719" w14:textId="77777777" w:rsidR="00F56BA2" w:rsidRDefault="005177EA">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7ED6D11" w14:textId="77777777" w:rsidR="00F56BA2" w:rsidRDefault="005177EA">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4A7E0DDA" w14:textId="77777777" w:rsidR="00F56BA2" w:rsidRDefault="005177E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60E63FFB" w14:textId="77777777" w:rsidR="00F56BA2" w:rsidRDefault="005177EA">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7C316D93" w14:textId="77777777" w:rsidR="00F56BA2" w:rsidRDefault="005177EA">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0F45A81A" w14:textId="77777777" w:rsidR="00F56BA2" w:rsidRDefault="00F56BA2">
      <w:pPr>
        <w:ind w:firstLine="630"/>
        <w:rPr>
          <w:rFonts w:ascii="仿宋" w:eastAsia="仿宋" w:hAnsi="仿宋"/>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CED7E7"/>
        <w:tblCellMar>
          <w:left w:w="0" w:type="dxa"/>
          <w:right w:w="0" w:type="dxa"/>
        </w:tblCellMar>
        <w:tblLook w:val="04A0" w:firstRow="1" w:lastRow="0" w:firstColumn="1" w:lastColumn="0" w:noHBand="0" w:noVBand="1"/>
      </w:tblPr>
      <w:tblGrid>
        <w:gridCol w:w="760"/>
        <w:gridCol w:w="880"/>
        <w:gridCol w:w="1415"/>
        <w:gridCol w:w="820"/>
        <w:gridCol w:w="4180"/>
        <w:gridCol w:w="760"/>
      </w:tblGrid>
      <w:tr w:rsidR="00F56BA2" w14:paraId="122C2A54" w14:textId="77777777">
        <w:trPr>
          <w:trHeight w:val="1047"/>
          <w:jc w:val="center"/>
        </w:trPr>
        <w:tc>
          <w:tcPr>
            <w:tcW w:w="431" w:type="pct"/>
            <w:shd w:val="clear" w:color="auto" w:fill="CED7E7"/>
            <w:tcMar>
              <w:top w:w="80" w:type="dxa"/>
              <w:left w:w="80" w:type="dxa"/>
              <w:bottom w:w="80" w:type="dxa"/>
              <w:right w:w="80" w:type="dxa"/>
            </w:tcMar>
            <w:vAlign w:val="center"/>
          </w:tcPr>
          <w:p w14:paraId="7E4E9F1F"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序号</w:t>
            </w:r>
          </w:p>
        </w:tc>
        <w:tc>
          <w:tcPr>
            <w:tcW w:w="1302" w:type="pct"/>
            <w:gridSpan w:val="2"/>
            <w:shd w:val="clear" w:color="auto" w:fill="CED7E7"/>
            <w:tcMar>
              <w:top w:w="80" w:type="dxa"/>
              <w:left w:w="80" w:type="dxa"/>
              <w:bottom w:w="80" w:type="dxa"/>
              <w:right w:w="80" w:type="dxa"/>
            </w:tcMar>
            <w:vAlign w:val="center"/>
          </w:tcPr>
          <w:p w14:paraId="293B5283" w14:textId="77777777" w:rsidR="00F56BA2" w:rsidRDefault="005177EA">
            <w:pPr>
              <w:pStyle w:val="Afb"/>
              <w:widowControl/>
              <w:spacing w:line="360" w:lineRule="auto"/>
              <w:jc w:val="center"/>
              <w:rPr>
                <w:rStyle w:val="af1"/>
                <w:rFonts w:ascii="仿宋" w:eastAsia="仿宋" w:hAnsi="仿宋"/>
                <w:b/>
                <w:bCs/>
                <w:color w:val="0D0D0D"/>
                <w:sz w:val="24"/>
                <w:szCs w:val="24"/>
                <w:u w:color="0D0D0D"/>
              </w:rPr>
            </w:pPr>
            <w:r>
              <w:rPr>
                <w:rStyle w:val="af1"/>
                <w:rFonts w:ascii="仿宋" w:eastAsia="仿宋" w:hAnsi="仿宋"/>
                <w:color w:val="0D0D0D"/>
                <w:sz w:val="24"/>
                <w:szCs w:val="24"/>
                <w:u w:color="0D0D0D"/>
              </w:rPr>
              <w:t>评分因素</w:t>
            </w:r>
          </w:p>
          <w:p w14:paraId="63D934F1"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及权重</w:t>
            </w:r>
          </w:p>
        </w:tc>
        <w:tc>
          <w:tcPr>
            <w:tcW w:w="465" w:type="pct"/>
            <w:shd w:val="clear" w:color="auto" w:fill="CED7E7"/>
            <w:tcMar>
              <w:top w:w="80" w:type="dxa"/>
              <w:left w:w="80" w:type="dxa"/>
              <w:bottom w:w="80" w:type="dxa"/>
              <w:right w:w="80" w:type="dxa"/>
            </w:tcMar>
            <w:vAlign w:val="center"/>
          </w:tcPr>
          <w:p w14:paraId="1ED0FB16"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分值</w:t>
            </w:r>
          </w:p>
        </w:tc>
        <w:tc>
          <w:tcPr>
            <w:tcW w:w="2371" w:type="pct"/>
            <w:shd w:val="clear" w:color="auto" w:fill="CED7E7"/>
            <w:tcMar>
              <w:top w:w="80" w:type="dxa"/>
              <w:left w:w="80" w:type="dxa"/>
              <w:bottom w:w="80" w:type="dxa"/>
              <w:right w:w="80" w:type="dxa"/>
            </w:tcMar>
            <w:vAlign w:val="center"/>
          </w:tcPr>
          <w:p w14:paraId="523D464B"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评分标准</w:t>
            </w:r>
          </w:p>
        </w:tc>
        <w:tc>
          <w:tcPr>
            <w:tcW w:w="431" w:type="pct"/>
            <w:shd w:val="clear" w:color="auto" w:fill="CED7E7"/>
            <w:tcMar>
              <w:top w:w="80" w:type="dxa"/>
              <w:left w:w="80" w:type="dxa"/>
              <w:bottom w:w="80" w:type="dxa"/>
              <w:right w:w="80" w:type="dxa"/>
            </w:tcMar>
            <w:vAlign w:val="center"/>
          </w:tcPr>
          <w:p w14:paraId="13BE9A25"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说明</w:t>
            </w:r>
          </w:p>
        </w:tc>
      </w:tr>
      <w:tr w:rsidR="00F56BA2" w14:paraId="38D7B19A" w14:textId="77777777">
        <w:trPr>
          <w:trHeight w:val="640"/>
          <w:jc w:val="center"/>
        </w:trPr>
        <w:tc>
          <w:tcPr>
            <w:tcW w:w="431" w:type="pct"/>
            <w:shd w:val="clear" w:color="auto" w:fill="CED7E7"/>
            <w:tcMar>
              <w:top w:w="80" w:type="dxa"/>
              <w:left w:w="80" w:type="dxa"/>
              <w:bottom w:w="80" w:type="dxa"/>
              <w:right w:w="80" w:type="dxa"/>
            </w:tcMar>
            <w:vAlign w:val="center"/>
          </w:tcPr>
          <w:p w14:paraId="4360846C" w14:textId="77777777" w:rsidR="00F56BA2" w:rsidRDefault="005177EA">
            <w:pPr>
              <w:pStyle w:val="Afb"/>
              <w:widowControl/>
              <w:spacing w:line="360" w:lineRule="auto"/>
              <w:jc w:val="left"/>
              <w:rPr>
                <w:rFonts w:ascii="仿宋" w:eastAsia="仿宋" w:hAnsi="仿宋"/>
                <w:sz w:val="24"/>
                <w:szCs w:val="24"/>
              </w:rPr>
            </w:pPr>
            <w:r>
              <w:rPr>
                <w:rStyle w:val="af1"/>
                <w:rFonts w:ascii="仿宋" w:eastAsia="仿宋" w:hAnsi="仿宋"/>
                <w:color w:val="0D0D0D"/>
                <w:sz w:val="24"/>
                <w:szCs w:val="24"/>
                <w:u w:color="0D0D0D"/>
              </w:rPr>
              <w:t>1</w:t>
            </w:r>
          </w:p>
        </w:tc>
        <w:tc>
          <w:tcPr>
            <w:tcW w:w="1302" w:type="pct"/>
            <w:gridSpan w:val="2"/>
            <w:shd w:val="clear" w:color="auto" w:fill="CED7E7"/>
            <w:tcMar>
              <w:top w:w="80" w:type="dxa"/>
              <w:left w:w="80" w:type="dxa"/>
              <w:bottom w:w="80" w:type="dxa"/>
              <w:right w:w="80" w:type="dxa"/>
            </w:tcMar>
            <w:vAlign w:val="center"/>
          </w:tcPr>
          <w:p w14:paraId="68C50E01"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报价</w:t>
            </w:r>
            <w:r>
              <w:rPr>
                <w:rStyle w:val="af1"/>
                <w:rFonts w:ascii="仿宋" w:eastAsia="仿宋" w:hAnsi="仿宋" w:hint="eastAsia"/>
                <w:color w:val="0D0D0D"/>
                <w:sz w:val="24"/>
                <w:szCs w:val="24"/>
                <w:u w:color="0D0D0D"/>
              </w:rPr>
              <w:t>1</w:t>
            </w:r>
            <w:r>
              <w:rPr>
                <w:rStyle w:val="af1"/>
                <w:rFonts w:ascii="仿宋" w:eastAsia="仿宋" w:hAnsi="仿宋"/>
                <w:color w:val="0D0D0D"/>
                <w:sz w:val="24"/>
                <w:szCs w:val="24"/>
                <w:u w:color="0D0D0D"/>
              </w:rPr>
              <w:t>0%</w:t>
            </w:r>
          </w:p>
        </w:tc>
        <w:tc>
          <w:tcPr>
            <w:tcW w:w="465" w:type="pct"/>
            <w:shd w:val="clear" w:color="auto" w:fill="CED7E7"/>
            <w:tcMar>
              <w:top w:w="80" w:type="dxa"/>
              <w:left w:w="80" w:type="dxa"/>
              <w:bottom w:w="80" w:type="dxa"/>
              <w:right w:w="80" w:type="dxa"/>
            </w:tcMar>
            <w:vAlign w:val="center"/>
          </w:tcPr>
          <w:p w14:paraId="6AB73658"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hint="eastAsia"/>
                <w:color w:val="0D0D0D"/>
                <w:sz w:val="24"/>
                <w:szCs w:val="24"/>
                <w:u w:color="0D0D0D"/>
              </w:rPr>
              <w:t>1</w:t>
            </w:r>
            <w:r>
              <w:rPr>
                <w:rStyle w:val="af1"/>
                <w:rFonts w:ascii="仿宋" w:eastAsia="仿宋" w:hAnsi="仿宋"/>
                <w:color w:val="0D0D0D"/>
                <w:sz w:val="24"/>
                <w:szCs w:val="24"/>
                <w:u w:color="0D0D0D"/>
              </w:rPr>
              <w:t>0分</w:t>
            </w:r>
          </w:p>
        </w:tc>
        <w:tc>
          <w:tcPr>
            <w:tcW w:w="2371" w:type="pct"/>
            <w:shd w:val="clear" w:color="auto" w:fill="CED7E7"/>
            <w:tcMar>
              <w:top w:w="80" w:type="dxa"/>
              <w:left w:w="80" w:type="dxa"/>
              <w:bottom w:w="80" w:type="dxa"/>
              <w:right w:w="80" w:type="dxa"/>
            </w:tcMar>
            <w:vAlign w:val="center"/>
          </w:tcPr>
          <w:p w14:paraId="11ACC316" w14:textId="77777777" w:rsidR="00F56BA2" w:rsidRDefault="005177EA">
            <w:pPr>
              <w:pStyle w:val="Afb"/>
              <w:widowControl/>
              <w:spacing w:line="360" w:lineRule="auto"/>
              <w:ind w:firstLine="480"/>
              <w:jc w:val="left"/>
              <w:rPr>
                <w:rFonts w:ascii="仿宋" w:eastAsia="仿宋" w:hAnsi="仿宋"/>
                <w:sz w:val="24"/>
                <w:szCs w:val="24"/>
              </w:rPr>
            </w:pPr>
            <w:r>
              <w:rPr>
                <w:rFonts w:ascii="仿宋" w:eastAsia="仿宋" w:hAnsi="仿宋" w:hint="eastAsia"/>
                <w:color w:val="0D0D0D"/>
                <w:sz w:val="24"/>
                <w:szCs w:val="24"/>
                <w:u w:color="0D0D0D"/>
                <w:lang w:val="zh-TW" w:eastAsia="zh-TW"/>
              </w:rPr>
              <w:t>满足磋商文件要求且投标价格最低的报价为基准价，其价格分为满分。其他供应商的价格分统一按照下列公式计算：报价得分=(基准价／报价)*10%*100。</w:t>
            </w:r>
          </w:p>
        </w:tc>
        <w:tc>
          <w:tcPr>
            <w:tcW w:w="431" w:type="pct"/>
            <w:shd w:val="clear" w:color="auto" w:fill="CED7E7"/>
            <w:tcMar>
              <w:top w:w="80" w:type="dxa"/>
              <w:left w:w="80" w:type="dxa"/>
              <w:bottom w:w="80" w:type="dxa"/>
              <w:right w:w="80" w:type="dxa"/>
            </w:tcMar>
            <w:vAlign w:val="center"/>
          </w:tcPr>
          <w:p w14:paraId="2BC4D2CC" w14:textId="77777777" w:rsidR="00F56BA2" w:rsidRDefault="00F56BA2">
            <w:pPr>
              <w:rPr>
                <w:rFonts w:ascii="仿宋" w:eastAsia="仿宋" w:hAnsi="仿宋"/>
                <w:sz w:val="24"/>
              </w:rPr>
            </w:pPr>
          </w:p>
        </w:tc>
      </w:tr>
      <w:tr w:rsidR="00F56BA2" w14:paraId="4A7B4A05" w14:textId="77777777">
        <w:trPr>
          <w:trHeight w:val="1504"/>
          <w:jc w:val="center"/>
        </w:trPr>
        <w:tc>
          <w:tcPr>
            <w:tcW w:w="431" w:type="pct"/>
            <w:shd w:val="clear" w:color="auto" w:fill="CED7E7"/>
            <w:tcMar>
              <w:top w:w="80" w:type="dxa"/>
              <w:left w:w="80" w:type="dxa"/>
              <w:bottom w:w="80" w:type="dxa"/>
              <w:right w:w="80" w:type="dxa"/>
            </w:tcMar>
            <w:vAlign w:val="center"/>
          </w:tcPr>
          <w:p w14:paraId="45C54473" w14:textId="77777777" w:rsidR="00F56BA2" w:rsidRDefault="005177EA">
            <w:pPr>
              <w:pStyle w:val="Afb"/>
              <w:widowControl/>
              <w:spacing w:line="360" w:lineRule="auto"/>
              <w:jc w:val="left"/>
              <w:rPr>
                <w:rFonts w:ascii="仿宋" w:eastAsia="仿宋" w:hAnsi="仿宋"/>
                <w:sz w:val="24"/>
                <w:szCs w:val="24"/>
              </w:rPr>
            </w:pPr>
            <w:r>
              <w:rPr>
                <w:rStyle w:val="af1"/>
                <w:rFonts w:ascii="仿宋" w:eastAsia="仿宋" w:hAnsi="仿宋"/>
                <w:color w:val="0D0D0D"/>
                <w:sz w:val="24"/>
                <w:szCs w:val="24"/>
                <w:u w:color="0D0D0D"/>
              </w:rPr>
              <w:t>2</w:t>
            </w:r>
          </w:p>
        </w:tc>
        <w:tc>
          <w:tcPr>
            <w:tcW w:w="1302" w:type="pct"/>
            <w:gridSpan w:val="2"/>
            <w:shd w:val="clear" w:color="auto" w:fill="CED7E7"/>
            <w:tcMar>
              <w:top w:w="80" w:type="dxa"/>
              <w:left w:w="80" w:type="dxa"/>
              <w:bottom w:w="80" w:type="dxa"/>
              <w:right w:w="80" w:type="dxa"/>
            </w:tcMar>
            <w:vAlign w:val="center"/>
          </w:tcPr>
          <w:p w14:paraId="3BDFD202" w14:textId="77777777" w:rsidR="00F56BA2" w:rsidRDefault="005177EA">
            <w:pPr>
              <w:pStyle w:val="Afb"/>
              <w:widowControl/>
              <w:spacing w:line="360" w:lineRule="auto"/>
              <w:jc w:val="center"/>
              <w:rPr>
                <w:rStyle w:val="af1"/>
                <w:rFonts w:ascii="仿宋" w:eastAsia="仿宋" w:hAnsi="仿宋"/>
                <w:color w:val="0D0D0D"/>
                <w:sz w:val="24"/>
                <w:szCs w:val="24"/>
                <w:u w:color="0D0D0D"/>
              </w:rPr>
            </w:pPr>
            <w:r>
              <w:rPr>
                <w:rStyle w:val="af1"/>
                <w:rFonts w:ascii="仿宋" w:eastAsia="仿宋" w:hAnsi="仿宋"/>
                <w:color w:val="0D0D0D"/>
                <w:sz w:val="24"/>
                <w:szCs w:val="24"/>
                <w:u w:color="0D0D0D"/>
              </w:rPr>
              <w:t>投标人</w:t>
            </w:r>
          </w:p>
          <w:p w14:paraId="14887597" w14:textId="77777777" w:rsidR="00F56BA2" w:rsidRDefault="005177EA">
            <w:pPr>
              <w:pStyle w:val="Afb"/>
              <w:widowControl/>
              <w:spacing w:line="360" w:lineRule="auto"/>
              <w:jc w:val="center"/>
              <w:rPr>
                <w:rFonts w:ascii="仿宋" w:eastAsia="仿宋" w:hAnsi="仿宋"/>
                <w:color w:val="0D0D0D"/>
                <w:sz w:val="24"/>
                <w:szCs w:val="24"/>
                <w:u w:color="0D0D0D"/>
                <w:lang w:val="zh-TW" w:eastAsia="zh-TW"/>
              </w:rPr>
            </w:pPr>
            <w:r>
              <w:rPr>
                <w:rStyle w:val="af1"/>
                <w:rFonts w:ascii="仿宋" w:eastAsia="仿宋" w:hAnsi="仿宋"/>
                <w:color w:val="0D0D0D"/>
                <w:sz w:val="24"/>
                <w:szCs w:val="24"/>
                <w:u w:color="0D0D0D"/>
              </w:rPr>
              <w:t>基本情况</w:t>
            </w:r>
            <w:r>
              <w:rPr>
                <w:rFonts w:ascii="仿宋" w:eastAsia="仿宋" w:hAnsi="仿宋" w:hint="eastAsia"/>
                <w:color w:val="0D0D0D"/>
                <w:sz w:val="24"/>
                <w:szCs w:val="24"/>
                <w:u w:color="0D0D0D"/>
              </w:rPr>
              <w:t>1</w:t>
            </w:r>
            <w:r>
              <w:rPr>
                <w:rFonts w:ascii="仿宋" w:eastAsia="仿宋" w:hAnsi="仿宋"/>
                <w:color w:val="0D0D0D"/>
                <w:sz w:val="24"/>
                <w:szCs w:val="24"/>
                <w:u w:color="0D0D0D"/>
              </w:rPr>
              <w:t>0</w:t>
            </w:r>
            <w:r>
              <w:rPr>
                <w:rFonts w:ascii="仿宋" w:eastAsia="仿宋" w:hAnsi="仿宋"/>
                <w:color w:val="0D0D0D"/>
                <w:sz w:val="24"/>
                <w:szCs w:val="24"/>
                <w:u w:color="0D0D0D"/>
                <w:lang w:val="zh-TW" w:eastAsia="zh-TW"/>
              </w:rPr>
              <w:t>%</w:t>
            </w:r>
          </w:p>
        </w:tc>
        <w:tc>
          <w:tcPr>
            <w:tcW w:w="465" w:type="pct"/>
            <w:shd w:val="clear" w:color="auto" w:fill="CED7E7"/>
            <w:tcMar>
              <w:top w:w="80" w:type="dxa"/>
              <w:left w:w="80" w:type="dxa"/>
              <w:bottom w:w="80" w:type="dxa"/>
              <w:right w:w="80" w:type="dxa"/>
            </w:tcMar>
            <w:vAlign w:val="center"/>
          </w:tcPr>
          <w:p w14:paraId="5213D3AF"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hint="eastAsia"/>
                <w:color w:val="0D0D0D"/>
                <w:sz w:val="24"/>
                <w:szCs w:val="24"/>
                <w:u w:color="0D0D0D"/>
              </w:rPr>
              <w:t>1</w:t>
            </w:r>
            <w:r>
              <w:rPr>
                <w:rStyle w:val="af1"/>
                <w:rFonts w:ascii="仿宋" w:eastAsia="仿宋" w:hAnsi="仿宋"/>
                <w:color w:val="0D0D0D"/>
                <w:sz w:val="24"/>
                <w:szCs w:val="24"/>
                <w:u w:color="0D0D0D"/>
              </w:rPr>
              <w:t>0分</w:t>
            </w:r>
          </w:p>
        </w:tc>
        <w:tc>
          <w:tcPr>
            <w:tcW w:w="2371" w:type="pct"/>
            <w:shd w:val="clear" w:color="auto" w:fill="CED7E7"/>
            <w:tcMar>
              <w:top w:w="80" w:type="dxa"/>
              <w:left w:w="80" w:type="dxa"/>
              <w:bottom w:w="80" w:type="dxa"/>
              <w:right w:w="80" w:type="dxa"/>
            </w:tcMar>
            <w:vAlign w:val="center"/>
          </w:tcPr>
          <w:p w14:paraId="5DACB265" w14:textId="77777777" w:rsidR="00F56BA2" w:rsidRDefault="005177EA">
            <w:pPr>
              <w:pStyle w:val="TableParagraph"/>
              <w:tabs>
                <w:tab w:val="left" w:pos="364"/>
              </w:tabs>
              <w:spacing w:before="33" w:line="292" w:lineRule="auto"/>
              <w:ind w:left="241" w:right="224"/>
              <w:jc w:val="both"/>
              <w:rPr>
                <w:rFonts w:cs="宋体"/>
                <w:color w:val="0D0D0D"/>
                <w:sz w:val="24"/>
                <w:szCs w:val="24"/>
                <w:u w:color="0D0D0D"/>
                <w:lang w:val="zh-TW" w:eastAsia="zh-TW" w:bidi="ar-SA"/>
              </w:rPr>
            </w:pPr>
            <w:r>
              <w:rPr>
                <w:rFonts w:cs="宋体" w:hint="eastAsia"/>
                <w:color w:val="0D0D0D"/>
                <w:sz w:val="24"/>
                <w:szCs w:val="24"/>
                <w:u w:color="0D0D0D"/>
                <w:lang w:val="zh-TW" w:bidi="ar-SA"/>
              </w:rPr>
              <w:t>1</w:t>
            </w:r>
            <w:r>
              <w:rPr>
                <w:rFonts w:cs="宋体" w:hint="eastAsia"/>
                <w:color w:val="0D0D0D"/>
                <w:sz w:val="24"/>
                <w:szCs w:val="24"/>
                <w:u w:color="0D0D0D"/>
                <w:lang w:val="zh-TW" w:eastAsia="zh-TW" w:bidi="ar-SA"/>
              </w:rPr>
              <w:t>、投标人具有认证机构颁发的在有效期内的质量管理体系认证证书得</w:t>
            </w:r>
            <w:r>
              <w:rPr>
                <w:rFonts w:cs="宋体"/>
                <w:color w:val="0D0D0D"/>
                <w:sz w:val="24"/>
                <w:szCs w:val="24"/>
                <w:u w:color="0D0D0D"/>
                <w:lang w:val="zh-TW" w:eastAsia="zh-TW" w:bidi="ar-SA"/>
              </w:rPr>
              <w:t>5</w:t>
            </w:r>
            <w:r>
              <w:rPr>
                <w:rFonts w:cs="宋体" w:hint="eastAsia"/>
                <w:color w:val="0D0D0D"/>
                <w:sz w:val="24"/>
                <w:szCs w:val="24"/>
                <w:u w:color="0D0D0D"/>
                <w:lang w:val="zh-TW" w:eastAsia="zh-TW" w:bidi="ar-SA"/>
              </w:rPr>
              <w:t>分，不提供不得分。</w:t>
            </w:r>
          </w:p>
          <w:p w14:paraId="4544B404" w14:textId="77777777" w:rsidR="00F56BA2" w:rsidRDefault="005177EA">
            <w:pPr>
              <w:pStyle w:val="TableParagraph"/>
              <w:tabs>
                <w:tab w:val="left" w:pos="364"/>
              </w:tabs>
              <w:spacing w:before="33" w:line="292" w:lineRule="auto"/>
              <w:ind w:left="241" w:right="224"/>
              <w:jc w:val="both"/>
              <w:rPr>
                <w:rFonts w:cs="宋体"/>
                <w:color w:val="0D0D0D"/>
                <w:sz w:val="24"/>
                <w:szCs w:val="24"/>
                <w:u w:color="0D0D0D"/>
                <w:lang w:val="zh-TW" w:eastAsia="zh-TW" w:bidi="ar-SA"/>
              </w:rPr>
            </w:pPr>
            <w:r>
              <w:rPr>
                <w:rFonts w:cs="宋体" w:hint="eastAsia"/>
                <w:color w:val="0D0D0D"/>
                <w:sz w:val="24"/>
                <w:szCs w:val="24"/>
                <w:u w:color="0D0D0D"/>
                <w:lang w:val="zh-TW" w:bidi="ar-SA"/>
              </w:rPr>
              <w:t>2</w:t>
            </w:r>
            <w:r>
              <w:rPr>
                <w:rFonts w:cs="宋体" w:hint="eastAsia"/>
                <w:color w:val="0D0D0D"/>
                <w:sz w:val="24"/>
                <w:szCs w:val="24"/>
                <w:u w:color="0D0D0D"/>
                <w:lang w:val="zh-TW" w:eastAsia="zh-TW" w:bidi="ar-SA"/>
              </w:rPr>
              <w:t>、投标人具有认证机构颁发的在有效期内的环境管理体系统认证证书得</w:t>
            </w:r>
            <w:r>
              <w:rPr>
                <w:rFonts w:cs="宋体"/>
                <w:color w:val="0D0D0D"/>
                <w:sz w:val="24"/>
                <w:szCs w:val="24"/>
                <w:u w:color="0D0D0D"/>
                <w:lang w:val="zh-TW" w:eastAsia="zh-TW" w:bidi="ar-SA"/>
              </w:rPr>
              <w:t>5</w:t>
            </w:r>
            <w:r>
              <w:rPr>
                <w:rFonts w:cs="宋体" w:hint="eastAsia"/>
                <w:color w:val="0D0D0D"/>
                <w:sz w:val="24"/>
                <w:szCs w:val="24"/>
                <w:u w:color="0D0D0D"/>
                <w:lang w:val="zh-TW" w:eastAsia="zh-TW" w:bidi="ar-SA"/>
              </w:rPr>
              <w:t>分，不提供不得分。</w:t>
            </w:r>
          </w:p>
          <w:p w14:paraId="77BAE9CC" w14:textId="77777777" w:rsidR="00F56BA2" w:rsidRDefault="005177EA">
            <w:pPr>
              <w:pStyle w:val="TableParagraph"/>
              <w:tabs>
                <w:tab w:val="left" w:pos="364"/>
              </w:tabs>
              <w:spacing w:before="33" w:line="292" w:lineRule="auto"/>
              <w:ind w:left="241" w:right="224"/>
              <w:jc w:val="both"/>
              <w:rPr>
                <w:rFonts w:cs="宋体"/>
                <w:color w:val="0D0D0D"/>
                <w:sz w:val="24"/>
                <w:szCs w:val="24"/>
                <w:u w:color="0D0D0D"/>
                <w:lang w:val="zh-TW" w:eastAsia="zh-TW" w:bidi="ar-SA"/>
              </w:rPr>
            </w:pPr>
            <w:r>
              <w:rPr>
                <w:rFonts w:cs="宋体" w:hint="eastAsia"/>
                <w:color w:val="0D0D0D"/>
                <w:sz w:val="24"/>
                <w:szCs w:val="24"/>
                <w:u w:color="0D0D0D"/>
                <w:lang w:val="zh-TW" w:eastAsia="zh-TW" w:bidi="ar-SA"/>
              </w:rPr>
              <w:t>该项最多得</w:t>
            </w:r>
            <w:r>
              <w:rPr>
                <w:rFonts w:cs="宋体" w:hint="eastAsia"/>
                <w:color w:val="0D0D0D"/>
                <w:sz w:val="24"/>
                <w:szCs w:val="24"/>
                <w:u w:color="0D0D0D"/>
                <w:lang w:val="zh-TW" w:bidi="ar-SA"/>
              </w:rPr>
              <w:t>1</w:t>
            </w:r>
            <w:r>
              <w:rPr>
                <w:rFonts w:cs="宋体"/>
                <w:color w:val="0D0D0D"/>
                <w:sz w:val="24"/>
                <w:szCs w:val="24"/>
                <w:u w:color="0D0D0D"/>
                <w:lang w:val="zh-TW" w:eastAsia="zh-TW" w:bidi="ar-SA"/>
              </w:rPr>
              <w:t>0</w:t>
            </w:r>
            <w:r>
              <w:rPr>
                <w:rFonts w:cs="宋体" w:hint="eastAsia"/>
                <w:color w:val="0D0D0D"/>
                <w:sz w:val="24"/>
                <w:szCs w:val="24"/>
                <w:u w:color="0D0D0D"/>
                <w:lang w:val="zh-TW" w:eastAsia="zh-TW" w:bidi="ar-SA"/>
              </w:rPr>
              <w:t>分。</w:t>
            </w:r>
          </w:p>
          <w:p w14:paraId="58A829F9" w14:textId="77777777" w:rsidR="00F56BA2" w:rsidRDefault="00F56BA2">
            <w:pPr>
              <w:pStyle w:val="Afb"/>
              <w:widowControl/>
              <w:spacing w:line="360" w:lineRule="auto"/>
              <w:ind w:firstLine="480"/>
              <w:jc w:val="left"/>
              <w:rPr>
                <w:rFonts w:ascii="仿宋" w:eastAsia="仿宋" w:hAnsi="仿宋"/>
                <w:sz w:val="24"/>
                <w:szCs w:val="24"/>
              </w:rPr>
            </w:pPr>
          </w:p>
        </w:tc>
        <w:tc>
          <w:tcPr>
            <w:tcW w:w="431" w:type="pct"/>
            <w:shd w:val="clear" w:color="auto" w:fill="CED7E7"/>
            <w:tcMar>
              <w:top w:w="80" w:type="dxa"/>
              <w:left w:w="80" w:type="dxa"/>
              <w:bottom w:w="80" w:type="dxa"/>
              <w:right w:w="80" w:type="dxa"/>
            </w:tcMar>
            <w:vAlign w:val="center"/>
          </w:tcPr>
          <w:p w14:paraId="465F20D4" w14:textId="77777777" w:rsidR="00F56BA2" w:rsidRDefault="005177EA">
            <w:pPr>
              <w:jc w:val="left"/>
              <w:rPr>
                <w:rFonts w:ascii="仿宋" w:eastAsia="仿宋" w:hAnsi="仿宋"/>
                <w:sz w:val="24"/>
              </w:rPr>
            </w:pPr>
            <w:r>
              <w:rPr>
                <w:rFonts w:ascii="仿宋" w:eastAsia="仿宋" w:hAnsi="仿宋" w:hint="eastAsia"/>
                <w:sz w:val="24"/>
              </w:rPr>
              <w:t>提供证书复印件并加盖单位公章鲜章</w:t>
            </w:r>
          </w:p>
        </w:tc>
      </w:tr>
      <w:tr w:rsidR="00F56BA2" w14:paraId="68FCD9DF" w14:textId="77777777">
        <w:trPr>
          <w:trHeight w:val="1119"/>
          <w:jc w:val="center"/>
        </w:trPr>
        <w:tc>
          <w:tcPr>
            <w:tcW w:w="431" w:type="pct"/>
            <w:vMerge w:val="restart"/>
            <w:shd w:val="clear" w:color="auto" w:fill="CED7E7"/>
            <w:tcMar>
              <w:top w:w="80" w:type="dxa"/>
              <w:left w:w="80" w:type="dxa"/>
              <w:bottom w:w="80" w:type="dxa"/>
              <w:right w:w="80" w:type="dxa"/>
            </w:tcMar>
            <w:vAlign w:val="center"/>
          </w:tcPr>
          <w:p w14:paraId="76D375F5" w14:textId="77777777" w:rsidR="00F56BA2" w:rsidRDefault="005177EA">
            <w:pPr>
              <w:pStyle w:val="Afb"/>
              <w:widowControl/>
              <w:spacing w:line="360" w:lineRule="auto"/>
              <w:jc w:val="left"/>
              <w:rPr>
                <w:rFonts w:ascii="仿宋" w:eastAsia="仿宋" w:hAnsi="仿宋"/>
                <w:sz w:val="24"/>
                <w:szCs w:val="24"/>
              </w:rPr>
            </w:pPr>
            <w:r>
              <w:rPr>
                <w:rStyle w:val="af1"/>
                <w:rFonts w:ascii="仿宋" w:eastAsia="仿宋" w:hAnsi="仿宋"/>
                <w:color w:val="0D0D0D"/>
                <w:sz w:val="24"/>
                <w:szCs w:val="24"/>
                <w:u w:color="0D0D0D"/>
              </w:rPr>
              <w:t>3</w:t>
            </w:r>
          </w:p>
        </w:tc>
        <w:tc>
          <w:tcPr>
            <w:tcW w:w="499" w:type="pct"/>
            <w:vMerge w:val="restart"/>
            <w:shd w:val="clear" w:color="auto" w:fill="CED7E7"/>
            <w:tcMar>
              <w:top w:w="80" w:type="dxa"/>
              <w:left w:w="80" w:type="dxa"/>
              <w:bottom w:w="80" w:type="dxa"/>
              <w:right w:w="80" w:type="dxa"/>
            </w:tcMar>
            <w:vAlign w:val="center"/>
          </w:tcPr>
          <w:p w14:paraId="29613789" w14:textId="77777777" w:rsidR="00F56BA2" w:rsidRDefault="005177EA">
            <w:pPr>
              <w:pStyle w:val="Afb"/>
              <w:widowControl/>
              <w:spacing w:line="360" w:lineRule="auto"/>
              <w:ind w:firstLine="480"/>
              <w:jc w:val="center"/>
              <w:rPr>
                <w:rFonts w:ascii="仿宋" w:eastAsia="仿宋" w:hAnsi="仿宋"/>
                <w:sz w:val="24"/>
                <w:szCs w:val="24"/>
              </w:rPr>
            </w:pPr>
            <w:r>
              <w:rPr>
                <w:rFonts w:ascii="仿宋" w:eastAsia="仿宋" w:hAnsi="仿宋"/>
                <w:sz w:val="24"/>
                <w:szCs w:val="24"/>
                <w:u w:color="0D0D0D"/>
                <w:lang w:val="zh-TW" w:eastAsia="zh-TW"/>
              </w:rPr>
              <w:t>方案</w:t>
            </w:r>
            <w:r>
              <w:rPr>
                <w:rFonts w:ascii="仿宋" w:eastAsia="仿宋" w:hAnsi="仿宋" w:hint="eastAsia"/>
                <w:sz w:val="24"/>
                <w:szCs w:val="24"/>
                <w:u w:color="0D0D0D"/>
                <w:lang w:val="zh-TW" w:eastAsia="zh-TW"/>
              </w:rPr>
              <w:t>4</w:t>
            </w:r>
            <w:r>
              <w:rPr>
                <w:rFonts w:ascii="仿宋" w:eastAsia="仿宋" w:hAnsi="仿宋"/>
                <w:sz w:val="24"/>
                <w:szCs w:val="24"/>
                <w:u w:color="0D0D0D"/>
                <w:lang w:val="zh-TW" w:eastAsia="zh-TW"/>
              </w:rPr>
              <w:t>5%</w:t>
            </w:r>
          </w:p>
        </w:tc>
        <w:tc>
          <w:tcPr>
            <w:tcW w:w="803" w:type="pct"/>
            <w:shd w:val="clear" w:color="auto" w:fill="CED7E7"/>
            <w:tcMar>
              <w:top w:w="80" w:type="dxa"/>
              <w:left w:w="80" w:type="dxa"/>
              <w:bottom w:w="80" w:type="dxa"/>
              <w:right w:w="80" w:type="dxa"/>
            </w:tcMar>
            <w:vAlign w:val="center"/>
          </w:tcPr>
          <w:p w14:paraId="119C3C3E" w14:textId="77777777" w:rsidR="00F56BA2" w:rsidRDefault="005177EA">
            <w:pPr>
              <w:pStyle w:val="Afb"/>
              <w:widowControl/>
              <w:spacing w:line="360" w:lineRule="auto"/>
              <w:jc w:val="center"/>
              <w:rPr>
                <w:rStyle w:val="af1"/>
                <w:rFonts w:ascii="仿宋" w:eastAsia="仿宋" w:hAnsi="仿宋"/>
                <w:color w:val="0D0D0D"/>
                <w:sz w:val="24"/>
                <w:szCs w:val="24"/>
                <w:u w:color="0D0D0D"/>
              </w:rPr>
            </w:pPr>
            <w:bookmarkStart w:id="114" w:name="_Hlk94180443"/>
            <w:r>
              <w:rPr>
                <w:rStyle w:val="af1"/>
                <w:rFonts w:ascii="仿宋" w:eastAsia="仿宋" w:hAnsi="仿宋"/>
                <w:color w:val="0D0D0D"/>
                <w:sz w:val="24"/>
                <w:szCs w:val="24"/>
                <w:u w:color="0D0D0D"/>
              </w:rPr>
              <w:t>主视觉</w:t>
            </w:r>
            <w:r>
              <w:rPr>
                <w:rStyle w:val="af1"/>
                <w:rFonts w:ascii="仿宋" w:eastAsia="仿宋" w:hAnsi="仿宋" w:hint="eastAsia"/>
                <w:color w:val="0D0D0D"/>
                <w:sz w:val="24"/>
                <w:szCs w:val="24"/>
                <w:u w:color="0D0D0D"/>
              </w:rPr>
              <w:t>及会场</w:t>
            </w:r>
            <w:r>
              <w:rPr>
                <w:rStyle w:val="af1"/>
                <w:rFonts w:ascii="仿宋" w:eastAsia="仿宋" w:hAnsi="仿宋"/>
                <w:color w:val="0D0D0D"/>
                <w:sz w:val="24"/>
                <w:szCs w:val="24"/>
                <w:u w:color="0D0D0D"/>
              </w:rPr>
              <w:t>设计</w:t>
            </w:r>
            <w:r>
              <w:rPr>
                <w:rStyle w:val="af1"/>
                <w:rFonts w:ascii="仿宋" w:eastAsia="仿宋" w:hAnsi="仿宋" w:hint="eastAsia"/>
                <w:color w:val="0D0D0D"/>
                <w:sz w:val="24"/>
                <w:szCs w:val="24"/>
                <w:u w:color="0D0D0D"/>
              </w:rPr>
              <w:t>方案</w:t>
            </w:r>
            <w:bookmarkEnd w:id="114"/>
          </w:p>
          <w:p w14:paraId="6A61930D"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w:t>
            </w:r>
            <w:r>
              <w:rPr>
                <w:rStyle w:val="af1"/>
                <w:rFonts w:ascii="仿宋" w:eastAsia="仿宋" w:hAnsi="仿宋" w:hint="eastAsia"/>
                <w:color w:val="0D0D0D"/>
                <w:sz w:val="24"/>
                <w:szCs w:val="24"/>
                <w:u w:color="0D0D0D"/>
              </w:rPr>
              <w:t>1</w:t>
            </w:r>
            <w:r>
              <w:rPr>
                <w:rStyle w:val="af1"/>
                <w:rFonts w:ascii="仿宋" w:eastAsia="仿宋" w:hAnsi="仿宋"/>
                <w:color w:val="0D0D0D"/>
                <w:sz w:val="24"/>
                <w:szCs w:val="24"/>
                <w:u w:color="0D0D0D"/>
              </w:rPr>
              <w:t>5分)</w:t>
            </w:r>
          </w:p>
        </w:tc>
        <w:tc>
          <w:tcPr>
            <w:tcW w:w="465" w:type="pct"/>
            <w:vMerge w:val="restart"/>
            <w:shd w:val="clear" w:color="auto" w:fill="CED7E7"/>
            <w:tcMar>
              <w:top w:w="80" w:type="dxa"/>
              <w:left w:w="80" w:type="dxa"/>
              <w:bottom w:w="80" w:type="dxa"/>
              <w:right w:w="80" w:type="dxa"/>
            </w:tcMar>
            <w:vAlign w:val="center"/>
          </w:tcPr>
          <w:p w14:paraId="3C533EA7" w14:textId="77777777" w:rsidR="00F56BA2" w:rsidRDefault="005177EA">
            <w:pPr>
              <w:pStyle w:val="Afb"/>
              <w:widowControl/>
              <w:spacing w:line="360" w:lineRule="auto"/>
              <w:ind w:firstLine="420"/>
              <w:jc w:val="center"/>
              <w:rPr>
                <w:rFonts w:ascii="仿宋" w:eastAsia="仿宋" w:hAnsi="仿宋"/>
                <w:sz w:val="24"/>
                <w:szCs w:val="24"/>
              </w:rPr>
            </w:pPr>
            <w:r>
              <w:rPr>
                <w:rStyle w:val="af1"/>
                <w:rFonts w:ascii="仿宋" w:eastAsia="仿宋" w:hAnsi="仿宋" w:hint="eastAsia"/>
                <w:color w:val="0D0D0D"/>
                <w:sz w:val="24"/>
                <w:szCs w:val="24"/>
                <w:u w:color="0D0D0D"/>
              </w:rPr>
              <w:t>4</w:t>
            </w:r>
            <w:r>
              <w:rPr>
                <w:rStyle w:val="af1"/>
                <w:rFonts w:ascii="仿宋" w:eastAsia="仿宋" w:hAnsi="仿宋"/>
                <w:color w:val="0D0D0D"/>
                <w:sz w:val="24"/>
                <w:szCs w:val="24"/>
                <w:u w:color="0D0D0D"/>
              </w:rPr>
              <w:t>5分</w:t>
            </w:r>
          </w:p>
        </w:tc>
        <w:tc>
          <w:tcPr>
            <w:tcW w:w="2371" w:type="pct"/>
            <w:shd w:val="clear" w:color="auto" w:fill="CED7E7"/>
            <w:tcMar>
              <w:top w:w="80" w:type="dxa"/>
              <w:left w:w="80" w:type="dxa"/>
              <w:bottom w:w="80" w:type="dxa"/>
              <w:right w:w="80" w:type="dxa"/>
            </w:tcMar>
            <w:vAlign w:val="center"/>
          </w:tcPr>
          <w:p w14:paraId="609759D8" w14:textId="77777777" w:rsidR="00F56BA2" w:rsidRDefault="005177EA">
            <w:pPr>
              <w:pStyle w:val="Afb"/>
              <w:widowControl/>
              <w:spacing w:line="360" w:lineRule="auto"/>
              <w:jc w:val="left"/>
              <w:rPr>
                <w:rStyle w:val="af1"/>
                <w:rFonts w:ascii="仿宋" w:eastAsia="仿宋" w:hAnsi="仿宋"/>
                <w:color w:val="0D0D0D"/>
                <w:sz w:val="24"/>
                <w:szCs w:val="24"/>
                <w:u w:color="0D0D0D"/>
              </w:rPr>
            </w:pPr>
            <w:r>
              <w:rPr>
                <w:rStyle w:val="af1"/>
                <w:rFonts w:ascii="仿宋" w:eastAsia="仿宋" w:hAnsi="仿宋"/>
                <w:color w:val="0D0D0D"/>
                <w:sz w:val="24"/>
                <w:szCs w:val="24"/>
                <w:u w:color="0D0D0D"/>
              </w:rPr>
              <w:t>对项目要求的符合情况进行评分</w:t>
            </w:r>
            <w:r>
              <w:rPr>
                <w:rStyle w:val="af1"/>
                <w:rFonts w:ascii="仿宋" w:eastAsia="仿宋" w:hAnsi="仿宋" w:hint="eastAsia"/>
                <w:color w:val="0D0D0D"/>
                <w:sz w:val="24"/>
                <w:szCs w:val="24"/>
                <w:u w:color="0D0D0D"/>
              </w:rPr>
              <w:t>①</w:t>
            </w:r>
            <w:r>
              <w:rPr>
                <w:rStyle w:val="af1"/>
                <w:rFonts w:ascii="仿宋" w:eastAsia="仿宋" w:hAnsi="仿宋"/>
                <w:color w:val="0D0D0D"/>
                <w:sz w:val="24"/>
                <w:szCs w:val="24"/>
                <w:u w:color="0D0D0D"/>
              </w:rPr>
              <w:t>本</w:t>
            </w:r>
            <w:r>
              <w:rPr>
                <w:rStyle w:val="af1"/>
                <w:rFonts w:ascii="仿宋" w:eastAsia="仿宋" w:hAnsi="仿宋" w:hint="eastAsia"/>
                <w:color w:val="0D0D0D"/>
                <w:sz w:val="24"/>
                <w:szCs w:val="24"/>
                <w:u w:color="0D0D0D"/>
              </w:rPr>
              <w:t>次会议</w:t>
            </w:r>
            <w:r>
              <w:rPr>
                <w:rStyle w:val="af1"/>
                <w:rFonts w:ascii="仿宋" w:eastAsia="仿宋" w:hAnsi="仿宋"/>
                <w:color w:val="0D0D0D"/>
                <w:sz w:val="24"/>
                <w:szCs w:val="24"/>
                <w:u w:color="0D0D0D"/>
              </w:rPr>
              <w:t>的</w:t>
            </w:r>
            <w:r>
              <w:rPr>
                <w:rStyle w:val="af1"/>
                <w:rFonts w:ascii="仿宋" w:eastAsia="仿宋" w:hAnsi="仿宋" w:hint="eastAsia"/>
                <w:color w:val="0D0D0D"/>
                <w:sz w:val="24"/>
                <w:szCs w:val="24"/>
                <w:u w:color="0D0D0D"/>
              </w:rPr>
              <w:t>主视觉</w:t>
            </w:r>
            <w:r>
              <w:rPr>
                <w:rStyle w:val="af1"/>
                <w:rFonts w:ascii="仿宋" w:eastAsia="仿宋" w:hAnsi="仿宋"/>
                <w:color w:val="0D0D0D"/>
                <w:sz w:val="24"/>
                <w:szCs w:val="24"/>
                <w:u w:color="0D0D0D"/>
              </w:rPr>
              <w:t>贴合度</w:t>
            </w:r>
            <w:r>
              <w:rPr>
                <w:rStyle w:val="af1"/>
                <w:rFonts w:ascii="仿宋" w:eastAsia="仿宋" w:hAnsi="仿宋" w:hint="eastAsia"/>
                <w:color w:val="0D0D0D"/>
                <w:sz w:val="24"/>
                <w:szCs w:val="24"/>
                <w:u w:color="0D0D0D"/>
              </w:rPr>
              <w:t>；②设计风格；③设计内容。等进行综合评审：全部提供以上方案并符合本项目采购需求的得1</w:t>
            </w:r>
            <w:r>
              <w:rPr>
                <w:rStyle w:val="af1"/>
                <w:rFonts w:ascii="仿宋" w:eastAsia="仿宋" w:hAnsi="仿宋"/>
                <w:color w:val="0D0D0D"/>
                <w:sz w:val="24"/>
                <w:szCs w:val="24"/>
                <w:u w:color="0D0D0D"/>
              </w:rPr>
              <w:t>5</w:t>
            </w:r>
            <w:r>
              <w:rPr>
                <w:rStyle w:val="af1"/>
                <w:rFonts w:ascii="仿宋" w:eastAsia="仿宋" w:hAnsi="仿宋" w:hint="eastAsia"/>
                <w:color w:val="0D0D0D"/>
                <w:sz w:val="24"/>
                <w:szCs w:val="24"/>
                <w:u w:color="0D0D0D"/>
              </w:rPr>
              <w:t>分，缺一项扣5分；每一项内容不完整或有缺陷或与项目不匹配的扣2.5分，扣完为止。</w:t>
            </w:r>
          </w:p>
          <w:p w14:paraId="295E90C2" w14:textId="77777777" w:rsidR="00F56BA2" w:rsidRDefault="005177EA">
            <w:pPr>
              <w:pStyle w:val="Afb"/>
              <w:widowControl/>
              <w:spacing w:line="360" w:lineRule="auto"/>
              <w:ind w:firstLine="480"/>
              <w:jc w:val="left"/>
              <w:rPr>
                <w:rFonts w:ascii="仿宋" w:eastAsia="仿宋" w:hAnsi="仿宋"/>
                <w:sz w:val="24"/>
                <w:szCs w:val="24"/>
                <w:lang w:eastAsia="zh-TW"/>
              </w:rPr>
            </w:pPr>
            <w:r>
              <w:rPr>
                <w:rFonts w:ascii="仿宋" w:eastAsia="仿宋" w:hAnsi="仿宋" w:hint="eastAsia"/>
                <w:sz w:val="24"/>
                <w:szCs w:val="24"/>
                <w:lang w:eastAsia="zh-TW"/>
              </w:rPr>
              <w:t>说明：内容不完整或有缺陷或与项目不匹配是指：非专门针对本项目或不适用项目特性的情形、内容不完整或缺少关键节点、套用其他项目方</w:t>
            </w:r>
            <w:r>
              <w:rPr>
                <w:rFonts w:ascii="仿宋" w:eastAsia="仿宋" w:hAnsi="仿宋" w:hint="eastAsia"/>
                <w:sz w:val="24"/>
                <w:szCs w:val="24"/>
                <w:lang w:eastAsia="zh-TW"/>
              </w:rPr>
              <w:lastRenderedPageBreak/>
              <w:t>案、内容前后矛盾、涉及的规范及标准错误、不利于项目实施、不可能实现的情形等任意一种情形。</w:t>
            </w:r>
          </w:p>
        </w:tc>
        <w:tc>
          <w:tcPr>
            <w:tcW w:w="431" w:type="pct"/>
            <w:vMerge w:val="restart"/>
            <w:shd w:val="clear" w:color="auto" w:fill="CED7E7"/>
            <w:tcMar>
              <w:top w:w="80" w:type="dxa"/>
              <w:left w:w="80" w:type="dxa"/>
              <w:bottom w:w="80" w:type="dxa"/>
              <w:right w:w="80" w:type="dxa"/>
            </w:tcMar>
            <w:vAlign w:val="center"/>
          </w:tcPr>
          <w:p w14:paraId="2BE41B6C" w14:textId="77777777" w:rsidR="00F56BA2" w:rsidRDefault="00F56BA2">
            <w:pPr>
              <w:rPr>
                <w:rFonts w:ascii="仿宋" w:eastAsia="仿宋" w:hAnsi="仿宋"/>
                <w:sz w:val="24"/>
                <w:lang w:eastAsia="zh-TW"/>
              </w:rPr>
            </w:pPr>
          </w:p>
        </w:tc>
      </w:tr>
      <w:tr w:rsidR="00F56BA2" w14:paraId="008B495E" w14:textId="77777777">
        <w:trPr>
          <w:trHeight w:val="2387"/>
          <w:jc w:val="center"/>
        </w:trPr>
        <w:tc>
          <w:tcPr>
            <w:tcW w:w="431" w:type="pct"/>
            <w:vMerge/>
            <w:shd w:val="clear" w:color="auto" w:fill="CED7E7"/>
            <w:vAlign w:val="center"/>
          </w:tcPr>
          <w:p w14:paraId="473F1F78" w14:textId="77777777" w:rsidR="00F56BA2" w:rsidRDefault="00F56BA2">
            <w:pPr>
              <w:rPr>
                <w:rFonts w:ascii="仿宋" w:eastAsia="仿宋" w:hAnsi="仿宋"/>
                <w:sz w:val="24"/>
                <w:lang w:eastAsia="zh-TW"/>
              </w:rPr>
            </w:pPr>
          </w:p>
        </w:tc>
        <w:tc>
          <w:tcPr>
            <w:tcW w:w="499" w:type="pct"/>
            <w:vMerge/>
            <w:shd w:val="clear" w:color="auto" w:fill="CED7E7"/>
            <w:vAlign w:val="center"/>
          </w:tcPr>
          <w:p w14:paraId="5BA7282B" w14:textId="77777777" w:rsidR="00F56BA2" w:rsidRDefault="00F56BA2">
            <w:pPr>
              <w:rPr>
                <w:rFonts w:ascii="仿宋" w:eastAsia="仿宋" w:hAnsi="仿宋"/>
                <w:sz w:val="24"/>
                <w:lang w:eastAsia="zh-TW"/>
              </w:rPr>
            </w:pPr>
          </w:p>
        </w:tc>
        <w:tc>
          <w:tcPr>
            <w:tcW w:w="803" w:type="pct"/>
            <w:shd w:val="clear" w:color="auto" w:fill="CED7E7"/>
            <w:tcMar>
              <w:top w:w="80" w:type="dxa"/>
              <w:left w:w="80" w:type="dxa"/>
              <w:bottom w:w="80" w:type="dxa"/>
              <w:right w:w="80" w:type="dxa"/>
            </w:tcMar>
            <w:vAlign w:val="center"/>
          </w:tcPr>
          <w:p w14:paraId="36BCD0D7" w14:textId="77777777" w:rsidR="00F56BA2" w:rsidRDefault="005177EA">
            <w:pPr>
              <w:pStyle w:val="Afb"/>
              <w:widowControl/>
              <w:spacing w:line="360" w:lineRule="auto"/>
              <w:jc w:val="center"/>
              <w:rPr>
                <w:rStyle w:val="af1"/>
                <w:rFonts w:ascii="仿宋" w:eastAsia="仿宋" w:hAnsi="仿宋"/>
                <w:color w:val="0D0D0D"/>
                <w:sz w:val="24"/>
                <w:szCs w:val="24"/>
                <w:u w:color="0D0D0D"/>
              </w:rPr>
            </w:pPr>
            <w:r>
              <w:rPr>
                <w:rStyle w:val="af1"/>
                <w:rFonts w:ascii="仿宋" w:eastAsia="仿宋" w:hAnsi="仿宋" w:hint="eastAsia"/>
                <w:color w:val="0D0D0D"/>
                <w:sz w:val="24"/>
                <w:szCs w:val="24"/>
                <w:u w:color="0D0D0D"/>
              </w:rPr>
              <w:t>线上会议</w:t>
            </w:r>
          </w:p>
          <w:p w14:paraId="04A48C12"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w:t>
            </w:r>
            <w:r>
              <w:rPr>
                <w:rStyle w:val="af1"/>
                <w:rFonts w:ascii="仿宋" w:eastAsia="仿宋" w:hAnsi="仿宋" w:hint="eastAsia"/>
                <w:color w:val="0D0D0D"/>
                <w:sz w:val="24"/>
                <w:szCs w:val="24"/>
                <w:u w:color="0D0D0D"/>
              </w:rPr>
              <w:t>1</w:t>
            </w:r>
            <w:r>
              <w:rPr>
                <w:rStyle w:val="af1"/>
                <w:rFonts w:ascii="仿宋" w:eastAsia="仿宋" w:hAnsi="仿宋"/>
                <w:color w:val="0D0D0D"/>
                <w:sz w:val="24"/>
                <w:szCs w:val="24"/>
                <w:u w:color="0D0D0D"/>
              </w:rPr>
              <w:t>0分）</w:t>
            </w:r>
          </w:p>
        </w:tc>
        <w:tc>
          <w:tcPr>
            <w:tcW w:w="465" w:type="pct"/>
            <w:vMerge/>
            <w:shd w:val="clear" w:color="auto" w:fill="CED7E7"/>
            <w:vAlign w:val="center"/>
          </w:tcPr>
          <w:p w14:paraId="379E385A" w14:textId="77777777" w:rsidR="00F56BA2" w:rsidRDefault="00F56BA2">
            <w:pPr>
              <w:rPr>
                <w:rFonts w:ascii="仿宋" w:eastAsia="仿宋" w:hAnsi="仿宋"/>
                <w:sz w:val="24"/>
              </w:rPr>
            </w:pPr>
          </w:p>
        </w:tc>
        <w:tc>
          <w:tcPr>
            <w:tcW w:w="2371" w:type="pct"/>
            <w:shd w:val="clear" w:color="auto" w:fill="CED7E7"/>
            <w:tcMar>
              <w:top w:w="80" w:type="dxa"/>
              <w:left w:w="80" w:type="dxa"/>
              <w:bottom w:w="80" w:type="dxa"/>
              <w:right w:w="80" w:type="dxa"/>
            </w:tcMar>
            <w:vAlign w:val="center"/>
          </w:tcPr>
          <w:p w14:paraId="4BE495CF" w14:textId="77777777" w:rsidR="00F56BA2" w:rsidRDefault="005177EA">
            <w:pPr>
              <w:pStyle w:val="Afb"/>
              <w:widowControl/>
              <w:spacing w:line="360" w:lineRule="auto"/>
              <w:ind w:firstLine="420"/>
              <w:jc w:val="left"/>
              <w:rPr>
                <w:rStyle w:val="af1"/>
                <w:rFonts w:ascii="仿宋" w:eastAsia="仿宋" w:hAnsi="仿宋"/>
                <w:color w:val="0D0D0D"/>
                <w:sz w:val="24"/>
                <w:szCs w:val="24"/>
                <w:u w:color="0D0D0D"/>
              </w:rPr>
            </w:pPr>
            <w:r>
              <w:rPr>
                <w:rStyle w:val="af1"/>
                <w:rFonts w:ascii="仿宋" w:eastAsia="仿宋" w:hAnsi="仿宋" w:hint="eastAsia"/>
                <w:color w:val="0D0D0D"/>
                <w:sz w:val="24"/>
                <w:szCs w:val="24"/>
                <w:u w:color="0D0D0D"/>
              </w:rPr>
              <w:t>针对线上会议及直播，提供①系统建设及线上直播平台建设方案；②针对</w:t>
            </w:r>
            <w:r>
              <w:rPr>
                <w:rStyle w:val="af1"/>
                <w:rFonts w:ascii="仿宋" w:eastAsia="仿宋" w:hAnsi="仿宋" w:hint="eastAsia"/>
                <w:color w:val="000000" w:themeColor="text1"/>
                <w:sz w:val="24"/>
                <w:szCs w:val="24"/>
                <w:u w:color="0D0D0D"/>
              </w:rPr>
              <w:t>线上</w:t>
            </w:r>
            <w:r>
              <w:rPr>
                <w:rStyle w:val="af1"/>
                <w:rFonts w:ascii="仿宋" w:eastAsia="仿宋" w:hAnsi="仿宋" w:hint="eastAsia"/>
                <w:color w:val="0D0D0D"/>
                <w:sz w:val="24"/>
                <w:szCs w:val="24"/>
                <w:u w:color="0D0D0D"/>
              </w:rPr>
              <w:t>会议室提供布置及搭建方案，并结合会议情况，进行活动进度规划、现场布置、执行保障等。进行综合评审：全部提供以上方案并满足项目采购需求的得</w:t>
            </w:r>
            <w:r>
              <w:rPr>
                <w:rStyle w:val="af1"/>
                <w:rFonts w:ascii="仿宋" w:eastAsia="仿宋" w:hAnsi="仿宋"/>
                <w:color w:val="0D0D0D"/>
                <w:sz w:val="24"/>
                <w:szCs w:val="24"/>
                <w:u w:color="0D0D0D"/>
              </w:rPr>
              <w:t>10</w:t>
            </w:r>
            <w:r>
              <w:rPr>
                <w:rStyle w:val="af1"/>
                <w:rFonts w:ascii="仿宋" w:eastAsia="仿宋" w:hAnsi="仿宋" w:hint="eastAsia"/>
                <w:color w:val="0D0D0D"/>
                <w:sz w:val="24"/>
                <w:szCs w:val="24"/>
                <w:u w:color="0D0D0D"/>
              </w:rPr>
              <w:t>分，缺一项扣</w:t>
            </w:r>
            <w:r>
              <w:rPr>
                <w:rStyle w:val="af1"/>
                <w:rFonts w:ascii="仿宋" w:eastAsia="仿宋" w:hAnsi="仿宋"/>
                <w:color w:val="0D0D0D"/>
                <w:sz w:val="24"/>
                <w:szCs w:val="24"/>
                <w:u w:color="0D0D0D"/>
              </w:rPr>
              <w:t>5</w:t>
            </w:r>
            <w:r>
              <w:rPr>
                <w:rStyle w:val="af1"/>
                <w:rFonts w:ascii="仿宋" w:eastAsia="仿宋" w:hAnsi="仿宋" w:hint="eastAsia"/>
                <w:color w:val="0D0D0D"/>
                <w:sz w:val="24"/>
                <w:szCs w:val="24"/>
                <w:u w:color="0D0D0D"/>
              </w:rPr>
              <w:t>分；每一项内容不完整或有缺陷或与项目不匹配的扣</w:t>
            </w:r>
            <w:r>
              <w:rPr>
                <w:rStyle w:val="af1"/>
                <w:rFonts w:ascii="仿宋" w:eastAsia="仿宋" w:hAnsi="仿宋"/>
                <w:color w:val="0D0D0D"/>
                <w:sz w:val="24"/>
                <w:szCs w:val="24"/>
                <w:u w:color="0D0D0D"/>
              </w:rPr>
              <w:t>2.5</w:t>
            </w:r>
            <w:r>
              <w:rPr>
                <w:rStyle w:val="af1"/>
                <w:rFonts w:ascii="仿宋" w:eastAsia="仿宋" w:hAnsi="仿宋" w:hint="eastAsia"/>
                <w:color w:val="0D0D0D"/>
                <w:sz w:val="24"/>
                <w:szCs w:val="24"/>
                <w:u w:color="0D0D0D"/>
              </w:rPr>
              <w:t>分，扣完为止。</w:t>
            </w:r>
          </w:p>
          <w:p w14:paraId="1B53FA1F" w14:textId="77777777" w:rsidR="00F56BA2" w:rsidRDefault="005177EA">
            <w:pPr>
              <w:pStyle w:val="Afb"/>
              <w:widowControl/>
              <w:spacing w:line="360" w:lineRule="auto"/>
              <w:ind w:firstLine="480"/>
              <w:jc w:val="left"/>
              <w:rPr>
                <w:rFonts w:ascii="仿宋" w:eastAsia="仿宋" w:hAnsi="仿宋"/>
                <w:sz w:val="24"/>
                <w:szCs w:val="24"/>
              </w:rPr>
            </w:pPr>
            <w:r>
              <w:rPr>
                <w:rFonts w:ascii="仿宋" w:eastAsia="仿宋" w:hAnsi="仿宋" w:hint="eastAsia"/>
                <w:sz w:val="24"/>
                <w:szCs w:val="24"/>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31" w:type="pct"/>
            <w:vMerge/>
            <w:shd w:val="clear" w:color="auto" w:fill="CED7E7"/>
            <w:vAlign w:val="center"/>
          </w:tcPr>
          <w:p w14:paraId="7FAF3B85" w14:textId="77777777" w:rsidR="00F56BA2" w:rsidRDefault="00F56BA2">
            <w:pPr>
              <w:rPr>
                <w:rFonts w:ascii="仿宋" w:eastAsia="仿宋" w:hAnsi="仿宋"/>
                <w:sz w:val="24"/>
              </w:rPr>
            </w:pPr>
          </w:p>
        </w:tc>
      </w:tr>
      <w:tr w:rsidR="00F56BA2" w14:paraId="11AA2CDB" w14:textId="77777777">
        <w:trPr>
          <w:trHeight w:val="898"/>
          <w:jc w:val="center"/>
        </w:trPr>
        <w:tc>
          <w:tcPr>
            <w:tcW w:w="431" w:type="pct"/>
            <w:vMerge/>
            <w:shd w:val="clear" w:color="auto" w:fill="CED7E7"/>
            <w:vAlign w:val="center"/>
          </w:tcPr>
          <w:p w14:paraId="7A8A4BEC" w14:textId="77777777" w:rsidR="00F56BA2" w:rsidRDefault="00F56BA2">
            <w:pPr>
              <w:rPr>
                <w:rFonts w:ascii="仿宋" w:eastAsia="仿宋" w:hAnsi="仿宋"/>
                <w:sz w:val="24"/>
              </w:rPr>
            </w:pPr>
          </w:p>
        </w:tc>
        <w:tc>
          <w:tcPr>
            <w:tcW w:w="499" w:type="pct"/>
            <w:vMerge/>
            <w:shd w:val="clear" w:color="auto" w:fill="CED7E7"/>
            <w:vAlign w:val="center"/>
          </w:tcPr>
          <w:p w14:paraId="268FA675" w14:textId="77777777" w:rsidR="00F56BA2" w:rsidRDefault="00F56BA2">
            <w:pPr>
              <w:rPr>
                <w:rFonts w:ascii="仿宋" w:eastAsia="仿宋" w:hAnsi="仿宋"/>
                <w:sz w:val="24"/>
              </w:rPr>
            </w:pPr>
          </w:p>
        </w:tc>
        <w:tc>
          <w:tcPr>
            <w:tcW w:w="803" w:type="pct"/>
            <w:shd w:val="clear" w:color="auto" w:fill="CED7E7"/>
            <w:tcMar>
              <w:top w:w="80" w:type="dxa"/>
              <w:left w:w="80" w:type="dxa"/>
              <w:bottom w:w="80" w:type="dxa"/>
              <w:right w:w="80" w:type="dxa"/>
            </w:tcMar>
            <w:vAlign w:val="center"/>
          </w:tcPr>
          <w:p w14:paraId="6FF18FF9" w14:textId="77777777" w:rsidR="00F56BA2" w:rsidRDefault="005177EA">
            <w:pPr>
              <w:pStyle w:val="Afb"/>
              <w:widowControl/>
              <w:spacing w:line="360" w:lineRule="auto"/>
              <w:jc w:val="center"/>
              <w:rPr>
                <w:rStyle w:val="af1"/>
                <w:rFonts w:ascii="仿宋" w:eastAsia="仿宋" w:hAnsi="仿宋"/>
                <w:sz w:val="24"/>
                <w:szCs w:val="24"/>
                <w:u w:color="0D0D0D"/>
              </w:rPr>
            </w:pPr>
            <w:r>
              <w:rPr>
                <w:rStyle w:val="af1"/>
                <w:rFonts w:ascii="仿宋" w:eastAsia="仿宋" w:hAnsi="仿宋"/>
                <w:sz w:val="24"/>
                <w:szCs w:val="24"/>
                <w:u w:color="0D0D0D"/>
              </w:rPr>
              <w:t>会</w:t>
            </w:r>
            <w:r>
              <w:rPr>
                <w:rStyle w:val="af1"/>
                <w:rFonts w:ascii="仿宋" w:eastAsia="仿宋" w:hAnsi="仿宋" w:hint="eastAsia"/>
                <w:sz w:val="24"/>
                <w:szCs w:val="24"/>
                <w:u w:color="0D0D0D"/>
              </w:rPr>
              <w:t>场</w:t>
            </w:r>
            <w:r>
              <w:rPr>
                <w:rStyle w:val="af1"/>
                <w:rFonts w:ascii="仿宋" w:eastAsia="仿宋" w:hAnsi="仿宋"/>
                <w:sz w:val="24"/>
                <w:szCs w:val="24"/>
                <w:u w:color="0D0D0D"/>
              </w:rPr>
              <w:t>布置</w:t>
            </w:r>
          </w:p>
          <w:p w14:paraId="212D2983" w14:textId="77777777" w:rsidR="00F56BA2" w:rsidRDefault="005177EA">
            <w:pPr>
              <w:pStyle w:val="Afb"/>
              <w:widowControl/>
              <w:spacing w:line="360" w:lineRule="auto"/>
              <w:jc w:val="center"/>
              <w:rPr>
                <w:rFonts w:ascii="仿宋" w:eastAsia="仿宋" w:hAnsi="仿宋"/>
                <w:sz w:val="24"/>
                <w:szCs w:val="24"/>
              </w:rPr>
            </w:pPr>
            <w:r>
              <w:rPr>
                <w:rStyle w:val="af1"/>
                <w:rFonts w:ascii="仿宋" w:eastAsia="仿宋" w:hAnsi="仿宋"/>
                <w:color w:val="0D0D0D"/>
                <w:sz w:val="24"/>
                <w:szCs w:val="24"/>
                <w:u w:color="0D0D0D"/>
              </w:rPr>
              <w:t>（</w:t>
            </w:r>
            <w:r>
              <w:rPr>
                <w:rStyle w:val="af1"/>
                <w:rFonts w:ascii="仿宋" w:eastAsia="仿宋" w:hAnsi="仿宋"/>
                <w:color w:val="0D0D0D"/>
                <w:sz w:val="24"/>
                <w:szCs w:val="24"/>
                <w:u w:color="0D0D0D"/>
                <w:lang w:val="zh-CN"/>
              </w:rPr>
              <w:t>15</w:t>
            </w:r>
            <w:r>
              <w:rPr>
                <w:rStyle w:val="af1"/>
                <w:rFonts w:ascii="仿宋" w:eastAsia="仿宋" w:hAnsi="仿宋"/>
                <w:color w:val="0D0D0D"/>
                <w:sz w:val="24"/>
                <w:szCs w:val="24"/>
                <w:u w:color="0D0D0D"/>
              </w:rPr>
              <w:t>分）</w:t>
            </w:r>
          </w:p>
        </w:tc>
        <w:tc>
          <w:tcPr>
            <w:tcW w:w="465" w:type="pct"/>
            <w:vMerge/>
            <w:shd w:val="clear" w:color="auto" w:fill="CED7E7"/>
            <w:vAlign w:val="center"/>
          </w:tcPr>
          <w:p w14:paraId="5C9E4959" w14:textId="77777777" w:rsidR="00F56BA2" w:rsidRDefault="00F56BA2">
            <w:pPr>
              <w:rPr>
                <w:rFonts w:ascii="仿宋" w:eastAsia="仿宋" w:hAnsi="仿宋"/>
                <w:sz w:val="24"/>
              </w:rPr>
            </w:pPr>
          </w:p>
        </w:tc>
        <w:tc>
          <w:tcPr>
            <w:tcW w:w="2371" w:type="pct"/>
            <w:shd w:val="clear" w:color="auto" w:fill="CED7E7"/>
            <w:tcMar>
              <w:top w:w="80" w:type="dxa"/>
              <w:left w:w="80" w:type="dxa"/>
              <w:bottom w:w="80" w:type="dxa"/>
              <w:right w:w="80" w:type="dxa"/>
            </w:tcMar>
            <w:vAlign w:val="center"/>
          </w:tcPr>
          <w:p w14:paraId="3F70D577" w14:textId="77777777" w:rsidR="00F56BA2" w:rsidRDefault="005177EA">
            <w:pPr>
              <w:pStyle w:val="Afb"/>
              <w:widowControl/>
              <w:spacing w:line="360" w:lineRule="auto"/>
              <w:jc w:val="left"/>
              <w:rPr>
                <w:rStyle w:val="af1"/>
                <w:rFonts w:ascii="仿宋" w:eastAsia="仿宋" w:hAnsi="仿宋"/>
                <w:color w:val="0D0D0D"/>
                <w:sz w:val="24"/>
                <w:szCs w:val="24"/>
                <w:u w:color="0D0D0D"/>
              </w:rPr>
            </w:pPr>
            <w:r>
              <w:rPr>
                <w:rStyle w:val="af1"/>
                <w:rFonts w:ascii="仿宋" w:eastAsia="仿宋" w:hAnsi="仿宋"/>
                <w:color w:val="0D0D0D"/>
                <w:sz w:val="24"/>
                <w:szCs w:val="24"/>
                <w:u w:color="0D0D0D"/>
              </w:rPr>
              <w:t>对项目要求的符合情况进行评分</w:t>
            </w:r>
            <w:r>
              <w:rPr>
                <w:rStyle w:val="af1"/>
                <w:rFonts w:ascii="仿宋" w:eastAsia="仿宋" w:hAnsi="仿宋" w:hint="eastAsia"/>
                <w:color w:val="0D0D0D"/>
                <w:sz w:val="24"/>
                <w:szCs w:val="24"/>
                <w:u w:color="0D0D0D"/>
              </w:rPr>
              <w:t>①各会议场地的搭建进度、人员安排；②会场布置规范及实施细则；③设备及材料符合安全要求；进行综合评审：全部提供以上方案并满足项目采购需求的得15分，缺一项扣5分；每一项内容不完整或有缺陷或与项目不匹配的扣2.5分，扣完为止。</w:t>
            </w:r>
          </w:p>
          <w:p w14:paraId="66BA12EA" w14:textId="77777777" w:rsidR="00F56BA2" w:rsidRDefault="005177EA">
            <w:pPr>
              <w:pStyle w:val="Afb"/>
              <w:widowControl/>
              <w:spacing w:line="360" w:lineRule="auto"/>
              <w:jc w:val="left"/>
              <w:rPr>
                <w:rFonts w:ascii="仿宋" w:eastAsia="仿宋" w:hAnsi="仿宋"/>
                <w:sz w:val="24"/>
                <w:szCs w:val="24"/>
                <w:lang w:eastAsia="zh-TW"/>
              </w:rPr>
            </w:pPr>
            <w:r>
              <w:rPr>
                <w:rStyle w:val="af1"/>
                <w:rFonts w:ascii="仿宋" w:eastAsia="仿宋" w:hAnsi="仿宋" w:hint="eastAsia"/>
                <w:color w:val="0D0D0D"/>
                <w:sz w:val="24"/>
                <w:szCs w:val="24"/>
                <w:u w:color="0D0D0D"/>
              </w:rPr>
              <w:lastRenderedPageBreak/>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31" w:type="pct"/>
            <w:vMerge/>
            <w:shd w:val="clear" w:color="auto" w:fill="CED7E7"/>
            <w:vAlign w:val="center"/>
          </w:tcPr>
          <w:p w14:paraId="0B748F4D" w14:textId="77777777" w:rsidR="00F56BA2" w:rsidRDefault="00F56BA2">
            <w:pPr>
              <w:rPr>
                <w:rFonts w:ascii="仿宋" w:eastAsia="仿宋" w:hAnsi="仿宋"/>
                <w:sz w:val="24"/>
                <w:lang w:eastAsia="zh-TW"/>
              </w:rPr>
            </w:pPr>
          </w:p>
        </w:tc>
      </w:tr>
      <w:tr w:rsidR="00F56BA2" w14:paraId="4715A2B6" w14:textId="77777777">
        <w:trPr>
          <w:trHeight w:val="1804"/>
          <w:jc w:val="center"/>
        </w:trPr>
        <w:tc>
          <w:tcPr>
            <w:tcW w:w="431" w:type="pct"/>
            <w:vMerge/>
            <w:shd w:val="clear" w:color="auto" w:fill="CED7E7"/>
            <w:vAlign w:val="center"/>
          </w:tcPr>
          <w:p w14:paraId="488783A8" w14:textId="77777777" w:rsidR="00F56BA2" w:rsidRDefault="00F56BA2">
            <w:pPr>
              <w:rPr>
                <w:rFonts w:ascii="仿宋" w:eastAsia="仿宋" w:hAnsi="仿宋"/>
                <w:sz w:val="24"/>
                <w:lang w:eastAsia="zh-TW"/>
              </w:rPr>
            </w:pPr>
          </w:p>
        </w:tc>
        <w:tc>
          <w:tcPr>
            <w:tcW w:w="499" w:type="pct"/>
            <w:vMerge/>
            <w:shd w:val="clear" w:color="auto" w:fill="CED7E7"/>
            <w:vAlign w:val="center"/>
          </w:tcPr>
          <w:p w14:paraId="11D2A36B" w14:textId="77777777" w:rsidR="00F56BA2" w:rsidRDefault="00F56BA2">
            <w:pPr>
              <w:rPr>
                <w:rFonts w:ascii="仿宋" w:eastAsia="仿宋" w:hAnsi="仿宋"/>
                <w:sz w:val="24"/>
                <w:lang w:eastAsia="zh-TW"/>
              </w:rPr>
            </w:pPr>
          </w:p>
        </w:tc>
        <w:tc>
          <w:tcPr>
            <w:tcW w:w="803" w:type="pct"/>
            <w:shd w:val="clear" w:color="auto" w:fill="CED7E7"/>
            <w:tcMar>
              <w:top w:w="80" w:type="dxa"/>
              <w:left w:w="80" w:type="dxa"/>
              <w:bottom w:w="80" w:type="dxa"/>
              <w:right w:w="80" w:type="dxa"/>
            </w:tcMar>
            <w:vAlign w:val="center"/>
          </w:tcPr>
          <w:p w14:paraId="58D3FC1D" w14:textId="77777777" w:rsidR="00F56BA2" w:rsidRDefault="005177EA">
            <w:pPr>
              <w:spacing w:line="360" w:lineRule="auto"/>
              <w:jc w:val="center"/>
              <w:rPr>
                <w:rStyle w:val="af1"/>
                <w:rFonts w:ascii="仿宋" w:eastAsia="仿宋" w:hAnsi="仿宋" w:cs="宋体"/>
                <w:sz w:val="24"/>
                <w:u w:color="0D0D0D"/>
              </w:rPr>
            </w:pPr>
            <w:r>
              <w:rPr>
                <w:rStyle w:val="af1"/>
                <w:rFonts w:ascii="仿宋" w:eastAsia="仿宋" w:hAnsi="仿宋" w:cs="宋体" w:hint="eastAsia"/>
                <w:sz w:val="24"/>
                <w:u w:color="0D0D0D"/>
              </w:rPr>
              <w:t>安全保障</w:t>
            </w:r>
          </w:p>
          <w:p w14:paraId="577BBFDF" w14:textId="77777777" w:rsidR="00F56BA2" w:rsidRDefault="005177EA">
            <w:pPr>
              <w:spacing w:line="360" w:lineRule="auto"/>
              <w:jc w:val="center"/>
              <w:rPr>
                <w:rStyle w:val="af1"/>
                <w:rFonts w:ascii="仿宋" w:eastAsia="仿宋" w:hAnsi="仿宋" w:cs="宋体"/>
                <w:sz w:val="24"/>
                <w:u w:color="0D0D0D"/>
              </w:rPr>
            </w:pPr>
            <w:r>
              <w:rPr>
                <w:rStyle w:val="af1"/>
                <w:rFonts w:ascii="仿宋" w:eastAsia="仿宋" w:hAnsi="仿宋" w:cs="宋体" w:hint="eastAsia"/>
                <w:sz w:val="24"/>
                <w:u w:color="0D0D0D"/>
              </w:rPr>
              <w:t>及应急预案</w:t>
            </w:r>
          </w:p>
          <w:p w14:paraId="417CB7F6" w14:textId="77777777" w:rsidR="00F56BA2" w:rsidRDefault="005177EA">
            <w:pPr>
              <w:spacing w:line="360" w:lineRule="auto"/>
              <w:jc w:val="center"/>
              <w:rPr>
                <w:rFonts w:ascii="仿宋" w:eastAsia="仿宋" w:hAnsi="仿宋"/>
                <w:sz w:val="24"/>
              </w:rPr>
            </w:pPr>
            <w:r>
              <w:rPr>
                <w:rStyle w:val="af1"/>
                <w:rFonts w:ascii="仿宋" w:eastAsia="仿宋" w:hAnsi="仿宋" w:cs="宋体"/>
                <w:color w:val="0D0D0D"/>
                <w:sz w:val="24"/>
                <w:u w:color="0D0D0D"/>
              </w:rPr>
              <w:t>（5</w:t>
            </w:r>
            <w:r>
              <w:rPr>
                <w:rStyle w:val="af1"/>
                <w:rFonts w:ascii="仿宋" w:eastAsia="仿宋" w:hAnsi="仿宋" w:cs="宋体" w:hint="eastAsia"/>
                <w:color w:val="0D0D0D"/>
                <w:sz w:val="24"/>
                <w:u w:color="0D0D0D"/>
              </w:rPr>
              <w:t>分</w:t>
            </w:r>
            <w:r>
              <w:rPr>
                <w:rStyle w:val="af1"/>
                <w:rFonts w:ascii="仿宋" w:eastAsia="仿宋" w:hAnsi="仿宋" w:cs="宋体"/>
                <w:color w:val="0D0D0D"/>
                <w:sz w:val="24"/>
                <w:u w:color="0D0D0D"/>
              </w:rPr>
              <w:t>）</w:t>
            </w:r>
          </w:p>
        </w:tc>
        <w:tc>
          <w:tcPr>
            <w:tcW w:w="465" w:type="pct"/>
            <w:vMerge/>
            <w:shd w:val="clear" w:color="auto" w:fill="CED7E7"/>
            <w:vAlign w:val="center"/>
          </w:tcPr>
          <w:p w14:paraId="68AA2C0F" w14:textId="77777777" w:rsidR="00F56BA2" w:rsidRDefault="00F56BA2">
            <w:pPr>
              <w:rPr>
                <w:rFonts w:ascii="仿宋" w:eastAsia="仿宋" w:hAnsi="仿宋"/>
                <w:sz w:val="24"/>
              </w:rPr>
            </w:pPr>
          </w:p>
        </w:tc>
        <w:tc>
          <w:tcPr>
            <w:tcW w:w="2371" w:type="pct"/>
            <w:shd w:val="clear" w:color="auto" w:fill="CED7E7"/>
            <w:tcMar>
              <w:top w:w="80" w:type="dxa"/>
              <w:left w:w="80" w:type="dxa"/>
              <w:bottom w:w="80" w:type="dxa"/>
              <w:right w:w="80" w:type="dxa"/>
            </w:tcMar>
            <w:vAlign w:val="center"/>
          </w:tcPr>
          <w:p w14:paraId="63693787" w14:textId="77777777" w:rsidR="00F56BA2" w:rsidRDefault="005177EA">
            <w:pPr>
              <w:spacing w:line="360" w:lineRule="auto"/>
              <w:rPr>
                <w:rStyle w:val="af1"/>
                <w:rFonts w:ascii="仿宋" w:eastAsia="仿宋" w:hAnsi="仿宋" w:cs="宋体"/>
                <w:color w:val="0D0D0D"/>
                <w:kern w:val="0"/>
                <w:sz w:val="24"/>
                <w:u w:color="0D0D0D"/>
              </w:rPr>
            </w:pPr>
            <w:r>
              <w:rPr>
                <w:rStyle w:val="af1"/>
                <w:rFonts w:ascii="仿宋" w:eastAsia="仿宋" w:hAnsi="仿宋" w:cs="宋体"/>
                <w:color w:val="0D0D0D"/>
                <w:kern w:val="0"/>
                <w:sz w:val="24"/>
                <w:u w:color="0D0D0D"/>
              </w:rPr>
              <w:t>根据</w:t>
            </w:r>
            <w:r>
              <w:rPr>
                <w:rStyle w:val="af1"/>
                <w:rFonts w:ascii="仿宋" w:eastAsia="仿宋" w:hAnsi="仿宋" w:cs="宋体" w:hint="eastAsia"/>
                <w:color w:val="0D0D0D"/>
                <w:kern w:val="0"/>
                <w:sz w:val="24"/>
                <w:u w:color="0D0D0D"/>
              </w:rPr>
              <w:t>供应商</w:t>
            </w:r>
            <w:r>
              <w:rPr>
                <w:rStyle w:val="af1"/>
                <w:rFonts w:ascii="仿宋" w:eastAsia="仿宋" w:hAnsi="仿宋" w:cs="宋体"/>
                <w:color w:val="0D0D0D"/>
                <w:kern w:val="0"/>
                <w:sz w:val="24"/>
                <w:u w:color="0D0D0D"/>
              </w:rPr>
              <w:t>所提供的</w:t>
            </w:r>
            <w:r>
              <w:rPr>
                <w:rStyle w:val="af1"/>
                <w:rFonts w:ascii="仿宋" w:eastAsia="仿宋" w:hAnsi="仿宋" w:cs="宋体" w:hint="eastAsia"/>
                <w:color w:val="0D0D0D"/>
                <w:kern w:val="0"/>
                <w:sz w:val="24"/>
                <w:u w:color="0D0D0D"/>
              </w:rPr>
              <w:t>①安全保障方案；②</w:t>
            </w:r>
            <w:r>
              <w:rPr>
                <w:rStyle w:val="af1"/>
                <w:rFonts w:ascii="仿宋" w:eastAsia="仿宋" w:hAnsi="仿宋" w:cs="宋体"/>
                <w:color w:val="0D0D0D"/>
                <w:kern w:val="0"/>
                <w:sz w:val="24"/>
                <w:u w:color="0D0D0D"/>
              </w:rPr>
              <w:t>应急预案</w:t>
            </w:r>
            <w:r>
              <w:rPr>
                <w:rStyle w:val="af1"/>
                <w:rFonts w:ascii="仿宋" w:eastAsia="仿宋" w:hAnsi="仿宋" w:cs="宋体" w:hint="eastAsia"/>
                <w:color w:val="0D0D0D"/>
                <w:kern w:val="0"/>
                <w:sz w:val="24"/>
                <w:u w:color="0D0D0D"/>
              </w:rPr>
              <w:t>；进行综合评审：全部提供以上方案并满足项目采购需求的得5分，缺一项扣</w:t>
            </w:r>
            <w:r>
              <w:rPr>
                <w:rStyle w:val="af1"/>
                <w:rFonts w:ascii="仿宋" w:eastAsia="仿宋" w:hAnsi="仿宋" w:cs="宋体"/>
                <w:color w:val="0D0D0D"/>
                <w:kern w:val="0"/>
                <w:sz w:val="24"/>
                <w:u w:color="0D0D0D"/>
              </w:rPr>
              <w:t>2.5</w:t>
            </w:r>
            <w:r>
              <w:rPr>
                <w:rStyle w:val="af1"/>
                <w:rFonts w:ascii="仿宋" w:eastAsia="仿宋" w:hAnsi="仿宋" w:cs="宋体" w:hint="eastAsia"/>
                <w:color w:val="0D0D0D"/>
                <w:kern w:val="0"/>
                <w:sz w:val="24"/>
                <w:u w:color="0D0D0D"/>
              </w:rPr>
              <w:t>分；每一项内容不完整或有缺陷或与项目不匹配的扣1</w:t>
            </w:r>
            <w:r>
              <w:rPr>
                <w:rStyle w:val="af1"/>
                <w:rFonts w:ascii="仿宋" w:eastAsia="仿宋" w:hAnsi="仿宋" w:cs="宋体"/>
                <w:color w:val="0D0D0D"/>
                <w:kern w:val="0"/>
                <w:sz w:val="24"/>
                <w:u w:color="0D0D0D"/>
              </w:rPr>
              <w:t>.</w:t>
            </w:r>
            <w:r>
              <w:rPr>
                <w:rStyle w:val="af1"/>
                <w:rFonts w:ascii="仿宋" w:eastAsia="仿宋" w:hAnsi="仿宋" w:cs="宋体" w:hint="eastAsia"/>
                <w:color w:val="0D0D0D"/>
                <w:kern w:val="0"/>
                <w:sz w:val="24"/>
                <w:u w:color="0D0D0D"/>
              </w:rPr>
              <w:t>25分，扣完为止。</w:t>
            </w:r>
          </w:p>
          <w:p w14:paraId="56842E74" w14:textId="77777777" w:rsidR="00F56BA2" w:rsidRDefault="005177EA">
            <w:pPr>
              <w:spacing w:line="360" w:lineRule="auto"/>
              <w:rPr>
                <w:rStyle w:val="af1"/>
                <w:rFonts w:ascii="仿宋" w:eastAsia="仿宋" w:hAnsi="仿宋" w:cs="宋体"/>
                <w:color w:val="0D0D0D"/>
                <w:kern w:val="0"/>
                <w:sz w:val="24"/>
                <w:u w:color="0D0D0D"/>
              </w:rPr>
            </w:pPr>
            <w:r>
              <w:rPr>
                <w:rStyle w:val="af1"/>
                <w:rFonts w:ascii="仿宋" w:eastAsia="仿宋" w:hAnsi="仿宋" w:cs="宋体" w:hint="eastAsia"/>
                <w:color w:val="0D0D0D"/>
                <w:kern w:val="0"/>
                <w:sz w:val="24"/>
                <w:u w:color="0D0D0D"/>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431" w:type="pct"/>
            <w:vMerge/>
            <w:shd w:val="clear" w:color="auto" w:fill="CED7E7"/>
            <w:vAlign w:val="center"/>
          </w:tcPr>
          <w:p w14:paraId="27F6EE03" w14:textId="77777777" w:rsidR="00F56BA2" w:rsidRDefault="00F56BA2">
            <w:pPr>
              <w:rPr>
                <w:rFonts w:ascii="仿宋" w:eastAsia="仿宋" w:hAnsi="仿宋"/>
                <w:sz w:val="24"/>
                <w:lang w:eastAsia="zh-TW"/>
              </w:rPr>
            </w:pPr>
          </w:p>
        </w:tc>
      </w:tr>
      <w:tr w:rsidR="00F56BA2" w14:paraId="6A01803C" w14:textId="77777777">
        <w:trPr>
          <w:trHeight w:val="1988"/>
          <w:jc w:val="center"/>
        </w:trPr>
        <w:tc>
          <w:tcPr>
            <w:tcW w:w="431" w:type="pct"/>
            <w:shd w:val="clear" w:color="auto" w:fill="CED7E7"/>
            <w:tcMar>
              <w:top w:w="80" w:type="dxa"/>
              <w:left w:w="80" w:type="dxa"/>
              <w:bottom w:w="80" w:type="dxa"/>
              <w:right w:w="80" w:type="dxa"/>
            </w:tcMar>
            <w:vAlign w:val="center"/>
          </w:tcPr>
          <w:p w14:paraId="240FEDBF" w14:textId="77777777" w:rsidR="00F56BA2" w:rsidRDefault="005177EA">
            <w:pPr>
              <w:pStyle w:val="Afb"/>
              <w:spacing w:line="360" w:lineRule="auto"/>
              <w:ind w:firstLine="480"/>
              <w:jc w:val="center"/>
              <w:rPr>
                <w:rFonts w:ascii="仿宋" w:eastAsia="仿宋" w:hAnsi="仿宋"/>
                <w:sz w:val="24"/>
                <w:szCs w:val="24"/>
              </w:rPr>
            </w:pPr>
            <w:r>
              <w:rPr>
                <w:rFonts w:ascii="仿宋" w:eastAsia="仿宋" w:hAnsi="仿宋" w:hint="eastAsia"/>
                <w:sz w:val="24"/>
                <w:szCs w:val="24"/>
              </w:rPr>
              <w:t>4</w:t>
            </w:r>
          </w:p>
        </w:tc>
        <w:tc>
          <w:tcPr>
            <w:tcW w:w="1302" w:type="pct"/>
            <w:gridSpan w:val="2"/>
            <w:shd w:val="clear" w:color="auto" w:fill="CED7E7"/>
            <w:tcMar>
              <w:top w:w="80" w:type="dxa"/>
              <w:left w:w="80" w:type="dxa"/>
              <w:bottom w:w="80" w:type="dxa"/>
              <w:right w:w="80" w:type="dxa"/>
            </w:tcMar>
            <w:vAlign w:val="center"/>
          </w:tcPr>
          <w:p w14:paraId="122072C2" w14:textId="77777777" w:rsidR="00F56BA2" w:rsidRDefault="005177EA">
            <w:pPr>
              <w:spacing w:line="360" w:lineRule="auto"/>
              <w:jc w:val="center"/>
              <w:rPr>
                <w:rStyle w:val="af1"/>
                <w:rFonts w:ascii="仿宋" w:eastAsia="仿宋" w:hAnsi="仿宋" w:cs="宋体"/>
                <w:color w:val="0D0D0D"/>
                <w:sz w:val="24"/>
                <w:u w:color="0D0D0D"/>
              </w:rPr>
            </w:pPr>
            <w:r>
              <w:rPr>
                <w:rStyle w:val="af1"/>
                <w:rFonts w:ascii="仿宋" w:eastAsia="仿宋" w:hAnsi="仿宋" w:cs="宋体"/>
                <w:color w:val="0D0D0D"/>
                <w:sz w:val="24"/>
                <w:u w:color="0D0D0D"/>
              </w:rPr>
              <w:t>项目组人员</w:t>
            </w:r>
          </w:p>
          <w:p w14:paraId="01DF4310" w14:textId="77777777" w:rsidR="00F56BA2" w:rsidRDefault="005177EA">
            <w:pPr>
              <w:spacing w:line="360" w:lineRule="auto"/>
              <w:jc w:val="center"/>
              <w:rPr>
                <w:rFonts w:ascii="仿宋" w:eastAsia="仿宋" w:hAnsi="仿宋"/>
                <w:sz w:val="24"/>
              </w:rPr>
            </w:pPr>
            <w:r>
              <w:rPr>
                <w:rStyle w:val="af1"/>
                <w:rFonts w:ascii="仿宋" w:eastAsia="仿宋" w:hAnsi="仿宋" w:cs="宋体"/>
                <w:color w:val="0D0D0D"/>
                <w:sz w:val="24"/>
                <w:u w:color="0D0D0D"/>
              </w:rPr>
              <w:t>配备情况</w:t>
            </w:r>
            <w:r>
              <w:rPr>
                <w:rStyle w:val="af1"/>
                <w:rFonts w:ascii="仿宋" w:eastAsia="仿宋" w:hAnsi="仿宋" w:cs="宋体"/>
                <w:color w:val="0D0D0D"/>
                <w:sz w:val="24"/>
                <w:u w:color="0D0D0D"/>
                <w:lang w:val="zh-CN"/>
              </w:rPr>
              <w:t>1</w:t>
            </w:r>
            <w:r>
              <w:rPr>
                <w:rStyle w:val="af1"/>
                <w:rFonts w:ascii="仿宋" w:eastAsia="仿宋" w:hAnsi="仿宋" w:cs="宋体"/>
                <w:color w:val="0D0D0D"/>
                <w:sz w:val="24"/>
                <w:u w:color="0D0D0D"/>
              </w:rPr>
              <w:t>5%</w:t>
            </w:r>
          </w:p>
        </w:tc>
        <w:tc>
          <w:tcPr>
            <w:tcW w:w="465" w:type="pct"/>
            <w:shd w:val="clear" w:color="auto" w:fill="CED7E7"/>
            <w:tcMar>
              <w:top w:w="80" w:type="dxa"/>
              <w:left w:w="80" w:type="dxa"/>
              <w:bottom w:w="80" w:type="dxa"/>
              <w:right w:w="80" w:type="dxa"/>
            </w:tcMar>
            <w:vAlign w:val="center"/>
          </w:tcPr>
          <w:p w14:paraId="6D1C7455" w14:textId="77777777" w:rsidR="00F56BA2" w:rsidRDefault="005177EA">
            <w:pPr>
              <w:spacing w:line="360" w:lineRule="auto"/>
              <w:jc w:val="center"/>
              <w:rPr>
                <w:rFonts w:ascii="仿宋" w:eastAsia="仿宋" w:hAnsi="仿宋"/>
                <w:sz w:val="24"/>
              </w:rPr>
            </w:pPr>
            <w:r>
              <w:rPr>
                <w:rStyle w:val="af1"/>
                <w:rFonts w:ascii="仿宋" w:eastAsia="仿宋" w:hAnsi="仿宋" w:cs="宋体" w:hint="eastAsia"/>
                <w:sz w:val="24"/>
                <w:u w:color="0D0D0D"/>
                <w:lang w:val="zh-CN"/>
              </w:rPr>
              <w:t>1</w:t>
            </w:r>
            <w:r>
              <w:rPr>
                <w:rStyle w:val="af1"/>
                <w:rFonts w:ascii="仿宋" w:eastAsia="仿宋" w:hAnsi="仿宋" w:cs="宋体"/>
                <w:sz w:val="24"/>
                <w:u w:color="0D0D0D"/>
                <w:lang w:val="zh-CN"/>
              </w:rPr>
              <w:t>5</w:t>
            </w:r>
            <w:r>
              <w:rPr>
                <w:rStyle w:val="af1"/>
                <w:rFonts w:ascii="仿宋" w:eastAsia="仿宋" w:hAnsi="仿宋" w:cs="宋体"/>
                <w:color w:val="0D0D0D"/>
                <w:sz w:val="24"/>
                <w:u w:color="0D0D0D"/>
              </w:rPr>
              <w:t>分</w:t>
            </w:r>
          </w:p>
        </w:tc>
        <w:tc>
          <w:tcPr>
            <w:tcW w:w="2371" w:type="pct"/>
            <w:shd w:val="clear" w:color="auto" w:fill="CED7E7"/>
            <w:tcMar>
              <w:top w:w="80" w:type="dxa"/>
              <w:left w:w="80" w:type="dxa"/>
              <w:bottom w:w="80" w:type="dxa"/>
              <w:right w:w="80" w:type="dxa"/>
            </w:tcMar>
            <w:vAlign w:val="center"/>
          </w:tcPr>
          <w:p w14:paraId="77A7D192" w14:textId="77777777" w:rsidR="00F56BA2" w:rsidRDefault="005177EA">
            <w:pPr>
              <w:spacing w:line="360" w:lineRule="auto"/>
              <w:rPr>
                <w:rFonts w:ascii="仿宋" w:eastAsia="仿宋" w:hAnsi="仿宋"/>
                <w:sz w:val="24"/>
                <w:lang w:eastAsia="zh-TW"/>
              </w:rPr>
            </w:pPr>
            <w:r>
              <w:rPr>
                <w:rFonts w:ascii="仿宋" w:eastAsia="仿宋" w:hAnsi="仿宋" w:hint="eastAsia"/>
                <w:sz w:val="24"/>
              </w:rPr>
              <w:t>本项目管理团队人员最少2人，每多提供一人得</w:t>
            </w:r>
            <w:r>
              <w:rPr>
                <w:rFonts w:ascii="仿宋" w:eastAsia="仿宋" w:hAnsi="仿宋"/>
                <w:sz w:val="24"/>
              </w:rPr>
              <w:t>5</w:t>
            </w:r>
            <w:r>
              <w:rPr>
                <w:rFonts w:ascii="仿宋" w:eastAsia="仿宋" w:hAnsi="仿宋" w:hint="eastAsia"/>
                <w:sz w:val="24"/>
              </w:rPr>
              <w:t>分，本项最多得1</w:t>
            </w:r>
            <w:r>
              <w:rPr>
                <w:rFonts w:ascii="仿宋" w:eastAsia="仿宋" w:hAnsi="仿宋"/>
                <w:sz w:val="24"/>
              </w:rPr>
              <w:t>5</w:t>
            </w:r>
            <w:r>
              <w:rPr>
                <w:rFonts w:ascii="仿宋" w:eastAsia="仿宋" w:hAnsi="仿宋" w:hint="eastAsia"/>
                <w:sz w:val="24"/>
              </w:rPr>
              <w:t>分。（提供团队人员名单，及身份号码并加盖单位公章鲜章）</w:t>
            </w:r>
          </w:p>
        </w:tc>
        <w:tc>
          <w:tcPr>
            <w:tcW w:w="431" w:type="pct"/>
            <w:shd w:val="clear" w:color="auto" w:fill="CED7E7"/>
            <w:tcMar>
              <w:top w:w="80" w:type="dxa"/>
              <w:left w:w="80" w:type="dxa"/>
              <w:bottom w:w="80" w:type="dxa"/>
              <w:right w:w="80" w:type="dxa"/>
            </w:tcMar>
            <w:vAlign w:val="center"/>
          </w:tcPr>
          <w:p w14:paraId="7C1FC625" w14:textId="77777777" w:rsidR="00F56BA2" w:rsidRDefault="00F56BA2">
            <w:pPr>
              <w:rPr>
                <w:rFonts w:ascii="仿宋" w:eastAsia="仿宋" w:hAnsi="仿宋"/>
                <w:sz w:val="24"/>
                <w:lang w:eastAsia="zh-TW"/>
              </w:rPr>
            </w:pPr>
          </w:p>
        </w:tc>
      </w:tr>
      <w:tr w:rsidR="00F56BA2" w14:paraId="08914455" w14:textId="77777777">
        <w:trPr>
          <w:trHeight w:val="1906"/>
          <w:jc w:val="center"/>
        </w:trPr>
        <w:tc>
          <w:tcPr>
            <w:tcW w:w="431" w:type="pct"/>
            <w:shd w:val="clear" w:color="auto" w:fill="CED7E7"/>
            <w:tcMar>
              <w:top w:w="80" w:type="dxa"/>
              <w:left w:w="80" w:type="dxa"/>
              <w:bottom w:w="80" w:type="dxa"/>
              <w:right w:w="80" w:type="dxa"/>
            </w:tcMar>
            <w:vAlign w:val="center"/>
          </w:tcPr>
          <w:p w14:paraId="56A1754E" w14:textId="77777777" w:rsidR="00F56BA2" w:rsidRDefault="005177EA">
            <w:pPr>
              <w:pStyle w:val="Afb"/>
              <w:spacing w:line="360" w:lineRule="auto"/>
              <w:ind w:firstLine="480"/>
              <w:jc w:val="center"/>
              <w:rPr>
                <w:rFonts w:ascii="仿宋" w:eastAsia="仿宋" w:hAnsi="仿宋"/>
                <w:sz w:val="24"/>
                <w:szCs w:val="24"/>
              </w:rPr>
            </w:pPr>
            <w:r>
              <w:rPr>
                <w:rFonts w:ascii="仿宋" w:eastAsia="仿宋" w:hAnsi="仿宋" w:hint="eastAsia"/>
                <w:sz w:val="24"/>
                <w:szCs w:val="24"/>
              </w:rPr>
              <w:lastRenderedPageBreak/>
              <w:t>5</w:t>
            </w:r>
          </w:p>
        </w:tc>
        <w:tc>
          <w:tcPr>
            <w:tcW w:w="1302" w:type="pct"/>
            <w:gridSpan w:val="2"/>
            <w:shd w:val="clear" w:color="auto" w:fill="CED7E7"/>
            <w:tcMar>
              <w:top w:w="80" w:type="dxa"/>
              <w:left w:w="80" w:type="dxa"/>
              <w:bottom w:w="80" w:type="dxa"/>
              <w:right w:w="80" w:type="dxa"/>
            </w:tcMar>
            <w:vAlign w:val="center"/>
          </w:tcPr>
          <w:p w14:paraId="0B1E26AD" w14:textId="77777777" w:rsidR="00F56BA2" w:rsidRDefault="005177EA">
            <w:pPr>
              <w:spacing w:line="360" w:lineRule="auto"/>
              <w:jc w:val="center"/>
              <w:rPr>
                <w:rFonts w:ascii="仿宋" w:eastAsia="仿宋" w:hAnsi="仿宋"/>
                <w:sz w:val="24"/>
              </w:rPr>
            </w:pPr>
            <w:r>
              <w:rPr>
                <w:rStyle w:val="af1"/>
                <w:rFonts w:ascii="仿宋" w:eastAsia="仿宋" w:hAnsi="仿宋" w:cs="宋体"/>
                <w:sz w:val="24"/>
                <w:u w:color="0D0D0D"/>
              </w:rPr>
              <w:t>业绩</w:t>
            </w:r>
            <w:r>
              <w:rPr>
                <w:rStyle w:val="af1"/>
                <w:rFonts w:ascii="仿宋" w:eastAsia="仿宋" w:hAnsi="仿宋" w:cs="宋体" w:hint="eastAsia"/>
                <w:sz w:val="24"/>
                <w:u w:color="0D0D0D"/>
              </w:rPr>
              <w:t>2</w:t>
            </w:r>
            <w:r>
              <w:rPr>
                <w:rStyle w:val="af1"/>
                <w:rFonts w:ascii="仿宋" w:eastAsia="仿宋" w:hAnsi="仿宋" w:cs="宋体"/>
                <w:sz w:val="24"/>
                <w:u w:color="0D0D0D"/>
              </w:rPr>
              <w:t>0%</w:t>
            </w:r>
          </w:p>
        </w:tc>
        <w:tc>
          <w:tcPr>
            <w:tcW w:w="465" w:type="pct"/>
            <w:shd w:val="clear" w:color="auto" w:fill="CED7E7"/>
            <w:tcMar>
              <w:top w:w="80" w:type="dxa"/>
              <w:left w:w="80" w:type="dxa"/>
              <w:bottom w:w="80" w:type="dxa"/>
              <w:right w:w="80" w:type="dxa"/>
            </w:tcMar>
            <w:vAlign w:val="center"/>
          </w:tcPr>
          <w:p w14:paraId="1EBE7F8F" w14:textId="77777777" w:rsidR="00F56BA2" w:rsidRDefault="005177EA">
            <w:pPr>
              <w:spacing w:line="360" w:lineRule="auto"/>
              <w:jc w:val="center"/>
              <w:rPr>
                <w:rFonts w:ascii="仿宋" w:eastAsia="仿宋" w:hAnsi="仿宋"/>
                <w:sz w:val="24"/>
              </w:rPr>
            </w:pPr>
            <w:r>
              <w:rPr>
                <w:rStyle w:val="af1"/>
                <w:rFonts w:ascii="仿宋" w:eastAsia="仿宋" w:hAnsi="仿宋" w:cs="宋体" w:hint="eastAsia"/>
                <w:sz w:val="24"/>
                <w:u w:color="0D0D0D"/>
              </w:rPr>
              <w:t>2</w:t>
            </w:r>
            <w:r>
              <w:rPr>
                <w:rStyle w:val="af1"/>
                <w:rFonts w:ascii="仿宋" w:eastAsia="仿宋" w:hAnsi="仿宋" w:cs="宋体"/>
                <w:sz w:val="24"/>
                <w:u w:color="0D0D0D"/>
              </w:rPr>
              <w:t>0分</w:t>
            </w:r>
          </w:p>
        </w:tc>
        <w:tc>
          <w:tcPr>
            <w:tcW w:w="2371" w:type="pct"/>
            <w:shd w:val="clear" w:color="auto" w:fill="CED7E7"/>
            <w:tcMar>
              <w:top w:w="80" w:type="dxa"/>
              <w:left w:w="80" w:type="dxa"/>
              <w:bottom w:w="80" w:type="dxa"/>
              <w:right w:w="80" w:type="dxa"/>
            </w:tcMar>
            <w:vAlign w:val="center"/>
          </w:tcPr>
          <w:p w14:paraId="0D305A15" w14:textId="77777777" w:rsidR="00F56BA2" w:rsidRDefault="005177EA">
            <w:pPr>
              <w:snapToGrid w:val="0"/>
              <w:spacing w:line="340" w:lineRule="exact"/>
              <w:rPr>
                <w:rFonts w:ascii="仿宋" w:eastAsia="仿宋" w:hAnsi="仿宋" w:cs="宋体"/>
                <w:kern w:val="0"/>
                <w:sz w:val="24"/>
              </w:rPr>
            </w:pPr>
            <w:r>
              <w:rPr>
                <w:rFonts w:ascii="仿宋" w:eastAsia="仿宋" w:hAnsi="仿宋" w:cs="宋体" w:hint="eastAsia"/>
                <w:kern w:val="0"/>
                <w:sz w:val="24"/>
              </w:rPr>
              <w:t>以供应商 201</w:t>
            </w:r>
            <w:r>
              <w:rPr>
                <w:rFonts w:ascii="仿宋" w:eastAsia="仿宋" w:hAnsi="仿宋" w:cs="宋体"/>
                <w:kern w:val="0"/>
                <w:sz w:val="24"/>
              </w:rPr>
              <w:t>7</w:t>
            </w:r>
            <w:r>
              <w:rPr>
                <w:rFonts w:ascii="仿宋" w:eastAsia="仿宋" w:hAnsi="仿宋" w:cs="宋体" w:hint="eastAsia"/>
                <w:kern w:val="0"/>
                <w:sz w:val="24"/>
              </w:rPr>
              <w:t xml:space="preserve"> 年 1 月 1 日（含）至今（以合同签订时间为准，以磋商截止时间为止）承担的类似的会务项目案例，一个得 2 分，最多得 </w:t>
            </w:r>
            <w:r>
              <w:rPr>
                <w:rFonts w:ascii="仿宋" w:eastAsia="仿宋" w:hAnsi="仿宋" w:cs="宋体"/>
                <w:kern w:val="0"/>
                <w:sz w:val="24"/>
              </w:rPr>
              <w:t>20</w:t>
            </w:r>
            <w:r>
              <w:rPr>
                <w:rFonts w:ascii="仿宋" w:eastAsia="仿宋" w:hAnsi="仿宋" w:cs="宋体" w:hint="eastAsia"/>
                <w:kern w:val="0"/>
                <w:sz w:val="24"/>
              </w:rPr>
              <w:t xml:space="preserve"> 分，没有则不得分</w:t>
            </w:r>
          </w:p>
          <w:p w14:paraId="12FC95E6" w14:textId="77777777" w:rsidR="00F56BA2" w:rsidRDefault="005177EA">
            <w:pPr>
              <w:spacing w:line="360" w:lineRule="auto"/>
              <w:rPr>
                <w:rFonts w:ascii="仿宋" w:eastAsia="仿宋" w:hAnsi="仿宋"/>
                <w:sz w:val="24"/>
              </w:rPr>
            </w:pPr>
            <w:r>
              <w:rPr>
                <w:rFonts w:ascii="仿宋" w:eastAsia="仿宋" w:hAnsi="仿宋" w:cs="宋体" w:hint="eastAsia"/>
                <w:kern w:val="0"/>
                <w:sz w:val="24"/>
              </w:rPr>
              <w:t>注：提供采购合同或中标通知书复印件并加盖供应商鲜章。</w:t>
            </w:r>
          </w:p>
        </w:tc>
        <w:tc>
          <w:tcPr>
            <w:tcW w:w="431" w:type="pct"/>
            <w:shd w:val="clear" w:color="auto" w:fill="CED7E7"/>
            <w:tcMar>
              <w:top w:w="80" w:type="dxa"/>
              <w:left w:w="80" w:type="dxa"/>
              <w:bottom w:w="80" w:type="dxa"/>
              <w:right w:w="80" w:type="dxa"/>
            </w:tcMar>
            <w:vAlign w:val="center"/>
          </w:tcPr>
          <w:p w14:paraId="7F0F49DB" w14:textId="77777777" w:rsidR="00F56BA2" w:rsidRDefault="005177EA">
            <w:pPr>
              <w:spacing w:line="360" w:lineRule="auto"/>
              <w:jc w:val="left"/>
              <w:rPr>
                <w:rFonts w:ascii="仿宋" w:eastAsia="仿宋" w:hAnsi="仿宋"/>
                <w:sz w:val="24"/>
              </w:rPr>
            </w:pPr>
            <w:r>
              <w:rPr>
                <w:rStyle w:val="af1"/>
                <w:rFonts w:ascii="仿宋" w:eastAsia="仿宋" w:hAnsi="仿宋" w:cs="宋体"/>
                <w:color w:val="0D0D0D"/>
                <w:sz w:val="24"/>
                <w:u w:color="0D0D0D"/>
              </w:rPr>
              <w:t>提供中标通知书或合同复印件</w:t>
            </w:r>
          </w:p>
        </w:tc>
      </w:tr>
    </w:tbl>
    <w:p w14:paraId="47F72867" w14:textId="77777777" w:rsidR="00F56BA2" w:rsidRDefault="005177EA">
      <w:pPr>
        <w:ind w:firstLineChars="100" w:firstLine="240"/>
        <w:rPr>
          <w:rFonts w:ascii="仿宋" w:eastAsia="仿宋" w:hAnsi="仿宋"/>
          <w:sz w:val="24"/>
        </w:rPr>
      </w:pPr>
      <w:r>
        <w:rPr>
          <w:rFonts w:ascii="仿宋" w:eastAsia="仿宋" w:hAnsi="仿宋" w:hint="eastAsia"/>
          <w:sz w:val="24"/>
        </w:rPr>
        <w:t>注：评分的取值按四舍五入法，保留小数点后两位。</w:t>
      </w:r>
      <w:bookmarkEnd w:id="108"/>
      <w:bookmarkEnd w:id="109"/>
      <w:bookmarkEnd w:id="110"/>
      <w:bookmarkEnd w:id="111"/>
    </w:p>
    <w:p w14:paraId="6FD5C1BF" w14:textId="77777777" w:rsidR="00F56BA2" w:rsidRDefault="005177EA">
      <w:pPr>
        <w:pStyle w:val="a5"/>
        <w:ind w:firstLineChars="100" w:firstLine="240"/>
        <w:rPr>
          <w:rFonts w:ascii="仿宋" w:eastAsia="仿宋" w:hAnsi="仿宋"/>
          <w:sz w:val="24"/>
        </w:rPr>
      </w:pPr>
      <w:bookmarkStart w:id="115" w:name="_Toc21744605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76769D6A" w14:textId="77777777" w:rsidR="00F56BA2" w:rsidRDefault="005177EA">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bookmarkEnd w:id="115"/>
    </w:p>
    <w:p w14:paraId="3F81F467" w14:textId="77777777" w:rsidR="00F56BA2" w:rsidRDefault="00F56BA2">
      <w:pPr>
        <w:tabs>
          <w:tab w:val="left" w:pos="851"/>
        </w:tabs>
        <w:spacing w:line="400" w:lineRule="exact"/>
        <w:ind w:firstLineChars="200" w:firstLine="482"/>
        <w:rPr>
          <w:rFonts w:ascii="仿宋" w:eastAsia="仿宋" w:hAnsi="仿宋"/>
          <w:b/>
          <w:sz w:val="24"/>
        </w:rPr>
      </w:pPr>
    </w:p>
    <w:p w14:paraId="7789E7DC" w14:textId="77777777" w:rsidR="00F56BA2" w:rsidRDefault="005177EA">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0090D7F7" w14:textId="77777777" w:rsidR="00F56BA2" w:rsidRDefault="005177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FB9C7B7" w14:textId="77777777" w:rsidR="00F56BA2" w:rsidRDefault="005177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252F9F09" w14:textId="77777777" w:rsidR="00F56BA2" w:rsidRDefault="005177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2EF4DC42" w14:textId="77777777" w:rsidR="00F56BA2" w:rsidRDefault="005177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02B2AE77" w14:textId="77777777" w:rsidR="00F56BA2" w:rsidRDefault="005177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1BDBC095" w14:textId="77777777" w:rsidR="00F56BA2" w:rsidRDefault="00F56BA2">
      <w:pPr>
        <w:spacing w:line="400" w:lineRule="exact"/>
        <w:ind w:firstLineChars="200" w:firstLine="480"/>
        <w:rPr>
          <w:rFonts w:ascii="仿宋" w:eastAsia="仿宋" w:hAnsi="仿宋"/>
          <w:sz w:val="24"/>
        </w:rPr>
      </w:pPr>
    </w:p>
    <w:p w14:paraId="5877D432" w14:textId="77777777" w:rsidR="00F56BA2" w:rsidRDefault="005177EA">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2"/>
      <w:r>
        <w:rPr>
          <w:rFonts w:ascii="仿宋" w:eastAsia="仿宋" w:hAnsi="仿宋" w:hint="eastAsia"/>
          <w:b/>
          <w:sz w:val="24"/>
        </w:rPr>
        <w:t>磋商小组在政府采购活动中承担以下义务：</w:t>
      </w:r>
    </w:p>
    <w:p w14:paraId="08145843"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0F8AAA81"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55BBD820"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25F257C"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w:t>
      </w:r>
      <w:r>
        <w:rPr>
          <w:rFonts w:ascii="仿宋" w:eastAsia="仿宋" w:hAnsi="仿宋" w:hint="eastAsia"/>
          <w:sz w:val="24"/>
        </w:rPr>
        <w:lastRenderedPageBreak/>
        <w:t>行为；</w:t>
      </w:r>
    </w:p>
    <w:p w14:paraId="372DC211"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717ACC9B"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0F084CA0"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C704268"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09B07709" w14:textId="77777777" w:rsidR="00F56BA2" w:rsidRDefault="00F56BA2">
      <w:pPr>
        <w:tabs>
          <w:tab w:val="left" w:pos="7665"/>
        </w:tabs>
        <w:spacing w:line="400" w:lineRule="exact"/>
        <w:rPr>
          <w:rFonts w:ascii="仿宋" w:eastAsia="仿宋" w:hAnsi="仿宋"/>
          <w:sz w:val="24"/>
        </w:rPr>
      </w:pPr>
    </w:p>
    <w:p w14:paraId="51D35349" w14:textId="77777777" w:rsidR="00F56BA2" w:rsidRDefault="005177EA">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32EE825"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98C9801"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11B0198F"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2BD14975"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6FBE46C"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5876D1AF"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6157073B" w14:textId="77777777" w:rsidR="00F56BA2" w:rsidRDefault="005177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62BD4869" w14:textId="77777777" w:rsidR="00F56BA2" w:rsidRDefault="00F56BA2">
      <w:pPr>
        <w:rPr>
          <w:rFonts w:ascii="仿宋" w:eastAsia="仿宋" w:hAnsi="仿宋"/>
        </w:rPr>
      </w:pPr>
    </w:p>
    <w:p w14:paraId="128FC627" w14:textId="77777777" w:rsidR="00F56BA2" w:rsidRDefault="005177EA">
      <w:pPr>
        <w:pStyle w:val="ae"/>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92"/>
      <w:bookmarkEnd w:id="93"/>
      <w:bookmarkEnd w:id="94"/>
      <w:bookmarkEnd w:id="116"/>
    </w:p>
    <w:p w14:paraId="26F2D9D1" w14:textId="77777777" w:rsidR="00F56BA2" w:rsidRDefault="00F56BA2">
      <w:pPr>
        <w:spacing w:line="360" w:lineRule="auto"/>
        <w:ind w:firstLineChars="200" w:firstLine="482"/>
        <w:rPr>
          <w:rFonts w:ascii="仿宋" w:eastAsia="仿宋" w:hAnsi="仿宋"/>
          <w:b/>
          <w:bCs/>
          <w:sz w:val="24"/>
        </w:rPr>
      </w:pPr>
    </w:p>
    <w:p w14:paraId="4D9AF7A0" w14:textId="77777777" w:rsidR="00F56BA2" w:rsidRDefault="005177EA">
      <w:pPr>
        <w:spacing w:line="500" w:lineRule="exact"/>
        <w:rPr>
          <w:rFonts w:eastAsia="仿宋"/>
          <w:sz w:val="24"/>
        </w:rPr>
      </w:pPr>
      <w:r>
        <w:rPr>
          <w:rFonts w:eastAsia="仿宋"/>
          <w:sz w:val="24"/>
        </w:rPr>
        <w:t>合同编号：</w:t>
      </w:r>
      <w:r>
        <w:rPr>
          <w:rFonts w:eastAsia="仿宋"/>
          <w:szCs w:val="21"/>
        </w:rPr>
        <w:t>XXXX</w:t>
      </w:r>
      <w:r>
        <w:rPr>
          <w:rFonts w:eastAsia="仿宋"/>
          <w:szCs w:val="21"/>
        </w:rPr>
        <w:t>。</w:t>
      </w:r>
    </w:p>
    <w:p w14:paraId="4D1A80A7" w14:textId="77777777" w:rsidR="00F56BA2" w:rsidRDefault="005177EA">
      <w:pPr>
        <w:spacing w:line="500" w:lineRule="exact"/>
        <w:rPr>
          <w:rFonts w:eastAsia="仿宋"/>
          <w:sz w:val="24"/>
        </w:rPr>
      </w:pPr>
      <w:r>
        <w:rPr>
          <w:rFonts w:eastAsia="仿宋"/>
          <w:sz w:val="24"/>
        </w:rPr>
        <w:t>签订地点：</w:t>
      </w:r>
      <w:r>
        <w:rPr>
          <w:rFonts w:eastAsia="仿宋"/>
          <w:szCs w:val="21"/>
        </w:rPr>
        <w:t>XXXX</w:t>
      </w:r>
      <w:r>
        <w:rPr>
          <w:rFonts w:eastAsia="仿宋"/>
          <w:szCs w:val="21"/>
        </w:rPr>
        <w:t>。</w:t>
      </w:r>
    </w:p>
    <w:p w14:paraId="0CC6641B" w14:textId="77777777" w:rsidR="00F56BA2" w:rsidRDefault="005177EA">
      <w:pPr>
        <w:spacing w:line="500" w:lineRule="exact"/>
        <w:rPr>
          <w:rFonts w:eastAsia="仿宋"/>
          <w:sz w:val="24"/>
        </w:rPr>
      </w:pPr>
      <w:r>
        <w:rPr>
          <w:rFonts w:eastAsia="仿宋"/>
          <w:sz w:val="24"/>
        </w:rPr>
        <w:t>签订时间：</w:t>
      </w:r>
      <w:r>
        <w:rPr>
          <w:rFonts w:eastAsia="仿宋"/>
          <w:szCs w:val="21"/>
        </w:rPr>
        <w:t>XXXX</w:t>
      </w:r>
      <w:r>
        <w:rPr>
          <w:rFonts w:eastAsia="仿宋"/>
          <w:sz w:val="24"/>
        </w:rPr>
        <w:t>年</w:t>
      </w:r>
      <w:r>
        <w:rPr>
          <w:rFonts w:eastAsia="仿宋"/>
          <w:szCs w:val="21"/>
        </w:rPr>
        <w:t>XX</w:t>
      </w:r>
      <w:r>
        <w:rPr>
          <w:rFonts w:eastAsia="仿宋"/>
          <w:sz w:val="24"/>
        </w:rPr>
        <w:t>月</w:t>
      </w:r>
      <w:r>
        <w:rPr>
          <w:rFonts w:eastAsia="仿宋"/>
          <w:szCs w:val="21"/>
        </w:rPr>
        <w:t>XX</w:t>
      </w:r>
      <w:r>
        <w:rPr>
          <w:rFonts w:eastAsia="仿宋"/>
          <w:sz w:val="24"/>
        </w:rPr>
        <w:t>日。</w:t>
      </w:r>
    </w:p>
    <w:p w14:paraId="31FB26B1" w14:textId="77777777" w:rsidR="00F56BA2" w:rsidRDefault="005177EA">
      <w:pPr>
        <w:spacing w:line="500" w:lineRule="exact"/>
        <w:rPr>
          <w:rFonts w:eastAsia="仿宋"/>
          <w:sz w:val="24"/>
        </w:rPr>
      </w:pPr>
      <w:r>
        <w:rPr>
          <w:rFonts w:eastAsia="仿宋"/>
          <w:sz w:val="24"/>
        </w:rPr>
        <w:t>甲方（甲方）：</w:t>
      </w:r>
      <w:r>
        <w:rPr>
          <w:rFonts w:eastAsia="仿宋"/>
          <w:sz w:val="24"/>
        </w:rPr>
        <w:t xml:space="preserve"> </w:t>
      </w:r>
    </w:p>
    <w:p w14:paraId="0B0827B3" w14:textId="77777777" w:rsidR="00F56BA2" w:rsidRDefault="005177EA">
      <w:pPr>
        <w:spacing w:line="500" w:lineRule="exact"/>
        <w:rPr>
          <w:rFonts w:eastAsia="仿宋"/>
          <w:sz w:val="24"/>
        </w:rPr>
      </w:pPr>
      <w:r>
        <w:rPr>
          <w:rFonts w:eastAsia="仿宋"/>
          <w:sz w:val="24"/>
        </w:rPr>
        <w:t>乙方（乙方）：</w:t>
      </w:r>
    </w:p>
    <w:p w14:paraId="52E7B7DF" w14:textId="77777777" w:rsidR="00F56BA2" w:rsidRDefault="00F56BA2">
      <w:pPr>
        <w:spacing w:line="500" w:lineRule="exact"/>
        <w:rPr>
          <w:rFonts w:eastAsia="仿宋"/>
          <w:sz w:val="24"/>
        </w:rPr>
      </w:pPr>
    </w:p>
    <w:p w14:paraId="1E85C88B" w14:textId="77777777" w:rsidR="00F56BA2" w:rsidRDefault="005177EA">
      <w:pPr>
        <w:autoSpaceDE w:val="0"/>
        <w:autoSpaceDN w:val="0"/>
        <w:snapToGrid w:val="0"/>
        <w:spacing w:line="500" w:lineRule="exact"/>
        <w:rPr>
          <w:rFonts w:eastAsia="仿宋"/>
          <w:spacing w:val="8"/>
          <w:sz w:val="24"/>
        </w:rPr>
      </w:pPr>
      <w:r>
        <w:rPr>
          <w:rFonts w:eastAsia="仿宋"/>
          <w:spacing w:val="8"/>
          <w:sz w:val="24"/>
        </w:rPr>
        <w:t>根据《中华人民共和国政府采购法》《中华人民共和国政府采购法实施条例</w:t>
      </w:r>
      <w:r>
        <w:rPr>
          <w:rFonts w:eastAsia="仿宋" w:hint="eastAsia"/>
          <w:spacing w:val="8"/>
          <w:sz w:val="24"/>
        </w:rPr>
        <w:t>》</w:t>
      </w:r>
      <w:r>
        <w:rPr>
          <w:rFonts w:eastAsia="仿宋"/>
          <w:spacing w:val="8"/>
          <w:sz w:val="24"/>
        </w:rPr>
        <w:t>《中华人民共和国民法典》等法律法规及成都</w:t>
      </w:r>
      <w:r>
        <w:rPr>
          <w:rFonts w:eastAsia="仿宋"/>
          <w:spacing w:val="8"/>
          <w:sz w:val="24"/>
        </w:rPr>
        <w:t>2021IFISU</w:t>
      </w:r>
      <w:r>
        <w:rPr>
          <w:rFonts w:eastAsia="仿宋"/>
          <w:spacing w:val="8"/>
          <w:sz w:val="24"/>
        </w:rPr>
        <w:t>世界学术大会（以下简称</w:t>
      </w:r>
      <w:r>
        <w:rPr>
          <w:rFonts w:eastAsia="仿宋"/>
          <w:spacing w:val="8"/>
          <w:sz w:val="24"/>
        </w:rPr>
        <w:t>“</w:t>
      </w:r>
      <w:r>
        <w:rPr>
          <w:rFonts w:eastAsia="仿宋"/>
          <w:spacing w:val="8"/>
          <w:sz w:val="24"/>
        </w:rPr>
        <w:t>学术大会</w:t>
      </w:r>
      <w:r>
        <w:rPr>
          <w:rFonts w:eastAsia="仿宋"/>
          <w:spacing w:val="8"/>
          <w:sz w:val="24"/>
        </w:rPr>
        <w:t>”</w:t>
      </w:r>
      <w:r>
        <w:rPr>
          <w:rFonts w:eastAsia="仿宋"/>
          <w:spacing w:val="8"/>
          <w:sz w:val="24"/>
        </w:rPr>
        <w:t>）采购项目（项目编号：</w:t>
      </w:r>
      <w:r>
        <w:rPr>
          <w:rFonts w:eastAsia="仿宋"/>
          <w:spacing w:val="8"/>
          <w:sz w:val="24"/>
        </w:rPr>
        <w:t>XX</w:t>
      </w:r>
      <w:r>
        <w:rPr>
          <w:rFonts w:eastAsia="仿宋"/>
          <w:spacing w:val="8"/>
          <w:sz w:val="24"/>
        </w:rPr>
        <w:t>）的招标</w:t>
      </w:r>
      <w:r>
        <w:rPr>
          <w:rFonts w:eastAsia="仿宋"/>
          <w:spacing w:val="8"/>
          <w:sz w:val="24"/>
        </w:rPr>
        <w:t>(</w:t>
      </w:r>
      <w:r>
        <w:rPr>
          <w:rFonts w:eastAsia="仿宋"/>
          <w:spacing w:val="8"/>
          <w:sz w:val="24"/>
        </w:rPr>
        <w:t>采购</w:t>
      </w:r>
      <w:r>
        <w:rPr>
          <w:rFonts w:eastAsia="仿宋"/>
          <w:spacing w:val="8"/>
          <w:sz w:val="24"/>
        </w:rPr>
        <w:t>)</w:t>
      </w:r>
      <w:r>
        <w:rPr>
          <w:rFonts w:eastAsia="仿宋"/>
          <w:spacing w:val="8"/>
          <w:sz w:val="24"/>
        </w:rPr>
        <w:t>文件、乙方的投标（响应）文件及中标（成交）通知书等，甲、乙双方签订本合同，共同遵守。</w:t>
      </w:r>
    </w:p>
    <w:p w14:paraId="0D6B50DE" w14:textId="77777777" w:rsidR="00F56BA2" w:rsidRDefault="005177EA">
      <w:pPr>
        <w:autoSpaceDE w:val="0"/>
        <w:autoSpaceDN w:val="0"/>
        <w:snapToGrid w:val="0"/>
        <w:spacing w:line="500" w:lineRule="exact"/>
        <w:rPr>
          <w:rFonts w:eastAsia="仿宋"/>
          <w:spacing w:val="8"/>
          <w:sz w:val="24"/>
        </w:rPr>
      </w:pPr>
      <w:r>
        <w:rPr>
          <w:rFonts w:eastAsia="仿宋"/>
          <w:b/>
          <w:bCs/>
          <w:spacing w:val="8"/>
          <w:sz w:val="24"/>
        </w:rPr>
        <w:t>注：本合同项下采购服务的具体内容及其他有关的特定信息，合同正文中有说明的按正文执行，合同正文中未说明的，由合同附件予以说明。招标（采购）文件，投标（响应）文件，中标（成交）通知书，乙方在投标、评标过程中做出的有关澄清、说明、承诺或者补正文件（若有）等，为本合同不可分割的部分，具有同等法律效力。若合同正文内容与附件内容不一致，以</w:t>
      </w:r>
      <w:r>
        <w:rPr>
          <w:rFonts w:eastAsia="仿宋"/>
          <w:b/>
          <w:bCs/>
          <w:spacing w:val="8"/>
          <w:sz w:val="24"/>
          <w:u w:val="single"/>
        </w:rPr>
        <w:t xml:space="preserve">  </w:t>
      </w:r>
      <w:r>
        <w:rPr>
          <w:rFonts w:eastAsia="仿宋"/>
          <w:b/>
          <w:bCs/>
          <w:spacing w:val="8"/>
          <w:sz w:val="24"/>
          <w:u w:val="single"/>
        </w:rPr>
        <w:t>正文</w:t>
      </w:r>
      <w:r>
        <w:rPr>
          <w:rFonts w:eastAsia="仿宋"/>
          <w:b/>
          <w:bCs/>
          <w:spacing w:val="8"/>
          <w:sz w:val="24"/>
          <w:u w:val="single"/>
        </w:rPr>
        <w:t xml:space="preserve">  </w:t>
      </w:r>
      <w:r>
        <w:rPr>
          <w:rFonts w:eastAsia="仿宋"/>
          <w:b/>
          <w:bCs/>
          <w:spacing w:val="8"/>
          <w:sz w:val="24"/>
        </w:rPr>
        <w:t>内容为准</w:t>
      </w:r>
      <w:r>
        <w:rPr>
          <w:rFonts w:eastAsia="仿宋"/>
          <w:spacing w:val="8"/>
          <w:sz w:val="24"/>
        </w:rPr>
        <w:t>。为便于解释，组成合同的多个文件的优先适用次序如下：</w:t>
      </w:r>
    </w:p>
    <w:p w14:paraId="690A1C5A" w14:textId="77777777" w:rsidR="00F56BA2" w:rsidRDefault="005177EA">
      <w:pPr>
        <w:numPr>
          <w:ilvl w:val="255"/>
          <w:numId w:val="0"/>
        </w:numPr>
        <w:autoSpaceDE w:val="0"/>
        <w:autoSpaceDN w:val="0"/>
        <w:snapToGrid w:val="0"/>
        <w:spacing w:line="500" w:lineRule="exact"/>
        <w:rPr>
          <w:rFonts w:eastAsia="仿宋"/>
          <w:spacing w:val="8"/>
          <w:sz w:val="24"/>
        </w:rPr>
      </w:pPr>
      <w:r>
        <w:rPr>
          <w:rFonts w:eastAsia="仿宋" w:hint="eastAsia"/>
          <w:spacing w:val="8"/>
          <w:sz w:val="24"/>
        </w:rPr>
        <w:t>（</w:t>
      </w:r>
      <w:r>
        <w:rPr>
          <w:rFonts w:eastAsia="仿宋" w:hint="eastAsia"/>
          <w:spacing w:val="8"/>
          <w:sz w:val="24"/>
        </w:rPr>
        <w:t>1</w:t>
      </w:r>
      <w:r>
        <w:rPr>
          <w:rFonts w:eastAsia="仿宋" w:hint="eastAsia"/>
          <w:spacing w:val="8"/>
          <w:sz w:val="24"/>
        </w:rPr>
        <w:t>）成交通知书</w:t>
      </w:r>
    </w:p>
    <w:p w14:paraId="43EEA261" w14:textId="77777777" w:rsidR="00F56BA2" w:rsidRDefault="005177EA">
      <w:pPr>
        <w:numPr>
          <w:ilvl w:val="255"/>
          <w:numId w:val="0"/>
        </w:numPr>
        <w:autoSpaceDE w:val="0"/>
        <w:autoSpaceDN w:val="0"/>
        <w:snapToGrid w:val="0"/>
        <w:spacing w:line="500" w:lineRule="exact"/>
        <w:rPr>
          <w:rFonts w:eastAsia="仿宋"/>
          <w:spacing w:val="8"/>
          <w:sz w:val="24"/>
        </w:rPr>
      </w:pPr>
      <w:r>
        <w:rPr>
          <w:rFonts w:eastAsia="仿宋" w:hint="eastAsia"/>
          <w:spacing w:val="8"/>
          <w:sz w:val="24"/>
        </w:rPr>
        <w:t>（</w:t>
      </w:r>
      <w:r>
        <w:rPr>
          <w:rFonts w:eastAsia="仿宋" w:hint="eastAsia"/>
          <w:spacing w:val="8"/>
          <w:sz w:val="24"/>
        </w:rPr>
        <w:t>2</w:t>
      </w:r>
      <w:r>
        <w:rPr>
          <w:rFonts w:eastAsia="仿宋" w:hint="eastAsia"/>
          <w:spacing w:val="8"/>
          <w:sz w:val="24"/>
        </w:rPr>
        <w:t>）响应文件</w:t>
      </w:r>
      <w:r>
        <w:rPr>
          <w:rFonts w:eastAsia="仿宋"/>
          <w:spacing w:val="8"/>
          <w:sz w:val="24"/>
        </w:rPr>
        <w:t>；</w:t>
      </w:r>
    </w:p>
    <w:p w14:paraId="34D83C7B" w14:textId="77777777" w:rsidR="00F56BA2" w:rsidRDefault="005177EA">
      <w:pPr>
        <w:autoSpaceDE w:val="0"/>
        <w:autoSpaceDN w:val="0"/>
        <w:snapToGrid w:val="0"/>
        <w:spacing w:line="500" w:lineRule="exact"/>
        <w:rPr>
          <w:rFonts w:eastAsia="仿宋"/>
          <w:spacing w:val="8"/>
          <w:sz w:val="24"/>
        </w:rPr>
      </w:pPr>
      <w:r>
        <w:rPr>
          <w:rFonts w:eastAsia="仿宋"/>
          <w:spacing w:val="8"/>
          <w:sz w:val="24"/>
        </w:rPr>
        <w:t>（</w:t>
      </w:r>
      <w:r>
        <w:rPr>
          <w:rFonts w:eastAsia="仿宋" w:hint="eastAsia"/>
          <w:spacing w:val="8"/>
          <w:sz w:val="24"/>
        </w:rPr>
        <w:t>3</w:t>
      </w:r>
      <w:r>
        <w:rPr>
          <w:rFonts w:eastAsia="仿宋"/>
          <w:spacing w:val="8"/>
          <w:sz w:val="24"/>
        </w:rPr>
        <w:t>）</w:t>
      </w:r>
      <w:r>
        <w:rPr>
          <w:rFonts w:eastAsia="仿宋" w:hint="eastAsia"/>
          <w:spacing w:val="8"/>
          <w:sz w:val="24"/>
        </w:rPr>
        <w:t>合同</w:t>
      </w:r>
      <w:r>
        <w:rPr>
          <w:rFonts w:eastAsia="仿宋"/>
          <w:spacing w:val="8"/>
          <w:sz w:val="24"/>
        </w:rPr>
        <w:t>；</w:t>
      </w:r>
    </w:p>
    <w:p w14:paraId="6694FAF8" w14:textId="77777777" w:rsidR="00F56BA2" w:rsidRDefault="005177EA">
      <w:pPr>
        <w:autoSpaceDE w:val="0"/>
        <w:autoSpaceDN w:val="0"/>
        <w:snapToGrid w:val="0"/>
        <w:spacing w:line="500" w:lineRule="exact"/>
        <w:rPr>
          <w:rFonts w:eastAsia="仿宋"/>
          <w:spacing w:val="8"/>
          <w:sz w:val="24"/>
        </w:rPr>
      </w:pPr>
      <w:r>
        <w:rPr>
          <w:rFonts w:eastAsia="仿宋"/>
          <w:spacing w:val="8"/>
          <w:sz w:val="24"/>
        </w:rPr>
        <w:t>（</w:t>
      </w:r>
      <w:r>
        <w:rPr>
          <w:rFonts w:eastAsia="仿宋" w:hint="eastAsia"/>
          <w:spacing w:val="8"/>
          <w:sz w:val="24"/>
        </w:rPr>
        <w:t>4</w:t>
      </w:r>
      <w:r>
        <w:rPr>
          <w:rFonts w:eastAsia="仿宋"/>
          <w:spacing w:val="8"/>
          <w:sz w:val="24"/>
        </w:rPr>
        <w:t>）</w:t>
      </w:r>
      <w:r>
        <w:rPr>
          <w:rFonts w:eastAsia="仿宋" w:hint="eastAsia"/>
          <w:spacing w:val="8"/>
          <w:sz w:val="24"/>
        </w:rPr>
        <w:t>采购文件</w:t>
      </w:r>
      <w:r>
        <w:rPr>
          <w:rFonts w:eastAsia="仿宋"/>
          <w:spacing w:val="8"/>
          <w:sz w:val="24"/>
        </w:rPr>
        <w:t>。</w:t>
      </w:r>
    </w:p>
    <w:p w14:paraId="7C6CF673" w14:textId="77777777" w:rsidR="00F56BA2" w:rsidRDefault="005177EA">
      <w:pPr>
        <w:autoSpaceDE w:val="0"/>
        <w:autoSpaceDN w:val="0"/>
        <w:snapToGrid w:val="0"/>
        <w:spacing w:line="520" w:lineRule="exact"/>
        <w:rPr>
          <w:rFonts w:eastAsia="仿宋"/>
          <w:b/>
          <w:spacing w:val="8"/>
          <w:sz w:val="24"/>
        </w:rPr>
      </w:pPr>
      <w:r>
        <w:rPr>
          <w:rFonts w:eastAsia="仿宋"/>
          <w:b/>
          <w:spacing w:val="8"/>
          <w:sz w:val="24"/>
        </w:rPr>
        <w:t>1.</w:t>
      </w:r>
      <w:r>
        <w:rPr>
          <w:rFonts w:eastAsia="仿宋"/>
          <w:b/>
          <w:spacing w:val="8"/>
          <w:sz w:val="24"/>
        </w:rPr>
        <w:t>服务项目及服务范围</w:t>
      </w:r>
    </w:p>
    <w:p w14:paraId="7B378B5E" w14:textId="77777777" w:rsidR="00F56BA2" w:rsidRDefault="005177EA">
      <w:pPr>
        <w:autoSpaceDE w:val="0"/>
        <w:autoSpaceDN w:val="0"/>
        <w:snapToGrid w:val="0"/>
        <w:spacing w:line="520" w:lineRule="exact"/>
        <w:rPr>
          <w:rFonts w:eastAsia="仿宋"/>
          <w:bCs/>
          <w:spacing w:val="8"/>
          <w:sz w:val="24"/>
          <w:u w:val="single"/>
        </w:rPr>
      </w:pPr>
      <w:r>
        <w:rPr>
          <w:rFonts w:eastAsia="仿宋"/>
          <w:bCs/>
          <w:spacing w:val="8"/>
          <w:sz w:val="24"/>
        </w:rPr>
        <w:t xml:space="preserve">1.1 </w:t>
      </w:r>
      <w:r>
        <w:rPr>
          <w:rFonts w:eastAsia="仿宋"/>
          <w:bCs/>
          <w:spacing w:val="8"/>
          <w:sz w:val="24"/>
        </w:rPr>
        <w:t>服务项目：</w:t>
      </w:r>
      <w:r>
        <w:rPr>
          <w:rFonts w:eastAsia="仿宋" w:hint="eastAsia"/>
          <w:bCs/>
          <w:spacing w:val="8"/>
          <w:sz w:val="24"/>
        </w:rPr>
        <w:t xml:space="preserve">  </w:t>
      </w:r>
      <w:r>
        <w:rPr>
          <w:rFonts w:eastAsia="仿宋"/>
          <w:bCs/>
          <w:spacing w:val="8"/>
          <w:sz w:val="24"/>
          <w:u w:val="single"/>
        </w:rPr>
        <w:t xml:space="preserve">   </w:t>
      </w:r>
      <w:r>
        <w:rPr>
          <w:rFonts w:eastAsia="仿宋"/>
          <w:b/>
          <w:bCs/>
          <w:sz w:val="24"/>
          <w:u w:val="single"/>
          <w:lang w:bidi="ar"/>
        </w:rPr>
        <w:t>成都</w:t>
      </w:r>
      <w:r>
        <w:rPr>
          <w:rFonts w:eastAsia="仿宋"/>
          <w:b/>
          <w:bCs/>
          <w:sz w:val="24"/>
          <w:u w:val="single"/>
          <w:lang w:bidi="ar"/>
        </w:rPr>
        <w:t>2021FISU</w:t>
      </w:r>
      <w:r>
        <w:rPr>
          <w:rFonts w:eastAsia="仿宋"/>
          <w:b/>
          <w:bCs/>
          <w:sz w:val="24"/>
          <w:u w:val="single"/>
          <w:lang w:bidi="ar"/>
        </w:rPr>
        <w:t>世界学术大会</w:t>
      </w:r>
      <w:r>
        <w:rPr>
          <w:rFonts w:eastAsia="仿宋" w:hint="eastAsia"/>
          <w:b/>
          <w:bCs/>
          <w:sz w:val="24"/>
          <w:u w:val="single"/>
          <w:lang w:bidi="ar"/>
        </w:rPr>
        <w:t>会务</w:t>
      </w:r>
      <w:r>
        <w:rPr>
          <w:rFonts w:eastAsia="仿宋"/>
          <w:b/>
          <w:bCs/>
          <w:sz w:val="24"/>
          <w:u w:val="single"/>
          <w:lang w:bidi="ar"/>
        </w:rPr>
        <w:t>服务采购项目</w:t>
      </w:r>
      <w:r>
        <w:rPr>
          <w:rFonts w:eastAsia="仿宋"/>
          <w:bCs/>
          <w:spacing w:val="8"/>
          <w:sz w:val="24"/>
          <w:u w:val="single"/>
        </w:rPr>
        <w:t xml:space="preserve">    </w:t>
      </w:r>
    </w:p>
    <w:p w14:paraId="1CEA7D14" w14:textId="77777777" w:rsidR="00F56BA2" w:rsidRDefault="005177EA">
      <w:pPr>
        <w:autoSpaceDE w:val="0"/>
        <w:autoSpaceDN w:val="0"/>
        <w:snapToGrid w:val="0"/>
        <w:spacing w:line="520" w:lineRule="exact"/>
        <w:rPr>
          <w:rFonts w:eastAsia="仿宋"/>
          <w:b/>
          <w:bCs/>
          <w:sz w:val="24"/>
          <w:u w:val="single"/>
        </w:rPr>
      </w:pPr>
      <w:r>
        <w:rPr>
          <w:rFonts w:eastAsia="仿宋"/>
          <w:bCs/>
          <w:spacing w:val="8"/>
          <w:sz w:val="24"/>
        </w:rPr>
        <w:t xml:space="preserve">1.2 </w:t>
      </w:r>
      <w:r>
        <w:rPr>
          <w:rFonts w:eastAsia="仿宋"/>
          <w:bCs/>
          <w:spacing w:val="8"/>
          <w:sz w:val="24"/>
        </w:rPr>
        <w:t>服务范围：与</w:t>
      </w:r>
      <w:r>
        <w:rPr>
          <w:rFonts w:eastAsia="仿宋"/>
          <w:b/>
          <w:bCs/>
          <w:sz w:val="24"/>
          <w:u w:val="single"/>
        </w:rPr>
        <w:t>《成都</w:t>
      </w:r>
      <w:r>
        <w:rPr>
          <w:rFonts w:eastAsia="仿宋"/>
          <w:b/>
          <w:bCs/>
          <w:sz w:val="24"/>
          <w:u w:val="single"/>
        </w:rPr>
        <w:t>2021FISU</w:t>
      </w:r>
      <w:r>
        <w:rPr>
          <w:rFonts w:eastAsia="仿宋"/>
          <w:b/>
          <w:bCs/>
          <w:sz w:val="24"/>
          <w:u w:val="single"/>
        </w:rPr>
        <w:t>世界学术大会</w:t>
      </w:r>
      <w:r>
        <w:rPr>
          <w:rFonts w:eastAsia="仿宋" w:hint="eastAsia"/>
          <w:b/>
          <w:bCs/>
          <w:sz w:val="24"/>
          <w:u w:val="single"/>
        </w:rPr>
        <w:t>会务</w:t>
      </w:r>
      <w:r>
        <w:rPr>
          <w:rFonts w:eastAsia="仿宋"/>
          <w:b/>
          <w:bCs/>
          <w:sz w:val="24"/>
          <w:u w:val="single"/>
        </w:rPr>
        <w:t>服务采购项目招标文件》要求的服务范围一致</w:t>
      </w:r>
    </w:p>
    <w:p w14:paraId="6ACD1957" w14:textId="77777777" w:rsidR="00F56BA2" w:rsidRDefault="005177EA">
      <w:pPr>
        <w:autoSpaceDE w:val="0"/>
        <w:autoSpaceDN w:val="0"/>
        <w:snapToGrid w:val="0"/>
        <w:spacing w:line="500" w:lineRule="exact"/>
        <w:rPr>
          <w:rFonts w:eastAsia="仿宋"/>
          <w:b/>
          <w:bCs/>
          <w:spacing w:val="8"/>
          <w:sz w:val="24"/>
        </w:rPr>
      </w:pPr>
      <w:r>
        <w:rPr>
          <w:rFonts w:eastAsia="仿宋"/>
          <w:b/>
          <w:bCs/>
          <w:spacing w:val="8"/>
          <w:sz w:val="24"/>
        </w:rPr>
        <w:lastRenderedPageBreak/>
        <w:t xml:space="preserve">2. </w:t>
      </w:r>
      <w:r>
        <w:rPr>
          <w:rFonts w:eastAsia="仿宋"/>
          <w:b/>
          <w:bCs/>
          <w:spacing w:val="8"/>
          <w:sz w:val="24"/>
        </w:rPr>
        <w:t>服务期限：</w:t>
      </w:r>
      <w:r>
        <w:rPr>
          <w:rFonts w:eastAsia="仿宋"/>
          <w:b/>
          <w:bCs/>
          <w:spacing w:val="8"/>
          <w:sz w:val="24"/>
        </w:rPr>
        <w:t>2022</w:t>
      </w:r>
      <w:r>
        <w:rPr>
          <w:rFonts w:eastAsia="仿宋"/>
          <w:b/>
          <w:bCs/>
          <w:spacing w:val="8"/>
          <w:sz w:val="24"/>
        </w:rPr>
        <w:t>年</w:t>
      </w:r>
      <w:r>
        <w:rPr>
          <w:rFonts w:eastAsia="仿宋"/>
          <w:b/>
          <w:bCs/>
          <w:spacing w:val="8"/>
          <w:sz w:val="24"/>
        </w:rPr>
        <w:t>3</w:t>
      </w:r>
      <w:r>
        <w:rPr>
          <w:rFonts w:eastAsia="仿宋"/>
          <w:b/>
          <w:bCs/>
          <w:spacing w:val="8"/>
          <w:sz w:val="24"/>
        </w:rPr>
        <w:t>月</w:t>
      </w:r>
      <w:r>
        <w:rPr>
          <w:rFonts w:eastAsia="仿宋"/>
          <w:b/>
          <w:bCs/>
          <w:spacing w:val="8"/>
          <w:sz w:val="24"/>
        </w:rPr>
        <w:t>14</w:t>
      </w:r>
      <w:r>
        <w:rPr>
          <w:rFonts w:eastAsia="仿宋" w:hint="eastAsia"/>
          <w:b/>
          <w:bCs/>
          <w:spacing w:val="8"/>
          <w:sz w:val="24"/>
        </w:rPr>
        <w:t>日</w:t>
      </w:r>
      <w:r>
        <w:rPr>
          <w:rFonts w:eastAsia="仿宋"/>
          <w:b/>
          <w:bCs/>
          <w:spacing w:val="8"/>
          <w:sz w:val="24"/>
        </w:rPr>
        <w:t>—2022</w:t>
      </w:r>
      <w:r>
        <w:rPr>
          <w:rFonts w:eastAsia="仿宋"/>
          <w:b/>
          <w:bCs/>
          <w:spacing w:val="8"/>
          <w:sz w:val="24"/>
        </w:rPr>
        <w:t>年</w:t>
      </w:r>
      <w:r>
        <w:rPr>
          <w:rFonts w:eastAsia="仿宋"/>
          <w:b/>
          <w:bCs/>
          <w:spacing w:val="8"/>
          <w:sz w:val="24"/>
        </w:rPr>
        <w:t>9</w:t>
      </w:r>
      <w:r>
        <w:rPr>
          <w:rFonts w:eastAsia="仿宋"/>
          <w:b/>
          <w:bCs/>
          <w:spacing w:val="8"/>
          <w:sz w:val="24"/>
        </w:rPr>
        <w:t>月</w:t>
      </w:r>
      <w:r>
        <w:rPr>
          <w:rFonts w:eastAsia="仿宋" w:hint="eastAsia"/>
          <w:b/>
          <w:bCs/>
          <w:spacing w:val="8"/>
          <w:sz w:val="24"/>
        </w:rPr>
        <w:t>30</w:t>
      </w:r>
      <w:r>
        <w:rPr>
          <w:rFonts w:eastAsia="仿宋" w:hint="eastAsia"/>
          <w:b/>
          <w:bCs/>
          <w:spacing w:val="8"/>
          <w:sz w:val="24"/>
        </w:rPr>
        <w:t>日</w:t>
      </w:r>
    </w:p>
    <w:p w14:paraId="59521DD5" w14:textId="77777777" w:rsidR="00F56BA2" w:rsidRDefault="005177EA">
      <w:pPr>
        <w:autoSpaceDE w:val="0"/>
        <w:autoSpaceDN w:val="0"/>
        <w:snapToGrid w:val="0"/>
        <w:spacing w:line="520" w:lineRule="exact"/>
        <w:rPr>
          <w:rFonts w:eastAsia="仿宋"/>
          <w:b/>
          <w:spacing w:val="8"/>
          <w:sz w:val="24"/>
        </w:rPr>
      </w:pPr>
      <w:r>
        <w:rPr>
          <w:rFonts w:eastAsia="仿宋"/>
          <w:b/>
          <w:spacing w:val="8"/>
          <w:sz w:val="24"/>
        </w:rPr>
        <w:t xml:space="preserve">3. </w:t>
      </w:r>
      <w:r>
        <w:rPr>
          <w:rFonts w:eastAsia="仿宋"/>
          <w:b/>
          <w:spacing w:val="8"/>
          <w:sz w:val="24"/>
        </w:rPr>
        <w:t>服务内容与要求</w:t>
      </w:r>
    </w:p>
    <w:p w14:paraId="3E4F5EB4" w14:textId="77777777" w:rsidR="00F56BA2" w:rsidRDefault="005177EA">
      <w:pPr>
        <w:rPr>
          <w:rFonts w:eastAsia="仿宋"/>
          <w:bCs/>
          <w:spacing w:val="8"/>
          <w:sz w:val="24"/>
        </w:rPr>
      </w:pPr>
      <w:r>
        <w:rPr>
          <w:rFonts w:eastAsia="仿宋"/>
          <w:bCs/>
          <w:spacing w:val="8"/>
          <w:sz w:val="24"/>
        </w:rPr>
        <w:t>3.1</w:t>
      </w:r>
      <w:r>
        <w:rPr>
          <w:rFonts w:eastAsia="仿宋"/>
          <w:bCs/>
          <w:spacing w:val="8"/>
          <w:sz w:val="24"/>
        </w:rPr>
        <w:t>服务内容</w:t>
      </w:r>
    </w:p>
    <w:p w14:paraId="05F0EF91" w14:textId="77777777" w:rsidR="00F56BA2" w:rsidRDefault="005177EA">
      <w:pPr>
        <w:autoSpaceDE w:val="0"/>
        <w:autoSpaceDN w:val="0"/>
        <w:snapToGrid w:val="0"/>
        <w:spacing w:line="500" w:lineRule="exact"/>
        <w:rPr>
          <w:rFonts w:eastAsia="仿宋"/>
          <w:bCs/>
          <w:sz w:val="24"/>
        </w:rPr>
      </w:pPr>
      <w:r>
        <w:rPr>
          <w:rFonts w:eastAsia="仿宋"/>
          <w:bCs/>
          <w:sz w:val="24"/>
        </w:rPr>
        <w:t>成都</w:t>
      </w:r>
      <w:r>
        <w:rPr>
          <w:rFonts w:eastAsia="仿宋"/>
          <w:bCs/>
          <w:sz w:val="24"/>
        </w:rPr>
        <w:t>2021FISU</w:t>
      </w:r>
      <w:r>
        <w:rPr>
          <w:rFonts w:eastAsia="仿宋"/>
          <w:bCs/>
          <w:sz w:val="24"/>
        </w:rPr>
        <w:t>世界学术大会将围绕大学生体育举行，主题为</w:t>
      </w:r>
      <w:r>
        <w:rPr>
          <w:rFonts w:eastAsia="仿宋"/>
          <w:bCs/>
          <w:sz w:val="24"/>
        </w:rPr>
        <w:t>“</w:t>
      </w:r>
      <w:r>
        <w:rPr>
          <w:rFonts w:eastAsia="仿宋"/>
          <w:bCs/>
          <w:sz w:val="24"/>
        </w:rPr>
        <w:t>大学体育：相拥多彩世界</w:t>
      </w:r>
      <w:r>
        <w:rPr>
          <w:rFonts w:eastAsia="仿宋"/>
          <w:bCs/>
          <w:sz w:val="24"/>
        </w:rPr>
        <w:t>”</w:t>
      </w:r>
      <w:r>
        <w:rPr>
          <w:rFonts w:eastAsia="仿宋"/>
          <w:bCs/>
          <w:sz w:val="24"/>
        </w:rPr>
        <w:t>，分为</w:t>
      </w:r>
      <w:r>
        <w:rPr>
          <w:rFonts w:eastAsia="仿宋"/>
          <w:bCs/>
          <w:sz w:val="24"/>
        </w:rPr>
        <w:t>“</w:t>
      </w:r>
      <w:r>
        <w:rPr>
          <w:rFonts w:eastAsia="仿宋"/>
          <w:bCs/>
          <w:sz w:val="24"/>
        </w:rPr>
        <w:t>运动让城市更美好</w:t>
      </w:r>
      <w:r>
        <w:rPr>
          <w:rFonts w:eastAsia="仿宋"/>
          <w:bCs/>
          <w:sz w:val="24"/>
        </w:rPr>
        <w:t>”“</w:t>
      </w:r>
      <w:r>
        <w:rPr>
          <w:rFonts w:eastAsia="仿宋"/>
          <w:bCs/>
          <w:sz w:val="24"/>
        </w:rPr>
        <w:t>健康让生命更明媚</w:t>
      </w:r>
      <w:r>
        <w:rPr>
          <w:rFonts w:eastAsia="仿宋"/>
          <w:bCs/>
          <w:sz w:val="24"/>
        </w:rPr>
        <w:t>”“</w:t>
      </w:r>
      <w:r>
        <w:rPr>
          <w:rFonts w:eastAsia="仿宋"/>
          <w:bCs/>
          <w:sz w:val="24"/>
        </w:rPr>
        <w:t>科技让未来更智慧</w:t>
      </w:r>
      <w:r>
        <w:rPr>
          <w:rFonts w:eastAsia="仿宋"/>
          <w:bCs/>
          <w:sz w:val="24"/>
        </w:rPr>
        <w:t>”“</w:t>
      </w:r>
      <w:r>
        <w:rPr>
          <w:rFonts w:eastAsia="仿宋"/>
          <w:bCs/>
          <w:sz w:val="24"/>
        </w:rPr>
        <w:t>文化让全球更交融</w:t>
      </w:r>
      <w:r>
        <w:rPr>
          <w:rFonts w:eastAsia="仿宋"/>
          <w:bCs/>
          <w:sz w:val="24"/>
        </w:rPr>
        <w:t>”</w:t>
      </w:r>
      <w:r>
        <w:rPr>
          <w:rFonts w:eastAsia="仿宋"/>
          <w:bCs/>
          <w:sz w:val="24"/>
        </w:rPr>
        <w:t>四个专题。学术大会将为全球大学体育研究人员、大学体育工作者、行业领袖等搭建高质量学术交流平台，对于展示成都市深厚文化底蕴，提升成都的国际形象，助力成都加快赛事名城建设。</w:t>
      </w:r>
    </w:p>
    <w:p w14:paraId="07234ECB" w14:textId="77777777" w:rsidR="00F56BA2" w:rsidRDefault="005177EA">
      <w:pPr>
        <w:tabs>
          <w:tab w:val="left" w:pos="1521"/>
        </w:tabs>
        <w:autoSpaceDE w:val="0"/>
        <w:autoSpaceDN w:val="0"/>
        <w:snapToGrid w:val="0"/>
        <w:spacing w:line="520" w:lineRule="exact"/>
        <w:rPr>
          <w:rFonts w:eastAsia="仿宋"/>
          <w:sz w:val="24"/>
        </w:rPr>
      </w:pPr>
      <w:r>
        <w:rPr>
          <w:rFonts w:eastAsia="仿宋" w:hint="eastAsia"/>
          <w:bCs/>
          <w:sz w:val="24"/>
        </w:rPr>
        <w:t>本项目</w:t>
      </w:r>
      <w:r>
        <w:rPr>
          <w:rFonts w:eastAsia="仿宋"/>
          <w:sz w:val="24"/>
          <w:lang w:eastAsia="zh-Hans"/>
        </w:rPr>
        <w:t>服务内容包含：参会人员服务、会议管理服务、多会场幻灯片传输讲者服务、</w:t>
      </w:r>
      <w:r>
        <w:rPr>
          <w:rFonts w:eastAsia="仿宋"/>
          <w:bCs/>
          <w:sz w:val="24"/>
        </w:rPr>
        <w:t>大会网络直播服务</w:t>
      </w:r>
      <w:r>
        <w:rPr>
          <w:rFonts w:eastAsia="仿宋" w:hint="eastAsia"/>
          <w:bCs/>
          <w:sz w:val="24"/>
        </w:rPr>
        <w:t>、</w:t>
      </w:r>
      <w:r>
        <w:rPr>
          <w:rFonts w:eastAsia="仿宋"/>
          <w:sz w:val="24"/>
          <w:lang w:eastAsia="zh-Hans"/>
        </w:rPr>
        <w:t>视觉及物料设计、会场搭建服务、外围氛围营造、参会包</w:t>
      </w:r>
      <w:r>
        <w:rPr>
          <w:rFonts w:eastAsia="仿宋" w:hint="eastAsia"/>
          <w:sz w:val="24"/>
        </w:rPr>
        <w:t>制作</w:t>
      </w:r>
      <w:r>
        <w:rPr>
          <w:rFonts w:eastAsia="仿宋"/>
          <w:sz w:val="24"/>
          <w:lang w:eastAsia="zh-Hans"/>
        </w:rPr>
        <w:t>、开幕式视频制作、</w:t>
      </w:r>
      <w:r>
        <w:rPr>
          <w:rFonts w:eastAsia="仿宋"/>
          <w:bCs/>
          <w:sz w:val="24"/>
          <w:lang w:eastAsia="zh-Hans"/>
        </w:rPr>
        <w:t>入场式</w:t>
      </w:r>
      <w:r>
        <w:rPr>
          <w:rFonts w:eastAsia="仿宋" w:hint="eastAsia"/>
          <w:bCs/>
          <w:sz w:val="24"/>
        </w:rPr>
        <w:t>策划及实施服务</w:t>
      </w:r>
      <w:r>
        <w:rPr>
          <w:rFonts w:eastAsia="仿宋"/>
          <w:sz w:val="24"/>
          <w:lang w:eastAsia="zh-Hans"/>
        </w:rPr>
        <w:t>、会务礼仪（含服装）、同传传译及系统设备、摄影摄像服务、基础</w:t>
      </w:r>
      <w:r>
        <w:rPr>
          <w:rFonts w:eastAsia="仿宋" w:hint="eastAsia"/>
          <w:sz w:val="24"/>
        </w:rPr>
        <w:t>疫情</w:t>
      </w:r>
      <w:r>
        <w:rPr>
          <w:rFonts w:eastAsia="仿宋"/>
          <w:sz w:val="24"/>
          <w:lang w:eastAsia="zh-Hans"/>
        </w:rPr>
        <w:t>防控、医疗服务、会场秩序维护等内容。</w:t>
      </w:r>
    </w:p>
    <w:p w14:paraId="70926F4D" w14:textId="77777777" w:rsidR="00F56BA2" w:rsidRDefault="005177EA">
      <w:pPr>
        <w:tabs>
          <w:tab w:val="left" w:pos="1521"/>
        </w:tabs>
        <w:autoSpaceDE w:val="0"/>
        <w:autoSpaceDN w:val="0"/>
        <w:snapToGrid w:val="0"/>
        <w:spacing w:line="520" w:lineRule="exact"/>
        <w:rPr>
          <w:rFonts w:eastAsia="仿宋"/>
          <w:bCs/>
          <w:sz w:val="24"/>
        </w:rPr>
      </w:pPr>
      <w:r>
        <w:rPr>
          <w:rFonts w:eastAsia="仿宋"/>
          <w:bCs/>
          <w:sz w:val="24"/>
        </w:rPr>
        <w:t>3.2</w:t>
      </w:r>
      <w:r>
        <w:rPr>
          <w:rFonts w:eastAsia="仿宋"/>
          <w:bCs/>
          <w:sz w:val="24"/>
        </w:rPr>
        <w:t>总体要求</w:t>
      </w:r>
    </w:p>
    <w:p w14:paraId="3CC4C799" w14:textId="77777777" w:rsidR="00F56BA2" w:rsidRDefault="005177EA">
      <w:pPr>
        <w:tabs>
          <w:tab w:val="left" w:pos="1521"/>
        </w:tabs>
        <w:autoSpaceDE w:val="0"/>
        <w:autoSpaceDN w:val="0"/>
        <w:snapToGrid w:val="0"/>
        <w:spacing w:line="520" w:lineRule="exact"/>
        <w:rPr>
          <w:rFonts w:eastAsia="仿宋"/>
          <w:sz w:val="24"/>
        </w:rPr>
      </w:pPr>
      <w:r>
        <w:rPr>
          <w:rFonts w:eastAsia="仿宋"/>
          <w:bCs/>
          <w:sz w:val="24"/>
        </w:rPr>
        <w:t>乙方</w:t>
      </w:r>
      <w:r>
        <w:rPr>
          <w:rFonts w:eastAsia="仿宋"/>
          <w:sz w:val="24"/>
        </w:rPr>
        <w:t>在本项目实施服务过程中，应有效整合各方资源，并在甲方的指导下，会议论坛活动的场地使用及协调，负责会议的策划组织及合作渠道的沟通协调，所有会议的背板设计制作、会议设备租赁、现场布置、会务实施服务、工作人员保障，会议听众及展会观众的组织邀请、专题调研及数据统计分析处理，参展参会来宾客商的接待服务、医疗安保保险等综合保障，符合</w:t>
      </w:r>
      <w:r>
        <w:rPr>
          <w:rFonts w:eastAsia="仿宋"/>
          <w:sz w:val="24"/>
        </w:rPr>
        <w:t>“</w:t>
      </w:r>
      <w:r>
        <w:rPr>
          <w:rFonts w:eastAsia="仿宋"/>
          <w:sz w:val="24"/>
        </w:rPr>
        <w:t>简洁、安全、精彩</w:t>
      </w:r>
      <w:r>
        <w:rPr>
          <w:rFonts w:eastAsia="仿宋"/>
          <w:sz w:val="24"/>
        </w:rPr>
        <w:t>”</w:t>
      </w:r>
      <w:r>
        <w:rPr>
          <w:rFonts w:eastAsia="仿宋"/>
          <w:sz w:val="24"/>
        </w:rPr>
        <w:t>的办会要求。</w:t>
      </w:r>
    </w:p>
    <w:p w14:paraId="6429FE57" w14:textId="77777777" w:rsidR="00F56BA2" w:rsidRDefault="005177EA">
      <w:pPr>
        <w:tabs>
          <w:tab w:val="left" w:pos="1521"/>
        </w:tabs>
        <w:autoSpaceDE w:val="0"/>
        <w:autoSpaceDN w:val="0"/>
        <w:snapToGrid w:val="0"/>
        <w:spacing w:line="520" w:lineRule="exact"/>
        <w:rPr>
          <w:rFonts w:eastAsia="仿宋"/>
          <w:sz w:val="24"/>
        </w:rPr>
      </w:pPr>
      <w:r>
        <w:rPr>
          <w:rFonts w:eastAsia="仿宋" w:hint="eastAsia"/>
          <w:sz w:val="24"/>
        </w:rPr>
        <w:t>3.3</w:t>
      </w:r>
      <w:r>
        <w:rPr>
          <w:rFonts w:eastAsia="仿宋" w:hint="eastAsia"/>
          <w:sz w:val="24"/>
        </w:rPr>
        <w:t>服务成果</w:t>
      </w:r>
    </w:p>
    <w:p w14:paraId="3A0F2D91" w14:textId="77777777" w:rsidR="00F56BA2" w:rsidRDefault="005177EA">
      <w:pPr>
        <w:tabs>
          <w:tab w:val="left" w:pos="1521"/>
        </w:tabs>
        <w:autoSpaceDE w:val="0"/>
        <w:autoSpaceDN w:val="0"/>
        <w:snapToGrid w:val="0"/>
        <w:spacing w:line="520" w:lineRule="exact"/>
        <w:rPr>
          <w:rFonts w:eastAsia="仿宋"/>
          <w:bCs/>
          <w:sz w:val="24"/>
        </w:rPr>
      </w:pPr>
      <w:r>
        <w:rPr>
          <w:rFonts w:eastAsia="仿宋"/>
          <w:bCs/>
          <w:sz w:val="24"/>
        </w:rPr>
        <w:t>3.</w:t>
      </w:r>
      <w:r>
        <w:rPr>
          <w:rFonts w:eastAsia="仿宋" w:hint="eastAsia"/>
          <w:bCs/>
          <w:sz w:val="24"/>
        </w:rPr>
        <w:t>3</w:t>
      </w:r>
      <w:r>
        <w:rPr>
          <w:rFonts w:eastAsia="仿宋"/>
          <w:bCs/>
          <w:sz w:val="24"/>
        </w:rPr>
        <w:t>.</w:t>
      </w:r>
      <w:r>
        <w:rPr>
          <w:rFonts w:eastAsia="仿宋" w:hint="eastAsia"/>
          <w:bCs/>
          <w:sz w:val="24"/>
        </w:rPr>
        <w:t>1</w:t>
      </w:r>
      <w:r>
        <w:rPr>
          <w:rFonts w:eastAsia="仿宋"/>
          <w:bCs/>
          <w:sz w:val="24"/>
        </w:rPr>
        <w:t>成果文件：</w:t>
      </w:r>
      <w:r>
        <w:rPr>
          <w:rFonts w:eastAsia="仿宋" w:hint="eastAsia"/>
          <w:bCs/>
          <w:sz w:val="24"/>
        </w:rPr>
        <w:t>（</w:t>
      </w:r>
      <w:r>
        <w:rPr>
          <w:rFonts w:eastAsia="仿宋" w:hint="eastAsia"/>
          <w:bCs/>
          <w:sz w:val="24"/>
        </w:rPr>
        <w:t>1</w:t>
      </w:r>
      <w:r>
        <w:rPr>
          <w:rFonts w:eastAsia="仿宋" w:hint="eastAsia"/>
          <w:bCs/>
          <w:sz w:val="24"/>
        </w:rPr>
        <w:t>）</w:t>
      </w:r>
      <w:r>
        <w:rPr>
          <w:rFonts w:eastAsia="仿宋"/>
          <w:bCs/>
          <w:sz w:val="24"/>
        </w:rPr>
        <w:t>所有上述服务内容设计方案；</w:t>
      </w:r>
      <w:r>
        <w:rPr>
          <w:rFonts w:eastAsia="仿宋" w:hint="eastAsia"/>
          <w:bCs/>
          <w:sz w:val="24"/>
        </w:rPr>
        <w:t>（</w:t>
      </w:r>
      <w:r>
        <w:rPr>
          <w:rFonts w:eastAsia="仿宋" w:hint="eastAsia"/>
          <w:bCs/>
          <w:sz w:val="24"/>
        </w:rPr>
        <w:t>2</w:t>
      </w:r>
      <w:r>
        <w:rPr>
          <w:rFonts w:eastAsia="仿宋" w:hint="eastAsia"/>
          <w:bCs/>
          <w:sz w:val="24"/>
        </w:rPr>
        <w:t>）</w:t>
      </w:r>
      <w:r>
        <w:rPr>
          <w:rFonts w:eastAsia="仿宋"/>
          <w:bCs/>
          <w:sz w:val="24"/>
        </w:rPr>
        <w:t>摄影及视频材料；</w:t>
      </w:r>
      <w:r>
        <w:rPr>
          <w:rFonts w:eastAsia="仿宋" w:hint="eastAsia"/>
          <w:bCs/>
          <w:sz w:val="24"/>
        </w:rPr>
        <w:t>（</w:t>
      </w:r>
      <w:r>
        <w:rPr>
          <w:rFonts w:eastAsia="仿宋" w:hint="eastAsia"/>
          <w:bCs/>
          <w:sz w:val="24"/>
        </w:rPr>
        <w:t>3</w:t>
      </w:r>
      <w:r>
        <w:rPr>
          <w:rFonts w:eastAsia="仿宋" w:hint="eastAsia"/>
          <w:bCs/>
          <w:sz w:val="24"/>
        </w:rPr>
        <w:t>）</w:t>
      </w:r>
      <w:r>
        <w:rPr>
          <w:rFonts w:eastAsia="仿宋"/>
          <w:bCs/>
          <w:sz w:val="24"/>
        </w:rPr>
        <w:t>参会包及包内所有资料</w:t>
      </w:r>
      <w:r>
        <w:rPr>
          <w:rFonts w:eastAsia="仿宋" w:hint="eastAsia"/>
          <w:bCs/>
          <w:sz w:val="24"/>
        </w:rPr>
        <w:t>。</w:t>
      </w:r>
    </w:p>
    <w:p w14:paraId="7353E4F8" w14:textId="77777777" w:rsidR="00F56BA2" w:rsidRDefault="005177EA">
      <w:pPr>
        <w:tabs>
          <w:tab w:val="left" w:pos="1521"/>
        </w:tabs>
        <w:autoSpaceDE w:val="0"/>
        <w:autoSpaceDN w:val="0"/>
        <w:snapToGrid w:val="0"/>
        <w:spacing w:line="520" w:lineRule="exact"/>
        <w:rPr>
          <w:rFonts w:eastAsia="仿宋"/>
          <w:bCs/>
          <w:sz w:val="24"/>
        </w:rPr>
      </w:pPr>
      <w:r>
        <w:rPr>
          <w:rFonts w:eastAsia="仿宋"/>
          <w:bCs/>
          <w:sz w:val="24"/>
        </w:rPr>
        <w:t>3.</w:t>
      </w:r>
      <w:r>
        <w:rPr>
          <w:rFonts w:eastAsia="仿宋" w:hint="eastAsia"/>
          <w:bCs/>
          <w:sz w:val="24"/>
        </w:rPr>
        <w:t>3</w:t>
      </w:r>
      <w:r>
        <w:rPr>
          <w:rFonts w:eastAsia="仿宋"/>
          <w:bCs/>
          <w:sz w:val="24"/>
        </w:rPr>
        <w:t>.</w:t>
      </w:r>
      <w:r>
        <w:rPr>
          <w:rFonts w:eastAsia="仿宋" w:hint="eastAsia"/>
          <w:bCs/>
          <w:sz w:val="24"/>
        </w:rPr>
        <w:t>2</w:t>
      </w:r>
      <w:r>
        <w:rPr>
          <w:rFonts w:eastAsia="仿宋"/>
          <w:bCs/>
          <w:sz w:val="24"/>
        </w:rPr>
        <w:t>成果提交：</w:t>
      </w:r>
      <w:r>
        <w:rPr>
          <w:rFonts w:eastAsia="仿宋" w:hint="eastAsia"/>
          <w:bCs/>
          <w:sz w:val="24"/>
        </w:rPr>
        <w:t>参会包</w:t>
      </w:r>
      <w:r>
        <w:rPr>
          <w:rFonts w:eastAsia="仿宋"/>
          <w:bCs/>
          <w:sz w:val="24"/>
        </w:rPr>
        <w:t>及包内所有资料</w:t>
      </w:r>
      <w:r>
        <w:rPr>
          <w:rFonts w:eastAsia="仿宋" w:hint="eastAsia"/>
          <w:bCs/>
          <w:sz w:val="24"/>
        </w:rPr>
        <w:t>应先交甲方审核，甲方审核确认后方可提交。其他</w:t>
      </w:r>
      <w:r>
        <w:rPr>
          <w:rFonts w:eastAsia="仿宋"/>
          <w:bCs/>
          <w:sz w:val="24"/>
        </w:rPr>
        <w:t>成果文件在</w:t>
      </w:r>
      <w:r>
        <w:rPr>
          <w:rFonts w:eastAsia="仿宋" w:hint="eastAsia"/>
          <w:bCs/>
          <w:sz w:val="24"/>
        </w:rPr>
        <w:t>2022</w:t>
      </w:r>
      <w:r>
        <w:rPr>
          <w:rFonts w:eastAsia="仿宋" w:hint="eastAsia"/>
          <w:bCs/>
          <w:sz w:val="24"/>
        </w:rPr>
        <w:t>年</w:t>
      </w:r>
      <w:r>
        <w:rPr>
          <w:rFonts w:eastAsia="仿宋" w:hint="eastAsia"/>
          <w:bCs/>
          <w:sz w:val="24"/>
        </w:rPr>
        <w:t>8</w:t>
      </w:r>
      <w:r>
        <w:rPr>
          <w:rFonts w:eastAsia="仿宋" w:hint="eastAsia"/>
          <w:bCs/>
          <w:sz w:val="24"/>
        </w:rPr>
        <w:t>月</w:t>
      </w:r>
      <w:r>
        <w:rPr>
          <w:rFonts w:eastAsia="仿宋" w:hint="eastAsia"/>
          <w:bCs/>
          <w:sz w:val="24"/>
        </w:rPr>
        <w:t>1</w:t>
      </w:r>
      <w:r>
        <w:rPr>
          <w:rFonts w:eastAsia="仿宋" w:hint="eastAsia"/>
          <w:bCs/>
          <w:sz w:val="24"/>
        </w:rPr>
        <w:t>日前</w:t>
      </w:r>
      <w:r>
        <w:rPr>
          <w:rFonts w:eastAsia="仿宋"/>
          <w:bCs/>
          <w:sz w:val="24"/>
        </w:rPr>
        <w:t>，由乙方负责装订成册，向甲方提供至少</w:t>
      </w:r>
      <w:r>
        <w:rPr>
          <w:rFonts w:eastAsia="仿宋"/>
          <w:bCs/>
          <w:sz w:val="24"/>
        </w:rPr>
        <w:t>3</w:t>
      </w:r>
      <w:r>
        <w:rPr>
          <w:rFonts w:eastAsia="仿宋"/>
          <w:bCs/>
          <w:sz w:val="24"/>
        </w:rPr>
        <w:t>套纸质文件及</w:t>
      </w:r>
      <w:r>
        <w:rPr>
          <w:rFonts w:eastAsia="仿宋"/>
          <w:bCs/>
          <w:sz w:val="24"/>
        </w:rPr>
        <w:t>3</w:t>
      </w:r>
      <w:r>
        <w:rPr>
          <w:rFonts w:eastAsia="仿宋"/>
          <w:bCs/>
          <w:sz w:val="24"/>
        </w:rPr>
        <w:t>套</w:t>
      </w:r>
      <w:r>
        <w:rPr>
          <w:rFonts w:eastAsia="仿宋" w:hint="eastAsia"/>
          <w:bCs/>
          <w:sz w:val="24"/>
        </w:rPr>
        <w:t>存放</w:t>
      </w:r>
      <w:r>
        <w:rPr>
          <w:rFonts w:eastAsia="仿宋"/>
          <w:bCs/>
          <w:sz w:val="24"/>
        </w:rPr>
        <w:t>电子文件</w:t>
      </w:r>
      <w:r>
        <w:rPr>
          <w:rFonts w:eastAsia="仿宋" w:hint="eastAsia"/>
          <w:bCs/>
          <w:sz w:val="24"/>
        </w:rPr>
        <w:t>的</w:t>
      </w:r>
      <w:r>
        <w:rPr>
          <w:rFonts w:eastAsia="仿宋" w:hint="eastAsia"/>
          <w:bCs/>
          <w:sz w:val="24"/>
        </w:rPr>
        <w:t>U</w:t>
      </w:r>
      <w:r>
        <w:rPr>
          <w:rFonts w:eastAsia="仿宋" w:hint="eastAsia"/>
          <w:bCs/>
          <w:sz w:val="24"/>
        </w:rPr>
        <w:t>盘</w:t>
      </w:r>
      <w:r>
        <w:rPr>
          <w:rFonts w:eastAsia="仿宋"/>
          <w:bCs/>
          <w:sz w:val="24"/>
        </w:rPr>
        <w:t>。</w:t>
      </w:r>
      <w:r>
        <w:rPr>
          <w:rFonts w:eastAsia="仿宋"/>
          <w:bCs/>
          <w:sz w:val="24"/>
        </w:rPr>
        <w:t xml:space="preserve"> </w:t>
      </w:r>
    </w:p>
    <w:p w14:paraId="7484015D" w14:textId="77777777" w:rsidR="00F56BA2" w:rsidRDefault="005177EA">
      <w:pPr>
        <w:tabs>
          <w:tab w:val="left" w:pos="1521"/>
        </w:tabs>
        <w:autoSpaceDE w:val="0"/>
        <w:autoSpaceDN w:val="0"/>
        <w:snapToGrid w:val="0"/>
        <w:spacing w:line="520" w:lineRule="exact"/>
        <w:rPr>
          <w:rFonts w:eastAsia="仿宋"/>
          <w:bCs/>
          <w:sz w:val="24"/>
        </w:rPr>
      </w:pPr>
      <w:r>
        <w:rPr>
          <w:rFonts w:eastAsia="仿宋"/>
          <w:bCs/>
          <w:sz w:val="24"/>
        </w:rPr>
        <w:t>3.</w:t>
      </w:r>
      <w:r>
        <w:rPr>
          <w:rFonts w:eastAsia="仿宋" w:hint="eastAsia"/>
          <w:bCs/>
          <w:sz w:val="24"/>
        </w:rPr>
        <w:t>3</w:t>
      </w:r>
      <w:r>
        <w:rPr>
          <w:rFonts w:eastAsia="仿宋"/>
          <w:bCs/>
          <w:sz w:val="24"/>
        </w:rPr>
        <w:t>.</w:t>
      </w:r>
      <w:r>
        <w:rPr>
          <w:rFonts w:eastAsia="仿宋" w:hint="eastAsia"/>
          <w:bCs/>
          <w:sz w:val="24"/>
        </w:rPr>
        <w:t>3</w:t>
      </w:r>
      <w:r>
        <w:rPr>
          <w:rFonts w:eastAsia="仿宋"/>
          <w:bCs/>
          <w:sz w:val="24"/>
        </w:rPr>
        <w:t>知识产权：乙方保证向甲方提交成果文件不会侵犯任何第三方的版权或任何其他权利，否则应承担</w:t>
      </w:r>
      <w:r>
        <w:rPr>
          <w:rFonts w:eastAsia="仿宋" w:hint="eastAsia"/>
          <w:bCs/>
          <w:sz w:val="24"/>
        </w:rPr>
        <w:t>甲方</w:t>
      </w:r>
      <w:r>
        <w:rPr>
          <w:rFonts w:eastAsia="仿宋"/>
          <w:bCs/>
          <w:sz w:val="24"/>
        </w:rPr>
        <w:t>由此所引起的</w:t>
      </w:r>
      <w:r>
        <w:rPr>
          <w:rFonts w:eastAsia="仿宋" w:hint="eastAsia"/>
          <w:bCs/>
          <w:sz w:val="24"/>
        </w:rPr>
        <w:t>全部</w:t>
      </w:r>
      <w:r>
        <w:rPr>
          <w:rFonts w:eastAsia="仿宋"/>
          <w:bCs/>
          <w:sz w:val="24"/>
        </w:rPr>
        <w:t>损失。</w:t>
      </w:r>
    </w:p>
    <w:p w14:paraId="6498184A" w14:textId="3E1F04A0"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lastRenderedPageBreak/>
        <w:t>3.4</w:t>
      </w:r>
      <w:r>
        <w:rPr>
          <w:rFonts w:eastAsia="仿宋"/>
          <w:sz w:val="24"/>
          <w:lang w:eastAsia="zh-Hans"/>
        </w:rPr>
        <w:t>参会人员服务</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611"/>
        <w:gridCol w:w="4305"/>
      </w:tblGrid>
      <w:tr w:rsidR="009A5F59" w14:paraId="249990E9" w14:textId="77777777" w:rsidTr="007741C1">
        <w:trPr>
          <w:jc w:val="center"/>
        </w:trPr>
        <w:tc>
          <w:tcPr>
            <w:tcW w:w="2007" w:type="dxa"/>
            <w:vAlign w:val="center"/>
          </w:tcPr>
          <w:p w14:paraId="39E8C100"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11" w:type="dxa"/>
            <w:vAlign w:val="center"/>
          </w:tcPr>
          <w:p w14:paraId="3140E8FA"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4305" w:type="dxa"/>
            <w:vAlign w:val="center"/>
          </w:tcPr>
          <w:p w14:paraId="22369FB4"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9A5F59" w14:paraId="76C8590A" w14:textId="77777777" w:rsidTr="007741C1">
        <w:trPr>
          <w:jc w:val="center"/>
        </w:trPr>
        <w:tc>
          <w:tcPr>
            <w:tcW w:w="2007" w:type="dxa"/>
            <w:vAlign w:val="center"/>
          </w:tcPr>
          <w:p w14:paraId="3259104A" w14:textId="77777777" w:rsidR="009A5F59" w:rsidRDefault="009A5F59" w:rsidP="007741C1">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vAlign w:val="center"/>
          </w:tcPr>
          <w:p w14:paraId="1DD2B1F7" w14:textId="77777777" w:rsidR="009A5F59" w:rsidRDefault="009A5F59" w:rsidP="007741C1">
            <w:pPr>
              <w:spacing w:after="160"/>
              <w:rPr>
                <w:rFonts w:eastAsia="仿宋"/>
                <w:bCs/>
                <w:sz w:val="22"/>
                <w:szCs w:val="22"/>
              </w:rPr>
            </w:pPr>
            <w:r>
              <w:rPr>
                <w:rFonts w:eastAsia="仿宋"/>
                <w:bCs/>
                <w:sz w:val="22"/>
                <w:szCs w:val="22"/>
              </w:rPr>
              <w:t>签到服务</w:t>
            </w:r>
          </w:p>
        </w:tc>
        <w:tc>
          <w:tcPr>
            <w:tcW w:w="4305" w:type="dxa"/>
            <w:vAlign w:val="center"/>
          </w:tcPr>
          <w:p w14:paraId="3702045B" w14:textId="77777777" w:rsidR="009A5F59" w:rsidRDefault="009A5F59" w:rsidP="007741C1">
            <w:pPr>
              <w:spacing w:after="160"/>
              <w:rPr>
                <w:rFonts w:eastAsia="仿宋"/>
                <w:bCs/>
                <w:sz w:val="22"/>
                <w:szCs w:val="22"/>
              </w:rPr>
            </w:pPr>
            <w:r>
              <w:rPr>
                <w:rFonts w:eastAsia="仿宋" w:hint="eastAsia"/>
                <w:bCs/>
                <w:sz w:val="22"/>
                <w:szCs w:val="22"/>
              </w:rPr>
              <w:t>1.</w:t>
            </w:r>
            <w:r>
              <w:rPr>
                <w:rFonts w:eastAsia="仿宋"/>
                <w:bCs/>
                <w:sz w:val="22"/>
                <w:szCs w:val="22"/>
              </w:rPr>
              <w:t>协助</w:t>
            </w:r>
            <w:r>
              <w:rPr>
                <w:rFonts w:eastAsia="仿宋" w:hint="eastAsia"/>
                <w:bCs/>
                <w:sz w:val="22"/>
                <w:szCs w:val="22"/>
              </w:rPr>
              <w:t>采购人进行</w:t>
            </w:r>
            <w:r>
              <w:rPr>
                <w:rFonts w:eastAsia="仿宋"/>
                <w:bCs/>
                <w:sz w:val="22"/>
                <w:szCs w:val="22"/>
              </w:rPr>
              <w:t>参会人员、工作人员身份</w:t>
            </w:r>
            <w:r>
              <w:rPr>
                <w:rFonts w:eastAsia="仿宋" w:hint="eastAsia"/>
                <w:bCs/>
                <w:sz w:val="22"/>
                <w:szCs w:val="22"/>
              </w:rPr>
              <w:t>信息统计及信息录入，用于身份注册卡制作</w:t>
            </w:r>
            <w:r>
              <w:rPr>
                <w:rFonts w:eastAsia="仿宋"/>
                <w:bCs/>
                <w:sz w:val="22"/>
                <w:szCs w:val="22"/>
              </w:rPr>
              <w:t>；</w:t>
            </w:r>
          </w:p>
          <w:p w14:paraId="636DF6AA" w14:textId="77777777" w:rsidR="009A5F59" w:rsidRDefault="009A5F59" w:rsidP="007741C1">
            <w:pPr>
              <w:spacing w:after="160"/>
              <w:rPr>
                <w:rFonts w:eastAsia="仿宋"/>
                <w:bCs/>
                <w:sz w:val="22"/>
                <w:szCs w:val="22"/>
              </w:rPr>
            </w:pPr>
            <w:r>
              <w:rPr>
                <w:rFonts w:eastAsia="仿宋" w:hint="eastAsia"/>
                <w:bCs/>
                <w:sz w:val="22"/>
                <w:szCs w:val="22"/>
              </w:rPr>
              <w:t>2.</w:t>
            </w:r>
            <w:r>
              <w:rPr>
                <w:rFonts w:eastAsia="仿宋"/>
                <w:bCs/>
                <w:sz w:val="22"/>
                <w:szCs w:val="22"/>
              </w:rPr>
              <w:t>负责参会人员包含交费线下普通参会者、主旨专家、主题专家、主持专家、特邀嘉宾等不少于</w:t>
            </w:r>
            <w:r>
              <w:rPr>
                <w:rFonts w:eastAsia="仿宋"/>
                <w:bCs/>
                <w:sz w:val="22"/>
                <w:szCs w:val="22"/>
              </w:rPr>
              <w:t>500</w:t>
            </w:r>
            <w:r>
              <w:rPr>
                <w:rFonts w:eastAsia="仿宋"/>
                <w:bCs/>
                <w:sz w:val="22"/>
                <w:szCs w:val="22"/>
              </w:rPr>
              <w:t>人的到会注册服务；</w:t>
            </w:r>
          </w:p>
          <w:p w14:paraId="0C9CCF46" w14:textId="77777777" w:rsidR="009A5F59" w:rsidRDefault="009A5F59" w:rsidP="007741C1">
            <w:pPr>
              <w:spacing w:after="160"/>
              <w:rPr>
                <w:rFonts w:eastAsia="仿宋"/>
                <w:bCs/>
                <w:sz w:val="22"/>
                <w:szCs w:val="22"/>
              </w:rPr>
            </w:pPr>
            <w:r>
              <w:rPr>
                <w:rFonts w:eastAsia="仿宋" w:hint="eastAsia"/>
                <w:bCs/>
                <w:sz w:val="22"/>
                <w:szCs w:val="22"/>
              </w:rPr>
              <w:t>3.</w:t>
            </w:r>
            <w:r>
              <w:rPr>
                <w:rFonts w:eastAsia="仿宋" w:hint="eastAsia"/>
                <w:bCs/>
                <w:sz w:val="22"/>
                <w:szCs w:val="22"/>
              </w:rPr>
              <w:t>提供不少于</w:t>
            </w:r>
            <w:r>
              <w:rPr>
                <w:rFonts w:eastAsia="仿宋" w:hint="eastAsia"/>
                <w:bCs/>
                <w:sz w:val="22"/>
                <w:szCs w:val="22"/>
              </w:rPr>
              <w:t>1</w:t>
            </w:r>
            <w:r>
              <w:rPr>
                <w:rFonts w:eastAsia="仿宋" w:hint="eastAsia"/>
                <w:bCs/>
                <w:sz w:val="22"/>
                <w:szCs w:val="22"/>
              </w:rPr>
              <w:t>套</w:t>
            </w:r>
            <w:r>
              <w:rPr>
                <w:rFonts w:eastAsia="仿宋"/>
                <w:bCs/>
                <w:sz w:val="22"/>
                <w:szCs w:val="22"/>
              </w:rPr>
              <w:t>现场电子化一站式签到</w:t>
            </w:r>
            <w:r>
              <w:rPr>
                <w:rFonts w:eastAsia="仿宋" w:hint="eastAsia"/>
                <w:bCs/>
                <w:sz w:val="22"/>
                <w:szCs w:val="22"/>
              </w:rPr>
              <w:t>系统，可实现</w:t>
            </w:r>
            <w:r w:rsidRPr="009A5F59">
              <w:rPr>
                <w:rFonts w:eastAsia="仿宋" w:hint="eastAsia"/>
                <w:bCs/>
                <w:color w:val="000000" w:themeColor="text1"/>
                <w:sz w:val="22"/>
                <w:szCs w:val="22"/>
              </w:rPr>
              <w:t>参会人员自助式、无纸化签到并且后期可分类导出并分析数据</w:t>
            </w:r>
            <w:r w:rsidRPr="009A5F59">
              <w:rPr>
                <w:rFonts w:eastAsia="仿宋"/>
                <w:bCs/>
                <w:color w:val="000000" w:themeColor="text1"/>
                <w:sz w:val="22"/>
                <w:szCs w:val="22"/>
              </w:rPr>
              <w:t>。</w:t>
            </w:r>
          </w:p>
        </w:tc>
      </w:tr>
      <w:tr w:rsidR="009A5F59" w14:paraId="3D95A772" w14:textId="77777777" w:rsidTr="007741C1">
        <w:trPr>
          <w:jc w:val="center"/>
        </w:trPr>
        <w:tc>
          <w:tcPr>
            <w:tcW w:w="2007" w:type="dxa"/>
            <w:vAlign w:val="center"/>
          </w:tcPr>
          <w:p w14:paraId="7F0CBFB4" w14:textId="77777777" w:rsidR="009A5F59" w:rsidRDefault="009A5F59" w:rsidP="007741C1">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vAlign w:val="center"/>
          </w:tcPr>
          <w:p w14:paraId="27234BF6" w14:textId="77777777" w:rsidR="009A5F59" w:rsidRDefault="009A5F59" w:rsidP="007741C1">
            <w:pPr>
              <w:spacing w:after="160"/>
              <w:rPr>
                <w:rFonts w:eastAsia="仿宋"/>
                <w:bCs/>
                <w:sz w:val="22"/>
                <w:szCs w:val="22"/>
              </w:rPr>
            </w:pPr>
            <w:r>
              <w:rPr>
                <w:rFonts w:eastAsia="仿宋"/>
                <w:bCs/>
                <w:sz w:val="22"/>
                <w:szCs w:val="22"/>
              </w:rPr>
              <w:t>参会人员接待</w:t>
            </w:r>
          </w:p>
        </w:tc>
        <w:tc>
          <w:tcPr>
            <w:tcW w:w="4305" w:type="dxa"/>
            <w:vAlign w:val="center"/>
          </w:tcPr>
          <w:p w14:paraId="1025E1AE" w14:textId="77777777" w:rsidR="009A5F59" w:rsidRDefault="009A5F59" w:rsidP="007741C1">
            <w:pPr>
              <w:spacing w:after="160"/>
              <w:rPr>
                <w:rFonts w:eastAsia="仿宋"/>
                <w:bCs/>
                <w:sz w:val="22"/>
                <w:szCs w:val="22"/>
              </w:rPr>
            </w:pPr>
            <w:r>
              <w:rPr>
                <w:rFonts w:eastAsia="仿宋"/>
                <w:bCs/>
                <w:sz w:val="22"/>
                <w:szCs w:val="22"/>
              </w:rPr>
              <w:t>1.</w:t>
            </w:r>
            <w:r>
              <w:rPr>
                <w:rFonts w:hint="eastAsia"/>
              </w:rPr>
              <w:t xml:space="preserve"> </w:t>
            </w:r>
            <w:r>
              <w:rPr>
                <w:rFonts w:eastAsia="仿宋" w:hint="eastAsia"/>
                <w:bCs/>
                <w:sz w:val="22"/>
                <w:szCs w:val="22"/>
              </w:rPr>
              <w:t>4</w:t>
            </w:r>
            <w:r>
              <w:rPr>
                <w:rFonts w:eastAsia="仿宋" w:hint="eastAsia"/>
                <w:bCs/>
                <w:sz w:val="22"/>
                <w:szCs w:val="22"/>
              </w:rPr>
              <w:t>月前</w:t>
            </w:r>
            <w:r>
              <w:rPr>
                <w:rFonts w:eastAsia="仿宋"/>
                <w:bCs/>
                <w:sz w:val="22"/>
                <w:szCs w:val="22"/>
              </w:rPr>
              <w:t>制定</w:t>
            </w:r>
            <w:r>
              <w:rPr>
                <w:rFonts w:eastAsia="仿宋" w:hint="eastAsia"/>
                <w:bCs/>
                <w:sz w:val="22"/>
                <w:szCs w:val="22"/>
              </w:rPr>
              <w:t>完成</w:t>
            </w:r>
            <w:r>
              <w:rPr>
                <w:rFonts w:eastAsia="仿宋"/>
                <w:bCs/>
                <w:sz w:val="22"/>
                <w:szCs w:val="22"/>
              </w:rPr>
              <w:t>参会人员接待方案，协助</w:t>
            </w:r>
            <w:r>
              <w:rPr>
                <w:rFonts w:eastAsia="仿宋" w:hint="eastAsia"/>
                <w:bCs/>
                <w:sz w:val="22"/>
                <w:szCs w:val="22"/>
              </w:rPr>
              <w:t>采购人</w:t>
            </w:r>
            <w:r>
              <w:rPr>
                <w:rFonts w:eastAsia="仿宋"/>
                <w:bCs/>
                <w:sz w:val="22"/>
                <w:szCs w:val="22"/>
              </w:rPr>
              <w:t>提供餐饮服务、住宿服务、用车服务，人员接待方案报</w:t>
            </w:r>
            <w:r>
              <w:rPr>
                <w:rFonts w:eastAsia="仿宋" w:hint="eastAsia"/>
                <w:bCs/>
                <w:sz w:val="22"/>
                <w:szCs w:val="22"/>
              </w:rPr>
              <w:t>采购人</w:t>
            </w:r>
            <w:r>
              <w:rPr>
                <w:rFonts w:eastAsia="仿宋"/>
                <w:bCs/>
                <w:sz w:val="22"/>
                <w:szCs w:val="22"/>
              </w:rPr>
              <w:t>同意后方可实施。</w:t>
            </w:r>
          </w:p>
          <w:p w14:paraId="184F845D" w14:textId="77777777" w:rsidR="009A5F59" w:rsidRDefault="009A5F59" w:rsidP="007741C1">
            <w:pPr>
              <w:spacing w:after="160"/>
              <w:rPr>
                <w:rFonts w:eastAsia="仿宋"/>
                <w:bCs/>
                <w:sz w:val="22"/>
                <w:szCs w:val="22"/>
              </w:rPr>
            </w:pPr>
            <w:r>
              <w:rPr>
                <w:rFonts w:eastAsia="仿宋"/>
                <w:bCs/>
                <w:sz w:val="22"/>
                <w:szCs w:val="22"/>
              </w:rPr>
              <w:t>2.</w:t>
            </w:r>
            <w:r>
              <w:rPr>
                <w:rFonts w:eastAsia="仿宋"/>
                <w:bCs/>
                <w:sz w:val="22"/>
                <w:szCs w:val="22"/>
              </w:rPr>
              <w:t>需在会议期间（</w:t>
            </w:r>
            <w:r>
              <w:rPr>
                <w:rFonts w:eastAsia="仿宋"/>
                <w:bCs/>
                <w:sz w:val="22"/>
                <w:szCs w:val="22"/>
              </w:rPr>
              <w:t>6</w:t>
            </w:r>
            <w:r>
              <w:rPr>
                <w:rFonts w:eastAsia="仿宋"/>
                <w:bCs/>
                <w:sz w:val="22"/>
                <w:szCs w:val="22"/>
              </w:rPr>
              <w:t>月</w:t>
            </w:r>
            <w:r>
              <w:rPr>
                <w:rFonts w:eastAsia="仿宋"/>
                <w:bCs/>
                <w:sz w:val="22"/>
                <w:szCs w:val="22"/>
              </w:rPr>
              <w:t>27</w:t>
            </w:r>
            <w:r>
              <w:rPr>
                <w:rFonts w:eastAsia="仿宋"/>
                <w:bCs/>
                <w:sz w:val="22"/>
                <w:szCs w:val="22"/>
              </w:rPr>
              <w:t>日</w:t>
            </w:r>
            <w:r>
              <w:rPr>
                <w:rFonts w:eastAsia="仿宋"/>
                <w:bCs/>
                <w:sz w:val="22"/>
                <w:szCs w:val="22"/>
              </w:rPr>
              <w:t>-7</w:t>
            </w:r>
            <w:r>
              <w:rPr>
                <w:rFonts w:eastAsia="仿宋"/>
                <w:bCs/>
                <w:sz w:val="22"/>
                <w:szCs w:val="22"/>
              </w:rPr>
              <w:t>月</w:t>
            </w:r>
            <w:r>
              <w:rPr>
                <w:rFonts w:eastAsia="仿宋"/>
                <w:bCs/>
                <w:sz w:val="22"/>
                <w:szCs w:val="22"/>
              </w:rPr>
              <w:t>1</w:t>
            </w:r>
            <w:r>
              <w:rPr>
                <w:rFonts w:eastAsia="仿宋"/>
                <w:bCs/>
                <w:sz w:val="22"/>
                <w:szCs w:val="22"/>
              </w:rPr>
              <w:t>日）提供</w:t>
            </w:r>
            <w:r>
              <w:rPr>
                <w:rFonts w:eastAsia="仿宋" w:hint="eastAsia"/>
                <w:bCs/>
                <w:sz w:val="22"/>
                <w:szCs w:val="22"/>
              </w:rPr>
              <w:t>天府国际</w:t>
            </w:r>
            <w:r>
              <w:rPr>
                <w:rFonts w:eastAsia="仿宋"/>
                <w:bCs/>
                <w:sz w:val="22"/>
                <w:szCs w:val="22"/>
              </w:rPr>
              <w:t>机场</w:t>
            </w:r>
            <w:r>
              <w:rPr>
                <w:rFonts w:eastAsia="仿宋" w:hint="eastAsia"/>
                <w:bCs/>
                <w:sz w:val="22"/>
                <w:szCs w:val="22"/>
              </w:rPr>
              <w:t>、双流国际机场</w:t>
            </w:r>
            <w:r>
              <w:rPr>
                <w:rFonts w:eastAsia="仿宋"/>
                <w:bCs/>
                <w:sz w:val="22"/>
                <w:szCs w:val="22"/>
              </w:rPr>
              <w:t>和</w:t>
            </w:r>
            <w:r w:rsidRPr="009A5F59">
              <w:rPr>
                <w:rFonts w:eastAsia="仿宋" w:hint="eastAsia"/>
                <w:bCs/>
                <w:color w:val="000000" w:themeColor="text1"/>
                <w:sz w:val="22"/>
                <w:szCs w:val="22"/>
              </w:rPr>
              <w:t>成都东客站</w:t>
            </w:r>
            <w:r>
              <w:rPr>
                <w:rFonts w:eastAsia="仿宋" w:hint="eastAsia"/>
                <w:bCs/>
                <w:sz w:val="22"/>
                <w:szCs w:val="22"/>
              </w:rPr>
              <w:t>每个地点</w:t>
            </w:r>
            <w:r>
              <w:rPr>
                <w:rFonts w:eastAsia="仿宋"/>
                <w:bCs/>
                <w:sz w:val="22"/>
                <w:szCs w:val="22"/>
              </w:rPr>
              <w:t>不低于</w:t>
            </w:r>
            <w:r>
              <w:rPr>
                <w:rFonts w:eastAsia="仿宋"/>
                <w:bCs/>
                <w:sz w:val="22"/>
                <w:szCs w:val="22"/>
              </w:rPr>
              <w:t>10</w:t>
            </w:r>
            <w:r>
              <w:rPr>
                <w:rFonts w:eastAsia="仿宋"/>
                <w:bCs/>
                <w:sz w:val="22"/>
                <w:szCs w:val="22"/>
              </w:rPr>
              <w:t>人的接待专业服务人员，保障参会人员的需求。</w:t>
            </w:r>
          </w:p>
        </w:tc>
      </w:tr>
    </w:tbl>
    <w:p w14:paraId="31459B14" w14:textId="1854F358"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3.5</w:t>
      </w:r>
      <w:r>
        <w:rPr>
          <w:rFonts w:eastAsia="仿宋"/>
          <w:sz w:val="24"/>
        </w:rPr>
        <w:t>会议管理</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611"/>
        <w:gridCol w:w="4442"/>
      </w:tblGrid>
      <w:tr w:rsidR="009A5F59" w14:paraId="24C0A5D4" w14:textId="77777777" w:rsidTr="007741C1">
        <w:trPr>
          <w:jc w:val="center"/>
        </w:trPr>
        <w:tc>
          <w:tcPr>
            <w:tcW w:w="1844" w:type="dxa"/>
          </w:tcPr>
          <w:p w14:paraId="565B1FDD"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11" w:type="dxa"/>
          </w:tcPr>
          <w:p w14:paraId="00E233B6"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4442" w:type="dxa"/>
          </w:tcPr>
          <w:p w14:paraId="00E6791B"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9A5F59" w14:paraId="2D23D5B0" w14:textId="77777777" w:rsidTr="007741C1">
        <w:trPr>
          <w:jc w:val="center"/>
        </w:trPr>
        <w:tc>
          <w:tcPr>
            <w:tcW w:w="1844" w:type="dxa"/>
          </w:tcPr>
          <w:p w14:paraId="0DA66AA7" w14:textId="77777777" w:rsidR="009A5F59" w:rsidRDefault="009A5F59" w:rsidP="007741C1">
            <w:pPr>
              <w:spacing w:after="160"/>
              <w:rPr>
                <w:rFonts w:eastAsia="仿宋"/>
                <w:bCs/>
                <w:sz w:val="22"/>
                <w:szCs w:val="22"/>
              </w:rPr>
            </w:pPr>
          </w:p>
          <w:p w14:paraId="44564F70" w14:textId="77777777" w:rsidR="009A5F59" w:rsidRDefault="009A5F59" w:rsidP="007741C1">
            <w:pPr>
              <w:spacing w:after="160"/>
              <w:rPr>
                <w:rFonts w:eastAsia="仿宋"/>
                <w:bCs/>
                <w:sz w:val="22"/>
                <w:szCs w:val="22"/>
              </w:rPr>
            </w:pPr>
            <w:r>
              <w:rPr>
                <w:rFonts w:eastAsia="仿宋"/>
                <w:bCs/>
                <w:sz w:val="22"/>
                <w:szCs w:val="22"/>
              </w:rPr>
              <w:t>2022</w:t>
            </w:r>
            <w:r>
              <w:rPr>
                <w:rFonts w:eastAsia="仿宋"/>
                <w:bCs/>
                <w:sz w:val="22"/>
                <w:szCs w:val="22"/>
              </w:rPr>
              <w:t>年</w:t>
            </w:r>
            <w:r>
              <w:rPr>
                <w:rFonts w:eastAsia="仿宋"/>
                <w:bCs/>
                <w:sz w:val="22"/>
                <w:szCs w:val="22"/>
              </w:rPr>
              <w:t>3</w:t>
            </w:r>
            <w:r>
              <w:rPr>
                <w:rFonts w:eastAsia="仿宋"/>
                <w:bCs/>
                <w:sz w:val="22"/>
                <w:szCs w:val="22"/>
              </w:rPr>
              <w:t>月</w:t>
            </w:r>
            <w:r>
              <w:rPr>
                <w:rFonts w:eastAsia="仿宋"/>
                <w:bCs/>
                <w:sz w:val="22"/>
                <w:szCs w:val="22"/>
              </w:rPr>
              <w:t>14</w:t>
            </w:r>
            <w:r>
              <w:rPr>
                <w:rFonts w:eastAsia="仿宋" w:hint="eastAsia"/>
                <w:bCs/>
                <w:sz w:val="22"/>
                <w:szCs w:val="22"/>
              </w:rPr>
              <w:t>日</w:t>
            </w:r>
            <w:r>
              <w:rPr>
                <w:rFonts w:eastAsia="仿宋"/>
                <w:bCs/>
                <w:sz w:val="22"/>
                <w:szCs w:val="22"/>
              </w:rPr>
              <w:t>-</w:t>
            </w:r>
            <w:r>
              <w:rPr>
                <w:rFonts w:eastAsia="仿宋" w:hint="eastAsia"/>
                <w:bCs/>
                <w:sz w:val="22"/>
                <w:szCs w:val="22"/>
              </w:rPr>
              <w:t>7</w:t>
            </w:r>
            <w:r>
              <w:rPr>
                <w:rFonts w:eastAsia="仿宋"/>
                <w:bCs/>
                <w:sz w:val="22"/>
                <w:szCs w:val="22"/>
              </w:rPr>
              <w:t>月</w:t>
            </w:r>
            <w:r>
              <w:rPr>
                <w:rFonts w:eastAsia="仿宋" w:hint="eastAsia"/>
                <w:bCs/>
                <w:sz w:val="22"/>
                <w:szCs w:val="22"/>
              </w:rPr>
              <w:t>1</w:t>
            </w:r>
            <w:r>
              <w:rPr>
                <w:rFonts w:eastAsia="仿宋"/>
                <w:bCs/>
                <w:sz w:val="22"/>
                <w:szCs w:val="22"/>
              </w:rPr>
              <w:t>日</w:t>
            </w:r>
          </w:p>
        </w:tc>
        <w:tc>
          <w:tcPr>
            <w:tcW w:w="2611" w:type="dxa"/>
          </w:tcPr>
          <w:p w14:paraId="3E3257D0" w14:textId="77777777" w:rsidR="009A5F59" w:rsidRDefault="009A5F59" w:rsidP="007741C1">
            <w:pPr>
              <w:spacing w:after="120"/>
              <w:rPr>
                <w:rFonts w:ascii="Calibri" w:hAnsi="Calibri"/>
              </w:rPr>
            </w:pPr>
          </w:p>
          <w:p w14:paraId="2C5F99BC" w14:textId="77777777" w:rsidR="009A5F59" w:rsidRDefault="009A5F59" w:rsidP="007741C1">
            <w:pPr>
              <w:spacing w:after="120"/>
              <w:rPr>
                <w:rFonts w:ascii="Calibri" w:hAnsi="Calibri"/>
              </w:rPr>
            </w:pPr>
          </w:p>
          <w:p w14:paraId="6A998C99" w14:textId="77777777" w:rsidR="009A5F59" w:rsidRDefault="009A5F59" w:rsidP="007741C1">
            <w:pPr>
              <w:spacing w:after="160"/>
              <w:rPr>
                <w:rFonts w:eastAsia="仿宋"/>
                <w:bCs/>
                <w:sz w:val="22"/>
                <w:szCs w:val="22"/>
              </w:rPr>
            </w:pPr>
            <w:r>
              <w:rPr>
                <w:rFonts w:eastAsia="仿宋" w:hint="eastAsia"/>
                <w:bCs/>
                <w:sz w:val="22"/>
                <w:szCs w:val="22"/>
              </w:rPr>
              <w:t>会议</w:t>
            </w:r>
            <w:r>
              <w:rPr>
                <w:rFonts w:eastAsia="仿宋"/>
                <w:bCs/>
                <w:sz w:val="22"/>
                <w:szCs w:val="22"/>
              </w:rPr>
              <w:t>管理</w:t>
            </w:r>
          </w:p>
        </w:tc>
        <w:tc>
          <w:tcPr>
            <w:tcW w:w="4442" w:type="dxa"/>
          </w:tcPr>
          <w:p w14:paraId="1FB3B87A" w14:textId="77777777" w:rsidR="009A5F59" w:rsidRDefault="009A5F59" w:rsidP="007741C1">
            <w:pPr>
              <w:spacing w:after="160"/>
              <w:rPr>
                <w:rFonts w:eastAsia="仿宋"/>
                <w:bCs/>
                <w:sz w:val="22"/>
                <w:szCs w:val="22"/>
              </w:rPr>
            </w:pPr>
            <w:r>
              <w:rPr>
                <w:rFonts w:eastAsia="仿宋" w:hint="eastAsia"/>
                <w:bCs/>
                <w:sz w:val="22"/>
                <w:szCs w:val="22"/>
              </w:rPr>
              <w:t>1.</w:t>
            </w:r>
            <w:r>
              <w:rPr>
                <w:rFonts w:eastAsia="仿宋" w:hint="eastAsia"/>
                <w:bCs/>
                <w:sz w:val="22"/>
                <w:szCs w:val="22"/>
              </w:rPr>
              <w:t>制定大会日程安排计划（</w:t>
            </w:r>
            <w:r>
              <w:rPr>
                <w:rFonts w:eastAsia="仿宋" w:hint="eastAsia"/>
                <w:bCs/>
                <w:sz w:val="22"/>
                <w:szCs w:val="22"/>
              </w:rPr>
              <w:t>5</w:t>
            </w:r>
            <w:r>
              <w:rPr>
                <w:rFonts w:eastAsia="仿宋" w:hint="eastAsia"/>
                <w:bCs/>
                <w:sz w:val="22"/>
                <w:szCs w:val="22"/>
              </w:rPr>
              <w:t>月前完成），报采购人同意后实施。</w:t>
            </w:r>
          </w:p>
          <w:p w14:paraId="4CB8F391" w14:textId="77777777" w:rsidR="009A5F59" w:rsidRDefault="009A5F59" w:rsidP="007741C1">
            <w:pPr>
              <w:rPr>
                <w:rFonts w:ascii="Calibri" w:hAnsi="Calibri"/>
              </w:rPr>
            </w:pPr>
            <w:r>
              <w:rPr>
                <w:rFonts w:eastAsia="仿宋" w:hint="eastAsia"/>
                <w:bCs/>
                <w:sz w:val="22"/>
                <w:szCs w:val="22"/>
              </w:rPr>
              <w:t>2.</w:t>
            </w:r>
            <w:r>
              <w:rPr>
                <w:rFonts w:eastAsia="仿宋" w:hint="eastAsia"/>
                <w:bCs/>
                <w:sz w:val="22"/>
                <w:szCs w:val="22"/>
              </w:rPr>
              <w:t>制定大会人员流线方案（</w:t>
            </w:r>
            <w:r>
              <w:rPr>
                <w:rFonts w:eastAsia="仿宋" w:hint="eastAsia"/>
                <w:bCs/>
                <w:sz w:val="22"/>
                <w:szCs w:val="22"/>
              </w:rPr>
              <w:t>5</w:t>
            </w:r>
            <w:r>
              <w:rPr>
                <w:rFonts w:eastAsia="仿宋" w:hint="eastAsia"/>
                <w:bCs/>
                <w:sz w:val="22"/>
                <w:szCs w:val="22"/>
              </w:rPr>
              <w:t>月前完成），报采购人同意后实施。</w:t>
            </w:r>
          </w:p>
          <w:p w14:paraId="6E64D3F2" w14:textId="77777777" w:rsidR="009A5F59" w:rsidRDefault="009A5F59" w:rsidP="007741C1">
            <w:pPr>
              <w:spacing w:after="160"/>
              <w:rPr>
                <w:rFonts w:eastAsia="仿宋"/>
                <w:bCs/>
                <w:sz w:val="22"/>
                <w:szCs w:val="22"/>
              </w:rPr>
            </w:pPr>
          </w:p>
        </w:tc>
      </w:tr>
    </w:tbl>
    <w:p w14:paraId="52C994A2" w14:textId="6B1D3FE7"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3.6</w:t>
      </w:r>
      <w:r>
        <w:rPr>
          <w:rFonts w:eastAsia="仿宋"/>
          <w:sz w:val="24"/>
        </w:rPr>
        <w:t>多会场幻灯片传输讲者服务</w:t>
      </w:r>
      <w:r>
        <w:rPr>
          <w:rFonts w:eastAsia="仿宋" w:hint="eastAsia"/>
          <w:sz w:val="24"/>
        </w:rPr>
        <w:t>管理</w:t>
      </w:r>
    </w:p>
    <w:tbl>
      <w:tblPr>
        <w:tblW w:w="5000" w:type="pct"/>
        <w:jc w:val="center"/>
        <w:tblLook w:val="04A0" w:firstRow="1" w:lastRow="0" w:firstColumn="1" w:lastColumn="0" w:noHBand="0" w:noVBand="1"/>
      </w:tblPr>
      <w:tblGrid>
        <w:gridCol w:w="1322"/>
        <w:gridCol w:w="1164"/>
        <w:gridCol w:w="4444"/>
        <w:gridCol w:w="691"/>
        <w:gridCol w:w="604"/>
        <w:gridCol w:w="610"/>
      </w:tblGrid>
      <w:tr w:rsidR="009A5F59" w14:paraId="12B7E50A" w14:textId="77777777" w:rsidTr="007741C1">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1A57E092" w14:textId="77777777" w:rsidR="009A5F59" w:rsidRDefault="009A5F59" w:rsidP="007741C1">
            <w:pPr>
              <w:widowControl/>
              <w:jc w:val="center"/>
              <w:rPr>
                <w:rFonts w:eastAsia="仿宋"/>
                <w:kern w:val="0"/>
                <w:szCs w:val="21"/>
              </w:rPr>
            </w:pPr>
            <w:r>
              <w:rPr>
                <w:rFonts w:eastAsia="仿宋"/>
                <w:kern w:val="0"/>
                <w:szCs w:val="21"/>
              </w:rPr>
              <w:t>项目</w:t>
            </w:r>
          </w:p>
        </w:tc>
        <w:tc>
          <w:tcPr>
            <w:tcW w:w="659" w:type="pct"/>
            <w:tcBorders>
              <w:top w:val="single" w:sz="4" w:space="0" w:color="auto"/>
              <w:left w:val="nil"/>
              <w:bottom w:val="single" w:sz="4" w:space="0" w:color="auto"/>
              <w:right w:val="single" w:sz="4" w:space="0" w:color="auto"/>
            </w:tcBorders>
            <w:vAlign w:val="center"/>
          </w:tcPr>
          <w:p w14:paraId="384F1316" w14:textId="77777777" w:rsidR="009A5F59" w:rsidRDefault="009A5F59" w:rsidP="007741C1">
            <w:pPr>
              <w:widowControl/>
              <w:jc w:val="center"/>
              <w:rPr>
                <w:rFonts w:eastAsia="仿宋"/>
                <w:kern w:val="0"/>
                <w:szCs w:val="21"/>
              </w:rPr>
            </w:pPr>
            <w:r>
              <w:rPr>
                <w:rFonts w:eastAsia="仿宋"/>
                <w:kern w:val="0"/>
                <w:szCs w:val="21"/>
              </w:rPr>
              <w:t>需求内容</w:t>
            </w:r>
          </w:p>
        </w:tc>
        <w:tc>
          <w:tcPr>
            <w:tcW w:w="2515" w:type="pct"/>
            <w:tcBorders>
              <w:top w:val="single" w:sz="4" w:space="0" w:color="auto"/>
              <w:left w:val="nil"/>
              <w:bottom w:val="single" w:sz="4" w:space="0" w:color="auto"/>
              <w:right w:val="single" w:sz="4" w:space="0" w:color="auto"/>
            </w:tcBorders>
            <w:vAlign w:val="center"/>
          </w:tcPr>
          <w:p w14:paraId="4C9C08DC" w14:textId="77777777" w:rsidR="009A5F59" w:rsidRDefault="009A5F59" w:rsidP="007741C1">
            <w:pPr>
              <w:widowControl/>
              <w:jc w:val="center"/>
              <w:rPr>
                <w:rFonts w:eastAsia="仿宋"/>
                <w:kern w:val="0"/>
                <w:szCs w:val="21"/>
              </w:rPr>
            </w:pPr>
            <w:r>
              <w:rPr>
                <w:rFonts w:eastAsia="仿宋"/>
                <w:kern w:val="0"/>
                <w:szCs w:val="21"/>
              </w:rPr>
              <w:t>具体参数</w:t>
            </w:r>
          </w:p>
        </w:tc>
        <w:tc>
          <w:tcPr>
            <w:tcW w:w="391" w:type="pct"/>
            <w:tcBorders>
              <w:top w:val="single" w:sz="4" w:space="0" w:color="auto"/>
              <w:left w:val="nil"/>
              <w:bottom w:val="single" w:sz="4" w:space="0" w:color="auto"/>
              <w:right w:val="single" w:sz="4" w:space="0" w:color="auto"/>
            </w:tcBorders>
            <w:vAlign w:val="center"/>
          </w:tcPr>
          <w:p w14:paraId="190CBFE8" w14:textId="77777777" w:rsidR="009A5F59" w:rsidRDefault="009A5F59" w:rsidP="007741C1">
            <w:pPr>
              <w:widowControl/>
              <w:jc w:val="center"/>
              <w:rPr>
                <w:rFonts w:eastAsia="仿宋"/>
                <w:kern w:val="0"/>
                <w:szCs w:val="21"/>
              </w:rPr>
            </w:pPr>
            <w:r>
              <w:rPr>
                <w:rFonts w:eastAsia="仿宋"/>
                <w:kern w:val="0"/>
                <w:szCs w:val="21"/>
              </w:rPr>
              <w:t>使用天数</w:t>
            </w:r>
          </w:p>
        </w:tc>
        <w:tc>
          <w:tcPr>
            <w:tcW w:w="342" w:type="pct"/>
            <w:tcBorders>
              <w:top w:val="single" w:sz="4" w:space="0" w:color="auto"/>
              <w:left w:val="nil"/>
              <w:bottom w:val="single" w:sz="4" w:space="0" w:color="auto"/>
              <w:right w:val="single" w:sz="4" w:space="0" w:color="auto"/>
            </w:tcBorders>
            <w:vAlign w:val="center"/>
          </w:tcPr>
          <w:p w14:paraId="192AF4E9" w14:textId="77777777" w:rsidR="009A5F59" w:rsidRDefault="009A5F59" w:rsidP="007741C1">
            <w:pPr>
              <w:widowControl/>
              <w:jc w:val="center"/>
              <w:rPr>
                <w:rFonts w:eastAsia="仿宋"/>
                <w:kern w:val="0"/>
                <w:szCs w:val="21"/>
              </w:rPr>
            </w:pPr>
            <w:r>
              <w:rPr>
                <w:rFonts w:eastAsia="仿宋"/>
                <w:kern w:val="0"/>
                <w:szCs w:val="21"/>
              </w:rPr>
              <w:t>数量</w:t>
            </w:r>
          </w:p>
        </w:tc>
        <w:tc>
          <w:tcPr>
            <w:tcW w:w="345" w:type="pct"/>
            <w:tcBorders>
              <w:top w:val="single" w:sz="4" w:space="0" w:color="auto"/>
              <w:left w:val="nil"/>
              <w:bottom w:val="single" w:sz="4" w:space="0" w:color="auto"/>
              <w:right w:val="single" w:sz="4" w:space="0" w:color="auto"/>
            </w:tcBorders>
            <w:vAlign w:val="center"/>
          </w:tcPr>
          <w:p w14:paraId="20024904" w14:textId="77777777" w:rsidR="009A5F59" w:rsidRDefault="009A5F59" w:rsidP="007741C1">
            <w:pPr>
              <w:widowControl/>
              <w:jc w:val="center"/>
              <w:rPr>
                <w:rFonts w:eastAsia="仿宋"/>
                <w:kern w:val="0"/>
                <w:szCs w:val="21"/>
              </w:rPr>
            </w:pPr>
            <w:r>
              <w:rPr>
                <w:rFonts w:eastAsia="仿宋"/>
                <w:kern w:val="0"/>
                <w:szCs w:val="21"/>
              </w:rPr>
              <w:t>单位</w:t>
            </w:r>
          </w:p>
        </w:tc>
      </w:tr>
      <w:tr w:rsidR="009A5F59" w14:paraId="766CF743" w14:textId="77777777" w:rsidTr="007741C1">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33DA6828" w14:textId="77777777" w:rsidR="009A5F59" w:rsidRDefault="009A5F59" w:rsidP="007741C1">
            <w:pPr>
              <w:widowControl/>
              <w:jc w:val="center"/>
              <w:rPr>
                <w:rFonts w:eastAsia="仿宋"/>
                <w:kern w:val="0"/>
                <w:szCs w:val="21"/>
              </w:rPr>
            </w:pPr>
            <w:r>
              <w:rPr>
                <w:rFonts w:eastAsia="仿宋"/>
                <w:kern w:val="0"/>
                <w:szCs w:val="21"/>
              </w:rPr>
              <w:t>多会场幻灯片传输讲者服务</w:t>
            </w:r>
          </w:p>
        </w:tc>
        <w:tc>
          <w:tcPr>
            <w:tcW w:w="659" w:type="pct"/>
            <w:tcBorders>
              <w:top w:val="single" w:sz="4" w:space="0" w:color="auto"/>
              <w:left w:val="nil"/>
              <w:bottom w:val="single" w:sz="4" w:space="0" w:color="auto"/>
              <w:right w:val="single" w:sz="4" w:space="0" w:color="auto"/>
            </w:tcBorders>
            <w:vAlign w:val="center"/>
          </w:tcPr>
          <w:p w14:paraId="5CDA90DC" w14:textId="77777777" w:rsidR="009A5F59" w:rsidRDefault="009A5F59" w:rsidP="007741C1">
            <w:pPr>
              <w:widowControl/>
              <w:jc w:val="center"/>
              <w:rPr>
                <w:rFonts w:eastAsia="仿宋"/>
                <w:kern w:val="0"/>
                <w:szCs w:val="21"/>
              </w:rPr>
            </w:pPr>
            <w:r>
              <w:rPr>
                <w:rFonts w:eastAsia="仿宋" w:hint="eastAsia"/>
                <w:kern w:val="0"/>
                <w:szCs w:val="21"/>
              </w:rPr>
              <w:t>大会</w:t>
            </w:r>
            <w:r>
              <w:rPr>
                <w:rFonts w:eastAsia="仿宋"/>
                <w:kern w:val="0"/>
                <w:szCs w:val="21"/>
              </w:rPr>
              <w:t>日程数据录入处理</w:t>
            </w:r>
          </w:p>
        </w:tc>
        <w:tc>
          <w:tcPr>
            <w:tcW w:w="2515" w:type="pct"/>
            <w:tcBorders>
              <w:top w:val="single" w:sz="4" w:space="0" w:color="auto"/>
              <w:left w:val="nil"/>
              <w:bottom w:val="single" w:sz="4" w:space="0" w:color="auto"/>
              <w:right w:val="single" w:sz="4" w:space="0" w:color="auto"/>
            </w:tcBorders>
            <w:vAlign w:val="center"/>
          </w:tcPr>
          <w:p w14:paraId="47F428F4" w14:textId="77777777" w:rsidR="009A5F59" w:rsidRDefault="009A5F59" w:rsidP="007741C1">
            <w:pPr>
              <w:widowControl/>
              <w:jc w:val="center"/>
              <w:rPr>
                <w:rFonts w:eastAsia="仿宋"/>
                <w:kern w:val="0"/>
                <w:szCs w:val="21"/>
              </w:rPr>
            </w:pPr>
            <w:r>
              <w:rPr>
                <w:rFonts w:eastAsia="仿宋"/>
                <w:kern w:val="0"/>
                <w:szCs w:val="21"/>
              </w:rPr>
              <w:t>将大会日程逐条录入进日程数据库并进行讲者主持的数据处理</w:t>
            </w:r>
          </w:p>
        </w:tc>
        <w:tc>
          <w:tcPr>
            <w:tcW w:w="391" w:type="pct"/>
            <w:tcBorders>
              <w:top w:val="single" w:sz="4" w:space="0" w:color="auto"/>
              <w:left w:val="nil"/>
              <w:bottom w:val="single" w:sz="4" w:space="0" w:color="auto"/>
              <w:right w:val="single" w:sz="4" w:space="0" w:color="auto"/>
            </w:tcBorders>
            <w:vAlign w:val="center"/>
          </w:tcPr>
          <w:p w14:paraId="7CD3FB18"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342" w:type="pct"/>
            <w:tcBorders>
              <w:top w:val="single" w:sz="4" w:space="0" w:color="auto"/>
              <w:left w:val="nil"/>
              <w:bottom w:val="single" w:sz="4" w:space="0" w:color="auto"/>
              <w:right w:val="single" w:sz="4" w:space="0" w:color="auto"/>
            </w:tcBorders>
            <w:vAlign w:val="center"/>
          </w:tcPr>
          <w:p w14:paraId="6B54BB7B" w14:textId="77777777" w:rsidR="009A5F59" w:rsidRDefault="009A5F59" w:rsidP="007741C1">
            <w:pPr>
              <w:widowControl/>
              <w:jc w:val="center"/>
              <w:rPr>
                <w:rFonts w:eastAsia="仿宋"/>
                <w:kern w:val="0"/>
                <w:szCs w:val="21"/>
              </w:rPr>
            </w:pPr>
            <w:r>
              <w:rPr>
                <w:rFonts w:eastAsia="仿宋" w:hint="eastAsia"/>
                <w:kern w:val="0"/>
                <w:szCs w:val="21"/>
              </w:rPr>
              <w:t>260</w:t>
            </w:r>
          </w:p>
        </w:tc>
        <w:tc>
          <w:tcPr>
            <w:tcW w:w="345" w:type="pct"/>
            <w:tcBorders>
              <w:top w:val="single" w:sz="4" w:space="0" w:color="auto"/>
              <w:left w:val="nil"/>
              <w:bottom w:val="single" w:sz="4" w:space="0" w:color="auto"/>
              <w:right w:val="single" w:sz="4" w:space="0" w:color="auto"/>
            </w:tcBorders>
            <w:vAlign w:val="center"/>
          </w:tcPr>
          <w:p w14:paraId="2CA94FF3" w14:textId="77777777" w:rsidR="009A5F59" w:rsidRDefault="009A5F59" w:rsidP="007741C1">
            <w:pPr>
              <w:widowControl/>
              <w:jc w:val="center"/>
              <w:rPr>
                <w:rFonts w:eastAsia="仿宋"/>
                <w:kern w:val="0"/>
                <w:szCs w:val="21"/>
              </w:rPr>
            </w:pPr>
            <w:r>
              <w:rPr>
                <w:rFonts w:eastAsia="仿宋"/>
                <w:kern w:val="0"/>
                <w:szCs w:val="21"/>
              </w:rPr>
              <w:t>条</w:t>
            </w:r>
          </w:p>
        </w:tc>
      </w:tr>
      <w:tr w:rsidR="009A5F59" w14:paraId="24420EB7" w14:textId="77777777" w:rsidTr="007741C1">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4D56CB50"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15C28D36" w14:textId="77777777" w:rsidR="009A5F59" w:rsidRDefault="009A5F59" w:rsidP="007741C1">
            <w:pPr>
              <w:widowControl/>
              <w:jc w:val="center"/>
              <w:rPr>
                <w:rFonts w:eastAsia="仿宋"/>
                <w:kern w:val="0"/>
                <w:szCs w:val="21"/>
              </w:rPr>
            </w:pPr>
            <w:r>
              <w:rPr>
                <w:rFonts w:eastAsia="仿宋"/>
                <w:kern w:val="0"/>
                <w:szCs w:val="21"/>
              </w:rPr>
              <w:t>幻灯传输系统</w:t>
            </w:r>
          </w:p>
        </w:tc>
        <w:tc>
          <w:tcPr>
            <w:tcW w:w="2515" w:type="pct"/>
            <w:tcBorders>
              <w:top w:val="nil"/>
              <w:left w:val="nil"/>
              <w:bottom w:val="single" w:sz="4" w:space="0" w:color="auto"/>
              <w:right w:val="single" w:sz="4" w:space="0" w:color="auto"/>
            </w:tcBorders>
            <w:vAlign w:val="center"/>
          </w:tcPr>
          <w:p w14:paraId="63B01F97" w14:textId="77777777" w:rsidR="009A5F59" w:rsidRDefault="009A5F59" w:rsidP="007741C1">
            <w:pPr>
              <w:widowControl/>
              <w:jc w:val="center"/>
              <w:rPr>
                <w:rFonts w:eastAsia="仿宋"/>
                <w:kern w:val="0"/>
                <w:szCs w:val="21"/>
              </w:rPr>
            </w:pPr>
            <w:r>
              <w:rPr>
                <w:rFonts w:eastAsia="仿宋"/>
                <w:kern w:val="0"/>
                <w:szCs w:val="21"/>
              </w:rPr>
              <w:t>SPMS</w:t>
            </w:r>
            <w:r>
              <w:rPr>
                <w:rFonts w:eastAsia="仿宋"/>
                <w:kern w:val="0"/>
                <w:szCs w:val="21"/>
              </w:rPr>
              <w:t>系统的服务器授权许可，包括传输系统数据库服务，系统安装、调试</w:t>
            </w:r>
          </w:p>
        </w:tc>
        <w:tc>
          <w:tcPr>
            <w:tcW w:w="391" w:type="pct"/>
            <w:tcBorders>
              <w:top w:val="nil"/>
              <w:left w:val="nil"/>
              <w:bottom w:val="single" w:sz="4" w:space="0" w:color="auto"/>
              <w:right w:val="single" w:sz="4" w:space="0" w:color="auto"/>
            </w:tcBorders>
            <w:vAlign w:val="center"/>
          </w:tcPr>
          <w:p w14:paraId="76B8CEED"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2AE74998" w14:textId="77777777" w:rsidR="009A5F59" w:rsidRDefault="009A5F59" w:rsidP="007741C1">
            <w:pPr>
              <w:widowControl/>
              <w:jc w:val="center"/>
              <w:rPr>
                <w:rFonts w:eastAsia="仿宋"/>
                <w:kern w:val="0"/>
                <w:szCs w:val="21"/>
              </w:rPr>
            </w:pPr>
            <w:r>
              <w:rPr>
                <w:rFonts w:eastAsia="仿宋" w:hint="eastAsia"/>
                <w:kern w:val="0"/>
                <w:szCs w:val="21"/>
              </w:rPr>
              <w:t>26</w:t>
            </w:r>
            <w:r>
              <w:rPr>
                <w:rFonts w:eastAsia="仿宋"/>
                <w:kern w:val="0"/>
                <w:szCs w:val="21"/>
              </w:rPr>
              <w:t>0</w:t>
            </w:r>
          </w:p>
        </w:tc>
        <w:tc>
          <w:tcPr>
            <w:tcW w:w="345" w:type="pct"/>
            <w:tcBorders>
              <w:top w:val="nil"/>
              <w:left w:val="nil"/>
              <w:bottom w:val="single" w:sz="4" w:space="0" w:color="auto"/>
              <w:right w:val="single" w:sz="4" w:space="0" w:color="auto"/>
            </w:tcBorders>
            <w:vAlign w:val="center"/>
          </w:tcPr>
          <w:p w14:paraId="05FF0A7D" w14:textId="77777777" w:rsidR="009A5F59" w:rsidRDefault="009A5F59" w:rsidP="007741C1">
            <w:pPr>
              <w:widowControl/>
              <w:jc w:val="center"/>
              <w:rPr>
                <w:rFonts w:eastAsia="仿宋"/>
                <w:kern w:val="0"/>
                <w:szCs w:val="21"/>
              </w:rPr>
            </w:pPr>
            <w:r>
              <w:rPr>
                <w:rFonts w:eastAsia="仿宋"/>
                <w:kern w:val="0"/>
                <w:szCs w:val="21"/>
              </w:rPr>
              <w:t>次</w:t>
            </w:r>
          </w:p>
        </w:tc>
      </w:tr>
      <w:tr w:rsidR="009A5F59" w14:paraId="024B0643" w14:textId="77777777" w:rsidTr="007741C1">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153B49E4"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1E8E6747" w14:textId="77777777" w:rsidR="009A5F59" w:rsidRDefault="009A5F59" w:rsidP="007741C1">
            <w:pPr>
              <w:widowControl/>
              <w:jc w:val="center"/>
              <w:rPr>
                <w:rFonts w:eastAsia="仿宋"/>
                <w:kern w:val="0"/>
                <w:szCs w:val="21"/>
              </w:rPr>
            </w:pPr>
            <w:r>
              <w:rPr>
                <w:rFonts w:eastAsia="仿宋"/>
                <w:kern w:val="0"/>
                <w:szCs w:val="21"/>
              </w:rPr>
              <w:t>试片室接待客户端</w:t>
            </w:r>
          </w:p>
        </w:tc>
        <w:tc>
          <w:tcPr>
            <w:tcW w:w="2515" w:type="pct"/>
            <w:tcBorders>
              <w:top w:val="nil"/>
              <w:left w:val="nil"/>
              <w:bottom w:val="single" w:sz="4" w:space="0" w:color="auto"/>
              <w:right w:val="single" w:sz="4" w:space="0" w:color="auto"/>
            </w:tcBorders>
            <w:vAlign w:val="center"/>
          </w:tcPr>
          <w:p w14:paraId="581CD227" w14:textId="77777777" w:rsidR="009A5F59" w:rsidRDefault="009A5F59" w:rsidP="007741C1">
            <w:pPr>
              <w:widowControl/>
              <w:jc w:val="center"/>
              <w:rPr>
                <w:rFonts w:eastAsia="仿宋"/>
                <w:kern w:val="0"/>
                <w:szCs w:val="21"/>
              </w:rPr>
            </w:pPr>
            <w:r>
              <w:rPr>
                <w:rFonts w:eastAsia="仿宋"/>
                <w:kern w:val="0"/>
                <w:szCs w:val="21"/>
              </w:rPr>
              <w:t>试片室门口讲者拍照接待、讲者授权书打印签字、讲者任务查询等（含摄像头）</w:t>
            </w:r>
          </w:p>
        </w:tc>
        <w:tc>
          <w:tcPr>
            <w:tcW w:w="391" w:type="pct"/>
            <w:tcBorders>
              <w:top w:val="nil"/>
              <w:left w:val="nil"/>
              <w:bottom w:val="single" w:sz="4" w:space="0" w:color="auto"/>
              <w:right w:val="single" w:sz="4" w:space="0" w:color="auto"/>
            </w:tcBorders>
            <w:vAlign w:val="center"/>
          </w:tcPr>
          <w:p w14:paraId="64B70752"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5CA0B6DE" w14:textId="77777777" w:rsidR="009A5F59" w:rsidRDefault="009A5F59" w:rsidP="007741C1">
            <w:pPr>
              <w:widowControl/>
              <w:jc w:val="center"/>
              <w:rPr>
                <w:rFonts w:eastAsia="仿宋"/>
                <w:kern w:val="0"/>
                <w:szCs w:val="21"/>
              </w:rPr>
            </w:pPr>
            <w:r>
              <w:rPr>
                <w:rFonts w:eastAsia="仿宋"/>
                <w:kern w:val="0"/>
                <w:szCs w:val="21"/>
              </w:rPr>
              <w:t>3</w:t>
            </w:r>
          </w:p>
        </w:tc>
        <w:tc>
          <w:tcPr>
            <w:tcW w:w="345" w:type="pct"/>
            <w:tcBorders>
              <w:top w:val="nil"/>
              <w:left w:val="nil"/>
              <w:bottom w:val="single" w:sz="4" w:space="0" w:color="auto"/>
              <w:right w:val="single" w:sz="4" w:space="0" w:color="auto"/>
            </w:tcBorders>
            <w:vAlign w:val="center"/>
          </w:tcPr>
          <w:p w14:paraId="1C9459F0" w14:textId="77777777" w:rsidR="009A5F59" w:rsidRDefault="009A5F59" w:rsidP="007741C1">
            <w:pPr>
              <w:widowControl/>
              <w:jc w:val="center"/>
              <w:rPr>
                <w:rFonts w:eastAsia="仿宋"/>
                <w:kern w:val="0"/>
                <w:szCs w:val="21"/>
              </w:rPr>
            </w:pPr>
            <w:r>
              <w:rPr>
                <w:rFonts w:eastAsia="仿宋"/>
                <w:kern w:val="0"/>
                <w:szCs w:val="21"/>
              </w:rPr>
              <w:t>天</w:t>
            </w:r>
          </w:p>
        </w:tc>
      </w:tr>
      <w:tr w:rsidR="009A5F59" w14:paraId="018EA413" w14:textId="77777777" w:rsidTr="007741C1">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133BE30D"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7B8231BA" w14:textId="77777777" w:rsidR="009A5F59" w:rsidRDefault="009A5F59" w:rsidP="007741C1">
            <w:pPr>
              <w:widowControl/>
              <w:jc w:val="center"/>
              <w:rPr>
                <w:rFonts w:eastAsia="仿宋"/>
                <w:kern w:val="0"/>
                <w:szCs w:val="21"/>
              </w:rPr>
            </w:pPr>
            <w:r>
              <w:rPr>
                <w:rFonts w:eastAsia="仿宋"/>
                <w:kern w:val="0"/>
                <w:szCs w:val="21"/>
              </w:rPr>
              <w:t>幻灯片上传客户端</w:t>
            </w:r>
          </w:p>
        </w:tc>
        <w:tc>
          <w:tcPr>
            <w:tcW w:w="2515" w:type="pct"/>
            <w:tcBorders>
              <w:top w:val="nil"/>
              <w:left w:val="nil"/>
              <w:bottom w:val="single" w:sz="4" w:space="0" w:color="auto"/>
              <w:right w:val="single" w:sz="4" w:space="0" w:color="auto"/>
            </w:tcBorders>
            <w:vAlign w:val="center"/>
          </w:tcPr>
          <w:p w14:paraId="4CBAB2C4" w14:textId="77777777" w:rsidR="009A5F59" w:rsidRDefault="009A5F59" w:rsidP="007741C1">
            <w:pPr>
              <w:widowControl/>
              <w:jc w:val="center"/>
              <w:rPr>
                <w:rFonts w:eastAsia="仿宋"/>
                <w:kern w:val="0"/>
                <w:szCs w:val="21"/>
              </w:rPr>
            </w:pPr>
            <w:r>
              <w:rPr>
                <w:rFonts w:eastAsia="仿宋"/>
                <w:kern w:val="0"/>
                <w:szCs w:val="21"/>
              </w:rPr>
              <w:t>实现讲者幻灯片自动检查、提交和视频外链等处理和效果预览</w:t>
            </w:r>
          </w:p>
        </w:tc>
        <w:tc>
          <w:tcPr>
            <w:tcW w:w="391" w:type="pct"/>
            <w:tcBorders>
              <w:top w:val="nil"/>
              <w:left w:val="nil"/>
              <w:bottom w:val="single" w:sz="4" w:space="0" w:color="auto"/>
              <w:right w:val="single" w:sz="4" w:space="0" w:color="auto"/>
            </w:tcBorders>
            <w:vAlign w:val="center"/>
          </w:tcPr>
          <w:p w14:paraId="3168EF55"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天</w:t>
            </w:r>
          </w:p>
        </w:tc>
        <w:tc>
          <w:tcPr>
            <w:tcW w:w="342" w:type="pct"/>
            <w:tcBorders>
              <w:top w:val="nil"/>
              <w:left w:val="nil"/>
              <w:bottom w:val="single" w:sz="4" w:space="0" w:color="auto"/>
              <w:right w:val="single" w:sz="4" w:space="0" w:color="auto"/>
            </w:tcBorders>
            <w:vAlign w:val="center"/>
          </w:tcPr>
          <w:p w14:paraId="21B25976" w14:textId="77777777" w:rsidR="009A5F59" w:rsidRDefault="009A5F59" w:rsidP="007741C1">
            <w:pPr>
              <w:widowControl/>
              <w:jc w:val="center"/>
              <w:rPr>
                <w:rFonts w:eastAsia="仿宋"/>
                <w:kern w:val="0"/>
                <w:szCs w:val="21"/>
              </w:rPr>
            </w:pPr>
            <w:r>
              <w:rPr>
                <w:rFonts w:eastAsia="仿宋" w:hint="eastAsia"/>
                <w:kern w:val="0"/>
                <w:szCs w:val="21"/>
              </w:rPr>
              <w:t>8</w:t>
            </w:r>
          </w:p>
        </w:tc>
        <w:tc>
          <w:tcPr>
            <w:tcW w:w="345" w:type="pct"/>
            <w:tcBorders>
              <w:top w:val="nil"/>
              <w:left w:val="nil"/>
              <w:bottom w:val="single" w:sz="4" w:space="0" w:color="auto"/>
              <w:right w:val="single" w:sz="4" w:space="0" w:color="auto"/>
            </w:tcBorders>
            <w:vAlign w:val="center"/>
          </w:tcPr>
          <w:p w14:paraId="521EC594" w14:textId="77777777" w:rsidR="009A5F59" w:rsidRDefault="009A5F59" w:rsidP="007741C1">
            <w:pPr>
              <w:widowControl/>
              <w:jc w:val="center"/>
              <w:rPr>
                <w:rFonts w:eastAsia="仿宋"/>
                <w:kern w:val="0"/>
                <w:szCs w:val="21"/>
              </w:rPr>
            </w:pPr>
            <w:r>
              <w:rPr>
                <w:rFonts w:eastAsia="仿宋"/>
                <w:kern w:val="0"/>
                <w:szCs w:val="21"/>
              </w:rPr>
              <w:t>点</w:t>
            </w:r>
          </w:p>
        </w:tc>
      </w:tr>
      <w:tr w:rsidR="009A5F59" w14:paraId="6EB997CF" w14:textId="77777777" w:rsidTr="007741C1">
        <w:trPr>
          <w:trHeight w:val="780"/>
          <w:jc w:val="center"/>
        </w:trPr>
        <w:tc>
          <w:tcPr>
            <w:tcW w:w="748" w:type="pct"/>
            <w:tcBorders>
              <w:top w:val="single" w:sz="4" w:space="0" w:color="auto"/>
              <w:left w:val="single" w:sz="4" w:space="0" w:color="auto"/>
              <w:bottom w:val="single" w:sz="4" w:space="0" w:color="auto"/>
              <w:right w:val="single" w:sz="4" w:space="0" w:color="auto"/>
            </w:tcBorders>
            <w:vAlign w:val="center"/>
          </w:tcPr>
          <w:p w14:paraId="58391031"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202F16D9" w14:textId="77777777" w:rsidR="009A5F59" w:rsidRDefault="009A5F59" w:rsidP="007741C1">
            <w:pPr>
              <w:widowControl/>
              <w:jc w:val="center"/>
              <w:rPr>
                <w:rFonts w:eastAsia="仿宋"/>
                <w:kern w:val="0"/>
                <w:szCs w:val="21"/>
              </w:rPr>
            </w:pPr>
            <w:r>
              <w:rPr>
                <w:rFonts w:eastAsia="仿宋"/>
                <w:kern w:val="0"/>
                <w:szCs w:val="21"/>
              </w:rPr>
              <w:t>会场幻灯播放客户端</w:t>
            </w:r>
          </w:p>
        </w:tc>
        <w:tc>
          <w:tcPr>
            <w:tcW w:w="2515" w:type="pct"/>
            <w:tcBorders>
              <w:top w:val="nil"/>
              <w:left w:val="nil"/>
              <w:bottom w:val="single" w:sz="4" w:space="0" w:color="auto"/>
              <w:right w:val="single" w:sz="4" w:space="0" w:color="auto"/>
            </w:tcBorders>
            <w:vAlign w:val="center"/>
          </w:tcPr>
          <w:p w14:paraId="498C491D" w14:textId="77777777" w:rsidR="009A5F59" w:rsidRDefault="009A5F59" w:rsidP="007741C1">
            <w:pPr>
              <w:widowControl/>
              <w:jc w:val="center"/>
              <w:rPr>
                <w:rFonts w:eastAsia="仿宋"/>
                <w:kern w:val="0"/>
                <w:szCs w:val="21"/>
              </w:rPr>
            </w:pPr>
            <w:r>
              <w:rPr>
                <w:rFonts w:eastAsia="仿宋"/>
                <w:kern w:val="0"/>
                <w:szCs w:val="21"/>
              </w:rPr>
              <w:t>实现幻灯片从试片室到各个分会场的自动下载、播放，录播、倒计时</w:t>
            </w:r>
          </w:p>
        </w:tc>
        <w:tc>
          <w:tcPr>
            <w:tcW w:w="391" w:type="pct"/>
            <w:tcBorders>
              <w:top w:val="nil"/>
              <w:left w:val="nil"/>
              <w:bottom w:val="single" w:sz="4" w:space="0" w:color="auto"/>
              <w:right w:val="single" w:sz="4" w:space="0" w:color="auto"/>
            </w:tcBorders>
            <w:vAlign w:val="center"/>
          </w:tcPr>
          <w:p w14:paraId="25DDC5EA"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47FE5675" w14:textId="77777777" w:rsidR="009A5F59" w:rsidRDefault="009A5F59" w:rsidP="007741C1">
            <w:pPr>
              <w:widowControl/>
              <w:jc w:val="center"/>
              <w:rPr>
                <w:rFonts w:eastAsia="仿宋"/>
                <w:kern w:val="0"/>
                <w:szCs w:val="21"/>
              </w:rPr>
            </w:pPr>
            <w:r>
              <w:rPr>
                <w:rFonts w:eastAsia="仿宋" w:hint="eastAsia"/>
                <w:kern w:val="0"/>
                <w:szCs w:val="21"/>
              </w:rPr>
              <w:t>5</w:t>
            </w:r>
          </w:p>
        </w:tc>
        <w:tc>
          <w:tcPr>
            <w:tcW w:w="345" w:type="pct"/>
            <w:tcBorders>
              <w:top w:val="nil"/>
              <w:left w:val="nil"/>
              <w:bottom w:val="single" w:sz="4" w:space="0" w:color="auto"/>
              <w:right w:val="single" w:sz="4" w:space="0" w:color="auto"/>
            </w:tcBorders>
            <w:vAlign w:val="center"/>
          </w:tcPr>
          <w:p w14:paraId="0347A60B" w14:textId="77777777" w:rsidR="009A5F59" w:rsidRDefault="009A5F59" w:rsidP="007741C1">
            <w:pPr>
              <w:widowControl/>
              <w:jc w:val="center"/>
              <w:rPr>
                <w:rFonts w:eastAsia="仿宋"/>
                <w:kern w:val="0"/>
                <w:szCs w:val="21"/>
              </w:rPr>
            </w:pPr>
            <w:r>
              <w:rPr>
                <w:rFonts w:eastAsia="仿宋"/>
                <w:kern w:val="0"/>
                <w:szCs w:val="21"/>
              </w:rPr>
              <w:t>分会场</w:t>
            </w:r>
          </w:p>
        </w:tc>
      </w:tr>
      <w:tr w:rsidR="009A5F59" w14:paraId="622F50AE" w14:textId="77777777" w:rsidTr="007741C1">
        <w:trPr>
          <w:trHeight w:val="300"/>
          <w:jc w:val="center"/>
        </w:trPr>
        <w:tc>
          <w:tcPr>
            <w:tcW w:w="748" w:type="pct"/>
            <w:tcBorders>
              <w:top w:val="single" w:sz="4" w:space="0" w:color="auto"/>
              <w:left w:val="single" w:sz="4" w:space="0" w:color="auto"/>
              <w:bottom w:val="single" w:sz="4" w:space="0" w:color="auto"/>
              <w:right w:val="single" w:sz="4" w:space="0" w:color="auto"/>
            </w:tcBorders>
            <w:vAlign w:val="center"/>
          </w:tcPr>
          <w:p w14:paraId="6101D9A9"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1F0803BC" w14:textId="77777777" w:rsidR="009A5F59" w:rsidRDefault="009A5F59" w:rsidP="007741C1">
            <w:pPr>
              <w:widowControl/>
              <w:jc w:val="center"/>
              <w:rPr>
                <w:rFonts w:eastAsia="仿宋"/>
                <w:kern w:val="0"/>
                <w:szCs w:val="21"/>
              </w:rPr>
            </w:pPr>
            <w:r>
              <w:rPr>
                <w:rFonts w:eastAsia="仿宋"/>
                <w:kern w:val="0"/>
                <w:szCs w:val="21"/>
              </w:rPr>
              <w:t>试片室学术现场服务</w:t>
            </w:r>
          </w:p>
        </w:tc>
        <w:tc>
          <w:tcPr>
            <w:tcW w:w="2515" w:type="pct"/>
            <w:tcBorders>
              <w:top w:val="nil"/>
              <w:left w:val="nil"/>
              <w:bottom w:val="single" w:sz="4" w:space="0" w:color="auto"/>
              <w:right w:val="single" w:sz="4" w:space="0" w:color="auto"/>
            </w:tcBorders>
            <w:vAlign w:val="center"/>
          </w:tcPr>
          <w:p w14:paraId="118406E3" w14:textId="77777777" w:rsidR="009A5F59" w:rsidRDefault="009A5F59" w:rsidP="007741C1">
            <w:pPr>
              <w:widowControl/>
              <w:jc w:val="center"/>
              <w:rPr>
                <w:rFonts w:eastAsia="仿宋"/>
                <w:kern w:val="0"/>
                <w:szCs w:val="21"/>
              </w:rPr>
            </w:pPr>
            <w:r>
              <w:rPr>
                <w:rFonts w:eastAsia="仿宋"/>
                <w:kern w:val="0"/>
                <w:szCs w:val="21"/>
              </w:rPr>
              <w:t>讲者接待、学术日程修改</w:t>
            </w:r>
          </w:p>
        </w:tc>
        <w:tc>
          <w:tcPr>
            <w:tcW w:w="391" w:type="pct"/>
            <w:tcBorders>
              <w:top w:val="nil"/>
              <w:left w:val="nil"/>
              <w:bottom w:val="single" w:sz="4" w:space="0" w:color="auto"/>
              <w:right w:val="single" w:sz="4" w:space="0" w:color="auto"/>
            </w:tcBorders>
            <w:vAlign w:val="center"/>
          </w:tcPr>
          <w:p w14:paraId="1108DFCD"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342" w:type="pct"/>
            <w:tcBorders>
              <w:top w:val="nil"/>
              <w:left w:val="nil"/>
              <w:bottom w:val="single" w:sz="4" w:space="0" w:color="auto"/>
              <w:right w:val="single" w:sz="4" w:space="0" w:color="auto"/>
            </w:tcBorders>
            <w:vAlign w:val="center"/>
          </w:tcPr>
          <w:p w14:paraId="1C7E6AD4" w14:textId="77777777" w:rsidR="009A5F59" w:rsidRDefault="009A5F59" w:rsidP="007741C1">
            <w:pPr>
              <w:widowControl/>
              <w:jc w:val="center"/>
              <w:rPr>
                <w:rFonts w:eastAsia="仿宋"/>
                <w:kern w:val="0"/>
                <w:szCs w:val="21"/>
              </w:rPr>
            </w:pPr>
            <w:r>
              <w:rPr>
                <w:rFonts w:eastAsia="仿宋"/>
                <w:kern w:val="0"/>
                <w:szCs w:val="21"/>
              </w:rPr>
              <w:t>100</w:t>
            </w:r>
          </w:p>
        </w:tc>
        <w:tc>
          <w:tcPr>
            <w:tcW w:w="345" w:type="pct"/>
            <w:tcBorders>
              <w:top w:val="nil"/>
              <w:left w:val="nil"/>
              <w:bottom w:val="single" w:sz="4" w:space="0" w:color="auto"/>
              <w:right w:val="single" w:sz="4" w:space="0" w:color="auto"/>
            </w:tcBorders>
            <w:vAlign w:val="center"/>
          </w:tcPr>
          <w:p w14:paraId="38D51910" w14:textId="77777777" w:rsidR="009A5F59" w:rsidRDefault="009A5F59" w:rsidP="007741C1">
            <w:pPr>
              <w:widowControl/>
              <w:jc w:val="center"/>
              <w:rPr>
                <w:rFonts w:eastAsia="仿宋"/>
                <w:kern w:val="0"/>
                <w:szCs w:val="21"/>
              </w:rPr>
            </w:pPr>
            <w:r>
              <w:rPr>
                <w:rFonts w:eastAsia="仿宋"/>
                <w:kern w:val="0"/>
                <w:szCs w:val="21"/>
              </w:rPr>
              <w:t>人次</w:t>
            </w:r>
          </w:p>
        </w:tc>
      </w:tr>
      <w:tr w:rsidR="009A5F59" w14:paraId="0E7F2B76" w14:textId="77777777" w:rsidTr="007741C1">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4C370332"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758262C9" w14:textId="77777777" w:rsidR="009A5F59" w:rsidRDefault="009A5F59" w:rsidP="007741C1">
            <w:pPr>
              <w:widowControl/>
              <w:rPr>
                <w:rFonts w:eastAsia="仿宋"/>
                <w:kern w:val="0"/>
                <w:szCs w:val="21"/>
              </w:rPr>
            </w:pPr>
            <w:r>
              <w:rPr>
                <w:rFonts w:eastAsia="仿宋"/>
                <w:kern w:val="0"/>
                <w:szCs w:val="21"/>
              </w:rPr>
              <w:t>幻灯片服务器</w:t>
            </w:r>
          </w:p>
        </w:tc>
        <w:tc>
          <w:tcPr>
            <w:tcW w:w="2515" w:type="pct"/>
            <w:tcBorders>
              <w:top w:val="nil"/>
              <w:left w:val="nil"/>
              <w:bottom w:val="single" w:sz="4" w:space="0" w:color="auto"/>
              <w:right w:val="single" w:sz="4" w:space="0" w:color="auto"/>
            </w:tcBorders>
            <w:vAlign w:val="center"/>
          </w:tcPr>
          <w:p w14:paraId="2614C01E" w14:textId="77777777" w:rsidR="009A5F59" w:rsidRDefault="009A5F59" w:rsidP="007741C1">
            <w:pPr>
              <w:widowControl/>
              <w:jc w:val="center"/>
              <w:rPr>
                <w:rFonts w:eastAsia="仿宋"/>
                <w:kern w:val="0"/>
                <w:szCs w:val="21"/>
              </w:rPr>
            </w:pPr>
            <w:r>
              <w:rPr>
                <w:rFonts w:eastAsia="仿宋"/>
                <w:kern w:val="0"/>
                <w:szCs w:val="21"/>
              </w:rPr>
              <w:t>服务器</w:t>
            </w:r>
            <w:r>
              <w:rPr>
                <w:rFonts w:eastAsia="仿宋"/>
                <w:kern w:val="0"/>
                <w:szCs w:val="21"/>
              </w:rPr>
              <w:t xml:space="preserve"> </w:t>
            </w:r>
            <w:r>
              <w:rPr>
                <w:rFonts w:eastAsia="仿宋" w:hint="eastAsia"/>
                <w:kern w:val="0"/>
                <w:szCs w:val="21"/>
              </w:rPr>
              <w:t>≥</w:t>
            </w:r>
            <w:r>
              <w:rPr>
                <w:rFonts w:eastAsia="仿宋"/>
                <w:kern w:val="0"/>
                <w:szCs w:val="21"/>
              </w:rPr>
              <w:t>64G</w:t>
            </w:r>
            <w:r>
              <w:rPr>
                <w:rFonts w:eastAsia="仿宋"/>
                <w:kern w:val="0"/>
                <w:szCs w:val="21"/>
              </w:rPr>
              <w:t>内存，</w:t>
            </w:r>
            <w:r>
              <w:rPr>
                <w:rFonts w:eastAsia="仿宋" w:hint="eastAsia"/>
                <w:kern w:val="0"/>
                <w:szCs w:val="21"/>
              </w:rPr>
              <w:t>≥</w:t>
            </w:r>
            <w:r>
              <w:rPr>
                <w:rFonts w:eastAsia="仿宋"/>
                <w:kern w:val="0"/>
                <w:szCs w:val="21"/>
              </w:rPr>
              <w:t>1TB</w:t>
            </w:r>
            <w:r>
              <w:rPr>
                <w:rFonts w:eastAsia="仿宋"/>
                <w:kern w:val="0"/>
                <w:szCs w:val="21"/>
              </w:rPr>
              <w:t>硬盘，</w:t>
            </w:r>
            <w:r>
              <w:rPr>
                <w:rFonts w:eastAsia="仿宋" w:hint="eastAsia"/>
                <w:kern w:val="0"/>
                <w:szCs w:val="21"/>
              </w:rPr>
              <w:t>≥</w:t>
            </w:r>
            <w:r>
              <w:rPr>
                <w:rFonts w:eastAsia="仿宋"/>
                <w:kern w:val="0"/>
                <w:szCs w:val="21"/>
              </w:rPr>
              <w:t>双</w:t>
            </w:r>
            <w:r>
              <w:rPr>
                <w:rFonts w:eastAsia="仿宋"/>
                <w:kern w:val="0"/>
                <w:szCs w:val="21"/>
              </w:rPr>
              <w:t>1000M</w:t>
            </w:r>
            <w:r>
              <w:rPr>
                <w:rFonts w:eastAsia="仿宋"/>
                <w:kern w:val="0"/>
                <w:szCs w:val="21"/>
              </w:rPr>
              <w:t>网卡冗余备份</w:t>
            </w:r>
          </w:p>
        </w:tc>
        <w:tc>
          <w:tcPr>
            <w:tcW w:w="391" w:type="pct"/>
            <w:tcBorders>
              <w:top w:val="nil"/>
              <w:left w:val="nil"/>
              <w:bottom w:val="single" w:sz="4" w:space="0" w:color="auto"/>
              <w:right w:val="single" w:sz="4" w:space="0" w:color="auto"/>
            </w:tcBorders>
            <w:vAlign w:val="center"/>
          </w:tcPr>
          <w:p w14:paraId="051B058F"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天</w:t>
            </w:r>
          </w:p>
        </w:tc>
        <w:tc>
          <w:tcPr>
            <w:tcW w:w="342" w:type="pct"/>
            <w:tcBorders>
              <w:top w:val="nil"/>
              <w:left w:val="nil"/>
              <w:bottom w:val="single" w:sz="4" w:space="0" w:color="auto"/>
              <w:right w:val="single" w:sz="4" w:space="0" w:color="auto"/>
            </w:tcBorders>
            <w:vAlign w:val="center"/>
          </w:tcPr>
          <w:p w14:paraId="78B0FD70" w14:textId="77777777" w:rsidR="009A5F59" w:rsidRDefault="009A5F59" w:rsidP="007741C1">
            <w:pPr>
              <w:widowControl/>
              <w:jc w:val="center"/>
              <w:rPr>
                <w:rFonts w:eastAsia="仿宋"/>
                <w:kern w:val="0"/>
                <w:szCs w:val="21"/>
              </w:rPr>
            </w:pPr>
            <w:r>
              <w:rPr>
                <w:rFonts w:eastAsia="仿宋"/>
                <w:kern w:val="0"/>
                <w:szCs w:val="21"/>
              </w:rPr>
              <w:t>1</w:t>
            </w:r>
          </w:p>
        </w:tc>
        <w:tc>
          <w:tcPr>
            <w:tcW w:w="345" w:type="pct"/>
            <w:tcBorders>
              <w:top w:val="nil"/>
              <w:left w:val="nil"/>
              <w:bottom w:val="single" w:sz="4" w:space="0" w:color="auto"/>
              <w:right w:val="single" w:sz="4" w:space="0" w:color="auto"/>
            </w:tcBorders>
            <w:vAlign w:val="center"/>
          </w:tcPr>
          <w:p w14:paraId="38F79E42" w14:textId="77777777" w:rsidR="009A5F59" w:rsidRDefault="009A5F59" w:rsidP="007741C1">
            <w:pPr>
              <w:widowControl/>
              <w:jc w:val="center"/>
              <w:rPr>
                <w:rFonts w:eastAsia="仿宋"/>
                <w:kern w:val="0"/>
                <w:szCs w:val="21"/>
              </w:rPr>
            </w:pPr>
            <w:r>
              <w:rPr>
                <w:rFonts w:eastAsia="仿宋"/>
                <w:kern w:val="0"/>
                <w:szCs w:val="21"/>
              </w:rPr>
              <w:t>台</w:t>
            </w:r>
          </w:p>
        </w:tc>
      </w:tr>
      <w:tr w:rsidR="009A5F59" w14:paraId="49E5323E" w14:textId="77777777" w:rsidTr="007741C1">
        <w:trPr>
          <w:trHeight w:val="520"/>
          <w:jc w:val="center"/>
        </w:trPr>
        <w:tc>
          <w:tcPr>
            <w:tcW w:w="748" w:type="pct"/>
            <w:tcBorders>
              <w:top w:val="single" w:sz="4" w:space="0" w:color="auto"/>
              <w:left w:val="single" w:sz="4" w:space="0" w:color="auto"/>
              <w:bottom w:val="single" w:sz="4" w:space="0" w:color="auto"/>
              <w:right w:val="single" w:sz="4" w:space="0" w:color="auto"/>
            </w:tcBorders>
            <w:vAlign w:val="center"/>
          </w:tcPr>
          <w:p w14:paraId="3FB30D68" w14:textId="77777777" w:rsidR="009A5F59" w:rsidRDefault="009A5F59" w:rsidP="007741C1">
            <w:pPr>
              <w:widowControl/>
              <w:jc w:val="left"/>
              <w:rPr>
                <w:rFonts w:eastAsia="仿宋"/>
                <w:kern w:val="0"/>
                <w:szCs w:val="21"/>
              </w:rPr>
            </w:pPr>
          </w:p>
        </w:tc>
        <w:tc>
          <w:tcPr>
            <w:tcW w:w="659" w:type="pct"/>
            <w:tcBorders>
              <w:top w:val="nil"/>
              <w:left w:val="nil"/>
              <w:bottom w:val="single" w:sz="4" w:space="0" w:color="auto"/>
              <w:right w:val="single" w:sz="4" w:space="0" w:color="auto"/>
            </w:tcBorders>
            <w:vAlign w:val="center"/>
          </w:tcPr>
          <w:p w14:paraId="531629D1" w14:textId="77777777" w:rsidR="009A5F59" w:rsidRDefault="009A5F59" w:rsidP="007741C1">
            <w:pPr>
              <w:widowControl/>
              <w:rPr>
                <w:rFonts w:eastAsia="仿宋"/>
                <w:kern w:val="0"/>
                <w:szCs w:val="21"/>
              </w:rPr>
            </w:pPr>
          </w:p>
          <w:p w14:paraId="144F2B5E" w14:textId="77777777" w:rsidR="009A5F59" w:rsidRDefault="009A5F59" w:rsidP="007741C1">
            <w:pPr>
              <w:widowControl/>
              <w:jc w:val="center"/>
              <w:rPr>
                <w:rFonts w:eastAsia="仿宋"/>
                <w:kern w:val="0"/>
                <w:szCs w:val="21"/>
              </w:rPr>
            </w:pPr>
            <w:r>
              <w:rPr>
                <w:rFonts w:eastAsia="仿宋"/>
                <w:kern w:val="0"/>
                <w:szCs w:val="21"/>
              </w:rPr>
              <w:t>现场人员技术支持</w:t>
            </w:r>
          </w:p>
        </w:tc>
        <w:tc>
          <w:tcPr>
            <w:tcW w:w="2515" w:type="pct"/>
            <w:tcBorders>
              <w:top w:val="nil"/>
              <w:left w:val="nil"/>
              <w:bottom w:val="single" w:sz="4" w:space="0" w:color="auto"/>
              <w:right w:val="single" w:sz="4" w:space="0" w:color="auto"/>
            </w:tcBorders>
            <w:vAlign w:val="center"/>
          </w:tcPr>
          <w:p w14:paraId="3C3F72F7" w14:textId="77777777" w:rsidR="009A5F59" w:rsidRDefault="009A5F59" w:rsidP="007741C1">
            <w:pPr>
              <w:widowControl/>
              <w:jc w:val="center"/>
              <w:rPr>
                <w:rFonts w:eastAsia="仿宋"/>
                <w:kern w:val="0"/>
                <w:szCs w:val="21"/>
              </w:rPr>
            </w:pPr>
            <w:r>
              <w:rPr>
                <w:rFonts w:eastAsia="仿宋"/>
                <w:kern w:val="0"/>
                <w:szCs w:val="21"/>
              </w:rPr>
              <w:t>提供</w:t>
            </w:r>
            <w:r>
              <w:rPr>
                <w:rFonts w:eastAsia="仿宋" w:hint="eastAsia"/>
                <w:kern w:val="0"/>
                <w:szCs w:val="21"/>
              </w:rPr>
              <w:t>幻灯片相关</w:t>
            </w:r>
            <w:r>
              <w:rPr>
                <w:rFonts w:eastAsia="仿宋"/>
                <w:kern w:val="0"/>
                <w:szCs w:val="21"/>
              </w:rPr>
              <w:t>技术人员，并提供现场的技术支持</w:t>
            </w:r>
          </w:p>
        </w:tc>
        <w:tc>
          <w:tcPr>
            <w:tcW w:w="391" w:type="pct"/>
            <w:tcBorders>
              <w:top w:val="nil"/>
              <w:left w:val="nil"/>
              <w:bottom w:val="single" w:sz="4" w:space="0" w:color="auto"/>
              <w:right w:val="single" w:sz="4" w:space="0" w:color="auto"/>
            </w:tcBorders>
            <w:vAlign w:val="center"/>
          </w:tcPr>
          <w:p w14:paraId="692A41F3" w14:textId="77777777" w:rsidR="009A5F59" w:rsidRDefault="009A5F59" w:rsidP="007741C1">
            <w:pPr>
              <w:widowControl/>
              <w:jc w:val="center"/>
              <w:rPr>
                <w:rFonts w:eastAsia="仿宋"/>
                <w:kern w:val="0"/>
                <w:szCs w:val="21"/>
              </w:rPr>
            </w:pPr>
            <w:r>
              <w:rPr>
                <w:rFonts w:eastAsia="仿宋"/>
                <w:kern w:val="0"/>
                <w:szCs w:val="21"/>
              </w:rPr>
              <w:t xml:space="preserve">　</w:t>
            </w:r>
            <w:r>
              <w:rPr>
                <w:rFonts w:eastAsia="仿宋" w:hint="eastAsia"/>
                <w:kern w:val="0"/>
                <w:szCs w:val="21"/>
              </w:rPr>
              <w:t>4</w:t>
            </w:r>
            <w:r>
              <w:rPr>
                <w:rFonts w:eastAsia="仿宋" w:hint="eastAsia"/>
                <w:kern w:val="0"/>
                <w:szCs w:val="21"/>
              </w:rPr>
              <w:t>天</w:t>
            </w:r>
          </w:p>
        </w:tc>
        <w:tc>
          <w:tcPr>
            <w:tcW w:w="342" w:type="pct"/>
            <w:tcBorders>
              <w:top w:val="nil"/>
              <w:left w:val="nil"/>
              <w:bottom w:val="single" w:sz="4" w:space="0" w:color="auto"/>
              <w:right w:val="single" w:sz="4" w:space="0" w:color="auto"/>
            </w:tcBorders>
            <w:vAlign w:val="center"/>
          </w:tcPr>
          <w:p w14:paraId="1530E76A" w14:textId="77777777" w:rsidR="009A5F59" w:rsidRDefault="009A5F59" w:rsidP="007741C1">
            <w:pPr>
              <w:widowControl/>
              <w:jc w:val="center"/>
              <w:rPr>
                <w:rFonts w:eastAsia="仿宋"/>
                <w:kern w:val="0"/>
                <w:szCs w:val="21"/>
              </w:rPr>
            </w:pPr>
            <w:r>
              <w:rPr>
                <w:rFonts w:eastAsia="仿宋" w:hint="eastAsia"/>
                <w:kern w:val="0"/>
                <w:szCs w:val="21"/>
              </w:rPr>
              <w:t>3</w:t>
            </w:r>
          </w:p>
        </w:tc>
        <w:tc>
          <w:tcPr>
            <w:tcW w:w="345" w:type="pct"/>
            <w:tcBorders>
              <w:top w:val="nil"/>
              <w:left w:val="nil"/>
              <w:bottom w:val="single" w:sz="4" w:space="0" w:color="auto"/>
              <w:right w:val="single" w:sz="4" w:space="0" w:color="auto"/>
            </w:tcBorders>
            <w:vAlign w:val="center"/>
          </w:tcPr>
          <w:p w14:paraId="102A82B6" w14:textId="77777777" w:rsidR="009A5F59" w:rsidRDefault="009A5F59" w:rsidP="007741C1">
            <w:pPr>
              <w:widowControl/>
              <w:jc w:val="center"/>
              <w:rPr>
                <w:rFonts w:eastAsia="仿宋"/>
                <w:kern w:val="0"/>
                <w:szCs w:val="21"/>
              </w:rPr>
            </w:pPr>
            <w:r>
              <w:rPr>
                <w:rFonts w:eastAsia="仿宋" w:hint="eastAsia"/>
                <w:kern w:val="0"/>
                <w:szCs w:val="21"/>
              </w:rPr>
              <w:t>人</w:t>
            </w:r>
          </w:p>
        </w:tc>
      </w:tr>
    </w:tbl>
    <w:p w14:paraId="78C56237" w14:textId="3B9F5E39"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3.7</w:t>
      </w:r>
      <w:r>
        <w:rPr>
          <w:rFonts w:eastAsia="仿宋"/>
          <w:sz w:val="24"/>
        </w:rPr>
        <w:t>大会网络直播服务</w:t>
      </w:r>
    </w:p>
    <w:tbl>
      <w:tblPr>
        <w:tblW w:w="5000" w:type="pct"/>
        <w:jc w:val="center"/>
        <w:tblLook w:val="04A0" w:firstRow="1" w:lastRow="0" w:firstColumn="1" w:lastColumn="0" w:noHBand="0" w:noVBand="1"/>
      </w:tblPr>
      <w:tblGrid>
        <w:gridCol w:w="1469"/>
        <w:gridCol w:w="1923"/>
        <w:gridCol w:w="2467"/>
        <w:gridCol w:w="816"/>
        <w:gridCol w:w="822"/>
        <w:gridCol w:w="1338"/>
      </w:tblGrid>
      <w:tr w:rsidR="009A5F59" w14:paraId="346E9191" w14:textId="77777777" w:rsidTr="007741C1">
        <w:trPr>
          <w:trHeight w:val="780"/>
          <w:jc w:val="center"/>
        </w:trPr>
        <w:tc>
          <w:tcPr>
            <w:tcW w:w="831" w:type="pct"/>
            <w:tcBorders>
              <w:top w:val="single" w:sz="4" w:space="0" w:color="auto"/>
              <w:left w:val="single" w:sz="4" w:space="0" w:color="auto"/>
              <w:bottom w:val="single" w:sz="4" w:space="0" w:color="000000"/>
              <w:right w:val="single" w:sz="4" w:space="0" w:color="auto"/>
            </w:tcBorders>
            <w:vAlign w:val="center"/>
          </w:tcPr>
          <w:p w14:paraId="4755D52F" w14:textId="77777777" w:rsidR="009A5F59" w:rsidRDefault="009A5F59" w:rsidP="007741C1">
            <w:pPr>
              <w:widowControl/>
              <w:jc w:val="center"/>
              <w:rPr>
                <w:rFonts w:eastAsia="仿宋"/>
                <w:kern w:val="0"/>
                <w:szCs w:val="21"/>
              </w:rPr>
            </w:pPr>
            <w:r>
              <w:rPr>
                <w:rFonts w:eastAsia="仿宋"/>
                <w:kern w:val="0"/>
                <w:szCs w:val="21"/>
              </w:rPr>
              <w:t>项目</w:t>
            </w:r>
          </w:p>
        </w:tc>
        <w:tc>
          <w:tcPr>
            <w:tcW w:w="1088" w:type="pct"/>
            <w:tcBorders>
              <w:top w:val="single" w:sz="4" w:space="0" w:color="auto"/>
              <w:left w:val="nil"/>
              <w:bottom w:val="single" w:sz="4" w:space="0" w:color="auto"/>
              <w:right w:val="single" w:sz="4" w:space="0" w:color="auto"/>
            </w:tcBorders>
            <w:vAlign w:val="center"/>
          </w:tcPr>
          <w:p w14:paraId="42E059FF" w14:textId="77777777" w:rsidR="009A5F59" w:rsidRDefault="009A5F59" w:rsidP="007741C1">
            <w:pPr>
              <w:widowControl/>
              <w:jc w:val="center"/>
              <w:rPr>
                <w:rFonts w:eastAsia="仿宋"/>
                <w:kern w:val="0"/>
                <w:szCs w:val="21"/>
              </w:rPr>
            </w:pPr>
            <w:r>
              <w:rPr>
                <w:rFonts w:eastAsia="仿宋"/>
                <w:kern w:val="0"/>
                <w:szCs w:val="21"/>
              </w:rPr>
              <w:t>需求内容</w:t>
            </w:r>
          </w:p>
        </w:tc>
        <w:tc>
          <w:tcPr>
            <w:tcW w:w="1396" w:type="pct"/>
            <w:tcBorders>
              <w:top w:val="single" w:sz="4" w:space="0" w:color="auto"/>
              <w:left w:val="nil"/>
              <w:bottom w:val="single" w:sz="4" w:space="0" w:color="auto"/>
              <w:right w:val="single" w:sz="4" w:space="0" w:color="auto"/>
            </w:tcBorders>
            <w:vAlign w:val="center"/>
          </w:tcPr>
          <w:p w14:paraId="33E95105" w14:textId="77777777" w:rsidR="009A5F59" w:rsidRDefault="009A5F59" w:rsidP="007741C1">
            <w:pPr>
              <w:widowControl/>
              <w:jc w:val="center"/>
              <w:rPr>
                <w:rFonts w:eastAsia="仿宋"/>
                <w:kern w:val="0"/>
                <w:szCs w:val="21"/>
              </w:rPr>
            </w:pPr>
            <w:r>
              <w:rPr>
                <w:rFonts w:eastAsia="仿宋"/>
                <w:kern w:val="0"/>
                <w:szCs w:val="21"/>
              </w:rPr>
              <w:t>具体参数</w:t>
            </w:r>
          </w:p>
        </w:tc>
        <w:tc>
          <w:tcPr>
            <w:tcW w:w="462" w:type="pct"/>
            <w:tcBorders>
              <w:top w:val="single" w:sz="4" w:space="0" w:color="auto"/>
              <w:left w:val="nil"/>
              <w:bottom w:val="single" w:sz="4" w:space="0" w:color="auto"/>
              <w:right w:val="single" w:sz="4" w:space="0" w:color="auto"/>
            </w:tcBorders>
            <w:vAlign w:val="center"/>
          </w:tcPr>
          <w:p w14:paraId="18D60E4D" w14:textId="77777777" w:rsidR="009A5F59" w:rsidRDefault="009A5F59" w:rsidP="007741C1">
            <w:pPr>
              <w:widowControl/>
              <w:jc w:val="center"/>
              <w:rPr>
                <w:rFonts w:eastAsia="仿宋"/>
                <w:kern w:val="0"/>
                <w:szCs w:val="21"/>
              </w:rPr>
            </w:pPr>
            <w:r>
              <w:rPr>
                <w:rFonts w:eastAsia="仿宋"/>
                <w:kern w:val="0"/>
                <w:szCs w:val="21"/>
              </w:rPr>
              <w:t>使用天数</w:t>
            </w:r>
          </w:p>
        </w:tc>
        <w:tc>
          <w:tcPr>
            <w:tcW w:w="465" w:type="pct"/>
            <w:tcBorders>
              <w:top w:val="single" w:sz="4" w:space="0" w:color="auto"/>
              <w:left w:val="nil"/>
              <w:bottom w:val="single" w:sz="4" w:space="0" w:color="auto"/>
              <w:right w:val="single" w:sz="4" w:space="0" w:color="auto"/>
            </w:tcBorders>
            <w:vAlign w:val="center"/>
          </w:tcPr>
          <w:p w14:paraId="66EF5F83" w14:textId="77777777" w:rsidR="009A5F59" w:rsidRDefault="009A5F59" w:rsidP="007741C1">
            <w:pPr>
              <w:widowControl/>
              <w:jc w:val="center"/>
              <w:rPr>
                <w:rFonts w:eastAsia="仿宋"/>
                <w:kern w:val="0"/>
                <w:szCs w:val="21"/>
              </w:rPr>
            </w:pPr>
            <w:r>
              <w:rPr>
                <w:rFonts w:eastAsia="仿宋"/>
                <w:kern w:val="0"/>
                <w:szCs w:val="21"/>
              </w:rPr>
              <w:t>数量</w:t>
            </w:r>
          </w:p>
        </w:tc>
        <w:tc>
          <w:tcPr>
            <w:tcW w:w="757" w:type="pct"/>
            <w:tcBorders>
              <w:top w:val="single" w:sz="4" w:space="0" w:color="auto"/>
              <w:left w:val="nil"/>
              <w:bottom w:val="single" w:sz="4" w:space="0" w:color="auto"/>
              <w:right w:val="single" w:sz="4" w:space="0" w:color="auto"/>
            </w:tcBorders>
            <w:vAlign w:val="center"/>
          </w:tcPr>
          <w:p w14:paraId="082FFFA2" w14:textId="77777777" w:rsidR="009A5F59" w:rsidRDefault="009A5F59" w:rsidP="007741C1">
            <w:pPr>
              <w:widowControl/>
              <w:jc w:val="center"/>
              <w:rPr>
                <w:rFonts w:eastAsia="仿宋"/>
                <w:kern w:val="0"/>
                <w:szCs w:val="21"/>
              </w:rPr>
            </w:pPr>
            <w:r>
              <w:rPr>
                <w:rFonts w:eastAsia="仿宋"/>
                <w:kern w:val="0"/>
                <w:szCs w:val="21"/>
              </w:rPr>
              <w:t>单位</w:t>
            </w:r>
          </w:p>
        </w:tc>
      </w:tr>
      <w:tr w:rsidR="009A5F59" w14:paraId="5EF2F45E" w14:textId="77777777" w:rsidTr="007741C1">
        <w:trPr>
          <w:trHeight w:val="780"/>
          <w:jc w:val="center"/>
        </w:trPr>
        <w:tc>
          <w:tcPr>
            <w:tcW w:w="831" w:type="pct"/>
            <w:vMerge w:val="restart"/>
            <w:tcBorders>
              <w:top w:val="single" w:sz="4" w:space="0" w:color="auto"/>
              <w:left w:val="single" w:sz="4" w:space="0" w:color="auto"/>
              <w:bottom w:val="single" w:sz="4" w:space="0" w:color="000000"/>
              <w:right w:val="single" w:sz="4" w:space="0" w:color="auto"/>
            </w:tcBorders>
            <w:vAlign w:val="center"/>
          </w:tcPr>
          <w:p w14:paraId="10D3257F" w14:textId="77777777" w:rsidR="009A5F59" w:rsidRDefault="009A5F59" w:rsidP="007741C1">
            <w:pPr>
              <w:widowControl/>
              <w:jc w:val="center"/>
              <w:rPr>
                <w:rFonts w:eastAsia="仿宋"/>
                <w:kern w:val="0"/>
                <w:szCs w:val="21"/>
              </w:rPr>
            </w:pPr>
            <w:r>
              <w:rPr>
                <w:rFonts w:eastAsia="仿宋"/>
                <w:kern w:val="0"/>
                <w:szCs w:val="21"/>
              </w:rPr>
              <w:t>讲者连线视频大会网络直播服务</w:t>
            </w:r>
          </w:p>
        </w:tc>
        <w:tc>
          <w:tcPr>
            <w:tcW w:w="1088" w:type="pct"/>
            <w:tcBorders>
              <w:top w:val="single" w:sz="4" w:space="0" w:color="auto"/>
              <w:left w:val="nil"/>
              <w:bottom w:val="single" w:sz="4" w:space="0" w:color="auto"/>
              <w:right w:val="single" w:sz="4" w:space="0" w:color="auto"/>
            </w:tcBorders>
            <w:vAlign w:val="center"/>
          </w:tcPr>
          <w:p w14:paraId="0F5226FF" w14:textId="77777777" w:rsidR="009A5F59" w:rsidRDefault="009A5F59" w:rsidP="007741C1">
            <w:pPr>
              <w:widowControl/>
              <w:jc w:val="center"/>
              <w:rPr>
                <w:rFonts w:eastAsia="仿宋"/>
                <w:kern w:val="0"/>
                <w:szCs w:val="21"/>
              </w:rPr>
            </w:pPr>
            <w:r>
              <w:rPr>
                <w:rFonts w:eastAsia="仿宋"/>
                <w:kern w:val="0"/>
                <w:szCs w:val="21"/>
              </w:rPr>
              <w:t>视频会议软件客户端</w:t>
            </w:r>
          </w:p>
        </w:tc>
        <w:tc>
          <w:tcPr>
            <w:tcW w:w="1396" w:type="pct"/>
            <w:tcBorders>
              <w:top w:val="single" w:sz="4" w:space="0" w:color="auto"/>
              <w:left w:val="nil"/>
              <w:bottom w:val="single" w:sz="4" w:space="0" w:color="auto"/>
              <w:right w:val="single" w:sz="4" w:space="0" w:color="auto"/>
            </w:tcBorders>
            <w:vAlign w:val="center"/>
          </w:tcPr>
          <w:p w14:paraId="5DAEBE68" w14:textId="77777777" w:rsidR="009A5F59" w:rsidRDefault="009A5F59" w:rsidP="007741C1">
            <w:pPr>
              <w:widowControl/>
              <w:jc w:val="center"/>
              <w:rPr>
                <w:rFonts w:eastAsia="仿宋"/>
                <w:kern w:val="0"/>
                <w:szCs w:val="21"/>
              </w:rPr>
            </w:pPr>
            <w:r>
              <w:rPr>
                <w:rFonts w:eastAsia="仿宋"/>
                <w:kern w:val="0"/>
                <w:szCs w:val="21"/>
              </w:rPr>
              <w:t>视频会议系统软件（</w:t>
            </w:r>
            <w:r>
              <w:rPr>
                <w:rFonts w:eastAsia="仿宋" w:hint="eastAsia"/>
                <w:kern w:val="0"/>
                <w:szCs w:val="21"/>
              </w:rPr>
              <w:t>至少</w:t>
            </w:r>
            <w:r>
              <w:rPr>
                <w:rFonts w:eastAsia="仿宋"/>
                <w:kern w:val="0"/>
                <w:szCs w:val="21"/>
              </w:rPr>
              <w:t>支持</w:t>
            </w:r>
            <w:r>
              <w:rPr>
                <w:rFonts w:eastAsia="仿宋"/>
                <w:kern w:val="0"/>
                <w:szCs w:val="21"/>
              </w:rPr>
              <w:t>50</w:t>
            </w:r>
            <w:r>
              <w:rPr>
                <w:rFonts w:eastAsia="仿宋"/>
                <w:kern w:val="0"/>
                <w:szCs w:val="21"/>
              </w:rPr>
              <w:t>方，</w:t>
            </w:r>
            <w:r>
              <w:rPr>
                <w:rFonts w:eastAsia="仿宋"/>
                <w:kern w:val="0"/>
                <w:szCs w:val="21"/>
              </w:rPr>
              <w:t>PPT</w:t>
            </w:r>
            <w:r>
              <w:rPr>
                <w:rFonts w:eastAsia="仿宋"/>
                <w:kern w:val="0"/>
                <w:szCs w:val="21"/>
              </w:rPr>
              <w:t>屏幕共享，联席主持，多人同框）</w:t>
            </w:r>
          </w:p>
        </w:tc>
        <w:tc>
          <w:tcPr>
            <w:tcW w:w="462" w:type="pct"/>
            <w:tcBorders>
              <w:top w:val="single" w:sz="4" w:space="0" w:color="auto"/>
              <w:left w:val="nil"/>
              <w:bottom w:val="single" w:sz="4" w:space="0" w:color="auto"/>
              <w:right w:val="single" w:sz="4" w:space="0" w:color="auto"/>
            </w:tcBorders>
            <w:vAlign w:val="center"/>
          </w:tcPr>
          <w:p w14:paraId="13CB7759"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 xml:space="preserve">天　</w:t>
            </w:r>
          </w:p>
        </w:tc>
        <w:tc>
          <w:tcPr>
            <w:tcW w:w="465" w:type="pct"/>
            <w:tcBorders>
              <w:top w:val="single" w:sz="4" w:space="0" w:color="auto"/>
              <w:left w:val="nil"/>
              <w:bottom w:val="single" w:sz="4" w:space="0" w:color="auto"/>
              <w:right w:val="single" w:sz="4" w:space="0" w:color="auto"/>
            </w:tcBorders>
            <w:vAlign w:val="center"/>
          </w:tcPr>
          <w:p w14:paraId="7FAE4375" w14:textId="77777777" w:rsidR="009A5F59" w:rsidRDefault="009A5F59" w:rsidP="007741C1">
            <w:pPr>
              <w:widowControl/>
              <w:jc w:val="center"/>
              <w:rPr>
                <w:rFonts w:eastAsia="仿宋"/>
                <w:kern w:val="0"/>
                <w:szCs w:val="21"/>
              </w:rPr>
            </w:pPr>
            <w:r>
              <w:rPr>
                <w:rFonts w:eastAsia="仿宋" w:hint="eastAsia"/>
                <w:kern w:val="0"/>
                <w:szCs w:val="21"/>
              </w:rPr>
              <w:t>5</w:t>
            </w:r>
          </w:p>
        </w:tc>
        <w:tc>
          <w:tcPr>
            <w:tcW w:w="757" w:type="pct"/>
            <w:tcBorders>
              <w:top w:val="single" w:sz="4" w:space="0" w:color="auto"/>
              <w:left w:val="nil"/>
              <w:bottom w:val="single" w:sz="4" w:space="0" w:color="auto"/>
              <w:right w:val="single" w:sz="4" w:space="0" w:color="auto"/>
            </w:tcBorders>
            <w:vAlign w:val="center"/>
          </w:tcPr>
          <w:p w14:paraId="5B5ECD33" w14:textId="77777777" w:rsidR="009A5F59" w:rsidRDefault="009A5F59" w:rsidP="007741C1">
            <w:pPr>
              <w:widowControl/>
              <w:jc w:val="center"/>
              <w:rPr>
                <w:rFonts w:eastAsia="仿宋"/>
                <w:kern w:val="0"/>
                <w:szCs w:val="21"/>
              </w:rPr>
            </w:pPr>
            <w:r>
              <w:rPr>
                <w:rFonts w:eastAsia="仿宋"/>
                <w:kern w:val="0"/>
                <w:szCs w:val="21"/>
              </w:rPr>
              <w:t>套</w:t>
            </w:r>
          </w:p>
        </w:tc>
      </w:tr>
      <w:tr w:rsidR="009A5F59" w14:paraId="20C17532" w14:textId="77777777" w:rsidTr="007741C1">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2995A7FF"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6D5AA00D" w14:textId="77777777" w:rsidR="009A5F59" w:rsidRDefault="009A5F59" w:rsidP="007741C1">
            <w:pPr>
              <w:widowControl/>
              <w:jc w:val="center"/>
              <w:rPr>
                <w:rFonts w:eastAsia="仿宋"/>
                <w:kern w:val="0"/>
                <w:szCs w:val="21"/>
              </w:rPr>
            </w:pPr>
            <w:r>
              <w:rPr>
                <w:rFonts w:eastAsia="仿宋"/>
                <w:kern w:val="0"/>
                <w:szCs w:val="21"/>
              </w:rPr>
              <w:t>视频直播平台系统服务</w:t>
            </w:r>
          </w:p>
        </w:tc>
        <w:tc>
          <w:tcPr>
            <w:tcW w:w="1396" w:type="pct"/>
            <w:tcBorders>
              <w:top w:val="nil"/>
              <w:left w:val="nil"/>
              <w:bottom w:val="single" w:sz="4" w:space="0" w:color="auto"/>
              <w:right w:val="single" w:sz="4" w:space="0" w:color="auto"/>
            </w:tcBorders>
            <w:vAlign w:val="center"/>
          </w:tcPr>
          <w:p w14:paraId="48BAF853" w14:textId="77777777" w:rsidR="009A5F59" w:rsidRDefault="009A5F59" w:rsidP="007741C1">
            <w:pPr>
              <w:widowControl/>
              <w:jc w:val="center"/>
              <w:rPr>
                <w:rFonts w:eastAsia="仿宋"/>
                <w:kern w:val="0"/>
                <w:szCs w:val="21"/>
              </w:rPr>
            </w:pPr>
            <w:r>
              <w:rPr>
                <w:rFonts w:eastAsia="仿宋"/>
                <w:kern w:val="0"/>
                <w:szCs w:val="21"/>
              </w:rPr>
              <w:t>实现多个会场的聚合直播，提供</w:t>
            </w:r>
            <w:r>
              <w:rPr>
                <w:rFonts w:eastAsia="仿宋" w:hint="eastAsia"/>
                <w:kern w:val="0"/>
                <w:szCs w:val="21"/>
              </w:rPr>
              <w:t>至少</w:t>
            </w:r>
            <w:r>
              <w:rPr>
                <w:rFonts w:eastAsia="仿宋" w:hint="eastAsia"/>
                <w:kern w:val="0"/>
                <w:szCs w:val="21"/>
              </w:rPr>
              <w:t>1</w:t>
            </w:r>
            <w:r>
              <w:rPr>
                <w:rFonts w:eastAsia="仿宋"/>
                <w:kern w:val="0"/>
                <w:szCs w:val="21"/>
              </w:rPr>
              <w:t>080P</w:t>
            </w:r>
            <w:r>
              <w:rPr>
                <w:rFonts w:eastAsia="仿宋"/>
                <w:kern w:val="0"/>
                <w:szCs w:val="21"/>
              </w:rPr>
              <w:t>画质、全球</w:t>
            </w:r>
            <w:r>
              <w:rPr>
                <w:rFonts w:eastAsia="仿宋"/>
                <w:kern w:val="0"/>
                <w:szCs w:val="21"/>
              </w:rPr>
              <w:t>DNS</w:t>
            </w:r>
            <w:r>
              <w:rPr>
                <w:rFonts w:eastAsia="仿宋"/>
                <w:kern w:val="0"/>
                <w:szCs w:val="21"/>
              </w:rPr>
              <w:t>加速不限地区访问的视频直播云端服务</w:t>
            </w:r>
          </w:p>
        </w:tc>
        <w:tc>
          <w:tcPr>
            <w:tcW w:w="462" w:type="pct"/>
            <w:tcBorders>
              <w:top w:val="nil"/>
              <w:left w:val="nil"/>
              <w:bottom w:val="single" w:sz="4" w:space="0" w:color="auto"/>
              <w:right w:val="single" w:sz="4" w:space="0" w:color="auto"/>
            </w:tcBorders>
            <w:vAlign w:val="center"/>
          </w:tcPr>
          <w:p w14:paraId="47D56DAE"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61DD8AC5" w14:textId="77777777" w:rsidR="009A5F59" w:rsidRDefault="009A5F59" w:rsidP="007741C1">
            <w:pPr>
              <w:widowControl/>
              <w:jc w:val="center"/>
              <w:rPr>
                <w:rFonts w:eastAsia="仿宋"/>
                <w:kern w:val="0"/>
                <w:szCs w:val="21"/>
              </w:rPr>
            </w:pPr>
            <w:r>
              <w:rPr>
                <w:rFonts w:eastAsia="仿宋"/>
                <w:kern w:val="0"/>
                <w:szCs w:val="21"/>
              </w:rPr>
              <w:t>1</w:t>
            </w:r>
          </w:p>
        </w:tc>
        <w:tc>
          <w:tcPr>
            <w:tcW w:w="757" w:type="pct"/>
            <w:tcBorders>
              <w:top w:val="nil"/>
              <w:left w:val="nil"/>
              <w:bottom w:val="single" w:sz="4" w:space="0" w:color="auto"/>
              <w:right w:val="single" w:sz="4" w:space="0" w:color="auto"/>
            </w:tcBorders>
            <w:vAlign w:val="center"/>
          </w:tcPr>
          <w:p w14:paraId="0B218A40" w14:textId="77777777" w:rsidR="009A5F59" w:rsidRDefault="009A5F59" w:rsidP="007741C1">
            <w:pPr>
              <w:widowControl/>
              <w:jc w:val="center"/>
              <w:rPr>
                <w:rFonts w:eastAsia="仿宋"/>
                <w:kern w:val="0"/>
                <w:szCs w:val="21"/>
              </w:rPr>
            </w:pPr>
            <w:r>
              <w:rPr>
                <w:rFonts w:eastAsia="仿宋"/>
                <w:kern w:val="0"/>
                <w:szCs w:val="21"/>
              </w:rPr>
              <w:t>会</w:t>
            </w:r>
          </w:p>
        </w:tc>
      </w:tr>
      <w:tr w:rsidR="009A5F59" w14:paraId="0346E9FB" w14:textId="77777777" w:rsidTr="007741C1">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38B9BEA1"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48D2FA8F" w14:textId="77777777" w:rsidR="009A5F59" w:rsidRDefault="009A5F59" w:rsidP="007741C1">
            <w:pPr>
              <w:widowControl/>
              <w:jc w:val="center"/>
              <w:rPr>
                <w:rFonts w:eastAsia="仿宋"/>
                <w:kern w:val="0"/>
                <w:szCs w:val="21"/>
              </w:rPr>
            </w:pPr>
            <w:r>
              <w:rPr>
                <w:rFonts w:eastAsia="仿宋"/>
                <w:kern w:val="0"/>
                <w:szCs w:val="21"/>
              </w:rPr>
              <w:t>线下视频融合处理服务</w:t>
            </w:r>
          </w:p>
        </w:tc>
        <w:tc>
          <w:tcPr>
            <w:tcW w:w="1396" w:type="pct"/>
            <w:tcBorders>
              <w:top w:val="nil"/>
              <w:left w:val="nil"/>
              <w:bottom w:val="single" w:sz="4" w:space="0" w:color="auto"/>
              <w:right w:val="single" w:sz="4" w:space="0" w:color="auto"/>
            </w:tcBorders>
            <w:vAlign w:val="center"/>
          </w:tcPr>
          <w:p w14:paraId="60E31225" w14:textId="77777777" w:rsidR="009A5F59" w:rsidRDefault="009A5F59" w:rsidP="007741C1">
            <w:pPr>
              <w:widowControl/>
              <w:jc w:val="center"/>
              <w:rPr>
                <w:rFonts w:eastAsia="仿宋"/>
                <w:kern w:val="0"/>
                <w:szCs w:val="21"/>
              </w:rPr>
            </w:pPr>
            <w:r>
              <w:rPr>
                <w:rFonts w:eastAsia="仿宋"/>
                <w:kern w:val="0"/>
                <w:szCs w:val="21"/>
              </w:rPr>
              <w:t>利用直播视频软件，对</w:t>
            </w:r>
            <w:r>
              <w:rPr>
                <w:rFonts w:eastAsia="仿宋"/>
                <w:kern w:val="0"/>
                <w:szCs w:val="21"/>
              </w:rPr>
              <w:t>Zoom</w:t>
            </w:r>
            <w:r>
              <w:rPr>
                <w:rFonts w:eastAsia="仿宋"/>
                <w:kern w:val="0"/>
                <w:szCs w:val="21"/>
              </w:rPr>
              <w:t>和摄像机不同来源的视频流进行人工处理全程监控导播</w:t>
            </w:r>
          </w:p>
        </w:tc>
        <w:tc>
          <w:tcPr>
            <w:tcW w:w="462" w:type="pct"/>
            <w:tcBorders>
              <w:top w:val="nil"/>
              <w:left w:val="nil"/>
              <w:bottom w:val="single" w:sz="4" w:space="0" w:color="auto"/>
              <w:right w:val="single" w:sz="4" w:space="0" w:color="auto"/>
            </w:tcBorders>
            <w:vAlign w:val="center"/>
          </w:tcPr>
          <w:p w14:paraId="023BF940"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51D5BDA1" w14:textId="77777777" w:rsidR="009A5F59" w:rsidRDefault="009A5F59" w:rsidP="007741C1">
            <w:pPr>
              <w:widowControl/>
              <w:jc w:val="center"/>
              <w:rPr>
                <w:rFonts w:eastAsia="仿宋"/>
                <w:kern w:val="0"/>
                <w:szCs w:val="21"/>
              </w:rPr>
            </w:pPr>
            <w:r>
              <w:rPr>
                <w:rFonts w:eastAsia="仿宋"/>
                <w:kern w:val="0"/>
                <w:szCs w:val="21"/>
              </w:rPr>
              <w:t>5</w:t>
            </w:r>
          </w:p>
        </w:tc>
        <w:tc>
          <w:tcPr>
            <w:tcW w:w="757" w:type="pct"/>
            <w:tcBorders>
              <w:top w:val="nil"/>
              <w:left w:val="nil"/>
              <w:bottom w:val="single" w:sz="4" w:space="0" w:color="auto"/>
              <w:right w:val="single" w:sz="4" w:space="0" w:color="auto"/>
            </w:tcBorders>
            <w:vAlign w:val="center"/>
          </w:tcPr>
          <w:p w14:paraId="0FD897DE" w14:textId="77777777" w:rsidR="009A5F59" w:rsidRDefault="009A5F59" w:rsidP="007741C1">
            <w:pPr>
              <w:widowControl/>
              <w:jc w:val="center"/>
              <w:rPr>
                <w:rFonts w:eastAsia="仿宋"/>
                <w:kern w:val="0"/>
                <w:szCs w:val="21"/>
              </w:rPr>
            </w:pPr>
            <w:r>
              <w:rPr>
                <w:rFonts w:eastAsia="仿宋"/>
                <w:kern w:val="0"/>
                <w:szCs w:val="21"/>
              </w:rPr>
              <w:t>场</w:t>
            </w:r>
          </w:p>
        </w:tc>
      </w:tr>
      <w:tr w:rsidR="009A5F59" w14:paraId="0A75AADD" w14:textId="77777777" w:rsidTr="007741C1">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528AFCDA"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391319A7" w14:textId="77777777" w:rsidR="009A5F59" w:rsidRDefault="009A5F59" w:rsidP="007741C1">
            <w:pPr>
              <w:widowControl/>
              <w:jc w:val="center"/>
              <w:rPr>
                <w:rFonts w:eastAsia="仿宋"/>
                <w:kern w:val="0"/>
                <w:szCs w:val="21"/>
              </w:rPr>
            </w:pPr>
            <w:r>
              <w:rPr>
                <w:rFonts w:eastAsia="仿宋"/>
                <w:kern w:val="0"/>
                <w:szCs w:val="21"/>
              </w:rPr>
              <w:t>直播观看界面定制服务</w:t>
            </w:r>
          </w:p>
        </w:tc>
        <w:tc>
          <w:tcPr>
            <w:tcW w:w="1396" w:type="pct"/>
            <w:tcBorders>
              <w:top w:val="nil"/>
              <w:left w:val="nil"/>
              <w:bottom w:val="single" w:sz="4" w:space="0" w:color="auto"/>
              <w:right w:val="single" w:sz="4" w:space="0" w:color="auto"/>
            </w:tcBorders>
            <w:vAlign w:val="center"/>
          </w:tcPr>
          <w:p w14:paraId="2CCC0013" w14:textId="77777777" w:rsidR="009A5F59" w:rsidRDefault="009A5F59" w:rsidP="007741C1">
            <w:pPr>
              <w:widowControl/>
              <w:jc w:val="center"/>
              <w:rPr>
                <w:rFonts w:eastAsia="仿宋"/>
                <w:kern w:val="0"/>
                <w:szCs w:val="21"/>
              </w:rPr>
            </w:pPr>
            <w:r>
              <w:rPr>
                <w:rFonts w:eastAsia="仿宋"/>
                <w:kern w:val="0"/>
                <w:szCs w:val="21"/>
              </w:rPr>
              <w:t>实现直播界面的讲者头像、</w:t>
            </w:r>
            <w:r>
              <w:rPr>
                <w:rFonts w:eastAsia="仿宋"/>
                <w:kern w:val="0"/>
                <w:szCs w:val="21"/>
              </w:rPr>
              <w:t>PPT</w:t>
            </w:r>
            <w:r>
              <w:rPr>
                <w:rFonts w:eastAsia="仿宋"/>
                <w:kern w:val="0"/>
                <w:szCs w:val="21"/>
              </w:rPr>
              <w:t>布局及大会</w:t>
            </w:r>
            <w:r>
              <w:rPr>
                <w:rFonts w:eastAsia="仿宋"/>
                <w:kern w:val="0"/>
                <w:szCs w:val="21"/>
              </w:rPr>
              <w:t>KV</w:t>
            </w:r>
            <w:r>
              <w:rPr>
                <w:rFonts w:eastAsia="仿宋"/>
                <w:kern w:val="0"/>
                <w:szCs w:val="21"/>
              </w:rPr>
              <w:t>背景融合的定制显示</w:t>
            </w:r>
          </w:p>
        </w:tc>
        <w:tc>
          <w:tcPr>
            <w:tcW w:w="462" w:type="pct"/>
            <w:tcBorders>
              <w:top w:val="nil"/>
              <w:left w:val="nil"/>
              <w:bottom w:val="single" w:sz="4" w:space="0" w:color="auto"/>
              <w:right w:val="single" w:sz="4" w:space="0" w:color="auto"/>
            </w:tcBorders>
            <w:vAlign w:val="center"/>
          </w:tcPr>
          <w:p w14:paraId="292B9BAA"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08FF9C88" w14:textId="77777777" w:rsidR="009A5F59" w:rsidRDefault="009A5F59" w:rsidP="007741C1">
            <w:pPr>
              <w:widowControl/>
              <w:jc w:val="center"/>
              <w:rPr>
                <w:rFonts w:eastAsia="仿宋"/>
                <w:kern w:val="0"/>
                <w:szCs w:val="21"/>
              </w:rPr>
            </w:pPr>
            <w:r>
              <w:rPr>
                <w:rFonts w:eastAsia="仿宋"/>
                <w:kern w:val="0"/>
                <w:szCs w:val="21"/>
              </w:rPr>
              <w:t>1</w:t>
            </w:r>
          </w:p>
        </w:tc>
        <w:tc>
          <w:tcPr>
            <w:tcW w:w="757" w:type="pct"/>
            <w:tcBorders>
              <w:top w:val="nil"/>
              <w:left w:val="nil"/>
              <w:bottom w:val="single" w:sz="4" w:space="0" w:color="auto"/>
              <w:right w:val="single" w:sz="4" w:space="0" w:color="auto"/>
            </w:tcBorders>
            <w:vAlign w:val="center"/>
          </w:tcPr>
          <w:p w14:paraId="5124C3BB" w14:textId="77777777" w:rsidR="009A5F59" w:rsidRDefault="009A5F59" w:rsidP="007741C1">
            <w:pPr>
              <w:widowControl/>
              <w:jc w:val="center"/>
              <w:rPr>
                <w:rFonts w:eastAsia="仿宋"/>
                <w:kern w:val="0"/>
                <w:szCs w:val="21"/>
              </w:rPr>
            </w:pPr>
            <w:r>
              <w:rPr>
                <w:rFonts w:eastAsia="仿宋"/>
                <w:kern w:val="0"/>
                <w:szCs w:val="21"/>
              </w:rPr>
              <w:t>会</w:t>
            </w:r>
          </w:p>
        </w:tc>
      </w:tr>
      <w:tr w:rsidR="009A5F59" w14:paraId="0342DEE1" w14:textId="77777777" w:rsidTr="007741C1">
        <w:trPr>
          <w:trHeight w:val="156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5F28902A" w14:textId="77777777" w:rsidR="009A5F59" w:rsidRDefault="009A5F59" w:rsidP="007741C1">
            <w:pPr>
              <w:widowControl/>
              <w:jc w:val="left"/>
              <w:rPr>
                <w:rFonts w:eastAsia="仿宋"/>
                <w:kern w:val="0"/>
                <w:szCs w:val="21"/>
              </w:rPr>
            </w:pPr>
          </w:p>
        </w:tc>
        <w:tc>
          <w:tcPr>
            <w:tcW w:w="1088" w:type="pct"/>
            <w:tcBorders>
              <w:top w:val="single" w:sz="4" w:space="0" w:color="auto"/>
              <w:left w:val="nil"/>
              <w:bottom w:val="single" w:sz="4" w:space="0" w:color="auto"/>
              <w:right w:val="single" w:sz="4" w:space="0" w:color="auto"/>
            </w:tcBorders>
            <w:vAlign w:val="center"/>
          </w:tcPr>
          <w:p w14:paraId="322F77B8" w14:textId="77777777" w:rsidR="009A5F59" w:rsidRDefault="009A5F59" w:rsidP="007741C1">
            <w:pPr>
              <w:widowControl/>
              <w:jc w:val="center"/>
              <w:rPr>
                <w:rFonts w:eastAsia="仿宋"/>
                <w:kern w:val="0"/>
                <w:szCs w:val="21"/>
              </w:rPr>
            </w:pPr>
            <w:r>
              <w:rPr>
                <w:rFonts w:eastAsia="仿宋"/>
                <w:kern w:val="0"/>
                <w:szCs w:val="21"/>
              </w:rPr>
              <w:t>直播视频流量带</w:t>
            </w:r>
          </w:p>
        </w:tc>
        <w:tc>
          <w:tcPr>
            <w:tcW w:w="1396" w:type="pct"/>
            <w:tcBorders>
              <w:top w:val="nil"/>
              <w:left w:val="nil"/>
              <w:bottom w:val="single" w:sz="4" w:space="0" w:color="auto"/>
              <w:right w:val="single" w:sz="4" w:space="0" w:color="auto"/>
            </w:tcBorders>
            <w:vAlign w:val="center"/>
          </w:tcPr>
          <w:p w14:paraId="6210AD3A" w14:textId="77777777" w:rsidR="009A5F59" w:rsidRDefault="009A5F59" w:rsidP="007741C1">
            <w:pPr>
              <w:widowControl/>
              <w:jc w:val="center"/>
              <w:rPr>
                <w:rFonts w:eastAsia="仿宋"/>
                <w:kern w:val="0"/>
                <w:szCs w:val="21"/>
              </w:rPr>
            </w:pPr>
            <w:r>
              <w:rPr>
                <w:rFonts w:eastAsia="仿宋"/>
                <w:kern w:val="0"/>
                <w:szCs w:val="21"/>
              </w:rPr>
              <w:t>50M</w:t>
            </w:r>
            <w:r>
              <w:rPr>
                <w:rFonts w:eastAsia="仿宋"/>
                <w:kern w:val="0"/>
                <w:szCs w:val="21"/>
              </w:rPr>
              <w:t>扩容为弹性带宽最大</w:t>
            </w:r>
            <w:r>
              <w:rPr>
                <w:rFonts w:eastAsia="仿宋"/>
                <w:kern w:val="0"/>
                <w:szCs w:val="21"/>
              </w:rPr>
              <w:t>200M</w:t>
            </w:r>
            <w:r>
              <w:rPr>
                <w:rFonts w:eastAsia="仿宋"/>
                <w:kern w:val="0"/>
                <w:szCs w:val="21"/>
              </w:rPr>
              <w:t>；根据需要提前临时增加一台服务器；增加服务器负载均衡功能；满足不限流的并发观看；观看分钟数为在线用户打开播放器观看累计分钟总和</w:t>
            </w:r>
          </w:p>
        </w:tc>
        <w:tc>
          <w:tcPr>
            <w:tcW w:w="462" w:type="pct"/>
            <w:tcBorders>
              <w:top w:val="nil"/>
              <w:left w:val="nil"/>
              <w:bottom w:val="single" w:sz="4" w:space="0" w:color="auto"/>
              <w:right w:val="single" w:sz="4" w:space="0" w:color="auto"/>
            </w:tcBorders>
            <w:vAlign w:val="center"/>
          </w:tcPr>
          <w:p w14:paraId="34D26CAD"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07A00430" w14:textId="77777777" w:rsidR="009A5F59" w:rsidRDefault="009A5F59" w:rsidP="007741C1">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20CD6906" w14:textId="77777777" w:rsidR="009A5F59" w:rsidRDefault="009A5F59" w:rsidP="007741C1">
            <w:pPr>
              <w:widowControl/>
              <w:jc w:val="center"/>
              <w:rPr>
                <w:rFonts w:eastAsia="仿宋"/>
                <w:kern w:val="0"/>
                <w:szCs w:val="21"/>
              </w:rPr>
            </w:pPr>
            <w:r>
              <w:rPr>
                <w:rFonts w:eastAsia="仿宋"/>
                <w:kern w:val="0"/>
                <w:szCs w:val="21"/>
              </w:rPr>
              <w:t>套</w:t>
            </w:r>
          </w:p>
        </w:tc>
      </w:tr>
      <w:tr w:rsidR="009A5F59" w14:paraId="7DC2B4AD" w14:textId="77777777" w:rsidTr="007741C1">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376D0D18"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6D9C23C4" w14:textId="77777777" w:rsidR="009A5F59" w:rsidRDefault="009A5F59" w:rsidP="007741C1">
            <w:pPr>
              <w:widowControl/>
              <w:jc w:val="center"/>
              <w:rPr>
                <w:rFonts w:eastAsia="仿宋"/>
                <w:kern w:val="0"/>
                <w:szCs w:val="21"/>
              </w:rPr>
            </w:pPr>
            <w:r>
              <w:rPr>
                <w:rFonts w:eastAsia="仿宋"/>
                <w:kern w:val="0"/>
                <w:szCs w:val="21"/>
              </w:rPr>
              <w:t>专家讲者联系系统调试</w:t>
            </w:r>
          </w:p>
        </w:tc>
        <w:tc>
          <w:tcPr>
            <w:tcW w:w="1396" w:type="pct"/>
            <w:tcBorders>
              <w:top w:val="nil"/>
              <w:left w:val="nil"/>
              <w:bottom w:val="single" w:sz="4" w:space="0" w:color="auto"/>
              <w:right w:val="single" w:sz="4" w:space="0" w:color="auto"/>
            </w:tcBorders>
            <w:vAlign w:val="center"/>
          </w:tcPr>
          <w:p w14:paraId="1A150314" w14:textId="77777777" w:rsidR="009A5F59" w:rsidRDefault="009A5F59" w:rsidP="007741C1">
            <w:pPr>
              <w:widowControl/>
              <w:jc w:val="center"/>
              <w:rPr>
                <w:rFonts w:eastAsia="仿宋"/>
                <w:kern w:val="0"/>
                <w:szCs w:val="21"/>
              </w:rPr>
            </w:pPr>
            <w:r>
              <w:rPr>
                <w:rFonts w:eastAsia="仿宋" w:hint="eastAsia"/>
                <w:kern w:val="0"/>
                <w:szCs w:val="21"/>
              </w:rPr>
              <w:t>采购人</w:t>
            </w:r>
            <w:r>
              <w:rPr>
                <w:rFonts w:eastAsia="仿宋"/>
                <w:kern w:val="0"/>
                <w:szCs w:val="21"/>
              </w:rPr>
              <w:t>提供专家联系方式，</w:t>
            </w:r>
            <w:r>
              <w:rPr>
                <w:rFonts w:eastAsia="仿宋" w:hint="eastAsia"/>
                <w:kern w:val="0"/>
                <w:szCs w:val="21"/>
              </w:rPr>
              <w:t>供应商</w:t>
            </w:r>
            <w:r>
              <w:rPr>
                <w:rFonts w:eastAsia="仿宋"/>
                <w:kern w:val="0"/>
                <w:szCs w:val="21"/>
              </w:rPr>
              <w:t>负责联系不能出席现场的专家安装视频会议客户端，培训，调试</w:t>
            </w:r>
          </w:p>
        </w:tc>
        <w:tc>
          <w:tcPr>
            <w:tcW w:w="462" w:type="pct"/>
            <w:tcBorders>
              <w:top w:val="nil"/>
              <w:left w:val="nil"/>
              <w:bottom w:val="single" w:sz="4" w:space="0" w:color="auto"/>
              <w:right w:val="single" w:sz="4" w:space="0" w:color="auto"/>
            </w:tcBorders>
            <w:vAlign w:val="center"/>
          </w:tcPr>
          <w:p w14:paraId="3323C6E5" w14:textId="77777777" w:rsidR="009A5F59" w:rsidRDefault="009A5F59" w:rsidP="007741C1">
            <w:pPr>
              <w:widowControl/>
              <w:jc w:val="center"/>
              <w:rPr>
                <w:rFonts w:eastAsia="仿宋"/>
                <w:kern w:val="0"/>
                <w:szCs w:val="21"/>
              </w:rPr>
            </w:pPr>
            <w:r>
              <w:rPr>
                <w:rFonts w:eastAsia="仿宋"/>
                <w:kern w:val="0"/>
                <w:szCs w:val="21"/>
              </w:rPr>
              <w:t xml:space="preserve">　</w:t>
            </w:r>
          </w:p>
        </w:tc>
        <w:tc>
          <w:tcPr>
            <w:tcW w:w="465" w:type="pct"/>
            <w:tcBorders>
              <w:top w:val="nil"/>
              <w:left w:val="nil"/>
              <w:bottom w:val="single" w:sz="4" w:space="0" w:color="auto"/>
              <w:right w:val="single" w:sz="4" w:space="0" w:color="auto"/>
            </w:tcBorders>
            <w:vAlign w:val="center"/>
          </w:tcPr>
          <w:p w14:paraId="7E92149B" w14:textId="77777777" w:rsidR="009A5F59" w:rsidRDefault="009A5F59" w:rsidP="007741C1">
            <w:pPr>
              <w:widowControl/>
              <w:jc w:val="center"/>
              <w:rPr>
                <w:rFonts w:eastAsia="仿宋"/>
                <w:kern w:val="0"/>
                <w:szCs w:val="21"/>
              </w:rPr>
            </w:pPr>
            <w:r>
              <w:rPr>
                <w:rFonts w:eastAsia="仿宋" w:hint="eastAsia"/>
                <w:kern w:val="0"/>
                <w:szCs w:val="21"/>
              </w:rPr>
              <w:t>8</w:t>
            </w:r>
            <w:r>
              <w:rPr>
                <w:rFonts w:eastAsia="仿宋"/>
                <w:kern w:val="0"/>
                <w:szCs w:val="21"/>
              </w:rPr>
              <w:t>0</w:t>
            </w:r>
          </w:p>
        </w:tc>
        <w:tc>
          <w:tcPr>
            <w:tcW w:w="757" w:type="pct"/>
            <w:tcBorders>
              <w:top w:val="nil"/>
              <w:left w:val="nil"/>
              <w:bottom w:val="single" w:sz="4" w:space="0" w:color="auto"/>
              <w:right w:val="single" w:sz="4" w:space="0" w:color="auto"/>
            </w:tcBorders>
            <w:vAlign w:val="center"/>
          </w:tcPr>
          <w:p w14:paraId="452D8135" w14:textId="77777777" w:rsidR="009A5F59" w:rsidRDefault="009A5F59" w:rsidP="007741C1">
            <w:pPr>
              <w:widowControl/>
              <w:jc w:val="center"/>
              <w:rPr>
                <w:rFonts w:eastAsia="仿宋"/>
                <w:kern w:val="0"/>
                <w:szCs w:val="21"/>
              </w:rPr>
            </w:pPr>
            <w:r>
              <w:rPr>
                <w:rFonts w:eastAsia="仿宋"/>
                <w:kern w:val="0"/>
                <w:szCs w:val="21"/>
              </w:rPr>
              <w:t>人</w:t>
            </w:r>
          </w:p>
        </w:tc>
      </w:tr>
      <w:tr w:rsidR="009A5F59" w14:paraId="73DD6044" w14:textId="77777777" w:rsidTr="007741C1">
        <w:trPr>
          <w:trHeight w:val="52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319A5CAA"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09E1BD81" w14:textId="77777777" w:rsidR="009A5F59" w:rsidRDefault="009A5F59" w:rsidP="007741C1">
            <w:pPr>
              <w:widowControl/>
              <w:jc w:val="center"/>
              <w:rPr>
                <w:rFonts w:eastAsia="仿宋"/>
                <w:kern w:val="0"/>
                <w:szCs w:val="21"/>
              </w:rPr>
            </w:pPr>
            <w:r>
              <w:rPr>
                <w:rFonts w:eastAsia="仿宋"/>
                <w:kern w:val="0"/>
                <w:szCs w:val="21"/>
              </w:rPr>
              <w:t>摄像机及人员服务</w:t>
            </w:r>
          </w:p>
        </w:tc>
        <w:tc>
          <w:tcPr>
            <w:tcW w:w="1396" w:type="pct"/>
            <w:tcBorders>
              <w:top w:val="nil"/>
              <w:left w:val="nil"/>
              <w:bottom w:val="single" w:sz="4" w:space="0" w:color="auto"/>
              <w:right w:val="single" w:sz="4" w:space="0" w:color="auto"/>
            </w:tcBorders>
            <w:vAlign w:val="center"/>
          </w:tcPr>
          <w:p w14:paraId="342FA5E0" w14:textId="77777777" w:rsidR="009A5F59" w:rsidRDefault="009A5F59" w:rsidP="007741C1">
            <w:pPr>
              <w:widowControl/>
              <w:jc w:val="center"/>
              <w:rPr>
                <w:rFonts w:eastAsia="仿宋"/>
                <w:kern w:val="0"/>
                <w:szCs w:val="21"/>
              </w:rPr>
            </w:pPr>
            <w:r>
              <w:rPr>
                <w:rFonts w:eastAsia="仿宋"/>
                <w:kern w:val="0"/>
                <w:szCs w:val="21"/>
              </w:rPr>
              <w:t>提供高清摄像机及配套摄像人员，实现讲者主持画面视频采集</w:t>
            </w:r>
          </w:p>
        </w:tc>
        <w:tc>
          <w:tcPr>
            <w:tcW w:w="462" w:type="pct"/>
            <w:tcBorders>
              <w:top w:val="nil"/>
              <w:left w:val="nil"/>
              <w:bottom w:val="single" w:sz="4" w:space="0" w:color="auto"/>
              <w:right w:val="single" w:sz="4" w:space="0" w:color="auto"/>
            </w:tcBorders>
            <w:vAlign w:val="center"/>
          </w:tcPr>
          <w:p w14:paraId="22FB5C11"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2007BBEA" w14:textId="77777777" w:rsidR="009A5F59" w:rsidRDefault="009A5F59" w:rsidP="007741C1">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63C0BB46" w14:textId="77777777" w:rsidR="009A5F59" w:rsidRDefault="009A5F59" w:rsidP="007741C1">
            <w:pPr>
              <w:widowControl/>
              <w:jc w:val="center"/>
              <w:rPr>
                <w:rFonts w:eastAsia="仿宋"/>
                <w:kern w:val="0"/>
                <w:szCs w:val="21"/>
              </w:rPr>
            </w:pPr>
            <w:r>
              <w:rPr>
                <w:rFonts w:eastAsia="仿宋"/>
                <w:kern w:val="0"/>
                <w:szCs w:val="21"/>
              </w:rPr>
              <w:t>人</w:t>
            </w:r>
          </w:p>
        </w:tc>
      </w:tr>
      <w:tr w:rsidR="009A5F59" w14:paraId="59EBE34A" w14:textId="77777777" w:rsidTr="007741C1">
        <w:trPr>
          <w:trHeight w:val="780"/>
          <w:jc w:val="center"/>
        </w:trPr>
        <w:tc>
          <w:tcPr>
            <w:tcW w:w="831" w:type="pct"/>
            <w:vMerge/>
            <w:tcBorders>
              <w:top w:val="single" w:sz="4" w:space="0" w:color="auto"/>
              <w:left w:val="single" w:sz="4" w:space="0" w:color="auto"/>
              <w:bottom w:val="single" w:sz="4" w:space="0" w:color="000000"/>
              <w:right w:val="single" w:sz="4" w:space="0" w:color="auto"/>
            </w:tcBorders>
            <w:vAlign w:val="center"/>
          </w:tcPr>
          <w:p w14:paraId="0EC309DE" w14:textId="77777777" w:rsidR="009A5F59" w:rsidRDefault="009A5F59" w:rsidP="007741C1">
            <w:pPr>
              <w:widowControl/>
              <w:jc w:val="left"/>
              <w:rPr>
                <w:rFonts w:eastAsia="仿宋"/>
                <w:kern w:val="0"/>
                <w:szCs w:val="21"/>
              </w:rPr>
            </w:pPr>
          </w:p>
        </w:tc>
        <w:tc>
          <w:tcPr>
            <w:tcW w:w="1088" w:type="pct"/>
            <w:tcBorders>
              <w:top w:val="nil"/>
              <w:left w:val="nil"/>
              <w:bottom w:val="single" w:sz="4" w:space="0" w:color="auto"/>
              <w:right w:val="single" w:sz="4" w:space="0" w:color="auto"/>
            </w:tcBorders>
            <w:vAlign w:val="center"/>
          </w:tcPr>
          <w:p w14:paraId="6B5E322F" w14:textId="77777777" w:rsidR="009A5F59" w:rsidRDefault="009A5F59" w:rsidP="007741C1">
            <w:pPr>
              <w:widowControl/>
              <w:jc w:val="center"/>
              <w:rPr>
                <w:rFonts w:eastAsia="仿宋"/>
                <w:kern w:val="0"/>
                <w:szCs w:val="21"/>
              </w:rPr>
            </w:pPr>
            <w:r>
              <w:rPr>
                <w:rFonts w:eastAsia="仿宋"/>
                <w:kern w:val="0"/>
                <w:szCs w:val="21"/>
              </w:rPr>
              <w:t>直播全程技术支持服务</w:t>
            </w:r>
          </w:p>
        </w:tc>
        <w:tc>
          <w:tcPr>
            <w:tcW w:w="1396" w:type="pct"/>
            <w:tcBorders>
              <w:top w:val="nil"/>
              <w:left w:val="nil"/>
              <w:bottom w:val="single" w:sz="4" w:space="0" w:color="auto"/>
              <w:right w:val="single" w:sz="4" w:space="0" w:color="auto"/>
            </w:tcBorders>
            <w:vAlign w:val="center"/>
          </w:tcPr>
          <w:p w14:paraId="17B8192E" w14:textId="77777777" w:rsidR="009A5F59" w:rsidRDefault="009A5F59" w:rsidP="007741C1">
            <w:pPr>
              <w:widowControl/>
              <w:jc w:val="center"/>
              <w:rPr>
                <w:rFonts w:eastAsia="仿宋"/>
                <w:kern w:val="0"/>
                <w:szCs w:val="21"/>
              </w:rPr>
            </w:pPr>
            <w:r>
              <w:rPr>
                <w:rFonts w:eastAsia="仿宋"/>
                <w:kern w:val="0"/>
                <w:szCs w:val="21"/>
              </w:rPr>
              <w:t>拟定直播技术方案，根据既定直播方案，协助操控直播，协助监控直播效果</w:t>
            </w:r>
          </w:p>
        </w:tc>
        <w:tc>
          <w:tcPr>
            <w:tcW w:w="462" w:type="pct"/>
            <w:tcBorders>
              <w:top w:val="nil"/>
              <w:left w:val="nil"/>
              <w:bottom w:val="single" w:sz="4" w:space="0" w:color="auto"/>
              <w:right w:val="single" w:sz="4" w:space="0" w:color="auto"/>
            </w:tcBorders>
            <w:vAlign w:val="center"/>
          </w:tcPr>
          <w:p w14:paraId="0CAAC6F7" w14:textId="77777777" w:rsidR="009A5F59" w:rsidRDefault="009A5F59" w:rsidP="007741C1">
            <w:pPr>
              <w:widowControl/>
              <w:jc w:val="center"/>
              <w:rPr>
                <w:rFonts w:eastAsia="仿宋"/>
                <w:kern w:val="0"/>
                <w:szCs w:val="21"/>
              </w:rPr>
            </w:pPr>
            <w:r>
              <w:rPr>
                <w:rFonts w:eastAsia="仿宋"/>
                <w:kern w:val="0"/>
                <w:szCs w:val="21"/>
              </w:rPr>
              <w:t>3</w:t>
            </w:r>
            <w:r>
              <w:rPr>
                <w:rFonts w:eastAsia="仿宋"/>
                <w:kern w:val="0"/>
                <w:szCs w:val="21"/>
              </w:rPr>
              <w:t>天</w:t>
            </w:r>
          </w:p>
        </w:tc>
        <w:tc>
          <w:tcPr>
            <w:tcW w:w="465" w:type="pct"/>
            <w:tcBorders>
              <w:top w:val="nil"/>
              <w:left w:val="nil"/>
              <w:bottom w:val="single" w:sz="4" w:space="0" w:color="auto"/>
              <w:right w:val="single" w:sz="4" w:space="0" w:color="auto"/>
            </w:tcBorders>
            <w:vAlign w:val="center"/>
          </w:tcPr>
          <w:p w14:paraId="0E9FAFA0" w14:textId="77777777" w:rsidR="009A5F59" w:rsidRDefault="009A5F59" w:rsidP="007741C1">
            <w:pPr>
              <w:widowControl/>
              <w:jc w:val="center"/>
              <w:rPr>
                <w:rFonts w:eastAsia="仿宋"/>
                <w:kern w:val="0"/>
                <w:szCs w:val="21"/>
              </w:rPr>
            </w:pPr>
            <w:r>
              <w:rPr>
                <w:rFonts w:eastAsia="仿宋" w:hint="eastAsia"/>
                <w:kern w:val="0"/>
                <w:szCs w:val="21"/>
              </w:rPr>
              <w:t>5</w:t>
            </w:r>
          </w:p>
        </w:tc>
        <w:tc>
          <w:tcPr>
            <w:tcW w:w="757" w:type="pct"/>
            <w:tcBorders>
              <w:top w:val="nil"/>
              <w:left w:val="nil"/>
              <w:bottom w:val="single" w:sz="4" w:space="0" w:color="auto"/>
              <w:right w:val="single" w:sz="4" w:space="0" w:color="auto"/>
            </w:tcBorders>
            <w:vAlign w:val="center"/>
          </w:tcPr>
          <w:p w14:paraId="1F2141F4" w14:textId="77777777" w:rsidR="009A5F59" w:rsidRDefault="009A5F59" w:rsidP="007741C1">
            <w:pPr>
              <w:widowControl/>
              <w:jc w:val="center"/>
              <w:rPr>
                <w:rFonts w:eastAsia="仿宋"/>
                <w:kern w:val="0"/>
                <w:szCs w:val="21"/>
              </w:rPr>
            </w:pPr>
            <w:r>
              <w:rPr>
                <w:rFonts w:eastAsia="仿宋"/>
                <w:kern w:val="0"/>
                <w:szCs w:val="21"/>
              </w:rPr>
              <w:t>人</w:t>
            </w:r>
          </w:p>
        </w:tc>
      </w:tr>
    </w:tbl>
    <w:p w14:paraId="497B69D2" w14:textId="39EF86E7"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3.8</w:t>
      </w:r>
      <w:r>
        <w:rPr>
          <w:rFonts w:eastAsia="仿宋"/>
          <w:sz w:val="24"/>
          <w:lang w:eastAsia="zh-Hans"/>
        </w:rPr>
        <w:t>视觉及物料</w:t>
      </w:r>
      <w:r>
        <w:rPr>
          <w:rFonts w:eastAsia="仿宋"/>
          <w:sz w:val="24"/>
        </w:rPr>
        <w:t>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6096"/>
      </w:tblGrid>
      <w:tr w:rsidR="009A5F59" w14:paraId="34728FE4" w14:textId="77777777" w:rsidTr="007741C1">
        <w:trPr>
          <w:trHeight w:val="498"/>
          <w:jc w:val="center"/>
        </w:trPr>
        <w:tc>
          <w:tcPr>
            <w:tcW w:w="1550" w:type="pct"/>
            <w:tcBorders>
              <w:top w:val="single" w:sz="4" w:space="0" w:color="auto"/>
              <w:left w:val="single" w:sz="4" w:space="0" w:color="auto"/>
              <w:bottom w:val="single" w:sz="4" w:space="0" w:color="auto"/>
              <w:right w:val="single" w:sz="4" w:space="0" w:color="auto"/>
            </w:tcBorders>
          </w:tcPr>
          <w:p w14:paraId="1E977243"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450" w:type="pct"/>
            <w:tcBorders>
              <w:top w:val="single" w:sz="4" w:space="0" w:color="auto"/>
              <w:left w:val="single" w:sz="4" w:space="0" w:color="auto"/>
              <w:bottom w:val="single" w:sz="4" w:space="0" w:color="auto"/>
              <w:right w:val="single" w:sz="4" w:space="0" w:color="auto"/>
            </w:tcBorders>
          </w:tcPr>
          <w:p w14:paraId="33072711" w14:textId="77777777" w:rsidR="009A5F59" w:rsidRDefault="009A5F59" w:rsidP="007741C1">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9A5F59" w14:paraId="422B2CE3" w14:textId="77777777" w:rsidTr="007741C1">
        <w:trPr>
          <w:jc w:val="center"/>
        </w:trPr>
        <w:tc>
          <w:tcPr>
            <w:tcW w:w="1550" w:type="pct"/>
            <w:tcBorders>
              <w:top w:val="single" w:sz="4" w:space="0" w:color="auto"/>
              <w:left w:val="single" w:sz="4" w:space="0" w:color="auto"/>
              <w:bottom w:val="single" w:sz="4" w:space="0" w:color="auto"/>
              <w:right w:val="single" w:sz="4" w:space="0" w:color="auto"/>
            </w:tcBorders>
          </w:tcPr>
          <w:p w14:paraId="2A06FA11" w14:textId="77777777" w:rsidR="009A5F59" w:rsidRDefault="009A5F59" w:rsidP="007741C1">
            <w:pPr>
              <w:tabs>
                <w:tab w:val="left" w:pos="1521"/>
              </w:tabs>
              <w:autoSpaceDE w:val="0"/>
              <w:autoSpaceDN w:val="0"/>
              <w:snapToGrid w:val="0"/>
              <w:jc w:val="left"/>
              <w:rPr>
                <w:rFonts w:eastAsia="仿宋"/>
                <w:bCs/>
                <w:szCs w:val="21"/>
                <w:lang w:eastAsia="zh-Hans"/>
              </w:rPr>
            </w:pPr>
          </w:p>
          <w:p w14:paraId="68B428A7" w14:textId="77777777" w:rsidR="009A5F59" w:rsidRDefault="009A5F59" w:rsidP="007741C1">
            <w:pPr>
              <w:tabs>
                <w:tab w:val="left" w:pos="1521"/>
              </w:tabs>
              <w:autoSpaceDE w:val="0"/>
              <w:autoSpaceDN w:val="0"/>
              <w:snapToGrid w:val="0"/>
              <w:jc w:val="left"/>
              <w:rPr>
                <w:rFonts w:eastAsia="仿宋"/>
                <w:bCs/>
                <w:szCs w:val="21"/>
                <w:lang w:eastAsia="zh-Hans"/>
              </w:rPr>
            </w:pPr>
          </w:p>
          <w:p w14:paraId="62887DA3" w14:textId="77777777" w:rsidR="009A5F59" w:rsidRDefault="009A5F59" w:rsidP="007741C1">
            <w:pPr>
              <w:tabs>
                <w:tab w:val="left" w:pos="1521"/>
              </w:tabs>
              <w:autoSpaceDE w:val="0"/>
              <w:autoSpaceDN w:val="0"/>
              <w:snapToGrid w:val="0"/>
              <w:jc w:val="left"/>
              <w:rPr>
                <w:rFonts w:eastAsia="仿宋"/>
                <w:bCs/>
                <w:szCs w:val="21"/>
                <w:lang w:eastAsia="zh-Hans"/>
              </w:rPr>
            </w:pPr>
          </w:p>
          <w:p w14:paraId="2948B06E" w14:textId="77777777" w:rsidR="009A5F59" w:rsidRDefault="009A5F59" w:rsidP="007741C1">
            <w:pPr>
              <w:tabs>
                <w:tab w:val="left" w:pos="1521"/>
              </w:tabs>
              <w:autoSpaceDE w:val="0"/>
              <w:autoSpaceDN w:val="0"/>
              <w:snapToGrid w:val="0"/>
              <w:jc w:val="left"/>
              <w:rPr>
                <w:rFonts w:eastAsia="仿宋"/>
                <w:bCs/>
                <w:szCs w:val="21"/>
                <w:lang w:eastAsia="zh-Hans"/>
              </w:rPr>
            </w:pPr>
            <w:r>
              <w:rPr>
                <w:rFonts w:eastAsia="仿宋"/>
                <w:bCs/>
                <w:szCs w:val="21"/>
                <w:lang w:eastAsia="zh-Hans"/>
              </w:rPr>
              <w:t>视觉设计及物料制作</w:t>
            </w:r>
          </w:p>
        </w:tc>
        <w:tc>
          <w:tcPr>
            <w:tcW w:w="3450" w:type="pct"/>
            <w:tcBorders>
              <w:top w:val="single" w:sz="4" w:space="0" w:color="auto"/>
              <w:left w:val="single" w:sz="4" w:space="0" w:color="auto"/>
              <w:bottom w:val="single" w:sz="4" w:space="0" w:color="auto"/>
              <w:right w:val="single" w:sz="4" w:space="0" w:color="auto"/>
            </w:tcBorders>
          </w:tcPr>
          <w:p w14:paraId="64A53A1C" w14:textId="77777777" w:rsidR="009A5F59" w:rsidRDefault="009A5F59" w:rsidP="007741C1">
            <w:pPr>
              <w:tabs>
                <w:tab w:val="left" w:pos="1521"/>
              </w:tabs>
              <w:autoSpaceDE w:val="0"/>
              <w:autoSpaceDN w:val="0"/>
              <w:snapToGrid w:val="0"/>
              <w:jc w:val="left"/>
              <w:rPr>
                <w:rFonts w:eastAsia="仿宋"/>
                <w:bCs/>
                <w:szCs w:val="21"/>
                <w:lang w:eastAsia="zh-Hans"/>
              </w:rPr>
            </w:pPr>
            <w:r>
              <w:rPr>
                <w:rFonts w:eastAsia="仿宋" w:hint="eastAsia"/>
                <w:bCs/>
                <w:szCs w:val="21"/>
              </w:rPr>
              <w:t>1.</w:t>
            </w:r>
            <w:r>
              <w:rPr>
                <w:rFonts w:eastAsia="仿宋"/>
                <w:bCs/>
                <w:szCs w:val="21"/>
                <w:lang w:eastAsia="zh-Hans"/>
              </w:rPr>
              <w:t>完成项目举办的整套设计方案：现场主视觉</w:t>
            </w:r>
            <w:r>
              <w:rPr>
                <w:rFonts w:eastAsia="仿宋"/>
                <w:bCs/>
                <w:szCs w:val="21"/>
                <w:lang w:eastAsia="zh-Hans"/>
              </w:rPr>
              <w:t>KV</w:t>
            </w:r>
            <w:r>
              <w:rPr>
                <w:rFonts w:eastAsia="仿宋"/>
                <w:bCs/>
                <w:szCs w:val="21"/>
                <w:lang w:eastAsia="zh-Hans"/>
              </w:rPr>
              <w:t>设计、布置及延展，须体现出</w:t>
            </w:r>
            <w:r>
              <w:rPr>
                <w:rFonts w:eastAsia="仿宋"/>
                <w:bCs/>
                <w:szCs w:val="21"/>
                <w:lang w:eastAsia="zh-Hans"/>
              </w:rPr>
              <w:t>2021FISU</w:t>
            </w:r>
            <w:r>
              <w:rPr>
                <w:rFonts w:eastAsia="仿宋"/>
                <w:bCs/>
                <w:szCs w:val="21"/>
                <w:lang w:eastAsia="zh-Hans"/>
              </w:rPr>
              <w:t>世界学术大会主题学术氛围感；围绕初拟议程安排，策划展示成都优势及人文特色的内容方案。物料延展设计制作需满足大会参会人员的需求包括但不限于桌牌、会议餐劵、邀请函、接机牌、展架、背景板、签到处、会议指南、帆布手提袋、防疫套装包等以及会议相关物料。</w:t>
            </w:r>
          </w:p>
          <w:p w14:paraId="31B32F52" w14:textId="77777777" w:rsidR="009A5F59" w:rsidRDefault="009A5F59" w:rsidP="007741C1">
            <w:pPr>
              <w:tabs>
                <w:tab w:val="left" w:pos="1521"/>
              </w:tabs>
              <w:autoSpaceDE w:val="0"/>
              <w:autoSpaceDN w:val="0"/>
              <w:snapToGrid w:val="0"/>
              <w:jc w:val="left"/>
              <w:rPr>
                <w:rFonts w:eastAsia="仿宋"/>
                <w:bCs/>
                <w:szCs w:val="21"/>
              </w:rPr>
            </w:pPr>
            <w:r>
              <w:rPr>
                <w:rFonts w:eastAsia="仿宋" w:hint="eastAsia"/>
                <w:bCs/>
                <w:szCs w:val="21"/>
              </w:rPr>
              <w:t>2.</w:t>
            </w:r>
            <w:r>
              <w:rPr>
                <w:rFonts w:eastAsia="仿宋" w:hint="eastAsia"/>
                <w:bCs/>
                <w:szCs w:val="21"/>
              </w:rPr>
              <w:t>供应商应将所有设计方案（</w:t>
            </w:r>
            <w:r>
              <w:rPr>
                <w:rFonts w:eastAsia="仿宋" w:hint="eastAsia"/>
                <w:bCs/>
                <w:szCs w:val="21"/>
              </w:rPr>
              <w:t>5</w:t>
            </w:r>
            <w:r>
              <w:rPr>
                <w:rFonts w:eastAsia="仿宋" w:hint="eastAsia"/>
                <w:bCs/>
                <w:szCs w:val="21"/>
              </w:rPr>
              <w:t>月前完成）报采购人同意后方可实施。</w:t>
            </w:r>
          </w:p>
        </w:tc>
      </w:tr>
    </w:tbl>
    <w:p w14:paraId="0D65E0FA" w14:textId="5210AC2B" w:rsidR="009A5F59" w:rsidRDefault="009A5F59" w:rsidP="009A5F59">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sz w:val="24"/>
        </w:rPr>
        <w:t>9</w:t>
      </w:r>
      <w:r>
        <w:rPr>
          <w:rFonts w:eastAsia="仿宋"/>
          <w:sz w:val="24"/>
        </w:rPr>
        <w:t>会场搭建服务</w:t>
      </w:r>
      <w:r>
        <w:rPr>
          <w:rFonts w:eastAsia="仿宋"/>
          <w:sz w:val="24"/>
        </w:rPr>
        <w:t xml:space="preserve"> </w:t>
      </w:r>
    </w:p>
    <w:p w14:paraId="18748880" w14:textId="60F6C44C"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3.9.1</w:t>
      </w:r>
      <w:r>
        <w:rPr>
          <w:rFonts w:eastAsia="仿宋"/>
          <w:sz w:val="24"/>
        </w:rPr>
        <w:t>主会场、分会场搭建</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375"/>
        <w:gridCol w:w="1904"/>
        <w:gridCol w:w="1658"/>
        <w:gridCol w:w="850"/>
        <w:gridCol w:w="1141"/>
        <w:gridCol w:w="1187"/>
      </w:tblGrid>
      <w:tr w:rsidR="009A5F59" w14:paraId="004926DC" w14:textId="77777777" w:rsidTr="007741C1">
        <w:trPr>
          <w:trHeight w:val="330"/>
        </w:trPr>
        <w:tc>
          <w:tcPr>
            <w:tcW w:w="406" w:type="pct"/>
            <w:shd w:val="clear" w:color="auto" w:fill="auto"/>
            <w:vAlign w:val="center"/>
          </w:tcPr>
          <w:p w14:paraId="49A55A63" w14:textId="77777777" w:rsidR="009A5F59" w:rsidRDefault="009A5F59" w:rsidP="007741C1">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项目</w:t>
            </w:r>
          </w:p>
        </w:tc>
        <w:tc>
          <w:tcPr>
            <w:tcW w:w="778" w:type="pct"/>
            <w:shd w:val="clear" w:color="auto" w:fill="auto"/>
            <w:vAlign w:val="center"/>
          </w:tcPr>
          <w:p w14:paraId="6789512B" w14:textId="77777777" w:rsidR="009A5F59" w:rsidRDefault="009A5F59" w:rsidP="007741C1">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需求内容</w:t>
            </w:r>
          </w:p>
        </w:tc>
        <w:tc>
          <w:tcPr>
            <w:tcW w:w="1077" w:type="pct"/>
            <w:shd w:val="clear" w:color="auto" w:fill="auto"/>
            <w:vAlign w:val="center"/>
          </w:tcPr>
          <w:p w14:paraId="19FBCA39" w14:textId="77777777" w:rsidR="009A5F59" w:rsidRDefault="009A5F59" w:rsidP="007741C1">
            <w:pPr>
              <w:widowControl/>
              <w:jc w:val="center"/>
              <w:textAlignment w:val="center"/>
              <w:rPr>
                <w:rFonts w:ascii="仿宋" w:eastAsiaTheme="minorEastAsia" w:hAnsi="仿宋" w:cs="仿宋"/>
                <w:b/>
                <w:bCs/>
                <w:sz w:val="22"/>
                <w:szCs w:val="22"/>
              </w:rPr>
            </w:pPr>
            <w:r>
              <w:rPr>
                <w:rStyle w:val="af4"/>
                <w:rFonts w:asciiTheme="minorHAnsi" w:eastAsiaTheme="minorEastAsia" w:hAnsiTheme="minorHAnsi" w:cstheme="minorBidi" w:hint="eastAsia"/>
              </w:rPr>
              <w:t>项目内容</w:t>
            </w:r>
          </w:p>
        </w:tc>
        <w:tc>
          <w:tcPr>
            <w:tcW w:w="938" w:type="pct"/>
            <w:shd w:val="clear" w:color="auto" w:fill="auto"/>
            <w:noWrap/>
            <w:vAlign w:val="center"/>
          </w:tcPr>
          <w:p w14:paraId="6B8999E3" w14:textId="77777777" w:rsidR="009A5F59" w:rsidRDefault="009A5F59" w:rsidP="007741C1">
            <w:pPr>
              <w:widowControl/>
              <w:jc w:val="center"/>
              <w:textAlignment w:val="center"/>
              <w:rPr>
                <w:rFonts w:ascii="仿宋" w:eastAsia="仿宋" w:hAnsi="仿宋" w:cs="仿宋"/>
                <w:b/>
                <w:bCs/>
                <w:kern w:val="0"/>
                <w:sz w:val="22"/>
                <w:szCs w:val="22"/>
                <w:lang w:bidi="ar"/>
              </w:rPr>
            </w:pPr>
            <w:r>
              <w:rPr>
                <w:rFonts w:ascii="仿宋" w:eastAsia="仿宋" w:hAnsi="仿宋" w:cs="仿宋" w:hint="eastAsia"/>
                <w:b/>
                <w:bCs/>
                <w:kern w:val="0"/>
                <w:sz w:val="22"/>
                <w:szCs w:val="22"/>
                <w:lang w:bidi="ar"/>
              </w:rPr>
              <w:t>具体参数</w:t>
            </w:r>
          </w:p>
        </w:tc>
        <w:tc>
          <w:tcPr>
            <w:tcW w:w="481" w:type="pct"/>
            <w:shd w:val="clear" w:color="auto" w:fill="auto"/>
            <w:noWrap/>
            <w:vAlign w:val="center"/>
          </w:tcPr>
          <w:p w14:paraId="18E1879D" w14:textId="77777777" w:rsidR="009A5F59" w:rsidRDefault="009A5F59" w:rsidP="007741C1">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使用天数</w:t>
            </w:r>
          </w:p>
        </w:tc>
        <w:tc>
          <w:tcPr>
            <w:tcW w:w="645" w:type="pct"/>
            <w:shd w:val="clear" w:color="auto" w:fill="auto"/>
            <w:noWrap/>
            <w:vAlign w:val="center"/>
          </w:tcPr>
          <w:p w14:paraId="1F1C461D" w14:textId="77777777" w:rsidR="009A5F59" w:rsidRDefault="009A5F59" w:rsidP="007741C1">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数量</w:t>
            </w:r>
          </w:p>
        </w:tc>
        <w:tc>
          <w:tcPr>
            <w:tcW w:w="671" w:type="pct"/>
            <w:shd w:val="clear" w:color="auto" w:fill="auto"/>
            <w:noWrap/>
            <w:vAlign w:val="center"/>
          </w:tcPr>
          <w:p w14:paraId="1ABA833B" w14:textId="77777777" w:rsidR="009A5F59" w:rsidRDefault="009A5F59" w:rsidP="007741C1">
            <w:pPr>
              <w:widowControl/>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单位</w:t>
            </w:r>
          </w:p>
        </w:tc>
      </w:tr>
      <w:tr w:rsidR="009A5F59" w14:paraId="55DAC1C4" w14:textId="77777777" w:rsidTr="007741C1">
        <w:trPr>
          <w:trHeight w:val="510"/>
        </w:trPr>
        <w:tc>
          <w:tcPr>
            <w:tcW w:w="406" w:type="pct"/>
            <w:vMerge w:val="restart"/>
            <w:shd w:val="clear" w:color="auto" w:fill="auto"/>
            <w:vAlign w:val="center"/>
          </w:tcPr>
          <w:p w14:paraId="116470C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主会场搭建</w:t>
            </w:r>
          </w:p>
        </w:tc>
        <w:tc>
          <w:tcPr>
            <w:tcW w:w="778" w:type="pct"/>
            <w:vMerge w:val="restart"/>
            <w:shd w:val="clear" w:color="auto" w:fill="auto"/>
            <w:vAlign w:val="center"/>
          </w:tcPr>
          <w:p w14:paraId="55477E9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w:t>
            </w:r>
          </w:p>
        </w:tc>
        <w:tc>
          <w:tcPr>
            <w:tcW w:w="1077" w:type="pct"/>
            <w:shd w:val="clear" w:color="auto" w:fill="auto"/>
            <w:vAlign w:val="center"/>
          </w:tcPr>
          <w:p w14:paraId="32D0A8E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舞台基础搭建</w:t>
            </w:r>
          </w:p>
        </w:tc>
        <w:tc>
          <w:tcPr>
            <w:tcW w:w="938" w:type="pct"/>
            <w:shd w:val="clear" w:color="auto" w:fill="auto"/>
            <w:noWrap/>
            <w:vAlign w:val="center"/>
          </w:tcPr>
          <w:p w14:paraId="09EC7280"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钢结构舞台</w:t>
            </w:r>
          </w:p>
        </w:tc>
        <w:tc>
          <w:tcPr>
            <w:tcW w:w="481" w:type="pct"/>
            <w:shd w:val="clear" w:color="auto" w:fill="auto"/>
            <w:noWrap/>
            <w:vAlign w:val="center"/>
          </w:tcPr>
          <w:p w14:paraId="4EF13E0A"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17E5DF8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100</w:t>
            </w:r>
          </w:p>
        </w:tc>
        <w:tc>
          <w:tcPr>
            <w:tcW w:w="671" w:type="pct"/>
            <w:shd w:val="clear" w:color="auto" w:fill="auto"/>
            <w:noWrap/>
            <w:vAlign w:val="center"/>
          </w:tcPr>
          <w:p w14:paraId="68BDD67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9A5F59" w14:paraId="33172779" w14:textId="77777777" w:rsidTr="007741C1">
        <w:trPr>
          <w:trHeight w:val="495"/>
        </w:trPr>
        <w:tc>
          <w:tcPr>
            <w:tcW w:w="406" w:type="pct"/>
            <w:vMerge/>
            <w:shd w:val="clear" w:color="auto" w:fill="auto"/>
            <w:vAlign w:val="center"/>
          </w:tcPr>
          <w:p w14:paraId="4448712B"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2A2A46DB" w14:textId="77777777" w:rsidR="009A5F59" w:rsidRDefault="009A5F59" w:rsidP="007741C1">
            <w:pPr>
              <w:widowControl/>
              <w:jc w:val="center"/>
              <w:textAlignment w:val="center"/>
              <w:rPr>
                <w:rFonts w:ascii="仿宋" w:eastAsia="仿宋" w:hAnsi="仿宋" w:cs="仿宋"/>
                <w:sz w:val="22"/>
                <w:szCs w:val="22"/>
              </w:rPr>
            </w:pPr>
          </w:p>
        </w:tc>
        <w:tc>
          <w:tcPr>
            <w:tcW w:w="1077" w:type="pct"/>
            <w:shd w:val="clear" w:color="auto" w:fill="auto"/>
            <w:vAlign w:val="center"/>
          </w:tcPr>
          <w:p w14:paraId="32ECF6E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台口凸出部分制作</w:t>
            </w:r>
          </w:p>
        </w:tc>
        <w:tc>
          <w:tcPr>
            <w:tcW w:w="938" w:type="pct"/>
            <w:shd w:val="clear" w:color="auto" w:fill="auto"/>
            <w:noWrap/>
            <w:vAlign w:val="center"/>
          </w:tcPr>
          <w:p w14:paraId="47C9EB37"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木结构防火板</w:t>
            </w:r>
          </w:p>
        </w:tc>
        <w:tc>
          <w:tcPr>
            <w:tcW w:w="481" w:type="pct"/>
            <w:shd w:val="clear" w:color="auto" w:fill="auto"/>
            <w:noWrap/>
            <w:vAlign w:val="center"/>
          </w:tcPr>
          <w:p w14:paraId="28518642"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5A984D5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FDB173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9A5F59" w14:paraId="4BF4650F" w14:textId="77777777" w:rsidTr="007741C1">
        <w:trPr>
          <w:trHeight w:val="315"/>
        </w:trPr>
        <w:tc>
          <w:tcPr>
            <w:tcW w:w="406" w:type="pct"/>
            <w:vMerge/>
            <w:shd w:val="clear" w:color="auto" w:fill="auto"/>
            <w:vAlign w:val="center"/>
          </w:tcPr>
          <w:p w14:paraId="1A521C29"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5B0F0425" w14:textId="77777777" w:rsidR="009A5F59" w:rsidRDefault="009A5F59" w:rsidP="007741C1">
            <w:pPr>
              <w:rPr>
                <w:rFonts w:ascii="宋体" w:hAnsi="宋体" w:cs="宋体"/>
                <w:sz w:val="36"/>
                <w:szCs w:val="36"/>
              </w:rPr>
            </w:pPr>
          </w:p>
        </w:tc>
        <w:tc>
          <w:tcPr>
            <w:tcW w:w="1077" w:type="pct"/>
            <w:shd w:val="clear" w:color="auto" w:fill="auto"/>
            <w:vAlign w:val="center"/>
          </w:tcPr>
          <w:p w14:paraId="6A1EE29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舞台灯带</w:t>
            </w:r>
          </w:p>
        </w:tc>
        <w:tc>
          <w:tcPr>
            <w:tcW w:w="938" w:type="pct"/>
            <w:shd w:val="clear" w:color="auto" w:fill="auto"/>
            <w:noWrap/>
            <w:vAlign w:val="center"/>
          </w:tcPr>
          <w:p w14:paraId="3DE6E0CB"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舞台边缘及梯步铺灯带</w:t>
            </w:r>
          </w:p>
        </w:tc>
        <w:tc>
          <w:tcPr>
            <w:tcW w:w="481" w:type="pct"/>
            <w:shd w:val="clear" w:color="auto" w:fill="auto"/>
            <w:noWrap/>
            <w:vAlign w:val="center"/>
          </w:tcPr>
          <w:p w14:paraId="5D4A98D9"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11D69327"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90</w:t>
            </w:r>
          </w:p>
        </w:tc>
        <w:tc>
          <w:tcPr>
            <w:tcW w:w="671" w:type="pct"/>
            <w:shd w:val="clear" w:color="auto" w:fill="auto"/>
            <w:noWrap/>
            <w:vAlign w:val="center"/>
          </w:tcPr>
          <w:p w14:paraId="6FD7FC3B"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米</w:t>
            </w:r>
          </w:p>
        </w:tc>
      </w:tr>
      <w:tr w:rsidR="009A5F59" w14:paraId="3D4AE3C1" w14:textId="77777777" w:rsidTr="007741C1">
        <w:trPr>
          <w:trHeight w:val="315"/>
        </w:trPr>
        <w:tc>
          <w:tcPr>
            <w:tcW w:w="406" w:type="pct"/>
            <w:vMerge/>
            <w:shd w:val="clear" w:color="auto" w:fill="auto"/>
            <w:vAlign w:val="center"/>
          </w:tcPr>
          <w:p w14:paraId="79D5D393"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1B22BA85" w14:textId="77777777" w:rsidR="009A5F59" w:rsidRDefault="009A5F59" w:rsidP="007741C1">
            <w:pPr>
              <w:rPr>
                <w:rFonts w:ascii="宋体" w:hAnsi="宋体" w:cs="宋体"/>
                <w:sz w:val="36"/>
                <w:szCs w:val="36"/>
              </w:rPr>
            </w:pPr>
          </w:p>
        </w:tc>
        <w:tc>
          <w:tcPr>
            <w:tcW w:w="1077" w:type="pct"/>
            <w:shd w:val="clear" w:color="auto" w:fill="auto"/>
            <w:vAlign w:val="center"/>
          </w:tcPr>
          <w:p w14:paraId="1E5A4D9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舞台会议立体字</w:t>
            </w:r>
          </w:p>
        </w:tc>
        <w:tc>
          <w:tcPr>
            <w:tcW w:w="938" w:type="pct"/>
            <w:shd w:val="clear" w:color="auto" w:fill="auto"/>
            <w:noWrap/>
            <w:vAlign w:val="center"/>
          </w:tcPr>
          <w:p w14:paraId="095E97EF"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舞台斜坡泡沫泡沫立体字，舞台上木结构字体</w:t>
            </w:r>
          </w:p>
        </w:tc>
        <w:tc>
          <w:tcPr>
            <w:tcW w:w="481" w:type="pct"/>
            <w:shd w:val="clear" w:color="auto" w:fill="auto"/>
            <w:noWrap/>
            <w:vAlign w:val="center"/>
          </w:tcPr>
          <w:p w14:paraId="0CF760A7"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09439C5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01D0AB5E"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9A5F59" w14:paraId="2AAD9217" w14:textId="77777777" w:rsidTr="007741C1">
        <w:trPr>
          <w:trHeight w:val="315"/>
        </w:trPr>
        <w:tc>
          <w:tcPr>
            <w:tcW w:w="406" w:type="pct"/>
            <w:vMerge/>
            <w:shd w:val="clear" w:color="auto" w:fill="auto"/>
            <w:vAlign w:val="center"/>
          </w:tcPr>
          <w:p w14:paraId="7D103C34"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2E2869B" w14:textId="77777777" w:rsidR="009A5F59" w:rsidRDefault="009A5F59" w:rsidP="007741C1">
            <w:pPr>
              <w:rPr>
                <w:rFonts w:ascii="宋体" w:hAnsi="宋体" w:cs="宋体"/>
                <w:sz w:val="36"/>
                <w:szCs w:val="36"/>
              </w:rPr>
            </w:pPr>
          </w:p>
        </w:tc>
        <w:tc>
          <w:tcPr>
            <w:tcW w:w="1077" w:type="pct"/>
            <w:shd w:val="clear" w:color="auto" w:fill="auto"/>
            <w:vAlign w:val="center"/>
          </w:tcPr>
          <w:p w14:paraId="7752E1EA"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异形舞台造型补角</w:t>
            </w:r>
          </w:p>
        </w:tc>
        <w:tc>
          <w:tcPr>
            <w:tcW w:w="938" w:type="pct"/>
            <w:shd w:val="clear" w:color="auto" w:fill="auto"/>
            <w:noWrap/>
            <w:vAlign w:val="center"/>
          </w:tcPr>
          <w:p w14:paraId="41B1C6B8"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异形木结构舞台形状定制装饰</w:t>
            </w:r>
          </w:p>
        </w:tc>
        <w:tc>
          <w:tcPr>
            <w:tcW w:w="481" w:type="pct"/>
            <w:shd w:val="clear" w:color="auto" w:fill="auto"/>
            <w:noWrap/>
            <w:vAlign w:val="center"/>
          </w:tcPr>
          <w:p w14:paraId="5C214C4C"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0478D615"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40</w:t>
            </w:r>
          </w:p>
        </w:tc>
        <w:tc>
          <w:tcPr>
            <w:tcW w:w="671" w:type="pct"/>
            <w:shd w:val="clear" w:color="auto" w:fill="auto"/>
            <w:noWrap/>
            <w:vAlign w:val="center"/>
          </w:tcPr>
          <w:p w14:paraId="2AB98845"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平米</w:t>
            </w:r>
          </w:p>
        </w:tc>
      </w:tr>
      <w:tr w:rsidR="009A5F59" w14:paraId="5C81B5F7" w14:textId="77777777" w:rsidTr="007741C1">
        <w:trPr>
          <w:trHeight w:val="315"/>
        </w:trPr>
        <w:tc>
          <w:tcPr>
            <w:tcW w:w="406" w:type="pct"/>
            <w:vMerge/>
            <w:shd w:val="clear" w:color="auto" w:fill="auto"/>
            <w:vAlign w:val="center"/>
          </w:tcPr>
          <w:p w14:paraId="5FCA39B8"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6C153EFA" w14:textId="77777777" w:rsidR="009A5F59" w:rsidRDefault="009A5F59" w:rsidP="007741C1">
            <w:pPr>
              <w:rPr>
                <w:rFonts w:ascii="宋体" w:hAnsi="宋体" w:cs="宋体"/>
                <w:sz w:val="36"/>
                <w:szCs w:val="36"/>
              </w:rPr>
            </w:pPr>
          </w:p>
        </w:tc>
        <w:tc>
          <w:tcPr>
            <w:tcW w:w="1077" w:type="pct"/>
            <w:shd w:val="clear" w:color="auto" w:fill="auto"/>
            <w:vAlign w:val="center"/>
          </w:tcPr>
          <w:p w14:paraId="061DF5A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舞台找平</w:t>
            </w:r>
          </w:p>
        </w:tc>
        <w:tc>
          <w:tcPr>
            <w:tcW w:w="938" w:type="pct"/>
            <w:shd w:val="clear" w:color="auto" w:fill="auto"/>
            <w:noWrap/>
            <w:vAlign w:val="center"/>
          </w:tcPr>
          <w:p w14:paraId="4666ED9A" w14:textId="77777777" w:rsidR="009A5F59" w:rsidRDefault="009A5F59" w:rsidP="007741C1">
            <w:pPr>
              <w:jc w:val="center"/>
              <w:rPr>
                <w:rFonts w:ascii="仿宋" w:eastAsia="仿宋" w:hAnsi="仿宋" w:cs="仿宋"/>
                <w:sz w:val="22"/>
                <w:szCs w:val="22"/>
                <w:lang w:eastAsia="zh-Hans"/>
              </w:rPr>
            </w:pPr>
            <w:r>
              <w:rPr>
                <w:rFonts w:ascii="仿宋" w:eastAsia="仿宋" w:hAnsi="仿宋" w:cs="仿宋" w:hint="eastAsia"/>
                <w:sz w:val="22"/>
                <w:szCs w:val="22"/>
                <w:lang w:eastAsia="zh-Hans"/>
              </w:rPr>
              <w:t>木结构防火板</w:t>
            </w:r>
          </w:p>
        </w:tc>
        <w:tc>
          <w:tcPr>
            <w:tcW w:w="481" w:type="pct"/>
            <w:shd w:val="clear" w:color="auto" w:fill="auto"/>
            <w:noWrap/>
            <w:vAlign w:val="center"/>
          </w:tcPr>
          <w:p w14:paraId="75B5FB2B"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617192BC"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140</w:t>
            </w:r>
          </w:p>
        </w:tc>
        <w:tc>
          <w:tcPr>
            <w:tcW w:w="671" w:type="pct"/>
            <w:shd w:val="clear" w:color="auto" w:fill="auto"/>
            <w:noWrap/>
            <w:vAlign w:val="center"/>
          </w:tcPr>
          <w:p w14:paraId="5D1728B6"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平米</w:t>
            </w:r>
          </w:p>
        </w:tc>
      </w:tr>
      <w:tr w:rsidR="009A5F59" w14:paraId="5C54F9C6" w14:textId="77777777" w:rsidTr="007741C1">
        <w:trPr>
          <w:trHeight w:val="315"/>
        </w:trPr>
        <w:tc>
          <w:tcPr>
            <w:tcW w:w="406" w:type="pct"/>
            <w:vMerge/>
            <w:shd w:val="clear" w:color="auto" w:fill="auto"/>
            <w:vAlign w:val="center"/>
          </w:tcPr>
          <w:p w14:paraId="772EBB7D"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56DBA6CA" w14:textId="77777777" w:rsidR="009A5F59" w:rsidRDefault="009A5F59" w:rsidP="007741C1">
            <w:pPr>
              <w:rPr>
                <w:rFonts w:ascii="宋体" w:hAnsi="宋体" w:cs="宋体"/>
                <w:sz w:val="36"/>
                <w:szCs w:val="36"/>
              </w:rPr>
            </w:pPr>
          </w:p>
        </w:tc>
        <w:tc>
          <w:tcPr>
            <w:tcW w:w="1077" w:type="pct"/>
            <w:shd w:val="clear" w:color="auto" w:fill="auto"/>
            <w:vAlign w:val="center"/>
          </w:tcPr>
          <w:p w14:paraId="439A814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梯步</w:t>
            </w:r>
          </w:p>
        </w:tc>
        <w:tc>
          <w:tcPr>
            <w:tcW w:w="938" w:type="pct"/>
            <w:shd w:val="clear" w:color="auto" w:fill="auto"/>
            <w:noWrap/>
            <w:vAlign w:val="center"/>
          </w:tcPr>
          <w:p w14:paraId="195F52B9" w14:textId="77777777" w:rsidR="009A5F59" w:rsidRDefault="009A5F59" w:rsidP="007741C1">
            <w:pPr>
              <w:jc w:val="center"/>
              <w:rPr>
                <w:rFonts w:ascii="仿宋" w:eastAsia="仿宋" w:hAnsi="仿宋" w:cs="仿宋"/>
                <w:sz w:val="22"/>
                <w:szCs w:val="22"/>
                <w:lang w:eastAsia="zh-Hans"/>
              </w:rPr>
            </w:pPr>
            <w:r>
              <w:rPr>
                <w:rFonts w:ascii="仿宋" w:eastAsia="仿宋" w:hAnsi="仿宋" w:cs="仿宋" w:hint="eastAsia"/>
                <w:sz w:val="22"/>
                <w:szCs w:val="22"/>
                <w:lang w:eastAsia="zh-Hans"/>
              </w:rPr>
              <w:t>木结构防火板</w:t>
            </w:r>
          </w:p>
        </w:tc>
        <w:tc>
          <w:tcPr>
            <w:tcW w:w="481" w:type="pct"/>
            <w:shd w:val="clear" w:color="auto" w:fill="auto"/>
            <w:noWrap/>
            <w:vAlign w:val="center"/>
          </w:tcPr>
          <w:p w14:paraId="78F53E53"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7364DC0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30</w:t>
            </w:r>
          </w:p>
        </w:tc>
        <w:tc>
          <w:tcPr>
            <w:tcW w:w="671" w:type="pct"/>
            <w:shd w:val="clear" w:color="auto" w:fill="auto"/>
            <w:noWrap/>
            <w:vAlign w:val="center"/>
          </w:tcPr>
          <w:p w14:paraId="7F5AE01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米</w:t>
            </w:r>
          </w:p>
        </w:tc>
      </w:tr>
      <w:tr w:rsidR="009A5F59" w14:paraId="7DF240B9" w14:textId="77777777" w:rsidTr="007741C1">
        <w:trPr>
          <w:trHeight w:val="495"/>
        </w:trPr>
        <w:tc>
          <w:tcPr>
            <w:tcW w:w="406" w:type="pct"/>
            <w:vMerge/>
            <w:shd w:val="clear" w:color="auto" w:fill="auto"/>
            <w:vAlign w:val="center"/>
          </w:tcPr>
          <w:p w14:paraId="42FF0C27"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4D820B3C" w14:textId="77777777" w:rsidR="009A5F59" w:rsidRDefault="009A5F59" w:rsidP="007741C1">
            <w:pPr>
              <w:rPr>
                <w:rFonts w:ascii="宋体" w:hAnsi="宋体" w:cs="宋体"/>
                <w:sz w:val="36"/>
                <w:szCs w:val="36"/>
              </w:rPr>
            </w:pPr>
          </w:p>
        </w:tc>
        <w:tc>
          <w:tcPr>
            <w:tcW w:w="1077" w:type="pct"/>
            <w:shd w:val="clear" w:color="auto" w:fill="auto"/>
            <w:vAlign w:val="center"/>
          </w:tcPr>
          <w:p w14:paraId="10F5D93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LED网架安全支撑</w:t>
            </w:r>
          </w:p>
        </w:tc>
        <w:tc>
          <w:tcPr>
            <w:tcW w:w="938" w:type="pct"/>
            <w:shd w:val="clear" w:color="auto" w:fill="auto"/>
            <w:noWrap/>
            <w:vAlign w:val="center"/>
          </w:tcPr>
          <w:p w14:paraId="4299B87D"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钢结构斜撑网架</w:t>
            </w:r>
          </w:p>
        </w:tc>
        <w:tc>
          <w:tcPr>
            <w:tcW w:w="481" w:type="pct"/>
            <w:shd w:val="clear" w:color="auto" w:fill="auto"/>
            <w:noWrap/>
            <w:vAlign w:val="center"/>
          </w:tcPr>
          <w:p w14:paraId="1E477A24"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37256BA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160</w:t>
            </w:r>
          </w:p>
        </w:tc>
        <w:tc>
          <w:tcPr>
            <w:tcW w:w="671" w:type="pct"/>
            <w:shd w:val="clear" w:color="auto" w:fill="auto"/>
            <w:noWrap/>
            <w:vAlign w:val="center"/>
          </w:tcPr>
          <w:p w14:paraId="31A0B95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立方</w:t>
            </w:r>
          </w:p>
        </w:tc>
      </w:tr>
      <w:tr w:rsidR="009A5F59" w14:paraId="19C96F11" w14:textId="77777777" w:rsidTr="007741C1">
        <w:trPr>
          <w:trHeight w:val="315"/>
        </w:trPr>
        <w:tc>
          <w:tcPr>
            <w:tcW w:w="406" w:type="pct"/>
            <w:vMerge/>
            <w:shd w:val="clear" w:color="auto" w:fill="auto"/>
            <w:vAlign w:val="center"/>
          </w:tcPr>
          <w:p w14:paraId="51A9F36A"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FEC0D3C" w14:textId="77777777" w:rsidR="009A5F59" w:rsidRDefault="009A5F59" w:rsidP="007741C1">
            <w:pPr>
              <w:rPr>
                <w:rFonts w:ascii="宋体" w:hAnsi="宋体" w:cs="宋体"/>
                <w:sz w:val="36"/>
                <w:szCs w:val="36"/>
              </w:rPr>
            </w:pPr>
          </w:p>
        </w:tc>
        <w:tc>
          <w:tcPr>
            <w:tcW w:w="1077" w:type="pct"/>
            <w:shd w:val="clear" w:color="auto" w:fill="auto"/>
            <w:vAlign w:val="center"/>
          </w:tcPr>
          <w:p w14:paraId="1DC4ADE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地毯</w:t>
            </w:r>
          </w:p>
        </w:tc>
        <w:tc>
          <w:tcPr>
            <w:tcW w:w="938" w:type="pct"/>
            <w:shd w:val="clear" w:color="auto" w:fill="auto"/>
            <w:noWrap/>
            <w:vAlign w:val="center"/>
          </w:tcPr>
          <w:p w14:paraId="1D517C79"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灰色平绒地毯</w:t>
            </w:r>
          </w:p>
        </w:tc>
        <w:tc>
          <w:tcPr>
            <w:tcW w:w="481" w:type="pct"/>
            <w:shd w:val="clear" w:color="auto" w:fill="auto"/>
            <w:noWrap/>
            <w:vAlign w:val="center"/>
          </w:tcPr>
          <w:p w14:paraId="5A20EED8" w14:textId="77777777" w:rsidR="009A5F59" w:rsidRDefault="009A5F59" w:rsidP="007741C1">
            <w:pPr>
              <w:jc w:val="center"/>
              <w:rPr>
                <w:rFonts w:ascii="仿宋" w:eastAsia="仿宋" w:hAnsi="仿宋" w:cs="仿宋"/>
                <w:sz w:val="22"/>
                <w:szCs w:val="22"/>
              </w:rPr>
            </w:pPr>
          </w:p>
        </w:tc>
        <w:tc>
          <w:tcPr>
            <w:tcW w:w="645" w:type="pct"/>
            <w:shd w:val="clear" w:color="auto" w:fill="auto"/>
            <w:noWrap/>
            <w:vAlign w:val="center"/>
          </w:tcPr>
          <w:p w14:paraId="3C77B9D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256</w:t>
            </w:r>
          </w:p>
        </w:tc>
        <w:tc>
          <w:tcPr>
            <w:tcW w:w="671" w:type="pct"/>
            <w:shd w:val="clear" w:color="auto" w:fill="auto"/>
            <w:noWrap/>
            <w:vAlign w:val="center"/>
          </w:tcPr>
          <w:p w14:paraId="58218A7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9A5F59" w14:paraId="50FA512F" w14:textId="77777777" w:rsidTr="007741C1">
        <w:trPr>
          <w:trHeight w:val="975"/>
        </w:trPr>
        <w:tc>
          <w:tcPr>
            <w:tcW w:w="406" w:type="pct"/>
            <w:vMerge/>
            <w:shd w:val="clear" w:color="auto" w:fill="auto"/>
            <w:vAlign w:val="center"/>
          </w:tcPr>
          <w:p w14:paraId="5FB69A5E" w14:textId="77777777" w:rsidR="009A5F59" w:rsidRDefault="009A5F59" w:rsidP="007741C1">
            <w:pPr>
              <w:jc w:val="center"/>
              <w:rPr>
                <w:rFonts w:ascii="仿宋" w:eastAsia="仿宋" w:hAnsi="仿宋" w:cs="仿宋"/>
                <w:sz w:val="22"/>
                <w:szCs w:val="22"/>
              </w:rPr>
            </w:pPr>
          </w:p>
        </w:tc>
        <w:tc>
          <w:tcPr>
            <w:tcW w:w="778" w:type="pct"/>
            <w:vMerge w:val="restart"/>
            <w:shd w:val="clear" w:color="auto" w:fill="auto"/>
            <w:vAlign w:val="center"/>
          </w:tcPr>
          <w:p w14:paraId="7B4CF504" w14:textId="77777777" w:rsidR="009A5F59" w:rsidRDefault="009A5F59" w:rsidP="007741C1">
            <w:pPr>
              <w:widowControl/>
              <w:textAlignment w:val="center"/>
              <w:rPr>
                <w:rFonts w:ascii="仿宋" w:eastAsia="仿宋" w:hAnsi="仿宋" w:cs="仿宋"/>
                <w:sz w:val="22"/>
                <w:szCs w:val="22"/>
              </w:rPr>
            </w:pPr>
            <w:r>
              <w:rPr>
                <w:rFonts w:ascii="仿宋" w:eastAsia="仿宋" w:hAnsi="仿宋" w:cs="仿宋" w:hint="eastAsia"/>
                <w:kern w:val="0"/>
                <w:sz w:val="22"/>
                <w:szCs w:val="22"/>
                <w:lang w:bidi="ar"/>
              </w:rPr>
              <w:t>视频系统租赁</w:t>
            </w:r>
          </w:p>
        </w:tc>
        <w:tc>
          <w:tcPr>
            <w:tcW w:w="1077" w:type="pct"/>
            <w:shd w:val="clear" w:color="auto" w:fill="auto"/>
            <w:vAlign w:val="center"/>
          </w:tcPr>
          <w:p w14:paraId="526097B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LED高清大屏幕 P3 </w:t>
            </w:r>
            <w:r>
              <w:rPr>
                <w:rFonts w:ascii="仿宋" w:eastAsia="仿宋" w:hAnsi="仿宋" w:cs="仿宋"/>
                <w:sz w:val="22"/>
                <w:szCs w:val="22"/>
                <w:lang w:bidi="ar"/>
              </w:rPr>
              <w:t xml:space="preserve"> </w:t>
            </w:r>
          </w:p>
        </w:tc>
        <w:tc>
          <w:tcPr>
            <w:tcW w:w="938" w:type="pct"/>
            <w:shd w:val="clear" w:color="auto" w:fill="auto"/>
            <w:vAlign w:val="center"/>
          </w:tcPr>
          <w:p w14:paraId="5EA9D5B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像素点间距为小于等于3毫米高清LED屏</w:t>
            </w:r>
          </w:p>
        </w:tc>
        <w:tc>
          <w:tcPr>
            <w:tcW w:w="481" w:type="pct"/>
            <w:shd w:val="clear" w:color="auto" w:fill="auto"/>
            <w:vAlign w:val="center"/>
          </w:tcPr>
          <w:p w14:paraId="3479E10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42BB48F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120</w:t>
            </w:r>
          </w:p>
        </w:tc>
        <w:tc>
          <w:tcPr>
            <w:tcW w:w="671" w:type="pct"/>
            <w:shd w:val="clear" w:color="auto" w:fill="auto"/>
            <w:noWrap/>
            <w:vAlign w:val="center"/>
          </w:tcPr>
          <w:p w14:paraId="25EB5A7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w:t>
            </w:r>
          </w:p>
        </w:tc>
      </w:tr>
      <w:tr w:rsidR="009A5F59" w14:paraId="5DBCB39A" w14:textId="77777777" w:rsidTr="007741C1">
        <w:trPr>
          <w:trHeight w:val="495"/>
        </w:trPr>
        <w:tc>
          <w:tcPr>
            <w:tcW w:w="406" w:type="pct"/>
            <w:vMerge/>
            <w:shd w:val="clear" w:color="auto" w:fill="auto"/>
            <w:vAlign w:val="center"/>
          </w:tcPr>
          <w:p w14:paraId="2E095CA1"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38335D30" w14:textId="77777777" w:rsidR="009A5F59" w:rsidRDefault="009A5F59" w:rsidP="007741C1">
            <w:pPr>
              <w:widowControl/>
              <w:textAlignment w:val="center"/>
              <w:rPr>
                <w:rFonts w:ascii="仿宋" w:eastAsia="仿宋" w:hAnsi="仿宋" w:cs="仿宋"/>
                <w:sz w:val="22"/>
                <w:szCs w:val="22"/>
              </w:rPr>
            </w:pPr>
          </w:p>
        </w:tc>
        <w:tc>
          <w:tcPr>
            <w:tcW w:w="1077" w:type="pct"/>
            <w:shd w:val="clear" w:color="auto" w:fill="auto"/>
            <w:vAlign w:val="center"/>
          </w:tcPr>
          <w:p w14:paraId="258AC5F8"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联屏操控器</w:t>
            </w:r>
          </w:p>
        </w:tc>
        <w:tc>
          <w:tcPr>
            <w:tcW w:w="938" w:type="pct"/>
            <w:shd w:val="clear" w:color="auto" w:fill="auto"/>
            <w:vAlign w:val="center"/>
          </w:tcPr>
          <w:p w14:paraId="57D9722A"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屏幕连接器，无线操作</w:t>
            </w:r>
          </w:p>
        </w:tc>
        <w:tc>
          <w:tcPr>
            <w:tcW w:w="481" w:type="pct"/>
            <w:shd w:val="clear" w:color="auto" w:fill="auto"/>
            <w:vAlign w:val="center"/>
          </w:tcPr>
          <w:p w14:paraId="4BFDA281"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5C50024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04737E3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9A5F59" w14:paraId="5D59D223" w14:textId="77777777" w:rsidTr="007741C1">
        <w:trPr>
          <w:trHeight w:val="495"/>
        </w:trPr>
        <w:tc>
          <w:tcPr>
            <w:tcW w:w="406" w:type="pct"/>
            <w:vMerge/>
            <w:shd w:val="clear" w:color="auto" w:fill="auto"/>
            <w:vAlign w:val="center"/>
          </w:tcPr>
          <w:p w14:paraId="2B4315AE"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47A37BEB" w14:textId="77777777" w:rsidR="009A5F59" w:rsidRDefault="009A5F59" w:rsidP="007741C1">
            <w:pPr>
              <w:widowControl/>
              <w:textAlignment w:val="center"/>
              <w:rPr>
                <w:rFonts w:ascii="仿宋" w:eastAsia="仿宋" w:hAnsi="仿宋" w:cs="仿宋"/>
                <w:sz w:val="22"/>
                <w:szCs w:val="22"/>
              </w:rPr>
            </w:pPr>
          </w:p>
        </w:tc>
        <w:tc>
          <w:tcPr>
            <w:tcW w:w="1077" w:type="pct"/>
            <w:shd w:val="clear" w:color="auto" w:fill="auto"/>
            <w:vAlign w:val="center"/>
          </w:tcPr>
          <w:p w14:paraId="65D5B9B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双机互联</w:t>
            </w:r>
          </w:p>
        </w:tc>
        <w:tc>
          <w:tcPr>
            <w:tcW w:w="938" w:type="pct"/>
            <w:shd w:val="clear" w:color="auto" w:fill="auto"/>
            <w:vAlign w:val="center"/>
          </w:tcPr>
          <w:p w14:paraId="5341948A"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实现台上台下电脑传输文件</w:t>
            </w:r>
          </w:p>
        </w:tc>
        <w:tc>
          <w:tcPr>
            <w:tcW w:w="481" w:type="pct"/>
            <w:shd w:val="clear" w:color="auto" w:fill="auto"/>
            <w:vAlign w:val="center"/>
          </w:tcPr>
          <w:p w14:paraId="15EC58CA"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2716EB04"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w:t>
            </w:r>
          </w:p>
        </w:tc>
        <w:tc>
          <w:tcPr>
            <w:tcW w:w="671" w:type="pct"/>
            <w:shd w:val="clear" w:color="auto" w:fill="auto"/>
            <w:noWrap/>
            <w:vAlign w:val="center"/>
          </w:tcPr>
          <w:p w14:paraId="3542C3A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点</w:t>
            </w:r>
          </w:p>
        </w:tc>
      </w:tr>
      <w:tr w:rsidR="009A5F59" w14:paraId="00AAAA77" w14:textId="77777777" w:rsidTr="007741C1">
        <w:trPr>
          <w:trHeight w:val="495"/>
        </w:trPr>
        <w:tc>
          <w:tcPr>
            <w:tcW w:w="406" w:type="pct"/>
            <w:vMerge/>
            <w:shd w:val="clear" w:color="auto" w:fill="auto"/>
            <w:vAlign w:val="center"/>
          </w:tcPr>
          <w:p w14:paraId="59DF6014"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6975D786" w14:textId="77777777" w:rsidR="009A5F59" w:rsidRDefault="009A5F59" w:rsidP="007741C1">
            <w:pPr>
              <w:widowControl/>
              <w:textAlignment w:val="center"/>
              <w:rPr>
                <w:rFonts w:ascii="仿宋" w:eastAsia="仿宋" w:hAnsi="仿宋" w:cs="仿宋"/>
                <w:sz w:val="22"/>
                <w:szCs w:val="22"/>
              </w:rPr>
            </w:pPr>
          </w:p>
        </w:tc>
        <w:tc>
          <w:tcPr>
            <w:tcW w:w="1077" w:type="pct"/>
            <w:shd w:val="clear" w:color="auto" w:fill="auto"/>
            <w:vAlign w:val="center"/>
          </w:tcPr>
          <w:p w14:paraId="68DA1DF9"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光纤传输器</w:t>
            </w:r>
          </w:p>
        </w:tc>
        <w:tc>
          <w:tcPr>
            <w:tcW w:w="938" w:type="pct"/>
            <w:shd w:val="clear" w:color="auto" w:fill="auto"/>
            <w:vAlign w:val="center"/>
          </w:tcPr>
          <w:p w14:paraId="12BCC1A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传输信号</w:t>
            </w:r>
          </w:p>
        </w:tc>
        <w:tc>
          <w:tcPr>
            <w:tcW w:w="481" w:type="pct"/>
            <w:shd w:val="clear" w:color="auto" w:fill="auto"/>
            <w:vAlign w:val="center"/>
          </w:tcPr>
          <w:p w14:paraId="6E5F2373"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52DFDA8D"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w:t>
            </w:r>
          </w:p>
        </w:tc>
        <w:tc>
          <w:tcPr>
            <w:tcW w:w="671" w:type="pct"/>
            <w:shd w:val="clear" w:color="auto" w:fill="auto"/>
            <w:noWrap/>
            <w:vAlign w:val="center"/>
          </w:tcPr>
          <w:p w14:paraId="70D04317"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套</w:t>
            </w:r>
          </w:p>
        </w:tc>
      </w:tr>
      <w:tr w:rsidR="009A5F59" w14:paraId="4549F2D3" w14:textId="77777777" w:rsidTr="007741C1">
        <w:trPr>
          <w:trHeight w:val="495"/>
        </w:trPr>
        <w:tc>
          <w:tcPr>
            <w:tcW w:w="406" w:type="pct"/>
            <w:vMerge/>
            <w:shd w:val="clear" w:color="auto" w:fill="auto"/>
            <w:vAlign w:val="center"/>
          </w:tcPr>
          <w:p w14:paraId="2E5A5A4B"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5B46B887" w14:textId="77777777" w:rsidR="009A5F59" w:rsidRDefault="009A5F59" w:rsidP="007741C1">
            <w:pPr>
              <w:widowControl/>
              <w:textAlignment w:val="center"/>
              <w:rPr>
                <w:rFonts w:ascii="仿宋" w:eastAsia="仿宋" w:hAnsi="仿宋" w:cs="仿宋"/>
                <w:sz w:val="22"/>
                <w:szCs w:val="22"/>
              </w:rPr>
            </w:pPr>
          </w:p>
        </w:tc>
        <w:tc>
          <w:tcPr>
            <w:tcW w:w="1077" w:type="pct"/>
            <w:shd w:val="clear" w:color="auto" w:fill="auto"/>
            <w:vAlign w:val="center"/>
          </w:tcPr>
          <w:p w14:paraId="4321EAB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视频控制台</w:t>
            </w:r>
          </w:p>
        </w:tc>
        <w:tc>
          <w:tcPr>
            <w:tcW w:w="938" w:type="pct"/>
            <w:shd w:val="clear" w:color="auto" w:fill="auto"/>
            <w:vAlign w:val="center"/>
          </w:tcPr>
          <w:p w14:paraId="07377F8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可实现</w:t>
            </w:r>
            <w:r>
              <w:rPr>
                <w:rFonts w:ascii="仿宋" w:eastAsia="仿宋" w:hAnsi="仿宋" w:cs="仿宋"/>
                <w:kern w:val="0"/>
                <w:sz w:val="22"/>
                <w:szCs w:val="22"/>
                <w:lang w:eastAsia="zh-Hans" w:bidi="ar"/>
              </w:rPr>
              <w:t>5</w:t>
            </w:r>
            <w:r>
              <w:rPr>
                <w:rFonts w:ascii="仿宋" w:eastAsia="仿宋" w:hAnsi="仿宋" w:cs="仿宋" w:hint="eastAsia"/>
                <w:kern w:val="0"/>
                <w:sz w:val="22"/>
                <w:szCs w:val="22"/>
                <w:lang w:eastAsia="zh-Hans" w:bidi="ar"/>
              </w:rPr>
              <w:t>分屏</w:t>
            </w:r>
          </w:p>
        </w:tc>
        <w:tc>
          <w:tcPr>
            <w:tcW w:w="481" w:type="pct"/>
            <w:shd w:val="clear" w:color="auto" w:fill="auto"/>
            <w:vAlign w:val="center"/>
          </w:tcPr>
          <w:p w14:paraId="77230A5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651B32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5753CF7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1875F15B" w14:textId="77777777" w:rsidTr="007741C1">
        <w:trPr>
          <w:trHeight w:val="315"/>
        </w:trPr>
        <w:tc>
          <w:tcPr>
            <w:tcW w:w="406" w:type="pct"/>
            <w:vMerge/>
            <w:shd w:val="clear" w:color="auto" w:fill="auto"/>
            <w:vAlign w:val="center"/>
          </w:tcPr>
          <w:p w14:paraId="40F55B26"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1FB69A1F" w14:textId="77777777" w:rsidR="009A5F59" w:rsidRDefault="009A5F59" w:rsidP="007741C1">
            <w:pPr>
              <w:rPr>
                <w:rFonts w:ascii="宋体" w:hAnsi="宋体" w:cs="宋体"/>
                <w:sz w:val="36"/>
                <w:szCs w:val="36"/>
              </w:rPr>
            </w:pPr>
          </w:p>
        </w:tc>
        <w:tc>
          <w:tcPr>
            <w:tcW w:w="1077" w:type="pct"/>
            <w:shd w:val="clear" w:color="auto" w:fill="auto"/>
            <w:vAlign w:val="center"/>
          </w:tcPr>
          <w:p w14:paraId="3B435E8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特技切换台</w:t>
            </w:r>
          </w:p>
        </w:tc>
        <w:tc>
          <w:tcPr>
            <w:tcW w:w="938" w:type="pct"/>
            <w:shd w:val="clear" w:color="auto" w:fill="auto"/>
            <w:vAlign w:val="center"/>
          </w:tcPr>
          <w:p w14:paraId="228DE431" w14:textId="77777777" w:rsidR="009A5F59" w:rsidRDefault="009A5F59" w:rsidP="007741C1">
            <w:pPr>
              <w:widowControl/>
              <w:jc w:val="center"/>
              <w:textAlignment w:val="center"/>
              <w:rPr>
                <w:rFonts w:ascii="仿宋" w:eastAsia="仿宋" w:hAnsi="仿宋" w:cs="仿宋"/>
                <w:kern w:val="0"/>
                <w:sz w:val="22"/>
                <w:szCs w:val="22"/>
                <w:lang w:eastAsia="zh-Hans" w:bidi="ar"/>
              </w:rPr>
            </w:pPr>
            <w:r>
              <w:rPr>
                <w:rFonts w:ascii="仿宋" w:eastAsia="仿宋" w:hAnsi="仿宋" w:cs="仿宋" w:hint="eastAsia"/>
                <w:kern w:val="0"/>
                <w:sz w:val="22"/>
                <w:szCs w:val="22"/>
                <w:lang w:eastAsia="zh-Hans" w:bidi="ar"/>
              </w:rPr>
              <w:t>控制视频特效播放</w:t>
            </w:r>
          </w:p>
        </w:tc>
        <w:tc>
          <w:tcPr>
            <w:tcW w:w="481" w:type="pct"/>
            <w:shd w:val="clear" w:color="auto" w:fill="auto"/>
            <w:vAlign w:val="center"/>
          </w:tcPr>
          <w:p w14:paraId="3877F76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6D5B0ED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5954776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41716FF1" w14:textId="77777777" w:rsidTr="007741C1">
        <w:trPr>
          <w:trHeight w:val="315"/>
        </w:trPr>
        <w:tc>
          <w:tcPr>
            <w:tcW w:w="406" w:type="pct"/>
            <w:vMerge/>
            <w:shd w:val="clear" w:color="auto" w:fill="auto"/>
            <w:vAlign w:val="center"/>
          </w:tcPr>
          <w:p w14:paraId="7FB8ED59"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4765F7F" w14:textId="77777777" w:rsidR="009A5F59" w:rsidRDefault="009A5F59" w:rsidP="007741C1">
            <w:pPr>
              <w:rPr>
                <w:rFonts w:ascii="宋体" w:hAnsi="宋体" w:cs="宋体"/>
                <w:sz w:val="36"/>
                <w:szCs w:val="36"/>
              </w:rPr>
            </w:pPr>
          </w:p>
        </w:tc>
        <w:tc>
          <w:tcPr>
            <w:tcW w:w="1077" w:type="pct"/>
            <w:shd w:val="clear" w:color="auto" w:fill="auto"/>
            <w:vAlign w:val="center"/>
          </w:tcPr>
          <w:p w14:paraId="7C3A883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w:t>
            </w:r>
          </w:p>
        </w:tc>
        <w:tc>
          <w:tcPr>
            <w:tcW w:w="938" w:type="pct"/>
            <w:shd w:val="clear" w:color="auto" w:fill="auto"/>
            <w:vAlign w:val="center"/>
          </w:tcPr>
          <w:p w14:paraId="6C879FC8"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宋体" w:hint="eastAsia"/>
                <w:kern w:val="0"/>
                <w:szCs w:val="21"/>
              </w:rPr>
              <w:t>小于等于15寸；大于等于I5处理机；内存不低于256G；运存不低于6G；</w:t>
            </w:r>
          </w:p>
        </w:tc>
        <w:tc>
          <w:tcPr>
            <w:tcW w:w="481" w:type="pct"/>
            <w:shd w:val="clear" w:color="auto" w:fill="auto"/>
            <w:vAlign w:val="center"/>
          </w:tcPr>
          <w:p w14:paraId="2A09AFB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0A70D9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w:t>
            </w:r>
          </w:p>
        </w:tc>
        <w:tc>
          <w:tcPr>
            <w:tcW w:w="671" w:type="pct"/>
            <w:shd w:val="clear" w:color="auto" w:fill="auto"/>
            <w:noWrap/>
            <w:vAlign w:val="center"/>
          </w:tcPr>
          <w:p w14:paraId="33C2563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4B9EABD9" w14:textId="77777777" w:rsidTr="007741C1">
        <w:trPr>
          <w:trHeight w:val="315"/>
        </w:trPr>
        <w:tc>
          <w:tcPr>
            <w:tcW w:w="406" w:type="pct"/>
            <w:vMerge/>
            <w:shd w:val="clear" w:color="auto" w:fill="auto"/>
            <w:vAlign w:val="center"/>
          </w:tcPr>
          <w:p w14:paraId="37E037BC"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2FC6F034" w14:textId="77777777" w:rsidR="009A5F59" w:rsidRDefault="009A5F59" w:rsidP="007741C1">
            <w:pPr>
              <w:rPr>
                <w:rFonts w:ascii="宋体" w:hAnsi="宋体" w:cs="宋体"/>
                <w:sz w:val="36"/>
                <w:szCs w:val="36"/>
              </w:rPr>
            </w:pPr>
          </w:p>
        </w:tc>
        <w:tc>
          <w:tcPr>
            <w:tcW w:w="1077" w:type="pct"/>
            <w:shd w:val="clear" w:color="auto" w:fill="auto"/>
            <w:vAlign w:val="center"/>
          </w:tcPr>
          <w:p w14:paraId="7DF9CA9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会议提词屏</w:t>
            </w:r>
          </w:p>
        </w:tc>
        <w:tc>
          <w:tcPr>
            <w:tcW w:w="938" w:type="pct"/>
            <w:shd w:val="clear" w:color="auto" w:fill="auto"/>
            <w:vAlign w:val="center"/>
          </w:tcPr>
          <w:p w14:paraId="72DECD1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不低于60寸提词器；屏幕IPS屏幕</w:t>
            </w:r>
          </w:p>
        </w:tc>
        <w:tc>
          <w:tcPr>
            <w:tcW w:w="481" w:type="pct"/>
            <w:shd w:val="clear" w:color="auto" w:fill="auto"/>
            <w:vAlign w:val="center"/>
          </w:tcPr>
          <w:p w14:paraId="686DCB8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7260FD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6A39EF4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63392DA5" w14:textId="77777777" w:rsidTr="007741C1">
        <w:trPr>
          <w:trHeight w:val="495"/>
        </w:trPr>
        <w:tc>
          <w:tcPr>
            <w:tcW w:w="406" w:type="pct"/>
            <w:vMerge/>
            <w:shd w:val="clear" w:color="auto" w:fill="auto"/>
            <w:vAlign w:val="center"/>
          </w:tcPr>
          <w:p w14:paraId="2133913B"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52573F67" w14:textId="77777777" w:rsidR="009A5F59" w:rsidRDefault="009A5F59" w:rsidP="007741C1">
            <w:pPr>
              <w:rPr>
                <w:rFonts w:ascii="宋体" w:hAnsi="宋体" w:cs="宋体"/>
                <w:sz w:val="36"/>
                <w:szCs w:val="36"/>
              </w:rPr>
            </w:pPr>
          </w:p>
        </w:tc>
        <w:tc>
          <w:tcPr>
            <w:tcW w:w="1077" w:type="pct"/>
            <w:shd w:val="clear" w:color="auto" w:fill="auto"/>
            <w:vAlign w:val="center"/>
          </w:tcPr>
          <w:p w14:paraId="78282A6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翻页器</w:t>
            </w:r>
          </w:p>
        </w:tc>
        <w:tc>
          <w:tcPr>
            <w:tcW w:w="938" w:type="pct"/>
            <w:shd w:val="clear" w:color="auto" w:fill="auto"/>
            <w:vAlign w:val="center"/>
          </w:tcPr>
          <w:p w14:paraId="37EED4E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可实现讲台PPT上下翻页</w:t>
            </w:r>
          </w:p>
        </w:tc>
        <w:tc>
          <w:tcPr>
            <w:tcW w:w="481" w:type="pct"/>
            <w:shd w:val="clear" w:color="auto" w:fill="auto"/>
            <w:vAlign w:val="center"/>
          </w:tcPr>
          <w:p w14:paraId="6069AF8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17EB3B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04C0604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27DCA122" w14:textId="77777777" w:rsidTr="007741C1">
        <w:trPr>
          <w:trHeight w:val="510"/>
        </w:trPr>
        <w:tc>
          <w:tcPr>
            <w:tcW w:w="406" w:type="pct"/>
            <w:vMerge/>
            <w:shd w:val="clear" w:color="auto" w:fill="auto"/>
            <w:vAlign w:val="center"/>
          </w:tcPr>
          <w:p w14:paraId="23990E33" w14:textId="77777777" w:rsidR="009A5F59" w:rsidRDefault="009A5F59" w:rsidP="007741C1">
            <w:pPr>
              <w:jc w:val="center"/>
              <w:rPr>
                <w:rFonts w:ascii="仿宋" w:eastAsia="仿宋" w:hAnsi="仿宋" w:cs="仿宋"/>
                <w:sz w:val="22"/>
                <w:szCs w:val="22"/>
              </w:rPr>
            </w:pPr>
          </w:p>
        </w:tc>
        <w:tc>
          <w:tcPr>
            <w:tcW w:w="778" w:type="pct"/>
            <w:vMerge w:val="restart"/>
            <w:shd w:val="clear" w:color="auto" w:fill="auto"/>
            <w:vAlign w:val="center"/>
          </w:tcPr>
          <w:p w14:paraId="41C28CA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音响系统租赁</w:t>
            </w:r>
          </w:p>
        </w:tc>
        <w:tc>
          <w:tcPr>
            <w:tcW w:w="1077" w:type="pct"/>
            <w:shd w:val="clear" w:color="auto" w:fill="auto"/>
            <w:vAlign w:val="center"/>
          </w:tcPr>
          <w:p w14:paraId="5F9A992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全音域线阵音箱</w:t>
            </w:r>
          </w:p>
        </w:tc>
        <w:tc>
          <w:tcPr>
            <w:tcW w:w="938" w:type="pct"/>
            <w:shd w:val="clear" w:color="auto" w:fill="auto"/>
            <w:vAlign w:val="center"/>
          </w:tcPr>
          <w:p w14:paraId="48F1D5F1"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相同的振幅的音箱组</w:t>
            </w:r>
          </w:p>
        </w:tc>
        <w:tc>
          <w:tcPr>
            <w:tcW w:w="481" w:type="pct"/>
            <w:shd w:val="clear" w:color="auto" w:fill="auto"/>
            <w:vAlign w:val="center"/>
          </w:tcPr>
          <w:p w14:paraId="00A94C8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79EA9A6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12</w:t>
            </w:r>
          </w:p>
        </w:tc>
        <w:tc>
          <w:tcPr>
            <w:tcW w:w="671" w:type="pct"/>
            <w:shd w:val="clear" w:color="auto" w:fill="auto"/>
            <w:noWrap/>
            <w:vAlign w:val="center"/>
          </w:tcPr>
          <w:p w14:paraId="38336CA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5451888A" w14:textId="77777777" w:rsidTr="007741C1">
        <w:trPr>
          <w:trHeight w:val="495"/>
        </w:trPr>
        <w:tc>
          <w:tcPr>
            <w:tcW w:w="406" w:type="pct"/>
            <w:vMerge/>
            <w:shd w:val="clear" w:color="auto" w:fill="auto"/>
            <w:vAlign w:val="center"/>
          </w:tcPr>
          <w:p w14:paraId="561E53FE"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64890B6A" w14:textId="77777777" w:rsidR="009A5F59" w:rsidRDefault="009A5F59" w:rsidP="007741C1">
            <w:pPr>
              <w:widowControl/>
              <w:jc w:val="center"/>
              <w:textAlignment w:val="center"/>
              <w:rPr>
                <w:rFonts w:ascii="仿宋" w:eastAsia="仿宋" w:hAnsi="仿宋" w:cs="仿宋"/>
                <w:sz w:val="22"/>
                <w:szCs w:val="22"/>
              </w:rPr>
            </w:pPr>
          </w:p>
        </w:tc>
        <w:tc>
          <w:tcPr>
            <w:tcW w:w="1077" w:type="pct"/>
            <w:shd w:val="clear" w:color="auto" w:fill="auto"/>
            <w:vAlign w:val="center"/>
          </w:tcPr>
          <w:p w14:paraId="7887E10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低音线阵音箱</w:t>
            </w:r>
          </w:p>
        </w:tc>
        <w:tc>
          <w:tcPr>
            <w:tcW w:w="938" w:type="pct"/>
            <w:shd w:val="clear" w:color="auto" w:fill="auto"/>
            <w:vAlign w:val="center"/>
          </w:tcPr>
          <w:p w14:paraId="0FD0F5F5"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音频具有轻重效果</w:t>
            </w:r>
          </w:p>
        </w:tc>
        <w:tc>
          <w:tcPr>
            <w:tcW w:w="481" w:type="pct"/>
            <w:shd w:val="clear" w:color="auto" w:fill="auto"/>
            <w:vAlign w:val="center"/>
          </w:tcPr>
          <w:p w14:paraId="5E7869D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4C80E23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0772A5D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52A05026" w14:textId="77777777" w:rsidTr="007741C1">
        <w:trPr>
          <w:trHeight w:val="754"/>
        </w:trPr>
        <w:tc>
          <w:tcPr>
            <w:tcW w:w="406" w:type="pct"/>
            <w:vMerge/>
            <w:shd w:val="clear" w:color="auto" w:fill="auto"/>
            <w:vAlign w:val="center"/>
          </w:tcPr>
          <w:p w14:paraId="56F008FF"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519609EF" w14:textId="77777777" w:rsidR="009A5F59" w:rsidRDefault="009A5F59" w:rsidP="007741C1">
            <w:pPr>
              <w:rPr>
                <w:rFonts w:ascii="宋体" w:hAnsi="宋体" w:cs="宋体"/>
                <w:sz w:val="36"/>
                <w:szCs w:val="36"/>
              </w:rPr>
            </w:pPr>
          </w:p>
        </w:tc>
        <w:tc>
          <w:tcPr>
            <w:tcW w:w="1077" w:type="pct"/>
            <w:shd w:val="clear" w:color="auto" w:fill="auto"/>
            <w:vAlign w:val="center"/>
          </w:tcPr>
          <w:p w14:paraId="0407F3D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全音域音箱</w:t>
            </w:r>
          </w:p>
        </w:tc>
        <w:tc>
          <w:tcPr>
            <w:tcW w:w="938" w:type="pct"/>
            <w:shd w:val="clear" w:color="auto" w:fill="auto"/>
            <w:vAlign w:val="center"/>
          </w:tcPr>
          <w:p w14:paraId="40231730"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频率响应范围在50hz~18khz之间的音箱</w:t>
            </w:r>
          </w:p>
        </w:tc>
        <w:tc>
          <w:tcPr>
            <w:tcW w:w="481" w:type="pct"/>
            <w:shd w:val="clear" w:color="auto" w:fill="auto"/>
            <w:vAlign w:val="center"/>
          </w:tcPr>
          <w:p w14:paraId="1D3D653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761454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49AB7B2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44CD7E2C" w14:textId="77777777" w:rsidTr="007741C1">
        <w:trPr>
          <w:trHeight w:val="315"/>
        </w:trPr>
        <w:tc>
          <w:tcPr>
            <w:tcW w:w="406" w:type="pct"/>
            <w:vMerge/>
            <w:shd w:val="clear" w:color="auto" w:fill="auto"/>
            <w:vAlign w:val="center"/>
          </w:tcPr>
          <w:p w14:paraId="6B2F987F"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1BFA200C" w14:textId="77777777" w:rsidR="009A5F59" w:rsidRDefault="009A5F59" w:rsidP="007741C1">
            <w:pPr>
              <w:rPr>
                <w:rFonts w:ascii="宋体" w:hAnsi="宋体" w:cs="宋体"/>
                <w:sz w:val="36"/>
                <w:szCs w:val="36"/>
              </w:rPr>
            </w:pPr>
          </w:p>
        </w:tc>
        <w:tc>
          <w:tcPr>
            <w:tcW w:w="1077" w:type="pct"/>
            <w:shd w:val="clear" w:color="auto" w:fill="auto"/>
            <w:vAlign w:val="center"/>
          </w:tcPr>
          <w:p w14:paraId="65AC330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返送音箱</w:t>
            </w:r>
          </w:p>
        </w:tc>
        <w:tc>
          <w:tcPr>
            <w:tcW w:w="938" w:type="pct"/>
            <w:shd w:val="clear" w:color="auto" w:fill="auto"/>
            <w:vAlign w:val="center"/>
          </w:tcPr>
          <w:p w14:paraId="1A2E054F"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用在舞台或会议厅供参会人员收听</w:t>
            </w:r>
          </w:p>
        </w:tc>
        <w:tc>
          <w:tcPr>
            <w:tcW w:w="481" w:type="pct"/>
            <w:shd w:val="clear" w:color="auto" w:fill="auto"/>
            <w:vAlign w:val="center"/>
          </w:tcPr>
          <w:p w14:paraId="728E6DE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D1B3EB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7940C4D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52E8CB04" w14:textId="77777777" w:rsidTr="007741C1">
        <w:trPr>
          <w:trHeight w:val="495"/>
        </w:trPr>
        <w:tc>
          <w:tcPr>
            <w:tcW w:w="406" w:type="pct"/>
            <w:vMerge/>
            <w:shd w:val="clear" w:color="auto" w:fill="auto"/>
            <w:vAlign w:val="center"/>
          </w:tcPr>
          <w:p w14:paraId="1A6E2BD6"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0F948005" w14:textId="77777777" w:rsidR="009A5F59" w:rsidRDefault="009A5F59" w:rsidP="007741C1">
            <w:pPr>
              <w:rPr>
                <w:rFonts w:ascii="宋体" w:hAnsi="宋体" w:cs="宋体"/>
                <w:sz w:val="36"/>
                <w:szCs w:val="36"/>
              </w:rPr>
            </w:pPr>
          </w:p>
        </w:tc>
        <w:tc>
          <w:tcPr>
            <w:tcW w:w="1077" w:type="pct"/>
            <w:shd w:val="clear" w:color="auto" w:fill="auto"/>
            <w:vAlign w:val="center"/>
          </w:tcPr>
          <w:p w14:paraId="4EFFFA0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32路数字调音台</w:t>
            </w:r>
          </w:p>
        </w:tc>
        <w:tc>
          <w:tcPr>
            <w:tcW w:w="938" w:type="pct"/>
            <w:shd w:val="clear" w:color="auto" w:fill="auto"/>
            <w:vAlign w:val="center"/>
          </w:tcPr>
          <w:p w14:paraId="4D280A47"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控制音频</w:t>
            </w:r>
          </w:p>
        </w:tc>
        <w:tc>
          <w:tcPr>
            <w:tcW w:w="481" w:type="pct"/>
            <w:shd w:val="clear" w:color="auto" w:fill="auto"/>
            <w:vAlign w:val="center"/>
          </w:tcPr>
          <w:p w14:paraId="141F2BE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0AE4C65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0598D32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3C34CDB0" w14:textId="77777777" w:rsidTr="007741C1">
        <w:trPr>
          <w:trHeight w:val="315"/>
        </w:trPr>
        <w:tc>
          <w:tcPr>
            <w:tcW w:w="406" w:type="pct"/>
            <w:vMerge/>
            <w:shd w:val="clear" w:color="auto" w:fill="auto"/>
            <w:vAlign w:val="center"/>
          </w:tcPr>
          <w:p w14:paraId="47C14879"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5D0612A3" w14:textId="77777777" w:rsidR="009A5F59" w:rsidRDefault="009A5F59" w:rsidP="007741C1">
            <w:pPr>
              <w:rPr>
                <w:rFonts w:ascii="宋体" w:hAnsi="宋体" w:cs="宋体"/>
                <w:sz w:val="36"/>
                <w:szCs w:val="36"/>
              </w:rPr>
            </w:pPr>
          </w:p>
        </w:tc>
        <w:tc>
          <w:tcPr>
            <w:tcW w:w="1077" w:type="pct"/>
            <w:shd w:val="clear" w:color="auto" w:fill="auto"/>
            <w:vAlign w:val="center"/>
          </w:tcPr>
          <w:p w14:paraId="4D05D86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无线手持麦</w:t>
            </w:r>
          </w:p>
        </w:tc>
        <w:tc>
          <w:tcPr>
            <w:tcW w:w="938" w:type="pct"/>
            <w:shd w:val="clear" w:color="auto" w:fill="auto"/>
            <w:vAlign w:val="center"/>
          </w:tcPr>
          <w:p w14:paraId="744B8B15"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无线手持麦</w:t>
            </w:r>
          </w:p>
        </w:tc>
        <w:tc>
          <w:tcPr>
            <w:tcW w:w="481" w:type="pct"/>
            <w:shd w:val="clear" w:color="auto" w:fill="auto"/>
            <w:vAlign w:val="center"/>
          </w:tcPr>
          <w:p w14:paraId="1123902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C5DF4D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8</w:t>
            </w:r>
          </w:p>
        </w:tc>
        <w:tc>
          <w:tcPr>
            <w:tcW w:w="671" w:type="pct"/>
            <w:shd w:val="clear" w:color="auto" w:fill="auto"/>
            <w:noWrap/>
            <w:vAlign w:val="center"/>
          </w:tcPr>
          <w:p w14:paraId="5B85EF2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743E8150" w14:textId="77777777" w:rsidTr="007741C1">
        <w:trPr>
          <w:trHeight w:val="315"/>
        </w:trPr>
        <w:tc>
          <w:tcPr>
            <w:tcW w:w="406" w:type="pct"/>
            <w:vMerge/>
            <w:shd w:val="clear" w:color="auto" w:fill="auto"/>
            <w:vAlign w:val="center"/>
          </w:tcPr>
          <w:p w14:paraId="50C3B1F4"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E8EAF62" w14:textId="77777777" w:rsidR="009A5F59" w:rsidRDefault="009A5F59" w:rsidP="007741C1">
            <w:pPr>
              <w:rPr>
                <w:rFonts w:ascii="宋体" w:hAnsi="宋体" w:cs="宋体"/>
                <w:sz w:val="36"/>
                <w:szCs w:val="36"/>
              </w:rPr>
            </w:pPr>
          </w:p>
        </w:tc>
        <w:tc>
          <w:tcPr>
            <w:tcW w:w="1077" w:type="pct"/>
            <w:shd w:val="clear" w:color="auto" w:fill="auto"/>
            <w:vAlign w:val="center"/>
          </w:tcPr>
          <w:p w14:paraId="42EB495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天线放大器</w:t>
            </w:r>
          </w:p>
        </w:tc>
        <w:tc>
          <w:tcPr>
            <w:tcW w:w="938" w:type="pct"/>
            <w:shd w:val="clear" w:color="auto" w:fill="auto"/>
            <w:vAlign w:val="center"/>
          </w:tcPr>
          <w:p w14:paraId="5768BF68"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放大音频信号</w:t>
            </w:r>
          </w:p>
        </w:tc>
        <w:tc>
          <w:tcPr>
            <w:tcW w:w="481" w:type="pct"/>
            <w:shd w:val="clear" w:color="auto" w:fill="auto"/>
            <w:vAlign w:val="center"/>
          </w:tcPr>
          <w:p w14:paraId="6883D2D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243C8F0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42488C6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7F505597" w14:textId="77777777" w:rsidTr="007741C1">
        <w:trPr>
          <w:trHeight w:val="315"/>
        </w:trPr>
        <w:tc>
          <w:tcPr>
            <w:tcW w:w="406" w:type="pct"/>
            <w:vMerge/>
            <w:shd w:val="clear" w:color="auto" w:fill="auto"/>
            <w:vAlign w:val="center"/>
          </w:tcPr>
          <w:p w14:paraId="1CF3C19E"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4E577F13" w14:textId="77777777" w:rsidR="009A5F59" w:rsidRDefault="009A5F59" w:rsidP="007741C1">
            <w:pPr>
              <w:rPr>
                <w:rFonts w:ascii="宋体" w:hAnsi="宋体" w:cs="宋体"/>
                <w:sz w:val="36"/>
                <w:szCs w:val="36"/>
              </w:rPr>
            </w:pPr>
          </w:p>
        </w:tc>
        <w:tc>
          <w:tcPr>
            <w:tcW w:w="1077" w:type="pct"/>
            <w:shd w:val="clear" w:color="auto" w:fill="auto"/>
            <w:vAlign w:val="center"/>
          </w:tcPr>
          <w:p w14:paraId="0DB2C9F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无线头戴麦</w:t>
            </w:r>
          </w:p>
        </w:tc>
        <w:tc>
          <w:tcPr>
            <w:tcW w:w="938" w:type="pct"/>
            <w:shd w:val="clear" w:color="auto" w:fill="auto"/>
            <w:vAlign w:val="center"/>
          </w:tcPr>
          <w:p w14:paraId="1EFB6000"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 xml:space="preserve">便于携带，适用于讲者 </w:t>
            </w:r>
          </w:p>
        </w:tc>
        <w:tc>
          <w:tcPr>
            <w:tcW w:w="481" w:type="pct"/>
            <w:shd w:val="clear" w:color="auto" w:fill="auto"/>
            <w:vAlign w:val="center"/>
          </w:tcPr>
          <w:p w14:paraId="2C9EB43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F74A87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19702BE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支</w:t>
            </w:r>
          </w:p>
        </w:tc>
      </w:tr>
      <w:tr w:rsidR="009A5F59" w14:paraId="0872303E" w14:textId="77777777" w:rsidTr="007741C1">
        <w:trPr>
          <w:trHeight w:val="330"/>
        </w:trPr>
        <w:tc>
          <w:tcPr>
            <w:tcW w:w="406" w:type="pct"/>
            <w:vMerge/>
            <w:shd w:val="clear" w:color="auto" w:fill="auto"/>
            <w:vAlign w:val="center"/>
          </w:tcPr>
          <w:p w14:paraId="47F06F8D"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6DF44B10" w14:textId="77777777" w:rsidR="009A5F59" w:rsidRDefault="009A5F59" w:rsidP="007741C1">
            <w:pPr>
              <w:rPr>
                <w:rFonts w:ascii="宋体" w:hAnsi="宋体" w:cs="宋体"/>
                <w:sz w:val="36"/>
                <w:szCs w:val="36"/>
              </w:rPr>
            </w:pPr>
          </w:p>
        </w:tc>
        <w:tc>
          <w:tcPr>
            <w:tcW w:w="1077" w:type="pct"/>
            <w:shd w:val="clear" w:color="auto" w:fill="auto"/>
            <w:vAlign w:val="center"/>
          </w:tcPr>
          <w:p w14:paraId="4FF092A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讲台麦797</w:t>
            </w:r>
          </w:p>
        </w:tc>
        <w:tc>
          <w:tcPr>
            <w:tcW w:w="938" w:type="pct"/>
            <w:shd w:val="clear" w:color="auto" w:fill="auto"/>
            <w:vAlign w:val="center"/>
          </w:tcPr>
          <w:p w14:paraId="5B371BF5"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用于讲台收声</w:t>
            </w:r>
          </w:p>
        </w:tc>
        <w:tc>
          <w:tcPr>
            <w:tcW w:w="481" w:type="pct"/>
            <w:shd w:val="clear" w:color="auto" w:fill="auto"/>
            <w:vAlign w:val="center"/>
          </w:tcPr>
          <w:p w14:paraId="6C38798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4D9BA6C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675A260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9A5F59" w14:paraId="184A8D3D" w14:textId="77777777" w:rsidTr="007741C1">
        <w:trPr>
          <w:trHeight w:val="495"/>
        </w:trPr>
        <w:tc>
          <w:tcPr>
            <w:tcW w:w="406" w:type="pct"/>
            <w:vMerge/>
            <w:shd w:val="clear" w:color="auto" w:fill="auto"/>
            <w:vAlign w:val="center"/>
          </w:tcPr>
          <w:p w14:paraId="1FB16F80"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50F4515" w14:textId="77777777" w:rsidR="009A5F59" w:rsidRDefault="009A5F59" w:rsidP="007741C1">
            <w:pPr>
              <w:rPr>
                <w:rFonts w:ascii="宋体" w:hAnsi="宋体" w:cs="宋体"/>
                <w:sz w:val="36"/>
                <w:szCs w:val="36"/>
              </w:rPr>
            </w:pPr>
          </w:p>
        </w:tc>
        <w:tc>
          <w:tcPr>
            <w:tcW w:w="1077" w:type="pct"/>
            <w:shd w:val="clear" w:color="auto" w:fill="auto"/>
            <w:vAlign w:val="center"/>
          </w:tcPr>
          <w:p w14:paraId="65DA30A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笔记本电脑播放器</w:t>
            </w:r>
          </w:p>
        </w:tc>
        <w:tc>
          <w:tcPr>
            <w:tcW w:w="938" w:type="pct"/>
            <w:shd w:val="clear" w:color="auto" w:fill="auto"/>
            <w:vAlign w:val="center"/>
          </w:tcPr>
          <w:p w14:paraId="7E8AA5BA"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用于播放音频</w:t>
            </w:r>
          </w:p>
        </w:tc>
        <w:tc>
          <w:tcPr>
            <w:tcW w:w="481" w:type="pct"/>
            <w:shd w:val="clear" w:color="auto" w:fill="auto"/>
            <w:vAlign w:val="center"/>
          </w:tcPr>
          <w:p w14:paraId="2804CFF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BAA6F0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3472198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15433EBB" w14:textId="77777777" w:rsidTr="007741C1">
        <w:trPr>
          <w:trHeight w:val="315"/>
        </w:trPr>
        <w:tc>
          <w:tcPr>
            <w:tcW w:w="406" w:type="pct"/>
            <w:vMerge/>
            <w:shd w:val="clear" w:color="auto" w:fill="auto"/>
            <w:vAlign w:val="center"/>
          </w:tcPr>
          <w:p w14:paraId="7F192949" w14:textId="77777777" w:rsidR="009A5F59" w:rsidRDefault="009A5F59" w:rsidP="007741C1">
            <w:pPr>
              <w:jc w:val="center"/>
              <w:rPr>
                <w:rFonts w:ascii="仿宋" w:eastAsia="仿宋" w:hAnsi="仿宋" w:cs="仿宋"/>
                <w:sz w:val="22"/>
                <w:szCs w:val="22"/>
              </w:rPr>
            </w:pPr>
          </w:p>
        </w:tc>
        <w:tc>
          <w:tcPr>
            <w:tcW w:w="778" w:type="pct"/>
            <w:vMerge w:val="restart"/>
            <w:shd w:val="clear" w:color="auto" w:fill="auto"/>
            <w:vAlign w:val="center"/>
          </w:tcPr>
          <w:p w14:paraId="0351C458" w14:textId="77777777" w:rsidR="009A5F59" w:rsidRDefault="009A5F59" w:rsidP="007741C1">
            <w:pPr>
              <w:widowControl/>
              <w:textAlignment w:val="center"/>
              <w:rPr>
                <w:rFonts w:ascii="仿宋" w:eastAsia="仿宋" w:hAnsi="仿宋" w:cs="仿宋"/>
                <w:sz w:val="22"/>
                <w:szCs w:val="22"/>
              </w:rPr>
            </w:pPr>
            <w:r>
              <w:rPr>
                <w:rFonts w:ascii="仿宋" w:eastAsia="仿宋" w:hAnsi="仿宋" w:cs="仿宋" w:hint="eastAsia"/>
                <w:kern w:val="0"/>
                <w:sz w:val="22"/>
                <w:szCs w:val="22"/>
                <w:lang w:bidi="ar"/>
              </w:rPr>
              <w:t>灯光系统租赁</w:t>
            </w:r>
          </w:p>
        </w:tc>
        <w:tc>
          <w:tcPr>
            <w:tcW w:w="1077" w:type="pct"/>
            <w:shd w:val="clear" w:color="auto" w:fill="auto"/>
            <w:vAlign w:val="center"/>
          </w:tcPr>
          <w:p w14:paraId="72E609F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电脑切割灯</w:t>
            </w:r>
          </w:p>
        </w:tc>
        <w:tc>
          <w:tcPr>
            <w:tcW w:w="938" w:type="pct"/>
            <w:shd w:val="clear" w:color="auto" w:fill="auto"/>
            <w:vAlign w:val="center"/>
          </w:tcPr>
          <w:p w14:paraId="7E18D95D"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电动切割功能,光斑外形切割为任意形状</w:t>
            </w:r>
          </w:p>
        </w:tc>
        <w:tc>
          <w:tcPr>
            <w:tcW w:w="481" w:type="pct"/>
            <w:shd w:val="clear" w:color="auto" w:fill="auto"/>
            <w:vAlign w:val="center"/>
          </w:tcPr>
          <w:p w14:paraId="1A57C22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3BFB49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20</w:t>
            </w:r>
          </w:p>
        </w:tc>
        <w:tc>
          <w:tcPr>
            <w:tcW w:w="671" w:type="pct"/>
            <w:shd w:val="clear" w:color="auto" w:fill="auto"/>
            <w:noWrap/>
            <w:vAlign w:val="center"/>
          </w:tcPr>
          <w:p w14:paraId="5C7F288B"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台</w:t>
            </w:r>
          </w:p>
        </w:tc>
      </w:tr>
      <w:tr w:rsidR="009A5F59" w14:paraId="563FDDCC" w14:textId="77777777" w:rsidTr="007741C1">
        <w:trPr>
          <w:trHeight w:val="495"/>
        </w:trPr>
        <w:tc>
          <w:tcPr>
            <w:tcW w:w="406" w:type="pct"/>
            <w:vMerge/>
            <w:shd w:val="clear" w:color="auto" w:fill="auto"/>
            <w:vAlign w:val="center"/>
          </w:tcPr>
          <w:p w14:paraId="4FCA446E"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1DB00827" w14:textId="77777777" w:rsidR="009A5F59" w:rsidRDefault="009A5F59" w:rsidP="007741C1">
            <w:pPr>
              <w:widowControl/>
              <w:textAlignment w:val="center"/>
              <w:rPr>
                <w:rFonts w:ascii="仿宋" w:eastAsia="仿宋" w:hAnsi="仿宋" w:cs="仿宋"/>
                <w:sz w:val="22"/>
                <w:szCs w:val="22"/>
              </w:rPr>
            </w:pPr>
          </w:p>
        </w:tc>
        <w:tc>
          <w:tcPr>
            <w:tcW w:w="1077" w:type="pct"/>
            <w:shd w:val="clear" w:color="auto" w:fill="auto"/>
            <w:vAlign w:val="center"/>
          </w:tcPr>
          <w:p w14:paraId="053591F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电脑光束灯</w:t>
            </w:r>
          </w:p>
        </w:tc>
        <w:tc>
          <w:tcPr>
            <w:tcW w:w="938" w:type="pct"/>
            <w:shd w:val="clear" w:color="auto" w:fill="auto"/>
            <w:vAlign w:val="center"/>
          </w:tcPr>
          <w:p w14:paraId="732E7E3C"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使光源更加集中发射出去，形成光束</w:t>
            </w:r>
          </w:p>
        </w:tc>
        <w:tc>
          <w:tcPr>
            <w:tcW w:w="481" w:type="pct"/>
            <w:shd w:val="clear" w:color="auto" w:fill="auto"/>
            <w:vAlign w:val="center"/>
          </w:tcPr>
          <w:p w14:paraId="59ADB02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774B481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30</w:t>
            </w:r>
          </w:p>
        </w:tc>
        <w:tc>
          <w:tcPr>
            <w:tcW w:w="671" w:type="pct"/>
            <w:shd w:val="clear" w:color="auto" w:fill="auto"/>
            <w:noWrap/>
            <w:vAlign w:val="center"/>
          </w:tcPr>
          <w:p w14:paraId="1E19939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6D153A87" w14:textId="77777777" w:rsidTr="007741C1">
        <w:trPr>
          <w:trHeight w:val="315"/>
        </w:trPr>
        <w:tc>
          <w:tcPr>
            <w:tcW w:w="406" w:type="pct"/>
            <w:vMerge/>
            <w:shd w:val="clear" w:color="auto" w:fill="auto"/>
            <w:vAlign w:val="center"/>
          </w:tcPr>
          <w:p w14:paraId="6B2CC20F"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2F1DA952" w14:textId="77777777" w:rsidR="009A5F59" w:rsidRDefault="009A5F59" w:rsidP="007741C1">
            <w:pPr>
              <w:rPr>
                <w:rFonts w:ascii="宋体" w:hAnsi="宋体" w:cs="宋体"/>
                <w:sz w:val="36"/>
                <w:szCs w:val="36"/>
              </w:rPr>
            </w:pPr>
          </w:p>
        </w:tc>
        <w:tc>
          <w:tcPr>
            <w:tcW w:w="1077" w:type="pct"/>
            <w:shd w:val="clear" w:color="auto" w:fill="auto"/>
            <w:vAlign w:val="center"/>
          </w:tcPr>
          <w:p w14:paraId="1FF5699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LED染色灯</w:t>
            </w:r>
          </w:p>
        </w:tc>
        <w:tc>
          <w:tcPr>
            <w:tcW w:w="938" w:type="pct"/>
            <w:shd w:val="clear" w:color="auto" w:fill="auto"/>
            <w:vAlign w:val="center"/>
          </w:tcPr>
          <w:p w14:paraId="24E14FB4"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w:t>
            </w:r>
          </w:p>
        </w:tc>
        <w:tc>
          <w:tcPr>
            <w:tcW w:w="481" w:type="pct"/>
            <w:shd w:val="clear" w:color="auto" w:fill="auto"/>
            <w:vAlign w:val="center"/>
          </w:tcPr>
          <w:p w14:paraId="72BB718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BFFFAC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w:t>
            </w:r>
          </w:p>
        </w:tc>
        <w:tc>
          <w:tcPr>
            <w:tcW w:w="671" w:type="pct"/>
            <w:shd w:val="clear" w:color="auto" w:fill="auto"/>
            <w:noWrap/>
            <w:vAlign w:val="center"/>
          </w:tcPr>
          <w:p w14:paraId="4645568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4219986B" w14:textId="77777777" w:rsidTr="007741C1">
        <w:trPr>
          <w:trHeight w:val="495"/>
        </w:trPr>
        <w:tc>
          <w:tcPr>
            <w:tcW w:w="406" w:type="pct"/>
            <w:vMerge/>
            <w:shd w:val="clear" w:color="auto" w:fill="auto"/>
            <w:vAlign w:val="center"/>
          </w:tcPr>
          <w:p w14:paraId="627343CD"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AFD0BED" w14:textId="77777777" w:rsidR="009A5F59" w:rsidRDefault="009A5F59" w:rsidP="007741C1">
            <w:pPr>
              <w:rPr>
                <w:rFonts w:ascii="宋体" w:hAnsi="宋体" w:cs="宋体"/>
                <w:sz w:val="36"/>
                <w:szCs w:val="36"/>
              </w:rPr>
            </w:pPr>
          </w:p>
        </w:tc>
        <w:tc>
          <w:tcPr>
            <w:tcW w:w="1077" w:type="pct"/>
            <w:shd w:val="clear" w:color="auto" w:fill="auto"/>
            <w:vAlign w:val="center"/>
          </w:tcPr>
          <w:p w14:paraId="58BF77F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摇头变焦染色灯</w:t>
            </w:r>
          </w:p>
        </w:tc>
        <w:tc>
          <w:tcPr>
            <w:tcW w:w="938" w:type="pct"/>
            <w:shd w:val="clear" w:color="auto" w:fill="auto"/>
            <w:vAlign w:val="center"/>
          </w:tcPr>
          <w:p w14:paraId="446AE62C"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渲染舞台效果主色调颜色，可调整方向</w:t>
            </w:r>
          </w:p>
        </w:tc>
        <w:tc>
          <w:tcPr>
            <w:tcW w:w="481" w:type="pct"/>
            <w:shd w:val="clear" w:color="auto" w:fill="auto"/>
            <w:vAlign w:val="center"/>
          </w:tcPr>
          <w:p w14:paraId="540D07D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12F2A57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10</w:t>
            </w:r>
          </w:p>
        </w:tc>
        <w:tc>
          <w:tcPr>
            <w:tcW w:w="671" w:type="pct"/>
            <w:shd w:val="clear" w:color="auto" w:fill="auto"/>
            <w:noWrap/>
            <w:vAlign w:val="center"/>
          </w:tcPr>
          <w:p w14:paraId="01C372D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337C99C9" w14:textId="77777777" w:rsidTr="007741C1">
        <w:trPr>
          <w:trHeight w:val="315"/>
        </w:trPr>
        <w:tc>
          <w:tcPr>
            <w:tcW w:w="406" w:type="pct"/>
            <w:vMerge/>
            <w:shd w:val="clear" w:color="auto" w:fill="auto"/>
            <w:vAlign w:val="center"/>
          </w:tcPr>
          <w:p w14:paraId="6AF91371"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06BCD56" w14:textId="77777777" w:rsidR="009A5F59" w:rsidRDefault="009A5F59" w:rsidP="007741C1">
            <w:pPr>
              <w:rPr>
                <w:rFonts w:ascii="宋体" w:hAnsi="宋体" w:cs="宋体"/>
                <w:sz w:val="36"/>
                <w:szCs w:val="36"/>
              </w:rPr>
            </w:pPr>
          </w:p>
        </w:tc>
        <w:tc>
          <w:tcPr>
            <w:tcW w:w="1077" w:type="pct"/>
            <w:shd w:val="clear" w:color="auto" w:fill="auto"/>
            <w:vAlign w:val="center"/>
          </w:tcPr>
          <w:p w14:paraId="72B13CAC"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四眼观众灯</w:t>
            </w:r>
          </w:p>
        </w:tc>
        <w:tc>
          <w:tcPr>
            <w:tcW w:w="938" w:type="pct"/>
            <w:shd w:val="clear" w:color="auto" w:fill="auto"/>
            <w:vAlign w:val="center"/>
          </w:tcPr>
          <w:p w14:paraId="147189FF"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提升观众视觉效果</w:t>
            </w:r>
          </w:p>
        </w:tc>
        <w:tc>
          <w:tcPr>
            <w:tcW w:w="481" w:type="pct"/>
            <w:shd w:val="clear" w:color="auto" w:fill="auto"/>
            <w:vAlign w:val="center"/>
          </w:tcPr>
          <w:p w14:paraId="62C7CAA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3天</w:t>
            </w:r>
          </w:p>
        </w:tc>
        <w:tc>
          <w:tcPr>
            <w:tcW w:w="645" w:type="pct"/>
            <w:shd w:val="clear" w:color="auto" w:fill="auto"/>
            <w:noWrap/>
            <w:vAlign w:val="center"/>
          </w:tcPr>
          <w:p w14:paraId="25B78D9E"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6</w:t>
            </w:r>
          </w:p>
        </w:tc>
        <w:tc>
          <w:tcPr>
            <w:tcW w:w="671" w:type="pct"/>
            <w:shd w:val="clear" w:color="auto" w:fill="auto"/>
            <w:noWrap/>
            <w:vAlign w:val="center"/>
          </w:tcPr>
          <w:p w14:paraId="0DC0AB69"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台</w:t>
            </w:r>
          </w:p>
        </w:tc>
      </w:tr>
      <w:tr w:rsidR="009A5F59" w14:paraId="6C151E09" w14:textId="77777777" w:rsidTr="007741C1">
        <w:trPr>
          <w:trHeight w:val="315"/>
        </w:trPr>
        <w:tc>
          <w:tcPr>
            <w:tcW w:w="406" w:type="pct"/>
            <w:vMerge/>
            <w:shd w:val="clear" w:color="auto" w:fill="auto"/>
            <w:vAlign w:val="center"/>
          </w:tcPr>
          <w:p w14:paraId="4E24882A"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6A888C6C" w14:textId="77777777" w:rsidR="009A5F59" w:rsidRDefault="009A5F59" w:rsidP="007741C1">
            <w:pPr>
              <w:rPr>
                <w:rFonts w:ascii="宋体" w:hAnsi="宋体" w:cs="宋体"/>
                <w:sz w:val="36"/>
                <w:szCs w:val="36"/>
              </w:rPr>
            </w:pPr>
          </w:p>
        </w:tc>
        <w:tc>
          <w:tcPr>
            <w:tcW w:w="1077" w:type="pct"/>
            <w:shd w:val="clear" w:color="auto" w:fill="auto"/>
            <w:vAlign w:val="center"/>
          </w:tcPr>
          <w:p w14:paraId="137FEAE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灯光控制台</w:t>
            </w:r>
          </w:p>
        </w:tc>
        <w:tc>
          <w:tcPr>
            <w:tcW w:w="938" w:type="pct"/>
            <w:shd w:val="clear" w:color="auto" w:fill="auto"/>
            <w:vAlign w:val="center"/>
          </w:tcPr>
          <w:p w14:paraId="2D64117D"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控制现场灯光</w:t>
            </w:r>
          </w:p>
        </w:tc>
        <w:tc>
          <w:tcPr>
            <w:tcW w:w="481" w:type="pct"/>
            <w:shd w:val="clear" w:color="auto" w:fill="auto"/>
            <w:vAlign w:val="center"/>
          </w:tcPr>
          <w:p w14:paraId="72FFB34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568CFCC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9CA972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5E71F372" w14:textId="77777777" w:rsidTr="007741C1">
        <w:trPr>
          <w:trHeight w:val="315"/>
        </w:trPr>
        <w:tc>
          <w:tcPr>
            <w:tcW w:w="406" w:type="pct"/>
            <w:vMerge/>
            <w:shd w:val="clear" w:color="auto" w:fill="auto"/>
            <w:vAlign w:val="center"/>
          </w:tcPr>
          <w:p w14:paraId="012E3716"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6503E530" w14:textId="77777777" w:rsidR="009A5F59" w:rsidRDefault="009A5F59" w:rsidP="007741C1">
            <w:pPr>
              <w:rPr>
                <w:rFonts w:ascii="宋体" w:hAnsi="宋体" w:cs="宋体"/>
                <w:sz w:val="36"/>
                <w:szCs w:val="36"/>
              </w:rPr>
            </w:pPr>
          </w:p>
        </w:tc>
        <w:tc>
          <w:tcPr>
            <w:tcW w:w="1077" w:type="pct"/>
            <w:shd w:val="clear" w:color="auto" w:fill="auto"/>
            <w:vAlign w:val="center"/>
          </w:tcPr>
          <w:p w14:paraId="617C43F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 </w:t>
            </w:r>
            <w:r>
              <w:rPr>
                <w:rFonts w:ascii="仿宋" w:eastAsia="仿宋" w:hAnsi="仿宋" w:cs="仿宋"/>
                <w:sz w:val="22"/>
                <w:szCs w:val="22"/>
                <w:lang w:bidi="ar"/>
              </w:rPr>
              <w:t>配电柜</w:t>
            </w:r>
          </w:p>
        </w:tc>
        <w:tc>
          <w:tcPr>
            <w:tcW w:w="938" w:type="pct"/>
            <w:shd w:val="clear" w:color="auto" w:fill="auto"/>
            <w:vAlign w:val="center"/>
          </w:tcPr>
          <w:p w14:paraId="77495F9B"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kern w:val="0"/>
                <w:sz w:val="22"/>
                <w:szCs w:val="22"/>
                <w:lang w:bidi="ar"/>
              </w:rPr>
              <w:t>380</w:t>
            </w:r>
            <w:r>
              <w:rPr>
                <w:rFonts w:ascii="仿宋" w:eastAsia="仿宋" w:hAnsi="仿宋" w:cs="仿宋" w:hint="eastAsia"/>
                <w:kern w:val="0"/>
                <w:sz w:val="22"/>
                <w:szCs w:val="22"/>
                <w:lang w:eastAsia="zh-Hans" w:bidi="ar"/>
              </w:rPr>
              <w:t>V配电柜可同组输出</w:t>
            </w:r>
            <w:r>
              <w:rPr>
                <w:rFonts w:ascii="仿宋" w:eastAsia="仿宋" w:hAnsi="仿宋" w:cs="仿宋"/>
                <w:kern w:val="0"/>
                <w:sz w:val="22"/>
                <w:szCs w:val="22"/>
                <w:lang w:eastAsia="zh-Hans" w:bidi="ar"/>
              </w:rPr>
              <w:t>8</w:t>
            </w:r>
            <w:r>
              <w:rPr>
                <w:rFonts w:ascii="仿宋" w:eastAsia="仿宋" w:hAnsi="仿宋" w:cs="仿宋" w:hint="eastAsia"/>
                <w:kern w:val="0"/>
                <w:sz w:val="22"/>
                <w:szCs w:val="22"/>
                <w:lang w:eastAsia="zh-Hans" w:bidi="ar"/>
              </w:rPr>
              <w:t>路以上</w:t>
            </w:r>
            <w:r>
              <w:rPr>
                <w:rFonts w:ascii="仿宋" w:eastAsia="仿宋" w:hAnsi="仿宋" w:cs="仿宋"/>
                <w:kern w:val="0"/>
                <w:sz w:val="22"/>
                <w:szCs w:val="22"/>
                <w:lang w:eastAsia="zh-Hans" w:bidi="ar"/>
              </w:rPr>
              <w:t>220</w:t>
            </w:r>
            <w:r>
              <w:rPr>
                <w:rFonts w:ascii="仿宋" w:eastAsia="仿宋" w:hAnsi="仿宋" w:cs="仿宋" w:hint="eastAsia"/>
                <w:kern w:val="0"/>
                <w:sz w:val="22"/>
                <w:szCs w:val="22"/>
                <w:lang w:eastAsia="zh-Hans" w:bidi="ar"/>
              </w:rPr>
              <w:t>V电源</w:t>
            </w:r>
          </w:p>
        </w:tc>
        <w:tc>
          <w:tcPr>
            <w:tcW w:w="481" w:type="pct"/>
            <w:shd w:val="clear" w:color="auto" w:fill="auto"/>
            <w:vAlign w:val="center"/>
          </w:tcPr>
          <w:p w14:paraId="54E5B29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0B006F3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2AB78B9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1DD438F9" w14:textId="77777777" w:rsidTr="007741C1">
        <w:trPr>
          <w:trHeight w:val="315"/>
        </w:trPr>
        <w:tc>
          <w:tcPr>
            <w:tcW w:w="406" w:type="pct"/>
            <w:vMerge/>
            <w:shd w:val="clear" w:color="auto" w:fill="auto"/>
            <w:vAlign w:val="center"/>
          </w:tcPr>
          <w:p w14:paraId="549537FA" w14:textId="77777777" w:rsidR="009A5F59" w:rsidRDefault="009A5F59" w:rsidP="007741C1">
            <w:pPr>
              <w:jc w:val="center"/>
              <w:rPr>
                <w:rFonts w:ascii="仿宋" w:eastAsia="仿宋" w:hAnsi="仿宋" w:cs="仿宋"/>
                <w:sz w:val="22"/>
                <w:szCs w:val="22"/>
              </w:rPr>
            </w:pPr>
          </w:p>
        </w:tc>
        <w:tc>
          <w:tcPr>
            <w:tcW w:w="778" w:type="pct"/>
            <w:vMerge/>
            <w:shd w:val="clear" w:color="auto" w:fill="auto"/>
            <w:noWrap/>
            <w:vAlign w:val="center"/>
          </w:tcPr>
          <w:p w14:paraId="7B914A4F" w14:textId="77777777" w:rsidR="009A5F59" w:rsidRDefault="009A5F59" w:rsidP="007741C1">
            <w:pPr>
              <w:rPr>
                <w:rFonts w:ascii="宋体" w:hAnsi="宋体" w:cs="宋体"/>
                <w:sz w:val="36"/>
                <w:szCs w:val="36"/>
              </w:rPr>
            </w:pPr>
          </w:p>
        </w:tc>
        <w:tc>
          <w:tcPr>
            <w:tcW w:w="1077" w:type="pct"/>
            <w:shd w:val="clear" w:color="auto" w:fill="auto"/>
            <w:vAlign w:val="center"/>
          </w:tcPr>
          <w:p w14:paraId="0FDCA66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灯架×3套</w:t>
            </w:r>
          </w:p>
        </w:tc>
        <w:tc>
          <w:tcPr>
            <w:tcW w:w="938" w:type="pct"/>
            <w:shd w:val="clear" w:color="auto" w:fill="auto"/>
            <w:vAlign w:val="center"/>
          </w:tcPr>
          <w:p w14:paraId="1EE84789" w14:textId="77777777" w:rsidR="009A5F59" w:rsidRDefault="009A5F59" w:rsidP="007741C1">
            <w:pPr>
              <w:widowControl/>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灯光架共计三组</w:t>
            </w:r>
          </w:p>
        </w:tc>
        <w:tc>
          <w:tcPr>
            <w:tcW w:w="481" w:type="pct"/>
            <w:shd w:val="clear" w:color="auto" w:fill="auto"/>
            <w:vAlign w:val="center"/>
          </w:tcPr>
          <w:p w14:paraId="500D1A4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21B4EE0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70</w:t>
            </w:r>
          </w:p>
        </w:tc>
        <w:tc>
          <w:tcPr>
            <w:tcW w:w="671" w:type="pct"/>
            <w:shd w:val="clear" w:color="auto" w:fill="auto"/>
            <w:noWrap/>
            <w:vAlign w:val="center"/>
          </w:tcPr>
          <w:p w14:paraId="351C682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米</w:t>
            </w:r>
          </w:p>
        </w:tc>
      </w:tr>
      <w:tr w:rsidR="009A5F59" w14:paraId="3C00B3F7" w14:textId="77777777" w:rsidTr="007741C1">
        <w:trPr>
          <w:trHeight w:val="397"/>
        </w:trPr>
        <w:tc>
          <w:tcPr>
            <w:tcW w:w="406" w:type="pct"/>
            <w:vMerge/>
            <w:shd w:val="clear" w:color="auto" w:fill="auto"/>
            <w:vAlign w:val="center"/>
          </w:tcPr>
          <w:p w14:paraId="719A60A7" w14:textId="77777777" w:rsidR="009A5F59" w:rsidRDefault="009A5F59" w:rsidP="007741C1">
            <w:pPr>
              <w:jc w:val="center"/>
              <w:rPr>
                <w:rFonts w:ascii="仿宋" w:eastAsia="仿宋" w:hAnsi="仿宋" w:cs="仿宋"/>
                <w:sz w:val="22"/>
                <w:szCs w:val="22"/>
              </w:rPr>
            </w:pPr>
          </w:p>
        </w:tc>
        <w:tc>
          <w:tcPr>
            <w:tcW w:w="778" w:type="pct"/>
            <w:vMerge w:val="restart"/>
            <w:shd w:val="clear" w:color="auto" w:fill="auto"/>
            <w:vAlign w:val="center"/>
          </w:tcPr>
          <w:p w14:paraId="4A7AC959"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主会场氛围营造</w:t>
            </w:r>
          </w:p>
        </w:tc>
        <w:tc>
          <w:tcPr>
            <w:tcW w:w="1077" w:type="pct"/>
            <w:shd w:val="clear" w:color="auto" w:fill="auto"/>
            <w:vAlign w:val="center"/>
          </w:tcPr>
          <w:p w14:paraId="638B3DB6"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吊顶氛围营造</w:t>
            </w:r>
          </w:p>
        </w:tc>
        <w:tc>
          <w:tcPr>
            <w:tcW w:w="938" w:type="pct"/>
            <w:shd w:val="clear" w:color="auto" w:fill="auto"/>
            <w:vAlign w:val="center"/>
          </w:tcPr>
          <w:p w14:paraId="6FCB5BE9"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根据会场在LED上方布置氛围</w:t>
            </w:r>
          </w:p>
        </w:tc>
        <w:tc>
          <w:tcPr>
            <w:tcW w:w="481" w:type="pct"/>
            <w:shd w:val="clear" w:color="auto" w:fill="auto"/>
            <w:vAlign w:val="center"/>
          </w:tcPr>
          <w:p w14:paraId="6791EFF4" w14:textId="77777777" w:rsidR="009A5F59" w:rsidRDefault="009A5F59" w:rsidP="007741C1">
            <w:pPr>
              <w:widowControl/>
              <w:jc w:val="center"/>
              <w:textAlignment w:val="center"/>
              <w:rPr>
                <w:rFonts w:ascii="仿宋" w:eastAsia="仿宋" w:hAnsi="仿宋" w:cs="仿宋"/>
                <w:kern w:val="0"/>
                <w:sz w:val="22"/>
                <w:szCs w:val="22"/>
                <w:lang w:bidi="ar"/>
              </w:rPr>
            </w:pPr>
          </w:p>
        </w:tc>
        <w:tc>
          <w:tcPr>
            <w:tcW w:w="645" w:type="pct"/>
            <w:shd w:val="clear" w:color="auto" w:fill="auto"/>
            <w:noWrap/>
            <w:vAlign w:val="center"/>
          </w:tcPr>
          <w:p w14:paraId="64AF5CA6"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3682338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9A5F59" w14:paraId="143A2C20" w14:textId="77777777" w:rsidTr="007741C1">
        <w:trPr>
          <w:trHeight w:val="407"/>
        </w:trPr>
        <w:tc>
          <w:tcPr>
            <w:tcW w:w="406" w:type="pct"/>
            <w:vMerge/>
            <w:shd w:val="clear" w:color="auto" w:fill="auto"/>
            <w:vAlign w:val="center"/>
          </w:tcPr>
          <w:p w14:paraId="0204DB5B" w14:textId="77777777" w:rsidR="009A5F59" w:rsidRDefault="009A5F59" w:rsidP="007741C1">
            <w:pPr>
              <w:jc w:val="center"/>
              <w:rPr>
                <w:rFonts w:ascii="仿宋" w:eastAsia="仿宋" w:hAnsi="仿宋" w:cs="仿宋"/>
                <w:sz w:val="22"/>
                <w:szCs w:val="22"/>
              </w:rPr>
            </w:pPr>
          </w:p>
        </w:tc>
        <w:tc>
          <w:tcPr>
            <w:tcW w:w="778" w:type="pct"/>
            <w:vMerge/>
            <w:shd w:val="clear" w:color="auto" w:fill="auto"/>
            <w:vAlign w:val="center"/>
          </w:tcPr>
          <w:p w14:paraId="0F5FF69F" w14:textId="77777777" w:rsidR="009A5F59" w:rsidRDefault="009A5F59" w:rsidP="007741C1">
            <w:pPr>
              <w:widowControl/>
              <w:jc w:val="center"/>
              <w:textAlignment w:val="center"/>
              <w:rPr>
                <w:rFonts w:ascii="仿宋" w:eastAsia="仿宋" w:hAnsi="仿宋" w:cs="仿宋"/>
                <w:kern w:val="0"/>
                <w:sz w:val="22"/>
                <w:szCs w:val="22"/>
                <w:lang w:bidi="ar"/>
              </w:rPr>
            </w:pPr>
          </w:p>
        </w:tc>
        <w:tc>
          <w:tcPr>
            <w:tcW w:w="1077" w:type="pct"/>
            <w:shd w:val="clear" w:color="auto" w:fill="auto"/>
            <w:vAlign w:val="center"/>
          </w:tcPr>
          <w:p w14:paraId="6F84ECF4"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两侧氛围营造</w:t>
            </w:r>
          </w:p>
        </w:tc>
        <w:tc>
          <w:tcPr>
            <w:tcW w:w="938" w:type="pct"/>
            <w:shd w:val="clear" w:color="auto" w:fill="auto"/>
            <w:vAlign w:val="center"/>
          </w:tcPr>
          <w:p w14:paraId="59835083"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根据会场在两边布置氛围</w:t>
            </w:r>
          </w:p>
        </w:tc>
        <w:tc>
          <w:tcPr>
            <w:tcW w:w="481" w:type="pct"/>
            <w:shd w:val="clear" w:color="auto" w:fill="auto"/>
            <w:vAlign w:val="center"/>
          </w:tcPr>
          <w:p w14:paraId="1DB4A5CE" w14:textId="77777777" w:rsidR="009A5F59" w:rsidRDefault="009A5F59" w:rsidP="007741C1">
            <w:pPr>
              <w:widowControl/>
              <w:jc w:val="center"/>
              <w:textAlignment w:val="center"/>
              <w:rPr>
                <w:rFonts w:ascii="仿宋" w:eastAsia="仿宋" w:hAnsi="仿宋" w:cs="仿宋"/>
                <w:kern w:val="0"/>
                <w:sz w:val="22"/>
                <w:szCs w:val="22"/>
                <w:lang w:bidi="ar"/>
              </w:rPr>
            </w:pPr>
          </w:p>
        </w:tc>
        <w:tc>
          <w:tcPr>
            <w:tcW w:w="645" w:type="pct"/>
            <w:shd w:val="clear" w:color="auto" w:fill="auto"/>
            <w:noWrap/>
            <w:vAlign w:val="center"/>
          </w:tcPr>
          <w:p w14:paraId="36499F1C"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1</w:t>
            </w:r>
          </w:p>
        </w:tc>
        <w:tc>
          <w:tcPr>
            <w:tcW w:w="671" w:type="pct"/>
            <w:shd w:val="clear" w:color="auto" w:fill="auto"/>
            <w:noWrap/>
            <w:vAlign w:val="center"/>
          </w:tcPr>
          <w:p w14:paraId="4169D5C1"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项</w:t>
            </w:r>
          </w:p>
        </w:tc>
      </w:tr>
      <w:tr w:rsidR="009A5F59" w14:paraId="5F5913ED" w14:textId="77777777" w:rsidTr="007741C1">
        <w:trPr>
          <w:trHeight w:val="650"/>
        </w:trPr>
        <w:tc>
          <w:tcPr>
            <w:tcW w:w="406" w:type="pct"/>
            <w:vMerge/>
            <w:shd w:val="clear" w:color="auto" w:fill="auto"/>
            <w:vAlign w:val="center"/>
          </w:tcPr>
          <w:p w14:paraId="16BB8764" w14:textId="77777777" w:rsidR="009A5F59" w:rsidRDefault="009A5F59" w:rsidP="007741C1">
            <w:pPr>
              <w:jc w:val="center"/>
              <w:rPr>
                <w:rFonts w:ascii="仿宋" w:eastAsia="仿宋" w:hAnsi="仿宋" w:cs="仿宋"/>
                <w:sz w:val="22"/>
                <w:szCs w:val="22"/>
              </w:rPr>
            </w:pPr>
          </w:p>
        </w:tc>
        <w:tc>
          <w:tcPr>
            <w:tcW w:w="778" w:type="pct"/>
            <w:shd w:val="clear" w:color="auto" w:fill="auto"/>
            <w:vAlign w:val="center"/>
          </w:tcPr>
          <w:p w14:paraId="3345D0E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演讲台</w:t>
            </w:r>
          </w:p>
        </w:tc>
        <w:tc>
          <w:tcPr>
            <w:tcW w:w="1077" w:type="pct"/>
            <w:shd w:val="clear" w:color="auto" w:fill="auto"/>
            <w:vAlign w:val="center"/>
          </w:tcPr>
          <w:p w14:paraId="186C3C5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可升降电控讲台</w:t>
            </w:r>
          </w:p>
        </w:tc>
        <w:tc>
          <w:tcPr>
            <w:tcW w:w="938" w:type="pct"/>
            <w:shd w:val="clear" w:color="auto" w:fill="auto"/>
            <w:vAlign w:val="center"/>
          </w:tcPr>
          <w:p w14:paraId="0B54545D"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根据身高自由把握讲台高度</w:t>
            </w:r>
          </w:p>
        </w:tc>
        <w:tc>
          <w:tcPr>
            <w:tcW w:w="481" w:type="pct"/>
            <w:shd w:val="clear" w:color="auto" w:fill="auto"/>
            <w:vAlign w:val="center"/>
          </w:tcPr>
          <w:p w14:paraId="3D353D7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E82E0B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3DF4471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9A5F59" w14:paraId="5F656638" w14:textId="77777777" w:rsidTr="007741C1">
        <w:trPr>
          <w:trHeight w:val="315"/>
        </w:trPr>
        <w:tc>
          <w:tcPr>
            <w:tcW w:w="406" w:type="pct"/>
            <w:vMerge w:val="restart"/>
            <w:shd w:val="clear" w:color="auto" w:fill="auto"/>
            <w:vAlign w:val="center"/>
          </w:tcPr>
          <w:p w14:paraId="775E569E" w14:textId="77777777" w:rsidR="009A5F59" w:rsidRDefault="009A5F59" w:rsidP="007741C1">
            <w:pPr>
              <w:widowControl/>
              <w:jc w:val="left"/>
              <w:textAlignment w:val="center"/>
              <w:rPr>
                <w:rFonts w:ascii="仿宋" w:eastAsia="仿宋" w:hAnsi="仿宋" w:cs="仿宋"/>
                <w:sz w:val="22"/>
                <w:szCs w:val="22"/>
              </w:rPr>
            </w:pPr>
            <w:r>
              <w:rPr>
                <w:rFonts w:ascii="仿宋" w:eastAsia="仿宋" w:hAnsi="仿宋" w:cs="仿宋" w:hint="eastAsia"/>
                <w:kern w:val="0"/>
                <w:sz w:val="22"/>
                <w:szCs w:val="22"/>
                <w:lang w:bidi="ar"/>
              </w:rPr>
              <w:t>分会场布置（四个）</w:t>
            </w:r>
          </w:p>
        </w:tc>
        <w:tc>
          <w:tcPr>
            <w:tcW w:w="778" w:type="pct"/>
            <w:vMerge w:val="restart"/>
            <w:shd w:val="clear" w:color="auto" w:fill="auto"/>
            <w:vAlign w:val="center"/>
          </w:tcPr>
          <w:p w14:paraId="792DDE5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舞台搭建</w:t>
            </w:r>
          </w:p>
        </w:tc>
        <w:tc>
          <w:tcPr>
            <w:tcW w:w="1077" w:type="pct"/>
            <w:shd w:val="clear" w:color="auto" w:fill="auto"/>
            <w:vAlign w:val="center"/>
          </w:tcPr>
          <w:p w14:paraId="6FB77BA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基础搭建</w:t>
            </w:r>
          </w:p>
        </w:tc>
        <w:tc>
          <w:tcPr>
            <w:tcW w:w="938" w:type="pct"/>
            <w:shd w:val="clear" w:color="auto" w:fill="auto"/>
            <w:noWrap/>
            <w:vAlign w:val="center"/>
          </w:tcPr>
          <w:p w14:paraId="6D0FC3F4"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舞台搭建</w:t>
            </w:r>
          </w:p>
        </w:tc>
        <w:tc>
          <w:tcPr>
            <w:tcW w:w="481" w:type="pct"/>
            <w:shd w:val="clear" w:color="auto" w:fill="auto"/>
            <w:noWrap/>
            <w:vAlign w:val="center"/>
          </w:tcPr>
          <w:p w14:paraId="10DD657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18899F5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24</w:t>
            </w:r>
          </w:p>
        </w:tc>
        <w:tc>
          <w:tcPr>
            <w:tcW w:w="671" w:type="pct"/>
            <w:shd w:val="clear" w:color="auto" w:fill="auto"/>
            <w:noWrap/>
            <w:vAlign w:val="center"/>
          </w:tcPr>
          <w:p w14:paraId="72B330D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9A5F59" w14:paraId="291410B8" w14:textId="77777777" w:rsidTr="007741C1">
        <w:trPr>
          <w:trHeight w:val="315"/>
        </w:trPr>
        <w:tc>
          <w:tcPr>
            <w:tcW w:w="406" w:type="pct"/>
            <w:vMerge/>
            <w:shd w:val="clear" w:color="auto" w:fill="auto"/>
            <w:vAlign w:val="center"/>
          </w:tcPr>
          <w:p w14:paraId="500F6283"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79431234"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1D1E543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耳屏</w:t>
            </w:r>
          </w:p>
        </w:tc>
        <w:tc>
          <w:tcPr>
            <w:tcW w:w="938" w:type="pct"/>
            <w:shd w:val="clear" w:color="auto" w:fill="auto"/>
            <w:noWrap/>
            <w:vAlign w:val="center"/>
          </w:tcPr>
          <w:p w14:paraId="2F90CD05"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舞台两侧搭建的LED屏</w:t>
            </w:r>
          </w:p>
        </w:tc>
        <w:tc>
          <w:tcPr>
            <w:tcW w:w="481" w:type="pct"/>
            <w:shd w:val="clear" w:color="auto" w:fill="auto"/>
            <w:noWrap/>
            <w:vAlign w:val="center"/>
          </w:tcPr>
          <w:p w14:paraId="6115FDE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23BA4C8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3D16A71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9A5F59" w14:paraId="33C4AE9A" w14:textId="77777777" w:rsidTr="007741C1">
        <w:trPr>
          <w:trHeight w:val="315"/>
        </w:trPr>
        <w:tc>
          <w:tcPr>
            <w:tcW w:w="406" w:type="pct"/>
            <w:vMerge/>
            <w:shd w:val="clear" w:color="auto" w:fill="auto"/>
            <w:vAlign w:val="center"/>
          </w:tcPr>
          <w:p w14:paraId="01D218A5"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74083573"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79F76FD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舞台斜面</w:t>
            </w:r>
          </w:p>
        </w:tc>
        <w:tc>
          <w:tcPr>
            <w:tcW w:w="938" w:type="pct"/>
            <w:shd w:val="clear" w:color="auto" w:fill="auto"/>
            <w:noWrap/>
            <w:vAlign w:val="center"/>
          </w:tcPr>
          <w:p w14:paraId="248B8891"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舞台前方用于制作主题字而搭建的平台</w:t>
            </w:r>
          </w:p>
        </w:tc>
        <w:tc>
          <w:tcPr>
            <w:tcW w:w="481" w:type="pct"/>
            <w:shd w:val="clear" w:color="auto" w:fill="auto"/>
            <w:noWrap/>
            <w:vAlign w:val="center"/>
          </w:tcPr>
          <w:p w14:paraId="1802F25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4417373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49AE036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项</w:t>
            </w:r>
          </w:p>
        </w:tc>
      </w:tr>
      <w:tr w:rsidR="009A5F59" w14:paraId="60DED2DA" w14:textId="77777777" w:rsidTr="007741C1">
        <w:trPr>
          <w:trHeight w:val="315"/>
        </w:trPr>
        <w:tc>
          <w:tcPr>
            <w:tcW w:w="406" w:type="pct"/>
            <w:vMerge/>
            <w:shd w:val="clear" w:color="auto" w:fill="auto"/>
            <w:vAlign w:val="center"/>
          </w:tcPr>
          <w:p w14:paraId="1B6B2848"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78F51FEE"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6ED6DC2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梯步</w:t>
            </w:r>
          </w:p>
        </w:tc>
        <w:tc>
          <w:tcPr>
            <w:tcW w:w="938" w:type="pct"/>
            <w:shd w:val="clear" w:color="auto" w:fill="auto"/>
            <w:noWrap/>
            <w:vAlign w:val="center"/>
          </w:tcPr>
          <w:p w14:paraId="43C7C2C4"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方便嘉宾上下舞台</w:t>
            </w:r>
          </w:p>
        </w:tc>
        <w:tc>
          <w:tcPr>
            <w:tcW w:w="481" w:type="pct"/>
            <w:shd w:val="clear" w:color="auto" w:fill="auto"/>
            <w:noWrap/>
            <w:vAlign w:val="center"/>
          </w:tcPr>
          <w:p w14:paraId="6187BEE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2FB2AA3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74399A3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组</w:t>
            </w:r>
          </w:p>
        </w:tc>
      </w:tr>
      <w:tr w:rsidR="009A5F59" w14:paraId="7C59963A" w14:textId="77777777" w:rsidTr="007741C1">
        <w:trPr>
          <w:trHeight w:val="315"/>
        </w:trPr>
        <w:tc>
          <w:tcPr>
            <w:tcW w:w="406" w:type="pct"/>
            <w:vMerge/>
            <w:shd w:val="clear" w:color="auto" w:fill="auto"/>
            <w:vAlign w:val="center"/>
          </w:tcPr>
          <w:p w14:paraId="5F4BD421"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7B15D525"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0F9EE08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地毯</w:t>
            </w:r>
          </w:p>
        </w:tc>
        <w:tc>
          <w:tcPr>
            <w:tcW w:w="938" w:type="pct"/>
            <w:shd w:val="clear" w:color="auto" w:fill="auto"/>
            <w:noWrap/>
            <w:vAlign w:val="center"/>
          </w:tcPr>
          <w:p w14:paraId="5D179CA3"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灰色平绒地毯</w:t>
            </w:r>
          </w:p>
        </w:tc>
        <w:tc>
          <w:tcPr>
            <w:tcW w:w="481" w:type="pct"/>
            <w:shd w:val="clear" w:color="auto" w:fill="auto"/>
            <w:noWrap/>
            <w:vAlign w:val="center"/>
          </w:tcPr>
          <w:p w14:paraId="6DE10901"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r>
              <w:rPr>
                <w:rFonts w:ascii="仿宋" w:eastAsia="仿宋" w:hAnsi="仿宋" w:cs="仿宋"/>
                <w:sz w:val="22"/>
                <w:szCs w:val="22"/>
                <w:lang w:bidi="ar"/>
              </w:rPr>
              <w:t>天</w:t>
            </w:r>
          </w:p>
        </w:tc>
        <w:tc>
          <w:tcPr>
            <w:tcW w:w="645" w:type="pct"/>
            <w:shd w:val="clear" w:color="auto" w:fill="auto"/>
            <w:noWrap/>
            <w:vAlign w:val="center"/>
          </w:tcPr>
          <w:p w14:paraId="6D236BD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60</w:t>
            </w:r>
          </w:p>
        </w:tc>
        <w:tc>
          <w:tcPr>
            <w:tcW w:w="671" w:type="pct"/>
            <w:shd w:val="clear" w:color="auto" w:fill="auto"/>
            <w:noWrap/>
            <w:vAlign w:val="center"/>
          </w:tcPr>
          <w:p w14:paraId="02EDEAE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平米</w:t>
            </w:r>
          </w:p>
        </w:tc>
      </w:tr>
      <w:tr w:rsidR="009A5F59" w14:paraId="0EE725F7" w14:textId="77777777" w:rsidTr="007741C1">
        <w:trPr>
          <w:trHeight w:val="975"/>
        </w:trPr>
        <w:tc>
          <w:tcPr>
            <w:tcW w:w="406" w:type="pct"/>
            <w:vMerge/>
            <w:shd w:val="clear" w:color="auto" w:fill="auto"/>
            <w:vAlign w:val="center"/>
          </w:tcPr>
          <w:p w14:paraId="13E52803" w14:textId="77777777" w:rsidR="009A5F59" w:rsidRDefault="009A5F59" w:rsidP="007741C1">
            <w:pPr>
              <w:rPr>
                <w:rFonts w:ascii="仿宋" w:eastAsia="仿宋" w:hAnsi="仿宋" w:cs="仿宋"/>
                <w:sz w:val="22"/>
                <w:szCs w:val="22"/>
              </w:rPr>
            </w:pPr>
          </w:p>
        </w:tc>
        <w:tc>
          <w:tcPr>
            <w:tcW w:w="778" w:type="pct"/>
            <w:vMerge w:val="restart"/>
            <w:shd w:val="clear" w:color="auto" w:fill="auto"/>
            <w:vAlign w:val="center"/>
          </w:tcPr>
          <w:p w14:paraId="593CA5B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视频系统租赁</w:t>
            </w:r>
          </w:p>
        </w:tc>
        <w:tc>
          <w:tcPr>
            <w:tcW w:w="1077" w:type="pct"/>
            <w:shd w:val="clear" w:color="auto" w:fill="auto"/>
            <w:vAlign w:val="center"/>
          </w:tcPr>
          <w:p w14:paraId="06AE919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 xml:space="preserve">LED高清大屏幕 P3 </w:t>
            </w:r>
            <w:r>
              <w:rPr>
                <w:rFonts w:ascii="仿宋" w:eastAsia="仿宋" w:hAnsi="仿宋" w:cs="仿宋"/>
                <w:sz w:val="22"/>
                <w:szCs w:val="22"/>
                <w:lang w:bidi="ar"/>
              </w:rPr>
              <w:t xml:space="preserve"> </w:t>
            </w:r>
          </w:p>
        </w:tc>
        <w:tc>
          <w:tcPr>
            <w:tcW w:w="938" w:type="pct"/>
            <w:shd w:val="clear" w:color="auto" w:fill="auto"/>
            <w:noWrap/>
            <w:vAlign w:val="center"/>
          </w:tcPr>
          <w:p w14:paraId="7214DA9F"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像素点间距为小于等于3毫米高清LED屏</w:t>
            </w:r>
          </w:p>
        </w:tc>
        <w:tc>
          <w:tcPr>
            <w:tcW w:w="481" w:type="pct"/>
            <w:shd w:val="clear" w:color="auto" w:fill="auto"/>
            <w:noWrap/>
            <w:vAlign w:val="center"/>
          </w:tcPr>
          <w:p w14:paraId="2513F48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997E4B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32</w:t>
            </w:r>
          </w:p>
        </w:tc>
        <w:tc>
          <w:tcPr>
            <w:tcW w:w="671" w:type="pct"/>
            <w:shd w:val="clear" w:color="auto" w:fill="auto"/>
            <w:noWrap/>
            <w:vAlign w:val="center"/>
          </w:tcPr>
          <w:p w14:paraId="232CF60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w:t>
            </w:r>
          </w:p>
        </w:tc>
      </w:tr>
      <w:tr w:rsidR="009A5F59" w14:paraId="6FED0449" w14:textId="77777777" w:rsidTr="007741C1">
        <w:trPr>
          <w:trHeight w:val="315"/>
        </w:trPr>
        <w:tc>
          <w:tcPr>
            <w:tcW w:w="406" w:type="pct"/>
            <w:vMerge/>
            <w:shd w:val="clear" w:color="auto" w:fill="auto"/>
            <w:vAlign w:val="center"/>
          </w:tcPr>
          <w:p w14:paraId="54A829C7"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5257A836"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07DCEF3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控制器</w:t>
            </w:r>
          </w:p>
        </w:tc>
        <w:tc>
          <w:tcPr>
            <w:tcW w:w="1600" w:type="dxa"/>
            <w:shd w:val="clear" w:color="auto" w:fill="auto"/>
            <w:noWrap/>
            <w:vAlign w:val="center"/>
          </w:tcPr>
          <w:p w14:paraId="41D100E5"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可实现</w:t>
            </w:r>
            <w:r>
              <w:rPr>
                <w:rFonts w:ascii="仿宋" w:eastAsia="仿宋" w:hAnsi="仿宋" w:cs="仿宋"/>
                <w:kern w:val="0"/>
                <w:sz w:val="22"/>
                <w:szCs w:val="22"/>
                <w:lang w:eastAsia="zh-Hans" w:bidi="ar"/>
              </w:rPr>
              <w:t>5</w:t>
            </w:r>
            <w:r>
              <w:rPr>
                <w:rFonts w:ascii="仿宋" w:eastAsia="仿宋" w:hAnsi="仿宋" w:cs="仿宋" w:hint="eastAsia"/>
                <w:kern w:val="0"/>
                <w:sz w:val="22"/>
                <w:szCs w:val="22"/>
                <w:lang w:eastAsia="zh-Hans" w:bidi="ar"/>
              </w:rPr>
              <w:t>分屏</w:t>
            </w:r>
          </w:p>
        </w:tc>
        <w:tc>
          <w:tcPr>
            <w:tcW w:w="481" w:type="pct"/>
            <w:shd w:val="clear" w:color="auto" w:fill="auto"/>
            <w:noWrap/>
            <w:vAlign w:val="center"/>
          </w:tcPr>
          <w:p w14:paraId="0A1C1FB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73F9971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4926C8A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0E36FB6A" w14:textId="77777777" w:rsidTr="007741C1">
        <w:trPr>
          <w:trHeight w:val="315"/>
        </w:trPr>
        <w:tc>
          <w:tcPr>
            <w:tcW w:w="406" w:type="pct"/>
            <w:vMerge/>
            <w:shd w:val="clear" w:color="auto" w:fill="auto"/>
            <w:vAlign w:val="center"/>
          </w:tcPr>
          <w:p w14:paraId="72CA5F40"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58B50878"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3412C4E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特技切换台</w:t>
            </w:r>
          </w:p>
        </w:tc>
        <w:tc>
          <w:tcPr>
            <w:tcW w:w="1600" w:type="dxa"/>
            <w:shd w:val="clear" w:color="auto" w:fill="auto"/>
            <w:noWrap/>
            <w:vAlign w:val="center"/>
          </w:tcPr>
          <w:p w14:paraId="4F19901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eastAsia="zh-Hans" w:bidi="ar"/>
              </w:rPr>
              <w:t>控制视频特效播放</w:t>
            </w:r>
          </w:p>
        </w:tc>
        <w:tc>
          <w:tcPr>
            <w:tcW w:w="481" w:type="pct"/>
            <w:shd w:val="clear" w:color="auto" w:fill="auto"/>
            <w:noWrap/>
            <w:vAlign w:val="center"/>
          </w:tcPr>
          <w:p w14:paraId="22B8991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1ED5FB0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20CC03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4F02118A" w14:textId="77777777" w:rsidTr="007741C1">
        <w:trPr>
          <w:trHeight w:val="315"/>
        </w:trPr>
        <w:tc>
          <w:tcPr>
            <w:tcW w:w="406" w:type="pct"/>
            <w:vMerge/>
            <w:shd w:val="clear" w:color="auto" w:fill="auto"/>
            <w:vAlign w:val="center"/>
          </w:tcPr>
          <w:p w14:paraId="6E57C787"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388E84D3"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4E8A530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w:t>
            </w:r>
          </w:p>
        </w:tc>
        <w:tc>
          <w:tcPr>
            <w:tcW w:w="938" w:type="pct"/>
            <w:shd w:val="clear" w:color="auto" w:fill="auto"/>
            <w:noWrap/>
            <w:vAlign w:val="center"/>
          </w:tcPr>
          <w:p w14:paraId="2B9F9B6B"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宋体" w:hint="eastAsia"/>
                <w:kern w:val="0"/>
                <w:szCs w:val="21"/>
              </w:rPr>
              <w:t>小于等于15寸；大于等于I5处理机；内存不低于256G；运存不低于6G；</w:t>
            </w:r>
          </w:p>
        </w:tc>
        <w:tc>
          <w:tcPr>
            <w:tcW w:w="481" w:type="pct"/>
            <w:shd w:val="clear" w:color="auto" w:fill="auto"/>
            <w:noWrap/>
            <w:vAlign w:val="center"/>
          </w:tcPr>
          <w:p w14:paraId="251A1EF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7623451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5</w:t>
            </w:r>
          </w:p>
        </w:tc>
        <w:tc>
          <w:tcPr>
            <w:tcW w:w="671" w:type="pct"/>
            <w:shd w:val="clear" w:color="auto" w:fill="auto"/>
            <w:noWrap/>
            <w:vAlign w:val="center"/>
          </w:tcPr>
          <w:p w14:paraId="421F8A1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27622123" w14:textId="77777777" w:rsidTr="007741C1">
        <w:trPr>
          <w:trHeight w:val="315"/>
        </w:trPr>
        <w:tc>
          <w:tcPr>
            <w:tcW w:w="406" w:type="pct"/>
            <w:vMerge/>
            <w:shd w:val="clear" w:color="auto" w:fill="auto"/>
            <w:vAlign w:val="center"/>
          </w:tcPr>
          <w:p w14:paraId="1D67ABE8"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2D3AB5C7"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405C6C9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会议提词屏</w:t>
            </w:r>
          </w:p>
        </w:tc>
        <w:tc>
          <w:tcPr>
            <w:tcW w:w="938" w:type="pct"/>
            <w:shd w:val="clear" w:color="auto" w:fill="auto"/>
            <w:noWrap/>
            <w:vAlign w:val="center"/>
          </w:tcPr>
          <w:p w14:paraId="34BF63EE"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不低于60寸提词器；屏幕IPS屏幕</w:t>
            </w:r>
          </w:p>
        </w:tc>
        <w:tc>
          <w:tcPr>
            <w:tcW w:w="481" w:type="pct"/>
            <w:shd w:val="clear" w:color="auto" w:fill="auto"/>
            <w:noWrap/>
            <w:vAlign w:val="center"/>
          </w:tcPr>
          <w:p w14:paraId="2D69715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12DBBD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128C31E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3F050FEE" w14:textId="77777777" w:rsidTr="007741C1">
        <w:trPr>
          <w:trHeight w:val="315"/>
        </w:trPr>
        <w:tc>
          <w:tcPr>
            <w:tcW w:w="406" w:type="pct"/>
            <w:vMerge/>
            <w:shd w:val="clear" w:color="auto" w:fill="auto"/>
            <w:vAlign w:val="center"/>
          </w:tcPr>
          <w:p w14:paraId="7A9E0F7B"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1CC4E4BC"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4887CE4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翻页器</w:t>
            </w:r>
          </w:p>
        </w:tc>
        <w:tc>
          <w:tcPr>
            <w:tcW w:w="938" w:type="pct"/>
            <w:shd w:val="clear" w:color="auto" w:fill="auto"/>
            <w:noWrap/>
            <w:vAlign w:val="center"/>
          </w:tcPr>
          <w:p w14:paraId="1D0216D3"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可实现讲台PPT上下翻页</w:t>
            </w:r>
          </w:p>
        </w:tc>
        <w:tc>
          <w:tcPr>
            <w:tcW w:w="481" w:type="pct"/>
            <w:shd w:val="clear" w:color="auto" w:fill="auto"/>
            <w:noWrap/>
            <w:vAlign w:val="center"/>
          </w:tcPr>
          <w:p w14:paraId="74324EA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8FF563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069C8E2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3351739E" w14:textId="77777777" w:rsidTr="007741C1">
        <w:trPr>
          <w:trHeight w:val="315"/>
        </w:trPr>
        <w:tc>
          <w:tcPr>
            <w:tcW w:w="406" w:type="pct"/>
            <w:vMerge/>
            <w:shd w:val="clear" w:color="auto" w:fill="auto"/>
            <w:vAlign w:val="center"/>
          </w:tcPr>
          <w:p w14:paraId="4041010A" w14:textId="77777777" w:rsidR="009A5F59" w:rsidRDefault="009A5F59" w:rsidP="007741C1">
            <w:pPr>
              <w:rPr>
                <w:rFonts w:ascii="仿宋" w:eastAsia="仿宋" w:hAnsi="仿宋" w:cs="仿宋"/>
                <w:sz w:val="22"/>
                <w:szCs w:val="22"/>
              </w:rPr>
            </w:pPr>
          </w:p>
        </w:tc>
        <w:tc>
          <w:tcPr>
            <w:tcW w:w="778" w:type="pct"/>
            <w:vMerge w:val="restart"/>
            <w:shd w:val="clear" w:color="auto" w:fill="auto"/>
            <w:vAlign w:val="center"/>
          </w:tcPr>
          <w:p w14:paraId="18D1C5D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音响系统租赁</w:t>
            </w:r>
          </w:p>
        </w:tc>
        <w:tc>
          <w:tcPr>
            <w:tcW w:w="1077" w:type="pct"/>
            <w:shd w:val="clear" w:color="auto" w:fill="auto"/>
            <w:vAlign w:val="center"/>
          </w:tcPr>
          <w:p w14:paraId="429F571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全频音响</w:t>
            </w:r>
          </w:p>
        </w:tc>
        <w:tc>
          <w:tcPr>
            <w:tcW w:w="938" w:type="pct"/>
            <w:shd w:val="clear" w:color="auto" w:fill="auto"/>
            <w:noWrap/>
            <w:vAlign w:val="center"/>
          </w:tcPr>
          <w:p w14:paraId="75DDF276"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20赫兹到20千赫兹。能够还原这个范围声音</w:t>
            </w:r>
          </w:p>
        </w:tc>
        <w:tc>
          <w:tcPr>
            <w:tcW w:w="481" w:type="pct"/>
            <w:shd w:val="clear" w:color="auto" w:fill="auto"/>
            <w:noWrap/>
            <w:vAlign w:val="center"/>
          </w:tcPr>
          <w:p w14:paraId="5EAB8D8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76616D3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12A732B8"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18CD674E" w14:textId="77777777" w:rsidTr="007741C1">
        <w:trPr>
          <w:trHeight w:val="315"/>
        </w:trPr>
        <w:tc>
          <w:tcPr>
            <w:tcW w:w="406" w:type="pct"/>
            <w:vMerge/>
            <w:shd w:val="clear" w:color="auto" w:fill="auto"/>
            <w:vAlign w:val="center"/>
          </w:tcPr>
          <w:p w14:paraId="56CD45C5"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1BFA7A73"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7338461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低音音响</w:t>
            </w:r>
          </w:p>
        </w:tc>
        <w:tc>
          <w:tcPr>
            <w:tcW w:w="938" w:type="pct"/>
            <w:shd w:val="clear" w:color="auto" w:fill="auto"/>
            <w:noWrap/>
            <w:vAlign w:val="center"/>
          </w:tcPr>
          <w:p w14:paraId="50E703E1"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强化音节节奏的效果</w:t>
            </w:r>
          </w:p>
        </w:tc>
        <w:tc>
          <w:tcPr>
            <w:tcW w:w="481" w:type="pct"/>
            <w:shd w:val="clear" w:color="auto" w:fill="auto"/>
            <w:noWrap/>
            <w:vAlign w:val="center"/>
          </w:tcPr>
          <w:p w14:paraId="498CA8E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43786E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513FD4A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576D9BE6" w14:textId="77777777" w:rsidTr="007741C1">
        <w:trPr>
          <w:trHeight w:val="315"/>
        </w:trPr>
        <w:tc>
          <w:tcPr>
            <w:tcW w:w="406" w:type="pct"/>
            <w:vMerge/>
            <w:shd w:val="clear" w:color="auto" w:fill="auto"/>
            <w:vAlign w:val="center"/>
          </w:tcPr>
          <w:p w14:paraId="1B00D901"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0A91C1A6"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14BEBF5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返送音箱</w:t>
            </w:r>
          </w:p>
        </w:tc>
        <w:tc>
          <w:tcPr>
            <w:tcW w:w="938" w:type="pct"/>
            <w:shd w:val="clear" w:color="auto" w:fill="auto"/>
            <w:noWrap/>
            <w:vAlign w:val="center"/>
          </w:tcPr>
          <w:p w14:paraId="74BE613C"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用在舞台或歌舞厅供演员或乐队成员监听自己演唱或演奏声音</w:t>
            </w:r>
          </w:p>
        </w:tc>
        <w:tc>
          <w:tcPr>
            <w:tcW w:w="481" w:type="pct"/>
            <w:shd w:val="clear" w:color="auto" w:fill="auto"/>
            <w:noWrap/>
            <w:vAlign w:val="center"/>
          </w:tcPr>
          <w:p w14:paraId="46A540B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CAFB6E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0C092F7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只</w:t>
            </w:r>
          </w:p>
        </w:tc>
      </w:tr>
      <w:tr w:rsidR="009A5F59" w14:paraId="6407D778" w14:textId="77777777" w:rsidTr="007741C1">
        <w:trPr>
          <w:trHeight w:val="315"/>
        </w:trPr>
        <w:tc>
          <w:tcPr>
            <w:tcW w:w="406" w:type="pct"/>
            <w:vMerge/>
            <w:shd w:val="clear" w:color="auto" w:fill="auto"/>
            <w:vAlign w:val="center"/>
          </w:tcPr>
          <w:p w14:paraId="2302B9F2"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3AA44844"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4B7519E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数字调音台</w:t>
            </w:r>
          </w:p>
        </w:tc>
        <w:tc>
          <w:tcPr>
            <w:tcW w:w="938" w:type="pct"/>
            <w:shd w:val="clear" w:color="auto" w:fill="auto"/>
            <w:noWrap/>
            <w:vAlign w:val="center"/>
          </w:tcPr>
          <w:p w14:paraId="666F1AB7"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控制现场音响</w:t>
            </w:r>
          </w:p>
        </w:tc>
        <w:tc>
          <w:tcPr>
            <w:tcW w:w="481" w:type="pct"/>
            <w:shd w:val="clear" w:color="auto" w:fill="auto"/>
            <w:noWrap/>
            <w:vAlign w:val="center"/>
          </w:tcPr>
          <w:p w14:paraId="4F60C4F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E71BD9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C83B6C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08F708BF" w14:textId="77777777" w:rsidTr="007741C1">
        <w:trPr>
          <w:trHeight w:val="315"/>
        </w:trPr>
        <w:tc>
          <w:tcPr>
            <w:tcW w:w="406" w:type="pct"/>
            <w:vMerge/>
            <w:shd w:val="clear" w:color="auto" w:fill="auto"/>
            <w:vAlign w:val="center"/>
          </w:tcPr>
          <w:p w14:paraId="1BE1F515"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4683DBFA"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4B9AEC3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无线手持麦</w:t>
            </w:r>
          </w:p>
        </w:tc>
        <w:tc>
          <w:tcPr>
            <w:tcW w:w="938" w:type="pct"/>
            <w:shd w:val="clear" w:color="auto" w:fill="auto"/>
            <w:noWrap/>
            <w:vAlign w:val="center"/>
          </w:tcPr>
          <w:p w14:paraId="11661258"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在范围内讲话者可到处行走</w:t>
            </w:r>
          </w:p>
        </w:tc>
        <w:tc>
          <w:tcPr>
            <w:tcW w:w="481" w:type="pct"/>
            <w:shd w:val="clear" w:color="auto" w:fill="auto"/>
            <w:noWrap/>
            <w:vAlign w:val="center"/>
          </w:tcPr>
          <w:p w14:paraId="13DA6B33"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D4F43F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24EF3CAA"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093DE256" w14:textId="77777777" w:rsidTr="007741C1">
        <w:trPr>
          <w:trHeight w:val="315"/>
        </w:trPr>
        <w:tc>
          <w:tcPr>
            <w:tcW w:w="406" w:type="pct"/>
            <w:vMerge/>
            <w:shd w:val="clear" w:color="auto" w:fill="auto"/>
            <w:vAlign w:val="center"/>
          </w:tcPr>
          <w:p w14:paraId="081749B4"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0073285B"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5CDFD3B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鹅颈麦</w:t>
            </w:r>
          </w:p>
        </w:tc>
        <w:tc>
          <w:tcPr>
            <w:tcW w:w="938" w:type="pct"/>
            <w:shd w:val="clear" w:color="auto" w:fill="auto"/>
            <w:noWrap/>
            <w:vAlign w:val="center"/>
          </w:tcPr>
          <w:p w14:paraId="11CB121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有底座话筒</w:t>
            </w:r>
          </w:p>
        </w:tc>
        <w:tc>
          <w:tcPr>
            <w:tcW w:w="481" w:type="pct"/>
            <w:shd w:val="clear" w:color="auto" w:fill="auto"/>
            <w:noWrap/>
            <w:vAlign w:val="center"/>
          </w:tcPr>
          <w:p w14:paraId="3680E6A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A1D4B4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2</w:t>
            </w:r>
          </w:p>
        </w:tc>
        <w:tc>
          <w:tcPr>
            <w:tcW w:w="671" w:type="pct"/>
            <w:shd w:val="clear" w:color="auto" w:fill="auto"/>
            <w:noWrap/>
            <w:vAlign w:val="center"/>
          </w:tcPr>
          <w:p w14:paraId="20DE3FA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支</w:t>
            </w:r>
          </w:p>
        </w:tc>
      </w:tr>
      <w:tr w:rsidR="009A5F59" w14:paraId="05859B46" w14:textId="77777777" w:rsidTr="007741C1">
        <w:trPr>
          <w:trHeight w:val="495"/>
        </w:trPr>
        <w:tc>
          <w:tcPr>
            <w:tcW w:w="406" w:type="pct"/>
            <w:vMerge/>
            <w:shd w:val="clear" w:color="auto" w:fill="auto"/>
            <w:vAlign w:val="center"/>
          </w:tcPr>
          <w:p w14:paraId="2620B4D7"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4FC66D67" w14:textId="77777777" w:rsidR="009A5F59" w:rsidRDefault="009A5F59" w:rsidP="007741C1">
            <w:pPr>
              <w:jc w:val="center"/>
              <w:rPr>
                <w:rFonts w:ascii="仿宋" w:eastAsia="仿宋" w:hAnsi="仿宋" w:cs="仿宋"/>
                <w:sz w:val="22"/>
                <w:szCs w:val="22"/>
              </w:rPr>
            </w:pPr>
          </w:p>
        </w:tc>
        <w:tc>
          <w:tcPr>
            <w:tcW w:w="1077" w:type="pct"/>
            <w:shd w:val="clear" w:color="auto" w:fill="auto"/>
            <w:vAlign w:val="center"/>
          </w:tcPr>
          <w:p w14:paraId="0A5FE55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笔记本电脑播放器</w:t>
            </w:r>
          </w:p>
        </w:tc>
        <w:tc>
          <w:tcPr>
            <w:tcW w:w="938" w:type="pct"/>
            <w:shd w:val="clear" w:color="auto" w:fill="auto"/>
            <w:noWrap/>
            <w:vAlign w:val="center"/>
          </w:tcPr>
          <w:p w14:paraId="1BEDAA59"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播放现场音频</w:t>
            </w:r>
          </w:p>
        </w:tc>
        <w:tc>
          <w:tcPr>
            <w:tcW w:w="481" w:type="pct"/>
            <w:shd w:val="clear" w:color="auto" w:fill="auto"/>
            <w:noWrap/>
            <w:vAlign w:val="center"/>
          </w:tcPr>
          <w:p w14:paraId="07ACE23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E6F0F3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55A712B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0578E04B" w14:textId="77777777" w:rsidTr="007741C1">
        <w:trPr>
          <w:trHeight w:val="315"/>
        </w:trPr>
        <w:tc>
          <w:tcPr>
            <w:tcW w:w="406" w:type="pct"/>
            <w:vMerge/>
            <w:shd w:val="clear" w:color="auto" w:fill="auto"/>
            <w:vAlign w:val="center"/>
          </w:tcPr>
          <w:p w14:paraId="71A28705" w14:textId="77777777" w:rsidR="009A5F59" w:rsidRDefault="009A5F59" w:rsidP="007741C1">
            <w:pPr>
              <w:rPr>
                <w:rFonts w:ascii="仿宋" w:eastAsia="仿宋" w:hAnsi="仿宋" w:cs="仿宋"/>
                <w:sz w:val="22"/>
                <w:szCs w:val="22"/>
              </w:rPr>
            </w:pPr>
          </w:p>
        </w:tc>
        <w:tc>
          <w:tcPr>
            <w:tcW w:w="778" w:type="pct"/>
            <w:vMerge w:val="restart"/>
            <w:shd w:val="clear" w:color="auto" w:fill="auto"/>
            <w:vAlign w:val="center"/>
          </w:tcPr>
          <w:p w14:paraId="0322CCA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灯光系统租赁</w:t>
            </w:r>
          </w:p>
        </w:tc>
        <w:tc>
          <w:tcPr>
            <w:tcW w:w="1077" w:type="pct"/>
            <w:shd w:val="clear" w:color="auto" w:fill="auto"/>
            <w:vAlign w:val="center"/>
          </w:tcPr>
          <w:p w14:paraId="69128DB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电脑切割灯</w:t>
            </w:r>
          </w:p>
        </w:tc>
        <w:tc>
          <w:tcPr>
            <w:tcW w:w="938" w:type="pct"/>
            <w:shd w:val="clear" w:color="auto" w:fill="auto"/>
            <w:noWrap/>
            <w:vAlign w:val="center"/>
          </w:tcPr>
          <w:p w14:paraId="07D39E45"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电动切割功能,光斑外形切割为任意形状</w:t>
            </w:r>
          </w:p>
        </w:tc>
        <w:tc>
          <w:tcPr>
            <w:tcW w:w="481" w:type="pct"/>
            <w:shd w:val="clear" w:color="auto" w:fill="auto"/>
            <w:noWrap/>
            <w:vAlign w:val="center"/>
          </w:tcPr>
          <w:p w14:paraId="5C6B800D"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231C5B6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6</w:t>
            </w:r>
          </w:p>
        </w:tc>
        <w:tc>
          <w:tcPr>
            <w:tcW w:w="671" w:type="pct"/>
            <w:shd w:val="clear" w:color="auto" w:fill="auto"/>
            <w:noWrap/>
            <w:vAlign w:val="center"/>
          </w:tcPr>
          <w:p w14:paraId="11EB2862"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r w:rsidR="009A5F59" w14:paraId="5722391D" w14:textId="77777777" w:rsidTr="007741C1">
        <w:trPr>
          <w:trHeight w:val="315"/>
        </w:trPr>
        <w:tc>
          <w:tcPr>
            <w:tcW w:w="406" w:type="pct"/>
            <w:vMerge/>
            <w:shd w:val="clear" w:color="auto" w:fill="auto"/>
            <w:vAlign w:val="center"/>
          </w:tcPr>
          <w:p w14:paraId="09414290"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27A35353" w14:textId="77777777" w:rsidR="009A5F59" w:rsidRDefault="009A5F59" w:rsidP="007741C1">
            <w:pPr>
              <w:jc w:val="left"/>
              <w:rPr>
                <w:rFonts w:ascii="仿宋" w:eastAsia="仿宋" w:hAnsi="仿宋" w:cs="仿宋"/>
                <w:sz w:val="22"/>
                <w:szCs w:val="22"/>
              </w:rPr>
            </w:pPr>
          </w:p>
        </w:tc>
        <w:tc>
          <w:tcPr>
            <w:tcW w:w="1077" w:type="pct"/>
            <w:shd w:val="clear" w:color="auto" w:fill="auto"/>
            <w:vAlign w:val="center"/>
          </w:tcPr>
          <w:p w14:paraId="3FC055C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LED染色灯</w:t>
            </w:r>
          </w:p>
        </w:tc>
        <w:tc>
          <w:tcPr>
            <w:tcW w:w="938" w:type="pct"/>
            <w:shd w:val="clear" w:color="auto" w:fill="auto"/>
            <w:noWrap/>
            <w:vAlign w:val="center"/>
          </w:tcPr>
          <w:p w14:paraId="50A820E4"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渲染舞台效果主色调颜色</w:t>
            </w:r>
          </w:p>
        </w:tc>
        <w:tc>
          <w:tcPr>
            <w:tcW w:w="481" w:type="pct"/>
            <w:shd w:val="clear" w:color="auto" w:fill="auto"/>
            <w:noWrap/>
            <w:vAlign w:val="center"/>
          </w:tcPr>
          <w:p w14:paraId="5D02A3F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495A26F5"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8</w:t>
            </w:r>
          </w:p>
        </w:tc>
        <w:tc>
          <w:tcPr>
            <w:tcW w:w="671" w:type="pct"/>
            <w:shd w:val="clear" w:color="auto" w:fill="auto"/>
            <w:noWrap/>
            <w:vAlign w:val="center"/>
          </w:tcPr>
          <w:p w14:paraId="22955D1F"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55E68536" w14:textId="77777777" w:rsidTr="007741C1">
        <w:trPr>
          <w:trHeight w:val="315"/>
        </w:trPr>
        <w:tc>
          <w:tcPr>
            <w:tcW w:w="406" w:type="pct"/>
            <w:vMerge/>
            <w:shd w:val="clear" w:color="auto" w:fill="auto"/>
            <w:vAlign w:val="center"/>
          </w:tcPr>
          <w:p w14:paraId="56F5F8FB"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355DA128" w14:textId="77777777" w:rsidR="009A5F59" w:rsidRDefault="009A5F59" w:rsidP="007741C1">
            <w:pPr>
              <w:jc w:val="left"/>
              <w:rPr>
                <w:rFonts w:ascii="仿宋" w:eastAsia="仿宋" w:hAnsi="仿宋" w:cs="仿宋"/>
                <w:sz w:val="22"/>
                <w:szCs w:val="22"/>
              </w:rPr>
            </w:pPr>
          </w:p>
        </w:tc>
        <w:tc>
          <w:tcPr>
            <w:tcW w:w="1077" w:type="pct"/>
            <w:shd w:val="clear" w:color="auto" w:fill="auto"/>
            <w:vAlign w:val="center"/>
          </w:tcPr>
          <w:p w14:paraId="63FC4B8E"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灯光控制台</w:t>
            </w:r>
          </w:p>
        </w:tc>
        <w:tc>
          <w:tcPr>
            <w:tcW w:w="938" w:type="pct"/>
            <w:shd w:val="clear" w:color="auto" w:fill="auto"/>
            <w:noWrap/>
            <w:vAlign w:val="center"/>
          </w:tcPr>
          <w:p w14:paraId="60EB6020"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控制现场灯光</w:t>
            </w:r>
          </w:p>
        </w:tc>
        <w:tc>
          <w:tcPr>
            <w:tcW w:w="481" w:type="pct"/>
            <w:shd w:val="clear" w:color="auto" w:fill="auto"/>
            <w:noWrap/>
            <w:vAlign w:val="center"/>
          </w:tcPr>
          <w:p w14:paraId="40D387C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0E0D13E6"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26C104E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台</w:t>
            </w:r>
          </w:p>
        </w:tc>
      </w:tr>
      <w:tr w:rsidR="009A5F59" w14:paraId="09C51B32" w14:textId="77777777" w:rsidTr="007741C1">
        <w:trPr>
          <w:trHeight w:val="315"/>
        </w:trPr>
        <w:tc>
          <w:tcPr>
            <w:tcW w:w="406" w:type="pct"/>
            <w:vMerge/>
            <w:shd w:val="clear" w:color="auto" w:fill="auto"/>
            <w:vAlign w:val="center"/>
          </w:tcPr>
          <w:p w14:paraId="07913A4B" w14:textId="77777777" w:rsidR="009A5F59" w:rsidRDefault="009A5F59" w:rsidP="007741C1">
            <w:pPr>
              <w:rPr>
                <w:rFonts w:ascii="仿宋" w:eastAsia="仿宋" w:hAnsi="仿宋" w:cs="仿宋"/>
                <w:sz w:val="22"/>
                <w:szCs w:val="22"/>
              </w:rPr>
            </w:pPr>
          </w:p>
        </w:tc>
        <w:tc>
          <w:tcPr>
            <w:tcW w:w="778" w:type="pct"/>
            <w:vMerge/>
            <w:shd w:val="clear" w:color="auto" w:fill="auto"/>
            <w:vAlign w:val="center"/>
          </w:tcPr>
          <w:p w14:paraId="69760245" w14:textId="77777777" w:rsidR="009A5F59" w:rsidRDefault="009A5F59" w:rsidP="007741C1">
            <w:pPr>
              <w:jc w:val="left"/>
              <w:rPr>
                <w:rFonts w:ascii="仿宋" w:eastAsia="仿宋" w:hAnsi="仿宋" w:cs="仿宋"/>
                <w:sz w:val="22"/>
                <w:szCs w:val="22"/>
              </w:rPr>
            </w:pPr>
          </w:p>
        </w:tc>
        <w:tc>
          <w:tcPr>
            <w:tcW w:w="1077" w:type="pct"/>
            <w:shd w:val="clear" w:color="auto" w:fill="auto"/>
            <w:vAlign w:val="center"/>
          </w:tcPr>
          <w:p w14:paraId="6F4205A7"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面光灯架</w:t>
            </w:r>
          </w:p>
        </w:tc>
        <w:tc>
          <w:tcPr>
            <w:tcW w:w="938" w:type="pct"/>
            <w:shd w:val="clear" w:color="auto" w:fill="auto"/>
            <w:noWrap/>
            <w:vAlign w:val="center"/>
          </w:tcPr>
          <w:p w14:paraId="52DFC9C8"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灯光悬挂</w:t>
            </w:r>
          </w:p>
          <w:p w14:paraId="6E4CF012"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支撑柱</w:t>
            </w:r>
          </w:p>
        </w:tc>
        <w:tc>
          <w:tcPr>
            <w:tcW w:w="481" w:type="pct"/>
            <w:shd w:val="clear" w:color="auto" w:fill="auto"/>
            <w:noWrap/>
            <w:vAlign w:val="center"/>
          </w:tcPr>
          <w:p w14:paraId="18A2CA6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w:t>
            </w:r>
            <w:r>
              <w:rPr>
                <w:rFonts w:ascii="仿宋" w:eastAsia="仿宋" w:hAnsi="仿宋" w:cs="仿宋"/>
                <w:sz w:val="22"/>
                <w:szCs w:val="22"/>
                <w:lang w:bidi="ar"/>
              </w:rPr>
              <w:t>天</w:t>
            </w:r>
          </w:p>
        </w:tc>
        <w:tc>
          <w:tcPr>
            <w:tcW w:w="645" w:type="pct"/>
            <w:shd w:val="clear" w:color="auto" w:fill="auto"/>
            <w:noWrap/>
            <w:vAlign w:val="center"/>
          </w:tcPr>
          <w:p w14:paraId="383B2EE0"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4</w:t>
            </w:r>
          </w:p>
        </w:tc>
        <w:tc>
          <w:tcPr>
            <w:tcW w:w="671" w:type="pct"/>
            <w:shd w:val="clear" w:color="auto" w:fill="auto"/>
            <w:noWrap/>
            <w:vAlign w:val="center"/>
          </w:tcPr>
          <w:p w14:paraId="51822B54"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组</w:t>
            </w:r>
          </w:p>
        </w:tc>
      </w:tr>
      <w:tr w:rsidR="009A5F59" w14:paraId="403358EA" w14:textId="77777777" w:rsidTr="007741C1">
        <w:trPr>
          <w:trHeight w:val="315"/>
        </w:trPr>
        <w:tc>
          <w:tcPr>
            <w:tcW w:w="406" w:type="pct"/>
            <w:shd w:val="clear" w:color="auto" w:fill="auto"/>
            <w:vAlign w:val="center"/>
          </w:tcPr>
          <w:p w14:paraId="69B1134B" w14:textId="77777777" w:rsidR="009A5F59" w:rsidRDefault="009A5F59" w:rsidP="007741C1">
            <w:pPr>
              <w:rPr>
                <w:rFonts w:ascii="仿宋" w:eastAsia="仿宋" w:hAnsi="仿宋" w:cs="仿宋"/>
                <w:sz w:val="22"/>
                <w:szCs w:val="22"/>
              </w:rPr>
            </w:pPr>
          </w:p>
        </w:tc>
        <w:tc>
          <w:tcPr>
            <w:tcW w:w="778" w:type="pct"/>
            <w:shd w:val="clear" w:color="auto" w:fill="auto"/>
            <w:vAlign w:val="center"/>
          </w:tcPr>
          <w:p w14:paraId="493E250C" w14:textId="77777777" w:rsidR="009A5F59" w:rsidRDefault="009A5F59" w:rsidP="007741C1">
            <w:pPr>
              <w:jc w:val="center"/>
              <w:rPr>
                <w:rFonts w:ascii="仿宋" w:eastAsia="仿宋" w:hAnsi="仿宋" w:cs="仿宋"/>
                <w:sz w:val="22"/>
                <w:szCs w:val="22"/>
              </w:rPr>
            </w:pPr>
            <w:r>
              <w:rPr>
                <w:rFonts w:ascii="仿宋" w:eastAsia="仿宋" w:hAnsi="仿宋" w:cs="仿宋" w:hint="eastAsia"/>
                <w:sz w:val="22"/>
                <w:szCs w:val="22"/>
              </w:rPr>
              <w:t>演讲台</w:t>
            </w:r>
          </w:p>
        </w:tc>
        <w:tc>
          <w:tcPr>
            <w:tcW w:w="1077" w:type="pct"/>
            <w:shd w:val="clear" w:color="auto" w:fill="auto"/>
            <w:vAlign w:val="center"/>
          </w:tcPr>
          <w:p w14:paraId="7020206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可升降电控讲台</w:t>
            </w:r>
          </w:p>
        </w:tc>
        <w:tc>
          <w:tcPr>
            <w:tcW w:w="938" w:type="pct"/>
            <w:shd w:val="clear" w:color="auto" w:fill="auto"/>
            <w:noWrap/>
            <w:vAlign w:val="center"/>
          </w:tcPr>
          <w:p w14:paraId="1B88614B" w14:textId="77777777" w:rsidR="009A5F59" w:rsidRDefault="009A5F59" w:rsidP="007741C1">
            <w:pPr>
              <w:widowControl/>
              <w:jc w:val="center"/>
              <w:textAlignment w:val="center"/>
              <w:rPr>
                <w:rFonts w:ascii="仿宋" w:eastAsia="仿宋" w:hAnsi="仿宋" w:cs="仿宋"/>
                <w:kern w:val="0"/>
                <w:sz w:val="22"/>
                <w:szCs w:val="22"/>
                <w:lang w:bidi="ar"/>
              </w:rPr>
            </w:pPr>
            <w:r>
              <w:rPr>
                <w:rFonts w:ascii="仿宋" w:eastAsia="仿宋" w:hAnsi="仿宋" w:cs="仿宋" w:hint="eastAsia"/>
                <w:kern w:val="0"/>
                <w:sz w:val="22"/>
                <w:szCs w:val="22"/>
                <w:lang w:bidi="ar"/>
              </w:rPr>
              <w:t>根据身高自由把握讲台高度</w:t>
            </w:r>
          </w:p>
        </w:tc>
        <w:tc>
          <w:tcPr>
            <w:tcW w:w="481" w:type="pct"/>
            <w:shd w:val="clear" w:color="auto" w:fill="auto"/>
            <w:noWrap/>
            <w:vAlign w:val="center"/>
          </w:tcPr>
          <w:p w14:paraId="5A094B8B"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3天</w:t>
            </w:r>
          </w:p>
        </w:tc>
        <w:tc>
          <w:tcPr>
            <w:tcW w:w="645" w:type="pct"/>
            <w:shd w:val="clear" w:color="auto" w:fill="auto"/>
            <w:noWrap/>
            <w:vAlign w:val="center"/>
          </w:tcPr>
          <w:p w14:paraId="31A3F069"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1</w:t>
            </w:r>
          </w:p>
        </w:tc>
        <w:tc>
          <w:tcPr>
            <w:tcW w:w="671" w:type="pct"/>
            <w:shd w:val="clear" w:color="auto" w:fill="auto"/>
            <w:noWrap/>
            <w:vAlign w:val="center"/>
          </w:tcPr>
          <w:p w14:paraId="794AA89C" w14:textId="77777777" w:rsidR="009A5F59" w:rsidRDefault="009A5F59" w:rsidP="007741C1">
            <w:pPr>
              <w:widowControl/>
              <w:jc w:val="center"/>
              <w:textAlignment w:val="center"/>
              <w:rPr>
                <w:rFonts w:ascii="仿宋" w:eastAsia="仿宋" w:hAnsi="仿宋" w:cs="仿宋"/>
                <w:sz w:val="22"/>
                <w:szCs w:val="22"/>
              </w:rPr>
            </w:pPr>
            <w:r>
              <w:rPr>
                <w:rFonts w:ascii="仿宋" w:eastAsia="仿宋" w:hAnsi="仿宋" w:cs="仿宋" w:hint="eastAsia"/>
                <w:kern w:val="0"/>
                <w:sz w:val="22"/>
                <w:szCs w:val="22"/>
                <w:lang w:bidi="ar"/>
              </w:rPr>
              <w:t>套</w:t>
            </w:r>
          </w:p>
        </w:tc>
      </w:tr>
    </w:tbl>
    <w:p w14:paraId="0CE6E6BF" w14:textId="1845DC43"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3.9.2</w:t>
      </w:r>
      <w:r>
        <w:rPr>
          <w:rFonts w:eastAsia="仿宋"/>
          <w:sz w:val="24"/>
        </w:rPr>
        <w:t>大会办公区搭建</w:t>
      </w:r>
    </w:p>
    <w:tbl>
      <w:tblPr>
        <w:tblpPr w:leftFromText="180" w:rightFromText="180" w:vertAnchor="text" w:horzAnchor="page" w:tblpX="1683" w:tblpY="19"/>
        <w:tblOverlap w:val="never"/>
        <w:tblW w:w="4998" w:type="pct"/>
        <w:tblLayout w:type="fixed"/>
        <w:tblLook w:val="04A0" w:firstRow="1" w:lastRow="0" w:firstColumn="1" w:lastColumn="0" w:noHBand="0" w:noVBand="1"/>
      </w:tblPr>
      <w:tblGrid>
        <w:gridCol w:w="1820"/>
        <w:gridCol w:w="2010"/>
        <w:gridCol w:w="2715"/>
        <w:gridCol w:w="818"/>
        <w:gridCol w:w="767"/>
        <w:gridCol w:w="701"/>
      </w:tblGrid>
      <w:tr w:rsidR="009A5F59" w14:paraId="1590E036" w14:textId="77777777" w:rsidTr="007741C1">
        <w:trPr>
          <w:trHeight w:val="300"/>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EE9C8" w14:textId="77777777" w:rsidR="009A5F59" w:rsidRDefault="009A5F59" w:rsidP="007741C1">
            <w:pPr>
              <w:widowControl/>
              <w:jc w:val="center"/>
              <w:rPr>
                <w:rFonts w:ascii="仿宋" w:eastAsia="仿宋" w:hAnsi="仿宋" w:cs="宋体"/>
                <w:b/>
                <w:bCs/>
                <w:kern w:val="0"/>
                <w:szCs w:val="21"/>
              </w:rPr>
            </w:pPr>
            <w:r>
              <w:rPr>
                <w:rFonts w:ascii="仿宋" w:eastAsia="仿宋" w:hAnsi="仿宋" w:cs="宋体" w:hint="eastAsia"/>
                <w:b/>
                <w:bCs/>
                <w:kern w:val="0"/>
                <w:szCs w:val="21"/>
              </w:rPr>
              <w:t>项目</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FCB6091" w14:textId="77777777" w:rsidR="009A5F59" w:rsidRDefault="009A5F59" w:rsidP="007741C1">
            <w:pPr>
              <w:widowControl/>
              <w:jc w:val="center"/>
              <w:rPr>
                <w:rFonts w:ascii="仿宋" w:eastAsia="仿宋" w:hAnsi="仿宋" w:cs="宋体"/>
                <w:b/>
                <w:bCs/>
                <w:kern w:val="0"/>
                <w:szCs w:val="21"/>
              </w:rPr>
            </w:pPr>
            <w:r>
              <w:rPr>
                <w:rFonts w:ascii="仿宋" w:eastAsia="仿宋" w:hAnsi="仿宋" w:cs="宋体" w:hint="eastAsia"/>
                <w:b/>
                <w:bCs/>
                <w:kern w:val="0"/>
                <w:szCs w:val="21"/>
              </w:rPr>
              <w:t>需求内容</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47C62" w14:textId="77777777" w:rsidR="009A5F59" w:rsidRDefault="009A5F59" w:rsidP="007741C1">
            <w:pPr>
              <w:widowControl/>
              <w:jc w:val="center"/>
              <w:rPr>
                <w:rFonts w:ascii="仿宋" w:eastAsia="仿宋" w:hAnsi="仿宋" w:cs="宋体"/>
                <w:b/>
                <w:bCs/>
                <w:color w:val="C00000"/>
                <w:kern w:val="0"/>
                <w:szCs w:val="21"/>
              </w:rPr>
            </w:pPr>
            <w:r>
              <w:rPr>
                <w:rFonts w:ascii="仿宋" w:eastAsia="仿宋" w:hAnsi="仿宋" w:cs="宋体" w:hint="eastAsia"/>
                <w:b/>
                <w:bCs/>
                <w:color w:val="000000" w:themeColor="text1"/>
                <w:kern w:val="0"/>
                <w:szCs w:val="21"/>
              </w:rPr>
              <w:t>具体参数</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4900D" w14:textId="77777777" w:rsidR="009A5F59" w:rsidRDefault="009A5F59" w:rsidP="007741C1">
            <w:pPr>
              <w:widowControl/>
              <w:jc w:val="center"/>
              <w:rPr>
                <w:rFonts w:ascii="仿宋" w:eastAsia="仿宋" w:hAnsi="仿宋" w:cs="宋体"/>
                <w:b/>
                <w:bCs/>
                <w:kern w:val="0"/>
                <w:szCs w:val="21"/>
              </w:rPr>
            </w:pPr>
            <w:r>
              <w:rPr>
                <w:rFonts w:ascii="仿宋" w:eastAsia="仿宋" w:hAnsi="仿宋" w:cs="宋体" w:hint="eastAsia"/>
                <w:b/>
                <w:bCs/>
                <w:kern w:val="0"/>
                <w:szCs w:val="21"/>
              </w:rPr>
              <w:t>使用天数</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6EB08" w14:textId="77777777" w:rsidR="009A5F59" w:rsidRDefault="009A5F59" w:rsidP="007741C1">
            <w:pPr>
              <w:widowControl/>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38778" w14:textId="77777777" w:rsidR="009A5F59" w:rsidRDefault="009A5F59" w:rsidP="007741C1">
            <w:pPr>
              <w:widowControl/>
              <w:jc w:val="center"/>
              <w:rPr>
                <w:rFonts w:ascii="仿宋" w:eastAsia="仿宋" w:hAnsi="仿宋" w:cs="宋体"/>
                <w:b/>
                <w:bCs/>
                <w:kern w:val="0"/>
                <w:szCs w:val="21"/>
              </w:rPr>
            </w:pPr>
            <w:r>
              <w:rPr>
                <w:rFonts w:ascii="仿宋" w:eastAsia="仿宋" w:hAnsi="仿宋" w:cs="宋体" w:hint="eastAsia"/>
                <w:b/>
                <w:bCs/>
                <w:kern w:val="0"/>
                <w:szCs w:val="21"/>
              </w:rPr>
              <w:t>单位</w:t>
            </w:r>
          </w:p>
        </w:tc>
      </w:tr>
      <w:tr w:rsidR="009A5F59" w14:paraId="7EA77F7A" w14:textId="77777777" w:rsidTr="007741C1">
        <w:trPr>
          <w:trHeight w:val="300"/>
        </w:trPr>
        <w:tc>
          <w:tcPr>
            <w:tcW w:w="10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F63462"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办公区搭建</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D44795C"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A3彩色打印机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06550"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彩色激光打印机；打印速度不低于25P/分钟；A3画幅；</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B6BF5"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94AD3"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88308"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9A5F59" w14:paraId="0F15B592" w14:textId="77777777" w:rsidTr="007741C1">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7AD266A6" w14:textId="77777777" w:rsidR="009A5F59" w:rsidRDefault="009A5F59" w:rsidP="007741C1">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4B8EDE8"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喷墨打印机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BC401"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彩色喷墨打印机；打印速度不低于20P/分钟；A3画幅</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B5BC5"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C3C5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433D8"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9A5F59" w14:paraId="3BBD6C51" w14:textId="77777777" w:rsidTr="007741C1">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4EE35C2F" w14:textId="77777777" w:rsidR="009A5F59" w:rsidRDefault="009A5F59" w:rsidP="007741C1">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3544F1E"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笔记本电脑</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BF5C8"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小于等于15寸；大于等于I5处理机；内存不低于256G；运存不低于6G；</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0E93A"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0324F"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6CB2E"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9A5F59" w14:paraId="2F91C83B" w14:textId="77777777" w:rsidTr="007741C1">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6CF139A3" w14:textId="77777777" w:rsidR="009A5F59" w:rsidRDefault="009A5F59" w:rsidP="007741C1">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D3D16BA"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复印机</w:t>
            </w:r>
          </w:p>
        </w:tc>
        <w:tc>
          <w:tcPr>
            <w:tcW w:w="1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DC8C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A4画幅；复印速度不低于30P每分钟；黑白激光复印机</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CEAE3"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BE9D2"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5F195"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台</w:t>
            </w:r>
          </w:p>
        </w:tc>
      </w:tr>
      <w:tr w:rsidR="009A5F59" w14:paraId="536D9B23" w14:textId="77777777" w:rsidTr="007741C1">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06BB56E1" w14:textId="77777777" w:rsidR="009A5F59" w:rsidRDefault="009A5F59" w:rsidP="007741C1">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C00A83D"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维护人员</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20431656" w14:textId="77777777" w:rsidR="009A5F59" w:rsidRDefault="009A5F59" w:rsidP="007741C1">
            <w:pPr>
              <w:widowControl/>
              <w:jc w:val="center"/>
              <w:rPr>
                <w:rFonts w:ascii="仿宋" w:eastAsia="仿宋" w:hAnsi="仿宋" w:cs="宋体"/>
                <w:kern w:val="0"/>
                <w:szCs w:val="21"/>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8BCA37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D86F0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28A5CE"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人</w:t>
            </w:r>
          </w:p>
        </w:tc>
      </w:tr>
      <w:tr w:rsidR="009A5F59" w14:paraId="32EA7084" w14:textId="77777777" w:rsidTr="007741C1">
        <w:trPr>
          <w:trHeight w:val="300"/>
        </w:trPr>
        <w:tc>
          <w:tcPr>
            <w:tcW w:w="1030" w:type="pct"/>
            <w:vMerge/>
            <w:tcBorders>
              <w:top w:val="single" w:sz="4" w:space="0" w:color="auto"/>
              <w:left w:val="single" w:sz="4" w:space="0" w:color="auto"/>
              <w:bottom w:val="single" w:sz="4" w:space="0" w:color="auto"/>
              <w:right w:val="single" w:sz="4" w:space="0" w:color="auto"/>
            </w:tcBorders>
            <w:vAlign w:val="center"/>
          </w:tcPr>
          <w:p w14:paraId="2EE57C9C" w14:textId="77777777" w:rsidR="009A5F59" w:rsidRDefault="009A5F59" w:rsidP="007741C1">
            <w:pPr>
              <w:widowControl/>
              <w:jc w:val="left"/>
              <w:rPr>
                <w:rFonts w:ascii="仿宋" w:eastAsia="仿宋" w:hAnsi="仿宋" w:cs="宋体"/>
                <w:kern w:val="0"/>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4EA3FE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办公工具包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19A2ECA5"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包含2袋A4纸、中性笔20支、订书机、回形针、便签纸胶带、剪刀等办公用品</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1A5D3A5B"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3天</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946252"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88C8C2D" w14:textId="77777777" w:rsidR="009A5F59" w:rsidRDefault="009A5F59" w:rsidP="007741C1">
            <w:pPr>
              <w:widowControl/>
              <w:jc w:val="center"/>
              <w:rPr>
                <w:rFonts w:ascii="仿宋" w:eastAsia="仿宋" w:hAnsi="仿宋" w:cs="宋体"/>
                <w:kern w:val="0"/>
                <w:szCs w:val="21"/>
              </w:rPr>
            </w:pPr>
            <w:r>
              <w:rPr>
                <w:rFonts w:ascii="仿宋" w:eastAsia="仿宋" w:hAnsi="仿宋" w:cs="宋体" w:hint="eastAsia"/>
                <w:kern w:val="0"/>
                <w:szCs w:val="21"/>
              </w:rPr>
              <w:t>套</w:t>
            </w:r>
          </w:p>
        </w:tc>
      </w:tr>
    </w:tbl>
    <w:p w14:paraId="66EB4D72" w14:textId="77777777" w:rsidR="009A5F59" w:rsidRDefault="009A5F59" w:rsidP="009A5F59">
      <w:pPr>
        <w:tabs>
          <w:tab w:val="left" w:pos="1521"/>
        </w:tabs>
        <w:autoSpaceDE w:val="0"/>
        <w:autoSpaceDN w:val="0"/>
        <w:snapToGrid w:val="0"/>
        <w:spacing w:line="520" w:lineRule="exact"/>
        <w:rPr>
          <w:rFonts w:eastAsia="仿宋"/>
          <w:sz w:val="24"/>
        </w:rPr>
      </w:pPr>
    </w:p>
    <w:p w14:paraId="6C06F1EB" w14:textId="1B96E803" w:rsidR="009A5F59" w:rsidRDefault="009A5F59" w:rsidP="009A5F59">
      <w:pPr>
        <w:adjustRightInd w:val="0"/>
        <w:snapToGrid w:val="0"/>
        <w:spacing w:line="600" w:lineRule="exact"/>
        <w:rPr>
          <w:rFonts w:ascii="Calibri" w:hAnsi="Calibri"/>
        </w:rPr>
      </w:pPr>
      <w:r>
        <w:rPr>
          <w:rFonts w:eastAsia="仿宋"/>
          <w:sz w:val="24"/>
        </w:rPr>
        <w:t>3.9.3</w:t>
      </w:r>
      <w:r>
        <w:rPr>
          <w:rFonts w:eastAsia="仿宋"/>
          <w:sz w:val="24"/>
        </w:rPr>
        <w:t>文化展示区搭建</w:t>
      </w:r>
    </w:p>
    <w:tbl>
      <w:tblPr>
        <w:tblW w:w="4884" w:type="pct"/>
        <w:jc w:val="center"/>
        <w:tblLook w:val="04A0" w:firstRow="1" w:lastRow="0" w:firstColumn="1" w:lastColumn="0" w:noHBand="0" w:noVBand="1"/>
      </w:tblPr>
      <w:tblGrid>
        <w:gridCol w:w="2210"/>
        <w:gridCol w:w="2063"/>
        <w:gridCol w:w="3127"/>
        <w:gridCol w:w="615"/>
        <w:gridCol w:w="615"/>
      </w:tblGrid>
      <w:tr w:rsidR="009A5F59" w14:paraId="571211C2" w14:textId="77777777" w:rsidTr="007741C1">
        <w:trPr>
          <w:trHeight w:val="535"/>
          <w:jc w:val="center"/>
        </w:trPr>
        <w:tc>
          <w:tcPr>
            <w:tcW w:w="2281" w:type="dxa"/>
            <w:tcBorders>
              <w:top w:val="single" w:sz="4" w:space="0" w:color="auto"/>
              <w:left w:val="single" w:sz="4" w:space="0" w:color="auto"/>
              <w:bottom w:val="nil"/>
              <w:right w:val="single" w:sz="4" w:space="0" w:color="auto"/>
            </w:tcBorders>
            <w:vAlign w:val="center"/>
          </w:tcPr>
          <w:p w14:paraId="617BA69A" w14:textId="77777777" w:rsidR="009A5F59" w:rsidRDefault="009A5F59" w:rsidP="007741C1">
            <w:pPr>
              <w:widowControl/>
              <w:jc w:val="center"/>
              <w:rPr>
                <w:rFonts w:eastAsia="仿宋"/>
                <w:b/>
                <w:bCs/>
                <w:kern w:val="0"/>
                <w:szCs w:val="21"/>
              </w:rPr>
            </w:pPr>
            <w:r>
              <w:rPr>
                <w:rFonts w:eastAsia="仿宋"/>
                <w:b/>
                <w:bCs/>
                <w:kern w:val="0"/>
                <w:szCs w:val="21"/>
              </w:rPr>
              <w:t>项目</w:t>
            </w:r>
          </w:p>
        </w:tc>
        <w:tc>
          <w:tcPr>
            <w:tcW w:w="2113" w:type="dxa"/>
            <w:tcBorders>
              <w:top w:val="single" w:sz="4" w:space="0" w:color="auto"/>
              <w:left w:val="nil"/>
              <w:bottom w:val="single" w:sz="4" w:space="0" w:color="auto"/>
              <w:right w:val="single" w:sz="4" w:space="0" w:color="auto"/>
            </w:tcBorders>
            <w:vAlign w:val="center"/>
          </w:tcPr>
          <w:p w14:paraId="5FB340E1" w14:textId="77777777" w:rsidR="009A5F59" w:rsidRDefault="009A5F59" w:rsidP="007741C1">
            <w:pPr>
              <w:widowControl/>
              <w:jc w:val="center"/>
              <w:rPr>
                <w:rFonts w:eastAsia="仿宋"/>
                <w:b/>
                <w:bCs/>
                <w:kern w:val="0"/>
                <w:szCs w:val="21"/>
              </w:rPr>
            </w:pPr>
            <w:r>
              <w:rPr>
                <w:rFonts w:eastAsia="仿宋"/>
                <w:b/>
                <w:bCs/>
                <w:kern w:val="0"/>
                <w:szCs w:val="21"/>
              </w:rPr>
              <w:t>需求内容</w:t>
            </w:r>
          </w:p>
        </w:tc>
        <w:tc>
          <w:tcPr>
            <w:tcW w:w="3228" w:type="dxa"/>
            <w:tcBorders>
              <w:top w:val="single" w:sz="4" w:space="0" w:color="auto"/>
              <w:left w:val="nil"/>
              <w:bottom w:val="single" w:sz="4" w:space="0" w:color="auto"/>
              <w:right w:val="single" w:sz="4" w:space="0" w:color="auto"/>
            </w:tcBorders>
            <w:vAlign w:val="center"/>
          </w:tcPr>
          <w:p w14:paraId="7ACCD6E5" w14:textId="77777777" w:rsidR="009A5F59" w:rsidRDefault="009A5F59" w:rsidP="007741C1">
            <w:pPr>
              <w:widowControl/>
              <w:jc w:val="center"/>
              <w:rPr>
                <w:rFonts w:eastAsia="仿宋"/>
                <w:b/>
                <w:bCs/>
                <w:kern w:val="0"/>
                <w:szCs w:val="21"/>
              </w:rPr>
            </w:pPr>
            <w:r>
              <w:rPr>
                <w:rFonts w:eastAsia="仿宋"/>
                <w:b/>
                <w:bCs/>
                <w:kern w:val="0"/>
                <w:szCs w:val="21"/>
              </w:rPr>
              <w:t>具体参数</w:t>
            </w:r>
          </w:p>
        </w:tc>
        <w:tc>
          <w:tcPr>
            <w:tcW w:w="615" w:type="dxa"/>
            <w:tcBorders>
              <w:top w:val="single" w:sz="4" w:space="0" w:color="auto"/>
              <w:left w:val="nil"/>
              <w:bottom w:val="single" w:sz="4" w:space="0" w:color="auto"/>
              <w:right w:val="single" w:sz="4" w:space="0" w:color="auto"/>
            </w:tcBorders>
            <w:noWrap/>
            <w:vAlign w:val="center"/>
          </w:tcPr>
          <w:p w14:paraId="1F5D0342" w14:textId="77777777" w:rsidR="009A5F59" w:rsidRDefault="009A5F59" w:rsidP="007741C1">
            <w:pPr>
              <w:widowControl/>
              <w:jc w:val="center"/>
              <w:rPr>
                <w:rFonts w:eastAsia="仿宋"/>
                <w:b/>
                <w:bCs/>
                <w:kern w:val="0"/>
                <w:szCs w:val="21"/>
              </w:rPr>
            </w:pPr>
            <w:r>
              <w:rPr>
                <w:rFonts w:eastAsia="仿宋"/>
                <w:b/>
                <w:bCs/>
                <w:kern w:val="0"/>
                <w:szCs w:val="21"/>
              </w:rPr>
              <w:t>数量</w:t>
            </w:r>
          </w:p>
        </w:tc>
        <w:tc>
          <w:tcPr>
            <w:tcW w:w="615" w:type="dxa"/>
            <w:tcBorders>
              <w:top w:val="single" w:sz="4" w:space="0" w:color="auto"/>
              <w:left w:val="nil"/>
              <w:bottom w:val="single" w:sz="4" w:space="0" w:color="auto"/>
              <w:right w:val="single" w:sz="4" w:space="0" w:color="auto"/>
            </w:tcBorders>
            <w:noWrap/>
            <w:vAlign w:val="center"/>
          </w:tcPr>
          <w:p w14:paraId="4E52BC63" w14:textId="77777777" w:rsidR="009A5F59" w:rsidRDefault="009A5F59" w:rsidP="007741C1">
            <w:pPr>
              <w:widowControl/>
              <w:jc w:val="center"/>
              <w:rPr>
                <w:rFonts w:eastAsia="仿宋"/>
                <w:b/>
                <w:bCs/>
                <w:kern w:val="0"/>
                <w:szCs w:val="21"/>
              </w:rPr>
            </w:pPr>
            <w:r>
              <w:rPr>
                <w:rFonts w:eastAsia="仿宋"/>
                <w:b/>
                <w:bCs/>
                <w:kern w:val="0"/>
                <w:szCs w:val="21"/>
              </w:rPr>
              <w:t>单位</w:t>
            </w:r>
          </w:p>
        </w:tc>
      </w:tr>
      <w:tr w:rsidR="009A5F59" w14:paraId="288A8D07" w14:textId="77777777" w:rsidTr="007741C1">
        <w:trPr>
          <w:trHeight w:val="780"/>
          <w:jc w:val="center"/>
        </w:trPr>
        <w:tc>
          <w:tcPr>
            <w:tcW w:w="2281" w:type="dxa"/>
            <w:tcBorders>
              <w:top w:val="single" w:sz="4" w:space="0" w:color="auto"/>
              <w:left w:val="single" w:sz="4" w:space="0" w:color="auto"/>
              <w:bottom w:val="nil"/>
              <w:right w:val="single" w:sz="4" w:space="0" w:color="auto"/>
            </w:tcBorders>
            <w:vAlign w:val="center"/>
          </w:tcPr>
          <w:p w14:paraId="6B40199D" w14:textId="77777777" w:rsidR="009A5F59" w:rsidRDefault="009A5F59" w:rsidP="007741C1">
            <w:pPr>
              <w:widowControl/>
              <w:jc w:val="center"/>
              <w:rPr>
                <w:rFonts w:eastAsia="仿宋"/>
                <w:kern w:val="0"/>
                <w:sz w:val="22"/>
                <w:szCs w:val="22"/>
              </w:rPr>
            </w:pPr>
            <w:r>
              <w:rPr>
                <w:rFonts w:eastAsia="仿宋"/>
                <w:kern w:val="0"/>
                <w:sz w:val="20"/>
                <w:szCs w:val="20"/>
              </w:rPr>
              <w:t>文化展示区搭建</w:t>
            </w:r>
          </w:p>
        </w:tc>
        <w:tc>
          <w:tcPr>
            <w:tcW w:w="2113" w:type="dxa"/>
            <w:tcBorders>
              <w:top w:val="single" w:sz="4" w:space="0" w:color="auto"/>
              <w:left w:val="nil"/>
              <w:bottom w:val="single" w:sz="4" w:space="0" w:color="auto"/>
              <w:right w:val="single" w:sz="4" w:space="0" w:color="auto"/>
            </w:tcBorders>
            <w:vAlign w:val="center"/>
          </w:tcPr>
          <w:p w14:paraId="15238995" w14:textId="77777777" w:rsidR="009A5F59" w:rsidRDefault="009A5F59" w:rsidP="007741C1">
            <w:pPr>
              <w:widowControl/>
              <w:jc w:val="center"/>
              <w:rPr>
                <w:rFonts w:eastAsia="仿宋"/>
                <w:kern w:val="0"/>
                <w:sz w:val="22"/>
                <w:szCs w:val="22"/>
              </w:rPr>
            </w:pPr>
            <w:r>
              <w:rPr>
                <w:rFonts w:eastAsia="仿宋"/>
                <w:kern w:val="0"/>
                <w:sz w:val="20"/>
                <w:szCs w:val="20"/>
              </w:rPr>
              <w:t>会场走廊文化墙基础搭建</w:t>
            </w:r>
          </w:p>
        </w:tc>
        <w:tc>
          <w:tcPr>
            <w:tcW w:w="3228" w:type="dxa"/>
            <w:tcBorders>
              <w:top w:val="single" w:sz="4" w:space="0" w:color="auto"/>
              <w:left w:val="nil"/>
              <w:bottom w:val="single" w:sz="4" w:space="0" w:color="auto"/>
              <w:right w:val="single" w:sz="4" w:space="0" w:color="auto"/>
            </w:tcBorders>
            <w:vAlign w:val="center"/>
          </w:tcPr>
          <w:p w14:paraId="0F61E230" w14:textId="77777777" w:rsidR="009A5F59" w:rsidRDefault="009A5F59" w:rsidP="007741C1">
            <w:pPr>
              <w:widowControl/>
              <w:jc w:val="left"/>
              <w:rPr>
                <w:rFonts w:eastAsia="仿宋"/>
                <w:kern w:val="0"/>
                <w:sz w:val="22"/>
                <w:szCs w:val="22"/>
              </w:rPr>
            </w:pPr>
            <w:r>
              <w:rPr>
                <w:rFonts w:eastAsia="仿宋"/>
                <w:kern w:val="0"/>
                <w:sz w:val="20"/>
                <w:szCs w:val="20"/>
              </w:rPr>
              <w:t>木结构形象展示、地台复合木地板、饰面防火板、绿植租赁、户外</w:t>
            </w:r>
            <w:r>
              <w:rPr>
                <w:rFonts w:eastAsia="仿宋"/>
                <w:kern w:val="0"/>
                <w:sz w:val="20"/>
                <w:szCs w:val="20"/>
              </w:rPr>
              <w:t>UV</w:t>
            </w:r>
            <w:r>
              <w:rPr>
                <w:rFonts w:eastAsia="仿宋"/>
                <w:kern w:val="0"/>
                <w:sz w:val="20"/>
                <w:szCs w:val="20"/>
              </w:rPr>
              <w:t>车贴美工等，面积不少于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c>
          <w:tcPr>
            <w:tcW w:w="615" w:type="dxa"/>
            <w:tcBorders>
              <w:top w:val="single" w:sz="4" w:space="0" w:color="auto"/>
              <w:left w:val="nil"/>
              <w:bottom w:val="single" w:sz="4" w:space="0" w:color="auto"/>
              <w:right w:val="single" w:sz="4" w:space="0" w:color="auto"/>
            </w:tcBorders>
            <w:noWrap/>
            <w:vAlign w:val="center"/>
          </w:tcPr>
          <w:p w14:paraId="392F02BC" w14:textId="77777777" w:rsidR="009A5F59" w:rsidRDefault="009A5F59" w:rsidP="007741C1">
            <w:pPr>
              <w:widowControl/>
              <w:jc w:val="center"/>
              <w:rPr>
                <w:rFonts w:eastAsia="仿宋"/>
                <w:kern w:val="0"/>
                <w:sz w:val="22"/>
                <w:szCs w:val="22"/>
              </w:rPr>
            </w:pPr>
            <w:r>
              <w:rPr>
                <w:rFonts w:eastAsia="仿宋"/>
                <w:kern w:val="0"/>
                <w:sz w:val="20"/>
                <w:szCs w:val="20"/>
              </w:rPr>
              <w:t>1</w:t>
            </w:r>
          </w:p>
        </w:tc>
        <w:tc>
          <w:tcPr>
            <w:tcW w:w="615" w:type="dxa"/>
            <w:tcBorders>
              <w:top w:val="single" w:sz="4" w:space="0" w:color="auto"/>
              <w:left w:val="nil"/>
              <w:bottom w:val="single" w:sz="4" w:space="0" w:color="auto"/>
              <w:right w:val="single" w:sz="4" w:space="0" w:color="auto"/>
            </w:tcBorders>
            <w:noWrap/>
            <w:vAlign w:val="center"/>
          </w:tcPr>
          <w:p w14:paraId="5B88C215" w14:textId="77777777" w:rsidR="009A5F59" w:rsidRDefault="009A5F59" w:rsidP="007741C1">
            <w:pPr>
              <w:widowControl/>
              <w:jc w:val="center"/>
              <w:rPr>
                <w:rFonts w:eastAsia="仿宋"/>
                <w:kern w:val="0"/>
                <w:sz w:val="22"/>
                <w:szCs w:val="22"/>
              </w:rPr>
            </w:pPr>
            <w:r>
              <w:rPr>
                <w:rFonts w:eastAsia="仿宋"/>
                <w:kern w:val="0"/>
                <w:sz w:val="20"/>
                <w:szCs w:val="20"/>
              </w:rPr>
              <w:t>项</w:t>
            </w:r>
          </w:p>
        </w:tc>
      </w:tr>
      <w:tr w:rsidR="009A5F59" w14:paraId="5B8A4D47" w14:textId="77777777" w:rsidTr="007741C1">
        <w:trPr>
          <w:trHeight w:val="520"/>
          <w:jc w:val="center"/>
        </w:trPr>
        <w:tc>
          <w:tcPr>
            <w:tcW w:w="2281" w:type="dxa"/>
            <w:tcBorders>
              <w:top w:val="single" w:sz="4" w:space="0" w:color="auto"/>
              <w:left w:val="single" w:sz="4" w:space="0" w:color="auto"/>
              <w:bottom w:val="single" w:sz="4" w:space="0" w:color="auto"/>
              <w:right w:val="single" w:sz="4" w:space="0" w:color="auto"/>
            </w:tcBorders>
            <w:vAlign w:val="center"/>
          </w:tcPr>
          <w:p w14:paraId="66510082" w14:textId="77777777" w:rsidR="009A5F59" w:rsidRDefault="009A5F59" w:rsidP="007741C1">
            <w:pPr>
              <w:widowControl/>
              <w:jc w:val="left"/>
              <w:rPr>
                <w:rFonts w:eastAsia="仿宋"/>
                <w:kern w:val="0"/>
                <w:sz w:val="22"/>
                <w:szCs w:val="22"/>
              </w:rPr>
            </w:pPr>
          </w:p>
        </w:tc>
        <w:tc>
          <w:tcPr>
            <w:tcW w:w="2113" w:type="dxa"/>
            <w:tcBorders>
              <w:top w:val="nil"/>
              <w:left w:val="nil"/>
              <w:bottom w:val="single" w:sz="4" w:space="0" w:color="auto"/>
              <w:right w:val="single" w:sz="4" w:space="0" w:color="auto"/>
            </w:tcBorders>
            <w:vAlign w:val="center"/>
          </w:tcPr>
          <w:p w14:paraId="4C8D798E" w14:textId="77777777" w:rsidR="009A5F59" w:rsidRDefault="009A5F59" w:rsidP="007741C1">
            <w:pPr>
              <w:widowControl/>
              <w:ind w:firstLineChars="200" w:firstLine="400"/>
              <w:rPr>
                <w:rFonts w:eastAsia="仿宋"/>
                <w:kern w:val="0"/>
                <w:sz w:val="22"/>
                <w:szCs w:val="22"/>
              </w:rPr>
            </w:pPr>
            <w:r>
              <w:rPr>
                <w:rFonts w:eastAsia="仿宋"/>
                <w:kern w:val="0"/>
                <w:sz w:val="20"/>
                <w:szCs w:val="20"/>
              </w:rPr>
              <w:t>展台布置</w:t>
            </w:r>
          </w:p>
        </w:tc>
        <w:tc>
          <w:tcPr>
            <w:tcW w:w="3228" w:type="dxa"/>
            <w:tcBorders>
              <w:top w:val="nil"/>
              <w:left w:val="nil"/>
              <w:bottom w:val="single" w:sz="4" w:space="0" w:color="auto"/>
              <w:right w:val="single" w:sz="4" w:space="0" w:color="auto"/>
            </w:tcBorders>
            <w:vAlign w:val="center"/>
          </w:tcPr>
          <w:p w14:paraId="6A7D1FDD" w14:textId="77777777" w:rsidR="009A5F59" w:rsidRDefault="009A5F59" w:rsidP="007741C1">
            <w:pPr>
              <w:widowControl/>
              <w:jc w:val="center"/>
              <w:rPr>
                <w:rFonts w:eastAsia="仿宋"/>
                <w:kern w:val="0"/>
                <w:sz w:val="22"/>
                <w:szCs w:val="22"/>
              </w:rPr>
            </w:pPr>
            <w:r>
              <w:rPr>
                <w:rFonts w:eastAsia="仿宋"/>
                <w:kern w:val="0"/>
                <w:sz w:val="20"/>
                <w:szCs w:val="20"/>
              </w:rPr>
              <w:t>包含但不限于：中华传统体育体验、中医体验活动、体育文物展、主题场景搭建</w:t>
            </w:r>
          </w:p>
        </w:tc>
        <w:tc>
          <w:tcPr>
            <w:tcW w:w="615" w:type="dxa"/>
            <w:tcBorders>
              <w:top w:val="nil"/>
              <w:left w:val="nil"/>
              <w:bottom w:val="single" w:sz="4" w:space="0" w:color="auto"/>
              <w:right w:val="single" w:sz="4" w:space="0" w:color="auto"/>
            </w:tcBorders>
            <w:noWrap/>
            <w:vAlign w:val="center"/>
          </w:tcPr>
          <w:p w14:paraId="5D3C54F9" w14:textId="77777777" w:rsidR="009A5F59" w:rsidRDefault="009A5F59" w:rsidP="007741C1">
            <w:pPr>
              <w:widowControl/>
              <w:jc w:val="center"/>
              <w:rPr>
                <w:rFonts w:eastAsia="仿宋"/>
                <w:kern w:val="0"/>
                <w:sz w:val="22"/>
                <w:szCs w:val="22"/>
              </w:rPr>
            </w:pPr>
            <w:r>
              <w:rPr>
                <w:rFonts w:eastAsia="仿宋"/>
                <w:kern w:val="0"/>
                <w:sz w:val="20"/>
                <w:szCs w:val="20"/>
              </w:rPr>
              <w:t>4</w:t>
            </w:r>
          </w:p>
        </w:tc>
        <w:tc>
          <w:tcPr>
            <w:tcW w:w="615" w:type="dxa"/>
            <w:tcBorders>
              <w:top w:val="nil"/>
              <w:left w:val="nil"/>
              <w:bottom w:val="single" w:sz="4" w:space="0" w:color="auto"/>
              <w:right w:val="single" w:sz="4" w:space="0" w:color="auto"/>
            </w:tcBorders>
            <w:noWrap/>
            <w:vAlign w:val="center"/>
          </w:tcPr>
          <w:p w14:paraId="6E94BFAD" w14:textId="77777777" w:rsidR="009A5F59" w:rsidRDefault="009A5F59" w:rsidP="007741C1">
            <w:pPr>
              <w:widowControl/>
              <w:jc w:val="center"/>
              <w:rPr>
                <w:rFonts w:eastAsia="仿宋"/>
                <w:kern w:val="0"/>
                <w:sz w:val="22"/>
                <w:szCs w:val="22"/>
              </w:rPr>
            </w:pPr>
            <w:r>
              <w:rPr>
                <w:rFonts w:eastAsia="仿宋"/>
                <w:kern w:val="0"/>
                <w:sz w:val="20"/>
                <w:szCs w:val="20"/>
              </w:rPr>
              <w:t>项</w:t>
            </w:r>
          </w:p>
        </w:tc>
      </w:tr>
    </w:tbl>
    <w:p w14:paraId="63C37954" w14:textId="0CD8C7C8"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3.9.4</w:t>
      </w:r>
      <w:r>
        <w:rPr>
          <w:rFonts w:eastAsia="仿宋"/>
          <w:sz w:val="24"/>
        </w:rPr>
        <w:t>墙报展示区搭建</w:t>
      </w:r>
    </w:p>
    <w:tbl>
      <w:tblPr>
        <w:tblW w:w="4889" w:type="pct"/>
        <w:jc w:val="center"/>
        <w:tblLook w:val="04A0" w:firstRow="1" w:lastRow="0" w:firstColumn="1" w:lastColumn="0" w:noHBand="0" w:noVBand="1"/>
      </w:tblPr>
      <w:tblGrid>
        <w:gridCol w:w="1753"/>
        <w:gridCol w:w="1331"/>
        <w:gridCol w:w="4114"/>
        <w:gridCol w:w="753"/>
        <w:gridCol w:w="688"/>
      </w:tblGrid>
      <w:tr w:rsidR="009A5F59" w14:paraId="436243C7" w14:textId="77777777" w:rsidTr="007741C1">
        <w:trPr>
          <w:trHeight w:val="520"/>
          <w:jc w:val="center"/>
        </w:trPr>
        <w:tc>
          <w:tcPr>
            <w:tcW w:w="1014" w:type="pct"/>
            <w:tcBorders>
              <w:top w:val="single" w:sz="4" w:space="0" w:color="auto"/>
              <w:left w:val="single" w:sz="4" w:space="0" w:color="auto"/>
              <w:bottom w:val="single" w:sz="4" w:space="0" w:color="auto"/>
              <w:right w:val="single" w:sz="4" w:space="0" w:color="auto"/>
            </w:tcBorders>
            <w:vAlign w:val="center"/>
          </w:tcPr>
          <w:p w14:paraId="5D1271DE"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770" w:type="pct"/>
            <w:tcBorders>
              <w:top w:val="single" w:sz="4" w:space="0" w:color="auto"/>
              <w:left w:val="nil"/>
              <w:bottom w:val="single" w:sz="4" w:space="0" w:color="auto"/>
              <w:right w:val="single" w:sz="4" w:space="0" w:color="auto"/>
            </w:tcBorders>
            <w:vAlign w:val="center"/>
          </w:tcPr>
          <w:p w14:paraId="27A73023"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2380" w:type="pct"/>
            <w:tcBorders>
              <w:top w:val="single" w:sz="4" w:space="0" w:color="auto"/>
              <w:left w:val="nil"/>
              <w:bottom w:val="single" w:sz="4" w:space="0" w:color="auto"/>
              <w:right w:val="single" w:sz="4" w:space="0" w:color="auto"/>
            </w:tcBorders>
            <w:vAlign w:val="center"/>
          </w:tcPr>
          <w:p w14:paraId="53EE6410"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436" w:type="pct"/>
            <w:tcBorders>
              <w:top w:val="single" w:sz="4" w:space="0" w:color="auto"/>
              <w:left w:val="nil"/>
              <w:bottom w:val="single" w:sz="4" w:space="0" w:color="auto"/>
              <w:right w:val="single" w:sz="4" w:space="0" w:color="auto"/>
            </w:tcBorders>
            <w:vAlign w:val="center"/>
          </w:tcPr>
          <w:p w14:paraId="7B81A03C"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398" w:type="pct"/>
            <w:tcBorders>
              <w:top w:val="single" w:sz="4" w:space="0" w:color="auto"/>
              <w:left w:val="nil"/>
              <w:bottom w:val="single" w:sz="4" w:space="0" w:color="auto"/>
              <w:right w:val="single" w:sz="4" w:space="0" w:color="auto"/>
            </w:tcBorders>
            <w:vAlign w:val="center"/>
          </w:tcPr>
          <w:p w14:paraId="36ED299D"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704CD6CB" w14:textId="77777777" w:rsidTr="007741C1">
        <w:trPr>
          <w:trHeight w:val="520"/>
          <w:jc w:val="center"/>
        </w:trPr>
        <w:tc>
          <w:tcPr>
            <w:tcW w:w="1014" w:type="pct"/>
            <w:vMerge w:val="restart"/>
            <w:tcBorders>
              <w:top w:val="single" w:sz="4" w:space="0" w:color="auto"/>
              <w:left w:val="single" w:sz="4" w:space="0" w:color="auto"/>
              <w:bottom w:val="single" w:sz="4" w:space="0" w:color="auto"/>
              <w:right w:val="single" w:sz="4" w:space="0" w:color="auto"/>
            </w:tcBorders>
            <w:vAlign w:val="center"/>
          </w:tcPr>
          <w:p w14:paraId="2BCEF7AB" w14:textId="77777777" w:rsidR="009A5F59" w:rsidRDefault="009A5F59" w:rsidP="007741C1">
            <w:pPr>
              <w:widowControl/>
              <w:jc w:val="center"/>
              <w:rPr>
                <w:rFonts w:eastAsia="仿宋"/>
                <w:kern w:val="0"/>
                <w:szCs w:val="21"/>
              </w:rPr>
            </w:pPr>
            <w:r>
              <w:rPr>
                <w:rFonts w:eastAsia="仿宋"/>
                <w:kern w:val="0"/>
                <w:szCs w:val="21"/>
              </w:rPr>
              <w:t>墙报展示区搭建</w:t>
            </w:r>
          </w:p>
        </w:tc>
        <w:tc>
          <w:tcPr>
            <w:tcW w:w="770" w:type="pct"/>
            <w:tcBorders>
              <w:top w:val="single" w:sz="4" w:space="0" w:color="auto"/>
              <w:left w:val="nil"/>
              <w:bottom w:val="nil"/>
              <w:right w:val="single" w:sz="4" w:space="0" w:color="auto"/>
            </w:tcBorders>
            <w:vAlign w:val="center"/>
          </w:tcPr>
          <w:p w14:paraId="3E0034D0" w14:textId="77777777" w:rsidR="009A5F59" w:rsidRDefault="009A5F59" w:rsidP="007741C1">
            <w:pPr>
              <w:widowControl/>
              <w:jc w:val="center"/>
              <w:rPr>
                <w:rFonts w:eastAsia="仿宋"/>
                <w:kern w:val="0"/>
                <w:szCs w:val="21"/>
              </w:rPr>
            </w:pPr>
            <w:r>
              <w:rPr>
                <w:rFonts w:eastAsia="仿宋"/>
                <w:kern w:val="0"/>
                <w:szCs w:val="21"/>
              </w:rPr>
              <w:t>电子壁报机</w:t>
            </w:r>
          </w:p>
        </w:tc>
        <w:tc>
          <w:tcPr>
            <w:tcW w:w="2380" w:type="pct"/>
            <w:tcBorders>
              <w:top w:val="single" w:sz="4" w:space="0" w:color="auto"/>
              <w:left w:val="nil"/>
              <w:bottom w:val="nil"/>
              <w:right w:val="single" w:sz="4" w:space="0" w:color="auto"/>
            </w:tcBorders>
            <w:vAlign w:val="center"/>
          </w:tcPr>
          <w:p w14:paraId="28F6D34D" w14:textId="77777777" w:rsidR="009A5F59" w:rsidRDefault="009A5F59" w:rsidP="007741C1">
            <w:pPr>
              <w:widowControl/>
              <w:jc w:val="center"/>
              <w:rPr>
                <w:rFonts w:eastAsia="仿宋"/>
                <w:kern w:val="0"/>
                <w:szCs w:val="21"/>
              </w:rPr>
            </w:pPr>
            <w:r>
              <w:rPr>
                <w:rFonts w:eastAsia="仿宋"/>
                <w:kern w:val="0"/>
                <w:szCs w:val="21"/>
              </w:rPr>
              <w:t>提供触摸屏立式电子壁报机，实现现场电子壁报的查询展示讲解</w:t>
            </w:r>
          </w:p>
        </w:tc>
        <w:tc>
          <w:tcPr>
            <w:tcW w:w="436" w:type="pct"/>
            <w:tcBorders>
              <w:top w:val="single" w:sz="4" w:space="0" w:color="auto"/>
              <w:left w:val="nil"/>
              <w:bottom w:val="single" w:sz="4" w:space="0" w:color="auto"/>
              <w:right w:val="single" w:sz="4" w:space="0" w:color="auto"/>
            </w:tcBorders>
            <w:vAlign w:val="center"/>
          </w:tcPr>
          <w:p w14:paraId="2014EC3E" w14:textId="77777777" w:rsidR="009A5F59" w:rsidRDefault="009A5F59" w:rsidP="007741C1">
            <w:pPr>
              <w:widowControl/>
              <w:jc w:val="center"/>
              <w:rPr>
                <w:rFonts w:eastAsia="仿宋"/>
                <w:kern w:val="0"/>
                <w:szCs w:val="21"/>
              </w:rPr>
            </w:pPr>
            <w:r>
              <w:rPr>
                <w:rFonts w:eastAsia="仿宋"/>
                <w:kern w:val="0"/>
                <w:szCs w:val="21"/>
              </w:rPr>
              <w:t xml:space="preserve">8 </w:t>
            </w:r>
          </w:p>
        </w:tc>
        <w:tc>
          <w:tcPr>
            <w:tcW w:w="398" w:type="pct"/>
            <w:tcBorders>
              <w:top w:val="single" w:sz="4" w:space="0" w:color="auto"/>
              <w:left w:val="nil"/>
              <w:bottom w:val="single" w:sz="4" w:space="0" w:color="auto"/>
              <w:right w:val="single" w:sz="4" w:space="0" w:color="auto"/>
            </w:tcBorders>
            <w:vAlign w:val="center"/>
          </w:tcPr>
          <w:p w14:paraId="5DB7D3FF" w14:textId="77777777" w:rsidR="009A5F59" w:rsidRDefault="009A5F59" w:rsidP="007741C1">
            <w:pPr>
              <w:widowControl/>
              <w:jc w:val="center"/>
              <w:rPr>
                <w:rFonts w:eastAsia="仿宋"/>
                <w:kern w:val="0"/>
                <w:szCs w:val="21"/>
              </w:rPr>
            </w:pPr>
            <w:r>
              <w:rPr>
                <w:rFonts w:eastAsia="仿宋"/>
                <w:kern w:val="0"/>
                <w:szCs w:val="21"/>
              </w:rPr>
              <w:t>台</w:t>
            </w:r>
          </w:p>
        </w:tc>
      </w:tr>
      <w:tr w:rsidR="009A5F59" w14:paraId="5734A781" w14:textId="77777777" w:rsidTr="007741C1">
        <w:trPr>
          <w:trHeight w:val="300"/>
          <w:jc w:val="center"/>
        </w:trPr>
        <w:tc>
          <w:tcPr>
            <w:tcW w:w="1014" w:type="pct"/>
            <w:vMerge/>
            <w:tcBorders>
              <w:top w:val="single" w:sz="4" w:space="0" w:color="auto"/>
              <w:left w:val="single" w:sz="4" w:space="0" w:color="auto"/>
              <w:bottom w:val="single" w:sz="4" w:space="0" w:color="auto"/>
              <w:right w:val="single" w:sz="4" w:space="0" w:color="auto"/>
            </w:tcBorders>
            <w:vAlign w:val="center"/>
          </w:tcPr>
          <w:p w14:paraId="4ED91EEF" w14:textId="77777777" w:rsidR="009A5F59" w:rsidRDefault="009A5F59" w:rsidP="007741C1">
            <w:pPr>
              <w:widowControl/>
              <w:jc w:val="center"/>
              <w:rPr>
                <w:rFonts w:eastAsia="仿宋"/>
                <w:kern w:val="0"/>
                <w:szCs w:val="21"/>
              </w:rPr>
            </w:pPr>
          </w:p>
        </w:tc>
        <w:tc>
          <w:tcPr>
            <w:tcW w:w="770" w:type="pct"/>
            <w:tcBorders>
              <w:top w:val="single" w:sz="4" w:space="0" w:color="auto"/>
              <w:left w:val="nil"/>
              <w:bottom w:val="single" w:sz="4" w:space="0" w:color="auto"/>
              <w:right w:val="single" w:sz="4" w:space="0" w:color="auto"/>
            </w:tcBorders>
            <w:vAlign w:val="center"/>
          </w:tcPr>
          <w:p w14:paraId="7A8493F5" w14:textId="77777777" w:rsidR="009A5F59" w:rsidRDefault="009A5F59" w:rsidP="007741C1">
            <w:pPr>
              <w:widowControl/>
              <w:jc w:val="center"/>
              <w:rPr>
                <w:rFonts w:eastAsia="仿宋"/>
                <w:kern w:val="0"/>
                <w:szCs w:val="21"/>
              </w:rPr>
            </w:pPr>
            <w:r>
              <w:rPr>
                <w:rFonts w:eastAsia="仿宋"/>
                <w:kern w:val="0"/>
                <w:szCs w:val="21"/>
              </w:rPr>
              <w:t>墙报展示</w:t>
            </w:r>
          </w:p>
        </w:tc>
        <w:tc>
          <w:tcPr>
            <w:tcW w:w="2380" w:type="pct"/>
            <w:tcBorders>
              <w:top w:val="single" w:sz="4" w:space="0" w:color="auto"/>
              <w:left w:val="nil"/>
              <w:bottom w:val="single" w:sz="4" w:space="0" w:color="auto"/>
              <w:right w:val="single" w:sz="4" w:space="0" w:color="auto"/>
            </w:tcBorders>
            <w:vAlign w:val="center"/>
          </w:tcPr>
          <w:p w14:paraId="4B2D15BD" w14:textId="77777777" w:rsidR="009A5F59" w:rsidRDefault="009A5F59" w:rsidP="007741C1">
            <w:pPr>
              <w:widowControl/>
              <w:jc w:val="center"/>
              <w:rPr>
                <w:rFonts w:eastAsia="仿宋"/>
                <w:kern w:val="0"/>
                <w:szCs w:val="21"/>
              </w:rPr>
            </w:pPr>
            <w:r>
              <w:rPr>
                <w:rFonts w:eastAsia="仿宋"/>
                <w:kern w:val="0"/>
                <w:szCs w:val="21"/>
                <w:lang w:eastAsia="zh-Hans"/>
              </w:rPr>
              <w:t>采用型材及电子展示方式进行搭建，不低于</w:t>
            </w:r>
            <w:r>
              <w:rPr>
                <w:rFonts w:eastAsia="仿宋"/>
                <w:kern w:val="0"/>
                <w:szCs w:val="21"/>
                <w:lang w:eastAsia="zh-Hans"/>
              </w:rPr>
              <w:t>100</w:t>
            </w:r>
            <w:r>
              <w:rPr>
                <w:rFonts w:eastAsia="仿宋"/>
                <w:kern w:val="0"/>
                <w:szCs w:val="21"/>
                <w:lang w:eastAsia="zh-Hans"/>
              </w:rPr>
              <w:t>平米展示面积</w:t>
            </w:r>
            <w:r>
              <w:rPr>
                <w:rFonts w:eastAsia="仿宋"/>
                <w:kern w:val="0"/>
                <w:szCs w:val="21"/>
              </w:rPr>
              <w:t>，可容纳论文份数不少于</w:t>
            </w:r>
            <w:r>
              <w:rPr>
                <w:rFonts w:eastAsia="仿宋"/>
                <w:kern w:val="0"/>
                <w:szCs w:val="21"/>
              </w:rPr>
              <w:t>500</w:t>
            </w:r>
            <w:r>
              <w:rPr>
                <w:rFonts w:eastAsia="仿宋"/>
                <w:kern w:val="0"/>
                <w:szCs w:val="21"/>
              </w:rPr>
              <w:t xml:space="preserve">份　</w:t>
            </w:r>
          </w:p>
        </w:tc>
        <w:tc>
          <w:tcPr>
            <w:tcW w:w="436" w:type="pct"/>
            <w:tcBorders>
              <w:top w:val="nil"/>
              <w:left w:val="nil"/>
              <w:bottom w:val="single" w:sz="4" w:space="0" w:color="auto"/>
              <w:right w:val="single" w:sz="4" w:space="0" w:color="auto"/>
            </w:tcBorders>
            <w:vAlign w:val="center"/>
          </w:tcPr>
          <w:p w14:paraId="1BA7D7B1" w14:textId="77777777" w:rsidR="009A5F59" w:rsidRDefault="009A5F59" w:rsidP="007741C1">
            <w:pPr>
              <w:widowControl/>
              <w:jc w:val="center"/>
              <w:rPr>
                <w:rFonts w:eastAsia="仿宋"/>
                <w:kern w:val="0"/>
                <w:szCs w:val="21"/>
              </w:rPr>
            </w:pPr>
            <w:r>
              <w:rPr>
                <w:rFonts w:eastAsia="仿宋"/>
                <w:kern w:val="0"/>
                <w:szCs w:val="21"/>
              </w:rPr>
              <w:t xml:space="preserve">500 </w:t>
            </w:r>
          </w:p>
        </w:tc>
        <w:tc>
          <w:tcPr>
            <w:tcW w:w="398" w:type="pct"/>
            <w:tcBorders>
              <w:top w:val="nil"/>
              <w:left w:val="nil"/>
              <w:bottom w:val="single" w:sz="4" w:space="0" w:color="auto"/>
              <w:right w:val="single" w:sz="4" w:space="0" w:color="auto"/>
            </w:tcBorders>
            <w:vAlign w:val="center"/>
          </w:tcPr>
          <w:p w14:paraId="110A6796" w14:textId="77777777" w:rsidR="009A5F59" w:rsidRDefault="009A5F59" w:rsidP="007741C1">
            <w:pPr>
              <w:widowControl/>
              <w:jc w:val="center"/>
              <w:rPr>
                <w:rFonts w:eastAsia="仿宋"/>
                <w:kern w:val="0"/>
                <w:szCs w:val="21"/>
              </w:rPr>
            </w:pPr>
            <w:r>
              <w:rPr>
                <w:rFonts w:eastAsia="仿宋"/>
                <w:kern w:val="0"/>
                <w:szCs w:val="21"/>
              </w:rPr>
              <w:t>份</w:t>
            </w:r>
          </w:p>
        </w:tc>
      </w:tr>
    </w:tbl>
    <w:p w14:paraId="1A0ADAAE" w14:textId="6C1983EA" w:rsidR="009A5F59" w:rsidRDefault="009A5F59" w:rsidP="009A5F59">
      <w:pPr>
        <w:tabs>
          <w:tab w:val="left" w:pos="1521"/>
        </w:tabs>
        <w:autoSpaceDE w:val="0"/>
        <w:autoSpaceDN w:val="0"/>
        <w:snapToGrid w:val="0"/>
        <w:spacing w:line="520" w:lineRule="exact"/>
        <w:rPr>
          <w:rFonts w:eastAsia="仿宋"/>
          <w:sz w:val="24"/>
        </w:rPr>
      </w:pPr>
      <w:r>
        <w:rPr>
          <w:rFonts w:eastAsia="仿宋"/>
          <w:sz w:val="24"/>
        </w:rPr>
        <w:t>3.9.5</w:t>
      </w:r>
      <w:r>
        <w:rPr>
          <w:rFonts w:eastAsia="仿宋"/>
          <w:sz w:val="24"/>
        </w:rPr>
        <w:t>其他物料制作</w:t>
      </w:r>
    </w:p>
    <w:tbl>
      <w:tblPr>
        <w:tblW w:w="5000" w:type="pct"/>
        <w:tblLook w:val="04A0" w:firstRow="1" w:lastRow="0" w:firstColumn="1" w:lastColumn="0" w:noHBand="0" w:noVBand="1"/>
      </w:tblPr>
      <w:tblGrid>
        <w:gridCol w:w="1572"/>
        <w:gridCol w:w="1559"/>
        <w:gridCol w:w="3334"/>
        <w:gridCol w:w="1419"/>
        <w:gridCol w:w="951"/>
      </w:tblGrid>
      <w:tr w:rsidR="009A5F59" w14:paraId="52564CD5" w14:textId="77777777" w:rsidTr="007741C1">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D73FE62" w14:textId="77777777" w:rsidR="009A5F59" w:rsidRDefault="009A5F59" w:rsidP="007741C1">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项目</w:t>
            </w:r>
          </w:p>
        </w:tc>
        <w:tc>
          <w:tcPr>
            <w:tcW w:w="882" w:type="pct"/>
            <w:tcBorders>
              <w:top w:val="single" w:sz="4" w:space="0" w:color="auto"/>
              <w:left w:val="nil"/>
              <w:bottom w:val="single" w:sz="4" w:space="0" w:color="000000"/>
              <w:right w:val="single" w:sz="4" w:space="0" w:color="auto"/>
            </w:tcBorders>
            <w:shd w:val="clear" w:color="auto" w:fill="auto"/>
            <w:vAlign w:val="center"/>
          </w:tcPr>
          <w:p w14:paraId="55F2BFC8" w14:textId="77777777" w:rsidR="009A5F59" w:rsidRDefault="009A5F59" w:rsidP="007741C1">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需求内容</w:t>
            </w:r>
          </w:p>
        </w:tc>
        <w:tc>
          <w:tcPr>
            <w:tcW w:w="1887" w:type="pct"/>
            <w:tcBorders>
              <w:top w:val="single" w:sz="4" w:space="0" w:color="auto"/>
              <w:left w:val="nil"/>
              <w:bottom w:val="single" w:sz="4" w:space="0" w:color="000000"/>
              <w:right w:val="single" w:sz="4" w:space="0" w:color="auto"/>
            </w:tcBorders>
            <w:shd w:val="clear" w:color="auto" w:fill="auto"/>
            <w:vAlign w:val="center"/>
          </w:tcPr>
          <w:p w14:paraId="5CB42EC0" w14:textId="77777777" w:rsidR="009A5F59" w:rsidRDefault="009A5F59" w:rsidP="007741C1">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具体参数</w:t>
            </w:r>
          </w:p>
        </w:tc>
        <w:tc>
          <w:tcPr>
            <w:tcW w:w="803" w:type="pct"/>
            <w:tcBorders>
              <w:top w:val="single" w:sz="4" w:space="0" w:color="auto"/>
              <w:left w:val="nil"/>
              <w:bottom w:val="single" w:sz="4" w:space="0" w:color="000000"/>
              <w:right w:val="single" w:sz="4" w:space="0" w:color="auto"/>
            </w:tcBorders>
            <w:shd w:val="clear" w:color="auto" w:fill="auto"/>
            <w:vAlign w:val="center"/>
          </w:tcPr>
          <w:p w14:paraId="07726674" w14:textId="77777777" w:rsidR="009A5F59" w:rsidRDefault="009A5F59" w:rsidP="007741C1">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数量</w:t>
            </w:r>
          </w:p>
        </w:tc>
        <w:tc>
          <w:tcPr>
            <w:tcW w:w="538" w:type="pct"/>
            <w:tcBorders>
              <w:top w:val="single" w:sz="4" w:space="0" w:color="auto"/>
              <w:left w:val="nil"/>
              <w:bottom w:val="single" w:sz="4" w:space="0" w:color="000000"/>
              <w:right w:val="single" w:sz="4" w:space="0" w:color="auto"/>
            </w:tcBorders>
            <w:shd w:val="clear" w:color="auto" w:fill="auto"/>
            <w:vAlign w:val="center"/>
          </w:tcPr>
          <w:p w14:paraId="4AD1166E" w14:textId="77777777" w:rsidR="009A5F59" w:rsidRDefault="009A5F59" w:rsidP="007741C1">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单位</w:t>
            </w:r>
          </w:p>
        </w:tc>
      </w:tr>
      <w:tr w:rsidR="009A5F59" w14:paraId="094EF8E7" w14:textId="77777777" w:rsidTr="007741C1">
        <w:trPr>
          <w:trHeight w:val="300"/>
        </w:trPr>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CE5D2C"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其他物料制作</w:t>
            </w: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2ED93A00"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DM单</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2E3BF"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300G铜版纸印刷 折页</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F6BF"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2000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1C77E"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张</w:t>
            </w:r>
          </w:p>
        </w:tc>
      </w:tr>
      <w:tr w:rsidR="009A5F59" w14:paraId="59A5E150" w14:textId="77777777" w:rsidTr="007741C1">
        <w:trPr>
          <w:trHeight w:val="260"/>
        </w:trPr>
        <w:tc>
          <w:tcPr>
            <w:tcW w:w="889" w:type="pct"/>
            <w:vMerge/>
            <w:tcBorders>
              <w:top w:val="single" w:sz="4" w:space="0" w:color="auto"/>
              <w:left w:val="single" w:sz="4" w:space="0" w:color="auto"/>
              <w:bottom w:val="single" w:sz="4" w:space="0" w:color="auto"/>
              <w:right w:val="single" w:sz="4" w:space="0" w:color="auto"/>
            </w:tcBorders>
            <w:vAlign w:val="center"/>
          </w:tcPr>
          <w:p w14:paraId="35AF7E60" w14:textId="77777777" w:rsidR="009A5F59" w:rsidRDefault="009A5F59" w:rsidP="007741C1">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288FF527"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桌卡</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CAF90"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300G铜版纸印刷</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7EB59"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200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C8C7A"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张</w:t>
            </w:r>
          </w:p>
        </w:tc>
      </w:tr>
      <w:tr w:rsidR="009A5F59" w14:paraId="68A22EC8" w14:textId="77777777" w:rsidTr="007741C1">
        <w:trPr>
          <w:trHeight w:val="300"/>
        </w:trPr>
        <w:tc>
          <w:tcPr>
            <w:tcW w:w="889" w:type="pct"/>
            <w:vMerge/>
            <w:tcBorders>
              <w:top w:val="single" w:sz="4" w:space="0" w:color="auto"/>
              <w:left w:val="single" w:sz="4" w:space="0" w:color="auto"/>
              <w:bottom w:val="single" w:sz="4" w:space="0" w:color="auto"/>
              <w:right w:val="single" w:sz="4" w:space="0" w:color="auto"/>
            </w:tcBorders>
            <w:vAlign w:val="center"/>
          </w:tcPr>
          <w:p w14:paraId="4BC18E5B" w14:textId="77777777" w:rsidR="009A5F59" w:rsidRDefault="009A5F59" w:rsidP="007741C1">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5B7F2029"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话筒贴</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19C56"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KT板</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7681B"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30</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1BDFC"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套</w:t>
            </w:r>
          </w:p>
        </w:tc>
      </w:tr>
      <w:tr w:rsidR="009A5F59" w14:paraId="3FC2E756" w14:textId="77777777" w:rsidTr="007741C1">
        <w:trPr>
          <w:trHeight w:val="300"/>
        </w:trPr>
        <w:tc>
          <w:tcPr>
            <w:tcW w:w="889" w:type="pct"/>
            <w:vMerge/>
            <w:tcBorders>
              <w:top w:val="single" w:sz="4" w:space="0" w:color="auto"/>
              <w:left w:val="single" w:sz="4" w:space="0" w:color="auto"/>
              <w:bottom w:val="single" w:sz="4" w:space="0" w:color="auto"/>
              <w:right w:val="single" w:sz="4" w:space="0" w:color="auto"/>
            </w:tcBorders>
            <w:vAlign w:val="center"/>
          </w:tcPr>
          <w:p w14:paraId="30E99E60" w14:textId="77777777" w:rsidR="009A5F59" w:rsidRDefault="009A5F59" w:rsidP="007741C1">
            <w:pPr>
              <w:widowControl/>
              <w:jc w:val="left"/>
              <w:rPr>
                <w:rFonts w:ascii="仿宋" w:eastAsia="仿宋" w:hAnsi="仿宋" w:cs="宋体"/>
                <w:kern w:val="0"/>
                <w:sz w:val="20"/>
                <w:szCs w:val="20"/>
              </w:rPr>
            </w:pPr>
          </w:p>
        </w:tc>
        <w:tc>
          <w:tcPr>
            <w:tcW w:w="882" w:type="pct"/>
            <w:tcBorders>
              <w:top w:val="single" w:sz="4" w:space="0" w:color="000000"/>
              <w:left w:val="single" w:sz="4" w:space="0" w:color="auto"/>
              <w:bottom w:val="single" w:sz="4" w:space="0" w:color="000000"/>
              <w:right w:val="single" w:sz="4" w:space="0" w:color="000000"/>
            </w:tcBorders>
            <w:shd w:val="clear" w:color="auto" w:fill="auto"/>
            <w:vAlign w:val="center"/>
          </w:tcPr>
          <w:p w14:paraId="0D6D9C0C"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接机牌、接站牌</w:t>
            </w:r>
          </w:p>
        </w:tc>
        <w:tc>
          <w:tcPr>
            <w:tcW w:w="18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843AA"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KT板</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89949"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6</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D7F21"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个</w:t>
            </w:r>
          </w:p>
        </w:tc>
      </w:tr>
    </w:tbl>
    <w:p w14:paraId="3331999F" w14:textId="77777777" w:rsidR="009A5F59" w:rsidRDefault="009A5F59" w:rsidP="009A5F59">
      <w:pPr>
        <w:tabs>
          <w:tab w:val="left" w:pos="1521"/>
        </w:tabs>
        <w:autoSpaceDE w:val="0"/>
        <w:autoSpaceDN w:val="0"/>
        <w:snapToGrid w:val="0"/>
        <w:spacing w:line="520" w:lineRule="exact"/>
        <w:rPr>
          <w:rFonts w:eastAsia="仿宋"/>
          <w:sz w:val="24"/>
        </w:rPr>
      </w:pPr>
    </w:p>
    <w:p w14:paraId="10DF3844" w14:textId="77777777" w:rsidR="009A5F59" w:rsidRDefault="009A5F59" w:rsidP="009A5F59">
      <w:pPr>
        <w:tabs>
          <w:tab w:val="left" w:pos="1521"/>
        </w:tabs>
        <w:autoSpaceDE w:val="0"/>
        <w:autoSpaceDN w:val="0"/>
        <w:snapToGrid w:val="0"/>
        <w:spacing w:line="520" w:lineRule="exact"/>
        <w:rPr>
          <w:rFonts w:eastAsia="仿宋"/>
          <w:sz w:val="24"/>
        </w:rPr>
      </w:pPr>
    </w:p>
    <w:p w14:paraId="5E7E3176" w14:textId="14E7D193"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rPr>
        <w:t>3.10</w:t>
      </w:r>
      <w:r>
        <w:rPr>
          <w:rFonts w:eastAsia="仿宋" w:hint="eastAsia"/>
          <w:sz w:val="24"/>
        </w:rPr>
        <w:t xml:space="preserve"> </w:t>
      </w:r>
      <w:r>
        <w:rPr>
          <w:rFonts w:eastAsia="仿宋"/>
          <w:sz w:val="24"/>
          <w:lang w:eastAsia="zh-Hans"/>
        </w:rPr>
        <w:t>外围氛围营造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502"/>
        <w:gridCol w:w="4601"/>
      </w:tblGrid>
      <w:tr w:rsidR="009A5F59" w14:paraId="4881A490" w14:textId="77777777" w:rsidTr="007741C1">
        <w:trPr>
          <w:trHeight w:val="300"/>
          <w:jc w:val="center"/>
        </w:trPr>
        <w:tc>
          <w:tcPr>
            <w:tcW w:w="980" w:type="pct"/>
            <w:vAlign w:val="center"/>
          </w:tcPr>
          <w:p w14:paraId="2A3C74E1"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1416" w:type="pct"/>
            <w:vAlign w:val="center"/>
          </w:tcPr>
          <w:p w14:paraId="6C5C9CA0"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2604" w:type="pct"/>
            <w:vAlign w:val="center"/>
          </w:tcPr>
          <w:p w14:paraId="37F18B81"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r>
      <w:tr w:rsidR="009A5F59" w14:paraId="46EFE7A2" w14:textId="77777777" w:rsidTr="007741C1">
        <w:trPr>
          <w:trHeight w:val="520"/>
          <w:jc w:val="center"/>
        </w:trPr>
        <w:tc>
          <w:tcPr>
            <w:tcW w:w="980" w:type="pct"/>
            <w:vMerge w:val="restart"/>
            <w:vAlign w:val="center"/>
          </w:tcPr>
          <w:p w14:paraId="3092F3D7" w14:textId="77777777" w:rsidR="009A5F59" w:rsidRDefault="009A5F59" w:rsidP="007741C1">
            <w:pPr>
              <w:widowControl/>
              <w:jc w:val="center"/>
              <w:rPr>
                <w:rFonts w:eastAsia="仿宋"/>
                <w:kern w:val="0"/>
                <w:sz w:val="20"/>
                <w:szCs w:val="20"/>
              </w:rPr>
            </w:pPr>
            <w:r>
              <w:rPr>
                <w:rFonts w:eastAsia="仿宋"/>
                <w:kern w:val="0"/>
                <w:sz w:val="20"/>
                <w:szCs w:val="20"/>
              </w:rPr>
              <w:t>外围氛围营造</w:t>
            </w:r>
          </w:p>
        </w:tc>
        <w:tc>
          <w:tcPr>
            <w:tcW w:w="1416" w:type="pct"/>
            <w:vAlign w:val="center"/>
          </w:tcPr>
          <w:p w14:paraId="10A15C8B" w14:textId="77777777" w:rsidR="009A5F59" w:rsidRDefault="009A5F59" w:rsidP="007741C1">
            <w:pPr>
              <w:widowControl/>
              <w:rPr>
                <w:rFonts w:eastAsia="仿宋"/>
                <w:kern w:val="0"/>
                <w:sz w:val="20"/>
                <w:szCs w:val="20"/>
                <w:lang w:eastAsia="zh-Hans"/>
              </w:rPr>
            </w:pPr>
            <w:r>
              <w:rPr>
                <w:rFonts w:eastAsia="仿宋"/>
                <w:kern w:val="0"/>
                <w:sz w:val="20"/>
                <w:szCs w:val="20"/>
                <w:lang w:eastAsia="zh-Hans"/>
              </w:rPr>
              <w:t>主题形象展示区</w:t>
            </w:r>
          </w:p>
        </w:tc>
        <w:tc>
          <w:tcPr>
            <w:tcW w:w="2604" w:type="pct"/>
            <w:vAlign w:val="center"/>
          </w:tcPr>
          <w:p w14:paraId="19680762" w14:textId="77777777" w:rsidR="009A5F59" w:rsidRDefault="009A5F59" w:rsidP="007741C1">
            <w:pPr>
              <w:widowControl/>
              <w:rPr>
                <w:rFonts w:eastAsia="仿宋"/>
                <w:kern w:val="0"/>
                <w:sz w:val="20"/>
                <w:szCs w:val="20"/>
              </w:rPr>
            </w:pPr>
            <w:r>
              <w:rPr>
                <w:rFonts w:eastAsia="仿宋"/>
                <w:kern w:val="0"/>
                <w:sz w:val="20"/>
                <w:szCs w:val="20"/>
              </w:rPr>
              <w:t>不小于</w:t>
            </w:r>
            <w:r>
              <w:rPr>
                <w:rFonts w:eastAsia="仿宋"/>
                <w:kern w:val="0"/>
                <w:sz w:val="20"/>
                <w:szCs w:val="20"/>
              </w:rPr>
              <w:t>6m*3m</w:t>
            </w:r>
          </w:p>
        </w:tc>
      </w:tr>
      <w:tr w:rsidR="009A5F59" w14:paraId="057A3F2B" w14:textId="77777777" w:rsidTr="007741C1">
        <w:trPr>
          <w:trHeight w:val="300"/>
          <w:jc w:val="center"/>
        </w:trPr>
        <w:tc>
          <w:tcPr>
            <w:tcW w:w="980" w:type="pct"/>
            <w:vMerge/>
            <w:vAlign w:val="center"/>
          </w:tcPr>
          <w:p w14:paraId="7C96120E" w14:textId="77777777" w:rsidR="009A5F59" w:rsidRDefault="009A5F59" w:rsidP="007741C1">
            <w:pPr>
              <w:widowControl/>
              <w:jc w:val="left"/>
              <w:rPr>
                <w:rFonts w:eastAsia="仿宋"/>
                <w:kern w:val="0"/>
                <w:sz w:val="20"/>
                <w:szCs w:val="20"/>
              </w:rPr>
            </w:pPr>
          </w:p>
        </w:tc>
        <w:tc>
          <w:tcPr>
            <w:tcW w:w="1416" w:type="pct"/>
            <w:vAlign w:val="center"/>
          </w:tcPr>
          <w:p w14:paraId="243FABFB" w14:textId="77777777" w:rsidR="009A5F59" w:rsidRDefault="009A5F59" w:rsidP="007741C1">
            <w:pPr>
              <w:widowControl/>
              <w:rPr>
                <w:rFonts w:eastAsia="仿宋"/>
                <w:kern w:val="0"/>
                <w:sz w:val="20"/>
                <w:szCs w:val="20"/>
                <w:lang w:eastAsia="zh-Hans"/>
              </w:rPr>
            </w:pPr>
            <w:r>
              <w:rPr>
                <w:rFonts w:eastAsia="仿宋"/>
                <w:kern w:val="0"/>
                <w:sz w:val="20"/>
                <w:szCs w:val="20"/>
                <w:lang w:eastAsia="zh-Hans"/>
              </w:rPr>
              <w:t>大会形象装饰</w:t>
            </w:r>
          </w:p>
        </w:tc>
        <w:tc>
          <w:tcPr>
            <w:tcW w:w="2604" w:type="pct"/>
            <w:vAlign w:val="center"/>
          </w:tcPr>
          <w:p w14:paraId="39B590A1" w14:textId="77777777" w:rsidR="009A5F59" w:rsidRDefault="009A5F59" w:rsidP="007741C1">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*3.5</w:t>
            </w:r>
            <w:r>
              <w:rPr>
                <w:rFonts w:eastAsia="仿宋"/>
                <w:kern w:val="0"/>
                <w:sz w:val="20"/>
                <w:szCs w:val="20"/>
                <w:lang w:eastAsia="zh-Hans"/>
              </w:rPr>
              <w:t>米</w:t>
            </w:r>
          </w:p>
        </w:tc>
      </w:tr>
      <w:tr w:rsidR="009A5F59" w14:paraId="45F56F4C" w14:textId="77777777" w:rsidTr="007741C1">
        <w:trPr>
          <w:trHeight w:val="520"/>
          <w:jc w:val="center"/>
        </w:trPr>
        <w:tc>
          <w:tcPr>
            <w:tcW w:w="980" w:type="pct"/>
            <w:vMerge/>
            <w:vAlign w:val="center"/>
          </w:tcPr>
          <w:p w14:paraId="3DD5FD75" w14:textId="77777777" w:rsidR="009A5F59" w:rsidRDefault="009A5F59" w:rsidP="007741C1">
            <w:pPr>
              <w:widowControl/>
              <w:jc w:val="left"/>
              <w:rPr>
                <w:rFonts w:eastAsia="仿宋"/>
                <w:kern w:val="0"/>
                <w:sz w:val="20"/>
                <w:szCs w:val="20"/>
              </w:rPr>
            </w:pPr>
          </w:p>
        </w:tc>
        <w:tc>
          <w:tcPr>
            <w:tcW w:w="1416" w:type="pct"/>
            <w:vAlign w:val="center"/>
          </w:tcPr>
          <w:p w14:paraId="55694B1E" w14:textId="77777777" w:rsidR="009A5F59" w:rsidRDefault="009A5F59" w:rsidP="007741C1">
            <w:pPr>
              <w:widowControl/>
              <w:rPr>
                <w:rFonts w:eastAsia="仿宋"/>
                <w:kern w:val="0"/>
                <w:sz w:val="20"/>
                <w:szCs w:val="20"/>
              </w:rPr>
            </w:pPr>
            <w:r>
              <w:rPr>
                <w:rFonts w:eastAsia="仿宋"/>
                <w:kern w:val="0"/>
                <w:sz w:val="20"/>
                <w:szCs w:val="20"/>
                <w:lang w:eastAsia="zh-Hans"/>
              </w:rPr>
              <w:t>形象特色氛围造型合影打卡</w:t>
            </w:r>
            <w:r>
              <w:rPr>
                <w:rFonts w:eastAsia="仿宋"/>
                <w:kern w:val="0"/>
                <w:sz w:val="20"/>
                <w:szCs w:val="20"/>
              </w:rPr>
              <w:t>区</w:t>
            </w:r>
          </w:p>
        </w:tc>
        <w:tc>
          <w:tcPr>
            <w:tcW w:w="2604" w:type="pct"/>
            <w:vAlign w:val="center"/>
          </w:tcPr>
          <w:p w14:paraId="4373A107" w14:textId="77777777" w:rsidR="009A5F59" w:rsidRDefault="009A5F59" w:rsidP="007741C1">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8</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9A5F59" w14:paraId="63CCA373" w14:textId="77777777" w:rsidTr="007741C1">
        <w:trPr>
          <w:trHeight w:val="300"/>
          <w:jc w:val="center"/>
        </w:trPr>
        <w:tc>
          <w:tcPr>
            <w:tcW w:w="980" w:type="pct"/>
            <w:vMerge/>
            <w:vAlign w:val="center"/>
          </w:tcPr>
          <w:p w14:paraId="73BB83B5" w14:textId="77777777" w:rsidR="009A5F59" w:rsidRDefault="009A5F59" w:rsidP="007741C1">
            <w:pPr>
              <w:widowControl/>
              <w:jc w:val="left"/>
              <w:rPr>
                <w:rFonts w:eastAsia="仿宋"/>
                <w:kern w:val="0"/>
                <w:sz w:val="20"/>
                <w:szCs w:val="20"/>
              </w:rPr>
            </w:pPr>
          </w:p>
        </w:tc>
        <w:tc>
          <w:tcPr>
            <w:tcW w:w="1416" w:type="pct"/>
            <w:vAlign w:val="center"/>
          </w:tcPr>
          <w:p w14:paraId="7BB8B36E" w14:textId="77777777" w:rsidR="009A5F59" w:rsidRDefault="009A5F59" w:rsidP="007741C1">
            <w:pPr>
              <w:widowControl/>
              <w:rPr>
                <w:rFonts w:eastAsia="仿宋"/>
                <w:kern w:val="0"/>
                <w:sz w:val="20"/>
                <w:szCs w:val="20"/>
              </w:rPr>
            </w:pPr>
            <w:r>
              <w:rPr>
                <w:rFonts w:eastAsia="仿宋"/>
                <w:kern w:val="0"/>
                <w:sz w:val="20"/>
                <w:szCs w:val="20"/>
                <w:lang w:eastAsia="zh-Hans"/>
              </w:rPr>
              <w:t>签到处</w:t>
            </w:r>
            <w:r>
              <w:rPr>
                <w:rFonts w:eastAsia="仿宋"/>
                <w:kern w:val="0"/>
                <w:sz w:val="20"/>
                <w:szCs w:val="20"/>
              </w:rPr>
              <w:t>搭建</w:t>
            </w:r>
          </w:p>
        </w:tc>
        <w:tc>
          <w:tcPr>
            <w:tcW w:w="2604" w:type="pct"/>
            <w:vAlign w:val="center"/>
          </w:tcPr>
          <w:p w14:paraId="77C88CC0" w14:textId="77777777" w:rsidR="009A5F59" w:rsidRDefault="009A5F59" w:rsidP="007741C1">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6</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9A5F59" w14:paraId="0FEAD690" w14:textId="77777777" w:rsidTr="007741C1">
        <w:trPr>
          <w:trHeight w:val="300"/>
          <w:jc w:val="center"/>
        </w:trPr>
        <w:tc>
          <w:tcPr>
            <w:tcW w:w="980" w:type="pct"/>
            <w:vMerge/>
            <w:vAlign w:val="center"/>
          </w:tcPr>
          <w:p w14:paraId="3CA75CCD" w14:textId="77777777" w:rsidR="009A5F59" w:rsidRDefault="009A5F59" w:rsidP="007741C1">
            <w:pPr>
              <w:widowControl/>
              <w:jc w:val="left"/>
              <w:rPr>
                <w:rFonts w:eastAsia="仿宋"/>
                <w:kern w:val="0"/>
                <w:sz w:val="20"/>
                <w:szCs w:val="20"/>
              </w:rPr>
            </w:pPr>
          </w:p>
        </w:tc>
        <w:tc>
          <w:tcPr>
            <w:tcW w:w="1416" w:type="pct"/>
            <w:vAlign w:val="center"/>
          </w:tcPr>
          <w:p w14:paraId="7B9FFF22" w14:textId="77777777" w:rsidR="009A5F59" w:rsidRDefault="009A5F59" w:rsidP="007741C1">
            <w:pPr>
              <w:widowControl/>
              <w:rPr>
                <w:rFonts w:eastAsia="仿宋"/>
                <w:kern w:val="0"/>
                <w:sz w:val="20"/>
                <w:szCs w:val="20"/>
                <w:lang w:eastAsia="zh-Hans"/>
              </w:rPr>
            </w:pPr>
            <w:r>
              <w:rPr>
                <w:rFonts w:eastAsia="仿宋"/>
                <w:kern w:val="0"/>
                <w:sz w:val="20"/>
                <w:szCs w:val="20"/>
                <w:lang w:eastAsia="zh-Hans"/>
              </w:rPr>
              <w:t>日程展示墙</w:t>
            </w:r>
          </w:p>
        </w:tc>
        <w:tc>
          <w:tcPr>
            <w:tcW w:w="2604" w:type="pct"/>
            <w:vAlign w:val="center"/>
          </w:tcPr>
          <w:p w14:paraId="440BB350" w14:textId="77777777" w:rsidR="009A5F59" w:rsidRDefault="009A5F59" w:rsidP="007741C1">
            <w:pPr>
              <w:widowControl/>
              <w:rPr>
                <w:rFonts w:eastAsia="仿宋"/>
                <w:kern w:val="0"/>
                <w:sz w:val="20"/>
                <w:szCs w:val="20"/>
                <w:lang w:eastAsia="zh-Hans"/>
              </w:rPr>
            </w:pPr>
            <w:r>
              <w:rPr>
                <w:rFonts w:eastAsia="仿宋"/>
                <w:kern w:val="0"/>
                <w:sz w:val="20"/>
                <w:szCs w:val="20"/>
              </w:rPr>
              <w:t>不小于</w:t>
            </w:r>
            <w:r>
              <w:rPr>
                <w:rFonts w:eastAsia="仿宋"/>
                <w:kern w:val="0"/>
                <w:sz w:val="20"/>
                <w:szCs w:val="20"/>
                <w:lang w:eastAsia="zh-Hans"/>
              </w:rPr>
              <w:t>7</w:t>
            </w:r>
            <w:r>
              <w:rPr>
                <w:rFonts w:eastAsia="仿宋"/>
                <w:kern w:val="0"/>
                <w:sz w:val="20"/>
                <w:szCs w:val="20"/>
                <w:lang w:eastAsia="zh-Hans"/>
              </w:rPr>
              <w:t>米</w:t>
            </w:r>
            <w:r>
              <w:rPr>
                <w:rFonts w:eastAsia="仿宋"/>
                <w:kern w:val="0"/>
                <w:sz w:val="20"/>
                <w:szCs w:val="20"/>
                <w:lang w:eastAsia="zh-Hans"/>
              </w:rPr>
              <w:t>*3</w:t>
            </w:r>
            <w:r>
              <w:rPr>
                <w:rFonts w:eastAsia="仿宋"/>
                <w:kern w:val="0"/>
                <w:sz w:val="20"/>
                <w:szCs w:val="20"/>
                <w:lang w:eastAsia="zh-Hans"/>
              </w:rPr>
              <w:t>米</w:t>
            </w:r>
          </w:p>
        </w:tc>
      </w:tr>
      <w:tr w:rsidR="009A5F59" w14:paraId="6D28F720" w14:textId="77777777" w:rsidTr="007741C1">
        <w:trPr>
          <w:trHeight w:val="300"/>
          <w:jc w:val="center"/>
        </w:trPr>
        <w:tc>
          <w:tcPr>
            <w:tcW w:w="980" w:type="pct"/>
            <w:vMerge/>
            <w:vAlign w:val="center"/>
          </w:tcPr>
          <w:p w14:paraId="3F360544" w14:textId="77777777" w:rsidR="009A5F59" w:rsidRDefault="009A5F59" w:rsidP="007741C1">
            <w:pPr>
              <w:widowControl/>
              <w:jc w:val="left"/>
              <w:rPr>
                <w:rFonts w:eastAsia="仿宋"/>
                <w:kern w:val="0"/>
                <w:sz w:val="20"/>
                <w:szCs w:val="20"/>
              </w:rPr>
            </w:pPr>
          </w:p>
        </w:tc>
        <w:tc>
          <w:tcPr>
            <w:tcW w:w="1416" w:type="pct"/>
            <w:vAlign w:val="center"/>
          </w:tcPr>
          <w:p w14:paraId="1674C8F6" w14:textId="77777777" w:rsidR="009A5F59" w:rsidRDefault="009A5F59" w:rsidP="007741C1">
            <w:pPr>
              <w:widowControl/>
              <w:rPr>
                <w:rFonts w:eastAsia="仿宋"/>
                <w:kern w:val="0"/>
                <w:sz w:val="20"/>
                <w:szCs w:val="20"/>
              </w:rPr>
            </w:pPr>
            <w:r>
              <w:rPr>
                <w:rFonts w:eastAsia="仿宋"/>
                <w:kern w:val="0"/>
                <w:sz w:val="20"/>
                <w:szCs w:val="20"/>
              </w:rPr>
              <w:t>其他</w:t>
            </w:r>
          </w:p>
        </w:tc>
        <w:tc>
          <w:tcPr>
            <w:tcW w:w="2604" w:type="pct"/>
            <w:vAlign w:val="center"/>
          </w:tcPr>
          <w:p w14:paraId="194E553E" w14:textId="77777777" w:rsidR="009A5F59" w:rsidRDefault="009A5F59" w:rsidP="007741C1">
            <w:pPr>
              <w:widowControl/>
              <w:rPr>
                <w:rFonts w:eastAsia="仿宋"/>
                <w:kern w:val="0"/>
                <w:sz w:val="20"/>
                <w:szCs w:val="20"/>
                <w:lang w:eastAsia="zh-Hans"/>
              </w:rPr>
            </w:pPr>
            <w:r>
              <w:rPr>
                <w:rFonts w:eastAsia="仿宋"/>
                <w:kern w:val="0"/>
                <w:sz w:val="20"/>
                <w:szCs w:val="20"/>
              </w:rPr>
              <w:t>负责</w:t>
            </w:r>
            <w:r>
              <w:rPr>
                <w:rFonts w:eastAsia="仿宋"/>
                <w:kern w:val="0"/>
                <w:sz w:val="20"/>
                <w:szCs w:val="20"/>
                <w:lang w:eastAsia="zh-Hans"/>
              </w:rPr>
              <w:t>会议咨询台、茶歇区背景及软装造型、餐饮区氛围布置装饰、报告厅背景搭建及软装氛围、休息区主题背景及氛围布置、播放室主题背景及软装氛围营造。</w:t>
            </w:r>
          </w:p>
        </w:tc>
      </w:tr>
      <w:tr w:rsidR="009A5F59" w14:paraId="66BA4283" w14:textId="77777777" w:rsidTr="007741C1">
        <w:trPr>
          <w:trHeight w:val="300"/>
          <w:jc w:val="center"/>
        </w:trPr>
        <w:tc>
          <w:tcPr>
            <w:tcW w:w="980" w:type="pct"/>
            <w:vMerge/>
            <w:vAlign w:val="center"/>
          </w:tcPr>
          <w:p w14:paraId="579D6B07" w14:textId="77777777" w:rsidR="009A5F59" w:rsidRDefault="009A5F59" w:rsidP="007741C1">
            <w:pPr>
              <w:widowControl/>
              <w:jc w:val="left"/>
              <w:rPr>
                <w:rFonts w:eastAsia="仿宋"/>
                <w:kern w:val="0"/>
                <w:sz w:val="20"/>
                <w:szCs w:val="20"/>
              </w:rPr>
            </w:pPr>
          </w:p>
        </w:tc>
        <w:tc>
          <w:tcPr>
            <w:tcW w:w="1416" w:type="pct"/>
            <w:vAlign w:val="center"/>
          </w:tcPr>
          <w:p w14:paraId="4D1FD4AB" w14:textId="77777777" w:rsidR="009A5F59" w:rsidRDefault="009A5F59" w:rsidP="007741C1">
            <w:pPr>
              <w:widowControl/>
              <w:rPr>
                <w:rFonts w:ascii="仿宋" w:eastAsia="仿宋" w:hAnsi="仿宋" w:cs="宋体"/>
                <w:kern w:val="0"/>
                <w:sz w:val="20"/>
                <w:szCs w:val="20"/>
              </w:rPr>
            </w:pPr>
            <w:r>
              <w:rPr>
                <w:rFonts w:ascii="仿宋" w:eastAsia="仿宋" w:hAnsi="仿宋" w:cs="宋体" w:hint="eastAsia"/>
                <w:kern w:val="0"/>
                <w:sz w:val="20"/>
                <w:szCs w:val="20"/>
              </w:rPr>
              <w:t>会议导视牌</w:t>
            </w:r>
          </w:p>
        </w:tc>
        <w:tc>
          <w:tcPr>
            <w:tcW w:w="2604" w:type="pct"/>
            <w:vAlign w:val="center"/>
          </w:tcPr>
          <w:p w14:paraId="592E77E4" w14:textId="77777777" w:rsidR="009A5F59" w:rsidRDefault="009A5F59" w:rsidP="007741C1">
            <w:pPr>
              <w:widowControl/>
              <w:rPr>
                <w:rFonts w:ascii="仿宋" w:eastAsia="仿宋" w:hAnsi="仿宋" w:cs="宋体"/>
                <w:kern w:val="0"/>
                <w:sz w:val="20"/>
                <w:szCs w:val="20"/>
              </w:rPr>
            </w:pPr>
            <w:r>
              <w:rPr>
                <w:rFonts w:ascii="仿宋" w:eastAsia="仿宋" w:hAnsi="仿宋" w:cs="宋体" w:hint="eastAsia"/>
                <w:kern w:val="0"/>
                <w:sz w:val="20"/>
                <w:szCs w:val="20"/>
              </w:rPr>
              <w:t>不少于50个</w:t>
            </w:r>
          </w:p>
        </w:tc>
      </w:tr>
    </w:tbl>
    <w:p w14:paraId="12968FE2" w14:textId="14E63AB2" w:rsidR="009A5F59" w:rsidRDefault="009A5F59" w:rsidP="009A5F59">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sz w:val="24"/>
        </w:rPr>
        <w:t>11</w:t>
      </w:r>
      <w:r>
        <w:rPr>
          <w:rFonts w:eastAsia="仿宋"/>
          <w:sz w:val="24"/>
          <w:lang w:eastAsia="zh-Hans"/>
        </w:rPr>
        <w:t>参会包</w:t>
      </w:r>
      <w:r>
        <w:rPr>
          <w:rFonts w:eastAsia="仿宋" w:hint="eastAsia"/>
          <w:sz w:val="24"/>
        </w:rPr>
        <w:t>制作</w:t>
      </w:r>
      <w:r w:rsidRPr="009A5F59">
        <w:rPr>
          <w:rFonts w:eastAsia="仿宋" w:hint="eastAsia"/>
          <w:color w:val="000000" w:themeColor="text1"/>
          <w:sz w:val="24"/>
        </w:rPr>
        <w:t>（由供应商设计并制作）</w:t>
      </w:r>
    </w:p>
    <w:tbl>
      <w:tblPr>
        <w:tblW w:w="5000" w:type="pct"/>
        <w:jc w:val="center"/>
        <w:tblLook w:val="04A0" w:firstRow="1" w:lastRow="0" w:firstColumn="1" w:lastColumn="0" w:noHBand="0" w:noVBand="1"/>
      </w:tblPr>
      <w:tblGrid>
        <w:gridCol w:w="924"/>
        <w:gridCol w:w="1239"/>
        <w:gridCol w:w="5124"/>
        <w:gridCol w:w="687"/>
        <w:gridCol w:w="861"/>
      </w:tblGrid>
      <w:tr w:rsidR="009A5F59" w14:paraId="1DB0D683" w14:textId="77777777" w:rsidTr="007741C1">
        <w:trPr>
          <w:trHeight w:val="580"/>
          <w:jc w:val="center"/>
        </w:trPr>
        <w:tc>
          <w:tcPr>
            <w:tcW w:w="523" w:type="pct"/>
            <w:tcBorders>
              <w:top w:val="single" w:sz="4" w:space="0" w:color="auto"/>
              <w:left w:val="single" w:sz="4" w:space="0" w:color="auto"/>
              <w:bottom w:val="single" w:sz="4" w:space="0" w:color="auto"/>
              <w:right w:val="single" w:sz="4" w:space="0" w:color="auto"/>
            </w:tcBorders>
            <w:vAlign w:val="center"/>
          </w:tcPr>
          <w:p w14:paraId="351A80FB"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701" w:type="pct"/>
            <w:tcBorders>
              <w:top w:val="single" w:sz="4" w:space="0" w:color="auto"/>
              <w:left w:val="nil"/>
              <w:bottom w:val="single" w:sz="4" w:space="0" w:color="auto"/>
              <w:right w:val="single" w:sz="4" w:space="0" w:color="auto"/>
            </w:tcBorders>
            <w:vAlign w:val="center"/>
          </w:tcPr>
          <w:p w14:paraId="54D2F9A5"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2900" w:type="pct"/>
            <w:tcBorders>
              <w:top w:val="single" w:sz="4" w:space="0" w:color="auto"/>
              <w:left w:val="nil"/>
              <w:bottom w:val="single" w:sz="4" w:space="0" w:color="auto"/>
              <w:right w:val="single" w:sz="4" w:space="0" w:color="auto"/>
            </w:tcBorders>
            <w:vAlign w:val="center"/>
          </w:tcPr>
          <w:p w14:paraId="3CC00E53"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389" w:type="pct"/>
            <w:tcBorders>
              <w:top w:val="single" w:sz="4" w:space="0" w:color="auto"/>
              <w:left w:val="nil"/>
              <w:bottom w:val="single" w:sz="4" w:space="0" w:color="auto"/>
              <w:right w:val="single" w:sz="4" w:space="0" w:color="auto"/>
            </w:tcBorders>
            <w:vAlign w:val="center"/>
          </w:tcPr>
          <w:p w14:paraId="2EF268C2"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487" w:type="pct"/>
            <w:tcBorders>
              <w:top w:val="single" w:sz="4" w:space="0" w:color="auto"/>
              <w:left w:val="nil"/>
              <w:bottom w:val="single" w:sz="4" w:space="0" w:color="auto"/>
              <w:right w:val="single" w:sz="4" w:space="0" w:color="auto"/>
            </w:tcBorders>
            <w:vAlign w:val="center"/>
          </w:tcPr>
          <w:p w14:paraId="24A9B5D1"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393A7983" w14:textId="77777777" w:rsidTr="007741C1">
        <w:trPr>
          <w:trHeight w:val="621"/>
          <w:jc w:val="center"/>
        </w:trPr>
        <w:tc>
          <w:tcPr>
            <w:tcW w:w="523" w:type="pct"/>
            <w:vMerge w:val="restart"/>
            <w:tcBorders>
              <w:top w:val="single" w:sz="4" w:space="0" w:color="auto"/>
              <w:left w:val="single" w:sz="4" w:space="0" w:color="auto"/>
              <w:right w:val="single" w:sz="4" w:space="0" w:color="auto"/>
            </w:tcBorders>
            <w:vAlign w:val="center"/>
          </w:tcPr>
          <w:p w14:paraId="24223349" w14:textId="77777777" w:rsidR="009A5F59" w:rsidRDefault="009A5F59" w:rsidP="007741C1">
            <w:pPr>
              <w:widowControl/>
              <w:jc w:val="center"/>
              <w:rPr>
                <w:rFonts w:eastAsia="仿宋"/>
                <w:kern w:val="0"/>
                <w:sz w:val="20"/>
                <w:szCs w:val="20"/>
              </w:rPr>
            </w:pPr>
            <w:r>
              <w:rPr>
                <w:rFonts w:eastAsia="仿宋"/>
                <w:kern w:val="0"/>
                <w:sz w:val="20"/>
                <w:szCs w:val="20"/>
              </w:rPr>
              <w:t>参会包</w:t>
            </w:r>
          </w:p>
        </w:tc>
        <w:tc>
          <w:tcPr>
            <w:tcW w:w="701" w:type="pct"/>
            <w:tcBorders>
              <w:top w:val="single" w:sz="4" w:space="0" w:color="auto"/>
              <w:left w:val="nil"/>
              <w:bottom w:val="single" w:sz="4" w:space="0" w:color="auto"/>
              <w:right w:val="single" w:sz="4" w:space="0" w:color="auto"/>
            </w:tcBorders>
            <w:vAlign w:val="center"/>
          </w:tcPr>
          <w:p w14:paraId="4F164D3D" w14:textId="77777777" w:rsidR="009A5F59" w:rsidRDefault="009A5F59" w:rsidP="007741C1">
            <w:pPr>
              <w:widowControl/>
              <w:jc w:val="center"/>
              <w:rPr>
                <w:rFonts w:eastAsia="仿宋"/>
                <w:kern w:val="0"/>
                <w:sz w:val="20"/>
                <w:szCs w:val="20"/>
              </w:rPr>
            </w:pPr>
            <w:r>
              <w:rPr>
                <w:rFonts w:eastAsia="仿宋"/>
                <w:kern w:val="0"/>
                <w:sz w:val="20"/>
                <w:szCs w:val="20"/>
              </w:rPr>
              <w:t>会议手册</w:t>
            </w:r>
          </w:p>
        </w:tc>
        <w:tc>
          <w:tcPr>
            <w:tcW w:w="2900" w:type="pct"/>
            <w:tcBorders>
              <w:top w:val="single" w:sz="4" w:space="0" w:color="auto"/>
              <w:left w:val="nil"/>
              <w:bottom w:val="single" w:sz="4" w:space="0" w:color="auto"/>
              <w:right w:val="single" w:sz="4" w:space="0" w:color="auto"/>
            </w:tcBorders>
            <w:vAlign w:val="center"/>
          </w:tcPr>
          <w:p w14:paraId="259DEF35" w14:textId="77777777" w:rsidR="009A5F59" w:rsidRDefault="009A5F59" w:rsidP="007741C1">
            <w:pPr>
              <w:widowControl/>
              <w:jc w:val="center"/>
              <w:rPr>
                <w:rFonts w:eastAsia="仿宋"/>
                <w:kern w:val="0"/>
                <w:sz w:val="20"/>
                <w:szCs w:val="20"/>
              </w:rPr>
            </w:pPr>
            <w:r>
              <w:rPr>
                <w:rFonts w:eastAsia="仿宋"/>
                <w:kern w:val="0"/>
                <w:sz w:val="20"/>
                <w:szCs w:val="20"/>
              </w:rPr>
              <w:t>普通参会者</w:t>
            </w:r>
            <w:r>
              <w:rPr>
                <w:rFonts w:eastAsia="仿宋"/>
                <w:kern w:val="0"/>
                <w:sz w:val="20"/>
                <w:szCs w:val="20"/>
              </w:rPr>
              <w:t>200</w:t>
            </w:r>
            <w:r>
              <w:rPr>
                <w:rFonts w:eastAsia="仿宋"/>
                <w:kern w:val="0"/>
                <w:sz w:val="20"/>
                <w:szCs w:val="20"/>
              </w:rPr>
              <w:t>人、专家</w:t>
            </w:r>
            <w:r>
              <w:rPr>
                <w:rFonts w:eastAsia="仿宋"/>
                <w:kern w:val="0"/>
                <w:sz w:val="20"/>
                <w:szCs w:val="20"/>
              </w:rPr>
              <w:t>57</w:t>
            </w:r>
            <w:r>
              <w:rPr>
                <w:rFonts w:eastAsia="仿宋"/>
                <w:kern w:val="0"/>
                <w:sz w:val="20"/>
                <w:szCs w:val="20"/>
              </w:rPr>
              <w:t>人、国际大体联大家庭成员及教育委员会工作人员</w:t>
            </w:r>
            <w:r>
              <w:rPr>
                <w:rFonts w:eastAsia="仿宋"/>
                <w:kern w:val="0"/>
                <w:sz w:val="20"/>
                <w:szCs w:val="20"/>
              </w:rPr>
              <w:t>50</w:t>
            </w:r>
            <w:r>
              <w:rPr>
                <w:rFonts w:eastAsia="仿宋"/>
                <w:kern w:val="0"/>
                <w:sz w:val="20"/>
                <w:szCs w:val="20"/>
              </w:rPr>
              <w:t>人、大运会其他注册人员</w:t>
            </w:r>
            <w:r>
              <w:rPr>
                <w:rFonts w:eastAsia="仿宋"/>
                <w:kern w:val="0"/>
                <w:sz w:val="20"/>
                <w:szCs w:val="20"/>
              </w:rPr>
              <w:t>200</w:t>
            </w:r>
            <w:r>
              <w:rPr>
                <w:rFonts w:eastAsia="仿宋"/>
                <w:kern w:val="0"/>
                <w:sz w:val="20"/>
                <w:szCs w:val="20"/>
              </w:rPr>
              <w:t>人</w:t>
            </w:r>
            <w:r>
              <w:rPr>
                <w:rFonts w:eastAsia="仿宋" w:hint="eastAsia"/>
                <w:kern w:val="0"/>
                <w:sz w:val="20"/>
                <w:szCs w:val="20"/>
              </w:rPr>
              <w:t>（由大运会执委会提供相关内容，供应商打印）</w:t>
            </w:r>
          </w:p>
        </w:tc>
        <w:tc>
          <w:tcPr>
            <w:tcW w:w="389" w:type="pct"/>
            <w:tcBorders>
              <w:top w:val="single" w:sz="4" w:space="0" w:color="auto"/>
              <w:left w:val="nil"/>
              <w:bottom w:val="single" w:sz="4" w:space="0" w:color="auto"/>
              <w:right w:val="single" w:sz="4" w:space="0" w:color="auto"/>
            </w:tcBorders>
            <w:vAlign w:val="center"/>
          </w:tcPr>
          <w:p w14:paraId="36EE9A1F"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single" w:sz="4" w:space="0" w:color="auto"/>
              <w:left w:val="nil"/>
              <w:bottom w:val="single" w:sz="4" w:space="0" w:color="auto"/>
              <w:right w:val="single" w:sz="4" w:space="0" w:color="auto"/>
            </w:tcBorders>
            <w:vAlign w:val="center"/>
          </w:tcPr>
          <w:p w14:paraId="7A9B773E"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229CDE3C" w14:textId="77777777" w:rsidTr="007741C1">
        <w:trPr>
          <w:trHeight w:val="300"/>
          <w:jc w:val="center"/>
        </w:trPr>
        <w:tc>
          <w:tcPr>
            <w:tcW w:w="523" w:type="pct"/>
            <w:vMerge/>
            <w:tcBorders>
              <w:left w:val="single" w:sz="4" w:space="0" w:color="auto"/>
              <w:right w:val="single" w:sz="4" w:space="0" w:color="auto"/>
            </w:tcBorders>
            <w:vAlign w:val="center"/>
          </w:tcPr>
          <w:p w14:paraId="13547753" w14:textId="77777777" w:rsidR="009A5F59" w:rsidRDefault="009A5F59" w:rsidP="007741C1">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2A7271BD" w14:textId="77777777" w:rsidR="009A5F59" w:rsidRDefault="009A5F59" w:rsidP="007741C1">
            <w:pPr>
              <w:widowControl/>
              <w:jc w:val="center"/>
              <w:rPr>
                <w:rFonts w:eastAsia="仿宋"/>
                <w:kern w:val="0"/>
                <w:sz w:val="20"/>
                <w:szCs w:val="20"/>
              </w:rPr>
            </w:pPr>
            <w:r>
              <w:rPr>
                <w:rFonts w:eastAsia="仿宋"/>
                <w:kern w:val="0"/>
                <w:sz w:val="20"/>
                <w:szCs w:val="20"/>
              </w:rPr>
              <w:t>会议议程单</w:t>
            </w:r>
          </w:p>
        </w:tc>
        <w:tc>
          <w:tcPr>
            <w:tcW w:w="2900" w:type="pct"/>
            <w:tcBorders>
              <w:top w:val="nil"/>
              <w:left w:val="nil"/>
              <w:bottom w:val="single" w:sz="4" w:space="0" w:color="auto"/>
              <w:right w:val="single" w:sz="4" w:space="0" w:color="auto"/>
            </w:tcBorders>
            <w:vAlign w:val="center"/>
          </w:tcPr>
          <w:p w14:paraId="03821730" w14:textId="77777777" w:rsidR="009A5F59" w:rsidRDefault="009A5F59" w:rsidP="007741C1">
            <w:pPr>
              <w:widowControl/>
              <w:jc w:val="center"/>
              <w:rPr>
                <w:rFonts w:eastAsia="仿宋"/>
                <w:kern w:val="0"/>
                <w:sz w:val="20"/>
                <w:szCs w:val="20"/>
              </w:rPr>
            </w:pPr>
            <w:r>
              <w:rPr>
                <w:rFonts w:eastAsia="仿宋"/>
                <w:kern w:val="0"/>
                <w:sz w:val="20"/>
                <w:szCs w:val="20"/>
              </w:rPr>
              <w:t xml:space="preserve">　</w:t>
            </w:r>
            <w:r>
              <w:rPr>
                <w:rFonts w:eastAsia="仿宋" w:hint="eastAsia"/>
                <w:kern w:val="0"/>
                <w:sz w:val="20"/>
                <w:szCs w:val="20"/>
              </w:rPr>
              <w:t>A</w:t>
            </w:r>
            <w:r>
              <w:rPr>
                <w:rFonts w:eastAsia="仿宋"/>
                <w:kern w:val="0"/>
                <w:sz w:val="20"/>
                <w:szCs w:val="20"/>
              </w:rPr>
              <w:t>4</w:t>
            </w:r>
            <w:r>
              <w:rPr>
                <w:rFonts w:eastAsia="仿宋" w:hint="eastAsia"/>
                <w:kern w:val="0"/>
                <w:sz w:val="20"/>
                <w:szCs w:val="20"/>
              </w:rPr>
              <w:t>纸打印</w:t>
            </w:r>
          </w:p>
        </w:tc>
        <w:tc>
          <w:tcPr>
            <w:tcW w:w="389" w:type="pct"/>
            <w:tcBorders>
              <w:top w:val="nil"/>
              <w:left w:val="nil"/>
              <w:bottom w:val="single" w:sz="4" w:space="0" w:color="auto"/>
              <w:right w:val="single" w:sz="4" w:space="0" w:color="auto"/>
            </w:tcBorders>
            <w:vAlign w:val="center"/>
          </w:tcPr>
          <w:p w14:paraId="30C03068"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580DC073"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2822562E" w14:textId="77777777" w:rsidTr="007741C1">
        <w:trPr>
          <w:trHeight w:val="300"/>
          <w:jc w:val="center"/>
        </w:trPr>
        <w:tc>
          <w:tcPr>
            <w:tcW w:w="523" w:type="pct"/>
            <w:tcBorders>
              <w:left w:val="single" w:sz="4" w:space="0" w:color="auto"/>
              <w:right w:val="single" w:sz="4" w:space="0" w:color="auto"/>
            </w:tcBorders>
            <w:vAlign w:val="center"/>
          </w:tcPr>
          <w:p w14:paraId="77067132" w14:textId="77777777" w:rsidR="009A5F59" w:rsidRDefault="009A5F59" w:rsidP="007741C1">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4D317D5B" w14:textId="77777777" w:rsidR="009A5F59" w:rsidRDefault="009A5F59" w:rsidP="007741C1">
            <w:pPr>
              <w:widowControl/>
              <w:jc w:val="center"/>
              <w:rPr>
                <w:rFonts w:eastAsia="仿宋"/>
                <w:kern w:val="0"/>
                <w:sz w:val="20"/>
                <w:szCs w:val="20"/>
              </w:rPr>
            </w:pPr>
            <w:r>
              <w:rPr>
                <w:rFonts w:eastAsia="仿宋"/>
                <w:kern w:val="0"/>
                <w:sz w:val="20"/>
                <w:szCs w:val="20"/>
              </w:rPr>
              <w:t>手提袋</w:t>
            </w:r>
          </w:p>
        </w:tc>
        <w:tc>
          <w:tcPr>
            <w:tcW w:w="2900" w:type="pct"/>
            <w:tcBorders>
              <w:top w:val="nil"/>
              <w:left w:val="nil"/>
              <w:bottom w:val="single" w:sz="4" w:space="0" w:color="auto"/>
              <w:right w:val="single" w:sz="4" w:space="0" w:color="auto"/>
            </w:tcBorders>
            <w:vAlign w:val="center"/>
          </w:tcPr>
          <w:p w14:paraId="7EA2DF00" w14:textId="77777777" w:rsidR="009A5F59" w:rsidRDefault="009A5F59" w:rsidP="007741C1">
            <w:pPr>
              <w:widowControl/>
              <w:jc w:val="center"/>
              <w:rPr>
                <w:rFonts w:eastAsia="仿宋"/>
                <w:kern w:val="0"/>
                <w:sz w:val="20"/>
                <w:szCs w:val="20"/>
              </w:rPr>
            </w:pPr>
            <w:r>
              <w:rPr>
                <w:rFonts w:ascii="仿宋" w:eastAsia="仿宋" w:hAnsi="仿宋" w:cs="宋体" w:hint="eastAsia"/>
                <w:kern w:val="0"/>
                <w:sz w:val="20"/>
                <w:szCs w:val="20"/>
              </w:rPr>
              <w:t>无纺布手提袋或纸质手提袋</w:t>
            </w: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49520620"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6AC1CEAB"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72B2C3D4" w14:textId="77777777" w:rsidTr="007741C1">
        <w:trPr>
          <w:trHeight w:val="300"/>
          <w:jc w:val="center"/>
        </w:trPr>
        <w:tc>
          <w:tcPr>
            <w:tcW w:w="523" w:type="pct"/>
            <w:tcBorders>
              <w:left w:val="single" w:sz="4" w:space="0" w:color="auto"/>
              <w:right w:val="single" w:sz="4" w:space="0" w:color="auto"/>
            </w:tcBorders>
            <w:vAlign w:val="center"/>
          </w:tcPr>
          <w:p w14:paraId="4850F74E" w14:textId="77777777" w:rsidR="009A5F59" w:rsidRDefault="009A5F59" w:rsidP="007741C1">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652C47F2" w14:textId="77777777" w:rsidR="009A5F59" w:rsidRDefault="009A5F59" w:rsidP="007741C1">
            <w:pPr>
              <w:widowControl/>
              <w:jc w:val="center"/>
              <w:rPr>
                <w:rFonts w:eastAsia="仿宋"/>
                <w:kern w:val="0"/>
                <w:sz w:val="20"/>
                <w:szCs w:val="20"/>
              </w:rPr>
            </w:pPr>
            <w:r>
              <w:rPr>
                <w:rFonts w:eastAsia="仿宋"/>
                <w:kern w:val="0"/>
                <w:sz w:val="20"/>
                <w:szCs w:val="20"/>
              </w:rPr>
              <w:t>邀请函</w:t>
            </w:r>
          </w:p>
        </w:tc>
        <w:tc>
          <w:tcPr>
            <w:tcW w:w="2900" w:type="pct"/>
            <w:tcBorders>
              <w:top w:val="nil"/>
              <w:left w:val="nil"/>
              <w:bottom w:val="single" w:sz="4" w:space="0" w:color="auto"/>
              <w:right w:val="single" w:sz="4" w:space="0" w:color="auto"/>
            </w:tcBorders>
            <w:vAlign w:val="center"/>
          </w:tcPr>
          <w:p w14:paraId="6ED0FC3B" w14:textId="77777777" w:rsidR="009A5F59" w:rsidRDefault="009A5F59" w:rsidP="007741C1">
            <w:pPr>
              <w:widowControl/>
              <w:jc w:val="center"/>
              <w:rPr>
                <w:rFonts w:eastAsia="仿宋"/>
                <w:kern w:val="0"/>
                <w:sz w:val="20"/>
                <w:szCs w:val="20"/>
              </w:rPr>
            </w:pP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62696429"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00345523"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5EFAF695" w14:textId="77777777" w:rsidTr="007741C1">
        <w:trPr>
          <w:trHeight w:val="300"/>
          <w:jc w:val="center"/>
        </w:trPr>
        <w:tc>
          <w:tcPr>
            <w:tcW w:w="523" w:type="pct"/>
            <w:tcBorders>
              <w:left w:val="single" w:sz="4" w:space="0" w:color="auto"/>
              <w:right w:val="single" w:sz="4" w:space="0" w:color="auto"/>
            </w:tcBorders>
            <w:vAlign w:val="center"/>
          </w:tcPr>
          <w:p w14:paraId="4F0F8AFC" w14:textId="77777777" w:rsidR="009A5F59" w:rsidRDefault="009A5F59" w:rsidP="007741C1">
            <w:pPr>
              <w:widowControl/>
              <w:jc w:val="left"/>
              <w:rPr>
                <w:rFonts w:eastAsia="仿宋"/>
                <w:kern w:val="0"/>
                <w:sz w:val="20"/>
                <w:szCs w:val="20"/>
              </w:rPr>
            </w:pPr>
          </w:p>
        </w:tc>
        <w:tc>
          <w:tcPr>
            <w:tcW w:w="701" w:type="pct"/>
            <w:tcBorders>
              <w:top w:val="nil"/>
              <w:left w:val="nil"/>
              <w:bottom w:val="single" w:sz="4" w:space="0" w:color="auto"/>
              <w:right w:val="single" w:sz="4" w:space="0" w:color="auto"/>
            </w:tcBorders>
            <w:vAlign w:val="center"/>
          </w:tcPr>
          <w:p w14:paraId="2253CE39" w14:textId="77777777" w:rsidR="009A5F59" w:rsidRDefault="009A5F59" w:rsidP="007741C1">
            <w:pPr>
              <w:widowControl/>
              <w:jc w:val="center"/>
              <w:rPr>
                <w:rFonts w:eastAsia="仿宋"/>
                <w:kern w:val="0"/>
                <w:sz w:val="20"/>
                <w:szCs w:val="20"/>
              </w:rPr>
            </w:pPr>
            <w:r>
              <w:rPr>
                <w:rFonts w:eastAsia="仿宋"/>
                <w:kern w:val="0"/>
                <w:sz w:val="20"/>
                <w:szCs w:val="20"/>
              </w:rPr>
              <w:t>证书</w:t>
            </w:r>
          </w:p>
        </w:tc>
        <w:tc>
          <w:tcPr>
            <w:tcW w:w="2900" w:type="pct"/>
            <w:tcBorders>
              <w:top w:val="nil"/>
              <w:left w:val="nil"/>
              <w:bottom w:val="single" w:sz="4" w:space="0" w:color="auto"/>
              <w:right w:val="single" w:sz="4" w:space="0" w:color="auto"/>
            </w:tcBorders>
            <w:vAlign w:val="center"/>
          </w:tcPr>
          <w:p w14:paraId="041B3109" w14:textId="77777777" w:rsidR="009A5F59" w:rsidRDefault="009A5F59" w:rsidP="007741C1">
            <w:pPr>
              <w:widowControl/>
              <w:jc w:val="center"/>
              <w:rPr>
                <w:rFonts w:eastAsia="仿宋"/>
                <w:kern w:val="0"/>
                <w:sz w:val="20"/>
                <w:szCs w:val="20"/>
              </w:rPr>
            </w:pPr>
            <w:r>
              <w:rPr>
                <w:rFonts w:eastAsia="仿宋"/>
                <w:kern w:val="0"/>
                <w:sz w:val="20"/>
                <w:szCs w:val="20"/>
              </w:rPr>
              <w:t xml:space="preserve">　</w:t>
            </w:r>
          </w:p>
        </w:tc>
        <w:tc>
          <w:tcPr>
            <w:tcW w:w="389" w:type="pct"/>
            <w:tcBorders>
              <w:top w:val="nil"/>
              <w:left w:val="nil"/>
              <w:bottom w:val="single" w:sz="4" w:space="0" w:color="auto"/>
              <w:right w:val="single" w:sz="4" w:space="0" w:color="auto"/>
            </w:tcBorders>
            <w:vAlign w:val="center"/>
          </w:tcPr>
          <w:p w14:paraId="2234CEF5"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nil"/>
              <w:left w:val="nil"/>
              <w:bottom w:val="single" w:sz="4" w:space="0" w:color="auto"/>
              <w:right w:val="single" w:sz="4" w:space="0" w:color="auto"/>
            </w:tcBorders>
            <w:vAlign w:val="center"/>
          </w:tcPr>
          <w:p w14:paraId="5EF458AE"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29269AA9" w14:textId="77777777" w:rsidTr="007741C1">
        <w:trPr>
          <w:trHeight w:val="300"/>
          <w:jc w:val="center"/>
        </w:trPr>
        <w:tc>
          <w:tcPr>
            <w:tcW w:w="523" w:type="pct"/>
            <w:tcBorders>
              <w:left w:val="single" w:sz="4" w:space="0" w:color="auto"/>
              <w:right w:val="single" w:sz="4" w:space="0" w:color="auto"/>
            </w:tcBorders>
            <w:vAlign w:val="center"/>
          </w:tcPr>
          <w:p w14:paraId="5CD29721" w14:textId="77777777" w:rsidR="009A5F59" w:rsidRDefault="009A5F59" w:rsidP="007741C1">
            <w:pPr>
              <w:widowControl/>
              <w:jc w:val="left"/>
              <w:rPr>
                <w:rFonts w:eastAsia="仿宋"/>
                <w:kern w:val="0"/>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15FCC780" w14:textId="77777777" w:rsidR="009A5F59" w:rsidRDefault="009A5F59" w:rsidP="007741C1">
            <w:pPr>
              <w:widowControl/>
              <w:jc w:val="center"/>
              <w:rPr>
                <w:rFonts w:eastAsia="仿宋"/>
                <w:kern w:val="0"/>
                <w:sz w:val="20"/>
                <w:szCs w:val="20"/>
              </w:rPr>
            </w:pPr>
            <w:r>
              <w:rPr>
                <w:rFonts w:eastAsia="仿宋"/>
                <w:kern w:val="0"/>
                <w:sz w:val="20"/>
                <w:szCs w:val="20"/>
              </w:rPr>
              <w:t>文具</w:t>
            </w:r>
          </w:p>
        </w:tc>
        <w:tc>
          <w:tcPr>
            <w:tcW w:w="2900" w:type="pct"/>
            <w:tcBorders>
              <w:top w:val="single" w:sz="4" w:space="0" w:color="auto"/>
              <w:left w:val="single" w:sz="4" w:space="0" w:color="auto"/>
              <w:bottom w:val="single" w:sz="4" w:space="0" w:color="auto"/>
              <w:right w:val="single" w:sz="4" w:space="0" w:color="auto"/>
            </w:tcBorders>
            <w:vAlign w:val="center"/>
          </w:tcPr>
          <w:p w14:paraId="1D7E2C4E" w14:textId="77777777" w:rsidR="009A5F59" w:rsidRDefault="009A5F59" w:rsidP="007741C1">
            <w:pPr>
              <w:widowControl/>
              <w:jc w:val="center"/>
              <w:rPr>
                <w:rFonts w:eastAsia="仿宋"/>
                <w:kern w:val="0"/>
                <w:sz w:val="20"/>
                <w:szCs w:val="20"/>
              </w:rPr>
            </w:pPr>
            <w:r>
              <w:rPr>
                <w:rFonts w:ascii="仿宋" w:eastAsia="仿宋" w:hAnsi="仿宋" w:cs="宋体" w:hint="eastAsia"/>
                <w:kern w:val="0"/>
                <w:sz w:val="20"/>
                <w:szCs w:val="20"/>
              </w:rPr>
              <w:t>需有大运会、学术大会logo的笔记本1本、签字笔</w:t>
            </w:r>
            <w:r>
              <w:rPr>
                <w:rFonts w:ascii="仿宋" w:eastAsia="仿宋" w:hAnsi="仿宋" w:cs="宋体"/>
                <w:kern w:val="0"/>
                <w:sz w:val="20"/>
                <w:szCs w:val="20"/>
              </w:rPr>
              <w:t>1</w:t>
            </w:r>
            <w:r>
              <w:rPr>
                <w:rFonts w:ascii="仿宋" w:eastAsia="仿宋" w:hAnsi="仿宋" w:cs="宋体" w:hint="eastAsia"/>
                <w:kern w:val="0"/>
                <w:sz w:val="20"/>
                <w:szCs w:val="20"/>
              </w:rPr>
              <w:t>支、文件袋1个</w:t>
            </w:r>
          </w:p>
        </w:tc>
        <w:tc>
          <w:tcPr>
            <w:tcW w:w="389" w:type="pct"/>
            <w:tcBorders>
              <w:top w:val="single" w:sz="4" w:space="0" w:color="auto"/>
              <w:left w:val="single" w:sz="4" w:space="0" w:color="auto"/>
              <w:bottom w:val="single" w:sz="4" w:space="0" w:color="auto"/>
              <w:right w:val="single" w:sz="4" w:space="0" w:color="auto"/>
            </w:tcBorders>
            <w:vAlign w:val="center"/>
          </w:tcPr>
          <w:p w14:paraId="0C7665A9" w14:textId="77777777" w:rsidR="009A5F59" w:rsidRDefault="009A5F59" w:rsidP="007741C1">
            <w:pPr>
              <w:widowControl/>
              <w:jc w:val="center"/>
              <w:rPr>
                <w:rFonts w:eastAsia="仿宋"/>
                <w:kern w:val="0"/>
                <w:sz w:val="20"/>
                <w:szCs w:val="20"/>
              </w:rPr>
            </w:pPr>
            <w:r>
              <w:rPr>
                <w:rFonts w:eastAsia="仿宋"/>
                <w:kern w:val="0"/>
                <w:sz w:val="20"/>
                <w:szCs w:val="20"/>
              </w:rPr>
              <w:t>525</w:t>
            </w:r>
          </w:p>
        </w:tc>
        <w:tc>
          <w:tcPr>
            <w:tcW w:w="487" w:type="pct"/>
            <w:tcBorders>
              <w:top w:val="single" w:sz="4" w:space="0" w:color="auto"/>
              <w:left w:val="single" w:sz="4" w:space="0" w:color="auto"/>
              <w:bottom w:val="single" w:sz="4" w:space="0" w:color="auto"/>
              <w:right w:val="single" w:sz="4" w:space="0" w:color="auto"/>
            </w:tcBorders>
            <w:vAlign w:val="center"/>
          </w:tcPr>
          <w:p w14:paraId="3526B626" w14:textId="77777777" w:rsidR="009A5F59" w:rsidRDefault="009A5F59" w:rsidP="007741C1">
            <w:pPr>
              <w:widowControl/>
              <w:jc w:val="center"/>
              <w:rPr>
                <w:rFonts w:eastAsia="仿宋"/>
                <w:kern w:val="0"/>
                <w:sz w:val="20"/>
                <w:szCs w:val="20"/>
              </w:rPr>
            </w:pPr>
            <w:r>
              <w:rPr>
                <w:rFonts w:eastAsia="仿宋"/>
                <w:kern w:val="0"/>
                <w:sz w:val="20"/>
                <w:szCs w:val="20"/>
              </w:rPr>
              <w:t>份</w:t>
            </w:r>
          </w:p>
        </w:tc>
      </w:tr>
      <w:tr w:rsidR="009A5F59" w14:paraId="10F28A78" w14:textId="77777777" w:rsidTr="007741C1">
        <w:trPr>
          <w:trHeight w:val="300"/>
          <w:jc w:val="center"/>
        </w:trPr>
        <w:tc>
          <w:tcPr>
            <w:tcW w:w="523" w:type="pct"/>
            <w:tcBorders>
              <w:left w:val="single" w:sz="4" w:space="0" w:color="auto"/>
              <w:bottom w:val="single" w:sz="4" w:space="0" w:color="auto"/>
              <w:right w:val="single" w:sz="4" w:space="0" w:color="auto"/>
            </w:tcBorders>
            <w:vAlign w:val="center"/>
          </w:tcPr>
          <w:p w14:paraId="49080A7A" w14:textId="77777777" w:rsidR="009A5F59" w:rsidRDefault="009A5F59" w:rsidP="007741C1">
            <w:pPr>
              <w:widowControl/>
              <w:jc w:val="left"/>
              <w:rPr>
                <w:rFonts w:eastAsia="仿宋"/>
                <w:kern w:val="0"/>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5486D64B"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餐券</w:t>
            </w:r>
          </w:p>
        </w:tc>
        <w:tc>
          <w:tcPr>
            <w:tcW w:w="2900" w:type="pct"/>
            <w:tcBorders>
              <w:top w:val="single" w:sz="4" w:space="0" w:color="auto"/>
              <w:left w:val="single" w:sz="4" w:space="0" w:color="auto"/>
              <w:bottom w:val="single" w:sz="4" w:space="0" w:color="auto"/>
              <w:right w:val="single" w:sz="4" w:space="0" w:color="auto"/>
            </w:tcBorders>
            <w:vAlign w:val="center"/>
          </w:tcPr>
          <w:p w14:paraId="53D7CB45"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会议期间的餐券</w:t>
            </w:r>
          </w:p>
        </w:tc>
        <w:tc>
          <w:tcPr>
            <w:tcW w:w="389" w:type="pct"/>
            <w:tcBorders>
              <w:top w:val="single" w:sz="4" w:space="0" w:color="auto"/>
              <w:left w:val="single" w:sz="4" w:space="0" w:color="auto"/>
              <w:bottom w:val="single" w:sz="4" w:space="0" w:color="auto"/>
              <w:right w:val="single" w:sz="4" w:space="0" w:color="auto"/>
            </w:tcBorders>
            <w:vAlign w:val="center"/>
          </w:tcPr>
          <w:p w14:paraId="189DEF9C"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525</w:t>
            </w:r>
          </w:p>
        </w:tc>
        <w:tc>
          <w:tcPr>
            <w:tcW w:w="487" w:type="pct"/>
            <w:tcBorders>
              <w:top w:val="single" w:sz="4" w:space="0" w:color="auto"/>
              <w:left w:val="single" w:sz="4" w:space="0" w:color="auto"/>
              <w:bottom w:val="single" w:sz="4" w:space="0" w:color="auto"/>
              <w:right w:val="single" w:sz="4" w:space="0" w:color="auto"/>
            </w:tcBorders>
            <w:vAlign w:val="center"/>
          </w:tcPr>
          <w:p w14:paraId="7DFDE978"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套</w:t>
            </w:r>
          </w:p>
        </w:tc>
      </w:tr>
    </w:tbl>
    <w:p w14:paraId="43B6EA65" w14:textId="778467DF"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t>3.</w:t>
      </w:r>
      <w:r>
        <w:rPr>
          <w:rFonts w:eastAsia="仿宋"/>
          <w:sz w:val="24"/>
        </w:rPr>
        <w:t>12</w:t>
      </w:r>
      <w:r>
        <w:rPr>
          <w:rFonts w:eastAsia="仿宋"/>
          <w:sz w:val="24"/>
          <w:lang w:eastAsia="zh-Hans"/>
        </w:rPr>
        <w:t>开幕式视频制作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885"/>
        <w:gridCol w:w="3012"/>
        <w:gridCol w:w="919"/>
        <w:gridCol w:w="1321"/>
      </w:tblGrid>
      <w:tr w:rsidR="009A5F59" w14:paraId="4A4BD2B6" w14:textId="77777777" w:rsidTr="007741C1">
        <w:trPr>
          <w:trHeight w:val="300"/>
          <w:jc w:val="center"/>
        </w:trPr>
        <w:tc>
          <w:tcPr>
            <w:tcW w:w="878" w:type="pct"/>
            <w:vAlign w:val="center"/>
          </w:tcPr>
          <w:p w14:paraId="5B4B057F" w14:textId="77777777" w:rsidR="009A5F59" w:rsidRDefault="009A5F59" w:rsidP="007741C1">
            <w:pPr>
              <w:widowControl/>
              <w:jc w:val="center"/>
              <w:rPr>
                <w:rFonts w:eastAsia="仿宋"/>
                <w:kern w:val="0"/>
                <w:sz w:val="20"/>
                <w:szCs w:val="20"/>
              </w:rPr>
            </w:pPr>
            <w:r>
              <w:rPr>
                <w:rFonts w:eastAsia="仿宋"/>
                <w:kern w:val="0"/>
                <w:sz w:val="20"/>
                <w:szCs w:val="20"/>
              </w:rPr>
              <w:t>项目</w:t>
            </w:r>
          </w:p>
        </w:tc>
        <w:tc>
          <w:tcPr>
            <w:tcW w:w="1088" w:type="pct"/>
            <w:vAlign w:val="center"/>
          </w:tcPr>
          <w:p w14:paraId="681ECD0C" w14:textId="77777777" w:rsidR="009A5F59" w:rsidRDefault="009A5F59" w:rsidP="007741C1">
            <w:pPr>
              <w:widowControl/>
              <w:jc w:val="center"/>
              <w:rPr>
                <w:rFonts w:eastAsia="仿宋"/>
                <w:kern w:val="0"/>
                <w:sz w:val="20"/>
                <w:szCs w:val="20"/>
              </w:rPr>
            </w:pPr>
            <w:r>
              <w:rPr>
                <w:rFonts w:eastAsia="仿宋"/>
                <w:kern w:val="0"/>
                <w:sz w:val="20"/>
                <w:szCs w:val="20"/>
              </w:rPr>
              <w:t>需求内容</w:t>
            </w:r>
          </w:p>
        </w:tc>
        <w:tc>
          <w:tcPr>
            <w:tcW w:w="1738" w:type="pct"/>
            <w:vAlign w:val="center"/>
          </w:tcPr>
          <w:p w14:paraId="00AD457E" w14:textId="77777777" w:rsidR="009A5F59" w:rsidRDefault="009A5F59" w:rsidP="007741C1">
            <w:pPr>
              <w:widowControl/>
              <w:jc w:val="center"/>
              <w:rPr>
                <w:rFonts w:eastAsia="仿宋"/>
                <w:kern w:val="0"/>
                <w:sz w:val="20"/>
                <w:szCs w:val="20"/>
              </w:rPr>
            </w:pPr>
            <w:r>
              <w:rPr>
                <w:rFonts w:eastAsia="仿宋"/>
                <w:kern w:val="0"/>
                <w:sz w:val="20"/>
                <w:szCs w:val="20"/>
              </w:rPr>
              <w:t>具体参数</w:t>
            </w:r>
          </w:p>
        </w:tc>
        <w:tc>
          <w:tcPr>
            <w:tcW w:w="531" w:type="pct"/>
            <w:vAlign w:val="center"/>
          </w:tcPr>
          <w:p w14:paraId="124F971E" w14:textId="77777777" w:rsidR="009A5F59" w:rsidRDefault="009A5F59" w:rsidP="007741C1">
            <w:pPr>
              <w:widowControl/>
              <w:jc w:val="center"/>
              <w:rPr>
                <w:rFonts w:eastAsia="仿宋"/>
                <w:kern w:val="0"/>
                <w:sz w:val="20"/>
                <w:szCs w:val="20"/>
              </w:rPr>
            </w:pPr>
            <w:r>
              <w:rPr>
                <w:rFonts w:eastAsia="仿宋"/>
                <w:kern w:val="0"/>
                <w:sz w:val="20"/>
                <w:szCs w:val="20"/>
              </w:rPr>
              <w:t>数量</w:t>
            </w:r>
          </w:p>
        </w:tc>
        <w:tc>
          <w:tcPr>
            <w:tcW w:w="763" w:type="pct"/>
            <w:vAlign w:val="center"/>
          </w:tcPr>
          <w:p w14:paraId="1265110D" w14:textId="77777777" w:rsidR="009A5F59" w:rsidRDefault="009A5F59" w:rsidP="007741C1">
            <w:pPr>
              <w:widowControl/>
              <w:jc w:val="center"/>
              <w:rPr>
                <w:rFonts w:eastAsia="仿宋"/>
                <w:kern w:val="0"/>
                <w:sz w:val="20"/>
                <w:szCs w:val="20"/>
              </w:rPr>
            </w:pPr>
            <w:r>
              <w:rPr>
                <w:rFonts w:eastAsia="仿宋"/>
                <w:kern w:val="0"/>
                <w:sz w:val="20"/>
                <w:szCs w:val="20"/>
              </w:rPr>
              <w:t>单位</w:t>
            </w:r>
          </w:p>
        </w:tc>
      </w:tr>
      <w:tr w:rsidR="009A5F59" w14:paraId="3142356E" w14:textId="77777777" w:rsidTr="007741C1">
        <w:trPr>
          <w:trHeight w:val="300"/>
          <w:jc w:val="center"/>
        </w:trPr>
        <w:tc>
          <w:tcPr>
            <w:tcW w:w="878" w:type="pct"/>
            <w:vMerge w:val="restart"/>
            <w:vAlign w:val="center"/>
          </w:tcPr>
          <w:p w14:paraId="59DF6E0A" w14:textId="77777777" w:rsidR="009A5F59" w:rsidRDefault="009A5F59" w:rsidP="007741C1">
            <w:pPr>
              <w:widowControl/>
              <w:jc w:val="center"/>
              <w:rPr>
                <w:rFonts w:eastAsia="仿宋"/>
                <w:kern w:val="0"/>
                <w:sz w:val="20"/>
                <w:szCs w:val="20"/>
              </w:rPr>
            </w:pPr>
            <w:r>
              <w:rPr>
                <w:rFonts w:eastAsia="仿宋"/>
                <w:kern w:val="0"/>
                <w:sz w:val="20"/>
                <w:szCs w:val="20"/>
              </w:rPr>
              <w:t>开闭幕式视频制作</w:t>
            </w:r>
          </w:p>
        </w:tc>
        <w:tc>
          <w:tcPr>
            <w:tcW w:w="1088" w:type="pct"/>
            <w:vAlign w:val="center"/>
          </w:tcPr>
          <w:p w14:paraId="6B8D5696" w14:textId="77777777" w:rsidR="009A5F59" w:rsidRDefault="009A5F59" w:rsidP="007741C1">
            <w:pPr>
              <w:widowControl/>
              <w:jc w:val="center"/>
              <w:rPr>
                <w:rFonts w:eastAsia="仿宋"/>
                <w:kern w:val="0"/>
                <w:sz w:val="20"/>
                <w:szCs w:val="20"/>
              </w:rPr>
            </w:pPr>
            <w:r>
              <w:rPr>
                <w:rFonts w:eastAsia="仿宋"/>
                <w:kern w:val="0"/>
                <w:sz w:val="20"/>
                <w:szCs w:val="20"/>
              </w:rPr>
              <w:t>开幕式暖场视频</w:t>
            </w:r>
          </w:p>
        </w:tc>
        <w:tc>
          <w:tcPr>
            <w:tcW w:w="1738" w:type="pct"/>
            <w:vAlign w:val="center"/>
          </w:tcPr>
          <w:p w14:paraId="283FBA58" w14:textId="77777777" w:rsidR="009A5F59" w:rsidRDefault="009A5F59" w:rsidP="007741C1">
            <w:pPr>
              <w:widowControl/>
              <w:jc w:val="center"/>
              <w:rPr>
                <w:rFonts w:eastAsia="仿宋"/>
                <w:kern w:val="0"/>
                <w:sz w:val="20"/>
                <w:szCs w:val="20"/>
              </w:rPr>
            </w:pPr>
            <w:r>
              <w:rPr>
                <w:rFonts w:eastAsia="仿宋"/>
                <w:kern w:val="0"/>
                <w:sz w:val="20"/>
                <w:szCs w:val="20"/>
              </w:rPr>
              <w:t>时长不少于</w:t>
            </w:r>
            <w:r>
              <w:rPr>
                <w:rFonts w:eastAsia="仿宋"/>
                <w:kern w:val="0"/>
                <w:sz w:val="20"/>
                <w:szCs w:val="20"/>
              </w:rPr>
              <w:t>5min,</w:t>
            </w:r>
            <w:r>
              <w:rPr>
                <w:rFonts w:eastAsia="仿宋"/>
                <w:kern w:val="0"/>
                <w:sz w:val="20"/>
                <w:szCs w:val="20"/>
              </w:rPr>
              <w:t>清晰度不低于</w:t>
            </w:r>
            <w:r>
              <w:rPr>
                <w:rFonts w:eastAsia="仿宋"/>
                <w:kern w:val="0"/>
                <w:sz w:val="20"/>
                <w:szCs w:val="20"/>
              </w:rPr>
              <w:t>1080p</w:t>
            </w:r>
            <w:r>
              <w:rPr>
                <w:rFonts w:eastAsia="仿宋"/>
                <w:kern w:val="0"/>
                <w:sz w:val="20"/>
                <w:szCs w:val="20"/>
              </w:rPr>
              <w:t>，内容能够代表巴蜀特色，展现中国风貌</w:t>
            </w:r>
          </w:p>
        </w:tc>
        <w:tc>
          <w:tcPr>
            <w:tcW w:w="531" w:type="pct"/>
            <w:vAlign w:val="center"/>
          </w:tcPr>
          <w:p w14:paraId="2FDC9391"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763" w:type="pct"/>
            <w:vAlign w:val="center"/>
          </w:tcPr>
          <w:p w14:paraId="3C15F419" w14:textId="77777777" w:rsidR="009A5F59" w:rsidRDefault="009A5F59" w:rsidP="007741C1">
            <w:pPr>
              <w:widowControl/>
              <w:jc w:val="center"/>
              <w:rPr>
                <w:rFonts w:eastAsia="仿宋"/>
                <w:kern w:val="0"/>
                <w:sz w:val="20"/>
                <w:szCs w:val="20"/>
              </w:rPr>
            </w:pPr>
            <w:r>
              <w:rPr>
                <w:rFonts w:eastAsia="仿宋"/>
                <w:kern w:val="0"/>
                <w:sz w:val="20"/>
                <w:szCs w:val="20"/>
              </w:rPr>
              <w:t>个</w:t>
            </w:r>
          </w:p>
        </w:tc>
      </w:tr>
      <w:tr w:rsidR="009A5F59" w14:paraId="6F4BABD8" w14:textId="77777777" w:rsidTr="007741C1">
        <w:trPr>
          <w:trHeight w:val="300"/>
          <w:jc w:val="center"/>
        </w:trPr>
        <w:tc>
          <w:tcPr>
            <w:tcW w:w="878" w:type="pct"/>
            <w:vMerge/>
            <w:vAlign w:val="center"/>
          </w:tcPr>
          <w:p w14:paraId="54088857" w14:textId="77777777" w:rsidR="009A5F59" w:rsidRDefault="009A5F59" w:rsidP="007741C1">
            <w:pPr>
              <w:widowControl/>
              <w:jc w:val="left"/>
              <w:rPr>
                <w:rFonts w:eastAsia="仿宋"/>
                <w:kern w:val="0"/>
                <w:sz w:val="20"/>
                <w:szCs w:val="20"/>
              </w:rPr>
            </w:pPr>
          </w:p>
        </w:tc>
        <w:tc>
          <w:tcPr>
            <w:tcW w:w="1088" w:type="pct"/>
            <w:vAlign w:val="center"/>
          </w:tcPr>
          <w:p w14:paraId="6663411A" w14:textId="77777777" w:rsidR="009A5F59" w:rsidRDefault="009A5F59" w:rsidP="007741C1">
            <w:pPr>
              <w:widowControl/>
              <w:jc w:val="center"/>
              <w:rPr>
                <w:rFonts w:eastAsia="仿宋"/>
                <w:kern w:val="0"/>
                <w:sz w:val="20"/>
                <w:szCs w:val="20"/>
              </w:rPr>
            </w:pPr>
            <w:r>
              <w:rPr>
                <w:rFonts w:eastAsia="仿宋"/>
                <w:kern w:val="0"/>
                <w:sz w:val="20"/>
                <w:szCs w:val="20"/>
              </w:rPr>
              <w:t>倒计时视频</w:t>
            </w:r>
          </w:p>
        </w:tc>
        <w:tc>
          <w:tcPr>
            <w:tcW w:w="1738" w:type="pct"/>
            <w:vAlign w:val="center"/>
          </w:tcPr>
          <w:p w14:paraId="08C577F0" w14:textId="77777777" w:rsidR="009A5F59" w:rsidRDefault="009A5F59" w:rsidP="007741C1">
            <w:pPr>
              <w:widowControl/>
              <w:jc w:val="center"/>
              <w:rPr>
                <w:rFonts w:eastAsia="仿宋"/>
                <w:kern w:val="0"/>
                <w:sz w:val="20"/>
                <w:szCs w:val="20"/>
              </w:rPr>
            </w:pPr>
            <w:r>
              <w:rPr>
                <w:rFonts w:eastAsia="仿宋"/>
                <w:kern w:val="0"/>
                <w:sz w:val="20"/>
                <w:szCs w:val="20"/>
              </w:rPr>
              <w:t>15</w:t>
            </w:r>
            <w:r>
              <w:rPr>
                <w:rFonts w:eastAsia="仿宋"/>
                <w:kern w:val="0"/>
                <w:sz w:val="20"/>
                <w:szCs w:val="20"/>
              </w:rPr>
              <w:t>秒倒计时</w:t>
            </w:r>
          </w:p>
        </w:tc>
        <w:tc>
          <w:tcPr>
            <w:tcW w:w="531" w:type="pct"/>
            <w:vAlign w:val="center"/>
          </w:tcPr>
          <w:p w14:paraId="1A96DE79"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763" w:type="pct"/>
            <w:vAlign w:val="center"/>
          </w:tcPr>
          <w:p w14:paraId="28E188D9" w14:textId="77777777" w:rsidR="009A5F59" w:rsidRDefault="009A5F59" w:rsidP="007741C1">
            <w:pPr>
              <w:widowControl/>
              <w:jc w:val="center"/>
              <w:rPr>
                <w:rFonts w:eastAsia="仿宋"/>
                <w:kern w:val="0"/>
                <w:sz w:val="20"/>
                <w:szCs w:val="20"/>
              </w:rPr>
            </w:pPr>
            <w:r>
              <w:rPr>
                <w:rFonts w:eastAsia="仿宋"/>
                <w:kern w:val="0"/>
                <w:sz w:val="20"/>
                <w:szCs w:val="20"/>
              </w:rPr>
              <w:t>个</w:t>
            </w:r>
          </w:p>
        </w:tc>
      </w:tr>
      <w:tr w:rsidR="009A5F59" w14:paraId="43FC77C0" w14:textId="77777777" w:rsidTr="007741C1">
        <w:trPr>
          <w:trHeight w:val="300"/>
          <w:jc w:val="center"/>
        </w:trPr>
        <w:tc>
          <w:tcPr>
            <w:tcW w:w="878" w:type="pct"/>
            <w:vMerge/>
            <w:vAlign w:val="center"/>
          </w:tcPr>
          <w:p w14:paraId="450C7474" w14:textId="77777777" w:rsidR="009A5F59" w:rsidRDefault="009A5F59" w:rsidP="007741C1">
            <w:pPr>
              <w:widowControl/>
              <w:jc w:val="left"/>
              <w:rPr>
                <w:rFonts w:eastAsia="仿宋"/>
                <w:kern w:val="0"/>
                <w:sz w:val="20"/>
                <w:szCs w:val="20"/>
              </w:rPr>
            </w:pPr>
          </w:p>
        </w:tc>
        <w:tc>
          <w:tcPr>
            <w:tcW w:w="1088" w:type="pct"/>
            <w:vAlign w:val="center"/>
          </w:tcPr>
          <w:p w14:paraId="09DC7111" w14:textId="77777777" w:rsidR="009A5F59" w:rsidRDefault="009A5F59" w:rsidP="007741C1">
            <w:pPr>
              <w:widowControl/>
              <w:jc w:val="center"/>
              <w:rPr>
                <w:rFonts w:eastAsia="仿宋"/>
                <w:kern w:val="0"/>
                <w:sz w:val="20"/>
                <w:szCs w:val="20"/>
              </w:rPr>
            </w:pPr>
            <w:r>
              <w:rPr>
                <w:rFonts w:eastAsia="仿宋"/>
                <w:kern w:val="0"/>
                <w:sz w:val="20"/>
                <w:szCs w:val="20"/>
              </w:rPr>
              <w:t>闭幕式氛围视频</w:t>
            </w:r>
          </w:p>
        </w:tc>
        <w:tc>
          <w:tcPr>
            <w:tcW w:w="1738" w:type="pct"/>
            <w:vAlign w:val="center"/>
          </w:tcPr>
          <w:p w14:paraId="68EA545E" w14:textId="77777777" w:rsidR="009A5F59" w:rsidRDefault="009A5F59" w:rsidP="007741C1">
            <w:pPr>
              <w:widowControl/>
              <w:jc w:val="center"/>
              <w:rPr>
                <w:rFonts w:eastAsia="仿宋"/>
                <w:kern w:val="0"/>
                <w:sz w:val="20"/>
                <w:szCs w:val="20"/>
              </w:rPr>
            </w:pPr>
            <w:r>
              <w:rPr>
                <w:rFonts w:eastAsia="仿宋"/>
                <w:kern w:val="0"/>
                <w:sz w:val="20"/>
                <w:szCs w:val="20"/>
              </w:rPr>
              <w:t>时长不少于</w:t>
            </w:r>
            <w:r>
              <w:rPr>
                <w:rFonts w:eastAsia="仿宋"/>
                <w:kern w:val="0"/>
                <w:sz w:val="20"/>
                <w:szCs w:val="20"/>
              </w:rPr>
              <w:t>5min,</w:t>
            </w:r>
            <w:r>
              <w:rPr>
                <w:rFonts w:eastAsia="仿宋"/>
                <w:kern w:val="0"/>
                <w:sz w:val="20"/>
                <w:szCs w:val="20"/>
              </w:rPr>
              <w:t>清晰度不低于</w:t>
            </w:r>
            <w:r>
              <w:rPr>
                <w:rFonts w:eastAsia="仿宋"/>
                <w:kern w:val="0"/>
                <w:sz w:val="20"/>
                <w:szCs w:val="20"/>
              </w:rPr>
              <w:t>1080p</w:t>
            </w:r>
            <w:r>
              <w:rPr>
                <w:rFonts w:eastAsia="仿宋"/>
                <w:kern w:val="0"/>
                <w:sz w:val="20"/>
                <w:szCs w:val="20"/>
              </w:rPr>
              <w:t>，内容能够代表巴蜀特色，展现中国风貌</w:t>
            </w:r>
          </w:p>
        </w:tc>
        <w:tc>
          <w:tcPr>
            <w:tcW w:w="531" w:type="pct"/>
            <w:vAlign w:val="center"/>
          </w:tcPr>
          <w:p w14:paraId="00B38706"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763" w:type="pct"/>
            <w:vAlign w:val="center"/>
          </w:tcPr>
          <w:p w14:paraId="024FA1BD" w14:textId="77777777" w:rsidR="009A5F59" w:rsidRDefault="009A5F59" w:rsidP="007741C1">
            <w:pPr>
              <w:widowControl/>
              <w:jc w:val="center"/>
              <w:rPr>
                <w:rFonts w:eastAsia="仿宋"/>
                <w:kern w:val="0"/>
                <w:sz w:val="20"/>
                <w:szCs w:val="20"/>
              </w:rPr>
            </w:pPr>
            <w:r>
              <w:rPr>
                <w:rFonts w:eastAsia="仿宋"/>
                <w:kern w:val="0"/>
                <w:sz w:val="20"/>
                <w:szCs w:val="20"/>
              </w:rPr>
              <w:t>个</w:t>
            </w:r>
          </w:p>
        </w:tc>
      </w:tr>
    </w:tbl>
    <w:p w14:paraId="478AC68B" w14:textId="4BAEF1F0" w:rsidR="009A5F59" w:rsidRDefault="009A5F59" w:rsidP="009A5F59">
      <w:pPr>
        <w:tabs>
          <w:tab w:val="left" w:pos="1521"/>
        </w:tabs>
        <w:autoSpaceDE w:val="0"/>
        <w:autoSpaceDN w:val="0"/>
        <w:snapToGrid w:val="0"/>
        <w:spacing w:line="520" w:lineRule="exact"/>
        <w:rPr>
          <w:rFonts w:eastAsia="仿宋"/>
          <w:sz w:val="24"/>
        </w:rPr>
      </w:pPr>
      <w:r>
        <w:rPr>
          <w:rFonts w:eastAsia="仿宋"/>
          <w:sz w:val="24"/>
          <w:lang w:eastAsia="zh-Hans"/>
        </w:rPr>
        <w:t>3.</w:t>
      </w:r>
      <w:r>
        <w:rPr>
          <w:rFonts w:eastAsia="仿宋" w:hint="eastAsia"/>
          <w:sz w:val="24"/>
        </w:rPr>
        <w:t>1</w:t>
      </w:r>
      <w:r>
        <w:rPr>
          <w:rFonts w:eastAsia="仿宋"/>
          <w:sz w:val="24"/>
        </w:rPr>
        <w:t>3</w:t>
      </w:r>
      <w:r>
        <w:rPr>
          <w:rFonts w:eastAsia="仿宋"/>
          <w:sz w:val="24"/>
          <w:lang w:eastAsia="zh-Hans"/>
        </w:rPr>
        <w:t>入场式</w:t>
      </w:r>
      <w:r>
        <w:rPr>
          <w:rFonts w:eastAsia="仿宋" w:hint="eastAsia"/>
          <w:sz w:val="24"/>
        </w:rPr>
        <w:t>策划及实施服务</w:t>
      </w:r>
    </w:p>
    <w:tbl>
      <w:tblPr>
        <w:tblW w:w="4885" w:type="pct"/>
        <w:jc w:val="center"/>
        <w:tblLook w:val="04A0" w:firstRow="1" w:lastRow="0" w:firstColumn="1" w:lastColumn="0" w:noHBand="0" w:noVBand="1"/>
      </w:tblPr>
      <w:tblGrid>
        <w:gridCol w:w="1519"/>
        <w:gridCol w:w="1884"/>
        <w:gridCol w:w="3016"/>
        <w:gridCol w:w="841"/>
        <w:gridCol w:w="1372"/>
      </w:tblGrid>
      <w:tr w:rsidR="009A5F59" w14:paraId="13D22CDA" w14:textId="77777777" w:rsidTr="007741C1">
        <w:trPr>
          <w:trHeight w:val="300"/>
          <w:jc w:val="center"/>
        </w:trPr>
        <w:tc>
          <w:tcPr>
            <w:tcW w:w="879" w:type="pct"/>
            <w:tcBorders>
              <w:top w:val="single" w:sz="4" w:space="0" w:color="auto"/>
              <w:left w:val="single" w:sz="4" w:space="0" w:color="auto"/>
              <w:bottom w:val="single" w:sz="4" w:space="0" w:color="000000"/>
              <w:right w:val="single" w:sz="4" w:space="0" w:color="auto"/>
            </w:tcBorders>
            <w:vAlign w:val="center"/>
          </w:tcPr>
          <w:p w14:paraId="31EFA028"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1091" w:type="pct"/>
            <w:tcBorders>
              <w:top w:val="single" w:sz="4" w:space="0" w:color="auto"/>
              <w:left w:val="single" w:sz="4" w:space="0" w:color="auto"/>
              <w:bottom w:val="single" w:sz="4" w:space="0" w:color="000000"/>
              <w:right w:val="single" w:sz="4" w:space="0" w:color="auto"/>
            </w:tcBorders>
            <w:vAlign w:val="center"/>
          </w:tcPr>
          <w:p w14:paraId="50DFFA51"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1746" w:type="pct"/>
            <w:tcBorders>
              <w:top w:val="single" w:sz="4" w:space="0" w:color="auto"/>
              <w:left w:val="nil"/>
              <w:bottom w:val="single" w:sz="4" w:space="0" w:color="auto"/>
              <w:right w:val="single" w:sz="4" w:space="0" w:color="auto"/>
            </w:tcBorders>
            <w:vAlign w:val="center"/>
          </w:tcPr>
          <w:p w14:paraId="3B92E2D2"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487" w:type="pct"/>
            <w:tcBorders>
              <w:top w:val="single" w:sz="4" w:space="0" w:color="auto"/>
              <w:left w:val="nil"/>
              <w:bottom w:val="single" w:sz="4" w:space="0" w:color="auto"/>
              <w:right w:val="single" w:sz="4" w:space="0" w:color="auto"/>
            </w:tcBorders>
            <w:vAlign w:val="center"/>
          </w:tcPr>
          <w:p w14:paraId="0D1473A0"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795" w:type="pct"/>
            <w:tcBorders>
              <w:top w:val="single" w:sz="4" w:space="0" w:color="auto"/>
              <w:left w:val="nil"/>
              <w:bottom w:val="single" w:sz="4" w:space="0" w:color="auto"/>
              <w:right w:val="single" w:sz="4" w:space="0" w:color="auto"/>
            </w:tcBorders>
            <w:vAlign w:val="center"/>
          </w:tcPr>
          <w:p w14:paraId="64A472BA"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65F6AA3B" w14:textId="77777777" w:rsidTr="007741C1">
        <w:trPr>
          <w:trHeight w:val="300"/>
          <w:jc w:val="center"/>
        </w:trPr>
        <w:tc>
          <w:tcPr>
            <w:tcW w:w="879" w:type="pct"/>
            <w:vMerge w:val="restart"/>
            <w:tcBorders>
              <w:top w:val="single" w:sz="4" w:space="0" w:color="auto"/>
              <w:left w:val="single" w:sz="4" w:space="0" w:color="auto"/>
              <w:bottom w:val="single" w:sz="4" w:space="0" w:color="000000"/>
              <w:right w:val="single" w:sz="4" w:space="0" w:color="auto"/>
            </w:tcBorders>
            <w:vAlign w:val="center"/>
          </w:tcPr>
          <w:p w14:paraId="010F7487" w14:textId="77777777" w:rsidR="009A5F59" w:rsidRDefault="009A5F59" w:rsidP="007741C1">
            <w:pPr>
              <w:widowControl/>
              <w:jc w:val="center"/>
              <w:rPr>
                <w:rFonts w:eastAsia="仿宋"/>
                <w:kern w:val="0"/>
                <w:sz w:val="20"/>
                <w:szCs w:val="20"/>
              </w:rPr>
            </w:pPr>
            <w:r>
              <w:rPr>
                <w:rFonts w:eastAsia="仿宋"/>
                <w:kern w:val="0"/>
                <w:sz w:val="20"/>
                <w:szCs w:val="20"/>
              </w:rPr>
              <w:t>入场式</w:t>
            </w:r>
          </w:p>
        </w:tc>
        <w:tc>
          <w:tcPr>
            <w:tcW w:w="1091" w:type="pct"/>
            <w:vMerge w:val="restart"/>
            <w:tcBorders>
              <w:top w:val="single" w:sz="4" w:space="0" w:color="auto"/>
              <w:left w:val="single" w:sz="4" w:space="0" w:color="auto"/>
              <w:bottom w:val="single" w:sz="4" w:space="0" w:color="000000"/>
              <w:right w:val="single" w:sz="4" w:space="0" w:color="auto"/>
            </w:tcBorders>
            <w:vAlign w:val="center"/>
          </w:tcPr>
          <w:p w14:paraId="48F5FD8A" w14:textId="77777777" w:rsidR="009A5F59" w:rsidRDefault="009A5F59" w:rsidP="007741C1">
            <w:pPr>
              <w:widowControl/>
              <w:jc w:val="center"/>
              <w:rPr>
                <w:rFonts w:eastAsia="仿宋"/>
                <w:kern w:val="0"/>
                <w:sz w:val="20"/>
                <w:szCs w:val="20"/>
              </w:rPr>
            </w:pPr>
            <w:r>
              <w:rPr>
                <w:rFonts w:eastAsia="仿宋"/>
                <w:kern w:val="0"/>
                <w:sz w:val="20"/>
                <w:szCs w:val="20"/>
              </w:rPr>
              <w:t>入场式</w:t>
            </w:r>
          </w:p>
        </w:tc>
        <w:tc>
          <w:tcPr>
            <w:tcW w:w="1746" w:type="pct"/>
            <w:tcBorders>
              <w:top w:val="single" w:sz="4" w:space="0" w:color="auto"/>
              <w:left w:val="nil"/>
              <w:bottom w:val="single" w:sz="4" w:space="0" w:color="auto"/>
              <w:right w:val="single" w:sz="4" w:space="0" w:color="auto"/>
            </w:tcBorders>
            <w:vAlign w:val="center"/>
          </w:tcPr>
          <w:p w14:paraId="200C6E34" w14:textId="77777777" w:rsidR="009A5F59" w:rsidRDefault="009A5F59" w:rsidP="007741C1">
            <w:pPr>
              <w:widowControl/>
              <w:jc w:val="center"/>
              <w:rPr>
                <w:rFonts w:eastAsia="仿宋"/>
                <w:kern w:val="0"/>
                <w:sz w:val="20"/>
                <w:szCs w:val="20"/>
              </w:rPr>
            </w:pPr>
            <w:r>
              <w:rPr>
                <w:rFonts w:eastAsia="仿宋"/>
                <w:kern w:val="0"/>
                <w:sz w:val="20"/>
                <w:szCs w:val="20"/>
              </w:rPr>
              <w:t>参会国国旗落地（符合国际标准）：</w:t>
            </w:r>
            <w:r>
              <w:rPr>
                <w:rFonts w:eastAsia="仿宋"/>
                <w:kern w:val="0"/>
                <w:sz w:val="20"/>
                <w:szCs w:val="20"/>
              </w:rPr>
              <w:t>4</w:t>
            </w:r>
            <w:r>
              <w:rPr>
                <w:rFonts w:eastAsia="仿宋"/>
                <w:kern w:val="0"/>
                <w:sz w:val="20"/>
                <w:szCs w:val="20"/>
              </w:rPr>
              <w:t>号国旗，</w:t>
            </w:r>
            <w:r>
              <w:rPr>
                <w:rFonts w:eastAsia="仿宋"/>
                <w:kern w:val="0"/>
                <w:sz w:val="20"/>
                <w:szCs w:val="20"/>
              </w:rPr>
              <w:t>2</w:t>
            </w:r>
            <w:r>
              <w:rPr>
                <w:rFonts w:eastAsia="仿宋"/>
                <w:kern w:val="0"/>
                <w:sz w:val="20"/>
                <w:szCs w:val="20"/>
              </w:rPr>
              <w:t>米不锈钢旗杆</w:t>
            </w:r>
          </w:p>
        </w:tc>
        <w:tc>
          <w:tcPr>
            <w:tcW w:w="487" w:type="pct"/>
            <w:tcBorders>
              <w:top w:val="single" w:sz="4" w:space="0" w:color="auto"/>
              <w:left w:val="nil"/>
              <w:bottom w:val="single" w:sz="4" w:space="0" w:color="auto"/>
              <w:right w:val="single" w:sz="4" w:space="0" w:color="auto"/>
            </w:tcBorders>
            <w:vAlign w:val="center"/>
          </w:tcPr>
          <w:p w14:paraId="17EC8261" w14:textId="77777777" w:rsidR="009A5F59" w:rsidRDefault="009A5F59" w:rsidP="007741C1">
            <w:pPr>
              <w:widowControl/>
              <w:jc w:val="center"/>
              <w:rPr>
                <w:rFonts w:eastAsia="仿宋"/>
                <w:kern w:val="0"/>
                <w:sz w:val="20"/>
                <w:szCs w:val="20"/>
              </w:rPr>
            </w:pPr>
            <w:r>
              <w:rPr>
                <w:rFonts w:eastAsia="仿宋"/>
                <w:kern w:val="0"/>
                <w:sz w:val="20"/>
                <w:szCs w:val="20"/>
              </w:rPr>
              <w:t>60</w:t>
            </w:r>
          </w:p>
        </w:tc>
        <w:tc>
          <w:tcPr>
            <w:tcW w:w="795" w:type="pct"/>
            <w:tcBorders>
              <w:top w:val="single" w:sz="4" w:space="0" w:color="auto"/>
              <w:left w:val="nil"/>
              <w:bottom w:val="single" w:sz="4" w:space="0" w:color="auto"/>
              <w:right w:val="single" w:sz="4" w:space="0" w:color="auto"/>
            </w:tcBorders>
            <w:vAlign w:val="center"/>
          </w:tcPr>
          <w:p w14:paraId="675293A2" w14:textId="77777777" w:rsidR="009A5F59" w:rsidRDefault="009A5F59" w:rsidP="007741C1">
            <w:pPr>
              <w:widowControl/>
              <w:jc w:val="center"/>
              <w:rPr>
                <w:rFonts w:eastAsia="仿宋"/>
                <w:kern w:val="0"/>
                <w:sz w:val="20"/>
                <w:szCs w:val="20"/>
              </w:rPr>
            </w:pPr>
            <w:r>
              <w:rPr>
                <w:rFonts w:eastAsia="仿宋"/>
                <w:kern w:val="0"/>
                <w:sz w:val="20"/>
                <w:szCs w:val="20"/>
              </w:rPr>
              <w:t>个</w:t>
            </w:r>
          </w:p>
        </w:tc>
      </w:tr>
      <w:tr w:rsidR="009A5F59" w14:paraId="1E792B34" w14:textId="77777777" w:rsidTr="007741C1">
        <w:trPr>
          <w:trHeight w:val="300"/>
          <w:jc w:val="center"/>
        </w:trPr>
        <w:tc>
          <w:tcPr>
            <w:tcW w:w="879" w:type="pct"/>
            <w:vMerge/>
            <w:tcBorders>
              <w:top w:val="single" w:sz="4" w:space="0" w:color="auto"/>
              <w:left w:val="single" w:sz="4" w:space="0" w:color="auto"/>
              <w:bottom w:val="single" w:sz="4" w:space="0" w:color="000000"/>
              <w:right w:val="single" w:sz="4" w:space="0" w:color="auto"/>
            </w:tcBorders>
            <w:vAlign w:val="center"/>
          </w:tcPr>
          <w:p w14:paraId="42ED875B" w14:textId="77777777" w:rsidR="009A5F59" w:rsidRDefault="009A5F59" w:rsidP="007741C1">
            <w:pPr>
              <w:widowControl/>
              <w:jc w:val="left"/>
              <w:rPr>
                <w:rFonts w:eastAsia="仿宋"/>
                <w:kern w:val="0"/>
                <w:sz w:val="20"/>
                <w:szCs w:val="20"/>
              </w:rPr>
            </w:pPr>
          </w:p>
        </w:tc>
        <w:tc>
          <w:tcPr>
            <w:tcW w:w="1091" w:type="pct"/>
            <w:vMerge/>
            <w:tcBorders>
              <w:top w:val="single" w:sz="4" w:space="0" w:color="auto"/>
              <w:left w:val="single" w:sz="4" w:space="0" w:color="auto"/>
              <w:bottom w:val="single" w:sz="4" w:space="0" w:color="000000"/>
              <w:right w:val="single" w:sz="4" w:space="0" w:color="auto"/>
            </w:tcBorders>
            <w:vAlign w:val="center"/>
          </w:tcPr>
          <w:p w14:paraId="2D6E7372" w14:textId="77777777" w:rsidR="009A5F59" w:rsidRDefault="009A5F59" w:rsidP="007741C1">
            <w:pPr>
              <w:widowControl/>
              <w:jc w:val="left"/>
              <w:rPr>
                <w:rFonts w:eastAsia="仿宋"/>
                <w:kern w:val="0"/>
                <w:sz w:val="20"/>
                <w:szCs w:val="20"/>
              </w:rPr>
            </w:pPr>
          </w:p>
        </w:tc>
        <w:tc>
          <w:tcPr>
            <w:tcW w:w="1746" w:type="pct"/>
            <w:tcBorders>
              <w:top w:val="nil"/>
              <w:left w:val="nil"/>
              <w:bottom w:val="single" w:sz="4" w:space="0" w:color="auto"/>
              <w:right w:val="single" w:sz="4" w:space="0" w:color="auto"/>
            </w:tcBorders>
            <w:vAlign w:val="center"/>
          </w:tcPr>
          <w:p w14:paraId="014F9789" w14:textId="77777777" w:rsidR="009A5F59" w:rsidRDefault="009A5F59" w:rsidP="007741C1">
            <w:pPr>
              <w:widowControl/>
              <w:jc w:val="center"/>
              <w:rPr>
                <w:rFonts w:eastAsia="仿宋"/>
                <w:kern w:val="0"/>
                <w:sz w:val="20"/>
                <w:szCs w:val="20"/>
              </w:rPr>
            </w:pPr>
            <w:r>
              <w:rPr>
                <w:rFonts w:eastAsia="仿宋"/>
                <w:kern w:val="0"/>
                <w:sz w:val="20"/>
                <w:szCs w:val="20"/>
              </w:rPr>
              <w:t>旗手服装：须有大运会</w:t>
            </w:r>
            <w:r>
              <w:rPr>
                <w:rFonts w:eastAsia="仿宋"/>
                <w:kern w:val="0"/>
                <w:sz w:val="20"/>
                <w:szCs w:val="20"/>
              </w:rPr>
              <w:t>logo</w:t>
            </w:r>
            <w:r>
              <w:rPr>
                <w:rFonts w:eastAsia="仿宋"/>
                <w:kern w:val="0"/>
                <w:sz w:val="20"/>
                <w:szCs w:val="20"/>
              </w:rPr>
              <w:t>，短袖，长裤</w:t>
            </w:r>
          </w:p>
        </w:tc>
        <w:tc>
          <w:tcPr>
            <w:tcW w:w="487" w:type="pct"/>
            <w:tcBorders>
              <w:top w:val="nil"/>
              <w:left w:val="nil"/>
              <w:bottom w:val="single" w:sz="4" w:space="0" w:color="auto"/>
              <w:right w:val="single" w:sz="4" w:space="0" w:color="auto"/>
            </w:tcBorders>
            <w:vAlign w:val="center"/>
          </w:tcPr>
          <w:p w14:paraId="6575224F" w14:textId="77777777" w:rsidR="009A5F59" w:rsidRDefault="009A5F59" w:rsidP="007741C1">
            <w:pPr>
              <w:widowControl/>
              <w:jc w:val="center"/>
              <w:rPr>
                <w:rFonts w:eastAsia="仿宋"/>
                <w:kern w:val="0"/>
                <w:sz w:val="20"/>
                <w:szCs w:val="20"/>
              </w:rPr>
            </w:pPr>
            <w:r>
              <w:rPr>
                <w:rFonts w:eastAsia="仿宋"/>
                <w:kern w:val="0"/>
                <w:sz w:val="20"/>
                <w:szCs w:val="20"/>
              </w:rPr>
              <w:t>60</w:t>
            </w:r>
          </w:p>
        </w:tc>
        <w:tc>
          <w:tcPr>
            <w:tcW w:w="795" w:type="pct"/>
            <w:tcBorders>
              <w:top w:val="nil"/>
              <w:left w:val="nil"/>
              <w:bottom w:val="single" w:sz="4" w:space="0" w:color="auto"/>
              <w:right w:val="single" w:sz="4" w:space="0" w:color="auto"/>
            </w:tcBorders>
            <w:vAlign w:val="center"/>
          </w:tcPr>
          <w:p w14:paraId="59B20BBD" w14:textId="77777777" w:rsidR="009A5F59" w:rsidRDefault="009A5F59" w:rsidP="007741C1">
            <w:pPr>
              <w:widowControl/>
              <w:jc w:val="center"/>
              <w:rPr>
                <w:rFonts w:eastAsia="仿宋"/>
                <w:kern w:val="0"/>
                <w:sz w:val="20"/>
                <w:szCs w:val="20"/>
              </w:rPr>
            </w:pPr>
            <w:r>
              <w:rPr>
                <w:rFonts w:eastAsia="仿宋"/>
                <w:kern w:val="0"/>
                <w:sz w:val="20"/>
                <w:szCs w:val="20"/>
              </w:rPr>
              <w:t>套</w:t>
            </w:r>
          </w:p>
        </w:tc>
      </w:tr>
    </w:tbl>
    <w:p w14:paraId="297B1FB1" w14:textId="1F8513CB"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t>3.</w:t>
      </w:r>
      <w:r>
        <w:rPr>
          <w:rFonts w:eastAsia="仿宋"/>
          <w:sz w:val="24"/>
        </w:rPr>
        <w:t>14</w:t>
      </w:r>
      <w:r>
        <w:rPr>
          <w:rFonts w:eastAsia="仿宋"/>
          <w:sz w:val="24"/>
          <w:lang w:eastAsia="zh-Hans"/>
        </w:rPr>
        <w:t>会务礼仪（含服装）</w:t>
      </w:r>
    </w:p>
    <w:tbl>
      <w:tblPr>
        <w:tblW w:w="4882" w:type="pct"/>
        <w:jc w:val="center"/>
        <w:tblLook w:val="04A0" w:firstRow="1" w:lastRow="0" w:firstColumn="1" w:lastColumn="0" w:noHBand="0" w:noVBand="1"/>
      </w:tblPr>
      <w:tblGrid>
        <w:gridCol w:w="1333"/>
        <w:gridCol w:w="3454"/>
        <w:gridCol w:w="1413"/>
        <w:gridCol w:w="1258"/>
        <w:gridCol w:w="1168"/>
      </w:tblGrid>
      <w:tr w:rsidR="009A5F59" w14:paraId="520E8B4A" w14:textId="77777777" w:rsidTr="007741C1">
        <w:trPr>
          <w:trHeight w:val="520"/>
          <w:jc w:val="center"/>
        </w:trPr>
        <w:tc>
          <w:tcPr>
            <w:tcW w:w="772" w:type="pct"/>
            <w:tcBorders>
              <w:top w:val="single" w:sz="4" w:space="0" w:color="auto"/>
              <w:left w:val="single" w:sz="4" w:space="0" w:color="auto"/>
              <w:bottom w:val="single" w:sz="4" w:space="0" w:color="auto"/>
              <w:right w:val="single" w:sz="4" w:space="0" w:color="auto"/>
            </w:tcBorders>
            <w:vAlign w:val="center"/>
          </w:tcPr>
          <w:p w14:paraId="737B8CCF"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2001" w:type="pct"/>
            <w:tcBorders>
              <w:top w:val="single" w:sz="4" w:space="0" w:color="auto"/>
              <w:left w:val="nil"/>
              <w:bottom w:val="single" w:sz="4" w:space="0" w:color="auto"/>
              <w:right w:val="single" w:sz="4" w:space="0" w:color="auto"/>
            </w:tcBorders>
            <w:vAlign w:val="center"/>
          </w:tcPr>
          <w:p w14:paraId="65D5D449"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819" w:type="pct"/>
            <w:tcBorders>
              <w:top w:val="single" w:sz="4" w:space="0" w:color="auto"/>
              <w:left w:val="nil"/>
              <w:bottom w:val="single" w:sz="4" w:space="0" w:color="auto"/>
              <w:right w:val="single" w:sz="4" w:space="0" w:color="auto"/>
            </w:tcBorders>
            <w:vAlign w:val="center"/>
          </w:tcPr>
          <w:p w14:paraId="573DF4B9"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c>
          <w:tcPr>
            <w:tcW w:w="729" w:type="pct"/>
            <w:tcBorders>
              <w:top w:val="single" w:sz="4" w:space="0" w:color="auto"/>
              <w:left w:val="nil"/>
              <w:bottom w:val="single" w:sz="4" w:space="0" w:color="auto"/>
              <w:right w:val="single" w:sz="4" w:space="0" w:color="auto"/>
            </w:tcBorders>
            <w:vAlign w:val="center"/>
          </w:tcPr>
          <w:p w14:paraId="7EE22EE0"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677" w:type="pct"/>
            <w:tcBorders>
              <w:top w:val="single" w:sz="4" w:space="0" w:color="auto"/>
              <w:left w:val="nil"/>
              <w:bottom w:val="single" w:sz="4" w:space="0" w:color="auto"/>
              <w:right w:val="single" w:sz="4" w:space="0" w:color="auto"/>
            </w:tcBorders>
            <w:vAlign w:val="center"/>
          </w:tcPr>
          <w:p w14:paraId="462D4721"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4B746B29" w14:textId="77777777" w:rsidTr="007741C1">
        <w:trPr>
          <w:trHeight w:val="520"/>
          <w:jc w:val="center"/>
        </w:trPr>
        <w:tc>
          <w:tcPr>
            <w:tcW w:w="772" w:type="pct"/>
            <w:tcBorders>
              <w:top w:val="single" w:sz="4" w:space="0" w:color="auto"/>
              <w:left w:val="single" w:sz="4" w:space="0" w:color="auto"/>
              <w:bottom w:val="single" w:sz="4" w:space="0" w:color="auto"/>
              <w:right w:val="single" w:sz="4" w:space="0" w:color="auto"/>
            </w:tcBorders>
            <w:vAlign w:val="center"/>
          </w:tcPr>
          <w:p w14:paraId="1302689B" w14:textId="77777777" w:rsidR="009A5F59" w:rsidRDefault="009A5F59" w:rsidP="007741C1">
            <w:pPr>
              <w:widowControl/>
              <w:jc w:val="center"/>
              <w:rPr>
                <w:rFonts w:eastAsia="仿宋"/>
                <w:kern w:val="0"/>
                <w:sz w:val="20"/>
                <w:szCs w:val="20"/>
              </w:rPr>
            </w:pPr>
            <w:r>
              <w:rPr>
                <w:rFonts w:eastAsia="仿宋"/>
                <w:kern w:val="0"/>
                <w:sz w:val="20"/>
                <w:szCs w:val="20"/>
              </w:rPr>
              <w:t>会务礼仪（含服装）</w:t>
            </w:r>
          </w:p>
        </w:tc>
        <w:tc>
          <w:tcPr>
            <w:tcW w:w="2001" w:type="pct"/>
            <w:tcBorders>
              <w:top w:val="single" w:sz="4" w:space="0" w:color="auto"/>
              <w:left w:val="nil"/>
              <w:bottom w:val="single" w:sz="4" w:space="0" w:color="auto"/>
              <w:right w:val="single" w:sz="4" w:space="0" w:color="auto"/>
            </w:tcBorders>
            <w:vAlign w:val="center"/>
          </w:tcPr>
          <w:p w14:paraId="5E73CA2A" w14:textId="77777777" w:rsidR="009A5F59" w:rsidRDefault="009A5F59" w:rsidP="007741C1">
            <w:pPr>
              <w:widowControl/>
              <w:jc w:val="left"/>
              <w:rPr>
                <w:rFonts w:eastAsia="仿宋"/>
                <w:kern w:val="0"/>
                <w:sz w:val="20"/>
                <w:szCs w:val="20"/>
              </w:rPr>
            </w:pPr>
            <w:r>
              <w:rPr>
                <w:rFonts w:eastAsia="仿宋"/>
                <w:kern w:val="0"/>
                <w:sz w:val="20"/>
                <w:szCs w:val="20"/>
              </w:rPr>
              <w:t>会务礼仪要求：女，身高不低于</w:t>
            </w:r>
            <w:r>
              <w:rPr>
                <w:rFonts w:eastAsia="仿宋"/>
                <w:kern w:val="0"/>
                <w:sz w:val="20"/>
                <w:szCs w:val="20"/>
              </w:rPr>
              <w:t>165cm,</w:t>
            </w:r>
            <w:r>
              <w:rPr>
                <w:rFonts w:eastAsia="仿宋"/>
                <w:kern w:val="0"/>
                <w:sz w:val="20"/>
                <w:szCs w:val="20"/>
              </w:rPr>
              <w:t xml:space="preserve">着裙套装，黑色高跟鞋　</w:t>
            </w:r>
          </w:p>
        </w:tc>
        <w:tc>
          <w:tcPr>
            <w:tcW w:w="819" w:type="pct"/>
            <w:tcBorders>
              <w:top w:val="single" w:sz="4" w:space="0" w:color="auto"/>
              <w:left w:val="nil"/>
              <w:bottom w:val="single" w:sz="4" w:space="0" w:color="auto"/>
              <w:right w:val="single" w:sz="4" w:space="0" w:color="auto"/>
            </w:tcBorders>
            <w:vAlign w:val="center"/>
          </w:tcPr>
          <w:p w14:paraId="1B1F8E84"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c>
          <w:tcPr>
            <w:tcW w:w="729" w:type="pct"/>
            <w:tcBorders>
              <w:top w:val="single" w:sz="4" w:space="0" w:color="auto"/>
              <w:left w:val="nil"/>
              <w:bottom w:val="single" w:sz="4" w:space="0" w:color="auto"/>
              <w:right w:val="single" w:sz="4" w:space="0" w:color="auto"/>
            </w:tcBorders>
            <w:vAlign w:val="center"/>
          </w:tcPr>
          <w:p w14:paraId="24AB2EF4" w14:textId="77777777" w:rsidR="009A5F59" w:rsidRDefault="009A5F59" w:rsidP="007741C1">
            <w:pPr>
              <w:widowControl/>
              <w:jc w:val="center"/>
              <w:rPr>
                <w:rFonts w:eastAsia="仿宋"/>
                <w:kern w:val="0"/>
                <w:sz w:val="20"/>
                <w:szCs w:val="20"/>
              </w:rPr>
            </w:pPr>
            <w:r>
              <w:rPr>
                <w:rFonts w:eastAsia="仿宋"/>
                <w:kern w:val="0"/>
                <w:sz w:val="20"/>
                <w:szCs w:val="20"/>
              </w:rPr>
              <w:t>12</w:t>
            </w:r>
          </w:p>
        </w:tc>
        <w:tc>
          <w:tcPr>
            <w:tcW w:w="677" w:type="pct"/>
            <w:tcBorders>
              <w:top w:val="single" w:sz="4" w:space="0" w:color="auto"/>
              <w:left w:val="nil"/>
              <w:bottom w:val="single" w:sz="4" w:space="0" w:color="auto"/>
              <w:right w:val="single" w:sz="4" w:space="0" w:color="auto"/>
            </w:tcBorders>
            <w:vAlign w:val="center"/>
          </w:tcPr>
          <w:p w14:paraId="563507AD" w14:textId="77777777" w:rsidR="009A5F59" w:rsidRDefault="009A5F59" w:rsidP="007741C1">
            <w:pPr>
              <w:widowControl/>
              <w:jc w:val="center"/>
              <w:rPr>
                <w:rFonts w:eastAsia="仿宋"/>
                <w:kern w:val="0"/>
                <w:sz w:val="20"/>
                <w:szCs w:val="20"/>
              </w:rPr>
            </w:pPr>
            <w:r>
              <w:rPr>
                <w:rFonts w:eastAsia="仿宋"/>
                <w:kern w:val="0"/>
                <w:sz w:val="20"/>
                <w:szCs w:val="20"/>
              </w:rPr>
              <w:t>人</w:t>
            </w:r>
          </w:p>
        </w:tc>
      </w:tr>
    </w:tbl>
    <w:p w14:paraId="4C3FF2A3" w14:textId="0DD9537E" w:rsidR="009A5F59" w:rsidRDefault="009A5F59" w:rsidP="009A5F59">
      <w:pPr>
        <w:adjustRightInd w:val="0"/>
        <w:snapToGrid w:val="0"/>
        <w:spacing w:line="600" w:lineRule="exact"/>
        <w:rPr>
          <w:rFonts w:eastAsia="方正仿宋_GBK"/>
          <w:color w:val="000000"/>
          <w:sz w:val="32"/>
          <w:szCs w:val="32"/>
          <w:lang w:eastAsia="zh-Hans"/>
        </w:rPr>
      </w:pPr>
      <w:r>
        <w:rPr>
          <w:rFonts w:eastAsia="仿宋"/>
          <w:sz w:val="24"/>
          <w:lang w:eastAsia="zh-Hans"/>
        </w:rPr>
        <w:t>3.1</w:t>
      </w:r>
      <w:r>
        <w:rPr>
          <w:rFonts w:eastAsia="仿宋"/>
          <w:sz w:val="24"/>
        </w:rPr>
        <w:t>5</w:t>
      </w:r>
      <w:r>
        <w:rPr>
          <w:rFonts w:eastAsia="仿宋" w:hint="eastAsia"/>
          <w:sz w:val="24"/>
        </w:rPr>
        <w:t xml:space="preserve"> </w:t>
      </w:r>
      <w:r>
        <w:rPr>
          <w:rFonts w:eastAsia="仿宋"/>
          <w:sz w:val="24"/>
          <w:lang w:eastAsia="zh-Hans"/>
        </w:rPr>
        <w:t>同传</w:t>
      </w:r>
      <w:r>
        <w:rPr>
          <w:rFonts w:eastAsia="仿宋"/>
          <w:sz w:val="24"/>
        </w:rPr>
        <w:t>传译及</w:t>
      </w:r>
      <w:r>
        <w:rPr>
          <w:rFonts w:eastAsia="仿宋"/>
          <w:sz w:val="24"/>
          <w:lang w:eastAsia="zh-Hans"/>
        </w:rPr>
        <w:t>系统设备</w:t>
      </w:r>
    </w:p>
    <w:tbl>
      <w:tblPr>
        <w:tblW w:w="4998" w:type="pct"/>
        <w:jc w:val="center"/>
        <w:tblLook w:val="04A0" w:firstRow="1" w:lastRow="0" w:firstColumn="1" w:lastColumn="0" w:noHBand="0" w:noVBand="1"/>
      </w:tblPr>
      <w:tblGrid>
        <w:gridCol w:w="1244"/>
        <w:gridCol w:w="2627"/>
        <w:gridCol w:w="2612"/>
        <w:gridCol w:w="726"/>
        <w:gridCol w:w="767"/>
        <w:gridCol w:w="855"/>
      </w:tblGrid>
      <w:tr w:rsidR="009A5F59" w14:paraId="18AFE2E1" w14:textId="77777777" w:rsidTr="007741C1">
        <w:trPr>
          <w:trHeight w:val="520"/>
          <w:jc w:val="center"/>
        </w:trPr>
        <w:tc>
          <w:tcPr>
            <w:tcW w:w="704" w:type="pct"/>
            <w:tcBorders>
              <w:top w:val="single" w:sz="4" w:space="0" w:color="auto"/>
              <w:left w:val="single" w:sz="4" w:space="0" w:color="auto"/>
              <w:bottom w:val="single" w:sz="4" w:space="0" w:color="auto"/>
              <w:right w:val="single" w:sz="4" w:space="0" w:color="auto"/>
            </w:tcBorders>
            <w:vAlign w:val="center"/>
          </w:tcPr>
          <w:p w14:paraId="4C4C42E3" w14:textId="77777777" w:rsidR="009A5F59" w:rsidRDefault="009A5F59" w:rsidP="007741C1">
            <w:pPr>
              <w:widowControl/>
              <w:jc w:val="center"/>
              <w:rPr>
                <w:rFonts w:eastAsia="仿宋"/>
                <w:b/>
                <w:bCs/>
                <w:kern w:val="0"/>
                <w:sz w:val="20"/>
                <w:szCs w:val="20"/>
              </w:rPr>
            </w:pPr>
            <w:r>
              <w:rPr>
                <w:rFonts w:eastAsia="仿宋"/>
                <w:b/>
                <w:bCs/>
                <w:kern w:val="0"/>
                <w:sz w:val="20"/>
                <w:szCs w:val="20"/>
              </w:rPr>
              <w:lastRenderedPageBreak/>
              <w:t>项目</w:t>
            </w:r>
          </w:p>
        </w:tc>
        <w:tc>
          <w:tcPr>
            <w:tcW w:w="1486" w:type="pct"/>
            <w:tcBorders>
              <w:top w:val="single" w:sz="4" w:space="0" w:color="auto"/>
              <w:left w:val="nil"/>
              <w:bottom w:val="single" w:sz="4" w:space="0" w:color="auto"/>
              <w:right w:val="single" w:sz="4" w:space="0" w:color="auto"/>
            </w:tcBorders>
            <w:vAlign w:val="center"/>
          </w:tcPr>
          <w:p w14:paraId="24AED8FB"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1478" w:type="pct"/>
            <w:tcBorders>
              <w:top w:val="single" w:sz="4" w:space="0" w:color="auto"/>
              <w:left w:val="nil"/>
              <w:bottom w:val="single" w:sz="4" w:space="0" w:color="auto"/>
              <w:right w:val="single" w:sz="4" w:space="0" w:color="auto"/>
            </w:tcBorders>
            <w:vAlign w:val="center"/>
          </w:tcPr>
          <w:p w14:paraId="62C6D8D8" w14:textId="77777777" w:rsidR="009A5F59" w:rsidRDefault="009A5F59" w:rsidP="007741C1">
            <w:pPr>
              <w:widowControl/>
              <w:jc w:val="center"/>
              <w:rPr>
                <w:rFonts w:eastAsia="仿宋"/>
                <w:b/>
                <w:bCs/>
                <w:kern w:val="0"/>
                <w:sz w:val="20"/>
                <w:szCs w:val="20"/>
              </w:rPr>
            </w:pPr>
            <w:r>
              <w:rPr>
                <w:rFonts w:eastAsia="仿宋" w:hint="eastAsia"/>
                <w:b/>
                <w:bCs/>
                <w:kern w:val="0"/>
                <w:sz w:val="20"/>
                <w:szCs w:val="20"/>
              </w:rPr>
              <w:t>具体参数</w:t>
            </w:r>
          </w:p>
        </w:tc>
        <w:tc>
          <w:tcPr>
            <w:tcW w:w="411" w:type="pct"/>
            <w:tcBorders>
              <w:top w:val="single" w:sz="4" w:space="0" w:color="auto"/>
              <w:left w:val="nil"/>
              <w:bottom w:val="single" w:sz="4" w:space="0" w:color="auto"/>
              <w:right w:val="single" w:sz="4" w:space="0" w:color="auto"/>
            </w:tcBorders>
            <w:vAlign w:val="center"/>
          </w:tcPr>
          <w:p w14:paraId="0179B123"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434" w:type="pct"/>
            <w:tcBorders>
              <w:top w:val="single" w:sz="4" w:space="0" w:color="auto"/>
              <w:left w:val="nil"/>
              <w:bottom w:val="single" w:sz="4" w:space="0" w:color="auto"/>
              <w:right w:val="single" w:sz="4" w:space="0" w:color="auto"/>
            </w:tcBorders>
            <w:vAlign w:val="center"/>
          </w:tcPr>
          <w:p w14:paraId="348D36F3"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c>
          <w:tcPr>
            <w:tcW w:w="484" w:type="pct"/>
            <w:tcBorders>
              <w:top w:val="single" w:sz="4" w:space="0" w:color="auto"/>
              <w:left w:val="nil"/>
              <w:bottom w:val="single" w:sz="4" w:space="0" w:color="auto"/>
              <w:right w:val="single" w:sz="4" w:space="0" w:color="auto"/>
            </w:tcBorders>
            <w:vAlign w:val="center"/>
          </w:tcPr>
          <w:p w14:paraId="2881DAB4"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r>
      <w:tr w:rsidR="009A5F59" w14:paraId="514472E7" w14:textId="77777777" w:rsidTr="007741C1">
        <w:trPr>
          <w:trHeight w:val="348"/>
          <w:jc w:val="center"/>
        </w:trPr>
        <w:tc>
          <w:tcPr>
            <w:tcW w:w="704" w:type="pct"/>
            <w:vMerge w:val="restart"/>
            <w:tcBorders>
              <w:top w:val="single" w:sz="4" w:space="0" w:color="auto"/>
              <w:left w:val="single" w:sz="4" w:space="0" w:color="auto"/>
              <w:bottom w:val="single" w:sz="4" w:space="0" w:color="auto"/>
              <w:right w:val="single" w:sz="4" w:space="0" w:color="auto"/>
            </w:tcBorders>
            <w:vAlign w:val="center"/>
          </w:tcPr>
          <w:p w14:paraId="2E9F8567" w14:textId="77777777" w:rsidR="009A5F59" w:rsidRDefault="009A5F59" w:rsidP="007741C1">
            <w:pPr>
              <w:widowControl/>
              <w:jc w:val="center"/>
              <w:rPr>
                <w:rFonts w:eastAsia="仿宋"/>
                <w:kern w:val="0"/>
                <w:sz w:val="20"/>
                <w:szCs w:val="20"/>
              </w:rPr>
            </w:pPr>
            <w:r>
              <w:rPr>
                <w:rFonts w:eastAsia="仿宋"/>
                <w:kern w:val="0"/>
                <w:sz w:val="20"/>
                <w:szCs w:val="20"/>
              </w:rPr>
              <w:t>同传系统及设备</w:t>
            </w:r>
          </w:p>
        </w:tc>
        <w:tc>
          <w:tcPr>
            <w:tcW w:w="1486" w:type="pct"/>
            <w:tcBorders>
              <w:top w:val="single" w:sz="4" w:space="0" w:color="auto"/>
              <w:left w:val="single" w:sz="4" w:space="0" w:color="auto"/>
              <w:bottom w:val="single" w:sz="4" w:space="0" w:color="auto"/>
              <w:right w:val="single" w:sz="4" w:space="0" w:color="auto"/>
            </w:tcBorders>
            <w:vAlign w:val="center"/>
          </w:tcPr>
          <w:p w14:paraId="38CD9054"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同传中央控制器、红外线发射机箱</w:t>
            </w:r>
          </w:p>
        </w:tc>
        <w:tc>
          <w:tcPr>
            <w:tcW w:w="1478" w:type="pct"/>
            <w:tcBorders>
              <w:top w:val="single" w:sz="4" w:space="0" w:color="auto"/>
              <w:left w:val="single" w:sz="4" w:space="0" w:color="auto"/>
              <w:bottom w:val="single" w:sz="4" w:space="0" w:color="auto"/>
              <w:right w:val="single" w:sz="4" w:space="0" w:color="auto"/>
            </w:tcBorders>
            <w:vAlign w:val="center"/>
          </w:tcPr>
          <w:p w14:paraId="4126C8C9"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中央控制设设备，控制音频的扩展器、传输器以及其他外围接口</w:t>
            </w:r>
          </w:p>
        </w:tc>
        <w:tc>
          <w:tcPr>
            <w:tcW w:w="411" w:type="pct"/>
            <w:tcBorders>
              <w:top w:val="single" w:sz="4" w:space="0" w:color="auto"/>
              <w:left w:val="single" w:sz="4" w:space="0" w:color="auto"/>
              <w:bottom w:val="single" w:sz="4" w:space="0" w:color="auto"/>
              <w:right w:val="single" w:sz="4" w:space="0" w:color="auto"/>
            </w:tcBorders>
            <w:vAlign w:val="center"/>
          </w:tcPr>
          <w:p w14:paraId="07F19626"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5A19DC16" w14:textId="77777777" w:rsidR="009A5F59" w:rsidRDefault="009A5F59" w:rsidP="007741C1">
            <w:pPr>
              <w:widowControl/>
              <w:jc w:val="center"/>
              <w:rPr>
                <w:rFonts w:eastAsia="仿宋"/>
                <w:kern w:val="0"/>
                <w:sz w:val="20"/>
                <w:szCs w:val="20"/>
              </w:rPr>
            </w:pPr>
            <w:r>
              <w:rPr>
                <w:rFonts w:eastAsia="仿宋"/>
                <w:kern w:val="0"/>
                <w:sz w:val="20"/>
                <w:szCs w:val="20"/>
              </w:rPr>
              <w:t>台</w:t>
            </w:r>
          </w:p>
        </w:tc>
        <w:tc>
          <w:tcPr>
            <w:tcW w:w="484" w:type="pct"/>
            <w:tcBorders>
              <w:top w:val="single" w:sz="4" w:space="0" w:color="auto"/>
              <w:left w:val="single" w:sz="4" w:space="0" w:color="auto"/>
              <w:bottom w:val="single" w:sz="4" w:space="0" w:color="auto"/>
              <w:right w:val="single" w:sz="4" w:space="0" w:color="auto"/>
            </w:tcBorders>
            <w:vAlign w:val="center"/>
          </w:tcPr>
          <w:p w14:paraId="2D1D1F3F"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5B606131" w14:textId="77777777" w:rsidTr="007741C1">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49F8D88A" w14:textId="77777777" w:rsidR="009A5F59" w:rsidRDefault="009A5F59" w:rsidP="007741C1">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6A98110E"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辐射板</w:t>
            </w:r>
          </w:p>
        </w:tc>
        <w:tc>
          <w:tcPr>
            <w:tcW w:w="1478" w:type="pct"/>
            <w:tcBorders>
              <w:top w:val="single" w:sz="4" w:space="0" w:color="auto"/>
              <w:left w:val="single" w:sz="4" w:space="0" w:color="auto"/>
              <w:bottom w:val="single" w:sz="4" w:space="0" w:color="auto"/>
              <w:right w:val="single" w:sz="4" w:space="0" w:color="auto"/>
            </w:tcBorders>
            <w:vAlign w:val="center"/>
          </w:tcPr>
          <w:p w14:paraId="66D327A4"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用于会场内</w:t>
            </w:r>
            <w:r w:rsidRPr="009A5F59">
              <w:rPr>
                <w:rFonts w:eastAsia="仿宋" w:hint="eastAsia"/>
                <w:color w:val="000000" w:themeColor="text1"/>
                <w:kern w:val="0"/>
                <w:sz w:val="20"/>
                <w:szCs w:val="20"/>
              </w:rPr>
              <w:t xml:space="preserve"> </w:t>
            </w:r>
            <w:r w:rsidRPr="009A5F59">
              <w:rPr>
                <w:rFonts w:eastAsia="仿宋" w:hint="eastAsia"/>
                <w:color w:val="000000" w:themeColor="text1"/>
                <w:kern w:val="0"/>
                <w:sz w:val="20"/>
                <w:szCs w:val="20"/>
              </w:rPr>
              <w:t>音频辐射</w:t>
            </w:r>
          </w:p>
        </w:tc>
        <w:tc>
          <w:tcPr>
            <w:tcW w:w="411" w:type="pct"/>
            <w:tcBorders>
              <w:top w:val="single" w:sz="4" w:space="0" w:color="auto"/>
              <w:left w:val="single" w:sz="4" w:space="0" w:color="auto"/>
              <w:bottom w:val="single" w:sz="4" w:space="0" w:color="auto"/>
              <w:right w:val="single" w:sz="4" w:space="0" w:color="auto"/>
            </w:tcBorders>
            <w:vAlign w:val="center"/>
          </w:tcPr>
          <w:p w14:paraId="4DA4AB73"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415231B2" w14:textId="77777777" w:rsidR="009A5F59" w:rsidRDefault="009A5F59" w:rsidP="007741C1">
            <w:pPr>
              <w:widowControl/>
              <w:jc w:val="center"/>
              <w:rPr>
                <w:rFonts w:eastAsia="仿宋"/>
                <w:kern w:val="0"/>
                <w:sz w:val="20"/>
                <w:szCs w:val="20"/>
              </w:rPr>
            </w:pPr>
            <w:r>
              <w:rPr>
                <w:rFonts w:eastAsia="仿宋"/>
                <w:kern w:val="0"/>
                <w:sz w:val="20"/>
                <w:szCs w:val="20"/>
              </w:rPr>
              <w:t>台</w:t>
            </w:r>
          </w:p>
        </w:tc>
        <w:tc>
          <w:tcPr>
            <w:tcW w:w="484" w:type="pct"/>
            <w:tcBorders>
              <w:top w:val="single" w:sz="4" w:space="0" w:color="auto"/>
              <w:left w:val="single" w:sz="4" w:space="0" w:color="auto"/>
              <w:bottom w:val="single" w:sz="4" w:space="0" w:color="auto"/>
              <w:right w:val="single" w:sz="4" w:space="0" w:color="auto"/>
            </w:tcBorders>
            <w:vAlign w:val="center"/>
          </w:tcPr>
          <w:p w14:paraId="0949481E"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534DAF48" w14:textId="77777777" w:rsidTr="007741C1">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1B7D7AC8" w14:textId="77777777" w:rsidR="009A5F59" w:rsidRDefault="009A5F59" w:rsidP="007741C1">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37DC064D"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参会者</w:t>
            </w:r>
            <w:r w:rsidRPr="009A5F59">
              <w:rPr>
                <w:rFonts w:eastAsia="仿宋"/>
                <w:color w:val="000000" w:themeColor="text1"/>
                <w:kern w:val="0"/>
                <w:sz w:val="20"/>
                <w:szCs w:val="20"/>
              </w:rPr>
              <w:t>接收器</w:t>
            </w:r>
          </w:p>
        </w:tc>
        <w:tc>
          <w:tcPr>
            <w:tcW w:w="1478" w:type="pct"/>
            <w:tcBorders>
              <w:top w:val="single" w:sz="4" w:space="0" w:color="auto"/>
              <w:left w:val="single" w:sz="4" w:space="0" w:color="auto"/>
              <w:bottom w:val="single" w:sz="4" w:space="0" w:color="auto"/>
              <w:right w:val="single" w:sz="4" w:space="0" w:color="auto"/>
            </w:tcBorders>
            <w:vAlign w:val="center"/>
          </w:tcPr>
          <w:p w14:paraId="0EEA81EE"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4</w:t>
            </w:r>
            <w:r w:rsidRPr="009A5F59">
              <w:rPr>
                <w:rFonts w:eastAsia="仿宋"/>
                <w:color w:val="000000" w:themeColor="text1"/>
                <w:kern w:val="0"/>
                <w:sz w:val="20"/>
                <w:szCs w:val="20"/>
              </w:rPr>
              <w:t>通道红外线</w:t>
            </w:r>
            <w:r w:rsidRPr="009A5F59">
              <w:rPr>
                <w:rFonts w:eastAsia="仿宋" w:hint="eastAsia"/>
                <w:color w:val="000000" w:themeColor="text1"/>
                <w:kern w:val="0"/>
                <w:sz w:val="20"/>
                <w:szCs w:val="20"/>
              </w:rPr>
              <w:t>接收器</w:t>
            </w:r>
          </w:p>
        </w:tc>
        <w:tc>
          <w:tcPr>
            <w:tcW w:w="411" w:type="pct"/>
            <w:tcBorders>
              <w:top w:val="single" w:sz="4" w:space="0" w:color="auto"/>
              <w:left w:val="single" w:sz="4" w:space="0" w:color="auto"/>
              <w:bottom w:val="single" w:sz="4" w:space="0" w:color="auto"/>
              <w:right w:val="single" w:sz="4" w:space="0" w:color="auto"/>
            </w:tcBorders>
            <w:vAlign w:val="center"/>
          </w:tcPr>
          <w:p w14:paraId="558745A7" w14:textId="77777777" w:rsidR="009A5F59" w:rsidRDefault="009A5F59" w:rsidP="007741C1">
            <w:pPr>
              <w:widowControl/>
              <w:jc w:val="center"/>
              <w:rPr>
                <w:rFonts w:eastAsia="仿宋"/>
                <w:kern w:val="0"/>
                <w:sz w:val="20"/>
                <w:szCs w:val="20"/>
              </w:rPr>
            </w:pPr>
            <w:r>
              <w:rPr>
                <w:rFonts w:eastAsia="仿宋"/>
                <w:kern w:val="0"/>
                <w:sz w:val="20"/>
                <w:szCs w:val="20"/>
              </w:rPr>
              <w:t>700</w:t>
            </w:r>
          </w:p>
        </w:tc>
        <w:tc>
          <w:tcPr>
            <w:tcW w:w="434" w:type="pct"/>
            <w:tcBorders>
              <w:top w:val="single" w:sz="4" w:space="0" w:color="auto"/>
              <w:left w:val="single" w:sz="4" w:space="0" w:color="auto"/>
              <w:bottom w:val="single" w:sz="4" w:space="0" w:color="auto"/>
              <w:right w:val="single" w:sz="4" w:space="0" w:color="auto"/>
            </w:tcBorders>
            <w:vAlign w:val="center"/>
          </w:tcPr>
          <w:p w14:paraId="4187E85E" w14:textId="77777777" w:rsidR="009A5F59" w:rsidRDefault="009A5F59" w:rsidP="007741C1">
            <w:pPr>
              <w:widowControl/>
              <w:jc w:val="center"/>
              <w:rPr>
                <w:rFonts w:eastAsia="仿宋"/>
                <w:kern w:val="0"/>
                <w:sz w:val="20"/>
                <w:szCs w:val="20"/>
              </w:rPr>
            </w:pPr>
            <w:r>
              <w:rPr>
                <w:rFonts w:eastAsia="仿宋"/>
                <w:kern w:val="0"/>
                <w:sz w:val="20"/>
                <w:szCs w:val="20"/>
              </w:rPr>
              <w:t>套</w:t>
            </w:r>
          </w:p>
        </w:tc>
        <w:tc>
          <w:tcPr>
            <w:tcW w:w="484" w:type="pct"/>
            <w:tcBorders>
              <w:top w:val="single" w:sz="4" w:space="0" w:color="auto"/>
              <w:left w:val="single" w:sz="4" w:space="0" w:color="auto"/>
              <w:bottom w:val="single" w:sz="4" w:space="0" w:color="auto"/>
              <w:right w:val="single" w:sz="4" w:space="0" w:color="auto"/>
            </w:tcBorders>
            <w:vAlign w:val="center"/>
          </w:tcPr>
          <w:p w14:paraId="15EA29AE"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4240BEF8" w14:textId="77777777" w:rsidTr="007741C1">
        <w:trPr>
          <w:trHeight w:val="300"/>
          <w:jc w:val="center"/>
        </w:trPr>
        <w:tc>
          <w:tcPr>
            <w:tcW w:w="704" w:type="pct"/>
            <w:vMerge/>
            <w:tcBorders>
              <w:top w:val="single" w:sz="4" w:space="0" w:color="auto"/>
              <w:left w:val="single" w:sz="4" w:space="0" w:color="auto"/>
              <w:bottom w:val="single" w:sz="4" w:space="0" w:color="auto"/>
              <w:right w:val="single" w:sz="4" w:space="0" w:color="auto"/>
            </w:tcBorders>
            <w:vAlign w:val="center"/>
          </w:tcPr>
          <w:p w14:paraId="664A4A66" w14:textId="77777777" w:rsidR="009A5F59" w:rsidRDefault="009A5F59" w:rsidP="007741C1">
            <w:pPr>
              <w:widowControl/>
              <w:jc w:val="left"/>
              <w:rPr>
                <w:rFonts w:eastAsia="仿宋"/>
                <w:kern w:val="0"/>
                <w:sz w:val="20"/>
                <w:szCs w:val="20"/>
              </w:rPr>
            </w:pPr>
          </w:p>
        </w:tc>
        <w:tc>
          <w:tcPr>
            <w:tcW w:w="1486" w:type="pct"/>
            <w:tcBorders>
              <w:top w:val="single" w:sz="4" w:space="0" w:color="auto"/>
              <w:left w:val="single" w:sz="4" w:space="0" w:color="auto"/>
              <w:bottom w:val="single" w:sz="4" w:space="0" w:color="auto"/>
              <w:right w:val="single" w:sz="4" w:space="0" w:color="auto"/>
            </w:tcBorders>
            <w:vAlign w:val="center"/>
          </w:tcPr>
          <w:p w14:paraId="4B1524D0"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双人流动翻译房</w:t>
            </w:r>
          </w:p>
        </w:tc>
        <w:tc>
          <w:tcPr>
            <w:tcW w:w="1478" w:type="pct"/>
            <w:tcBorders>
              <w:top w:val="single" w:sz="4" w:space="0" w:color="auto"/>
              <w:left w:val="single" w:sz="4" w:space="0" w:color="auto"/>
              <w:bottom w:val="single" w:sz="4" w:space="0" w:color="auto"/>
              <w:right w:val="single" w:sz="4" w:space="0" w:color="auto"/>
            </w:tcBorders>
            <w:vAlign w:val="center"/>
          </w:tcPr>
          <w:p w14:paraId="05321FC6"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同声传译独立同传房</w:t>
            </w:r>
          </w:p>
        </w:tc>
        <w:tc>
          <w:tcPr>
            <w:tcW w:w="411" w:type="pct"/>
            <w:tcBorders>
              <w:top w:val="single" w:sz="4" w:space="0" w:color="auto"/>
              <w:left w:val="single" w:sz="4" w:space="0" w:color="auto"/>
              <w:bottom w:val="single" w:sz="4" w:space="0" w:color="auto"/>
              <w:right w:val="single" w:sz="4" w:space="0" w:color="auto"/>
            </w:tcBorders>
            <w:vAlign w:val="center"/>
          </w:tcPr>
          <w:p w14:paraId="6EF9AB18"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34" w:type="pct"/>
            <w:tcBorders>
              <w:top w:val="single" w:sz="4" w:space="0" w:color="auto"/>
              <w:left w:val="single" w:sz="4" w:space="0" w:color="auto"/>
              <w:bottom w:val="single" w:sz="4" w:space="0" w:color="auto"/>
              <w:right w:val="single" w:sz="4" w:space="0" w:color="auto"/>
            </w:tcBorders>
            <w:vAlign w:val="center"/>
          </w:tcPr>
          <w:p w14:paraId="7B25B273" w14:textId="77777777" w:rsidR="009A5F59" w:rsidRDefault="009A5F59" w:rsidP="007741C1">
            <w:pPr>
              <w:widowControl/>
              <w:jc w:val="center"/>
              <w:rPr>
                <w:rFonts w:eastAsia="仿宋"/>
                <w:kern w:val="0"/>
                <w:sz w:val="20"/>
                <w:szCs w:val="20"/>
              </w:rPr>
            </w:pPr>
            <w:r>
              <w:rPr>
                <w:rFonts w:eastAsia="仿宋"/>
                <w:kern w:val="0"/>
                <w:sz w:val="20"/>
                <w:szCs w:val="20"/>
              </w:rPr>
              <w:t>间</w:t>
            </w:r>
          </w:p>
        </w:tc>
        <w:tc>
          <w:tcPr>
            <w:tcW w:w="484" w:type="pct"/>
            <w:tcBorders>
              <w:top w:val="single" w:sz="4" w:space="0" w:color="auto"/>
              <w:left w:val="single" w:sz="4" w:space="0" w:color="auto"/>
              <w:bottom w:val="single" w:sz="4" w:space="0" w:color="auto"/>
              <w:right w:val="single" w:sz="4" w:space="0" w:color="auto"/>
            </w:tcBorders>
            <w:vAlign w:val="center"/>
          </w:tcPr>
          <w:p w14:paraId="703BD3FF"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595E7D14" w14:textId="77777777" w:rsidTr="007741C1">
        <w:trPr>
          <w:trHeight w:val="300"/>
          <w:jc w:val="center"/>
        </w:trPr>
        <w:tc>
          <w:tcPr>
            <w:tcW w:w="704" w:type="pct"/>
            <w:tcBorders>
              <w:top w:val="single" w:sz="4" w:space="0" w:color="auto"/>
              <w:left w:val="single" w:sz="4" w:space="0" w:color="auto"/>
              <w:bottom w:val="single" w:sz="4" w:space="0" w:color="auto"/>
              <w:right w:val="single" w:sz="4" w:space="0" w:color="auto"/>
            </w:tcBorders>
            <w:vAlign w:val="center"/>
          </w:tcPr>
          <w:p w14:paraId="48EB0822" w14:textId="77777777" w:rsidR="009A5F59" w:rsidRDefault="009A5F59" w:rsidP="007741C1">
            <w:pPr>
              <w:widowControl/>
              <w:jc w:val="center"/>
              <w:rPr>
                <w:rFonts w:eastAsia="仿宋"/>
                <w:kern w:val="0"/>
                <w:sz w:val="20"/>
                <w:szCs w:val="20"/>
              </w:rPr>
            </w:pPr>
            <w:r>
              <w:rPr>
                <w:rFonts w:eastAsia="仿宋"/>
                <w:kern w:val="0"/>
                <w:sz w:val="20"/>
                <w:szCs w:val="20"/>
              </w:rPr>
              <w:t>翻译</w:t>
            </w:r>
          </w:p>
        </w:tc>
        <w:tc>
          <w:tcPr>
            <w:tcW w:w="1486" w:type="pct"/>
            <w:tcBorders>
              <w:top w:val="single" w:sz="4" w:space="0" w:color="auto"/>
              <w:left w:val="single" w:sz="4" w:space="0" w:color="auto"/>
              <w:bottom w:val="single" w:sz="4" w:space="0" w:color="auto"/>
              <w:right w:val="single" w:sz="4" w:space="0" w:color="auto"/>
            </w:tcBorders>
            <w:vAlign w:val="center"/>
          </w:tcPr>
          <w:p w14:paraId="7BA3EA99"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同声传译（中英）</w:t>
            </w:r>
          </w:p>
        </w:tc>
        <w:tc>
          <w:tcPr>
            <w:tcW w:w="1478" w:type="pct"/>
            <w:tcBorders>
              <w:top w:val="single" w:sz="4" w:space="0" w:color="auto"/>
              <w:left w:val="single" w:sz="4" w:space="0" w:color="auto"/>
              <w:bottom w:val="single" w:sz="4" w:space="0" w:color="auto"/>
              <w:right w:val="single" w:sz="4" w:space="0" w:color="auto"/>
            </w:tcBorders>
            <w:vAlign w:val="center"/>
          </w:tcPr>
          <w:p w14:paraId="5A6BDF26"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专业会议翻译人员</w:t>
            </w:r>
          </w:p>
        </w:tc>
        <w:tc>
          <w:tcPr>
            <w:tcW w:w="411" w:type="pct"/>
            <w:tcBorders>
              <w:top w:val="single" w:sz="4" w:space="0" w:color="auto"/>
              <w:left w:val="single" w:sz="4" w:space="0" w:color="auto"/>
              <w:bottom w:val="single" w:sz="4" w:space="0" w:color="auto"/>
              <w:right w:val="single" w:sz="4" w:space="0" w:color="auto"/>
            </w:tcBorders>
            <w:vAlign w:val="center"/>
          </w:tcPr>
          <w:p w14:paraId="775CA079" w14:textId="77777777" w:rsidR="009A5F59" w:rsidRDefault="009A5F59" w:rsidP="007741C1">
            <w:pPr>
              <w:widowControl/>
              <w:jc w:val="center"/>
              <w:rPr>
                <w:rFonts w:eastAsia="仿宋"/>
                <w:kern w:val="0"/>
                <w:sz w:val="20"/>
                <w:szCs w:val="20"/>
              </w:rPr>
            </w:pPr>
            <w:r>
              <w:rPr>
                <w:rFonts w:eastAsia="仿宋"/>
                <w:kern w:val="0"/>
                <w:sz w:val="20"/>
                <w:szCs w:val="20"/>
              </w:rPr>
              <w:t>2</w:t>
            </w:r>
          </w:p>
        </w:tc>
        <w:tc>
          <w:tcPr>
            <w:tcW w:w="434" w:type="pct"/>
            <w:tcBorders>
              <w:top w:val="single" w:sz="4" w:space="0" w:color="auto"/>
              <w:left w:val="single" w:sz="4" w:space="0" w:color="auto"/>
              <w:bottom w:val="single" w:sz="4" w:space="0" w:color="auto"/>
              <w:right w:val="single" w:sz="4" w:space="0" w:color="auto"/>
            </w:tcBorders>
            <w:vAlign w:val="center"/>
          </w:tcPr>
          <w:p w14:paraId="378542D6"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484" w:type="pct"/>
            <w:tcBorders>
              <w:top w:val="single" w:sz="4" w:space="0" w:color="auto"/>
              <w:left w:val="single" w:sz="4" w:space="0" w:color="auto"/>
              <w:bottom w:val="single" w:sz="4" w:space="0" w:color="auto"/>
              <w:right w:val="single" w:sz="4" w:space="0" w:color="auto"/>
            </w:tcBorders>
            <w:vAlign w:val="center"/>
          </w:tcPr>
          <w:p w14:paraId="0E61CF68" w14:textId="77777777" w:rsidR="009A5F59" w:rsidRDefault="009A5F59" w:rsidP="007741C1">
            <w:pPr>
              <w:widowControl/>
              <w:jc w:val="center"/>
              <w:rPr>
                <w:rFonts w:eastAsia="仿宋"/>
                <w:kern w:val="0"/>
                <w:sz w:val="20"/>
                <w:szCs w:val="20"/>
              </w:rPr>
            </w:pPr>
            <w:r>
              <w:rPr>
                <w:rFonts w:eastAsia="仿宋"/>
                <w:kern w:val="0"/>
                <w:sz w:val="20"/>
                <w:szCs w:val="20"/>
              </w:rPr>
              <w:t>9</w:t>
            </w:r>
            <w:r>
              <w:rPr>
                <w:rFonts w:eastAsia="仿宋"/>
                <w:kern w:val="0"/>
                <w:sz w:val="20"/>
                <w:szCs w:val="20"/>
              </w:rPr>
              <w:t>场</w:t>
            </w:r>
          </w:p>
        </w:tc>
      </w:tr>
    </w:tbl>
    <w:p w14:paraId="18F1603B" w14:textId="6471569A" w:rsidR="009A5F59" w:rsidRDefault="009A5F59" w:rsidP="009A5F59">
      <w:pPr>
        <w:tabs>
          <w:tab w:val="left" w:pos="1521"/>
        </w:tabs>
        <w:autoSpaceDE w:val="0"/>
        <w:autoSpaceDN w:val="0"/>
        <w:snapToGrid w:val="0"/>
        <w:spacing w:line="520" w:lineRule="exact"/>
        <w:rPr>
          <w:rFonts w:eastAsia="仿宋"/>
          <w:sz w:val="24"/>
        </w:rPr>
      </w:pPr>
      <w:r>
        <w:rPr>
          <w:rFonts w:eastAsia="仿宋"/>
          <w:sz w:val="24"/>
          <w:lang w:eastAsia="zh-Hans"/>
        </w:rPr>
        <w:t>3.1</w:t>
      </w:r>
      <w:r>
        <w:rPr>
          <w:rFonts w:eastAsia="仿宋"/>
          <w:sz w:val="24"/>
        </w:rPr>
        <w:t>6</w:t>
      </w:r>
      <w:r>
        <w:rPr>
          <w:rFonts w:eastAsia="仿宋" w:hint="eastAsia"/>
          <w:sz w:val="24"/>
        </w:rPr>
        <w:t xml:space="preserve"> </w:t>
      </w:r>
      <w:r>
        <w:rPr>
          <w:rFonts w:eastAsia="仿宋"/>
          <w:sz w:val="24"/>
        </w:rPr>
        <w:t>摄影摄像服务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622"/>
        <w:gridCol w:w="3393"/>
        <w:gridCol w:w="834"/>
        <w:gridCol w:w="755"/>
        <w:gridCol w:w="1184"/>
      </w:tblGrid>
      <w:tr w:rsidR="009A5F59" w14:paraId="1EDF5114" w14:textId="77777777" w:rsidTr="007741C1">
        <w:trPr>
          <w:trHeight w:val="520"/>
          <w:jc w:val="center"/>
        </w:trPr>
        <w:tc>
          <w:tcPr>
            <w:tcW w:w="593" w:type="pct"/>
            <w:vAlign w:val="center"/>
          </w:tcPr>
          <w:p w14:paraId="7F05637D"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918" w:type="pct"/>
            <w:vAlign w:val="center"/>
          </w:tcPr>
          <w:p w14:paraId="0CC6AB20"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1920" w:type="pct"/>
            <w:vAlign w:val="center"/>
          </w:tcPr>
          <w:p w14:paraId="3C9F8FB7"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472" w:type="pct"/>
            <w:vAlign w:val="center"/>
          </w:tcPr>
          <w:p w14:paraId="505935F2"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427" w:type="pct"/>
            <w:vAlign w:val="center"/>
          </w:tcPr>
          <w:p w14:paraId="09777649"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c>
          <w:tcPr>
            <w:tcW w:w="670" w:type="pct"/>
            <w:vAlign w:val="center"/>
          </w:tcPr>
          <w:p w14:paraId="47017B2D"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r>
      <w:tr w:rsidR="009A5F59" w14:paraId="4DFAB5F9" w14:textId="77777777" w:rsidTr="007741C1">
        <w:trPr>
          <w:trHeight w:val="397"/>
          <w:jc w:val="center"/>
        </w:trPr>
        <w:tc>
          <w:tcPr>
            <w:tcW w:w="593" w:type="pct"/>
            <w:vMerge w:val="restart"/>
            <w:vAlign w:val="center"/>
          </w:tcPr>
          <w:p w14:paraId="78363D09" w14:textId="77777777" w:rsidR="009A5F59" w:rsidRDefault="009A5F59" w:rsidP="007741C1">
            <w:pPr>
              <w:widowControl/>
              <w:jc w:val="center"/>
              <w:rPr>
                <w:rFonts w:eastAsia="仿宋"/>
                <w:kern w:val="0"/>
                <w:sz w:val="20"/>
                <w:szCs w:val="20"/>
              </w:rPr>
            </w:pPr>
            <w:r>
              <w:rPr>
                <w:rFonts w:eastAsia="仿宋"/>
                <w:kern w:val="0"/>
                <w:sz w:val="20"/>
                <w:szCs w:val="20"/>
              </w:rPr>
              <w:t>摄影摄像</w:t>
            </w:r>
          </w:p>
        </w:tc>
        <w:tc>
          <w:tcPr>
            <w:tcW w:w="918" w:type="pct"/>
            <w:vAlign w:val="center"/>
          </w:tcPr>
          <w:p w14:paraId="53D07B21" w14:textId="77777777" w:rsidR="009A5F59" w:rsidRDefault="009A5F59" w:rsidP="007741C1">
            <w:pPr>
              <w:widowControl/>
              <w:jc w:val="center"/>
              <w:rPr>
                <w:rFonts w:eastAsia="仿宋"/>
                <w:kern w:val="0"/>
                <w:sz w:val="20"/>
                <w:szCs w:val="20"/>
              </w:rPr>
            </w:pPr>
            <w:r>
              <w:rPr>
                <w:rFonts w:eastAsia="仿宋"/>
                <w:kern w:val="0"/>
                <w:sz w:val="20"/>
                <w:szCs w:val="20"/>
              </w:rPr>
              <w:t>照片直播</w:t>
            </w:r>
          </w:p>
        </w:tc>
        <w:tc>
          <w:tcPr>
            <w:tcW w:w="1920" w:type="pct"/>
            <w:vAlign w:val="center"/>
          </w:tcPr>
          <w:p w14:paraId="00107A62" w14:textId="77777777" w:rsidR="009A5F59" w:rsidRDefault="009A5F59" w:rsidP="007741C1">
            <w:pPr>
              <w:widowControl/>
              <w:jc w:val="center"/>
              <w:rPr>
                <w:rFonts w:eastAsia="仿宋"/>
                <w:kern w:val="0"/>
                <w:sz w:val="20"/>
                <w:szCs w:val="20"/>
              </w:rPr>
            </w:pPr>
            <w:r>
              <w:rPr>
                <w:rFonts w:eastAsia="仿宋"/>
                <w:kern w:val="0"/>
                <w:sz w:val="20"/>
                <w:szCs w:val="20"/>
              </w:rPr>
              <w:t>会议全程记录，官方网站同步云相册</w:t>
            </w:r>
          </w:p>
        </w:tc>
        <w:tc>
          <w:tcPr>
            <w:tcW w:w="472" w:type="pct"/>
            <w:vAlign w:val="center"/>
          </w:tcPr>
          <w:p w14:paraId="1333A977"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27" w:type="pct"/>
            <w:vAlign w:val="center"/>
          </w:tcPr>
          <w:p w14:paraId="3FF905FC"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670" w:type="pct"/>
            <w:vAlign w:val="center"/>
          </w:tcPr>
          <w:p w14:paraId="4F676E2E"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0AE25584" w14:textId="77777777" w:rsidTr="007741C1">
        <w:trPr>
          <w:trHeight w:val="300"/>
          <w:jc w:val="center"/>
        </w:trPr>
        <w:tc>
          <w:tcPr>
            <w:tcW w:w="593" w:type="pct"/>
            <w:vMerge/>
            <w:vAlign w:val="center"/>
          </w:tcPr>
          <w:p w14:paraId="2623F470" w14:textId="77777777" w:rsidR="009A5F59" w:rsidRDefault="009A5F59" w:rsidP="007741C1">
            <w:pPr>
              <w:widowControl/>
              <w:jc w:val="left"/>
              <w:rPr>
                <w:rFonts w:eastAsia="仿宋"/>
                <w:kern w:val="0"/>
                <w:sz w:val="20"/>
                <w:szCs w:val="20"/>
              </w:rPr>
            </w:pPr>
          </w:p>
        </w:tc>
        <w:tc>
          <w:tcPr>
            <w:tcW w:w="918" w:type="pct"/>
            <w:vAlign w:val="center"/>
          </w:tcPr>
          <w:p w14:paraId="4C654481" w14:textId="77777777" w:rsidR="009A5F59" w:rsidRDefault="009A5F59" w:rsidP="007741C1">
            <w:pPr>
              <w:widowControl/>
              <w:jc w:val="center"/>
              <w:rPr>
                <w:rFonts w:eastAsia="仿宋"/>
                <w:kern w:val="0"/>
                <w:sz w:val="20"/>
                <w:szCs w:val="20"/>
              </w:rPr>
            </w:pPr>
            <w:r>
              <w:rPr>
                <w:rFonts w:eastAsia="仿宋"/>
                <w:kern w:val="0"/>
                <w:sz w:val="20"/>
                <w:szCs w:val="20"/>
              </w:rPr>
              <w:t>摄影师</w:t>
            </w:r>
          </w:p>
        </w:tc>
        <w:tc>
          <w:tcPr>
            <w:tcW w:w="1920" w:type="pct"/>
            <w:vAlign w:val="center"/>
          </w:tcPr>
          <w:p w14:paraId="6401DE34"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专业会议、活动摄影师含照相机</w:t>
            </w:r>
            <w:r w:rsidRPr="009A5F59">
              <w:rPr>
                <w:rFonts w:eastAsia="仿宋"/>
                <w:color w:val="000000" w:themeColor="text1"/>
                <w:kern w:val="0"/>
                <w:sz w:val="20"/>
                <w:szCs w:val="20"/>
              </w:rPr>
              <w:t xml:space="preserve">　</w:t>
            </w:r>
          </w:p>
        </w:tc>
        <w:tc>
          <w:tcPr>
            <w:tcW w:w="472" w:type="pct"/>
            <w:vAlign w:val="center"/>
          </w:tcPr>
          <w:p w14:paraId="36B66CD3" w14:textId="77777777" w:rsidR="009A5F59" w:rsidRDefault="009A5F59" w:rsidP="007741C1">
            <w:pPr>
              <w:widowControl/>
              <w:jc w:val="center"/>
              <w:rPr>
                <w:rFonts w:eastAsia="仿宋"/>
                <w:kern w:val="0"/>
                <w:sz w:val="20"/>
                <w:szCs w:val="20"/>
              </w:rPr>
            </w:pPr>
            <w:r>
              <w:rPr>
                <w:rFonts w:eastAsia="仿宋" w:hint="eastAsia"/>
                <w:kern w:val="0"/>
                <w:sz w:val="20"/>
                <w:szCs w:val="20"/>
              </w:rPr>
              <w:t>5</w:t>
            </w:r>
          </w:p>
        </w:tc>
        <w:tc>
          <w:tcPr>
            <w:tcW w:w="427" w:type="pct"/>
            <w:vAlign w:val="center"/>
          </w:tcPr>
          <w:p w14:paraId="0F799EC4"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670" w:type="pct"/>
            <w:vAlign w:val="center"/>
          </w:tcPr>
          <w:p w14:paraId="47CC7CF3"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0EA2A455" w14:textId="77777777" w:rsidTr="007741C1">
        <w:trPr>
          <w:trHeight w:val="300"/>
          <w:jc w:val="center"/>
        </w:trPr>
        <w:tc>
          <w:tcPr>
            <w:tcW w:w="593" w:type="pct"/>
            <w:vMerge/>
            <w:vAlign w:val="center"/>
          </w:tcPr>
          <w:p w14:paraId="27F75743" w14:textId="77777777" w:rsidR="009A5F59" w:rsidRDefault="009A5F59" w:rsidP="007741C1">
            <w:pPr>
              <w:widowControl/>
              <w:jc w:val="left"/>
              <w:rPr>
                <w:rFonts w:eastAsia="仿宋"/>
                <w:kern w:val="0"/>
                <w:sz w:val="20"/>
                <w:szCs w:val="20"/>
              </w:rPr>
            </w:pPr>
          </w:p>
        </w:tc>
        <w:tc>
          <w:tcPr>
            <w:tcW w:w="918" w:type="pct"/>
            <w:vAlign w:val="center"/>
          </w:tcPr>
          <w:p w14:paraId="56DB628E" w14:textId="77777777" w:rsidR="009A5F59" w:rsidRDefault="009A5F59" w:rsidP="007741C1">
            <w:pPr>
              <w:widowControl/>
              <w:jc w:val="center"/>
              <w:rPr>
                <w:rFonts w:eastAsia="仿宋"/>
                <w:kern w:val="0"/>
                <w:sz w:val="20"/>
                <w:szCs w:val="20"/>
              </w:rPr>
            </w:pPr>
            <w:r>
              <w:rPr>
                <w:rFonts w:eastAsia="仿宋"/>
                <w:kern w:val="0"/>
                <w:sz w:val="20"/>
                <w:szCs w:val="20"/>
              </w:rPr>
              <w:t>主机位摄像师</w:t>
            </w:r>
          </w:p>
        </w:tc>
        <w:tc>
          <w:tcPr>
            <w:tcW w:w="1920" w:type="pct"/>
            <w:vAlign w:val="center"/>
          </w:tcPr>
          <w:p w14:paraId="3960CAC9"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主会场主机位摄影师含摄像机器</w:t>
            </w:r>
            <w:r w:rsidRPr="009A5F59">
              <w:rPr>
                <w:rFonts w:eastAsia="仿宋"/>
                <w:color w:val="000000" w:themeColor="text1"/>
                <w:kern w:val="0"/>
                <w:sz w:val="20"/>
                <w:szCs w:val="20"/>
              </w:rPr>
              <w:t xml:space="preserve">　</w:t>
            </w:r>
          </w:p>
        </w:tc>
        <w:tc>
          <w:tcPr>
            <w:tcW w:w="472" w:type="pct"/>
            <w:vAlign w:val="center"/>
          </w:tcPr>
          <w:p w14:paraId="51505BC2"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27" w:type="pct"/>
            <w:vAlign w:val="center"/>
          </w:tcPr>
          <w:p w14:paraId="12DCFA0B"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670" w:type="pct"/>
            <w:vAlign w:val="center"/>
          </w:tcPr>
          <w:p w14:paraId="4271464C"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09DF9D89" w14:textId="77777777" w:rsidTr="007741C1">
        <w:trPr>
          <w:trHeight w:val="300"/>
          <w:jc w:val="center"/>
        </w:trPr>
        <w:tc>
          <w:tcPr>
            <w:tcW w:w="593" w:type="pct"/>
            <w:vMerge/>
            <w:vAlign w:val="center"/>
          </w:tcPr>
          <w:p w14:paraId="108718BD" w14:textId="77777777" w:rsidR="009A5F59" w:rsidRDefault="009A5F59" w:rsidP="007741C1">
            <w:pPr>
              <w:widowControl/>
              <w:jc w:val="left"/>
              <w:rPr>
                <w:rFonts w:eastAsia="仿宋"/>
                <w:kern w:val="0"/>
                <w:sz w:val="20"/>
                <w:szCs w:val="20"/>
              </w:rPr>
            </w:pPr>
          </w:p>
        </w:tc>
        <w:tc>
          <w:tcPr>
            <w:tcW w:w="918" w:type="pct"/>
            <w:vAlign w:val="center"/>
          </w:tcPr>
          <w:p w14:paraId="29CCC58E" w14:textId="77777777" w:rsidR="009A5F59" w:rsidRDefault="009A5F59" w:rsidP="007741C1">
            <w:pPr>
              <w:widowControl/>
              <w:jc w:val="center"/>
              <w:rPr>
                <w:rFonts w:eastAsia="仿宋"/>
                <w:kern w:val="0"/>
                <w:sz w:val="20"/>
                <w:szCs w:val="20"/>
              </w:rPr>
            </w:pPr>
            <w:r>
              <w:rPr>
                <w:rFonts w:eastAsia="仿宋"/>
                <w:kern w:val="0"/>
                <w:sz w:val="20"/>
                <w:szCs w:val="20"/>
              </w:rPr>
              <w:t>游机位摄像师</w:t>
            </w:r>
          </w:p>
        </w:tc>
        <w:tc>
          <w:tcPr>
            <w:tcW w:w="1920" w:type="pct"/>
            <w:vAlign w:val="center"/>
          </w:tcPr>
          <w:p w14:paraId="2FC3A996"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 xml:space="preserve">　</w:t>
            </w:r>
            <w:r w:rsidRPr="009A5F59">
              <w:rPr>
                <w:rFonts w:eastAsia="仿宋" w:hint="eastAsia"/>
                <w:color w:val="000000" w:themeColor="text1"/>
                <w:kern w:val="0"/>
                <w:sz w:val="20"/>
                <w:szCs w:val="20"/>
              </w:rPr>
              <w:t>主会场摄影师含摄像机器</w:t>
            </w:r>
          </w:p>
        </w:tc>
        <w:tc>
          <w:tcPr>
            <w:tcW w:w="472" w:type="pct"/>
            <w:vAlign w:val="center"/>
          </w:tcPr>
          <w:p w14:paraId="004DA089" w14:textId="77777777" w:rsidR="009A5F59" w:rsidRDefault="009A5F59" w:rsidP="007741C1">
            <w:pPr>
              <w:widowControl/>
              <w:jc w:val="center"/>
              <w:rPr>
                <w:rFonts w:eastAsia="仿宋"/>
                <w:kern w:val="0"/>
                <w:sz w:val="20"/>
                <w:szCs w:val="20"/>
              </w:rPr>
            </w:pPr>
            <w:r>
              <w:rPr>
                <w:rFonts w:eastAsia="仿宋"/>
                <w:kern w:val="0"/>
                <w:sz w:val="20"/>
                <w:szCs w:val="20"/>
              </w:rPr>
              <w:t>2</w:t>
            </w:r>
          </w:p>
        </w:tc>
        <w:tc>
          <w:tcPr>
            <w:tcW w:w="427" w:type="pct"/>
            <w:vAlign w:val="center"/>
          </w:tcPr>
          <w:p w14:paraId="3D144E5C"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670" w:type="pct"/>
            <w:vAlign w:val="center"/>
          </w:tcPr>
          <w:p w14:paraId="4F0EE7CE"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2D4599E7" w14:textId="77777777" w:rsidTr="007741C1">
        <w:trPr>
          <w:trHeight w:val="300"/>
          <w:jc w:val="center"/>
        </w:trPr>
        <w:tc>
          <w:tcPr>
            <w:tcW w:w="593" w:type="pct"/>
            <w:vMerge/>
            <w:vAlign w:val="center"/>
          </w:tcPr>
          <w:p w14:paraId="62AB401F" w14:textId="77777777" w:rsidR="009A5F59" w:rsidRDefault="009A5F59" w:rsidP="007741C1">
            <w:pPr>
              <w:widowControl/>
              <w:jc w:val="left"/>
              <w:rPr>
                <w:rFonts w:eastAsia="仿宋"/>
                <w:kern w:val="0"/>
                <w:sz w:val="20"/>
                <w:szCs w:val="20"/>
              </w:rPr>
            </w:pPr>
          </w:p>
        </w:tc>
        <w:tc>
          <w:tcPr>
            <w:tcW w:w="918" w:type="pct"/>
            <w:vAlign w:val="center"/>
          </w:tcPr>
          <w:p w14:paraId="5EC7DDAC" w14:textId="77777777" w:rsidR="009A5F59" w:rsidRDefault="009A5F59" w:rsidP="007741C1">
            <w:pPr>
              <w:widowControl/>
              <w:jc w:val="center"/>
              <w:rPr>
                <w:rFonts w:eastAsia="仿宋"/>
                <w:kern w:val="0"/>
                <w:sz w:val="20"/>
                <w:szCs w:val="20"/>
              </w:rPr>
            </w:pPr>
            <w:r>
              <w:rPr>
                <w:rFonts w:eastAsia="仿宋"/>
                <w:kern w:val="0"/>
                <w:sz w:val="20"/>
                <w:szCs w:val="20"/>
              </w:rPr>
              <w:t>摇臂摄像师</w:t>
            </w:r>
          </w:p>
        </w:tc>
        <w:tc>
          <w:tcPr>
            <w:tcW w:w="1920" w:type="pct"/>
            <w:vAlign w:val="center"/>
          </w:tcPr>
          <w:p w14:paraId="348FE55A"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 xml:space="preserve">　</w:t>
            </w:r>
            <w:r w:rsidRPr="009A5F59">
              <w:rPr>
                <w:rFonts w:eastAsia="仿宋" w:hint="eastAsia"/>
                <w:color w:val="000000" w:themeColor="text1"/>
                <w:kern w:val="0"/>
                <w:sz w:val="20"/>
                <w:szCs w:val="20"/>
              </w:rPr>
              <w:t>摄像师</w:t>
            </w:r>
          </w:p>
        </w:tc>
        <w:tc>
          <w:tcPr>
            <w:tcW w:w="472" w:type="pct"/>
            <w:vAlign w:val="center"/>
          </w:tcPr>
          <w:p w14:paraId="0F5E8DAF" w14:textId="77777777" w:rsidR="009A5F59" w:rsidRDefault="009A5F59" w:rsidP="007741C1">
            <w:pPr>
              <w:widowControl/>
              <w:jc w:val="center"/>
              <w:rPr>
                <w:rFonts w:eastAsia="仿宋"/>
                <w:kern w:val="0"/>
                <w:sz w:val="20"/>
                <w:szCs w:val="20"/>
              </w:rPr>
            </w:pPr>
            <w:r>
              <w:rPr>
                <w:rFonts w:eastAsia="仿宋"/>
                <w:kern w:val="0"/>
                <w:sz w:val="20"/>
                <w:szCs w:val="20"/>
              </w:rPr>
              <w:t>2</w:t>
            </w:r>
          </w:p>
        </w:tc>
        <w:tc>
          <w:tcPr>
            <w:tcW w:w="427" w:type="pct"/>
            <w:vAlign w:val="center"/>
          </w:tcPr>
          <w:p w14:paraId="396E19D6" w14:textId="77777777" w:rsidR="009A5F59" w:rsidRDefault="009A5F59" w:rsidP="007741C1">
            <w:pPr>
              <w:widowControl/>
              <w:jc w:val="center"/>
              <w:rPr>
                <w:rFonts w:eastAsia="仿宋"/>
                <w:kern w:val="0"/>
                <w:sz w:val="20"/>
                <w:szCs w:val="20"/>
              </w:rPr>
            </w:pPr>
            <w:r>
              <w:rPr>
                <w:rFonts w:eastAsia="仿宋"/>
                <w:kern w:val="0"/>
                <w:sz w:val="20"/>
                <w:szCs w:val="20"/>
              </w:rPr>
              <w:t>人</w:t>
            </w:r>
          </w:p>
        </w:tc>
        <w:tc>
          <w:tcPr>
            <w:tcW w:w="670" w:type="pct"/>
            <w:vAlign w:val="center"/>
          </w:tcPr>
          <w:p w14:paraId="4FE20779"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38674350" w14:textId="77777777" w:rsidTr="007741C1">
        <w:trPr>
          <w:trHeight w:val="300"/>
          <w:jc w:val="center"/>
        </w:trPr>
        <w:tc>
          <w:tcPr>
            <w:tcW w:w="593" w:type="pct"/>
            <w:vMerge/>
            <w:vAlign w:val="center"/>
          </w:tcPr>
          <w:p w14:paraId="622E10CD" w14:textId="77777777" w:rsidR="009A5F59" w:rsidRDefault="009A5F59" w:rsidP="007741C1">
            <w:pPr>
              <w:widowControl/>
              <w:jc w:val="left"/>
              <w:rPr>
                <w:rFonts w:eastAsia="仿宋"/>
                <w:kern w:val="0"/>
                <w:sz w:val="20"/>
                <w:szCs w:val="20"/>
              </w:rPr>
            </w:pPr>
          </w:p>
        </w:tc>
        <w:tc>
          <w:tcPr>
            <w:tcW w:w="918" w:type="pct"/>
            <w:vAlign w:val="center"/>
          </w:tcPr>
          <w:p w14:paraId="1C47792B" w14:textId="77777777" w:rsidR="009A5F59" w:rsidRDefault="009A5F59" w:rsidP="007741C1">
            <w:pPr>
              <w:widowControl/>
              <w:jc w:val="center"/>
              <w:rPr>
                <w:rFonts w:eastAsia="仿宋"/>
                <w:kern w:val="0"/>
                <w:sz w:val="20"/>
                <w:szCs w:val="20"/>
              </w:rPr>
            </w:pPr>
            <w:r>
              <w:rPr>
                <w:rFonts w:eastAsia="仿宋"/>
                <w:kern w:val="0"/>
                <w:sz w:val="20"/>
                <w:szCs w:val="20"/>
              </w:rPr>
              <w:t>摇臂</w:t>
            </w:r>
          </w:p>
        </w:tc>
        <w:tc>
          <w:tcPr>
            <w:tcW w:w="1920" w:type="pct"/>
            <w:vAlign w:val="center"/>
          </w:tcPr>
          <w:p w14:paraId="7D002149"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8m</w:t>
            </w:r>
            <w:r w:rsidRPr="009A5F59">
              <w:rPr>
                <w:rFonts w:eastAsia="仿宋"/>
                <w:color w:val="000000" w:themeColor="text1"/>
                <w:kern w:val="0"/>
                <w:sz w:val="20"/>
                <w:szCs w:val="20"/>
              </w:rPr>
              <w:t>摇臂</w:t>
            </w:r>
            <w:r w:rsidRPr="009A5F59">
              <w:rPr>
                <w:rFonts w:eastAsia="仿宋" w:hint="eastAsia"/>
                <w:color w:val="000000" w:themeColor="text1"/>
                <w:kern w:val="0"/>
                <w:sz w:val="20"/>
                <w:szCs w:val="20"/>
              </w:rPr>
              <w:t>、全方位的拍摄到场景</w:t>
            </w:r>
          </w:p>
        </w:tc>
        <w:tc>
          <w:tcPr>
            <w:tcW w:w="472" w:type="pct"/>
            <w:vAlign w:val="center"/>
          </w:tcPr>
          <w:p w14:paraId="0909F658"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427" w:type="pct"/>
            <w:vAlign w:val="center"/>
          </w:tcPr>
          <w:p w14:paraId="5E3C3528" w14:textId="77777777" w:rsidR="009A5F59" w:rsidRDefault="009A5F59" w:rsidP="007741C1">
            <w:pPr>
              <w:widowControl/>
              <w:jc w:val="center"/>
              <w:rPr>
                <w:rFonts w:eastAsia="仿宋"/>
                <w:kern w:val="0"/>
                <w:sz w:val="20"/>
                <w:szCs w:val="20"/>
              </w:rPr>
            </w:pPr>
            <w:r>
              <w:rPr>
                <w:rFonts w:eastAsia="仿宋"/>
                <w:kern w:val="0"/>
                <w:sz w:val="20"/>
                <w:szCs w:val="20"/>
              </w:rPr>
              <w:t>套</w:t>
            </w:r>
          </w:p>
        </w:tc>
        <w:tc>
          <w:tcPr>
            <w:tcW w:w="670" w:type="pct"/>
            <w:vAlign w:val="center"/>
          </w:tcPr>
          <w:p w14:paraId="46D0194C" w14:textId="77777777" w:rsidR="009A5F59" w:rsidRDefault="009A5F59" w:rsidP="007741C1">
            <w:pPr>
              <w:widowControl/>
              <w:jc w:val="center"/>
              <w:rPr>
                <w:rFonts w:eastAsia="仿宋"/>
                <w:kern w:val="0"/>
                <w:sz w:val="20"/>
                <w:szCs w:val="20"/>
              </w:rPr>
            </w:pPr>
            <w:r>
              <w:rPr>
                <w:rFonts w:eastAsia="仿宋"/>
                <w:kern w:val="0"/>
                <w:sz w:val="20"/>
                <w:szCs w:val="20"/>
              </w:rPr>
              <w:t>3</w:t>
            </w:r>
            <w:r>
              <w:rPr>
                <w:rFonts w:eastAsia="仿宋"/>
                <w:kern w:val="0"/>
                <w:sz w:val="20"/>
                <w:szCs w:val="20"/>
              </w:rPr>
              <w:t>天</w:t>
            </w:r>
          </w:p>
        </w:tc>
      </w:tr>
      <w:tr w:rsidR="009A5F59" w14:paraId="4D9DD2BE" w14:textId="77777777" w:rsidTr="007741C1">
        <w:trPr>
          <w:trHeight w:val="300"/>
          <w:jc w:val="center"/>
        </w:trPr>
        <w:tc>
          <w:tcPr>
            <w:tcW w:w="593" w:type="pct"/>
            <w:vMerge/>
            <w:vAlign w:val="center"/>
          </w:tcPr>
          <w:p w14:paraId="6C8E3192" w14:textId="77777777" w:rsidR="009A5F59" w:rsidRDefault="009A5F59" w:rsidP="007741C1">
            <w:pPr>
              <w:widowControl/>
              <w:jc w:val="left"/>
              <w:rPr>
                <w:rFonts w:eastAsia="仿宋"/>
                <w:kern w:val="0"/>
                <w:sz w:val="20"/>
                <w:szCs w:val="20"/>
              </w:rPr>
            </w:pPr>
          </w:p>
        </w:tc>
        <w:tc>
          <w:tcPr>
            <w:tcW w:w="918" w:type="pct"/>
            <w:vAlign w:val="center"/>
          </w:tcPr>
          <w:p w14:paraId="2610A241"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导播台</w:t>
            </w:r>
          </w:p>
        </w:tc>
        <w:tc>
          <w:tcPr>
            <w:tcW w:w="1920" w:type="pct"/>
            <w:vAlign w:val="center"/>
          </w:tcPr>
          <w:p w14:paraId="672D66F6" w14:textId="77777777" w:rsidR="009A5F59" w:rsidRPr="009A5F59" w:rsidRDefault="009A5F59" w:rsidP="007741C1">
            <w:pPr>
              <w:widowControl/>
              <w:jc w:val="center"/>
              <w:rPr>
                <w:rFonts w:ascii="仿宋" w:eastAsia="仿宋" w:hAnsi="仿宋" w:cs="宋体"/>
                <w:color w:val="000000" w:themeColor="text1"/>
                <w:kern w:val="0"/>
                <w:sz w:val="20"/>
                <w:szCs w:val="20"/>
              </w:rPr>
            </w:pPr>
            <w:r w:rsidRPr="009A5F59">
              <w:rPr>
                <w:rFonts w:ascii="仿宋" w:eastAsia="仿宋" w:hAnsi="仿宋" w:cs="宋体" w:hint="eastAsia"/>
                <w:color w:val="000000" w:themeColor="text1"/>
                <w:kern w:val="0"/>
                <w:sz w:val="20"/>
                <w:szCs w:val="20"/>
              </w:rPr>
              <w:t>用于切换摄像信号</w:t>
            </w:r>
          </w:p>
        </w:tc>
        <w:tc>
          <w:tcPr>
            <w:tcW w:w="472" w:type="pct"/>
            <w:vAlign w:val="center"/>
          </w:tcPr>
          <w:p w14:paraId="53D3D2EB"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1</w:t>
            </w:r>
          </w:p>
        </w:tc>
        <w:tc>
          <w:tcPr>
            <w:tcW w:w="427" w:type="pct"/>
            <w:vAlign w:val="center"/>
          </w:tcPr>
          <w:p w14:paraId="004F5C43"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项</w:t>
            </w:r>
          </w:p>
        </w:tc>
        <w:tc>
          <w:tcPr>
            <w:tcW w:w="670" w:type="pct"/>
            <w:vAlign w:val="center"/>
          </w:tcPr>
          <w:p w14:paraId="7F93367A" w14:textId="77777777" w:rsidR="009A5F59" w:rsidRDefault="009A5F59" w:rsidP="007741C1">
            <w:pPr>
              <w:widowControl/>
              <w:jc w:val="center"/>
              <w:rPr>
                <w:rFonts w:ascii="仿宋" w:eastAsia="仿宋" w:hAnsi="仿宋" w:cs="宋体"/>
                <w:kern w:val="0"/>
                <w:sz w:val="20"/>
                <w:szCs w:val="20"/>
              </w:rPr>
            </w:pPr>
            <w:r>
              <w:rPr>
                <w:rFonts w:ascii="仿宋" w:eastAsia="仿宋" w:hAnsi="仿宋" w:cs="宋体" w:hint="eastAsia"/>
                <w:kern w:val="0"/>
                <w:sz w:val="20"/>
                <w:szCs w:val="20"/>
              </w:rPr>
              <w:t>3天</w:t>
            </w:r>
          </w:p>
        </w:tc>
      </w:tr>
    </w:tbl>
    <w:p w14:paraId="3AAAA4F5" w14:textId="0216D638"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sz w:val="24"/>
        </w:rPr>
        <w:t>7</w:t>
      </w:r>
      <w:r>
        <w:rPr>
          <w:rFonts w:eastAsia="仿宋"/>
          <w:sz w:val="24"/>
          <w:lang w:eastAsia="zh-Hans"/>
        </w:rPr>
        <w:t>基础</w:t>
      </w:r>
      <w:r>
        <w:rPr>
          <w:rFonts w:eastAsia="仿宋" w:hint="eastAsia"/>
          <w:sz w:val="24"/>
        </w:rPr>
        <w:t>疫情</w:t>
      </w:r>
      <w:r>
        <w:rPr>
          <w:rFonts w:eastAsia="仿宋"/>
          <w:sz w:val="24"/>
          <w:lang w:eastAsia="zh-Hans"/>
        </w:rPr>
        <w:t>防控</w:t>
      </w:r>
    </w:p>
    <w:tbl>
      <w:tblPr>
        <w:tblW w:w="5000" w:type="pct"/>
        <w:jc w:val="center"/>
        <w:tblLook w:val="04A0" w:firstRow="1" w:lastRow="0" w:firstColumn="1" w:lastColumn="0" w:noHBand="0" w:noVBand="1"/>
      </w:tblPr>
      <w:tblGrid>
        <w:gridCol w:w="1258"/>
        <w:gridCol w:w="2477"/>
        <w:gridCol w:w="2228"/>
        <w:gridCol w:w="917"/>
        <w:gridCol w:w="875"/>
        <w:gridCol w:w="1080"/>
      </w:tblGrid>
      <w:tr w:rsidR="009A5F59" w14:paraId="4E74323B" w14:textId="77777777" w:rsidTr="007741C1">
        <w:trPr>
          <w:trHeight w:val="780"/>
          <w:jc w:val="center"/>
        </w:trPr>
        <w:tc>
          <w:tcPr>
            <w:tcW w:w="712" w:type="pct"/>
            <w:tcBorders>
              <w:top w:val="single" w:sz="4" w:space="0" w:color="auto"/>
              <w:left w:val="single" w:sz="4" w:space="0" w:color="auto"/>
              <w:bottom w:val="single" w:sz="4" w:space="0" w:color="000000"/>
              <w:right w:val="single" w:sz="4" w:space="0" w:color="auto"/>
            </w:tcBorders>
            <w:vAlign w:val="center"/>
          </w:tcPr>
          <w:p w14:paraId="3F870DFD"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1402" w:type="pct"/>
            <w:tcBorders>
              <w:top w:val="single" w:sz="4" w:space="0" w:color="auto"/>
              <w:left w:val="nil"/>
              <w:bottom w:val="single" w:sz="4" w:space="0" w:color="auto"/>
              <w:right w:val="single" w:sz="4" w:space="0" w:color="auto"/>
            </w:tcBorders>
            <w:vAlign w:val="center"/>
          </w:tcPr>
          <w:p w14:paraId="3B308B96"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1261" w:type="pct"/>
            <w:tcBorders>
              <w:top w:val="single" w:sz="4" w:space="0" w:color="auto"/>
              <w:left w:val="nil"/>
              <w:bottom w:val="single" w:sz="4" w:space="0" w:color="auto"/>
              <w:right w:val="single" w:sz="4" w:space="0" w:color="auto"/>
            </w:tcBorders>
            <w:vAlign w:val="center"/>
          </w:tcPr>
          <w:p w14:paraId="5067C9D1" w14:textId="77777777" w:rsidR="009A5F59" w:rsidRDefault="009A5F59" w:rsidP="007741C1">
            <w:pPr>
              <w:widowControl/>
              <w:jc w:val="center"/>
              <w:rPr>
                <w:rFonts w:eastAsia="仿宋"/>
                <w:b/>
                <w:bCs/>
                <w:kern w:val="0"/>
                <w:sz w:val="20"/>
                <w:szCs w:val="20"/>
              </w:rPr>
            </w:pPr>
            <w:r>
              <w:rPr>
                <w:rFonts w:eastAsia="仿宋"/>
                <w:b/>
                <w:bCs/>
                <w:kern w:val="0"/>
                <w:sz w:val="20"/>
                <w:szCs w:val="20"/>
              </w:rPr>
              <w:t>具体参数</w:t>
            </w:r>
          </w:p>
        </w:tc>
        <w:tc>
          <w:tcPr>
            <w:tcW w:w="519" w:type="pct"/>
            <w:tcBorders>
              <w:top w:val="single" w:sz="4" w:space="0" w:color="auto"/>
              <w:left w:val="nil"/>
              <w:bottom w:val="single" w:sz="4" w:space="0" w:color="auto"/>
              <w:right w:val="single" w:sz="4" w:space="0" w:color="auto"/>
            </w:tcBorders>
            <w:vAlign w:val="center"/>
          </w:tcPr>
          <w:p w14:paraId="38B625FA"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c>
          <w:tcPr>
            <w:tcW w:w="495" w:type="pct"/>
            <w:tcBorders>
              <w:top w:val="single" w:sz="4" w:space="0" w:color="auto"/>
              <w:left w:val="nil"/>
              <w:bottom w:val="single" w:sz="4" w:space="0" w:color="auto"/>
              <w:right w:val="single" w:sz="4" w:space="0" w:color="auto"/>
            </w:tcBorders>
            <w:vAlign w:val="center"/>
          </w:tcPr>
          <w:p w14:paraId="3EDBB380"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608" w:type="pct"/>
            <w:tcBorders>
              <w:top w:val="single" w:sz="4" w:space="0" w:color="auto"/>
              <w:left w:val="nil"/>
              <w:bottom w:val="single" w:sz="4" w:space="0" w:color="auto"/>
              <w:right w:val="single" w:sz="4" w:space="0" w:color="auto"/>
            </w:tcBorders>
            <w:vAlign w:val="center"/>
          </w:tcPr>
          <w:p w14:paraId="0D81FA83"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13254659" w14:textId="77777777" w:rsidTr="007741C1">
        <w:trPr>
          <w:trHeight w:val="780"/>
          <w:jc w:val="center"/>
        </w:trPr>
        <w:tc>
          <w:tcPr>
            <w:tcW w:w="712" w:type="pct"/>
            <w:vMerge w:val="restart"/>
            <w:tcBorders>
              <w:top w:val="single" w:sz="4" w:space="0" w:color="auto"/>
              <w:left w:val="single" w:sz="4" w:space="0" w:color="auto"/>
              <w:bottom w:val="single" w:sz="4" w:space="0" w:color="000000"/>
              <w:right w:val="single" w:sz="4" w:space="0" w:color="auto"/>
            </w:tcBorders>
            <w:vAlign w:val="center"/>
          </w:tcPr>
          <w:p w14:paraId="5AB7D594" w14:textId="77777777" w:rsidR="009A5F59" w:rsidRDefault="009A5F59" w:rsidP="007741C1">
            <w:pPr>
              <w:widowControl/>
              <w:jc w:val="center"/>
              <w:rPr>
                <w:rFonts w:eastAsia="仿宋"/>
                <w:kern w:val="0"/>
                <w:sz w:val="20"/>
                <w:szCs w:val="20"/>
              </w:rPr>
            </w:pPr>
            <w:r>
              <w:rPr>
                <w:rFonts w:eastAsia="仿宋"/>
                <w:kern w:val="0"/>
                <w:sz w:val="20"/>
                <w:szCs w:val="20"/>
              </w:rPr>
              <w:t>基础</w:t>
            </w:r>
            <w:r>
              <w:rPr>
                <w:rFonts w:eastAsia="仿宋" w:hint="eastAsia"/>
                <w:kern w:val="0"/>
                <w:sz w:val="20"/>
                <w:szCs w:val="20"/>
              </w:rPr>
              <w:t>疫情</w:t>
            </w:r>
            <w:r>
              <w:rPr>
                <w:rFonts w:eastAsia="仿宋"/>
                <w:kern w:val="0"/>
                <w:sz w:val="20"/>
                <w:szCs w:val="20"/>
              </w:rPr>
              <w:t>防控</w:t>
            </w:r>
          </w:p>
        </w:tc>
        <w:tc>
          <w:tcPr>
            <w:tcW w:w="1402" w:type="pct"/>
            <w:tcBorders>
              <w:top w:val="single" w:sz="4" w:space="0" w:color="auto"/>
              <w:left w:val="nil"/>
              <w:bottom w:val="single" w:sz="4" w:space="0" w:color="auto"/>
              <w:right w:val="single" w:sz="4" w:space="0" w:color="auto"/>
            </w:tcBorders>
            <w:vAlign w:val="center"/>
          </w:tcPr>
          <w:p w14:paraId="598967EE" w14:textId="77777777" w:rsidR="009A5F59" w:rsidRDefault="009A5F59" w:rsidP="007741C1">
            <w:pPr>
              <w:widowControl/>
              <w:jc w:val="center"/>
              <w:rPr>
                <w:rFonts w:eastAsia="仿宋"/>
                <w:kern w:val="0"/>
                <w:sz w:val="20"/>
                <w:szCs w:val="20"/>
              </w:rPr>
            </w:pPr>
            <w:r>
              <w:rPr>
                <w:rFonts w:eastAsia="仿宋"/>
                <w:kern w:val="0"/>
                <w:sz w:val="20"/>
                <w:szCs w:val="20"/>
              </w:rPr>
              <w:t>红外测温设备租赁（报到处、会场出入口、餐厅等）</w:t>
            </w:r>
          </w:p>
        </w:tc>
        <w:tc>
          <w:tcPr>
            <w:tcW w:w="1261" w:type="pct"/>
            <w:tcBorders>
              <w:top w:val="single" w:sz="4" w:space="0" w:color="auto"/>
              <w:left w:val="nil"/>
              <w:bottom w:val="single" w:sz="4" w:space="0" w:color="auto"/>
              <w:right w:val="single" w:sz="4" w:space="0" w:color="auto"/>
            </w:tcBorders>
            <w:vAlign w:val="center"/>
          </w:tcPr>
          <w:p w14:paraId="0764F526"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测量体温</w:t>
            </w:r>
            <w:r w:rsidRPr="009A5F59">
              <w:rPr>
                <w:rFonts w:eastAsia="仿宋"/>
                <w:color w:val="000000" w:themeColor="text1"/>
                <w:kern w:val="0"/>
                <w:sz w:val="20"/>
                <w:szCs w:val="20"/>
              </w:rPr>
              <w:t xml:space="preserve">　</w:t>
            </w:r>
          </w:p>
        </w:tc>
        <w:tc>
          <w:tcPr>
            <w:tcW w:w="519" w:type="pct"/>
            <w:tcBorders>
              <w:top w:val="single" w:sz="4" w:space="0" w:color="auto"/>
              <w:left w:val="nil"/>
              <w:bottom w:val="single" w:sz="4" w:space="0" w:color="auto"/>
              <w:right w:val="single" w:sz="4" w:space="0" w:color="auto"/>
            </w:tcBorders>
            <w:vAlign w:val="center"/>
          </w:tcPr>
          <w:p w14:paraId="471D648F"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single" w:sz="4" w:space="0" w:color="auto"/>
              <w:left w:val="nil"/>
              <w:bottom w:val="single" w:sz="4" w:space="0" w:color="auto"/>
              <w:right w:val="single" w:sz="4" w:space="0" w:color="auto"/>
            </w:tcBorders>
            <w:vAlign w:val="center"/>
          </w:tcPr>
          <w:p w14:paraId="4DA78CCD" w14:textId="77777777" w:rsidR="009A5F59" w:rsidRDefault="009A5F59" w:rsidP="007741C1">
            <w:pPr>
              <w:widowControl/>
              <w:jc w:val="center"/>
              <w:rPr>
                <w:rFonts w:eastAsia="仿宋"/>
                <w:kern w:val="0"/>
                <w:sz w:val="20"/>
                <w:szCs w:val="20"/>
              </w:rPr>
            </w:pPr>
            <w:r>
              <w:rPr>
                <w:rFonts w:eastAsia="仿宋"/>
                <w:kern w:val="0"/>
                <w:sz w:val="20"/>
                <w:szCs w:val="20"/>
              </w:rPr>
              <w:t>4</w:t>
            </w:r>
          </w:p>
        </w:tc>
        <w:tc>
          <w:tcPr>
            <w:tcW w:w="608" w:type="pct"/>
            <w:tcBorders>
              <w:top w:val="single" w:sz="4" w:space="0" w:color="auto"/>
              <w:left w:val="nil"/>
              <w:bottom w:val="single" w:sz="4" w:space="0" w:color="auto"/>
              <w:right w:val="single" w:sz="4" w:space="0" w:color="auto"/>
            </w:tcBorders>
            <w:vAlign w:val="center"/>
          </w:tcPr>
          <w:p w14:paraId="2FD17FEC" w14:textId="77777777" w:rsidR="009A5F59" w:rsidRDefault="009A5F59" w:rsidP="007741C1">
            <w:pPr>
              <w:widowControl/>
              <w:jc w:val="center"/>
              <w:rPr>
                <w:rFonts w:eastAsia="仿宋"/>
                <w:kern w:val="0"/>
                <w:sz w:val="20"/>
                <w:szCs w:val="20"/>
              </w:rPr>
            </w:pPr>
            <w:r>
              <w:rPr>
                <w:rFonts w:eastAsia="仿宋"/>
                <w:kern w:val="0"/>
                <w:sz w:val="20"/>
                <w:szCs w:val="20"/>
              </w:rPr>
              <w:t>台</w:t>
            </w:r>
          </w:p>
        </w:tc>
      </w:tr>
      <w:tr w:rsidR="009A5F59" w14:paraId="0B32011F" w14:textId="77777777" w:rsidTr="007741C1">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18086DFF" w14:textId="77777777" w:rsidR="009A5F59" w:rsidRDefault="009A5F59" w:rsidP="007741C1">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167082D1" w14:textId="77777777" w:rsidR="009A5F59" w:rsidRDefault="009A5F59" w:rsidP="007741C1">
            <w:pPr>
              <w:widowControl/>
              <w:jc w:val="center"/>
              <w:rPr>
                <w:rFonts w:eastAsia="仿宋"/>
                <w:kern w:val="0"/>
                <w:sz w:val="20"/>
                <w:szCs w:val="20"/>
              </w:rPr>
            </w:pPr>
            <w:r>
              <w:rPr>
                <w:rFonts w:eastAsia="仿宋"/>
                <w:kern w:val="0"/>
                <w:sz w:val="20"/>
                <w:szCs w:val="20"/>
              </w:rPr>
              <w:t>一次性医用防护口罩</w:t>
            </w:r>
          </w:p>
        </w:tc>
        <w:tc>
          <w:tcPr>
            <w:tcW w:w="1261" w:type="pct"/>
            <w:tcBorders>
              <w:top w:val="nil"/>
              <w:left w:val="nil"/>
              <w:bottom w:val="single" w:sz="4" w:space="0" w:color="auto"/>
              <w:right w:val="single" w:sz="4" w:space="0" w:color="auto"/>
            </w:tcBorders>
            <w:vAlign w:val="center"/>
          </w:tcPr>
          <w:p w14:paraId="755741B9"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每人每天</w:t>
            </w:r>
            <w:r w:rsidRPr="009A5F59">
              <w:rPr>
                <w:rFonts w:eastAsia="仿宋"/>
                <w:color w:val="000000" w:themeColor="text1"/>
                <w:kern w:val="0"/>
                <w:sz w:val="20"/>
                <w:szCs w:val="20"/>
              </w:rPr>
              <w:t>4</w:t>
            </w:r>
            <w:r w:rsidRPr="009A5F59">
              <w:rPr>
                <w:rFonts w:eastAsia="仿宋"/>
                <w:color w:val="000000" w:themeColor="text1"/>
                <w:kern w:val="0"/>
                <w:sz w:val="20"/>
                <w:szCs w:val="20"/>
              </w:rPr>
              <w:t>个</w:t>
            </w:r>
          </w:p>
        </w:tc>
        <w:tc>
          <w:tcPr>
            <w:tcW w:w="519" w:type="pct"/>
            <w:tcBorders>
              <w:top w:val="nil"/>
              <w:left w:val="nil"/>
              <w:bottom w:val="single" w:sz="4" w:space="0" w:color="auto"/>
              <w:right w:val="single" w:sz="4" w:space="0" w:color="auto"/>
            </w:tcBorders>
            <w:vAlign w:val="center"/>
          </w:tcPr>
          <w:p w14:paraId="2F814015"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0C84326F" w14:textId="77777777" w:rsidR="009A5F59" w:rsidRDefault="009A5F59" w:rsidP="007741C1">
            <w:pPr>
              <w:widowControl/>
              <w:jc w:val="center"/>
              <w:rPr>
                <w:rFonts w:eastAsia="仿宋"/>
                <w:kern w:val="0"/>
                <w:sz w:val="20"/>
                <w:szCs w:val="20"/>
              </w:rPr>
            </w:pPr>
            <w:r>
              <w:rPr>
                <w:rFonts w:eastAsia="仿宋"/>
                <w:kern w:val="0"/>
                <w:sz w:val="20"/>
                <w:szCs w:val="20"/>
              </w:rPr>
              <w:t>500</w:t>
            </w:r>
          </w:p>
        </w:tc>
        <w:tc>
          <w:tcPr>
            <w:tcW w:w="608" w:type="pct"/>
            <w:tcBorders>
              <w:top w:val="nil"/>
              <w:left w:val="nil"/>
              <w:bottom w:val="single" w:sz="4" w:space="0" w:color="auto"/>
              <w:right w:val="single" w:sz="4" w:space="0" w:color="auto"/>
            </w:tcBorders>
            <w:vAlign w:val="center"/>
          </w:tcPr>
          <w:p w14:paraId="468F86C5" w14:textId="77777777" w:rsidR="009A5F59" w:rsidRDefault="009A5F59" w:rsidP="007741C1">
            <w:pPr>
              <w:widowControl/>
              <w:jc w:val="center"/>
              <w:rPr>
                <w:rFonts w:eastAsia="仿宋"/>
                <w:kern w:val="0"/>
                <w:sz w:val="20"/>
                <w:szCs w:val="20"/>
              </w:rPr>
            </w:pPr>
            <w:r>
              <w:rPr>
                <w:rFonts w:eastAsia="仿宋"/>
                <w:kern w:val="0"/>
                <w:sz w:val="20"/>
                <w:szCs w:val="20"/>
              </w:rPr>
              <w:t>人</w:t>
            </w:r>
          </w:p>
        </w:tc>
      </w:tr>
      <w:tr w:rsidR="009A5F59" w14:paraId="6B6A0170" w14:textId="77777777" w:rsidTr="007741C1">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1861B5AA" w14:textId="77777777" w:rsidR="009A5F59" w:rsidRDefault="009A5F59" w:rsidP="007741C1">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77830575" w14:textId="77777777" w:rsidR="009A5F59" w:rsidRDefault="009A5F59" w:rsidP="007741C1">
            <w:pPr>
              <w:widowControl/>
              <w:jc w:val="center"/>
              <w:rPr>
                <w:rFonts w:eastAsia="仿宋"/>
                <w:kern w:val="0"/>
                <w:sz w:val="20"/>
                <w:szCs w:val="20"/>
              </w:rPr>
            </w:pPr>
            <w:r>
              <w:rPr>
                <w:rFonts w:eastAsia="仿宋"/>
                <w:kern w:val="0"/>
                <w:sz w:val="20"/>
                <w:szCs w:val="20"/>
              </w:rPr>
              <w:t>消毒湿纸巾</w:t>
            </w:r>
          </w:p>
        </w:tc>
        <w:tc>
          <w:tcPr>
            <w:tcW w:w="1261" w:type="pct"/>
            <w:tcBorders>
              <w:top w:val="nil"/>
              <w:left w:val="nil"/>
              <w:bottom w:val="single" w:sz="4" w:space="0" w:color="auto"/>
              <w:right w:val="single" w:sz="4" w:space="0" w:color="auto"/>
            </w:tcBorders>
            <w:vAlign w:val="center"/>
          </w:tcPr>
          <w:p w14:paraId="78755D60"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color w:val="000000" w:themeColor="text1"/>
                <w:kern w:val="0"/>
                <w:sz w:val="20"/>
                <w:szCs w:val="20"/>
              </w:rPr>
              <w:t>10</w:t>
            </w:r>
            <w:r w:rsidRPr="009A5F59">
              <w:rPr>
                <w:rFonts w:eastAsia="仿宋"/>
                <w:color w:val="000000" w:themeColor="text1"/>
                <w:kern w:val="0"/>
                <w:sz w:val="20"/>
                <w:szCs w:val="20"/>
              </w:rPr>
              <w:t>片一包</w:t>
            </w:r>
          </w:p>
        </w:tc>
        <w:tc>
          <w:tcPr>
            <w:tcW w:w="519" w:type="pct"/>
            <w:tcBorders>
              <w:top w:val="nil"/>
              <w:left w:val="nil"/>
              <w:bottom w:val="single" w:sz="4" w:space="0" w:color="auto"/>
              <w:right w:val="single" w:sz="4" w:space="0" w:color="auto"/>
            </w:tcBorders>
            <w:vAlign w:val="center"/>
          </w:tcPr>
          <w:p w14:paraId="498C2017" w14:textId="77777777" w:rsidR="009A5F59" w:rsidRDefault="009A5F59" w:rsidP="007741C1">
            <w:pPr>
              <w:widowControl/>
              <w:jc w:val="center"/>
              <w:rPr>
                <w:rFonts w:eastAsia="仿宋"/>
                <w:kern w:val="0"/>
                <w:sz w:val="20"/>
                <w:szCs w:val="20"/>
              </w:rPr>
            </w:pPr>
            <w:r>
              <w:rPr>
                <w:rFonts w:eastAsia="仿宋"/>
                <w:kern w:val="0"/>
                <w:sz w:val="20"/>
                <w:szCs w:val="20"/>
              </w:rPr>
              <w:t xml:space="preserve">　</w:t>
            </w:r>
          </w:p>
        </w:tc>
        <w:tc>
          <w:tcPr>
            <w:tcW w:w="495" w:type="pct"/>
            <w:tcBorders>
              <w:top w:val="nil"/>
              <w:left w:val="nil"/>
              <w:bottom w:val="single" w:sz="4" w:space="0" w:color="auto"/>
              <w:right w:val="single" w:sz="4" w:space="0" w:color="auto"/>
            </w:tcBorders>
            <w:vAlign w:val="center"/>
          </w:tcPr>
          <w:p w14:paraId="1FB7E1B5" w14:textId="77777777" w:rsidR="009A5F59" w:rsidRDefault="009A5F59" w:rsidP="007741C1">
            <w:pPr>
              <w:widowControl/>
              <w:jc w:val="center"/>
              <w:rPr>
                <w:rFonts w:eastAsia="仿宋"/>
                <w:kern w:val="0"/>
                <w:sz w:val="20"/>
                <w:szCs w:val="20"/>
              </w:rPr>
            </w:pPr>
            <w:r>
              <w:rPr>
                <w:rFonts w:eastAsia="仿宋"/>
                <w:kern w:val="0"/>
                <w:sz w:val="20"/>
                <w:szCs w:val="20"/>
              </w:rPr>
              <w:t>300</w:t>
            </w:r>
          </w:p>
        </w:tc>
        <w:tc>
          <w:tcPr>
            <w:tcW w:w="608" w:type="pct"/>
            <w:tcBorders>
              <w:top w:val="nil"/>
              <w:left w:val="nil"/>
              <w:bottom w:val="single" w:sz="4" w:space="0" w:color="auto"/>
              <w:right w:val="single" w:sz="4" w:space="0" w:color="auto"/>
            </w:tcBorders>
            <w:vAlign w:val="center"/>
          </w:tcPr>
          <w:p w14:paraId="6C5A9DF0" w14:textId="77777777" w:rsidR="009A5F59" w:rsidRDefault="009A5F59" w:rsidP="007741C1">
            <w:pPr>
              <w:widowControl/>
              <w:jc w:val="center"/>
              <w:rPr>
                <w:rFonts w:eastAsia="仿宋"/>
                <w:kern w:val="0"/>
                <w:sz w:val="20"/>
                <w:szCs w:val="20"/>
              </w:rPr>
            </w:pPr>
            <w:r>
              <w:rPr>
                <w:rFonts w:eastAsia="仿宋"/>
                <w:kern w:val="0"/>
                <w:sz w:val="20"/>
                <w:szCs w:val="20"/>
              </w:rPr>
              <w:t>人</w:t>
            </w:r>
          </w:p>
        </w:tc>
      </w:tr>
      <w:tr w:rsidR="009A5F59" w14:paraId="74178997" w14:textId="77777777" w:rsidTr="007741C1">
        <w:trPr>
          <w:trHeight w:val="300"/>
          <w:jc w:val="center"/>
        </w:trPr>
        <w:tc>
          <w:tcPr>
            <w:tcW w:w="712" w:type="pct"/>
            <w:vMerge/>
            <w:tcBorders>
              <w:top w:val="nil"/>
              <w:left w:val="single" w:sz="4" w:space="0" w:color="auto"/>
              <w:bottom w:val="single" w:sz="4" w:space="0" w:color="000000"/>
              <w:right w:val="single" w:sz="4" w:space="0" w:color="auto"/>
            </w:tcBorders>
            <w:vAlign w:val="center"/>
          </w:tcPr>
          <w:p w14:paraId="5CC60C43" w14:textId="77777777" w:rsidR="009A5F59" w:rsidRDefault="009A5F59" w:rsidP="007741C1">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34D159CE" w14:textId="77777777" w:rsidR="009A5F59" w:rsidRDefault="009A5F59" w:rsidP="007741C1">
            <w:pPr>
              <w:widowControl/>
              <w:jc w:val="center"/>
              <w:rPr>
                <w:rFonts w:eastAsia="仿宋"/>
                <w:kern w:val="0"/>
                <w:sz w:val="20"/>
                <w:szCs w:val="20"/>
              </w:rPr>
            </w:pPr>
            <w:r>
              <w:rPr>
                <w:rFonts w:eastAsia="仿宋"/>
                <w:kern w:val="0"/>
                <w:sz w:val="20"/>
                <w:szCs w:val="20"/>
              </w:rPr>
              <w:t>免洗消毒洗手液</w:t>
            </w:r>
          </w:p>
        </w:tc>
        <w:tc>
          <w:tcPr>
            <w:tcW w:w="1261" w:type="pct"/>
            <w:tcBorders>
              <w:top w:val="nil"/>
              <w:left w:val="nil"/>
              <w:bottom w:val="single" w:sz="4" w:space="0" w:color="auto"/>
              <w:right w:val="single" w:sz="4" w:space="0" w:color="auto"/>
            </w:tcBorders>
            <w:vAlign w:val="center"/>
          </w:tcPr>
          <w:p w14:paraId="5E6F0A27"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会场内、会场外均需要考虑</w:t>
            </w:r>
          </w:p>
        </w:tc>
        <w:tc>
          <w:tcPr>
            <w:tcW w:w="519" w:type="pct"/>
            <w:tcBorders>
              <w:top w:val="nil"/>
              <w:left w:val="nil"/>
              <w:bottom w:val="single" w:sz="4" w:space="0" w:color="auto"/>
              <w:right w:val="single" w:sz="4" w:space="0" w:color="auto"/>
            </w:tcBorders>
            <w:vAlign w:val="center"/>
          </w:tcPr>
          <w:p w14:paraId="64E55D99"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4E4491D8" w14:textId="77777777" w:rsidR="009A5F59" w:rsidRDefault="009A5F59" w:rsidP="007741C1">
            <w:pPr>
              <w:widowControl/>
              <w:jc w:val="center"/>
              <w:rPr>
                <w:rFonts w:eastAsia="仿宋"/>
                <w:kern w:val="0"/>
                <w:sz w:val="20"/>
                <w:szCs w:val="20"/>
              </w:rPr>
            </w:pPr>
            <w:r>
              <w:rPr>
                <w:rFonts w:eastAsia="仿宋"/>
                <w:kern w:val="0"/>
                <w:sz w:val="20"/>
                <w:szCs w:val="20"/>
              </w:rPr>
              <w:t>20</w:t>
            </w:r>
          </w:p>
        </w:tc>
        <w:tc>
          <w:tcPr>
            <w:tcW w:w="608" w:type="pct"/>
            <w:tcBorders>
              <w:top w:val="nil"/>
              <w:left w:val="nil"/>
              <w:bottom w:val="single" w:sz="4" w:space="0" w:color="auto"/>
              <w:right w:val="single" w:sz="4" w:space="0" w:color="auto"/>
            </w:tcBorders>
            <w:vAlign w:val="center"/>
          </w:tcPr>
          <w:p w14:paraId="379BEE73" w14:textId="77777777" w:rsidR="009A5F59" w:rsidRDefault="009A5F59" w:rsidP="007741C1">
            <w:pPr>
              <w:widowControl/>
              <w:jc w:val="center"/>
              <w:rPr>
                <w:rFonts w:eastAsia="仿宋"/>
                <w:kern w:val="0"/>
                <w:sz w:val="20"/>
                <w:szCs w:val="20"/>
              </w:rPr>
            </w:pPr>
            <w:r>
              <w:rPr>
                <w:rFonts w:eastAsia="仿宋"/>
                <w:kern w:val="0"/>
                <w:sz w:val="20"/>
                <w:szCs w:val="20"/>
              </w:rPr>
              <w:t>瓶</w:t>
            </w:r>
            <w:r>
              <w:rPr>
                <w:rFonts w:eastAsia="仿宋"/>
                <w:kern w:val="0"/>
                <w:sz w:val="20"/>
                <w:szCs w:val="20"/>
              </w:rPr>
              <w:t>/</w:t>
            </w:r>
            <w:r>
              <w:rPr>
                <w:rFonts w:eastAsia="仿宋"/>
                <w:kern w:val="0"/>
                <w:sz w:val="20"/>
                <w:szCs w:val="20"/>
              </w:rPr>
              <w:t>天</w:t>
            </w:r>
          </w:p>
        </w:tc>
      </w:tr>
      <w:tr w:rsidR="009A5F59" w14:paraId="254C09C2" w14:textId="77777777" w:rsidTr="007741C1">
        <w:trPr>
          <w:trHeight w:val="300"/>
          <w:jc w:val="center"/>
        </w:trPr>
        <w:tc>
          <w:tcPr>
            <w:tcW w:w="712" w:type="pct"/>
            <w:vMerge/>
            <w:tcBorders>
              <w:top w:val="nil"/>
              <w:left w:val="single" w:sz="4" w:space="0" w:color="auto"/>
              <w:bottom w:val="single" w:sz="4" w:space="0" w:color="auto"/>
              <w:right w:val="single" w:sz="4" w:space="0" w:color="auto"/>
            </w:tcBorders>
            <w:vAlign w:val="center"/>
          </w:tcPr>
          <w:p w14:paraId="46066190" w14:textId="77777777" w:rsidR="009A5F59" w:rsidRDefault="009A5F59" w:rsidP="007741C1">
            <w:pPr>
              <w:widowControl/>
              <w:jc w:val="left"/>
              <w:rPr>
                <w:rFonts w:eastAsia="仿宋"/>
                <w:kern w:val="0"/>
                <w:sz w:val="20"/>
                <w:szCs w:val="20"/>
              </w:rPr>
            </w:pPr>
          </w:p>
        </w:tc>
        <w:tc>
          <w:tcPr>
            <w:tcW w:w="1402" w:type="pct"/>
            <w:tcBorders>
              <w:top w:val="nil"/>
              <w:left w:val="nil"/>
              <w:bottom w:val="single" w:sz="4" w:space="0" w:color="auto"/>
              <w:right w:val="single" w:sz="4" w:space="0" w:color="auto"/>
            </w:tcBorders>
            <w:vAlign w:val="center"/>
          </w:tcPr>
          <w:p w14:paraId="7DD9A6F4" w14:textId="77777777" w:rsidR="009A5F59" w:rsidRDefault="009A5F59" w:rsidP="007741C1">
            <w:pPr>
              <w:widowControl/>
              <w:jc w:val="center"/>
              <w:rPr>
                <w:rFonts w:eastAsia="仿宋"/>
                <w:kern w:val="0"/>
                <w:sz w:val="20"/>
                <w:szCs w:val="20"/>
              </w:rPr>
            </w:pPr>
            <w:r>
              <w:rPr>
                <w:rFonts w:eastAsia="仿宋"/>
                <w:kern w:val="0"/>
                <w:sz w:val="20"/>
                <w:szCs w:val="20"/>
              </w:rPr>
              <w:t>场所消杀</w:t>
            </w:r>
          </w:p>
        </w:tc>
        <w:tc>
          <w:tcPr>
            <w:tcW w:w="1261" w:type="pct"/>
            <w:tcBorders>
              <w:top w:val="nil"/>
              <w:left w:val="nil"/>
              <w:bottom w:val="single" w:sz="4" w:space="0" w:color="auto"/>
              <w:right w:val="single" w:sz="4" w:space="0" w:color="auto"/>
            </w:tcBorders>
            <w:vAlign w:val="center"/>
          </w:tcPr>
          <w:p w14:paraId="21E6D016" w14:textId="77777777" w:rsidR="009A5F59" w:rsidRPr="009A5F59" w:rsidRDefault="009A5F59" w:rsidP="007741C1">
            <w:pPr>
              <w:widowControl/>
              <w:jc w:val="center"/>
              <w:rPr>
                <w:rFonts w:eastAsia="仿宋"/>
                <w:color w:val="000000" w:themeColor="text1"/>
                <w:kern w:val="0"/>
                <w:sz w:val="20"/>
                <w:szCs w:val="20"/>
              </w:rPr>
            </w:pPr>
            <w:r w:rsidRPr="009A5F59">
              <w:rPr>
                <w:rFonts w:eastAsia="仿宋" w:hint="eastAsia"/>
                <w:color w:val="000000" w:themeColor="text1"/>
                <w:kern w:val="0"/>
                <w:sz w:val="20"/>
                <w:szCs w:val="20"/>
              </w:rPr>
              <w:t>配置不低于</w:t>
            </w:r>
            <w:r w:rsidRPr="009A5F59">
              <w:rPr>
                <w:rFonts w:eastAsia="仿宋" w:hint="eastAsia"/>
                <w:color w:val="000000" w:themeColor="text1"/>
                <w:kern w:val="0"/>
                <w:sz w:val="20"/>
                <w:szCs w:val="20"/>
              </w:rPr>
              <w:t>2</w:t>
            </w:r>
            <w:r w:rsidRPr="009A5F59">
              <w:rPr>
                <w:rFonts w:eastAsia="仿宋" w:hint="eastAsia"/>
                <w:color w:val="000000" w:themeColor="text1"/>
                <w:kern w:val="0"/>
                <w:sz w:val="20"/>
                <w:szCs w:val="20"/>
              </w:rPr>
              <w:t>名专业人员，进行场所消杀</w:t>
            </w:r>
            <w:r w:rsidRPr="009A5F59">
              <w:rPr>
                <w:rFonts w:eastAsia="仿宋"/>
                <w:color w:val="000000" w:themeColor="text1"/>
                <w:kern w:val="0"/>
                <w:sz w:val="20"/>
                <w:szCs w:val="20"/>
              </w:rPr>
              <w:t xml:space="preserve">　</w:t>
            </w:r>
          </w:p>
        </w:tc>
        <w:tc>
          <w:tcPr>
            <w:tcW w:w="519" w:type="pct"/>
            <w:tcBorders>
              <w:top w:val="nil"/>
              <w:left w:val="nil"/>
              <w:bottom w:val="single" w:sz="4" w:space="0" w:color="auto"/>
              <w:right w:val="single" w:sz="4" w:space="0" w:color="auto"/>
            </w:tcBorders>
            <w:vAlign w:val="center"/>
          </w:tcPr>
          <w:p w14:paraId="2EC98FC5"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495" w:type="pct"/>
            <w:tcBorders>
              <w:top w:val="nil"/>
              <w:left w:val="nil"/>
              <w:bottom w:val="single" w:sz="4" w:space="0" w:color="auto"/>
              <w:right w:val="single" w:sz="4" w:space="0" w:color="auto"/>
            </w:tcBorders>
            <w:vAlign w:val="center"/>
          </w:tcPr>
          <w:p w14:paraId="059D3FC1" w14:textId="77777777" w:rsidR="009A5F59" w:rsidRDefault="009A5F59" w:rsidP="007741C1">
            <w:pPr>
              <w:widowControl/>
              <w:jc w:val="center"/>
              <w:rPr>
                <w:rFonts w:eastAsia="仿宋"/>
                <w:kern w:val="0"/>
                <w:sz w:val="20"/>
                <w:szCs w:val="20"/>
              </w:rPr>
            </w:pPr>
            <w:r>
              <w:rPr>
                <w:rFonts w:eastAsia="仿宋"/>
                <w:kern w:val="0"/>
                <w:sz w:val="20"/>
                <w:szCs w:val="20"/>
              </w:rPr>
              <w:t>2</w:t>
            </w:r>
          </w:p>
        </w:tc>
        <w:tc>
          <w:tcPr>
            <w:tcW w:w="608" w:type="pct"/>
            <w:tcBorders>
              <w:top w:val="nil"/>
              <w:left w:val="nil"/>
              <w:bottom w:val="single" w:sz="4" w:space="0" w:color="auto"/>
              <w:right w:val="single" w:sz="4" w:space="0" w:color="auto"/>
            </w:tcBorders>
            <w:vAlign w:val="center"/>
          </w:tcPr>
          <w:p w14:paraId="7CA371A7" w14:textId="77777777" w:rsidR="009A5F59" w:rsidRDefault="009A5F59" w:rsidP="007741C1">
            <w:pPr>
              <w:widowControl/>
              <w:jc w:val="center"/>
              <w:rPr>
                <w:rFonts w:eastAsia="仿宋"/>
                <w:kern w:val="0"/>
                <w:sz w:val="20"/>
                <w:szCs w:val="20"/>
              </w:rPr>
            </w:pPr>
            <w:r>
              <w:rPr>
                <w:rFonts w:eastAsia="仿宋"/>
                <w:kern w:val="0"/>
                <w:sz w:val="20"/>
                <w:szCs w:val="20"/>
              </w:rPr>
              <w:t>次</w:t>
            </w:r>
            <w:r>
              <w:rPr>
                <w:rFonts w:eastAsia="仿宋"/>
                <w:kern w:val="0"/>
                <w:sz w:val="20"/>
                <w:szCs w:val="20"/>
              </w:rPr>
              <w:t>/</w:t>
            </w:r>
            <w:r>
              <w:rPr>
                <w:rFonts w:eastAsia="仿宋"/>
                <w:kern w:val="0"/>
                <w:sz w:val="20"/>
                <w:szCs w:val="20"/>
              </w:rPr>
              <w:t>天</w:t>
            </w:r>
          </w:p>
        </w:tc>
      </w:tr>
      <w:tr w:rsidR="009A5F59" w14:paraId="1293A9DE" w14:textId="77777777" w:rsidTr="007741C1">
        <w:trPr>
          <w:trHeight w:val="300"/>
          <w:jc w:val="center"/>
        </w:trPr>
        <w:tc>
          <w:tcPr>
            <w:tcW w:w="5000" w:type="pct"/>
            <w:gridSpan w:val="6"/>
            <w:tcBorders>
              <w:top w:val="single" w:sz="4" w:space="0" w:color="auto"/>
              <w:left w:val="single" w:sz="4" w:space="0" w:color="auto"/>
              <w:bottom w:val="single" w:sz="4" w:space="0" w:color="000000"/>
              <w:right w:val="single" w:sz="4" w:space="0" w:color="auto"/>
            </w:tcBorders>
            <w:vAlign w:val="center"/>
          </w:tcPr>
          <w:p w14:paraId="711F1524" w14:textId="77777777" w:rsidR="009A5F59" w:rsidRDefault="009A5F59" w:rsidP="007741C1">
            <w:pPr>
              <w:widowControl/>
              <w:jc w:val="left"/>
              <w:rPr>
                <w:rFonts w:eastAsia="仿宋"/>
                <w:kern w:val="0"/>
                <w:sz w:val="20"/>
                <w:szCs w:val="20"/>
              </w:rPr>
            </w:pPr>
            <w:r>
              <w:rPr>
                <w:rFonts w:eastAsia="仿宋" w:hint="eastAsia"/>
                <w:kern w:val="0"/>
                <w:sz w:val="20"/>
                <w:szCs w:val="20"/>
              </w:rPr>
              <w:t>注：</w:t>
            </w:r>
            <w:r>
              <w:rPr>
                <w:rFonts w:eastAsia="仿宋" w:hint="eastAsia"/>
                <w:kern w:val="0"/>
                <w:sz w:val="20"/>
                <w:szCs w:val="20"/>
              </w:rPr>
              <w:t>1.</w:t>
            </w:r>
            <w:r>
              <w:rPr>
                <w:rFonts w:eastAsia="仿宋" w:hint="eastAsia"/>
                <w:kern w:val="0"/>
                <w:sz w:val="20"/>
                <w:szCs w:val="20"/>
              </w:rPr>
              <w:t>供应商须承诺，提供的医疗器械须符合《医疗器械注册管理办法》等政策法规要求并具有中华人民共和国医疗器械注册或备案凭证；</w:t>
            </w:r>
          </w:p>
          <w:p w14:paraId="507AF2B9" w14:textId="77777777" w:rsidR="009A5F59" w:rsidRDefault="009A5F59" w:rsidP="007741C1">
            <w:pPr>
              <w:widowControl/>
              <w:jc w:val="left"/>
              <w:rPr>
                <w:rFonts w:eastAsia="仿宋"/>
                <w:kern w:val="0"/>
                <w:sz w:val="20"/>
                <w:szCs w:val="20"/>
              </w:rPr>
            </w:pPr>
            <w:r>
              <w:rPr>
                <w:rFonts w:eastAsia="仿宋" w:hint="eastAsia"/>
                <w:kern w:val="0"/>
                <w:sz w:val="20"/>
                <w:szCs w:val="20"/>
              </w:rPr>
              <w:t>提供的医疗器械须向符合《医疗器械监督管理条例》等政策法规要求并具有医疗器械生产许可证或者医疗器械经营许可</w:t>
            </w:r>
            <w:r>
              <w:rPr>
                <w:rFonts w:eastAsia="仿宋" w:hint="eastAsia"/>
                <w:kern w:val="0"/>
                <w:sz w:val="20"/>
                <w:szCs w:val="20"/>
              </w:rPr>
              <w:t>/</w:t>
            </w:r>
            <w:r>
              <w:rPr>
                <w:rFonts w:eastAsia="仿宋" w:hint="eastAsia"/>
                <w:kern w:val="0"/>
                <w:sz w:val="20"/>
                <w:szCs w:val="20"/>
              </w:rPr>
              <w:t>备案凭证的供应商购买。</w:t>
            </w:r>
          </w:p>
          <w:p w14:paraId="17BE8BBC" w14:textId="77777777" w:rsidR="009A5F59" w:rsidRDefault="009A5F59" w:rsidP="007741C1">
            <w:pPr>
              <w:widowControl/>
              <w:jc w:val="left"/>
              <w:rPr>
                <w:rFonts w:eastAsia="仿宋"/>
                <w:kern w:val="0"/>
                <w:sz w:val="20"/>
                <w:szCs w:val="20"/>
              </w:rPr>
            </w:pPr>
            <w:r>
              <w:rPr>
                <w:rFonts w:eastAsia="仿宋" w:hint="eastAsia"/>
                <w:kern w:val="0"/>
                <w:sz w:val="20"/>
                <w:szCs w:val="20"/>
              </w:rPr>
              <w:t>2.</w:t>
            </w:r>
            <w:r>
              <w:rPr>
                <w:rFonts w:eastAsia="仿宋" w:hint="eastAsia"/>
                <w:kern w:val="0"/>
                <w:sz w:val="20"/>
                <w:szCs w:val="20"/>
              </w:rPr>
              <w:t>供应商须承诺，提供的消毒产品须具备有效的《消毒产品卫生安全评价报告》及备案证明（若为新消毒产品须提供有效的卫生许可批件）。</w:t>
            </w:r>
          </w:p>
          <w:p w14:paraId="04036DB0" w14:textId="77777777" w:rsidR="009A5F59" w:rsidRDefault="009A5F59" w:rsidP="007741C1">
            <w:pPr>
              <w:widowControl/>
              <w:jc w:val="left"/>
              <w:rPr>
                <w:rFonts w:eastAsia="仿宋"/>
                <w:kern w:val="0"/>
                <w:sz w:val="20"/>
                <w:szCs w:val="20"/>
              </w:rPr>
            </w:pPr>
            <w:r>
              <w:rPr>
                <w:rFonts w:eastAsia="仿宋" w:hint="eastAsia"/>
                <w:kern w:val="0"/>
                <w:sz w:val="20"/>
                <w:szCs w:val="20"/>
              </w:rPr>
              <w:t>提供承诺函，格式自拟</w:t>
            </w:r>
          </w:p>
        </w:tc>
      </w:tr>
    </w:tbl>
    <w:p w14:paraId="45E87494" w14:textId="3C2EB658"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sz w:val="24"/>
        </w:rPr>
        <w:t>8</w:t>
      </w:r>
      <w:r>
        <w:rPr>
          <w:rFonts w:eastAsia="仿宋"/>
          <w:sz w:val="24"/>
          <w:lang w:eastAsia="zh-Hans"/>
        </w:rPr>
        <w:t xml:space="preserve"> </w:t>
      </w:r>
      <w:r>
        <w:rPr>
          <w:rFonts w:eastAsia="仿宋"/>
          <w:sz w:val="24"/>
          <w:lang w:eastAsia="zh-Hans"/>
        </w:rPr>
        <w:t>医疗服务</w:t>
      </w:r>
    </w:p>
    <w:tbl>
      <w:tblPr>
        <w:tblW w:w="5000" w:type="pct"/>
        <w:jc w:val="center"/>
        <w:tblLook w:val="04A0" w:firstRow="1" w:lastRow="0" w:firstColumn="1" w:lastColumn="0" w:noHBand="0" w:noVBand="1"/>
      </w:tblPr>
      <w:tblGrid>
        <w:gridCol w:w="1873"/>
        <w:gridCol w:w="2779"/>
        <w:gridCol w:w="1684"/>
        <w:gridCol w:w="1216"/>
        <w:gridCol w:w="1283"/>
      </w:tblGrid>
      <w:tr w:rsidR="009A5F59" w14:paraId="679E0D4C" w14:textId="77777777" w:rsidTr="007741C1">
        <w:trPr>
          <w:trHeight w:val="300"/>
          <w:jc w:val="center"/>
        </w:trPr>
        <w:tc>
          <w:tcPr>
            <w:tcW w:w="1060" w:type="pct"/>
            <w:tcBorders>
              <w:top w:val="single" w:sz="4" w:space="0" w:color="auto"/>
              <w:left w:val="single" w:sz="4" w:space="0" w:color="auto"/>
              <w:bottom w:val="single" w:sz="4" w:space="0" w:color="000000"/>
              <w:right w:val="single" w:sz="4" w:space="0" w:color="auto"/>
            </w:tcBorders>
            <w:vAlign w:val="center"/>
          </w:tcPr>
          <w:p w14:paraId="01CD1DD2" w14:textId="77777777" w:rsidR="009A5F59" w:rsidRDefault="009A5F59" w:rsidP="007741C1">
            <w:pPr>
              <w:tabs>
                <w:tab w:val="left" w:pos="1521"/>
              </w:tabs>
              <w:autoSpaceDE w:val="0"/>
              <w:autoSpaceDN w:val="0"/>
              <w:snapToGrid w:val="0"/>
              <w:spacing w:line="520" w:lineRule="exact"/>
              <w:rPr>
                <w:rFonts w:eastAsia="仿宋"/>
                <w:b/>
                <w:bCs/>
                <w:kern w:val="0"/>
                <w:sz w:val="20"/>
                <w:szCs w:val="20"/>
              </w:rPr>
            </w:pPr>
            <w:r>
              <w:rPr>
                <w:rFonts w:eastAsia="仿宋"/>
                <w:b/>
                <w:bCs/>
                <w:kern w:val="0"/>
                <w:sz w:val="20"/>
                <w:szCs w:val="20"/>
              </w:rPr>
              <w:t>项目</w:t>
            </w:r>
          </w:p>
        </w:tc>
        <w:tc>
          <w:tcPr>
            <w:tcW w:w="1573" w:type="pct"/>
            <w:tcBorders>
              <w:top w:val="single" w:sz="4" w:space="0" w:color="auto"/>
              <w:left w:val="nil"/>
              <w:bottom w:val="single" w:sz="4" w:space="0" w:color="auto"/>
              <w:right w:val="single" w:sz="4" w:space="0" w:color="auto"/>
            </w:tcBorders>
            <w:vAlign w:val="center"/>
          </w:tcPr>
          <w:p w14:paraId="34FDC2C7"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953" w:type="pct"/>
            <w:tcBorders>
              <w:top w:val="single" w:sz="4" w:space="0" w:color="auto"/>
              <w:left w:val="nil"/>
              <w:bottom w:val="single" w:sz="4" w:space="0" w:color="auto"/>
              <w:right w:val="single" w:sz="4" w:space="0" w:color="auto"/>
            </w:tcBorders>
            <w:vAlign w:val="center"/>
          </w:tcPr>
          <w:p w14:paraId="06261CB2"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c>
          <w:tcPr>
            <w:tcW w:w="688" w:type="pct"/>
            <w:tcBorders>
              <w:top w:val="single" w:sz="4" w:space="0" w:color="auto"/>
              <w:left w:val="nil"/>
              <w:bottom w:val="single" w:sz="4" w:space="0" w:color="auto"/>
              <w:right w:val="single" w:sz="4" w:space="0" w:color="auto"/>
            </w:tcBorders>
            <w:vAlign w:val="center"/>
          </w:tcPr>
          <w:p w14:paraId="7F279F51"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726" w:type="pct"/>
            <w:tcBorders>
              <w:top w:val="single" w:sz="4" w:space="0" w:color="auto"/>
              <w:left w:val="nil"/>
              <w:bottom w:val="single" w:sz="4" w:space="0" w:color="auto"/>
              <w:right w:val="single" w:sz="4" w:space="0" w:color="auto"/>
            </w:tcBorders>
            <w:vAlign w:val="center"/>
          </w:tcPr>
          <w:p w14:paraId="2E17F1A5"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2BBE737D" w14:textId="77777777" w:rsidTr="007741C1">
        <w:trPr>
          <w:trHeight w:val="300"/>
          <w:jc w:val="center"/>
        </w:trPr>
        <w:tc>
          <w:tcPr>
            <w:tcW w:w="1060" w:type="pct"/>
            <w:vMerge w:val="restart"/>
            <w:tcBorders>
              <w:top w:val="single" w:sz="4" w:space="0" w:color="auto"/>
              <w:left w:val="single" w:sz="4" w:space="0" w:color="auto"/>
              <w:bottom w:val="single" w:sz="4" w:space="0" w:color="000000"/>
              <w:right w:val="single" w:sz="4" w:space="0" w:color="auto"/>
            </w:tcBorders>
            <w:vAlign w:val="center"/>
          </w:tcPr>
          <w:p w14:paraId="35710BF4" w14:textId="77777777" w:rsidR="009A5F59" w:rsidRDefault="009A5F59" w:rsidP="007741C1">
            <w:pPr>
              <w:widowControl/>
              <w:jc w:val="center"/>
              <w:rPr>
                <w:rFonts w:eastAsia="仿宋"/>
                <w:kern w:val="0"/>
                <w:sz w:val="20"/>
                <w:szCs w:val="20"/>
              </w:rPr>
            </w:pPr>
            <w:r>
              <w:rPr>
                <w:rFonts w:eastAsia="仿宋"/>
                <w:kern w:val="0"/>
                <w:sz w:val="20"/>
                <w:szCs w:val="20"/>
              </w:rPr>
              <w:lastRenderedPageBreak/>
              <w:t>医疗服务</w:t>
            </w:r>
          </w:p>
        </w:tc>
        <w:tc>
          <w:tcPr>
            <w:tcW w:w="1573" w:type="pct"/>
            <w:tcBorders>
              <w:top w:val="single" w:sz="4" w:space="0" w:color="auto"/>
              <w:left w:val="nil"/>
              <w:bottom w:val="single" w:sz="4" w:space="0" w:color="auto"/>
              <w:right w:val="single" w:sz="4" w:space="0" w:color="auto"/>
            </w:tcBorders>
            <w:vAlign w:val="center"/>
          </w:tcPr>
          <w:p w14:paraId="4CE46655" w14:textId="77777777" w:rsidR="009A5F59" w:rsidRDefault="009A5F59" w:rsidP="007741C1">
            <w:pPr>
              <w:widowControl/>
              <w:jc w:val="center"/>
              <w:rPr>
                <w:rFonts w:eastAsia="仿宋"/>
                <w:kern w:val="0"/>
                <w:sz w:val="20"/>
                <w:szCs w:val="20"/>
              </w:rPr>
            </w:pPr>
            <w:r w:rsidRPr="009A5F59">
              <w:rPr>
                <w:rFonts w:eastAsia="仿宋"/>
                <w:color w:val="000000" w:themeColor="text1"/>
                <w:kern w:val="0"/>
                <w:sz w:val="20"/>
                <w:szCs w:val="20"/>
              </w:rPr>
              <w:t>急救箱药品</w:t>
            </w:r>
            <w:r w:rsidRPr="009A5F59">
              <w:rPr>
                <w:rFonts w:eastAsia="仿宋" w:hint="eastAsia"/>
                <w:color w:val="000000" w:themeColor="text1"/>
                <w:kern w:val="0"/>
                <w:sz w:val="20"/>
                <w:szCs w:val="20"/>
              </w:rPr>
              <w:t>，包含血压计、听诊器、体温计、剪刀、止血贴、无菌纱布、绷带，安尔碘、百多邦、烫伤膏、云南白药</w:t>
            </w:r>
            <w:r w:rsidRPr="009A5F59">
              <w:rPr>
                <w:rFonts w:eastAsia="仿宋" w:hint="eastAsia"/>
                <w:color w:val="000000" w:themeColor="text1"/>
                <w:kern w:val="0"/>
                <w:sz w:val="20"/>
                <w:szCs w:val="20"/>
              </w:rPr>
              <w:t xml:space="preserve"> </w:t>
            </w:r>
            <w:r w:rsidRPr="009A5F59">
              <w:rPr>
                <w:rFonts w:eastAsia="仿宋" w:hint="eastAsia"/>
                <w:color w:val="000000" w:themeColor="text1"/>
                <w:kern w:val="0"/>
                <w:sz w:val="20"/>
                <w:szCs w:val="20"/>
              </w:rPr>
              <w:t>喷雾剂等国内标准急救标准药物</w:t>
            </w:r>
          </w:p>
        </w:tc>
        <w:tc>
          <w:tcPr>
            <w:tcW w:w="953" w:type="pct"/>
            <w:tcBorders>
              <w:top w:val="single" w:sz="4" w:space="0" w:color="auto"/>
              <w:left w:val="nil"/>
              <w:bottom w:val="single" w:sz="4" w:space="0" w:color="auto"/>
              <w:right w:val="single" w:sz="4" w:space="0" w:color="auto"/>
            </w:tcBorders>
            <w:vAlign w:val="center"/>
          </w:tcPr>
          <w:p w14:paraId="7136AAC9"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single" w:sz="4" w:space="0" w:color="auto"/>
              <w:left w:val="nil"/>
              <w:bottom w:val="single" w:sz="4" w:space="0" w:color="auto"/>
              <w:right w:val="single" w:sz="4" w:space="0" w:color="auto"/>
            </w:tcBorders>
            <w:vAlign w:val="center"/>
          </w:tcPr>
          <w:p w14:paraId="5942CE0A" w14:textId="77777777" w:rsidR="009A5F59" w:rsidRDefault="009A5F59" w:rsidP="007741C1">
            <w:pPr>
              <w:widowControl/>
              <w:jc w:val="center"/>
              <w:rPr>
                <w:rFonts w:eastAsia="仿宋"/>
                <w:kern w:val="0"/>
                <w:sz w:val="20"/>
                <w:szCs w:val="20"/>
              </w:rPr>
            </w:pPr>
            <w:r>
              <w:rPr>
                <w:rFonts w:eastAsia="仿宋"/>
                <w:kern w:val="0"/>
                <w:sz w:val="20"/>
                <w:szCs w:val="20"/>
              </w:rPr>
              <w:t xml:space="preserve">若干　</w:t>
            </w:r>
          </w:p>
        </w:tc>
        <w:tc>
          <w:tcPr>
            <w:tcW w:w="726" w:type="pct"/>
            <w:tcBorders>
              <w:top w:val="single" w:sz="4" w:space="0" w:color="auto"/>
              <w:left w:val="nil"/>
              <w:bottom w:val="single" w:sz="4" w:space="0" w:color="auto"/>
              <w:right w:val="single" w:sz="4" w:space="0" w:color="auto"/>
            </w:tcBorders>
            <w:vAlign w:val="center"/>
          </w:tcPr>
          <w:p w14:paraId="72E73A8F" w14:textId="77777777" w:rsidR="009A5F59" w:rsidRDefault="009A5F59" w:rsidP="007741C1">
            <w:pPr>
              <w:widowControl/>
              <w:jc w:val="center"/>
              <w:rPr>
                <w:rFonts w:eastAsia="仿宋"/>
                <w:kern w:val="0"/>
                <w:sz w:val="20"/>
                <w:szCs w:val="20"/>
              </w:rPr>
            </w:pPr>
            <w:r>
              <w:rPr>
                <w:rFonts w:eastAsia="仿宋"/>
                <w:kern w:val="0"/>
                <w:sz w:val="20"/>
                <w:szCs w:val="20"/>
              </w:rPr>
              <w:t xml:space="preserve">　</w:t>
            </w:r>
          </w:p>
        </w:tc>
      </w:tr>
      <w:tr w:rsidR="009A5F59" w14:paraId="31E9E7C4" w14:textId="77777777" w:rsidTr="007741C1">
        <w:trPr>
          <w:trHeight w:val="300"/>
          <w:jc w:val="center"/>
        </w:trPr>
        <w:tc>
          <w:tcPr>
            <w:tcW w:w="1060" w:type="pct"/>
            <w:vMerge/>
            <w:tcBorders>
              <w:top w:val="nil"/>
              <w:left w:val="single" w:sz="4" w:space="0" w:color="auto"/>
              <w:bottom w:val="single" w:sz="4" w:space="0" w:color="000000"/>
              <w:right w:val="single" w:sz="4" w:space="0" w:color="auto"/>
            </w:tcBorders>
            <w:vAlign w:val="center"/>
          </w:tcPr>
          <w:p w14:paraId="44615FD9" w14:textId="77777777" w:rsidR="009A5F59" w:rsidRDefault="009A5F59" w:rsidP="007741C1">
            <w:pPr>
              <w:widowControl/>
              <w:jc w:val="left"/>
              <w:rPr>
                <w:rFonts w:eastAsia="仿宋"/>
                <w:kern w:val="0"/>
                <w:sz w:val="20"/>
                <w:szCs w:val="20"/>
              </w:rPr>
            </w:pPr>
          </w:p>
        </w:tc>
        <w:tc>
          <w:tcPr>
            <w:tcW w:w="1573" w:type="pct"/>
            <w:vMerge w:val="restart"/>
            <w:tcBorders>
              <w:top w:val="nil"/>
              <w:left w:val="single" w:sz="4" w:space="0" w:color="auto"/>
              <w:bottom w:val="single" w:sz="4" w:space="0" w:color="000000"/>
              <w:right w:val="single" w:sz="4" w:space="0" w:color="auto"/>
            </w:tcBorders>
            <w:vAlign w:val="center"/>
          </w:tcPr>
          <w:p w14:paraId="66A6CEB6" w14:textId="77777777" w:rsidR="009A5F59" w:rsidRDefault="009A5F59" w:rsidP="007741C1">
            <w:pPr>
              <w:widowControl/>
              <w:jc w:val="center"/>
              <w:rPr>
                <w:rFonts w:eastAsia="仿宋"/>
                <w:kern w:val="0"/>
                <w:sz w:val="20"/>
                <w:szCs w:val="20"/>
              </w:rPr>
            </w:pPr>
            <w:r>
              <w:rPr>
                <w:rFonts w:eastAsia="仿宋"/>
                <w:kern w:val="0"/>
                <w:sz w:val="20"/>
                <w:szCs w:val="20"/>
              </w:rPr>
              <w:t>医疗点医务人员劳务费</w:t>
            </w:r>
          </w:p>
        </w:tc>
        <w:tc>
          <w:tcPr>
            <w:tcW w:w="953" w:type="pct"/>
            <w:tcBorders>
              <w:top w:val="nil"/>
              <w:left w:val="nil"/>
              <w:bottom w:val="single" w:sz="4" w:space="0" w:color="auto"/>
              <w:right w:val="single" w:sz="4" w:space="0" w:color="auto"/>
            </w:tcBorders>
            <w:vAlign w:val="center"/>
          </w:tcPr>
          <w:p w14:paraId="285515E1"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63351295" w14:textId="77777777" w:rsidR="009A5F59" w:rsidRDefault="009A5F59" w:rsidP="007741C1">
            <w:pPr>
              <w:widowControl/>
              <w:jc w:val="center"/>
              <w:rPr>
                <w:rFonts w:eastAsia="仿宋"/>
                <w:kern w:val="0"/>
                <w:sz w:val="20"/>
                <w:szCs w:val="20"/>
              </w:rPr>
            </w:pPr>
            <w:r>
              <w:rPr>
                <w:rFonts w:eastAsia="仿宋"/>
                <w:kern w:val="0"/>
                <w:sz w:val="20"/>
                <w:szCs w:val="20"/>
              </w:rPr>
              <w:t>4</w:t>
            </w:r>
          </w:p>
        </w:tc>
        <w:tc>
          <w:tcPr>
            <w:tcW w:w="726" w:type="pct"/>
            <w:tcBorders>
              <w:top w:val="nil"/>
              <w:left w:val="nil"/>
              <w:bottom w:val="single" w:sz="4" w:space="0" w:color="auto"/>
              <w:right w:val="single" w:sz="4" w:space="0" w:color="auto"/>
            </w:tcBorders>
            <w:vAlign w:val="center"/>
          </w:tcPr>
          <w:p w14:paraId="0616C0AA" w14:textId="77777777" w:rsidR="009A5F59" w:rsidRDefault="009A5F59" w:rsidP="007741C1">
            <w:pPr>
              <w:widowControl/>
              <w:jc w:val="center"/>
              <w:rPr>
                <w:rFonts w:eastAsia="仿宋"/>
                <w:kern w:val="0"/>
                <w:sz w:val="20"/>
                <w:szCs w:val="20"/>
              </w:rPr>
            </w:pPr>
            <w:r>
              <w:rPr>
                <w:rFonts w:eastAsia="仿宋"/>
                <w:kern w:val="0"/>
                <w:sz w:val="20"/>
                <w:szCs w:val="20"/>
              </w:rPr>
              <w:t>人</w:t>
            </w:r>
          </w:p>
        </w:tc>
      </w:tr>
      <w:tr w:rsidR="009A5F59" w14:paraId="01F67199" w14:textId="77777777" w:rsidTr="007741C1">
        <w:trPr>
          <w:trHeight w:val="300"/>
          <w:jc w:val="center"/>
        </w:trPr>
        <w:tc>
          <w:tcPr>
            <w:tcW w:w="1060" w:type="pct"/>
            <w:vMerge/>
            <w:tcBorders>
              <w:top w:val="nil"/>
              <w:left w:val="single" w:sz="4" w:space="0" w:color="auto"/>
              <w:bottom w:val="single" w:sz="4" w:space="0" w:color="000000"/>
              <w:right w:val="single" w:sz="4" w:space="0" w:color="auto"/>
            </w:tcBorders>
            <w:vAlign w:val="center"/>
          </w:tcPr>
          <w:p w14:paraId="756D11E8" w14:textId="77777777" w:rsidR="009A5F59" w:rsidRDefault="009A5F59" w:rsidP="007741C1">
            <w:pPr>
              <w:widowControl/>
              <w:jc w:val="left"/>
              <w:rPr>
                <w:rFonts w:eastAsia="仿宋"/>
                <w:kern w:val="0"/>
                <w:sz w:val="20"/>
                <w:szCs w:val="20"/>
              </w:rPr>
            </w:pPr>
          </w:p>
        </w:tc>
        <w:tc>
          <w:tcPr>
            <w:tcW w:w="1573" w:type="pct"/>
            <w:vMerge/>
            <w:tcBorders>
              <w:top w:val="nil"/>
              <w:left w:val="single" w:sz="4" w:space="0" w:color="auto"/>
              <w:bottom w:val="single" w:sz="4" w:space="0" w:color="000000"/>
              <w:right w:val="single" w:sz="4" w:space="0" w:color="auto"/>
            </w:tcBorders>
            <w:vAlign w:val="center"/>
          </w:tcPr>
          <w:p w14:paraId="7454EAF6" w14:textId="77777777" w:rsidR="009A5F59" w:rsidRDefault="009A5F59" w:rsidP="007741C1">
            <w:pPr>
              <w:widowControl/>
              <w:jc w:val="center"/>
              <w:rPr>
                <w:rFonts w:eastAsia="仿宋"/>
                <w:kern w:val="0"/>
                <w:sz w:val="20"/>
                <w:szCs w:val="20"/>
              </w:rPr>
            </w:pPr>
          </w:p>
        </w:tc>
        <w:tc>
          <w:tcPr>
            <w:tcW w:w="953" w:type="pct"/>
            <w:tcBorders>
              <w:top w:val="nil"/>
              <w:left w:val="nil"/>
              <w:bottom w:val="single" w:sz="4" w:space="0" w:color="auto"/>
              <w:right w:val="single" w:sz="4" w:space="0" w:color="auto"/>
            </w:tcBorders>
            <w:vAlign w:val="center"/>
          </w:tcPr>
          <w:p w14:paraId="78C6DEF8"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0064B6D3" w14:textId="77777777" w:rsidR="009A5F59" w:rsidRDefault="009A5F59" w:rsidP="007741C1">
            <w:pPr>
              <w:widowControl/>
              <w:jc w:val="center"/>
              <w:rPr>
                <w:rFonts w:eastAsia="仿宋"/>
                <w:kern w:val="0"/>
                <w:sz w:val="20"/>
                <w:szCs w:val="20"/>
              </w:rPr>
            </w:pPr>
            <w:r>
              <w:rPr>
                <w:rFonts w:eastAsia="仿宋"/>
                <w:kern w:val="0"/>
                <w:sz w:val="20"/>
                <w:szCs w:val="20"/>
              </w:rPr>
              <w:t>4</w:t>
            </w:r>
          </w:p>
        </w:tc>
        <w:tc>
          <w:tcPr>
            <w:tcW w:w="726" w:type="pct"/>
            <w:tcBorders>
              <w:top w:val="nil"/>
              <w:left w:val="nil"/>
              <w:bottom w:val="single" w:sz="4" w:space="0" w:color="auto"/>
              <w:right w:val="single" w:sz="4" w:space="0" w:color="auto"/>
            </w:tcBorders>
            <w:vAlign w:val="center"/>
          </w:tcPr>
          <w:p w14:paraId="32C67154" w14:textId="77777777" w:rsidR="009A5F59" w:rsidRDefault="009A5F59" w:rsidP="007741C1">
            <w:pPr>
              <w:widowControl/>
              <w:jc w:val="center"/>
              <w:rPr>
                <w:rFonts w:eastAsia="仿宋"/>
                <w:kern w:val="0"/>
                <w:sz w:val="20"/>
                <w:szCs w:val="20"/>
              </w:rPr>
            </w:pPr>
            <w:r>
              <w:rPr>
                <w:rFonts w:eastAsia="仿宋"/>
                <w:kern w:val="0"/>
                <w:sz w:val="20"/>
                <w:szCs w:val="20"/>
              </w:rPr>
              <w:t>人</w:t>
            </w:r>
          </w:p>
        </w:tc>
      </w:tr>
      <w:tr w:rsidR="009A5F59" w14:paraId="0C82BA2C" w14:textId="77777777" w:rsidTr="007741C1">
        <w:trPr>
          <w:trHeight w:val="520"/>
          <w:jc w:val="center"/>
        </w:trPr>
        <w:tc>
          <w:tcPr>
            <w:tcW w:w="1060" w:type="pct"/>
            <w:vMerge/>
            <w:tcBorders>
              <w:top w:val="nil"/>
              <w:left w:val="single" w:sz="4" w:space="0" w:color="auto"/>
              <w:bottom w:val="single" w:sz="4" w:space="0" w:color="auto"/>
              <w:right w:val="single" w:sz="4" w:space="0" w:color="auto"/>
            </w:tcBorders>
            <w:vAlign w:val="center"/>
          </w:tcPr>
          <w:p w14:paraId="6670A06B" w14:textId="77777777" w:rsidR="009A5F59" w:rsidRDefault="009A5F59" w:rsidP="007741C1">
            <w:pPr>
              <w:widowControl/>
              <w:jc w:val="left"/>
              <w:rPr>
                <w:rFonts w:eastAsia="仿宋"/>
                <w:kern w:val="0"/>
                <w:sz w:val="20"/>
                <w:szCs w:val="20"/>
              </w:rPr>
            </w:pPr>
          </w:p>
        </w:tc>
        <w:tc>
          <w:tcPr>
            <w:tcW w:w="1573" w:type="pct"/>
            <w:tcBorders>
              <w:top w:val="nil"/>
              <w:left w:val="nil"/>
              <w:bottom w:val="single" w:sz="4" w:space="0" w:color="auto"/>
              <w:right w:val="single" w:sz="4" w:space="0" w:color="auto"/>
            </w:tcBorders>
            <w:vAlign w:val="center"/>
          </w:tcPr>
          <w:p w14:paraId="09C71EAA" w14:textId="77777777" w:rsidR="009A5F59" w:rsidRDefault="009A5F59" w:rsidP="007741C1">
            <w:pPr>
              <w:widowControl/>
              <w:jc w:val="center"/>
              <w:rPr>
                <w:rFonts w:eastAsia="仿宋"/>
                <w:kern w:val="0"/>
                <w:sz w:val="20"/>
                <w:szCs w:val="20"/>
              </w:rPr>
            </w:pPr>
            <w:r>
              <w:rPr>
                <w:rFonts w:eastAsia="仿宋"/>
                <w:kern w:val="0"/>
                <w:sz w:val="20"/>
                <w:szCs w:val="20"/>
              </w:rPr>
              <w:t>救护车、担架等急救物资</w:t>
            </w:r>
          </w:p>
        </w:tc>
        <w:tc>
          <w:tcPr>
            <w:tcW w:w="953" w:type="pct"/>
            <w:tcBorders>
              <w:top w:val="nil"/>
              <w:left w:val="nil"/>
              <w:bottom w:val="single" w:sz="4" w:space="0" w:color="auto"/>
              <w:right w:val="single" w:sz="4" w:space="0" w:color="auto"/>
            </w:tcBorders>
            <w:vAlign w:val="center"/>
          </w:tcPr>
          <w:p w14:paraId="36F0188E"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688" w:type="pct"/>
            <w:tcBorders>
              <w:top w:val="nil"/>
              <w:left w:val="nil"/>
              <w:bottom w:val="single" w:sz="4" w:space="0" w:color="auto"/>
              <w:right w:val="single" w:sz="4" w:space="0" w:color="auto"/>
            </w:tcBorders>
            <w:vAlign w:val="center"/>
          </w:tcPr>
          <w:p w14:paraId="33EACD4A" w14:textId="77777777" w:rsidR="009A5F59" w:rsidRDefault="009A5F59" w:rsidP="007741C1">
            <w:pPr>
              <w:widowControl/>
              <w:jc w:val="center"/>
              <w:rPr>
                <w:rFonts w:eastAsia="仿宋"/>
                <w:kern w:val="0"/>
                <w:sz w:val="20"/>
                <w:szCs w:val="20"/>
              </w:rPr>
            </w:pPr>
            <w:r>
              <w:rPr>
                <w:rFonts w:eastAsia="仿宋"/>
                <w:kern w:val="0"/>
                <w:sz w:val="20"/>
                <w:szCs w:val="20"/>
              </w:rPr>
              <w:t>1</w:t>
            </w:r>
          </w:p>
        </w:tc>
        <w:tc>
          <w:tcPr>
            <w:tcW w:w="726" w:type="pct"/>
            <w:tcBorders>
              <w:top w:val="nil"/>
              <w:left w:val="nil"/>
              <w:bottom w:val="single" w:sz="4" w:space="0" w:color="auto"/>
              <w:right w:val="single" w:sz="4" w:space="0" w:color="auto"/>
            </w:tcBorders>
            <w:vAlign w:val="center"/>
          </w:tcPr>
          <w:p w14:paraId="51D25138" w14:textId="77777777" w:rsidR="009A5F59" w:rsidRDefault="009A5F59" w:rsidP="007741C1">
            <w:pPr>
              <w:widowControl/>
              <w:jc w:val="center"/>
              <w:rPr>
                <w:rFonts w:eastAsia="仿宋"/>
                <w:kern w:val="0"/>
                <w:sz w:val="20"/>
                <w:szCs w:val="20"/>
              </w:rPr>
            </w:pPr>
            <w:r>
              <w:rPr>
                <w:rFonts w:eastAsia="仿宋"/>
                <w:kern w:val="0"/>
                <w:sz w:val="20"/>
                <w:szCs w:val="20"/>
              </w:rPr>
              <w:t>辆</w:t>
            </w:r>
          </w:p>
        </w:tc>
      </w:tr>
      <w:tr w:rsidR="009A5F59" w14:paraId="1B4D0EE1" w14:textId="77777777" w:rsidTr="007741C1">
        <w:trPr>
          <w:trHeight w:val="520"/>
          <w:jc w:val="center"/>
        </w:trPr>
        <w:tc>
          <w:tcPr>
            <w:tcW w:w="5000" w:type="pct"/>
            <w:gridSpan w:val="5"/>
            <w:tcBorders>
              <w:top w:val="single" w:sz="4" w:space="0" w:color="auto"/>
              <w:left w:val="single" w:sz="4" w:space="0" w:color="auto"/>
              <w:bottom w:val="single" w:sz="4" w:space="0" w:color="000000"/>
              <w:right w:val="single" w:sz="4" w:space="0" w:color="auto"/>
            </w:tcBorders>
            <w:vAlign w:val="center"/>
          </w:tcPr>
          <w:p w14:paraId="0E2CE1E2" w14:textId="77777777" w:rsidR="009A5F59" w:rsidRDefault="009A5F59" w:rsidP="007741C1">
            <w:pPr>
              <w:widowControl/>
              <w:jc w:val="left"/>
              <w:rPr>
                <w:rFonts w:eastAsia="仿宋"/>
                <w:kern w:val="0"/>
                <w:sz w:val="20"/>
                <w:szCs w:val="20"/>
              </w:rPr>
            </w:pPr>
            <w:r>
              <w:rPr>
                <w:rFonts w:eastAsia="仿宋" w:hint="eastAsia"/>
                <w:kern w:val="0"/>
                <w:sz w:val="20"/>
                <w:szCs w:val="20"/>
              </w:rPr>
              <w:t>注：</w:t>
            </w:r>
            <w:r>
              <w:rPr>
                <w:rFonts w:eastAsia="仿宋" w:hint="eastAsia"/>
                <w:kern w:val="0"/>
                <w:sz w:val="20"/>
                <w:szCs w:val="20"/>
              </w:rPr>
              <w:t>1.</w:t>
            </w:r>
            <w:r>
              <w:rPr>
                <w:rFonts w:eastAsia="仿宋" w:hint="eastAsia"/>
                <w:kern w:val="0"/>
                <w:sz w:val="20"/>
                <w:szCs w:val="20"/>
              </w:rPr>
              <w:t>供应商须承诺，提供的医疗器械须符合《医疗器械注册管理办法》等政策法规要求并具有中华人民共和国医疗器械注册或备案凭证；</w:t>
            </w:r>
          </w:p>
          <w:p w14:paraId="6AE261E8" w14:textId="77777777" w:rsidR="009A5F59" w:rsidRDefault="009A5F59" w:rsidP="007741C1">
            <w:pPr>
              <w:widowControl/>
              <w:jc w:val="left"/>
              <w:rPr>
                <w:rFonts w:eastAsia="仿宋"/>
                <w:kern w:val="0"/>
                <w:sz w:val="20"/>
                <w:szCs w:val="20"/>
              </w:rPr>
            </w:pPr>
            <w:r>
              <w:rPr>
                <w:rFonts w:eastAsia="仿宋" w:hint="eastAsia"/>
                <w:kern w:val="0"/>
                <w:sz w:val="20"/>
                <w:szCs w:val="20"/>
              </w:rPr>
              <w:t>提供的医疗器械须向符合《医疗器械监督管理条例》等政策法规要求并具有医疗器械生产许可证或者医疗器械经营许可</w:t>
            </w:r>
            <w:r>
              <w:rPr>
                <w:rFonts w:eastAsia="仿宋" w:hint="eastAsia"/>
                <w:kern w:val="0"/>
                <w:sz w:val="20"/>
                <w:szCs w:val="20"/>
              </w:rPr>
              <w:t>/</w:t>
            </w:r>
            <w:r>
              <w:rPr>
                <w:rFonts w:eastAsia="仿宋" w:hint="eastAsia"/>
                <w:kern w:val="0"/>
                <w:sz w:val="20"/>
                <w:szCs w:val="20"/>
              </w:rPr>
              <w:t>备案凭证的供应商购买。</w:t>
            </w:r>
          </w:p>
          <w:p w14:paraId="09D2F413" w14:textId="77777777" w:rsidR="009A5F59" w:rsidRDefault="009A5F59" w:rsidP="007741C1">
            <w:pPr>
              <w:widowControl/>
              <w:jc w:val="left"/>
              <w:rPr>
                <w:rFonts w:eastAsia="仿宋"/>
                <w:kern w:val="0"/>
                <w:sz w:val="20"/>
                <w:szCs w:val="20"/>
              </w:rPr>
            </w:pPr>
            <w:r>
              <w:rPr>
                <w:rFonts w:eastAsia="仿宋" w:hint="eastAsia"/>
                <w:kern w:val="0"/>
                <w:sz w:val="20"/>
                <w:szCs w:val="20"/>
              </w:rPr>
              <w:t>2.</w:t>
            </w:r>
            <w:r>
              <w:rPr>
                <w:rFonts w:eastAsia="仿宋" w:hint="eastAsia"/>
                <w:kern w:val="0"/>
                <w:sz w:val="20"/>
                <w:szCs w:val="20"/>
              </w:rPr>
              <w:t>供应商须承诺，提供的消毒产品须具备有效的《消毒产品卫生安全评价报告》及备案证明（若为新消毒产品须提供有效的卫生许可批件）。</w:t>
            </w:r>
          </w:p>
          <w:p w14:paraId="7CEA3ADD" w14:textId="77777777" w:rsidR="009A5F59" w:rsidRDefault="009A5F59" w:rsidP="007741C1">
            <w:pPr>
              <w:widowControl/>
              <w:jc w:val="left"/>
              <w:rPr>
                <w:rFonts w:eastAsia="仿宋"/>
                <w:kern w:val="0"/>
                <w:sz w:val="20"/>
                <w:szCs w:val="20"/>
              </w:rPr>
            </w:pPr>
            <w:r>
              <w:rPr>
                <w:rFonts w:eastAsia="仿宋" w:hint="eastAsia"/>
                <w:kern w:val="0"/>
                <w:sz w:val="20"/>
                <w:szCs w:val="20"/>
              </w:rPr>
              <w:t>3.</w:t>
            </w:r>
            <w:r>
              <w:rPr>
                <w:rFonts w:eastAsia="仿宋" w:hint="eastAsia"/>
                <w:kern w:val="0"/>
                <w:sz w:val="20"/>
                <w:szCs w:val="20"/>
              </w:rPr>
              <w:t>供应商须承诺，提供的药品须向具备《药品经营许可证》的供应商处购买。</w:t>
            </w:r>
          </w:p>
          <w:p w14:paraId="40E138CE" w14:textId="77777777" w:rsidR="009A5F59" w:rsidRDefault="009A5F59" w:rsidP="007741C1">
            <w:pPr>
              <w:widowControl/>
              <w:jc w:val="left"/>
              <w:rPr>
                <w:rFonts w:eastAsia="仿宋"/>
                <w:kern w:val="0"/>
                <w:sz w:val="20"/>
                <w:szCs w:val="20"/>
              </w:rPr>
            </w:pPr>
            <w:r>
              <w:rPr>
                <w:rFonts w:eastAsia="仿宋" w:hint="eastAsia"/>
                <w:kern w:val="0"/>
                <w:sz w:val="20"/>
                <w:szCs w:val="20"/>
              </w:rPr>
              <w:t>提供承诺函，格式自拟</w:t>
            </w:r>
          </w:p>
        </w:tc>
      </w:tr>
    </w:tbl>
    <w:p w14:paraId="7640919F" w14:textId="583E5F27" w:rsidR="009A5F59" w:rsidRDefault="009A5F59" w:rsidP="009A5F59">
      <w:pPr>
        <w:tabs>
          <w:tab w:val="left" w:pos="1521"/>
        </w:tabs>
        <w:autoSpaceDE w:val="0"/>
        <w:autoSpaceDN w:val="0"/>
        <w:snapToGrid w:val="0"/>
        <w:spacing w:line="520" w:lineRule="exact"/>
        <w:rPr>
          <w:rFonts w:eastAsia="仿宋"/>
          <w:sz w:val="24"/>
          <w:lang w:eastAsia="zh-Hans"/>
        </w:rPr>
      </w:pPr>
      <w:r>
        <w:rPr>
          <w:rFonts w:eastAsia="仿宋"/>
          <w:sz w:val="24"/>
          <w:lang w:eastAsia="zh-Hans"/>
        </w:rPr>
        <w:t>3.1</w:t>
      </w:r>
      <w:r>
        <w:rPr>
          <w:rFonts w:eastAsia="仿宋"/>
          <w:sz w:val="24"/>
        </w:rPr>
        <w:t>9</w:t>
      </w:r>
      <w:r>
        <w:rPr>
          <w:rFonts w:eastAsia="仿宋"/>
          <w:sz w:val="24"/>
          <w:lang w:eastAsia="zh-Hans"/>
        </w:rPr>
        <w:t xml:space="preserve"> </w:t>
      </w:r>
      <w:r>
        <w:rPr>
          <w:rFonts w:eastAsia="仿宋"/>
          <w:sz w:val="24"/>
          <w:lang w:eastAsia="zh-Hans"/>
        </w:rPr>
        <w:t>会场秩序维护</w:t>
      </w:r>
    </w:p>
    <w:tbl>
      <w:tblPr>
        <w:tblW w:w="5000" w:type="pct"/>
        <w:jc w:val="center"/>
        <w:tblLook w:val="04A0" w:firstRow="1" w:lastRow="0" w:firstColumn="1" w:lastColumn="0" w:noHBand="0" w:noVBand="1"/>
      </w:tblPr>
      <w:tblGrid>
        <w:gridCol w:w="1887"/>
        <w:gridCol w:w="2799"/>
        <w:gridCol w:w="1398"/>
        <w:gridCol w:w="1316"/>
        <w:gridCol w:w="1435"/>
      </w:tblGrid>
      <w:tr w:rsidR="009A5F59" w14:paraId="68136FAE" w14:textId="77777777" w:rsidTr="007741C1">
        <w:trPr>
          <w:trHeight w:val="300"/>
          <w:jc w:val="center"/>
        </w:trPr>
        <w:tc>
          <w:tcPr>
            <w:tcW w:w="1068" w:type="pct"/>
            <w:tcBorders>
              <w:top w:val="single" w:sz="4" w:space="0" w:color="auto"/>
              <w:left w:val="single" w:sz="4" w:space="0" w:color="auto"/>
              <w:bottom w:val="single" w:sz="4" w:space="0" w:color="000000"/>
              <w:right w:val="single" w:sz="4" w:space="0" w:color="auto"/>
            </w:tcBorders>
            <w:vAlign w:val="center"/>
          </w:tcPr>
          <w:p w14:paraId="261F7055" w14:textId="77777777" w:rsidR="009A5F59" w:rsidRDefault="009A5F59" w:rsidP="007741C1">
            <w:pPr>
              <w:widowControl/>
              <w:jc w:val="center"/>
              <w:rPr>
                <w:rFonts w:eastAsia="仿宋"/>
                <w:b/>
                <w:bCs/>
                <w:kern w:val="0"/>
                <w:sz w:val="20"/>
                <w:szCs w:val="20"/>
              </w:rPr>
            </w:pPr>
            <w:r>
              <w:rPr>
                <w:rFonts w:eastAsia="仿宋"/>
                <w:b/>
                <w:bCs/>
                <w:kern w:val="0"/>
                <w:sz w:val="20"/>
                <w:szCs w:val="20"/>
              </w:rPr>
              <w:t>项目</w:t>
            </w:r>
          </w:p>
        </w:tc>
        <w:tc>
          <w:tcPr>
            <w:tcW w:w="1584" w:type="pct"/>
            <w:tcBorders>
              <w:top w:val="single" w:sz="4" w:space="0" w:color="auto"/>
              <w:left w:val="nil"/>
              <w:bottom w:val="single" w:sz="4" w:space="0" w:color="auto"/>
              <w:right w:val="single" w:sz="4" w:space="0" w:color="auto"/>
            </w:tcBorders>
            <w:vAlign w:val="center"/>
          </w:tcPr>
          <w:p w14:paraId="1F253231" w14:textId="77777777" w:rsidR="009A5F59" w:rsidRDefault="009A5F59" w:rsidP="007741C1">
            <w:pPr>
              <w:widowControl/>
              <w:jc w:val="center"/>
              <w:rPr>
                <w:rFonts w:eastAsia="仿宋"/>
                <w:b/>
                <w:bCs/>
                <w:kern w:val="0"/>
                <w:sz w:val="20"/>
                <w:szCs w:val="20"/>
              </w:rPr>
            </w:pPr>
            <w:r>
              <w:rPr>
                <w:rFonts w:eastAsia="仿宋"/>
                <w:b/>
                <w:bCs/>
                <w:kern w:val="0"/>
                <w:sz w:val="20"/>
                <w:szCs w:val="20"/>
              </w:rPr>
              <w:t>需求内容</w:t>
            </w:r>
          </w:p>
        </w:tc>
        <w:tc>
          <w:tcPr>
            <w:tcW w:w="791" w:type="pct"/>
            <w:tcBorders>
              <w:top w:val="single" w:sz="4" w:space="0" w:color="auto"/>
              <w:left w:val="nil"/>
              <w:bottom w:val="single" w:sz="4" w:space="0" w:color="auto"/>
              <w:right w:val="single" w:sz="4" w:space="0" w:color="auto"/>
            </w:tcBorders>
            <w:vAlign w:val="center"/>
          </w:tcPr>
          <w:p w14:paraId="710335F3" w14:textId="77777777" w:rsidR="009A5F59" w:rsidRDefault="009A5F59" w:rsidP="007741C1">
            <w:pPr>
              <w:widowControl/>
              <w:jc w:val="center"/>
              <w:rPr>
                <w:rFonts w:eastAsia="仿宋"/>
                <w:b/>
                <w:bCs/>
                <w:kern w:val="0"/>
                <w:sz w:val="20"/>
                <w:szCs w:val="20"/>
              </w:rPr>
            </w:pPr>
            <w:r>
              <w:rPr>
                <w:rFonts w:eastAsia="仿宋"/>
                <w:b/>
                <w:bCs/>
                <w:kern w:val="0"/>
                <w:sz w:val="20"/>
                <w:szCs w:val="20"/>
              </w:rPr>
              <w:t>使用天数</w:t>
            </w:r>
          </w:p>
        </w:tc>
        <w:tc>
          <w:tcPr>
            <w:tcW w:w="745" w:type="pct"/>
            <w:tcBorders>
              <w:top w:val="single" w:sz="4" w:space="0" w:color="auto"/>
              <w:left w:val="nil"/>
              <w:bottom w:val="single" w:sz="4" w:space="0" w:color="auto"/>
              <w:right w:val="single" w:sz="4" w:space="0" w:color="auto"/>
            </w:tcBorders>
            <w:vAlign w:val="center"/>
          </w:tcPr>
          <w:p w14:paraId="2339954E" w14:textId="77777777" w:rsidR="009A5F59" w:rsidRDefault="009A5F59" w:rsidP="007741C1">
            <w:pPr>
              <w:widowControl/>
              <w:jc w:val="center"/>
              <w:rPr>
                <w:rFonts w:eastAsia="仿宋"/>
                <w:b/>
                <w:bCs/>
                <w:kern w:val="0"/>
                <w:sz w:val="20"/>
                <w:szCs w:val="20"/>
              </w:rPr>
            </w:pPr>
            <w:r>
              <w:rPr>
                <w:rFonts w:eastAsia="仿宋"/>
                <w:b/>
                <w:bCs/>
                <w:kern w:val="0"/>
                <w:sz w:val="20"/>
                <w:szCs w:val="20"/>
              </w:rPr>
              <w:t>数量</w:t>
            </w:r>
          </w:p>
        </w:tc>
        <w:tc>
          <w:tcPr>
            <w:tcW w:w="812" w:type="pct"/>
            <w:tcBorders>
              <w:top w:val="single" w:sz="4" w:space="0" w:color="auto"/>
              <w:left w:val="nil"/>
              <w:bottom w:val="single" w:sz="4" w:space="0" w:color="auto"/>
              <w:right w:val="single" w:sz="4" w:space="0" w:color="auto"/>
            </w:tcBorders>
            <w:vAlign w:val="center"/>
          </w:tcPr>
          <w:p w14:paraId="732185B5" w14:textId="77777777" w:rsidR="009A5F59" w:rsidRDefault="009A5F59" w:rsidP="007741C1">
            <w:pPr>
              <w:widowControl/>
              <w:jc w:val="center"/>
              <w:rPr>
                <w:rFonts w:eastAsia="仿宋"/>
                <w:b/>
                <w:bCs/>
                <w:kern w:val="0"/>
                <w:sz w:val="20"/>
                <w:szCs w:val="20"/>
              </w:rPr>
            </w:pPr>
            <w:r>
              <w:rPr>
                <w:rFonts w:eastAsia="仿宋"/>
                <w:b/>
                <w:bCs/>
                <w:kern w:val="0"/>
                <w:sz w:val="20"/>
                <w:szCs w:val="20"/>
              </w:rPr>
              <w:t>单位</w:t>
            </w:r>
          </w:p>
        </w:tc>
      </w:tr>
      <w:tr w:rsidR="009A5F59" w14:paraId="7134E35B" w14:textId="77777777" w:rsidTr="007741C1">
        <w:trPr>
          <w:trHeight w:val="300"/>
          <w:jc w:val="center"/>
        </w:trPr>
        <w:tc>
          <w:tcPr>
            <w:tcW w:w="1068" w:type="pct"/>
            <w:vMerge w:val="restart"/>
            <w:tcBorders>
              <w:top w:val="single" w:sz="4" w:space="0" w:color="auto"/>
              <w:left w:val="single" w:sz="4" w:space="0" w:color="auto"/>
              <w:bottom w:val="single" w:sz="4" w:space="0" w:color="000000"/>
              <w:right w:val="single" w:sz="4" w:space="0" w:color="auto"/>
            </w:tcBorders>
            <w:vAlign w:val="center"/>
          </w:tcPr>
          <w:p w14:paraId="4CB05B06" w14:textId="77777777" w:rsidR="009A5F59" w:rsidRDefault="009A5F59" w:rsidP="007741C1">
            <w:pPr>
              <w:widowControl/>
              <w:jc w:val="center"/>
              <w:rPr>
                <w:rFonts w:eastAsia="仿宋"/>
                <w:kern w:val="0"/>
                <w:sz w:val="20"/>
                <w:szCs w:val="20"/>
              </w:rPr>
            </w:pPr>
            <w:r>
              <w:rPr>
                <w:rFonts w:eastAsia="仿宋"/>
                <w:kern w:val="0"/>
                <w:sz w:val="20"/>
                <w:szCs w:val="20"/>
              </w:rPr>
              <w:t>会场秩序维护</w:t>
            </w:r>
          </w:p>
        </w:tc>
        <w:tc>
          <w:tcPr>
            <w:tcW w:w="1584" w:type="pct"/>
            <w:tcBorders>
              <w:top w:val="single" w:sz="4" w:space="0" w:color="auto"/>
              <w:left w:val="nil"/>
              <w:bottom w:val="single" w:sz="4" w:space="0" w:color="auto"/>
              <w:right w:val="single" w:sz="4" w:space="0" w:color="auto"/>
            </w:tcBorders>
            <w:vAlign w:val="center"/>
          </w:tcPr>
          <w:p w14:paraId="24A0D5D7" w14:textId="77777777" w:rsidR="009A5F59" w:rsidRDefault="009A5F59" w:rsidP="007741C1">
            <w:pPr>
              <w:widowControl/>
              <w:jc w:val="center"/>
              <w:rPr>
                <w:rFonts w:eastAsia="仿宋"/>
                <w:kern w:val="0"/>
                <w:sz w:val="20"/>
                <w:szCs w:val="20"/>
              </w:rPr>
            </w:pPr>
            <w:r>
              <w:rPr>
                <w:rFonts w:eastAsia="仿宋"/>
                <w:kern w:val="0"/>
                <w:sz w:val="20"/>
                <w:szCs w:val="20"/>
              </w:rPr>
              <w:t>安检设备租赁</w:t>
            </w:r>
          </w:p>
        </w:tc>
        <w:tc>
          <w:tcPr>
            <w:tcW w:w="791" w:type="pct"/>
            <w:tcBorders>
              <w:top w:val="single" w:sz="4" w:space="0" w:color="auto"/>
              <w:left w:val="nil"/>
              <w:bottom w:val="single" w:sz="4" w:space="0" w:color="auto"/>
              <w:right w:val="single" w:sz="4" w:space="0" w:color="auto"/>
            </w:tcBorders>
            <w:vAlign w:val="center"/>
          </w:tcPr>
          <w:p w14:paraId="493858B8"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745" w:type="pct"/>
            <w:tcBorders>
              <w:top w:val="single" w:sz="4" w:space="0" w:color="auto"/>
              <w:left w:val="nil"/>
              <w:bottom w:val="single" w:sz="4" w:space="0" w:color="auto"/>
              <w:right w:val="single" w:sz="4" w:space="0" w:color="auto"/>
            </w:tcBorders>
            <w:vAlign w:val="center"/>
          </w:tcPr>
          <w:p w14:paraId="11B06CDA" w14:textId="77777777" w:rsidR="009A5F59" w:rsidRDefault="009A5F59" w:rsidP="007741C1">
            <w:pPr>
              <w:widowControl/>
              <w:jc w:val="center"/>
              <w:rPr>
                <w:rFonts w:eastAsia="仿宋"/>
                <w:kern w:val="0"/>
                <w:sz w:val="20"/>
                <w:szCs w:val="20"/>
              </w:rPr>
            </w:pPr>
            <w:r>
              <w:rPr>
                <w:rFonts w:eastAsia="仿宋"/>
                <w:kern w:val="0"/>
                <w:sz w:val="20"/>
                <w:szCs w:val="20"/>
              </w:rPr>
              <w:t>2</w:t>
            </w:r>
          </w:p>
        </w:tc>
        <w:tc>
          <w:tcPr>
            <w:tcW w:w="812" w:type="pct"/>
            <w:tcBorders>
              <w:top w:val="single" w:sz="4" w:space="0" w:color="auto"/>
              <w:left w:val="nil"/>
              <w:bottom w:val="single" w:sz="4" w:space="0" w:color="auto"/>
              <w:right w:val="single" w:sz="4" w:space="0" w:color="auto"/>
            </w:tcBorders>
            <w:vAlign w:val="center"/>
          </w:tcPr>
          <w:p w14:paraId="384CB126" w14:textId="77777777" w:rsidR="009A5F59" w:rsidRDefault="009A5F59" w:rsidP="007741C1">
            <w:pPr>
              <w:widowControl/>
              <w:jc w:val="center"/>
              <w:rPr>
                <w:rFonts w:eastAsia="仿宋"/>
                <w:kern w:val="0"/>
                <w:sz w:val="20"/>
                <w:szCs w:val="20"/>
              </w:rPr>
            </w:pPr>
            <w:r>
              <w:rPr>
                <w:rFonts w:eastAsia="仿宋"/>
                <w:kern w:val="0"/>
                <w:sz w:val="20"/>
                <w:szCs w:val="20"/>
              </w:rPr>
              <w:t>台</w:t>
            </w:r>
          </w:p>
        </w:tc>
      </w:tr>
      <w:tr w:rsidR="009A5F59" w14:paraId="7AF64DAF" w14:textId="77777777" w:rsidTr="007741C1">
        <w:trPr>
          <w:trHeight w:val="300"/>
          <w:jc w:val="center"/>
        </w:trPr>
        <w:tc>
          <w:tcPr>
            <w:tcW w:w="1068" w:type="pct"/>
            <w:vMerge/>
            <w:tcBorders>
              <w:top w:val="nil"/>
              <w:left w:val="single" w:sz="4" w:space="0" w:color="auto"/>
              <w:bottom w:val="single" w:sz="4" w:space="0" w:color="auto"/>
              <w:right w:val="single" w:sz="4" w:space="0" w:color="auto"/>
            </w:tcBorders>
            <w:vAlign w:val="center"/>
          </w:tcPr>
          <w:p w14:paraId="1503111F" w14:textId="77777777" w:rsidR="009A5F59" w:rsidRDefault="009A5F59" w:rsidP="007741C1">
            <w:pPr>
              <w:widowControl/>
              <w:jc w:val="left"/>
              <w:rPr>
                <w:rFonts w:eastAsia="仿宋"/>
                <w:kern w:val="0"/>
                <w:sz w:val="20"/>
                <w:szCs w:val="20"/>
              </w:rPr>
            </w:pPr>
          </w:p>
        </w:tc>
        <w:tc>
          <w:tcPr>
            <w:tcW w:w="1584" w:type="pct"/>
            <w:tcBorders>
              <w:top w:val="nil"/>
              <w:left w:val="nil"/>
              <w:bottom w:val="single" w:sz="4" w:space="0" w:color="auto"/>
              <w:right w:val="single" w:sz="4" w:space="0" w:color="auto"/>
            </w:tcBorders>
            <w:vAlign w:val="center"/>
          </w:tcPr>
          <w:p w14:paraId="31B49DDE" w14:textId="77777777" w:rsidR="009A5F59" w:rsidRDefault="009A5F59" w:rsidP="007741C1">
            <w:pPr>
              <w:widowControl/>
              <w:jc w:val="center"/>
              <w:rPr>
                <w:rFonts w:eastAsia="仿宋"/>
                <w:kern w:val="0"/>
                <w:sz w:val="20"/>
                <w:szCs w:val="20"/>
              </w:rPr>
            </w:pPr>
            <w:r>
              <w:rPr>
                <w:rFonts w:eastAsia="仿宋"/>
                <w:kern w:val="0"/>
                <w:sz w:val="20"/>
                <w:szCs w:val="20"/>
              </w:rPr>
              <w:t>安保工作人员劳务费</w:t>
            </w:r>
          </w:p>
        </w:tc>
        <w:tc>
          <w:tcPr>
            <w:tcW w:w="791" w:type="pct"/>
            <w:tcBorders>
              <w:top w:val="nil"/>
              <w:left w:val="nil"/>
              <w:bottom w:val="single" w:sz="4" w:space="0" w:color="auto"/>
              <w:right w:val="single" w:sz="4" w:space="0" w:color="auto"/>
            </w:tcBorders>
            <w:vAlign w:val="center"/>
          </w:tcPr>
          <w:p w14:paraId="79190BB0" w14:textId="77777777" w:rsidR="009A5F59" w:rsidRDefault="009A5F59" w:rsidP="007741C1">
            <w:pPr>
              <w:widowControl/>
              <w:jc w:val="center"/>
              <w:rPr>
                <w:rFonts w:eastAsia="仿宋"/>
                <w:kern w:val="0"/>
                <w:sz w:val="20"/>
                <w:szCs w:val="20"/>
              </w:rPr>
            </w:pPr>
            <w:r>
              <w:rPr>
                <w:rFonts w:eastAsia="仿宋"/>
                <w:kern w:val="0"/>
                <w:sz w:val="20"/>
                <w:szCs w:val="20"/>
              </w:rPr>
              <w:t>4</w:t>
            </w:r>
            <w:r>
              <w:rPr>
                <w:rFonts w:eastAsia="仿宋"/>
                <w:kern w:val="0"/>
                <w:sz w:val="20"/>
                <w:szCs w:val="20"/>
              </w:rPr>
              <w:t>天</w:t>
            </w:r>
          </w:p>
        </w:tc>
        <w:tc>
          <w:tcPr>
            <w:tcW w:w="745" w:type="pct"/>
            <w:tcBorders>
              <w:top w:val="nil"/>
              <w:left w:val="nil"/>
              <w:bottom w:val="single" w:sz="4" w:space="0" w:color="auto"/>
              <w:right w:val="single" w:sz="4" w:space="0" w:color="auto"/>
            </w:tcBorders>
            <w:vAlign w:val="center"/>
          </w:tcPr>
          <w:p w14:paraId="50E24810" w14:textId="77777777" w:rsidR="009A5F59" w:rsidRDefault="009A5F59" w:rsidP="007741C1">
            <w:pPr>
              <w:widowControl/>
              <w:jc w:val="center"/>
              <w:rPr>
                <w:rFonts w:eastAsia="仿宋"/>
                <w:kern w:val="0"/>
                <w:sz w:val="20"/>
                <w:szCs w:val="20"/>
              </w:rPr>
            </w:pPr>
            <w:r>
              <w:rPr>
                <w:rFonts w:eastAsia="仿宋"/>
                <w:kern w:val="0"/>
                <w:sz w:val="20"/>
                <w:szCs w:val="20"/>
              </w:rPr>
              <w:t>20</w:t>
            </w:r>
          </w:p>
        </w:tc>
        <w:tc>
          <w:tcPr>
            <w:tcW w:w="812" w:type="pct"/>
            <w:tcBorders>
              <w:top w:val="nil"/>
              <w:left w:val="nil"/>
              <w:bottom w:val="single" w:sz="4" w:space="0" w:color="auto"/>
              <w:right w:val="single" w:sz="4" w:space="0" w:color="auto"/>
            </w:tcBorders>
            <w:vAlign w:val="center"/>
          </w:tcPr>
          <w:p w14:paraId="13F361A9" w14:textId="77777777" w:rsidR="009A5F59" w:rsidRDefault="009A5F59" w:rsidP="007741C1">
            <w:pPr>
              <w:widowControl/>
              <w:jc w:val="center"/>
              <w:rPr>
                <w:rFonts w:eastAsia="仿宋"/>
                <w:kern w:val="0"/>
                <w:sz w:val="20"/>
                <w:szCs w:val="20"/>
              </w:rPr>
            </w:pPr>
            <w:r>
              <w:rPr>
                <w:rFonts w:eastAsia="仿宋"/>
                <w:kern w:val="0"/>
                <w:sz w:val="20"/>
                <w:szCs w:val="20"/>
              </w:rPr>
              <w:t>人</w:t>
            </w:r>
          </w:p>
        </w:tc>
      </w:tr>
      <w:tr w:rsidR="009A5F59" w14:paraId="1DB4A9B8" w14:textId="77777777" w:rsidTr="007741C1">
        <w:trPr>
          <w:trHeight w:val="300"/>
          <w:jc w:val="center"/>
        </w:trPr>
        <w:tc>
          <w:tcPr>
            <w:tcW w:w="5000" w:type="pct"/>
            <w:gridSpan w:val="5"/>
            <w:tcBorders>
              <w:top w:val="single" w:sz="4" w:space="0" w:color="auto"/>
              <w:left w:val="single" w:sz="4" w:space="0" w:color="auto"/>
              <w:bottom w:val="single" w:sz="4" w:space="0" w:color="000000"/>
              <w:right w:val="single" w:sz="4" w:space="0" w:color="auto"/>
            </w:tcBorders>
            <w:vAlign w:val="center"/>
          </w:tcPr>
          <w:p w14:paraId="560F22BE" w14:textId="77777777" w:rsidR="009A5F59" w:rsidRDefault="009A5F59" w:rsidP="007741C1">
            <w:pPr>
              <w:widowControl/>
              <w:jc w:val="center"/>
              <w:rPr>
                <w:rFonts w:eastAsia="仿宋"/>
                <w:kern w:val="0"/>
                <w:sz w:val="20"/>
                <w:szCs w:val="20"/>
              </w:rPr>
            </w:pPr>
            <w:r>
              <w:rPr>
                <w:rFonts w:eastAsia="仿宋" w:hint="eastAsia"/>
                <w:kern w:val="0"/>
                <w:sz w:val="20"/>
                <w:szCs w:val="20"/>
              </w:rPr>
              <w:t>注：供应商须承诺，向具备《保安服务许可证》的供应商购买保安服务。提供承诺函，格式自拟</w:t>
            </w:r>
          </w:p>
        </w:tc>
      </w:tr>
    </w:tbl>
    <w:p w14:paraId="2F5C7FAC" w14:textId="77777777" w:rsidR="00F56BA2" w:rsidRPr="009A5F59" w:rsidRDefault="00F56BA2">
      <w:pPr>
        <w:rPr>
          <w:rFonts w:ascii="Calibri" w:hAnsi="Calibri"/>
        </w:rPr>
      </w:pPr>
    </w:p>
    <w:p w14:paraId="0A9AC55A" w14:textId="77777777" w:rsidR="00F56BA2" w:rsidRDefault="005177EA">
      <w:pPr>
        <w:tabs>
          <w:tab w:val="left" w:pos="1521"/>
        </w:tabs>
        <w:autoSpaceDE w:val="0"/>
        <w:autoSpaceDN w:val="0"/>
        <w:snapToGrid w:val="0"/>
        <w:spacing w:line="520" w:lineRule="exact"/>
        <w:rPr>
          <w:rFonts w:eastAsia="仿宋"/>
          <w:b/>
          <w:spacing w:val="8"/>
          <w:sz w:val="24"/>
        </w:rPr>
      </w:pPr>
      <w:r>
        <w:rPr>
          <w:rFonts w:eastAsia="仿宋"/>
          <w:b/>
          <w:spacing w:val="8"/>
          <w:sz w:val="24"/>
        </w:rPr>
        <w:t xml:space="preserve">4. </w:t>
      </w:r>
      <w:r>
        <w:rPr>
          <w:rFonts w:eastAsia="仿宋"/>
          <w:b/>
          <w:spacing w:val="8"/>
          <w:sz w:val="24"/>
        </w:rPr>
        <w:t>服务费用及支付方式</w:t>
      </w:r>
    </w:p>
    <w:p w14:paraId="6E91B554" w14:textId="77777777" w:rsidR="00F56BA2" w:rsidRDefault="005177EA">
      <w:pPr>
        <w:spacing w:line="460" w:lineRule="exact"/>
        <w:contextualSpacing/>
        <w:rPr>
          <w:rFonts w:eastAsia="仿宋"/>
          <w:bCs/>
          <w:sz w:val="24"/>
        </w:rPr>
      </w:pPr>
      <w:r>
        <w:rPr>
          <w:rFonts w:eastAsia="仿宋"/>
          <w:bCs/>
          <w:sz w:val="24"/>
        </w:rPr>
        <w:t xml:space="preserve">4.1 </w:t>
      </w:r>
      <w:r>
        <w:rPr>
          <w:rFonts w:eastAsia="仿宋"/>
          <w:bCs/>
          <w:sz w:val="24"/>
        </w:rPr>
        <w:t>合同总金额：本项目服务费用总计</w:t>
      </w:r>
      <w:r>
        <w:rPr>
          <w:rFonts w:eastAsia="仿宋"/>
          <w:bCs/>
          <w:sz w:val="24"/>
          <w:u w:val="single"/>
        </w:rPr>
        <w:t xml:space="preserve">¥      </w:t>
      </w:r>
      <w:r>
        <w:rPr>
          <w:rFonts w:eastAsia="仿宋"/>
          <w:bCs/>
          <w:sz w:val="24"/>
          <w:u w:val="single"/>
        </w:rPr>
        <w:t>元（大写：人民币</w:t>
      </w:r>
      <w:r>
        <w:rPr>
          <w:rFonts w:eastAsia="仿宋"/>
          <w:bCs/>
          <w:sz w:val="24"/>
          <w:u w:val="single"/>
        </w:rPr>
        <w:t xml:space="preserve">      </w:t>
      </w:r>
      <w:r>
        <w:rPr>
          <w:rFonts w:eastAsia="仿宋"/>
          <w:bCs/>
          <w:sz w:val="24"/>
          <w:u w:val="single"/>
        </w:rPr>
        <w:t>元整）</w:t>
      </w:r>
      <w:r>
        <w:rPr>
          <w:rFonts w:eastAsia="仿宋"/>
          <w:bCs/>
          <w:sz w:val="24"/>
        </w:rPr>
        <w:t>。</w:t>
      </w:r>
    </w:p>
    <w:p w14:paraId="66E65B16" w14:textId="77777777" w:rsidR="00F56BA2" w:rsidRDefault="005177EA">
      <w:pPr>
        <w:spacing w:line="460" w:lineRule="exact"/>
        <w:contextualSpacing/>
        <w:rPr>
          <w:rFonts w:eastAsia="仿宋"/>
          <w:bCs/>
          <w:sz w:val="24"/>
        </w:rPr>
      </w:pPr>
      <w:r>
        <w:rPr>
          <w:rFonts w:eastAsia="仿宋"/>
          <w:bCs/>
          <w:sz w:val="24"/>
        </w:rPr>
        <w:t>合同总金额为乙方提供的本合同项下的各种服务的总费用，包含乙方工作人员的薪酬、劳务及安全保障、交通、住宿、培训、税费等为履行本合同义务的所有费用。本合同执行期间服务费用不变，甲方无须向乙方支付除本条第一款约定的合同总金额以外的其他任何费用。</w:t>
      </w:r>
    </w:p>
    <w:p w14:paraId="2E4159B3"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4.2 </w:t>
      </w:r>
      <w:r>
        <w:rPr>
          <w:rFonts w:eastAsia="仿宋"/>
          <w:spacing w:val="8"/>
          <w:sz w:val="24"/>
        </w:rPr>
        <w:t>服务费支付方式：</w:t>
      </w:r>
    </w:p>
    <w:p w14:paraId="1C1AE16D"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4.2.1</w:t>
      </w:r>
      <w:r>
        <w:rPr>
          <w:rFonts w:eastAsia="仿宋"/>
          <w:spacing w:val="8"/>
          <w:sz w:val="24"/>
        </w:rPr>
        <w:t>本合同签订后，乙方应按照合同总金额的</w:t>
      </w:r>
      <w:r>
        <w:rPr>
          <w:rFonts w:eastAsia="仿宋"/>
          <w:spacing w:val="8"/>
          <w:sz w:val="24"/>
        </w:rPr>
        <w:t>40%</w:t>
      </w:r>
      <w:r>
        <w:rPr>
          <w:rFonts w:eastAsia="仿宋"/>
          <w:spacing w:val="8"/>
          <w:sz w:val="24"/>
        </w:rPr>
        <w:t>向甲方提供符合甲方要求的票据凭证资料，甲方收到上述资料并确认合格后的</w:t>
      </w:r>
      <w:r>
        <w:rPr>
          <w:rFonts w:eastAsia="仿宋"/>
          <w:spacing w:val="8"/>
          <w:sz w:val="24"/>
        </w:rPr>
        <w:t>10</w:t>
      </w:r>
      <w:r>
        <w:rPr>
          <w:rFonts w:eastAsia="仿宋" w:hint="eastAsia"/>
          <w:spacing w:val="8"/>
          <w:sz w:val="24"/>
        </w:rPr>
        <w:t>日</w:t>
      </w:r>
      <w:r>
        <w:rPr>
          <w:rFonts w:eastAsia="仿宋"/>
          <w:spacing w:val="8"/>
          <w:sz w:val="24"/>
        </w:rPr>
        <w:t>内，按照财政性资金支付有关规定，向乙方支付合同总金额的</w:t>
      </w:r>
      <w:r>
        <w:rPr>
          <w:rFonts w:eastAsia="仿宋"/>
          <w:spacing w:val="8"/>
          <w:sz w:val="24"/>
          <w:u w:val="single"/>
        </w:rPr>
        <w:t xml:space="preserve">      %</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w:t>
      </w:r>
    </w:p>
    <w:p w14:paraId="4E46CB51"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4.2.2</w:t>
      </w:r>
      <w:r>
        <w:rPr>
          <w:rFonts w:eastAsia="仿宋" w:hint="eastAsia"/>
          <w:spacing w:val="8"/>
          <w:sz w:val="24"/>
        </w:rPr>
        <w:t xml:space="preserve"> </w:t>
      </w:r>
      <w:r>
        <w:rPr>
          <w:rFonts w:eastAsia="仿宋"/>
          <w:spacing w:val="8"/>
          <w:sz w:val="24"/>
        </w:rPr>
        <w:t>乙方完成所有</w:t>
      </w:r>
      <w:r>
        <w:rPr>
          <w:rFonts w:eastAsia="仿宋" w:hint="eastAsia"/>
          <w:spacing w:val="8"/>
          <w:sz w:val="24"/>
        </w:rPr>
        <w:t>服务并</w:t>
      </w:r>
      <w:r>
        <w:rPr>
          <w:rFonts w:eastAsia="仿宋"/>
          <w:spacing w:val="8"/>
          <w:sz w:val="24"/>
        </w:rPr>
        <w:t>通过甲方</w:t>
      </w:r>
      <w:r>
        <w:rPr>
          <w:rFonts w:eastAsia="仿宋" w:hint="eastAsia"/>
          <w:spacing w:val="8"/>
          <w:sz w:val="24"/>
        </w:rPr>
        <w:t>验收</w:t>
      </w:r>
      <w:r>
        <w:rPr>
          <w:rFonts w:eastAsia="仿宋"/>
          <w:spacing w:val="8"/>
          <w:sz w:val="24"/>
        </w:rPr>
        <w:t>后</w:t>
      </w:r>
      <w:r>
        <w:rPr>
          <w:rFonts w:eastAsia="仿宋"/>
          <w:spacing w:val="8"/>
          <w:sz w:val="24"/>
        </w:rPr>
        <w:t>,</w:t>
      </w:r>
      <w:r>
        <w:rPr>
          <w:rFonts w:eastAsia="仿宋"/>
          <w:spacing w:val="8"/>
          <w:sz w:val="24"/>
        </w:rPr>
        <w:t>乙方按照合同总金额的</w:t>
      </w:r>
      <w:r>
        <w:rPr>
          <w:rFonts w:eastAsia="仿宋"/>
          <w:spacing w:val="8"/>
          <w:sz w:val="24"/>
        </w:rPr>
        <w:t>40%</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向甲方提供符合甲方要求的票据凭证资料</w:t>
      </w:r>
      <w:r>
        <w:rPr>
          <w:rFonts w:eastAsia="仿宋"/>
          <w:spacing w:val="8"/>
          <w:sz w:val="24"/>
        </w:rPr>
        <w:t>,</w:t>
      </w:r>
      <w:r>
        <w:rPr>
          <w:rFonts w:eastAsia="仿宋"/>
          <w:spacing w:val="8"/>
          <w:sz w:val="24"/>
        </w:rPr>
        <w:t>甲方收到</w:t>
      </w:r>
      <w:r>
        <w:rPr>
          <w:rFonts w:eastAsia="仿宋"/>
          <w:spacing w:val="8"/>
          <w:sz w:val="24"/>
        </w:rPr>
        <w:lastRenderedPageBreak/>
        <w:t>上述资料后</w:t>
      </w:r>
      <w:r>
        <w:rPr>
          <w:rFonts w:eastAsia="仿宋"/>
          <w:spacing w:val="8"/>
          <w:sz w:val="24"/>
        </w:rPr>
        <w:t>10</w:t>
      </w:r>
      <w:r>
        <w:rPr>
          <w:rFonts w:eastAsia="仿宋" w:hint="eastAsia"/>
          <w:spacing w:val="8"/>
          <w:sz w:val="24"/>
        </w:rPr>
        <w:t>日</w:t>
      </w:r>
      <w:r>
        <w:rPr>
          <w:rFonts w:eastAsia="仿宋"/>
          <w:spacing w:val="8"/>
          <w:sz w:val="24"/>
        </w:rPr>
        <w:t>内</w:t>
      </w:r>
      <w:r>
        <w:rPr>
          <w:rFonts w:eastAsia="仿宋"/>
          <w:spacing w:val="8"/>
          <w:sz w:val="24"/>
        </w:rPr>
        <w:t>,</w:t>
      </w:r>
      <w:r>
        <w:rPr>
          <w:rFonts w:eastAsia="仿宋"/>
          <w:spacing w:val="8"/>
          <w:sz w:val="24"/>
        </w:rPr>
        <w:t>按照财政性资金支付有关规定</w:t>
      </w:r>
      <w:r>
        <w:rPr>
          <w:rFonts w:eastAsia="仿宋"/>
          <w:spacing w:val="8"/>
          <w:sz w:val="24"/>
        </w:rPr>
        <w:t>,</w:t>
      </w:r>
      <w:r>
        <w:rPr>
          <w:rFonts w:eastAsia="仿宋"/>
          <w:spacing w:val="8"/>
          <w:sz w:val="24"/>
        </w:rPr>
        <w:t>向乙方支付合同总金额</w:t>
      </w:r>
      <w:r>
        <w:rPr>
          <w:rFonts w:eastAsia="仿宋"/>
          <w:spacing w:val="8"/>
          <w:sz w:val="24"/>
        </w:rPr>
        <w:t>40%</w:t>
      </w:r>
      <w:r>
        <w:rPr>
          <w:rFonts w:eastAsia="仿宋"/>
          <w:spacing w:val="8"/>
          <w:sz w:val="24"/>
        </w:rPr>
        <w:t>，即￥</w:t>
      </w:r>
      <w:r>
        <w:rPr>
          <w:rFonts w:eastAsia="仿宋"/>
          <w:spacing w:val="8"/>
          <w:sz w:val="24"/>
          <w:u w:val="single"/>
        </w:rPr>
        <w:t xml:space="preserve">         </w:t>
      </w:r>
      <w:r>
        <w:rPr>
          <w:rFonts w:eastAsia="仿宋"/>
          <w:spacing w:val="8"/>
          <w:sz w:val="24"/>
        </w:rPr>
        <w:t>元（大写：</w:t>
      </w:r>
      <w:r>
        <w:rPr>
          <w:rFonts w:eastAsia="仿宋"/>
          <w:spacing w:val="8"/>
          <w:sz w:val="24"/>
        </w:rPr>
        <w:t xml:space="preserve">    </w:t>
      </w:r>
      <w:r>
        <w:rPr>
          <w:rFonts w:eastAsia="仿宋"/>
          <w:spacing w:val="8"/>
          <w:sz w:val="24"/>
        </w:rPr>
        <w:t>人民币）；</w:t>
      </w:r>
    </w:p>
    <w:p w14:paraId="0CF2CF86"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4.2.3 </w:t>
      </w:r>
      <w:r>
        <w:rPr>
          <w:rFonts w:eastAsia="仿宋"/>
          <w:spacing w:val="8"/>
          <w:sz w:val="24"/>
        </w:rPr>
        <w:t>乙方按本合同的规定完成项目执行</w:t>
      </w:r>
      <w:r>
        <w:rPr>
          <w:rFonts w:eastAsia="仿宋" w:hint="eastAsia"/>
          <w:spacing w:val="8"/>
          <w:sz w:val="24"/>
        </w:rPr>
        <w:t>、</w:t>
      </w:r>
      <w:r>
        <w:rPr>
          <w:rFonts w:eastAsia="仿宋"/>
          <w:spacing w:val="8"/>
          <w:sz w:val="24"/>
        </w:rPr>
        <w:t>会议资料整理及服务成果移交</w:t>
      </w:r>
      <w:r>
        <w:rPr>
          <w:rFonts w:eastAsia="仿宋" w:hint="eastAsia"/>
          <w:spacing w:val="8"/>
          <w:sz w:val="24"/>
        </w:rPr>
        <w:t>后</w:t>
      </w:r>
      <w:r>
        <w:rPr>
          <w:rFonts w:eastAsia="仿宋"/>
          <w:spacing w:val="8"/>
          <w:sz w:val="24"/>
        </w:rPr>
        <w:t>,</w:t>
      </w:r>
      <w:r>
        <w:rPr>
          <w:rFonts w:eastAsia="仿宋" w:hint="eastAsia"/>
          <w:spacing w:val="8"/>
          <w:sz w:val="24"/>
        </w:rPr>
        <w:t>经行政审计部门审计并由</w:t>
      </w:r>
      <w:r>
        <w:rPr>
          <w:rFonts w:eastAsia="仿宋"/>
          <w:spacing w:val="8"/>
          <w:sz w:val="24"/>
        </w:rPr>
        <w:t>甲方最终验收</w:t>
      </w:r>
      <w:r>
        <w:rPr>
          <w:rFonts w:eastAsia="仿宋" w:hint="eastAsia"/>
          <w:spacing w:val="8"/>
          <w:sz w:val="24"/>
        </w:rPr>
        <w:t>确认后，</w:t>
      </w:r>
      <w:r>
        <w:rPr>
          <w:rFonts w:eastAsia="仿宋"/>
          <w:spacing w:val="8"/>
          <w:sz w:val="24"/>
        </w:rPr>
        <w:t>双方</w:t>
      </w:r>
      <w:r>
        <w:rPr>
          <w:rFonts w:eastAsia="仿宋" w:hint="eastAsia"/>
          <w:spacing w:val="8"/>
          <w:sz w:val="24"/>
        </w:rPr>
        <w:t>按照审计金额</w:t>
      </w:r>
      <w:r>
        <w:rPr>
          <w:rFonts w:eastAsia="仿宋"/>
          <w:spacing w:val="8"/>
          <w:sz w:val="24"/>
        </w:rPr>
        <w:t>进行结算，乙方按照结算确认的尾款金额向甲方提供符合甲方要求的票据凭证资料</w:t>
      </w:r>
      <w:r>
        <w:rPr>
          <w:rFonts w:eastAsia="仿宋"/>
          <w:spacing w:val="8"/>
          <w:sz w:val="24"/>
        </w:rPr>
        <w:t>,</w:t>
      </w:r>
      <w:r>
        <w:rPr>
          <w:rFonts w:eastAsia="仿宋"/>
          <w:spacing w:val="8"/>
          <w:sz w:val="24"/>
        </w:rPr>
        <w:t>甲方收到上述资料后的</w:t>
      </w:r>
      <w:r>
        <w:rPr>
          <w:rFonts w:eastAsia="仿宋"/>
          <w:spacing w:val="8"/>
          <w:sz w:val="24"/>
        </w:rPr>
        <w:t>10</w:t>
      </w:r>
      <w:r>
        <w:rPr>
          <w:rFonts w:eastAsia="仿宋" w:hint="eastAsia"/>
          <w:spacing w:val="8"/>
          <w:sz w:val="24"/>
        </w:rPr>
        <w:t>日</w:t>
      </w:r>
      <w:r>
        <w:rPr>
          <w:rFonts w:eastAsia="仿宋"/>
          <w:spacing w:val="8"/>
          <w:sz w:val="24"/>
        </w:rPr>
        <w:t>内，按照财政性资金支付有关规定</w:t>
      </w:r>
      <w:r>
        <w:rPr>
          <w:rFonts w:eastAsia="仿宋"/>
          <w:spacing w:val="8"/>
          <w:sz w:val="24"/>
        </w:rPr>
        <w:t>,</w:t>
      </w:r>
      <w:r>
        <w:rPr>
          <w:rFonts w:eastAsia="仿宋"/>
          <w:spacing w:val="8"/>
          <w:sz w:val="24"/>
        </w:rPr>
        <w:t>向乙方支付合同尾款。</w:t>
      </w:r>
    </w:p>
    <w:p w14:paraId="5A100D23"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4.2.4 </w:t>
      </w:r>
      <w:r>
        <w:rPr>
          <w:rFonts w:eastAsia="仿宋"/>
          <w:spacing w:val="8"/>
          <w:sz w:val="24"/>
        </w:rPr>
        <w:t>履约保证金：本合同履约保证金</w:t>
      </w:r>
      <w:r>
        <w:rPr>
          <w:rFonts w:eastAsia="仿宋" w:hint="eastAsia"/>
          <w:spacing w:val="8"/>
          <w:sz w:val="24"/>
        </w:rPr>
        <w:t>为合同总金额的</w:t>
      </w:r>
      <w:r>
        <w:rPr>
          <w:rFonts w:eastAsia="仿宋" w:hint="eastAsia"/>
          <w:spacing w:val="8"/>
          <w:sz w:val="24"/>
        </w:rPr>
        <w:t>8%</w:t>
      </w:r>
      <w:r>
        <w:rPr>
          <w:rFonts w:eastAsia="仿宋" w:hint="eastAsia"/>
          <w:spacing w:val="8"/>
          <w:sz w:val="24"/>
        </w:rPr>
        <w:t>，履约保证金的形式为银行保函</w:t>
      </w:r>
      <w:r>
        <w:rPr>
          <w:rFonts w:eastAsia="仿宋"/>
          <w:spacing w:val="8"/>
          <w:sz w:val="24"/>
        </w:rPr>
        <w:t>。</w:t>
      </w:r>
    </w:p>
    <w:p w14:paraId="34D4E02A"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4.2.5 </w:t>
      </w:r>
      <w:r>
        <w:rPr>
          <w:rFonts w:eastAsia="仿宋"/>
          <w:spacing w:val="8"/>
          <w:sz w:val="24"/>
        </w:rPr>
        <w:t>甲方每次付款前，乙方应当按照甲方的要求提供合法有效完整的完税发票等所有凭证资料进行支付结算，如乙方未提供或者提供的票据凭证资料不符合要求的，甲方有权暂停付款且不承担相应违约责任。</w:t>
      </w:r>
    </w:p>
    <w:p w14:paraId="65A88D0A" w14:textId="77777777" w:rsidR="00F56BA2" w:rsidRDefault="005177EA">
      <w:pPr>
        <w:autoSpaceDE w:val="0"/>
        <w:autoSpaceDN w:val="0"/>
        <w:snapToGrid w:val="0"/>
        <w:spacing w:line="520" w:lineRule="exact"/>
        <w:rPr>
          <w:rFonts w:eastAsia="仿宋"/>
          <w:b/>
          <w:bCs/>
          <w:spacing w:val="8"/>
          <w:sz w:val="24"/>
        </w:rPr>
      </w:pPr>
      <w:r>
        <w:rPr>
          <w:rFonts w:eastAsia="仿宋"/>
          <w:b/>
          <w:bCs/>
          <w:spacing w:val="8"/>
          <w:sz w:val="24"/>
        </w:rPr>
        <w:t>5.</w:t>
      </w:r>
      <w:r>
        <w:rPr>
          <w:rFonts w:eastAsia="仿宋"/>
          <w:b/>
          <w:bCs/>
          <w:spacing w:val="8"/>
          <w:sz w:val="24"/>
        </w:rPr>
        <w:t>验收和质量保证</w:t>
      </w:r>
    </w:p>
    <w:p w14:paraId="0E37940C"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5.1</w:t>
      </w:r>
      <w:r>
        <w:rPr>
          <w:rFonts w:eastAsia="仿宋"/>
          <w:spacing w:val="8"/>
          <w:sz w:val="24"/>
        </w:rPr>
        <w:t>验收标准：</w:t>
      </w:r>
    </w:p>
    <w:p w14:paraId="05375AEB" w14:textId="77777777" w:rsidR="00F56BA2" w:rsidRDefault="005177EA">
      <w:pPr>
        <w:autoSpaceDE w:val="0"/>
        <w:autoSpaceDN w:val="0"/>
        <w:snapToGrid w:val="0"/>
        <w:spacing w:line="520" w:lineRule="exact"/>
        <w:rPr>
          <w:rFonts w:eastAsia="仿宋"/>
          <w:bCs/>
          <w:sz w:val="24"/>
        </w:rPr>
      </w:pPr>
      <w:r>
        <w:rPr>
          <w:rFonts w:eastAsia="仿宋"/>
          <w:spacing w:val="8"/>
          <w:sz w:val="24"/>
        </w:rPr>
        <w:t>5.1.1</w:t>
      </w:r>
      <w:r>
        <w:rPr>
          <w:rFonts w:eastAsia="仿宋"/>
          <w:spacing w:val="8"/>
          <w:sz w:val="24"/>
        </w:rPr>
        <w:t>甲方按照《财政部关于进一步加强政府采购需求和履约验收管理的指导意见》</w:t>
      </w:r>
      <w:r>
        <w:rPr>
          <w:rFonts w:eastAsia="仿宋"/>
          <w:spacing w:val="8"/>
          <w:sz w:val="24"/>
        </w:rPr>
        <w:t>(</w:t>
      </w:r>
      <w:r>
        <w:rPr>
          <w:rFonts w:eastAsia="仿宋"/>
          <w:spacing w:val="8"/>
          <w:sz w:val="24"/>
        </w:rPr>
        <w:t>财库〔</w:t>
      </w:r>
      <w:r>
        <w:rPr>
          <w:rFonts w:eastAsia="仿宋"/>
          <w:spacing w:val="8"/>
          <w:sz w:val="24"/>
        </w:rPr>
        <w:t>2016</w:t>
      </w:r>
      <w:r>
        <w:rPr>
          <w:rFonts w:eastAsia="仿宋"/>
          <w:spacing w:val="8"/>
          <w:sz w:val="24"/>
        </w:rPr>
        <w:t>〕</w:t>
      </w:r>
      <w:r>
        <w:rPr>
          <w:rFonts w:eastAsia="仿宋"/>
          <w:spacing w:val="8"/>
          <w:sz w:val="24"/>
        </w:rPr>
        <w:t>205</w:t>
      </w:r>
      <w:r>
        <w:rPr>
          <w:rFonts w:eastAsia="仿宋"/>
          <w:spacing w:val="8"/>
          <w:sz w:val="24"/>
        </w:rPr>
        <w:t>号</w:t>
      </w:r>
      <w:r>
        <w:rPr>
          <w:rFonts w:eastAsia="仿宋"/>
          <w:spacing w:val="8"/>
          <w:sz w:val="24"/>
        </w:rPr>
        <w:t>)</w:t>
      </w:r>
      <w:r>
        <w:rPr>
          <w:rFonts w:eastAsia="仿宋"/>
          <w:spacing w:val="8"/>
          <w:sz w:val="24"/>
        </w:rPr>
        <w:t>要求，以本服务招标文件中商务服务要求描述为本项目的验收标准规范，如服务及其他质量验收合格，甲方应及时与</w:t>
      </w:r>
      <w:r>
        <w:rPr>
          <w:rFonts w:eastAsia="仿宋" w:hint="eastAsia"/>
          <w:spacing w:val="8"/>
          <w:sz w:val="24"/>
        </w:rPr>
        <w:t>乙</w:t>
      </w:r>
      <w:r>
        <w:rPr>
          <w:rFonts w:eastAsia="仿宋"/>
          <w:spacing w:val="8"/>
          <w:sz w:val="24"/>
        </w:rPr>
        <w:t>方签订服务验收单。</w:t>
      </w:r>
    </w:p>
    <w:p w14:paraId="37A79295"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5.1.2</w:t>
      </w:r>
      <w:r>
        <w:rPr>
          <w:rFonts w:eastAsia="仿宋"/>
          <w:spacing w:val="8"/>
          <w:sz w:val="24"/>
        </w:rPr>
        <w:t>由甲方根据招标文件、中标文件</w:t>
      </w:r>
      <w:r>
        <w:rPr>
          <w:rFonts w:eastAsia="仿宋" w:hint="eastAsia"/>
          <w:spacing w:val="8"/>
          <w:sz w:val="24"/>
        </w:rPr>
        <w:t>、本合同第三条约定</w:t>
      </w:r>
      <w:r>
        <w:rPr>
          <w:rFonts w:eastAsia="仿宋"/>
          <w:spacing w:val="8"/>
          <w:sz w:val="24"/>
        </w:rPr>
        <w:t>以及甲方的验收政策，邀请第三方参加，进行终审验收。</w:t>
      </w:r>
    </w:p>
    <w:p w14:paraId="32AF3439"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5.2 </w:t>
      </w:r>
      <w:r>
        <w:rPr>
          <w:rFonts w:eastAsia="仿宋"/>
          <w:spacing w:val="8"/>
          <w:sz w:val="24"/>
        </w:rPr>
        <w:t>质量要求：</w:t>
      </w:r>
    </w:p>
    <w:p w14:paraId="06733D3C"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乙方应按照</w:t>
      </w:r>
      <w:r>
        <w:rPr>
          <w:rFonts w:eastAsia="仿宋" w:hint="eastAsia"/>
          <w:spacing w:val="8"/>
          <w:sz w:val="24"/>
        </w:rPr>
        <w:t>甲方审核</w:t>
      </w:r>
      <w:r>
        <w:rPr>
          <w:rFonts w:eastAsia="仿宋"/>
          <w:spacing w:val="8"/>
          <w:sz w:val="24"/>
        </w:rPr>
        <w:t>确定</w:t>
      </w:r>
      <w:r>
        <w:rPr>
          <w:rFonts w:eastAsia="仿宋" w:hint="eastAsia"/>
          <w:spacing w:val="8"/>
          <w:sz w:val="24"/>
        </w:rPr>
        <w:t>后</w:t>
      </w:r>
      <w:r>
        <w:rPr>
          <w:rFonts w:eastAsia="仿宋"/>
          <w:spacing w:val="8"/>
          <w:sz w:val="24"/>
        </w:rPr>
        <w:t>的方案和计划执行，随时接受甲方审核及检验，并为甲方提供便利条件，同时承担由自身原因导致返工、修改的费用。</w:t>
      </w:r>
    </w:p>
    <w:p w14:paraId="0E00E810" w14:textId="77777777" w:rsidR="00F56BA2" w:rsidRDefault="005177EA">
      <w:pPr>
        <w:autoSpaceDE w:val="0"/>
        <w:autoSpaceDN w:val="0"/>
        <w:snapToGrid w:val="0"/>
        <w:spacing w:line="520" w:lineRule="exact"/>
        <w:rPr>
          <w:rFonts w:eastAsia="仿宋"/>
          <w:b/>
          <w:spacing w:val="8"/>
          <w:sz w:val="24"/>
        </w:rPr>
      </w:pPr>
      <w:r>
        <w:rPr>
          <w:rFonts w:eastAsia="仿宋" w:hint="eastAsia"/>
          <w:b/>
          <w:spacing w:val="8"/>
          <w:sz w:val="24"/>
        </w:rPr>
        <w:t>6</w:t>
      </w:r>
      <w:r>
        <w:rPr>
          <w:rFonts w:eastAsia="仿宋"/>
          <w:b/>
          <w:spacing w:val="8"/>
          <w:sz w:val="24"/>
        </w:rPr>
        <w:t>.</w:t>
      </w:r>
      <w:r>
        <w:rPr>
          <w:rFonts w:eastAsia="仿宋"/>
          <w:b/>
          <w:spacing w:val="8"/>
          <w:sz w:val="24"/>
        </w:rPr>
        <w:t>权利和义务</w:t>
      </w:r>
    </w:p>
    <w:p w14:paraId="53D3694E"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.1</w:t>
      </w:r>
      <w:r>
        <w:rPr>
          <w:rFonts w:eastAsia="仿宋"/>
          <w:spacing w:val="8"/>
          <w:sz w:val="24"/>
        </w:rPr>
        <w:t>甲方的权利</w:t>
      </w:r>
      <w:r>
        <w:rPr>
          <w:rFonts w:eastAsia="仿宋" w:hint="eastAsia"/>
          <w:spacing w:val="8"/>
          <w:sz w:val="24"/>
        </w:rPr>
        <w:t>和</w:t>
      </w:r>
      <w:r>
        <w:rPr>
          <w:rFonts w:eastAsia="仿宋"/>
          <w:spacing w:val="8"/>
          <w:sz w:val="24"/>
        </w:rPr>
        <w:t>义务</w:t>
      </w:r>
    </w:p>
    <w:p w14:paraId="707BB7B7"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.1.1 </w:t>
      </w:r>
      <w:r>
        <w:rPr>
          <w:rFonts w:eastAsia="仿宋"/>
          <w:spacing w:val="8"/>
          <w:sz w:val="24"/>
        </w:rPr>
        <w:t>甲方要求乙方就服务方案、人员配备等按本合同约定的验收标准进行修订、完善。</w:t>
      </w:r>
    </w:p>
    <w:p w14:paraId="5543D446"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lastRenderedPageBreak/>
        <w:t>6</w:t>
      </w:r>
      <w:r>
        <w:rPr>
          <w:rFonts w:eastAsia="仿宋"/>
          <w:spacing w:val="8"/>
          <w:sz w:val="24"/>
        </w:rPr>
        <w:t xml:space="preserve">.1.2 </w:t>
      </w:r>
      <w:r>
        <w:rPr>
          <w:rFonts w:eastAsia="仿宋"/>
          <w:spacing w:val="8"/>
          <w:sz w:val="24"/>
        </w:rPr>
        <w:t>甲方对合同规定范围内乙方的服务行为和服务质量进行监督和检查。定期核对乙方提供服务所配备的人员数量、核查服务过程和服务成果。甲方如核查认为乙方提供的服务存在不合格、不达标、不合理的情况有权向乙方下达整改通知书，并要求乙方合理限期内整改。乙方应在限期进行整改合格，符合甲方要求。</w:t>
      </w:r>
    </w:p>
    <w:p w14:paraId="263377BE" w14:textId="77777777" w:rsidR="00F56BA2" w:rsidRDefault="005177EA">
      <w:pPr>
        <w:autoSpaceDE w:val="0"/>
        <w:autoSpaceDN w:val="0"/>
        <w:snapToGrid w:val="0"/>
        <w:spacing w:line="520" w:lineRule="exact"/>
        <w:outlineLvl w:val="0"/>
        <w:rPr>
          <w:rFonts w:eastAsia="仿宋"/>
          <w:spacing w:val="8"/>
          <w:sz w:val="24"/>
        </w:rPr>
      </w:pPr>
      <w:r>
        <w:rPr>
          <w:rFonts w:eastAsia="仿宋" w:hint="eastAsia"/>
          <w:spacing w:val="8"/>
          <w:sz w:val="24"/>
        </w:rPr>
        <w:t>6</w:t>
      </w:r>
      <w:r>
        <w:rPr>
          <w:rFonts w:eastAsia="仿宋"/>
          <w:spacing w:val="8"/>
          <w:sz w:val="24"/>
        </w:rPr>
        <w:t>.1.</w:t>
      </w:r>
      <w:r>
        <w:rPr>
          <w:rFonts w:eastAsia="仿宋" w:hint="eastAsia"/>
          <w:spacing w:val="8"/>
          <w:sz w:val="24"/>
        </w:rPr>
        <w:t>3</w:t>
      </w:r>
      <w:r>
        <w:rPr>
          <w:rFonts w:eastAsia="仿宋"/>
          <w:spacing w:val="8"/>
          <w:sz w:val="24"/>
        </w:rPr>
        <w:t xml:space="preserve"> </w:t>
      </w:r>
      <w:r>
        <w:rPr>
          <w:rFonts w:eastAsia="仿宋"/>
          <w:spacing w:val="8"/>
          <w:sz w:val="24"/>
        </w:rPr>
        <w:t>国家法律、法规所规定应由甲方承担的其它责任。</w:t>
      </w:r>
    </w:p>
    <w:p w14:paraId="1F858699"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 </w:t>
      </w:r>
      <w:r>
        <w:rPr>
          <w:rFonts w:eastAsia="仿宋"/>
          <w:spacing w:val="8"/>
          <w:sz w:val="24"/>
        </w:rPr>
        <w:t>乙方的权利</w:t>
      </w:r>
      <w:r>
        <w:rPr>
          <w:rFonts w:eastAsia="仿宋" w:hint="eastAsia"/>
          <w:spacing w:val="8"/>
          <w:sz w:val="24"/>
        </w:rPr>
        <w:t>和</w:t>
      </w:r>
      <w:r>
        <w:rPr>
          <w:rFonts w:eastAsia="仿宋"/>
          <w:spacing w:val="8"/>
          <w:sz w:val="24"/>
        </w:rPr>
        <w:t>义务</w:t>
      </w:r>
    </w:p>
    <w:p w14:paraId="60895580"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.2.1 </w:t>
      </w:r>
      <w:r>
        <w:rPr>
          <w:rFonts w:eastAsia="仿宋"/>
          <w:spacing w:val="8"/>
          <w:sz w:val="24"/>
        </w:rPr>
        <w:t>乙方根据本合同的规定要求甲方按时支付服务费用。</w:t>
      </w:r>
    </w:p>
    <w:p w14:paraId="0FA1F901"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.2.2 </w:t>
      </w:r>
      <w:r>
        <w:rPr>
          <w:rFonts w:eastAsia="仿宋"/>
          <w:spacing w:val="8"/>
          <w:sz w:val="24"/>
        </w:rPr>
        <w:t>乙方应严格履行本合同约定的服务内容、标准和要求，严格按照其内部规定加强经费管理，并及时向甲方通告本项目服务范围内的重大事项，并及时配合处理，防止扩大损失。</w:t>
      </w:r>
    </w:p>
    <w:p w14:paraId="53DA453F"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.2.3 </w:t>
      </w:r>
      <w:r>
        <w:rPr>
          <w:rFonts w:eastAsia="仿宋"/>
          <w:spacing w:val="8"/>
          <w:sz w:val="24"/>
        </w:rPr>
        <w:t>乙方应积极配合并接受项目行业管理部门、政府有关部门的指导及甲方的监督。</w:t>
      </w:r>
    </w:p>
    <w:p w14:paraId="779F7054"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.2.4 </w:t>
      </w:r>
      <w:r>
        <w:rPr>
          <w:rFonts w:eastAsia="仿宋"/>
          <w:spacing w:val="8"/>
          <w:sz w:val="24"/>
        </w:rPr>
        <w:t>乙方应当按照本合同约定提供服务。服务过程中甲方根据</w:t>
      </w:r>
      <w:r>
        <w:rPr>
          <w:rFonts w:eastAsia="仿宋" w:hint="eastAsia"/>
          <w:spacing w:val="8"/>
          <w:sz w:val="24"/>
        </w:rPr>
        <w:t>招标投标文件、中标通知书和本合同的约定</w:t>
      </w:r>
      <w:r>
        <w:rPr>
          <w:rFonts w:eastAsia="仿宋"/>
          <w:spacing w:val="8"/>
          <w:sz w:val="24"/>
        </w:rPr>
        <w:t>对乙方履约行为进行监督。</w:t>
      </w:r>
    </w:p>
    <w:p w14:paraId="3AA53CAE"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.2.5 </w:t>
      </w:r>
      <w:r>
        <w:rPr>
          <w:rFonts w:eastAsia="仿宋"/>
          <w:spacing w:val="8"/>
          <w:sz w:val="24"/>
        </w:rPr>
        <w:t>乙方对</w:t>
      </w:r>
      <w:r>
        <w:rPr>
          <w:rFonts w:eastAsia="仿宋" w:hint="eastAsia"/>
          <w:spacing w:val="8"/>
          <w:sz w:val="24"/>
        </w:rPr>
        <w:t>项目</w:t>
      </w:r>
      <w:r>
        <w:rPr>
          <w:rFonts w:eastAsia="仿宋"/>
          <w:spacing w:val="8"/>
          <w:sz w:val="24"/>
        </w:rPr>
        <w:t>人员的薪酬支付、劳动及安全保障等负责，乙方人员在工作中受到的所有损失或者伤害，甲方不承担责任；如因乙方工作人员在履行职务过程中的疏忽、失职、过错等故意或者过失原因给甲方、第三方造成损失或侵害，乙方对此均应承担全部的赔偿责任。</w:t>
      </w:r>
    </w:p>
    <w:p w14:paraId="7015A3EB"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.2.</w:t>
      </w:r>
      <w:r>
        <w:rPr>
          <w:rFonts w:eastAsia="仿宋" w:hint="eastAsia"/>
          <w:spacing w:val="8"/>
          <w:sz w:val="24"/>
        </w:rPr>
        <w:t>6</w:t>
      </w:r>
      <w:r>
        <w:rPr>
          <w:rFonts w:eastAsia="仿宋"/>
          <w:spacing w:val="8"/>
          <w:sz w:val="24"/>
        </w:rPr>
        <w:t xml:space="preserve"> </w:t>
      </w:r>
      <w:r>
        <w:rPr>
          <w:rFonts w:eastAsia="仿宋"/>
          <w:spacing w:val="8"/>
          <w:sz w:val="24"/>
        </w:rPr>
        <w:t>疫情安全保障义务</w:t>
      </w:r>
    </w:p>
    <w:p w14:paraId="093E5DDE"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疫情安全保障的保障义务及费用开支，</w:t>
      </w:r>
      <w:r>
        <w:rPr>
          <w:rFonts w:eastAsia="仿宋" w:hint="eastAsia"/>
          <w:spacing w:val="8"/>
          <w:sz w:val="24"/>
        </w:rPr>
        <w:t>由</w:t>
      </w:r>
      <w:r>
        <w:rPr>
          <w:rFonts w:eastAsia="仿宋"/>
          <w:spacing w:val="8"/>
          <w:sz w:val="24"/>
        </w:rPr>
        <w:t>乙方应根据成都市疫情防控政策执行。</w:t>
      </w:r>
      <w:r>
        <w:rPr>
          <w:rFonts w:eastAsia="仿宋" w:hint="eastAsia"/>
          <w:spacing w:val="8"/>
          <w:sz w:val="24"/>
        </w:rPr>
        <w:t>若甲方要求乙方制定疫情防控保障方案的，乙方应积极配合并在甲方指定时间内完成方案并提交甲方审核后执行，超出成都市疫情防控政策和大运会疫情防控专项方案之外的要求所产生的的费用由甲方承担。</w:t>
      </w:r>
    </w:p>
    <w:p w14:paraId="38A3CBEA" w14:textId="77777777" w:rsidR="00F56BA2" w:rsidRDefault="005177EA">
      <w:pPr>
        <w:autoSpaceDE w:val="0"/>
        <w:autoSpaceDN w:val="0"/>
        <w:snapToGrid w:val="0"/>
        <w:spacing w:line="520" w:lineRule="exact"/>
        <w:rPr>
          <w:rFonts w:eastAsia="仿宋"/>
          <w:b/>
          <w:bCs/>
          <w:spacing w:val="8"/>
          <w:sz w:val="24"/>
        </w:rPr>
      </w:pPr>
      <w:r>
        <w:rPr>
          <w:rFonts w:eastAsia="仿宋" w:hint="eastAsia"/>
          <w:b/>
          <w:bCs/>
          <w:spacing w:val="8"/>
          <w:sz w:val="24"/>
        </w:rPr>
        <w:t>7</w:t>
      </w:r>
      <w:r>
        <w:rPr>
          <w:rFonts w:eastAsia="仿宋"/>
          <w:b/>
          <w:bCs/>
          <w:spacing w:val="8"/>
          <w:sz w:val="24"/>
        </w:rPr>
        <w:t>.</w:t>
      </w:r>
      <w:r>
        <w:rPr>
          <w:rFonts w:eastAsia="仿宋"/>
          <w:b/>
          <w:bCs/>
          <w:spacing w:val="8"/>
          <w:sz w:val="24"/>
        </w:rPr>
        <w:t>知识产权</w:t>
      </w:r>
    </w:p>
    <w:p w14:paraId="7ED2A7AC" w14:textId="77777777" w:rsidR="00F56BA2" w:rsidRDefault="005177EA">
      <w:pPr>
        <w:autoSpaceDE w:val="0"/>
        <w:autoSpaceDN w:val="0"/>
        <w:snapToGrid w:val="0"/>
        <w:spacing w:line="520" w:lineRule="exact"/>
        <w:rPr>
          <w:rFonts w:eastAsia="仿宋"/>
          <w:bCs/>
          <w:sz w:val="24"/>
        </w:rPr>
      </w:pPr>
      <w:r>
        <w:rPr>
          <w:rFonts w:eastAsia="仿宋" w:hint="eastAsia"/>
          <w:spacing w:val="8"/>
          <w:sz w:val="24"/>
        </w:rPr>
        <w:t>7</w:t>
      </w:r>
      <w:r>
        <w:rPr>
          <w:rFonts w:eastAsia="仿宋"/>
          <w:spacing w:val="8"/>
          <w:sz w:val="24"/>
        </w:rPr>
        <w:t>.1</w:t>
      </w:r>
      <w:r>
        <w:rPr>
          <w:rFonts w:eastAsia="仿宋"/>
          <w:spacing w:val="8"/>
          <w:sz w:val="24"/>
        </w:rPr>
        <w:t>乙方确认并同意，本合同的签订和履行，不得视作成都大运会执委会通过明</w:t>
      </w:r>
      <w:r>
        <w:rPr>
          <w:rFonts w:eastAsia="仿宋"/>
          <w:spacing w:val="8"/>
          <w:sz w:val="24"/>
        </w:rPr>
        <w:lastRenderedPageBreak/>
        <w:t>示、暗示或者其他方式许可乙方对由成都大运会执委会在现阶段拥有或者将来可能拥有的任何知识产权和商业秘密享有任何权利。乙方无权自行或许可任何第三方使用、复制或开发成都大运会、国际大体联、学术大会的任何标志、授权称谓等知识产权和商业秘密。乙方不得在合同的履行过程中侵犯成都大运会执委</w:t>
      </w:r>
      <w:r>
        <w:rPr>
          <w:rFonts w:eastAsia="仿宋"/>
          <w:bCs/>
          <w:sz w:val="24"/>
        </w:rPr>
        <w:t>会、国际大体联、中国大体协享有的任何知识产权和商业秘密，或侵犯第三方所享有的知识产权和商业秘密。</w:t>
      </w:r>
    </w:p>
    <w:p w14:paraId="72775F40" w14:textId="77777777" w:rsidR="00F56BA2" w:rsidRDefault="005177EA">
      <w:pPr>
        <w:spacing w:line="500" w:lineRule="exact"/>
        <w:rPr>
          <w:rFonts w:eastAsia="仿宋"/>
          <w:bCs/>
          <w:sz w:val="24"/>
        </w:rPr>
      </w:pPr>
      <w:r>
        <w:rPr>
          <w:rFonts w:eastAsia="仿宋" w:hint="eastAsia"/>
          <w:bCs/>
          <w:sz w:val="24"/>
        </w:rPr>
        <w:t>7</w:t>
      </w:r>
      <w:r>
        <w:rPr>
          <w:rFonts w:eastAsia="仿宋"/>
          <w:bCs/>
          <w:sz w:val="24"/>
        </w:rPr>
        <w:t>.2</w:t>
      </w:r>
      <w:r>
        <w:rPr>
          <w:rFonts w:eastAsia="仿宋"/>
          <w:bCs/>
          <w:sz w:val="24"/>
        </w:rPr>
        <w:t>乙方确认并同意，本合同履行过程中产生的与成都大运会、学术大会有关的知识产权，以及与知识产权有关的权利，全部归属于成都大运会执委会，成都大运会执委会享有管理、使用、处分的权利。乙方放弃包括与人身相关的知识产权有关权利，并承诺不得对有关知识产权提出任何人身权、财产权权利主张。</w:t>
      </w:r>
    </w:p>
    <w:p w14:paraId="688E1E7F" w14:textId="77777777" w:rsidR="00F56BA2" w:rsidRDefault="005177EA">
      <w:pPr>
        <w:autoSpaceDE w:val="0"/>
        <w:autoSpaceDN w:val="0"/>
        <w:snapToGrid w:val="0"/>
        <w:spacing w:line="520" w:lineRule="exact"/>
        <w:rPr>
          <w:rFonts w:eastAsia="仿宋"/>
          <w:b/>
          <w:sz w:val="24"/>
        </w:rPr>
      </w:pPr>
      <w:r>
        <w:rPr>
          <w:rFonts w:eastAsia="仿宋" w:hint="eastAsia"/>
          <w:b/>
          <w:sz w:val="24"/>
        </w:rPr>
        <w:t>8</w:t>
      </w:r>
      <w:r>
        <w:rPr>
          <w:rFonts w:eastAsia="仿宋"/>
          <w:b/>
          <w:sz w:val="24"/>
        </w:rPr>
        <w:t>.</w:t>
      </w:r>
      <w:r>
        <w:rPr>
          <w:rFonts w:eastAsia="仿宋"/>
          <w:b/>
          <w:sz w:val="24"/>
        </w:rPr>
        <w:t>反隐性市场条款</w:t>
      </w:r>
    </w:p>
    <w:p w14:paraId="2F34DEE8" w14:textId="77777777" w:rsidR="00F56BA2" w:rsidRDefault="005177EA">
      <w:pPr>
        <w:autoSpaceDE w:val="0"/>
        <w:autoSpaceDN w:val="0"/>
        <w:snapToGrid w:val="0"/>
        <w:spacing w:line="520" w:lineRule="exact"/>
        <w:rPr>
          <w:rFonts w:eastAsia="仿宋"/>
          <w:spacing w:val="8"/>
          <w:sz w:val="24"/>
        </w:rPr>
      </w:pPr>
      <w:r>
        <w:rPr>
          <w:rFonts w:eastAsia="仿宋" w:hint="eastAsia"/>
          <w:bCs/>
          <w:sz w:val="24"/>
        </w:rPr>
        <w:t>8</w:t>
      </w:r>
      <w:r>
        <w:rPr>
          <w:rFonts w:eastAsia="仿宋"/>
          <w:bCs/>
          <w:sz w:val="24"/>
        </w:rPr>
        <w:t>.1</w:t>
      </w:r>
      <w:r>
        <w:rPr>
          <w:rFonts w:eastAsia="仿宋"/>
          <w:bCs/>
          <w:sz w:val="24"/>
        </w:rPr>
        <w:t>乙方确认并同意</w:t>
      </w:r>
      <w:r>
        <w:rPr>
          <w:rFonts w:eastAsia="仿宋"/>
          <w:bCs/>
          <w:sz w:val="24"/>
        </w:rPr>
        <w:t xml:space="preserve">, </w:t>
      </w:r>
      <w:r>
        <w:rPr>
          <w:rFonts w:eastAsia="仿宋"/>
          <w:bCs/>
          <w:sz w:val="24"/>
        </w:rPr>
        <w:t>成都大运会执委会的重要工作之一是防止与成都大运会有关的隐性市场活动。</w:t>
      </w:r>
      <w:r>
        <w:rPr>
          <w:rFonts w:eastAsia="仿宋"/>
          <w:spacing w:val="8"/>
          <w:sz w:val="24"/>
        </w:rPr>
        <w:t>乙方不因订立和履行本合同而在将来参与成都大运会赞助商和（或）合同供货商的竞争中获得任何优先于其他竞争者的权利</w:t>
      </w:r>
      <w:r>
        <w:rPr>
          <w:rFonts w:eastAsia="仿宋"/>
          <w:spacing w:val="8"/>
          <w:sz w:val="24"/>
        </w:rPr>
        <w:t>;</w:t>
      </w:r>
      <w:r>
        <w:rPr>
          <w:rFonts w:eastAsia="仿宋"/>
          <w:spacing w:val="8"/>
          <w:sz w:val="24"/>
        </w:rPr>
        <w:t>乙方不得从事与成都大运会、学术大会有关的任何形式的隐性市场活动。</w:t>
      </w:r>
    </w:p>
    <w:p w14:paraId="1A582BEC"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8</w:t>
      </w:r>
      <w:r>
        <w:rPr>
          <w:rFonts w:eastAsia="仿宋"/>
          <w:spacing w:val="8"/>
          <w:sz w:val="24"/>
        </w:rPr>
        <w:t xml:space="preserve">.2 </w:t>
      </w:r>
      <w:r>
        <w:rPr>
          <w:rFonts w:eastAsia="仿宋"/>
          <w:spacing w:val="8"/>
          <w:sz w:val="24"/>
        </w:rPr>
        <w:t>乙方确认并同意</w:t>
      </w:r>
      <w:r>
        <w:rPr>
          <w:rFonts w:eastAsia="仿宋"/>
          <w:spacing w:val="8"/>
          <w:sz w:val="24"/>
        </w:rPr>
        <w:t xml:space="preserve">, </w:t>
      </w:r>
      <w:r>
        <w:rPr>
          <w:rFonts w:eastAsia="仿宋"/>
          <w:spacing w:val="8"/>
          <w:sz w:val="24"/>
        </w:rPr>
        <w:t>遵守国际大体联的规则和惯例，反对隐性市场。乙方保证，未经成都大运会执委会事先书面批准，不得自行或同意任何关联方在任何时间、任何地点、以任何方式进行任何形式（商业性或非商业性）的市场开发或宣传活动，亦不得将成都大运会执委会作为乙方的用户予以宣传。乙方应积极配合成都大运会执委会并提供必要的支持，最大限度地减少任何第三方从事的任何隐性市场活动。（隐性市场主要是指非成都大运会执委会合作伙伴与大运会建立虚假的或未经授权的联系，获取商业利益的行为）</w:t>
      </w:r>
    </w:p>
    <w:p w14:paraId="4399B4B5" w14:textId="77777777" w:rsidR="00F56BA2" w:rsidRDefault="005177EA">
      <w:pPr>
        <w:autoSpaceDE w:val="0"/>
        <w:autoSpaceDN w:val="0"/>
        <w:snapToGrid w:val="0"/>
        <w:spacing w:line="520" w:lineRule="exact"/>
        <w:rPr>
          <w:rFonts w:eastAsia="仿宋"/>
          <w:b/>
          <w:bCs/>
          <w:spacing w:val="8"/>
          <w:sz w:val="24"/>
        </w:rPr>
      </w:pPr>
      <w:r>
        <w:rPr>
          <w:rFonts w:eastAsia="仿宋" w:hint="eastAsia"/>
          <w:b/>
          <w:bCs/>
          <w:spacing w:val="8"/>
          <w:sz w:val="24"/>
        </w:rPr>
        <w:t>9</w:t>
      </w:r>
      <w:r>
        <w:rPr>
          <w:rFonts w:eastAsia="仿宋"/>
          <w:b/>
          <w:bCs/>
          <w:spacing w:val="8"/>
          <w:sz w:val="24"/>
        </w:rPr>
        <w:t xml:space="preserve">. </w:t>
      </w:r>
      <w:r>
        <w:rPr>
          <w:rFonts w:eastAsia="仿宋"/>
          <w:b/>
          <w:bCs/>
          <w:spacing w:val="8"/>
          <w:sz w:val="24"/>
        </w:rPr>
        <w:t>保密条款</w:t>
      </w:r>
    </w:p>
    <w:p w14:paraId="7AB65187"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.1 </w:t>
      </w:r>
      <w:r>
        <w:rPr>
          <w:rFonts w:eastAsia="仿宋"/>
          <w:spacing w:val="8"/>
          <w:sz w:val="24"/>
        </w:rPr>
        <w:t>乙方确认并同意，对成都大运会、学术大会保密信息予以严格保密。</w:t>
      </w:r>
      <w:r>
        <w:rPr>
          <w:rFonts w:eastAsia="仿宋"/>
          <w:spacing w:val="8"/>
          <w:sz w:val="24"/>
        </w:rPr>
        <w:t>“</w:t>
      </w:r>
      <w:r>
        <w:rPr>
          <w:rFonts w:eastAsia="仿宋"/>
          <w:spacing w:val="8"/>
          <w:sz w:val="24"/>
        </w:rPr>
        <w:t>成都大运会、成都</w:t>
      </w:r>
      <w:r>
        <w:rPr>
          <w:rFonts w:eastAsia="仿宋"/>
          <w:spacing w:val="8"/>
          <w:sz w:val="24"/>
        </w:rPr>
        <w:t>2021FISU</w:t>
      </w:r>
      <w:r>
        <w:rPr>
          <w:rFonts w:eastAsia="仿宋"/>
          <w:spacing w:val="8"/>
          <w:sz w:val="24"/>
        </w:rPr>
        <w:t>世界学术大会保密信息</w:t>
      </w:r>
      <w:r>
        <w:rPr>
          <w:rFonts w:eastAsia="仿宋"/>
          <w:spacing w:val="8"/>
          <w:sz w:val="24"/>
        </w:rPr>
        <w:t>”</w:t>
      </w:r>
      <w:r>
        <w:rPr>
          <w:rFonts w:eastAsia="仿宋"/>
          <w:spacing w:val="8"/>
          <w:sz w:val="24"/>
        </w:rPr>
        <w:t>，是指涉及成都学术大会、成都大</w:t>
      </w:r>
      <w:r>
        <w:rPr>
          <w:rFonts w:eastAsia="仿宋"/>
          <w:spacing w:val="8"/>
          <w:sz w:val="24"/>
        </w:rPr>
        <w:lastRenderedPageBreak/>
        <w:t>运会执委会、国际大体联、中国大体协的具有保密性质的信息、文件和资料，无论其表现形式如何，也无论通过何种方式取得，包括但不限于合同的全部条款以及同学术大会、成都大运会执委会、国际大体联、中国大体协的有关事务运作、活动计划和决策等相关的信息等。</w:t>
      </w:r>
    </w:p>
    <w:p w14:paraId="3F6296B6"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.2 </w:t>
      </w:r>
      <w:r>
        <w:rPr>
          <w:rFonts w:eastAsia="仿宋"/>
          <w:spacing w:val="8"/>
          <w:sz w:val="24"/>
        </w:rPr>
        <w:t>当乙方为履行合同之目的接触并了解成都大运会、学术大会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14:paraId="443CA8E5"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.3 </w:t>
      </w:r>
      <w:r>
        <w:rPr>
          <w:rFonts w:eastAsia="仿宋"/>
          <w:spacing w:val="8"/>
          <w:sz w:val="24"/>
        </w:rPr>
        <w:t>自本合同终止或中止之日起</w:t>
      </w:r>
      <w:r>
        <w:rPr>
          <w:rFonts w:eastAsia="仿宋"/>
          <w:spacing w:val="8"/>
          <w:sz w:val="24"/>
        </w:rPr>
        <w:t>10</w:t>
      </w:r>
      <w:r>
        <w:rPr>
          <w:rFonts w:eastAsia="仿宋"/>
          <w:spacing w:val="8"/>
          <w:sz w:val="24"/>
        </w:rPr>
        <w:t>个工作日内，或成都大运会执委会另有要求的，乙方应立即归还由乙方或由任何乙方成员控制或持有的带有保密信息的所有文件、物品和其它资料，乙方做出或以其名义做出的与保密信息有关的所有记录和备忘录，以及上述文件、物品、资料、记录或备忘录的所有载体和所有草稿，修订、替代版本和副本。</w:t>
      </w:r>
    </w:p>
    <w:p w14:paraId="66283ECB"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.4 </w:t>
      </w:r>
      <w:r>
        <w:rPr>
          <w:rFonts w:eastAsia="仿宋"/>
          <w:spacing w:val="8"/>
          <w:sz w:val="24"/>
        </w:rPr>
        <w:t>本合同项下保密期限自本合同生效之日起至相关保密信息非因乙方原因成为公开信息之日止。</w:t>
      </w:r>
    </w:p>
    <w:p w14:paraId="30FDD746" w14:textId="77777777" w:rsidR="00F56BA2" w:rsidRDefault="005177EA">
      <w:pPr>
        <w:autoSpaceDE w:val="0"/>
        <w:autoSpaceDN w:val="0"/>
        <w:snapToGrid w:val="0"/>
        <w:spacing w:line="520" w:lineRule="exact"/>
        <w:rPr>
          <w:rFonts w:eastAsia="仿宋"/>
          <w:b/>
          <w:bCs/>
          <w:spacing w:val="8"/>
          <w:sz w:val="24"/>
        </w:rPr>
      </w:pPr>
      <w:r>
        <w:rPr>
          <w:rFonts w:eastAsia="仿宋" w:hint="eastAsia"/>
          <w:b/>
          <w:bCs/>
          <w:spacing w:val="8"/>
          <w:sz w:val="24"/>
        </w:rPr>
        <w:t>10</w:t>
      </w:r>
      <w:r>
        <w:rPr>
          <w:rFonts w:eastAsia="仿宋"/>
          <w:b/>
          <w:bCs/>
          <w:spacing w:val="8"/>
          <w:sz w:val="24"/>
        </w:rPr>
        <w:t>.</w:t>
      </w:r>
      <w:r>
        <w:rPr>
          <w:rFonts w:eastAsia="仿宋"/>
          <w:b/>
          <w:bCs/>
          <w:spacing w:val="8"/>
          <w:sz w:val="24"/>
        </w:rPr>
        <w:t>绿色条款</w:t>
      </w:r>
    </w:p>
    <w:p w14:paraId="153876FE" w14:textId="77777777" w:rsidR="00F56BA2" w:rsidRDefault="005177EA">
      <w:pPr>
        <w:autoSpaceDE w:val="0"/>
        <w:autoSpaceDN w:val="0"/>
        <w:snapToGrid w:val="0"/>
        <w:spacing w:line="520" w:lineRule="exact"/>
        <w:rPr>
          <w:rFonts w:eastAsia="仿宋"/>
          <w:b/>
          <w:spacing w:val="8"/>
          <w:sz w:val="24"/>
        </w:rPr>
      </w:pPr>
      <w:r>
        <w:rPr>
          <w:rFonts w:eastAsia="仿宋"/>
          <w:spacing w:val="8"/>
          <w:sz w:val="24"/>
        </w:rPr>
        <w:t>乙方确认并同意，乙方在履行合同义务时，应严格遵守《中华人民共和国环境保护法》《中华人民共和国水污染防治法》《中华人民共和国大气污染防治法》《中华人民共和国环境噪声污染防治法》《中华人民共和国固体废物污染环境防治法》《中华人民共和国清洁生产促进法》和《中华人民共和国可再生能源法》等环境保护法律法规，推动环境保护和可持续发展。</w:t>
      </w:r>
    </w:p>
    <w:p w14:paraId="3239AA98" w14:textId="77777777" w:rsidR="00F56BA2" w:rsidRDefault="005177EA">
      <w:pPr>
        <w:autoSpaceDE w:val="0"/>
        <w:autoSpaceDN w:val="0"/>
        <w:snapToGrid w:val="0"/>
        <w:spacing w:line="520" w:lineRule="exact"/>
        <w:rPr>
          <w:rFonts w:eastAsia="仿宋"/>
          <w:b/>
          <w:spacing w:val="8"/>
          <w:sz w:val="24"/>
        </w:rPr>
      </w:pPr>
      <w:r>
        <w:rPr>
          <w:rFonts w:eastAsia="仿宋"/>
          <w:b/>
          <w:spacing w:val="8"/>
          <w:sz w:val="24"/>
        </w:rPr>
        <w:t xml:space="preserve">11 </w:t>
      </w:r>
      <w:r>
        <w:rPr>
          <w:rFonts w:eastAsia="仿宋"/>
          <w:b/>
          <w:spacing w:val="8"/>
          <w:sz w:val="24"/>
        </w:rPr>
        <w:t>违约责任</w:t>
      </w:r>
    </w:p>
    <w:p w14:paraId="69524529"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11.1 </w:t>
      </w:r>
      <w:r>
        <w:rPr>
          <w:rFonts w:eastAsia="仿宋"/>
          <w:spacing w:val="8"/>
          <w:sz w:val="24"/>
        </w:rPr>
        <w:t>甲方应按照本合同约定及时签订付款文件并按时向乙方支付服务费用</w:t>
      </w:r>
      <w:r>
        <w:rPr>
          <w:rFonts w:eastAsia="仿宋" w:hint="eastAsia"/>
          <w:spacing w:val="8"/>
          <w:sz w:val="24"/>
        </w:rPr>
        <w:t>，如因乙方开具票据凭证资料迟延造成甲方支付延迟，甲方不因此承担违约责任</w:t>
      </w:r>
      <w:r>
        <w:rPr>
          <w:rFonts w:eastAsia="仿宋"/>
          <w:spacing w:val="8"/>
          <w:sz w:val="24"/>
        </w:rPr>
        <w:t>。甲</w:t>
      </w:r>
      <w:r>
        <w:rPr>
          <w:rFonts w:eastAsia="仿宋"/>
          <w:spacing w:val="8"/>
          <w:sz w:val="24"/>
        </w:rPr>
        <w:lastRenderedPageBreak/>
        <w:t>方逾期支付服务费超过</w:t>
      </w:r>
      <w:r>
        <w:rPr>
          <w:rFonts w:eastAsia="仿宋"/>
          <w:spacing w:val="8"/>
          <w:sz w:val="24"/>
        </w:rPr>
        <w:t>10</w:t>
      </w:r>
      <w:r>
        <w:rPr>
          <w:rFonts w:eastAsia="仿宋"/>
          <w:spacing w:val="8"/>
          <w:sz w:val="24"/>
        </w:rPr>
        <w:t>个工作日的，自第十一个工作日起，甲方每日按照应付而未付的服务费金额的万分之一向乙方支付违约金直至付清全部服务费为止。</w:t>
      </w:r>
    </w:p>
    <w:p w14:paraId="14341BBA" w14:textId="77777777" w:rsidR="00F56BA2" w:rsidRDefault="005177EA">
      <w:pPr>
        <w:autoSpaceDE w:val="0"/>
        <w:autoSpaceDN w:val="0"/>
        <w:snapToGrid w:val="0"/>
        <w:spacing w:line="520" w:lineRule="exact"/>
        <w:rPr>
          <w:rFonts w:ascii="Calibri" w:hAnsi="Calibri"/>
        </w:rPr>
      </w:pPr>
      <w:r>
        <w:rPr>
          <w:rFonts w:eastAsia="仿宋"/>
          <w:spacing w:val="8"/>
          <w:sz w:val="24"/>
        </w:rPr>
        <w:t xml:space="preserve">11.2 </w:t>
      </w:r>
      <w:r>
        <w:rPr>
          <w:rFonts w:eastAsia="仿宋"/>
          <w:spacing w:val="8"/>
          <w:sz w:val="24"/>
        </w:rPr>
        <w:t>乙方未能按照本合同</w:t>
      </w:r>
      <w:r>
        <w:rPr>
          <w:rFonts w:eastAsia="仿宋" w:hint="eastAsia"/>
          <w:spacing w:val="8"/>
          <w:sz w:val="24"/>
        </w:rPr>
        <w:t>约定提供服务或</w:t>
      </w:r>
      <w:r>
        <w:rPr>
          <w:rFonts w:eastAsia="仿宋"/>
          <w:spacing w:val="8"/>
          <w:sz w:val="24"/>
        </w:rPr>
        <w:t>提交工作服务成果的</w:t>
      </w:r>
      <w:r>
        <w:rPr>
          <w:rFonts w:eastAsia="仿宋"/>
          <w:spacing w:val="8"/>
          <w:sz w:val="24"/>
        </w:rPr>
        <w:t>,</w:t>
      </w:r>
      <w:r>
        <w:rPr>
          <w:rFonts w:eastAsia="仿宋"/>
          <w:spacing w:val="8"/>
          <w:sz w:val="24"/>
        </w:rPr>
        <w:t>每逾期一天</w:t>
      </w:r>
      <w:r>
        <w:rPr>
          <w:rFonts w:eastAsia="仿宋"/>
          <w:spacing w:val="8"/>
          <w:sz w:val="24"/>
        </w:rPr>
        <w:t>,</w:t>
      </w:r>
      <w:r>
        <w:rPr>
          <w:rFonts w:eastAsia="仿宋"/>
          <w:spacing w:val="8"/>
          <w:sz w:val="24"/>
        </w:rPr>
        <w:t>应按照合同总金额</w:t>
      </w:r>
      <w:r>
        <w:rPr>
          <w:rFonts w:eastAsia="仿宋" w:hint="eastAsia"/>
          <w:spacing w:val="8"/>
          <w:sz w:val="24"/>
        </w:rPr>
        <w:t>的千分之一</w:t>
      </w:r>
      <w:r>
        <w:rPr>
          <w:rFonts w:eastAsia="仿宋"/>
          <w:spacing w:val="8"/>
          <w:sz w:val="24"/>
        </w:rPr>
        <w:t>向甲方支付违约金</w:t>
      </w:r>
      <w:r>
        <w:rPr>
          <w:rFonts w:eastAsia="仿宋"/>
          <w:spacing w:val="8"/>
          <w:sz w:val="24"/>
        </w:rPr>
        <w:t>,</w:t>
      </w:r>
      <w:r>
        <w:rPr>
          <w:rFonts w:eastAsia="仿宋"/>
          <w:spacing w:val="8"/>
          <w:sz w:val="24"/>
        </w:rPr>
        <w:t>逾期超过</w:t>
      </w:r>
      <w:r>
        <w:rPr>
          <w:rFonts w:eastAsia="仿宋"/>
          <w:spacing w:val="8"/>
          <w:sz w:val="24"/>
        </w:rPr>
        <w:t>10</w:t>
      </w:r>
      <w:r>
        <w:rPr>
          <w:rFonts w:eastAsia="仿宋"/>
          <w:spacing w:val="8"/>
          <w:sz w:val="24"/>
        </w:rPr>
        <w:t>天的</w:t>
      </w:r>
      <w:r>
        <w:rPr>
          <w:rFonts w:eastAsia="仿宋"/>
          <w:spacing w:val="8"/>
          <w:sz w:val="24"/>
        </w:rPr>
        <w:t>,</w:t>
      </w:r>
      <w:r>
        <w:rPr>
          <w:rFonts w:eastAsia="仿宋"/>
          <w:spacing w:val="8"/>
          <w:sz w:val="24"/>
        </w:rPr>
        <w:t>甲方聘请第三方完成乙方工作且由此产生的费用由乙方承担</w:t>
      </w:r>
      <w:r>
        <w:rPr>
          <w:rFonts w:eastAsia="仿宋"/>
          <w:spacing w:val="8"/>
          <w:sz w:val="24"/>
        </w:rPr>
        <w:t>,</w:t>
      </w:r>
      <w:r>
        <w:rPr>
          <w:rFonts w:eastAsia="仿宋"/>
          <w:spacing w:val="8"/>
          <w:sz w:val="24"/>
        </w:rPr>
        <w:t>同时甲方</w:t>
      </w:r>
      <w:r>
        <w:rPr>
          <w:rFonts w:eastAsia="仿宋" w:hint="eastAsia"/>
          <w:spacing w:val="8"/>
          <w:sz w:val="24"/>
        </w:rPr>
        <w:t>有权</w:t>
      </w:r>
      <w:r>
        <w:rPr>
          <w:rFonts w:eastAsia="仿宋"/>
          <w:spacing w:val="8"/>
          <w:sz w:val="24"/>
        </w:rPr>
        <w:t>解除本合同</w:t>
      </w:r>
      <w:r>
        <w:rPr>
          <w:rFonts w:eastAsia="仿宋"/>
          <w:spacing w:val="8"/>
          <w:sz w:val="24"/>
        </w:rPr>
        <w:t>,</w:t>
      </w:r>
      <w:r>
        <w:rPr>
          <w:rFonts w:eastAsia="仿宋"/>
          <w:spacing w:val="8"/>
          <w:sz w:val="24"/>
        </w:rPr>
        <w:t>造成甲方损失的</w:t>
      </w:r>
      <w:r>
        <w:rPr>
          <w:rFonts w:eastAsia="仿宋"/>
          <w:spacing w:val="8"/>
          <w:sz w:val="24"/>
        </w:rPr>
        <w:t>,</w:t>
      </w:r>
      <w:r>
        <w:rPr>
          <w:rFonts w:eastAsia="仿宋"/>
          <w:spacing w:val="8"/>
          <w:sz w:val="24"/>
        </w:rPr>
        <w:t>乙方应据实承担赔偿责任。</w:t>
      </w:r>
    </w:p>
    <w:p w14:paraId="2E185C47"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11.3 </w:t>
      </w:r>
      <w:r>
        <w:rPr>
          <w:rFonts w:eastAsia="仿宋"/>
          <w:spacing w:val="8"/>
          <w:sz w:val="24"/>
        </w:rPr>
        <w:t>乙方确认向甲方提交的工作成果不存在任何侵犯第三方商标权、著作权等知识产权及其他合法权益的情形</w:t>
      </w:r>
      <w:r>
        <w:rPr>
          <w:rFonts w:eastAsia="仿宋" w:hint="eastAsia"/>
          <w:spacing w:val="8"/>
          <w:sz w:val="24"/>
        </w:rPr>
        <w:t>，</w:t>
      </w:r>
      <w:r>
        <w:rPr>
          <w:rFonts w:eastAsia="仿宋"/>
          <w:spacing w:val="8"/>
          <w:sz w:val="24"/>
        </w:rPr>
        <w:t>否则由乙方负责妥善处理并承担责任。如由此造成甲方承担责任的</w:t>
      </w:r>
      <w:r>
        <w:rPr>
          <w:rFonts w:eastAsia="仿宋"/>
          <w:spacing w:val="8"/>
          <w:sz w:val="24"/>
        </w:rPr>
        <w:t>,</w:t>
      </w:r>
      <w:r>
        <w:rPr>
          <w:rFonts w:eastAsia="仿宋"/>
          <w:spacing w:val="8"/>
          <w:sz w:val="24"/>
        </w:rPr>
        <w:t>甲方</w:t>
      </w:r>
      <w:r>
        <w:rPr>
          <w:rFonts w:eastAsia="仿宋" w:hint="eastAsia"/>
          <w:spacing w:val="8"/>
          <w:sz w:val="24"/>
        </w:rPr>
        <w:t>有权向</w:t>
      </w:r>
      <w:r>
        <w:rPr>
          <w:rFonts w:eastAsia="仿宋"/>
          <w:spacing w:val="8"/>
          <w:sz w:val="24"/>
        </w:rPr>
        <w:t>乙方全部追偿。</w:t>
      </w:r>
    </w:p>
    <w:p w14:paraId="7798E1FC"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11.4 </w:t>
      </w:r>
      <w:r>
        <w:rPr>
          <w:rFonts w:eastAsia="仿宋"/>
          <w:spacing w:val="8"/>
          <w:sz w:val="24"/>
        </w:rPr>
        <w:t>除本合同另有约定的情形外</w:t>
      </w:r>
      <w:r>
        <w:rPr>
          <w:rFonts w:eastAsia="仿宋"/>
          <w:spacing w:val="8"/>
          <w:sz w:val="24"/>
        </w:rPr>
        <w:t>,</w:t>
      </w:r>
      <w:r>
        <w:rPr>
          <w:rFonts w:eastAsia="仿宋"/>
          <w:spacing w:val="8"/>
          <w:sz w:val="24"/>
        </w:rPr>
        <w:t>任何一方违反本合同约定的</w:t>
      </w:r>
      <w:r>
        <w:rPr>
          <w:rFonts w:eastAsia="仿宋"/>
          <w:spacing w:val="8"/>
          <w:sz w:val="24"/>
        </w:rPr>
        <w:t>,</w:t>
      </w:r>
      <w:r>
        <w:rPr>
          <w:rFonts w:eastAsia="仿宋"/>
          <w:spacing w:val="8"/>
          <w:sz w:val="24"/>
        </w:rPr>
        <w:t>应向守约方支付合同总金额</w:t>
      </w:r>
      <w:r>
        <w:rPr>
          <w:rFonts w:eastAsia="仿宋" w:hint="eastAsia"/>
          <w:spacing w:val="8"/>
          <w:sz w:val="24"/>
        </w:rPr>
        <w:t>5</w:t>
      </w:r>
      <w:r>
        <w:rPr>
          <w:rFonts w:eastAsia="仿宋"/>
          <w:spacing w:val="8"/>
          <w:sz w:val="24"/>
        </w:rPr>
        <w:t>%</w:t>
      </w:r>
      <w:r>
        <w:rPr>
          <w:rFonts w:eastAsia="仿宋"/>
          <w:spacing w:val="8"/>
          <w:sz w:val="24"/>
        </w:rPr>
        <w:t>的违约金</w:t>
      </w:r>
      <w:r>
        <w:rPr>
          <w:rFonts w:eastAsia="仿宋"/>
          <w:spacing w:val="8"/>
          <w:sz w:val="24"/>
        </w:rPr>
        <w:t>,</w:t>
      </w:r>
      <w:r>
        <w:rPr>
          <w:rFonts w:eastAsia="仿宋"/>
          <w:spacing w:val="8"/>
          <w:sz w:val="24"/>
        </w:rPr>
        <w:t>违约金不足以弥补守约方损失的</w:t>
      </w:r>
      <w:r>
        <w:rPr>
          <w:rFonts w:eastAsia="仿宋"/>
          <w:spacing w:val="8"/>
          <w:sz w:val="24"/>
        </w:rPr>
        <w:t>,</w:t>
      </w:r>
      <w:r>
        <w:rPr>
          <w:rFonts w:eastAsia="仿宋"/>
          <w:spacing w:val="8"/>
          <w:sz w:val="24"/>
        </w:rPr>
        <w:t>守约方向违约方继续追偿。</w:t>
      </w:r>
    </w:p>
    <w:p w14:paraId="3F228AB7" w14:textId="77777777" w:rsidR="00F56BA2" w:rsidRDefault="005177EA">
      <w:pPr>
        <w:autoSpaceDE w:val="0"/>
        <w:autoSpaceDN w:val="0"/>
        <w:snapToGrid w:val="0"/>
        <w:spacing w:line="520" w:lineRule="exact"/>
        <w:rPr>
          <w:rFonts w:eastAsia="仿宋"/>
          <w:spacing w:val="8"/>
          <w:sz w:val="24"/>
        </w:rPr>
      </w:pPr>
      <w:r>
        <w:rPr>
          <w:rFonts w:eastAsia="仿宋" w:hint="eastAsia"/>
          <w:spacing w:val="8"/>
          <w:sz w:val="24"/>
        </w:rPr>
        <w:t xml:space="preserve">11.5 </w:t>
      </w:r>
      <w:r>
        <w:rPr>
          <w:rFonts w:eastAsia="仿宋"/>
          <w:spacing w:val="8"/>
          <w:sz w:val="24"/>
        </w:rPr>
        <w:t>如乙方行为不符合</w:t>
      </w:r>
      <w:r>
        <w:rPr>
          <w:rFonts w:eastAsia="仿宋" w:hint="eastAsia"/>
          <w:spacing w:val="8"/>
          <w:sz w:val="24"/>
        </w:rPr>
        <w:t>验收</w:t>
      </w:r>
      <w:r>
        <w:rPr>
          <w:rFonts w:eastAsia="仿宋"/>
          <w:spacing w:val="8"/>
          <w:sz w:val="24"/>
        </w:rPr>
        <w:t>标准的</w:t>
      </w:r>
      <w:r>
        <w:rPr>
          <w:rFonts w:eastAsia="仿宋"/>
          <w:spacing w:val="8"/>
          <w:sz w:val="24"/>
        </w:rPr>
        <w:t>,</w:t>
      </w:r>
      <w:r>
        <w:rPr>
          <w:rFonts w:eastAsia="仿宋"/>
          <w:spacing w:val="8"/>
          <w:sz w:val="24"/>
        </w:rPr>
        <w:t>除应按甲方要求积极整改外</w:t>
      </w:r>
      <w:r>
        <w:rPr>
          <w:rFonts w:eastAsia="仿宋"/>
          <w:spacing w:val="8"/>
          <w:sz w:val="24"/>
        </w:rPr>
        <w:t>,</w:t>
      </w:r>
      <w:r>
        <w:rPr>
          <w:rFonts w:eastAsia="仿宋"/>
          <w:spacing w:val="8"/>
          <w:sz w:val="24"/>
        </w:rPr>
        <w:t>乙方还应按照合同总金额的</w:t>
      </w:r>
      <w:r>
        <w:rPr>
          <w:rFonts w:eastAsia="仿宋"/>
          <w:spacing w:val="8"/>
          <w:sz w:val="24"/>
        </w:rPr>
        <w:t>1%</w:t>
      </w:r>
      <w:r>
        <w:rPr>
          <w:rFonts w:eastAsia="仿宋"/>
          <w:spacing w:val="8"/>
          <w:sz w:val="24"/>
        </w:rPr>
        <w:t>向甲方承担违约金。超过</w:t>
      </w:r>
      <w:r>
        <w:rPr>
          <w:rFonts w:eastAsia="仿宋"/>
          <w:spacing w:val="8"/>
          <w:sz w:val="24"/>
        </w:rPr>
        <w:t>4</w:t>
      </w:r>
      <w:r>
        <w:rPr>
          <w:rFonts w:eastAsia="仿宋"/>
          <w:spacing w:val="8"/>
          <w:sz w:val="24"/>
        </w:rPr>
        <w:t>次的</w:t>
      </w:r>
      <w:r>
        <w:rPr>
          <w:rFonts w:eastAsia="仿宋"/>
          <w:spacing w:val="8"/>
          <w:sz w:val="24"/>
        </w:rPr>
        <w:t>,</w:t>
      </w:r>
      <w:r>
        <w:rPr>
          <w:rFonts w:eastAsia="仿宋"/>
          <w:spacing w:val="8"/>
          <w:sz w:val="24"/>
        </w:rPr>
        <w:t>乙方应按照合同总金额的</w:t>
      </w:r>
      <w:r>
        <w:rPr>
          <w:rFonts w:eastAsia="仿宋"/>
          <w:spacing w:val="8"/>
          <w:sz w:val="24"/>
        </w:rPr>
        <w:t>30%</w:t>
      </w:r>
      <w:r>
        <w:rPr>
          <w:rFonts w:eastAsia="仿宋"/>
          <w:spacing w:val="8"/>
          <w:sz w:val="24"/>
        </w:rPr>
        <w:t>承担违约金</w:t>
      </w:r>
      <w:r>
        <w:rPr>
          <w:rFonts w:eastAsia="仿宋"/>
          <w:spacing w:val="8"/>
          <w:sz w:val="24"/>
        </w:rPr>
        <w:t>,</w:t>
      </w:r>
      <w:r>
        <w:rPr>
          <w:rFonts w:eastAsia="仿宋"/>
          <w:spacing w:val="8"/>
          <w:sz w:val="24"/>
        </w:rPr>
        <w:t>违约金不足以弥补甲方损失的</w:t>
      </w:r>
      <w:r>
        <w:rPr>
          <w:rFonts w:eastAsia="仿宋"/>
          <w:spacing w:val="8"/>
          <w:sz w:val="24"/>
        </w:rPr>
        <w:t>,</w:t>
      </w:r>
      <w:r>
        <w:rPr>
          <w:rFonts w:eastAsia="仿宋"/>
          <w:spacing w:val="8"/>
          <w:sz w:val="24"/>
        </w:rPr>
        <w:t>甲方向乙方继续追偿</w:t>
      </w:r>
      <w:r>
        <w:rPr>
          <w:rFonts w:eastAsia="仿宋"/>
          <w:spacing w:val="8"/>
          <w:sz w:val="24"/>
        </w:rPr>
        <w:t>,</w:t>
      </w:r>
      <w:r>
        <w:rPr>
          <w:rFonts w:eastAsia="仿宋"/>
          <w:spacing w:val="8"/>
          <w:sz w:val="24"/>
        </w:rPr>
        <w:t>同时甲方</w:t>
      </w:r>
      <w:r>
        <w:rPr>
          <w:rFonts w:eastAsia="仿宋" w:hint="eastAsia"/>
          <w:spacing w:val="8"/>
          <w:sz w:val="24"/>
        </w:rPr>
        <w:t>有权解除</w:t>
      </w:r>
      <w:r>
        <w:rPr>
          <w:rFonts w:eastAsia="仿宋"/>
          <w:spacing w:val="8"/>
          <w:sz w:val="24"/>
        </w:rPr>
        <w:t>合同。</w:t>
      </w:r>
    </w:p>
    <w:p w14:paraId="2B306639"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1</w:t>
      </w:r>
      <w:r>
        <w:rPr>
          <w:rFonts w:eastAsia="仿宋" w:hint="eastAsia"/>
          <w:spacing w:val="8"/>
          <w:sz w:val="24"/>
        </w:rPr>
        <w:t>1</w:t>
      </w:r>
      <w:r>
        <w:rPr>
          <w:rFonts w:eastAsia="仿宋"/>
          <w:spacing w:val="8"/>
          <w:sz w:val="24"/>
        </w:rPr>
        <w:t xml:space="preserve">.6 </w:t>
      </w:r>
      <w:r>
        <w:rPr>
          <w:rFonts w:eastAsia="仿宋"/>
          <w:spacing w:val="8"/>
          <w:sz w:val="24"/>
        </w:rPr>
        <w:t>乙方未经甲方书面同意进行下列行为的，应当向甲方支付合同总金额</w:t>
      </w:r>
      <w:r>
        <w:rPr>
          <w:rFonts w:eastAsia="仿宋"/>
          <w:spacing w:val="8"/>
          <w:sz w:val="24"/>
          <w:u w:val="single"/>
        </w:rPr>
        <w:t>30%</w:t>
      </w:r>
      <w:r>
        <w:rPr>
          <w:rFonts w:eastAsia="仿宋"/>
          <w:spacing w:val="8"/>
          <w:sz w:val="24"/>
        </w:rPr>
        <w:t>的违约金，违约金不足以弥补甲方损失的，乙方还应当赔偿甲方遭受的全部损失，包括直接损失和间接损失，以及为实现上述赔偿所支付的一切费用</w:t>
      </w:r>
      <w:r>
        <w:rPr>
          <w:rFonts w:eastAsia="仿宋"/>
          <w:spacing w:val="8"/>
          <w:sz w:val="24"/>
        </w:rPr>
        <w:t>:</w:t>
      </w:r>
    </w:p>
    <w:p w14:paraId="7ACE6714" w14:textId="77777777" w:rsidR="00F56BA2" w:rsidRDefault="005177EA">
      <w:pPr>
        <w:numPr>
          <w:ilvl w:val="255"/>
          <w:numId w:val="0"/>
        </w:numPr>
        <w:autoSpaceDE w:val="0"/>
        <w:autoSpaceDN w:val="0"/>
        <w:snapToGrid w:val="0"/>
        <w:spacing w:line="520" w:lineRule="exact"/>
        <w:rPr>
          <w:rFonts w:eastAsia="仿宋"/>
          <w:spacing w:val="8"/>
          <w:sz w:val="24"/>
        </w:rPr>
      </w:pPr>
      <w:r>
        <w:rPr>
          <w:rFonts w:eastAsia="仿宋" w:hint="eastAsia"/>
          <w:spacing w:val="8"/>
          <w:sz w:val="24"/>
        </w:rPr>
        <w:t>1</w:t>
      </w:r>
      <w:r>
        <w:rPr>
          <w:rFonts w:eastAsia="仿宋" w:hint="eastAsia"/>
          <w:spacing w:val="8"/>
          <w:sz w:val="24"/>
        </w:rPr>
        <w:t>）</w:t>
      </w:r>
      <w:r>
        <w:rPr>
          <w:rFonts w:eastAsia="仿宋"/>
          <w:spacing w:val="8"/>
          <w:sz w:val="24"/>
        </w:rPr>
        <w:t>在任何时间内以任何形式</w:t>
      </w:r>
      <w:r>
        <w:rPr>
          <w:rFonts w:eastAsia="仿宋"/>
          <w:spacing w:val="8"/>
          <w:sz w:val="24"/>
        </w:rPr>
        <w:t>(</w:t>
      </w:r>
      <w:r>
        <w:rPr>
          <w:rFonts w:eastAsia="仿宋"/>
          <w:spacing w:val="8"/>
          <w:sz w:val="24"/>
        </w:rPr>
        <w:t>包括但不限于售卖、出租、赠与等</w:t>
      </w:r>
      <w:r>
        <w:rPr>
          <w:rFonts w:eastAsia="仿宋"/>
          <w:spacing w:val="8"/>
          <w:sz w:val="24"/>
        </w:rPr>
        <w:t>)</w:t>
      </w:r>
      <w:r>
        <w:rPr>
          <w:rFonts w:eastAsia="仿宋"/>
          <w:spacing w:val="8"/>
          <w:sz w:val="24"/>
        </w:rPr>
        <w:t>将本合同所涉服务全部或部分转让给任何第三方；</w:t>
      </w:r>
    </w:p>
    <w:p w14:paraId="5B556A51" w14:textId="77777777" w:rsidR="00F56BA2" w:rsidRDefault="005177EA">
      <w:pPr>
        <w:numPr>
          <w:ilvl w:val="255"/>
          <w:numId w:val="0"/>
        </w:numPr>
        <w:autoSpaceDE w:val="0"/>
        <w:autoSpaceDN w:val="0"/>
        <w:snapToGrid w:val="0"/>
        <w:spacing w:line="520" w:lineRule="exact"/>
        <w:rPr>
          <w:rFonts w:ascii="Calibri" w:hAnsi="Calibri"/>
        </w:rPr>
      </w:pPr>
      <w:r>
        <w:rPr>
          <w:rFonts w:eastAsia="仿宋" w:hint="eastAsia"/>
          <w:spacing w:val="8"/>
          <w:sz w:val="24"/>
        </w:rPr>
        <w:t>2</w:t>
      </w:r>
      <w:r>
        <w:rPr>
          <w:rFonts w:eastAsia="仿宋" w:hint="eastAsia"/>
          <w:spacing w:val="8"/>
          <w:sz w:val="24"/>
        </w:rPr>
        <w:t>）</w:t>
      </w:r>
      <w:r>
        <w:rPr>
          <w:rFonts w:eastAsia="仿宋"/>
          <w:spacing w:val="8"/>
          <w:sz w:val="24"/>
        </w:rPr>
        <w:t>对本合同服务方案或服务过程中接触到的有关内容进行修订后生产相应产品，在任何时间内以任何形式</w:t>
      </w:r>
      <w:r>
        <w:rPr>
          <w:rFonts w:eastAsia="仿宋"/>
          <w:spacing w:val="8"/>
          <w:sz w:val="24"/>
        </w:rPr>
        <w:t>(</w:t>
      </w:r>
      <w:r>
        <w:rPr>
          <w:rFonts w:eastAsia="仿宋"/>
          <w:spacing w:val="8"/>
          <w:sz w:val="24"/>
        </w:rPr>
        <w:t>包括但不限于售卖、出租、赠与等</w:t>
      </w:r>
      <w:r>
        <w:rPr>
          <w:rFonts w:eastAsia="仿宋"/>
          <w:spacing w:val="8"/>
          <w:sz w:val="24"/>
        </w:rPr>
        <w:t>)</w:t>
      </w:r>
      <w:r>
        <w:rPr>
          <w:rFonts w:eastAsia="仿宋"/>
          <w:spacing w:val="8"/>
          <w:sz w:val="24"/>
        </w:rPr>
        <w:t>将上述产品转让或者提供给任何第三方。</w:t>
      </w:r>
    </w:p>
    <w:p w14:paraId="76DC8F99" w14:textId="77777777" w:rsidR="00F56BA2" w:rsidRDefault="005177EA">
      <w:pPr>
        <w:tabs>
          <w:tab w:val="left" w:pos="1521"/>
        </w:tabs>
        <w:autoSpaceDE w:val="0"/>
        <w:autoSpaceDN w:val="0"/>
        <w:snapToGrid w:val="0"/>
        <w:spacing w:line="500" w:lineRule="exact"/>
        <w:rPr>
          <w:rFonts w:eastAsia="仿宋"/>
          <w:spacing w:val="8"/>
          <w:sz w:val="24"/>
        </w:rPr>
      </w:pPr>
      <w:r>
        <w:rPr>
          <w:rFonts w:eastAsia="仿宋"/>
          <w:spacing w:val="8"/>
          <w:sz w:val="24"/>
        </w:rPr>
        <w:t>11.</w:t>
      </w:r>
      <w:r>
        <w:rPr>
          <w:rFonts w:eastAsia="仿宋" w:hint="eastAsia"/>
          <w:spacing w:val="8"/>
          <w:sz w:val="24"/>
        </w:rPr>
        <w:t>7</w:t>
      </w:r>
      <w:r>
        <w:rPr>
          <w:rFonts w:eastAsia="仿宋"/>
          <w:spacing w:val="8"/>
          <w:sz w:val="24"/>
        </w:rPr>
        <w:t xml:space="preserve"> </w:t>
      </w:r>
      <w:r>
        <w:rPr>
          <w:rFonts w:eastAsia="仿宋"/>
          <w:spacing w:val="8"/>
          <w:sz w:val="24"/>
        </w:rPr>
        <w:t>本合同项下损失包括直接损失和间接损失</w:t>
      </w:r>
      <w:r>
        <w:rPr>
          <w:rFonts w:eastAsia="仿宋"/>
          <w:spacing w:val="8"/>
          <w:sz w:val="24"/>
        </w:rPr>
        <w:t>,</w:t>
      </w:r>
      <w:r>
        <w:rPr>
          <w:rFonts w:eastAsia="仿宋"/>
          <w:spacing w:val="8"/>
          <w:sz w:val="24"/>
        </w:rPr>
        <w:t>以及守约方维护其合法权益所支</w:t>
      </w:r>
      <w:r>
        <w:rPr>
          <w:rFonts w:eastAsia="仿宋"/>
          <w:spacing w:val="8"/>
          <w:sz w:val="24"/>
        </w:rPr>
        <w:lastRenderedPageBreak/>
        <w:t>付的仲裁费、律师费、公证费、鉴定费、差旅费等。</w:t>
      </w:r>
    </w:p>
    <w:p w14:paraId="067DC930" w14:textId="77777777" w:rsidR="00F56BA2" w:rsidRDefault="005177EA">
      <w:pPr>
        <w:tabs>
          <w:tab w:val="left" w:pos="1521"/>
        </w:tabs>
        <w:autoSpaceDE w:val="0"/>
        <w:autoSpaceDN w:val="0"/>
        <w:snapToGrid w:val="0"/>
        <w:spacing w:line="500" w:lineRule="exact"/>
        <w:rPr>
          <w:rFonts w:eastAsia="仿宋"/>
          <w:spacing w:val="8"/>
          <w:sz w:val="24"/>
        </w:rPr>
      </w:pPr>
      <w:r>
        <w:rPr>
          <w:rFonts w:eastAsia="仿宋"/>
          <w:spacing w:val="8"/>
          <w:sz w:val="24"/>
        </w:rPr>
        <w:t>11.</w:t>
      </w:r>
      <w:r>
        <w:rPr>
          <w:rFonts w:eastAsia="仿宋" w:hint="eastAsia"/>
          <w:spacing w:val="8"/>
          <w:sz w:val="24"/>
        </w:rPr>
        <w:t>8</w:t>
      </w:r>
      <w:r>
        <w:rPr>
          <w:rFonts w:eastAsia="仿宋"/>
          <w:spacing w:val="8"/>
          <w:sz w:val="24"/>
        </w:rPr>
        <w:t xml:space="preserve"> </w:t>
      </w:r>
      <w:r>
        <w:rPr>
          <w:rFonts w:eastAsia="仿宋"/>
          <w:spacing w:val="8"/>
          <w:sz w:val="24"/>
        </w:rPr>
        <w:t>甲乙双方若有其它违约行为以合同中的相关约定承担相应的违约责任。</w:t>
      </w:r>
    </w:p>
    <w:p w14:paraId="229BD96E" w14:textId="77777777" w:rsidR="00F56BA2" w:rsidRDefault="005177EA">
      <w:pPr>
        <w:tabs>
          <w:tab w:val="left" w:pos="1521"/>
        </w:tabs>
        <w:autoSpaceDE w:val="0"/>
        <w:autoSpaceDN w:val="0"/>
        <w:snapToGrid w:val="0"/>
        <w:spacing w:line="500" w:lineRule="exact"/>
        <w:rPr>
          <w:rFonts w:eastAsia="仿宋"/>
          <w:b/>
          <w:spacing w:val="8"/>
          <w:sz w:val="24"/>
        </w:rPr>
      </w:pPr>
      <w:r>
        <w:rPr>
          <w:rFonts w:eastAsia="仿宋"/>
          <w:b/>
          <w:spacing w:val="8"/>
          <w:sz w:val="24"/>
        </w:rPr>
        <w:t>12.</w:t>
      </w:r>
      <w:r>
        <w:rPr>
          <w:rFonts w:eastAsia="仿宋"/>
          <w:b/>
          <w:spacing w:val="8"/>
          <w:sz w:val="24"/>
        </w:rPr>
        <w:t>不可抗力</w:t>
      </w:r>
    </w:p>
    <w:p w14:paraId="4FF12421"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不可抗力指本合同各方或一方不能预见、不能避免、丕能克服且在本合同有效期内发生并使任何一方无法全部或部分履行本合同的任何事件。不可抗力事件包括但不限于火灾、洪水、地震或其他自然灾害、疫情、战争、中国法律发生重大变化对成都大运会</w:t>
      </w:r>
      <w:r>
        <w:rPr>
          <w:rFonts w:eastAsia="仿宋"/>
          <w:b/>
          <w:bCs/>
          <w:i/>
          <w:iCs/>
          <w:spacing w:val="8"/>
          <w:sz w:val="24"/>
          <w:u w:val="single"/>
        </w:rPr>
        <w:t>,</w:t>
      </w:r>
      <w:r>
        <w:rPr>
          <w:rFonts w:eastAsia="仿宋"/>
          <w:b/>
          <w:bCs/>
          <w:i/>
          <w:iCs/>
          <w:spacing w:val="8"/>
          <w:sz w:val="24"/>
          <w:u w:val="single"/>
        </w:rPr>
        <w:t>学术大会的影响致使本合同不能履行或不能完全履行。</w:t>
      </w:r>
    </w:p>
    <w:p w14:paraId="7103F7A7"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如发生不可抗力事件</w:t>
      </w:r>
      <w:r>
        <w:rPr>
          <w:rFonts w:eastAsia="仿宋"/>
          <w:b/>
          <w:bCs/>
          <w:i/>
          <w:iCs/>
          <w:spacing w:val="8"/>
          <w:sz w:val="24"/>
          <w:u w:val="single"/>
        </w:rPr>
        <w:t>,</w:t>
      </w:r>
      <w:r>
        <w:rPr>
          <w:rFonts w:eastAsia="仿宋"/>
          <w:b/>
          <w:bCs/>
          <w:i/>
          <w:iCs/>
          <w:spacing w:val="8"/>
          <w:sz w:val="24"/>
          <w:u w:val="single"/>
        </w:rPr>
        <w:t>则受影响的一方应采取积极有效的措施以减少因本合同不能履行或不能全部履行而给对方造成的损失</w:t>
      </w:r>
      <w:r>
        <w:rPr>
          <w:rFonts w:eastAsia="仿宋"/>
          <w:b/>
          <w:bCs/>
          <w:i/>
          <w:iCs/>
          <w:spacing w:val="8"/>
          <w:sz w:val="24"/>
          <w:u w:val="single"/>
        </w:rPr>
        <w:t>,</w:t>
      </w:r>
      <w:r>
        <w:rPr>
          <w:rFonts w:eastAsia="仿宋"/>
          <w:b/>
          <w:bCs/>
          <w:i/>
          <w:iCs/>
          <w:spacing w:val="8"/>
          <w:sz w:val="24"/>
          <w:u w:val="single"/>
        </w:rPr>
        <w:t>并应在不可抗力事件发生后</w:t>
      </w:r>
      <w:r>
        <w:rPr>
          <w:rFonts w:eastAsia="仿宋"/>
          <w:b/>
          <w:bCs/>
          <w:i/>
          <w:iCs/>
          <w:spacing w:val="8"/>
          <w:sz w:val="24"/>
          <w:u w:val="single"/>
        </w:rPr>
        <w:t>10</w:t>
      </w:r>
      <w:r>
        <w:rPr>
          <w:rFonts w:eastAsia="仿宋"/>
          <w:b/>
          <w:bCs/>
          <w:i/>
          <w:iCs/>
          <w:spacing w:val="8"/>
          <w:sz w:val="24"/>
          <w:u w:val="single"/>
        </w:rPr>
        <w:t>个工作日内通知对方。</w:t>
      </w:r>
    </w:p>
    <w:p w14:paraId="4040B090"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本合同项下任何一方对于因不可抗力致使本合同不能履行或不能完全履行而给对方造成的任何损失不承担违约责任。</w:t>
      </w:r>
    </w:p>
    <w:p w14:paraId="0CC25790"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不可抗力影响因素消失以后</w:t>
      </w:r>
      <w:r>
        <w:rPr>
          <w:rFonts w:eastAsia="仿宋"/>
          <w:b/>
          <w:bCs/>
          <w:i/>
          <w:iCs/>
          <w:spacing w:val="8"/>
          <w:sz w:val="24"/>
          <w:u w:val="single"/>
        </w:rPr>
        <w:t>,</w:t>
      </w:r>
      <w:r>
        <w:rPr>
          <w:rFonts w:eastAsia="仿宋"/>
          <w:b/>
          <w:bCs/>
          <w:i/>
          <w:iCs/>
          <w:spacing w:val="8"/>
          <w:sz w:val="24"/>
          <w:u w:val="single"/>
        </w:rPr>
        <w:t>各方应协商是否继续履行本合同。如果不可抗力因素对本合同一方的义务产生实质性、无法补救的影响</w:t>
      </w:r>
      <w:r>
        <w:rPr>
          <w:rFonts w:eastAsia="仿宋"/>
          <w:b/>
          <w:bCs/>
          <w:i/>
          <w:iCs/>
          <w:spacing w:val="8"/>
          <w:sz w:val="24"/>
          <w:u w:val="single"/>
        </w:rPr>
        <w:t>,</w:t>
      </w:r>
      <w:r>
        <w:rPr>
          <w:rFonts w:eastAsia="仿宋"/>
          <w:b/>
          <w:bCs/>
          <w:i/>
          <w:iCs/>
          <w:spacing w:val="8"/>
          <w:sz w:val="24"/>
          <w:u w:val="single"/>
        </w:rPr>
        <w:t>导致本合同无法继续履行</w:t>
      </w:r>
      <w:r>
        <w:rPr>
          <w:rFonts w:eastAsia="仿宋"/>
          <w:b/>
          <w:bCs/>
          <w:i/>
          <w:iCs/>
          <w:spacing w:val="8"/>
          <w:sz w:val="24"/>
          <w:u w:val="single"/>
        </w:rPr>
        <w:t>,</w:t>
      </w:r>
      <w:r>
        <w:rPr>
          <w:rFonts w:eastAsia="仿宋"/>
          <w:b/>
          <w:bCs/>
          <w:i/>
          <w:iCs/>
          <w:spacing w:val="8"/>
          <w:sz w:val="24"/>
          <w:u w:val="single"/>
        </w:rPr>
        <w:t>各方应通过书面形式终止本合同。</w:t>
      </w:r>
    </w:p>
    <w:p w14:paraId="16A5DB39"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如因不可抗力导致本合同提前终止</w:t>
      </w:r>
      <w:r>
        <w:rPr>
          <w:rFonts w:eastAsia="仿宋"/>
          <w:b/>
          <w:bCs/>
          <w:i/>
          <w:iCs/>
          <w:spacing w:val="8"/>
          <w:sz w:val="24"/>
          <w:u w:val="single"/>
        </w:rPr>
        <w:t>,</w:t>
      </w:r>
      <w:r>
        <w:rPr>
          <w:rFonts w:eastAsia="仿宋"/>
          <w:b/>
          <w:bCs/>
          <w:i/>
          <w:iCs/>
          <w:spacing w:val="8"/>
          <w:sz w:val="24"/>
          <w:u w:val="single"/>
        </w:rPr>
        <w:t>则任何一方均无需继续履行其在本合同项下的义务</w:t>
      </w:r>
      <w:r>
        <w:rPr>
          <w:rFonts w:eastAsia="仿宋"/>
          <w:b/>
          <w:bCs/>
          <w:i/>
          <w:iCs/>
          <w:spacing w:val="8"/>
          <w:sz w:val="24"/>
          <w:u w:val="single"/>
        </w:rPr>
        <w:t>,</w:t>
      </w:r>
      <w:r>
        <w:rPr>
          <w:rFonts w:eastAsia="仿宋"/>
          <w:b/>
          <w:bCs/>
          <w:i/>
          <w:iCs/>
          <w:spacing w:val="8"/>
          <w:sz w:val="24"/>
          <w:u w:val="single"/>
        </w:rPr>
        <w:t>也无需为此向另一方承担违约责任</w:t>
      </w:r>
      <w:r>
        <w:rPr>
          <w:rFonts w:eastAsia="仿宋"/>
          <w:b/>
          <w:bCs/>
          <w:i/>
          <w:iCs/>
          <w:spacing w:val="8"/>
          <w:sz w:val="24"/>
          <w:u w:val="single"/>
        </w:rPr>
        <w:t>;</w:t>
      </w:r>
      <w:r>
        <w:rPr>
          <w:rFonts w:eastAsia="仿宋"/>
          <w:b/>
          <w:bCs/>
          <w:i/>
          <w:iCs/>
          <w:spacing w:val="8"/>
          <w:sz w:val="24"/>
          <w:u w:val="single"/>
        </w:rPr>
        <w:t>但双方应根据诚信原则</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并进行相应的结算。但一方延迟履行后发生不可抗力事件的</w:t>
      </w:r>
      <w:r>
        <w:rPr>
          <w:rFonts w:eastAsia="仿宋"/>
          <w:b/>
          <w:bCs/>
          <w:i/>
          <w:iCs/>
          <w:spacing w:val="8"/>
          <w:sz w:val="24"/>
          <w:u w:val="single"/>
        </w:rPr>
        <w:t>,</w:t>
      </w:r>
      <w:r>
        <w:rPr>
          <w:rFonts w:eastAsia="仿宋"/>
          <w:b/>
          <w:bCs/>
          <w:i/>
          <w:iCs/>
          <w:spacing w:val="8"/>
          <w:sz w:val="24"/>
          <w:u w:val="single"/>
        </w:rPr>
        <w:t>不能免除该方的违约责任。</w:t>
      </w:r>
    </w:p>
    <w:p w14:paraId="73D7DE1D" w14:textId="77777777" w:rsidR="00F56BA2" w:rsidRDefault="005177EA">
      <w:pPr>
        <w:autoSpaceDE w:val="0"/>
        <w:autoSpaceDN w:val="0"/>
        <w:snapToGrid w:val="0"/>
        <w:spacing w:line="500" w:lineRule="exact"/>
        <w:rPr>
          <w:rFonts w:eastAsia="仿宋"/>
          <w:b/>
          <w:spacing w:val="8"/>
          <w:sz w:val="24"/>
        </w:rPr>
      </w:pPr>
      <w:r>
        <w:rPr>
          <w:rFonts w:eastAsia="仿宋"/>
          <w:b/>
          <w:spacing w:val="8"/>
          <w:sz w:val="24"/>
        </w:rPr>
        <w:t>13.</w:t>
      </w:r>
      <w:r>
        <w:rPr>
          <w:rFonts w:eastAsia="仿宋"/>
          <w:b/>
          <w:spacing w:val="8"/>
          <w:sz w:val="24"/>
        </w:rPr>
        <w:t>单方变更</w:t>
      </w:r>
    </w:p>
    <w:p w14:paraId="3B70F885"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本合同生效后，如国际大体联、成都大运会执委会或其他有权机构决定取消、推迟举办成都</w:t>
      </w:r>
      <w:r>
        <w:rPr>
          <w:rFonts w:eastAsia="仿宋"/>
          <w:b/>
          <w:bCs/>
          <w:i/>
          <w:iCs/>
          <w:spacing w:val="8"/>
          <w:sz w:val="24"/>
          <w:u w:val="single"/>
        </w:rPr>
        <w:t>2021FISU</w:t>
      </w:r>
      <w:r>
        <w:rPr>
          <w:rFonts w:eastAsia="仿宋"/>
          <w:b/>
          <w:bCs/>
          <w:i/>
          <w:iCs/>
          <w:spacing w:val="8"/>
          <w:sz w:val="24"/>
          <w:u w:val="single"/>
        </w:rPr>
        <w:t>世界学术大会、缩小会议规模等情形，双方商议面对本协议内容进行相应变更并签署书面补充合同，包括但不限于服务时间、服务内容等，具体内容以甲方发出的书面通知为准。</w:t>
      </w:r>
    </w:p>
    <w:p w14:paraId="77FAD510" w14:textId="77777777" w:rsidR="00F56BA2" w:rsidRDefault="005177EA">
      <w:pPr>
        <w:autoSpaceDE w:val="0"/>
        <w:autoSpaceDN w:val="0"/>
        <w:snapToGrid w:val="0"/>
        <w:spacing w:line="500" w:lineRule="exact"/>
        <w:rPr>
          <w:rFonts w:eastAsia="仿宋"/>
          <w:b/>
          <w:bCs/>
          <w:spacing w:val="8"/>
          <w:sz w:val="24"/>
        </w:rPr>
      </w:pPr>
      <w:r>
        <w:rPr>
          <w:rFonts w:eastAsia="仿宋"/>
          <w:b/>
          <w:bCs/>
          <w:spacing w:val="8"/>
          <w:sz w:val="24"/>
        </w:rPr>
        <w:t>14.</w:t>
      </w:r>
      <w:r>
        <w:rPr>
          <w:rFonts w:eastAsia="仿宋"/>
          <w:b/>
          <w:bCs/>
          <w:spacing w:val="8"/>
          <w:sz w:val="24"/>
        </w:rPr>
        <w:t>免责条款</w:t>
      </w:r>
    </w:p>
    <w:p w14:paraId="6CCCC357"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如国际大体联</w:t>
      </w:r>
      <w:r>
        <w:rPr>
          <w:rFonts w:eastAsia="仿宋"/>
          <w:b/>
          <w:bCs/>
          <w:i/>
          <w:iCs/>
          <w:spacing w:val="8"/>
          <w:sz w:val="24"/>
          <w:u w:val="single"/>
        </w:rPr>
        <w:t>,</w:t>
      </w:r>
      <w:r>
        <w:rPr>
          <w:rFonts w:eastAsia="仿宋"/>
          <w:b/>
          <w:bCs/>
          <w:i/>
          <w:iCs/>
          <w:spacing w:val="8"/>
          <w:sz w:val="24"/>
          <w:u w:val="single"/>
        </w:rPr>
        <w:t>成都大运会组委会或其他有权机构决定推迟举</w:t>
      </w:r>
      <w:r>
        <w:rPr>
          <w:rFonts w:eastAsia="仿宋"/>
          <w:b/>
          <w:bCs/>
          <w:i/>
          <w:iCs/>
          <w:spacing w:val="8"/>
          <w:sz w:val="24"/>
          <w:u w:val="single"/>
        </w:rPr>
        <w:lastRenderedPageBreak/>
        <w:t>办学术大会</w:t>
      </w:r>
      <w:r>
        <w:rPr>
          <w:rFonts w:eastAsia="仿宋"/>
          <w:b/>
          <w:bCs/>
          <w:i/>
          <w:iCs/>
          <w:spacing w:val="8"/>
          <w:sz w:val="24"/>
          <w:u w:val="single"/>
        </w:rPr>
        <w:t>,</w:t>
      </w:r>
      <w:r>
        <w:rPr>
          <w:rFonts w:eastAsia="仿宋"/>
          <w:b/>
          <w:bCs/>
          <w:i/>
          <w:iCs/>
          <w:spacing w:val="8"/>
          <w:sz w:val="24"/>
          <w:u w:val="single"/>
        </w:rPr>
        <w:t>缩小会议规模等情形</w:t>
      </w:r>
      <w:r>
        <w:rPr>
          <w:rFonts w:eastAsia="仿宋"/>
          <w:b/>
          <w:bCs/>
          <w:i/>
          <w:iCs/>
          <w:spacing w:val="8"/>
          <w:sz w:val="24"/>
          <w:u w:val="single"/>
        </w:rPr>
        <w:t>,</w:t>
      </w:r>
      <w:r>
        <w:rPr>
          <w:rFonts w:eastAsia="仿宋"/>
          <w:b/>
          <w:bCs/>
          <w:i/>
          <w:iCs/>
          <w:spacing w:val="8"/>
          <w:sz w:val="24"/>
          <w:u w:val="single"/>
        </w:rPr>
        <w:t>导致本合同不能履行或者不能完全履行的双方均不承担违约责任。</w:t>
      </w:r>
    </w:p>
    <w:p w14:paraId="066EDC9E" w14:textId="77777777" w:rsidR="00F56BA2" w:rsidRDefault="005177EA">
      <w:pPr>
        <w:autoSpaceDE w:val="0"/>
        <w:autoSpaceDN w:val="0"/>
        <w:snapToGrid w:val="0"/>
        <w:spacing w:line="500" w:lineRule="exact"/>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订立本合同后</w:t>
      </w:r>
      <w:r>
        <w:rPr>
          <w:rFonts w:eastAsia="仿宋"/>
          <w:b/>
          <w:bCs/>
          <w:i/>
          <w:iCs/>
          <w:spacing w:val="8"/>
          <w:sz w:val="24"/>
          <w:u w:val="single"/>
        </w:rPr>
        <w:t>,</w:t>
      </w:r>
      <w:r>
        <w:rPr>
          <w:rFonts w:eastAsia="仿宋"/>
          <w:b/>
          <w:bCs/>
          <w:i/>
          <w:iCs/>
          <w:spacing w:val="8"/>
          <w:sz w:val="24"/>
          <w:u w:val="single"/>
        </w:rPr>
        <w:t>如国际大体联决定取消成都大运会或成都</w:t>
      </w:r>
      <w:r>
        <w:rPr>
          <w:rFonts w:eastAsia="仿宋"/>
          <w:b/>
          <w:bCs/>
          <w:i/>
          <w:iCs/>
          <w:spacing w:val="8"/>
          <w:sz w:val="24"/>
          <w:u w:val="single"/>
        </w:rPr>
        <w:t xml:space="preserve">2021FISU </w:t>
      </w:r>
      <w:r>
        <w:rPr>
          <w:rFonts w:eastAsia="仿宋"/>
          <w:b/>
          <w:bCs/>
          <w:i/>
          <w:iCs/>
          <w:spacing w:val="8"/>
          <w:sz w:val="24"/>
          <w:u w:val="single"/>
        </w:rPr>
        <w:t>世界学术大会</w:t>
      </w:r>
      <w:r>
        <w:rPr>
          <w:rFonts w:eastAsia="仿宋"/>
          <w:b/>
          <w:bCs/>
          <w:i/>
          <w:iCs/>
          <w:spacing w:val="8"/>
          <w:sz w:val="24"/>
          <w:u w:val="single"/>
        </w:rPr>
        <w:t>,</w:t>
      </w:r>
      <w:r>
        <w:rPr>
          <w:rFonts w:eastAsia="仿宋"/>
          <w:b/>
          <w:bCs/>
          <w:i/>
          <w:iCs/>
          <w:spacing w:val="8"/>
          <w:sz w:val="24"/>
          <w:u w:val="single"/>
        </w:rPr>
        <w:t>导致本合同全部</w:t>
      </w:r>
      <w:r>
        <w:rPr>
          <w:rFonts w:eastAsia="仿宋"/>
          <w:b/>
          <w:bCs/>
          <w:i/>
          <w:iCs/>
          <w:spacing w:val="8"/>
          <w:sz w:val="24"/>
          <w:u w:val="single"/>
        </w:rPr>
        <w:t>,</w:t>
      </w:r>
      <w:r>
        <w:rPr>
          <w:rFonts w:eastAsia="仿宋"/>
          <w:b/>
          <w:bCs/>
          <w:i/>
          <w:iCs/>
          <w:spacing w:val="8"/>
          <w:sz w:val="24"/>
          <w:u w:val="single"/>
        </w:rPr>
        <w:t>部分无法履行或甲方认为无履行必要的</w:t>
      </w:r>
      <w:r>
        <w:rPr>
          <w:rFonts w:eastAsia="仿宋"/>
          <w:b/>
          <w:bCs/>
          <w:i/>
          <w:iCs/>
          <w:spacing w:val="8"/>
          <w:sz w:val="24"/>
          <w:u w:val="single"/>
        </w:rPr>
        <w:t>,</w:t>
      </w:r>
      <w:r>
        <w:rPr>
          <w:rFonts w:eastAsia="仿宋"/>
          <w:b/>
          <w:bCs/>
          <w:i/>
          <w:iCs/>
          <w:spacing w:val="8"/>
          <w:sz w:val="24"/>
          <w:u w:val="single"/>
        </w:rPr>
        <w:t>双方均不承担违约责任</w:t>
      </w:r>
      <w:r>
        <w:rPr>
          <w:rFonts w:eastAsia="仿宋"/>
          <w:b/>
          <w:bCs/>
          <w:i/>
          <w:iCs/>
          <w:spacing w:val="8"/>
          <w:sz w:val="24"/>
          <w:u w:val="single"/>
        </w:rPr>
        <w:t>,</w:t>
      </w:r>
      <w:r>
        <w:rPr>
          <w:rFonts w:eastAsia="仿宋"/>
          <w:b/>
          <w:bCs/>
          <w:i/>
          <w:iCs/>
          <w:spacing w:val="8"/>
          <w:sz w:val="24"/>
          <w:u w:val="single"/>
        </w:rPr>
        <w:t>并可协商终止本合同。终止本合同的</w:t>
      </w:r>
      <w:r>
        <w:rPr>
          <w:rFonts w:eastAsia="仿宋"/>
          <w:b/>
          <w:bCs/>
          <w:i/>
          <w:iCs/>
          <w:spacing w:val="8"/>
          <w:sz w:val="24"/>
          <w:u w:val="single"/>
        </w:rPr>
        <w:t>,</w:t>
      </w:r>
      <w:r>
        <w:rPr>
          <w:rFonts w:eastAsia="仿宋"/>
          <w:b/>
          <w:bCs/>
          <w:i/>
          <w:iCs/>
          <w:spacing w:val="8"/>
          <w:sz w:val="24"/>
          <w:u w:val="single"/>
        </w:rPr>
        <w:t>双方应根据诚信原则和本合同约定</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并进行相应的结算。但成都大运会或成都</w:t>
      </w:r>
      <w:r>
        <w:rPr>
          <w:rFonts w:eastAsia="仿宋"/>
          <w:b/>
          <w:bCs/>
          <w:i/>
          <w:iCs/>
          <w:spacing w:val="8"/>
          <w:sz w:val="24"/>
          <w:u w:val="single"/>
        </w:rPr>
        <w:t>2021FISU</w:t>
      </w:r>
      <w:r>
        <w:rPr>
          <w:rFonts w:eastAsia="仿宋"/>
          <w:b/>
          <w:bCs/>
          <w:i/>
          <w:iCs/>
          <w:spacing w:val="8"/>
          <w:sz w:val="24"/>
          <w:u w:val="single"/>
        </w:rPr>
        <w:t>世界学术大会取消前</w:t>
      </w:r>
      <w:r>
        <w:rPr>
          <w:rFonts w:eastAsia="仿宋"/>
          <w:b/>
          <w:bCs/>
          <w:i/>
          <w:iCs/>
          <w:spacing w:val="8"/>
          <w:sz w:val="24"/>
          <w:u w:val="single"/>
        </w:rPr>
        <w:t>,</w:t>
      </w:r>
      <w:r>
        <w:rPr>
          <w:rFonts w:eastAsia="仿宋"/>
          <w:b/>
          <w:bCs/>
          <w:i/>
          <w:iCs/>
          <w:spacing w:val="8"/>
          <w:sz w:val="24"/>
          <w:u w:val="single"/>
        </w:rPr>
        <w:t>一方已迟延履行的</w:t>
      </w:r>
      <w:r>
        <w:rPr>
          <w:rFonts w:eastAsia="仿宋"/>
          <w:b/>
          <w:bCs/>
          <w:i/>
          <w:iCs/>
          <w:spacing w:val="8"/>
          <w:sz w:val="24"/>
          <w:u w:val="single"/>
        </w:rPr>
        <w:t>,</w:t>
      </w:r>
      <w:r>
        <w:rPr>
          <w:rFonts w:eastAsia="仿宋"/>
          <w:b/>
          <w:bCs/>
          <w:i/>
          <w:iCs/>
          <w:spacing w:val="8"/>
          <w:sz w:val="24"/>
          <w:u w:val="single"/>
        </w:rPr>
        <w:t>不能免除该方的责任。</w:t>
      </w:r>
    </w:p>
    <w:p w14:paraId="66123E30" w14:textId="77777777" w:rsidR="00F56BA2" w:rsidRDefault="005177EA">
      <w:pPr>
        <w:tabs>
          <w:tab w:val="left" w:pos="1521"/>
        </w:tabs>
        <w:autoSpaceDE w:val="0"/>
        <w:autoSpaceDN w:val="0"/>
        <w:snapToGrid w:val="0"/>
        <w:spacing w:line="500" w:lineRule="exact"/>
        <w:rPr>
          <w:rFonts w:eastAsia="仿宋"/>
          <w:b/>
          <w:spacing w:val="8"/>
          <w:sz w:val="24"/>
        </w:rPr>
      </w:pPr>
      <w:r>
        <w:rPr>
          <w:rFonts w:eastAsia="仿宋"/>
          <w:b/>
          <w:spacing w:val="8"/>
          <w:sz w:val="24"/>
        </w:rPr>
        <w:t>15.</w:t>
      </w:r>
      <w:r>
        <w:rPr>
          <w:rFonts w:eastAsia="仿宋"/>
          <w:b/>
          <w:spacing w:val="8"/>
          <w:sz w:val="24"/>
        </w:rPr>
        <w:t>纠纷解决方式</w:t>
      </w:r>
    </w:p>
    <w:p w14:paraId="64E89865"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15.1 </w:t>
      </w:r>
      <w:r>
        <w:rPr>
          <w:rFonts w:eastAsia="仿宋"/>
          <w:spacing w:val="8"/>
          <w:sz w:val="24"/>
        </w:rPr>
        <w:t>双方确认并同意，本合同在履行中出现的与合同有关的任何争议和纠纷，可协商或由有关部门调解解决，协商不成的，双方均可将该争议、纠纷提交成都仲裁委员会仲裁。</w:t>
      </w:r>
    </w:p>
    <w:p w14:paraId="4A2B362E"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15.2 </w:t>
      </w:r>
      <w:r>
        <w:rPr>
          <w:rFonts w:eastAsia="仿宋"/>
          <w:spacing w:val="8"/>
          <w:sz w:val="24"/>
        </w:rPr>
        <w:t>甲乙双方认可仲裁裁决为最终决定，并对双方具有约束力。</w:t>
      </w:r>
    </w:p>
    <w:p w14:paraId="76CA543B"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15.3 </w:t>
      </w:r>
      <w:r>
        <w:rPr>
          <w:rFonts w:eastAsia="仿宋"/>
          <w:spacing w:val="8"/>
          <w:sz w:val="24"/>
        </w:rPr>
        <w:t>在仲裁期间，除正在进行仲裁部分外，合同其他部分继续执行。</w:t>
      </w:r>
      <w:r>
        <w:rPr>
          <w:rFonts w:eastAsia="仿宋"/>
          <w:spacing w:val="8"/>
          <w:sz w:val="24"/>
        </w:rPr>
        <w:t xml:space="preserve">  </w:t>
      </w:r>
    </w:p>
    <w:p w14:paraId="4B0E4D40" w14:textId="77777777" w:rsidR="00F56BA2" w:rsidRDefault="005177EA">
      <w:pPr>
        <w:tabs>
          <w:tab w:val="left" w:pos="1521"/>
        </w:tabs>
        <w:autoSpaceDE w:val="0"/>
        <w:autoSpaceDN w:val="0"/>
        <w:snapToGrid w:val="0"/>
        <w:spacing w:line="500" w:lineRule="exact"/>
        <w:rPr>
          <w:rFonts w:eastAsia="仿宋"/>
          <w:b/>
          <w:spacing w:val="8"/>
          <w:sz w:val="24"/>
        </w:rPr>
      </w:pPr>
      <w:r>
        <w:rPr>
          <w:rFonts w:eastAsia="仿宋"/>
          <w:b/>
          <w:spacing w:val="8"/>
          <w:sz w:val="24"/>
        </w:rPr>
        <w:t xml:space="preserve">16. </w:t>
      </w:r>
      <w:r>
        <w:rPr>
          <w:rFonts w:eastAsia="仿宋"/>
          <w:b/>
          <w:spacing w:val="8"/>
          <w:sz w:val="24"/>
        </w:rPr>
        <w:t>合同生效及其他</w:t>
      </w:r>
    </w:p>
    <w:p w14:paraId="7EB666CA"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16.1 </w:t>
      </w:r>
      <w:r>
        <w:rPr>
          <w:rFonts w:eastAsia="仿宋"/>
          <w:spacing w:val="8"/>
          <w:sz w:val="24"/>
        </w:rPr>
        <w:t>本合同经甲乙双方</w:t>
      </w:r>
      <w:r>
        <w:rPr>
          <w:rFonts w:eastAsia="仿宋" w:hint="eastAsia"/>
          <w:spacing w:val="8"/>
          <w:sz w:val="24"/>
        </w:rPr>
        <w:t>法定代表人或授权代表</w:t>
      </w:r>
      <w:r>
        <w:rPr>
          <w:rFonts w:eastAsia="仿宋"/>
          <w:spacing w:val="8"/>
          <w:sz w:val="24"/>
        </w:rPr>
        <w:t>签字并加盖公章之日起生效。</w:t>
      </w:r>
    </w:p>
    <w:p w14:paraId="36924BB8"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16.2 </w:t>
      </w:r>
      <w:r>
        <w:rPr>
          <w:rFonts w:eastAsia="仿宋"/>
          <w:spacing w:val="8"/>
          <w:sz w:val="24"/>
        </w:rPr>
        <w:t>本合同一式</w:t>
      </w:r>
      <w:r>
        <w:rPr>
          <w:rFonts w:eastAsia="仿宋"/>
          <w:spacing w:val="8"/>
          <w:sz w:val="24"/>
        </w:rPr>
        <w:t xml:space="preserve"> 8 </w:t>
      </w:r>
      <w:r>
        <w:rPr>
          <w:rFonts w:eastAsia="仿宋"/>
          <w:spacing w:val="8"/>
          <w:sz w:val="24"/>
        </w:rPr>
        <w:t>份。甲方</w:t>
      </w:r>
      <w:r>
        <w:rPr>
          <w:rFonts w:eastAsia="仿宋"/>
          <w:spacing w:val="8"/>
          <w:sz w:val="24"/>
        </w:rPr>
        <w:t xml:space="preserve"> 3 </w:t>
      </w:r>
      <w:r>
        <w:rPr>
          <w:rFonts w:eastAsia="仿宋"/>
          <w:spacing w:val="8"/>
          <w:sz w:val="24"/>
        </w:rPr>
        <w:t>份，乙方</w:t>
      </w:r>
      <w:r>
        <w:rPr>
          <w:rFonts w:eastAsia="仿宋"/>
          <w:spacing w:val="8"/>
          <w:sz w:val="24"/>
        </w:rPr>
        <w:t xml:space="preserve"> 3 </w:t>
      </w:r>
      <w:r>
        <w:rPr>
          <w:rFonts w:eastAsia="仿宋"/>
          <w:spacing w:val="8"/>
          <w:sz w:val="24"/>
        </w:rPr>
        <w:t>份，政府采购代理机构</w:t>
      </w:r>
      <w:r>
        <w:rPr>
          <w:rFonts w:eastAsia="仿宋"/>
          <w:spacing w:val="8"/>
          <w:sz w:val="24"/>
        </w:rPr>
        <w:t xml:space="preserve"> 1 </w:t>
      </w:r>
      <w:r>
        <w:rPr>
          <w:rFonts w:eastAsia="仿宋"/>
          <w:spacing w:val="8"/>
          <w:sz w:val="24"/>
        </w:rPr>
        <w:t>份，同级财政部门备案</w:t>
      </w:r>
      <w:r>
        <w:rPr>
          <w:rFonts w:eastAsia="仿宋"/>
          <w:spacing w:val="8"/>
          <w:sz w:val="24"/>
        </w:rPr>
        <w:t xml:space="preserve"> 1 </w:t>
      </w:r>
      <w:r>
        <w:rPr>
          <w:rFonts w:eastAsia="仿宋"/>
          <w:spacing w:val="8"/>
          <w:sz w:val="24"/>
        </w:rPr>
        <w:t>份，每份均具有同等法律效力。</w:t>
      </w:r>
    </w:p>
    <w:p w14:paraId="256FA0E5" w14:textId="77777777" w:rsidR="00F56BA2" w:rsidRDefault="005177EA">
      <w:pPr>
        <w:autoSpaceDE w:val="0"/>
        <w:autoSpaceDN w:val="0"/>
        <w:snapToGrid w:val="0"/>
        <w:spacing w:line="520" w:lineRule="exact"/>
        <w:rPr>
          <w:rFonts w:eastAsia="仿宋"/>
          <w:spacing w:val="8"/>
          <w:sz w:val="24"/>
        </w:rPr>
      </w:pPr>
      <w:r>
        <w:rPr>
          <w:rFonts w:eastAsia="仿宋"/>
          <w:spacing w:val="8"/>
          <w:sz w:val="24"/>
        </w:rPr>
        <w:t xml:space="preserve">16.3 </w:t>
      </w:r>
      <w:r>
        <w:rPr>
          <w:rFonts w:eastAsia="仿宋"/>
          <w:spacing w:val="8"/>
          <w:sz w:val="24"/>
        </w:rPr>
        <w:t>本合同未尽事宜，双方可另行签署补充</w:t>
      </w:r>
      <w:r>
        <w:rPr>
          <w:rFonts w:eastAsia="仿宋" w:hint="eastAsia"/>
          <w:spacing w:val="8"/>
          <w:sz w:val="24"/>
        </w:rPr>
        <w:t>协议</w:t>
      </w:r>
      <w:r>
        <w:rPr>
          <w:rFonts w:eastAsia="仿宋"/>
          <w:spacing w:val="8"/>
          <w:sz w:val="24"/>
        </w:rPr>
        <w:t>，补充</w:t>
      </w:r>
      <w:r>
        <w:rPr>
          <w:rFonts w:eastAsia="仿宋" w:hint="eastAsia"/>
          <w:spacing w:val="8"/>
          <w:sz w:val="24"/>
        </w:rPr>
        <w:t>协议</w:t>
      </w:r>
      <w:r>
        <w:rPr>
          <w:rFonts w:eastAsia="仿宋"/>
          <w:spacing w:val="8"/>
          <w:sz w:val="24"/>
        </w:rPr>
        <w:t>与本合同具备同等效力，补充</w:t>
      </w:r>
      <w:r>
        <w:rPr>
          <w:rFonts w:eastAsia="仿宋" w:hint="eastAsia"/>
          <w:spacing w:val="8"/>
          <w:sz w:val="24"/>
        </w:rPr>
        <w:t>协议</w:t>
      </w:r>
      <w:r>
        <w:rPr>
          <w:rFonts w:eastAsia="仿宋"/>
          <w:spacing w:val="8"/>
          <w:sz w:val="24"/>
        </w:rPr>
        <w:t>与本合同不一致的，以补充</w:t>
      </w:r>
      <w:r>
        <w:rPr>
          <w:rFonts w:eastAsia="仿宋" w:hint="eastAsia"/>
          <w:spacing w:val="8"/>
          <w:sz w:val="24"/>
        </w:rPr>
        <w:t>协议</w:t>
      </w:r>
      <w:r>
        <w:rPr>
          <w:rFonts w:eastAsia="仿宋"/>
          <w:spacing w:val="8"/>
          <w:sz w:val="24"/>
        </w:rPr>
        <w:t>为准。</w:t>
      </w:r>
    </w:p>
    <w:p w14:paraId="467C3CDE" w14:textId="77777777" w:rsidR="00F56BA2" w:rsidRDefault="005177EA">
      <w:pPr>
        <w:autoSpaceDE w:val="0"/>
        <w:autoSpaceDN w:val="0"/>
        <w:snapToGrid w:val="0"/>
        <w:spacing w:line="500" w:lineRule="exact"/>
        <w:rPr>
          <w:rFonts w:eastAsia="仿宋"/>
          <w:b/>
          <w:bCs/>
          <w:spacing w:val="8"/>
          <w:sz w:val="24"/>
          <w:u w:val="single"/>
        </w:rPr>
      </w:pPr>
      <w:r>
        <w:rPr>
          <w:rFonts w:eastAsia="仿宋"/>
          <w:b/>
          <w:bCs/>
          <w:spacing w:val="8"/>
          <w:sz w:val="24"/>
        </w:rPr>
        <w:t>（以下无正文）</w:t>
      </w:r>
    </w:p>
    <w:p w14:paraId="2737FC06" w14:textId="77777777" w:rsidR="00F56BA2" w:rsidRDefault="005177EA">
      <w:pPr>
        <w:spacing w:line="500" w:lineRule="exact"/>
        <w:rPr>
          <w:rFonts w:eastAsia="仿宋"/>
          <w:sz w:val="24"/>
        </w:rPr>
      </w:pPr>
      <w:r>
        <w:rPr>
          <w:rFonts w:eastAsia="仿宋"/>
          <w:sz w:val="24"/>
        </w:rPr>
        <w:t>甲方：</w:t>
      </w:r>
      <w:r>
        <w:rPr>
          <w:rFonts w:eastAsia="仿宋"/>
          <w:sz w:val="24"/>
        </w:rPr>
        <w:t xml:space="preserve">   </w:t>
      </w:r>
      <w:r>
        <w:rPr>
          <w:rFonts w:eastAsia="仿宋"/>
          <w:sz w:val="24"/>
        </w:rPr>
        <w:t>（盖章）</w:t>
      </w:r>
      <w:r>
        <w:rPr>
          <w:rFonts w:eastAsia="仿宋"/>
          <w:sz w:val="24"/>
        </w:rPr>
        <w:t xml:space="preserve">   </w:t>
      </w:r>
      <w:r>
        <w:rPr>
          <w:rFonts w:eastAsia="仿宋"/>
          <w:sz w:val="24"/>
        </w:rPr>
        <w:tab/>
      </w:r>
      <w:r>
        <w:rPr>
          <w:rFonts w:eastAsia="仿宋"/>
          <w:sz w:val="24"/>
        </w:rPr>
        <w:tab/>
      </w:r>
      <w:r>
        <w:rPr>
          <w:rFonts w:eastAsia="仿宋"/>
          <w:sz w:val="24"/>
        </w:rPr>
        <w:tab/>
        <w:t xml:space="preserve">       </w:t>
      </w:r>
      <w:r>
        <w:rPr>
          <w:rFonts w:eastAsia="仿宋" w:hint="eastAsia"/>
          <w:sz w:val="24"/>
        </w:rPr>
        <w:t xml:space="preserve">  </w:t>
      </w:r>
      <w:r>
        <w:rPr>
          <w:rFonts w:eastAsia="仿宋"/>
          <w:sz w:val="24"/>
        </w:rPr>
        <w:t>乙方：</w:t>
      </w:r>
      <w:r>
        <w:rPr>
          <w:rFonts w:eastAsia="仿宋"/>
          <w:sz w:val="24"/>
        </w:rPr>
        <w:t xml:space="preserve">   </w:t>
      </w:r>
      <w:r>
        <w:rPr>
          <w:rFonts w:eastAsia="仿宋"/>
          <w:sz w:val="24"/>
        </w:rPr>
        <w:t>（盖章）</w:t>
      </w:r>
    </w:p>
    <w:p w14:paraId="29CC30D2" w14:textId="77777777" w:rsidR="00F56BA2" w:rsidRDefault="005177EA">
      <w:pPr>
        <w:spacing w:line="500" w:lineRule="exact"/>
        <w:rPr>
          <w:rFonts w:eastAsia="仿宋"/>
          <w:sz w:val="24"/>
        </w:rPr>
      </w:pPr>
      <w:r>
        <w:rPr>
          <w:rFonts w:eastAsia="仿宋"/>
          <w:sz w:val="24"/>
        </w:rPr>
        <w:t>法定代表人（授权代表）：</w:t>
      </w:r>
      <w:r>
        <w:rPr>
          <w:rFonts w:eastAsia="仿宋"/>
          <w:sz w:val="24"/>
        </w:rPr>
        <w:t xml:space="preserve">  </w:t>
      </w:r>
      <w:r>
        <w:rPr>
          <w:rFonts w:eastAsia="仿宋" w:hint="eastAsia"/>
          <w:sz w:val="24"/>
        </w:rPr>
        <w:t xml:space="preserve">           </w:t>
      </w:r>
      <w:r>
        <w:rPr>
          <w:rFonts w:eastAsia="仿宋"/>
          <w:sz w:val="24"/>
        </w:rPr>
        <w:t>法定代表人（授权代表）：</w:t>
      </w:r>
    </w:p>
    <w:p w14:paraId="1979BC70" w14:textId="77777777" w:rsidR="00F56BA2" w:rsidRDefault="005177EA">
      <w:pPr>
        <w:spacing w:line="500" w:lineRule="exact"/>
        <w:rPr>
          <w:rFonts w:eastAsia="仿宋"/>
          <w:sz w:val="22"/>
        </w:rPr>
      </w:pPr>
      <w:r>
        <w:rPr>
          <w:rFonts w:eastAsia="仿宋"/>
          <w:sz w:val="24"/>
        </w:rPr>
        <w:t>地</w:t>
      </w:r>
      <w:r>
        <w:rPr>
          <w:rFonts w:eastAsia="仿宋"/>
          <w:sz w:val="24"/>
        </w:rPr>
        <w:t xml:space="preserve">    </w:t>
      </w:r>
      <w:r>
        <w:rPr>
          <w:rFonts w:eastAsia="仿宋"/>
          <w:sz w:val="24"/>
        </w:rPr>
        <w:t>址：</w:t>
      </w:r>
      <w:r>
        <w:rPr>
          <w:rFonts w:eastAsia="仿宋"/>
          <w:sz w:val="24"/>
        </w:rPr>
        <w:t xml:space="preserve">                         </w:t>
      </w:r>
      <w:r>
        <w:rPr>
          <w:rFonts w:eastAsia="仿宋" w:hint="eastAsia"/>
          <w:sz w:val="24"/>
        </w:rPr>
        <w:t xml:space="preserve">  </w:t>
      </w:r>
      <w:r>
        <w:rPr>
          <w:rFonts w:eastAsia="仿宋"/>
          <w:sz w:val="24"/>
        </w:rPr>
        <w:t>地</w:t>
      </w:r>
      <w:r>
        <w:rPr>
          <w:rFonts w:eastAsia="仿宋"/>
          <w:sz w:val="24"/>
        </w:rPr>
        <w:t xml:space="preserve">    </w:t>
      </w:r>
      <w:r>
        <w:rPr>
          <w:rFonts w:eastAsia="仿宋"/>
          <w:sz w:val="24"/>
        </w:rPr>
        <w:t>址：</w:t>
      </w:r>
    </w:p>
    <w:p w14:paraId="6E3EC77D" w14:textId="77777777" w:rsidR="00F56BA2" w:rsidRDefault="005177EA">
      <w:pPr>
        <w:spacing w:line="500" w:lineRule="exact"/>
        <w:rPr>
          <w:rFonts w:eastAsia="仿宋"/>
          <w:sz w:val="24"/>
        </w:rPr>
      </w:pPr>
      <w:r>
        <w:rPr>
          <w:rFonts w:eastAsia="仿宋"/>
          <w:sz w:val="24"/>
        </w:rPr>
        <w:t>开户银行：</w:t>
      </w:r>
      <w:r>
        <w:rPr>
          <w:rFonts w:eastAsia="仿宋"/>
          <w:sz w:val="24"/>
        </w:rPr>
        <w:t xml:space="preserve">                         </w:t>
      </w:r>
      <w:r>
        <w:rPr>
          <w:rFonts w:eastAsia="仿宋" w:hint="eastAsia"/>
          <w:sz w:val="24"/>
        </w:rPr>
        <w:t xml:space="preserve">  </w:t>
      </w:r>
      <w:r>
        <w:rPr>
          <w:rFonts w:eastAsia="仿宋"/>
          <w:sz w:val="24"/>
        </w:rPr>
        <w:t>开户银行：</w:t>
      </w:r>
    </w:p>
    <w:p w14:paraId="7977E617" w14:textId="77777777" w:rsidR="00F56BA2" w:rsidRDefault="005177EA">
      <w:pPr>
        <w:spacing w:line="500" w:lineRule="exact"/>
        <w:rPr>
          <w:rFonts w:eastAsia="仿宋"/>
          <w:sz w:val="24"/>
        </w:rPr>
      </w:pPr>
      <w:r>
        <w:rPr>
          <w:rFonts w:eastAsia="仿宋"/>
          <w:sz w:val="24"/>
        </w:rPr>
        <w:t>账号：</w:t>
      </w:r>
      <w:r>
        <w:rPr>
          <w:rFonts w:eastAsia="仿宋"/>
          <w:sz w:val="24"/>
        </w:rPr>
        <w:t xml:space="preserve">                             </w:t>
      </w:r>
      <w:r>
        <w:rPr>
          <w:rFonts w:eastAsia="仿宋" w:hint="eastAsia"/>
          <w:sz w:val="24"/>
        </w:rPr>
        <w:t xml:space="preserve">  </w:t>
      </w:r>
      <w:r>
        <w:rPr>
          <w:rFonts w:eastAsia="仿宋"/>
          <w:sz w:val="24"/>
        </w:rPr>
        <w:t>账号：</w:t>
      </w:r>
    </w:p>
    <w:p w14:paraId="07C2FEEA" w14:textId="77777777" w:rsidR="00F56BA2" w:rsidRDefault="005177EA">
      <w:pPr>
        <w:spacing w:line="500" w:lineRule="exact"/>
        <w:rPr>
          <w:rFonts w:eastAsia="仿宋"/>
          <w:sz w:val="24"/>
        </w:rPr>
      </w:pPr>
      <w:r>
        <w:rPr>
          <w:rFonts w:eastAsia="仿宋"/>
          <w:sz w:val="24"/>
        </w:rPr>
        <w:lastRenderedPageBreak/>
        <w:t>电</w:t>
      </w:r>
      <w:r>
        <w:rPr>
          <w:rFonts w:eastAsia="仿宋"/>
          <w:sz w:val="24"/>
        </w:rPr>
        <w:t xml:space="preserve">    </w:t>
      </w:r>
      <w:r>
        <w:rPr>
          <w:rFonts w:eastAsia="仿宋"/>
          <w:sz w:val="24"/>
        </w:rPr>
        <w:t>话：</w:t>
      </w:r>
      <w:r>
        <w:rPr>
          <w:rFonts w:eastAsia="仿宋"/>
          <w:sz w:val="24"/>
        </w:rPr>
        <w:t xml:space="preserve">                         </w:t>
      </w:r>
      <w:r>
        <w:rPr>
          <w:rFonts w:eastAsia="仿宋" w:hint="eastAsia"/>
          <w:sz w:val="24"/>
        </w:rPr>
        <w:t xml:space="preserve">  </w:t>
      </w:r>
      <w:r>
        <w:rPr>
          <w:rFonts w:eastAsia="仿宋"/>
          <w:sz w:val="24"/>
        </w:rPr>
        <w:t>电</w:t>
      </w:r>
      <w:r>
        <w:rPr>
          <w:rFonts w:eastAsia="仿宋"/>
          <w:sz w:val="24"/>
        </w:rPr>
        <w:t xml:space="preserve">    </w:t>
      </w:r>
      <w:r>
        <w:rPr>
          <w:rFonts w:eastAsia="仿宋"/>
          <w:sz w:val="24"/>
        </w:rPr>
        <w:t>话：</w:t>
      </w:r>
    </w:p>
    <w:p w14:paraId="5EBA028A" w14:textId="77777777" w:rsidR="00F56BA2" w:rsidRDefault="005177EA">
      <w:pPr>
        <w:spacing w:line="500" w:lineRule="exact"/>
        <w:rPr>
          <w:rFonts w:eastAsia="仿宋"/>
          <w:sz w:val="24"/>
        </w:rPr>
      </w:pPr>
      <w:r>
        <w:rPr>
          <w:rFonts w:eastAsia="仿宋"/>
          <w:sz w:val="24"/>
        </w:rPr>
        <w:t>传</w:t>
      </w:r>
      <w:r>
        <w:rPr>
          <w:rFonts w:eastAsia="仿宋"/>
          <w:sz w:val="24"/>
        </w:rPr>
        <w:t xml:space="preserve">    </w:t>
      </w:r>
      <w:r>
        <w:rPr>
          <w:rFonts w:eastAsia="仿宋"/>
          <w:sz w:val="24"/>
        </w:rPr>
        <w:t>真：</w:t>
      </w:r>
      <w:r>
        <w:rPr>
          <w:rFonts w:eastAsia="仿宋"/>
          <w:sz w:val="24"/>
        </w:rPr>
        <w:t xml:space="preserve">                         </w:t>
      </w:r>
      <w:r>
        <w:rPr>
          <w:rFonts w:eastAsia="仿宋" w:hint="eastAsia"/>
          <w:sz w:val="24"/>
        </w:rPr>
        <w:t xml:space="preserve">  </w:t>
      </w:r>
      <w:r>
        <w:rPr>
          <w:rFonts w:eastAsia="仿宋"/>
          <w:sz w:val="24"/>
        </w:rPr>
        <w:t>传</w:t>
      </w:r>
      <w:r>
        <w:rPr>
          <w:rFonts w:eastAsia="仿宋"/>
          <w:sz w:val="24"/>
        </w:rPr>
        <w:t xml:space="preserve">    </w:t>
      </w:r>
      <w:r>
        <w:rPr>
          <w:rFonts w:eastAsia="仿宋"/>
          <w:sz w:val="24"/>
        </w:rPr>
        <w:t>真：</w:t>
      </w:r>
    </w:p>
    <w:p w14:paraId="2100566E" w14:textId="77777777" w:rsidR="00F56BA2" w:rsidRDefault="005177EA">
      <w:pPr>
        <w:spacing w:line="500" w:lineRule="exact"/>
        <w:rPr>
          <w:rFonts w:eastAsia="仿宋"/>
          <w:sz w:val="24"/>
        </w:rPr>
      </w:pPr>
      <w:r>
        <w:rPr>
          <w:rFonts w:eastAsia="仿宋" w:hint="eastAsia"/>
          <w:sz w:val="24"/>
        </w:rPr>
        <w:t xml:space="preserve">           </w:t>
      </w:r>
      <w:r>
        <w:rPr>
          <w:rFonts w:eastAsia="仿宋"/>
          <w:sz w:val="24"/>
        </w:rPr>
        <w:t>签约日期：</w:t>
      </w:r>
      <w:r>
        <w:rPr>
          <w:rFonts w:eastAsia="仿宋" w:hint="eastAsia"/>
          <w:sz w:val="24"/>
        </w:rPr>
        <w:t xml:space="preserve">   </w:t>
      </w:r>
      <w:r>
        <w:rPr>
          <w:rFonts w:eastAsia="仿宋"/>
          <w:sz w:val="24"/>
        </w:rPr>
        <w:t>年</w:t>
      </w:r>
      <w:r>
        <w:rPr>
          <w:rFonts w:eastAsia="仿宋" w:hint="eastAsia"/>
          <w:sz w:val="24"/>
        </w:rPr>
        <w:t xml:space="preserve">   </w:t>
      </w:r>
      <w:r>
        <w:rPr>
          <w:rFonts w:eastAsia="仿宋"/>
          <w:sz w:val="24"/>
        </w:rPr>
        <w:t>月</w:t>
      </w:r>
      <w:r>
        <w:rPr>
          <w:rFonts w:eastAsia="仿宋" w:hint="eastAsia"/>
          <w:sz w:val="24"/>
        </w:rPr>
        <w:t xml:space="preserve">   </w:t>
      </w:r>
      <w:r>
        <w:rPr>
          <w:rFonts w:eastAsia="仿宋"/>
          <w:sz w:val="24"/>
        </w:rPr>
        <w:t>日</w:t>
      </w:r>
    </w:p>
    <w:p w14:paraId="25007BD3" w14:textId="77777777" w:rsidR="00F56BA2" w:rsidRDefault="005177EA">
      <w:pPr>
        <w:widowControl/>
        <w:spacing w:line="360" w:lineRule="auto"/>
        <w:jc w:val="left"/>
        <w:rPr>
          <w:rFonts w:ascii="仿宋" w:eastAsia="仿宋" w:hAnsi="仿宋"/>
          <w:sz w:val="24"/>
        </w:rPr>
        <w:sectPr w:rsidR="00F56BA2">
          <w:pgSz w:w="11907" w:h="16840"/>
          <w:pgMar w:top="1928" w:right="1531" w:bottom="1701" w:left="1531" w:header="851" w:footer="992" w:gutter="0"/>
          <w:cols w:space="720"/>
          <w:docGrid w:linePitch="326"/>
        </w:sectPr>
      </w:pPr>
      <w:r>
        <w:rPr>
          <w:rFonts w:ascii="仿宋" w:eastAsia="仿宋" w:hAnsi="仿宋"/>
        </w:rPr>
        <w:br w:type="page"/>
      </w:r>
    </w:p>
    <w:p w14:paraId="1E9B1A88" w14:textId="77777777" w:rsidR="00F56BA2" w:rsidRDefault="00F56BA2">
      <w:pPr>
        <w:spacing w:line="420" w:lineRule="exact"/>
        <w:rPr>
          <w:rFonts w:ascii="仿宋" w:eastAsia="仿宋" w:hAnsi="仿宋"/>
          <w:sz w:val="24"/>
        </w:rPr>
        <w:sectPr w:rsidR="00F56BA2">
          <w:pgSz w:w="11907" w:h="16840"/>
          <w:pgMar w:top="1440" w:right="1800" w:bottom="1440" w:left="1800" w:header="851" w:footer="992" w:gutter="0"/>
          <w:cols w:space="720"/>
          <w:docGrid w:linePitch="326"/>
        </w:sectPr>
      </w:pPr>
    </w:p>
    <w:p w14:paraId="3F5594D2" w14:textId="77777777" w:rsidR="00F56BA2" w:rsidRDefault="005177EA">
      <w:pPr>
        <w:outlineLvl w:val="1"/>
        <w:rPr>
          <w:rFonts w:ascii="仿宋" w:eastAsia="仿宋" w:hAnsi="仿宋"/>
          <w:b/>
          <w:sz w:val="24"/>
        </w:rPr>
      </w:pPr>
      <w:r>
        <w:rPr>
          <w:rFonts w:ascii="仿宋" w:eastAsia="仿宋" w:hAnsi="仿宋" w:hint="eastAsia"/>
          <w:b/>
          <w:sz w:val="24"/>
        </w:rPr>
        <w:lastRenderedPageBreak/>
        <w:t>附件一：递交响应文件签收表</w:t>
      </w:r>
      <w:bookmarkEnd w:id="98"/>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6BA2" w14:paraId="60573DFB" w14:textId="77777777">
        <w:trPr>
          <w:trHeight w:val="668"/>
        </w:trPr>
        <w:tc>
          <w:tcPr>
            <w:tcW w:w="14314" w:type="dxa"/>
            <w:gridSpan w:val="7"/>
            <w:vAlign w:val="center"/>
          </w:tcPr>
          <w:p w14:paraId="513B05B8" w14:textId="77777777" w:rsidR="00F56BA2" w:rsidRDefault="005177E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F56BA2" w14:paraId="1CF79FB8" w14:textId="77777777">
        <w:trPr>
          <w:trHeight w:val="463"/>
        </w:trPr>
        <w:tc>
          <w:tcPr>
            <w:tcW w:w="1276" w:type="dxa"/>
            <w:vAlign w:val="center"/>
          </w:tcPr>
          <w:p w14:paraId="0DF1B3BB" w14:textId="77777777" w:rsidR="00F56BA2" w:rsidRDefault="005177E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C88D5D8" w14:textId="77777777" w:rsidR="00F56BA2" w:rsidRDefault="00F56BA2">
            <w:pPr>
              <w:jc w:val="left"/>
              <w:rPr>
                <w:rFonts w:ascii="仿宋" w:eastAsia="仿宋" w:hAnsi="仿宋" w:cs="宋体"/>
                <w:b/>
                <w:sz w:val="22"/>
                <w:szCs w:val="22"/>
              </w:rPr>
            </w:pPr>
          </w:p>
        </w:tc>
        <w:tc>
          <w:tcPr>
            <w:tcW w:w="2835" w:type="dxa"/>
            <w:vAlign w:val="center"/>
          </w:tcPr>
          <w:p w14:paraId="788068D3" w14:textId="77777777" w:rsidR="00F56BA2" w:rsidRDefault="005177E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7142710B" w14:textId="77777777" w:rsidR="00F56BA2" w:rsidRDefault="00F56BA2">
            <w:pPr>
              <w:rPr>
                <w:rFonts w:ascii="仿宋" w:eastAsia="仿宋" w:hAnsi="仿宋" w:cs="宋体"/>
                <w:b/>
                <w:sz w:val="22"/>
                <w:szCs w:val="22"/>
              </w:rPr>
            </w:pPr>
          </w:p>
        </w:tc>
      </w:tr>
      <w:tr w:rsidR="00F56BA2" w14:paraId="2E3A9D9C" w14:textId="77777777">
        <w:trPr>
          <w:trHeight w:val="463"/>
        </w:trPr>
        <w:tc>
          <w:tcPr>
            <w:tcW w:w="1276" w:type="dxa"/>
            <w:tcBorders>
              <w:bottom w:val="single" w:sz="12" w:space="0" w:color="000000"/>
            </w:tcBorders>
            <w:vAlign w:val="center"/>
          </w:tcPr>
          <w:p w14:paraId="62B71EE6" w14:textId="77777777" w:rsidR="00F56BA2" w:rsidRDefault="005177E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6293B38" w14:textId="77777777" w:rsidR="00F56BA2" w:rsidRDefault="00F56BA2">
            <w:pPr>
              <w:rPr>
                <w:rFonts w:ascii="仿宋" w:eastAsia="仿宋" w:hAnsi="仿宋" w:cs="宋体"/>
                <w:b/>
                <w:sz w:val="22"/>
                <w:szCs w:val="22"/>
              </w:rPr>
            </w:pPr>
          </w:p>
        </w:tc>
        <w:tc>
          <w:tcPr>
            <w:tcW w:w="1747" w:type="dxa"/>
            <w:tcBorders>
              <w:bottom w:val="single" w:sz="12" w:space="0" w:color="000000"/>
            </w:tcBorders>
            <w:vAlign w:val="center"/>
          </w:tcPr>
          <w:p w14:paraId="16D188C5" w14:textId="77777777" w:rsidR="00F56BA2" w:rsidRDefault="00F56BA2">
            <w:pPr>
              <w:rPr>
                <w:rFonts w:ascii="仿宋" w:eastAsia="仿宋" w:hAnsi="仿宋" w:cs="宋体"/>
                <w:b/>
                <w:sz w:val="22"/>
                <w:szCs w:val="22"/>
              </w:rPr>
            </w:pPr>
          </w:p>
        </w:tc>
        <w:tc>
          <w:tcPr>
            <w:tcW w:w="4383" w:type="dxa"/>
            <w:gridSpan w:val="2"/>
            <w:tcBorders>
              <w:bottom w:val="single" w:sz="12" w:space="0" w:color="000000"/>
            </w:tcBorders>
            <w:vAlign w:val="center"/>
          </w:tcPr>
          <w:p w14:paraId="7F78B498" w14:textId="77777777" w:rsidR="00F56BA2" w:rsidRDefault="00F56BA2">
            <w:pPr>
              <w:rPr>
                <w:rFonts w:ascii="仿宋" w:eastAsia="仿宋" w:hAnsi="仿宋" w:cs="宋体"/>
              </w:rPr>
            </w:pPr>
          </w:p>
        </w:tc>
        <w:tc>
          <w:tcPr>
            <w:tcW w:w="2835" w:type="dxa"/>
            <w:tcBorders>
              <w:bottom w:val="single" w:sz="12" w:space="0" w:color="000000"/>
            </w:tcBorders>
            <w:vAlign w:val="center"/>
          </w:tcPr>
          <w:p w14:paraId="54B532EA" w14:textId="77777777" w:rsidR="00F56BA2" w:rsidRDefault="005177E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66F130C" w14:textId="77777777" w:rsidR="00F56BA2" w:rsidRDefault="00F56BA2">
            <w:pPr>
              <w:rPr>
                <w:rFonts w:ascii="仿宋" w:eastAsia="仿宋" w:hAnsi="仿宋" w:cs="宋体"/>
                <w:b/>
                <w:sz w:val="22"/>
                <w:szCs w:val="22"/>
              </w:rPr>
            </w:pPr>
          </w:p>
        </w:tc>
      </w:tr>
      <w:tr w:rsidR="00F56BA2" w14:paraId="04047AB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9BD32E1"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A55A6FA"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2F37201"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0695826"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04675DBC"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C83A40E"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1396DC0"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3342F3A" w14:textId="77777777" w:rsidR="00F56BA2" w:rsidRDefault="005177E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56BA2" w14:paraId="4AA5694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AE3C21A" w14:textId="77777777" w:rsidR="00F56BA2" w:rsidRDefault="00F56BA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E9A3C32" w14:textId="77777777" w:rsidR="00F56BA2" w:rsidRDefault="00F56BA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E043624" w14:textId="77777777" w:rsidR="00F56BA2" w:rsidRDefault="005177EA">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529DACBD" w14:textId="77777777" w:rsidR="00F56BA2" w:rsidRDefault="005177EA">
            <w:pPr>
              <w:jc w:val="center"/>
              <w:textAlignment w:val="center"/>
              <w:rPr>
                <w:rFonts w:ascii="仿宋" w:eastAsia="仿宋" w:hAnsi="仿宋" w:cs="Eʩ"/>
                <w:szCs w:val="21"/>
                <w:u w:val="single"/>
              </w:rPr>
            </w:pPr>
            <w:r>
              <w:rPr>
                <w:rStyle w:val="font31"/>
                <w:rFonts w:ascii="仿宋" w:eastAsia="仿宋" w:hAnsi="仿宋" w:hint="default"/>
              </w:rPr>
              <w:t>年  月  日</w:t>
            </w:r>
          </w:p>
          <w:p w14:paraId="05F8A834" w14:textId="77777777" w:rsidR="00F56BA2" w:rsidRDefault="005177EA">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F5988B1" w14:textId="77777777" w:rsidR="00F56BA2" w:rsidRDefault="005177E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8DDB1D0" w14:textId="77777777" w:rsidR="00F56BA2" w:rsidRDefault="00F56BA2">
            <w:pPr>
              <w:jc w:val="center"/>
              <w:textAlignment w:val="center"/>
              <w:rPr>
                <w:rFonts w:ascii="仿宋" w:eastAsia="仿宋" w:hAnsi="仿宋" w:cs="Eʩ"/>
                <w:szCs w:val="21"/>
              </w:rPr>
            </w:pPr>
          </w:p>
          <w:p w14:paraId="0BFB454B" w14:textId="77777777" w:rsidR="00F56BA2" w:rsidRDefault="005177E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19E01B9" w14:textId="77777777" w:rsidR="00F56BA2" w:rsidRDefault="005177E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5B4E7E0" w14:textId="77777777" w:rsidR="00F56BA2" w:rsidRDefault="00F56BA2">
            <w:pPr>
              <w:jc w:val="center"/>
              <w:rPr>
                <w:rFonts w:ascii="仿宋" w:eastAsia="仿宋" w:hAnsi="仿宋" w:cs="宋体"/>
                <w:szCs w:val="21"/>
              </w:rPr>
            </w:pPr>
          </w:p>
          <w:p w14:paraId="68307C20" w14:textId="77777777" w:rsidR="00F56BA2" w:rsidRDefault="005177EA">
            <w:pPr>
              <w:jc w:val="center"/>
              <w:rPr>
                <w:rFonts w:ascii="仿宋" w:eastAsia="仿宋" w:hAnsi="仿宋" w:cs="宋体"/>
                <w:szCs w:val="21"/>
              </w:rPr>
            </w:pPr>
            <w:r>
              <w:rPr>
                <w:rFonts w:ascii="仿宋" w:eastAsia="仿宋" w:hAnsi="仿宋" w:cs="宋体" w:hint="eastAsia"/>
                <w:szCs w:val="21"/>
              </w:rPr>
              <w:t>供应商代表签字：</w:t>
            </w:r>
          </w:p>
          <w:p w14:paraId="2716CC37" w14:textId="77777777" w:rsidR="00F56BA2" w:rsidRDefault="005177E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0A525BC" w14:textId="77777777" w:rsidR="00F56BA2" w:rsidRDefault="00F56BA2">
            <w:pPr>
              <w:textAlignment w:val="center"/>
              <w:rPr>
                <w:rFonts w:ascii="仿宋" w:eastAsia="仿宋" w:hAnsi="仿宋" w:cs="宋体"/>
                <w:szCs w:val="21"/>
              </w:rPr>
            </w:pPr>
          </w:p>
        </w:tc>
      </w:tr>
      <w:tr w:rsidR="00F56BA2" w14:paraId="104A0036"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6C48350" w14:textId="77777777" w:rsidR="00F56BA2" w:rsidRDefault="00F56BA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BEE6894" w14:textId="77777777" w:rsidR="00F56BA2" w:rsidRDefault="00F56BA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42EF1C7" w14:textId="77777777" w:rsidR="00F56BA2" w:rsidRDefault="00F56BA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7FE0416" w14:textId="77777777" w:rsidR="00F56BA2" w:rsidRDefault="00F56BA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6EF7A97" w14:textId="77777777" w:rsidR="00F56BA2" w:rsidRDefault="005177E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3EA7FB" w14:textId="77777777" w:rsidR="00F56BA2" w:rsidRDefault="00F56BA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ABF19B4" w14:textId="77777777" w:rsidR="00F56BA2" w:rsidRDefault="00F56BA2">
            <w:pPr>
              <w:textAlignment w:val="center"/>
              <w:rPr>
                <w:rFonts w:ascii="仿宋" w:eastAsia="仿宋" w:hAnsi="仿宋" w:cs="宋体"/>
                <w:szCs w:val="21"/>
              </w:rPr>
            </w:pPr>
          </w:p>
        </w:tc>
      </w:tr>
      <w:tr w:rsidR="00F56BA2" w14:paraId="1C0BCC0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1F6C7CD" w14:textId="77777777" w:rsidR="00F56BA2" w:rsidRDefault="00F56BA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35BAF14" w14:textId="77777777" w:rsidR="00F56BA2" w:rsidRDefault="00F56BA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F588788" w14:textId="77777777" w:rsidR="00F56BA2" w:rsidRDefault="00F56BA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2544127" w14:textId="77777777" w:rsidR="00F56BA2" w:rsidRDefault="00F56BA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554395B" w14:textId="77777777" w:rsidR="00F56BA2" w:rsidRDefault="005177E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B2916C6" w14:textId="77777777" w:rsidR="00F56BA2" w:rsidRDefault="00F56BA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25B850B" w14:textId="77777777" w:rsidR="00F56BA2" w:rsidRDefault="00F56BA2">
            <w:pPr>
              <w:textAlignment w:val="center"/>
              <w:rPr>
                <w:rFonts w:ascii="仿宋" w:eastAsia="仿宋" w:hAnsi="仿宋" w:cs="宋体"/>
                <w:szCs w:val="21"/>
              </w:rPr>
            </w:pPr>
          </w:p>
        </w:tc>
      </w:tr>
      <w:tr w:rsidR="00F56BA2" w14:paraId="72DD72CD" w14:textId="77777777">
        <w:trPr>
          <w:trHeight w:val="533"/>
        </w:trPr>
        <w:tc>
          <w:tcPr>
            <w:tcW w:w="1276" w:type="dxa"/>
            <w:tcBorders>
              <w:top w:val="single" w:sz="12" w:space="0" w:color="000000"/>
            </w:tcBorders>
            <w:vAlign w:val="center"/>
          </w:tcPr>
          <w:p w14:paraId="0B9F7BB2" w14:textId="77777777" w:rsidR="00F56BA2" w:rsidRDefault="00F56BA2">
            <w:pPr>
              <w:textAlignment w:val="center"/>
              <w:rPr>
                <w:rFonts w:ascii="仿宋" w:eastAsia="仿宋" w:hAnsi="仿宋" w:cs="宋体"/>
              </w:rPr>
            </w:pPr>
          </w:p>
        </w:tc>
        <w:tc>
          <w:tcPr>
            <w:tcW w:w="13038" w:type="dxa"/>
            <w:gridSpan w:val="6"/>
            <w:tcBorders>
              <w:top w:val="single" w:sz="12" w:space="0" w:color="000000"/>
            </w:tcBorders>
            <w:vAlign w:val="center"/>
          </w:tcPr>
          <w:p w14:paraId="005909E6" w14:textId="77777777" w:rsidR="00F56BA2" w:rsidRDefault="00F56BA2">
            <w:pPr>
              <w:rPr>
                <w:rFonts w:ascii="仿宋" w:eastAsia="仿宋" w:hAnsi="仿宋" w:cs="宋体"/>
                <w:u w:val="single"/>
              </w:rPr>
            </w:pPr>
          </w:p>
        </w:tc>
      </w:tr>
      <w:tr w:rsidR="00F56BA2" w14:paraId="2F8CC792" w14:textId="77777777">
        <w:trPr>
          <w:trHeight w:val="788"/>
        </w:trPr>
        <w:tc>
          <w:tcPr>
            <w:tcW w:w="14314" w:type="dxa"/>
            <w:gridSpan w:val="7"/>
            <w:vAlign w:val="bottom"/>
          </w:tcPr>
          <w:p w14:paraId="348A0FCC" w14:textId="77777777" w:rsidR="00F56BA2" w:rsidRDefault="005177E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6D10A4C" w14:textId="77777777" w:rsidR="00F56BA2" w:rsidRDefault="00F56BA2">
      <w:pPr>
        <w:widowControl/>
        <w:jc w:val="left"/>
        <w:rPr>
          <w:rFonts w:ascii="仿宋" w:eastAsia="仿宋" w:hAnsi="仿宋"/>
        </w:rPr>
      </w:pPr>
    </w:p>
    <w:p w14:paraId="5C84F2C7" w14:textId="77777777" w:rsidR="00F56BA2" w:rsidRDefault="005177EA">
      <w:pPr>
        <w:widowControl/>
        <w:jc w:val="left"/>
        <w:rPr>
          <w:rFonts w:ascii="仿宋" w:eastAsia="仿宋" w:hAnsi="仿宋"/>
        </w:rPr>
      </w:pPr>
      <w:r>
        <w:rPr>
          <w:rFonts w:ascii="仿宋" w:eastAsia="仿宋" w:hAnsi="仿宋"/>
        </w:rPr>
        <w:br w:type="page"/>
      </w:r>
    </w:p>
    <w:p w14:paraId="5609453C" w14:textId="77777777" w:rsidR="00F56BA2" w:rsidRDefault="00F56BA2">
      <w:pPr>
        <w:widowControl/>
        <w:jc w:val="left"/>
        <w:rPr>
          <w:rFonts w:ascii="仿宋" w:eastAsia="仿宋" w:hAnsi="仿宋"/>
        </w:rPr>
        <w:sectPr w:rsidR="00F56BA2">
          <w:footerReference w:type="default" r:id="rId15"/>
          <w:pgSz w:w="16840" w:h="11907" w:orient="landscape"/>
          <w:pgMar w:top="1134" w:right="1134" w:bottom="1134" w:left="1134" w:header="851" w:footer="992" w:gutter="0"/>
          <w:pgNumType w:fmt="numberInDash"/>
          <w:cols w:space="425"/>
          <w:docGrid w:linePitch="312"/>
        </w:sectPr>
      </w:pPr>
    </w:p>
    <w:p w14:paraId="3CB1EDA8" w14:textId="77777777" w:rsidR="00F56BA2" w:rsidRDefault="005177EA">
      <w:pPr>
        <w:spacing w:line="360" w:lineRule="auto"/>
        <w:ind w:firstLine="628"/>
        <w:outlineLvl w:val="1"/>
        <w:rPr>
          <w:rFonts w:ascii="仿宋" w:eastAsia="仿宋" w:hAnsi="仿宋"/>
          <w:b/>
          <w:sz w:val="24"/>
        </w:rPr>
      </w:pPr>
      <w:bookmarkStart w:id="117" w:name="PO_默认文件内容_33"/>
      <w:r>
        <w:rPr>
          <w:rFonts w:ascii="仿宋" w:eastAsia="仿宋" w:hAnsi="仿宋" w:hint="eastAsia"/>
          <w:b/>
          <w:sz w:val="24"/>
        </w:rPr>
        <w:lastRenderedPageBreak/>
        <w:t>附件二：报价一览表</w:t>
      </w:r>
    </w:p>
    <w:p w14:paraId="10F71E3A" w14:textId="77777777" w:rsidR="00F56BA2" w:rsidRDefault="005177EA">
      <w:pPr>
        <w:jc w:val="center"/>
        <w:rPr>
          <w:rFonts w:ascii="仿宋" w:eastAsia="仿宋" w:hAnsi="仿宋"/>
          <w:b/>
          <w:sz w:val="32"/>
          <w:szCs w:val="32"/>
        </w:rPr>
      </w:pPr>
      <w:r>
        <w:rPr>
          <w:rFonts w:ascii="仿宋" w:eastAsia="仿宋" w:hAnsi="仿宋" w:hint="eastAsia"/>
          <w:b/>
          <w:sz w:val="32"/>
          <w:szCs w:val="32"/>
        </w:rPr>
        <w:t>报价一览表</w:t>
      </w:r>
    </w:p>
    <w:p w14:paraId="734F4287" w14:textId="77777777" w:rsidR="00F56BA2" w:rsidRDefault="00F56BA2">
      <w:pPr>
        <w:jc w:val="left"/>
        <w:rPr>
          <w:rFonts w:ascii="仿宋" w:eastAsia="仿宋" w:hAnsi="仿宋"/>
          <w:szCs w:val="21"/>
        </w:rPr>
      </w:pPr>
    </w:p>
    <w:p w14:paraId="42B81C5F" w14:textId="77777777" w:rsidR="00F56BA2" w:rsidRDefault="005177EA">
      <w:pPr>
        <w:ind w:rightChars="620" w:right="1302" w:firstLine="420"/>
        <w:rPr>
          <w:rFonts w:ascii="仿宋" w:eastAsia="仿宋" w:hAnsi="仿宋"/>
          <w:sz w:val="24"/>
        </w:rPr>
      </w:pPr>
      <w:r>
        <w:rPr>
          <w:rFonts w:ascii="仿宋" w:eastAsia="仿宋" w:hAnsi="仿宋"/>
          <w:sz w:val="24"/>
        </w:rPr>
        <w:t>项目名称：</w:t>
      </w:r>
    </w:p>
    <w:p w14:paraId="2C252E92" w14:textId="77777777" w:rsidR="00F56BA2" w:rsidRDefault="005177EA">
      <w:pPr>
        <w:ind w:rightChars="620" w:right="1302" w:firstLine="420"/>
        <w:rPr>
          <w:rFonts w:ascii="仿宋" w:eastAsia="仿宋" w:hAnsi="仿宋"/>
          <w:sz w:val="24"/>
        </w:rPr>
      </w:pPr>
      <w:r>
        <w:rPr>
          <w:rFonts w:ascii="仿宋" w:eastAsia="仿宋" w:hAnsi="仿宋"/>
          <w:sz w:val="24"/>
        </w:rPr>
        <w:t>采购编号：</w:t>
      </w:r>
    </w:p>
    <w:p w14:paraId="29786A83" w14:textId="77777777" w:rsidR="00F56BA2" w:rsidRDefault="005177EA">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F56BA2" w14:paraId="04BB7A43" w14:textId="77777777">
        <w:trPr>
          <w:trHeight w:val="948"/>
        </w:trPr>
        <w:tc>
          <w:tcPr>
            <w:tcW w:w="771" w:type="dxa"/>
            <w:vAlign w:val="center"/>
          </w:tcPr>
          <w:p w14:paraId="0B9AE468"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503921D4"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3AD396C3" w14:textId="77777777" w:rsidR="00F56BA2" w:rsidRDefault="005177EA">
            <w:pPr>
              <w:spacing w:line="360" w:lineRule="auto"/>
              <w:jc w:val="center"/>
              <w:rPr>
                <w:rFonts w:ascii="仿宋" w:eastAsia="仿宋" w:hAnsi="仿宋" w:cs="宋体"/>
                <w:bCs/>
                <w:kern w:val="0"/>
                <w:sz w:val="24"/>
              </w:rPr>
            </w:pPr>
            <w:r>
              <w:rPr>
                <w:rFonts w:ascii="仿宋" w:eastAsia="仿宋" w:hAnsi="仿宋" w:cs="宋体" w:hint="eastAsia"/>
                <w:bCs/>
                <w:kern w:val="0"/>
                <w:sz w:val="24"/>
              </w:rPr>
              <w:t>完成时间</w:t>
            </w:r>
          </w:p>
        </w:tc>
        <w:tc>
          <w:tcPr>
            <w:tcW w:w="3414" w:type="dxa"/>
            <w:vAlign w:val="center"/>
          </w:tcPr>
          <w:p w14:paraId="624B7B06"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F56BA2" w14:paraId="0AC05C58" w14:textId="77777777">
        <w:trPr>
          <w:trHeight w:val="589"/>
        </w:trPr>
        <w:tc>
          <w:tcPr>
            <w:tcW w:w="771" w:type="dxa"/>
            <w:vAlign w:val="center"/>
          </w:tcPr>
          <w:p w14:paraId="274E1117"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78F27465" w14:textId="77777777" w:rsidR="00F56BA2" w:rsidRDefault="00F56BA2">
            <w:pPr>
              <w:widowControl/>
              <w:spacing w:line="360" w:lineRule="auto"/>
              <w:jc w:val="center"/>
              <w:rPr>
                <w:rFonts w:ascii="仿宋" w:eastAsia="仿宋" w:hAnsi="仿宋" w:cs="宋体"/>
                <w:bCs/>
                <w:kern w:val="0"/>
                <w:sz w:val="24"/>
              </w:rPr>
            </w:pPr>
          </w:p>
        </w:tc>
        <w:tc>
          <w:tcPr>
            <w:tcW w:w="1917" w:type="dxa"/>
            <w:vAlign w:val="center"/>
          </w:tcPr>
          <w:p w14:paraId="08684D1E" w14:textId="77777777" w:rsidR="00F56BA2" w:rsidRDefault="00F56BA2">
            <w:pPr>
              <w:spacing w:line="360" w:lineRule="auto"/>
              <w:jc w:val="center"/>
              <w:rPr>
                <w:rFonts w:ascii="仿宋" w:eastAsia="仿宋" w:hAnsi="仿宋" w:cs="宋体"/>
                <w:bCs/>
                <w:kern w:val="0"/>
                <w:sz w:val="24"/>
              </w:rPr>
            </w:pPr>
          </w:p>
        </w:tc>
        <w:tc>
          <w:tcPr>
            <w:tcW w:w="3414" w:type="dxa"/>
            <w:vAlign w:val="center"/>
          </w:tcPr>
          <w:p w14:paraId="24632648" w14:textId="77777777" w:rsidR="00F56BA2" w:rsidRDefault="00F56BA2">
            <w:pPr>
              <w:widowControl/>
              <w:spacing w:line="360" w:lineRule="auto"/>
              <w:jc w:val="center"/>
              <w:rPr>
                <w:rFonts w:ascii="仿宋" w:eastAsia="仿宋" w:hAnsi="仿宋" w:cs="宋体"/>
                <w:bCs/>
                <w:kern w:val="0"/>
                <w:sz w:val="24"/>
              </w:rPr>
            </w:pPr>
          </w:p>
        </w:tc>
      </w:tr>
      <w:tr w:rsidR="00F56BA2" w14:paraId="241D3A1F" w14:textId="77777777">
        <w:trPr>
          <w:trHeight w:val="682"/>
        </w:trPr>
        <w:tc>
          <w:tcPr>
            <w:tcW w:w="771" w:type="dxa"/>
            <w:vAlign w:val="center"/>
          </w:tcPr>
          <w:p w14:paraId="10A35AB0"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65DAC6AF" w14:textId="77777777" w:rsidR="00F56BA2" w:rsidRDefault="00F56BA2">
            <w:pPr>
              <w:widowControl/>
              <w:spacing w:line="360" w:lineRule="auto"/>
              <w:jc w:val="center"/>
              <w:rPr>
                <w:rFonts w:ascii="仿宋" w:eastAsia="仿宋" w:hAnsi="仿宋" w:cs="宋体"/>
                <w:bCs/>
                <w:kern w:val="0"/>
                <w:sz w:val="24"/>
              </w:rPr>
            </w:pPr>
          </w:p>
        </w:tc>
        <w:tc>
          <w:tcPr>
            <w:tcW w:w="1917" w:type="dxa"/>
            <w:vAlign w:val="center"/>
          </w:tcPr>
          <w:p w14:paraId="150522FC" w14:textId="77777777" w:rsidR="00F56BA2" w:rsidRDefault="00F56BA2">
            <w:pPr>
              <w:spacing w:line="360" w:lineRule="auto"/>
              <w:jc w:val="center"/>
              <w:rPr>
                <w:rFonts w:ascii="仿宋" w:eastAsia="仿宋" w:hAnsi="仿宋" w:cs="宋体"/>
                <w:bCs/>
                <w:kern w:val="0"/>
                <w:sz w:val="24"/>
              </w:rPr>
            </w:pPr>
          </w:p>
        </w:tc>
        <w:tc>
          <w:tcPr>
            <w:tcW w:w="3414" w:type="dxa"/>
            <w:vAlign w:val="center"/>
          </w:tcPr>
          <w:p w14:paraId="011BD73F" w14:textId="77777777" w:rsidR="00F56BA2" w:rsidRDefault="00F56BA2">
            <w:pPr>
              <w:widowControl/>
              <w:spacing w:line="360" w:lineRule="auto"/>
              <w:jc w:val="center"/>
              <w:rPr>
                <w:rFonts w:ascii="仿宋" w:eastAsia="仿宋" w:hAnsi="仿宋" w:cs="宋体"/>
                <w:bCs/>
                <w:kern w:val="0"/>
                <w:sz w:val="24"/>
              </w:rPr>
            </w:pPr>
          </w:p>
        </w:tc>
      </w:tr>
      <w:tr w:rsidR="00F56BA2" w14:paraId="637845D7" w14:textId="77777777">
        <w:trPr>
          <w:trHeight w:val="682"/>
        </w:trPr>
        <w:tc>
          <w:tcPr>
            <w:tcW w:w="771" w:type="dxa"/>
            <w:vAlign w:val="center"/>
          </w:tcPr>
          <w:p w14:paraId="104B6D84" w14:textId="77777777" w:rsidR="00F56BA2" w:rsidRDefault="005177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38B50D0D" w14:textId="77777777" w:rsidR="00F56BA2" w:rsidRDefault="00F56BA2">
            <w:pPr>
              <w:widowControl/>
              <w:spacing w:line="360" w:lineRule="auto"/>
              <w:jc w:val="center"/>
              <w:rPr>
                <w:rFonts w:ascii="仿宋" w:eastAsia="仿宋" w:hAnsi="仿宋" w:cs="宋体"/>
                <w:bCs/>
                <w:kern w:val="0"/>
                <w:sz w:val="24"/>
              </w:rPr>
            </w:pPr>
          </w:p>
        </w:tc>
        <w:tc>
          <w:tcPr>
            <w:tcW w:w="1917" w:type="dxa"/>
            <w:vAlign w:val="center"/>
          </w:tcPr>
          <w:p w14:paraId="14C26E60" w14:textId="77777777" w:rsidR="00F56BA2" w:rsidRDefault="00F56BA2">
            <w:pPr>
              <w:spacing w:line="360" w:lineRule="auto"/>
              <w:jc w:val="center"/>
              <w:rPr>
                <w:rFonts w:ascii="仿宋" w:eastAsia="仿宋" w:hAnsi="仿宋" w:cs="宋体"/>
                <w:bCs/>
                <w:kern w:val="0"/>
                <w:sz w:val="24"/>
              </w:rPr>
            </w:pPr>
          </w:p>
        </w:tc>
        <w:tc>
          <w:tcPr>
            <w:tcW w:w="3414" w:type="dxa"/>
            <w:vAlign w:val="center"/>
          </w:tcPr>
          <w:p w14:paraId="02110EFA" w14:textId="77777777" w:rsidR="00F56BA2" w:rsidRDefault="00F56BA2">
            <w:pPr>
              <w:widowControl/>
              <w:spacing w:line="360" w:lineRule="auto"/>
              <w:jc w:val="center"/>
              <w:rPr>
                <w:rFonts w:ascii="仿宋" w:eastAsia="仿宋" w:hAnsi="仿宋" w:cs="宋体"/>
                <w:bCs/>
                <w:kern w:val="0"/>
                <w:sz w:val="24"/>
              </w:rPr>
            </w:pPr>
          </w:p>
        </w:tc>
      </w:tr>
      <w:tr w:rsidR="00F56BA2" w14:paraId="3FE78463" w14:textId="77777777">
        <w:trPr>
          <w:trHeight w:val="874"/>
        </w:trPr>
        <w:tc>
          <w:tcPr>
            <w:tcW w:w="5269" w:type="dxa"/>
            <w:gridSpan w:val="4"/>
            <w:vAlign w:val="center"/>
          </w:tcPr>
          <w:p w14:paraId="181C2BB7" w14:textId="77777777" w:rsidR="00F56BA2" w:rsidRDefault="005177EA">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0BC5D776" w14:textId="77777777" w:rsidR="00F56BA2" w:rsidRDefault="00F56BA2">
            <w:pPr>
              <w:widowControl/>
              <w:spacing w:line="360" w:lineRule="auto"/>
              <w:rPr>
                <w:rFonts w:ascii="仿宋" w:eastAsia="仿宋" w:hAnsi="仿宋"/>
                <w:kern w:val="0"/>
                <w:sz w:val="24"/>
              </w:rPr>
            </w:pPr>
          </w:p>
        </w:tc>
      </w:tr>
      <w:tr w:rsidR="00F56BA2" w14:paraId="152CE162" w14:textId="77777777">
        <w:trPr>
          <w:trHeight w:val="1255"/>
        </w:trPr>
        <w:tc>
          <w:tcPr>
            <w:tcW w:w="2046" w:type="dxa"/>
            <w:gridSpan w:val="2"/>
            <w:vAlign w:val="center"/>
          </w:tcPr>
          <w:p w14:paraId="2FCE9E7C" w14:textId="77777777" w:rsidR="00F56BA2" w:rsidRDefault="005177EA">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24A2D0B1" w14:textId="77777777" w:rsidR="00F56BA2" w:rsidRDefault="005177EA">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75CF2039" w14:textId="77777777" w:rsidR="00F56BA2" w:rsidRDefault="00F56BA2">
      <w:pPr>
        <w:ind w:rightChars="620" w:right="1302" w:firstLine="420"/>
        <w:rPr>
          <w:rFonts w:ascii="仿宋" w:eastAsia="仿宋" w:hAnsi="仿宋"/>
          <w:sz w:val="24"/>
        </w:rPr>
      </w:pPr>
    </w:p>
    <w:p w14:paraId="261430AE"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F9C545B"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5B5D1C65"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1E1739EB" w14:textId="77777777" w:rsidR="00F56BA2" w:rsidRDefault="00F56BA2">
      <w:pPr>
        <w:widowControl/>
        <w:spacing w:line="360" w:lineRule="atLeast"/>
        <w:jc w:val="left"/>
        <w:rPr>
          <w:rFonts w:ascii="仿宋" w:eastAsia="仿宋" w:hAnsi="仿宋"/>
          <w:sz w:val="24"/>
        </w:rPr>
      </w:pPr>
    </w:p>
    <w:p w14:paraId="7C159D12"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6437BE49"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498BF55F"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19512B36" w14:textId="77777777" w:rsidR="00F56BA2" w:rsidRDefault="00F56BA2">
      <w:pPr>
        <w:spacing w:line="360" w:lineRule="auto"/>
        <w:ind w:firstLine="628"/>
        <w:rPr>
          <w:rFonts w:ascii="仿宋" w:eastAsia="仿宋" w:hAnsi="仿宋"/>
          <w:sz w:val="24"/>
        </w:rPr>
      </w:pPr>
    </w:p>
    <w:p w14:paraId="59F36718" w14:textId="77777777" w:rsidR="00F56BA2" w:rsidRDefault="005177EA">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14:paraId="69C6F190" w14:textId="77777777" w:rsidR="00F56BA2" w:rsidRDefault="005177EA">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102E0618" w14:textId="77777777" w:rsidR="00F56BA2" w:rsidRDefault="005177EA">
      <w:pPr>
        <w:widowControl/>
        <w:spacing w:line="360" w:lineRule="atLeast"/>
        <w:jc w:val="left"/>
        <w:rPr>
          <w:rFonts w:ascii="仿宋" w:eastAsia="仿宋" w:hAnsi="仿宋"/>
          <w:sz w:val="24"/>
        </w:rPr>
      </w:pPr>
      <w:r>
        <w:rPr>
          <w:rFonts w:ascii="仿宋" w:eastAsia="仿宋" w:hAnsi="仿宋"/>
          <w:sz w:val="24"/>
        </w:rPr>
        <w:t>项目名称：</w:t>
      </w:r>
    </w:p>
    <w:p w14:paraId="50AC85F5" w14:textId="77777777" w:rsidR="00F56BA2" w:rsidRDefault="005177EA">
      <w:pPr>
        <w:widowControl/>
        <w:spacing w:line="360" w:lineRule="atLeast"/>
        <w:jc w:val="left"/>
        <w:rPr>
          <w:rFonts w:ascii="仿宋" w:eastAsia="仿宋" w:hAnsi="仿宋"/>
          <w:sz w:val="24"/>
        </w:rPr>
      </w:pPr>
      <w:r>
        <w:rPr>
          <w:rFonts w:ascii="仿宋" w:eastAsia="仿宋" w:hAnsi="仿宋"/>
          <w:sz w:val="24"/>
        </w:rPr>
        <w:t>采购编号：</w:t>
      </w:r>
    </w:p>
    <w:p w14:paraId="059BED89" w14:textId="77777777" w:rsidR="00F56BA2" w:rsidRDefault="005177EA">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56BA2" w14:paraId="5D78D59A" w14:textId="77777777">
        <w:trPr>
          <w:jc w:val="center"/>
        </w:trPr>
        <w:tc>
          <w:tcPr>
            <w:tcW w:w="958" w:type="dxa"/>
            <w:vAlign w:val="center"/>
          </w:tcPr>
          <w:p w14:paraId="49F458F7" w14:textId="77777777" w:rsidR="00F56BA2" w:rsidRDefault="005177EA">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3E05DE69" w14:textId="77777777" w:rsidR="00F56BA2" w:rsidRDefault="005177EA">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02324474" w14:textId="77777777" w:rsidR="00F56BA2" w:rsidRDefault="005177EA">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F56BA2" w14:paraId="3EC7122A" w14:textId="77777777">
        <w:trPr>
          <w:jc w:val="center"/>
        </w:trPr>
        <w:tc>
          <w:tcPr>
            <w:tcW w:w="958" w:type="dxa"/>
            <w:vAlign w:val="center"/>
          </w:tcPr>
          <w:p w14:paraId="7FA76F60" w14:textId="77777777" w:rsidR="00F56BA2" w:rsidRDefault="005177EA">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5568C570"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2F6B346D" w14:textId="77777777" w:rsidR="00F56BA2" w:rsidRDefault="00F56BA2">
            <w:pPr>
              <w:pStyle w:val="a8"/>
              <w:spacing w:line="360" w:lineRule="auto"/>
              <w:jc w:val="center"/>
              <w:rPr>
                <w:rFonts w:ascii="仿宋" w:eastAsia="仿宋" w:hAnsi="仿宋"/>
                <w:kern w:val="0"/>
                <w:sz w:val="24"/>
              </w:rPr>
            </w:pPr>
          </w:p>
        </w:tc>
      </w:tr>
      <w:tr w:rsidR="00F56BA2" w14:paraId="2EFEEFF0" w14:textId="77777777">
        <w:trPr>
          <w:jc w:val="center"/>
        </w:trPr>
        <w:tc>
          <w:tcPr>
            <w:tcW w:w="958" w:type="dxa"/>
            <w:vAlign w:val="center"/>
          </w:tcPr>
          <w:p w14:paraId="7610A38E" w14:textId="77777777" w:rsidR="00F56BA2" w:rsidRDefault="005177EA">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775F77AB"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247EC958" w14:textId="77777777" w:rsidR="00F56BA2" w:rsidRDefault="00F56BA2">
            <w:pPr>
              <w:pStyle w:val="a8"/>
              <w:spacing w:line="360" w:lineRule="auto"/>
              <w:jc w:val="center"/>
              <w:rPr>
                <w:rFonts w:ascii="仿宋" w:eastAsia="仿宋" w:hAnsi="仿宋"/>
                <w:kern w:val="0"/>
                <w:sz w:val="24"/>
              </w:rPr>
            </w:pPr>
          </w:p>
        </w:tc>
      </w:tr>
      <w:tr w:rsidR="00F56BA2" w14:paraId="1C0A12AC" w14:textId="77777777">
        <w:trPr>
          <w:jc w:val="center"/>
        </w:trPr>
        <w:tc>
          <w:tcPr>
            <w:tcW w:w="958" w:type="dxa"/>
            <w:vAlign w:val="center"/>
          </w:tcPr>
          <w:p w14:paraId="0547A228" w14:textId="77777777" w:rsidR="00F56BA2" w:rsidRDefault="005177EA">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28249573"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1E862A1B" w14:textId="77777777" w:rsidR="00F56BA2" w:rsidRDefault="00F56BA2">
            <w:pPr>
              <w:pStyle w:val="a8"/>
              <w:spacing w:line="360" w:lineRule="auto"/>
              <w:jc w:val="center"/>
              <w:rPr>
                <w:rFonts w:ascii="仿宋" w:eastAsia="仿宋" w:hAnsi="仿宋"/>
                <w:kern w:val="0"/>
                <w:sz w:val="24"/>
              </w:rPr>
            </w:pPr>
          </w:p>
        </w:tc>
      </w:tr>
      <w:tr w:rsidR="00F56BA2" w14:paraId="3266E7E7" w14:textId="77777777">
        <w:trPr>
          <w:trHeight w:val="390"/>
          <w:jc w:val="center"/>
        </w:trPr>
        <w:tc>
          <w:tcPr>
            <w:tcW w:w="958" w:type="dxa"/>
            <w:vAlign w:val="center"/>
          </w:tcPr>
          <w:p w14:paraId="497B0130" w14:textId="77777777" w:rsidR="00F56BA2" w:rsidRDefault="005177EA">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0EE96AD4"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2BB3F912" w14:textId="77777777" w:rsidR="00F56BA2" w:rsidRDefault="00F56BA2">
            <w:pPr>
              <w:pStyle w:val="a8"/>
              <w:spacing w:line="360" w:lineRule="auto"/>
              <w:jc w:val="center"/>
              <w:rPr>
                <w:rFonts w:ascii="仿宋" w:eastAsia="仿宋" w:hAnsi="仿宋"/>
                <w:kern w:val="0"/>
                <w:sz w:val="24"/>
              </w:rPr>
            </w:pPr>
          </w:p>
        </w:tc>
      </w:tr>
      <w:tr w:rsidR="00F56BA2" w14:paraId="5EFC6C6E" w14:textId="77777777">
        <w:trPr>
          <w:jc w:val="center"/>
        </w:trPr>
        <w:tc>
          <w:tcPr>
            <w:tcW w:w="958" w:type="dxa"/>
            <w:vAlign w:val="center"/>
          </w:tcPr>
          <w:p w14:paraId="30DB63E2"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6B939C35"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18DC858F" w14:textId="77777777" w:rsidR="00F56BA2" w:rsidRDefault="00F56BA2">
            <w:pPr>
              <w:pStyle w:val="a8"/>
              <w:spacing w:line="360" w:lineRule="auto"/>
              <w:jc w:val="center"/>
              <w:rPr>
                <w:rFonts w:ascii="仿宋" w:eastAsia="仿宋" w:hAnsi="仿宋"/>
                <w:kern w:val="0"/>
                <w:sz w:val="24"/>
              </w:rPr>
            </w:pPr>
          </w:p>
        </w:tc>
      </w:tr>
      <w:tr w:rsidR="00F56BA2" w14:paraId="6854472A" w14:textId="77777777">
        <w:trPr>
          <w:jc w:val="center"/>
        </w:trPr>
        <w:tc>
          <w:tcPr>
            <w:tcW w:w="958" w:type="dxa"/>
            <w:vAlign w:val="center"/>
          </w:tcPr>
          <w:p w14:paraId="14D89B9E"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54D6C634"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4E7E8F82" w14:textId="77777777" w:rsidR="00F56BA2" w:rsidRDefault="00F56BA2">
            <w:pPr>
              <w:pStyle w:val="a8"/>
              <w:spacing w:line="360" w:lineRule="auto"/>
              <w:jc w:val="center"/>
              <w:rPr>
                <w:rFonts w:ascii="仿宋" w:eastAsia="仿宋" w:hAnsi="仿宋"/>
                <w:kern w:val="0"/>
                <w:sz w:val="24"/>
              </w:rPr>
            </w:pPr>
          </w:p>
        </w:tc>
      </w:tr>
      <w:tr w:rsidR="00F56BA2" w14:paraId="0937E327" w14:textId="77777777">
        <w:trPr>
          <w:jc w:val="center"/>
        </w:trPr>
        <w:tc>
          <w:tcPr>
            <w:tcW w:w="958" w:type="dxa"/>
            <w:vAlign w:val="center"/>
          </w:tcPr>
          <w:p w14:paraId="043B0767"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6797B888"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428F2980" w14:textId="77777777" w:rsidR="00F56BA2" w:rsidRDefault="00F56BA2">
            <w:pPr>
              <w:pStyle w:val="a8"/>
              <w:spacing w:line="360" w:lineRule="auto"/>
              <w:jc w:val="center"/>
              <w:rPr>
                <w:rFonts w:ascii="仿宋" w:eastAsia="仿宋" w:hAnsi="仿宋"/>
                <w:kern w:val="0"/>
                <w:sz w:val="24"/>
              </w:rPr>
            </w:pPr>
          </w:p>
        </w:tc>
      </w:tr>
      <w:tr w:rsidR="00F56BA2" w14:paraId="2068A98B" w14:textId="77777777">
        <w:trPr>
          <w:jc w:val="center"/>
        </w:trPr>
        <w:tc>
          <w:tcPr>
            <w:tcW w:w="958" w:type="dxa"/>
            <w:vAlign w:val="center"/>
          </w:tcPr>
          <w:p w14:paraId="401205DE"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0E77E00E"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27DB3ABA" w14:textId="77777777" w:rsidR="00F56BA2" w:rsidRDefault="00F56BA2">
            <w:pPr>
              <w:pStyle w:val="a8"/>
              <w:spacing w:line="360" w:lineRule="auto"/>
              <w:jc w:val="center"/>
              <w:rPr>
                <w:rFonts w:ascii="仿宋" w:eastAsia="仿宋" w:hAnsi="仿宋"/>
                <w:kern w:val="0"/>
                <w:sz w:val="24"/>
              </w:rPr>
            </w:pPr>
          </w:p>
        </w:tc>
      </w:tr>
      <w:tr w:rsidR="00F56BA2" w14:paraId="055D5BA3" w14:textId="77777777">
        <w:trPr>
          <w:jc w:val="center"/>
        </w:trPr>
        <w:tc>
          <w:tcPr>
            <w:tcW w:w="958" w:type="dxa"/>
            <w:vAlign w:val="center"/>
          </w:tcPr>
          <w:p w14:paraId="6A3D0745"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424CD0BC"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17F0A101" w14:textId="77777777" w:rsidR="00F56BA2" w:rsidRDefault="00F56BA2">
            <w:pPr>
              <w:pStyle w:val="a8"/>
              <w:spacing w:line="360" w:lineRule="auto"/>
              <w:jc w:val="center"/>
              <w:rPr>
                <w:rFonts w:ascii="仿宋" w:eastAsia="仿宋" w:hAnsi="仿宋"/>
                <w:kern w:val="0"/>
                <w:sz w:val="24"/>
              </w:rPr>
            </w:pPr>
          </w:p>
        </w:tc>
      </w:tr>
      <w:tr w:rsidR="00F56BA2" w14:paraId="260E8CD8" w14:textId="77777777">
        <w:trPr>
          <w:jc w:val="center"/>
        </w:trPr>
        <w:tc>
          <w:tcPr>
            <w:tcW w:w="958" w:type="dxa"/>
            <w:vAlign w:val="center"/>
          </w:tcPr>
          <w:p w14:paraId="69913F80"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043DEFB0"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5720F2C6" w14:textId="77777777" w:rsidR="00F56BA2" w:rsidRDefault="00F56BA2">
            <w:pPr>
              <w:pStyle w:val="a8"/>
              <w:spacing w:line="360" w:lineRule="auto"/>
              <w:jc w:val="center"/>
              <w:rPr>
                <w:rFonts w:ascii="仿宋" w:eastAsia="仿宋" w:hAnsi="仿宋"/>
                <w:kern w:val="0"/>
                <w:sz w:val="24"/>
              </w:rPr>
            </w:pPr>
          </w:p>
        </w:tc>
      </w:tr>
      <w:tr w:rsidR="00F56BA2" w14:paraId="5FFC3CB3" w14:textId="77777777">
        <w:trPr>
          <w:jc w:val="center"/>
        </w:trPr>
        <w:tc>
          <w:tcPr>
            <w:tcW w:w="958" w:type="dxa"/>
            <w:vAlign w:val="center"/>
          </w:tcPr>
          <w:p w14:paraId="173DF810" w14:textId="77777777" w:rsidR="00F56BA2" w:rsidRDefault="00F56BA2">
            <w:pPr>
              <w:pStyle w:val="a8"/>
              <w:spacing w:line="360" w:lineRule="auto"/>
              <w:jc w:val="center"/>
              <w:rPr>
                <w:rFonts w:ascii="仿宋" w:eastAsia="仿宋" w:hAnsi="仿宋"/>
                <w:kern w:val="0"/>
                <w:sz w:val="24"/>
              </w:rPr>
            </w:pPr>
          </w:p>
        </w:tc>
        <w:tc>
          <w:tcPr>
            <w:tcW w:w="4190" w:type="dxa"/>
            <w:vAlign w:val="center"/>
          </w:tcPr>
          <w:p w14:paraId="3F623D21" w14:textId="77777777" w:rsidR="00F56BA2" w:rsidRDefault="00F56BA2">
            <w:pPr>
              <w:pStyle w:val="a8"/>
              <w:spacing w:line="360" w:lineRule="auto"/>
              <w:jc w:val="center"/>
              <w:rPr>
                <w:rFonts w:ascii="仿宋" w:eastAsia="仿宋" w:hAnsi="仿宋"/>
                <w:kern w:val="0"/>
                <w:sz w:val="24"/>
              </w:rPr>
            </w:pPr>
          </w:p>
        </w:tc>
        <w:tc>
          <w:tcPr>
            <w:tcW w:w="3556" w:type="dxa"/>
            <w:vAlign w:val="center"/>
          </w:tcPr>
          <w:p w14:paraId="36CFE11F" w14:textId="77777777" w:rsidR="00F56BA2" w:rsidRDefault="00F56BA2">
            <w:pPr>
              <w:pStyle w:val="a8"/>
              <w:spacing w:line="360" w:lineRule="auto"/>
              <w:jc w:val="center"/>
              <w:rPr>
                <w:rFonts w:ascii="仿宋" w:eastAsia="仿宋" w:hAnsi="仿宋"/>
                <w:kern w:val="0"/>
                <w:sz w:val="24"/>
              </w:rPr>
            </w:pPr>
          </w:p>
        </w:tc>
      </w:tr>
      <w:tr w:rsidR="00F56BA2" w14:paraId="20DF39BB" w14:textId="77777777">
        <w:trPr>
          <w:jc w:val="center"/>
        </w:trPr>
        <w:tc>
          <w:tcPr>
            <w:tcW w:w="5148" w:type="dxa"/>
            <w:gridSpan w:val="2"/>
            <w:vAlign w:val="center"/>
          </w:tcPr>
          <w:p w14:paraId="6AB18215" w14:textId="77777777" w:rsidR="00F56BA2" w:rsidRDefault="005177EA">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36D83E6A" w14:textId="77777777" w:rsidR="00F56BA2" w:rsidRDefault="00F56BA2">
            <w:pPr>
              <w:pStyle w:val="a8"/>
              <w:spacing w:line="360" w:lineRule="auto"/>
              <w:jc w:val="center"/>
              <w:rPr>
                <w:rFonts w:ascii="仿宋" w:eastAsia="仿宋" w:hAnsi="仿宋"/>
                <w:kern w:val="0"/>
                <w:sz w:val="24"/>
              </w:rPr>
            </w:pPr>
          </w:p>
        </w:tc>
      </w:tr>
    </w:tbl>
    <w:p w14:paraId="2EB690E1" w14:textId="77777777" w:rsidR="00F56BA2" w:rsidRDefault="00F56BA2">
      <w:pPr>
        <w:widowControl/>
        <w:spacing w:line="360" w:lineRule="atLeast"/>
        <w:jc w:val="left"/>
        <w:rPr>
          <w:rFonts w:ascii="仿宋" w:eastAsia="仿宋" w:hAnsi="仿宋"/>
          <w:sz w:val="24"/>
        </w:rPr>
      </w:pPr>
    </w:p>
    <w:p w14:paraId="2CE0C854"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46720805" w14:textId="77777777" w:rsidR="00F56BA2" w:rsidRDefault="005177E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1FAA88ED" w14:textId="77777777" w:rsidR="00F56BA2" w:rsidRDefault="005177EA">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C53AF28" w14:textId="77777777" w:rsidR="00F56BA2" w:rsidRDefault="00F56BA2">
      <w:pPr>
        <w:widowControl/>
        <w:spacing w:line="360" w:lineRule="atLeast"/>
        <w:ind w:firstLineChars="196" w:firstLine="472"/>
        <w:jc w:val="left"/>
        <w:rPr>
          <w:rFonts w:ascii="仿宋" w:eastAsia="仿宋" w:hAnsi="仿宋"/>
          <w:b/>
          <w:sz w:val="24"/>
        </w:rPr>
      </w:pPr>
    </w:p>
    <w:p w14:paraId="6173812C" w14:textId="77777777" w:rsidR="00F56BA2" w:rsidRDefault="00F56BA2">
      <w:pPr>
        <w:widowControl/>
        <w:spacing w:line="360" w:lineRule="atLeast"/>
        <w:ind w:firstLineChars="196" w:firstLine="472"/>
        <w:jc w:val="left"/>
        <w:rPr>
          <w:rFonts w:ascii="仿宋" w:eastAsia="仿宋" w:hAnsi="仿宋"/>
          <w:b/>
          <w:sz w:val="24"/>
        </w:rPr>
      </w:pPr>
    </w:p>
    <w:p w14:paraId="272F67B4" w14:textId="77777777" w:rsidR="00F56BA2" w:rsidRDefault="005177EA">
      <w:pPr>
        <w:ind w:firstLine="540"/>
        <w:jc w:val="left"/>
        <w:rPr>
          <w:rFonts w:ascii="仿宋" w:eastAsia="仿宋" w:hAnsi="仿宋"/>
          <w:sz w:val="24"/>
        </w:rPr>
      </w:pPr>
      <w:r>
        <w:rPr>
          <w:rFonts w:ascii="仿宋" w:eastAsia="仿宋" w:hAnsi="仿宋" w:hint="eastAsia"/>
          <w:sz w:val="24"/>
        </w:rPr>
        <w:t>供应商名称：XXX（盖单位公章）</w:t>
      </w:r>
    </w:p>
    <w:p w14:paraId="60AA1B63" w14:textId="77777777" w:rsidR="00F56BA2" w:rsidRDefault="005177EA">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78E98B3D" w14:textId="77777777" w:rsidR="00F56BA2" w:rsidRDefault="005177EA">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bookmarkEnd w:id="117"/>
    <w:p w14:paraId="328FA10A" w14:textId="77777777" w:rsidR="00F56BA2" w:rsidRDefault="00F56BA2">
      <w:pPr>
        <w:ind w:firstLine="540"/>
        <w:jc w:val="left"/>
        <w:rPr>
          <w:rFonts w:ascii="仿宋" w:eastAsia="仿宋" w:hAnsi="仿宋"/>
          <w:szCs w:val="21"/>
        </w:rPr>
      </w:pPr>
    </w:p>
    <w:p w14:paraId="4B21DC77" w14:textId="77777777" w:rsidR="00F56BA2" w:rsidRDefault="005177EA">
      <w:pPr>
        <w:rPr>
          <w:rFonts w:ascii="仿宋" w:eastAsia="仿宋" w:hAnsi="仿宋"/>
        </w:rPr>
      </w:pPr>
      <w:r>
        <w:rPr>
          <w:rFonts w:ascii="仿宋" w:eastAsia="仿宋" w:hAnsi="仿宋"/>
        </w:rPr>
        <w:br w:type="page"/>
      </w:r>
    </w:p>
    <w:p w14:paraId="6D13A748" w14:textId="77777777" w:rsidR="00F56BA2" w:rsidRDefault="005177EA">
      <w:pPr>
        <w:widowControl/>
        <w:jc w:val="left"/>
        <w:outlineLvl w:val="1"/>
        <w:rPr>
          <w:rFonts w:ascii="仿宋" w:eastAsia="仿宋" w:hAnsi="仿宋"/>
          <w:b/>
          <w:bCs/>
          <w:sz w:val="24"/>
        </w:rPr>
      </w:pPr>
      <w:r>
        <w:rPr>
          <w:rFonts w:ascii="仿宋" w:eastAsia="仿宋" w:hAnsi="仿宋" w:hint="eastAsia"/>
          <w:b/>
          <w:bCs/>
          <w:sz w:val="24"/>
        </w:rPr>
        <w:lastRenderedPageBreak/>
        <w:t>附件四：《四川省财政厅关于推进四川省政府采购供应商信用融资工作的通知》</w:t>
      </w:r>
    </w:p>
    <w:p w14:paraId="26055E22" w14:textId="77777777" w:rsidR="00F56BA2" w:rsidRDefault="005177EA">
      <w:r>
        <w:rPr>
          <w:noProof/>
        </w:rPr>
        <w:lastRenderedPageBreak/>
        <w:drawing>
          <wp:inline distT="0" distB="0" distL="0" distR="0" wp14:anchorId="6BD5511A" wp14:editId="71954EE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6F90443" w14:textId="77777777" w:rsidR="00F56BA2" w:rsidRDefault="005177EA">
      <w:pPr>
        <w:widowControl/>
        <w:jc w:val="left"/>
      </w:pPr>
      <w:r>
        <w:br w:type="page"/>
      </w:r>
    </w:p>
    <w:p w14:paraId="0A2543E0" w14:textId="77777777" w:rsidR="00F56BA2" w:rsidRDefault="005177EA">
      <w:r>
        <w:rPr>
          <w:noProof/>
        </w:rPr>
        <w:lastRenderedPageBreak/>
        <w:drawing>
          <wp:inline distT="0" distB="0" distL="0" distR="0" wp14:anchorId="0800C286" wp14:editId="203330A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52A9B16E" w14:textId="77777777" w:rsidR="00F56BA2" w:rsidRDefault="005177EA">
      <w:r>
        <w:rPr>
          <w:noProof/>
        </w:rPr>
        <w:lastRenderedPageBreak/>
        <w:drawing>
          <wp:inline distT="0" distB="0" distL="0" distR="0" wp14:anchorId="66DD2877" wp14:editId="4D663BD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308A69F" w14:textId="77777777" w:rsidR="00F56BA2" w:rsidRDefault="005177EA">
      <w:r>
        <w:rPr>
          <w:noProof/>
        </w:rPr>
        <w:lastRenderedPageBreak/>
        <w:drawing>
          <wp:inline distT="0" distB="0" distL="0" distR="0" wp14:anchorId="661376EF" wp14:editId="13C68D0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DECFD8D" w14:textId="77777777" w:rsidR="00F56BA2" w:rsidRDefault="005177EA">
      <w:r>
        <w:rPr>
          <w:noProof/>
        </w:rPr>
        <w:lastRenderedPageBreak/>
        <w:drawing>
          <wp:inline distT="0" distB="0" distL="0" distR="0" wp14:anchorId="431C6BEE" wp14:editId="34655A0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7C7D141" w14:textId="77777777" w:rsidR="00F56BA2" w:rsidRDefault="005177EA">
      <w:r>
        <w:rPr>
          <w:noProof/>
        </w:rPr>
        <w:lastRenderedPageBreak/>
        <w:drawing>
          <wp:inline distT="0" distB="0" distL="0" distR="0" wp14:anchorId="2F3AE2AF" wp14:editId="011712E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27B38BF2" w14:textId="77777777" w:rsidR="00F56BA2" w:rsidRDefault="005177EA">
      <w:r>
        <w:rPr>
          <w:noProof/>
        </w:rPr>
        <w:lastRenderedPageBreak/>
        <w:drawing>
          <wp:inline distT="0" distB="0" distL="0" distR="0" wp14:anchorId="6D3C7AF5" wp14:editId="444609C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E0C9AE2" w14:textId="77777777" w:rsidR="00F56BA2" w:rsidRDefault="005177EA">
      <w:r>
        <w:rPr>
          <w:noProof/>
        </w:rPr>
        <w:lastRenderedPageBreak/>
        <w:drawing>
          <wp:inline distT="0" distB="0" distL="0" distR="0" wp14:anchorId="4DF31281" wp14:editId="0119C39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49E8D05" w14:textId="77777777" w:rsidR="00F56BA2" w:rsidRDefault="005177EA">
      <w:r>
        <w:rPr>
          <w:noProof/>
        </w:rPr>
        <w:lastRenderedPageBreak/>
        <w:drawing>
          <wp:inline distT="0" distB="0" distL="0" distR="0" wp14:anchorId="5470704F" wp14:editId="7891705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4194C625" w14:textId="77777777" w:rsidR="00F56BA2" w:rsidRDefault="005177EA">
      <w:r>
        <w:rPr>
          <w:noProof/>
        </w:rPr>
        <w:lastRenderedPageBreak/>
        <w:drawing>
          <wp:inline distT="0" distB="0" distL="0" distR="0" wp14:anchorId="7E8FEFFA" wp14:editId="72F64E8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E2F122A" wp14:editId="1ED8CAF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3823E4E" w14:textId="77777777" w:rsidR="00F56BA2" w:rsidRDefault="005177EA">
      <w:pPr>
        <w:rPr>
          <w:rFonts w:ascii="宋体" w:hAnsi="宋体" w:cs="Tahoma"/>
          <w:b/>
          <w:sz w:val="30"/>
          <w:szCs w:val="30"/>
        </w:rPr>
      </w:pPr>
      <w:r>
        <w:rPr>
          <w:rFonts w:ascii="宋体" w:hAnsi="宋体" w:cs="Tahoma"/>
          <w:b/>
          <w:sz w:val="30"/>
          <w:szCs w:val="30"/>
        </w:rPr>
        <w:br w:type="page"/>
      </w:r>
    </w:p>
    <w:p w14:paraId="369CE70A" w14:textId="77777777" w:rsidR="00F56BA2" w:rsidRDefault="005177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14:paraId="3C584705" w14:textId="77777777" w:rsidR="00F56BA2" w:rsidRDefault="00F56BA2">
      <w:pPr>
        <w:spacing w:line="400" w:lineRule="exact"/>
        <w:rPr>
          <w:rFonts w:ascii="宋体" w:hAnsi="宋体" w:cs="Tahoma"/>
          <w:b/>
          <w:sz w:val="30"/>
          <w:szCs w:val="30"/>
        </w:rPr>
      </w:pPr>
    </w:p>
    <w:p w14:paraId="21A9633C" w14:textId="77777777" w:rsidR="00F56BA2" w:rsidRDefault="005177EA">
      <w:r>
        <w:rPr>
          <w:rFonts w:hint="eastAsia"/>
          <w:noProof/>
        </w:rPr>
        <w:lastRenderedPageBreak/>
        <w:drawing>
          <wp:inline distT="0" distB="0" distL="0" distR="0" wp14:anchorId="7DEF73B7" wp14:editId="66373BB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A50B528" w14:textId="77777777" w:rsidR="00F56BA2" w:rsidRDefault="00F56BA2"/>
    <w:p w14:paraId="0542C0DD" w14:textId="77777777" w:rsidR="00F56BA2" w:rsidRDefault="005177EA">
      <w:r>
        <w:rPr>
          <w:rFonts w:hint="eastAsia"/>
          <w:noProof/>
        </w:rPr>
        <w:lastRenderedPageBreak/>
        <w:drawing>
          <wp:inline distT="0" distB="0" distL="0" distR="0" wp14:anchorId="6FFA248E" wp14:editId="6A59565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CED7F2D" w14:textId="77777777" w:rsidR="00F56BA2" w:rsidRDefault="00F56BA2"/>
    <w:p w14:paraId="6E34D795" w14:textId="77777777" w:rsidR="00F56BA2" w:rsidRDefault="005177EA">
      <w:r>
        <w:rPr>
          <w:rFonts w:hint="eastAsia"/>
          <w:noProof/>
        </w:rPr>
        <w:lastRenderedPageBreak/>
        <w:drawing>
          <wp:inline distT="0" distB="0" distL="0" distR="0" wp14:anchorId="00514FA6" wp14:editId="4A694E3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C3F613E" w14:textId="77777777" w:rsidR="00F56BA2" w:rsidRDefault="00F56BA2"/>
    <w:p w14:paraId="268279F1" w14:textId="77777777" w:rsidR="00F56BA2" w:rsidRDefault="005177EA">
      <w:r>
        <w:rPr>
          <w:rFonts w:hint="eastAsia"/>
          <w:noProof/>
        </w:rPr>
        <w:lastRenderedPageBreak/>
        <w:drawing>
          <wp:inline distT="0" distB="0" distL="0" distR="0" wp14:anchorId="44E9CB87" wp14:editId="5831C97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68CD41C" w14:textId="77777777" w:rsidR="00F56BA2" w:rsidRDefault="00F56BA2"/>
    <w:p w14:paraId="13B233E8" w14:textId="77777777" w:rsidR="00F56BA2" w:rsidRDefault="005177EA">
      <w:r>
        <w:rPr>
          <w:rFonts w:hint="eastAsia"/>
          <w:noProof/>
        </w:rPr>
        <w:lastRenderedPageBreak/>
        <w:drawing>
          <wp:inline distT="0" distB="0" distL="0" distR="0" wp14:anchorId="090AC8C1" wp14:editId="7DC4448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67DF6F7" w14:textId="77777777" w:rsidR="00F56BA2" w:rsidRDefault="00F56BA2"/>
    <w:p w14:paraId="1978379A" w14:textId="77777777" w:rsidR="00F56BA2" w:rsidRDefault="005177EA">
      <w:r>
        <w:rPr>
          <w:rFonts w:hint="eastAsia"/>
          <w:noProof/>
        </w:rPr>
        <w:lastRenderedPageBreak/>
        <w:drawing>
          <wp:inline distT="0" distB="0" distL="0" distR="0" wp14:anchorId="6D8562D4" wp14:editId="312D47F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3F9C891" w14:textId="77777777" w:rsidR="00F56BA2" w:rsidRDefault="00F56BA2"/>
    <w:p w14:paraId="1090304E" w14:textId="77777777" w:rsidR="00F56BA2" w:rsidRDefault="005177EA">
      <w:r>
        <w:rPr>
          <w:rFonts w:hint="eastAsia"/>
          <w:noProof/>
        </w:rPr>
        <w:lastRenderedPageBreak/>
        <w:drawing>
          <wp:inline distT="0" distB="0" distL="0" distR="0" wp14:anchorId="312FA12F" wp14:editId="0B474D9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699DAB5" w14:textId="77777777" w:rsidR="00F56BA2" w:rsidRDefault="00F56BA2"/>
    <w:p w14:paraId="57681856" w14:textId="77777777" w:rsidR="00F56BA2" w:rsidRDefault="005177EA">
      <w:r>
        <w:rPr>
          <w:rFonts w:hint="eastAsia"/>
          <w:noProof/>
        </w:rPr>
        <w:lastRenderedPageBreak/>
        <w:drawing>
          <wp:inline distT="0" distB="0" distL="0" distR="0" wp14:anchorId="497922BA" wp14:editId="4736173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F7A7920" w14:textId="77777777" w:rsidR="00F56BA2" w:rsidRDefault="00F56BA2"/>
    <w:p w14:paraId="2885B152" w14:textId="77777777" w:rsidR="00F56BA2" w:rsidRDefault="005177EA">
      <w:r>
        <w:rPr>
          <w:rFonts w:hint="eastAsia"/>
          <w:noProof/>
        </w:rPr>
        <w:lastRenderedPageBreak/>
        <w:drawing>
          <wp:inline distT="0" distB="0" distL="0" distR="0" wp14:anchorId="01260E3A" wp14:editId="2BFC67B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BF05176" w14:textId="77777777" w:rsidR="00F56BA2" w:rsidRDefault="00F56BA2"/>
    <w:p w14:paraId="3D71D7F6" w14:textId="77777777" w:rsidR="00F56BA2" w:rsidRDefault="005177EA">
      <w:r>
        <w:rPr>
          <w:rFonts w:hint="eastAsia"/>
          <w:noProof/>
        </w:rPr>
        <w:lastRenderedPageBreak/>
        <w:drawing>
          <wp:inline distT="0" distB="0" distL="0" distR="0" wp14:anchorId="0D249EFF" wp14:editId="50F459B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376C5C4" w14:textId="77777777" w:rsidR="00F56BA2" w:rsidRDefault="00F56BA2"/>
    <w:p w14:paraId="0E8DE266" w14:textId="77777777" w:rsidR="00F56BA2" w:rsidRDefault="005177EA">
      <w:r>
        <w:rPr>
          <w:rFonts w:hint="eastAsia"/>
          <w:noProof/>
        </w:rPr>
        <w:lastRenderedPageBreak/>
        <w:drawing>
          <wp:inline distT="0" distB="0" distL="0" distR="0" wp14:anchorId="49239997" wp14:editId="75C803A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330FA2" w14:textId="77777777" w:rsidR="00F56BA2" w:rsidRDefault="00F56BA2"/>
    <w:p w14:paraId="65EBBCF9" w14:textId="77777777" w:rsidR="00F56BA2" w:rsidRDefault="005177EA">
      <w:r>
        <w:rPr>
          <w:rFonts w:hint="eastAsia"/>
          <w:noProof/>
        </w:rPr>
        <w:lastRenderedPageBreak/>
        <w:drawing>
          <wp:inline distT="0" distB="0" distL="0" distR="0" wp14:anchorId="15402629" wp14:editId="5904B14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FBD97DE" w14:textId="77777777" w:rsidR="00F56BA2" w:rsidRDefault="00F56BA2"/>
    <w:p w14:paraId="4777D958" w14:textId="77777777" w:rsidR="00F56BA2" w:rsidRDefault="005177EA">
      <w:r>
        <w:rPr>
          <w:rFonts w:hint="eastAsia"/>
          <w:noProof/>
        </w:rPr>
        <w:lastRenderedPageBreak/>
        <w:drawing>
          <wp:inline distT="0" distB="0" distL="0" distR="0" wp14:anchorId="2413094E" wp14:editId="0958B48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BD9D990" w14:textId="77777777" w:rsidR="00F56BA2" w:rsidRDefault="00F56BA2"/>
    <w:p w14:paraId="4F7C45EC" w14:textId="77777777" w:rsidR="00F56BA2" w:rsidRDefault="005177EA">
      <w:r>
        <w:rPr>
          <w:rFonts w:hint="eastAsia"/>
          <w:noProof/>
        </w:rPr>
        <w:lastRenderedPageBreak/>
        <w:drawing>
          <wp:inline distT="0" distB="0" distL="0" distR="0" wp14:anchorId="2B117110" wp14:editId="572B2F2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D935C0D" w14:textId="77777777" w:rsidR="00F56BA2" w:rsidRDefault="00F56BA2"/>
    <w:p w14:paraId="493F5F73" w14:textId="77777777" w:rsidR="00F56BA2" w:rsidRDefault="00F56BA2"/>
    <w:p w14:paraId="1F3D9B04" w14:textId="77777777" w:rsidR="00F56BA2" w:rsidRDefault="005177EA">
      <w:r>
        <w:rPr>
          <w:rFonts w:hint="eastAsia"/>
          <w:noProof/>
        </w:rPr>
        <w:drawing>
          <wp:inline distT="0" distB="0" distL="0" distR="0" wp14:anchorId="2EBBE74C" wp14:editId="79A50E1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970B2EF" w14:textId="77777777" w:rsidR="00F56BA2" w:rsidRDefault="00F56BA2"/>
    <w:p w14:paraId="138D436F" w14:textId="77777777" w:rsidR="00F56BA2" w:rsidRDefault="00F56BA2"/>
    <w:p w14:paraId="2D60AD2D" w14:textId="77777777" w:rsidR="00F56BA2" w:rsidRDefault="005177EA">
      <w:pPr>
        <w:widowControl/>
        <w:jc w:val="left"/>
        <w:rPr>
          <w:rFonts w:ascii="仿宋" w:eastAsia="仿宋" w:hAnsi="仿宋"/>
          <w:sz w:val="24"/>
        </w:rPr>
      </w:pPr>
      <w:r>
        <w:rPr>
          <w:rFonts w:ascii="仿宋" w:eastAsia="仿宋" w:hAnsi="仿宋"/>
          <w:sz w:val="24"/>
        </w:rPr>
        <w:br w:type="page"/>
      </w:r>
    </w:p>
    <w:p w14:paraId="70E0657F" w14:textId="77777777" w:rsidR="00F56BA2" w:rsidRDefault="005177EA">
      <w:pPr>
        <w:spacing w:line="360" w:lineRule="auto"/>
        <w:rPr>
          <w:rFonts w:ascii="仿宋" w:eastAsia="仿宋" w:hAnsi="仿宋"/>
          <w:sz w:val="24"/>
        </w:rPr>
      </w:pPr>
      <w:r>
        <w:rPr>
          <w:noProof/>
        </w:rPr>
        <w:lastRenderedPageBreak/>
        <w:drawing>
          <wp:inline distT="0" distB="0" distL="0" distR="0" wp14:anchorId="4C19C2F9" wp14:editId="13599CC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FE15636" wp14:editId="32B54B7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6BA2A448" w14:textId="77777777" w:rsidR="00F56BA2" w:rsidRDefault="00F56BA2">
      <w:pPr>
        <w:spacing w:line="360" w:lineRule="auto"/>
        <w:rPr>
          <w:rFonts w:ascii="仿宋" w:eastAsia="仿宋" w:hAnsi="仿宋"/>
          <w:sz w:val="24"/>
        </w:rPr>
      </w:pPr>
    </w:p>
    <w:p w14:paraId="598554C4" w14:textId="77777777" w:rsidR="00F56BA2" w:rsidRDefault="00F56BA2">
      <w:pPr>
        <w:spacing w:line="360" w:lineRule="auto"/>
        <w:rPr>
          <w:rFonts w:ascii="仿宋" w:eastAsia="仿宋" w:hAnsi="仿宋"/>
          <w:sz w:val="24"/>
        </w:rPr>
      </w:pPr>
    </w:p>
    <w:p w14:paraId="6B11D1B8" w14:textId="77777777" w:rsidR="00F56BA2" w:rsidRDefault="005177EA">
      <w:pPr>
        <w:spacing w:line="360" w:lineRule="auto"/>
        <w:rPr>
          <w:rFonts w:ascii="仿宋" w:eastAsia="仿宋" w:hAnsi="仿宋"/>
          <w:sz w:val="24"/>
        </w:rPr>
      </w:pPr>
      <w:r>
        <w:rPr>
          <w:noProof/>
        </w:rPr>
        <w:drawing>
          <wp:inline distT="0" distB="0" distL="0" distR="0" wp14:anchorId="701D7CE1" wp14:editId="364CC3B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25A77CFA" w14:textId="77777777" w:rsidR="00F56BA2" w:rsidRDefault="00F56BA2">
      <w:pPr>
        <w:spacing w:line="360" w:lineRule="auto"/>
        <w:rPr>
          <w:rFonts w:ascii="仿宋" w:eastAsia="仿宋" w:hAnsi="仿宋"/>
          <w:sz w:val="24"/>
        </w:rPr>
      </w:pPr>
    </w:p>
    <w:p w14:paraId="2572437C" w14:textId="77777777" w:rsidR="00F56BA2" w:rsidRDefault="00F56BA2">
      <w:pPr>
        <w:spacing w:line="360" w:lineRule="auto"/>
        <w:rPr>
          <w:rFonts w:ascii="仿宋" w:eastAsia="仿宋" w:hAnsi="仿宋"/>
          <w:sz w:val="24"/>
        </w:rPr>
      </w:pPr>
    </w:p>
    <w:p w14:paraId="2B93BC85" w14:textId="77777777" w:rsidR="00F56BA2" w:rsidRDefault="00F56BA2"/>
    <w:p w14:paraId="5DB4174D" w14:textId="77777777" w:rsidR="00F56BA2" w:rsidRDefault="005177EA">
      <w:pPr>
        <w:rPr>
          <w:rFonts w:ascii="仿宋" w:eastAsia="仿宋" w:hAnsi="仿宋"/>
        </w:rPr>
      </w:pPr>
      <w:r>
        <w:rPr>
          <w:rFonts w:ascii="仿宋" w:eastAsia="仿宋" w:hAnsi="仿宋"/>
        </w:rPr>
        <w:br w:type="page"/>
      </w:r>
    </w:p>
    <w:p w14:paraId="60EECEC5" w14:textId="77777777" w:rsidR="00F56BA2" w:rsidRDefault="005177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14:paraId="447F47B0" w14:textId="77777777" w:rsidR="00F56BA2" w:rsidRDefault="005177EA">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61EE08E5" w14:textId="77777777" w:rsidR="00F56BA2" w:rsidRDefault="005177EA">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03D830DB"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17D6F81C"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2CF906A4"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68808B75"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2672E517"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20CB782D"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38CE2180" w14:textId="77777777" w:rsidR="00F56BA2" w:rsidRDefault="005177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56E80C75"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1F32BFFE"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78FC44CB"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00E81191"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61F697DA" w14:textId="77777777" w:rsidR="00F56BA2" w:rsidRDefault="005177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4C2C7E88"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61FF01C5"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0EF3BEA8"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37E5EF93"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0B24AB41"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18CA8FB8"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2DF834AD" w14:textId="77777777" w:rsidR="00F56BA2" w:rsidRDefault="005177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2609987B" w14:textId="77777777" w:rsidR="00F56BA2" w:rsidRDefault="005177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592B7309" w14:textId="77777777" w:rsidR="00F56BA2" w:rsidRDefault="005177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72E8FDA1" w14:textId="77777777" w:rsidR="00F56BA2" w:rsidRDefault="005177EA">
      <w:pPr>
        <w:rPr>
          <w:rFonts w:ascii="仿宋_GB2312" w:eastAsia="仿宋_GB2312"/>
          <w:sz w:val="30"/>
          <w:szCs w:val="30"/>
        </w:rPr>
      </w:pPr>
      <w:r>
        <w:rPr>
          <w:rFonts w:ascii="仿宋_GB2312" w:eastAsia="仿宋_GB2312" w:hint="eastAsia"/>
          <w:sz w:val="30"/>
          <w:szCs w:val="30"/>
        </w:rPr>
        <w:t xml:space="preserve">签字(签章)：                   公章：                      </w:t>
      </w:r>
    </w:p>
    <w:p w14:paraId="6F56EFC3" w14:textId="77777777" w:rsidR="00F56BA2" w:rsidRDefault="005177EA">
      <w:pPr>
        <w:rPr>
          <w:rFonts w:ascii="仿宋_GB2312" w:eastAsia="仿宋_GB2312"/>
          <w:sz w:val="30"/>
          <w:szCs w:val="30"/>
        </w:rPr>
      </w:pPr>
      <w:r>
        <w:rPr>
          <w:rFonts w:ascii="仿宋_GB2312" w:eastAsia="仿宋_GB2312" w:hint="eastAsia"/>
          <w:sz w:val="30"/>
          <w:szCs w:val="30"/>
        </w:rPr>
        <w:t xml:space="preserve">日期：    </w:t>
      </w:r>
    </w:p>
    <w:p w14:paraId="753909CB" w14:textId="77777777" w:rsidR="00F56BA2" w:rsidRDefault="00F56BA2">
      <w:pPr>
        <w:adjustRightInd w:val="0"/>
        <w:snapToGrid w:val="0"/>
        <w:spacing w:line="360" w:lineRule="auto"/>
        <w:rPr>
          <w:rFonts w:ascii="仿宋" w:eastAsia="仿宋" w:hAnsi="仿宋" w:cs="仿宋"/>
          <w:sz w:val="32"/>
          <w:szCs w:val="32"/>
        </w:rPr>
      </w:pPr>
    </w:p>
    <w:p w14:paraId="283997A0" w14:textId="77777777" w:rsidR="00F56BA2" w:rsidRDefault="00F56BA2">
      <w:pPr>
        <w:adjustRightInd w:val="0"/>
        <w:snapToGrid w:val="0"/>
        <w:spacing w:line="360" w:lineRule="auto"/>
        <w:rPr>
          <w:rFonts w:ascii="仿宋" w:eastAsia="仿宋" w:hAnsi="仿宋" w:cs="仿宋"/>
          <w:sz w:val="32"/>
          <w:szCs w:val="32"/>
        </w:rPr>
      </w:pPr>
    </w:p>
    <w:p w14:paraId="447A97BC" w14:textId="77777777" w:rsidR="00F56BA2" w:rsidRDefault="00F56BA2">
      <w:pPr>
        <w:jc w:val="center"/>
        <w:rPr>
          <w:rFonts w:ascii="仿宋" w:eastAsia="仿宋" w:hAnsi="仿宋" w:cs="仿宋"/>
          <w:b/>
          <w:bCs/>
          <w:sz w:val="32"/>
          <w:szCs w:val="32"/>
        </w:rPr>
      </w:pPr>
    </w:p>
    <w:p w14:paraId="2E1BF37F" w14:textId="77777777" w:rsidR="00F56BA2" w:rsidRDefault="00F56BA2">
      <w:pPr>
        <w:jc w:val="center"/>
        <w:rPr>
          <w:rFonts w:ascii="仿宋" w:eastAsia="仿宋" w:hAnsi="仿宋" w:cs="仿宋"/>
          <w:b/>
          <w:bCs/>
          <w:sz w:val="32"/>
          <w:szCs w:val="32"/>
        </w:rPr>
      </w:pPr>
    </w:p>
    <w:p w14:paraId="01590DB5" w14:textId="77777777" w:rsidR="00F56BA2" w:rsidRDefault="00F56BA2">
      <w:pPr>
        <w:jc w:val="center"/>
        <w:rPr>
          <w:rFonts w:ascii="仿宋" w:eastAsia="仿宋" w:hAnsi="仿宋" w:cs="仿宋"/>
          <w:b/>
          <w:bCs/>
          <w:sz w:val="32"/>
          <w:szCs w:val="32"/>
        </w:rPr>
      </w:pPr>
    </w:p>
    <w:p w14:paraId="506F7F91" w14:textId="77777777" w:rsidR="00F56BA2" w:rsidRDefault="00F56BA2">
      <w:pPr>
        <w:jc w:val="center"/>
        <w:rPr>
          <w:rFonts w:ascii="仿宋" w:eastAsia="仿宋" w:hAnsi="仿宋" w:cs="仿宋"/>
          <w:b/>
          <w:bCs/>
          <w:sz w:val="32"/>
          <w:szCs w:val="32"/>
        </w:rPr>
      </w:pPr>
    </w:p>
    <w:p w14:paraId="607DBAF6" w14:textId="77777777" w:rsidR="00F56BA2" w:rsidRDefault="00F56BA2">
      <w:pPr>
        <w:jc w:val="center"/>
        <w:rPr>
          <w:rFonts w:ascii="仿宋" w:eastAsia="仿宋" w:hAnsi="仿宋" w:cs="仿宋"/>
          <w:b/>
          <w:bCs/>
          <w:sz w:val="32"/>
          <w:szCs w:val="32"/>
        </w:rPr>
      </w:pPr>
    </w:p>
    <w:p w14:paraId="527A5A24" w14:textId="77777777" w:rsidR="00F56BA2" w:rsidRDefault="00F56BA2">
      <w:pPr>
        <w:jc w:val="center"/>
        <w:rPr>
          <w:rFonts w:ascii="仿宋" w:eastAsia="仿宋" w:hAnsi="仿宋" w:cs="仿宋"/>
          <w:b/>
          <w:bCs/>
          <w:sz w:val="32"/>
          <w:szCs w:val="32"/>
        </w:rPr>
      </w:pPr>
    </w:p>
    <w:p w14:paraId="3AE0EAB3" w14:textId="77777777" w:rsidR="00F56BA2" w:rsidRDefault="00F56BA2">
      <w:pPr>
        <w:jc w:val="center"/>
        <w:rPr>
          <w:rFonts w:ascii="仿宋" w:eastAsia="仿宋" w:hAnsi="仿宋" w:cs="仿宋"/>
          <w:b/>
          <w:bCs/>
          <w:sz w:val="32"/>
          <w:szCs w:val="32"/>
        </w:rPr>
      </w:pPr>
    </w:p>
    <w:p w14:paraId="6198A3C6" w14:textId="77777777" w:rsidR="00F56BA2" w:rsidRDefault="005177EA">
      <w:pPr>
        <w:rPr>
          <w:rFonts w:ascii="仿宋" w:eastAsia="仿宋" w:hAnsi="仿宋" w:cs="仿宋"/>
          <w:b/>
          <w:bCs/>
          <w:sz w:val="32"/>
          <w:szCs w:val="32"/>
        </w:rPr>
      </w:pPr>
      <w:r>
        <w:rPr>
          <w:rFonts w:ascii="仿宋" w:eastAsia="仿宋" w:hAnsi="仿宋" w:cs="仿宋"/>
          <w:b/>
          <w:bCs/>
          <w:sz w:val="32"/>
          <w:szCs w:val="32"/>
        </w:rPr>
        <w:br w:type="page"/>
      </w:r>
    </w:p>
    <w:p w14:paraId="37CFDF76" w14:textId="77777777" w:rsidR="00F56BA2" w:rsidRDefault="005177EA">
      <w:pPr>
        <w:rPr>
          <w:rFonts w:ascii="黑体" w:eastAsia="黑体" w:hAnsi="黑体"/>
          <w:b/>
          <w:sz w:val="32"/>
          <w:szCs w:val="32"/>
        </w:rPr>
      </w:pPr>
      <w:r>
        <w:rPr>
          <w:rFonts w:ascii="黑体" w:eastAsia="黑体" w:hAnsi="黑体" w:hint="eastAsia"/>
          <w:b/>
          <w:sz w:val="32"/>
          <w:szCs w:val="32"/>
        </w:rPr>
        <w:lastRenderedPageBreak/>
        <w:t>质疑函制作说明：</w:t>
      </w:r>
    </w:p>
    <w:p w14:paraId="3CBC875C"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27A1B7EE"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0219E155"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35E63260"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5B276511"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115D2601"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3D87AC43" w14:textId="77777777" w:rsidR="00F56BA2" w:rsidRDefault="005177EA">
      <w:pPr>
        <w:rPr>
          <w:rFonts w:ascii="仿宋_GB2312" w:eastAsia="仿宋_GB2312"/>
          <w:sz w:val="32"/>
          <w:szCs w:val="32"/>
        </w:rPr>
      </w:pPr>
      <w:r>
        <w:rPr>
          <w:rFonts w:ascii="仿宋_GB2312" w:eastAsia="仿宋_GB2312" w:hint="eastAsia"/>
          <w:sz w:val="32"/>
          <w:szCs w:val="32"/>
        </w:rPr>
        <w:br w:type="page"/>
      </w:r>
    </w:p>
    <w:p w14:paraId="18E84D26" w14:textId="77777777" w:rsidR="00F56BA2" w:rsidRDefault="005177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附件七：政府采购供应商投诉范本</w:t>
      </w:r>
    </w:p>
    <w:p w14:paraId="22E4773C" w14:textId="77777777" w:rsidR="00F56BA2" w:rsidRDefault="005177EA">
      <w:pPr>
        <w:jc w:val="center"/>
        <w:rPr>
          <w:rFonts w:ascii="宋体" w:hAnsi="宋体"/>
          <w:b/>
          <w:sz w:val="44"/>
          <w:szCs w:val="44"/>
        </w:rPr>
      </w:pPr>
      <w:r>
        <w:rPr>
          <w:rFonts w:ascii="宋体" w:hAnsi="宋体" w:hint="eastAsia"/>
          <w:b/>
          <w:sz w:val="44"/>
          <w:szCs w:val="44"/>
        </w:rPr>
        <w:t>投诉书范本</w:t>
      </w:r>
    </w:p>
    <w:p w14:paraId="31BEF6C4" w14:textId="77777777" w:rsidR="00F56BA2" w:rsidRDefault="005177EA">
      <w:pPr>
        <w:rPr>
          <w:rFonts w:ascii="黑体" w:eastAsia="黑体" w:hAnsi="黑体"/>
          <w:sz w:val="32"/>
          <w:szCs w:val="32"/>
        </w:rPr>
      </w:pPr>
      <w:r>
        <w:rPr>
          <w:rFonts w:ascii="黑体" w:eastAsia="黑体" w:hAnsi="黑体" w:hint="eastAsia"/>
          <w:sz w:val="32"/>
          <w:szCs w:val="32"/>
        </w:rPr>
        <w:t>一、投诉相关主体基本情况</w:t>
      </w:r>
    </w:p>
    <w:p w14:paraId="060D7900" w14:textId="77777777" w:rsidR="00F56BA2" w:rsidRDefault="005177EA">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4DE7A687" w14:textId="77777777" w:rsidR="00F56BA2" w:rsidRDefault="005177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AEC655B" w14:textId="77777777" w:rsidR="00F56BA2" w:rsidRDefault="005177EA">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69F92581" w14:textId="77777777" w:rsidR="00F56BA2" w:rsidRDefault="005177EA">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1620B0B7" w14:textId="77777777" w:rsidR="00F56BA2" w:rsidRDefault="005177EA">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7F2810B4" w14:textId="77777777" w:rsidR="00F56BA2" w:rsidRDefault="005177EA">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3F15BA62" w14:textId="77777777" w:rsidR="00F56BA2" w:rsidRDefault="005177EA">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F9C1825" w14:textId="77777777" w:rsidR="00F56BA2" w:rsidRDefault="005177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2571569" w14:textId="77777777" w:rsidR="00F56BA2" w:rsidRDefault="005177E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1DD5268" w14:textId="77777777" w:rsidR="00F56BA2" w:rsidRDefault="005177EA">
      <w:pPr>
        <w:rPr>
          <w:rFonts w:ascii="仿宋_GB2312" w:eastAsia="仿宋_GB2312"/>
          <w:sz w:val="32"/>
          <w:szCs w:val="32"/>
        </w:rPr>
      </w:pPr>
      <w:r>
        <w:rPr>
          <w:rFonts w:ascii="仿宋_GB2312" w:eastAsia="仿宋_GB2312" w:hint="eastAsia"/>
          <w:sz w:val="32"/>
          <w:szCs w:val="32"/>
        </w:rPr>
        <w:t>被投诉人2</w:t>
      </w:r>
    </w:p>
    <w:p w14:paraId="62AF43E2" w14:textId="77777777" w:rsidR="00F56BA2" w:rsidRDefault="005177EA">
      <w:pPr>
        <w:rPr>
          <w:rFonts w:ascii="仿宋_GB2312" w:eastAsia="仿宋_GB2312"/>
          <w:sz w:val="32"/>
          <w:szCs w:val="32"/>
          <w:u w:val="dotted"/>
        </w:rPr>
      </w:pPr>
      <w:r>
        <w:rPr>
          <w:rFonts w:ascii="仿宋_GB2312" w:eastAsia="仿宋_GB2312" w:hint="eastAsia"/>
          <w:sz w:val="32"/>
          <w:szCs w:val="32"/>
        </w:rPr>
        <w:t>……</w:t>
      </w:r>
    </w:p>
    <w:p w14:paraId="78CC28B6" w14:textId="77777777" w:rsidR="00F56BA2" w:rsidRDefault="005177EA">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B42D8BC" w14:textId="77777777" w:rsidR="00F56BA2" w:rsidRDefault="005177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E817FA2" w14:textId="77777777" w:rsidR="00F56BA2" w:rsidRDefault="005177E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290A53CD" w14:textId="77777777" w:rsidR="00F56BA2" w:rsidRDefault="005177EA">
      <w:pPr>
        <w:rPr>
          <w:rFonts w:ascii="黑体" w:eastAsia="黑体" w:hAnsi="黑体"/>
          <w:sz w:val="32"/>
          <w:szCs w:val="32"/>
        </w:rPr>
      </w:pPr>
      <w:r>
        <w:rPr>
          <w:rFonts w:ascii="黑体" w:eastAsia="黑体" w:hAnsi="黑体" w:hint="eastAsia"/>
          <w:sz w:val="32"/>
          <w:szCs w:val="32"/>
        </w:rPr>
        <w:t>二、投诉项目基本情况</w:t>
      </w:r>
    </w:p>
    <w:p w14:paraId="0C3DB32C" w14:textId="77777777" w:rsidR="00F56BA2" w:rsidRDefault="005177EA">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360F4E57" w14:textId="77777777" w:rsidR="00F56BA2" w:rsidRDefault="005177EA">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043D31A8" w14:textId="77777777" w:rsidR="00F56BA2" w:rsidRDefault="005177EA">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AA6A989" w14:textId="77777777" w:rsidR="00F56BA2" w:rsidRDefault="005177EA">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26C2CCC1" w14:textId="77777777" w:rsidR="00F56BA2" w:rsidRDefault="005177EA">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1A35D5BE" w14:textId="77777777" w:rsidR="00F56BA2" w:rsidRDefault="005177EA">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1E559465" w14:textId="77777777" w:rsidR="00F56BA2" w:rsidRDefault="005177EA">
      <w:pPr>
        <w:rPr>
          <w:rFonts w:ascii="黑体" w:eastAsia="黑体" w:hAnsi="黑体"/>
          <w:sz w:val="32"/>
          <w:szCs w:val="32"/>
        </w:rPr>
      </w:pPr>
      <w:r>
        <w:rPr>
          <w:rFonts w:ascii="黑体" w:eastAsia="黑体" w:hAnsi="黑体" w:hint="eastAsia"/>
          <w:sz w:val="32"/>
          <w:szCs w:val="32"/>
        </w:rPr>
        <w:t>三、质疑基本情况</w:t>
      </w:r>
    </w:p>
    <w:p w14:paraId="542AAD46" w14:textId="77777777" w:rsidR="00F56BA2" w:rsidRDefault="005177EA">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04463452" w14:textId="77777777" w:rsidR="00F56BA2" w:rsidRDefault="005177EA">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1451D1C2" w14:textId="77777777" w:rsidR="00F56BA2" w:rsidRDefault="005177EA">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14:paraId="21E8BA26" w14:textId="77777777" w:rsidR="00F56BA2" w:rsidRDefault="005177EA">
      <w:pPr>
        <w:rPr>
          <w:rFonts w:ascii="黑体" w:eastAsia="黑体" w:hAnsi="黑体"/>
          <w:sz w:val="32"/>
          <w:szCs w:val="32"/>
        </w:rPr>
      </w:pPr>
      <w:r>
        <w:rPr>
          <w:rFonts w:ascii="黑体" w:eastAsia="黑体" w:hAnsi="黑体" w:hint="eastAsia"/>
          <w:sz w:val="32"/>
          <w:szCs w:val="32"/>
        </w:rPr>
        <w:t>四、投诉事项具体内容</w:t>
      </w:r>
    </w:p>
    <w:p w14:paraId="7839FFE5" w14:textId="77777777" w:rsidR="00F56BA2" w:rsidRDefault="005177EA">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641AE7F4" w14:textId="77777777" w:rsidR="00F56BA2" w:rsidRDefault="005177EA">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77416DE7" w14:textId="77777777" w:rsidR="00F56BA2" w:rsidRDefault="005177EA">
      <w:pPr>
        <w:rPr>
          <w:rFonts w:ascii="仿宋_GB2312" w:eastAsia="仿宋_GB2312"/>
          <w:sz w:val="32"/>
          <w:szCs w:val="32"/>
          <w:u w:val="dotted"/>
        </w:rPr>
      </w:pPr>
      <w:r>
        <w:rPr>
          <w:rFonts w:ascii="仿宋_GB2312" w:eastAsia="仿宋_GB2312" w:hint="eastAsia"/>
          <w:sz w:val="32"/>
          <w:szCs w:val="32"/>
          <w:u w:val="dotted"/>
        </w:rPr>
        <w:t xml:space="preserve">                                                      </w:t>
      </w:r>
    </w:p>
    <w:p w14:paraId="24223732" w14:textId="77777777" w:rsidR="00F56BA2" w:rsidRDefault="005177EA">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4FAC51CE" w14:textId="77777777" w:rsidR="00F56BA2" w:rsidRDefault="005177EA">
      <w:pPr>
        <w:rPr>
          <w:rFonts w:ascii="仿宋_GB2312" w:eastAsia="仿宋_GB2312"/>
          <w:sz w:val="32"/>
          <w:szCs w:val="32"/>
          <w:u w:val="dotted"/>
        </w:rPr>
      </w:pPr>
      <w:r>
        <w:rPr>
          <w:rFonts w:ascii="仿宋_GB2312" w:eastAsia="仿宋_GB2312" w:hint="eastAsia"/>
          <w:sz w:val="32"/>
          <w:szCs w:val="32"/>
          <w:u w:val="dotted"/>
        </w:rPr>
        <w:t xml:space="preserve">                                                      </w:t>
      </w:r>
    </w:p>
    <w:p w14:paraId="20CB211B" w14:textId="77777777" w:rsidR="00F56BA2" w:rsidRDefault="005177EA">
      <w:pPr>
        <w:rPr>
          <w:rFonts w:ascii="仿宋_GB2312" w:eastAsia="仿宋_GB2312"/>
          <w:sz w:val="32"/>
          <w:szCs w:val="32"/>
        </w:rPr>
      </w:pPr>
      <w:r>
        <w:rPr>
          <w:rFonts w:ascii="仿宋_GB2312" w:eastAsia="仿宋_GB2312" w:hint="eastAsia"/>
          <w:sz w:val="32"/>
          <w:szCs w:val="32"/>
        </w:rPr>
        <w:t>投诉事项2</w:t>
      </w:r>
    </w:p>
    <w:p w14:paraId="2BC1D769" w14:textId="77777777" w:rsidR="00F56BA2" w:rsidRDefault="005177EA">
      <w:pPr>
        <w:rPr>
          <w:rFonts w:ascii="仿宋_GB2312" w:eastAsia="仿宋_GB2312"/>
          <w:sz w:val="32"/>
          <w:szCs w:val="32"/>
          <w:u w:val="dotted"/>
        </w:rPr>
      </w:pPr>
      <w:r>
        <w:rPr>
          <w:rFonts w:ascii="仿宋_GB2312" w:eastAsia="仿宋_GB2312" w:hint="eastAsia"/>
          <w:sz w:val="32"/>
          <w:szCs w:val="32"/>
        </w:rPr>
        <w:t>……</w:t>
      </w:r>
    </w:p>
    <w:p w14:paraId="46719F60" w14:textId="77777777" w:rsidR="00F56BA2" w:rsidRDefault="005177EA">
      <w:pPr>
        <w:rPr>
          <w:rFonts w:ascii="黑体" w:eastAsia="黑体" w:hAnsi="黑体"/>
          <w:sz w:val="32"/>
          <w:szCs w:val="32"/>
        </w:rPr>
      </w:pPr>
      <w:r>
        <w:rPr>
          <w:rFonts w:ascii="黑体" w:eastAsia="黑体" w:hAnsi="黑体" w:hint="eastAsia"/>
          <w:sz w:val="32"/>
          <w:szCs w:val="32"/>
        </w:rPr>
        <w:t>五、与投诉事项相关的投诉请求</w:t>
      </w:r>
    </w:p>
    <w:p w14:paraId="0FFC039D" w14:textId="77777777" w:rsidR="00F56BA2" w:rsidRDefault="005177EA">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52235A6D" w14:textId="77777777" w:rsidR="00F56BA2" w:rsidRDefault="005177EA">
      <w:pPr>
        <w:rPr>
          <w:rFonts w:ascii="仿宋_GB2312" w:eastAsia="仿宋_GB2312"/>
          <w:sz w:val="32"/>
          <w:szCs w:val="32"/>
          <w:u w:val="single"/>
        </w:rPr>
      </w:pPr>
      <w:r>
        <w:rPr>
          <w:rFonts w:ascii="仿宋_GB2312" w:eastAsia="仿宋_GB2312" w:hint="eastAsia"/>
          <w:sz w:val="32"/>
          <w:szCs w:val="32"/>
        </w:rPr>
        <w:t xml:space="preserve">                                                                                                    </w:t>
      </w:r>
    </w:p>
    <w:p w14:paraId="3150F0E0" w14:textId="77777777" w:rsidR="00F56BA2" w:rsidRDefault="005177EA">
      <w:pPr>
        <w:rPr>
          <w:rFonts w:ascii="仿宋_GB2312" w:eastAsia="仿宋_GB2312"/>
          <w:sz w:val="32"/>
          <w:szCs w:val="32"/>
        </w:rPr>
      </w:pPr>
      <w:r>
        <w:rPr>
          <w:rFonts w:ascii="仿宋_GB2312" w:eastAsia="仿宋_GB2312" w:hint="eastAsia"/>
          <w:sz w:val="32"/>
          <w:szCs w:val="32"/>
        </w:rPr>
        <w:t xml:space="preserve">签字(签章)：                   公章：                      </w:t>
      </w:r>
    </w:p>
    <w:p w14:paraId="09357CB9" w14:textId="77777777" w:rsidR="00F56BA2" w:rsidRDefault="005177EA">
      <w:pPr>
        <w:rPr>
          <w:rFonts w:ascii="仿宋_GB2312" w:eastAsia="仿宋_GB2312"/>
          <w:sz w:val="32"/>
          <w:szCs w:val="32"/>
        </w:rPr>
      </w:pPr>
      <w:r>
        <w:rPr>
          <w:rFonts w:ascii="仿宋_GB2312" w:eastAsia="仿宋_GB2312" w:hint="eastAsia"/>
          <w:sz w:val="32"/>
          <w:szCs w:val="32"/>
        </w:rPr>
        <w:t xml:space="preserve">日期：    </w:t>
      </w:r>
    </w:p>
    <w:p w14:paraId="63FE7349" w14:textId="77777777" w:rsidR="00F56BA2" w:rsidRDefault="00F56BA2">
      <w:pPr>
        <w:rPr>
          <w:rFonts w:ascii="黑体" w:eastAsia="黑体" w:hAnsi="黑体"/>
          <w:b/>
          <w:sz w:val="32"/>
          <w:szCs w:val="32"/>
        </w:rPr>
      </w:pPr>
    </w:p>
    <w:p w14:paraId="3399AC8F" w14:textId="77777777" w:rsidR="00F56BA2" w:rsidRDefault="00F56BA2">
      <w:pPr>
        <w:rPr>
          <w:rFonts w:ascii="黑体" w:eastAsia="黑体" w:hAnsi="黑体"/>
          <w:b/>
          <w:sz w:val="32"/>
          <w:szCs w:val="32"/>
        </w:rPr>
      </w:pPr>
    </w:p>
    <w:p w14:paraId="297DB926" w14:textId="77777777" w:rsidR="00F56BA2" w:rsidRDefault="00F56BA2">
      <w:pPr>
        <w:rPr>
          <w:rFonts w:ascii="黑体" w:eastAsia="黑体" w:hAnsi="黑体"/>
          <w:b/>
          <w:sz w:val="32"/>
          <w:szCs w:val="32"/>
        </w:rPr>
      </w:pPr>
    </w:p>
    <w:p w14:paraId="5734C06B" w14:textId="77777777" w:rsidR="00F56BA2" w:rsidRDefault="00F56BA2">
      <w:pPr>
        <w:rPr>
          <w:rFonts w:ascii="黑体" w:eastAsia="黑体" w:hAnsi="黑体"/>
          <w:b/>
          <w:sz w:val="32"/>
          <w:szCs w:val="32"/>
        </w:rPr>
      </w:pPr>
    </w:p>
    <w:p w14:paraId="1DC6AC01" w14:textId="77777777" w:rsidR="00F56BA2" w:rsidRDefault="00F56BA2">
      <w:pPr>
        <w:rPr>
          <w:rFonts w:ascii="黑体" w:eastAsia="黑体" w:hAnsi="黑体"/>
          <w:b/>
          <w:sz w:val="32"/>
          <w:szCs w:val="32"/>
        </w:rPr>
      </w:pPr>
    </w:p>
    <w:p w14:paraId="69C161C0" w14:textId="77777777" w:rsidR="00F56BA2" w:rsidRDefault="00F56BA2">
      <w:pPr>
        <w:rPr>
          <w:rFonts w:ascii="黑体" w:eastAsia="黑体" w:hAnsi="黑体"/>
          <w:b/>
          <w:sz w:val="32"/>
          <w:szCs w:val="32"/>
        </w:rPr>
      </w:pPr>
    </w:p>
    <w:p w14:paraId="3ACFF637" w14:textId="77777777" w:rsidR="00F56BA2" w:rsidRDefault="00F56BA2">
      <w:pPr>
        <w:rPr>
          <w:rFonts w:ascii="黑体" w:eastAsia="黑体" w:hAnsi="黑体"/>
          <w:b/>
          <w:sz w:val="32"/>
          <w:szCs w:val="32"/>
        </w:rPr>
      </w:pPr>
    </w:p>
    <w:p w14:paraId="5725724C" w14:textId="77777777" w:rsidR="00F56BA2" w:rsidRDefault="005177EA">
      <w:pPr>
        <w:rPr>
          <w:rFonts w:ascii="黑体" w:eastAsia="黑体" w:hAnsi="黑体"/>
          <w:b/>
          <w:sz w:val="32"/>
          <w:szCs w:val="32"/>
        </w:rPr>
      </w:pPr>
      <w:r>
        <w:rPr>
          <w:rFonts w:ascii="黑体" w:eastAsia="黑体" w:hAnsi="黑体" w:hint="eastAsia"/>
          <w:b/>
          <w:sz w:val="32"/>
          <w:szCs w:val="32"/>
        </w:rPr>
        <w:br w:type="page"/>
      </w:r>
    </w:p>
    <w:p w14:paraId="529EB10A" w14:textId="77777777" w:rsidR="00F56BA2" w:rsidRDefault="005177EA">
      <w:pPr>
        <w:widowControl/>
        <w:rPr>
          <w:rFonts w:ascii="仿宋_GB2312" w:eastAsia="仿宋_GB2312"/>
          <w:b/>
          <w:bCs/>
          <w:sz w:val="32"/>
          <w:szCs w:val="32"/>
        </w:rPr>
      </w:pPr>
      <w:r>
        <w:rPr>
          <w:rFonts w:ascii="仿宋_GB2312" w:eastAsia="仿宋_GB2312" w:hint="eastAsia"/>
          <w:b/>
          <w:bCs/>
          <w:sz w:val="32"/>
          <w:szCs w:val="32"/>
        </w:rPr>
        <w:lastRenderedPageBreak/>
        <w:t>投诉书制作说明：</w:t>
      </w:r>
    </w:p>
    <w:p w14:paraId="2CFAA7E6" w14:textId="77777777" w:rsidR="00F56BA2" w:rsidRDefault="005177EA">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2707DF2C" w14:textId="77777777" w:rsidR="00F56BA2" w:rsidRDefault="005177EA">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740972CC"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2985F7D1"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1380E292"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5280C61E" w14:textId="77777777" w:rsidR="00F56BA2" w:rsidRDefault="005177EA">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313D46E3" w14:textId="77777777" w:rsidR="00F56BA2" w:rsidRDefault="005177EA">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16D55214" w14:textId="77777777" w:rsidR="00F56BA2" w:rsidRDefault="00F56BA2">
      <w:pPr>
        <w:jc w:val="left"/>
        <w:rPr>
          <w:rFonts w:ascii="仿宋_GB2312" w:eastAsia="仿宋_GB2312"/>
          <w:b/>
          <w:sz w:val="30"/>
          <w:szCs w:val="30"/>
        </w:rPr>
      </w:pPr>
    </w:p>
    <w:p w14:paraId="10BA740E" w14:textId="77777777" w:rsidR="00F56BA2" w:rsidRDefault="00F56BA2">
      <w:pPr>
        <w:widowControl/>
        <w:jc w:val="left"/>
        <w:rPr>
          <w:rFonts w:ascii="仿宋_GB2312" w:eastAsia="仿宋_GB2312"/>
          <w:sz w:val="32"/>
          <w:szCs w:val="32"/>
        </w:rPr>
      </w:pPr>
    </w:p>
    <w:p w14:paraId="5C02E5B2" w14:textId="77777777" w:rsidR="00F56BA2" w:rsidRDefault="00F56BA2"/>
    <w:p w14:paraId="7632C8BC" w14:textId="77777777" w:rsidR="00F56BA2" w:rsidRDefault="005177EA">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14:paraId="154BC3CB" w14:textId="77777777" w:rsidR="00F56BA2" w:rsidRDefault="005177EA">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14:anchorId="39FD269C" wp14:editId="3FBF146D">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207F66B3" wp14:editId="5293B758">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07ED8E67" wp14:editId="3F7CBA51">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2F049868" wp14:editId="5E57A598">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16A30104" w14:textId="77777777" w:rsidR="00F56BA2" w:rsidRDefault="005177EA">
      <w:pPr>
        <w:widowControl/>
        <w:jc w:val="left"/>
        <w:rPr>
          <w:rFonts w:ascii="仿宋" w:eastAsia="仿宋" w:hAnsi="仿宋"/>
          <w:b/>
          <w:sz w:val="24"/>
          <w:szCs w:val="28"/>
        </w:rPr>
      </w:pPr>
      <w:r>
        <w:rPr>
          <w:rFonts w:ascii="仿宋" w:eastAsia="仿宋" w:hAnsi="仿宋"/>
          <w:b/>
          <w:sz w:val="24"/>
          <w:szCs w:val="28"/>
        </w:rPr>
        <w:br w:type="page"/>
      </w:r>
    </w:p>
    <w:p w14:paraId="066AA7C3" w14:textId="77777777" w:rsidR="00F56BA2" w:rsidRDefault="00F56BA2">
      <w:pPr>
        <w:spacing w:beforeLines="50" w:before="156" w:afterLines="50" w:after="156"/>
        <w:jc w:val="left"/>
        <w:outlineLvl w:val="1"/>
        <w:rPr>
          <w:rFonts w:ascii="仿宋" w:eastAsia="仿宋" w:hAnsi="仿宋"/>
          <w:b/>
          <w:sz w:val="24"/>
          <w:szCs w:val="28"/>
        </w:rPr>
        <w:sectPr w:rsidR="00F56BA2">
          <w:pgSz w:w="11906" w:h="16838"/>
          <w:pgMar w:top="1440" w:right="1800" w:bottom="1440" w:left="1800" w:header="851" w:footer="992" w:gutter="0"/>
          <w:cols w:space="720"/>
          <w:docGrid w:type="lines" w:linePitch="312"/>
        </w:sectPr>
      </w:pPr>
    </w:p>
    <w:p w14:paraId="44B284E2" w14:textId="77777777" w:rsidR="00F56BA2" w:rsidRDefault="005177EA">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14:anchorId="6378B3EC" wp14:editId="289B60AB">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6BD8443B" wp14:editId="62BE698B">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3DE3D8BB" wp14:editId="68FE529A">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7FB3C185" wp14:editId="2E141AE1">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0FA0AFEA" w14:textId="77777777" w:rsidR="00F56BA2" w:rsidRDefault="005177EA">
      <w:pPr>
        <w:widowControl/>
        <w:jc w:val="left"/>
        <w:rPr>
          <w:rFonts w:ascii="仿宋" w:eastAsia="仿宋" w:hAnsi="仿宋"/>
          <w:b/>
          <w:sz w:val="24"/>
          <w:szCs w:val="28"/>
        </w:rPr>
      </w:pPr>
      <w:r>
        <w:rPr>
          <w:rFonts w:ascii="仿宋" w:eastAsia="仿宋" w:hAnsi="仿宋"/>
          <w:b/>
          <w:sz w:val="24"/>
          <w:szCs w:val="28"/>
        </w:rPr>
        <w:br w:type="page"/>
      </w:r>
    </w:p>
    <w:p w14:paraId="2289675F" w14:textId="77777777" w:rsidR="00F56BA2" w:rsidRDefault="005177EA">
      <w:pPr>
        <w:spacing w:beforeLines="50" w:before="156" w:afterLines="50" w:after="156"/>
        <w:jc w:val="left"/>
        <w:outlineLvl w:val="1"/>
        <w:rPr>
          <w:rFonts w:ascii="仿宋" w:eastAsia="仿宋" w:hAnsi="仿宋"/>
          <w:sz w:val="24"/>
        </w:rPr>
        <w:sectPr w:rsidR="00F56BA2">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附件十：无线局域网认证产品政府采购清单</w:t>
      </w:r>
      <w:r>
        <w:rPr>
          <w:rFonts w:ascii="仿宋" w:eastAsia="仿宋" w:hAnsi="仿宋"/>
          <w:noProof/>
          <w:sz w:val="24"/>
        </w:rPr>
        <w:drawing>
          <wp:inline distT="0" distB="0" distL="0" distR="0" wp14:anchorId="5458047A" wp14:editId="4FB094E3">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0C4F664E" w14:textId="77777777" w:rsidR="00F56BA2" w:rsidRDefault="00F56BA2">
      <w:pPr>
        <w:spacing w:line="400" w:lineRule="exact"/>
        <w:rPr>
          <w:rFonts w:asciiTheme="minorEastAsia" w:eastAsiaTheme="minorEastAsia" w:hAnsiTheme="minorEastAsia" w:cstheme="minorEastAsia"/>
          <w:b/>
          <w:sz w:val="24"/>
        </w:rPr>
      </w:pPr>
    </w:p>
    <w:p w14:paraId="5D147A0D" w14:textId="77777777" w:rsidR="00F56BA2" w:rsidRDefault="00F56BA2"/>
    <w:sectPr w:rsidR="00F56BA2">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2137D" w16cex:dateUtc="2022-02-24T02:44:00Z"/>
  <w16cex:commentExtensible w16cex:durableId="25C2137E" w16cex:dateUtc="2022-02-24T04:18:00Z"/>
  <w16cex:commentExtensible w16cex:durableId="25C21381" w16cex:dateUtc="2022-02-23T03:27:00Z"/>
  <w16cex:commentExtensible w16cex:durableId="25C21382" w16cex:dateUtc="2022-02-23T04:34:00Z"/>
  <w16cex:commentExtensible w16cex:durableId="25C21383" w16cex:dateUtc="2022-02-24T0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2581A" w16cid:durableId="25C2137D"/>
  <w16cid:commentId w16cid:paraId="21361432" w16cid:durableId="25C2137E"/>
  <w16cid:commentId w16cid:paraId="124D7DF1" w16cid:durableId="25C21381"/>
  <w16cid:commentId w16cid:paraId="59976D22" w16cid:durableId="25C21382"/>
  <w16cid:commentId w16cid:paraId="671F0F4C" w16cid:durableId="25C213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DD286" w14:textId="77777777" w:rsidR="00374C09" w:rsidRDefault="00374C09">
      <w:r>
        <w:separator/>
      </w:r>
    </w:p>
  </w:endnote>
  <w:endnote w:type="continuationSeparator" w:id="0">
    <w:p w14:paraId="0A4CF090" w14:textId="77777777" w:rsidR="00374C09" w:rsidRDefault="00374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方正仿宋">
    <w:altName w:val="仿宋"/>
    <w:charset w:val="86"/>
    <w:family w:val="script"/>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K">
    <w:altName w:val="微软雅黑"/>
    <w:charset w:val="86"/>
    <w:family w:val="script"/>
    <w:pitch w:val="default"/>
    <w:sig w:usb0="00000000" w:usb1="00000000" w:usb2="0000001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10175" w14:textId="77777777" w:rsidR="00F56BA2" w:rsidRDefault="005177EA">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50</w:t>
    </w:r>
    <w:r>
      <w:rPr>
        <w:rStyle w:val="af1"/>
      </w:rPr>
      <w:fldChar w:fldCharType="end"/>
    </w:r>
  </w:p>
  <w:p w14:paraId="0FF196BC" w14:textId="77777777" w:rsidR="00F56BA2" w:rsidRDefault="00F56BA2">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AE18" w14:textId="77777777" w:rsidR="00F56BA2" w:rsidRDefault="005177E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547F1" w:rsidRPr="006547F1">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F331E" w14:textId="77777777" w:rsidR="00F56BA2" w:rsidRDefault="005177E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39CF6" w14:textId="77777777" w:rsidR="00F56BA2" w:rsidRDefault="005177E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547F1" w:rsidRPr="006547F1">
      <w:rPr>
        <w:rFonts w:ascii="宋体" w:hAnsi="宋体"/>
        <w:noProof/>
        <w:sz w:val="28"/>
        <w:szCs w:val="28"/>
        <w:lang w:val="zh-CN"/>
      </w:rPr>
      <w:t>-</w:t>
    </w:r>
    <w:r w:rsidR="006547F1">
      <w:rPr>
        <w:rFonts w:ascii="宋体" w:hAnsi="宋体"/>
        <w:noProof/>
        <w:sz w:val="28"/>
        <w:szCs w:val="28"/>
      </w:rPr>
      <w:t xml:space="preserve"> 136 -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0F855" w14:textId="77777777" w:rsidR="00374C09" w:rsidRDefault="00374C09">
      <w:r>
        <w:separator/>
      </w:r>
    </w:p>
  </w:footnote>
  <w:footnote w:type="continuationSeparator" w:id="0">
    <w:p w14:paraId="012710A2" w14:textId="77777777" w:rsidR="00374C09" w:rsidRDefault="00374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9CB0" w14:textId="77777777" w:rsidR="00F56BA2" w:rsidRDefault="00F56BA2">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6F2C6" w14:textId="77777777" w:rsidR="00F56BA2" w:rsidRDefault="005177EA">
    <w:pPr>
      <w:pStyle w:val="ab"/>
      <w:jc w:val="right"/>
    </w:pPr>
    <w:r>
      <w:rPr>
        <w:noProof/>
      </w:rPr>
      <w:drawing>
        <wp:inline distT="0" distB="0" distL="0" distR="0" wp14:anchorId="444C96C4" wp14:editId="4940AFEC">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52CC6F65" w14:textId="77777777" w:rsidR="00F56BA2" w:rsidRDefault="00F56BA2">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536A" w14:textId="77777777" w:rsidR="00F56BA2" w:rsidRDefault="00F56BA2">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9D0"/>
    <w:rsid w:val="F5BB5289"/>
    <w:rsid w:val="FAFD5EA0"/>
    <w:rsid w:val="000A03EE"/>
    <w:rsid w:val="000F1AAB"/>
    <w:rsid w:val="00130B94"/>
    <w:rsid w:val="00146862"/>
    <w:rsid w:val="00183969"/>
    <w:rsid w:val="001C34A9"/>
    <w:rsid w:val="002050E9"/>
    <w:rsid w:val="002A304B"/>
    <w:rsid w:val="003120D5"/>
    <w:rsid w:val="003256A8"/>
    <w:rsid w:val="003355CA"/>
    <w:rsid w:val="00362C4F"/>
    <w:rsid w:val="00374C09"/>
    <w:rsid w:val="003E6769"/>
    <w:rsid w:val="003F51FC"/>
    <w:rsid w:val="0050158B"/>
    <w:rsid w:val="00514E1A"/>
    <w:rsid w:val="005177EA"/>
    <w:rsid w:val="005404A5"/>
    <w:rsid w:val="00545024"/>
    <w:rsid w:val="006547F1"/>
    <w:rsid w:val="00661EC7"/>
    <w:rsid w:val="006841D6"/>
    <w:rsid w:val="006A2C01"/>
    <w:rsid w:val="00717035"/>
    <w:rsid w:val="00717F5C"/>
    <w:rsid w:val="007507CB"/>
    <w:rsid w:val="00790370"/>
    <w:rsid w:val="007D6A71"/>
    <w:rsid w:val="007E6493"/>
    <w:rsid w:val="00972542"/>
    <w:rsid w:val="009A5F59"/>
    <w:rsid w:val="009A6E1D"/>
    <w:rsid w:val="009E521F"/>
    <w:rsid w:val="00B4062D"/>
    <w:rsid w:val="00BB00CE"/>
    <w:rsid w:val="00BE20BA"/>
    <w:rsid w:val="00BF1033"/>
    <w:rsid w:val="00CC2008"/>
    <w:rsid w:val="00CE13A9"/>
    <w:rsid w:val="00D479D0"/>
    <w:rsid w:val="00DA163B"/>
    <w:rsid w:val="00DD2962"/>
    <w:rsid w:val="00E15C62"/>
    <w:rsid w:val="00E15FBF"/>
    <w:rsid w:val="00E215CE"/>
    <w:rsid w:val="00EB2D3F"/>
    <w:rsid w:val="00EE647A"/>
    <w:rsid w:val="00F13C32"/>
    <w:rsid w:val="00F431B9"/>
    <w:rsid w:val="00F56BA2"/>
    <w:rsid w:val="00FD7BBA"/>
    <w:rsid w:val="081B3107"/>
    <w:rsid w:val="09756E61"/>
    <w:rsid w:val="104C5A29"/>
    <w:rsid w:val="1B3D4E64"/>
    <w:rsid w:val="1D5B226B"/>
    <w:rsid w:val="1FCC11BC"/>
    <w:rsid w:val="1FE31540"/>
    <w:rsid w:val="21D31CD6"/>
    <w:rsid w:val="2B9B3894"/>
    <w:rsid w:val="2D101CB0"/>
    <w:rsid w:val="2D870D8D"/>
    <w:rsid w:val="4210235A"/>
    <w:rsid w:val="43BE4985"/>
    <w:rsid w:val="469320F9"/>
    <w:rsid w:val="474A3D3D"/>
    <w:rsid w:val="4E6600F3"/>
    <w:rsid w:val="4EA82B07"/>
    <w:rsid w:val="4F1D2EA8"/>
    <w:rsid w:val="532C190B"/>
    <w:rsid w:val="554F18E1"/>
    <w:rsid w:val="58306EC5"/>
    <w:rsid w:val="59406319"/>
    <w:rsid w:val="5EA41903"/>
    <w:rsid w:val="61435DFB"/>
    <w:rsid w:val="673B7D21"/>
    <w:rsid w:val="680700FB"/>
    <w:rsid w:val="6D420BF6"/>
    <w:rsid w:val="74CA1E9A"/>
    <w:rsid w:val="79CB7065"/>
    <w:rsid w:val="7A277957"/>
    <w:rsid w:val="7AFD57B8"/>
    <w:rsid w:val="7FFF5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C9F79"/>
  <w15:docId w15:val="{1C557F0D-487C-4D22-8B68-DD0E65CB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uiPriority w:val="99"/>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c">
    <w:name w:val="Subtitle"/>
    <w:basedOn w:val="a"/>
    <w:next w:val="a"/>
    <w:link w:val="Char7"/>
    <w:qFormat/>
    <w:pPr>
      <w:spacing w:before="240" w:after="60" w:line="312" w:lineRule="auto"/>
      <w:ind w:leftChars="200" w:left="200" w:firstLineChars="200" w:firstLine="200"/>
      <w:jc w:val="center"/>
      <w:outlineLvl w:val="1"/>
    </w:pPr>
    <w:rPr>
      <w:rFonts w:eastAsia="方正仿宋"/>
      <w:b/>
      <w:bCs/>
      <w:kern w:val="28"/>
      <w:sz w:val="20"/>
      <w:szCs w:val="3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9"/>
    <w:qFormat/>
    <w:rPr>
      <w:b/>
      <w:bCs/>
      <w:sz w:val="21"/>
      <w:szCs w:val="24"/>
    </w:rPr>
  </w:style>
  <w:style w:type="table" w:styleId="af0">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iPriority w:val="99"/>
    <w:unhideWhenUsed/>
    <w:qFormat/>
    <w:rPr>
      <w:color w:val="954F72" w:themeColor="followedHyperlink"/>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sz w:val="24"/>
      <w:szCs w:val="32"/>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a">
    <w:name w:val="批注文字 Char"/>
    <w:basedOn w:val="a0"/>
    <w:qFormat/>
    <w:rPr>
      <w:rFonts w:ascii="Times New Roman" w:eastAsia="宋体" w:hAnsi="Times New Roman" w:cs="Times New Roman"/>
      <w:szCs w:val="24"/>
    </w:rPr>
  </w:style>
  <w:style w:type="character" w:customStyle="1" w:styleId="Char2">
    <w:name w:val="正文文本 Char"/>
    <w:basedOn w:val="a0"/>
    <w:link w:val="a6"/>
    <w:uiPriority w:val="99"/>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character" w:customStyle="1" w:styleId="Charb">
    <w:name w:val="纯文本 Char"/>
    <w:basedOn w:val="a0"/>
    <w:qFormat/>
    <w:rPr>
      <w:rFonts w:ascii="宋体" w:eastAsia="宋体" w:hAnsi="Courier New" w:cs="Courier New"/>
      <w:szCs w:val="21"/>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5">
    <w:name w:val="页脚 Char"/>
    <w:basedOn w:val="a0"/>
    <w:link w:val="aa"/>
    <w:uiPriority w:val="99"/>
    <w:qFormat/>
    <w:rPr>
      <w:rFonts w:ascii="Times New Roman" w:eastAsia="宋体" w:hAnsi="Times New Roman" w:cs="Times New Roman"/>
      <w:sz w:val="18"/>
      <w:szCs w:val="18"/>
    </w:rPr>
  </w:style>
  <w:style w:type="character" w:customStyle="1" w:styleId="Char6">
    <w:name w:val="页眉 Char"/>
    <w:basedOn w:val="a0"/>
    <w:link w:val="ab"/>
    <w:uiPriority w:val="99"/>
    <w:qFormat/>
    <w:rPr>
      <w:rFonts w:ascii="Times New Roman" w:eastAsia="宋体" w:hAnsi="Times New Roman" w:cs="Times New Roman"/>
      <w:sz w:val="18"/>
      <w:szCs w:val="18"/>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Char8">
    <w:name w:val="标题 Char"/>
    <w:basedOn w:val="a0"/>
    <w:link w:val="ae"/>
    <w:uiPriority w:val="10"/>
    <w:qFormat/>
    <w:rPr>
      <w:rFonts w:asciiTheme="majorHAnsi" w:eastAsia="宋体" w:hAnsiTheme="majorHAnsi" w:cstheme="majorBidi"/>
      <w:b/>
      <w:bCs/>
      <w:sz w:val="32"/>
      <w:szCs w:val="32"/>
    </w:rPr>
  </w:style>
  <w:style w:type="character" w:customStyle="1" w:styleId="Char9">
    <w:name w:val="批注主题 Char"/>
    <w:basedOn w:val="Chara"/>
    <w:link w:val="af"/>
    <w:qFormat/>
    <w:rPr>
      <w:rFonts w:ascii="Times New Roman" w:eastAsia="宋体" w:hAnsi="Times New Roman" w:cs="Times New Roman"/>
      <w:b/>
      <w:bCs/>
      <w:szCs w:val="24"/>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1">
    <w:name w:val="批注文字 Char1"/>
    <w:basedOn w:val="a0"/>
    <w:link w:val="a5"/>
    <w:qFormat/>
    <w:rPr>
      <w:sz w:val="18"/>
    </w:rPr>
  </w:style>
  <w:style w:type="character" w:customStyle="1" w:styleId="Char10">
    <w:name w:val="纯文本 Char1"/>
    <w:basedOn w:val="a0"/>
    <w:link w:val="a8"/>
    <w:qFormat/>
    <w:rPr>
      <w:rFonts w:ascii="宋体" w:eastAsia="宋体" w:hAnsi="Tms Rmn"/>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表段落1"/>
    <w:basedOn w:val="a"/>
    <w:link w:val="af9"/>
    <w:qFormat/>
    <w:pPr>
      <w:ind w:firstLineChars="200" w:firstLine="420"/>
    </w:pPr>
  </w:style>
  <w:style w:type="character" w:customStyle="1" w:styleId="af9">
    <w:name w:val="列表段落 字符"/>
    <w:link w:val="12"/>
    <w:qFormat/>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table" w:customStyle="1" w:styleId="14">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semiHidden/>
    <w:qFormat/>
    <w:rPr>
      <w:kern w:val="2"/>
      <w:sz w:val="21"/>
      <w:szCs w:val="24"/>
    </w:rPr>
  </w:style>
  <w:style w:type="table" w:customStyle="1" w:styleId="24">
    <w:name w:val="网格型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basedOn w:val="a0"/>
    <w:qFormat/>
    <w:rPr>
      <w:rFonts w:ascii="仿宋" w:eastAsia="仿宋" w:hAnsi="仿宋" w:cs="仿宋" w:hint="eastAsia"/>
      <w:color w:val="000000"/>
      <w:sz w:val="18"/>
      <w:szCs w:val="18"/>
      <w:u w:val="none"/>
    </w:rPr>
  </w:style>
  <w:style w:type="character" w:customStyle="1" w:styleId="font01">
    <w:name w:val="font01"/>
    <w:basedOn w:val="a0"/>
    <w:qFormat/>
    <w:rPr>
      <w:rFonts w:ascii="仿宋" w:eastAsia="仿宋" w:hAnsi="仿宋" w:cs="仿宋" w:hint="eastAsia"/>
      <w:color w:val="000000"/>
      <w:sz w:val="18"/>
      <w:szCs w:val="18"/>
      <w:u w:val="none"/>
    </w:rPr>
  </w:style>
  <w:style w:type="character" w:customStyle="1" w:styleId="Char7">
    <w:name w:val="副标题 Char"/>
    <w:basedOn w:val="a0"/>
    <w:link w:val="ac"/>
    <w:qFormat/>
    <w:rPr>
      <w:rFonts w:ascii="Times New Roman" w:eastAsia="方正仿宋" w:hAnsi="Times New Roman" w:cs="Times New Roman"/>
      <w:b/>
      <w:bCs/>
      <w:kern w:val="28"/>
      <w:sz w:val="20"/>
      <w:szCs w:val="32"/>
    </w:rPr>
  </w:style>
  <w:style w:type="paragraph" w:customStyle="1" w:styleId="15">
    <w:name w:val="列出段落1"/>
    <w:basedOn w:val="a"/>
    <w:qFormat/>
    <w:pPr>
      <w:ind w:firstLineChars="200" w:firstLine="420"/>
    </w:pPr>
    <w:rPr>
      <w:szCs w:val="22"/>
    </w:rPr>
  </w:style>
  <w:style w:type="paragraph" w:customStyle="1" w:styleId="Afb">
    <w:name w:val="正文 A"/>
    <w:qFormat/>
    <w:pPr>
      <w:widowControl w:val="0"/>
      <w:jc w:val="both"/>
    </w:pPr>
    <w:rPr>
      <w:rFonts w:ascii="宋体" w:hAnsi="宋体" w:cs="宋体"/>
      <w:color w:val="000000"/>
      <w:sz w:val="34"/>
      <w:szCs w:val="34"/>
      <w:u w:color="000000"/>
    </w:r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microsoft.com/office/2018/08/relationships/commentsExtensible" Target="commentsExtensible.xml"/><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7.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136</Pages>
  <Words>8597</Words>
  <Characters>49003</Characters>
  <Application>Microsoft Office Word</Application>
  <DocSecurity>0</DocSecurity>
  <Lines>408</Lines>
  <Paragraphs>114</Paragraphs>
  <ScaleCrop>false</ScaleCrop>
  <Company>Microsoft</Company>
  <LinksUpToDate>false</LinksUpToDate>
  <CharactersWithSpaces>57486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24</cp:revision>
  <dcterms:created xsi:type="dcterms:W3CDTF">2022-02-23T11:03:00Z</dcterms:created>
  <dcterms:modified xsi:type="dcterms:W3CDTF">2022-03-02T07:57:00Z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798B133B202B40EDBFA10BAA108EBB67</vt:lpwstr>
  </property>
</Properties>
</file>