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06A73" w14:textId="14FE6403" w:rsidR="00811F0E" w:rsidRDefault="00625010" w:rsidP="00625010">
      <w:pPr>
        <w:jc w:val="center"/>
        <w:rPr>
          <w:rFonts w:ascii="黑体" w:eastAsia="黑体" w:hAnsi="黑体"/>
          <w:sz w:val="30"/>
          <w:szCs w:val="30"/>
        </w:rPr>
      </w:pPr>
      <w:r>
        <w:rPr>
          <w:rFonts w:ascii="黑体" w:eastAsia="黑体" w:hAnsi="黑体" w:hint="eastAsia"/>
          <w:sz w:val="30"/>
          <w:szCs w:val="30"/>
        </w:rPr>
        <w:t>招标编号：</w:t>
      </w:r>
      <w:r w:rsidR="006900DD" w:rsidRPr="006900DD">
        <w:rPr>
          <w:rFonts w:ascii="黑体" w:eastAsia="黑体" w:hAnsi="黑体"/>
          <w:sz w:val="30"/>
          <w:szCs w:val="30"/>
        </w:rPr>
        <w:t>510101202101437</w:t>
      </w:r>
    </w:p>
    <w:p w14:paraId="73707320" w14:textId="77777777" w:rsidR="00811F0E" w:rsidRDefault="00811F0E" w:rsidP="00625010">
      <w:pPr>
        <w:jc w:val="center"/>
        <w:rPr>
          <w:rFonts w:ascii="黑体" w:eastAsia="黑体" w:hAnsi="黑体"/>
          <w:sz w:val="52"/>
          <w:szCs w:val="52"/>
        </w:rPr>
      </w:pPr>
    </w:p>
    <w:p w14:paraId="0619E42F" w14:textId="7931E04E" w:rsidR="00811F0E" w:rsidRDefault="00625010" w:rsidP="00625010">
      <w:pPr>
        <w:jc w:val="center"/>
        <w:rPr>
          <w:rFonts w:ascii="黑体" w:eastAsia="黑体" w:hAnsi="黑体"/>
          <w:sz w:val="52"/>
          <w:szCs w:val="52"/>
        </w:rPr>
      </w:pPr>
      <w:r w:rsidRPr="00625010">
        <w:rPr>
          <w:rFonts w:ascii="黑体" w:eastAsia="黑体" w:hAnsi="黑体" w:hint="eastAsia"/>
          <w:sz w:val="48"/>
          <w:szCs w:val="48"/>
        </w:rPr>
        <w:t>2021年成都市食品检验研究院第一批仪器设备采购项目</w:t>
      </w:r>
    </w:p>
    <w:p w14:paraId="2A53873D" w14:textId="77777777" w:rsidR="00811F0E" w:rsidRDefault="00625010" w:rsidP="0062501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6177F06C" w14:textId="77777777" w:rsidR="00811F0E" w:rsidRDefault="00625010" w:rsidP="00625010">
      <w:pPr>
        <w:jc w:val="center"/>
        <w:rPr>
          <w:rFonts w:ascii="黑体" w:eastAsia="黑体" w:hAnsi="黑体"/>
          <w:sz w:val="52"/>
          <w:szCs w:val="52"/>
        </w:rPr>
      </w:pPr>
      <w:r>
        <w:rPr>
          <w:rFonts w:ascii="黑体" w:eastAsia="黑体" w:hAnsi="黑体" w:hint="eastAsia"/>
          <w:sz w:val="52"/>
          <w:szCs w:val="52"/>
        </w:rPr>
        <w:t>标</w:t>
      </w:r>
    </w:p>
    <w:p w14:paraId="514F4117" w14:textId="77777777" w:rsidR="00811F0E" w:rsidRDefault="00625010" w:rsidP="00625010">
      <w:pPr>
        <w:jc w:val="center"/>
        <w:rPr>
          <w:rFonts w:ascii="黑体" w:eastAsia="黑体" w:hAnsi="黑体"/>
          <w:sz w:val="52"/>
          <w:szCs w:val="52"/>
        </w:rPr>
      </w:pPr>
      <w:r>
        <w:rPr>
          <w:rFonts w:ascii="黑体" w:eastAsia="黑体" w:hAnsi="黑体" w:hint="eastAsia"/>
          <w:sz w:val="52"/>
          <w:szCs w:val="52"/>
        </w:rPr>
        <w:t>文</w:t>
      </w:r>
    </w:p>
    <w:p w14:paraId="6880F1BC" w14:textId="77777777" w:rsidR="00811F0E" w:rsidRDefault="00625010" w:rsidP="00625010">
      <w:pPr>
        <w:jc w:val="center"/>
        <w:rPr>
          <w:rFonts w:ascii="黑体" w:eastAsia="黑体" w:hAnsi="黑体"/>
          <w:sz w:val="52"/>
          <w:szCs w:val="52"/>
        </w:rPr>
      </w:pPr>
      <w:r>
        <w:rPr>
          <w:rFonts w:ascii="黑体" w:eastAsia="黑体" w:hAnsi="黑体" w:hint="eastAsia"/>
          <w:sz w:val="52"/>
          <w:szCs w:val="52"/>
        </w:rPr>
        <w:t>件</w:t>
      </w:r>
    </w:p>
    <w:p w14:paraId="35C6A618" w14:textId="77777777" w:rsidR="00811F0E" w:rsidRDefault="00811F0E" w:rsidP="00625010">
      <w:pPr>
        <w:spacing w:line="360" w:lineRule="auto"/>
        <w:jc w:val="center"/>
        <w:rPr>
          <w:rFonts w:ascii="黑体" w:eastAsia="黑体" w:hAnsi="黑体"/>
          <w:sz w:val="32"/>
          <w:szCs w:val="32"/>
        </w:rPr>
      </w:pPr>
    </w:p>
    <w:p w14:paraId="333EF531" w14:textId="77777777" w:rsidR="00625010" w:rsidRPr="00625010" w:rsidRDefault="00625010" w:rsidP="00625010">
      <w:pPr>
        <w:jc w:val="center"/>
        <w:rPr>
          <w:rFonts w:ascii="黑体" w:eastAsia="黑体" w:hAnsi="黑体" w:cs="宋体"/>
          <w:sz w:val="32"/>
          <w:szCs w:val="32"/>
        </w:rPr>
      </w:pPr>
      <w:bookmarkStart w:id="0" w:name="_Hlt101843627"/>
      <w:bookmarkStart w:id="1" w:name="_Hlt101233737"/>
      <w:bookmarkEnd w:id="0"/>
      <w:bookmarkEnd w:id="1"/>
      <w:r w:rsidRPr="00625010">
        <w:rPr>
          <w:rFonts w:ascii="黑体" w:eastAsia="黑体" w:hAnsi="黑体" w:cs="宋体" w:hint="eastAsia"/>
          <w:sz w:val="32"/>
          <w:szCs w:val="32"/>
        </w:rPr>
        <w:t>成都市食品检验研究院</w:t>
      </w:r>
    </w:p>
    <w:p w14:paraId="115134F7" w14:textId="77777777" w:rsidR="00625010" w:rsidRPr="00625010" w:rsidRDefault="00625010" w:rsidP="00625010">
      <w:pPr>
        <w:jc w:val="center"/>
        <w:rPr>
          <w:rFonts w:ascii="黑体" w:eastAsia="黑体" w:hAnsi="黑体" w:cs="宋体"/>
          <w:sz w:val="32"/>
          <w:szCs w:val="32"/>
        </w:rPr>
      </w:pPr>
      <w:r w:rsidRPr="00625010">
        <w:rPr>
          <w:rFonts w:ascii="黑体" w:eastAsia="黑体" w:hAnsi="黑体" w:cs="宋体" w:hint="eastAsia"/>
          <w:sz w:val="32"/>
          <w:szCs w:val="32"/>
        </w:rPr>
        <w:t>四川国际招标有限责任公司</w:t>
      </w:r>
    </w:p>
    <w:p w14:paraId="7369AB3D" w14:textId="77777777" w:rsidR="00625010" w:rsidRPr="00625010" w:rsidRDefault="00625010" w:rsidP="00625010">
      <w:pPr>
        <w:jc w:val="center"/>
        <w:rPr>
          <w:rFonts w:ascii="黑体" w:eastAsia="黑体" w:hAnsi="黑体" w:cs="宋体"/>
          <w:sz w:val="32"/>
          <w:szCs w:val="32"/>
        </w:rPr>
      </w:pPr>
      <w:r w:rsidRPr="00625010">
        <w:rPr>
          <w:rFonts w:ascii="黑体" w:eastAsia="黑体" w:hAnsi="黑体" w:cs="宋体" w:hint="eastAsia"/>
          <w:sz w:val="32"/>
          <w:szCs w:val="32"/>
        </w:rPr>
        <w:t>共同编制</w:t>
      </w:r>
    </w:p>
    <w:p w14:paraId="7905A0E7" w14:textId="77777777" w:rsidR="00625010" w:rsidRDefault="00625010" w:rsidP="00625010">
      <w:pPr>
        <w:jc w:val="center"/>
        <w:rPr>
          <w:rFonts w:ascii="黑体" w:eastAsia="黑体" w:hAnsi="黑体" w:cs="宋体"/>
          <w:sz w:val="32"/>
          <w:szCs w:val="32"/>
        </w:rPr>
      </w:pPr>
      <w:r w:rsidRPr="00625010">
        <w:rPr>
          <w:rFonts w:ascii="黑体" w:eastAsia="黑体" w:hAnsi="黑体" w:cs="宋体" w:hint="eastAsia"/>
          <w:sz w:val="32"/>
          <w:szCs w:val="32"/>
        </w:rPr>
        <w:t>2021年9月</w:t>
      </w:r>
    </w:p>
    <w:p w14:paraId="18A1A57E" w14:textId="77777777" w:rsidR="00625010" w:rsidRDefault="00625010" w:rsidP="00625010">
      <w:pPr>
        <w:widowControl/>
        <w:spacing w:after="0" w:line="240" w:lineRule="auto"/>
        <w:jc w:val="center"/>
        <w:rPr>
          <w:rFonts w:ascii="黑体" w:eastAsia="黑体" w:hAnsi="黑体" w:cs="宋体"/>
          <w:sz w:val="32"/>
          <w:szCs w:val="32"/>
        </w:rPr>
      </w:pPr>
      <w:r>
        <w:rPr>
          <w:rFonts w:ascii="黑体" w:eastAsia="黑体" w:hAnsi="黑体" w:cs="宋体"/>
          <w:sz w:val="32"/>
          <w:szCs w:val="32"/>
        </w:rPr>
        <w:br w:type="page"/>
      </w:r>
    </w:p>
    <w:p w14:paraId="263E158B" w14:textId="67FAB93F" w:rsidR="00811F0E" w:rsidRDefault="00625010" w:rsidP="00625010">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36CD4C57" w14:textId="77777777" w:rsidR="00811F0E" w:rsidRDefault="00811F0E">
      <w:pPr>
        <w:jc w:val="center"/>
        <w:rPr>
          <w:rFonts w:ascii="仿宋" w:eastAsia="仿宋" w:hAnsi="仿宋"/>
          <w:b/>
          <w:bCs/>
          <w:sz w:val="36"/>
          <w:szCs w:val="36"/>
        </w:rPr>
      </w:pPr>
    </w:p>
    <w:p w14:paraId="7CF66D15" w14:textId="77777777" w:rsidR="00811F0E" w:rsidRDefault="00625010">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C1543F">
          <w:rPr>
            <w:rFonts w:ascii="仿宋" w:eastAsia="仿宋" w:hAnsi="仿宋" w:cs="宋体"/>
            <w:noProof/>
            <w:sz w:val="28"/>
            <w:szCs w:val="28"/>
          </w:rPr>
          <w:t>3</w:t>
        </w:r>
        <w:r>
          <w:rPr>
            <w:rFonts w:ascii="仿宋" w:eastAsia="仿宋" w:hAnsi="仿宋" w:cs="宋体" w:hint="eastAsia"/>
            <w:sz w:val="28"/>
            <w:szCs w:val="28"/>
          </w:rPr>
          <w:fldChar w:fldCharType="end"/>
        </w:r>
      </w:hyperlink>
    </w:p>
    <w:p w14:paraId="14C3C9C6" w14:textId="77777777" w:rsidR="00811F0E" w:rsidRDefault="00C1543F">
      <w:pPr>
        <w:pStyle w:val="10"/>
        <w:tabs>
          <w:tab w:val="right" w:leader="middleDot" w:pos="8959"/>
        </w:tabs>
        <w:spacing w:line="480" w:lineRule="auto"/>
        <w:rPr>
          <w:rFonts w:ascii="仿宋" w:eastAsia="仿宋" w:hAnsi="仿宋" w:cs="宋体"/>
          <w:sz w:val="28"/>
          <w:szCs w:val="28"/>
        </w:rPr>
      </w:pPr>
      <w:hyperlink w:anchor="_Toc12420" w:history="1">
        <w:r w:rsidR="00625010">
          <w:rPr>
            <w:rFonts w:ascii="仿宋" w:eastAsia="仿宋" w:hAnsi="仿宋" w:cs="宋体" w:hint="eastAsia"/>
            <w:sz w:val="28"/>
            <w:szCs w:val="28"/>
          </w:rPr>
          <w:t>第二章  投标人须知</w:t>
        </w:r>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_Toc12420 </w:instrText>
        </w:r>
        <w:r w:rsidR="00625010">
          <w:rPr>
            <w:rFonts w:ascii="仿宋" w:eastAsia="仿宋" w:hAnsi="仿宋" w:cs="宋体" w:hint="eastAsia"/>
            <w:sz w:val="28"/>
            <w:szCs w:val="28"/>
          </w:rPr>
          <w:fldChar w:fldCharType="separate"/>
        </w:r>
        <w:r>
          <w:rPr>
            <w:rFonts w:ascii="仿宋" w:eastAsia="仿宋" w:hAnsi="仿宋" w:cs="宋体"/>
            <w:noProof/>
            <w:sz w:val="28"/>
            <w:szCs w:val="28"/>
          </w:rPr>
          <w:t>6</w:t>
        </w:r>
        <w:r w:rsidR="00625010">
          <w:rPr>
            <w:rFonts w:ascii="仿宋" w:eastAsia="仿宋" w:hAnsi="仿宋" w:cs="宋体" w:hint="eastAsia"/>
            <w:sz w:val="28"/>
            <w:szCs w:val="28"/>
          </w:rPr>
          <w:fldChar w:fldCharType="end"/>
        </w:r>
      </w:hyperlink>
    </w:p>
    <w:p w14:paraId="3620703F" w14:textId="31F7A43B" w:rsidR="00811F0E" w:rsidRDefault="00C1543F">
      <w:pPr>
        <w:pStyle w:val="10"/>
        <w:tabs>
          <w:tab w:val="right" w:leader="middleDot" w:pos="8959"/>
        </w:tabs>
        <w:spacing w:line="480" w:lineRule="auto"/>
        <w:rPr>
          <w:rFonts w:ascii="仿宋" w:eastAsia="仿宋" w:hAnsi="仿宋" w:cs="宋体"/>
          <w:sz w:val="28"/>
          <w:szCs w:val="28"/>
        </w:rPr>
      </w:pPr>
      <w:hyperlink w:anchor="_Toc24369" w:history="1">
        <w:r w:rsidR="00625010">
          <w:rPr>
            <w:rFonts w:ascii="仿宋" w:eastAsia="仿宋" w:hAnsi="仿宋" w:cs="宋体" w:hint="eastAsia"/>
            <w:sz w:val="28"/>
            <w:szCs w:val="28"/>
          </w:rPr>
          <w:t>第三章  投标文件格式</w:t>
        </w:r>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_Toc24369 </w:instrText>
        </w:r>
        <w:r w:rsidR="00625010">
          <w:rPr>
            <w:rFonts w:ascii="仿宋" w:eastAsia="仿宋" w:hAnsi="仿宋" w:cs="宋体" w:hint="eastAsia"/>
            <w:sz w:val="28"/>
            <w:szCs w:val="28"/>
          </w:rPr>
          <w:fldChar w:fldCharType="separate"/>
        </w:r>
        <w:r>
          <w:rPr>
            <w:rFonts w:ascii="仿宋" w:eastAsia="仿宋" w:hAnsi="仿宋" w:cs="宋体" w:hint="eastAsia"/>
            <w:b/>
            <w:bCs/>
            <w:noProof/>
            <w:sz w:val="28"/>
            <w:szCs w:val="28"/>
          </w:rPr>
          <w:t>错误!未定义书签。</w:t>
        </w:r>
        <w:r w:rsidR="00625010">
          <w:rPr>
            <w:rFonts w:ascii="仿宋" w:eastAsia="仿宋" w:hAnsi="仿宋" w:cs="宋体" w:hint="eastAsia"/>
            <w:sz w:val="28"/>
            <w:szCs w:val="28"/>
          </w:rPr>
          <w:fldChar w:fldCharType="end"/>
        </w:r>
      </w:hyperlink>
    </w:p>
    <w:p w14:paraId="157EE706" w14:textId="77777777" w:rsidR="00811F0E" w:rsidRDefault="00C1543F">
      <w:pPr>
        <w:pStyle w:val="10"/>
        <w:tabs>
          <w:tab w:val="right" w:leader="middleDot" w:pos="8959"/>
        </w:tabs>
        <w:spacing w:line="480" w:lineRule="auto"/>
        <w:rPr>
          <w:rFonts w:ascii="仿宋" w:eastAsia="仿宋" w:hAnsi="仿宋" w:cs="宋体"/>
          <w:sz w:val="28"/>
          <w:szCs w:val="28"/>
        </w:rPr>
      </w:pPr>
      <w:hyperlink w:anchor="_Toc28654" w:history="1">
        <w:r w:rsidR="00625010">
          <w:rPr>
            <w:rFonts w:ascii="仿宋" w:eastAsia="仿宋" w:hAnsi="仿宋" w:cs="宋体" w:hint="eastAsia"/>
            <w:sz w:val="28"/>
            <w:szCs w:val="28"/>
          </w:rPr>
          <w:t>第四章  投标人和投标产品的资格、资质性及其他类似效力要求</w:t>
        </w:r>
        <w:bookmarkStart w:id="4" w:name="_GoBack"/>
        <w:bookmarkEnd w:id="4"/>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_Toc28654 </w:instrText>
        </w:r>
        <w:r w:rsidR="00625010">
          <w:rPr>
            <w:rFonts w:ascii="仿宋" w:eastAsia="仿宋" w:hAnsi="仿宋" w:cs="宋体" w:hint="eastAsia"/>
            <w:sz w:val="28"/>
            <w:szCs w:val="28"/>
          </w:rPr>
          <w:fldChar w:fldCharType="separate"/>
        </w:r>
        <w:r>
          <w:rPr>
            <w:rFonts w:ascii="仿宋" w:eastAsia="仿宋" w:hAnsi="仿宋" w:cs="宋体"/>
            <w:noProof/>
            <w:sz w:val="28"/>
            <w:szCs w:val="28"/>
          </w:rPr>
          <w:t>43</w:t>
        </w:r>
        <w:r w:rsidR="00625010">
          <w:rPr>
            <w:rFonts w:ascii="仿宋" w:eastAsia="仿宋" w:hAnsi="仿宋" w:cs="宋体" w:hint="eastAsia"/>
            <w:sz w:val="28"/>
            <w:szCs w:val="28"/>
          </w:rPr>
          <w:fldChar w:fldCharType="end"/>
        </w:r>
      </w:hyperlink>
    </w:p>
    <w:p w14:paraId="40718541" w14:textId="77777777" w:rsidR="00811F0E" w:rsidRDefault="00C1543F">
      <w:pPr>
        <w:pStyle w:val="10"/>
        <w:tabs>
          <w:tab w:val="right" w:leader="middleDot" w:pos="8959"/>
        </w:tabs>
        <w:spacing w:line="480" w:lineRule="auto"/>
        <w:rPr>
          <w:rFonts w:ascii="仿宋" w:eastAsia="仿宋" w:hAnsi="仿宋" w:cs="宋体"/>
          <w:sz w:val="28"/>
          <w:szCs w:val="28"/>
        </w:rPr>
      </w:pPr>
      <w:hyperlink w:anchor="_Toc3806" w:history="1">
        <w:r w:rsidR="00625010">
          <w:rPr>
            <w:rFonts w:ascii="仿宋" w:eastAsia="仿宋" w:hAnsi="仿宋" w:cs="宋体" w:hint="eastAsia"/>
            <w:sz w:val="28"/>
            <w:szCs w:val="28"/>
          </w:rPr>
          <w:t>第五章  投标人应当提供的资格、资质性及其他类似效力要求的相关证明材料</w:t>
        </w:r>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_Toc3806 </w:instrText>
        </w:r>
        <w:r w:rsidR="00625010">
          <w:rPr>
            <w:rFonts w:ascii="仿宋" w:eastAsia="仿宋" w:hAnsi="仿宋" w:cs="宋体" w:hint="eastAsia"/>
            <w:sz w:val="28"/>
            <w:szCs w:val="28"/>
          </w:rPr>
          <w:fldChar w:fldCharType="separate"/>
        </w:r>
        <w:r>
          <w:rPr>
            <w:rFonts w:ascii="仿宋" w:eastAsia="仿宋" w:hAnsi="仿宋" w:cs="宋体"/>
            <w:noProof/>
            <w:sz w:val="28"/>
            <w:szCs w:val="28"/>
          </w:rPr>
          <w:t>44</w:t>
        </w:r>
        <w:r w:rsidR="00625010">
          <w:rPr>
            <w:rFonts w:ascii="仿宋" w:eastAsia="仿宋" w:hAnsi="仿宋" w:cs="宋体" w:hint="eastAsia"/>
            <w:sz w:val="28"/>
            <w:szCs w:val="28"/>
          </w:rPr>
          <w:fldChar w:fldCharType="end"/>
        </w:r>
      </w:hyperlink>
    </w:p>
    <w:p w14:paraId="5E11F1AB" w14:textId="77777777" w:rsidR="00811F0E" w:rsidRDefault="00C1543F">
      <w:pPr>
        <w:pStyle w:val="10"/>
        <w:tabs>
          <w:tab w:val="right" w:leader="middleDot" w:pos="8959"/>
        </w:tabs>
        <w:spacing w:line="480" w:lineRule="auto"/>
        <w:rPr>
          <w:rFonts w:ascii="仿宋" w:eastAsia="仿宋" w:hAnsi="仿宋" w:cs="宋体"/>
          <w:sz w:val="28"/>
          <w:szCs w:val="28"/>
        </w:rPr>
      </w:pPr>
      <w:hyperlink w:anchor="_Toc2122" w:history="1">
        <w:r w:rsidR="00625010">
          <w:rPr>
            <w:rFonts w:ascii="仿宋" w:eastAsia="仿宋" w:hAnsi="仿宋" w:cs="宋体" w:hint="eastAsia"/>
            <w:sz w:val="28"/>
            <w:szCs w:val="28"/>
          </w:rPr>
          <w:t>第六章  招标项目技术、服务、商务及其他要求</w:t>
        </w:r>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_Toc2122 </w:instrText>
        </w:r>
        <w:r w:rsidR="00625010">
          <w:rPr>
            <w:rFonts w:ascii="仿宋" w:eastAsia="仿宋" w:hAnsi="仿宋" w:cs="宋体" w:hint="eastAsia"/>
            <w:sz w:val="28"/>
            <w:szCs w:val="28"/>
          </w:rPr>
          <w:fldChar w:fldCharType="separate"/>
        </w:r>
        <w:r>
          <w:rPr>
            <w:rFonts w:ascii="仿宋" w:eastAsia="仿宋" w:hAnsi="仿宋" w:cs="宋体"/>
            <w:noProof/>
            <w:sz w:val="28"/>
            <w:szCs w:val="28"/>
          </w:rPr>
          <w:t>48</w:t>
        </w:r>
        <w:r w:rsidR="00625010">
          <w:rPr>
            <w:rFonts w:ascii="仿宋" w:eastAsia="仿宋" w:hAnsi="仿宋" w:cs="宋体" w:hint="eastAsia"/>
            <w:sz w:val="28"/>
            <w:szCs w:val="28"/>
          </w:rPr>
          <w:fldChar w:fldCharType="end"/>
        </w:r>
      </w:hyperlink>
    </w:p>
    <w:p w14:paraId="71710BE7" w14:textId="77777777" w:rsidR="00811F0E" w:rsidRDefault="00C1543F">
      <w:pPr>
        <w:pStyle w:val="10"/>
        <w:tabs>
          <w:tab w:val="right" w:leader="middleDot" w:pos="8959"/>
        </w:tabs>
        <w:spacing w:line="480" w:lineRule="auto"/>
        <w:rPr>
          <w:rFonts w:ascii="仿宋" w:eastAsia="仿宋" w:hAnsi="仿宋" w:cs="宋体"/>
          <w:sz w:val="28"/>
          <w:szCs w:val="28"/>
        </w:rPr>
      </w:pPr>
      <w:hyperlink w:anchor="_Toc31810" w:history="1">
        <w:r w:rsidR="00625010">
          <w:rPr>
            <w:rFonts w:ascii="仿宋" w:eastAsia="仿宋" w:hAnsi="仿宋" w:cs="宋体" w:hint="eastAsia"/>
            <w:sz w:val="28"/>
            <w:szCs w:val="28"/>
          </w:rPr>
          <w:t>第七章  评标办法</w:t>
        </w:r>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_Toc31810 </w:instrText>
        </w:r>
        <w:r w:rsidR="00625010">
          <w:rPr>
            <w:rFonts w:ascii="仿宋" w:eastAsia="仿宋" w:hAnsi="仿宋" w:cs="宋体" w:hint="eastAsia"/>
            <w:sz w:val="28"/>
            <w:szCs w:val="28"/>
          </w:rPr>
          <w:fldChar w:fldCharType="separate"/>
        </w:r>
        <w:r>
          <w:rPr>
            <w:rFonts w:ascii="仿宋" w:eastAsia="仿宋" w:hAnsi="仿宋" w:cs="宋体"/>
            <w:noProof/>
            <w:sz w:val="28"/>
            <w:szCs w:val="28"/>
          </w:rPr>
          <w:t>83</w:t>
        </w:r>
        <w:r w:rsidR="00625010">
          <w:rPr>
            <w:rFonts w:ascii="仿宋" w:eastAsia="仿宋" w:hAnsi="仿宋" w:cs="宋体" w:hint="eastAsia"/>
            <w:sz w:val="28"/>
            <w:szCs w:val="28"/>
          </w:rPr>
          <w:fldChar w:fldCharType="end"/>
        </w:r>
      </w:hyperlink>
    </w:p>
    <w:p w14:paraId="18E29482" w14:textId="77777777" w:rsidR="00811F0E" w:rsidRDefault="00C1543F">
      <w:pPr>
        <w:pStyle w:val="10"/>
        <w:tabs>
          <w:tab w:val="right" w:leader="middleDot" w:pos="8959"/>
        </w:tabs>
        <w:spacing w:line="480" w:lineRule="auto"/>
        <w:rPr>
          <w:rFonts w:ascii="仿宋" w:eastAsia="仿宋" w:hAnsi="仿宋" w:cs="宋体"/>
          <w:sz w:val="28"/>
          <w:szCs w:val="28"/>
        </w:rPr>
      </w:pPr>
      <w:hyperlink w:anchor="_Toc5845" w:history="1">
        <w:r w:rsidR="00625010">
          <w:rPr>
            <w:rFonts w:ascii="仿宋" w:eastAsia="仿宋" w:hAnsi="仿宋" w:cs="宋体" w:hint="eastAsia"/>
            <w:sz w:val="28"/>
            <w:szCs w:val="28"/>
          </w:rPr>
          <w:t>第八章  政府采购合同</w:t>
        </w:r>
        <w:r w:rsidR="00625010">
          <w:rPr>
            <w:rFonts w:ascii="仿宋" w:eastAsia="仿宋" w:hAnsi="仿宋" w:cs="宋体" w:hint="eastAsia"/>
            <w:sz w:val="28"/>
            <w:szCs w:val="28"/>
          </w:rPr>
          <w:tab/>
        </w:r>
        <w:r w:rsidR="00625010">
          <w:rPr>
            <w:rFonts w:ascii="仿宋" w:eastAsia="仿宋" w:hAnsi="仿宋" w:cs="宋体" w:hint="eastAsia"/>
            <w:sz w:val="28"/>
            <w:szCs w:val="28"/>
          </w:rPr>
          <w:fldChar w:fldCharType="begin"/>
        </w:r>
        <w:r w:rsidR="00625010">
          <w:rPr>
            <w:rFonts w:ascii="仿宋" w:eastAsia="仿宋" w:hAnsi="仿宋" w:cs="宋体" w:hint="eastAsia"/>
            <w:sz w:val="28"/>
            <w:szCs w:val="28"/>
          </w:rPr>
          <w:instrText xml:space="preserve"> PAGEREF _Toc5845 </w:instrText>
        </w:r>
        <w:r w:rsidR="00625010">
          <w:rPr>
            <w:rFonts w:ascii="仿宋" w:eastAsia="仿宋" w:hAnsi="仿宋" w:cs="宋体" w:hint="eastAsia"/>
            <w:sz w:val="28"/>
            <w:szCs w:val="28"/>
          </w:rPr>
          <w:fldChar w:fldCharType="separate"/>
        </w:r>
        <w:r>
          <w:rPr>
            <w:rFonts w:ascii="仿宋" w:eastAsia="仿宋" w:hAnsi="仿宋" w:cs="宋体"/>
            <w:noProof/>
            <w:sz w:val="28"/>
            <w:szCs w:val="28"/>
          </w:rPr>
          <w:t>98</w:t>
        </w:r>
        <w:r w:rsidR="00625010">
          <w:rPr>
            <w:rFonts w:ascii="仿宋" w:eastAsia="仿宋" w:hAnsi="仿宋" w:cs="宋体" w:hint="eastAsia"/>
            <w:sz w:val="28"/>
            <w:szCs w:val="28"/>
          </w:rPr>
          <w:fldChar w:fldCharType="end"/>
        </w:r>
      </w:hyperlink>
    </w:p>
    <w:p w14:paraId="4767EECE" w14:textId="77777777" w:rsidR="00811F0E" w:rsidRDefault="00625010">
      <w:pPr>
        <w:spacing w:line="480" w:lineRule="auto"/>
        <w:rPr>
          <w:rFonts w:ascii="仿宋" w:eastAsia="仿宋" w:hAnsi="仿宋"/>
          <w:sz w:val="28"/>
          <w:szCs w:val="28"/>
        </w:rPr>
        <w:sectPr w:rsidR="00811F0E">
          <w:headerReference w:type="even" r:id="rId9"/>
          <w:headerReference w:type="default" r:id="rId10"/>
          <w:footerReference w:type="even" r:id="rId11"/>
          <w:footerReference w:type="default" r:id="rId12"/>
          <w:headerReference w:type="first" r:id="rId1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14:paraId="79413BC9" w14:textId="77777777" w:rsidR="00811F0E" w:rsidRDefault="00625010">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569F7DE3" w14:textId="5D1FEC55" w:rsidR="00811F0E" w:rsidRDefault="00625010">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Pr="00625010">
        <w:rPr>
          <w:rFonts w:ascii="仿宋" w:eastAsia="仿宋" w:hAnsi="仿宋" w:cs="宋体" w:hint="eastAsia"/>
          <w:sz w:val="24"/>
          <w:u w:val="single"/>
        </w:rPr>
        <w:t>成都市食品检验研究院</w:t>
      </w:r>
      <w:r>
        <w:rPr>
          <w:rFonts w:ascii="仿宋" w:eastAsia="仿宋" w:hAnsi="仿宋" w:cs="宋体" w:hint="eastAsia"/>
          <w:sz w:val="24"/>
        </w:rPr>
        <w:t>委托，拟对</w:t>
      </w:r>
      <w:r w:rsidRPr="00625010">
        <w:rPr>
          <w:rFonts w:ascii="仿宋" w:eastAsia="仿宋" w:hAnsi="仿宋" w:cs="宋体" w:hint="eastAsia"/>
          <w:sz w:val="24"/>
          <w:u w:val="single"/>
        </w:rPr>
        <w:t>2021年成都市食品检验研究院第一批仪器设备采购项目</w:t>
      </w:r>
      <w:r>
        <w:rPr>
          <w:rFonts w:ascii="仿宋" w:eastAsia="仿宋" w:hAnsi="仿宋" w:cs="宋体"/>
          <w:sz w:val="24"/>
          <w:u w:val="single"/>
        </w:rPr>
        <w:t xml:space="preserve"> </w:t>
      </w:r>
      <w:bookmarkStart w:id="7"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3FAD4EA6" w14:textId="0554D86C" w:rsidR="00811F0E" w:rsidRDefault="00625010">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6900DD" w:rsidRPr="006900DD">
        <w:rPr>
          <w:rFonts w:ascii="仿宋" w:eastAsia="仿宋" w:hAnsi="仿宋"/>
          <w:sz w:val="24"/>
        </w:rPr>
        <w:t>510101202101437</w:t>
      </w:r>
    </w:p>
    <w:p w14:paraId="76AF0055" w14:textId="390F3A97" w:rsidR="00811F0E" w:rsidRDefault="00625010">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625010">
        <w:rPr>
          <w:rFonts w:ascii="仿宋" w:eastAsia="仿宋" w:hAnsi="仿宋" w:hint="eastAsia"/>
          <w:bCs/>
          <w:sz w:val="24"/>
          <w:szCs w:val="32"/>
        </w:rPr>
        <w:t>2021年成都市食品检验研究院第一批仪器设备采购项目</w:t>
      </w:r>
      <w:r>
        <w:rPr>
          <w:rFonts w:ascii="仿宋" w:eastAsia="仿宋" w:hAnsi="仿宋" w:hint="eastAsia"/>
          <w:b/>
          <w:sz w:val="24"/>
          <w:szCs w:val="32"/>
        </w:rPr>
        <w:t>。</w:t>
      </w:r>
    </w:p>
    <w:p w14:paraId="32ACA867" w14:textId="366510C2" w:rsidR="00811F0E" w:rsidRDefault="00625010">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Pr="00625010">
        <w:rPr>
          <w:rFonts w:ascii="仿宋" w:eastAsia="仿宋" w:hAnsi="仿宋" w:hint="eastAsia"/>
          <w:sz w:val="24"/>
        </w:rPr>
        <w:t>财政性资金</w:t>
      </w:r>
    </w:p>
    <w:p w14:paraId="24C54412" w14:textId="77777777" w:rsidR="00811F0E" w:rsidRDefault="0062501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62C454BA" w14:textId="77777777" w:rsidR="00625010" w:rsidRPr="00625010" w:rsidRDefault="00625010" w:rsidP="00625010">
      <w:pPr>
        <w:spacing w:afterLines="50" w:after="120" w:line="420" w:lineRule="exact"/>
        <w:ind w:firstLineChars="200" w:firstLine="464"/>
        <w:rPr>
          <w:rFonts w:ascii="仿宋" w:eastAsia="仿宋" w:hAnsi="仿宋"/>
          <w:spacing w:val="-4"/>
          <w:sz w:val="24"/>
        </w:rPr>
      </w:pPr>
      <w:bookmarkStart w:id="8" w:name="PO_默认文件内容_3"/>
      <w:r w:rsidRPr="00625010">
        <w:rPr>
          <w:rFonts w:ascii="仿宋" w:eastAsia="仿宋" w:hAnsi="仿宋" w:hint="eastAsia"/>
          <w:spacing w:val="-4"/>
          <w:sz w:val="24"/>
        </w:rPr>
        <w:t>本项目2个包</w:t>
      </w:r>
      <w:r w:rsidRPr="00625010">
        <w:rPr>
          <w:rFonts w:ascii="仿宋" w:eastAsia="仿宋" w:hAnsi="仿宋"/>
          <w:spacing w:val="-4"/>
          <w:sz w:val="24"/>
        </w:rPr>
        <w:t>，具体如下：</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132"/>
        <w:gridCol w:w="2270"/>
        <w:gridCol w:w="990"/>
        <w:gridCol w:w="1714"/>
        <w:gridCol w:w="1354"/>
      </w:tblGrid>
      <w:tr w:rsidR="00625010" w:rsidRPr="00625010" w14:paraId="1045DFD7" w14:textId="77777777" w:rsidTr="00625010">
        <w:trPr>
          <w:trHeight w:val="334"/>
          <w:jc w:val="center"/>
        </w:trPr>
        <w:tc>
          <w:tcPr>
            <w:tcW w:w="586" w:type="pct"/>
            <w:vAlign w:val="center"/>
          </w:tcPr>
          <w:p w14:paraId="20F3510B" w14:textId="77777777" w:rsidR="00625010" w:rsidRPr="00625010" w:rsidRDefault="00625010" w:rsidP="00625010">
            <w:pPr>
              <w:spacing w:afterLines="50" w:after="120" w:line="360" w:lineRule="auto"/>
              <w:jc w:val="center"/>
              <w:rPr>
                <w:rFonts w:ascii="仿宋" w:eastAsia="仿宋" w:hAnsi="仿宋"/>
                <w:bCs/>
                <w:sz w:val="24"/>
                <w:szCs w:val="32"/>
              </w:rPr>
            </w:pPr>
            <w:proofErr w:type="gramStart"/>
            <w:r w:rsidRPr="00625010">
              <w:rPr>
                <w:rFonts w:ascii="仿宋" w:eastAsia="仿宋" w:hAnsi="仿宋" w:hint="eastAsia"/>
                <w:bCs/>
                <w:sz w:val="24"/>
                <w:szCs w:val="32"/>
              </w:rPr>
              <w:t>包号</w:t>
            </w:r>
            <w:proofErr w:type="gramEnd"/>
          </w:p>
        </w:tc>
        <w:tc>
          <w:tcPr>
            <w:tcW w:w="670" w:type="pct"/>
            <w:vAlign w:val="center"/>
          </w:tcPr>
          <w:p w14:paraId="3178D4EF"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品目号</w:t>
            </w:r>
          </w:p>
        </w:tc>
        <w:tc>
          <w:tcPr>
            <w:tcW w:w="1343" w:type="pct"/>
            <w:vAlign w:val="center"/>
          </w:tcPr>
          <w:p w14:paraId="038DA8AC" w14:textId="5C6ABF28" w:rsidR="00625010" w:rsidRPr="00625010" w:rsidRDefault="00C24E43" w:rsidP="00625010">
            <w:pPr>
              <w:spacing w:afterLines="50" w:after="120" w:line="360" w:lineRule="auto"/>
              <w:jc w:val="center"/>
              <w:rPr>
                <w:rFonts w:ascii="仿宋" w:eastAsia="仿宋" w:hAnsi="仿宋"/>
                <w:bCs/>
                <w:sz w:val="24"/>
                <w:szCs w:val="32"/>
              </w:rPr>
            </w:pPr>
            <w:r>
              <w:rPr>
                <w:rFonts w:ascii="仿宋" w:eastAsia="仿宋" w:hAnsi="仿宋" w:hint="eastAsia"/>
                <w:bCs/>
                <w:sz w:val="24"/>
                <w:szCs w:val="32"/>
              </w:rPr>
              <w:t>标的</w:t>
            </w:r>
            <w:r w:rsidR="00625010" w:rsidRPr="00625010">
              <w:rPr>
                <w:rFonts w:ascii="仿宋" w:eastAsia="仿宋" w:hAnsi="仿宋" w:hint="eastAsia"/>
                <w:bCs/>
                <w:sz w:val="24"/>
                <w:szCs w:val="32"/>
              </w:rPr>
              <w:t>名称</w:t>
            </w:r>
          </w:p>
        </w:tc>
        <w:tc>
          <w:tcPr>
            <w:tcW w:w="586" w:type="pct"/>
            <w:vAlign w:val="center"/>
          </w:tcPr>
          <w:p w14:paraId="6C8C8BC6"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数量</w:t>
            </w:r>
          </w:p>
        </w:tc>
        <w:tc>
          <w:tcPr>
            <w:tcW w:w="1014" w:type="pct"/>
            <w:vAlign w:val="center"/>
          </w:tcPr>
          <w:p w14:paraId="66DB1B18"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是否允许采购进口产品</w:t>
            </w:r>
          </w:p>
        </w:tc>
        <w:tc>
          <w:tcPr>
            <w:tcW w:w="801" w:type="pct"/>
          </w:tcPr>
          <w:p w14:paraId="7EAB64C5"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备注</w:t>
            </w:r>
          </w:p>
        </w:tc>
      </w:tr>
      <w:tr w:rsidR="00625010" w:rsidRPr="00625010" w14:paraId="5F98A6F1" w14:textId="77777777" w:rsidTr="00625010">
        <w:trPr>
          <w:trHeight w:val="334"/>
          <w:jc w:val="center"/>
        </w:trPr>
        <w:tc>
          <w:tcPr>
            <w:tcW w:w="586" w:type="pct"/>
            <w:vMerge w:val="restart"/>
            <w:vAlign w:val="center"/>
          </w:tcPr>
          <w:p w14:paraId="63A901C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bCs/>
                <w:sz w:val="24"/>
                <w:szCs w:val="32"/>
              </w:rPr>
              <w:t>01</w:t>
            </w:r>
          </w:p>
        </w:tc>
        <w:tc>
          <w:tcPr>
            <w:tcW w:w="670" w:type="pct"/>
            <w:vAlign w:val="center"/>
          </w:tcPr>
          <w:p w14:paraId="65B57AB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01-01</w:t>
            </w:r>
          </w:p>
        </w:tc>
        <w:tc>
          <w:tcPr>
            <w:tcW w:w="1343" w:type="pct"/>
            <w:vAlign w:val="center"/>
          </w:tcPr>
          <w:p w14:paraId="7E30C4DE" w14:textId="6E7BA7B2" w:rsidR="00625010" w:rsidRPr="00625010" w:rsidRDefault="007E0EAB" w:rsidP="00625010">
            <w:pPr>
              <w:spacing w:afterLines="50" w:after="120" w:line="360" w:lineRule="auto"/>
              <w:jc w:val="center"/>
              <w:rPr>
                <w:rFonts w:ascii="仿宋" w:eastAsia="仿宋" w:hAnsi="仿宋"/>
                <w:bCs/>
                <w:sz w:val="24"/>
                <w:szCs w:val="32"/>
              </w:rPr>
            </w:pPr>
            <w:r>
              <w:rPr>
                <w:rFonts w:ascii="仿宋" w:eastAsia="仿宋" w:hAnsi="仿宋" w:hint="eastAsia"/>
                <w:bCs/>
                <w:sz w:val="24"/>
                <w:szCs w:val="32"/>
              </w:rPr>
              <w:t>c</w:t>
            </w:r>
          </w:p>
        </w:tc>
        <w:tc>
          <w:tcPr>
            <w:tcW w:w="586" w:type="pct"/>
            <w:vAlign w:val="center"/>
          </w:tcPr>
          <w:p w14:paraId="2FFD806B"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2B3467CF"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val="restart"/>
          </w:tcPr>
          <w:p w14:paraId="147F28FF" w14:textId="77777777" w:rsidR="00625010" w:rsidRPr="00625010" w:rsidRDefault="00625010" w:rsidP="00625010">
            <w:pPr>
              <w:spacing w:afterLines="50" w:after="120" w:line="360" w:lineRule="auto"/>
              <w:jc w:val="center"/>
              <w:rPr>
                <w:rFonts w:ascii="仿宋" w:eastAsia="仿宋" w:hAnsi="仿宋"/>
                <w:bCs/>
                <w:sz w:val="24"/>
                <w:szCs w:val="32"/>
              </w:rPr>
            </w:pPr>
          </w:p>
          <w:p w14:paraId="6D548C56"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本项目用于实验室检测</w:t>
            </w:r>
          </w:p>
        </w:tc>
      </w:tr>
      <w:tr w:rsidR="00625010" w:rsidRPr="00625010" w14:paraId="5854BBF6" w14:textId="77777777" w:rsidTr="00625010">
        <w:trPr>
          <w:trHeight w:val="334"/>
          <w:jc w:val="center"/>
        </w:trPr>
        <w:tc>
          <w:tcPr>
            <w:tcW w:w="586" w:type="pct"/>
            <w:vMerge/>
            <w:vAlign w:val="center"/>
          </w:tcPr>
          <w:p w14:paraId="7E49545F"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5E36C522"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01-02</w:t>
            </w:r>
          </w:p>
        </w:tc>
        <w:tc>
          <w:tcPr>
            <w:tcW w:w="1343" w:type="pct"/>
            <w:vAlign w:val="center"/>
          </w:tcPr>
          <w:p w14:paraId="763596AB"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样品浓缩仪</w:t>
            </w:r>
          </w:p>
        </w:tc>
        <w:tc>
          <w:tcPr>
            <w:tcW w:w="586" w:type="pct"/>
            <w:vAlign w:val="center"/>
          </w:tcPr>
          <w:p w14:paraId="00E21EDA"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2套</w:t>
            </w:r>
          </w:p>
        </w:tc>
        <w:tc>
          <w:tcPr>
            <w:tcW w:w="1014" w:type="pct"/>
            <w:vAlign w:val="center"/>
          </w:tcPr>
          <w:p w14:paraId="7DC6471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3AA14805"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33FF9208" w14:textId="77777777" w:rsidTr="00625010">
        <w:trPr>
          <w:trHeight w:val="334"/>
          <w:jc w:val="center"/>
        </w:trPr>
        <w:tc>
          <w:tcPr>
            <w:tcW w:w="586" w:type="pct"/>
            <w:vMerge/>
            <w:vAlign w:val="center"/>
          </w:tcPr>
          <w:p w14:paraId="45BBA588"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4ACA3217"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01-03</w:t>
            </w:r>
          </w:p>
        </w:tc>
        <w:tc>
          <w:tcPr>
            <w:tcW w:w="1343" w:type="pct"/>
            <w:vAlign w:val="center"/>
          </w:tcPr>
          <w:p w14:paraId="49F0747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冷冻离心机</w:t>
            </w:r>
          </w:p>
        </w:tc>
        <w:tc>
          <w:tcPr>
            <w:tcW w:w="586" w:type="pct"/>
            <w:vAlign w:val="center"/>
          </w:tcPr>
          <w:p w14:paraId="28B110D0"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2BDEC0A6"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1B9165EA"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424ED91D" w14:textId="77777777" w:rsidTr="00625010">
        <w:trPr>
          <w:trHeight w:val="725"/>
          <w:jc w:val="center"/>
        </w:trPr>
        <w:tc>
          <w:tcPr>
            <w:tcW w:w="586" w:type="pct"/>
            <w:vMerge/>
            <w:vAlign w:val="center"/>
          </w:tcPr>
          <w:p w14:paraId="6E921671"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7573EF9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w:t>
            </w:r>
            <w:r w:rsidRPr="00625010">
              <w:rPr>
                <w:rFonts w:ascii="仿宋" w:eastAsia="仿宋" w:hAnsi="仿宋"/>
                <w:bCs/>
                <w:sz w:val="24"/>
                <w:szCs w:val="32"/>
              </w:rPr>
              <w:t>4</w:t>
            </w:r>
          </w:p>
        </w:tc>
        <w:tc>
          <w:tcPr>
            <w:tcW w:w="1343" w:type="pct"/>
            <w:vAlign w:val="center"/>
          </w:tcPr>
          <w:p w14:paraId="7BBAC46C"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高速均质研磨仪</w:t>
            </w:r>
          </w:p>
        </w:tc>
        <w:tc>
          <w:tcPr>
            <w:tcW w:w="586" w:type="pct"/>
            <w:vAlign w:val="center"/>
          </w:tcPr>
          <w:p w14:paraId="470E6456"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2套</w:t>
            </w:r>
          </w:p>
        </w:tc>
        <w:tc>
          <w:tcPr>
            <w:tcW w:w="1014" w:type="pct"/>
            <w:vAlign w:val="center"/>
          </w:tcPr>
          <w:p w14:paraId="0E2C0FE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4B6A265F"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3EB15C53" w14:textId="77777777" w:rsidTr="00625010">
        <w:trPr>
          <w:trHeight w:val="334"/>
          <w:jc w:val="center"/>
        </w:trPr>
        <w:tc>
          <w:tcPr>
            <w:tcW w:w="586" w:type="pct"/>
            <w:vMerge/>
            <w:vAlign w:val="center"/>
          </w:tcPr>
          <w:p w14:paraId="65EBF5C4"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28403DF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w:t>
            </w:r>
            <w:r w:rsidRPr="00625010">
              <w:rPr>
                <w:rFonts w:ascii="仿宋" w:eastAsia="仿宋" w:hAnsi="仿宋"/>
                <w:bCs/>
                <w:sz w:val="24"/>
                <w:szCs w:val="32"/>
              </w:rPr>
              <w:t>5</w:t>
            </w:r>
          </w:p>
        </w:tc>
        <w:tc>
          <w:tcPr>
            <w:tcW w:w="1343" w:type="pct"/>
            <w:vAlign w:val="center"/>
          </w:tcPr>
          <w:p w14:paraId="439502F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培养基试管分装系统</w:t>
            </w:r>
          </w:p>
        </w:tc>
        <w:tc>
          <w:tcPr>
            <w:tcW w:w="586" w:type="pct"/>
            <w:vAlign w:val="center"/>
          </w:tcPr>
          <w:p w14:paraId="469EC0D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5358405C"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7BA9DDDD"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2F0C61B3" w14:textId="77777777" w:rsidTr="00625010">
        <w:trPr>
          <w:trHeight w:val="60"/>
          <w:jc w:val="center"/>
        </w:trPr>
        <w:tc>
          <w:tcPr>
            <w:tcW w:w="586" w:type="pct"/>
            <w:vMerge/>
            <w:vAlign w:val="center"/>
          </w:tcPr>
          <w:p w14:paraId="352FAB81"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00D3350E"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w:t>
            </w:r>
            <w:r w:rsidRPr="00625010">
              <w:rPr>
                <w:rFonts w:ascii="仿宋" w:eastAsia="仿宋" w:hAnsi="仿宋"/>
                <w:bCs/>
                <w:sz w:val="24"/>
                <w:szCs w:val="32"/>
              </w:rPr>
              <w:t>6</w:t>
            </w:r>
          </w:p>
        </w:tc>
        <w:tc>
          <w:tcPr>
            <w:tcW w:w="1343" w:type="pct"/>
            <w:vAlign w:val="center"/>
          </w:tcPr>
          <w:p w14:paraId="41A70E9C"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电子面团式拉伸仪</w:t>
            </w:r>
          </w:p>
        </w:tc>
        <w:tc>
          <w:tcPr>
            <w:tcW w:w="586" w:type="pct"/>
            <w:vAlign w:val="center"/>
          </w:tcPr>
          <w:p w14:paraId="40E85D2D"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2D4B58DF"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3E9D2E77"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45D618A4" w14:textId="77777777" w:rsidTr="00625010">
        <w:trPr>
          <w:trHeight w:val="334"/>
          <w:jc w:val="center"/>
        </w:trPr>
        <w:tc>
          <w:tcPr>
            <w:tcW w:w="586" w:type="pct"/>
            <w:vMerge/>
            <w:vAlign w:val="center"/>
          </w:tcPr>
          <w:p w14:paraId="090CDB09"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4D3B94ED"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w:t>
            </w:r>
            <w:r w:rsidRPr="00625010">
              <w:rPr>
                <w:rFonts w:ascii="仿宋" w:eastAsia="仿宋" w:hAnsi="仿宋"/>
                <w:bCs/>
                <w:sz w:val="24"/>
                <w:szCs w:val="32"/>
              </w:rPr>
              <w:t>07</w:t>
            </w:r>
          </w:p>
        </w:tc>
        <w:tc>
          <w:tcPr>
            <w:tcW w:w="1343" w:type="pct"/>
            <w:vAlign w:val="center"/>
          </w:tcPr>
          <w:p w14:paraId="01CD2BD5"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电子式面粉粉质仪</w:t>
            </w:r>
          </w:p>
        </w:tc>
        <w:tc>
          <w:tcPr>
            <w:tcW w:w="586" w:type="pct"/>
            <w:vAlign w:val="center"/>
          </w:tcPr>
          <w:p w14:paraId="371734CA"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1050FBE2"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0DDBD70F"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7C0D0CD9" w14:textId="77777777" w:rsidTr="00625010">
        <w:trPr>
          <w:trHeight w:val="334"/>
          <w:jc w:val="center"/>
        </w:trPr>
        <w:tc>
          <w:tcPr>
            <w:tcW w:w="586" w:type="pct"/>
            <w:vMerge/>
            <w:vAlign w:val="center"/>
          </w:tcPr>
          <w:p w14:paraId="417C1C47"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51559B52"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w:t>
            </w:r>
            <w:r w:rsidRPr="00625010">
              <w:rPr>
                <w:rFonts w:ascii="仿宋" w:eastAsia="仿宋" w:hAnsi="仿宋"/>
                <w:bCs/>
                <w:sz w:val="24"/>
                <w:szCs w:val="32"/>
              </w:rPr>
              <w:t>8</w:t>
            </w:r>
          </w:p>
        </w:tc>
        <w:tc>
          <w:tcPr>
            <w:tcW w:w="1343" w:type="pct"/>
            <w:vAlign w:val="center"/>
          </w:tcPr>
          <w:p w14:paraId="5C34763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近红外分析仪</w:t>
            </w:r>
          </w:p>
        </w:tc>
        <w:tc>
          <w:tcPr>
            <w:tcW w:w="586" w:type="pct"/>
            <w:vAlign w:val="center"/>
          </w:tcPr>
          <w:p w14:paraId="63A855F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4BF6450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41C34A7A"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44B10CA9" w14:textId="77777777" w:rsidTr="00625010">
        <w:trPr>
          <w:trHeight w:val="334"/>
          <w:jc w:val="center"/>
        </w:trPr>
        <w:tc>
          <w:tcPr>
            <w:tcW w:w="586" w:type="pct"/>
            <w:vMerge/>
            <w:vAlign w:val="center"/>
          </w:tcPr>
          <w:p w14:paraId="1BB2DB91"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379E1188"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01-0</w:t>
            </w:r>
            <w:r w:rsidRPr="00625010">
              <w:rPr>
                <w:rFonts w:ascii="仿宋" w:eastAsia="仿宋" w:hAnsi="仿宋"/>
                <w:bCs/>
                <w:sz w:val="24"/>
                <w:szCs w:val="32"/>
              </w:rPr>
              <w:t>9</w:t>
            </w:r>
          </w:p>
        </w:tc>
        <w:tc>
          <w:tcPr>
            <w:tcW w:w="1343" w:type="pct"/>
            <w:vAlign w:val="center"/>
          </w:tcPr>
          <w:p w14:paraId="46136FAA"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直链淀粉速测仪</w:t>
            </w:r>
          </w:p>
        </w:tc>
        <w:tc>
          <w:tcPr>
            <w:tcW w:w="586" w:type="pct"/>
            <w:vAlign w:val="center"/>
          </w:tcPr>
          <w:p w14:paraId="72AF9DC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5643DC8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046F80E9"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59FED3DD" w14:textId="77777777" w:rsidTr="00625010">
        <w:trPr>
          <w:trHeight w:val="334"/>
          <w:jc w:val="center"/>
        </w:trPr>
        <w:tc>
          <w:tcPr>
            <w:tcW w:w="586" w:type="pct"/>
            <w:vMerge/>
            <w:vAlign w:val="center"/>
          </w:tcPr>
          <w:p w14:paraId="573F9B11"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3E2CB5B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bCs/>
                <w:sz w:val="24"/>
                <w:szCs w:val="32"/>
              </w:rPr>
              <w:t>01-10</w:t>
            </w:r>
          </w:p>
        </w:tc>
        <w:tc>
          <w:tcPr>
            <w:tcW w:w="1343" w:type="pct"/>
            <w:vAlign w:val="center"/>
          </w:tcPr>
          <w:p w14:paraId="54430AF6" w14:textId="77777777" w:rsidR="00625010" w:rsidRPr="00625010" w:rsidRDefault="00625010" w:rsidP="00625010">
            <w:pPr>
              <w:spacing w:after="120"/>
              <w:rPr>
                <w:rFonts w:ascii="仿宋" w:eastAsia="仿宋" w:hAnsi="仿宋"/>
                <w:bCs/>
                <w:sz w:val="24"/>
                <w:szCs w:val="32"/>
              </w:rPr>
            </w:pPr>
            <w:r w:rsidRPr="00625010">
              <w:rPr>
                <w:rFonts w:ascii="仿宋" w:eastAsia="仿宋" w:hAnsi="仿宋" w:hint="eastAsia"/>
                <w:bCs/>
                <w:sz w:val="24"/>
                <w:szCs w:val="32"/>
              </w:rPr>
              <w:t>气相色谱FID检测器</w:t>
            </w:r>
          </w:p>
        </w:tc>
        <w:tc>
          <w:tcPr>
            <w:tcW w:w="586" w:type="pct"/>
            <w:vAlign w:val="center"/>
          </w:tcPr>
          <w:p w14:paraId="2B085A08"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2套</w:t>
            </w:r>
          </w:p>
        </w:tc>
        <w:tc>
          <w:tcPr>
            <w:tcW w:w="1014" w:type="pct"/>
            <w:vAlign w:val="center"/>
          </w:tcPr>
          <w:p w14:paraId="7A72B680"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1DD04549"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796A03A4" w14:textId="77777777" w:rsidTr="00625010">
        <w:trPr>
          <w:trHeight w:val="334"/>
          <w:jc w:val="center"/>
        </w:trPr>
        <w:tc>
          <w:tcPr>
            <w:tcW w:w="586" w:type="pct"/>
            <w:vMerge/>
            <w:vAlign w:val="center"/>
          </w:tcPr>
          <w:p w14:paraId="2012B707"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0904570C"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w:t>
            </w:r>
            <w:r w:rsidRPr="00625010">
              <w:rPr>
                <w:rFonts w:ascii="仿宋" w:eastAsia="仿宋" w:hAnsi="仿宋"/>
                <w:bCs/>
                <w:sz w:val="24"/>
                <w:szCs w:val="32"/>
              </w:rPr>
              <w:t>11</w:t>
            </w:r>
          </w:p>
        </w:tc>
        <w:tc>
          <w:tcPr>
            <w:tcW w:w="1343" w:type="pct"/>
            <w:vAlign w:val="center"/>
          </w:tcPr>
          <w:p w14:paraId="068C1020"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sz w:val="24"/>
                <w:szCs w:val="32"/>
              </w:rPr>
              <w:t>高速粉碎机</w:t>
            </w:r>
          </w:p>
        </w:tc>
        <w:tc>
          <w:tcPr>
            <w:tcW w:w="586" w:type="pct"/>
            <w:vAlign w:val="center"/>
          </w:tcPr>
          <w:p w14:paraId="465347E8"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 xml:space="preserve"> 1套</w:t>
            </w:r>
          </w:p>
        </w:tc>
        <w:tc>
          <w:tcPr>
            <w:tcW w:w="1014" w:type="pct"/>
            <w:vAlign w:val="center"/>
          </w:tcPr>
          <w:p w14:paraId="03FA768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3AA224C9"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721A242F" w14:textId="77777777" w:rsidTr="00625010">
        <w:trPr>
          <w:trHeight w:val="334"/>
          <w:jc w:val="center"/>
        </w:trPr>
        <w:tc>
          <w:tcPr>
            <w:tcW w:w="586" w:type="pct"/>
            <w:vMerge/>
            <w:vAlign w:val="center"/>
          </w:tcPr>
          <w:p w14:paraId="731A957F"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5DE6312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01-</w:t>
            </w:r>
            <w:r w:rsidRPr="00625010">
              <w:rPr>
                <w:rFonts w:ascii="仿宋" w:eastAsia="仿宋" w:hAnsi="仿宋"/>
                <w:bCs/>
                <w:sz w:val="24"/>
                <w:szCs w:val="32"/>
              </w:rPr>
              <w:t>12</w:t>
            </w:r>
          </w:p>
        </w:tc>
        <w:tc>
          <w:tcPr>
            <w:tcW w:w="1343" w:type="pct"/>
            <w:vAlign w:val="center"/>
          </w:tcPr>
          <w:p w14:paraId="62F7B2E7"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sz w:val="24"/>
                <w:szCs w:val="32"/>
              </w:rPr>
              <w:t>全自动电位滴定仪</w:t>
            </w:r>
          </w:p>
        </w:tc>
        <w:tc>
          <w:tcPr>
            <w:tcW w:w="586" w:type="pct"/>
            <w:vAlign w:val="center"/>
          </w:tcPr>
          <w:p w14:paraId="539721AE"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1套</w:t>
            </w:r>
          </w:p>
        </w:tc>
        <w:tc>
          <w:tcPr>
            <w:tcW w:w="1014" w:type="pct"/>
            <w:vAlign w:val="center"/>
          </w:tcPr>
          <w:p w14:paraId="67F40147"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16E1DE4E"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44154D95" w14:textId="77777777" w:rsidTr="00625010">
        <w:trPr>
          <w:trHeight w:val="334"/>
          <w:jc w:val="center"/>
        </w:trPr>
        <w:tc>
          <w:tcPr>
            <w:tcW w:w="586" w:type="pct"/>
            <w:vMerge w:val="restart"/>
            <w:vAlign w:val="center"/>
          </w:tcPr>
          <w:p w14:paraId="6FEB14B6"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02</w:t>
            </w:r>
          </w:p>
        </w:tc>
        <w:tc>
          <w:tcPr>
            <w:tcW w:w="670" w:type="pct"/>
            <w:vAlign w:val="center"/>
          </w:tcPr>
          <w:p w14:paraId="28866ADA"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01</w:t>
            </w:r>
          </w:p>
        </w:tc>
        <w:tc>
          <w:tcPr>
            <w:tcW w:w="1343" w:type="pct"/>
            <w:vAlign w:val="center"/>
          </w:tcPr>
          <w:p w14:paraId="47BDF3DA"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color w:val="000000" w:themeColor="text1"/>
                <w:sz w:val="24"/>
                <w:szCs w:val="32"/>
              </w:rPr>
              <w:t>全自动血液分析仪</w:t>
            </w:r>
          </w:p>
        </w:tc>
        <w:tc>
          <w:tcPr>
            <w:tcW w:w="586" w:type="pct"/>
            <w:vAlign w:val="center"/>
          </w:tcPr>
          <w:p w14:paraId="5D40D70C"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1B86D3EF"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1E7D32DF"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2DF3C85D" w14:textId="77777777" w:rsidTr="00625010">
        <w:trPr>
          <w:trHeight w:val="334"/>
          <w:jc w:val="center"/>
        </w:trPr>
        <w:tc>
          <w:tcPr>
            <w:tcW w:w="586" w:type="pct"/>
            <w:vMerge/>
            <w:vAlign w:val="center"/>
          </w:tcPr>
          <w:p w14:paraId="004E2C4B"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5205E095"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02</w:t>
            </w:r>
          </w:p>
        </w:tc>
        <w:tc>
          <w:tcPr>
            <w:tcW w:w="1343" w:type="pct"/>
            <w:vAlign w:val="center"/>
          </w:tcPr>
          <w:p w14:paraId="46859BD5" w14:textId="77777777" w:rsidR="00625010" w:rsidRPr="00625010" w:rsidRDefault="00625010" w:rsidP="00625010">
            <w:pPr>
              <w:spacing w:after="120"/>
              <w:rPr>
                <w:rFonts w:ascii="仿宋" w:eastAsia="仿宋" w:hAnsi="仿宋"/>
                <w:bCs/>
                <w:sz w:val="24"/>
                <w:szCs w:val="32"/>
              </w:rPr>
            </w:pPr>
            <w:r w:rsidRPr="00625010">
              <w:rPr>
                <w:rFonts w:ascii="仿宋" w:eastAsia="仿宋" w:hAnsi="仿宋" w:hint="eastAsia"/>
                <w:bCs/>
                <w:sz w:val="24"/>
                <w:szCs w:val="32"/>
              </w:rPr>
              <w:t>全自动生化测定仪</w:t>
            </w:r>
          </w:p>
        </w:tc>
        <w:tc>
          <w:tcPr>
            <w:tcW w:w="586" w:type="pct"/>
            <w:vAlign w:val="center"/>
          </w:tcPr>
          <w:p w14:paraId="0EB80B3B"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4593898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481021F6"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57C4B3CE" w14:textId="77777777" w:rsidTr="00625010">
        <w:trPr>
          <w:trHeight w:val="334"/>
          <w:jc w:val="center"/>
        </w:trPr>
        <w:tc>
          <w:tcPr>
            <w:tcW w:w="586" w:type="pct"/>
            <w:vMerge/>
            <w:vAlign w:val="center"/>
          </w:tcPr>
          <w:p w14:paraId="7C5A6422"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32C07014"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03</w:t>
            </w:r>
          </w:p>
        </w:tc>
        <w:tc>
          <w:tcPr>
            <w:tcW w:w="1343" w:type="pct"/>
            <w:vAlign w:val="center"/>
          </w:tcPr>
          <w:p w14:paraId="1B986F55"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color w:val="000000" w:themeColor="text1"/>
                <w:sz w:val="24"/>
                <w:szCs w:val="32"/>
              </w:rPr>
              <w:t>全自动凝血分析仪</w:t>
            </w:r>
          </w:p>
        </w:tc>
        <w:tc>
          <w:tcPr>
            <w:tcW w:w="586" w:type="pct"/>
            <w:vAlign w:val="center"/>
          </w:tcPr>
          <w:p w14:paraId="41F3CEF8"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4157D7AF"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61FA3B60"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132CB01E" w14:textId="77777777" w:rsidTr="00625010">
        <w:trPr>
          <w:trHeight w:val="334"/>
          <w:jc w:val="center"/>
        </w:trPr>
        <w:tc>
          <w:tcPr>
            <w:tcW w:w="586" w:type="pct"/>
            <w:vMerge/>
            <w:vAlign w:val="center"/>
          </w:tcPr>
          <w:p w14:paraId="3032CF30"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284326C0"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04</w:t>
            </w:r>
          </w:p>
        </w:tc>
        <w:tc>
          <w:tcPr>
            <w:tcW w:w="1343" w:type="pct"/>
            <w:vAlign w:val="center"/>
          </w:tcPr>
          <w:p w14:paraId="33326413"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color w:val="000000" w:themeColor="text1"/>
                <w:sz w:val="24"/>
                <w:szCs w:val="32"/>
              </w:rPr>
              <w:t>全自动尿液分析仪</w:t>
            </w:r>
          </w:p>
        </w:tc>
        <w:tc>
          <w:tcPr>
            <w:tcW w:w="586" w:type="pct"/>
            <w:vAlign w:val="center"/>
          </w:tcPr>
          <w:p w14:paraId="2F35FBF4"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450F8B5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否</w:t>
            </w:r>
          </w:p>
        </w:tc>
        <w:tc>
          <w:tcPr>
            <w:tcW w:w="801" w:type="pct"/>
            <w:vMerge/>
          </w:tcPr>
          <w:p w14:paraId="00608DCD"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04612B0A" w14:textId="77777777" w:rsidTr="00625010">
        <w:trPr>
          <w:trHeight w:val="334"/>
          <w:jc w:val="center"/>
        </w:trPr>
        <w:tc>
          <w:tcPr>
            <w:tcW w:w="586" w:type="pct"/>
            <w:vMerge/>
            <w:vAlign w:val="center"/>
          </w:tcPr>
          <w:p w14:paraId="346D1CAF"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58F226BE"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05</w:t>
            </w:r>
          </w:p>
        </w:tc>
        <w:tc>
          <w:tcPr>
            <w:tcW w:w="1343" w:type="pct"/>
            <w:vAlign w:val="center"/>
          </w:tcPr>
          <w:p w14:paraId="5CC529C7"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color w:val="000000" w:themeColor="text1"/>
                <w:sz w:val="24"/>
                <w:szCs w:val="32"/>
              </w:rPr>
              <w:t>全自动酶标仪</w:t>
            </w:r>
          </w:p>
        </w:tc>
        <w:tc>
          <w:tcPr>
            <w:tcW w:w="586" w:type="pct"/>
            <w:vAlign w:val="center"/>
          </w:tcPr>
          <w:p w14:paraId="12E0A092"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4E7CBC62"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2253D00C"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4D762F6B" w14:textId="77777777" w:rsidTr="00625010">
        <w:trPr>
          <w:trHeight w:val="610"/>
          <w:jc w:val="center"/>
        </w:trPr>
        <w:tc>
          <w:tcPr>
            <w:tcW w:w="586" w:type="pct"/>
            <w:vMerge/>
            <w:vAlign w:val="center"/>
          </w:tcPr>
          <w:p w14:paraId="1EBCC779"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4B3D2035"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06</w:t>
            </w:r>
          </w:p>
        </w:tc>
        <w:tc>
          <w:tcPr>
            <w:tcW w:w="1343" w:type="pct"/>
            <w:vAlign w:val="center"/>
          </w:tcPr>
          <w:p w14:paraId="03097463" w14:textId="77777777" w:rsidR="00625010" w:rsidRPr="00625010" w:rsidRDefault="00625010" w:rsidP="00625010">
            <w:pPr>
              <w:spacing w:afterLines="50" w:after="120" w:line="360" w:lineRule="auto"/>
              <w:jc w:val="center"/>
              <w:rPr>
                <w:rFonts w:ascii="仿宋" w:eastAsia="仿宋" w:hAnsi="仿宋"/>
                <w:bCs/>
                <w:color w:val="000000" w:themeColor="text1"/>
                <w:sz w:val="24"/>
                <w:szCs w:val="32"/>
              </w:rPr>
            </w:pPr>
            <w:r w:rsidRPr="00625010">
              <w:rPr>
                <w:rFonts w:ascii="仿宋" w:eastAsia="仿宋" w:hAnsi="仿宋" w:hint="eastAsia"/>
                <w:bCs/>
                <w:color w:val="000000" w:themeColor="text1"/>
                <w:sz w:val="24"/>
                <w:szCs w:val="32"/>
              </w:rPr>
              <w:t>全自动电解质分析仪</w:t>
            </w:r>
          </w:p>
        </w:tc>
        <w:tc>
          <w:tcPr>
            <w:tcW w:w="586" w:type="pct"/>
            <w:vAlign w:val="center"/>
          </w:tcPr>
          <w:p w14:paraId="1CC2B95B"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754DA52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3EC60337"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10923A05" w14:textId="77777777" w:rsidTr="00625010">
        <w:trPr>
          <w:trHeight w:val="334"/>
          <w:jc w:val="center"/>
        </w:trPr>
        <w:tc>
          <w:tcPr>
            <w:tcW w:w="586" w:type="pct"/>
            <w:vMerge/>
            <w:vAlign w:val="center"/>
          </w:tcPr>
          <w:p w14:paraId="4A05FEED"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6311A8E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07</w:t>
            </w:r>
          </w:p>
        </w:tc>
        <w:tc>
          <w:tcPr>
            <w:tcW w:w="1343" w:type="pct"/>
            <w:vAlign w:val="center"/>
          </w:tcPr>
          <w:p w14:paraId="3788B753"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color w:val="000000" w:themeColor="text1"/>
                <w:sz w:val="24"/>
                <w:szCs w:val="32"/>
              </w:rPr>
              <w:t>生物显微镜</w:t>
            </w:r>
          </w:p>
        </w:tc>
        <w:tc>
          <w:tcPr>
            <w:tcW w:w="586" w:type="pct"/>
            <w:vAlign w:val="center"/>
          </w:tcPr>
          <w:p w14:paraId="12EDC119"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46159CAC"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46283BFD"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64881CB2" w14:textId="77777777" w:rsidTr="00625010">
        <w:trPr>
          <w:trHeight w:val="664"/>
          <w:jc w:val="center"/>
        </w:trPr>
        <w:tc>
          <w:tcPr>
            <w:tcW w:w="586" w:type="pct"/>
            <w:vMerge/>
            <w:vAlign w:val="center"/>
          </w:tcPr>
          <w:p w14:paraId="54C894E0"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2E044505"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08</w:t>
            </w:r>
          </w:p>
        </w:tc>
        <w:tc>
          <w:tcPr>
            <w:tcW w:w="1343" w:type="pct"/>
            <w:vAlign w:val="center"/>
          </w:tcPr>
          <w:p w14:paraId="74D89D04"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color w:val="000000" w:themeColor="text1"/>
                <w:sz w:val="24"/>
                <w:szCs w:val="32"/>
              </w:rPr>
              <w:t>体视显微镜</w:t>
            </w:r>
          </w:p>
        </w:tc>
        <w:tc>
          <w:tcPr>
            <w:tcW w:w="586" w:type="pct"/>
            <w:vAlign w:val="center"/>
          </w:tcPr>
          <w:p w14:paraId="350C983E"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3F394AAE"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13F2CBFB" w14:textId="77777777" w:rsidR="00625010" w:rsidRPr="00625010" w:rsidRDefault="00625010" w:rsidP="00625010">
            <w:pPr>
              <w:spacing w:afterLines="50" w:after="120" w:line="360" w:lineRule="auto"/>
              <w:jc w:val="center"/>
              <w:rPr>
                <w:rFonts w:ascii="仿宋" w:eastAsia="仿宋" w:hAnsi="仿宋"/>
                <w:bCs/>
                <w:sz w:val="24"/>
                <w:szCs w:val="32"/>
              </w:rPr>
            </w:pPr>
          </w:p>
        </w:tc>
      </w:tr>
      <w:tr w:rsidR="00625010" w:rsidRPr="00625010" w14:paraId="001625E5" w14:textId="77777777" w:rsidTr="00625010">
        <w:trPr>
          <w:trHeight w:val="334"/>
          <w:jc w:val="center"/>
        </w:trPr>
        <w:tc>
          <w:tcPr>
            <w:tcW w:w="586" w:type="pct"/>
            <w:vMerge/>
            <w:vAlign w:val="center"/>
          </w:tcPr>
          <w:p w14:paraId="54C1C190" w14:textId="77777777" w:rsidR="00625010" w:rsidRPr="00625010" w:rsidRDefault="00625010" w:rsidP="00625010">
            <w:pPr>
              <w:spacing w:afterLines="50" w:after="120" w:line="360" w:lineRule="auto"/>
              <w:jc w:val="center"/>
              <w:rPr>
                <w:rFonts w:ascii="仿宋" w:eastAsia="仿宋" w:hAnsi="仿宋"/>
                <w:bCs/>
                <w:sz w:val="24"/>
                <w:szCs w:val="32"/>
              </w:rPr>
            </w:pPr>
          </w:p>
        </w:tc>
        <w:tc>
          <w:tcPr>
            <w:tcW w:w="670" w:type="pct"/>
            <w:vAlign w:val="center"/>
          </w:tcPr>
          <w:p w14:paraId="282B968B"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0</w:t>
            </w:r>
            <w:r w:rsidRPr="00625010">
              <w:rPr>
                <w:rFonts w:ascii="仿宋" w:eastAsia="仿宋" w:hAnsi="仿宋"/>
                <w:bCs/>
                <w:sz w:val="24"/>
                <w:szCs w:val="32"/>
              </w:rPr>
              <w:t>2</w:t>
            </w:r>
            <w:r w:rsidRPr="00625010">
              <w:rPr>
                <w:rFonts w:ascii="仿宋" w:eastAsia="仿宋" w:hAnsi="仿宋" w:hint="eastAsia"/>
                <w:bCs/>
                <w:sz w:val="24"/>
                <w:szCs w:val="32"/>
              </w:rPr>
              <w:t>-</w:t>
            </w:r>
            <w:r w:rsidRPr="00625010">
              <w:rPr>
                <w:rFonts w:ascii="仿宋" w:eastAsia="仿宋" w:hAnsi="仿宋"/>
                <w:bCs/>
                <w:sz w:val="24"/>
                <w:szCs w:val="32"/>
              </w:rPr>
              <w:t>09</w:t>
            </w:r>
          </w:p>
        </w:tc>
        <w:tc>
          <w:tcPr>
            <w:tcW w:w="1343" w:type="pct"/>
            <w:vAlign w:val="center"/>
          </w:tcPr>
          <w:p w14:paraId="2B3B152F" w14:textId="77777777" w:rsidR="00625010" w:rsidRPr="00625010" w:rsidRDefault="00625010" w:rsidP="00625010">
            <w:pPr>
              <w:spacing w:after="120"/>
              <w:rPr>
                <w:rFonts w:ascii="仿宋" w:eastAsia="仿宋" w:hAnsi="仿宋"/>
                <w:bCs/>
                <w:sz w:val="24"/>
                <w:szCs w:val="32"/>
              </w:rPr>
            </w:pPr>
            <w:r w:rsidRPr="00625010">
              <w:rPr>
                <w:rFonts w:ascii="仿宋" w:eastAsia="仿宋" w:hAnsi="仿宋" w:hint="eastAsia"/>
                <w:bCs/>
                <w:color w:val="000000" w:themeColor="text1"/>
                <w:sz w:val="24"/>
                <w:szCs w:val="32"/>
              </w:rPr>
              <w:t xml:space="preserve">  倒置荧光显微镜</w:t>
            </w:r>
          </w:p>
        </w:tc>
        <w:tc>
          <w:tcPr>
            <w:tcW w:w="586" w:type="pct"/>
            <w:vAlign w:val="center"/>
          </w:tcPr>
          <w:p w14:paraId="14A878E1"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1台</w:t>
            </w:r>
          </w:p>
        </w:tc>
        <w:tc>
          <w:tcPr>
            <w:tcW w:w="1014" w:type="pct"/>
            <w:vAlign w:val="center"/>
          </w:tcPr>
          <w:p w14:paraId="1E320A2F" w14:textId="77777777" w:rsidR="00625010" w:rsidRPr="00625010" w:rsidRDefault="00625010" w:rsidP="00625010">
            <w:pPr>
              <w:spacing w:afterLines="50" w:after="120" w:line="360" w:lineRule="auto"/>
              <w:jc w:val="center"/>
              <w:rPr>
                <w:rFonts w:ascii="仿宋" w:eastAsia="仿宋" w:hAnsi="仿宋"/>
                <w:bCs/>
                <w:sz w:val="24"/>
                <w:szCs w:val="32"/>
              </w:rPr>
            </w:pPr>
            <w:r w:rsidRPr="00625010">
              <w:rPr>
                <w:rFonts w:ascii="仿宋" w:eastAsia="仿宋" w:hAnsi="仿宋" w:hint="eastAsia"/>
                <w:bCs/>
                <w:sz w:val="24"/>
                <w:szCs w:val="32"/>
              </w:rPr>
              <w:t>是</w:t>
            </w:r>
          </w:p>
        </w:tc>
        <w:tc>
          <w:tcPr>
            <w:tcW w:w="801" w:type="pct"/>
            <w:vMerge/>
          </w:tcPr>
          <w:p w14:paraId="00BD7AA1" w14:textId="77777777" w:rsidR="00625010" w:rsidRPr="00625010" w:rsidRDefault="00625010" w:rsidP="00625010">
            <w:pPr>
              <w:spacing w:afterLines="50" w:after="120" w:line="360" w:lineRule="auto"/>
              <w:jc w:val="center"/>
              <w:rPr>
                <w:rFonts w:ascii="仿宋" w:eastAsia="仿宋" w:hAnsi="仿宋"/>
                <w:bCs/>
                <w:sz w:val="24"/>
                <w:szCs w:val="32"/>
              </w:rPr>
            </w:pPr>
          </w:p>
        </w:tc>
      </w:tr>
    </w:tbl>
    <w:p w14:paraId="331857A8" w14:textId="77777777" w:rsidR="00625010" w:rsidRDefault="00625010">
      <w:pPr>
        <w:spacing w:afterLines="50" w:after="120" w:line="420" w:lineRule="exact"/>
        <w:ind w:firstLineChars="200" w:firstLine="480"/>
        <w:rPr>
          <w:rFonts w:ascii="仿宋" w:eastAsia="仿宋" w:hAnsi="仿宋"/>
          <w:sz w:val="24"/>
          <w:szCs w:val="28"/>
        </w:rPr>
      </w:pPr>
      <w:r w:rsidRPr="00625010">
        <w:rPr>
          <w:rFonts w:ascii="仿宋" w:eastAsia="仿宋" w:hAnsi="仿宋" w:hint="eastAsia"/>
          <w:sz w:val="24"/>
          <w:szCs w:val="28"/>
        </w:rPr>
        <w:t>（具体详见招标文件第六章）。</w:t>
      </w:r>
      <w:bookmarkEnd w:id="8"/>
    </w:p>
    <w:p w14:paraId="7B9446EF" w14:textId="0CA1B7E4" w:rsidR="00811F0E" w:rsidRDefault="0062501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02723E35" w14:textId="77777777" w:rsidR="00811F0E" w:rsidRDefault="00625010">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3C922A2" w14:textId="4CCE8F69" w:rsidR="00811F0E" w:rsidRDefault="0062501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357DF8D7" w14:textId="77777777" w:rsidR="00811F0E" w:rsidRDefault="00625010" w:rsidP="00625010">
      <w:pPr>
        <w:pStyle w:val="af2"/>
        <w:spacing w:line="420" w:lineRule="exact"/>
        <w:ind w:firstLineChars="283" w:firstLine="679"/>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3CC01CAF" w14:textId="77777777" w:rsidR="00811F0E" w:rsidRDefault="00625010">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bookmarkEnd w:id="9"/>
    <w:p w14:paraId="4965A970" w14:textId="77777777" w:rsidR="00811F0E" w:rsidRDefault="0062501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5C2202F4" w14:textId="77777777" w:rsidR="00811F0E" w:rsidRDefault="00625010">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Pr>
          <w:rFonts w:ascii="仿宋" w:eastAsia="仿宋" w:hAnsi="仿宋" w:hint="eastAsia"/>
          <w:sz w:val="24"/>
        </w:rPr>
        <w:lastRenderedPageBreak/>
        <w:t>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460CE58A" w14:textId="77777777" w:rsidR="00811F0E" w:rsidRDefault="0062501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7CEBCDD" w14:textId="25C95025"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6900DD">
        <w:rPr>
          <w:rFonts w:ascii="仿宋" w:eastAsia="仿宋" w:hAnsi="仿宋"/>
          <w:sz w:val="24"/>
        </w:rPr>
        <w:t>10</w:t>
      </w:r>
      <w:r>
        <w:rPr>
          <w:rFonts w:ascii="仿宋" w:eastAsia="仿宋" w:hAnsi="仿宋" w:hint="eastAsia"/>
          <w:sz w:val="24"/>
        </w:rPr>
        <w:t>月</w:t>
      </w:r>
      <w:r w:rsidR="006900DD">
        <w:rPr>
          <w:rFonts w:ascii="仿宋" w:eastAsia="仿宋" w:hAnsi="仿宋"/>
          <w:sz w:val="24"/>
        </w:rPr>
        <w:t>8</w:t>
      </w:r>
      <w:r>
        <w:rPr>
          <w:rFonts w:ascii="仿宋" w:eastAsia="仿宋" w:hAnsi="仿宋" w:hint="eastAsia"/>
          <w:sz w:val="24"/>
        </w:rPr>
        <w:t>日9:00至2021年</w:t>
      </w:r>
      <w:r w:rsidR="006900DD">
        <w:rPr>
          <w:rFonts w:ascii="仿宋" w:eastAsia="仿宋" w:hAnsi="仿宋"/>
          <w:sz w:val="24"/>
        </w:rPr>
        <w:t>10</w:t>
      </w:r>
      <w:r>
        <w:rPr>
          <w:rFonts w:ascii="仿宋" w:eastAsia="仿宋" w:hAnsi="仿宋" w:hint="eastAsia"/>
          <w:sz w:val="24"/>
        </w:rPr>
        <w:t>月</w:t>
      </w:r>
      <w:r w:rsidR="006900DD">
        <w:rPr>
          <w:rFonts w:ascii="仿宋" w:eastAsia="仿宋" w:hAnsi="仿宋" w:hint="eastAsia"/>
          <w:sz w:val="24"/>
        </w:rPr>
        <w:t>14</w:t>
      </w:r>
      <w:r>
        <w:rPr>
          <w:rFonts w:ascii="仿宋" w:eastAsia="仿宋" w:hAnsi="仿宋" w:hint="eastAsia"/>
          <w:sz w:val="24"/>
        </w:rPr>
        <w:t>日17：00（北京时间）</w:t>
      </w:r>
    </w:p>
    <w:p w14:paraId="51307367"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4AC81FD7"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提示：</w:t>
      </w:r>
    </w:p>
    <w:p w14:paraId="7A7A6ABF"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455E13F4"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45304724"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825FF33"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14BC408A" w14:textId="77777777" w:rsidR="00811F0E" w:rsidRDefault="0062501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1504AF06" w14:textId="053F1136" w:rsidR="00811F0E" w:rsidRDefault="00625010">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6900DD">
        <w:rPr>
          <w:rFonts w:ascii="仿宋" w:eastAsia="仿宋" w:hAnsi="仿宋"/>
          <w:sz w:val="24"/>
        </w:rPr>
        <w:t>2021</w:t>
      </w:r>
      <w:r w:rsidR="006900DD">
        <w:rPr>
          <w:rFonts w:ascii="仿宋" w:eastAsia="仿宋" w:hAnsi="仿宋" w:hint="eastAsia"/>
          <w:sz w:val="24"/>
        </w:rPr>
        <w:t>年10月29日9：30（北京</w:t>
      </w:r>
      <w:r w:rsidR="006900DD">
        <w:rPr>
          <w:rFonts w:ascii="仿宋" w:eastAsia="仿宋" w:hAnsi="仿宋"/>
          <w:sz w:val="24"/>
        </w:rPr>
        <w:t>时间</w:t>
      </w:r>
      <w:r w:rsidR="006900DD">
        <w:rPr>
          <w:rFonts w:ascii="仿宋" w:eastAsia="仿宋" w:hAnsi="仿宋" w:hint="eastAsia"/>
          <w:sz w:val="24"/>
        </w:rPr>
        <w:t>）</w:t>
      </w:r>
      <w:r>
        <w:rPr>
          <w:rFonts w:ascii="仿宋" w:eastAsia="仿宋" w:hAnsi="仿宋" w:hint="eastAsia"/>
          <w:sz w:val="24"/>
          <w:szCs w:val="28"/>
        </w:rPr>
        <w:t>。</w:t>
      </w:r>
    </w:p>
    <w:p w14:paraId="6FBB3831" w14:textId="77777777" w:rsidR="00811F0E" w:rsidRDefault="00625010">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7C67A6C9" w14:textId="77777777" w:rsidR="00811F0E" w:rsidRDefault="00625010">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2F7657F2" w14:textId="77777777" w:rsidR="00811F0E" w:rsidRDefault="00625010">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A189A2E" w14:textId="77777777" w:rsidR="00811F0E" w:rsidRDefault="00625010">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4CDFCA8D" w14:textId="77777777" w:rsidR="00811F0E" w:rsidRDefault="00625010">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06A5605" w14:textId="77777777" w:rsidR="00811F0E" w:rsidRDefault="00625010">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4A72CCA4" w14:textId="77777777" w:rsidR="00811F0E" w:rsidRDefault="00625010">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31218CB7" w14:textId="77777777" w:rsidR="00811F0E" w:rsidRDefault="00625010">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w:t>
      </w:r>
      <w:r>
        <w:rPr>
          <w:rFonts w:ascii="仿宋" w:eastAsia="仿宋" w:hAnsi="仿宋" w:hint="eastAsia"/>
          <w:sz w:val="24"/>
        </w:rPr>
        <w:lastRenderedPageBreak/>
        <w:t>根据四川政府采购网公示的银行及其“政采贷”产品，自行选择符合自身情况的“政采贷”银行及其产品，凭中标（成交）通知书向银行提出贷款意向申请（具体内容详见招标文件附件“川财采〔2018〕123号”）。</w:t>
      </w:r>
    </w:p>
    <w:p w14:paraId="6F2019DA" w14:textId="77777777" w:rsidR="00811F0E" w:rsidRDefault="00625010">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577F4BAF" w14:textId="77777777" w:rsidR="00811F0E" w:rsidRDefault="00811F0E">
      <w:pPr>
        <w:pStyle w:val="af2"/>
        <w:spacing w:line="420" w:lineRule="exact"/>
        <w:ind w:firstLine="480"/>
        <w:rPr>
          <w:rFonts w:ascii="仿宋" w:eastAsia="仿宋" w:hAnsi="仿宋"/>
          <w:sz w:val="24"/>
        </w:rPr>
      </w:pPr>
    </w:p>
    <w:p w14:paraId="49877029" w14:textId="77777777" w:rsidR="00811F0E" w:rsidRDefault="00625010">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32DF3EE3" w14:textId="77777777" w:rsidR="00560D12" w:rsidRPr="00560D12" w:rsidRDefault="00560D12" w:rsidP="00560D12">
      <w:pPr>
        <w:spacing w:line="420" w:lineRule="exact"/>
        <w:ind w:firstLineChars="525" w:firstLine="1260"/>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560D12">
        <w:rPr>
          <w:rFonts w:ascii="仿宋" w:eastAsia="仿宋" w:hAnsi="仿宋" w:hint="eastAsia"/>
          <w:bCs/>
          <w:sz w:val="24"/>
        </w:rPr>
        <w:t>采 购 人</w:t>
      </w:r>
      <w:r w:rsidRPr="00560D12">
        <w:rPr>
          <w:rFonts w:ascii="仿宋" w:eastAsia="仿宋" w:hAnsi="仿宋" w:hint="eastAsia"/>
          <w:b/>
          <w:sz w:val="24"/>
        </w:rPr>
        <w:t>：</w:t>
      </w:r>
      <w:r w:rsidRPr="00560D12">
        <w:rPr>
          <w:rFonts w:ascii="仿宋" w:eastAsia="仿宋" w:hAnsi="仿宋" w:hint="eastAsia"/>
          <w:sz w:val="24"/>
        </w:rPr>
        <w:t>成都市食品检验研究院</w:t>
      </w:r>
    </w:p>
    <w:p w14:paraId="397C6C3F" w14:textId="77777777" w:rsidR="00560D12" w:rsidRPr="00560D12" w:rsidRDefault="00560D12" w:rsidP="00560D12">
      <w:pPr>
        <w:spacing w:line="420" w:lineRule="exact"/>
        <w:ind w:firstLineChars="525" w:firstLine="1260"/>
        <w:rPr>
          <w:rFonts w:ascii="仿宋" w:eastAsia="仿宋" w:hAnsi="仿宋"/>
          <w:sz w:val="24"/>
        </w:rPr>
      </w:pPr>
      <w:r w:rsidRPr="00560D12">
        <w:rPr>
          <w:rFonts w:ascii="仿宋" w:eastAsia="仿宋" w:hAnsi="仿宋" w:hint="eastAsia"/>
          <w:sz w:val="24"/>
        </w:rPr>
        <w:t>地    址：成都市温江区芙蓉大道二段10号</w:t>
      </w:r>
    </w:p>
    <w:p w14:paraId="7551884C" w14:textId="77777777" w:rsidR="00560D12" w:rsidRPr="00560D12" w:rsidRDefault="00560D12" w:rsidP="00560D12">
      <w:pPr>
        <w:spacing w:line="420" w:lineRule="exact"/>
        <w:ind w:firstLineChars="525" w:firstLine="1260"/>
        <w:rPr>
          <w:rFonts w:ascii="仿宋" w:eastAsia="仿宋" w:hAnsi="仿宋"/>
          <w:sz w:val="24"/>
        </w:rPr>
      </w:pPr>
      <w:r w:rsidRPr="00560D12">
        <w:rPr>
          <w:rFonts w:ascii="仿宋" w:eastAsia="仿宋" w:hAnsi="仿宋" w:hint="eastAsia"/>
          <w:sz w:val="24"/>
        </w:rPr>
        <w:t>联 系 人： 汪老师</w:t>
      </w:r>
    </w:p>
    <w:p w14:paraId="53E6BC87" w14:textId="3D4A78BD" w:rsidR="00560D12" w:rsidRPr="00560D12" w:rsidRDefault="00560D12" w:rsidP="00560D12">
      <w:pPr>
        <w:spacing w:line="420" w:lineRule="exact"/>
        <w:ind w:firstLineChars="525" w:firstLine="1260"/>
        <w:rPr>
          <w:rFonts w:ascii="仿宋" w:eastAsia="仿宋" w:hAnsi="仿宋"/>
          <w:sz w:val="24"/>
        </w:rPr>
      </w:pPr>
      <w:r w:rsidRPr="00560D12">
        <w:rPr>
          <w:rFonts w:ascii="仿宋" w:eastAsia="仿宋" w:hAnsi="仿宋" w:hint="eastAsia"/>
          <w:sz w:val="24"/>
        </w:rPr>
        <w:t>联系电话：</w:t>
      </w:r>
      <w:r w:rsidR="006900DD" w:rsidRPr="006900DD">
        <w:rPr>
          <w:rFonts w:ascii="仿宋" w:eastAsia="仿宋" w:hAnsi="仿宋"/>
          <w:sz w:val="24"/>
        </w:rPr>
        <w:t>028-81258285</w:t>
      </w:r>
    </w:p>
    <w:p w14:paraId="55DB56B1" w14:textId="77777777" w:rsidR="00560D12" w:rsidRPr="00560D12" w:rsidRDefault="00560D12" w:rsidP="00560D12">
      <w:pPr>
        <w:spacing w:line="420" w:lineRule="exact"/>
        <w:ind w:firstLineChars="525" w:firstLine="1260"/>
        <w:rPr>
          <w:rFonts w:ascii="仿宋" w:eastAsia="仿宋" w:hAnsi="仿宋"/>
          <w:b/>
          <w:sz w:val="24"/>
        </w:rPr>
      </w:pPr>
      <w:r w:rsidRPr="00560D12">
        <w:rPr>
          <w:rFonts w:ascii="仿宋" w:eastAsia="仿宋" w:hAnsi="仿宋" w:hint="eastAsia"/>
          <w:bCs/>
          <w:sz w:val="24"/>
        </w:rPr>
        <w:t>采购代理机构：</w:t>
      </w:r>
      <w:r w:rsidRPr="00560D12">
        <w:rPr>
          <w:rFonts w:ascii="仿宋" w:eastAsia="仿宋" w:hAnsi="仿宋" w:hint="eastAsia"/>
          <w:sz w:val="24"/>
        </w:rPr>
        <w:t>四川国际招标有限责任公司</w:t>
      </w:r>
    </w:p>
    <w:p w14:paraId="5A99A15C" w14:textId="6A50E693" w:rsidR="00560D12" w:rsidRPr="00560D12" w:rsidRDefault="00560D12" w:rsidP="00560D12">
      <w:pPr>
        <w:spacing w:line="420" w:lineRule="exact"/>
        <w:ind w:firstLineChars="525" w:firstLine="1260"/>
        <w:rPr>
          <w:rFonts w:ascii="仿宋" w:eastAsia="仿宋" w:hAnsi="仿宋"/>
          <w:sz w:val="24"/>
        </w:rPr>
      </w:pPr>
      <w:r w:rsidRPr="00560D12">
        <w:rPr>
          <w:rFonts w:ascii="仿宋" w:eastAsia="仿宋" w:hAnsi="仿宋" w:hint="eastAsia"/>
          <w:sz w:val="24"/>
        </w:rPr>
        <w:t>地    址：</w:t>
      </w:r>
      <w:bookmarkStart w:id="18" w:name="PO_代理公司地址_1"/>
      <w:r w:rsidR="006900DD">
        <w:rPr>
          <w:rFonts w:ascii="仿宋" w:eastAsia="仿宋" w:hAnsi="仿宋" w:hint="eastAsia"/>
          <w:color w:val="000000" w:themeColor="text1"/>
          <w:sz w:val="24"/>
        </w:rPr>
        <w:t>中国（四川）自由贸易试验区成都市高新区天府四街</w:t>
      </w:r>
      <w:r w:rsidR="006900DD">
        <w:rPr>
          <w:rFonts w:ascii="仿宋" w:eastAsia="仿宋" w:hAnsi="仿宋"/>
          <w:color w:val="000000" w:themeColor="text1"/>
          <w:sz w:val="24"/>
        </w:rPr>
        <w:t>66号2栋22层1号</w:t>
      </w:r>
      <w:bookmarkEnd w:id="18"/>
    </w:p>
    <w:p w14:paraId="52D03730" w14:textId="77777777" w:rsidR="00560D12" w:rsidRPr="00560D12" w:rsidRDefault="00560D12" w:rsidP="00560D12">
      <w:pPr>
        <w:spacing w:line="420" w:lineRule="exact"/>
        <w:ind w:firstLineChars="525" w:firstLine="1260"/>
        <w:rPr>
          <w:rFonts w:ascii="仿宋" w:eastAsia="仿宋" w:hAnsi="仿宋"/>
          <w:sz w:val="24"/>
        </w:rPr>
      </w:pPr>
      <w:proofErr w:type="gramStart"/>
      <w:r w:rsidRPr="00560D12">
        <w:rPr>
          <w:rFonts w:ascii="仿宋" w:eastAsia="仿宋" w:hAnsi="仿宋" w:hint="eastAsia"/>
          <w:sz w:val="24"/>
        </w:rPr>
        <w:t>邮</w:t>
      </w:r>
      <w:proofErr w:type="gramEnd"/>
      <w:r w:rsidRPr="00560D12">
        <w:rPr>
          <w:rFonts w:ascii="仿宋" w:eastAsia="仿宋" w:hAnsi="仿宋" w:hint="eastAsia"/>
          <w:sz w:val="24"/>
        </w:rPr>
        <w:t xml:space="preserve">    编：</w:t>
      </w:r>
      <w:r w:rsidRPr="00560D12">
        <w:rPr>
          <w:rFonts w:ascii="仿宋" w:eastAsia="仿宋" w:hAnsi="仿宋"/>
          <w:sz w:val="24"/>
        </w:rPr>
        <w:t>610000</w:t>
      </w:r>
    </w:p>
    <w:p w14:paraId="18E21471" w14:textId="35624166" w:rsidR="00560D12" w:rsidRPr="00560D12" w:rsidRDefault="00560D12" w:rsidP="00560D12">
      <w:pPr>
        <w:spacing w:line="420" w:lineRule="exact"/>
        <w:ind w:firstLineChars="525" w:firstLine="1260"/>
        <w:rPr>
          <w:rFonts w:ascii="仿宋" w:eastAsia="仿宋" w:hAnsi="仿宋"/>
          <w:sz w:val="24"/>
        </w:rPr>
      </w:pPr>
      <w:r w:rsidRPr="00560D12">
        <w:rPr>
          <w:rFonts w:ascii="仿宋" w:eastAsia="仿宋" w:hAnsi="仿宋" w:hint="eastAsia"/>
          <w:sz w:val="24"/>
        </w:rPr>
        <w:t>联 系 人：</w:t>
      </w:r>
      <w:r w:rsidR="006900DD">
        <w:rPr>
          <w:rFonts w:ascii="仿宋" w:eastAsia="仿宋" w:hAnsi="仿宋" w:hint="eastAsia"/>
          <w:sz w:val="24"/>
        </w:rPr>
        <w:t>胡女士</w:t>
      </w:r>
    </w:p>
    <w:p w14:paraId="3436EB06" w14:textId="29DA6D87" w:rsidR="00560D12" w:rsidRPr="00560D12" w:rsidRDefault="00560D12" w:rsidP="00560D12">
      <w:pPr>
        <w:spacing w:line="420" w:lineRule="exact"/>
        <w:ind w:firstLineChars="525" w:firstLine="1260"/>
        <w:rPr>
          <w:rFonts w:ascii="仿宋" w:eastAsia="仿宋" w:hAnsi="仿宋"/>
          <w:sz w:val="24"/>
        </w:rPr>
      </w:pPr>
      <w:r w:rsidRPr="00560D12">
        <w:rPr>
          <w:rFonts w:ascii="仿宋" w:eastAsia="仿宋" w:hAnsi="仿宋" w:hint="eastAsia"/>
          <w:sz w:val="24"/>
        </w:rPr>
        <w:t>联系电话：</w:t>
      </w:r>
      <w:r w:rsidR="006900DD">
        <w:rPr>
          <w:rFonts w:ascii="仿宋" w:eastAsia="仿宋" w:hAnsi="仿宋"/>
          <w:sz w:val="24"/>
        </w:rPr>
        <w:t>13111881290</w:t>
      </w:r>
    </w:p>
    <w:p w14:paraId="39E312F5" w14:textId="77777777" w:rsidR="00560D12" w:rsidRPr="00560D12" w:rsidRDefault="00560D12" w:rsidP="00560D12">
      <w:pPr>
        <w:spacing w:line="420" w:lineRule="exact"/>
        <w:ind w:firstLineChars="525" w:firstLine="1260"/>
        <w:rPr>
          <w:rFonts w:ascii="仿宋" w:eastAsia="仿宋" w:hAnsi="仿宋"/>
        </w:rPr>
      </w:pPr>
      <w:r w:rsidRPr="00560D12">
        <w:rPr>
          <w:rFonts w:ascii="仿宋" w:eastAsia="仿宋" w:hAnsi="仿宋" w:hint="eastAsia"/>
          <w:sz w:val="24"/>
        </w:rPr>
        <w:t>传    真：</w:t>
      </w:r>
      <w:r w:rsidRPr="00560D12">
        <w:rPr>
          <w:rFonts w:ascii="仿宋" w:eastAsia="仿宋" w:hAnsi="仿宋"/>
          <w:sz w:val="24"/>
        </w:rPr>
        <w:t>028-87793161</w:t>
      </w:r>
    </w:p>
    <w:p w14:paraId="39271DFC" w14:textId="77777777" w:rsidR="00811F0E" w:rsidRDefault="00811F0E">
      <w:pPr>
        <w:pStyle w:val="aa"/>
        <w:spacing w:after="50" w:afterAutospacing="0" w:line="420" w:lineRule="exact"/>
        <w:rPr>
          <w:rFonts w:ascii="仿宋" w:eastAsia="仿宋" w:hAnsi="仿宋"/>
          <w:sz w:val="36"/>
          <w:szCs w:val="36"/>
        </w:rPr>
        <w:sectPr w:rsidR="00811F0E">
          <w:pgSz w:w="11907" w:h="16840"/>
          <w:pgMar w:top="1440" w:right="1474" w:bottom="1440" w:left="1474" w:header="851" w:footer="992" w:gutter="0"/>
          <w:cols w:space="720"/>
          <w:docGrid w:linePitch="312"/>
        </w:sectPr>
      </w:pPr>
    </w:p>
    <w:p w14:paraId="2CB6147B" w14:textId="77777777" w:rsidR="00811F0E" w:rsidRDefault="00625010">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603C748B" w14:textId="77777777" w:rsidR="00811F0E" w:rsidRDefault="00625010">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11F0E" w14:paraId="28FFBC05" w14:textId="77777777">
        <w:trPr>
          <w:trHeight w:val="23"/>
          <w:tblHeader/>
          <w:jc w:val="center"/>
        </w:trPr>
        <w:tc>
          <w:tcPr>
            <w:tcW w:w="838" w:type="dxa"/>
            <w:vAlign w:val="center"/>
          </w:tcPr>
          <w:bookmarkEnd w:id="13"/>
          <w:bookmarkEnd w:id="14"/>
          <w:bookmarkEnd w:id="15"/>
          <w:bookmarkEnd w:id="16"/>
          <w:bookmarkEnd w:id="17"/>
          <w:p w14:paraId="0A4FEBBD" w14:textId="77777777" w:rsidR="00811F0E" w:rsidRDefault="00625010">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7137313" w14:textId="77777777" w:rsidR="00811F0E" w:rsidRDefault="0062501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00326956"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11F0E" w14:paraId="756A14BF" w14:textId="77777777">
        <w:trPr>
          <w:trHeight w:val="23"/>
          <w:jc w:val="center"/>
        </w:trPr>
        <w:tc>
          <w:tcPr>
            <w:tcW w:w="838" w:type="dxa"/>
            <w:vMerge w:val="restart"/>
            <w:vAlign w:val="center"/>
          </w:tcPr>
          <w:p w14:paraId="75DCD2FF" w14:textId="77777777" w:rsidR="00811F0E" w:rsidRDefault="00625010">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3977E4B" w14:textId="77777777" w:rsidR="00811F0E" w:rsidRDefault="0062501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5D4CE40" w14:textId="77777777" w:rsidR="00811F0E" w:rsidRDefault="00625010">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6B9CC671" w14:textId="77777777" w:rsidR="004B3DB1" w:rsidRDefault="00731634">
            <w:pPr>
              <w:pStyle w:val="af1"/>
              <w:jc w:val="both"/>
              <w:rPr>
                <w:rFonts w:ascii="仿宋" w:eastAsia="仿宋" w:hAnsi="仿宋" w:cs="Times New Roman"/>
                <w:sz w:val="21"/>
                <w:szCs w:val="21"/>
              </w:rPr>
            </w:pPr>
            <w:r>
              <w:rPr>
                <w:rFonts w:ascii="仿宋" w:eastAsia="仿宋" w:hAnsi="仿宋" w:cs="Times New Roman" w:hint="eastAsia"/>
                <w:sz w:val="21"/>
                <w:szCs w:val="21"/>
              </w:rPr>
              <w:t>采</w:t>
            </w:r>
            <w:r w:rsidRPr="00731634">
              <w:rPr>
                <w:rFonts w:ascii="仿宋" w:eastAsia="仿宋" w:hAnsi="仿宋" w:cs="Times New Roman" w:hint="eastAsia"/>
                <w:sz w:val="21"/>
                <w:szCs w:val="21"/>
              </w:rPr>
              <w:t>购预算</w:t>
            </w:r>
            <w:r w:rsidR="004B3DB1">
              <w:rPr>
                <w:rFonts w:ascii="仿宋" w:eastAsia="仿宋" w:hAnsi="仿宋" w:cs="Times New Roman" w:hint="eastAsia"/>
                <w:sz w:val="21"/>
                <w:szCs w:val="21"/>
              </w:rPr>
              <w:t>：</w:t>
            </w:r>
          </w:p>
          <w:p w14:paraId="5DAB4DCD" w14:textId="791311BF" w:rsidR="00731634" w:rsidRDefault="00731634">
            <w:pPr>
              <w:pStyle w:val="af1"/>
              <w:jc w:val="both"/>
              <w:rPr>
                <w:rFonts w:ascii="仿宋" w:eastAsia="仿宋" w:hAnsi="仿宋" w:cs="Times New Roman"/>
                <w:sz w:val="21"/>
                <w:szCs w:val="21"/>
              </w:rPr>
            </w:pPr>
            <w:r w:rsidRPr="00731634">
              <w:rPr>
                <w:rFonts w:ascii="仿宋" w:eastAsia="仿宋" w:hAnsi="仿宋" w:cs="Times New Roman" w:hint="eastAsia"/>
                <w:sz w:val="21"/>
                <w:szCs w:val="21"/>
              </w:rPr>
              <w:t>01包：223万元</w:t>
            </w:r>
          </w:p>
          <w:p w14:paraId="69B4996E" w14:textId="77777777" w:rsidR="00731634" w:rsidRDefault="00731634">
            <w:pPr>
              <w:pStyle w:val="af1"/>
              <w:jc w:val="both"/>
              <w:rPr>
                <w:rFonts w:ascii="仿宋" w:eastAsia="仿宋" w:hAnsi="仿宋" w:cs="Times New Roman"/>
                <w:sz w:val="21"/>
                <w:szCs w:val="21"/>
              </w:rPr>
            </w:pPr>
            <w:r w:rsidRPr="00731634">
              <w:rPr>
                <w:rFonts w:ascii="仿宋" w:eastAsia="仿宋" w:hAnsi="仿宋" w:cs="Times New Roman" w:hint="eastAsia"/>
                <w:sz w:val="21"/>
                <w:szCs w:val="21"/>
              </w:rPr>
              <w:t>02包：296万元</w:t>
            </w:r>
          </w:p>
          <w:p w14:paraId="042AB4E3" w14:textId="0FD49714" w:rsidR="00811F0E" w:rsidRDefault="00625010">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11F0E" w14:paraId="0E032F21" w14:textId="77777777">
        <w:trPr>
          <w:trHeight w:val="23"/>
          <w:jc w:val="center"/>
        </w:trPr>
        <w:tc>
          <w:tcPr>
            <w:tcW w:w="838" w:type="dxa"/>
            <w:vMerge/>
            <w:vAlign w:val="center"/>
          </w:tcPr>
          <w:p w14:paraId="01AACAA4" w14:textId="77777777" w:rsidR="00811F0E" w:rsidRDefault="00811F0E">
            <w:pPr>
              <w:rPr>
                <w:rFonts w:ascii="仿宋" w:eastAsia="仿宋" w:hAnsi="仿宋"/>
                <w:szCs w:val="21"/>
              </w:rPr>
            </w:pPr>
          </w:p>
        </w:tc>
        <w:tc>
          <w:tcPr>
            <w:tcW w:w="2552" w:type="dxa"/>
            <w:tcBorders>
              <w:top w:val="single" w:sz="4" w:space="0" w:color="auto"/>
            </w:tcBorders>
            <w:vAlign w:val="center"/>
          </w:tcPr>
          <w:p w14:paraId="102CB4BF"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1E1EBB96" w14:textId="77777777" w:rsidR="00811F0E" w:rsidRDefault="00625010">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26E4633E" w14:textId="77777777" w:rsidR="00560D12" w:rsidRPr="00560D12" w:rsidRDefault="00560D12" w:rsidP="00560D12">
            <w:pPr>
              <w:widowControl/>
              <w:rPr>
                <w:rFonts w:ascii="仿宋" w:eastAsia="仿宋" w:hAnsi="仿宋"/>
                <w:kern w:val="0"/>
                <w:szCs w:val="21"/>
              </w:rPr>
            </w:pPr>
            <w:r w:rsidRPr="00560D12">
              <w:rPr>
                <w:rFonts w:ascii="仿宋" w:eastAsia="仿宋" w:hAnsi="仿宋" w:hint="eastAsia"/>
                <w:kern w:val="0"/>
                <w:szCs w:val="21"/>
              </w:rPr>
              <w:t>最高限价：</w:t>
            </w:r>
          </w:p>
          <w:p w14:paraId="22C01991" w14:textId="77777777" w:rsidR="00560D12" w:rsidRPr="00560D12" w:rsidRDefault="00560D12" w:rsidP="00560D12">
            <w:pPr>
              <w:widowControl/>
              <w:rPr>
                <w:rFonts w:ascii="仿宋" w:eastAsia="仿宋" w:hAnsi="仿宋"/>
                <w:kern w:val="0"/>
                <w:szCs w:val="21"/>
              </w:rPr>
            </w:pPr>
            <w:r w:rsidRPr="00560D12">
              <w:rPr>
                <w:rFonts w:ascii="仿宋" w:eastAsia="仿宋" w:hAnsi="仿宋" w:hint="eastAsia"/>
                <w:kern w:val="0"/>
                <w:szCs w:val="21"/>
              </w:rPr>
              <w:t>01包：最高限价223万元</w:t>
            </w:r>
          </w:p>
          <w:p w14:paraId="3EA19390" w14:textId="77777777" w:rsidR="00560D12" w:rsidRPr="00560D12" w:rsidRDefault="00560D12" w:rsidP="00560D12">
            <w:pPr>
              <w:widowControl/>
              <w:rPr>
                <w:rFonts w:ascii="仿宋" w:eastAsia="仿宋" w:hAnsi="仿宋"/>
                <w:kern w:val="0"/>
                <w:szCs w:val="21"/>
              </w:rPr>
            </w:pPr>
            <w:r w:rsidRPr="00560D12">
              <w:rPr>
                <w:rFonts w:ascii="仿宋" w:eastAsia="仿宋" w:hAnsi="仿宋" w:hint="eastAsia"/>
                <w:kern w:val="0"/>
                <w:szCs w:val="21"/>
              </w:rPr>
              <w:t>02包：最高限价296万元</w:t>
            </w:r>
          </w:p>
          <w:p w14:paraId="0F9CD0CE" w14:textId="57A6C484" w:rsidR="00811F0E" w:rsidRDefault="00560D12" w:rsidP="00560D12">
            <w:pPr>
              <w:pStyle w:val="af1"/>
              <w:jc w:val="both"/>
              <w:rPr>
                <w:rFonts w:ascii="仿宋" w:eastAsia="仿宋" w:hAnsi="仿宋"/>
                <w:szCs w:val="21"/>
              </w:rPr>
            </w:pPr>
            <w:r w:rsidRPr="00560D12">
              <w:rPr>
                <w:rFonts w:ascii="仿宋" w:eastAsia="仿宋" w:hAnsi="仿宋" w:hint="eastAsia"/>
                <w:szCs w:val="21"/>
              </w:rPr>
              <w:t>超过最高限价的报价为无效投标。</w:t>
            </w:r>
          </w:p>
        </w:tc>
      </w:tr>
      <w:tr w:rsidR="00811F0E" w14:paraId="4EB5265C" w14:textId="77777777">
        <w:trPr>
          <w:trHeight w:val="3046"/>
          <w:jc w:val="center"/>
        </w:trPr>
        <w:tc>
          <w:tcPr>
            <w:tcW w:w="838" w:type="dxa"/>
            <w:vAlign w:val="center"/>
          </w:tcPr>
          <w:p w14:paraId="2B33B29F" w14:textId="77777777" w:rsidR="00811F0E" w:rsidRDefault="00625010">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795848FD" w14:textId="77777777" w:rsidR="00811F0E" w:rsidRDefault="0062501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4AF4F9D6" w14:textId="77777777" w:rsidR="00811F0E" w:rsidRDefault="0062501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33215E2F" w14:textId="77777777" w:rsidR="00811F0E" w:rsidRDefault="00625010">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22709F1" w14:textId="77777777" w:rsidR="00811F0E" w:rsidRDefault="00625010">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11F0E" w14:paraId="1E057717" w14:textId="77777777">
        <w:trPr>
          <w:trHeight w:val="23"/>
          <w:jc w:val="center"/>
        </w:trPr>
        <w:tc>
          <w:tcPr>
            <w:tcW w:w="838" w:type="dxa"/>
            <w:vAlign w:val="center"/>
          </w:tcPr>
          <w:p w14:paraId="168D8006" w14:textId="77777777" w:rsidR="00811F0E" w:rsidRDefault="00625010">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4D752F89" w14:textId="77777777" w:rsidR="00811F0E" w:rsidRDefault="00625010">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F5F81DA" w14:textId="77777777" w:rsidR="00811F0E" w:rsidRDefault="00625010">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811F0E" w14:paraId="28D8858C" w14:textId="77777777">
        <w:trPr>
          <w:trHeight w:val="23"/>
          <w:jc w:val="center"/>
        </w:trPr>
        <w:tc>
          <w:tcPr>
            <w:tcW w:w="838" w:type="dxa"/>
            <w:vAlign w:val="center"/>
          </w:tcPr>
          <w:p w14:paraId="52B6809A" w14:textId="77777777" w:rsidR="00811F0E" w:rsidRDefault="00625010">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E706638" w14:textId="77777777" w:rsidR="00811F0E" w:rsidRDefault="00625010">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31575DBC"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FB3C40B"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E74D687"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lastRenderedPageBreak/>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356CEAF"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4440104"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FE7D070"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B345EA8" w14:textId="77777777" w:rsidR="00811F0E" w:rsidRDefault="0062501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3204A8B" w14:textId="77777777" w:rsidR="00811F0E" w:rsidRDefault="0062501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11F0E" w14:paraId="1DA4F28A" w14:textId="77777777">
        <w:trPr>
          <w:trHeight w:val="23"/>
          <w:jc w:val="center"/>
        </w:trPr>
        <w:tc>
          <w:tcPr>
            <w:tcW w:w="838" w:type="dxa"/>
            <w:vAlign w:val="center"/>
          </w:tcPr>
          <w:p w14:paraId="1588178A" w14:textId="77777777" w:rsidR="00811F0E" w:rsidRDefault="00625010">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0FBCE25" w14:textId="77777777" w:rsidR="00811F0E" w:rsidRDefault="0062501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77202014" w14:textId="77777777" w:rsidR="00811F0E" w:rsidRDefault="0062501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267B99C6" w14:textId="77777777" w:rsidR="00811F0E" w:rsidRDefault="0062501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EC71A2B" w14:textId="77777777" w:rsidR="00811F0E" w:rsidRDefault="0062501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6743CA45" w14:textId="77777777" w:rsidR="00811F0E" w:rsidRDefault="0062501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EB3B393" w14:textId="77777777" w:rsidR="00811F0E" w:rsidRDefault="0062501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EFCE791" w14:textId="77777777" w:rsidR="00811F0E" w:rsidRDefault="00625010">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74C855D" w14:textId="77777777" w:rsidR="00811F0E" w:rsidRDefault="00625010">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11F0E" w14:paraId="0BB354EA" w14:textId="77777777">
        <w:trPr>
          <w:trHeight w:val="1043"/>
          <w:jc w:val="center"/>
        </w:trPr>
        <w:tc>
          <w:tcPr>
            <w:tcW w:w="838" w:type="dxa"/>
            <w:vAlign w:val="center"/>
          </w:tcPr>
          <w:p w14:paraId="5BF962FC" w14:textId="77777777" w:rsidR="00811F0E" w:rsidRDefault="00625010">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095748FF" w14:textId="77777777" w:rsidR="00811F0E" w:rsidRDefault="0062501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7498243E" w14:textId="77777777" w:rsidR="00811F0E" w:rsidRDefault="00625010">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811F0E" w14:paraId="18D904F4" w14:textId="77777777">
        <w:trPr>
          <w:trHeight w:val="323"/>
          <w:jc w:val="center"/>
        </w:trPr>
        <w:tc>
          <w:tcPr>
            <w:tcW w:w="838" w:type="dxa"/>
            <w:vAlign w:val="center"/>
          </w:tcPr>
          <w:p w14:paraId="79CD482E" w14:textId="77777777" w:rsidR="00811F0E" w:rsidRDefault="00625010">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53570F3C" w14:textId="77777777" w:rsidR="00811F0E" w:rsidRDefault="00625010">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4DF05AD2" w14:textId="77777777" w:rsidR="00811F0E" w:rsidRDefault="00625010">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11F0E" w14:paraId="1836A96C" w14:textId="77777777">
        <w:trPr>
          <w:trHeight w:val="23"/>
          <w:jc w:val="center"/>
        </w:trPr>
        <w:tc>
          <w:tcPr>
            <w:tcW w:w="838" w:type="dxa"/>
            <w:vAlign w:val="center"/>
          </w:tcPr>
          <w:p w14:paraId="589FD63D" w14:textId="77777777" w:rsidR="00811F0E" w:rsidRDefault="00625010">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06EAB496" w14:textId="77777777" w:rsidR="00811F0E" w:rsidRDefault="00625010">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751E8A79" w14:textId="77777777" w:rsidR="00811F0E" w:rsidRDefault="00811F0E">
            <w:pPr>
              <w:pStyle w:val="af1"/>
              <w:ind w:left="96"/>
              <w:jc w:val="center"/>
              <w:rPr>
                <w:rFonts w:ascii="仿宋" w:eastAsia="仿宋" w:hAnsi="仿宋"/>
                <w:sz w:val="21"/>
                <w:szCs w:val="21"/>
                <w:lang w:val="zh-CN"/>
              </w:rPr>
            </w:pPr>
          </w:p>
        </w:tc>
        <w:tc>
          <w:tcPr>
            <w:tcW w:w="6273" w:type="dxa"/>
            <w:vAlign w:val="center"/>
          </w:tcPr>
          <w:p w14:paraId="4C978268"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金    额：政府采购合同金额的10%。</w:t>
            </w:r>
          </w:p>
          <w:p w14:paraId="6B72BCE0"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交款方式：履约保证金可以以支票、汇票、本票或者金融机构出具的保函等非现金形式提交（</w:t>
            </w:r>
            <w:proofErr w:type="gramStart"/>
            <w:r w:rsidRPr="00560D12">
              <w:rPr>
                <w:rFonts w:ascii="仿宋" w:eastAsia="仿宋" w:hAnsi="仿宋" w:hint="eastAsia"/>
                <w:sz w:val="21"/>
                <w:szCs w:val="21"/>
                <w:lang w:val="zh-CN"/>
              </w:rPr>
              <w:t>包括网银</w:t>
            </w:r>
            <w:proofErr w:type="gramEnd"/>
            <w:r w:rsidRPr="00560D12">
              <w:rPr>
                <w:rFonts w:ascii="仿宋" w:eastAsia="仿宋" w:hAnsi="仿宋" w:hint="eastAsia"/>
                <w:sz w:val="21"/>
                <w:szCs w:val="21"/>
                <w:lang w:val="zh-CN"/>
              </w:rPr>
              <w:t>转账，电汇等方式）。</w:t>
            </w:r>
          </w:p>
          <w:p w14:paraId="2BC4C933"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收款单位：成都市食品检验研究院</w:t>
            </w:r>
          </w:p>
          <w:p w14:paraId="37676BB1"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交款时间：中标、成交通知书发放后，政府采购合同签订前。</w:t>
            </w:r>
          </w:p>
          <w:p w14:paraId="159B27B1"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履约保证金退还方式：原路退还。</w:t>
            </w:r>
          </w:p>
          <w:p w14:paraId="7C4E623A"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 xml:space="preserve">履约保证金退还时间：验收合格之日起 7 </w:t>
            </w:r>
            <w:proofErr w:type="gramStart"/>
            <w:r w:rsidRPr="00560D12">
              <w:rPr>
                <w:rFonts w:ascii="仿宋" w:eastAsia="仿宋" w:hAnsi="仿宋" w:hint="eastAsia"/>
                <w:sz w:val="21"/>
                <w:szCs w:val="21"/>
                <w:lang w:val="zh-CN"/>
              </w:rPr>
              <w:t>个</w:t>
            </w:r>
            <w:proofErr w:type="gramEnd"/>
            <w:r w:rsidRPr="00560D12">
              <w:rPr>
                <w:rFonts w:ascii="仿宋" w:eastAsia="仿宋" w:hAnsi="仿宋" w:hint="eastAsia"/>
                <w:sz w:val="21"/>
                <w:szCs w:val="21"/>
                <w:lang w:val="zh-CN"/>
              </w:rPr>
              <w:t>工作日内无息退还。</w:t>
            </w:r>
          </w:p>
          <w:p w14:paraId="661B3C5C" w14:textId="77777777" w:rsidR="00560D12" w:rsidRPr="00560D12"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履约保证金不予退还情形：验收结果不合格的；</w:t>
            </w:r>
          </w:p>
          <w:p w14:paraId="3EA6988A" w14:textId="3DE787D6" w:rsidR="00811F0E" w:rsidRDefault="00560D12" w:rsidP="00560D12">
            <w:pPr>
              <w:pStyle w:val="af1"/>
              <w:rPr>
                <w:rFonts w:ascii="仿宋" w:eastAsia="仿宋" w:hAnsi="仿宋"/>
                <w:sz w:val="21"/>
                <w:szCs w:val="21"/>
                <w:lang w:val="zh-CN"/>
              </w:rPr>
            </w:pPr>
            <w:r w:rsidRPr="00560D1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811F0E" w14:paraId="2D6A937D" w14:textId="77777777">
        <w:trPr>
          <w:trHeight w:val="1026"/>
          <w:jc w:val="center"/>
        </w:trPr>
        <w:tc>
          <w:tcPr>
            <w:tcW w:w="838" w:type="dxa"/>
            <w:tcBorders>
              <w:top w:val="single" w:sz="4" w:space="0" w:color="auto"/>
              <w:bottom w:val="single" w:sz="4" w:space="0" w:color="auto"/>
            </w:tcBorders>
            <w:vAlign w:val="center"/>
          </w:tcPr>
          <w:p w14:paraId="040E4C0F" w14:textId="77777777" w:rsidR="00811F0E" w:rsidRDefault="0062501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3889B4A" w14:textId="77777777" w:rsidR="00811F0E" w:rsidRDefault="00625010">
            <w:pPr>
              <w:ind w:firstLineChars="50" w:firstLine="105"/>
              <w:jc w:val="center"/>
              <w:rPr>
                <w:rFonts w:ascii="仿宋" w:eastAsia="仿宋" w:hAnsi="仿宋"/>
                <w:szCs w:val="21"/>
              </w:rPr>
            </w:pPr>
            <w:r>
              <w:rPr>
                <w:rFonts w:ascii="仿宋" w:eastAsia="仿宋" w:hAnsi="仿宋" w:hint="eastAsia"/>
                <w:szCs w:val="21"/>
              </w:rPr>
              <w:t>合同分包</w:t>
            </w:r>
          </w:p>
          <w:p w14:paraId="1ABA366F" w14:textId="77777777" w:rsidR="00811F0E" w:rsidRDefault="00625010">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810D0C5" w14:textId="1B8ED00A" w:rsidR="00811F0E" w:rsidRPr="00560D12" w:rsidRDefault="00625010" w:rsidP="00560D12">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811F0E" w14:paraId="729B4F2D" w14:textId="77777777">
        <w:trPr>
          <w:trHeight w:val="1026"/>
          <w:jc w:val="center"/>
        </w:trPr>
        <w:tc>
          <w:tcPr>
            <w:tcW w:w="838" w:type="dxa"/>
            <w:tcBorders>
              <w:top w:val="single" w:sz="4" w:space="0" w:color="auto"/>
              <w:bottom w:val="single" w:sz="4" w:space="0" w:color="auto"/>
            </w:tcBorders>
            <w:vAlign w:val="center"/>
          </w:tcPr>
          <w:p w14:paraId="6CA8E3BF" w14:textId="77777777" w:rsidR="00811F0E" w:rsidRDefault="0062501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635FF37"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D7B2942" w14:textId="77777777" w:rsidR="00560D12" w:rsidRPr="00560D12" w:rsidRDefault="00560D12" w:rsidP="00560D12">
            <w:pPr>
              <w:spacing w:line="340" w:lineRule="exact"/>
              <w:ind w:rightChars="50" w:right="105"/>
              <w:jc w:val="left"/>
              <w:rPr>
                <w:rFonts w:ascii="仿宋" w:eastAsia="仿宋" w:hAnsi="仿宋"/>
                <w:szCs w:val="21"/>
              </w:rPr>
            </w:pPr>
            <w:r w:rsidRPr="00560D12">
              <w:rPr>
                <w:rFonts w:ascii="仿宋" w:eastAsia="仿宋" w:hAnsi="仿宋" w:hint="eastAsia"/>
                <w:szCs w:val="21"/>
              </w:rPr>
              <w:t xml:space="preserve">联系人：张女士。 </w:t>
            </w:r>
          </w:p>
          <w:p w14:paraId="2CD4966B" w14:textId="08EAB301" w:rsidR="00811F0E" w:rsidRDefault="00560D12" w:rsidP="00560D12">
            <w:pPr>
              <w:spacing w:line="340" w:lineRule="exact"/>
              <w:ind w:rightChars="50" w:right="105"/>
              <w:jc w:val="left"/>
              <w:rPr>
                <w:rFonts w:ascii="仿宋" w:eastAsia="仿宋" w:hAnsi="仿宋"/>
                <w:szCs w:val="21"/>
              </w:rPr>
            </w:pPr>
            <w:r w:rsidRPr="00560D12">
              <w:rPr>
                <w:rFonts w:ascii="仿宋" w:eastAsia="仿宋" w:hAnsi="仿宋" w:hint="eastAsia"/>
                <w:szCs w:val="21"/>
              </w:rPr>
              <w:t>联系电话：13111881172</w:t>
            </w:r>
          </w:p>
        </w:tc>
      </w:tr>
      <w:tr w:rsidR="00811F0E" w14:paraId="11920860" w14:textId="77777777">
        <w:trPr>
          <w:trHeight w:val="834"/>
          <w:jc w:val="center"/>
        </w:trPr>
        <w:tc>
          <w:tcPr>
            <w:tcW w:w="838" w:type="dxa"/>
            <w:tcBorders>
              <w:top w:val="single" w:sz="4" w:space="0" w:color="auto"/>
              <w:bottom w:val="single" w:sz="4" w:space="0" w:color="auto"/>
            </w:tcBorders>
            <w:vAlign w:val="center"/>
          </w:tcPr>
          <w:p w14:paraId="4B39618D" w14:textId="77777777" w:rsidR="00811F0E" w:rsidRDefault="00625010">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3604B8A"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AA0B5DE" w14:textId="77777777" w:rsidR="006900DD" w:rsidRPr="006900DD" w:rsidRDefault="006900DD" w:rsidP="006900DD">
            <w:pPr>
              <w:spacing w:line="340" w:lineRule="exact"/>
              <w:ind w:rightChars="50" w:right="105"/>
              <w:jc w:val="left"/>
              <w:rPr>
                <w:rFonts w:ascii="仿宋" w:eastAsia="仿宋" w:hAnsi="仿宋"/>
                <w:szCs w:val="21"/>
              </w:rPr>
            </w:pPr>
            <w:r w:rsidRPr="006900DD">
              <w:rPr>
                <w:rFonts w:ascii="仿宋" w:eastAsia="仿宋" w:hAnsi="仿宋" w:hint="eastAsia"/>
                <w:szCs w:val="21"/>
              </w:rPr>
              <w:t>联 系 人：胡女士</w:t>
            </w:r>
          </w:p>
          <w:p w14:paraId="1937ED29" w14:textId="426DE170" w:rsidR="00811F0E" w:rsidRPr="006900DD" w:rsidRDefault="006900DD" w:rsidP="006900DD">
            <w:pPr>
              <w:spacing w:line="340" w:lineRule="exact"/>
              <w:ind w:rightChars="50" w:right="105"/>
              <w:jc w:val="left"/>
              <w:rPr>
                <w:rFonts w:ascii="仿宋" w:eastAsia="仿宋" w:hAnsi="仿宋"/>
                <w:szCs w:val="21"/>
              </w:rPr>
            </w:pPr>
            <w:r w:rsidRPr="006900DD">
              <w:rPr>
                <w:rFonts w:ascii="仿宋" w:eastAsia="仿宋" w:hAnsi="仿宋" w:hint="eastAsia"/>
                <w:szCs w:val="21"/>
              </w:rPr>
              <w:t>联系电话：13111881290</w:t>
            </w:r>
          </w:p>
        </w:tc>
      </w:tr>
      <w:tr w:rsidR="00811F0E" w14:paraId="66D9DC89" w14:textId="77777777">
        <w:trPr>
          <w:trHeight w:val="23"/>
          <w:jc w:val="center"/>
        </w:trPr>
        <w:tc>
          <w:tcPr>
            <w:tcW w:w="838" w:type="dxa"/>
            <w:tcBorders>
              <w:top w:val="single" w:sz="4" w:space="0" w:color="auto"/>
            </w:tcBorders>
            <w:vAlign w:val="center"/>
          </w:tcPr>
          <w:p w14:paraId="2A58137B" w14:textId="77777777" w:rsidR="00811F0E" w:rsidRDefault="0062501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FF02FE7" w14:textId="77777777" w:rsidR="00811F0E" w:rsidRDefault="0062501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0C6A58B5" w14:textId="77777777" w:rsidR="00811F0E" w:rsidRDefault="00625010">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11F0E" w14:paraId="5D401A4E" w14:textId="77777777">
        <w:trPr>
          <w:trHeight w:val="23"/>
          <w:jc w:val="center"/>
        </w:trPr>
        <w:tc>
          <w:tcPr>
            <w:tcW w:w="838" w:type="dxa"/>
            <w:tcBorders>
              <w:top w:val="single" w:sz="4" w:space="0" w:color="auto"/>
            </w:tcBorders>
            <w:vAlign w:val="center"/>
          </w:tcPr>
          <w:p w14:paraId="4EEE6A3B" w14:textId="77777777" w:rsidR="00811F0E" w:rsidRDefault="0062501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2B6E39F1"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3EB1AA98" w14:textId="77777777" w:rsidR="00811F0E" w:rsidRDefault="00625010">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0EA4D1B" w14:textId="77777777" w:rsidR="00811F0E" w:rsidRDefault="00625010">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657EDF70" w14:textId="77777777" w:rsidR="00560D12" w:rsidRPr="00560D12" w:rsidRDefault="00560D12" w:rsidP="00560D12">
            <w:pPr>
              <w:ind w:firstLineChars="50" w:firstLine="105"/>
              <w:rPr>
                <w:rFonts w:ascii="仿宋" w:eastAsia="仿宋" w:hAnsi="仿宋"/>
                <w:szCs w:val="21"/>
                <w:lang w:val="zh-CN"/>
              </w:rPr>
            </w:pPr>
            <w:r w:rsidRPr="00560D12">
              <w:rPr>
                <w:rFonts w:ascii="仿宋" w:eastAsia="仿宋" w:hAnsi="仿宋" w:hint="eastAsia"/>
                <w:szCs w:val="21"/>
                <w:lang w:val="zh-CN"/>
              </w:rPr>
              <w:t xml:space="preserve">联系人：张女士。 </w:t>
            </w:r>
          </w:p>
          <w:p w14:paraId="5C7B152A" w14:textId="77777777" w:rsidR="00560D12" w:rsidRDefault="00560D12" w:rsidP="00560D12">
            <w:pPr>
              <w:ind w:firstLineChars="50" w:firstLine="105"/>
              <w:rPr>
                <w:rFonts w:ascii="仿宋" w:eastAsia="仿宋" w:hAnsi="仿宋"/>
                <w:szCs w:val="21"/>
                <w:lang w:val="zh-CN"/>
              </w:rPr>
            </w:pPr>
            <w:r w:rsidRPr="00560D12">
              <w:rPr>
                <w:rFonts w:ascii="仿宋" w:eastAsia="仿宋" w:hAnsi="仿宋" w:hint="eastAsia"/>
                <w:szCs w:val="21"/>
                <w:lang w:val="zh-CN"/>
              </w:rPr>
              <w:t>联系电话：13111881172</w:t>
            </w:r>
          </w:p>
          <w:p w14:paraId="4B2A177B" w14:textId="1BE287A9" w:rsidR="00811F0E" w:rsidRDefault="00625010" w:rsidP="00560D12">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28D3B7D4" w14:textId="77777777" w:rsidR="00811F0E" w:rsidRDefault="00625010">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811F0E" w14:paraId="11ABC648" w14:textId="77777777">
        <w:trPr>
          <w:trHeight w:val="23"/>
          <w:jc w:val="center"/>
        </w:trPr>
        <w:tc>
          <w:tcPr>
            <w:tcW w:w="838" w:type="dxa"/>
            <w:vAlign w:val="center"/>
          </w:tcPr>
          <w:p w14:paraId="7F3DF773" w14:textId="77777777" w:rsidR="00811F0E" w:rsidRDefault="0062501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074B042C"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63EBB62B" w14:textId="77777777" w:rsidR="00811F0E" w:rsidRDefault="00625010">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4B87393" w14:textId="77777777" w:rsidR="00811F0E" w:rsidRDefault="00625010">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336B415" w14:textId="77777777" w:rsidR="00811F0E" w:rsidRDefault="00625010">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34A74FC3" w14:textId="77777777" w:rsidR="00811F0E" w:rsidRDefault="00625010">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11F0E" w14:paraId="5C857E10" w14:textId="77777777">
        <w:trPr>
          <w:trHeight w:val="23"/>
          <w:jc w:val="center"/>
        </w:trPr>
        <w:tc>
          <w:tcPr>
            <w:tcW w:w="838" w:type="dxa"/>
            <w:vAlign w:val="center"/>
          </w:tcPr>
          <w:p w14:paraId="05E274DA" w14:textId="77777777" w:rsidR="00811F0E" w:rsidRDefault="00811F0E">
            <w:pPr>
              <w:ind w:firstLineChars="150" w:firstLine="315"/>
              <w:rPr>
                <w:rFonts w:ascii="仿宋" w:eastAsia="仿宋" w:hAnsi="仿宋"/>
                <w:szCs w:val="21"/>
              </w:rPr>
            </w:pPr>
          </w:p>
          <w:p w14:paraId="5BA9879D" w14:textId="77777777" w:rsidR="00811F0E" w:rsidRDefault="0062501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11C489A0" w14:textId="77777777" w:rsidR="00811F0E" w:rsidRDefault="0062501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0632D119" w14:textId="77777777" w:rsidR="00560D12" w:rsidRPr="00560D12" w:rsidRDefault="00560D12" w:rsidP="00560D12">
            <w:pPr>
              <w:spacing w:line="340" w:lineRule="exact"/>
              <w:ind w:rightChars="50" w:right="105"/>
              <w:rPr>
                <w:rFonts w:ascii="仿宋" w:eastAsia="仿宋" w:hAnsi="仿宋"/>
                <w:szCs w:val="21"/>
              </w:rPr>
            </w:pPr>
            <w:r w:rsidRPr="00560D12">
              <w:rPr>
                <w:rFonts w:ascii="仿宋" w:eastAsia="仿宋" w:hAnsi="仿宋" w:hint="eastAsia"/>
                <w:szCs w:val="21"/>
              </w:rPr>
              <w:t>投诉受理单位：本采购项目同级财政部门，即成都市财政局。</w:t>
            </w:r>
          </w:p>
          <w:p w14:paraId="0B51EB0E" w14:textId="77777777" w:rsidR="00560D12" w:rsidRDefault="00560D12" w:rsidP="00560D12">
            <w:pPr>
              <w:spacing w:line="340" w:lineRule="exact"/>
              <w:ind w:rightChars="50" w:right="105"/>
              <w:jc w:val="left"/>
              <w:rPr>
                <w:rFonts w:ascii="仿宋" w:eastAsia="仿宋" w:hAnsi="仿宋"/>
                <w:szCs w:val="21"/>
              </w:rPr>
            </w:pPr>
            <w:r w:rsidRPr="00560D12">
              <w:rPr>
                <w:rFonts w:ascii="仿宋" w:eastAsia="仿宋" w:hAnsi="仿宋" w:hint="eastAsia"/>
                <w:szCs w:val="21"/>
              </w:rPr>
              <w:t>联系电话：028-61882648。</w:t>
            </w:r>
          </w:p>
          <w:p w14:paraId="2A42B77A" w14:textId="18C55AE6" w:rsidR="00811F0E" w:rsidRDefault="00625010" w:rsidP="00560D12">
            <w:pPr>
              <w:spacing w:line="340" w:lineRule="exact"/>
              <w:ind w:rightChars="50" w:right="105"/>
              <w:jc w:val="left"/>
              <w:rPr>
                <w:rFonts w:ascii="仿宋" w:eastAsia="仿宋" w:hAnsi="仿宋"/>
                <w:szCs w:val="21"/>
              </w:rPr>
            </w:pPr>
            <w:r>
              <w:rPr>
                <w:rFonts w:ascii="仿宋" w:eastAsia="仿宋" w:hAnsi="仿宋" w:hint="eastAsia"/>
                <w:szCs w:val="21"/>
              </w:rPr>
              <w:t>地址：</w:t>
            </w:r>
            <w:r w:rsidR="00560D12" w:rsidRPr="00560D12">
              <w:rPr>
                <w:rFonts w:ascii="仿宋" w:eastAsia="仿宋" w:hAnsi="仿宋" w:hint="eastAsia"/>
                <w:szCs w:val="21"/>
              </w:rPr>
              <w:t>四川省成都市锦城大道366号</w:t>
            </w:r>
            <w:r>
              <w:rPr>
                <w:rFonts w:ascii="仿宋" w:eastAsia="仿宋" w:hAnsi="仿宋" w:hint="eastAsia"/>
                <w:szCs w:val="21"/>
              </w:rPr>
              <w:t>。</w:t>
            </w:r>
          </w:p>
        </w:tc>
      </w:tr>
      <w:tr w:rsidR="00811F0E" w14:paraId="019019CB" w14:textId="77777777">
        <w:trPr>
          <w:trHeight w:val="23"/>
          <w:jc w:val="center"/>
        </w:trPr>
        <w:tc>
          <w:tcPr>
            <w:tcW w:w="838" w:type="dxa"/>
            <w:vAlign w:val="center"/>
          </w:tcPr>
          <w:p w14:paraId="0842153E" w14:textId="77777777" w:rsidR="00811F0E" w:rsidRDefault="00625010">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6A358E70" w14:textId="77777777" w:rsidR="00811F0E" w:rsidRDefault="00625010">
            <w:pPr>
              <w:ind w:firstLineChars="50" w:firstLine="105"/>
              <w:jc w:val="center"/>
              <w:rPr>
                <w:rFonts w:ascii="仿宋" w:eastAsia="仿宋" w:hAnsi="仿宋"/>
                <w:szCs w:val="21"/>
              </w:rPr>
            </w:pPr>
            <w:r>
              <w:rPr>
                <w:rFonts w:ascii="仿宋" w:eastAsia="仿宋" w:hAnsi="仿宋" w:hint="eastAsia"/>
                <w:szCs w:val="21"/>
              </w:rPr>
              <w:t>政府采购合同</w:t>
            </w:r>
          </w:p>
          <w:p w14:paraId="23A65141" w14:textId="77777777" w:rsidR="00811F0E" w:rsidRDefault="00625010">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3E87FA0A" w14:textId="77777777" w:rsidR="00811F0E" w:rsidRDefault="00625010">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811F0E" w14:paraId="6661CEB9" w14:textId="77777777">
        <w:trPr>
          <w:trHeight w:val="7950"/>
          <w:jc w:val="center"/>
        </w:trPr>
        <w:tc>
          <w:tcPr>
            <w:tcW w:w="838" w:type="dxa"/>
            <w:vAlign w:val="center"/>
          </w:tcPr>
          <w:p w14:paraId="103A3127" w14:textId="77777777" w:rsidR="00811F0E" w:rsidRDefault="00625010">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237C65AF" w14:textId="77777777" w:rsidR="00811F0E" w:rsidRDefault="00625010">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7655B89C" w14:textId="77777777" w:rsidR="00811F0E" w:rsidRDefault="00625010">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811F0E" w14:paraId="1578967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5F1E06F" w14:textId="77777777" w:rsidR="00811F0E" w:rsidRDefault="00625010">
                  <w:pPr>
                    <w:rPr>
                      <w:b/>
                      <w:sz w:val="15"/>
                      <w:szCs w:val="15"/>
                    </w:rPr>
                  </w:pPr>
                  <w:r>
                    <w:rPr>
                      <w:rFonts w:hint="eastAsia"/>
                      <w:b/>
                      <w:sz w:val="15"/>
                      <w:szCs w:val="15"/>
                    </w:rPr>
                    <w:t>服务类型</w:t>
                  </w:r>
                </w:p>
                <w:p w14:paraId="3B3BD98B" w14:textId="77777777" w:rsidR="00811F0E" w:rsidRDefault="00625010">
                  <w:pPr>
                    <w:snapToGrid w:val="0"/>
                    <w:rPr>
                      <w:b/>
                      <w:sz w:val="15"/>
                      <w:szCs w:val="15"/>
                    </w:rPr>
                  </w:pPr>
                  <w:r>
                    <w:rPr>
                      <w:rFonts w:hint="eastAsia"/>
                      <w:b/>
                      <w:sz w:val="15"/>
                      <w:szCs w:val="15"/>
                    </w:rPr>
                    <w:t>费率</w:t>
                  </w:r>
                </w:p>
                <w:p w14:paraId="02156D76" w14:textId="77777777" w:rsidR="00811F0E" w:rsidRDefault="00625010">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B14F1AE" w14:textId="77777777" w:rsidR="00811F0E" w:rsidRDefault="00625010">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D886154" w14:textId="77777777" w:rsidR="00811F0E" w:rsidRDefault="00625010">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40A9811" w14:textId="77777777" w:rsidR="00811F0E" w:rsidRDefault="00625010">
                  <w:pPr>
                    <w:jc w:val="center"/>
                    <w:rPr>
                      <w:b/>
                      <w:sz w:val="15"/>
                      <w:szCs w:val="15"/>
                    </w:rPr>
                  </w:pPr>
                  <w:r>
                    <w:rPr>
                      <w:rFonts w:hint="eastAsia"/>
                      <w:b/>
                      <w:sz w:val="15"/>
                      <w:szCs w:val="15"/>
                    </w:rPr>
                    <w:t>工程招标</w:t>
                  </w:r>
                </w:p>
              </w:tc>
            </w:tr>
            <w:tr w:rsidR="00811F0E" w14:paraId="2C70C92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E307E30" w14:textId="77777777" w:rsidR="00811F0E" w:rsidRDefault="00625010">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565CB0F" w14:textId="77777777" w:rsidR="00811F0E" w:rsidRDefault="00625010">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1D2BCD34" w14:textId="77777777" w:rsidR="00811F0E" w:rsidRDefault="00625010">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346BF3B2" w14:textId="77777777" w:rsidR="00811F0E" w:rsidRDefault="00625010">
                  <w:pPr>
                    <w:jc w:val="center"/>
                  </w:pPr>
                  <w:r>
                    <w:t>1.0%</w:t>
                  </w:r>
                </w:p>
              </w:tc>
            </w:tr>
            <w:tr w:rsidR="00811F0E" w14:paraId="4E7E32C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DE1E708" w14:textId="77777777" w:rsidR="00811F0E" w:rsidRDefault="00625010">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5E692680" w14:textId="77777777" w:rsidR="00811F0E" w:rsidRDefault="00625010">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02F6DB70" w14:textId="77777777" w:rsidR="00811F0E" w:rsidRDefault="00625010">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534D107B" w14:textId="77777777" w:rsidR="00811F0E" w:rsidRDefault="00625010">
                  <w:pPr>
                    <w:jc w:val="center"/>
                  </w:pPr>
                  <w:r>
                    <w:t>0.7%</w:t>
                  </w:r>
                </w:p>
              </w:tc>
            </w:tr>
            <w:tr w:rsidR="00811F0E" w14:paraId="41E0D09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6DC817" w14:textId="77777777" w:rsidR="00811F0E" w:rsidRDefault="00625010">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40A1FA1D" w14:textId="77777777" w:rsidR="00811F0E" w:rsidRDefault="00625010">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2105099F" w14:textId="77777777" w:rsidR="00811F0E" w:rsidRDefault="00625010">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594EDF7E" w14:textId="77777777" w:rsidR="00811F0E" w:rsidRDefault="00625010">
                  <w:pPr>
                    <w:jc w:val="center"/>
                  </w:pPr>
                  <w:r>
                    <w:t>0.55%</w:t>
                  </w:r>
                </w:p>
              </w:tc>
            </w:tr>
            <w:tr w:rsidR="00811F0E" w14:paraId="31FC71E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8AF3FAB" w14:textId="77777777" w:rsidR="00811F0E" w:rsidRDefault="00625010">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262A64E8" w14:textId="77777777" w:rsidR="00811F0E" w:rsidRDefault="00625010">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436DCD55" w14:textId="77777777" w:rsidR="00811F0E" w:rsidRDefault="00625010">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666B006E" w14:textId="77777777" w:rsidR="00811F0E" w:rsidRDefault="00625010">
                  <w:pPr>
                    <w:jc w:val="center"/>
                  </w:pPr>
                  <w:r>
                    <w:t>0.35%</w:t>
                  </w:r>
                </w:p>
              </w:tc>
            </w:tr>
            <w:tr w:rsidR="00811F0E" w14:paraId="5F1ED19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CAA5AA6" w14:textId="77777777" w:rsidR="00811F0E" w:rsidRDefault="00625010">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E6460D4" w14:textId="77777777" w:rsidR="00811F0E" w:rsidRDefault="00625010">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1BE38CA5" w14:textId="77777777" w:rsidR="00811F0E" w:rsidRDefault="00625010">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03975183" w14:textId="77777777" w:rsidR="00811F0E" w:rsidRDefault="00625010">
                  <w:pPr>
                    <w:jc w:val="center"/>
                  </w:pPr>
                  <w:r>
                    <w:t>0.2%</w:t>
                  </w:r>
                </w:p>
              </w:tc>
            </w:tr>
            <w:tr w:rsidR="00811F0E" w14:paraId="4698346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C5ADD14" w14:textId="77777777" w:rsidR="00811F0E" w:rsidRDefault="00625010">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4E01898" w14:textId="77777777" w:rsidR="00811F0E" w:rsidRDefault="00625010">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241C27E8" w14:textId="77777777" w:rsidR="00811F0E" w:rsidRDefault="00625010">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6733BAF5" w14:textId="77777777" w:rsidR="00811F0E" w:rsidRDefault="00625010">
                  <w:pPr>
                    <w:jc w:val="center"/>
                  </w:pPr>
                  <w:r>
                    <w:t>0.05%</w:t>
                  </w:r>
                </w:p>
              </w:tc>
            </w:tr>
            <w:tr w:rsidR="00811F0E" w14:paraId="2613FF28"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81E2BE1" w14:textId="77777777" w:rsidR="00811F0E" w:rsidRDefault="00625010">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8862AE3" w14:textId="77777777" w:rsidR="00811F0E" w:rsidRDefault="00625010">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6E27F944" w14:textId="77777777" w:rsidR="00811F0E" w:rsidRDefault="00625010">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E928564" w14:textId="77777777" w:rsidR="00811F0E" w:rsidRDefault="00625010">
                  <w:pPr>
                    <w:jc w:val="center"/>
                  </w:pPr>
                  <w:r>
                    <w:t>0.01%</w:t>
                  </w:r>
                </w:p>
              </w:tc>
            </w:tr>
          </w:tbl>
          <w:p w14:paraId="6830735A" w14:textId="77777777" w:rsidR="00811F0E" w:rsidRDefault="00625010">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25C62B06" w14:textId="77777777" w:rsidR="00811F0E" w:rsidRDefault="00625010">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3E6D4B2A" w14:textId="77777777" w:rsidR="00811F0E" w:rsidRDefault="00625010">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01E956C4" w14:textId="77777777" w:rsidR="00811F0E" w:rsidRDefault="00625010">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6FB23BC5" w14:textId="37377173" w:rsidR="00811F0E" w:rsidRDefault="00625010">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6900DD" w:rsidRPr="006900DD">
              <w:rPr>
                <w:rFonts w:ascii="仿宋" w:eastAsia="仿宋" w:hAnsi="仿宋" w:hint="eastAsia"/>
                <w:b/>
                <w:bCs/>
                <w:szCs w:val="21"/>
                <w:lang w:val="zh-CN"/>
              </w:rPr>
              <w:t>四川国际招标有限责任公司</w:t>
            </w:r>
          </w:p>
          <w:p w14:paraId="23ABF8F8" w14:textId="5C7D8259" w:rsidR="00811F0E" w:rsidRDefault="00625010">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6900DD" w:rsidRPr="006900DD">
              <w:rPr>
                <w:rFonts w:ascii="仿宋" w:eastAsia="仿宋" w:hAnsi="仿宋" w:hint="eastAsia"/>
                <w:b/>
                <w:bCs/>
                <w:szCs w:val="21"/>
                <w:lang w:val="zh-CN"/>
              </w:rPr>
              <w:t>中国民生银行股份有限公司成都分行营业部</w:t>
            </w:r>
          </w:p>
          <w:p w14:paraId="177B0B00" w14:textId="76F1E36E" w:rsidR="00811F0E" w:rsidRDefault="00625010">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6900DD" w:rsidRPr="006900DD">
              <w:rPr>
                <w:rFonts w:ascii="仿宋" w:eastAsia="仿宋" w:hAnsi="仿宋"/>
                <w:b/>
                <w:bCs/>
                <w:szCs w:val="21"/>
                <w:lang w:val="zh-CN"/>
              </w:rPr>
              <w:t>9902001764723159</w:t>
            </w:r>
          </w:p>
        </w:tc>
      </w:tr>
      <w:tr w:rsidR="00811F0E" w14:paraId="4C644FAD" w14:textId="77777777">
        <w:trPr>
          <w:trHeight w:val="1243"/>
          <w:jc w:val="center"/>
        </w:trPr>
        <w:tc>
          <w:tcPr>
            <w:tcW w:w="838" w:type="dxa"/>
            <w:vAlign w:val="center"/>
          </w:tcPr>
          <w:p w14:paraId="5144733C" w14:textId="77777777" w:rsidR="00811F0E" w:rsidRDefault="00625010">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A05B171" w14:textId="77777777" w:rsidR="00811F0E" w:rsidRDefault="00625010">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5775246D" w14:textId="77777777" w:rsidR="00811F0E" w:rsidRDefault="00625010">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14:paraId="44034469" w14:textId="77777777" w:rsidR="00811F0E" w:rsidRDefault="00625010">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811F0E" w14:paraId="002D6045" w14:textId="77777777">
        <w:trPr>
          <w:trHeight w:val="23"/>
          <w:jc w:val="center"/>
        </w:trPr>
        <w:tc>
          <w:tcPr>
            <w:tcW w:w="838" w:type="dxa"/>
            <w:vAlign w:val="center"/>
          </w:tcPr>
          <w:p w14:paraId="3F519064" w14:textId="77777777" w:rsidR="00811F0E" w:rsidRDefault="00625010">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371D1F6D" w14:textId="77777777" w:rsidR="00811F0E" w:rsidRDefault="00625010">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734B5CEE" w14:textId="77777777" w:rsidR="00811F0E" w:rsidRDefault="00625010">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11F0E" w14:paraId="16278420" w14:textId="77777777">
        <w:trPr>
          <w:trHeight w:val="1342"/>
          <w:jc w:val="center"/>
        </w:trPr>
        <w:tc>
          <w:tcPr>
            <w:tcW w:w="838" w:type="dxa"/>
            <w:vAlign w:val="center"/>
          </w:tcPr>
          <w:p w14:paraId="67D2ED76" w14:textId="77777777" w:rsidR="00811F0E" w:rsidRDefault="00625010">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21ECC321" w14:textId="77777777" w:rsidR="00811F0E" w:rsidRDefault="00625010">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7BE18764" w14:textId="41C0081C" w:rsidR="00811F0E" w:rsidRPr="00560D12" w:rsidRDefault="00625010" w:rsidP="00560D12">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811F0E" w14:paraId="159ADD16" w14:textId="77777777">
        <w:trPr>
          <w:trHeight w:val="1342"/>
          <w:jc w:val="center"/>
        </w:trPr>
        <w:tc>
          <w:tcPr>
            <w:tcW w:w="838" w:type="dxa"/>
            <w:vAlign w:val="center"/>
          </w:tcPr>
          <w:p w14:paraId="05046C70" w14:textId="77777777" w:rsidR="00811F0E" w:rsidRDefault="00625010">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15C0A9A1" w14:textId="77777777" w:rsidR="00811F0E" w:rsidRDefault="00625010">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B384E05" w14:textId="77777777" w:rsidR="00811F0E" w:rsidRDefault="00625010">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5A15E90F" w14:textId="77777777" w:rsidR="00811F0E" w:rsidRDefault="00625010">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811F0E" w14:paraId="5DD5ED86" w14:textId="77777777">
        <w:trPr>
          <w:trHeight w:val="23"/>
          <w:jc w:val="center"/>
        </w:trPr>
        <w:tc>
          <w:tcPr>
            <w:tcW w:w="838" w:type="dxa"/>
            <w:vAlign w:val="center"/>
          </w:tcPr>
          <w:p w14:paraId="71205966" w14:textId="77777777" w:rsidR="00811F0E" w:rsidRDefault="00625010">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0112980B" w14:textId="77777777" w:rsidR="00811F0E" w:rsidRDefault="00625010">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415F8662" w14:textId="77777777" w:rsidR="00811F0E" w:rsidRDefault="00625010">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8B333C6" w14:textId="77777777" w:rsidR="00811F0E" w:rsidRDefault="00625010">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7306092A" w14:textId="77777777" w:rsidR="00811F0E" w:rsidRDefault="00811F0E">
      <w:pPr>
        <w:rPr>
          <w:rFonts w:ascii="仿宋" w:eastAsia="仿宋" w:hAnsi="仿宋"/>
        </w:rPr>
      </w:pPr>
    </w:p>
    <w:p w14:paraId="499A8825" w14:textId="77777777" w:rsidR="00811F0E" w:rsidRDefault="00625010">
      <w:pPr>
        <w:pStyle w:val="2"/>
        <w:spacing w:line="400" w:lineRule="exact"/>
        <w:jc w:val="center"/>
        <w:rPr>
          <w:rFonts w:ascii="仿宋" w:eastAsia="仿宋" w:hAnsi="仿宋"/>
          <w:bCs w:val="0"/>
        </w:rPr>
      </w:pPr>
      <w:r>
        <w:rPr>
          <w:rFonts w:ascii="仿宋" w:eastAsia="仿宋" w:hAnsi="仿宋" w:hint="eastAsia"/>
          <w:bCs w:val="0"/>
        </w:rPr>
        <w:t>二、总  则</w:t>
      </w:r>
    </w:p>
    <w:p w14:paraId="4865BEE5" w14:textId="77777777" w:rsidR="00811F0E" w:rsidRDefault="00625010">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02592DAA"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32397766" w14:textId="77777777" w:rsidR="00811F0E" w:rsidRDefault="00625010">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61A65713" w14:textId="308BBE2A"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sidR="00560D12" w:rsidRPr="00560D12">
        <w:rPr>
          <w:rFonts w:ascii="仿宋" w:eastAsia="仿宋" w:hAnsi="仿宋" w:hint="eastAsia"/>
          <w:b/>
          <w:bCs/>
          <w:sz w:val="24"/>
          <w:u w:val="single"/>
        </w:rPr>
        <w:t>成都市食品检验研究院</w:t>
      </w:r>
      <w:r w:rsidRPr="00560D12">
        <w:rPr>
          <w:rFonts w:ascii="仿宋" w:eastAsia="仿宋" w:hAnsi="仿宋" w:hint="eastAsia"/>
          <w:b/>
          <w:bCs/>
          <w:sz w:val="24"/>
        </w:rPr>
        <w:t>。</w:t>
      </w:r>
    </w:p>
    <w:p w14:paraId="45676EA3" w14:textId="77777777" w:rsidR="00811F0E" w:rsidRDefault="00625010">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2C0C2AEC"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69D7730D"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965B954" w14:textId="77777777" w:rsidR="00811F0E" w:rsidRDefault="00625010">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Pr>
          <w:rFonts w:ascii="仿宋" w:eastAsia="仿宋" w:hAnsi="仿宋" w:hint="eastAsia"/>
          <w:sz w:val="24"/>
        </w:rPr>
        <w:t>3. 合格的投标人</w:t>
      </w:r>
      <w:bookmarkEnd w:id="33"/>
      <w:bookmarkEnd w:id="34"/>
      <w:bookmarkEnd w:id="35"/>
      <w:bookmarkEnd w:id="36"/>
    </w:p>
    <w:p w14:paraId="1E838BCE"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379731D5" w14:textId="77777777" w:rsidR="00811F0E" w:rsidRDefault="0062501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3E5F839B"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7148B93B"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0DF70A2B" w14:textId="77777777" w:rsidR="00811F0E" w:rsidRDefault="00625010">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Pr>
          <w:rFonts w:ascii="仿宋" w:eastAsia="仿宋" w:hAnsi="仿宋" w:hint="eastAsia"/>
          <w:sz w:val="24"/>
        </w:rPr>
        <w:lastRenderedPageBreak/>
        <w:t>4. 投标费用</w:t>
      </w:r>
      <w:bookmarkEnd w:id="37"/>
      <w:bookmarkEnd w:id="38"/>
      <w:bookmarkEnd w:id="39"/>
      <w:r>
        <w:rPr>
          <w:rFonts w:ascii="仿宋" w:eastAsia="仿宋" w:hAnsi="仿宋" w:hint="eastAsia"/>
          <w:sz w:val="24"/>
          <w:szCs w:val="24"/>
        </w:rPr>
        <w:t>（实质性要求）</w:t>
      </w:r>
    </w:p>
    <w:p w14:paraId="594DBF4E" w14:textId="77777777" w:rsidR="00811F0E" w:rsidRDefault="0062501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6B0E935" w14:textId="77777777" w:rsidR="00811F0E" w:rsidRDefault="00625010">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1BEF4FE0" w14:textId="77777777" w:rsidR="00811F0E" w:rsidRDefault="00625010">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46D81200" w14:textId="3B73F1ED" w:rsidR="00811F0E" w:rsidRDefault="00625010">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B17525" w:rsidRPr="00B17525">
        <w:rPr>
          <w:rFonts w:ascii="仿宋" w:eastAsia="仿宋" w:hAnsi="仿宋" w:hint="eastAsia"/>
          <w:bCs/>
          <w:sz w:val="24"/>
          <w:szCs w:val="24"/>
        </w:rPr>
        <w:t>01包：全自动电位滴定仪，02包：全自动血液分析仪。</w:t>
      </w:r>
    </w:p>
    <w:p w14:paraId="6A376ABB" w14:textId="77777777" w:rsidR="00811F0E" w:rsidRDefault="00625010">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B0674E1" w14:textId="77777777" w:rsidR="00811F0E" w:rsidRDefault="00625010">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1BEB99F" w14:textId="77777777" w:rsidR="00811F0E" w:rsidRDefault="00625010">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CE3F988" w14:textId="77777777" w:rsidR="00811F0E" w:rsidRDefault="00625010">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10E8981F" w14:textId="77777777" w:rsidR="00811F0E" w:rsidRDefault="00625010">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Pr>
          <w:rFonts w:ascii="仿宋" w:eastAsia="仿宋" w:hAnsi="仿宋" w:hint="eastAsia"/>
          <w:bCs w:val="0"/>
        </w:rPr>
        <w:t>三、招标文件</w:t>
      </w:r>
      <w:bookmarkEnd w:id="41"/>
      <w:bookmarkEnd w:id="42"/>
      <w:bookmarkEnd w:id="43"/>
      <w:bookmarkEnd w:id="44"/>
      <w:bookmarkEnd w:id="45"/>
    </w:p>
    <w:p w14:paraId="46209C34" w14:textId="77777777" w:rsidR="00811F0E" w:rsidRDefault="00625010">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14:paraId="6C15408B" w14:textId="77777777" w:rsidR="00811F0E" w:rsidRDefault="0062501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65A038B"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4646A677"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14:paraId="1F6CFB33"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2ED9072"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ECB32BD"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346667E2"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57AC202B"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015AEE03" w14:textId="77777777" w:rsidR="00811F0E" w:rsidRDefault="0062501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8699B25" w14:textId="77777777" w:rsidR="00811F0E" w:rsidRDefault="00625010">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26719ACF"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6F4CB74C"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D20DABA"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073FA66"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C59D307"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3D018152" w14:textId="77777777" w:rsidR="00811F0E" w:rsidRDefault="00625010">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答疑会现场考察</w:t>
      </w:r>
      <w:bookmarkEnd w:id="52"/>
      <w:bookmarkEnd w:id="53"/>
    </w:p>
    <w:p w14:paraId="7DCAEF17"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D43506C"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4A711DDE"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7093B75F" w14:textId="77777777" w:rsidR="00811F0E" w:rsidRDefault="00625010">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lastRenderedPageBreak/>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6DEE9CAA" w14:textId="77777777" w:rsidR="00811F0E" w:rsidRDefault="00625010">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Pr>
          <w:rFonts w:ascii="仿宋" w:eastAsia="仿宋" w:hAnsi="仿宋" w:hint="eastAsia"/>
          <w:bCs w:val="0"/>
        </w:rPr>
        <w:t>四、投标文件</w:t>
      </w:r>
      <w:bookmarkEnd w:id="55"/>
      <w:bookmarkEnd w:id="56"/>
      <w:bookmarkEnd w:id="57"/>
      <w:bookmarkEnd w:id="58"/>
      <w:bookmarkEnd w:id="59"/>
    </w:p>
    <w:p w14:paraId="75FD07FC" w14:textId="77777777" w:rsidR="00811F0E" w:rsidRDefault="00625010">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Pr>
          <w:rFonts w:ascii="仿宋" w:eastAsia="仿宋" w:hAnsi="仿宋" w:hint="eastAsia"/>
          <w:bCs w:val="0"/>
          <w:sz w:val="24"/>
        </w:rPr>
        <w:t>9．投标文件的语言</w:t>
      </w:r>
      <w:bookmarkEnd w:id="60"/>
      <w:bookmarkEnd w:id="61"/>
      <w:bookmarkEnd w:id="62"/>
    </w:p>
    <w:p w14:paraId="072853D9" w14:textId="77777777" w:rsidR="00811F0E" w:rsidRDefault="00625010">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12564B4" w14:textId="77777777" w:rsidR="00811F0E" w:rsidRDefault="0062501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02952210" w14:textId="77777777" w:rsidR="00811F0E" w:rsidRDefault="00625010">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2E487D08" w14:textId="77777777" w:rsidR="00811F0E" w:rsidRDefault="0062501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2DF15EBF" w14:textId="77777777" w:rsidR="00811F0E" w:rsidRDefault="0062501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FCC90C4" w14:textId="77777777" w:rsidR="00811F0E" w:rsidRDefault="00625010">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05DA7EB5" w14:textId="77777777" w:rsidR="00811F0E" w:rsidRDefault="0062501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2A3B8E84" w14:textId="77777777" w:rsidR="00811F0E" w:rsidRDefault="00625010">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49D73099" w14:textId="77777777" w:rsidR="00811F0E" w:rsidRDefault="00625010">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5F7044D5" w14:textId="77777777" w:rsidR="00811F0E" w:rsidRDefault="00625010">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710D84C1" w14:textId="77777777" w:rsidR="00811F0E" w:rsidRDefault="00625010">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EAAD71A" w14:textId="77777777" w:rsidR="00811F0E" w:rsidRDefault="00625010">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6B0AC50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73498EC" w14:textId="77777777" w:rsidR="00811F0E" w:rsidRDefault="0062501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7DB5C64" w14:textId="77777777" w:rsidR="00811F0E" w:rsidRDefault="00625010">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t>14．投标文件的组成</w:t>
      </w:r>
      <w:bookmarkEnd w:id="70"/>
      <w:bookmarkEnd w:id="71"/>
      <w:bookmarkEnd w:id="72"/>
      <w:bookmarkEnd w:id="73"/>
    </w:p>
    <w:p w14:paraId="15744D2F"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29C1CA49" w14:textId="77777777" w:rsidR="00811F0E" w:rsidRDefault="00625010">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0A7A0D9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07672C40" w14:textId="77777777" w:rsidR="00811F0E" w:rsidRDefault="00625010">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1C194C0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11873610" w14:textId="77777777" w:rsidR="00811F0E" w:rsidRDefault="00625010">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0B31C52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0F652BA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37479DC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517B958E" w14:textId="77777777" w:rsidR="00811F0E" w:rsidRDefault="00625010">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D255B61" w14:textId="77777777" w:rsidR="00811F0E" w:rsidRDefault="00625010">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D2F5634"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4C0AEB0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59E8036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34D74A4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14:paraId="424A5B8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39A6A8B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49A3E17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2F0DF37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4541F68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0E9B2170" w14:textId="77777777" w:rsidR="00811F0E" w:rsidRDefault="0062501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705E8659"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（1）投标函；</w:t>
      </w:r>
    </w:p>
    <w:p w14:paraId="7554FB2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8347DC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70C94CE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598E494" w14:textId="77777777" w:rsidR="00811F0E" w:rsidRDefault="00625010">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058602DF"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0128D74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16D8072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789731C4"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5B5D264C" w14:textId="77777777" w:rsidR="00811F0E" w:rsidRDefault="00625010">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1F931E08" w14:textId="77777777" w:rsidR="00811F0E" w:rsidRDefault="00625010">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14:paraId="69F3EC60" w14:textId="77777777" w:rsidR="00811F0E" w:rsidRDefault="0062501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DC0060D" w14:textId="77777777" w:rsidR="00811F0E" w:rsidRDefault="0062501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14:paraId="5AB4FF22" w14:textId="77777777" w:rsidR="00811F0E" w:rsidRDefault="00625010">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14:paraId="6CAC9018"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D55BCEF"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D3DDF83"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9B47164" w14:textId="77777777" w:rsidR="00811F0E" w:rsidRDefault="00625010">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5A6EEA22"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6C190E43" w14:textId="77777777" w:rsidR="00811F0E" w:rsidRDefault="00625010">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8452078"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EFB6673"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7D960EDC"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00C4F9E6" w14:textId="77777777" w:rsidR="00811F0E" w:rsidRDefault="0062501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14:paraId="1FB3964B" w14:textId="77777777" w:rsidR="00811F0E" w:rsidRDefault="0062501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47997564" w14:textId="77777777" w:rsidR="00811F0E" w:rsidRDefault="0062501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53960DE" w14:textId="77777777" w:rsidR="00811F0E" w:rsidRDefault="0062501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65461D95" w14:textId="77777777" w:rsidR="00811F0E" w:rsidRDefault="00625010">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4DE9BD69" w14:textId="77777777" w:rsidR="00811F0E" w:rsidRDefault="00625010">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1B144EA5" w14:textId="77777777" w:rsidR="00811F0E" w:rsidRDefault="00625010">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7519E030" w14:textId="77777777" w:rsidR="00811F0E" w:rsidRDefault="00625010">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7CBA7FE1" w14:textId="77777777" w:rsidR="00811F0E" w:rsidRDefault="00625010">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19C8D10D" w14:textId="77777777" w:rsidR="00811F0E" w:rsidRDefault="00811F0E">
      <w:pPr>
        <w:spacing w:line="400" w:lineRule="exact"/>
        <w:ind w:firstLineChars="196" w:firstLine="470"/>
        <w:rPr>
          <w:rFonts w:ascii="仿宋" w:eastAsia="仿宋" w:hAnsi="仿宋"/>
          <w:sz w:val="24"/>
        </w:rPr>
      </w:pPr>
    </w:p>
    <w:p w14:paraId="4808B25E" w14:textId="77777777" w:rsidR="00811F0E" w:rsidRDefault="00811F0E">
      <w:pPr>
        <w:spacing w:line="400" w:lineRule="exact"/>
        <w:ind w:firstLine="480"/>
        <w:rPr>
          <w:rFonts w:ascii="仿宋" w:eastAsia="仿宋" w:hAnsi="仿宋"/>
          <w:sz w:val="24"/>
        </w:rPr>
      </w:pPr>
    </w:p>
    <w:p w14:paraId="10AFA767" w14:textId="77777777" w:rsidR="00811F0E" w:rsidRDefault="00625010">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14:paraId="3DB5D96F" w14:textId="77777777" w:rsidR="00811F0E" w:rsidRDefault="00625010">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046347F3" w14:textId="77777777" w:rsidR="00811F0E" w:rsidRDefault="00625010">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6FCBF9D6" w14:textId="77777777" w:rsidR="00811F0E" w:rsidRDefault="00625010">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F3C684C" w14:textId="77777777" w:rsidR="00811F0E" w:rsidRDefault="00625010">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14:paraId="4B7A18A1" w14:textId="77777777" w:rsidR="00811F0E" w:rsidRDefault="00625010">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60FBD6B" w14:textId="77777777" w:rsidR="00811F0E" w:rsidRDefault="00625010">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4E27F0C" w14:textId="77777777" w:rsidR="00811F0E" w:rsidRDefault="00625010">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030CCA5" w14:textId="77777777" w:rsidR="00811F0E" w:rsidRDefault="00625010">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2B27B540" w14:textId="77777777" w:rsidR="00811F0E" w:rsidRDefault="00625010">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2D6133E4" w14:textId="77777777" w:rsidR="00811F0E" w:rsidRDefault="00625010">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14:paraId="05106AED"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61E2C94E" w14:textId="77777777" w:rsidR="00811F0E" w:rsidRDefault="00625010">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5451B2E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D49A554" w14:textId="77777777" w:rsidR="00811F0E" w:rsidRDefault="00625010">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6D587E0D" w14:textId="77777777" w:rsidR="00811F0E" w:rsidRDefault="00625010">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76E8A032" w14:textId="77777777" w:rsidR="00811F0E" w:rsidRDefault="00625010">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55569885" w14:textId="77777777" w:rsidR="00811F0E" w:rsidRDefault="00625010">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762617FB" w14:textId="77777777" w:rsidR="00811F0E" w:rsidRDefault="00625010">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2E72E714" w14:textId="77777777" w:rsidR="00811F0E" w:rsidRDefault="00625010">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0917BD84" w14:textId="77777777" w:rsidR="00811F0E" w:rsidRDefault="0062501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5"/>
      <w:bookmarkEnd w:id="106"/>
      <w:r>
        <w:rPr>
          <w:rFonts w:ascii="仿宋" w:eastAsia="仿宋" w:hAnsi="仿宋" w:hint="eastAsia"/>
          <w:bCs w:val="0"/>
          <w:sz w:val="24"/>
          <w:szCs w:val="24"/>
        </w:rPr>
        <w:t>书</w:t>
      </w:r>
      <w:bookmarkEnd w:id="107"/>
      <w:bookmarkEnd w:id="108"/>
    </w:p>
    <w:p w14:paraId="6ECE1CDC" w14:textId="77777777" w:rsidR="00811F0E" w:rsidRDefault="0062501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4360EB1" w14:textId="77777777" w:rsidR="00811F0E" w:rsidRDefault="00625010">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8DE965C" w14:textId="77777777" w:rsidR="00811F0E" w:rsidRDefault="00625010">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E3B1D36" w14:textId="77777777" w:rsidR="00811F0E" w:rsidRDefault="00625010">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6CDC9FFE" w14:textId="77777777" w:rsidR="00811F0E" w:rsidRDefault="00625010">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14:paraId="66F2CB62" w14:textId="77777777" w:rsidR="00811F0E" w:rsidRDefault="00625010">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14:paraId="0B714F0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14F1DD58" w14:textId="77777777" w:rsidR="00811F0E" w:rsidRDefault="00625010">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DC540FA" w14:textId="77777777" w:rsidR="00811F0E" w:rsidRDefault="00625010">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335A7FA7" w14:textId="77777777" w:rsidR="00811F0E" w:rsidRDefault="0062501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31DFF26D" w14:textId="77777777" w:rsidR="00811F0E" w:rsidRDefault="0062501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77640162" w14:textId="77777777" w:rsidR="00811F0E" w:rsidRDefault="0062501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5295F8DF" w14:textId="77777777" w:rsidR="00811F0E" w:rsidRDefault="0062501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5E796EFB" w14:textId="77777777" w:rsidR="00811F0E" w:rsidRDefault="0062501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73A38991" w14:textId="77777777" w:rsidR="00811F0E" w:rsidRDefault="0062501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63E17F94" w14:textId="77777777" w:rsidR="00811F0E" w:rsidRDefault="00625010">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5CE82D0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21349D7" w14:textId="77777777" w:rsidR="00811F0E" w:rsidRDefault="00625010">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14:paraId="4904AC1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534A2F1D"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FFE600C" w14:textId="77777777" w:rsidR="00811F0E" w:rsidRDefault="00625010">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14:paraId="3CB7978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A3C2653" w14:textId="77777777" w:rsidR="00811F0E" w:rsidRDefault="0062501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20971EA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6080116F" w14:textId="77777777" w:rsidR="00811F0E" w:rsidRDefault="00625010">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2C29B99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7C1059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2300F6E8" w14:textId="77777777" w:rsidR="00811F0E" w:rsidRDefault="00625010">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lastRenderedPageBreak/>
        <w:t>34.验收</w:t>
      </w:r>
      <w:bookmarkEnd w:id="120"/>
      <w:bookmarkEnd w:id="121"/>
    </w:p>
    <w:p w14:paraId="770CF5D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73F8DC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6C2FA58C" w14:textId="77777777" w:rsidR="00811F0E" w:rsidRDefault="00625010">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14:paraId="7AEECEE9"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3684C5F1" w14:textId="77777777" w:rsidR="00811F0E" w:rsidRDefault="00625010">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14:paraId="1EAA8DC9" w14:textId="77777777" w:rsidR="00811F0E" w:rsidRDefault="00625010">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100E2CB1" w14:textId="77777777" w:rsidR="00811F0E" w:rsidRDefault="0062501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AD53F85" w14:textId="77777777" w:rsidR="00811F0E" w:rsidRDefault="0062501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31F29427" w14:textId="77777777" w:rsidR="00811F0E" w:rsidRDefault="00625010">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22A76E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72207AD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6315A52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506CDC2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B466CA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57C2399F"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5129809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0364BE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E0A1E0D"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652FC9B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755A480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389E02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7B69073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14:paraId="0746BB06" w14:textId="77777777" w:rsidR="00811F0E" w:rsidRDefault="00625010">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3F819A5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6A0AC82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AAE7EF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34A16B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5C5702F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74EB051A" w14:textId="77777777" w:rsidR="00811F0E" w:rsidRDefault="00625010">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14:paraId="772FA509" w14:textId="77777777" w:rsidR="00811F0E" w:rsidRDefault="00625010">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79DB4E5D" w14:textId="77777777" w:rsidR="00811F0E" w:rsidRDefault="00625010">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6D5A4EFA" w14:textId="77777777" w:rsidR="00811F0E" w:rsidRDefault="00625010">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94BD23" w14:textId="77777777" w:rsidR="00811F0E" w:rsidRDefault="00625010">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3128CC58" w14:textId="77777777" w:rsidR="00811F0E" w:rsidRDefault="00625010">
      <w:pPr>
        <w:rPr>
          <w:rFonts w:ascii="仿宋" w:eastAsia="仿宋" w:hAnsi="仿宋"/>
          <w:sz w:val="24"/>
        </w:rPr>
      </w:pPr>
      <w:r>
        <w:rPr>
          <w:rFonts w:ascii="仿宋" w:eastAsia="仿宋" w:hAnsi="仿宋" w:hint="eastAsia"/>
          <w:sz w:val="24"/>
        </w:rPr>
        <w:br w:type="page"/>
      </w:r>
    </w:p>
    <w:p w14:paraId="053423A4" w14:textId="77777777" w:rsidR="00811F0E" w:rsidRDefault="00625010">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14:paraId="3C47EB9F" w14:textId="77777777" w:rsidR="00811F0E" w:rsidRDefault="00811F0E">
      <w:pPr>
        <w:widowControl/>
        <w:spacing w:line="360" w:lineRule="atLeast"/>
        <w:jc w:val="center"/>
        <w:rPr>
          <w:rFonts w:ascii="仿宋" w:eastAsia="仿宋" w:hAnsi="仿宋"/>
          <w:b/>
          <w:sz w:val="24"/>
        </w:rPr>
      </w:pPr>
    </w:p>
    <w:p w14:paraId="2E271093" w14:textId="77777777" w:rsidR="00811F0E" w:rsidRDefault="00625010">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2BB39AC4" w14:textId="77777777" w:rsidR="00811F0E" w:rsidRDefault="00625010">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24450FFF" w14:textId="77777777" w:rsidR="00811F0E" w:rsidRDefault="00625010">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883655C" w14:textId="77777777" w:rsidR="00811F0E" w:rsidRDefault="00625010">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33D424FB" w14:textId="77777777" w:rsidR="00811F0E" w:rsidRDefault="00811F0E">
      <w:pPr>
        <w:widowControl/>
        <w:spacing w:line="360" w:lineRule="atLeast"/>
        <w:ind w:firstLineChars="196" w:firstLine="470"/>
        <w:rPr>
          <w:rFonts w:ascii="仿宋" w:eastAsia="仿宋" w:hAnsi="仿宋"/>
          <w:sz w:val="24"/>
        </w:rPr>
      </w:pPr>
    </w:p>
    <w:p w14:paraId="6C9B919D" w14:textId="77777777" w:rsidR="00811F0E" w:rsidRDefault="00625010">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72E2B79" w14:textId="77777777" w:rsidR="00811F0E" w:rsidRDefault="00625010">
      <w:pPr>
        <w:spacing w:line="360" w:lineRule="auto"/>
        <w:rPr>
          <w:rFonts w:ascii="仿宋" w:eastAsia="仿宋" w:hAnsi="仿宋"/>
          <w:b/>
          <w:sz w:val="32"/>
          <w:szCs w:val="32"/>
        </w:rPr>
      </w:pPr>
      <w:r>
        <w:rPr>
          <w:rFonts w:ascii="仿宋" w:eastAsia="仿宋" w:hAnsi="仿宋" w:hint="eastAsia"/>
          <w:b/>
          <w:sz w:val="32"/>
          <w:szCs w:val="32"/>
        </w:rPr>
        <w:t>格式1-1</w:t>
      </w:r>
    </w:p>
    <w:p w14:paraId="3146891D" w14:textId="77777777" w:rsidR="00811F0E" w:rsidRDefault="00625010">
      <w:pPr>
        <w:spacing w:line="360" w:lineRule="auto"/>
        <w:rPr>
          <w:rFonts w:ascii="仿宋" w:eastAsia="仿宋" w:hAnsi="仿宋"/>
          <w:b/>
          <w:sz w:val="32"/>
          <w:szCs w:val="32"/>
        </w:rPr>
      </w:pPr>
      <w:r>
        <w:rPr>
          <w:rFonts w:ascii="仿宋" w:eastAsia="仿宋" w:hAnsi="仿宋" w:hint="eastAsia"/>
          <w:b/>
          <w:sz w:val="32"/>
          <w:szCs w:val="32"/>
        </w:rPr>
        <w:t>封面：</w:t>
      </w:r>
    </w:p>
    <w:p w14:paraId="7A06F44D" w14:textId="77777777" w:rsidR="00811F0E" w:rsidRDefault="00811F0E">
      <w:pPr>
        <w:spacing w:line="360" w:lineRule="auto"/>
        <w:rPr>
          <w:rFonts w:ascii="仿宋" w:eastAsia="仿宋" w:hAnsi="仿宋"/>
          <w:b/>
          <w:sz w:val="32"/>
          <w:szCs w:val="32"/>
        </w:rPr>
      </w:pPr>
    </w:p>
    <w:p w14:paraId="77D714D9" w14:textId="77777777" w:rsidR="00811F0E" w:rsidRDefault="00811F0E">
      <w:pPr>
        <w:spacing w:line="360" w:lineRule="auto"/>
        <w:rPr>
          <w:rFonts w:ascii="仿宋" w:eastAsia="仿宋" w:hAnsi="仿宋"/>
          <w:b/>
          <w:sz w:val="32"/>
          <w:szCs w:val="32"/>
        </w:rPr>
      </w:pPr>
    </w:p>
    <w:p w14:paraId="1147B1CF" w14:textId="77777777" w:rsidR="00811F0E" w:rsidRDefault="00625010">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67D181C" w14:textId="77777777" w:rsidR="00811F0E" w:rsidRDefault="00811F0E">
      <w:pPr>
        <w:spacing w:line="360" w:lineRule="auto"/>
        <w:rPr>
          <w:rFonts w:ascii="仿宋" w:eastAsia="仿宋" w:hAnsi="仿宋"/>
          <w:b/>
          <w:sz w:val="52"/>
          <w:szCs w:val="52"/>
        </w:rPr>
      </w:pPr>
    </w:p>
    <w:p w14:paraId="0812AFB6" w14:textId="77777777" w:rsidR="00811F0E" w:rsidRDefault="0062501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4FEB7BCF" w14:textId="77777777" w:rsidR="00811F0E" w:rsidRDefault="00625010">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7F991DD" w14:textId="77777777" w:rsidR="00811F0E" w:rsidRDefault="0062501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C5D80B5" w14:textId="77777777" w:rsidR="00811F0E" w:rsidRDefault="0062501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A1F8D27" w14:textId="77777777" w:rsidR="00811F0E" w:rsidRDefault="00811F0E">
      <w:pPr>
        <w:spacing w:line="360" w:lineRule="auto"/>
        <w:ind w:firstLineChars="246" w:firstLine="790"/>
        <w:jc w:val="center"/>
        <w:rPr>
          <w:rFonts w:ascii="仿宋" w:eastAsia="仿宋" w:hAnsi="仿宋"/>
          <w:b/>
          <w:sz w:val="32"/>
        </w:rPr>
      </w:pPr>
    </w:p>
    <w:p w14:paraId="7776CC22" w14:textId="77777777" w:rsidR="00811F0E" w:rsidRDefault="0062501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238232AF" w14:textId="77777777" w:rsidR="00811F0E" w:rsidRDefault="0062501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54DF20A4" w14:textId="77777777" w:rsidR="00811F0E" w:rsidRDefault="0062501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EF40ED8" w14:textId="77777777" w:rsidR="00811F0E" w:rsidRDefault="00811F0E">
      <w:pPr>
        <w:widowControl/>
        <w:spacing w:line="360" w:lineRule="atLeast"/>
        <w:jc w:val="center"/>
        <w:rPr>
          <w:rFonts w:ascii="仿宋" w:eastAsia="仿宋" w:hAnsi="仿宋"/>
          <w:b/>
          <w:sz w:val="24"/>
        </w:rPr>
      </w:pPr>
    </w:p>
    <w:p w14:paraId="43EA3116"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A69F0D0"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1D480A8C"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6FC94C10"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877EC4A"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BB08AB4"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EC60198"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D37F4C5"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06B5E729"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0B71CF36"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82710C0" w14:textId="77777777" w:rsidR="00811F0E" w:rsidRDefault="0062501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DBA702F" w14:textId="77777777" w:rsidR="00811F0E" w:rsidRDefault="00811F0E">
      <w:pPr>
        <w:widowControl/>
        <w:spacing w:line="360" w:lineRule="atLeast"/>
        <w:ind w:firstLineChars="196" w:firstLine="470"/>
        <w:jc w:val="left"/>
        <w:rPr>
          <w:rFonts w:ascii="仿宋" w:eastAsia="仿宋" w:hAnsi="仿宋"/>
          <w:sz w:val="24"/>
        </w:rPr>
      </w:pPr>
    </w:p>
    <w:p w14:paraId="746EC47D"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874F4B5"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19DCA2FE" w14:textId="77777777" w:rsidR="00811F0E" w:rsidRDefault="0062501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40659894" w14:textId="77777777" w:rsidR="00811F0E" w:rsidRDefault="0062501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149B4959"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4599E2C" w14:textId="77777777" w:rsidR="00811F0E" w:rsidRDefault="00625010">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D15B25D" w14:textId="77777777" w:rsidR="00811F0E" w:rsidRDefault="00625010">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64684BFC" w14:textId="77777777" w:rsidR="00811F0E" w:rsidRDefault="00625010">
      <w:pPr>
        <w:pStyle w:val="3"/>
        <w:jc w:val="center"/>
        <w:rPr>
          <w:rFonts w:ascii="仿宋" w:eastAsia="仿宋" w:hAnsi="仿宋" w:cs="仿宋"/>
        </w:rPr>
      </w:pPr>
      <w:r>
        <w:rPr>
          <w:rFonts w:ascii="仿宋" w:eastAsia="仿宋" w:hAnsi="仿宋" w:cs="仿宋" w:hint="eastAsia"/>
        </w:rPr>
        <w:t>三、承诺函(如涉及)</w:t>
      </w:r>
    </w:p>
    <w:p w14:paraId="1037F737" w14:textId="77777777" w:rsidR="00811F0E" w:rsidRDefault="00811F0E">
      <w:pPr>
        <w:widowControl/>
        <w:spacing w:line="360" w:lineRule="atLeast"/>
        <w:jc w:val="center"/>
        <w:rPr>
          <w:rFonts w:ascii="仿宋" w:eastAsia="仿宋" w:hAnsi="仿宋"/>
          <w:b/>
          <w:sz w:val="24"/>
        </w:rPr>
      </w:pPr>
    </w:p>
    <w:p w14:paraId="4E13A556"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62BAC276"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1C30A20"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22683EA0" w14:textId="77777777" w:rsidR="00811F0E" w:rsidRDefault="00811F0E">
      <w:pPr>
        <w:spacing w:line="360" w:lineRule="auto"/>
        <w:rPr>
          <w:rFonts w:ascii="仿宋" w:eastAsia="仿宋" w:hAnsi="仿宋" w:cs="宋体"/>
          <w:bCs/>
          <w:sz w:val="24"/>
        </w:rPr>
      </w:pPr>
    </w:p>
    <w:p w14:paraId="1437412A"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6CBB536" w14:textId="77777777" w:rsidR="00811F0E" w:rsidRDefault="00811F0E">
      <w:pPr>
        <w:spacing w:line="360" w:lineRule="auto"/>
        <w:rPr>
          <w:rFonts w:ascii="仿宋" w:eastAsia="仿宋" w:hAnsi="仿宋" w:cs="宋体"/>
          <w:bCs/>
          <w:sz w:val="24"/>
        </w:rPr>
      </w:pPr>
    </w:p>
    <w:p w14:paraId="6FF3A0FF"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投标人名称：XXXX。</w:t>
      </w:r>
    </w:p>
    <w:p w14:paraId="7074424E"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日    期：XXXX。</w:t>
      </w:r>
    </w:p>
    <w:p w14:paraId="3720AB4A" w14:textId="77777777" w:rsidR="00811F0E" w:rsidRDefault="0062501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B580095" w14:textId="77777777" w:rsidR="00811F0E" w:rsidRDefault="0062501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7A1B5800" w14:textId="77777777" w:rsidR="00811F0E" w:rsidRDefault="0062501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060BEC38" w14:textId="77777777" w:rsidR="00811F0E" w:rsidRDefault="00811F0E">
      <w:pPr>
        <w:spacing w:line="360" w:lineRule="auto"/>
        <w:rPr>
          <w:rFonts w:ascii="仿宋" w:eastAsia="仿宋" w:hAnsi="仿宋" w:cs="宋体"/>
          <w:bCs/>
          <w:sz w:val="24"/>
        </w:rPr>
      </w:pPr>
    </w:p>
    <w:p w14:paraId="1271C955" w14:textId="77777777" w:rsidR="00811F0E" w:rsidRDefault="00811F0E">
      <w:pPr>
        <w:spacing w:line="360" w:lineRule="auto"/>
        <w:rPr>
          <w:rFonts w:ascii="仿宋" w:eastAsia="仿宋" w:hAnsi="仿宋" w:cs="宋体"/>
          <w:bCs/>
          <w:sz w:val="24"/>
        </w:rPr>
      </w:pPr>
    </w:p>
    <w:p w14:paraId="32458311" w14:textId="77777777" w:rsidR="00811F0E" w:rsidRDefault="00625010">
      <w:pPr>
        <w:pStyle w:val="2"/>
        <w:rPr>
          <w:rFonts w:ascii="仿宋" w:eastAsia="仿宋" w:hAnsi="仿宋" w:cs="仿宋"/>
        </w:rPr>
      </w:pPr>
      <w:r>
        <w:rPr>
          <w:rFonts w:ascii="仿宋" w:eastAsia="仿宋" w:hAnsi="仿宋" w:cs="仿宋" w:hint="eastAsia"/>
        </w:rPr>
        <w:lastRenderedPageBreak/>
        <w:t>第二部分     “其他响应性投标文件”格式</w:t>
      </w:r>
    </w:p>
    <w:p w14:paraId="2FC1FE11" w14:textId="77777777" w:rsidR="00811F0E" w:rsidRDefault="00625010">
      <w:pPr>
        <w:spacing w:line="360" w:lineRule="auto"/>
        <w:rPr>
          <w:rFonts w:ascii="仿宋" w:eastAsia="仿宋" w:hAnsi="仿宋"/>
          <w:b/>
          <w:sz w:val="32"/>
          <w:szCs w:val="32"/>
        </w:rPr>
      </w:pPr>
      <w:r>
        <w:rPr>
          <w:rFonts w:ascii="仿宋" w:eastAsia="仿宋" w:hAnsi="仿宋" w:hint="eastAsia"/>
          <w:b/>
          <w:sz w:val="32"/>
          <w:szCs w:val="32"/>
        </w:rPr>
        <w:t>格式2-1</w:t>
      </w:r>
    </w:p>
    <w:p w14:paraId="403C9251" w14:textId="77777777" w:rsidR="00811F0E" w:rsidRDefault="00625010">
      <w:pPr>
        <w:spacing w:line="360" w:lineRule="auto"/>
        <w:rPr>
          <w:rFonts w:ascii="仿宋" w:eastAsia="仿宋" w:hAnsi="仿宋"/>
          <w:b/>
          <w:sz w:val="32"/>
          <w:szCs w:val="32"/>
        </w:rPr>
      </w:pPr>
      <w:r>
        <w:rPr>
          <w:rFonts w:ascii="仿宋" w:eastAsia="仿宋" w:hAnsi="仿宋" w:hint="eastAsia"/>
          <w:b/>
          <w:sz w:val="32"/>
          <w:szCs w:val="32"/>
        </w:rPr>
        <w:t>封面：</w:t>
      </w:r>
    </w:p>
    <w:p w14:paraId="6EC5F37B" w14:textId="77777777" w:rsidR="00811F0E" w:rsidRDefault="00811F0E">
      <w:pPr>
        <w:spacing w:line="360" w:lineRule="auto"/>
        <w:jc w:val="right"/>
        <w:rPr>
          <w:rFonts w:ascii="仿宋" w:eastAsia="仿宋" w:hAnsi="仿宋"/>
          <w:b/>
          <w:sz w:val="36"/>
        </w:rPr>
      </w:pPr>
    </w:p>
    <w:p w14:paraId="3B1AAF85" w14:textId="77777777" w:rsidR="00811F0E" w:rsidRDefault="00811F0E">
      <w:pPr>
        <w:spacing w:line="360" w:lineRule="auto"/>
        <w:rPr>
          <w:rFonts w:ascii="仿宋" w:eastAsia="仿宋" w:hAnsi="仿宋"/>
          <w:b/>
          <w:sz w:val="32"/>
          <w:szCs w:val="32"/>
        </w:rPr>
      </w:pPr>
    </w:p>
    <w:p w14:paraId="09CC4248" w14:textId="77777777" w:rsidR="00811F0E" w:rsidRDefault="00811F0E">
      <w:pPr>
        <w:spacing w:line="360" w:lineRule="auto"/>
        <w:rPr>
          <w:rFonts w:ascii="仿宋" w:eastAsia="仿宋" w:hAnsi="仿宋"/>
          <w:b/>
          <w:sz w:val="32"/>
          <w:szCs w:val="32"/>
        </w:rPr>
      </w:pPr>
    </w:p>
    <w:p w14:paraId="7C178A23" w14:textId="77777777" w:rsidR="00811F0E" w:rsidRDefault="00625010">
      <w:pPr>
        <w:spacing w:line="360" w:lineRule="auto"/>
        <w:jc w:val="center"/>
        <w:rPr>
          <w:rFonts w:ascii="仿宋" w:eastAsia="仿宋" w:hAnsi="仿宋"/>
          <w:b/>
          <w:sz w:val="72"/>
        </w:rPr>
      </w:pPr>
      <w:r>
        <w:rPr>
          <w:rFonts w:ascii="仿宋" w:eastAsia="仿宋" w:hAnsi="仿宋" w:hint="eastAsia"/>
          <w:b/>
          <w:sz w:val="40"/>
          <w:szCs w:val="48"/>
        </w:rPr>
        <w:t>XXXXXXXXX项目</w:t>
      </w:r>
    </w:p>
    <w:p w14:paraId="2E1B5395" w14:textId="77777777" w:rsidR="00811F0E" w:rsidRDefault="00811F0E">
      <w:pPr>
        <w:spacing w:line="360" w:lineRule="auto"/>
        <w:rPr>
          <w:rFonts w:ascii="仿宋" w:eastAsia="仿宋" w:hAnsi="仿宋"/>
          <w:b/>
          <w:sz w:val="52"/>
          <w:szCs w:val="52"/>
        </w:rPr>
      </w:pPr>
    </w:p>
    <w:p w14:paraId="69624023" w14:textId="77777777" w:rsidR="00811F0E" w:rsidRDefault="0062501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794363B7" w14:textId="77777777" w:rsidR="00811F0E" w:rsidRDefault="00811F0E">
      <w:pPr>
        <w:spacing w:line="360" w:lineRule="auto"/>
        <w:rPr>
          <w:rFonts w:ascii="仿宋" w:eastAsia="仿宋" w:hAnsi="仿宋"/>
          <w:b/>
          <w:sz w:val="36"/>
        </w:rPr>
      </w:pPr>
    </w:p>
    <w:p w14:paraId="29555DFD" w14:textId="77777777" w:rsidR="00811F0E" w:rsidRDefault="00625010">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4B038C26" w14:textId="77777777" w:rsidR="00811F0E" w:rsidRDefault="0062501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2247474" w14:textId="77777777" w:rsidR="00811F0E" w:rsidRDefault="0062501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B948080" w14:textId="77777777" w:rsidR="00811F0E" w:rsidRDefault="00811F0E">
      <w:pPr>
        <w:spacing w:line="360" w:lineRule="auto"/>
        <w:ind w:firstLineChars="246" w:firstLine="790"/>
        <w:jc w:val="center"/>
        <w:rPr>
          <w:rFonts w:ascii="仿宋" w:eastAsia="仿宋" w:hAnsi="仿宋"/>
          <w:b/>
          <w:sz w:val="32"/>
        </w:rPr>
      </w:pPr>
    </w:p>
    <w:p w14:paraId="7B1279BA" w14:textId="77777777" w:rsidR="00811F0E" w:rsidRDefault="00625010">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0ED4BC80" w14:textId="77777777" w:rsidR="00811F0E" w:rsidRDefault="0062501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12502B95" w14:textId="77777777" w:rsidR="00811F0E" w:rsidRDefault="00811F0E">
      <w:pPr>
        <w:widowControl/>
        <w:spacing w:line="360" w:lineRule="atLeast"/>
        <w:jc w:val="center"/>
        <w:rPr>
          <w:rFonts w:ascii="仿宋" w:eastAsia="仿宋" w:hAnsi="仿宋"/>
          <w:b/>
          <w:sz w:val="24"/>
        </w:rPr>
      </w:pPr>
    </w:p>
    <w:p w14:paraId="28A4A5A2"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F72FBA9"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092D6B00"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2E6E81FE"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07DC07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534CA0B7"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DBE7B60"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F8FE51F"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E55A888"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172F542F"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0DBD3C56"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2FC057A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0EE91A9" w14:textId="77777777" w:rsidR="00811F0E" w:rsidRDefault="00625010">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5B56AF86" w14:textId="77777777" w:rsidR="00811F0E" w:rsidRDefault="00625010">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27988B30" w14:textId="77777777" w:rsidR="00811F0E" w:rsidRDefault="00811F0E">
      <w:pPr>
        <w:widowControl/>
        <w:spacing w:after="0" w:line="240" w:lineRule="auto"/>
        <w:jc w:val="center"/>
        <w:rPr>
          <w:rFonts w:ascii="仿宋" w:eastAsia="仿宋" w:hAnsi="仿宋"/>
          <w:b/>
          <w:sz w:val="24"/>
        </w:rPr>
      </w:pPr>
    </w:p>
    <w:p w14:paraId="222077C5" w14:textId="77777777" w:rsidR="00811F0E" w:rsidRDefault="00625010">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29F9768"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4F805EA0"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0ABB04E8"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3B7F785"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39F8ED9"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B37D308"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47A79639"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33AEB04"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656B7EC"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7DA8671"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2564863E"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4631244A" w14:textId="77777777" w:rsidR="00811F0E" w:rsidRDefault="0062501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649F5E2" w14:textId="77777777" w:rsidR="00811F0E" w:rsidRDefault="00811F0E">
      <w:pPr>
        <w:widowControl/>
        <w:spacing w:after="0" w:line="240" w:lineRule="auto"/>
        <w:ind w:firstLineChars="196" w:firstLine="470"/>
        <w:jc w:val="left"/>
        <w:rPr>
          <w:rFonts w:ascii="仿宋" w:eastAsia="仿宋" w:hAnsi="仿宋"/>
          <w:sz w:val="24"/>
        </w:rPr>
      </w:pPr>
    </w:p>
    <w:p w14:paraId="3E6AD87C" w14:textId="77777777" w:rsidR="00811F0E" w:rsidRDefault="00625010">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23FFF0C7" w14:textId="77777777" w:rsidR="00811F0E" w:rsidRDefault="00625010">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2CC4D311" w14:textId="77777777" w:rsidR="00811F0E" w:rsidRDefault="0062501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5E205AD" w14:textId="77777777" w:rsidR="00811F0E" w:rsidRDefault="00625010">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14:paraId="1B0070CD"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39"/>
        <w:gridCol w:w="1467"/>
        <w:gridCol w:w="720"/>
        <w:gridCol w:w="1260"/>
        <w:gridCol w:w="1260"/>
        <w:gridCol w:w="900"/>
        <w:gridCol w:w="1260"/>
        <w:gridCol w:w="902"/>
      </w:tblGrid>
      <w:tr w:rsidR="00811F0E" w14:paraId="511327FC" w14:textId="77777777" w:rsidTr="00CD2C4E">
        <w:trPr>
          <w:trHeight w:val="735"/>
          <w:jc w:val="center"/>
        </w:trPr>
        <w:tc>
          <w:tcPr>
            <w:tcW w:w="624" w:type="dxa"/>
            <w:vAlign w:val="center"/>
          </w:tcPr>
          <w:p w14:paraId="7AF42FBA"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39" w:type="dxa"/>
            <w:vAlign w:val="center"/>
          </w:tcPr>
          <w:p w14:paraId="04D7E8D0"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67" w:type="dxa"/>
            <w:vAlign w:val="center"/>
          </w:tcPr>
          <w:p w14:paraId="6A0B18F3"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46C9149E"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2B28D248"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5817E8AD"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28460A7E"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220D4EDB"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7396DB2E"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7D6379AE" w14:textId="77777777" w:rsidR="00811F0E" w:rsidRDefault="00625010">
            <w:pPr>
              <w:widowControl/>
              <w:spacing w:line="360" w:lineRule="atLeast"/>
              <w:outlineLvl w:val="1"/>
              <w:rPr>
                <w:rFonts w:ascii="仿宋" w:eastAsia="仿宋" w:hAnsi="仿宋"/>
                <w:b/>
                <w:sz w:val="24"/>
              </w:rPr>
            </w:pPr>
            <w:r>
              <w:rPr>
                <w:rFonts w:ascii="仿宋" w:eastAsia="仿宋" w:hAnsi="仿宋" w:hint="eastAsia"/>
                <w:sz w:val="24"/>
              </w:rPr>
              <w:t>交货</w:t>
            </w:r>
          </w:p>
          <w:p w14:paraId="6C3FFFB8"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6E422B41"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7B824EBA" w14:textId="77777777" w:rsidR="00811F0E" w:rsidRDefault="00625010">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11F0E" w14:paraId="4EB3F5C3" w14:textId="77777777" w:rsidTr="00CD2C4E">
        <w:trPr>
          <w:trHeight w:val="735"/>
          <w:jc w:val="center"/>
        </w:trPr>
        <w:tc>
          <w:tcPr>
            <w:tcW w:w="624" w:type="dxa"/>
          </w:tcPr>
          <w:p w14:paraId="66F1D678" w14:textId="77777777" w:rsidR="00811F0E" w:rsidRDefault="00811F0E">
            <w:pPr>
              <w:widowControl/>
              <w:spacing w:line="360" w:lineRule="atLeast"/>
              <w:ind w:firstLineChars="196" w:firstLine="470"/>
              <w:jc w:val="left"/>
              <w:outlineLvl w:val="1"/>
              <w:rPr>
                <w:rFonts w:ascii="仿宋" w:eastAsia="仿宋" w:hAnsi="仿宋"/>
                <w:sz w:val="24"/>
              </w:rPr>
            </w:pPr>
          </w:p>
        </w:tc>
        <w:tc>
          <w:tcPr>
            <w:tcW w:w="739" w:type="dxa"/>
            <w:vAlign w:val="center"/>
          </w:tcPr>
          <w:p w14:paraId="66BDB752"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467" w:type="dxa"/>
            <w:vAlign w:val="center"/>
          </w:tcPr>
          <w:p w14:paraId="172EBD0D" w14:textId="77777777" w:rsidR="00811F0E" w:rsidRDefault="00811F0E">
            <w:pPr>
              <w:widowControl/>
              <w:spacing w:line="360" w:lineRule="atLeast"/>
              <w:ind w:firstLineChars="196" w:firstLine="470"/>
              <w:jc w:val="left"/>
              <w:outlineLvl w:val="1"/>
              <w:rPr>
                <w:rFonts w:ascii="仿宋" w:eastAsia="仿宋" w:hAnsi="仿宋"/>
                <w:sz w:val="24"/>
              </w:rPr>
            </w:pPr>
          </w:p>
        </w:tc>
        <w:tc>
          <w:tcPr>
            <w:tcW w:w="720" w:type="dxa"/>
            <w:vAlign w:val="center"/>
          </w:tcPr>
          <w:p w14:paraId="771763A7"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5756E5E4"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3BBE4F25" w14:textId="77777777" w:rsidR="00811F0E" w:rsidRDefault="00811F0E">
            <w:pPr>
              <w:widowControl/>
              <w:spacing w:line="360" w:lineRule="atLeast"/>
              <w:ind w:firstLineChars="196" w:firstLine="470"/>
              <w:jc w:val="left"/>
              <w:outlineLvl w:val="1"/>
              <w:rPr>
                <w:rFonts w:ascii="仿宋" w:eastAsia="仿宋" w:hAnsi="仿宋"/>
                <w:sz w:val="24"/>
              </w:rPr>
            </w:pPr>
          </w:p>
        </w:tc>
        <w:tc>
          <w:tcPr>
            <w:tcW w:w="900" w:type="dxa"/>
            <w:vAlign w:val="center"/>
          </w:tcPr>
          <w:p w14:paraId="0EEF06D3"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02E591F7" w14:textId="77777777" w:rsidR="00811F0E" w:rsidRDefault="00811F0E">
            <w:pPr>
              <w:widowControl/>
              <w:spacing w:line="360" w:lineRule="atLeast"/>
              <w:ind w:firstLineChars="196" w:firstLine="470"/>
              <w:jc w:val="left"/>
              <w:outlineLvl w:val="1"/>
              <w:rPr>
                <w:rFonts w:ascii="仿宋" w:eastAsia="仿宋" w:hAnsi="仿宋"/>
                <w:sz w:val="24"/>
              </w:rPr>
            </w:pPr>
          </w:p>
        </w:tc>
        <w:tc>
          <w:tcPr>
            <w:tcW w:w="902" w:type="dxa"/>
            <w:vAlign w:val="center"/>
          </w:tcPr>
          <w:p w14:paraId="3C1D64E2" w14:textId="77777777" w:rsidR="00811F0E" w:rsidRDefault="00811F0E">
            <w:pPr>
              <w:widowControl/>
              <w:spacing w:line="360" w:lineRule="atLeast"/>
              <w:ind w:firstLineChars="196" w:firstLine="470"/>
              <w:jc w:val="left"/>
              <w:outlineLvl w:val="1"/>
              <w:rPr>
                <w:rFonts w:ascii="仿宋" w:eastAsia="仿宋" w:hAnsi="仿宋"/>
                <w:sz w:val="24"/>
              </w:rPr>
            </w:pPr>
          </w:p>
        </w:tc>
      </w:tr>
      <w:tr w:rsidR="00811F0E" w14:paraId="17213FD2" w14:textId="77777777" w:rsidTr="00CD2C4E">
        <w:trPr>
          <w:trHeight w:val="735"/>
          <w:jc w:val="center"/>
        </w:trPr>
        <w:tc>
          <w:tcPr>
            <w:tcW w:w="624" w:type="dxa"/>
          </w:tcPr>
          <w:p w14:paraId="68E82B81" w14:textId="77777777" w:rsidR="00811F0E" w:rsidRDefault="00811F0E">
            <w:pPr>
              <w:widowControl/>
              <w:spacing w:line="360" w:lineRule="atLeast"/>
              <w:ind w:firstLineChars="196" w:firstLine="470"/>
              <w:jc w:val="left"/>
              <w:outlineLvl w:val="1"/>
              <w:rPr>
                <w:rFonts w:ascii="仿宋" w:eastAsia="仿宋" w:hAnsi="仿宋"/>
                <w:sz w:val="24"/>
              </w:rPr>
            </w:pPr>
          </w:p>
        </w:tc>
        <w:tc>
          <w:tcPr>
            <w:tcW w:w="739" w:type="dxa"/>
            <w:vAlign w:val="center"/>
          </w:tcPr>
          <w:p w14:paraId="2DD9E2C2"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467" w:type="dxa"/>
            <w:vAlign w:val="center"/>
          </w:tcPr>
          <w:p w14:paraId="1ADCFFB9" w14:textId="77777777" w:rsidR="00811F0E" w:rsidRDefault="00811F0E">
            <w:pPr>
              <w:widowControl/>
              <w:spacing w:line="360" w:lineRule="atLeast"/>
              <w:ind w:firstLineChars="196" w:firstLine="470"/>
              <w:jc w:val="left"/>
              <w:outlineLvl w:val="1"/>
              <w:rPr>
                <w:rFonts w:ascii="仿宋" w:eastAsia="仿宋" w:hAnsi="仿宋"/>
                <w:sz w:val="24"/>
              </w:rPr>
            </w:pPr>
          </w:p>
        </w:tc>
        <w:tc>
          <w:tcPr>
            <w:tcW w:w="720" w:type="dxa"/>
            <w:vAlign w:val="center"/>
          </w:tcPr>
          <w:p w14:paraId="2B4B2E7B"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7E42E917"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67F51156" w14:textId="77777777" w:rsidR="00811F0E" w:rsidRDefault="00811F0E">
            <w:pPr>
              <w:widowControl/>
              <w:spacing w:line="360" w:lineRule="atLeast"/>
              <w:ind w:firstLineChars="196" w:firstLine="470"/>
              <w:jc w:val="left"/>
              <w:outlineLvl w:val="1"/>
              <w:rPr>
                <w:rFonts w:ascii="仿宋" w:eastAsia="仿宋" w:hAnsi="仿宋"/>
                <w:sz w:val="24"/>
              </w:rPr>
            </w:pPr>
          </w:p>
        </w:tc>
        <w:tc>
          <w:tcPr>
            <w:tcW w:w="900" w:type="dxa"/>
            <w:vAlign w:val="center"/>
          </w:tcPr>
          <w:p w14:paraId="3FA7055B"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05854A3B" w14:textId="77777777" w:rsidR="00811F0E" w:rsidRDefault="00811F0E">
            <w:pPr>
              <w:widowControl/>
              <w:spacing w:line="360" w:lineRule="atLeast"/>
              <w:ind w:firstLineChars="196" w:firstLine="470"/>
              <w:jc w:val="left"/>
              <w:outlineLvl w:val="1"/>
              <w:rPr>
                <w:rFonts w:ascii="仿宋" w:eastAsia="仿宋" w:hAnsi="仿宋"/>
                <w:sz w:val="24"/>
              </w:rPr>
            </w:pPr>
          </w:p>
        </w:tc>
        <w:tc>
          <w:tcPr>
            <w:tcW w:w="902" w:type="dxa"/>
            <w:vAlign w:val="center"/>
          </w:tcPr>
          <w:p w14:paraId="657D6890" w14:textId="77777777" w:rsidR="00811F0E" w:rsidRDefault="00811F0E">
            <w:pPr>
              <w:widowControl/>
              <w:spacing w:line="360" w:lineRule="atLeast"/>
              <w:ind w:firstLineChars="196" w:firstLine="470"/>
              <w:jc w:val="left"/>
              <w:outlineLvl w:val="1"/>
              <w:rPr>
                <w:rFonts w:ascii="仿宋" w:eastAsia="仿宋" w:hAnsi="仿宋"/>
                <w:sz w:val="24"/>
              </w:rPr>
            </w:pPr>
          </w:p>
        </w:tc>
      </w:tr>
      <w:tr w:rsidR="00811F0E" w14:paraId="3ED0B979" w14:textId="77777777" w:rsidTr="00CD2C4E">
        <w:trPr>
          <w:trHeight w:val="735"/>
          <w:jc w:val="center"/>
        </w:trPr>
        <w:tc>
          <w:tcPr>
            <w:tcW w:w="624" w:type="dxa"/>
            <w:tcBorders>
              <w:right w:val="single" w:sz="4" w:space="0" w:color="auto"/>
            </w:tcBorders>
          </w:tcPr>
          <w:p w14:paraId="719A1727" w14:textId="77777777" w:rsidR="00811F0E" w:rsidRDefault="00811F0E">
            <w:pPr>
              <w:widowControl/>
              <w:spacing w:line="360" w:lineRule="atLeast"/>
              <w:ind w:firstLineChars="196" w:firstLine="470"/>
              <w:jc w:val="left"/>
              <w:outlineLvl w:val="1"/>
              <w:rPr>
                <w:rFonts w:ascii="仿宋" w:eastAsia="仿宋" w:hAnsi="仿宋"/>
                <w:sz w:val="24"/>
              </w:rPr>
            </w:pPr>
          </w:p>
        </w:tc>
        <w:tc>
          <w:tcPr>
            <w:tcW w:w="739" w:type="dxa"/>
            <w:tcBorders>
              <w:left w:val="single" w:sz="4" w:space="0" w:color="auto"/>
            </w:tcBorders>
            <w:vAlign w:val="center"/>
          </w:tcPr>
          <w:p w14:paraId="3F773864"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467" w:type="dxa"/>
            <w:vAlign w:val="center"/>
          </w:tcPr>
          <w:p w14:paraId="5BBB2CAB" w14:textId="77777777" w:rsidR="00811F0E" w:rsidRDefault="00811F0E">
            <w:pPr>
              <w:widowControl/>
              <w:spacing w:line="360" w:lineRule="atLeast"/>
              <w:ind w:firstLineChars="196" w:firstLine="470"/>
              <w:jc w:val="left"/>
              <w:outlineLvl w:val="1"/>
              <w:rPr>
                <w:rFonts w:ascii="仿宋" w:eastAsia="仿宋" w:hAnsi="仿宋"/>
                <w:sz w:val="24"/>
              </w:rPr>
            </w:pPr>
          </w:p>
        </w:tc>
        <w:tc>
          <w:tcPr>
            <w:tcW w:w="720" w:type="dxa"/>
            <w:vAlign w:val="center"/>
          </w:tcPr>
          <w:p w14:paraId="36AD7BE1"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387645D3"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2C617663" w14:textId="77777777" w:rsidR="00811F0E" w:rsidRDefault="00811F0E">
            <w:pPr>
              <w:widowControl/>
              <w:spacing w:line="360" w:lineRule="atLeast"/>
              <w:ind w:firstLineChars="196" w:firstLine="470"/>
              <w:jc w:val="left"/>
              <w:outlineLvl w:val="1"/>
              <w:rPr>
                <w:rFonts w:ascii="仿宋" w:eastAsia="仿宋" w:hAnsi="仿宋"/>
                <w:sz w:val="24"/>
              </w:rPr>
            </w:pPr>
          </w:p>
        </w:tc>
        <w:tc>
          <w:tcPr>
            <w:tcW w:w="900" w:type="dxa"/>
            <w:vAlign w:val="center"/>
          </w:tcPr>
          <w:p w14:paraId="3207796D"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60" w:type="dxa"/>
            <w:vAlign w:val="center"/>
          </w:tcPr>
          <w:p w14:paraId="63CA0CAF" w14:textId="77777777" w:rsidR="00811F0E" w:rsidRDefault="00811F0E">
            <w:pPr>
              <w:widowControl/>
              <w:spacing w:line="360" w:lineRule="atLeast"/>
              <w:ind w:firstLineChars="196" w:firstLine="470"/>
              <w:jc w:val="left"/>
              <w:outlineLvl w:val="1"/>
              <w:rPr>
                <w:rFonts w:ascii="仿宋" w:eastAsia="仿宋" w:hAnsi="仿宋"/>
                <w:sz w:val="24"/>
              </w:rPr>
            </w:pPr>
          </w:p>
        </w:tc>
        <w:tc>
          <w:tcPr>
            <w:tcW w:w="902" w:type="dxa"/>
            <w:vAlign w:val="center"/>
          </w:tcPr>
          <w:p w14:paraId="5955775B" w14:textId="77777777" w:rsidR="00811F0E" w:rsidRDefault="00811F0E">
            <w:pPr>
              <w:widowControl/>
              <w:spacing w:line="360" w:lineRule="atLeast"/>
              <w:ind w:firstLineChars="196" w:firstLine="470"/>
              <w:jc w:val="left"/>
              <w:outlineLvl w:val="1"/>
              <w:rPr>
                <w:rFonts w:ascii="仿宋" w:eastAsia="仿宋" w:hAnsi="仿宋"/>
                <w:sz w:val="24"/>
              </w:rPr>
            </w:pPr>
          </w:p>
        </w:tc>
      </w:tr>
      <w:tr w:rsidR="00811F0E" w14:paraId="3FC1175A" w14:textId="77777777">
        <w:trPr>
          <w:trHeight w:val="359"/>
          <w:jc w:val="center"/>
        </w:trPr>
        <w:tc>
          <w:tcPr>
            <w:tcW w:w="624" w:type="dxa"/>
            <w:tcBorders>
              <w:bottom w:val="single" w:sz="4" w:space="0" w:color="auto"/>
              <w:right w:val="single" w:sz="4" w:space="0" w:color="auto"/>
            </w:tcBorders>
          </w:tcPr>
          <w:p w14:paraId="68682182" w14:textId="77777777" w:rsidR="00811F0E" w:rsidRDefault="00811F0E">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DDA6E29" w14:textId="77777777" w:rsidR="00811F0E" w:rsidRDefault="00625010">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6DA9A64B" w14:textId="77777777" w:rsidR="00811F0E" w:rsidRDefault="00811F0E">
      <w:pPr>
        <w:widowControl/>
        <w:spacing w:line="360" w:lineRule="atLeast"/>
        <w:jc w:val="left"/>
        <w:rPr>
          <w:rFonts w:ascii="仿宋" w:eastAsia="仿宋" w:hAnsi="仿宋"/>
          <w:sz w:val="24"/>
        </w:rPr>
      </w:pPr>
    </w:p>
    <w:p w14:paraId="205D79D8"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D180AD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5E64BCD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59AE2D32" w14:textId="77777777" w:rsidR="00811F0E" w:rsidRDefault="00811F0E">
      <w:pPr>
        <w:widowControl/>
        <w:spacing w:line="360" w:lineRule="atLeast"/>
        <w:ind w:firstLineChars="196" w:firstLine="470"/>
        <w:jc w:val="left"/>
        <w:rPr>
          <w:rFonts w:ascii="仿宋" w:eastAsia="仿宋" w:hAnsi="仿宋"/>
          <w:sz w:val="24"/>
        </w:rPr>
      </w:pPr>
    </w:p>
    <w:p w14:paraId="0A08B8E0"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BA91776" w14:textId="77777777" w:rsidR="00811F0E" w:rsidRDefault="00625010">
      <w:pPr>
        <w:widowControl/>
        <w:spacing w:line="360" w:lineRule="atLeast"/>
        <w:ind w:firstLineChars="196" w:firstLine="470"/>
        <w:jc w:val="left"/>
        <w:rPr>
          <w:rFonts w:ascii="仿宋" w:eastAsia="仿宋" w:hAnsi="仿宋"/>
          <w:b/>
          <w:sz w:val="24"/>
        </w:rPr>
        <w:sectPr w:rsidR="00811F0E">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70F5B22D" w14:textId="77777777" w:rsidR="00811F0E" w:rsidRDefault="00625010">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14:paraId="1CC15DEA" w14:textId="77777777" w:rsidR="00811F0E" w:rsidRDefault="0062501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413C8D55" w14:textId="77777777" w:rsidR="00811F0E" w:rsidRDefault="00811F0E">
      <w:pPr>
        <w:widowControl/>
        <w:spacing w:line="360" w:lineRule="atLeast"/>
        <w:ind w:firstLineChars="196" w:firstLine="472"/>
        <w:jc w:val="left"/>
        <w:rPr>
          <w:rFonts w:ascii="仿宋" w:eastAsia="仿宋" w:hAnsi="仿宋"/>
          <w:b/>
          <w:sz w:val="24"/>
        </w:rPr>
      </w:pPr>
    </w:p>
    <w:p w14:paraId="4B06DFFA"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11F0E" w14:paraId="316097A4" w14:textId="77777777">
        <w:trPr>
          <w:cantSplit/>
          <w:trHeight w:hRule="exact" w:val="624"/>
          <w:jc w:val="center"/>
        </w:trPr>
        <w:tc>
          <w:tcPr>
            <w:tcW w:w="877" w:type="dxa"/>
            <w:vAlign w:val="center"/>
          </w:tcPr>
          <w:p w14:paraId="61CB5B73"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51803E9E"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3FEF0632"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4FCD7AFD"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18F4190C"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6771B2BB"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0FE293D1"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024D7147" w14:textId="77777777" w:rsidR="00811F0E" w:rsidRDefault="00625010">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6FFF54AE" w14:textId="77777777" w:rsidR="00811F0E" w:rsidRDefault="00625010">
            <w:pPr>
              <w:widowControl/>
              <w:spacing w:line="360" w:lineRule="atLeast"/>
              <w:rPr>
                <w:rFonts w:ascii="仿宋" w:eastAsia="仿宋" w:hAnsi="仿宋"/>
                <w:sz w:val="24"/>
              </w:rPr>
            </w:pPr>
            <w:r>
              <w:rPr>
                <w:rFonts w:ascii="仿宋" w:eastAsia="仿宋" w:hAnsi="仿宋" w:hint="eastAsia"/>
                <w:sz w:val="24"/>
              </w:rPr>
              <w:t>备注</w:t>
            </w:r>
          </w:p>
        </w:tc>
      </w:tr>
      <w:tr w:rsidR="00811F0E" w14:paraId="1A97E848" w14:textId="77777777">
        <w:trPr>
          <w:cantSplit/>
          <w:trHeight w:val="680"/>
          <w:jc w:val="center"/>
        </w:trPr>
        <w:tc>
          <w:tcPr>
            <w:tcW w:w="877" w:type="dxa"/>
            <w:vAlign w:val="center"/>
          </w:tcPr>
          <w:p w14:paraId="61A645DE" w14:textId="77777777" w:rsidR="00811F0E" w:rsidRDefault="00811F0E">
            <w:pPr>
              <w:widowControl/>
              <w:spacing w:line="360" w:lineRule="atLeast"/>
              <w:ind w:firstLineChars="196" w:firstLine="470"/>
              <w:jc w:val="left"/>
              <w:rPr>
                <w:rFonts w:ascii="仿宋" w:eastAsia="仿宋" w:hAnsi="仿宋"/>
                <w:sz w:val="24"/>
              </w:rPr>
            </w:pPr>
          </w:p>
        </w:tc>
        <w:tc>
          <w:tcPr>
            <w:tcW w:w="1275" w:type="dxa"/>
            <w:vAlign w:val="center"/>
          </w:tcPr>
          <w:p w14:paraId="42D346F1" w14:textId="77777777" w:rsidR="00811F0E" w:rsidRDefault="00811F0E">
            <w:pPr>
              <w:widowControl/>
              <w:spacing w:line="360" w:lineRule="atLeast"/>
              <w:ind w:firstLineChars="196" w:firstLine="470"/>
              <w:jc w:val="left"/>
              <w:rPr>
                <w:rFonts w:ascii="仿宋" w:eastAsia="仿宋" w:hAnsi="仿宋"/>
                <w:sz w:val="24"/>
              </w:rPr>
            </w:pPr>
          </w:p>
        </w:tc>
        <w:tc>
          <w:tcPr>
            <w:tcW w:w="1360" w:type="dxa"/>
            <w:vAlign w:val="center"/>
          </w:tcPr>
          <w:p w14:paraId="3E55579A" w14:textId="77777777" w:rsidR="00811F0E" w:rsidRDefault="00811F0E">
            <w:pPr>
              <w:widowControl/>
              <w:spacing w:line="360" w:lineRule="atLeast"/>
              <w:ind w:firstLineChars="196" w:firstLine="470"/>
              <w:jc w:val="left"/>
              <w:rPr>
                <w:rFonts w:ascii="仿宋" w:eastAsia="仿宋" w:hAnsi="仿宋"/>
                <w:sz w:val="24"/>
              </w:rPr>
            </w:pPr>
          </w:p>
        </w:tc>
        <w:tc>
          <w:tcPr>
            <w:tcW w:w="888" w:type="dxa"/>
            <w:vAlign w:val="center"/>
          </w:tcPr>
          <w:p w14:paraId="6B0E96CB" w14:textId="77777777" w:rsidR="00811F0E" w:rsidRDefault="00811F0E">
            <w:pPr>
              <w:widowControl/>
              <w:spacing w:line="360" w:lineRule="atLeast"/>
              <w:ind w:firstLineChars="196" w:firstLine="470"/>
              <w:jc w:val="left"/>
              <w:rPr>
                <w:rFonts w:ascii="仿宋" w:eastAsia="仿宋" w:hAnsi="仿宋"/>
                <w:sz w:val="24"/>
              </w:rPr>
            </w:pPr>
          </w:p>
        </w:tc>
        <w:tc>
          <w:tcPr>
            <w:tcW w:w="1212" w:type="dxa"/>
            <w:vAlign w:val="center"/>
          </w:tcPr>
          <w:p w14:paraId="29BBE082" w14:textId="77777777" w:rsidR="00811F0E" w:rsidRDefault="00811F0E">
            <w:pPr>
              <w:widowControl/>
              <w:spacing w:line="360" w:lineRule="atLeast"/>
              <w:ind w:firstLineChars="196" w:firstLine="470"/>
              <w:jc w:val="left"/>
              <w:rPr>
                <w:rFonts w:ascii="仿宋" w:eastAsia="仿宋" w:hAnsi="仿宋"/>
                <w:sz w:val="24"/>
              </w:rPr>
            </w:pPr>
          </w:p>
        </w:tc>
        <w:tc>
          <w:tcPr>
            <w:tcW w:w="840" w:type="dxa"/>
            <w:vAlign w:val="center"/>
          </w:tcPr>
          <w:p w14:paraId="27A0B152" w14:textId="77777777" w:rsidR="00811F0E" w:rsidRDefault="00811F0E">
            <w:pPr>
              <w:widowControl/>
              <w:spacing w:line="360" w:lineRule="atLeast"/>
              <w:ind w:firstLineChars="196" w:firstLine="470"/>
              <w:jc w:val="left"/>
              <w:rPr>
                <w:rFonts w:ascii="仿宋" w:eastAsia="仿宋" w:hAnsi="仿宋"/>
                <w:sz w:val="24"/>
              </w:rPr>
            </w:pPr>
          </w:p>
        </w:tc>
        <w:tc>
          <w:tcPr>
            <w:tcW w:w="841" w:type="dxa"/>
            <w:vAlign w:val="center"/>
          </w:tcPr>
          <w:p w14:paraId="5ABF6550" w14:textId="77777777" w:rsidR="00811F0E" w:rsidRDefault="00811F0E">
            <w:pPr>
              <w:widowControl/>
              <w:spacing w:line="360" w:lineRule="atLeast"/>
              <w:ind w:firstLineChars="196" w:firstLine="470"/>
              <w:jc w:val="left"/>
              <w:rPr>
                <w:rFonts w:ascii="仿宋" w:eastAsia="仿宋" w:hAnsi="仿宋"/>
                <w:sz w:val="24"/>
              </w:rPr>
            </w:pPr>
          </w:p>
        </w:tc>
        <w:tc>
          <w:tcPr>
            <w:tcW w:w="876" w:type="dxa"/>
            <w:vAlign w:val="center"/>
          </w:tcPr>
          <w:p w14:paraId="7B9E95AF" w14:textId="77777777" w:rsidR="00811F0E" w:rsidRDefault="00811F0E">
            <w:pPr>
              <w:widowControl/>
              <w:spacing w:line="360" w:lineRule="atLeast"/>
              <w:ind w:firstLineChars="196" w:firstLine="470"/>
              <w:jc w:val="left"/>
              <w:rPr>
                <w:rFonts w:ascii="仿宋" w:eastAsia="仿宋" w:hAnsi="仿宋"/>
                <w:sz w:val="24"/>
              </w:rPr>
            </w:pPr>
          </w:p>
        </w:tc>
        <w:tc>
          <w:tcPr>
            <w:tcW w:w="843" w:type="dxa"/>
            <w:vAlign w:val="center"/>
          </w:tcPr>
          <w:p w14:paraId="0DE162CC" w14:textId="77777777" w:rsidR="00811F0E" w:rsidRDefault="00811F0E">
            <w:pPr>
              <w:widowControl/>
              <w:spacing w:line="360" w:lineRule="atLeast"/>
              <w:ind w:firstLineChars="196" w:firstLine="470"/>
              <w:jc w:val="left"/>
              <w:rPr>
                <w:rFonts w:ascii="仿宋" w:eastAsia="仿宋" w:hAnsi="仿宋"/>
                <w:sz w:val="24"/>
              </w:rPr>
            </w:pPr>
          </w:p>
        </w:tc>
      </w:tr>
      <w:tr w:rsidR="00811F0E" w14:paraId="2C7DB613" w14:textId="77777777">
        <w:trPr>
          <w:cantSplit/>
          <w:trHeight w:val="680"/>
          <w:jc w:val="center"/>
        </w:trPr>
        <w:tc>
          <w:tcPr>
            <w:tcW w:w="877" w:type="dxa"/>
            <w:vAlign w:val="center"/>
          </w:tcPr>
          <w:p w14:paraId="50B6C029" w14:textId="77777777" w:rsidR="00811F0E" w:rsidRDefault="00811F0E">
            <w:pPr>
              <w:widowControl/>
              <w:spacing w:line="360" w:lineRule="atLeast"/>
              <w:ind w:firstLineChars="196" w:firstLine="470"/>
              <w:jc w:val="left"/>
              <w:rPr>
                <w:rFonts w:ascii="仿宋" w:eastAsia="仿宋" w:hAnsi="仿宋"/>
                <w:sz w:val="24"/>
              </w:rPr>
            </w:pPr>
          </w:p>
        </w:tc>
        <w:tc>
          <w:tcPr>
            <w:tcW w:w="1275" w:type="dxa"/>
            <w:vAlign w:val="center"/>
          </w:tcPr>
          <w:p w14:paraId="0DF6D2F8" w14:textId="77777777" w:rsidR="00811F0E" w:rsidRDefault="00811F0E">
            <w:pPr>
              <w:widowControl/>
              <w:spacing w:line="360" w:lineRule="atLeast"/>
              <w:ind w:firstLineChars="196" w:firstLine="470"/>
              <w:jc w:val="left"/>
              <w:rPr>
                <w:rFonts w:ascii="仿宋" w:eastAsia="仿宋" w:hAnsi="仿宋"/>
                <w:sz w:val="24"/>
              </w:rPr>
            </w:pPr>
          </w:p>
        </w:tc>
        <w:tc>
          <w:tcPr>
            <w:tcW w:w="1360" w:type="dxa"/>
            <w:vAlign w:val="center"/>
          </w:tcPr>
          <w:p w14:paraId="5108210D" w14:textId="77777777" w:rsidR="00811F0E" w:rsidRDefault="00811F0E">
            <w:pPr>
              <w:widowControl/>
              <w:spacing w:line="360" w:lineRule="atLeast"/>
              <w:ind w:firstLineChars="196" w:firstLine="470"/>
              <w:jc w:val="left"/>
              <w:rPr>
                <w:rFonts w:ascii="仿宋" w:eastAsia="仿宋" w:hAnsi="仿宋"/>
                <w:sz w:val="24"/>
              </w:rPr>
            </w:pPr>
          </w:p>
        </w:tc>
        <w:tc>
          <w:tcPr>
            <w:tcW w:w="888" w:type="dxa"/>
            <w:vAlign w:val="center"/>
          </w:tcPr>
          <w:p w14:paraId="3FE8C8F6" w14:textId="77777777" w:rsidR="00811F0E" w:rsidRDefault="00811F0E">
            <w:pPr>
              <w:widowControl/>
              <w:spacing w:line="360" w:lineRule="atLeast"/>
              <w:ind w:firstLineChars="196" w:firstLine="470"/>
              <w:jc w:val="left"/>
              <w:rPr>
                <w:rFonts w:ascii="仿宋" w:eastAsia="仿宋" w:hAnsi="仿宋"/>
                <w:sz w:val="24"/>
              </w:rPr>
            </w:pPr>
          </w:p>
        </w:tc>
        <w:tc>
          <w:tcPr>
            <w:tcW w:w="1212" w:type="dxa"/>
            <w:vAlign w:val="center"/>
          </w:tcPr>
          <w:p w14:paraId="60726C04" w14:textId="77777777" w:rsidR="00811F0E" w:rsidRDefault="00811F0E">
            <w:pPr>
              <w:widowControl/>
              <w:spacing w:line="360" w:lineRule="atLeast"/>
              <w:ind w:firstLineChars="196" w:firstLine="470"/>
              <w:jc w:val="left"/>
              <w:rPr>
                <w:rFonts w:ascii="仿宋" w:eastAsia="仿宋" w:hAnsi="仿宋"/>
                <w:sz w:val="24"/>
              </w:rPr>
            </w:pPr>
          </w:p>
        </w:tc>
        <w:tc>
          <w:tcPr>
            <w:tcW w:w="840" w:type="dxa"/>
            <w:vAlign w:val="center"/>
          </w:tcPr>
          <w:p w14:paraId="20A6CFD0" w14:textId="77777777" w:rsidR="00811F0E" w:rsidRDefault="00811F0E">
            <w:pPr>
              <w:widowControl/>
              <w:spacing w:line="360" w:lineRule="atLeast"/>
              <w:ind w:firstLineChars="196" w:firstLine="470"/>
              <w:jc w:val="left"/>
              <w:rPr>
                <w:rFonts w:ascii="仿宋" w:eastAsia="仿宋" w:hAnsi="仿宋"/>
                <w:sz w:val="24"/>
              </w:rPr>
            </w:pPr>
          </w:p>
        </w:tc>
        <w:tc>
          <w:tcPr>
            <w:tcW w:w="841" w:type="dxa"/>
            <w:vAlign w:val="center"/>
          </w:tcPr>
          <w:p w14:paraId="3A7F29CB" w14:textId="77777777" w:rsidR="00811F0E" w:rsidRDefault="00811F0E">
            <w:pPr>
              <w:widowControl/>
              <w:spacing w:line="360" w:lineRule="atLeast"/>
              <w:ind w:firstLineChars="196" w:firstLine="470"/>
              <w:jc w:val="left"/>
              <w:rPr>
                <w:rFonts w:ascii="仿宋" w:eastAsia="仿宋" w:hAnsi="仿宋"/>
                <w:sz w:val="24"/>
              </w:rPr>
            </w:pPr>
          </w:p>
        </w:tc>
        <w:tc>
          <w:tcPr>
            <w:tcW w:w="876" w:type="dxa"/>
            <w:vAlign w:val="center"/>
          </w:tcPr>
          <w:p w14:paraId="3B73124F" w14:textId="77777777" w:rsidR="00811F0E" w:rsidRDefault="00811F0E">
            <w:pPr>
              <w:widowControl/>
              <w:spacing w:line="360" w:lineRule="atLeast"/>
              <w:ind w:firstLineChars="196" w:firstLine="470"/>
              <w:jc w:val="left"/>
              <w:rPr>
                <w:rFonts w:ascii="仿宋" w:eastAsia="仿宋" w:hAnsi="仿宋"/>
                <w:sz w:val="24"/>
              </w:rPr>
            </w:pPr>
          </w:p>
        </w:tc>
        <w:tc>
          <w:tcPr>
            <w:tcW w:w="843" w:type="dxa"/>
            <w:vAlign w:val="center"/>
          </w:tcPr>
          <w:p w14:paraId="48923811" w14:textId="77777777" w:rsidR="00811F0E" w:rsidRDefault="00811F0E">
            <w:pPr>
              <w:widowControl/>
              <w:spacing w:line="360" w:lineRule="atLeast"/>
              <w:ind w:firstLineChars="196" w:firstLine="470"/>
              <w:jc w:val="left"/>
              <w:rPr>
                <w:rFonts w:ascii="仿宋" w:eastAsia="仿宋" w:hAnsi="仿宋"/>
                <w:sz w:val="24"/>
              </w:rPr>
            </w:pPr>
          </w:p>
        </w:tc>
      </w:tr>
      <w:tr w:rsidR="00811F0E" w14:paraId="3C61B01E" w14:textId="77777777">
        <w:trPr>
          <w:cantSplit/>
          <w:trHeight w:val="680"/>
          <w:jc w:val="center"/>
        </w:trPr>
        <w:tc>
          <w:tcPr>
            <w:tcW w:w="877" w:type="dxa"/>
            <w:vAlign w:val="center"/>
          </w:tcPr>
          <w:p w14:paraId="6DBEBED5" w14:textId="77777777" w:rsidR="00811F0E" w:rsidRDefault="00811F0E">
            <w:pPr>
              <w:widowControl/>
              <w:spacing w:line="360" w:lineRule="atLeast"/>
              <w:ind w:firstLineChars="196" w:firstLine="470"/>
              <w:jc w:val="left"/>
              <w:rPr>
                <w:rFonts w:ascii="仿宋" w:eastAsia="仿宋" w:hAnsi="仿宋"/>
                <w:sz w:val="24"/>
              </w:rPr>
            </w:pPr>
          </w:p>
        </w:tc>
        <w:tc>
          <w:tcPr>
            <w:tcW w:w="1275" w:type="dxa"/>
            <w:vAlign w:val="center"/>
          </w:tcPr>
          <w:p w14:paraId="49ABD99B" w14:textId="77777777" w:rsidR="00811F0E" w:rsidRDefault="00811F0E">
            <w:pPr>
              <w:widowControl/>
              <w:spacing w:line="360" w:lineRule="atLeast"/>
              <w:ind w:firstLineChars="196" w:firstLine="470"/>
              <w:jc w:val="left"/>
              <w:rPr>
                <w:rFonts w:ascii="仿宋" w:eastAsia="仿宋" w:hAnsi="仿宋"/>
                <w:sz w:val="24"/>
              </w:rPr>
            </w:pPr>
          </w:p>
        </w:tc>
        <w:tc>
          <w:tcPr>
            <w:tcW w:w="1360" w:type="dxa"/>
            <w:vAlign w:val="center"/>
          </w:tcPr>
          <w:p w14:paraId="60C7DC42" w14:textId="77777777" w:rsidR="00811F0E" w:rsidRDefault="00811F0E">
            <w:pPr>
              <w:widowControl/>
              <w:spacing w:line="360" w:lineRule="atLeast"/>
              <w:ind w:firstLineChars="196" w:firstLine="470"/>
              <w:jc w:val="left"/>
              <w:rPr>
                <w:rFonts w:ascii="仿宋" w:eastAsia="仿宋" w:hAnsi="仿宋"/>
                <w:sz w:val="24"/>
              </w:rPr>
            </w:pPr>
          </w:p>
        </w:tc>
        <w:tc>
          <w:tcPr>
            <w:tcW w:w="888" w:type="dxa"/>
            <w:vAlign w:val="center"/>
          </w:tcPr>
          <w:p w14:paraId="6E59BEB8" w14:textId="77777777" w:rsidR="00811F0E" w:rsidRDefault="00811F0E">
            <w:pPr>
              <w:widowControl/>
              <w:spacing w:line="360" w:lineRule="atLeast"/>
              <w:ind w:firstLineChars="196" w:firstLine="470"/>
              <w:jc w:val="left"/>
              <w:rPr>
                <w:rFonts w:ascii="仿宋" w:eastAsia="仿宋" w:hAnsi="仿宋"/>
                <w:sz w:val="24"/>
              </w:rPr>
            </w:pPr>
          </w:p>
        </w:tc>
        <w:tc>
          <w:tcPr>
            <w:tcW w:w="1212" w:type="dxa"/>
            <w:vAlign w:val="center"/>
          </w:tcPr>
          <w:p w14:paraId="03F68485" w14:textId="77777777" w:rsidR="00811F0E" w:rsidRDefault="00811F0E">
            <w:pPr>
              <w:widowControl/>
              <w:spacing w:line="360" w:lineRule="atLeast"/>
              <w:ind w:firstLineChars="196" w:firstLine="470"/>
              <w:jc w:val="left"/>
              <w:rPr>
                <w:rFonts w:ascii="仿宋" w:eastAsia="仿宋" w:hAnsi="仿宋"/>
                <w:sz w:val="24"/>
              </w:rPr>
            </w:pPr>
          </w:p>
        </w:tc>
        <w:tc>
          <w:tcPr>
            <w:tcW w:w="840" w:type="dxa"/>
            <w:vAlign w:val="center"/>
          </w:tcPr>
          <w:p w14:paraId="2346968B" w14:textId="77777777" w:rsidR="00811F0E" w:rsidRDefault="00811F0E">
            <w:pPr>
              <w:widowControl/>
              <w:spacing w:line="360" w:lineRule="atLeast"/>
              <w:ind w:firstLineChars="196" w:firstLine="470"/>
              <w:jc w:val="left"/>
              <w:rPr>
                <w:rFonts w:ascii="仿宋" w:eastAsia="仿宋" w:hAnsi="仿宋"/>
                <w:sz w:val="24"/>
              </w:rPr>
            </w:pPr>
          </w:p>
        </w:tc>
        <w:tc>
          <w:tcPr>
            <w:tcW w:w="841" w:type="dxa"/>
            <w:vAlign w:val="center"/>
          </w:tcPr>
          <w:p w14:paraId="660A1D1F" w14:textId="77777777" w:rsidR="00811F0E" w:rsidRDefault="00811F0E">
            <w:pPr>
              <w:widowControl/>
              <w:spacing w:line="360" w:lineRule="atLeast"/>
              <w:ind w:firstLineChars="196" w:firstLine="470"/>
              <w:jc w:val="left"/>
              <w:rPr>
                <w:rFonts w:ascii="仿宋" w:eastAsia="仿宋" w:hAnsi="仿宋"/>
                <w:sz w:val="24"/>
              </w:rPr>
            </w:pPr>
          </w:p>
        </w:tc>
        <w:tc>
          <w:tcPr>
            <w:tcW w:w="876" w:type="dxa"/>
            <w:vAlign w:val="center"/>
          </w:tcPr>
          <w:p w14:paraId="2D0C2B2B" w14:textId="77777777" w:rsidR="00811F0E" w:rsidRDefault="00811F0E">
            <w:pPr>
              <w:widowControl/>
              <w:spacing w:line="360" w:lineRule="atLeast"/>
              <w:ind w:firstLineChars="196" w:firstLine="470"/>
              <w:jc w:val="left"/>
              <w:rPr>
                <w:rFonts w:ascii="仿宋" w:eastAsia="仿宋" w:hAnsi="仿宋"/>
                <w:sz w:val="24"/>
              </w:rPr>
            </w:pPr>
          </w:p>
        </w:tc>
        <w:tc>
          <w:tcPr>
            <w:tcW w:w="843" w:type="dxa"/>
            <w:vAlign w:val="center"/>
          </w:tcPr>
          <w:p w14:paraId="46E0E298" w14:textId="77777777" w:rsidR="00811F0E" w:rsidRDefault="00811F0E">
            <w:pPr>
              <w:widowControl/>
              <w:spacing w:line="360" w:lineRule="atLeast"/>
              <w:ind w:firstLineChars="196" w:firstLine="470"/>
              <w:jc w:val="left"/>
              <w:rPr>
                <w:rFonts w:ascii="仿宋" w:eastAsia="仿宋" w:hAnsi="仿宋"/>
                <w:sz w:val="24"/>
              </w:rPr>
            </w:pPr>
          </w:p>
        </w:tc>
      </w:tr>
      <w:tr w:rsidR="00811F0E" w14:paraId="53E77E17" w14:textId="77777777">
        <w:trPr>
          <w:cantSplit/>
          <w:trHeight w:val="680"/>
          <w:jc w:val="center"/>
        </w:trPr>
        <w:tc>
          <w:tcPr>
            <w:tcW w:w="877" w:type="dxa"/>
            <w:tcBorders>
              <w:left w:val="single" w:sz="4" w:space="0" w:color="auto"/>
            </w:tcBorders>
            <w:vAlign w:val="center"/>
          </w:tcPr>
          <w:p w14:paraId="0AAE5302" w14:textId="77777777" w:rsidR="00811F0E" w:rsidRDefault="00811F0E">
            <w:pPr>
              <w:widowControl/>
              <w:spacing w:line="360" w:lineRule="atLeast"/>
              <w:ind w:firstLineChars="196" w:firstLine="470"/>
              <w:jc w:val="left"/>
              <w:rPr>
                <w:rFonts w:ascii="仿宋" w:eastAsia="仿宋" w:hAnsi="仿宋"/>
                <w:sz w:val="24"/>
              </w:rPr>
            </w:pPr>
          </w:p>
        </w:tc>
        <w:tc>
          <w:tcPr>
            <w:tcW w:w="1275" w:type="dxa"/>
            <w:vAlign w:val="center"/>
          </w:tcPr>
          <w:p w14:paraId="5CB31A9D" w14:textId="77777777" w:rsidR="00811F0E" w:rsidRDefault="00811F0E">
            <w:pPr>
              <w:widowControl/>
              <w:spacing w:line="360" w:lineRule="atLeast"/>
              <w:ind w:firstLineChars="196" w:firstLine="470"/>
              <w:jc w:val="left"/>
              <w:rPr>
                <w:rFonts w:ascii="仿宋" w:eastAsia="仿宋" w:hAnsi="仿宋"/>
                <w:sz w:val="24"/>
              </w:rPr>
            </w:pPr>
          </w:p>
        </w:tc>
        <w:tc>
          <w:tcPr>
            <w:tcW w:w="1360" w:type="dxa"/>
            <w:vAlign w:val="center"/>
          </w:tcPr>
          <w:p w14:paraId="5E10DD4A" w14:textId="77777777" w:rsidR="00811F0E" w:rsidRDefault="00811F0E">
            <w:pPr>
              <w:widowControl/>
              <w:spacing w:line="360" w:lineRule="atLeast"/>
              <w:ind w:firstLineChars="196" w:firstLine="470"/>
              <w:jc w:val="left"/>
              <w:rPr>
                <w:rFonts w:ascii="仿宋" w:eastAsia="仿宋" w:hAnsi="仿宋"/>
                <w:sz w:val="24"/>
              </w:rPr>
            </w:pPr>
          </w:p>
        </w:tc>
        <w:tc>
          <w:tcPr>
            <w:tcW w:w="888" w:type="dxa"/>
            <w:vAlign w:val="center"/>
          </w:tcPr>
          <w:p w14:paraId="48063B12" w14:textId="77777777" w:rsidR="00811F0E" w:rsidRDefault="00811F0E">
            <w:pPr>
              <w:widowControl/>
              <w:spacing w:line="360" w:lineRule="atLeast"/>
              <w:ind w:firstLineChars="196" w:firstLine="470"/>
              <w:jc w:val="left"/>
              <w:rPr>
                <w:rFonts w:ascii="仿宋" w:eastAsia="仿宋" w:hAnsi="仿宋"/>
                <w:sz w:val="24"/>
              </w:rPr>
            </w:pPr>
          </w:p>
        </w:tc>
        <w:tc>
          <w:tcPr>
            <w:tcW w:w="1212" w:type="dxa"/>
            <w:vAlign w:val="center"/>
          </w:tcPr>
          <w:p w14:paraId="3214FD8D" w14:textId="77777777" w:rsidR="00811F0E" w:rsidRDefault="00811F0E">
            <w:pPr>
              <w:widowControl/>
              <w:spacing w:line="360" w:lineRule="atLeast"/>
              <w:ind w:firstLineChars="196" w:firstLine="470"/>
              <w:jc w:val="left"/>
              <w:rPr>
                <w:rFonts w:ascii="仿宋" w:eastAsia="仿宋" w:hAnsi="仿宋"/>
                <w:sz w:val="24"/>
              </w:rPr>
            </w:pPr>
          </w:p>
        </w:tc>
        <w:tc>
          <w:tcPr>
            <w:tcW w:w="840" w:type="dxa"/>
            <w:vAlign w:val="center"/>
          </w:tcPr>
          <w:p w14:paraId="6A4FE628" w14:textId="77777777" w:rsidR="00811F0E" w:rsidRDefault="00811F0E">
            <w:pPr>
              <w:widowControl/>
              <w:spacing w:line="360" w:lineRule="atLeast"/>
              <w:ind w:firstLineChars="196" w:firstLine="470"/>
              <w:jc w:val="left"/>
              <w:rPr>
                <w:rFonts w:ascii="仿宋" w:eastAsia="仿宋" w:hAnsi="仿宋"/>
                <w:sz w:val="24"/>
              </w:rPr>
            </w:pPr>
          </w:p>
        </w:tc>
        <w:tc>
          <w:tcPr>
            <w:tcW w:w="841" w:type="dxa"/>
            <w:vAlign w:val="center"/>
          </w:tcPr>
          <w:p w14:paraId="163D87DE" w14:textId="77777777" w:rsidR="00811F0E" w:rsidRDefault="00811F0E">
            <w:pPr>
              <w:widowControl/>
              <w:spacing w:line="360" w:lineRule="atLeast"/>
              <w:ind w:firstLineChars="196" w:firstLine="470"/>
              <w:jc w:val="left"/>
              <w:rPr>
                <w:rFonts w:ascii="仿宋" w:eastAsia="仿宋" w:hAnsi="仿宋"/>
                <w:sz w:val="24"/>
              </w:rPr>
            </w:pPr>
          </w:p>
        </w:tc>
        <w:tc>
          <w:tcPr>
            <w:tcW w:w="876" w:type="dxa"/>
            <w:vAlign w:val="center"/>
          </w:tcPr>
          <w:p w14:paraId="51920260" w14:textId="77777777" w:rsidR="00811F0E" w:rsidRDefault="00811F0E">
            <w:pPr>
              <w:widowControl/>
              <w:spacing w:line="360" w:lineRule="atLeast"/>
              <w:ind w:firstLineChars="196" w:firstLine="470"/>
              <w:jc w:val="left"/>
              <w:rPr>
                <w:rFonts w:ascii="仿宋" w:eastAsia="仿宋" w:hAnsi="仿宋"/>
                <w:sz w:val="24"/>
              </w:rPr>
            </w:pPr>
          </w:p>
        </w:tc>
        <w:tc>
          <w:tcPr>
            <w:tcW w:w="843" w:type="dxa"/>
            <w:vAlign w:val="center"/>
          </w:tcPr>
          <w:p w14:paraId="6971F597" w14:textId="77777777" w:rsidR="00811F0E" w:rsidRDefault="00811F0E">
            <w:pPr>
              <w:widowControl/>
              <w:spacing w:line="360" w:lineRule="atLeast"/>
              <w:ind w:firstLineChars="196" w:firstLine="470"/>
              <w:jc w:val="left"/>
              <w:rPr>
                <w:rFonts w:ascii="仿宋" w:eastAsia="仿宋" w:hAnsi="仿宋"/>
                <w:sz w:val="24"/>
              </w:rPr>
            </w:pPr>
          </w:p>
        </w:tc>
      </w:tr>
      <w:tr w:rsidR="00811F0E" w14:paraId="507313BA" w14:textId="77777777">
        <w:trPr>
          <w:cantSplit/>
          <w:trHeight w:val="680"/>
          <w:jc w:val="center"/>
        </w:trPr>
        <w:tc>
          <w:tcPr>
            <w:tcW w:w="877" w:type="dxa"/>
            <w:vAlign w:val="center"/>
          </w:tcPr>
          <w:p w14:paraId="72DD2932" w14:textId="77777777" w:rsidR="00811F0E" w:rsidRDefault="00811F0E">
            <w:pPr>
              <w:widowControl/>
              <w:spacing w:line="360" w:lineRule="atLeast"/>
              <w:ind w:firstLineChars="196" w:firstLine="470"/>
              <w:jc w:val="left"/>
              <w:rPr>
                <w:rFonts w:ascii="仿宋" w:eastAsia="仿宋" w:hAnsi="仿宋"/>
                <w:sz w:val="24"/>
              </w:rPr>
            </w:pPr>
          </w:p>
        </w:tc>
        <w:tc>
          <w:tcPr>
            <w:tcW w:w="1275" w:type="dxa"/>
            <w:vAlign w:val="center"/>
          </w:tcPr>
          <w:p w14:paraId="29825222" w14:textId="77777777" w:rsidR="00811F0E" w:rsidRDefault="00811F0E">
            <w:pPr>
              <w:widowControl/>
              <w:spacing w:line="360" w:lineRule="atLeast"/>
              <w:ind w:firstLineChars="196" w:firstLine="470"/>
              <w:jc w:val="left"/>
              <w:rPr>
                <w:rFonts w:ascii="仿宋" w:eastAsia="仿宋" w:hAnsi="仿宋"/>
                <w:sz w:val="24"/>
              </w:rPr>
            </w:pPr>
          </w:p>
        </w:tc>
        <w:tc>
          <w:tcPr>
            <w:tcW w:w="1360" w:type="dxa"/>
            <w:vAlign w:val="center"/>
          </w:tcPr>
          <w:p w14:paraId="0795BCA5" w14:textId="77777777" w:rsidR="00811F0E" w:rsidRDefault="00811F0E">
            <w:pPr>
              <w:widowControl/>
              <w:spacing w:line="360" w:lineRule="atLeast"/>
              <w:ind w:firstLineChars="196" w:firstLine="470"/>
              <w:jc w:val="left"/>
              <w:rPr>
                <w:rFonts w:ascii="仿宋" w:eastAsia="仿宋" w:hAnsi="仿宋"/>
                <w:sz w:val="24"/>
              </w:rPr>
            </w:pPr>
          </w:p>
        </w:tc>
        <w:tc>
          <w:tcPr>
            <w:tcW w:w="888" w:type="dxa"/>
            <w:vAlign w:val="center"/>
          </w:tcPr>
          <w:p w14:paraId="1672B4B3" w14:textId="77777777" w:rsidR="00811F0E" w:rsidRDefault="00811F0E">
            <w:pPr>
              <w:widowControl/>
              <w:spacing w:line="360" w:lineRule="atLeast"/>
              <w:ind w:firstLineChars="196" w:firstLine="470"/>
              <w:jc w:val="left"/>
              <w:rPr>
                <w:rFonts w:ascii="仿宋" w:eastAsia="仿宋" w:hAnsi="仿宋"/>
                <w:sz w:val="24"/>
              </w:rPr>
            </w:pPr>
          </w:p>
        </w:tc>
        <w:tc>
          <w:tcPr>
            <w:tcW w:w="1212" w:type="dxa"/>
            <w:vAlign w:val="center"/>
          </w:tcPr>
          <w:p w14:paraId="498AF7B1" w14:textId="77777777" w:rsidR="00811F0E" w:rsidRDefault="00811F0E">
            <w:pPr>
              <w:widowControl/>
              <w:spacing w:line="360" w:lineRule="atLeast"/>
              <w:ind w:firstLineChars="196" w:firstLine="470"/>
              <w:jc w:val="left"/>
              <w:rPr>
                <w:rFonts w:ascii="仿宋" w:eastAsia="仿宋" w:hAnsi="仿宋"/>
                <w:sz w:val="24"/>
              </w:rPr>
            </w:pPr>
          </w:p>
        </w:tc>
        <w:tc>
          <w:tcPr>
            <w:tcW w:w="840" w:type="dxa"/>
            <w:vAlign w:val="center"/>
          </w:tcPr>
          <w:p w14:paraId="734D11C5" w14:textId="77777777" w:rsidR="00811F0E" w:rsidRDefault="00811F0E">
            <w:pPr>
              <w:widowControl/>
              <w:spacing w:line="360" w:lineRule="atLeast"/>
              <w:ind w:firstLineChars="196" w:firstLine="470"/>
              <w:jc w:val="left"/>
              <w:rPr>
                <w:rFonts w:ascii="仿宋" w:eastAsia="仿宋" w:hAnsi="仿宋"/>
                <w:sz w:val="24"/>
              </w:rPr>
            </w:pPr>
          </w:p>
        </w:tc>
        <w:tc>
          <w:tcPr>
            <w:tcW w:w="841" w:type="dxa"/>
            <w:vAlign w:val="center"/>
          </w:tcPr>
          <w:p w14:paraId="6EAFB5EA" w14:textId="77777777" w:rsidR="00811F0E" w:rsidRDefault="00811F0E">
            <w:pPr>
              <w:widowControl/>
              <w:spacing w:line="360" w:lineRule="atLeast"/>
              <w:ind w:firstLineChars="196" w:firstLine="470"/>
              <w:jc w:val="left"/>
              <w:rPr>
                <w:rFonts w:ascii="仿宋" w:eastAsia="仿宋" w:hAnsi="仿宋"/>
                <w:sz w:val="24"/>
              </w:rPr>
            </w:pPr>
          </w:p>
        </w:tc>
        <w:tc>
          <w:tcPr>
            <w:tcW w:w="876" w:type="dxa"/>
            <w:vAlign w:val="center"/>
          </w:tcPr>
          <w:p w14:paraId="65E2BBE1" w14:textId="77777777" w:rsidR="00811F0E" w:rsidRDefault="00811F0E">
            <w:pPr>
              <w:widowControl/>
              <w:spacing w:line="360" w:lineRule="atLeast"/>
              <w:ind w:firstLineChars="196" w:firstLine="470"/>
              <w:jc w:val="left"/>
              <w:rPr>
                <w:rFonts w:ascii="仿宋" w:eastAsia="仿宋" w:hAnsi="仿宋"/>
                <w:sz w:val="24"/>
              </w:rPr>
            </w:pPr>
          </w:p>
        </w:tc>
        <w:tc>
          <w:tcPr>
            <w:tcW w:w="843" w:type="dxa"/>
            <w:vAlign w:val="center"/>
          </w:tcPr>
          <w:p w14:paraId="464E99E7" w14:textId="77777777" w:rsidR="00811F0E" w:rsidRDefault="00811F0E">
            <w:pPr>
              <w:widowControl/>
              <w:spacing w:line="360" w:lineRule="atLeast"/>
              <w:ind w:firstLineChars="196" w:firstLine="470"/>
              <w:jc w:val="left"/>
              <w:rPr>
                <w:rFonts w:ascii="仿宋" w:eastAsia="仿宋" w:hAnsi="仿宋"/>
                <w:sz w:val="24"/>
              </w:rPr>
            </w:pPr>
          </w:p>
        </w:tc>
      </w:tr>
      <w:tr w:rsidR="00811F0E" w14:paraId="7E0D6BDD" w14:textId="77777777">
        <w:trPr>
          <w:cantSplit/>
          <w:trHeight w:val="680"/>
          <w:jc w:val="center"/>
        </w:trPr>
        <w:tc>
          <w:tcPr>
            <w:tcW w:w="877" w:type="dxa"/>
            <w:vAlign w:val="center"/>
          </w:tcPr>
          <w:p w14:paraId="69C8941E"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75" w:type="dxa"/>
            <w:vAlign w:val="center"/>
          </w:tcPr>
          <w:p w14:paraId="4EE74306"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360" w:type="dxa"/>
            <w:vAlign w:val="center"/>
          </w:tcPr>
          <w:p w14:paraId="19032E40" w14:textId="77777777" w:rsidR="00811F0E" w:rsidRDefault="00811F0E">
            <w:pPr>
              <w:widowControl/>
              <w:spacing w:line="360" w:lineRule="atLeast"/>
              <w:ind w:firstLineChars="196" w:firstLine="470"/>
              <w:jc w:val="left"/>
              <w:outlineLvl w:val="1"/>
              <w:rPr>
                <w:rFonts w:ascii="仿宋" w:eastAsia="仿宋" w:hAnsi="仿宋"/>
                <w:sz w:val="24"/>
              </w:rPr>
            </w:pPr>
          </w:p>
        </w:tc>
        <w:tc>
          <w:tcPr>
            <w:tcW w:w="888" w:type="dxa"/>
            <w:vAlign w:val="center"/>
          </w:tcPr>
          <w:p w14:paraId="2A120466" w14:textId="77777777" w:rsidR="00811F0E" w:rsidRDefault="00811F0E">
            <w:pPr>
              <w:widowControl/>
              <w:spacing w:line="360" w:lineRule="atLeast"/>
              <w:ind w:firstLineChars="196" w:firstLine="470"/>
              <w:jc w:val="left"/>
              <w:outlineLvl w:val="1"/>
              <w:rPr>
                <w:rFonts w:ascii="仿宋" w:eastAsia="仿宋" w:hAnsi="仿宋"/>
                <w:sz w:val="24"/>
              </w:rPr>
            </w:pPr>
          </w:p>
        </w:tc>
        <w:tc>
          <w:tcPr>
            <w:tcW w:w="1212" w:type="dxa"/>
            <w:vAlign w:val="center"/>
          </w:tcPr>
          <w:p w14:paraId="103F8AE9" w14:textId="77777777" w:rsidR="00811F0E" w:rsidRDefault="00811F0E">
            <w:pPr>
              <w:widowControl/>
              <w:spacing w:line="360" w:lineRule="atLeast"/>
              <w:ind w:firstLineChars="196" w:firstLine="470"/>
              <w:jc w:val="left"/>
              <w:outlineLvl w:val="1"/>
              <w:rPr>
                <w:rFonts w:ascii="仿宋" w:eastAsia="仿宋" w:hAnsi="仿宋"/>
                <w:sz w:val="24"/>
              </w:rPr>
            </w:pPr>
          </w:p>
        </w:tc>
        <w:tc>
          <w:tcPr>
            <w:tcW w:w="840" w:type="dxa"/>
            <w:vAlign w:val="center"/>
          </w:tcPr>
          <w:p w14:paraId="70C0B58D" w14:textId="77777777" w:rsidR="00811F0E" w:rsidRDefault="00811F0E">
            <w:pPr>
              <w:widowControl/>
              <w:spacing w:line="360" w:lineRule="atLeast"/>
              <w:ind w:firstLineChars="196" w:firstLine="470"/>
              <w:jc w:val="left"/>
              <w:outlineLvl w:val="1"/>
              <w:rPr>
                <w:rFonts w:ascii="仿宋" w:eastAsia="仿宋" w:hAnsi="仿宋"/>
                <w:sz w:val="24"/>
              </w:rPr>
            </w:pPr>
          </w:p>
        </w:tc>
        <w:tc>
          <w:tcPr>
            <w:tcW w:w="841" w:type="dxa"/>
            <w:vAlign w:val="center"/>
          </w:tcPr>
          <w:p w14:paraId="2C01E92C" w14:textId="77777777" w:rsidR="00811F0E" w:rsidRDefault="00811F0E">
            <w:pPr>
              <w:widowControl/>
              <w:spacing w:line="360" w:lineRule="atLeast"/>
              <w:ind w:firstLineChars="196" w:firstLine="470"/>
              <w:jc w:val="left"/>
              <w:outlineLvl w:val="1"/>
              <w:rPr>
                <w:rFonts w:ascii="仿宋" w:eastAsia="仿宋" w:hAnsi="仿宋"/>
                <w:sz w:val="24"/>
              </w:rPr>
            </w:pPr>
          </w:p>
        </w:tc>
        <w:tc>
          <w:tcPr>
            <w:tcW w:w="876" w:type="dxa"/>
            <w:vAlign w:val="center"/>
          </w:tcPr>
          <w:p w14:paraId="605AF5B4" w14:textId="77777777" w:rsidR="00811F0E" w:rsidRDefault="00811F0E">
            <w:pPr>
              <w:widowControl/>
              <w:spacing w:line="360" w:lineRule="atLeast"/>
              <w:ind w:firstLineChars="196" w:firstLine="470"/>
              <w:jc w:val="left"/>
              <w:outlineLvl w:val="1"/>
              <w:rPr>
                <w:rFonts w:ascii="仿宋" w:eastAsia="仿宋" w:hAnsi="仿宋"/>
                <w:sz w:val="24"/>
              </w:rPr>
            </w:pPr>
          </w:p>
        </w:tc>
        <w:tc>
          <w:tcPr>
            <w:tcW w:w="843" w:type="dxa"/>
            <w:vAlign w:val="center"/>
          </w:tcPr>
          <w:p w14:paraId="1C90E77D" w14:textId="77777777" w:rsidR="00811F0E" w:rsidRDefault="00811F0E">
            <w:pPr>
              <w:widowControl/>
              <w:spacing w:line="360" w:lineRule="atLeast"/>
              <w:ind w:firstLineChars="196" w:firstLine="470"/>
              <w:jc w:val="left"/>
              <w:outlineLvl w:val="1"/>
              <w:rPr>
                <w:rFonts w:ascii="仿宋" w:eastAsia="仿宋" w:hAnsi="仿宋"/>
                <w:sz w:val="24"/>
              </w:rPr>
            </w:pPr>
          </w:p>
        </w:tc>
      </w:tr>
      <w:tr w:rsidR="00811F0E" w14:paraId="7F7C3A1B" w14:textId="77777777">
        <w:trPr>
          <w:trHeight w:val="260"/>
          <w:jc w:val="center"/>
        </w:trPr>
        <w:tc>
          <w:tcPr>
            <w:tcW w:w="877" w:type="dxa"/>
            <w:tcBorders>
              <w:top w:val="single" w:sz="4" w:space="0" w:color="auto"/>
              <w:bottom w:val="single" w:sz="4" w:space="0" w:color="auto"/>
            </w:tcBorders>
            <w:vAlign w:val="center"/>
          </w:tcPr>
          <w:p w14:paraId="63F00C19" w14:textId="77777777" w:rsidR="00811F0E" w:rsidRDefault="00811F0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B0CFD04" w14:textId="77777777" w:rsidR="00811F0E" w:rsidRDefault="0062501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C534571" w14:textId="77777777" w:rsidR="00811F0E" w:rsidRDefault="00811F0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19BC25C" w14:textId="77777777" w:rsidR="00811F0E" w:rsidRDefault="00811F0E">
            <w:pPr>
              <w:widowControl/>
              <w:spacing w:line="360" w:lineRule="atLeast"/>
              <w:ind w:firstLineChars="196" w:firstLine="470"/>
              <w:jc w:val="left"/>
              <w:outlineLvl w:val="1"/>
              <w:rPr>
                <w:rFonts w:ascii="仿宋" w:eastAsia="仿宋" w:hAnsi="仿宋"/>
                <w:sz w:val="24"/>
              </w:rPr>
            </w:pPr>
          </w:p>
        </w:tc>
      </w:tr>
    </w:tbl>
    <w:p w14:paraId="5BCE1338" w14:textId="77777777" w:rsidR="00811F0E" w:rsidRDefault="00811F0E">
      <w:pPr>
        <w:widowControl/>
        <w:spacing w:line="360" w:lineRule="atLeast"/>
        <w:jc w:val="left"/>
        <w:rPr>
          <w:rFonts w:ascii="仿宋" w:eastAsia="仿宋" w:hAnsi="仿宋"/>
          <w:sz w:val="24"/>
        </w:rPr>
      </w:pPr>
    </w:p>
    <w:p w14:paraId="0BC43D77"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0276A3D9"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C78765B" w14:textId="77777777" w:rsidR="00811F0E" w:rsidRDefault="00811F0E">
      <w:pPr>
        <w:widowControl/>
        <w:spacing w:line="360" w:lineRule="atLeast"/>
        <w:ind w:firstLineChars="196" w:firstLine="472"/>
        <w:jc w:val="left"/>
        <w:rPr>
          <w:rFonts w:ascii="仿宋" w:eastAsia="仿宋" w:hAnsi="仿宋"/>
          <w:b/>
          <w:sz w:val="24"/>
        </w:rPr>
      </w:pPr>
    </w:p>
    <w:p w14:paraId="54612F37" w14:textId="77777777" w:rsidR="00811F0E" w:rsidRDefault="00811F0E">
      <w:pPr>
        <w:widowControl/>
        <w:spacing w:line="360" w:lineRule="atLeast"/>
        <w:ind w:firstLineChars="196" w:firstLine="472"/>
        <w:jc w:val="left"/>
        <w:rPr>
          <w:rFonts w:ascii="仿宋" w:eastAsia="仿宋" w:hAnsi="仿宋"/>
          <w:b/>
          <w:sz w:val="24"/>
        </w:rPr>
      </w:pPr>
    </w:p>
    <w:p w14:paraId="2F5D3DA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7120B8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7A50084F" w14:textId="77777777" w:rsidR="00811F0E" w:rsidRDefault="0062501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6B5BC498" w14:textId="77777777" w:rsidR="00811F0E" w:rsidRDefault="0062501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3A91EBD6" w14:textId="77777777" w:rsidR="00811F0E" w:rsidRDefault="00811F0E">
      <w:pPr>
        <w:widowControl/>
        <w:spacing w:line="360" w:lineRule="atLeast"/>
        <w:ind w:firstLineChars="196" w:firstLine="472"/>
        <w:jc w:val="left"/>
        <w:rPr>
          <w:rFonts w:ascii="仿宋" w:eastAsia="仿宋" w:hAnsi="仿宋"/>
          <w:b/>
          <w:sz w:val="24"/>
        </w:rPr>
      </w:pPr>
    </w:p>
    <w:p w14:paraId="0B114AE2"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11F0E" w14:paraId="77027892" w14:textId="77777777">
        <w:trPr>
          <w:trHeight w:val="606"/>
        </w:trPr>
        <w:tc>
          <w:tcPr>
            <w:tcW w:w="956" w:type="dxa"/>
            <w:vAlign w:val="center"/>
          </w:tcPr>
          <w:p w14:paraId="3172874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1BCC46E" w14:textId="77777777" w:rsidR="00811F0E" w:rsidRDefault="0062501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11C85953"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4E1782D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11F0E" w14:paraId="3C18052D" w14:textId="77777777">
        <w:trPr>
          <w:trHeight w:val="1080"/>
        </w:trPr>
        <w:tc>
          <w:tcPr>
            <w:tcW w:w="956" w:type="dxa"/>
          </w:tcPr>
          <w:p w14:paraId="34D8616A" w14:textId="77777777" w:rsidR="00811F0E" w:rsidRDefault="00811F0E">
            <w:pPr>
              <w:widowControl/>
              <w:spacing w:line="360" w:lineRule="atLeast"/>
              <w:ind w:firstLineChars="196" w:firstLine="470"/>
              <w:jc w:val="left"/>
              <w:rPr>
                <w:rFonts w:ascii="仿宋" w:eastAsia="仿宋" w:hAnsi="仿宋"/>
                <w:sz w:val="24"/>
              </w:rPr>
            </w:pPr>
          </w:p>
        </w:tc>
        <w:tc>
          <w:tcPr>
            <w:tcW w:w="956" w:type="dxa"/>
          </w:tcPr>
          <w:p w14:paraId="6C1DFA65" w14:textId="77777777" w:rsidR="00811F0E" w:rsidRDefault="00811F0E">
            <w:pPr>
              <w:widowControl/>
              <w:spacing w:line="360" w:lineRule="atLeast"/>
              <w:ind w:firstLineChars="196" w:firstLine="470"/>
              <w:jc w:val="left"/>
              <w:rPr>
                <w:rFonts w:ascii="仿宋" w:eastAsia="仿宋" w:hAnsi="仿宋"/>
                <w:sz w:val="24"/>
              </w:rPr>
            </w:pPr>
          </w:p>
        </w:tc>
        <w:tc>
          <w:tcPr>
            <w:tcW w:w="1516" w:type="dxa"/>
          </w:tcPr>
          <w:p w14:paraId="551BDB31" w14:textId="77777777" w:rsidR="00811F0E" w:rsidRDefault="00811F0E">
            <w:pPr>
              <w:widowControl/>
              <w:spacing w:line="360" w:lineRule="atLeast"/>
              <w:ind w:firstLineChars="196" w:firstLine="470"/>
              <w:jc w:val="left"/>
              <w:rPr>
                <w:rFonts w:ascii="仿宋" w:eastAsia="仿宋" w:hAnsi="仿宋"/>
                <w:sz w:val="24"/>
              </w:rPr>
            </w:pPr>
          </w:p>
        </w:tc>
        <w:tc>
          <w:tcPr>
            <w:tcW w:w="4852" w:type="dxa"/>
          </w:tcPr>
          <w:p w14:paraId="28B4D339" w14:textId="77777777" w:rsidR="00811F0E" w:rsidRDefault="00811F0E">
            <w:pPr>
              <w:widowControl/>
              <w:spacing w:line="360" w:lineRule="atLeast"/>
              <w:ind w:firstLineChars="196" w:firstLine="470"/>
              <w:jc w:val="left"/>
              <w:rPr>
                <w:rFonts w:ascii="仿宋" w:eastAsia="仿宋" w:hAnsi="仿宋"/>
                <w:sz w:val="24"/>
              </w:rPr>
            </w:pPr>
          </w:p>
        </w:tc>
      </w:tr>
      <w:tr w:rsidR="00811F0E" w14:paraId="050663C1" w14:textId="77777777">
        <w:trPr>
          <w:trHeight w:val="1080"/>
        </w:trPr>
        <w:tc>
          <w:tcPr>
            <w:tcW w:w="956" w:type="dxa"/>
          </w:tcPr>
          <w:p w14:paraId="008B7687" w14:textId="77777777" w:rsidR="00811F0E" w:rsidRDefault="00811F0E">
            <w:pPr>
              <w:widowControl/>
              <w:spacing w:line="360" w:lineRule="atLeast"/>
              <w:ind w:firstLineChars="196" w:firstLine="470"/>
              <w:jc w:val="left"/>
              <w:rPr>
                <w:rFonts w:ascii="仿宋" w:eastAsia="仿宋" w:hAnsi="仿宋"/>
                <w:sz w:val="24"/>
              </w:rPr>
            </w:pPr>
          </w:p>
        </w:tc>
        <w:tc>
          <w:tcPr>
            <w:tcW w:w="956" w:type="dxa"/>
          </w:tcPr>
          <w:p w14:paraId="014ED118" w14:textId="77777777" w:rsidR="00811F0E" w:rsidRDefault="00811F0E">
            <w:pPr>
              <w:widowControl/>
              <w:spacing w:line="360" w:lineRule="atLeast"/>
              <w:ind w:firstLineChars="196" w:firstLine="470"/>
              <w:jc w:val="left"/>
              <w:rPr>
                <w:rFonts w:ascii="仿宋" w:eastAsia="仿宋" w:hAnsi="仿宋"/>
                <w:sz w:val="24"/>
              </w:rPr>
            </w:pPr>
          </w:p>
        </w:tc>
        <w:tc>
          <w:tcPr>
            <w:tcW w:w="1516" w:type="dxa"/>
          </w:tcPr>
          <w:p w14:paraId="47B8341A" w14:textId="77777777" w:rsidR="00811F0E" w:rsidRDefault="00811F0E">
            <w:pPr>
              <w:widowControl/>
              <w:spacing w:line="360" w:lineRule="atLeast"/>
              <w:ind w:firstLineChars="196" w:firstLine="470"/>
              <w:jc w:val="left"/>
              <w:rPr>
                <w:rFonts w:ascii="仿宋" w:eastAsia="仿宋" w:hAnsi="仿宋"/>
                <w:sz w:val="24"/>
              </w:rPr>
            </w:pPr>
          </w:p>
        </w:tc>
        <w:tc>
          <w:tcPr>
            <w:tcW w:w="4852" w:type="dxa"/>
          </w:tcPr>
          <w:p w14:paraId="00B39922" w14:textId="77777777" w:rsidR="00811F0E" w:rsidRDefault="00811F0E">
            <w:pPr>
              <w:widowControl/>
              <w:spacing w:line="360" w:lineRule="atLeast"/>
              <w:ind w:firstLineChars="196" w:firstLine="470"/>
              <w:jc w:val="left"/>
              <w:rPr>
                <w:rFonts w:ascii="仿宋" w:eastAsia="仿宋" w:hAnsi="仿宋"/>
                <w:sz w:val="24"/>
              </w:rPr>
            </w:pPr>
          </w:p>
        </w:tc>
      </w:tr>
      <w:tr w:rsidR="00811F0E" w14:paraId="538ECDD3" w14:textId="77777777">
        <w:trPr>
          <w:trHeight w:val="1080"/>
        </w:trPr>
        <w:tc>
          <w:tcPr>
            <w:tcW w:w="956" w:type="dxa"/>
          </w:tcPr>
          <w:p w14:paraId="612D91A5" w14:textId="77777777" w:rsidR="00811F0E" w:rsidRDefault="00811F0E">
            <w:pPr>
              <w:widowControl/>
              <w:spacing w:line="360" w:lineRule="atLeast"/>
              <w:ind w:firstLineChars="196" w:firstLine="470"/>
              <w:jc w:val="left"/>
              <w:rPr>
                <w:rFonts w:ascii="仿宋" w:eastAsia="仿宋" w:hAnsi="仿宋"/>
                <w:sz w:val="24"/>
              </w:rPr>
            </w:pPr>
          </w:p>
        </w:tc>
        <w:tc>
          <w:tcPr>
            <w:tcW w:w="956" w:type="dxa"/>
          </w:tcPr>
          <w:p w14:paraId="2C394490" w14:textId="77777777" w:rsidR="00811F0E" w:rsidRDefault="00811F0E">
            <w:pPr>
              <w:widowControl/>
              <w:spacing w:line="360" w:lineRule="atLeast"/>
              <w:ind w:firstLineChars="196" w:firstLine="470"/>
              <w:jc w:val="left"/>
              <w:rPr>
                <w:rFonts w:ascii="仿宋" w:eastAsia="仿宋" w:hAnsi="仿宋"/>
                <w:sz w:val="24"/>
              </w:rPr>
            </w:pPr>
          </w:p>
        </w:tc>
        <w:tc>
          <w:tcPr>
            <w:tcW w:w="1516" w:type="dxa"/>
          </w:tcPr>
          <w:p w14:paraId="2C0805D5" w14:textId="77777777" w:rsidR="00811F0E" w:rsidRDefault="00811F0E">
            <w:pPr>
              <w:widowControl/>
              <w:spacing w:line="360" w:lineRule="atLeast"/>
              <w:ind w:firstLineChars="196" w:firstLine="470"/>
              <w:jc w:val="left"/>
              <w:rPr>
                <w:rFonts w:ascii="仿宋" w:eastAsia="仿宋" w:hAnsi="仿宋"/>
                <w:sz w:val="24"/>
              </w:rPr>
            </w:pPr>
          </w:p>
        </w:tc>
        <w:tc>
          <w:tcPr>
            <w:tcW w:w="4852" w:type="dxa"/>
          </w:tcPr>
          <w:p w14:paraId="4AD474BA" w14:textId="77777777" w:rsidR="00811F0E" w:rsidRDefault="00811F0E">
            <w:pPr>
              <w:widowControl/>
              <w:spacing w:line="360" w:lineRule="atLeast"/>
              <w:ind w:firstLineChars="196" w:firstLine="470"/>
              <w:jc w:val="left"/>
              <w:rPr>
                <w:rFonts w:ascii="仿宋" w:eastAsia="仿宋" w:hAnsi="仿宋"/>
                <w:sz w:val="24"/>
              </w:rPr>
            </w:pPr>
          </w:p>
        </w:tc>
      </w:tr>
      <w:tr w:rsidR="00811F0E" w14:paraId="767FAEAB" w14:textId="77777777">
        <w:trPr>
          <w:trHeight w:val="1080"/>
        </w:trPr>
        <w:tc>
          <w:tcPr>
            <w:tcW w:w="956" w:type="dxa"/>
          </w:tcPr>
          <w:p w14:paraId="287AF1B8" w14:textId="77777777" w:rsidR="00811F0E" w:rsidRDefault="00811F0E">
            <w:pPr>
              <w:widowControl/>
              <w:spacing w:line="360" w:lineRule="atLeast"/>
              <w:ind w:firstLineChars="196" w:firstLine="470"/>
              <w:jc w:val="left"/>
              <w:rPr>
                <w:rFonts w:ascii="仿宋" w:eastAsia="仿宋" w:hAnsi="仿宋"/>
                <w:sz w:val="24"/>
              </w:rPr>
            </w:pPr>
          </w:p>
        </w:tc>
        <w:tc>
          <w:tcPr>
            <w:tcW w:w="956" w:type="dxa"/>
          </w:tcPr>
          <w:p w14:paraId="0F97E010" w14:textId="77777777" w:rsidR="00811F0E" w:rsidRDefault="00811F0E">
            <w:pPr>
              <w:widowControl/>
              <w:spacing w:line="360" w:lineRule="atLeast"/>
              <w:ind w:firstLineChars="196" w:firstLine="470"/>
              <w:jc w:val="left"/>
              <w:rPr>
                <w:rFonts w:ascii="仿宋" w:eastAsia="仿宋" w:hAnsi="仿宋"/>
                <w:sz w:val="24"/>
              </w:rPr>
            </w:pPr>
          </w:p>
        </w:tc>
        <w:tc>
          <w:tcPr>
            <w:tcW w:w="1516" w:type="dxa"/>
          </w:tcPr>
          <w:p w14:paraId="507B6C7A" w14:textId="77777777" w:rsidR="00811F0E" w:rsidRDefault="00811F0E">
            <w:pPr>
              <w:widowControl/>
              <w:spacing w:line="360" w:lineRule="atLeast"/>
              <w:ind w:firstLineChars="196" w:firstLine="470"/>
              <w:jc w:val="left"/>
              <w:rPr>
                <w:rFonts w:ascii="仿宋" w:eastAsia="仿宋" w:hAnsi="仿宋"/>
                <w:sz w:val="24"/>
              </w:rPr>
            </w:pPr>
          </w:p>
        </w:tc>
        <w:tc>
          <w:tcPr>
            <w:tcW w:w="4852" w:type="dxa"/>
          </w:tcPr>
          <w:p w14:paraId="29FD53AC" w14:textId="77777777" w:rsidR="00811F0E" w:rsidRDefault="00811F0E">
            <w:pPr>
              <w:widowControl/>
              <w:spacing w:line="360" w:lineRule="atLeast"/>
              <w:ind w:firstLineChars="196" w:firstLine="470"/>
              <w:jc w:val="left"/>
              <w:rPr>
                <w:rFonts w:ascii="仿宋" w:eastAsia="仿宋" w:hAnsi="仿宋"/>
                <w:sz w:val="24"/>
              </w:rPr>
            </w:pPr>
          </w:p>
        </w:tc>
      </w:tr>
    </w:tbl>
    <w:p w14:paraId="1B5CD760"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53BF3E16"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6ABDC56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D4A0FF4" w14:textId="77777777" w:rsidR="00811F0E" w:rsidRDefault="00811F0E">
      <w:pPr>
        <w:widowControl/>
        <w:spacing w:line="360" w:lineRule="atLeast"/>
        <w:ind w:firstLineChars="196" w:firstLine="470"/>
        <w:jc w:val="left"/>
        <w:rPr>
          <w:rFonts w:ascii="仿宋" w:eastAsia="仿宋" w:hAnsi="仿宋"/>
          <w:sz w:val="24"/>
        </w:rPr>
      </w:pPr>
    </w:p>
    <w:p w14:paraId="6D52C4D3"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B55D3E8"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6AF2B7F" w14:textId="77777777" w:rsidR="00811F0E" w:rsidRDefault="00625010">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14:paraId="4924742A" w14:textId="77777777" w:rsidR="00811F0E" w:rsidRDefault="0062501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11F0E" w14:paraId="1ABB7DD0" w14:textId="77777777">
        <w:trPr>
          <w:cantSplit/>
          <w:trHeight w:val="462"/>
        </w:trPr>
        <w:tc>
          <w:tcPr>
            <w:tcW w:w="1522" w:type="dxa"/>
            <w:vAlign w:val="center"/>
          </w:tcPr>
          <w:p w14:paraId="16893E9C"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2A33A7DC"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11AF524D" w14:textId="77777777">
        <w:trPr>
          <w:cantSplit/>
          <w:trHeight w:val="462"/>
        </w:trPr>
        <w:tc>
          <w:tcPr>
            <w:tcW w:w="1522" w:type="dxa"/>
            <w:vAlign w:val="center"/>
          </w:tcPr>
          <w:p w14:paraId="25D654B4"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A7C4373"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C34663E"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01436611"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09456A36" w14:textId="77777777">
        <w:trPr>
          <w:cantSplit/>
          <w:trHeight w:val="442"/>
        </w:trPr>
        <w:tc>
          <w:tcPr>
            <w:tcW w:w="1522" w:type="dxa"/>
            <w:vMerge w:val="restart"/>
            <w:vAlign w:val="center"/>
          </w:tcPr>
          <w:p w14:paraId="0DF50953"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C7380B9"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461DE095"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33D8C23" w14:textId="77777777" w:rsidR="00811F0E" w:rsidRDefault="0062501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6B35C7F8"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2E086216" w14:textId="77777777">
        <w:trPr>
          <w:cantSplit/>
          <w:trHeight w:val="148"/>
        </w:trPr>
        <w:tc>
          <w:tcPr>
            <w:tcW w:w="1522" w:type="dxa"/>
            <w:vMerge/>
            <w:vAlign w:val="center"/>
          </w:tcPr>
          <w:p w14:paraId="4708606D" w14:textId="77777777" w:rsidR="00811F0E" w:rsidRDefault="00811F0E">
            <w:pPr>
              <w:spacing w:after="0"/>
              <w:rPr>
                <w:rFonts w:ascii="仿宋" w:eastAsia="仿宋" w:hAnsi="仿宋"/>
              </w:rPr>
            </w:pPr>
          </w:p>
        </w:tc>
        <w:tc>
          <w:tcPr>
            <w:tcW w:w="957" w:type="dxa"/>
            <w:vAlign w:val="center"/>
          </w:tcPr>
          <w:p w14:paraId="27680207"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5C228482"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3425162" w14:textId="77777777" w:rsidR="00811F0E" w:rsidRDefault="0062501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1238F47F"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5E47185B" w14:textId="77777777">
        <w:trPr>
          <w:cantSplit/>
          <w:trHeight w:val="442"/>
        </w:trPr>
        <w:tc>
          <w:tcPr>
            <w:tcW w:w="1522" w:type="dxa"/>
            <w:vAlign w:val="center"/>
          </w:tcPr>
          <w:p w14:paraId="12A7B771"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7352E89"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41893783" w14:textId="77777777">
        <w:trPr>
          <w:trHeight w:val="462"/>
        </w:trPr>
        <w:tc>
          <w:tcPr>
            <w:tcW w:w="1522" w:type="dxa"/>
            <w:vAlign w:val="center"/>
          </w:tcPr>
          <w:p w14:paraId="687E4C0C"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50386544"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E91B3AD"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6A6C2BF"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689FD7D"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6CE9807"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3EAB026F"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0C2B6D34" w14:textId="77777777">
        <w:trPr>
          <w:trHeight w:val="442"/>
        </w:trPr>
        <w:tc>
          <w:tcPr>
            <w:tcW w:w="1522" w:type="dxa"/>
            <w:vAlign w:val="center"/>
          </w:tcPr>
          <w:p w14:paraId="4823789A"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13D687E3"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827BE12"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7B391A2"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EE6A634"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182F520"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2802BD78"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08969166" w14:textId="77777777">
        <w:trPr>
          <w:cantSplit/>
          <w:trHeight w:val="442"/>
        </w:trPr>
        <w:tc>
          <w:tcPr>
            <w:tcW w:w="1522" w:type="dxa"/>
            <w:vAlign w:val="center"/>
          </w:tcPr>
          <w:p w14:paraId="790917BD"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CE0A22C"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0BA5D36"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11F0E" w14:paraId="15DA8C1C" w14:textId="77777777">
        <w:trPr>
          <w:cantSplit/>
          <w:trHeight w:val="462"/>
        </w:trPr>
        <w:tc>
          <w:tcPr>
            <w:tcW w:w="1522" w:type="dxa"/>
            <w:vAlign w:val="center"/>
          </w:tcPr>
          <w:p w14:paraId="1354B30D"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365B328"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F96D4EB" w14:textId="77777777" w:rsidR="00811F0E" w:rsidRDefault="0062501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873133A"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31B55DC1"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554D0868" w14:textId="77777777">
        <w:trPr>
          <w:cantSplit/>
          <w:trHeight w:val="442"/>
        </w:trPr>
        <w:tc>
          <w:tcPr>
            <w:tcW w:w="1522" w:type="dxa"/>
            <w:vAlign w:val="center"/>
          </w:tcPr>
          <w:p w14:paraId="7C3DBD39"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791369B"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8E8BEBC" w14:textId="77777777" w:rsidR="00811F0E" w:rsidRDefault="00811F0E">
            <w:pPr>
              <w:spacing w:after="0"/>
              <w:rPr>
                <w:rFonts w:ascii="仿宋" w:eastAsia="仿宋" w:hAnsi="仿宋"/>
              </w:rPr>
            </w:pPr>
          </w:p>
        </w:tc>
        <w:tc>
          <w:tcPr>
            <w:tcW w:w="1478" w:type="dxa"/>
            <w:gridSpan w:val="2"/>
            <w:vAlign w:val="center"/>
          </w:tcPr>
          <w:p w14:paraId="23EA17C0"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669DF857"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222D5ADD" w14:textId="77777777">
        <w:trPr>
          <w:cantSplit/>
          <w:trHeight w:val="442"/>
        </w:trPr>
        <w:tc>
          <w:tcPr>
            <w:tcW w:w="1522" w:type="dxa"/>
            <w:vAlign w:val="center"/>
          </w:tcPr>
          <w:p w14:paraId="07485FB7"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7E8CB276"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6A767E7" w14:textId="77777777" w:rsidR="00811F0E" w:rsidRDefault="00811F0E">
            <w:pPr>
              <w:spacing w:after="0"/>
              <w:rPr>
                <w:rFonts w:ascii="仿宋" w:eastAsia="仿宋" w:hAnsi="仿宋"/>
              </w:rPr>
            </w:pPr>
          </w:p>
        </w:tc>
        <w:tc>
          <w:tcPr>
            <w:tcW w:w="1478" w:type="dxa"/>
            <w:gridSpan w:val="2"/>
            <w:vAlign w:val="center"/>
          </w:tcPr>
          <w:p w14:paraId="0F49FFAF"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4E28C4E"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3D6A3B64" w14:textId="77777777">
        <w:trPr>
          <w:cantSplit/>
          <w:trHeight w:val="462"/>
        </w:trPr>
        <w:tc>
          <w:tcPr>
            <w:tcW w:w="1522" w:type="dxa"/>
            <w:vAlign w:val="center"/>
          </w:tcPr>
          <w:p w14:paraId="4103918C"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0F389B7"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F713DC" w14:textId="77777777" w:rsidR="00811F0E" w:rsidRDefault="00811F0E">
            <w:pPr>
              <w:spacing w:after="0"/>
              <w:rPr>
                <w:rFonts w:ascii="仿宋" w:eastAsia="仿宋" w:hAnsi="仿宋"/>
              </w:rPr>
            </w:pPr>
          </w:p>
        </w:tc>
        <w:tc>
          <w:tcPr>
            <w:tcW w:w="1478" w:type="dxa"/>
            <w:gridSpan w:val="2"/>
            <w:vAlign w:val="center"/>
          </w:tcPr>
          <w:p w14:paraId="76C1CBB7"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03B121CC"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79735A10" w14:textId="77777777">
        <w:trPr>
          <w:cantSplit/>
          <w:trHeight w:val="442"/>
        </w:trPr>
        <w:tc>
          <w:tcPr>
            <w:tcW w:w="1522" w:type="dxa"/>
            <w:vAlign w:val="center"/>
          </w:tcPr>
          <w:p w14:paraId="2F755295" w14:textId="77777777" w:rsidR="00811F0E" w:rsidRDefault="0062501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42EDDD25" w14:textId="77777777" w:rsidR="00811F0E" w:rsidRDefault="00811F0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49A511" w14:textId="77777777" w:rsidR="00811F0E" w:rsidRDefault="00811F0E">
            <w:pPr>
              <w:spacing w:after="0"/>
              <w:rPr>
                <w:rFonts w:ascii="仿宋" w:eastAsia="仿宋" w:hAnsi="仿宋"/>
              </w:rPr>
            </w:pPr>
          </w:p>
        </w:tc>
        <w:tc>
          <w:tcPr>
            <w:tcW w:w="1478" w:type="dxa"/>
            <w:gridSpan w:val="2"/>
            <w:vAlign w:val="center"/>
          </w:tcPr>
          <w:p w14:paraId="364E41BC" w14:textId="77777777" w:rsidR="00811F0E" w:rsidRDefault="0062501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33CAADA"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7158840A" w14:textId="77777777">
        <w:trPr>
          <w:cantSplit/>
          <w:trHeight w:val="2442"/>
        </w:trPr>
        <w:tc>
          <w:tcPr>
            <w:tcW w:w="1522" w:type="dxa"/>
            <w:vAlign w:val="center"/>
          </w:tcPr>
          <w:p w14:paraId="5953152B" w14:textId="77777777" w:rsidR="00811F0E" w:rsidRDefault="0062501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35FE81D" w14:textId="77777777" w:rsidR="00811F0E" w:rsidRDefault="00811F0E">
            <w:pPr>
              <w:widowControl/>
              <w:spacing w:after="0" w:line="360" w:lineRule="atLeast"/>
              <w:ind w:firstLineChars="196" w:firstLine="470"/>
              <w:jc w:val="left"/>
              <w:outlineLvl w:val="1"/>
              <w:rPr>
                <w:rFonts w:ascii="仿宋" w:eastAsia="仿宋" w:hAnsi="仿宋"/>
                <w:sz w:val="24"/>
              </w:rPr>
            </w:pPr>
          </w:p>
        </w:tc>
      </w:tr>
      <w:tr w:rsidR="00811F0E" w14:paraId="3319E994" w14:textId="77777777">
        <w:trPr>
          <w:cantSplit/>
          <w:trHeight w:val="1072"/>
        </w:trPr>
        <w:tc>
          <w:tcPr>
            <w:tcW w:w="1522" w:type="dxa"/>
          </w:tcPr>
          <w:p w14:paraId="6BCE55DD" w14:textId="77777777" w:rsidR="00811F0E" w:rsidRDefault="0062501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65C0DE38" w14:textId="77777777" w:rsidR="00811F0E" w:rsidRDefault="00811F0E">
            <w:pPr>
              <w:widowControl/>
              <w:spacing w:after="0" w:line="360" w:lineRule="atLeast"/>
              <w:ind w:firstLineChars="196" w:firstLine="470"/>
              <w:jc w:val="left"/>
              <w:outlineLvl w:val="1"/>
              <w:rPr>
                <w:rFonts w:ascii="仿宋" w:eastAsia="仿宋" w:hAnsi="仿宋"/>
                <w:sz w:val="24"/>
              </w:rPr>
            </w:pPr>
          </w:p>
        </w:tc>
      </w:tr>
    </w:tbl>
    <w:p w14:paraId="0422A770" w14:textId="77777777" w:rsidR="00811F0E" w:rsidRDefault="0062501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07E30E7" w14:textId="77777777" w:rsidR="00811F0E" w:rsidRDefault="0062501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426F71E" w14:textId="77777777" w:rsidR="00811F0E" w:rsidRDefault="00625010">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5E314A3" w14:textId="77777777" w:rsidR="00811F0E" w:rsidRDefault="00625010">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139B89C8" w14:textId="77777777" w:rsidR="00811F0E" w:rsidRDefault="00811F0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11F0E" w14:paraId="5A2A3B0F" w14:textId="77777777">
        <w:trPr>
          <w:cantSplit/>
          <w:trHeight w:val="600"/>
          <w:jc w:val="center"/>
        </w:trPr>
        <w:tc>
          <w:tcPr>
            <w:tcW w:w="720" w:type="dxa"/>
            <w:tcBorders>
              <w:top w:val="single" w:sz="4" w:space="0" w:color="auto"/>
            </w:tcBorders>
            <w:vAlign w:val="center"/>
          </w:tcPr>
          <w:p w14:paraId="51018BF5"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36308BA"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9528F6D"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7F5529DA"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0133878F"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0E43A10"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3E944BBC"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备注</w:t>
            </w:r>
          </w:p>
        </w:tc>
      </w:tr>
      <w:tr w:rsidR="00811F0E" w14:paraId="3298AA97" w14:textId="77777777">
        <w:trPr>
          <w:cantSplit/>
          <w:trHeight w:val="600"/>
          <w:jc w:val="center"/>
        </w:trPr>
        <w:tc>
          <w:tcPr>
            <w:tcW w:w="720" w:type="dxa"/>
            <w:vAlign w:val="center"/>
          </w:tcPr>
          <w:p w14:paraId="212882D2" w14:textId="77777777" w:rsidR="00811F0E" w:rsidRDefault="00811F0E">
            <w:pPr>
              <w:widowControl/>
              <w:spacing w:line="360" w:lineRule="atLeast"/>
              <w:ind w:firstLineChars="196" w:firstLine="470"/>
              <w:jc w:val="left"/>
              <w:rPr>
                <w:rFonts w:ascii="仿宋" w:eastAsia="仿宋" w:hAnsi="仿宋"/>
                <w:sz w:val="24"/>
              </w:rPr>
            </w:pPr>
          </w:p>
        </w:tc>
        <w:tc>
          <w:tcPr>
            <w:tcW w:w="1440" w:type="dxa"/>
            <w:vAlign w:val="center"/>
          </w:tcPr>
          <w:p w14:paraId="2A2F79FF" w14:textId="77777777" w:rsidR="00811F0E" w:rsidRDefault="00811F0E">
            <w:pPr>
              <w:widowControl/>
              <w:spacing w:line="360" w:lineRule="atLeast"/>
              <w:ind w:firstLineChars="196" w:firstLine="470"/>
              <w:jc w:val="left"/>
              <w:rPr>
                <w:rFonts w:ascii="仿宋" w:eastAsia="仿宋" w:hAnsi="仿宋"/>
                <w:sz w:val="24"/>
              </w:rPr>
            </w:pPr>
          </w:p>
        </w:tc>
        <w:tc>
          <w:tcPr>
            <w:tcW w:w="1320" w:type="dxa"/>
            <w:vAlign w:val="center"/>
          </w:tcPr>
          <w:p w14:paraId="7A67FEF4"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02ACD63F" w14:textId="77777777" w:rsidR="00811F0E" w:rsidRDefault="00811F0E">
            <w:pPr>
              <w:widowControl/>
              <w:spacing w:line="360" w:lineRule="atLeast"/>
              <w:ind w:firstLineChars="196" w:firstLine="470"/>
              <w:jc w:val="left"/>
              <w:rPr>
                <w:rFonts w:ascii="仿宋" w:eastAsia="仿宋" w:hAnsi="仿宋"/>
                <w:sz w:val="24"/>
              </w:rPr>
            </w:pPr>
          </w:p>
        </w:tc>
        <w:tc>
          <w:tcPr>
            <w:tcW w:w="1260" w:type="dxa"/>
            <w:vAlign w:val="center"/>
          </w:tcPr>
          <w:p w14:paraId="3BA3EF40" w14:textId="77777777" w:rsidR="00811F0E" w:rsidRDefault="00811F0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E4538"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522D16" w14:textId="77777777" w:rsidR="00811F0E" w:rsidRDefault="00811F0E">
            <w:pPr>
              <w:widowControl/>
              <w:spacing w:line="360" w:lineRule="atLeast"/>
              <w:ind w:firstLineChars="196" w:firstLine="470"/>
              <w:jc w:val="left"/>
              <w:rPr>
                <w:rFonts w:ascii="仿宋" w:eastAsia="仿宋" w:hAnsi="仿宋"/>
                <w:sz w:val="24"/>
              </w:rPr>
            </w:pPr>
          </w:p>
        </w:tc>
      </w:tr>
      <w:tr w:rsidR="00811F0E" w14:paraId="36EC4ECF" w14:textId="77777777">
        <w:trPr>
          <w:cantSplit/>
          <w:trHeight w:val="600"/>
          <w:jc w:val="center"/>
        </w:trPr>
        <w:tc>
          <w:tcPr>
            <w:tcW w:w="720" w:type="dxa"/>
            <w:vAlign w:val="center"/>
          </w:tcPr>
          <w:p w14:paraId="25D5379A" w14:textId="77777777" w:rsidR="00811F0E" w:rsidRDefault="00811F0E">
            <w:pPr>
              <w:widowControl/>
              <w:spacing w:line="360" w:lineRule="atLeast"/>
              <w:ind w:firstLineChars="196" w:firstLine="470"/>
              <w:jc w:val="left"/>
              <w:rPr>
                <w:rFonts w:ascii="仿宋" w:eastAsia="仿宋" w:hAnsi="仿宋"/>
                <w:sz w:val="24"/>
              </w:rPr>
            </w:pPr>
          </w:p>
        </w:tc>
        <w:tc>
          <w:tcPr>
            <w:tcW w:w="1440" w:type="dxa"/>
            <w:vAlign w:val="center"/>
          </w:tcPr>
          <w:p w14:paraId="7FC2D320" w14:textId="77777777" w:rsidR="00811F0E" w:rsidRDefault="00811F0E">
            <w:pPr>
              <w:widowControl/>
              <w:spacing w:line="360" w:lineRule="atLeast"/>
              <w:ind w:firstLineChars="196" w:firstLine="470"/>
              <w:jc w:val="left"/>
              <w:rPr>
                <w:rFonts w:ascii="仿宋" w:eastAsia="仿宋" w:hAnsi="仿宋"/>
                <w:sz w:val="24"/>
              </w:rPr>
            </w:pPr>
          </w:p>
        </w:tc>
        <w:tc>
          <w:tcPr>
            <w:tcW w:w="1320" w:type="dxa"/>
            <w:vAlign w:val="center"/>
          </w:tcPr>
          <w:p w14:paraId="702A7E10"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29332D5E" w14:textId="77777777" w:rsidR="00811F0E" w:rsidRDefault="00811F0E">
            <w:pPr>
              <w:widowControl/>
              <w:spacing w:line="360" w:lineRule="atLeast"/>
              <w:ind w:firstLineChars="196" w:firstLine="470"/>
              <w:jc w:val="left"/>
              <w:rPr>
                <w:rFonts w:ascii="仿宋" w:eastAsia="仿宋" w:hAnsi="仿宋"/>
                <w:sz w:val="24"/>
              </w:rPr>
            </w:pPr>
          </w:p>
        </w:tc>
        <w:tc>
          <w:tcPr>
            <w:tcW w:w="1260" w:type="dxa"/>
            <w:vAlign w:val="center"/>
          </w:tcPr>
          <w:p w14:paraId="2B6024E0" w14:textId="77777777" w:rsidR="00811F0E" w:rsidRDefault="00811F0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27361EB"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F804538" w14:textId="77777777" w:rsidR="00811F0E" w:rsidRDefault="00811F0E">
            <w:pPr>
              <w:widowControl/>
              <w:spacing w:line="360" w:lineRule="atLeast"/>
              <w:ind w:firstLineChars="196" w:firstLine="470"/>
              <w:jc w:val="left"/>
              <w:rPr>
                <w:rFonts w:ascii="仿宋" w:eastAsia="仿宋" w:hAnsi="仿宋"/>
                <w:sz w:val="24"/>
              </w:rPr>
            </w:pPr>
          </w:p>
        </w:tc>
      </w:tr>
      <w:tr w:rsidR="00811F0E" w14:paraId="20975C67" w14:textId="77777777">
        <w:trPr>
          <w:cantSplit/>
          <w:trHeight w:val="600"/>
          <w:jc w:val="center"/>
        </w:trPr>
        <w:tc>
          <w:tcPr>
            <w:tcW w:w="720" w:type="dxa"/>
            <w:vAlign w:val="center"/>
          </w:tcPr>
          <w:p w14:paraId="22983065" w14:textId="77777777" w:rsidR="00811F0E" w:rsidRDefault="00811F0E">
            <w:pPr>
              <w:widowControl/>
              <w:spacing w:line="360" w:lineRule="atLeast"/>
              <w:ind w:firstLineChars="196" w:firstLine="470"/>
              <w:jc w:val="left"/>
              <w:rPr>
                <w:rFonts w:ascii="仿宋" w:eastAsia="仿宋" w:hAnsi="仿宋"/>
                <w:sz w:val="24"/>
              </w:rPr>
            </w:pPr>
          </w:p>
        </w:tc>
        <w:tc>
          <w:tcPr>
            <w:tcW w:w="1440" w:type="dxa"/>
            <w:vAlign w:val="center"/>
          </w:tcPr>
          <w:p w14:paraId="43855A53" w14:textId="77777777" w:rsidR="00811F0E" w:rsidRDefault="00811F0E">
            <w:pPr>
              <w:widowControl/>
              <w:spacing w:line="360" w:lineRule="atLeast"/>
              <w:ind w:firstLineChars="196" w:firstLine="470"/>
              <w:jc w:val="left"/>
              <w:rPr>
                <w:rFonts w:ascii="仿宋" w:eastAsia="仿宋" w:hAnsi="仿宋"/>
                <w:sz w:val="24"/>
              </w:rPr>
            </w:pPr>
          </w:p>
        </w:tc>
        <w:tc>
          <w:tcPr>
            <w:tcW w:w="1320" w:type="dxa"/>
            <w:vAlign w:val="center"/>
          </w:tcPr>
          <w:p w14:paraId="6DE6EE80"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4F58A839" w14:textId="77777777" w:rsidR="00811F0E" w:rsidRDefault="00811F0E">
            <w:pPr>
              <w:widowControl/>
              <w:spacing w:line="360" w:lineRule="atLeast"/>
              <w:ind w:firstLineChars="196" w:firstLine="470"/>
              <w:jc w:val="left"/>
              <w:rPr>
                <w:rFonts w:ascii="仿宋" w:eastAsia="仿宋" w:hAnsi="仿宋"/>
                <w:sz w:val="24"/>
              </w:rPr>
            </w:pPr>
          </w:p>
        </w:tc>
        <w:tc>
          <w:tcPr>
            <w:tcW w:w="1260" w:type="dxa"/>
            <w:vAlign w:val="center"/>
          </w:tcPr>
          <w:p w14:paraId="173A7923" w14:textId="77777777" w:rsidR="00811F0E" w:rsidRDefault="00811F0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45F2CE"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80A06D" w14:textId="77777777" w:rsidR="00811F0E" w:rsidRDefault="00811F0E">
            <w:pPr>
              <w:widowControl/>
              <w:spacing w:line="360" w:lineRule="atLeast"/>
              <w:ind w:firstLineChars="196" w:firstLine="470"/>
              <w:jc w:val="left"/>
              <w:rPr>
                <w:rFonts w:ascii="仿宋" w:eastAsia="仿宋" w:hAnsi="仿宋"/>
                <w:sz w:val="24"/>
              </w:rPr>
            </w:pPr>
          </w:p>
        </w:tc>
      </w:tr>
      <w:tr w:rsidR="00811F0E" w14:paraId="3CF19BE4" w14:textId="77777777">
        <w:trPr>
          <w:cantSplit/>
          <w:trHeight w:val="600"/>
          <w:jc w:val="center"/>
        </w:trPr>
        <w:tc>
          <w:tcPr>
            <w:tcW w:w="720" w:type="dxa"/>
            <w:vAlign w:val="center"/>
          </w:tcPr>
          <w:p w14:paraId="69C096FC"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C6D2AE6"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3137BDE"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3D83C3F9" w14:textId="77777777" w:rsidR="00811F0E" w:rsidRDefault="00811F0E">
            <w:pPr>
              <w:widowControl/>
              <w:spacing w:line="360" w:lineRule="atLeast"/>
              <w:ind w:firstLineChars="196" w:firstLine="470"/>
              <w:jc w:val="left"/>
              <w:rPr>
                <w:rFonts w:ascii="仿宋" w:eastAsia="仿宋" w:hAnsi="仿宋"/>
                <w:sz w:val="24"/>
              </w:rPr>
            </w:pPr>
          </w:p>
        </w:tc>
        <w:tc>
          <w:tcPr>
            <w:tcW w:w="1260" w:type="dxa"/>
            <w:vAlign w:val="center"/>
          </w:tcPr>
          <w:p w14:paraId="0301F683" w14:textId="77777777" w:rsidR="00811F0E" w:rsidRDefault="00811F0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D5AA4E7"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751D4C" w14:textId="77777777" w:rsidR="00811F0E" w:rsidRDefault="00811F0E">
            <w:pPr>
              <w:widowControl/>
              <w:spacing w:line="360" w:lineRule="atLeast"/>
              <w:ind w:firstLineChars="196" w:firstLine="470"/>
              <w:jc w:val="left"/>
              <w:rPr>
                <w:rFonts w:ascii="仿宋" w:eastAsia="仿宋" w:hAnsi="仿宋"/>
                <w:sz w:val="24"/>
              </w:rPr>
            </w:pPr>
          </w:p>
        </w:tc>
      </w:tr>
      <w:tr w:rsidR="00811F0E" w14:paraId="1E66BD96" w14:textId="77777777">
        <w:trPr>
          <w:cantSplit/>
          <w:trHeight w:val="600"/>
          <w:jc w:val="center"/>
        </w:trPr>
        <w:tc>
          <w:tcPr>
            <w:tcW w:w="720" w:type="dxa"/>
            <w:tcBorders>
              <w:right w:val="single" w:sz="4" w:space="0" w:color="auto"/>
            </w:tcBorders>
            <w:vAlign w:val="center"/>
          </w:tcPr>
          <w:p w14:paraId="1BF644E9"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1BE5245"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D6700AE" w14:textId="77777777" w:rsidR="00811F0E" w:rsidRDefault="00811F0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391BDFF"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932AE9C"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86181BF"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BB4585" w14:textId="77777777" w:rsidR="00811F0E" w:rsidRDefault="00811F0E">
            <w:pPr>
              <w:widowControl/>
              <w:spacing w:line="360" w:lineRule="atLeast"/>
              <w:ind w:firstLineChars="196" w:firstLine="470"/>
              <w:jc w:val="left"/>
              <w:rPr>
                <w:rFonts w:ascii="仿宋" w:eastAsia="仿宋" w:hAnsi="仿宋"/>
                <w:sz w:val="24"/>
              </w:rPr>
            </w:pPr>
          </w:p>
        </w:tc>
      </w:tr>
      <w:tr w:rsidR="00811F0E" w14:paraId="2550C0FB" w14:textId="77777777">
        <w:trPr>
          <w:cantSplit/>
          <w:trHeight w:val="600"/>
          <w:jc w:val="center"/>
        </w:trPr>
        <w:tc>
          <w:tcPr>
            <w:tcW w:w="720" w:type="dxa"/>
            <w:vAlign w:val="center"/>
          </w:tcPr>
          <w:p w14:paraId="6683D4CB" w14:textId="77777777" w:rsidR="00811F0E" w:rsidRDefault="00811F0E">
            <w:pPr>
              <w:widowControl/>
              <w:spacing w:line="360" w:lineRule="atLeast"/>
              <w:ind w:firstLineChars="196" w:firstLine="470"/>
              <w:jc w:val="left"/>
              <w:rPr>
                <w:rFonts w:ascii="仿宋" w:eastAsia="仿宋" w:hAnsi="仿宋"/>
                <w:sz w:val="24"/>
              </w:rPr>
            </w:pPr>
          </w:p>
        </w:tc>
        <w:tc>
          <w:tcPr>
            <w:tcW w:w="1440" w:type="dxa"/>
            <w:vAlign w:val="center"/>
          </w:tcPr>
          <w:p w14:paraId="6A875D84" w14:textId="77777777" w:rsidR="00811F0E" w:rsidRDefault="00811F0E">
            <w:pPr>
              <w:widowControl/>
              <w:spacing w:line="360" w:lineRule="atLeast"/>
              <w:ind w:firstLineChars="196" w:firstLine="470"/>
              <w:jc w:val="left"/>
              <w:rPr>
                <w:rFonts w:ascii="仿宋" w:eastAsia="仿宋" w:hAnsi="仿宋"/>
                <w:sz w:val="24"/>
              </w:rPr>
            </w:pPr>
          </w:p>
        </w:tc>
        <w:tc>
          <w:tcPr>
            <w:tcW w:w="1320" w:type="dxa"/>
            <w:vAlign w:val="center"/>
          </w:tcPr>
          <w:p w14:paraId="661B6EC3"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45751890"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83C3177"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42844F"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ADAC1FD" w14:textId="77777777" w:rsidR="00811F0E" w:rsidRDefault="00811F0E">
            <w:pPr>
              <w:widowControl/>
              <w:spacing w:line="360" w:lineRule="atLeast"/>
              <w:ind w:firstLineChars="196" w:firstLine="470"/>
              <w:jc w:val="left"/>
              <w:rPr>
                <w:rFonts w:ascii="仿宋" w:eastAsia="仿宋" w:hAnsi="仿宋"/>
                <w:sz w:val="24"/>
              </w:rPr>
            </w:pPr>
          </w:p>
        </w:tc>
      </w:tr>
      <w:tr w:rsidR="00811F0E" w14:paraId="2C6D82E5" w14:textId="77777777">
        <w:trPr>
          <w:cantSplit/>
          <w:trHeight w:val="600"/>
          <w:jc w:val="center"/>
        </w:trPr>
        <w:tc>
          <w:tcPr>
            <w:tcW w:w="720" w:type="dxa"/>
            <w:vAlign w:val="center"/>
          </w:tcPr>
          <w:p w14:paraId="26082E42" w14:textId="77777777" w:rsidR="00811F0E" w:rsidRDefault="00811F0E">
            <w:pPr>
              <w:widowControl/>
              <w:spacing w:line="360" w:lineRule="atLeast"/>
              <w:ind w:firstLineChars="196" w:firstLine="470"/>
              <w:jc w:val="left"/>
              <w:rPr>
                <w:rFonts w:ascii="仿宋" w:eastAsia="仿宋" w:hAnsi="仿宋"/>
                <w:sz w:val="24"/>
              </w:rPr>
            </w:pPr>
          </w:p>
        </w:tc>
        <w:tc>
          <w:tcPr>
            <w:tcW w:w="1440" w:type="dxa"/>
            <w:vAlign w:val="center"/>
          </w:tcPr>
          <w:p w14:paraId="22E361FC" w14:textId="77777777" w:rsidR="00811F0E" w:rsidRDefault="00811F0E">
            <w:pPr>
              <w:widowControl/>
              <w:spacing w:line="360" w:lineRule="atLeast"/>
              <w:ind w:firstLineChars="196" w:firstLine="470"/>
              <w:jc w:val="left"/>
              <w:rPr>
                <w:rFonts w:ascii="仿宋" w:eastAsia="仿宋" w:hAnsi="仿宋"/>
                <w:sz w:val="24"/>
              </w:rPr>
            </w:pPr>
          </w:p>
        </w:tc>
        <w:tc>
          <w:tcPr>
            <w:tcW w:w="1320" w:type="dxa"/>
            <w:vAlign w:val="center"/>
          </w:tcPr>
          <w:p w14:paraId="0832C962"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1F6456FF"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76A366C"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0B6B981"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CF775C3" w14:textId="77777777" w:rsidR="00811F0E" w:rsidRDefault="00811F0E">
            <w:pPr>
              <w:widowControl/>
              <w:spacing w:line="360" w:lineRule="atLeast"/>
              <w:ind w:firstLineChars="196" w:firstLine="470"/>
              <w:jc w:val="left"/>
              <w:rPr>
                <w:rFonts w:ascii="仿宋" w:eastAsia="仿宋" w:hAnsi="仿宋"/>
                <w:sz w:val="24"/>
              </w:rPr>
            </w:pPr>
          </w:p>
        </w:tc>
      </w:tr>
      <w:tr w:rsidR="00811F0E" w14:paraId="6465E8FC" w14:textId="77777777">
        <w:trPr>
          <w:cantSplit/>
          <w:trHeight w:val="600"/>
          <w:jc w:val="center"/>
        </w:trPr>
        <w:tc>
          <w:tcPr>
            <w:tcW w:w="720" w:type="dxa"/>
            <w:vAlign w:val="center"/>
          </w:tcPr>
          <w:p w14:paraId="004368DB" w14:textId="77777777" w:rsidR="00811F0E" w:rsidRDefault="00811F0E">
            <w:pPr>
              <w:widowControl/>
              <w:spacing w:line="360" w:lineRule="atLeast"/>
              <w:ind w:firstLineChars="196" w:firstLine="470"/>
              <w:jc w:val="left"/>
              <w:rPr>
                <w:rFonts w:ascii="仿宋" w:eastAsia="仿宋" w:hAnsi="仿宋"/>
                <w:sz w:val="24"/>
              </w:rPr>
            </w:pPr>
          </w:p>
        </w:tc>
        <w:tc>
          <w:tcPr>
            <w:tcW w:w="1440" w:type="dxa"/>
            <w:vAlign w:val="center"/>
          </w:tcPr>
          <w:p w14:paraId="351A4EFC" w14:textId="77777777" w:rsidR="00811F0E" w:rsidRDefault="00811F0E">
            <w:pPr>
              <w:widowControl/>
              <w:spacing w:line="360" w:lineRule="atLeast"/>
              <w:ind w:firstLineChars="196" w:firstLine="470"/>
              <w:jc w:val="left"/>
              <w:rPr>
                <w:rFonts w:ascii="仿宋" w:eastAsia="仿宋" w:hAnsi="仿宋"/>
                <w:sz w:val="24"/>
              </w:rPr>
            </w:pPr>
          </w:p>
        </w:tc>
        <w:tc>
          <w:tcPr>
            <w:tcW w:w="1320" w:type="dxa"/>
            <w:vAlign w:val="center"/>
          </w:tcPr>
          <w:p w14:paraId="4D54E094" w14:textId="77777777" w:rsidR="00811F0E" w:rsidRDefault="00811F0E">
            <w:pPr>
              <w:widowControl/>
              <w:spacing w:line="360" w:lineRule="atLeast"/>
              <w:ind w:firstLineChars="196" w:firstLine="470"/>
              <w:jc w:val="left"/>
              <w:rPr>
                <w:rFonts w:ascii="仿宋" w:eastAsia="仿宋" w:hAnsi="仿宋"/>
                <w:sz w:val="24"/>
              </w:rPr>
            </w:pPr>
          </w:p>
        </w:tc>
        <w:tc>
          <w:tcPr>
            <w:tcW w:w="1161" w:type="dxa"/>
            <w:vAlign w:val="center"/>
          </w:tcPr>
          <w:p w14:paraId="4C387D7C"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E32D138"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E911CA5"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004D4D6" w14:textId="77777777" w:rsidR="00811F0E" w:rsidRDefault="00811F0E">
            <w:pPr>
              <w:widowControl/>
              <w:spacing w:line="360" w:lineRule="atLeast"/>
              <w:ind w:firstLineChars="196" w:firstLine="470"/>
              <w:jc w:val="left"/>
              <w:rPr>
                <w:rFonts w:ascii="仿宋" w:eastAsia="仿宋" w:hAnsi="仿宋"/>
                <w:sz w:val="24"/>
              </w:rPr>
            </w:pPr>
          </w:p>
        </w:tc>
      </w:tr>
      <w:tr w:rsidR="00811F0E" w14:paraId="0A2D0ACC" w14:textId="77777777">
        <w:trPr>
          <w:cantSplit/>
          <w:trHeight w:val="510"/>
          <w:jc w:val="center"/>
        </w:trPr>
        <w:tc>
          <w:tcPr>
            <w:tcW w:w="720" w:type="dxa"/>
            <w:tcBorders>
              <w:bottom w:val="single" w:sz="4" w:space="0" w:color="auto"/>
            </w:tcBorders>
            <w:vAlign w:val="center"/>
          </w:tcPr>
          <w:p w14:paraId="34A8042F"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CB5437C"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0EABFAB" w14:textId="77777777" w:rsidR="00811F0E" w:rsidRDefault="00811F0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8C7D1E0"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4CB2E2D"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77035"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5585E78" w14:textId="77777777" w:rsidR="00811F0E" w:rsidRDefault="00811F0E">
            <w:pPr>
              <w:widowControl/>
              <w:spacing w:line="360" w:lineRule="atLeast"/>
              <w:ind w:firstLineChars="196" w:firstLine="470"/>
              <w:jc w:val="left"/>
              <w:rPr>
                <w:rFonts w:ascii="仿宋" w:eastAsia="仿宋" w:hAnsi="仿宋"/>
                <w:sz w:val="24"/>
              </w:rPr>
            </w:pPr>
          </w:p>
        </w:tc>
      </w:tr>
      <w:tr w:rsidR="00811F0E" w14:paraId="3642179A" w14:textId="77777777">
        <w:trPr>
          <w:cantSplit/>
          <w:trHeight w:val="615"/>
          <w:jc w:val="center"/>
        </w:trPr>
        <w:tc>
          <w:tcPr>
            <w:tcW w:w="720" w:type="dxa"/>
            <w:tcBorders>
              <w:top w:val="single" w:sz="4" w:space="0" w:color="auto"/>
              <w:bottom w:val="single" w:sz="4" w:space="0" w:color="auto"/>
            </w:tcBorders>
            <w:vAlign w:val="center"/>
          </w:tcPr>
          <w:p w14:paraId="7D03E87B"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9FAB59D"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216167C" w14:textId="77777777" w:rsidR="00811F0E" w:rsidRDefault="00811F0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46973B4"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88A65E"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1634627"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887367C" w14:textId="77777777" w:rsidR="00811F0E" w:rsidRDefault="00811F0E">
            <w:pPr>
              <w:widowControl/>
              <w:spacing w:line="360" w:lineRule="atLeast"/>
              <w:ind w:firstLineChars="196" w:firstLine="470"/>
              <w:jc w:val="left"/>
              <w:rPr>
                <w:rFonts w:ascii="仿宋" w:eastAsia="仿宋" w:hAnsi="仿宋"/>
                <w:sz w:val="24"/>
              </w:rPr>
            </w:pPr>
          </w:p>
        </w:tc>
      </w:tr>
      <w:tr w:rsidR="00811F0E" w14:paraId="5C43C459" w14:textId="77777777">
        <w:trPr>
          <w:cantSplit/>
          <w:trHeight w:val="615"/>
          <w:jc w:val="center"/>
        </w:trPr>
        <w:tc>
          <w:tcPr>
            <w:tcW w:w="720" w:type="dxa"/>
            <w:tcBorders>
              <w:top w:val="single" w:sz="4" w:space="0" w:color="auto"/>
              <w:bottom w:val="single" w:sz="4" w:space="0" w:color="auto"/>
            </w:tcBorders>
            <w:vAlign w:val="center"/>
          </w:tcPr>
          <w:p w14:paraId="20903FA5"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8E66878"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A42A108" w14:textId="77777777" w:rsidR="00811F0E" w:rsidRDefault="00811F0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92876CB"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061F6C6"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945107F"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996E107" w14:textId="77777777" w:rsidR="00811F0E" w:rsidRDefault="00811F0E">
            <w:pPr>
              <w:widowControl/>
              <w:spacing w:line="360" w:lineRule="atLeast"/>
              <w:ind w:firstLineChars="196" w:firstLine="470"/>
              <w:jc w:val="left"/>
              <w:rPr>
                <w:rFonts w:ascii="仿宋" w:eastAsia="仿宋" w:hAnsi="仿宋"/>
                <w:sz w:val="24"/>
              </w:rPr>
            </w:pPr>
          </w:p>
        </w:tc>
      </w:tr>
      <w:tr w:rsidR="00811F0E" w14:paraId="112C2C1B" w14:textId="77777777">
        <w:trPr>
          <w:cantSplit/>
          <w:trHeight w:val="450"/>
          <w:jc w:val="center"/>
        </w:trPr>
        <w:tc>
          <w:tcPr>
            <w:tcW w:w="720" w:type="dxa"/>
            <w:tcBorders>
              <w:top w:val="single" w:sz="4" w:space="0" w:color="auto"/>
              <w:bottom w:val="single" w:sz="4" w:space="0" w:color="auto"/>
            </w:tcBorders>
            <w:vAlign w:val="center"/>
          </w:tcPr>
          <w:p w14:paraId="2ED07F5F"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B32EB7"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813D5BB" w14:textId="77777777" w:rsidR="00811F0E" w:rsidRDefault="00811F0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BFB4A10"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2552D90"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8C1E0C7"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0D9089D" w14:textId="77777777" w:rsidR="00811F0E" w:rsidRDefault="00811F0E">
            <w:pPr>
              <w:widowControl/>
              <w:spacing w:line="360" w:lineRule="atLeast"/>
              <w:ind w:firstLineChars="196" w:firstLine="470"/>
              <w:jc w:val="left"/>
              <w:rPr>
                <w:rFonts w:ascii="仿宋" w:eastAsia="仿宋" w:hAnsi="仿宋"/>
                <w:sz w:val="24"/>
              </w:rPr>
            </w:pPr>
          </w:p>
        </w:tc>
      </w:tr>
      <w:tr w:rsidR="00811F0E" w14:paraId="02E8E6F0" w14:textId="77777777">
        <w:trPr>
          <w:cantSplit/>
          <w:trHeight w:val="435"/>
          <w:jc w:val="center"/>
        </w:trPr>
        <w:tc>
          <w:tcPr>
            <w:tcW w:w="720" w:type="dxa"/>
            <w:tcBorders>
              <w:top w:val="single" w:sz="4" w:space="0" w:color="auto"/>
            </w:tcBorders>
            <w:vAlign w:val="center"/>
          </w:tcPr>
          <w:p w14:paraId="66A4BCB5" w14:textId="77777777" w:rsidR="00811F0E" w:rsidRDefault="00811F0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58E84EBC" w14:textId="77777777" w:rsidR="00811F0E" w:rsidRDefault="00811F0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3215A1C" w14:textId="77777777" w:rsidR="00811F0E" w:rsidRDefault="00811F0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18ADFE2" w14:textId="77777777" w:rsidR="00811F0E" w:rsidRDefault="00811F0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7BB904F" w14:textId="77777777" w:rsidR="00811F0E" w:rsidRDefault="00811F0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9BEAD0" w14:textId="77777777" w:rsidR="00811F0E" w:rsidRDefault="00811F0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58BE550" w14:textId="77777777" w:rsidR="00811F0E" w:rsidRDefault="00811F0E">
            <w:pPr>
              <w:widowControl/>
              <w:spacing w:line="360" w:lineRule="atLeast"/>
              <w:ind w:firstLineChars="196" w:firstLine="470"/>
              <w:jc w:val="left"/>
              <w:rPr>
                <w:rFonts w:ascii="仿宋" w:eastAsia="仿宋" w:hAnsi="仿宋"/>
                <w:sz w:val="24"/>
              </w:rPr>
            </w:pPr>
          </w:p>
        </w:tc>
      </w:tr>
    </w:tbl>
    <w:p w14:paraId="3BF0337E" w14:textId="77777777" w:rsidR="00811F0E" w:rsidRDefault="00811F0E">
      <w:pPr>
        <w:widowControl/>
        <w:spacing w:line="360" w:lineRule="atLeast"/>
        <w:ind w:firstLineChars="196" w:firstLine="470"/>
        <w:jc w:val="left"/>
        <w:rPr>
          <w:rFonts w:ascii="仿宋" w:eastAsia="仿宋" w:hAnsi="仿宋"/>
          <w:sz w:val="24"/>
        </w:rPr>
      </w:pPr>
    </w:p>
    <w:p w14:paraId="08F44C5C"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1F2218E6" w14:textId="77777777" w:rsidR="00811F0E" w:rsidRDefault="00811F0E">
      <w:pPr>
        <w:widowControl/>
        <w:spacing w:line="360" w:lineRule="atLeast"/>
        <w:ind w:firstLineChars="196" w:firstLine="470"/>
        <w:jc w:val="left"/>
        <w:rPr>
          <w:rFonts w:ascii="仿宋" w:eastAsia="仿宋" w:hAnsi="仿宋"/>
          <w:sz w:val="24"/>
        </w:rPr>
      </w:pPr>
    </w:p>
    <w:p w14:paraId="7A220139"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95E777" w14:textId="77777777" w:rsidR="00811F0E" w:rsidRDefault="0062501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62DD682A" w14:textId="77777777" w:rsidR="00811F0E" w:rsidRDefault="0062501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62F20C57" w14:textId="77777777" w:rsidR="00811F0E" w:rsidRDefault="00811F0E">
      <w:pPr>
        <w:widowControl/>
        <w:spacing w:line="360" w:lineRule="atLeast"/>
        <w:ind w:firstLineChars="196" w:firstLine="472"/>
        <w:jc w:val="left"/>
        <w:rPr>
          <w:rFonts w:ascii="仿宋" w:eastAsia="仿宋" w:hAnsi="仿宋"/>
          <w:b/>
          <w:sz w:val="24"/>
        </w:rPr>
      </w:pPr>
    </w:p>
    <w:p w14:paraId="7AD053D2"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11F0E" w14:paraId="7F3DB320" w14:textId="77777777">
        <w:trPr>
          <w:jc w:val="center"/>
        </w:trPr>
        <w:tc>
          <w:tcPr>
            <w:tcW w:w="726" w:type="dxa"/>
            <w:vAlign w:val="center"/>
          </w:tcPr>
          <w:p w14:paraId="252CA6E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D0C09CB" w14:textId="77777777" w:rsidR="00811F0E" w:rsidRDefault="0062501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11E07FB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6C90A0EA"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037A2081"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11F0E" w14:paraId="470C3DED" w14:textId="77777777">
        <w:trPr>
          <w:jc w:val="center"/>
        </w:trPr>
        <w:tc>
          <w:tcPr>
            <w:tcW w:w="726" w:type="dxa"/>
          </w:tcPr>
          <w:p w14:paraId="7D0DD0A7"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160A8497"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2C8D5A51"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45CE9783"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21975E60" w14:textId="77777777" w:rsidR="00811F0E" w:rsidRDefault="00811F0E">
            <w:pPr>
              <w:widowControl/>
              <w:spacing w:line="360" w:lineRule="atLeast"/>
              <w:ind w:firstLineChars="196" w:firstLine="470"/>
              <w:jc w:val="left"/>
              <w:rPr>
                <w:rFonts w:ascii="仿宋" w:eastAsia="仿宋" w:hAnsi="仿宋"/>
                <w:sz w:val="24"/>
              </w:rPr>
            </w:pPr>
          </w:p>
        </w:tc>
      </w:tr>
      <w:tr w:rsidR="00811F0E" w14:paraId="26CA3A2C" w14:textId="77777777">
        <w:trPr>
          <w:jc w:val="center"/>
        </w:trPr>
        <w:tc>
          <w:tcPr>
            <w:tcW w:w="726" w:type="dxa"/>
          </w:tcPr>
          <w:p w14:paraId="3BB077A7"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7BEB113D"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04014D9F"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410B7500"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6F94493A" w14:textId="77777777" w:rsidR="00811F0E" w:rsidRDefault="00811F0E">
            <w:pPr>
              <w:widowControl/>
              <w:spacing w:line="360" w:lineRule="atLeast"/>
              <w:ind w:firstLineChars="196" w:firstLine="470"/>
              <w:jc w:val="left"/>
              <w:rPr>
                <w:rFonts w:ascii="仿宋" w:eastAsia="仿宋" w:hAnsi="仿宋"/>
                <w:sz w:val="24"/>
              </w:rPr>
            </w:pPr>
          </w:p>
        </w:tc>
      </w:tr>
      <w:tr w:rsidR="00811F0E" w14:paraId="04A68019" w14:textId="77777777">
        <w:trPr>
          <w:jc w:val="center"/>
        </w:trPr>
        <w:tc>
          <w:tcPr>
            <w:tcW w:w="726" w:type="dxa"/>
          </w:tcPr>
          <w:p w14:paraId="37266674"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57353A05"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2FFFAF67"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7EF8D73C"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2B660A51" w14:textId="77777777" w:rsidR="00811F0E" w:rsidRDefault="00811F0E">
            <w:pPr>
              <w:widowControl/>
              <w:spacing w:line="360" w:lineRule="atLeast"/>
              <w:ind w:firstLineChars="196" w:firstLine="470"/>
              <w:jc w:val="left"/>
              <w:rPr>
                <w:rFonts w:ascii="仿宋" w:eastAsia="仿宋" w:hAnsi="仿宋"/>
                <w:sz w:val="24"/>
              </w:rPr>
            </w:pPr>
          </w:p>
        </w:tc>
      </w:tr>
      <w:tr w:rsidR="00811F0E" w14:paraId="1AD2FBF5" w14:textId="77777777">
        <w:trPr>
          <w:jc w:val="center"/>
        </w:trPr>
        <w:tc>
          <w:tcPr>
            <w:tcW w:w="726" w:type="dxa"/>
          </w:tcPr>
          <w:p w14:paraId="028CFB2E"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758CBABF"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32E52395"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1B92CECB"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6A13F60B" w14:textId="77777777" w:rsidR="00811F0E" w:rsidRDefault="00811F0E">
            <w:pPr>
              <w:widowControl/>
              <w:spacing w:line="360" w:lineRule="atLeast"/>
              <w:ind w:firstLineChars="196" w:firstLine="470"/>
              <w:jc w:val="left"/>
              <w:rPr>
                <w:rFonts w:ascii="仿宋" w:eastAsia="仿宋" w:hAnsi="仿宋"/>
                <w:sz w:val="24"/>
              </w:rPr>
            </w:pPr>
          </w:p>
        </w:tc>
      </w:tr>
      <w:tr w:rsidR="00811F0E" w14:paraId="09F9242C" w14:textId="77777777">
        <w:trPr>
          <w:jc w:val="center"/>
        </w:trPr>
        <w:tc>
          <w:tcPr>
            <w:tcW w:w="726" w:type="dxa"/>
          </w:tcPr>
          <w:p w14:paraId="2B18B86D"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6E67FFF1"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26D2B24B"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7C0EB6E4"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5B8B4C40" w14:textId="77777777" w:rsidR="00811F0E" w:rsidRDefault="00811F0E">
            <w:pPr>
              <w:widowControl/>
              <w:spacing w:line="360" w:lineRule="atLeast"/>
              <w:ind w:firstLineChars="196" w:firstLine="470"/>
              <w:jc w:val="left"/>
              <w:rPr>
                <w:rFonts w:ascii="仿宋" w:eastAsia="仿宋" w:hAnsi="仿宋"/>
                <w:sz w:val="24"/>
              </w:rPr>
            </w:pPr>
          </w:p>
        </w:tc>
      </w:tr>
      <w:tr w:rsidR="00811F0E" w14:paraId="35B50EF0" w14:textId="77777777">
        <w:trPr>
          <w:jc w:val="center"/>
        </w:trPr>
        <w:tc>
          <w:tcPr>
            <w:tcW w:w="726" w:type="dxa"/>
          </w:tcPr>
          <w:p w14:paraId="35ED5532"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6CEA3541"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7009F380"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48CF5D20"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5634768E" w14:textId="77777777" w:rsidR="00811F0E" w:rsidRDefault="00811F0E">
            <w:pPr>
              <w:widowControl/>
              <w:spacing w:line="360" w:lineRule="atLeast"/>
              <w:ind w:firstLineChars="196" w:firstLine="470"/>
              <w:jc w:val="left"/>
              <w:rPr>
                <w:rFonts w:ascii="仿宋" w:eastAsia="仿宋" w:hAnsi="仿宋"/>
                <w:sz w:val="24"/>
              </w:rPr>
            </w:pPr>
          </w:p>
        </w:tc>
      </w:tr>
      <w:tr w:rsidR="00811F0E" w14:paraId="7DB753C0" w14:textId="77777777">
        <w:trPr>
          <w:jc w:val="center"/>
        </w:trPr>
        <w:tc>
          <w:tcPr>
            <w:tcW w:w="726" w:type="dxa"/>
          </w:tcPr>
          <w:p w14:paraId="7E0ACF7F" w14:textId="77777777" w:rsidR="00811F0E" w:rsidRDefault="00811F0E">
            <w:pPr>
              <w:widowControl/>
              <w:spacing w:line="360" w:lineRule="atLeast"/>
              <w:ind w:firstLineChars="196" w:firstLine="470"/>
              <w:jc w:val="left"/>
              <w:rPr>
                <w:rFonts w:ascii="仿宋" w:eastAsia="仿宋" w:hAnsi="仿宋"/>
                <w:sz w:val="24"/>
              </w:rPr>
            </w:pPr>
          </w:p>
        </w:tc>
        <w:tc>
          <w:tcPr>
            <w:tcW w:w="881" w:type="dxa"/>
          </w:tcPr>
          <w:p w14:paraId="7FC731D2" w14:textId="77777777" w:rsidR="00811F0E" w:rsidRDefault="00811F0E">
            <w:pPr>
              <w:widowControl/>
              <w:spacing w:line="360" w:lineRule="atLeast"/>
              <w:ind w:firstLineChars="196" w:firstLine="470"/>
              <w:jc w:val="left"/>
              <w:rPr>
                <w:rFonts w:ascii="仿宋" w:eastAsia="仿宋" w:hAnsi="仿宋"/>
                <w:sz w:val="24"/>
              </w:rPr>
            </w:pPr>
          </w:p>
        </w:tc>
        <w:tc>
          <w:tcPr>
            <w:tcW w:w="2050" w:type="dxa"/>
          </w:tcPr>
          <w:p w14:paraId="17CF3AB4" w14:textId="77777777" w:rsidR="00811F0E" w:rsidRDefault="00811F0E">
            <w:pPr>
              <w:widowControl/>
              <w:spacing w:line="360" w:lineRule="atLeast"/>
              <w:ind w:firstLineChars="196" w:firstLine="470"/>
              <w:jc w:val="left"/>
              <w:rPr>
                <w:rFonts w:ascii="仿宋" w:eastAsia="仿宋" w:hAnsi="仿宋"/>
                <w:sz w:val="24"/>
              </w:rPr>
            </w:pPr>
          </w:p>
        </w:tc>
        <w:tc>
          <w:tcPr>
            <w:tcW w:w="1851" w:type="dxa"/>
          </w:tcPr>
          <w:p w14:paraId="040BD726" w14:textId="77777777" w:rsidR="00811F0E" w:rsidRDefault="00811F0E">
            <w:pPr>
              <w:widowControl/>
              <w:spacing w:line="360" w:lineRule="atLeast"/>
              <w:ind w:firstLineChars="196" w:firstLine="470"/>
              <w:jc w:val="left"/>
              <w:rPr>
                <w:rFonts w:ascii="仿宋" w:eastAsia="仿宋" w:hAnsi="仿宋"/>
                <w:sz w:val="24"/>
              </w:rPr>
            </w:pPr>
          </w:p>
        </w:tc>
        <w:tc>
          <w:tcPr>
            <w:tcW w:w="2340" w:type="dxa"/>
          </w:tcPr>
          <w:p w14:paraId="5549726B" w14:textId="77777777" w:rsidR="00811F0E" w:rsidRDefault="00811F0E">
            <w:pPr>
              <w:widowControl/>
              <w:spacing w:line="360" w:lineRule="atLeast"/>
              <w:ind w:firstLineChars="196" w:firstLine="470"/>
              <w:jc w:val="left"/>
              <w:rPr>
                <w:rFonts w:ascii="仿宋" w:eastAsia="仿宋" w:hAnsi="仿宋"/>
                <w:sz w:val="24"/>
              </w:rPr>
            </w:pPr>
          </w:p>
        </w:tc>
      </w:tr>
    </w:tbl>
    <w:p w14:paraId="7D14E7A1" w14:textId="77777777" w:rsidR="00811F0E" w:rsidRDefault="00811F0E">
      <w:pPr>
        <w:widowControl/>
        <w:spacing w:line="360" w:lineRule="atLeast"/>
        <w:ind w:firstLineChars="196" w:firstLine="470"/>
        <w:jc w:val="left"/>
        <w:rPr>
          <w:rFonts w:ascii="仿宋" w:eastAsia="仿宋" w:hAnsi="仿宋"/>
          <w:sz w:val="24"/>
        </w:rPr>
      </w:pPr>
    </w:p>
    <w:p w14:paraId="2607077F"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76B75E49"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73A91DD6"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9EA9CBE" w14:textId="77777777" w:rsidR="00811F0E" w:rsidRDefault="00811F0E">
      <w:pPr>
        <w:widowControl/>
        <w:spacing w:line="360" w:lineRule="atLeast"/>
        <w:ind w:firstLineChars="196" w:firstLine="470"/>
        <w:jc w:val="left"/>
        <w:rPr>
          <w:rFonts w:ascii="仿宋" w:eastAsia="仿宋" w:hAnsi="仿宋"/>
          <w:sz w:val="24"/>
        </w:rPr>
      </w:pPr>
    </w:p>
    <w:p w14:paraId="788C048E"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E97AC21"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BB3413D" w14:textId="77777777" w:rsidR="00811F0E" w:rsidRDefault="00811F0E">
      <w:pPr>
        <w:widowControl/>
        <w:spacing w:line="360" w:lineRule="atLeast"/>
        <w:ind w:firstLineChars="196" w:firstLine="470"/>
        <w:jc w:val="left"/>
        <w:rPr>
          <w:rFonts w:ascii="仿宋" w:eastAsia="仿宋" w:hAnsi="仿宋"/>
          <w:sz w:val="24"/>
        </w:rPr>
      </w:pPr>
    </w:p>
    <w:p w14:paraId="76DA6D11" w14:textId="77777777" w:rsidR="00811F0E" w:rsidRDefault="00625010">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4970FF3" w14:textId="77777777" w:rsidR="00811F0E" w:rsidRDefault="0062501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224BB0F9" w14:textId="77777777" w:rsidR="00811F0E" w:rsidRDefault="00811F0E">
      <w:pPr>
        <w:widowControl/>
        <w:spacing w:line="360" w:lineRule="atLeast"/>
        <w:ind w:firstLineChars="196" w:firstLine="472"/>
        <w:jc w:val="left"/>
        <w:rPr>
          <w:rFonts w:ascii="仿宋" w:eastAsia="仿宋" w:hAnsi="仿宋"/>
          <w:b/>
          <w:sz w:val="24"/>
        </w:rPr>
      </w:pPr>
    </w:p>
    <w:p w14:paraId="4CD1162D"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11F0E" w14:paraId="6322F312" w14:textId="77777777">
        <w:trPr>
          <w:cantSplit/>
          <w:trHeight w:val="530"/>
          <w:jc w:val="center"/>
        </w:trPr>
        <w:tc>
          <w:tcPr>
            <w:tcW w:w="954" w:type="dxa"/>
            <w:vMerge w:val="restart"/>
            <w:vAlign w:val="center"/>
          </w:tcPr>
          <w:p w14:paraId="0C4C8E66"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6FFF8E8E"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3A0CE3EF"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B911587"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7F39D62"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47E97B10"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11F0E" w14:paraId="65EDC6DA" w14:textId="77777777">
        <w:trPr>
          <w:cantSplit/>
          <w:trHeight w:val="530"/>
          <w:jc w:val="center"/>
        </w:trPr>
        <w:tc>
          <w:tcPr>
            <w:tcW w:w="954" w:type="dxa"/>
            <w:vMerge/>
            <w:vAlign w:val="center"/>
          </w:tcPr>
          <w:p w14:paraId="4ED3E6B6" w14:textId="77777777" w:rsidR="00811F0E" w:rsidRDefault="00811F0E">
            <w:pPr>
              <w:rPr>
                <w:rFonts w:ascii="仿宋" w:eastAsia="仿宋" w:hAnsi="仿宋"/>
              </w:rPr>
            </w:pPr>
          </w:p>
        </w:tc>
        <w:tc>
          <w:tcPr>
            <w:tcW w:w="807" w:type="dxa"/>
            <w:vMerge/>
            <w:vAlign w:val="center"/>
          </w:tcPr>
          <w:p w14:paraId="3246A08C" w14:textId="77777777" w:rsidR="00811F0E" w:rsidRDefault="00811F0E">
            <w:pPr>
              <w:rPr>
                <w:rFonts w:ascii="仿宋" w:eastAsia="仿宋" w:hAnsi="仿宋"/>
              </w:rPr>
            </w:pPr>
          </w:p>
        </w:tc>
        <w:tc>
          <w:tcPr>
            <w:tcW w:w="807" w:type="dxa"/>
            <w:vMerge/>
            <w:vAlign w:val="center"/>
          </w:tcPr>
          <w:p w14:paraId="5A89D8D3" w14:textId="77777777" w:rsidR="00811F0E" w:rsidRDefault="00811F0E">
            <w:pPr>
              <w:rPr>
                <w:rFonts w:ascii="仿宋" w:eastAsia="仿宋" w:hAnsi="仿宋"/>
              </w:rPr>
            </w:pPr>
          </w:p>
        </w:tc>
        <w:tc>
          <w:tcPr>
            <w:tcW w:w="807" w:type="dxa"/>
            <w:vMerge/>
            <w:vAlign w:val="center"/>
          </w:tcPr>
          <w:p w14:paraId="754FF8CE" w14:textId="77777777" w:rsidR="00811F0E" w:rsidRDefault="00811F0E">
            <w:pPr>
              <w:rPr>
                <w:rFonts w:ascii="仿宋" w:eastAsia="仿宋" w:hAnsi="仿宋"/>
              </w:rPr>
            </w:pPr>
          </w:p>
        </w:tc>
        <w:tc>
          <w:tcPr>
            <w:tcW w:w="807" w:type="dxa"/>
            <w:vMerge/>
            <w:vAlign w:val="center"/>
          </w:tcPr>
          <w:p w14:paraId="1808F518" w14:textId="77777777" w:rsidR="00811F0E" w:rsidRDefault="00811F0E">
            <w:pPr>
              <w:rPr>
                <w:rFonts w:ascii="仿宋" w:eastAsia="仿宋" w:hAnsi="仿宋"/>
              </w:rPr>
            </w:pPr>
          </w:p>
        </w:tc>
        <w:tc>
          <w:tcPr>
            <w:tcW w:w="851" w:type="dxa"/>
            <w:vAlign w:val="center"/>
          </w:tcPr>
          <w:p w14:paraId="2AAF4FBE"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证书</w:t>
            </w:r>
          </w:p>
          <w:p w14:paraId="22930471"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7D1E236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841747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521E0D37"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专业</w:t>
            </w:r>
          </w:p>
        </w:tc>
      </w:tr>
      <w:tr w:rsidR="00811F0E" w14:paraId="2333F882" w14:textId="77777777">
        <w:trPr>
          <w:cantSplit/>
          <w:trHeight w:val="531"/>
          <w:jc w:val="center"/>
        </w:trPr>
        <w:tc>
          <w:tcPr>
            <w:tcW w:w="954" w:type="dxa"/>
            <w:vMerge w:val="restart"/>
          </w:tcPr>
          <w:p w14:paraId="6DF28B2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管理</w:t>
            </w:r>
          </w:p>
          <w:p w14:paraId="0CD1884D"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D66B4BB"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48306411"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037BBCDE"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3D093836"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25BE45DD"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0F8AE563"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5E8EBFFC"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25680928" w14:textId="77777777" w:rsidR="00811F0E" w:rsidRDefault="00811F0E">
            <w:pPr>
              <w:widowControl/>
              <w:spacing w:line="360" w:lineRule="atLeast"/>
              <w:ind w:firstLineChars="196" w:firstLine="470"/>
              <w:jc w:val="left"/>
              <w:rPr>
                <w:rFonts w:ascii="仿宋" w:eastAsia="仿宋" w:hAnsi="仿宋"/>
                <w:sz w:val="24"/>
              </w:rPr>
            </w:pPr>
          </w:p>
        </w:tc>
      </w:tr>
      <w:tr w:rsidR="00811F0E" w14:paraId="47A054BA" w14:textId="77777777">
        <w:trPr>
          <w:cantSplit/>
          <w:trHeight w:val="530"/>
          <w:jc w:val="center"/>
        </w:trPr>
        <w:tc>
          <w:tcPr>
            <w:tcW w:w="954" w:type="dxa"/>
            <w:vMerge/>
          </w:tcPr>
          <w:p w14:paraId="1BD156D0" w14:textId="77777777" w:rsidR="00811F0E" w:rsidRDefault="00811F0E">
            <w:pPr>
              <w:rPr>
                <w:rFonts w:ascii="仿宋" w:eastAsia="仿宋" w:hAnsi="仿宋"/>
              </w:rPr>
            </w:pPr>
          </w:p>
        </w:tc>
        <w:tc>
          <w:tcPr>
            <w:tcW w:w="807" w:type="dxa"/>
          </w:tcPr>
          <w:p w14:paraId="48FC3D42"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0FC6E2B3"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5BF398B6"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2B3653FD"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5E40CA87"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76A69107"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6F16C0A3"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56E91A3C" w14:textId="77777777" w:rsidR="00811F0E" w:rsidRDefault="00811F0E">
            <w:pPr>
              <w:widowControl/>
              <w:spacing w:line="360" w:lineRule="atLeast"/>
              <w:ind w:firstLineChars="196" w:firstLine="470"/>
              <w:jc w:val="left"/>
              <w:rPr>
                <w:rFonts w:ascii="仿宋" w:eastAsia="仿宋" w:hAnsi="仿宋"/>
                <w:sz w:val="24"/>
              </w:rPr>
            </w:pPr>
          </w:p>
        </w:tc>
      </w:tr>
      <w:tr w:rsidR="00811F0E" w14:paraId="15CE599A" w14:textId="77777777">
        <w:trPr>
          <w:cantSplit/>
          <w:trHeight w:val="531"/>
          <w:jc w:val="center"/>
        </w:trPr>
        <w:tc>
          <w:tcPr>
            <w:tcW w:w="954" w:type="dxa"/>
            <w:vMerge/>
          </w:tcPr>
          <w:p w14:paraId="6CDF30BE" w14:textId="77777777" w:rsidR="00811F0E" w:rsidRDefault="00811F0E">
            <w:pPr>
              <w:rPr>
                <w:rFonts w:ascii="仿宋" w:eastAsia="仿宋" w:hAnsi="仿宋"/>
              </w:rPr>
            </w:pPr>
          </w:p>
        </w:tc>
        <w:tc>
          <w:tcPr>
            <w:tcW w:w="807" w:type="dxa"/>
          </w:tcPr>
          <w:p w14:paraId="495DECAC"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334D61DF"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3AB06441"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1C02ECF4"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3749103A"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090054C5"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6CC0B8EB"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388307C8" w14:textId="77777777" w:rsidR="00811F0E" w:rsidRDefault="00811F0E">
            <w:pPr>
              <w:widowControl/>
              <w:spacing w:line="360" w:lineRule="atLeast"/>
              <w:ind w:firstLineChars="196" w:firstLine="470"/>
              <w:jc w:val="left"/>
              <w:rPr>
                <w:rFonts w:ascii="仿宋" w:eastAsia="仿宋" w:hAnsi="仿宋"/>
                <w:sz w:val="24"/>
              </w:rPr>
            </w:pPr>
          </w:p>
        </w:tc>
      </w:tr>
      <w:tr w:rsidR="00811F0E" w14:paraId="617FD505" w14:textId="77777777">
        <w:trPr>
          <w:cantSplit/>
          <w:trHeight w:val="530"/>
          <w:jc w:val="center"/>
        </w:trPr>
        <w:tc>
          <w:tcPr>
            <w:tcW w:w="954" w:type="dxa"/>
            <w:vMerge w:val="restart"/>
          </w:tcPr>
          <w:p w14:paraId="28502989"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技术</w:t>
            </w:r>
          </w:p>
          <w:p w14:paraId="26563647"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46CFC89"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7420FD31"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309E3072"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3FB551C4"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2A0EA991"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0F8BDF98"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040D7B60"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1442CB59" w14:textId="77777777" w:rsidR="00811F0E" w:rsidRDefault="00811F0E">
            <w:pPr>
              <w:widowControl/>
              <w:spacing w:line="360" w:lineRule="atLeast"/>
              <w:ind w:firstLineChars="196" w:firstLine="470"/>
              <w:jc w:val="left"/>
              <w:rPr>
                <w:rFonts w:ascii="仿宋" w:eastAsia="仿宋" w:hAnsi="仿宋"/>
                <w:sz w:val="24"/>
              </w:rPr>
            </w:pPr>
          </w:p>
        </w:tc>
      </w:tr>
      <w:tr w:rsidR="00811F0E" w14:paraId="1ED2EE79" w14:textId="77777777">
        <w:trPr>
          <w:cantSplit/>
          <w:trHeight w:val="531"/>
          <w:jc w:val="center"/>
        </w:trPr>
        <w:tc>
          <w:tcPr>
            <w:tcW w:w="954" w:type="dxa"/>
            <w:vMerge/>
          </w:tcPr>
          <w:p w14:paraId="001C09CC" w14:textId="77777777" w:rsidR="00811F0E" w:rsidRDefault="00811F0E">
            <w:pPr>
              <w:rPr>
                <w:rFonts w:ascii="仿宋" w:eastAsia="仿宋" w:hAnsi="仿宋"/>
              </w:rPr>
            </w:pPr>
          </w:p>
        </w:tc>
        <w:tc>
          <w:tcPr>
            <w:tcW w:w="807" w:type="dxa"/>
          </w:tcPr>
          <w:p w14:paraId="4EB07694"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62C1F0B2"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453BB83A"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1F176190"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5F0698A5"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1B1AC8C9"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6D958E80"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1D88A948" w14:textId="77777777" w:rsidR="00811F0E" w:rsidRDefault="00811F0E">
            <w:pPr>
              <w:widowControl/>
              <w:spacing w:line="360" w:lineRule="atLeast"/>
              <w:ind w:firstLineChars="196" w:firstLine="470"/>
              <w:jc w:val="left"/>
              <w:rPr>
                <w:rFonts w:ascii="仿宋" w:eastAsia="仿宋" w:hAnsi="仿宋"/>
                <w:sz w:val="24"/>
              </w:rPr>
            </w:pPr>
          </w:p>
        </w:tc>
      </w:tr>
      <w:tr w:rsidR="00811F0E" w14:paraId="3E22F441" w14:textId="77777777">
        <w:trPr>
          <w:cantSplit/>
          <w:trHeight w:val="530"/>
          <w:jc w:val="center"/>
        </w:trPr>
        <w:tc>
          <w:tcPr>
            <w:tcW w:w="954" w:type="dxa"/>
            <w:vMerge/>
          </w:tcPr>
          <w:p w14:paraId="1D135E18" w14:textId="77777777" w:rsidR="00811F0E" w:rsidRDefault="00811F0E">
            <w:pPr>
              <w:rPr>
                <w:rFonts w:ascii="仿宋" w:eastAsia="仿宋" w:hAnsi="仿宋"/>
              </w:rPr>
            </w:pPr>
          </w:p>
        </w:tc>
        <w:tc>
          <w:tcPr>
            <w:tcW w:w="807" w:type="dxa"/>
          </w:tcPr>
          <w:p w14:paraId="0B0D72CC"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1DF9B8CE"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10336F43"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20400833"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53876278"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0BD97C8C"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318BD05E"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5BC560E4" w14:textId="77777777" w:rsidR="00811F0E" w:rsidRDefault="00811F0E">
            <w:pPr>
              <w:widowControl/>
              <w:spacing w:line="360" w:lineRule="atLeast"/>
              <w:ind w:firstLineChars="196" w:firstLine="470"/>
              <w:jc w:val="left"/>
              <w:rPr>
                <w:rFonts w:ascii="仿宋" w:eastAsia="仿宋" w:hAnsi="仿宋"/>
                <w:sz w:val="24"/>
              </w:rPr>
            </w:pPr>
          </w:p>
        </w:tc>
      </w:tr>
      <w:tr w:rsidR="00811F0E" w14:paraId="1CA7FA3C" w14:textId="77777777">
        <w:trPr>
          <w:cantSplit/>
          <w:trHeight w:val="531"/>
          <w:jc w:val="center"/>
        </w:trPr>
        <w:tc>
          <w:tcPr>
            <w:tcW w:w="954" w:type="dxa"/>
            <w:vMerge w:val="restart"/>
          </w:tcPr>
          <w:p w14:paraId="5E012AE4" w14:textId="77777777" w:rsidR="00811F0E" w:rsidRDefault="00625010">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6DD75F64"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7A73751D"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3A60C80E"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2DE797EE"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28BC4CF2"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5AE09E54"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7626E21E"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4CBD7E6D" w14:textId="77777777" w:rsidR="00811F0E" w:rsidRDefault="00811F0E">
            <w:pPr>
              <w:widowControl/>
              <w:spacing w:line="360" w:lineRule="atLeast"/>
              <w:ind w:firstLineChars="196" w:firstLine="470"/>
              <w:jc w:val="left"/>
              <w:rPr>
                <w:rFonts w:ascii="仿宋" w:eastAsia="仿宋" w:hAnsi="仿宋"/>
                <w:sz w:val="24"/>
              </w:rPr>
            </w:pPr>
          </w:p>
        </w:tc>
      </w:tr>
      <w:tr w:rsidR="00811F0E" w14:paraId="5C2F7CED" w14:textId="77777777">
        <w:trPr>
          <w:cantSplit/>
          <w:trHeight w:val="530"/>
          <w:jc w:val="center"/>
        </w:trPr>
        <w:tc>
          <w:tcPr>
            <w:tcW w:w="954" w:type="dxa"/>
            <w:vMerge/>
            <w:tcBorders>
              <w:bottom w:val="single" w:sz="4" w:space="0" w:color="auto"/>
            </w:tcBorders>
          </w:tcPr>
          <w:p w14:paraId="73379314" w14:textId="77777777" w:rsidR="00811F0E" w:rsidRDefault="00811F0E">
            <w:pPr>
              <w:rPr>
                <w:rFonts w:ascii="仿宋" w:eastAsia="仿宋" w:hAnsi="仿宋"/>
              </w:rPr>
            </w:pPr>
          </w:p>
        </w:tc>
        <w:tc>
          <w:tcPr>
            <w:tcW w:w="807" w:type="dxa"/>
            <w:tcBorders>
              <w:bottom w:val="single" w:sz="4" w:space="0" w:color="auto"/>
            </w:tcBorders>
          </w:tcPr>
          <w:p w14:paraId="36126AD1"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7B9893D6"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276C76A0" w14:textId="77777777" w:rsidR="00811F0E" w:rsidRDefault="00811F0E">
            <w:pPr>
              <w:widowControl/>
              <w:spacing w:line="360" w:lineRule="atLeast"/>
              <w:ind w:firstLineChars="196" w:firstLine="470"/>
              <w:jc w:val="left"/>
              <w:rPr>
                <w:rFonts w:ascii="仿宋" w:eastAsia="仿宋" w:hAnsi="仿宋"/>
                <w:sz w:val="24"/>
              </w:rPr>
            </w:pPr>
          </w:p>
        </w:tc>
        <w:tc>
          <w:tcPr>
            <w:tcW w:w="807" w:type="dxa"/>
          </w:tcPr>
          <w:p w14:paraId="070F9199" w14:textId="77777777" w:rsidR="00811F0E" w:rsidRDefault="00811F0E">
            <w:pPr>
              <w:widowControl/>
              <w:spacing w:line="360" w:lineRule="atLeast"/>
              <w:ind w:firstLineChars="196" w:firstLine="470"/>
              <w:jc w:val="left"/>
              <w:rPr>
                <w:rFonts w:ascii="仿宋" w:eastAsia="仿宋" w:hAnsi="仿宋"/>
                <w:sz w:val="24"/>
              </w:rPr>
            </w:pPr>
          </w:p>
        </w:tc>
        <w:tc>
          <w:tcPr>
            <w:tcW w:w="851" w:type="dxa"/>
          </w:tcPr>
          <w:p w14:paraId="7B515A45" w14:textId="77777777" w:rsidR="00811F0E" w:rsidRDefault="00811F0E">
            <w:pPr>
              <w:widowControl/>
              <w:spacing w:line="360" w:lineRule="atLeast"/>
              <w:ind w:firstLineChars="196" w:firstLine="470"/>
              <w:jc w:val="left"/>
              <w:rPr>
                <w:rFonts w:ascii="仿宋" w:eastAsia="仿宋" w:hAnsi="仿宋"/>
                <w:sz w:val="24"/>
              </w:rPr>
            </w:pPr>
          </w:p>
        </w:tc>
        <w:tc>
          <w:tcPr>
            <w:tcW w:w="960" w:type="dxa"/>
          </w:tcPr>
          <w:p w14:paraId="7B00F20A" w14:textId="77777777" w:rsidR="00811F0E" w:rsidRDefault="00811F0E">
            <w:pPr>
              <w:widowControl/>
              <w:spacing w:line="360" w:lineRule="atLeast"/>
              <w:ind w:firstLineChars="196" w:firstLine="470"/>
              <w:jc w:val="left"/>
              <w:rPr>
                <w:rFonts w:ascii="仿宋" w:eastAsia="仿宋" w:hAnsi="仿宋"/>
                <w:sz w:val="24"/>
              </w:rPr>
            </w:pPr>
          </w:p>
        </w:tc>
        <w:tc>
          <w:tcPr>
            <w:tcW w:w="847" w:type="dxa"/>
          </w:tcPr>
          <w:p w14:paraId="6E5255E7" w14:textId="77777777" w:rsidR="00811F0E" w:rsidRDefault="00811F0E">
            <w:pPr>
              <w:widowControl/>
              <w:spacing w:line="360" w:lineRule="atLeast"/>
              <w:ind w:firstLineChars="196" w:firstLine="470"/>
              <w:jc w:val="left"/>
              <w:rPr>
                <w:rFonts w:ascii="仿宋" w:eastAsia="仿宋" w:hAnsi="仿宋"/>
                <w:sz w:val="24"/>
              </w:rPr>
            </w:pPr>
          </w:p>
        </w:tc>
        <w:tc>
          <w:tcPr>
            <w:tcW w:w="732" w:type="dxa"/>
          </w:tcPr>
          <w:p w14:paraId="67B66AE3" w14:textId="77777777" w:rsidR="00811F0E" w:rsidRDefault="00811F0E">
            <w:pPr>
              <w:widowControl/>
              <w:spacing w:line="360" w:lineRule="atLeast"/>
              <w:ind w:firstLineChars="196" w:firstLine="470"/>
              <w:jc w:val="left"/>
              <w:rPr>
                <w:rFonts w:ascii="仿宋" w:eastAsia="仿宋" w:hAnsi="仿宋"/>
                <w:sz w:val="24"/>
              </w:rPr>
            </w:pPr>
          </w:p>
        </w:tc>
      </w:tr>
    </w:tbl>
    <w:p w14:paraId="24D8709B" w14:textId="77777777" w:rsidR="00811F0E" w:rsidRDefault="00811F0E">
      <w:pPr>
        <w:widowControl/>
        <w:spacing w:line="360" w:lineRule="atLeast"/>
        <w:ind w:firstLineChars="196" w:firstLine="470"/>
        <w:jc w:val="left"/>
        <w:rPr>
          <w:rFonts w:ascii="仿宋" w:eastAsia="仿宋" w:hAnsi="仿宋"/>
          <w:sz w:val="24"/>
        </w:rPr>
      </w:pPr>
    </w:p>
    <w:p w14:paraId="1E64C25A"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A80BA95"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782AF55" w14:textId="77777777" w:rsidR="00811F0E" w:rsidRDefault="00625010">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042F8ADF" w14:textId="77777777" w:rsidR="00811F0E" w:rsidRDefault="00811F0E">
      <w:pPr>
        <w:widowControl/>
        <w:spacing w:line="360" w:lineRule="atLeast"/>
        <w:ind w:firstLineChars="196" w:firstLine="472"/>
        <w:jc w:val="left"/>
        <w:rPr>
          <w:rFonts w:ascii="仿宋" w:eastAsia="仿宋" w:hAnsi="仿宋"/>
          <w:b/>
          <w:sz w:val="24"/>
        </w:rPr>
      </w:pPr>
    </w:p>
    <w:p w14:paraId="2EEF2E6E" w14:textId="77777777" w:rsidR="00811F0E" w:rsidRDefault="00811F0E">
      <w:pPr>
        <w:widowControl/>
        <w:spacing w:line="360" w:lineRule="atLeast"/>
        <w:ind w:firstLineChars="196" w:firstLine="472"/>
        <w:jc w:val="left"/>
        <w:rPr>
          <w:rFonts w:ascii="仿宋" w:eastAsia="仿宋" w:hAnsi="仿宋"/>
          <w:b/>
          <w:sz w:val="24"/>
        </w:rPr>
      </w:pPr>
    </w:p>
    <w:p w14:paraId="28D50C40" w14:textId="77777777" w:rsidR="00811F0E" w:rsidRDefault="00811F0E">
      <w:pPr>
        <w:widowControl/>
        <w:spacing w:line="360" w:lineRule="atLeast"/>
        <w:ind w:firstLineChars="196" w:firstLine="472"/>
        <w:jc w:val="left"/>
        <w:rPr>
          <w:rFonts w:ascii="仿宋" w:eastAsia="仿宋" w:hAnsi="仿宋"/>
          <w:b/>
          <w:sz w:val="24"/>
        </w:rPr>
      </w:pPr>
    </w:p>
    <w:p w14:paraId="1043C85F" w14:textId="77777777" w:rsidR="00811F0E" w:rsidRDefault="00625010">
      <w:pPr>
        <w:spacing w:after="0" w:line="360" w:lineRule="auto"/>
        <w:rPr>
          <w:rFonts w:ascii="仿宋" w:eastAsia="仿宋" w:hAnsi="仿宋"/>
          <w:b/>
          <w:sz w:val="32"/>
          <w:szCs w:val="32"/>
        </w:rPr>
      </w:pPr>
      <w:r>
        <w:rPr>
          <w:rFonts w:ascii="仿宋" w:eastAsia="仿宋" w:hAnsi="仿宋" w:hint="eastAsia"/>
          <w:b/>
          <w:sz w:val="24"/>
        </w:rPr>
        <w:br w:type="page"/>
      </w:r>
    </w:p>
    <w:p w14:paraId="136AA52E" w14:textId="77777777" w:rsidR="00811F0E" w:rsidRDefault="00625010">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7D4F7FD1" w14:textId="77777777" w:rsidR="00811F0E" w:rsidRDefault="0062501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6DE77846" w14:textId="77777777" w:rsidR="00811F0E" w:rsidRDefault="00811F0E">
      <w:pPr>
        <w:widowControl/>
        <w:spacing w:after="0" w:line="360" w:lineRule="atLeast"/>
        <w:jc w:val="center"/>
        <w:rPr>
          <w:rFonts w:ascii="仿宋" w:eastAsia="仿宋" w:hAnsi="仿宋"/>
          <w:b/>
          <w:sz w:val="32"/>
          <w:szCs w:val="32"/>
        </w:rPr>
      </w:pPr>
    </w:p>
    <w:p w14:paraId="63FDFF4D" w14:textId="77777777" w:rsidR="00811F0E" w:rsidRDefault="00625010">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2382024" w14:textId="77777777" w:rsidR="00811F0E" w:rsidRDefault="00625010">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E35BF85" w14:textId="77777777" w:rsidR="00811F0E" w:rsidRDefault="00625010">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F01453B" w14:textId="77777777" w:rsidR="00811F0E" w:rsidRDefault="00625010">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EC9C232" w14:textId="77777777" w:rsidR="00811F0E" w:rsidRDefault="00625010">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D2BE93C" w14:textId="77777777" w:rsidR="00811F0E" w:rsidRDefault="00625010">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389F5A05" w14:textId="77777777" w:rsidR="00811F0E" w:rsidRDefault="00625010">
      <w:pPr>
        <w:spacing w:after="0" w:line="360" w:lineRule="auto"/>
        <w:jc w:val="center"/>
        <w:rPr>
          <w:rFonts w:ascii="仿宋" w:eastAsia="仿宋" w:hAnsi="仿宋"/>
          <w:sz w:val="24"/>
        </w:rPr>
      </w:pPr>
      <w:r>
        <w:rPr>
          <w:rFonts w:ascii="仿宋" w:eastAsia="仿宋" w:hAnsi="仿宋" w:hint="eastAsia"/>
          <w:sz w:val="24"/>
        </w:rPr>
        <w:t xml:space="preserve">                        日 期：</w:t>
      </w:r>
    </w:p>
    <w:p w14:paraId="544D46A2" w14:textId="77777777" w:rsidR="00811F0E" w:rsidRDefault="00625010">
      <w:pPr>
        <w:spacing w:after="0" w:line="360" w:lineRule="auto"/>
        <w:jc w:val="left"/>
        <w:rPr>
          <w:rFonts w:ascii="仿宋" w:eastAsia="仿宋" w:hAnsi="仿宋" w:cs="宋体"/>
          <w:sz w:val="24"/>
        </w:rPr>
      </w:pPr>
      <w:r>
        <w:rPr>
          <w:rFonts w:ascii="仿宋" w:eastAsia="仿宋" w:hAnsi="仿宋" w:cs="宋体" w:hint="eastAsia"/>
          <w:sz w:val="24"/>
        </w:rPr>
        <w:t>注：</w:t>
      </w:r>
    </w:p>
    <w:p w14:paraId="339BA65E" w14:textId="77777777" w:rsidR="00811F0E" w:rsidRDefault="00625010">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754A451A" w14:textId="77777777" w:rsidR="00811F0E" w:rsidRDefault="00625010">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3D49F84C" w14:textId="77777777" w:rsidR="00811F0E" w:rsidRDefault="00811F0E">
      <w:pPr>
        <w:spacing w:line="588" w:lineRule="exact"/>
        <w:rPr>
          <w:rFonts w:ascii="仿宋" w:eastAsia="仿宋" w:hAnsi="仿宋" w:cs="宋体"/>
          <w:b/>
          <w:spacing w:val="6"/>
          <w:sz w:val="24"/>
        </w:rPr>
      </w:pPr>
    </w:p>
    <w:p w14:paraId="59C74D34" w14:textId="77777777" w:rsidR="00811F0E" w:rsidRDefault="0062501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DE9BCAD" w14:textId="77777777" w:rsidR="00811F0E" w:rsidRDefault="0062501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AF80B32" w14:textId="77777777" w:rsidR="00811F0E" w:rsidRDefault="00811F0E">
      <w:pPr>
        <w:spacing w:line="588" w:lineRule="exact"/>
        <w:rPr>
          <w:rFonts w:ascii="仿宋" w:eastAsia="仿宋" w:hAnsi="仿宋" w:cs="宋体"/>
          <w:spacing w:val="6"/>
          <w:sz w:val="24"/>
        </w:rPr>
      </w:pPr>
    </w:p>
    <w:p w14:paraId="38D2488B" w14:textId="77777777" w:rsidR="00811F0E" w:rsidRDefault="00811F0E">
      <w:pPr>
        <w:spacing w:line="588" w:lineRule="exact"/>
        <w:rPr>
          <w:rFonts w:ascii="仿宋" w:eastAsia="仿宋" w:hAnsi="仿宋" w:cs="宋体"/>
          <w:spacing w:val="6"/>
          <w:sz w:val="24"/>
        </w:rPr>
      </w:pPr>
    </w:p>
    <w:p w14:paraId="7635CBFE" w14:textId="77777777" w:rsidR="00811F0E" w:rsidRDefault="00625010">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08DFC4C4" w14:textId="77777777" w:rsidR="00811F0E" w:rsidRDefault="00625010">
      <w:pPr>
        <w:rPr>
          <w:rFonts w:ascii="仿宋" w:eastAsia="仿宋" w:hAnsi="仿宋" w:cs="宋体"/>
          <w:spacing w:val="6"/>
          <w:sz w:val="24"/>
        </w:rPr>
      </w:pPr>
      <w:r>
        <w:rPr>
          <w:rFonts w:ascii="仿宋" w:eastAsia="仿宋" w:hAnsi="仿宋" w:cs="宋体" w:hint="eastAsia"/>
          <w:spacing w:val="6"/>
          <w:sz w:val="24"/>
        </w:rPr>
        <w:t>日  期：</w:t>
      </w:r>
    </w:p>
    <w:p w14:paraId="0B8C3F7D" w14:textId="77777777" w:rsidR="00811F0E" w:rsidRDefault="00811F0E">
      <w:pPr>
        <w:spacing w:line="360" w:lineRule="auto"/>
        <w:rPr>
          <w:rFonts w:ascii="仿宋" w:eastAsia="仿宋" w:hAnsi="仿宋" w:cs="宋体"/>
          <w:sz w:val="24"/>
        </w:rPr>
      </w:pPr>
    </w:p>
    <w:p w14:paraId="1E6C5F4D" w14:textId="77777777" w:rsidR="00811F0E" w:rsidRDefault="00625010">
      <w:pPr>
        <w:spacing w:line="360" w:lineRule="auto"/>
        <w:rPr>
          <w:rFonts w:ascii="仿宋" w:eastAsia="仿宋" w:hAnsi="仿宋" w:cs="宋体"/>
          <w:sz w:val="24"/>
        </w:rPr>
      </w:pPr>
      <w:r>
        <w:rPr>
          <w:rFonts w:ascii="仿宋" w:eastAsia="仿宋" w:hAnsi="仿宋" w:cs="宋体" w:hint="eastAsia"/>
          <w:sz w:val="24"/>
        </w:rPr>
        <w:t>注：</w:t>
      </w:r>
    </w:p>
    <w:p w14:paraId="3E90CBFD" w14:textId="77777777" w:rsidR="00811F0E" w:rsidRDefault="00625010">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3EE7988" w14:textId="77777777" w:rsidR="00811F0E" w:rsidRDefault="00625010">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EB94153" w14:textId="77777777" w:rsidR="00811F0E" w:rsidRDefault="00811F0E">
      <w:pPr>
        <w:spacing w:line="300" w:lineRule="exact"/>
        <w:rPr>
          <w:rFonts w:ascii="仿宋" w:eastAsia="仿宋" w:hAnsi="仿宋" w:cs="宋体"/>
          <w:sz w:val="24"/>
        </w:rPr>
      </w:pPr>
    </w:p>
    <w:p w14:paraId="240C1513" w14:textId="77777777" w:rsidR="00811F0E" w:rsidRDefault="00625010">
      <w:pPr>
        <w:widowControl/>
        <w:spacing w:after="0" w:line="240" w:lineRule="auto"/>
        <w:jc w:val="left"/>
        <w:rPr>
          <w:rFonts w:ascii="仿宋" w:eastAsia="仿宋" w:hAnsi="仿宋" w:cs="宋体"/>
          <w:sz w:val="24"/>
        </w:rPr>
      </w:pPr>
      <w:r>
        <w:rPr>
          <w:rFonts w:ascii="仿宋" w:eastAsia="仿宋" w:hAnsi="仿宋" w:cs="宋体"/>
          <w:sz w:val="24"/>
        </w:rPr>
        <w:br w:type="page"/>
      </w:r>
    </w:p>
    <w:p w14:paraId="7E91408E" w14:textId="77777777" w:rsidR="00811F0E" w:rsidRDefault="00625010">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256692CE" w14:textId="77777777" w:rsidR="00811F0E" w:rsidRDefault="00625010">
      <w:pPr>
        <w:jc w:val="center"/>
        <w:outlineLvl w:val="2"/>
        <w:rPr>
          <w:rFonts w:ascii="仿宋" w:eastAsia="仿宋" w:hAnsi="仿宋"/>
          <w:b/>
          <w:sz w:val="32"/>
          <w:szCs w:val="32"/>
        </w:rPr>
      </w:pPr>
      <w:r>
        <w:rPr>
          <w:rFonts w:ascii="仿宋" w:eastAsia="仿宋" w:hAnsi="仿宋" w:hint="eastAsia"/>
          <w:b/>
          <w:sz w:val="32"/>
          <w:szCs w:val="32"/>
        </w:rPr>
        <w:t>十二、监狱企业</w:t>
      </w:r>
    </w:p>
    <w:p w14:paraId="79BFDA24" w14:textId="77777777" w:rsidR="00811F0E" w:rsidRDefault="00625010">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0209448" w14:textId="77777777" w:rsidR="00811F0E" w:rsidRDefault="00625010">
      <w:pPr>
        <w:spacing w:after="0" w:line="360" w:lineRule="auto"/>
        <w:jc w:val="left"/>
        <w:rPr>
          <w:rFonts w:ascii="仿宋" w:eastAsia="仿宋" w:hAnsi="仿宋" w:cs="宋体"/>
          <w:sz w:val="24"/>
        </w:rPr>
      </w:pPr>
      <w:r>
        <w:rPr>
          <w:rFonts w:ascii="仿宋" w:eastAsia="仿宋" w:hAnsi="仿宋" w:cs="宋体" w:hint="eastAsia"/>
          <w:sz w:val="24"/>
        </w:rPr>
        <w:t>注：</w:t>
      </w:r>
    </w:p>
    <w:p w14:paraId="0CE57C14" w14:textId="77777777" w:rsidR="00811F0E" w:rsidRDefault="00625010">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AD5D0A6" w14:textId="77777777" w:rsidR="00811F0E" w:rsidRDefault="00625010">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7B251C9" w14:textId="77777777" w:rsidR="00811F0E" w:rsidRDefault="00625010">
      <w:pPr>
        <w:widowControl/>
        <w:spacing w:after="0" w:line="240" w:lineRule="auto"/>
        <w:jc w:val="left"/>
        <w:rPr>
          <w:rFonts w:ascii="仿宋" w:eastAsia="仿宋" w:hAnsi="仿宋" w:cs="宋体"/>
          <w:sz w:val="24"/>
        </w:rPr>
      </w:pPr>
      <w:r>
        <w:rPr>
          <w:rFonts w:ascii="仿宋" w:eastAsia="仿宋" w:hAnsi="仿宋" w:cs="宋体"/>
          <w:sz w:val="24"/>
        </w:rPr>
        <w:br w:type="page"/>
      </w:r>
    </w:p>
    <w:p w14:paraId="67F06969" w14:textId="77777777" w:rsidR="00811F0E" w:rsidRDefault="00811F0E">
      <w:pPr>
        <w:spacing w:line="300" w:lineRule="exact"/>
        <w:rPr>
          <w:rFonts w:ascii="仿宋" w:eastAsia="仿宋" w:hAnsi="仿宋" w:cs="宋体"/>
          <w:sz w:val="24"/>
        </w:rPr>
        <w:sectPr w:rsidR="00811F0E">
          <w:footerReference w:type="default" r:id="rId15"/>
          <w:pgSz w:w="11906" w:h="16838"/>
          <w:pgMar w:top="1440" w:right="1800" w:bottom="1440" w:left="1800" w:header="851" w:footer="992" w:gutter="0"/>
          <w:cols w:space="720"/>
          <w:docGrid w:type="lines" w:linePitch="312"/>
        </w:sectPr>
      </w:pPr>
    </w:p>
    <w:p w14:paraId="36736821" w14:textId="77777777" w:rsidR="00811F0E" w:rsidRDefault="00625010">
      <w:pPr>
        <w:pStyle w:val="1"/>
        <w:jc w:val="center"/>
        <w:rPr>
          <w:rFonts w:ascii="仿宋" w:eastAsia="仿宋" w:hAnsi="仿宋"/>
          <w:sz w:val="36"/>
          <w:szCs w:val="36"/>
        </w:rPr>
      </w:pPr>
      <w:bookmarkStart w:id="151" w:name="_Toc28495"/>
      <w:bookmarkStart w:id="152" w:name="_Toc28654"/>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14:paraId="046E7C61" w14:textId="77777777" w:rsidR="00811F0E" w:rsidRDefault="0062501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1DA6462B" w14:textId="77777777" w:rsidR="00811F0E" w:rsidRDefault="00625010">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EDEAA8D" w14:textId="77777777" w:rsidR="00811F0E" w:rsidRDefault="00625010">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F41AF47" w14:textId="77777777" w:rsidR="00811F0E" w:rsidRDefault="00625010">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5EDF847" w14:textId="77777777" w:rsidR="00811F0E" w:rsidRDefault="00625010">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755AB28D" w14:textId="77777777" w:rsidR="00811F0E" w:rsidRDefault="00625010">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380C79B" w14:textId="77777777" w:rsidR="00811F0E" w:rsidRDefault="00625010">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E764CDD" w14:textId="77777777" w:rsidR="00811F0E" w:rsidRDefault="00625010">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B6FA608" w14:textId="77777777" w:rsidR="00811F0E" w:rsidRDefault="00811F0E">
      <w:pPr>
        <w:pStyle w:val="af2"/>
        <w:spacing w:line="420" w:lineRule="exact"/>
        <w:ind w:firstLineChars="0" w:firstLine="0"/>
        <w:rPr>
          <w:rFonts w:ascii="仿宋" w:eastAsia="仿宋" w:hAnsi="仿宋"/>
          <w:b/>
          <w:sz w:val="24"/>
        </w:rPr>
      </w:pPr>
    </w:p>
    <w:p w14:paraId="1541628A" w14:textId="77777777" w:rsidR="00811F0E" w:rsidRDefault="00625010">
      <w:pPr>
        <w:pStyle w:val="1"/>
        <w:spacing w:line="360" w:lineRule="auto"/>
        <w:jc w:val="center"/>
        <w:rPr>
          <w:rFonts w:ascii="仿宋" w:eastAsia="仿宋" w:hAnsi="仿宋"/>
          <w:sz w:val="36"/>
          <w:szCs w:val="36"/>
        </w:rPr>
      </w:pPr>
      <w:bookmarkStart w:id="154" w:name="_Toc3806"/>
      <w:bookmarkStart w:id="155"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14:paraId="086E159D" w14:textId="77777777" w:rsidR="00811F0E" w:rsidRDefault="00625010">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811F0E" w14:paraId="65C6CE6B" w14:textId="77777777">
        <w:trPr>
          <w:trHeight w:val="90"/>
        </w:trPr>
        <w:tc>
          <w:tcPr>
            <w:tcW w:w="9575" w:type="dxa"/>
            <w:gridSpan w:val="4"/>
            <w:vAlign w:val="center"/>
          </w:tcPr>
          <w:p w14:paraId="023FD479" w14:textId="77777777" w:rsidR="00811F0E" w:rsidRDefault="00625010">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811F0E" w14:paraId="785E87C4" w14:textId="77777777">
        <w:trPr>
          <w:trHeight w:val="90"/>
        </w:trPr>
        <w:tc>
          <w:tcPr>
            <w:tcW w:w="888" w:type="dxa"/>
            <w:vAlign w:val="center"/>
          </w:tcPr>
          <w:p w14:paraId="16E9BC03" w14:textId="77777777" w:rsidR="00811F0E" w:rsidRDefault="0062501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1FDE811B" w14:textId="77777777" w:rsidR="00811F0E" w:rsidRDefault="0062501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360B9D42" w14:textId="77777777" w:rsidR="00811F0E" w:rsidRDefault="0062501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769CCC82" w14:textId="77777777" w:rsidR="00811F0E" w:rsidRDefault="00625010">
            <w:pPr>
              <w:spacing w:line="360" w:lineRule="auto"/>
              <w:jc w:val="center"/>
              <w:rPr>
                <w:rFonts w:ascii="仿宋" w:eastAsia="仿宋" w:hAnsi="仿宋" w:cs="仿宋"/>
                <w:bCs/>
                <w:sz w:val="24"/>
              </w:rPr>
            </w:pPr>
            <w:r>
              <w:rPr>
                <w:rFonts w:ascii="仿宋" w:eastAsia="仿宋" w:hAnsi="仿宋" w:hint="eastAsia"/>
                <w:sz w:val="24"/>
              </w:rPr>
              <w:t>要求说明</w:t>
            </w:r>
          </w:p>
        </w:tc>
      </w:tr>
      <w:tr w:rsidR="00811F0E" w14:paraId="37BBAEE4" w14:textId="77777777">
        <w:trPr>
          <w:trHeight w:val="4196"/>
        </w:trPr>
        <w:tc>
          <w:tcPr>
            <w:tcW w:w="888" w:type="dxa"/>
            <w:vMerge w:val="restart"/>
          </w:tcPr>
          <w:p w14:paraId="5D8B63CF" w14:textId="77777777" w:rsidR="00811F0E" w:rsidRDefault="00625010">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4780F4E9" w14:textId="77777777" w:rsidR="00811F0E" w:rsidRDefault="00625010">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39405A06" w14:textId="77777777" w:rsidR="00811F0E" w:rsidRDefault="00625010">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3F84D57" w14:textId="77777777" w:rsidR="00811F0E" w:rsidRDefault="0062501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4E39D19E" w14:textId="77777777">
        <w:tc>
          <w:tcPr>
            <w:tcW w:w="888" w:type="dxa"/>
            <w:vMerge/>
          </w:tcPr>
          <w:p w14:paraId="363121B8" w14:textId="77777777" w:rsidR="00811F0E" w:rsidRDefault="00811F0E">
            <w:pPr>
              <w:jc w:val="center"/>
              <w:rPr>
                <w:rFonts w:ascii="仿宋" w:eastAsia="仿宋" w:hAnsi="仿宋" w:cs="仿宋"/>
                <w:bCs/>
                <w:sz w:val="24"/>
              </w:rPr>
            </w:pPr>
          </w:p>
        </w:tc>
        <w:tc>
          <w:tcPr>
            <w:tcW w:w="2637" w:type="dxa"/>
            <w:vMerge/>
          </w:tcPr>
          <w:p w14:paraId="15E74EDD" w14:textId="77777777" w:rsidR="00811F0E" w:rsidRDefault="00811F0E">
            <w:pPr>
              <w:rPr>
                <w:rFonts w:ascii="仿宋" w:eastAsia="仿宋" w:hAnsi="仿宋" w:cs="仿宋"/>
                <w:bCs/>
                <w:sz w:val="24"/>
              </w:rPr>
            </w:pPr>
          </w:p>
        </w:tc>
        <w:tc>
          <w:tcPr>
            <w:tcW w:w="3813" w:type="dxa"/>
          </w:tcPr>
          <w:p w14:paraId="65C91E8B" w14:textId="77777777" w:rsidR="00811F0E" w:rsidRDefault="00625010">
            <w:pPr>
              <w:rPr>
                <w:rFonts w:ascii="仿宋" w:eastAsia="仿宋" w:hAnsi="仿宋"/>
                <w:sz w:val="24"/>
              </w:rPr>
            </w:pPr>
            <w:r>
              <w:rPr>
                <w:rFonts w:ascii="仿宋" w:eastAsia="仿宋" w:hAnsi="仿宋" w:hint="eastAsia"/>
                <w:sz w:val="24"/>
              </w:rPr>
              <w:t>1.2、具备良好商业信誉的证明材料（可提供承诺函，格式详见第三章）</w:t>
            </w:r>
          </w:p>
          <w:p w14:paraId="6FA5A56B" w14:textId="77777777" w:rsidR="00811F0E" w:rsidRDefault="00625010">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40C7DB6E"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7E31E51F" w14:textId="77777777">
        <w:tc>
          <w:tcPr>
            <w:tcW w:w="888" w:type="dxa"/>
            <w:vMerge/>
          </w:tcPr>
          <w:p w14:paraId="1B2B7F41" w14:textId="77777777" w:rsidR="00811F0E" w:rsidRDefault="00811F0E">
            <w:pPr>
              <w:jc w:val="center"/>
              <w:rPr>
                <w:rFonts w:ascii="仿宋" w:eastAsia="仿宋" w:hAnsi="仿宋" w:cs="仿宋"/>
                <w:bCs/>
                <w:sz w:val="24"/>
              </w:rPr>
            </w:pPr>
          </w:p>
        </w:tc>
        <w:tc>
          <w:tcPr>
            <w:tcW w:w="2637" w:type="dxa"/>
            <w:vMerge/>
          </w:tcPr>
          <w:p w14:paraId="6EBDA6D2" w14:textId="77777777" w:rsidR="00811F0E" w:rsidRDefault="00811F0E">
            <w:pPr>
              <w:rPr>
                <w:rFonts w:ascii="仿宋" w:eastAsia="仿宋" w:hAnsi="仿宋" w:cs="仿宋"/>
                <w:bCs/>
                <w:sz w:val="24"/>
              </w:rPr>
            </w:pPr>
          </w:p>
        </w:tc>
        <w:tc>
          <w:tcPr>
            <w:tcW w:w="3813" w:type="dxa"/>
          </w:tcPr>
          <w:p w14:paraId="7F24A897" w14:textId="50282A2C" w:rsidR="00811F0E" w:rsidRPr="00560D12" w:rsidRDefault="00625010" w:rsidP="00560D12">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60D12">
              <w:rPr>
                <w:rFonts w:ascii="仿宋" w:eastAsia="仿宋" w:hAnsi="仿宋"/>
                <w:sz w:val="24"/>
              </w:rPr>
              <w:t>19</w:t>
            </w:r>
            <w:r>
              <w:rPr>
                <w:rFonts w:ascii="仿宋" w:eastAsia="仿宋" w:hAnsi="仿宋" w:hint="eastAsia"/>
                <w:sz w:val="24"/>
              </w:rPr>
              <w:t>或20</w:t>
            </w:r>
            <w:r w:rsidR="00560D12">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60D12">
              <w:rPr>
                <w:rFonts w:ascii="仿宋" w:eastAsia="仿宋" w:hAnsi="仿宋"/>
                <w:sz w:val="24"/>
              </w:rPr>
              <w:t>19</w:t>
            </w:r>
            <w:r>
              <w:rPr>
                <w:rFonts w:ascii="仿宋" w:eastAsia="仿宋" w:hAnsi="仿宋" w:hint="eastAsia"/>
                <w:sz w:val="24"/>
              </w:rPr>
              <w:t>或20</w:t>
            </w:r>
            <w:r w:rsidR="00560D12">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3C64B2F3" w14:textId="77777777" w:rsidR="00811F0E" w:rsidRDefault="0062501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6980B27C" w14:textId="77777777">
        <w:tc>
          <w:tcPr>
            <w:tcW w:w="888" w:type="dxa"/>
            <w:vMerge/>
          </w:tcPr>
          <w:p w14:paraId="5B2FD617" w14:textId="77777777" w:rsidR="00811F0E" w:rsidRDefault="00811F0E">
            <w:pPr>
              <w:jc w:val="center"/>
              <w:rPr>
                <w:rFonts w:ascii="仿宋" w:eastAsia="仿宋" w:hAnsi="仿宋" w:cs="仿宋"/>
                <w:bCs/>
                <w:sz w:val="24"/>
              </w:rPr>
            </w:pPr>
          </w:p>
        </w:tc>
        <w:tc>
          <w:tcPr>
            <w:tcW w:w="2637" w:type="dxa"/>
            <w:vMerge/>
          </w:tcPr>
          <w:p w14:paraId="553505B3" w14:textId="77777777" w:rsidR="00811F0E" w:rsidRDefault="00811F0E">
            <w:pPr>
              <w:rPr>
                <w:rFonts w:ascii="仿宋" w:eastAsia="仿宋" w:hAnsi="仿宋" w:cs="仿宋"/>
                <w:bCs/>
                <w:sz w:val="24"/>
              </w:rPr>
            </w:pPr>
          </w:p>
        </w:tc>
        <w:tc>
          <w:tcPr>
            <w:tcW w:w="3813" w:type="dxa"/>
          </w:tcPr>
          <w:p w14:paraId="6E287998" w14:textId="77777777" w:rsidR="00811F0E" w:rsidRDefault="00625010">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21CDA6B2" w14:textId="77777777" w:rsidR="00811F0E" w:rsidRDefault="0062501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1248D2B9" w14:textId="77777777">
        <w:tc>
          <w:tcPr>
            <w:tcW w:w="888" w:type="dxa"/>
            <w:vMerge/>
          </w:tcPr>
          <w:p w14:paraId="094C2541" w14:textId="77777777" w:rsidR="00811F0E" w:rsidRDefault="00811F0E">
            <w:pPr>
              <w:jc w:val="center"/>
              <w:rPr>
                <w:rFonts w:ascii="仿宋" w:eastAsia="仿宋" w:hAnsi="仿宋" w:cs="仿宋"/>
                <w:bCs/>
                <w:sz w:val="24"/>
              </w:rPr>
            </w:pPr>
          </w:p>
        </w:tc>
        <w:tc>
          <w:tcPr>
            <w:tcW w:w="2637" w:type="dxa"/>
            <w:vMerge/>
          </w:tcPr>
          <w:p w14:paraId="493DD8CC" w14:textId="77777777" w:rsidR="00811F0E" w:rsidRDefault="00811F0E">
            <w:pPr>
              <w:rPr>
                <w:rFonts w:ascii="仿宋" w:eastAsia="仿宋" w:hAnsi="仿宋" w:cs="仿宋"/>
                <w:bCs/>
                <w:sz w:val="24"/>
              </w:rPr>
            </w:pPr>
          </w:p>
        </w:tc>
        <w:tc>
          <w:tcPr>
            <w:tcW w:w="3813" w:type="dxa"/>
          </w:tcPr>
          <w:p w14:paraId="64B2EE10" w14:textId="77777777" w:rsidR="00811F0E" w:rsidRDefault="00625010">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3F63C17E" w14:textId="77777777" w:rsidR="00811F0E" w:rsidRDefault="00811F0E">
            <w:pPr>
              <w:rPr>
                <w:rFonts w:ascii="仿宋" w:eastAsia="仿宋" w:hAnsi="仿宋" w:cs="仿宋"/>
                <w:bCs/>
                <w:sz w:val="24"/>
              </w:rPr>
            </w:pPr>
          </w:p>
        </w:tc>
        <w:tc>
          <w:tcPr>
            <w:tcW w:w="2237" w:type="dxa"/>
          </w:tcPr>
          <w:p w14:paraId="7102C4E7" w14:textId="77777777" w:rsidR="00811F0E" w:rsidRDefault="0062501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1ED0016B" w14:textId="77777777">
        <w:trPr>
          <w:trHeight w:val="3070"/>
        </w:trPr>
        <w:tc>
          <w:tcPr>
            <w:tcW w:w="888" w:type="dxa"/>
            <w:vMerge/>
          </w:tcPr>
          <w:p w14:paraId="0EC8BFFA" w14:textId="77777777" w:rsidR="00811F0E" w:rsidRDefault="00811F0E">
            <w:pPr>
              <w:jc w:val="center"/>
              <w:rPr>
                <w:rFonts w:ascii="仿宋" w:eastAsia="仿宋" w:hAnsi="仿宋" w:cs="仿宋"/>
                <w:bCs/>
                <w:sz w:val="24"/>
              </w:rPr>
            </w:pPr>
          </w:p>
        </w:tc>
        <w:tc>
          <w:tcPr>
            <w:tcW w:w="2637" w:type="dxa"/>
            <w:vMerge/>
          </w:tcPr>
          <w:p w14:paraId="46799936" w14:textId="77777777" w:rsidR="00811F0E" w:rsidRDefault="00811F0E">
            <w:pPr>
              <w:rPr>
                <w:rFonts w:ascii="仿宋" w:eastAsia="仿宋" w:hAnsi="仿宋" w:cs="仿宋"/>
                <w:bCs/>
                <w:sz w:val="24"/>
              </w:rPr>
            </w:pPr>
          </w:p>
        </w:tc>
        <w:tc>
          <w:tcPr>
            <w:tcW w:w="3813" w:type="dxa"/>
          </w:tcPr>
          <w:p w14:paraId="41F779B8" w14:textId="77777777" w:rsidR="00811F0E" w:rsidRDefault="00625010">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4E055E29" w14:textId="77777777" w:rsidR="00811F0E" w:rsidRDefault="00625010">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3EFA2E53" w14:textId="77777777" w:rsidR="00811F0E" w:rsidRDefault="0062501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00257261" w14:textId="77777777">
        <w:tc>
          <w:tcPr>
            <w:tcW w:w="888" w:type="dxa"/>
            <w:vMerge/>
          </w:tcPr>
          <w:p w14:paraId="2CD3227D" w14:textId="77777777" w:rsidR="00811F0E" w:rsidRDefault="00811F0E">
            <w:pPr>
              <w:jc w:val="center"/>
              <w:rPr>
                <w:rFonts w:ascii="仿宋" w:eastAsia="仿宋" w:hAnsi="仿宋" w:cs="仿宋"/>
                <w:bCs/>
                <w:sz w:val="24"/>
              </w:rPr>
            </w:pPr>
          </w:p>
        </w:tc>
        <w:tc>
          <w:tcPr>
            <w:tcW w:w="2637" w:type="dxa"/>
            <w:vMerge/>
          </w:tcPr>
          <w:p w14:paraId="3ADEED3A" w14:textId="77777777" w:rsidR="00811F0E" w:rsidRDefault="00811F0E">
            <w:pPr>
              <w:rPr>
                <w:rFonts w:ascii="仿宋" w:eastAsia="仿宋" w:hAnsi="仿宋" w:cs="仿宋"/>
                <w:bCs/>
                <w:sz w:val="24"/>
              </w:rPr>
            </w:pPr>
          </w:p>
        </w:tc>
        <w:tc>
          <w:tcPr>
            <w:tcW w:w="3813" w:type="dxa"/>
          </w:tcPr>
          <w:p w14:paraId="153F9F6B" w14:textId="77777777" w:rsidR="00811F0E" w:rsidRDefault="00625010">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44D37B13" w14:textId="77777777" w:rsidR="00811F0E" w:rsidRDefault="0062501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11F0E" w14:paraId="55CF838E" w14:textId="77777777">
        <w:tc>
          <w:tcPr>
            <w:tcW w:w="888" w:type="dxa"/>
          </w:tcPr>
          <w:p w14:paraId="400749AF" w14:textId="5941A0C9" w:rsidR="00811F0E" w:rsidRDefault="007E0EAB">
            <w:pPr>
              <w:rPr>
                <w:rFonts w:ascii="仿宋" w:eastAsia="仿宋" w:hAnsi="仿宋" w:cs="仿宋"/>
                <w:bCs/>
                <w:sz w:val="24"/>
              </w:rPr>
            </w:pPr>
            <w:r>
              <w:rPr>
                <w:rFonts w:ascii="仿宋" w:eastAsia="仿宋" w:hAnsi="仿宋" w:cs="仿宋" w:hint="eastAsia"/>
                <w:bCs/>
                <w:sz w:val="24"/>
              </w:rPr>
              <w:t>2</w:t>
            </w:r>
          </w:p>
        </w:tc>
        <w:tc>
          <w:tcPr>
            <w:tcW w:w="2637" w:type="dxa"/>
          </w:tcPr>
          <w:p w14:paraId="72A28BF9" w14:textId="4220E304" w:rsidR="00811F0E" w:rsidRDefault="007E0EAB">
            <w:pPr>
              <w:tabs>
                <w:tab w:val="left" w:pos="7665"/>
              </w:tabs>
              <w:spacing w:line="400" w:lineRule="exact"/>
              <w:rPr>
                <w:rFonts w:ascii="仿宋" w:eastAsia="仿宋" w:hAnsi="仿宋" w:cs="宋体"/>
                <w:sz w:val="24"/>
              </w:rPr>
            </w:pPr>
            <w:r>
              <w:rPr>
                <w:rFonts w:ascii="仿宋" w:eastAsia="仿宋" w:hAnsi="仿宋" w:hint="eastAsia"/>
                <w:sz w:val="24"/>
              </w:rPr>
              <w:t>2</w:t>
            </w:r>
            <w:r w:rsidR="00625010">
              <w:rPr>
                <w:rFonts w:ascii="仿宋" w:eastAsia="仿宋" w:hAnsi="仿宋" w:hint="eastAsia"/>
                <w:sz w:val="24"/>
              </w:rPr>
              <w:t>、</w:t>
            </w:r>
            <w:r w:rsidR="00625010">
              <w:rPr>
                <w:rFonts w:ascii="仿宋" w:eastAsia="仿宋" w:hAnsi="仿宋" w:cs="宋体" w:hint="eastAsia"/>
                <w:sz w:val="24"/>
              </w:rPr>
              <w:t>本项目的特定资格要求：</w:t>
            </w:r>
          </w:p>
          <w:p w14:paraId="60E0C1A5" w14:textId="7F7025AA" w:rsidR="00811F0E" w:rsidRDefault="00625010">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7E0EAB">
              <w:rPr>
                <w:rFonts w:ascii="仿宋" w:eastAsia="仿宋" w:hAnsi="仿宋" w:cs="宋体" w:hint="eastAsia"/>
                <w:sz w:val="24"/>
              </w:rPr>
              <w:t>2</w:t>
            </w:r>
            <w:r>
              <w:rPr>
                <w:rFonts w:ascii="仿宋" w:eastAsia="仿宋" w:hAnsi="仿宋" w:cs="宋体" w:hint="eastAsia"/>
                <w:sz w:val="24"/>
              </w:rPr>
              <w:t>.1投标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w:t>
            </w:r>
            <w:r>
              <w:rPr>
                <w:rFonts w:ascii="仿宋" w:eastAsia="仿宋" w:hAnsi="仿宋" w:cs="宋体" w:hint="eastAsia"/>
                <w:sz w:val="24"/>
              </w:rPr>
              <w:lastRenderedPageBreak/>
              <w:t>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0E4F0404" w14:textId="77777777" w:rsidR="00811F0E" w:rsidRDefault="00811F0E" w:rsidP="00560D12">
            <w:pPr>
              <w:pStyle w:val="af2"/>
              <w:spacing w:line="420" w:lineRule="exact"/>
              <w:ind w:firstLineChars="233" w:firstLine="559"/>
              <w:rPr>
                <w:rFonts w:ascii="仿宋" w:eastAsia="仿宋" w:hAnsi="仿宋" w:cs="仿宋"/>
                <w:bCs/>
                <w:sz w:val="24"/>
              </w:rPr>
            </w:pPr>
          </w:p>
        </w:tc>
        <w:tc>
          <w:tcPr>
            <w:tcW w:w="3813" w:type="dxa"/>
          </w:tcPr>
          <w:p w14:paraId="0859BBFD" w14:textId="2171BFA3" w:rsidR="00811F0E" w:rsidRDefault="00625010">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7E0EAB">
              <w:rPr>
                <w:rFonts w:ascii="仿宋" w:eastAsia="仿宋" w:hAnsi="仿宋" w:cs="宋体" w:hint="eastAsia"/>
                <w:sz w:val="24"/>
              </w:rPr>
              <w:t>2</w:t>
            </w:r>
            <w:r>
              <w:rPr>
                <w:rFonts w:ascii="仿宋" w:eastAsia="仿宋" w:hAnsi="仿宋" w:cs="宋体" w:hint="eastAsia"/>
                <w:sz w:val="24"/>
              </w:rPr>
              <w:t>.1投标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712542F0" w14:textId="77777777" w:rsidR="00811F0E" w:rsidRDefault="00625010">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w:t>
            </w:r>
            <w:r>
              <w:rPr>
                <w:rFonts w:ascii="仿宋" w:eastAsia="仿宋" w:hAnsi="仿宋" w:cs="仿宋" w:hint="eastAsia"/>
                <w:bCs/>
                <w:sz w:val="24"/>
              </w:rPr>
              <w:lastRenderedPageBreak/>
              <w:t>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14:paraId="3D85EC85"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w:t>
            </w:r>
            <w:r>
              <w:rPr>
                <w:rFonts w:ascii="仿宋" w:eastAsia="仿宋" w:hAnsi="仿宋" w:hint="eastAsia"/>
                <w:sz w:val="24"/>
              </w:rPr>
              <w:lastRenderedPageBreak/>
              <w:t>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811F0E" w14:paraId="58996EEA" w14:textId="77777777">
        <w:tc>
          <w:tcPr>
            <w:tcW w:w="888" w:type="dxa"/>
          </w:tcPr>
          <w:p w14:paraId="14F6C53E" w14:textId="37B47E95" w:rsidR="00811F0E" w:rsidRDefault="006C15E9">
            <w:pPr>
              <w:rPr>
                <w:rFonts w:ascii="仿宋" w:eastAsia="仿宋" w:hAnsi="仿宋" w:cs="仿宋"/>
                <w:bCs/>
                <w:sz w:val="24"/>
              </w:rPr>
            </w:pPr>
            <w:r>
              <w:rPr>
                <w:rFonts w:ascii="仿宋" w:eastAsia="仿宋" w:hAnsi="仿宋" w:cs="仿宋" w:hint="eastAsia"/>
                <w:bCs/>
                <w:sz w:val="24"/>
              </w:rPr>
              <w:lastRenderedPageBreak/>
              <w:t>3</w:t>
            </w:r>
          </w:p>
        </w:tc>
        <w:tc>
          <w:tcPr>
            <w:tcW w:w="2637" w:type="dxa"/>
          </w:tcPr>
          <w:p w14:paraId="59F98927" w14:textId="2E646E47" w:rsidR="00811F0E" w:rsidRDefault="006C15E9">
            <w:pPr>
              <w:spacing w:after="0" w:line="340" w:lineRule="exact"/>
              <w:ind w:rightChars="50" w:right="105"/>
              <w:rPr>
                <w:rFonts w:ascii="仿宋" w:eastAsia="仿宋" w:hAnsi="仿宋" w:cs="仿宋"/>
                <w:bCs/>
                <w:sz w:val="24"/>
              </w:rPr>
            </w:pPr>
            <w:r>
              <w:rPr>
                <w:rFonts w:ascii="仿宋" w:eastAsia="仿宋" w:hAnsi="仿宋" w:cs="宋体" w:hint="eastAsia"/>
                <w:sz w:val="24"/>
              </w:rPr>
              <w:t>3</w:t>
            </w:r>
            <w:r w:rsidR="00625010">
              <w:rPr>
                <w:rFonts w:ascii="仿宋" w:eastAsia="仿宋" w:hAnsi="仿宋" w:cs="宋体" w:hint="eastAsia"/>
                <w:sz w:val="24"/>
              </w:rPr>
              <w:t>、</w:t>
            </w:r>
            <w:r w:rsidR="0062501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625010">
              <w:rPr>
                <w:rFonts w:ascii="仿宋" w:eastAsia="仿宋" w:hAnsi="仿宋" w:hint="eastAsia"/>
                <w:sz w:val="24"/>
              </w:rPr>
              <w:t>式参加</w:t>
            </w:r>
            <w:proofErr w:type="gramEnd"/>
            <w:r w:rsidR="00625010">
              <w:rPr>
                <w:rFonts w:ascii="仿宋" w:eastAsia="仿宋" w:hAnsi="仿宋" w:hint="eastAsia"/>
                <w:sz w:val="24"/>
              </w:rPr>
              <w:t>本项目采购活动，联合体成员存在不良信用记录的，视同联合体存在不良信用记录）。</w:t>
            </w:r>
          </w:p>
        </w:tc>
        <w:tc>
          <w:tcPr>
            <w:tcW w:w="3813" w:type="dxa"/>
          </w:tcPr>
          <w:p w14:paraId="550F8EC2" w14:textId="10B3DD67" w:rsidR="00811F0E" w:rsidRDefault="006C15E9">
            <w:pPr>
              <w:rPr>
                <w:rFonts w:ascii="仿宋" w:eastAsia="仿宋" w:hAnsi="仿宋" w:cs="宋体"/>
                <w:b/>
                <w:bCs/>
                <w:sz w:val="24"/>
              </w:rPr>
            </w:pPr>
            <w:r>
              <w:rPr>
                <w:rFonts w:ascii="仿宋" w:eastAsia="仿宋" w:hAnsi="仿宋" w:cs="宋体" w:hint="eastAsia"/>
                <w:sz w:val="24"/>
              </w:rPr>
              <w:t>3</w:t>
            </w:r>
            <w:r w:rsidR="00625010">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625010">
              <w:rPr>
                <w:rFonts w:ascii="仿宋" w:eastAsia="仿宋" w:hAnsi="仿宋" w:cs="宋体" w:hint="eastAsia"/>
                <w:sz w:val="24"/>
              </w:rPr>
              <w:t>式参加</w:t>
            </w:r>
            <w:proofErr w:type="gramEnd"/>
            <w:r w:rsidR="00625010">
              <w:rPr>
                <w:rFonts w:ascii="仿宋" w:eastAsia="仿宋" w:hAnsi="仿宋" w:cs="宋体" w:hint="eastAsia"/>
                <w:sz w:val="24"/>
              </w:rPr>
              <w:t>本项目采购活动，联合体成员存在不良信用记录的，视同联合体存在不良信用记录）。</w:t>
            </w:r>
            <w:r w:rsidR="00625010">
              <w:rPr>
                <w:rFonts w:ascii="仿宋" w:eastAsia="仿宋" w:hAnsi="仿宋" w:cs="宋体" w:hint="eastAsia"/>
                <w:b/>
                <w:bCs/>
                <w:sz w:val="24"/>
              </w:rPr>
              <w:t>（此项由采购人或采购代理机构查询，投标人不提供证明材料）</w:t>
            </w:r>
          </w:p>
          <w:p w14:paraId="50E49067" w14:textId="77777777" w:rsidR="00811F0E" w:rsidRDefault="00811F0E">
            <w:pPr>
              <w:spacing w:after="0" w:line="340" w:lineRule="exact"/>
              <w:ind w:rightChars="50" w:right="105"/>
              <w:rPr>
                <w:rFonts w:ascii="仿宋" w:eastAsia="仿宋" w:hAnsi="仿宋" w:cs="仿宋"/>
                <w:bCs/>
                <w:sz w:val="24"/>
              </w:rPr>
            </w:pPr>
          </w:p>
        </w:tc>
        <w:tc>
          <w:tcPr>
            <w:tcW w:w="2237" w:type="dxa"/>
          </w:tcPr>
          <w:p w14:paraId="6B8496C8" w14:textId="77777777" w:rsidR="00811F0E" w:rsidRDefault="00625010">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560D12" w14:paraId="4889B1F6" w14:textId="77777777">
        <w:tc>
          <w:tcPr>
            <w:tcW w:w="888" w:type="dxa"/>
          </w:tcPr>
          <w:p w14:paraId="1140F561" w14:textId="77777777" w:rsidR="00560D12" w:rsidRDefault="00560D12" w:rsidP="00560D12">
            <w:pPr>
              <w:rPr>
                <w:rFonts w:ascii="仿宋" w:eastAsia="仿宋" w:hAnsi="仿宋" w:cs="仿宋"/>
                <w:bCs/>
                <w:sz w:val="24"/>
              </w:rPr>
            </w:pPr>
            <w:r>
              <w:rPr>
                <w:rFonts w:ascii="仿宋" w:eastAsia="仿宋" w:hAnsi="仿宋" w:cs="仿宋" w:hint="eastAsia"/>
                <w:bCs/>
                <w:sz w:val="24"/>
              </w:rPr>
              <w:t>5</w:t>
            </w:r>
          </w:p>
        </w:tc>
        <w:tc>
          <w:tcPr>
            <w:tcW w:w="2637" w:type="dxa"/>
          </w:tcPr>
          <w:p w14:paraId="04125313" w14:textId="77777777" w:rsidR="00560D12" w:rsidRDefault="00560D12" w:rsidP="00560D12">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4E09A24B" w14:textId="26F0F6A1" w:rsidR="00560D12" w:rsidRDefault="00044F53" w:rsidP="00560D12">
            <w:pPr>
              <w:rPr>
                <w:rFonts w:ascii="仿宋" w:eastAsia="仿宋" w:hAnsi="仿宋" w:cs="仿宋"/>
                <w:bCs/>
                <w:sz w:val="24"/>
              </w:rPr>
            </w:pPr>
            <w:r>
              <w:rPr>
                <w:rFonts w:ascii="仿宋" w:eastAsia="仿宋" w:hAnsi="仿宋" w:cs="仿宋" w:hint="eastAsia"/>
                <w:bCs/>
                <w:sz w:val="24"/>
              </w:rPr>
              <w:t>/</w:t>
            </w:r>
          </w:p>
        </w:tc>
        <w:tc>
          <w:tcPr>
            <w:tcW w:w="2237" w:type="dxa"/>
          </w:tcPr>
          <w:p w14:paraId="62A3FF65" w14:textId="775C6138" w:rsidR="00560D12" w:rsidRDefault="00044F53" w:rsidP="00560D12">
            <w:pPr>
              <w:rPr>
                <w:rFonts w:ascii="仿宋" w:eastAsia="仿宋" w:hAnsi="仿宋" w:cs="仿宋"/>
                <w:bCs/>
                <w:sz w:val="24"/>
              </w:rPr>
            </w:pPr>
            <w:r>
              <w:rPr>
                <w:rFonts w:ascii="仿宋" w:eastAsia="仿宋" w:hAnsi="仿宋" w:cs="仿宋" w:hint="eastAsia"/>
                <w:bCs/>
                <w:sz w:val="24"/>
              </w:rPr>
              <w:t>/</w:t>
            </w:r>
          </w:p>
        </w:tc>
      </w:tr>
      <w:tr w:rsidR="00560D12" w14:paraId="1EA0D0E6" w14:textId="77777777">
        <w:tc>
          <w:tcPr>
            <w:tcW w:w="888" w:type="dxa"/>
          </w:tcPr>
          <w:p w14:paraId="657D1643" w14:textId="77777777" w:rsidR="00560D12" w:rsidRDefault="00560D12" w:rsidP="00560D12">
            <w:pPr>
              <w:rPr>
                <w:rFonts w:ascii="仿宋" w:eastAsia="仿宋" w:hAnsi="仿宋" w:cs="仿宋"/>
                <w:bCs/>
                <w:sz w:val="24"/>
              </w:rPr>
            </w:pPr>
            <w:r>
              <w:rPr>
                <w:rFonts w:ascii="仿宋" w:eastAsia="仿宋" w:hAnsi="仿宋" w:cs="仿宋" w:hint="eastAsia"/>
                <w:bCs/>
                <w:sz w:val="24"/>
              </w:rPr>
              <w:t>6</w:t>
            </w:r>
          </w:p>
        </w:tc>
        <w:tc>
          <w:tcPr>
            <w:tcW w:w="2637" w:type="dxa"/>
          </w:tcPr>
          <w:p w14:paraId="0ACBF7C3" w14:textId="77777777" w:rsidR="00560D12" w:rsidRDefault="00560D12" w:rsidP="00560D12">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4DECAB23" w14:textId="038C3B45" w:rsidR="00560D12" w:rsidRDefault="00560D12" w:rsidP="00560D12">
            <w:pPr>
              <w:rPr>
                <w:rFonts w:ascii="仿宋" w:eastAsia="仿宋" w:hAnsi="仿宋" w:cs="仿宋"/>
                <w:bCs/>
                <w:sz w:val="24"/>
              </w:rPr>
            </w:pPr>
            <w:r>
              <w:rPr>
                <w:rFonts w:ascii="仿宋" w:eastAsia="仿宋" w:hAnsi="仿宋" w:cs="仿宋" w:hint="eastAsia"/>
                <w:bCs/>
                <w:sz w:val="24"/>
              </w:rPr>
              <w:t>/</w:t>
            </w:r>
          </w:p>
        </w:tc>
        <w:tc>
          <w:tcPr>
            <w:tcW w:w="2237" w:type="dxa"/>
          </w:tcPr>
          <w:p w14:paraId="0B6E3981" w14:textId="35CA8AA0" w:rsidR="00560D12" w:rsidRDefault="00560D12" w:rsidP="00560D12">
            <w:pPr>
              <w:rPr>
                <w:rFonts w:ascii="仿宋" w:eastAsia="仿宋" w:hAnsi="仿宋" w:cs="仿宋"/>
                <w:bCs/>
                <w:sz w:val="24"/>
              </w:rPr>
            </w:pPr>
            <w:r>
              <w:rPr>
                <w:rFonts w:ascii="仿宋" w:eastAsia="仿宋" w:hAnsi="仿宋" w:cs="仿宋" w:hint="eastAsia"/>
                <w:bCs/>
                <w:sz w:val="24"/>
              </w:rPr>
              <w:t>/</w:t>
            </w:r>
          </w:p>
        </w:tc>
      </w:tr>
    </w:tbl>
    <w:p w14:paraId="1A7AC287" w14:textId="77777777" w:rsidR="00811F0E" w:rsidRDefault="00625010">
      <w:pPr>
        <w:rPr>
          <w:rFonts w:ascii="仿宋" w:eastAsia="仿宋" w:hAnsi="仿宋"/>
          <w:sz w:val="36"/>
          <w:szCs w:val="36"/>
        </w:rPr>
      </w:pPr>
      <w:bookmarkStart w:id="156" w:name="_Toc2122"/>
      <w:bookmarkStart w:id="157" w:name="_Toc217446093"/>
      <w:bookmarkEnd w:id="153"/>
      <w:r>
        <w:rPr>
          <w:rFonts w:ascii="仿宋" w:eastAsia="仿宋" w:hAnsi="仿宋"/>
          <w:sz w:val="36"/>
          <w:szCs w:val="36"/>
        </w:rPr>
        <w:br w:type="page"/>
      </w:r>
    </w:p>
    <w:p w14:paraId="5B9E3900" w14:textId="77777777" w:rsidR="00811F0E" w:rsidRDefault="00811F0E">
      <w:pPr>
        <w:spacing w:line="360" w:lineRule="auto"/>
        <w:rPr>
          <w:rFonts w:ascii="仿宋" w:eastAsia="仿宋" w:hAnsi="仿宋"/>
          <w:sz w:val="36"/>
          <w:szCs w:val="36"/>
        </w:rPr>
        <w:sectPr w:rsidR="00811F0E">
          <w:footerReference w:type="default" r:id="rId16"/>
          <w:pgSz w:w="11906" w:h="16838"/>
          <w:pgMar w:top="1440" w:right="1800" w:bottom="1440" w:left="1800" w:header="851" w:footer="992" w:gutter="0"/>
          <w:cols w:space="720"/>
          <w:docGrid w:type="lines" w:linePitch="312"/>
        </w:sectPr>
      </w:pPr>
    </w:p>
    <w:p w14:paraId="5FFD9EF2" w14:textId="77777777" w:rsidR="00811F0E" w:rsidRDefault="00625010">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14:paraId="1FC7A3F9" w14:textId="77777777" w:rsidR="00811F0E" w:rsidRDefault="00625010">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14:paraId="48EA5D2D" w14:textId="77777777" w:rsidR="00811F0E" w:rsidRDefault="0062501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9"/>
    </w:p>
    <w:p w14:paraId="62055964" w14:textId="1ECA0AC9" w:rsidR="00811F0E" w:rsidRDefault="00625010">
      <w:pPr>
        <w:pStyle w:val="a3"/>
        <w:spacing w:line="400" w:lineRule="exact"/>
        <w:ind w:firstLine="480"/>
        <w:rPr>
          <w:rFonts w:ascii="仿宋" w:eastAsia="仿宋" w:hAnsi="仿宋"/>
          <w:bCs/>
          <w:sz w:val="24"/>
        </w:rPr>
      </w:pPr>
      <w:bookmarkStart w:id="160"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sidR="004B44CD" w:rsidRPr="004B44CD">
        <w:rPr>
          <w:rFonts w:ascii="仿宋" w:eastAsia="仿宋" w:hAnsi="仿宋" w:hint="eastAsia"/>
          <w:bCs/>
          <w:sz w:val="24"/>
        </w:rPr>
        <w:t>本项目2个包，成都市食品检验研究院第一批仪器设备。</w:t>
      </w:r>
    </w:p>
    <w:p w14:paraId="02434D90" w14:textId="632E1499" w:rsidR="00811F0E" w:rsidRDefault="00625010">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11"/>
        <w:gridCol w:w="2552"/>
        <w:gridCol w:w="1275"/>
        <w:gridCol w:w="1702"/>
        <w:gridCol w:w="1275"/>
      </w:tblGrid>
      <w:tr w:rsidR="004B44CD" w:rsidRPr="004B44CD" w14:paraId="6E3C5A2C" w14:textId="77777777" w:rsidTr="00AA33A8">
        <w:trPr>
          <w:trHeight w:val="334"/>
          <w:jc w:val="center"/>
        </w:trPr>
        <w:tc>
          <w:tcPr>
            <w:tcW w:w="832" w:type="dxa"/>
            <w:vAlign w:val="center"/>
          </w:tcPr>
          <w:p w14:paraId="12571FA7" w14:textId="77777777" w:rsidR="004B44CD" w:rsidRPr="004B44CD" w:rsidRDefault="004B44CD" w:rsidP="004B44CD">
            <w:pPr>
              <w:spacing w:afterLines="50" w:after="156" w:line="360" w:lineRule="auto"/>
              <w:jc w:val="center"/>
              <w:rPr>
                <w:rFonts w:ascii="仿宋" w:eastAsia="仿宋" w:hAnsi="仿宋"/>
                <w:bCs/>
                <w:sz w:val="24"/>
                <w:szCs w:val="32"/>
              </w:rPr>
            </w:pPr>
            <w:proofErr w:type="gramStart"/>
            <w:r w:rsidRPr="004B44CD">
              <w:rPr>
                <w:rFonts w:ascii="仿宋" w:eastAsia="仿宋" w:hAnsi="仿宋" w:hint="eastAsia"/>
                <w:bCs/>
                <w:sz w:val="24"/>
                <w:szCs w:val="32"/>
              </w:rPr>
              <w:t>包号</w:t>
            </w:r>
            <w:proofErr w:type="gramEnd"/>
          </w:p>
        </w:tc>
        <w:tc>
          <w:tcPr>
            <w:tcW w:w="1011" w:type="dxa"/>
            <w:vAlign w:val="center"/>
          </w:tcPr>
          <w:p w14:paraId="336606BC"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品目号</w:t>
            </w:r>
          </w:p>
        </w:tc>
        <w:tc>
          <w:tcPr>
            <w:tcW w:w="2552" w:type="dxa"/>
            <w:vAlign w:val="center"/>
          </w:tcPr>
          <w:p w14:paraId="6C1D358F" w14:textId="07BDA30C" w:rsidR="004B44CD" w:rsidRPr="004B44CD" w:rsidRDefault="005D2822" w:rsidP="004B44CD">
            <w:pPr>
              <w:spacing w:afterLines="50" w:after="156" w:line="360" w:lineRule="auto"/>
              <w:jc w:val="center"/>
              <w:rPr>
                <w:rFonts w:ascii="仿宋" w:eastAsia="仿宋" w:hAnsi="仿宋"/>
                <w:bCs/>
                <w:sz w:val="24"/>
                <w:szCs w:val="32"/>
              </w:rPr>
            </w:pPr>
            <w:r>
              <w:rPr>
                <w:rFonts w:ascii="仿宋" w:eastAsia="仿宋" w:hAnsi="仿宋" w:hint="eastAsia"/>
                <w:bCs/>
                <w:sz w:val="24"/>
                <w:szCs w:val="32"/>
              </w:rPr>
              <w:t>标的</w:t>
            </w:r>
            <w:r w:rsidR="004B44CD" w:rsidRPr="004B44CD">
              <w:rPr>
                <w:rFonts w:ascii="仿宋" w:eastAsia="仿宋" w:hAnsi="仿宋" w:hint="eastAsia"/>
                <w:bCs/>
                <w:sz w:val="24"/>
                <w:szCs w:val="32"/>
              </w:rPr>
              <w:t>名称</w:t>
            </w:r>
          </w:p>
        </w:tc>
        <w:tc>
          <w:tcPr>
            <w:tcW w:w="1275" w:type="dxa"/>
            <w:vAlign w:val="center"/>
          </w:tcPr>
          <w:p w14:paraId="379C91E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数量</w:t>
            </w:r>
          </w:p>
        </w:tc>
        <w:tc>
          <w:tcPr>
            <w:tcW w:w="1702" w:type="dxa"/>
            <w:vAlign w:val="center"/>
          </w:tcPr>
          <w:p w14:paraId="0C972F5B"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是否允许采购进口产品</w:t>
            </w:r>
          </w:p>
        </w:tc>
        <w:tc>
          <w:tcPr>
            <w:tcW w:w="1275" w:type="dxa"/>
          </w:tcPr>
          <w:p w14:paraId="1F006C02"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所属行业</w:t>
            </w:r>
          </w:p>
        </w:tc>
      </w:tr>
      <w:tr w:rsidR="004B44CD" w:rsidRPr="004B44CD" w14:paraId="561FF083" w14:textId="77777777" w:rsidTr="004B44CD">
        <w:trPr>
          <w:trHeight w:val="334"/>
          <w:jc w:val="center"/>
        </w:trPr>
        <w:tc>
          <w:tcPr>
            <w:tcW w:w="832" w:type="dxa"/>
            <w:vMerge w:val="restart"/>
            <w:vAlign w:val="center"/>
          </w:tcPr>
          <w:p w14:paraId="1C5C34D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bCs/>
                <w:sz w:val="24"/>
                <w:szCs w:val="32"/>
              </w:rPr>
              <w:t>01</w:t>
            </w:r>
          </w:p>
        </w:tc>
        <w:tc>
          <w:tcPr>
            <w:tcW w:w="1011" w:type="dxa"/>
            <w:vAlign w:val="center"/>
          </w:tcPr>
          <w:p w14:paraId="1863AA1F"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01-01</w:t>
            </w:r>
          </w:p>
        </w:tc>
        <w:tc>
          <w:tcPr>
            <w:tcW w:w="2552" w:type="dxa"/>
            <w:vAlign w:val="center"/>
          </w:tcPr>
          <w:p w14:paraId="42821977"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全自动平行浓缩仪</w:t>
            </w:r>
          </w:p>
        </w:tc>
        <w:tc>
          <w:tcPr>
            <w:tcW w:w="1275" w:type="dxa"/>
            <w:vAlign w:val="center"/>
          </w:tcPr>
          <w:p w14:paraId="1417B889"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6D0F0C2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val="restart"/>
            <w:vAlign w:val="center"/>
          </w:tcPr>
          <w:p w14:paraId="755115D7" w14:textId="77777777" w:rsidR="004B44CD" w:rsidRPr="004B44CD" w:rsidRDefault="004B44CD" w:rsidP="004B44CD">
            <w:pPr>
              <w:spacing w:afterLines="50" w:after="156" w:line="360" w:lineRule="auto"/>
              <w:jc w:val="center"/>
              <w:rPr>
                <w:rFonts w:ascii="仿宋" w:eastAsia="仿宋" w:hAnsi="仿宋"/>
                <w:bCs/>
                <w:sz w:val="24"/>
                <w:szCs w:val="32"/>
              </w:rPr>
            </w:pPr>
          </w:p>
          <w:p w14:paraId="42BFE0CD"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工业</w:t>
            </w:r>
          </w:p>
        </w:tc>
      </w:tr>
      <w:tr w:rsidR="004B44CD" w:rsidRPr="004B44CD" w14:paraId="34DD87D1" w14:textId="77777777" w:rsidTr="00AA33A8">
        <w:trPr>
          <w:trHeight w:val="334"/>
          <w:jc w:val="center"/>
        </w:trPr>
        <w:tc>
          <w:tcPr>
            <w:tcW w:w="832" w:type="dxa"/>
            <w:vMerge/>
            <w:vAlign w:val="center"/>
          </w:tcPr>
          <w:p w14:paraId="225ABBD7"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0DE4F05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01-02</w:t>
            </w:r>
          </w:p>
        </w:tc>
        <w:tc>
          <w:tcPr>
            <w:tcW w:w="2552" w:type="dxa"/>
            <w:vAlign w:val="center"/>
          </w:tcPr>
          <w:p w14:paraId="22E3F24C"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样品浓缩仪</w:t>
            </w:r>
          </w:p>
        </w:tc>
        <w:tc>
          <w:tcPr>
            <w:tcW w:w="1275" w:type="dxa"/>
            <w:vAlign w:val="center"/>
          </w:tcPr>
          <w:p w14:paraId="1DD32128"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2套</w:t>
            </w:r>
          </w:p>
        </w:tc>
        <w:tc>
          <w:tcPr>
            <w:tcW w:w="1702" w:type="dxa"/>
            <w:vAlign w:val="center"/>
          </w:tcPr>
          <w:p w14:paraId="47ABC35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2370AE5A"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4B224D6F" w14:textId="77777777" w:rsidTr="00AA33A8">
        <w:trPr>
          <w:trHeight w:val="334"/>
          <w:jc w:val="center"/>
        </w:trPr>
        <w:tc>
          <w:tcPr>
            <w:tcW w:w="832" w:type="dxa"/>
            <w:vMerge/>
            <w:vAlign w:val="center"/>
          </w:tcPr>
          <w:p w14:paraId="31B01D97"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4C6BFA54"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01-03</w:t>
            </w:r>
          </w:p>
        </w:tc>
        <w:tc>
          <w:tcPr>
            <w:tcW w:w="2552" w:type="dxa"/>
            <w:vAlign w:val="center"/>
          </w:tcPr>
          <w:p w14:paraId="656F458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冷冻离心机</w:t>
            </w:r>
          </w:p>
        </w:tc>
        <w:tc>
          <w:tcPr>
            <w:tcW w:w="1275" w:type="dxa"/>
            <w:vAlign w:val="center"/>
          </w:tcPr>
          <w:p w14:paraId="78CA294C"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7E9F34B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3CB6C7F8"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02069CCB" w14:textId="77777777" w:rsidTr="00AA33A8">
        <w:trPr>
          <w:trHeight w:val="725"/>
          <w:jc w:val="center"/>
        </w:trPr>
        <w:tc>
          <w:tcPr>
            <w:tcW w:w="832" w:type="dxa"/>
            <w:vMerge/>
            <w:vAlign w:val="center"/>
          </w:tcPr>
          <w:p w14:paraId="7E017B14"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19DBB3B7"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w:t>
            </w:r>
            <w:r w:rsidRPr="004B44CD">
              <w:rPr>
                <w:rFonts w:ascii="仿宋" w:eastAsia="仿宋" w:hAnsi="仿宋"/>
                <w:bCs/>
                <w:sz w:val="24"/>
                <w:szCs w:val="32"/>
              </w:rPr>
              <w:t>4</w:t>
            </w:r>
          </w:p>
        </w:tc>
        <w:tc>
          <w:tcPr>
            <w:tcW w:w="2552" w:type="dxa"/>
            <w:vAlign w:val="center"/>
          </w:tcPr>
          <w:p w14:paraId="1C8A3A4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高速均质研磨仪</w:t>
            </w:r>
          </w:p>
        </w:tc>
        <w:tc>
          <w:tcPr>
            <w:tcW w:w="1275" w:type="dxa"/>
            <w:vAlign w:val="center"/>
          </w:tcPr>
          <w:p w14:paraId="7DEAF54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2套</w:t>
            </w:r>
          </w:p>
        </w:tc>
        <w:tc>
          <w:tcPr>
            <w:tcW w:w="1702" w:type="dxa"/>
            <w:vAlign w:val="center"/>
          </w:tcPr>
          <w:p w14:paraId="39D1BC07"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3E273AC6"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14CCFF50" w14:textId="77777777" w:rsidTr="00AA33A8">
        <w:trPr>
          <w:trHeight w:val="334"/>
          <w:jc w:val="center"/>
        </w:trPr>
        <w:tc>
          <w:tcPr>
            <w:tcW w:w="832" w:type="dxa"/>
            <w:vMerge/>
            <w:vAlign w:val="center"/>
          </w:tcPr>
          <w:p w14:paraId="52B9C993"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3C76DE3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w:t>
            </w:r>
            <w:r w:rsidRPr="004B44CD">
              <w:rPr>
                <w:rFonts w:ascii="仿宋" w:eastAsia="仿宋" w:hAnsi="仿宋"/>
                <w:bCs/>
                <w:sz w:val="24"/>
                <w:szCs w:val="32"/>
              </w:rPr>
              <w:t>5</w:t>
            </w:r>
          </w:p>
        </w:tc>
        <w:tc>
          <w:tcPr>
            <w:tcW w:w="2552" w:type="dxa"/>
            <w:vAlign w:val="center"/>
          </w:tcPr>
          <w:p w14:paraId="37382F09"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培养基试管分装系统</w:t>
            </w:r>
          </w:p>
        </w:tc>
        <w:tc>
          <w:tcPr>
            <w:tcW w:w="1275" w:type="dxa"/>
            <w:vAlign w:val="center"/>
          </w:tcPr>
          <w:p w14:paraId="01714F8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7305A18C"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3A136315"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5C09222D" w14:textId="77777777" w:rsidTr="00AA33A8">
        <w:trPr>
          <w:trHeight w:val="60"/>
          <w:jc w:val="center"/>
        </w:trPr>
        <w:tc>
          <w:tcPr>
            <w:tcW w:w="832" w:type="dxa"/>
            <w:vMerge/>
            <w:vAlign w:val="center"/>
          </w:tcPr>
          <w:p w14:paraId="176B5C02"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0CB57832"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w:t>
            </w:r>
            <w:r w:rsidRPr="004B44CD">
              <w:rPr>
                <w:rFonts w:ascii="仿宋" w:eastAsia="仿宋" w:hAnsi="仿宋"/>
                <w:bCs/>
                <w:sz w:val="24"/>
                <w:szCs w:val="32"/>
              </w:rPr>
              <w:t>6</w:t>
            </w:r>
          </w:p>
        </w:tc>
        <w:tc>
          <w:tcPr>
            <w:tcW w:w="2552" w:type="dxa"/>
            <w:vAlign w:val="center"/>
          </w:tcPr>
          <w:p w14:paraId="28D0C3DF"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电子面团式拉伸仪</w:t>
            </w:r>
          </w:p>
        </w:tc>
        <w:tc>
          <w:tcPr>
            <w:tcW w:w="1275" w:type="dxa"/>
            <w:vAlign w:val="center"/>
          </w:tcPr>
          <w:p w14:paraId="6BF71435"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00CF191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24012C31"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668C87C9" w14:textId="77777777" w:rsidTr="00AA33A8">
        <w:trPr>
          <w:trHeight w:val="334"/>
          <w:jc w:val="center"/>
        </w:trPr>
        <w:tc>
          <w:tcPr>
            <w:tcW w:w="832" w:type="dxa"/>
            <w:vMerge/>
            <w:vAlign w:val="center"/>
          </w:tcPr>
          <w:p w14:paraId="6570FD89"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3ABB698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w:t>
            </w:r>
            <w:r w:rsidRPr="004B44CD">
              <w:rPr>
                <w:rFonts w:ascii="仿宋" w:eastAsia="仿宋" w:hAnsi="仿宋"/>
                <w:bCs/>
                <w:sz w:val="24"/>
                <w:szCs w:val="32"/>
              </w:rPr>
              <w:t>07</w:t>
            </w:r>
          </w:p>
        </w:tc>
        <w:tc>
          <w:tcPr>
            <w:tcW w:w="2552" w:type="dxa"/>
            <w:vAlign w:val="center"/>
          </w:tcPr>
          <w:p w14:paraId="42CD3EEF"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电子式面粉粉质仪</w:t>
            </w:r>
          </w:p>
        </w:tc>
        <w:tc>
          <w:tcPr>
            <w:tcW w:w="1275" w:type="dxa"/>
            <w:vAlign w:val="center"/>
          </w:tcPr>
          <w:p w14:paraId="56F42233"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6ED0F463"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613C6F73"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2E368461" w14:textId="77777777" w:rsidTr="00AA33A8">
        <w:trPr>
          <w:trHeight w:val="334"/>
          <w:jc w:val="center"/>
        </w:trPr>
        <w:tc>
          <w:tcPr>
            <w:tcW w:w="832" w:type="dxa"/>
            <w:vMerge/>
            <w:vAlign w:val="center"/>
          </w:tcPr>
          <w:p w14:paraId="38421146"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599D6971"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w:t>
            </w:r>
            <w:r w:rsidRPr="004B44CD">
              <w:rPr>
                <w:rFonts w:ascii="仿宋" w:eastAsia="仿宋" w:hAnsi="仿宋"/>
                <w:bCs/>
                <w:sz w:val="24"/>
                <w:szCs w:val="32"/>
              </w:rPr>
              <w:t>8</w:t>
            </w:r>
          </w:p>
        </w:tc>
        <w:tc>
          <w:tcPr>
            <w:tcW w:w="2552" w:type="dxa"/>
            <w:vAlign w:val="center"/>
          </w:tcPr>
          <w:p w14:paraId="06E30B0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近红外分析仪</w:t>
            </w:r>
          </w:p>
        </w:tc>
        <w:tc>
          <w:tcPr>
            <w:tcW w:w="1275" w:type="dxa"/>
            <w:vAlign w:val="center"/>
          </w:tcPr>
          <w:p w14:paraId="4F2B4331"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49BD905B"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0857DFEF"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6E15343D" w14:textId="77777777" w:rsidTr="00AA33A8">
        <w:trPr>
          <w:trHeight w:val="334"/>
          <w:jc w:val="center"/>
        </w:trPr>
        <w:tc>
          <w:tcPr>
            <w:tcW w:w="832" w:type="dxa"/>
            <w:vMerge/>
            <w:vAlign w:val="center"/>
          </w:tcPr>
          <w:p w14:paraId="7C814BAF"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07417F99"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01-0</w:t>
            </w:r>
            <w:r w:rsidRPr="004B44CD">
              <w:rPr>
                <w:rFonts w:ascii="仿宋" w:eastAsia="仿宋" w:hAnsi="仿宋"/>
                <w:bCs/>
                <w:sz w:val="24"/>
                <w:szCs w:val="32"/>
              </w:rPr>
              <w:t>9</w:t>
            </w:r>
          </w:p>
        </w:tc>
        <w:tc>
          <w:tcPr>
            <w:tcW w:w="2552" w:type="dxa"/>
            <w:vAlign w:val="center"/>
          </w:tcPr>
          <w:p w14:paraId="76C8D058"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直链淀粉速测仪</w:t>
            </w:r>
          </w:p>
        </w:tc>
        <w:tc>
          <w:tcPr>
            <w:tcW w:w="1275" w:type="dxa"/>
            <w:vAlign w:val="center"/>
          </w:tcPr>
          <w:p w14:paraId="10EDAFE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098265E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6A8AE8E3"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16E20781" w14:textId="77777777" w:rsidTr="00AA33A8">
        <w:trPr>
          <w:trHeight w:val="334"/>
          <w:jc w:val="center"/>
        </w:trPr>
        <w:tc>
          <w:tcPr>
            <w:tcW w:w="832" w:type="dxa"/>
            <w:vMerge/>
            <w:vAlign w:val="center"/>
          </w:tcPr>
          <w:p w14:paraId="3E81F7F4"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1B1225C8"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bCs/>
                <w:sz w:val="24"/>
                <w:szCs w:val="32"/>
              </w:rPr>
              <w:t>01-10</w:t>
            </w:r>
          </w:p>
        </w:tc>
        <w:tc>
          <w:tcPr>
            <w:tcW w:w="2552" w:type="dxa"/>
            <w:vAlign w:val="center"/>
          </w:tcPr>
          <w:p w14:paraId="224030D7" w14:textId="77777777" w:rsidR="004B44CD" w:rsidRPr="004B44CD" w:rsidRDefault="004B44CD" w:rsidP="004B44CD">
            <w:pPr>
              <w:spacing w:after="120"/>
              <w:rPr>
                <w:rFonts w:ascii="仿宋" w:eastAsia="仿宋" w:hAnsi="仿宋"/>
                <w:bCs/>
                <w:sz w:val="24"/>
                <w:szCs w:val="32"/>
              </w:rPr>
            </w:pPr>
            <w:r w:rsidRPr="004B44CD">
              <w:rPr>
                <w:rFonts w:ascii="仿宋" w:eastAsia="仿宋" w:hAnsi="仿宋" w:hint="eastAsia"/>
                <w:bCs/>
                <w:sz w:val="24"/>
                <w:szCs w:val="32"/>
              </w:rPr>
              <w:t>气相色谱FID检测器</w:t>
            </w:r>
          </w:p>
        </w:tc>
        <w:tc>
          <w:tcPr>
            <w:tcW w:w="1275" w:type="dxa"/>
            <w:vAlign w:val="center"/>
          </w:tcPr>
          <w:p w14:paraId="139E7104"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2套</w:t>
            </w:r>
          </w:p>
        </w:tc>
        <w:tc>
          <w:tcPr>
            <w:tcW w:w="1702" w:type="dxa"/>
            <w:vAlign w:val="center"/>
          </w:tcPr>
          <w:p w14:paraId="40624FD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169CC298"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685AB9B4" w14:textId="77777777" w:rsidTr="00AA33A8">
        <w:trPr>
          <w:trHeight w:val="334"/>
          <w:jc w:val="center"/>
        </w:trPr>
        <w:tc>
          <w:tcPr>
            <w:tcW w:w="832" w:type="dxa"/>
            <w:vMerge/>
            <w:vAlign w:val="center"/>
          </w:tcPr>
          <w:p w14:paraId="7846A1DF"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48BCE93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w:t>
            </w:r>
            <w:r w:rsidRPr="004B44CD">
              <w:rPr>
                <w:rFonts w:ascii="仿宋" w:eastAsia="仿宋" w:hAnsi="仿宋"/>
                <w:bCs/>
                <w:sz w:val="24"/>
                <w:szCs w:val="32"/>
              </w:rPr>
              <w:t>11</w:t>
            </w:r>
          </w:p>
        </w:tc>
        <w:tc>
          <w:tcPr>
            <w:tcW w:w="2552" w:type="dxa"/>
            <w:vAlign w:val="center"/>
          </w:tcPr>
          <w:p w14:paraId="124AB5F9"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sz w:val="24"/>
                <w:szCs w:val="32"/>
              </w:rPr>
              <w:t>高速粉碎机</w:t>
            </w:r>
          </w:p>
        </w:tc>
        <w:tc>
          <w:tcPr>
            <w:tcW w:w="1275" w:type="dxa"/>
            <w:vAlign w:val="center"/>
          </w:tcPr>
          <w:p w14:paraId="5733DBA3"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 xml:space="preserve"> 1套</w:t>
            </w:r>
          </w:p>
        </w:tc>
        <w:tc>
          <w:tcPr>
            <w:tcW w:w="1702" w:type="dxa"/>
            <w:vAlign w:val="center"/>
          </w:tcPr>
          <w:p w14:paraId="7B7DCF4F"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2486F466"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781D1E17" w14:textId="77777777" w:rsidTr="00AA33A8">
        <w:trPr>
          <w:trHeight w:val="334"/>
          <w:jc w:val="center"/>
        </w:trPr>
        <w:tc>
          <w:tcPr>
            <w:tcW w:w="832" w:type="dxa"/>
            <w:vMerge/>
            <w:vAlign w:val="center"/>
          </w:tcPr>
          <w:p w14:paraId="7B93279F"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5763FAEB"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01-</w:t>
            </w:r>
            <w:r w:rsidRPr="004B44CD">
              <w:rPr>
                <w:rFonts w:ascii="仿宋" w:eastAsia="仿宋" w:hAnsi="仿宋"/>
                <w:bCs/>
                <w:sz w:val="24"/>
                <w:szCs w:val="32"/>
              </w:rPr>
              <w:t>12</w:t>
            </w:r>
          </w:p>
        </w:tc>
        <w:tc>
          <w:tcPr>
            <w:tcW w:w="2552" w:type="dxa"/>
            <w:vAlign w:val="center"/>
          </w:tcPr>
          <w:p w14:paraId="319DE276"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sz w:val="24"/>
                <w:szCs w:val="32"/>
              </w:rPr>
              <w:t>全自动电位滴定仪</w:t>
            </w:r>
          </w:p>
        </w:tc>
        <w:tc>
          <w:tcPr>
            <w:tcW w:w="1275" w:type="dxa"/>
            <w:vAlign w:val="center"/>
          </w:tcPr>
          <w:p w14:paraId="1105A19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1套</w:t>
            </w:r>
          </w:p>
        </w:tc>
        <w:tc>
          <w:tcPr>
            <w:tcW w:w="1702" w:type="dxa"/>
            <w:vAlign w:val="center"/>
          </w:tcPr>
          <w:p w14:paraId="2014AD5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544BB9A0"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5223E8D1" w14:textId="77777777" w:rsidTr="00AA33A8">
        <w:trPr>
          <w:trHeight w:val="334"/>
          <w:jc w:val="center"/>
        </w:trPr>
        <w:tc>
          <w:tcPr>
            <w:tcW w:w="832" w:type="dxa"/>
            <w:vMerge w:val="restart"/>
            <w:vAlign w:val="center"/>
          </w:tcPr>
          <w:p w14:paraId="101858F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lastRenderedPageBreak/>
              <w:t>02</w:t>
            </w:r>
          </w:p>
        </w:tc>
        <w:tc>
          <w:tcPr>
            <w:tcW w:w="1011" w:type="dxa"/>
            <w:vAlign w:val="center"/>
          </w:tcPr>
          <w:p w14:paraId="111896F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01</w:t>
            </w:r>
          </w:p>
        </w:tc>
        <w:tc>
          <w:tcPr>
            <w:tcW w:w="2552" w:type="dxa"/>
            <w:vAlign w:val="center"/>
          </w:tcPr>
          <w:p w14:paraId="7764B99A"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color w:val="000000" w:themeColor="text1"/>
                <w:sz w:val="24"/>
                <w:szCs w:val="32"/>
              </w:rPr>
              <w:t>全自动血液分析仪</w:t>
            </w:r>
          </w:p>
        </w:tc>
        <w:tc>
          <w:tcPr>
            <w:tcW w:w="1275" w:type="dxa"/>
            <w:vAlign w:val="center"/>
          </w:tcPr>
          <w:p w14:paraId="6E313F68"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725A595C"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0F2323DF"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0F0E89D3" w14:textId="77777777" w:rsidTr="00AA33A8">
        <w:trPr>
          <w:trHeight w:val="334"/>
          <w:jc w:val="center"/>
        </w:trPr>
        <w:tc>
          <w:tcPr>
            <w:tcW w:w="832" w:type="dxa"/>
            <w:vMerge/>
            <w:vAlign w:val="center"/>
          </w:tcPr>
          <w:p w14:paraId="46A78CB7"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24CE2CD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02</w:t>
            </w:r>
          </w:p>
        </w:tc>
        <w:tc>
          <w:tcPr>
            <w:tcW w:w="2552" w:type="dxa"/>
            <w:vAlign w:val="center"/>
          </w:tcPr>
          <w:p w14:paraId="1499E35C" w14:textId="77777777" w:rsidR="004B44CD" w:rsidRPr="004B44CD" w:rsidRDefault="004B44CD" w:rsidP="004B44CD">
            <w:pPr>
              <w:spacing w:after="120"/>
              <w:rPr>
                <w:rFonts w:ascii="仿宋" w:eastAsia="仿宋" w:hAnsi="仿宋"/>
                <w:bCs/>
                <w:sz w:val="24"/>
                <w:szCs w:val="32"/>
              </w:rPr>
            </w:pPr>
            <w:r w:rsidRPr="004B44CD">
              <w:rPr>
                <w:rFonts w:ascii="仿宋" w:eastAsia="仿宋" w:hAnsi="仿宋" w:hint="eastAsia"/>
                <w:bCs/>
                <w:sz w:val="24"/>
                <w:szCs w:val="32"/>
              </w:rPr>
              <w:t>全自动生化测定仪</w:t>
            </w:r>
          </w:p>
        </w:tc>
        <w:tc>
          <w:tcPr>
            <w:tcW w:w="1275" w:type="dxa"/>
            <w:vAlign w:val="center"/>
          </w:tcPr>
          <w:p w14:paraId="6EB3F1F2"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0855D398"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5FA3194D"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544E9C03" w14:textId="77777777" w:rsidTr="00AA33A8">
        <w:trPr>
          <w:trHeight w:val="334"/>
          <w:jc w:val="center"/>
        </w:trPr>
        <w:tc>
          <w:tcPr>
            <w:tcW w:w="832" w:type="dxa"/>
            <w:vMerge/>
            <w:vAlign w:val="center"/>
          </w:tcPr>
          <w:p w14:paraId="3BCA17E1"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5302DD5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03</w:t>
            </w:r>
          </w:p>
        </w:tc>
        <w:tc>
          <w:tcPr>
            <w:tcW w:w="2552" w:type="dxa"/>
            <w:vAlign w:val="center"/>
          </w:tcPr>
          <w:p w14:paraId="2FF335B1"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color w:val="000000" w:themeColor="text1"/>
                <w:sz w:val="24"/>
                <w:szCs w:val="32"/>
              </w:rPr>
              <w:t>全自动凝血分析仪</w:t>
            </w:r>
          </w:p>
        </w:tc>
        <w:tc>
          <w:tcPr>
            <w:tcW w:w="1275" w:type="dxa"/>
            <w:vAlign w:val="center"/>
          </w:tcPr>
          <w:p w14:paraId="205F994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0E87E155"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0DDC37A0"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2D6876D9" w14:textId="77777777" w:rsidTr="00AA33A8">
        <w:trPr>
          <w:trHeight w:val="334"/>
          <w:jc w:val="center"/>
        </w:trPr>
        <w:tc>
          <w:tcPr>
            <w:tcW w:w="832" w:type="dxa"/>
            <w:vMerge/>
            <w:vAlign w:val="center"/>
          </w:tcPr>
          <w:p w14:paraId="66C40358"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08C12229"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04</w:t>
            </w:r>
          </w:p>
        </w:tc>
        <w:tc>
          <w:tcPr>
            <w:tcW w:w="2552" w:type="dxa"/>
            <w:vAlign w:val="center"/>
          </w:tcPr>
          <w:p w14:paraId="7448348A"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color w:val="000000" w:themeColor="text1"/>
                <w:sz w:val="24"/>
                <w:szCs w:val="32"/>
              </w:rPr>
              <w:t>全自动尿液分析仪</w:t>
            </w:r>
          </w:p>
        </w:tc>
        <w:tc>
          <w:tcPr>
            <w:tcW w:w="1275" w:type="dxa"/>
            <w:vAlign w:val="center"/>
          </w:tcPr>
          <w:p w14:paraId="1114947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5D8F3B5E"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否</w:t>
            </w:r>
          </w:p>
        </w:tc>
        <w:tc>
          <w:tcPr>
            <w:tcW w:w="1275" w:type="dxa"/>
            <w:vMerge/>
          </w:tcPr>
          <w:p w14:paraId="5AE56535"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2F847AC2" w14:textId="77777777" w:rsidTr="00AA33A8">
        <w:trPr>
          <w:trHeight w:val="334"/>
          <w:jc w:val="center"/>
        </w:trPr>
        <w:tc>
          <w:tcPr>
            <w:tcW w:w="832" w:type="dxa"/>
            <w:vMerge/>
            <w:vAlign w:val="center"/>
          </w:tcPr>
          <w:p w14:paraId="1BA43F72"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0722BF60"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05</w:t>
            </w:r>
          </w:p>
        </w:tc>
        <w:tc>
          <w:tcPr>
            <w:tcW w:w="2552" w:type="dxa"/>
            <w:vAlign w:val="center"/>
          </w:tcPr>
          <w:p w14:paraId="5B1479E0"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color w:val="000000" w:themeColor="text1"/>
                <w:sz w:val="24"/>
                <w:szCs w:val="32"/>
              </w:rPr>
              <w:t>全自动酶标仪</w:t>
            </w:r>
          </w:p>
        </w:tc>
        <w:tc>
          <w:tcPr>
            <w:tcW w:w="1275" w:type="dxa"/>
            <w:vAlign w:val="center"/>
          </w:tcPr>
          <w:p w14:paraId="3B94627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46922BC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70A61BC6"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23A8E4E4" w14:textId="77777777" w:rsidTr="00AA33A8">
        <w:trPr>
          <w:trHeight w:val="610"/>
          <w:jc w:val="center"/>
        </w:trPr>
        <w:tc>
          <w:tcPr>
            <w:tcW w:w="832" w:type="dxa"/>
            <w:vMerge/>
            <w:vAlign w:val="center"/>
          </w:tcPr>
          <w:p w14:paraId="086639D3"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54C502DB"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06</w:t>
            </w:r>
          </w:p>
        </w:tc>
        <w:tc>
          <w:tcPr>
            <w:tcW w:w="2552" w:type="dxa"/>
            <w:vAlign w:val="center"/>
          </w:tcPr>
          <w:p w14:paraId="250B7609"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color w:val="000000" w:themeColor="text1"/>
                <w:sz w:val="24"/>
                <w:szCs w:val="32"/>
              </w:rPr>
              <w:t>全自动电解质分析仪</w:t>
            </w:r>
          </w:p>
        </w:tc>
        <w:tc>
          <w:tcPr>
            <w:tcW w:w="1275" w:type="dxa"/>
            <w:vAlign w:val="center"/>
          </w:tcPr>
          <w:p w14:paraId="43BBEF04"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1BCD4BB1"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2DDD739C"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2960B187" w14:textId="77777777" w:rsidTr="00AA33A8">
        <w:trPr>
          <w:trHeight w:val="334"/>
          <w:jc w:val="center"/>
        </w:trPr>
        <w:tc>
          <w:tcPr>
            <w:tcW w:w="832" w:type="dxa"/>
            <w:vMerge/>
            <w:vAlign w:val="center"/>
          </w:tcPr>
          <w:p w14:paraId="2161C1AB"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3E4F717F"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07</w:t>
            </w:r>
          </w:p>
        </w:tc>
        <w:tc>
          <w:tcPr>
            <w:tcW w:w="2552" w:type="dxa"/>
            <w:vAlign w:val="center"/>
          </w:tcPr>
          <w:p w14:paraId="08C1EDB5" w14:textId="77777777" w:rsidR="004B44CD" w:rsidRPr="004B44CD" w:rsidRDefault="004B44CD" w:rsidP="004B44CD">
            <w:pPr>
              <w:spacing w:afterLines="50" w:after="156" w:line="360" w:lineRule="auto"/>
              <w:jc w:val="center"/>
              <w:rPr>
                <w:rFonts w:ascii="仿宋" w:eastAsia="仿宋" w:hAnsi="仿宋"/>
                <w:bCs/>
                <w:color w:val="000000" w:themeColor="text1"/>
                <w:sz w:val="24"/>
                <w:szCs w:val="32"/>
              </w:rPr>
            </w:pPr>
            <w:r w:rsidRPr="004B44CD">
              <w:rPr>
                <w:rFonts w:ascii="仿宋" w:eastAsia="仿宋" w:hAnsi="仿宋" w:hint="eastAsia"/>
                <w:bCs/>
                <w:color w:val="000000" w:themeColor="text1"/>
                <w:sz w:val="24"/>
                <w:szCs w:val="32"/>
              </w:rPr>
              <w:t>生物显微镜</w:t>
            </w:r>
          </w:p>
        </w:tc>
        <w:tc>
          <w:tcPr>
            <w:tcW w:w="1275" w:type="dxa"/>
            <w:vAlign w:val="center"/>
          </w:tcPr>
          <w:p w14:paraId="12C8E0B2"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3F60B90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7CA6E308"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27D7D423" w14:textId="77777777" w:rsidTr="00AA33A8">
        <w:trPr>
          <w:trHeight w:val="664"/>
          <w:jc w:val="center"/>
        </w:trPr>
        <w:tc>
          <w:tcPr>
            <w:tcW w:w="832" w:type="dxa"/>
            <w:vMerge/>
            <w:vAlign w:val="center"/>
          </w:tcPr>
          <w:p w14:paraId="7D875930"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4C757BC6"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08</w:t>
            </w:r>
          </w:p>
        </w:tc>
        <w:tc>
          <w:tcPr>
            <w:tcW w:w="2552" w:type="dxa"/>
            <w:vAlign w:val="center"/>
          </w:tcPr>
          <w:p w14:paraId="521A4627"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color w:val="000000" w:themeColor="text1"/>
                <w:sz w:val="24"/>
                <w:szCs w:val="32"/>
              </w:rPr>
              <w:t>体视显微镜</w:t>
            </w:r>
          </w:p>
        </w:tc>
        <w:tc>
          <w:tcPr>
            <w:tcW w:w="1275" w:type="dxa"/>
            <w:vAlign w:val="center"/>
          </w:tcPr>
          <w:p w14:paraId="55021D3C"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4D28632F"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2171DA7E" w14:textId="77777777" w:rsidR="004B44CD" w:rsidRPr="004B44CD" w:rsidRDefault="004B44CD" w:rsidP="004B44CD">
            <w:pPr>
              <w:spacing w:afterLines="50" w:after="156" w:line="360" w:lineRule="auto"/>
              <w:jc w:val="center"/>
              <w:rPr>
                <w:rFonts w:ascii="仿宋" w:eastAsia="仿宋" w:hAnsi="仿宋"/>
                <w:bCs/>
                <w:sz w:val="24"/>
                <w:szCs w:val="32"/>
              </w:rPr>
            </w:pPr>
          </w:p>
        </w:tc>
      </w:tr>
      <w:tr w:rsidR="004B44CD" w:rsidRPr="004B44CD" w14:paraId="03AE342D" w14:textId="77777777" w:rsidTr="00AA33A8">
        <w:trPr>
          <w:trHeight w:val="334"/>
          <w:jc w:val="center"/>
        </w:trPr>
        <w:tc>
          <w:tcPr>
            <w:tcW w:w="832" w:type="dxa"/>
            <w:vMerge/>
            <w:vAlign w:val="center"/>
          </w:tcPr>
          <w:p w14:paraId="1DF21DAE" w14:textId="77777777" w:rsidR="004B44CD" w:rsidRPr="004B44CD" w:rsidRDefault="004B44CD" w:rsidP="004B44CD">
            <w:pPr>
              <w:spacing w:afterLines="50" w:after="156" w:line="360" w:lineRule="auto"/>
              <w:jc w:val="center"/>
              <w:rPr>
                <w:rFonts w:ascii="仿宋" w:eastAsia="仿宋" w:hAnsi="仿宋"/>
                <w:bCs/>
                <w:sz w:val="24"/>
                <w:szCs w:val="32"/>
              </w:rPr>
            </w:pPr>
          </w:p>
        </w:tc>
        <w:tc>
          <w:tcPr>
            <w:tcW w:w="1011" w:type="dxa"/>
            <w:vAlign w:val="center"/>
          </w:tcPr>
          <w:p w14:paraId="6C696351"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0</w:t>
            </w:r>
            <w:r w:rsidRPr="004B44CD">
              <w:rPr>
                <w:rFonts w:ascii="仿宋" w:eastAsia="仿宋" w:hAnsi="仿宋"/>
                <w:bCs/>
                <w:sz w:val="24"/>
                <w:szCs w:val="32"/>
              </w:rPr>
              <w:t>2</w:t>
            </w:r>
            <w:r w:rsidRPr="004B44CD">
              <w:rPr>
                <w:rFonts w:ascii="仿宋" w:eastAsia="仿宋" w:hAnsi="仿宋" w:hint="eastAsia"/>
                <w:bCs/>
                <w:sz w:val="24"/>
                <w:szCs w:val="32"/>
              </w:rPr>
              <w:t>-</w:t>
            </w:r>
            <w:r w:rsidRPr="004B44CD">
              <w:rPr>
                <w:rFonts w:ascii="仿宋" w:eastAsia="仿宋" w:hAnsi="仿宋"/>
                <w:bCs/>
                <w:sz w:val="24"/>
                <w:szCs w:val="32"/>
              </w:rPr>
              <w:t>09</w:t>
            </w:r>
          </w:p>
        </w:tc>
        <w:tc>
          <w:tcPr>
            <w:tcW w:w="2552" w:type="dxa"/>
            <w:vAlign w:val="center"/>
          </w:tcPr>
          <w:p w14:paraId="221402BA" w14:textId="77777777" w:rsidR="004B44CD" w:rsidRPr="004B44CD" w:rsidRDefault="004B44CD" w:rsidP="004B44CD">
            <w:pPr>
              <w:spacing w:after="120"/>
              <w:rPr>
                <w:rFonts w:ascii="仿宋" w:eastAsia="仿宋" w:hAnsi="仿宋"/>
                <w:bCs/>
                <w:sz w:val="24"/>
                <w:szCs w:val="32"/>
              </w:rPr>
            </w:pPr>
            <w:r w:rsidRPr="004B44CD">
              <w:rPr>
                <w:rFonts w:ascii="仿宋" w:eastAsia="仿宋" w:hAnsi="仿宋" w:hint="eastAsia"/>
                <w:bCs/>
                <w:color w:val="000000" w:themeColor="text1"/>
                <w:sz w:val="24"/>
                <w:szCs w:val="32"/>
              </w:rPr>
              <w:t xml:space="preserve">  倒置荧光显微镜</w:t>
            </w:r>
          </w:p>
        </w:tc>
        <w:tc>
          <w:tcPr>
            <w:tcW w:w="1275" w:type="dxa"/>
            <w:vAlign w:val="center"/>
          </w:tcPr>
          <w:p w14:paraId="74B96D6A"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1台</w:t>
            </w:r>
          </w:p>
        </w:tc>
        <w:tc>
          <w:tcPr>
            <w:tcW w:w="1702" w:type="dxa"/>
            <w:vAlign w:val="center"/>
          </w:tcPr>
          <w:p w14:paraId="08A75F2B" w14:textId="77777777" w:rsidR="004B44CD" w:rsidRPr="004B44CD" w:rsidRDefault="004B44CD" w:rsidP="004B44CD">
            <w:pPr>
              <w:spacing w:afterLines="50" w:after="156" w:line="360" w:lineRule="auto"/>
              <w:jc w:val="center"/>
              <w:rPr>
                <w:rFonts w:ascii="仿宋" w:eastAsia="仿宋" w:hAnsi="仿宋"/>
                <w:bCs/>
                <w:sz w:val="24"/>
                <w:szCs w:val="32"/>
              </w:rPr>
            </w:pPr>
            <w:r w:rsidRPr="004B44CD">
              <w:rPr>
                <w:rFonts w:ascii="仿宋" w:eastAsia="仿宋" w:hAnsi="仿宋" w:hint="eastAsia"/>
                <w:bCs/>
                <w:sz w:val="24"/>
                <w:szCs w:val="32"/>
              </w:rPr>
              <w:t>是</w:t>
            </w:r>
          </w:p>
        </w:tc>
        <w:tc>
          <w:tcPr>
            <w:tcW w:w="1275" w:type="dxa"/>
            <w:vMerge/>
          </w:tcPr>
          <w:p w14:paraId="17FA9837" w14:textId="77777777" w:rsidR="004B44CD" w:rsidRPr="004B44CD" w:rsidRDefault="004B44CD" w:rsidP="004B44CD">
            <w:pPr>
              <w:spacing w:afterLines="50" w:after="156" w:line="360" w:lineRule="auto"/>
              <w:jc w:val="center"/>
              <w:rPr>
                <w:rFonts w:ascii="仿宋" w:eastAsia="仿宋" w:hAnsi="仿宋"/>
                <w:bCs/>
                <w:sz w:val="24"/>
                <w:szCs w:val="32"/>
              </w:rPr>
            </w:pPr>
          </w:p>
        </w:tc>
      </w:tr>
    </w:tbl>
    <w:p w14:paraId="79D91948" w14:textId="77777777" w:rsidR="004B44CD" w:rsidRDefault="004B44CD">
      <w:pPr>
        <w:pStyle w:val="a3"/>
        <w:spacing w:line="400" w:lineRule="exact"/>
        <w:ind w:firstLine="480"/>
        <w:rPr>
          <w:rFonts w:ascii="仿宋" w:eastAsia="仿宋" w:hAnsi="仿宋"/>
          <w:bCs/>
          <w:sz w:val="24"/>
        </w:rPr>
      </w:pPr>
    </w:p>
    <w:p w14:paraId="3B537690" w14:textId="77777777" w:rsidR="00811F0E" w:rsidRDefault="0062501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32DCCA8F" w14:textId="77777777" w:rsidR="004B44CD" w:rsidRPr="004B44CD" w:rsidRDefault="004B44CD" w:rsidP="004B44CD">
      <w:pPr>
        <w:pStyle w:val="a3"/>
        <w:spacing w:line="400" w:lineRule="exact"/>
        <w:ind w:firstLine="480"/>
        <w:rPr>
          <w:rFonts w:ascii="仿宋" w:eastAsia="仿宋" w:hAnsi="仿宋"/>
          <w:bCs/>
          <w:sz w:val="24"/>
        </w:rPr>
      </w:pPr>
      <w:r w:rsidRPr="004B44CD">
        <w:rPr>
          <w:rFonts w:ascii="仿宋" w:eastAsia="仿宋" w:hAnsi="仿宋" w:hint="eastAsia"/>
          <w:bCs/>
          <w:sz w:val="24"/>
        </w:rPr>
        <w:t>*1．交货期及地点</w:t>
      </w:r>
    </w:p>
    <w:p w14:paraId="5B539EC6" w14:textId="77777777" w:rsidR="004B44CD" w:rsidRPr="004B44CD" w:rsidRDefault="004B44CD" w:rsidP="004B44CD">
      <w:pPr>
        <w:pStyle w:val="a3"/>
        <w:spacing w:line="400" w:lineRule="exact"/>
        <w:ind w:firstLine="480"/>
        <w:rPr>
          <w:rFonts w:ascii="仿宋" w:eastAsia="仿宋" w:hAnsi="仿宋"/>
          <w:bCs/>
          <w:sz w:val="24"/>
        </w:rPr>
      </w:pPr>
      <w:r w:rsidRPr="004B44CD">
        <w:rPr>
          <w:rFonts w:ascii="仿宋" w:eastAsia="仿宋" w:hAnsi="仿宋" w:hint="eastAsia"/>
          <w:bCs/>
          <w:sz w:val="24"/>
        </w:rPr>
        <w:t>1.1交货期：采购合同签订后60日内。</w:t>
      </w:r>
    </w:p>
    <w:p w14:paraId="31FEEF11" w14:textId="77777777" w:rsidR="004B44CD" w:rsidRPr="004B44CD" w:rsidRDefault="004B44CD" w:rsidP="004B44CD">
      <w:pPr>
        <w:pStyle w:val="a3"/>
        <w:spacing w:line="400" w:lineRule="exact"/>
        <w:ind w:firstLine="480"/>
        <w:rPr>
          <w:rFonts w:ascii="仿宋" w:eastAsia="仿宋" w:hAnsi="仿宋"/>
          <w:bCs/>
          <w:sz w:val="24"/>
        </w:rPr>
      </w:pPr>
      <w:r w:rsidRPr="004B44CD">
        <w:rPr>
          <w:rFonts w:ascii="仿宋" w:eastAsia="仿宋" w:hAnsi="仿宋" w:hint="eastAsia"/>
          <w:bCs/>
          <w:sz w:val="24"/>
        </w:rPr>
        <w:t>1.2交货地点: 采购人指定地点（大成</w:t>
      </w:r>
      <w:proofErr w:type="gramStart"/>
      <w:r w:rsidRPr="004B44CD">
        <w:rPr>
          <w:rFonts w:ascii="仿宋" w:eastAsia="仿宋" w:hAnsi="仿宋" w:hint="eastAsia"/>
          <w:bCs/>
          <w:sz w:val="24"/>
        </w:rPr>
        <w:t>都范围</w:t>
      </w:r>
      <w:proofErr w:type="gramEnd"/>
      <w:r w:rsidRPr="004B44CD">
        <w:rPr>
          <w:rFonts w:ascii="仿宋" w:eastAsia="仿宋" w:hAnsi="仿宋" w:hint="eastAsia"/>
          <w:bCs/>
          <w:sz w:val="24"/>
        </w:rPr>
        <w:t>内）。</w:t>
      </w:r>
    </w:p>
    <w:p w14:paraId="1C26308D" w14:textId="77777777" w:rsidR="004B44CD" w:rsidRPr="004B44CD" w:rsidRDefault="004B44CD" w:rsidP="004B44CD">
      <w:pPr>
        <w:pStyle w:val="a3"/>
        <w:spacing w:line="400" w:lineRule="exact"/>
        <w:ind w:firstLine="480"/>
        <w:rPr>
          <w:rFonts w:ascii="仿宋" w:eastAsia="仿宋" w:hAnsi="仿宋"/>
          <w:bCs/>
          <w:sz w:val="24"/>
        </w:rPr>
      </w:pPr>
      <w:r w:rsidRPr="004B44CD">
        <w:rPr>
          <w:rFonts w:ascii="仿宋" w:eastAsia="仿宋" w:hAnsi="仿宋" w:hint="eastAsia"/>
          <w:bCs/>
          <w:sz w:val="24"/>
        </w:rPr>
        <w:t>*2．付款方法和条件：采购合同签订后，预付合同总金额30%的货款，安装验收合格后，支付合同总金额60％的货款,满一年后支付剩余10%的货款。</w:t>
      </w:r>
    </w:p>
    <w:p w14:paraId="00214EBE" w14:textId="77777777" w:rsidR="004B44CD" w:rsidRPr="004B44CD" w:rsidRDefault="004B44CD" w:rsidP="004B44CD">
      <w:pPr>
        <w:pStyle w:val="a3"/>
        <w:spacing w:line="400" w:lineRule="exact"/>
        <w:ind w:firstLine="480"/>
        <w:rPr>
          <w:rFonts w:ascii="仿宋" w:eastAsia="仿宋" w:hAnsi="仿宋"/>
          <w:bCs/>
          <w:sz w:val="24"/>
        </w:rPr>
      </w:pPr>
      <w:r w:rsidRPr="004B44CD">
        <w:rPr>
          <w:rFonts w:ascii="仿宋" w:eastAsia="仿宋" w:hAnsi="仿宋" w:hint="eastAsia"/>
          <w:bCs/>
          <w:sz w:val="24"/>
        </w:rPr>
        <w:t>*3.验收方式：本项目采购人将严格按照政府采购相关法律法规以及《财政部关于进一步加强政府采购需求和履约验收管理的指导意见》（财库〔2016〕205号）的要求以及招投标文件要求进行验收。</w:t>
      </w:r>
    </w:p>
    <w:p w14:paraId="427CC131" w14:textId="55962704" w:rsidR="00D47374" w:rsidRDefault="004B44CD" w:rsidP="004B44CD">
      <w:pPr>
        <w:pStyle w:val="a3"/>
        <w:spacing w:line="400" w:lineRule="exact"/>
        <w:ind w:firstLine="480"/>
        <w:rPr>
          <w:rFonts w:ascii="仿宋" w:eastAsia="仿宋" w:hAnsi="仿宋"/>
          <w:bCs/>
          <w:sz w:val="24"/>
        </w:rPr>
      </w:pPr>
      <w:r w:rsidRPr="004B44CD">
        <w:rPr>
          <w:rFonts w:ascii="仿宋" w:eastAsia="仿宋" w:hAnsi="仿宋" w:hint="eastAsia"/>
          <w:bCs/>
          <w:sz w:val="24"/>
        </w:rPr>
        <w:t>4.从仪器货到采购人实验室安装调试合格之日起3个月内为仪器缺损索赔期。当仪器性能发生显著降低，技术指标达不到生产厂商给出的技术指标时，要求换货。</w:t>
      </w:r>
    </w:p>
    <w:p w14:paraId="7C63A5A2" w14:textId="77777777" w:rsidR="00D47374" w:rsidRDefault="00D47374">
      <w:pPr>
        <w:widowControl/>
        <w:spacing w:after="0" w:line="240" w:lineRule="auto"/>
        <w:jc w:val="left"/>
        <w:rPr>
          <w:rFonts w:ascii="仿宋" w:eastAsia="仿宋" w:hAnsi="仿宋"/>
          <w:bCs/>
          <w:sz w:val="24"/>
        </w:rPr>
      </w:pPr>
      <w:r>
        <w:rPr>
          <w:rFonts w:ascii="仿宋" w:eastAsia="仿宋" w:hAnsi="仿宋"/>
          <w:bCs/>
          <w:sz w:val="24"/>
        </w:rPr>
        <w:br w:type="page"/>
      </w:r>
    </w:p>
    <w:p w14:paraId="470C3E3B" w14:textId="7538A797" w:rsidR="00811F0E" w:rsidRDefault="0062501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60"/>
    </w:p>
    <w:p w14:paraId="6DFB24F8" w14:textId="77777777" w:rsidR="00D47374" w:rsidRPr="00D47374" w:rsidRDefault="00D47374" w:rsidP="00D47374">
      <w:pPr>
        <w:rPr>
          <w:b/>
          <w:bCs/>
          <w:sz w:val="24"/>
        </w:rPr>
      </w:pPr>
      <w:r w:rsidRPr="00D47374">
        <w:rPr>
          <w:rFonts w:hint="eastAsia"/>
          <w:b/>
          <w:bCs/>
          <w:sz w:val="24"/>
        </w:rPr>
        <w:t>0</w:t>
      </w:r>
      <w:r w:rsidRPr="00D47374">
        <w:rPr>
          <w:b/>
          <w:bCs/>
          <w:sz w:val="24"/>
        </w:rPr>
        <w:t>1</w:t>
      </w:r>
      <w:r w:rsidRPr="00D47374">
        <w:rPr>
          <w:b/>
          <w:bCs/>
          <w:sz w:val="24"/>
        </w:rPr>
        <w:t>包</w:t>
      </w:r>
    </w:p>
    <w:p w14:paraId="56C64231" w14:textId="77777777" w:rsidR="00D47374" w:rsidRPr="00D47374" w:rsidRDefault="00D47374" w:rsidP="00D47374">
      <w:pPr>
        <w:spacing w:after="0" w:line="300" w:lineRule="auto"/>
        <w:rPr>
          <w:rFonts w:ascii="Times New Roman" w:hAnsi="Times New Roman"/>
          <w:b/>
          <w:sz w:val="28"/>
          <w:szCs w:val="28"/>
        </w:rPr>
      </w:pPr>
      <w:r w:rsidRPr="00D47374">
        <w:rPr>
          <w:rFonts w:ascii="仿宋" w:eastAsia="仿宋" w:hAnsi="仿宋" w:cs="仿宋"/>
          <w:b/>
          <w:bCs/>
          <w:sz w:val="24"/>
        </w:rPr>
        <w:t xml:space="preserve">01-01 </w:t>
      </w:r>
      <w:r w:rsidRPr="00D47374">
        <w:rPr>
          <w:rFonts w:ascii="仿宋" w:eastAsia="仿宋" w:hAnsi="仿宋" w:cs="仿宋" w:hint="eastAsia"/>
          <w:b/>
          <w:bCs/>
          <w:sz w:val="24"/>
        </w:rPr>
        <w:t>全自动平行浓缩仪  1套</w:t>
      </w:r>
    </w:p>
    <w:p w14:paraId="0EE634A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1、技术要求：</w:t>
      </w:r>
    </w:p>
    <w:p w14:paraId="307DF4B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1.1、利用水浴均匀加热和</w:t>
      </w:r>
      <w:proofErr w:type="gramStart"/>
      <w:r w:rsidRPr="00D47374">
        <w:rPr>
          <w:rFonts w:ascii="仿宋" w:eastAsia="仿宋" w:hAnsi="仿宋" w:cs="仿宋" w:hint="eastAsia"/>
          <w:sz w:val="24"/>
        </w:rPr>
        <w:t>氮吹共同</w:t>
      </w:r>
      <w:proofErr w:type="gramEnd"/>
      <w:r w:rsidRPr="00D47374">
        <w:rPr>
          <w:rFonts w:ascii="仿宋" w:eastAsia="仿宋" w:hAnsi="仿宋" w:cs="仿宋" w:hint="eastAsia"/>
          <w:sz w:val="24"/>
        </w:rPr>
        <w:t>作用的方式对样品进行平行浓缩。</w:t>
      </w:r>
    </w:p>
    <w:p w14:paraId="6B22878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★1.2、批量处理能力：大于60位20ml样品同时进行浓缩，兼容各类试管类型。</w:t>
      </w:r>
    </w:p>
    <w:p w14:paraId="26B5CE2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1.3、浓缩管体积：10ml~100ml，兼容多种不同规格浓缩管，并有多种试管支架可选。</w:t>
      </w:r>
    </w:p>
    <w:p w14:paraId="27B1DFD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1.4、浓缩过程中，</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随液面自动匀速下降，通过软件对针位移速度进行直接的设定。</w:t>
      </w:r>
    </w:p>
    <w:p w14:paraId="6DE6289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1.5、电子气流控制：使用电气比例调节阀</w:t>
      </w:r>
      <w:proofErr w:type="gramStart"/>
      <w:r w:rsidRPr="00D47374">
        <w:rPr>
          <w:rFonts w:ascii="仿宋" w:eastAsia="仿宋" w:hAnsi="仿宋" w:cs="仿宋" w:hint="eastAsia"/>
          <w:sz w:val="24"/>
        </w:rPr>
        <w:t>对氮吹</w:t>
      </w:r>
      <w:proofErr w:type="gramEnd"/>
      <w:r w:rsidRPr="00D47374">
        <w:rPr>
          <w:rFonts w:ascii="仿宋" w:eastAsia="仿宋" w:hAnsi="仿宋" w:cs="仿宋" w:hint="eastAsia"/>
          <w:sz w:val="24"/>
        </w:rPr>
        <w:t>流量进行自动控制，仪器软件设置目标自动调节</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气流大小，设置范围：0.0–3.0L/min。</w:t>
      </w:r>
    </w:p>
    <w:p w14:paraId="31B09DC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6</w:t>
      </w:r>
      <w:r w:rsidRPr="00D47374">
        <w:rPr>
          <w:rFonts w:ascii="仿宋" w:eastAsia="仿宋" w:hAnsi="仿宋" w:cs="仿宋" w:hint="eastAsia"/>
          <w:sz w:val="24"/>
        </w:rPr>
        <w:t>、水浴</w:t>
      </w:r>
      <w:proofErr w:type="gramStart"/>
      <w:r w:rsidRPr="00D47374">
        <w:rPr>
          <w:rFonts w:ascii="仿宋" w:eastAsia="仿宋" w:hAnsi="仿宋" w:cs="仿宋" w:hint="eastAsia"/>
          <w:sz w:val="24"/>
        </w:rPr>
        <w:t>槽具备</w:t>
      </w:r>
      <w:proofErr w:type="gramEnd"/>
      <w:r w:rsidRPr="00D47374">
        <w:rPr>
          <w:rFonts w:ascii="仿宋" w:eastAsia="仿宋" w:hAnsi="仿宋" w:cs="仿宋" w:hint="eastAsia"/>
          <w:sz w:val="24"/>
        </w:rPr>
        <w:t>加水和排水的管路接口，可自动判断加水和排水终点。</w:t>
      </w:r>
    </w:p>
    <w:p w14:paraId="5FA26CB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bookmarkStart w:id="161" w:name="_Hlk46309225"/>
      <w:r w:rsidRPr="00D47374">
        <w:rPr>
          <w:rFonts w:ascii="仿宋" w:eastAsia="仿宋" w:hAnsi="仿宋" w:cs="仿宋"/>
          <w:sz w:val="24"/>
        </w:rPr>
        <w:t>7</w:t>
      </w:r>
      <w:r w:rsidRPr="00D47374">
        <w:rPr>
          <w:rFonts w:ascii="仿宋" w:eastAsia="仿宋" w:hAnsi="仿宋" w:cs="仿宋" w:hint="eastAsia"/>
          <w:sz w:val="24"/>
        </w:rPr>
        <w:t>、可视性：三面环绕玻璃观察设计，正面、左右侧面均可观察样品浓缩状态</w:t>
      </w:r>
      <w:bookmarkEnd w:id="161"/>
      <w:r w:rsidRPr="00D47374">
        <w:rPr>
          <w:rFonts w:ascii="仿宋" w:eastAsia="仿宋" w:hAnsi="仿宋" w:cs="仿宋" w:hint="eastAsia"/>
          <w:sz w:val="24"/>
        </w:rPr>
        <w:t>。</w:t>
      </w:r>
    </w:p>
    <w:p w14:paraId="75312E2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8</w:t>
      </w:r>
      <w:r w:rsidRPr="00D47374">
        <w:rPr>
          <w:rFonts w:ascii="仿宋" w:eastAsia="仿宋" w:hAnsi="仿宋" w:cs="仿宋" w:hint="eastAsia"/>
          <w:sz w:val="24"/>
        </w:rPr>
        <w:t>、浓缩腔体自动密封：开始浓缩</w:t>
      </w:r>
      <w:proofErr w:type="gramStart"/>
      <w:r w:rsidRPr="00D47374">
        <w:rPr>
          <w:rFonts w:ascii="仿宋" w:eastAsia="仿宋" w:hAnsi="仿宋" w:cs="仿宋" w:hint="eastAsia"/>
          <w:sz w:val="24"/>
        </w:rPr>
        <w:t>后氮吹</w:t>
      </w:r>
      <w:proofErr w:type="gramEnd"/>
      <w:r w:rsidRPr="00D47374">
        <w:rPr>
          <w:rFonts w:ascii="仿宋" w:eastAsia="仿宋" w:hAnsi="仿宋" w:cs="仿宋" w:hint="eastAsia"/>
          <w:sz w:val="24"/>
        </w:rPr>
        <w:t>模块自动下降密封水浴模组；浓缩结束后，</w:t>
      </w:r>
      <w:proofErr w:type="gramStart"/>
      <w:r w:rsidRPr="00D47374">
        <w:rPr>
          <w:rFonts w:ascii="仿宋" w:eastAsia="仿宋" w:hAnsi="仿宋" w:cs="仿宋" w:hint="eastAsia"/>
          <w:sz w:val="24"/>
        </w:rPr>
        <w:t>氮吹模块</w:t>
      </w:r>
      <w:proofErr w:type="gramEnd"/>
      <w:r w:rsidRPr="00D47374">
        <w:rPr>
          <w:rFonts w:ascii="仿宋" w:eastAsia="仿宋" w:hAnsi="仿宋" w:cs="仿宋" w:hint="eastAsia"/>
          <w:sz w:val="24"/>
        </w:rPr>
        <w:t>自动上升与水浴模组自动分离。</w:t>
      </w:r>
    </w:p>
    <w:p w14:paraId="7AC546B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9</w:t>
      </w:r>
      <w:r w:rsidRPr="00D47374">
        <w:rPr>
          <w:rFonts w:ascii="仿宋" w:eastAsia="仿宋" w:hAnsi="仿宋" w:cs="仿宋" w:hint="eastAsia"/>
          <w:sz w:val="24"/>
        </w:rPr>
        <w:t>、浓缩过程可实时显示和调节</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的当前高度，可通过实体按键控制</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移动。</w:t>
      </w:r>
    </w:p>
    <w:p w14:paraId="7D35E61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w:t>
      </w:r>
      <w:r w:rsidRPr="00D47374">
        <w:rPr>
          <w:rFonts w:ascii="仿宋" w:eastAsia="仿宋" w:hAnsi="仿宋" w:cs="仿宋"/>
          <w:sz w:val="24"/>
        </w:rPr>
        <w:t>0</w:t>
      </w:r>
      <w:r w:rsidRPr="00D47374">
        <w:rPr>
          <w:rFonts w:ascii="仿宋" w:eastAsia="仿宋" w:hAnsi="仿宋" w:cs="仿宋" w:hint="eastAsia"/>
          <w:sz w:val="24"/>
        </w:rPr>
        <w:t>、具有水位超限报警，压力超限报警等功能，并自动切断气流。</w:t>
      </w:r>
    </w:p>
    <w:p w14:paraId="17C9E37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w:t>
      </w:r>
      <w:r w:rsidRPr="00D47374">
        <w:rPr>
          <w:rFonts w:ascii="仿宋" w:eastAsia="仿宋" w:hAnsi="仿宋" w:cs="仿宋"/>
          <w:sz w:val="24"/>
        </w:rPr>
        <w:t>1</w:t>
      </w:r>
      <w:r w:rsidRPr="00D47374">
        <w:rPr>
          <w:rFonts w:ascii="仿宋" w:eastAsia="仿宋" w:hAnsi="仿宋" w:cs="仿宋" w:hint="eastAsia"/>
          <w:sz w:val="24"/>
        </w:rPr>
        <w:t>、具备整体密封和自动排风管道功能，可外置于通风橱外。</w:t>
      </w:r>
    </w:p>
    <w:p w14:paraId="3727381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2、配置要求</w:t>
      </w:r>
      <w:r w:rsidRPr="00D47374">
        <w:rPr>
          <w:rFonts w:ascii="仿宋" w:eastAsia="仿宋" w:hAnsi="仿宋" w:cs="仿宋" w:hint="eastAsia"/>
          <w:sz w:val="24"/>
        </w:rPr>
        <w:t>：</w:t>
      </w:r>
    </w:p>
    <w:p w14:paraId="769FECF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2.1、全自动平行浓缩仪主机：1台</w:t>
      </w:r>
    </w:p>
    <w:p w14:paraId="7052064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2.2、三面观察水浴加热模组：1套</w:t>
      </w:r>
    </w:p>
    <w:p w14:paraId="15C7060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w:t>
      </w:r>
      <w:proofErr w:type="gramStart"/>
      <w:r w:rsidRPr="00D47374">
        <w:rPr>
          <w:rFonts w:ascii="仿宋" w:eastAsia="仿宋" w:hAnsi="仿宋" w:cs="仿宋" w:hint="eastAsia"/>
          <w:sz w:val="24"/>
        </w:rPr>
        <w:t>3、6位氮吹模</w:t>
      </w:r>
      <w:proofErr w:type="gramEnd"/>
      <w:r w:rsidRPr="00D47374">
        <w:rPr>
          <w:rFonts w:ascii="仿宋" w:eastAsia="仿宋" w:hAnsi="仿宋" w:cs="仿宋" w:hint="eastAsia"/>
          <w:sz w:val="24"/>
        </w:rPr>
        <w:t>组：8套</w:t>
      </w:r>
    </w:p>
    <w:p w14:paraId="0F3F956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2.4、80位20ml试管架：1套</w:t>
      </w:r>
    </w:p>
    <w:p w14:paraId="1553A69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2.5、20ml试管100个/包：1包</w:t>
      </w:r>
    </w:p>
    <w:p w14:paraId="452A2F8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2.6、48位80ml试管架：1套</w:t>
      </w:r>
    </w:p>
    <w:p w14:paraId="7E6EAEA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2.7、80ml试管100个/包：1包</w:t>
      </w:r>
    </w:p>
    <w:p w14:paraId="7730121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2.8、60位20ml试管架：5套</w:t>
      </w:r>
    </w:p>
    <w:p w14:paraId="0A33D8B3" w14:textId="77777777" w:rsidR="00D47374" w:rsidRPr="00D47374" w:rsidRDefault="00D47374" w:rsidP="00D47374">
      <w:pPr>
        <w:spacing w:after="120" w:line="360" w:lineRule="auto"/>
        <w:rPr>
          <w:rFonts w:ascii="仿宋" w:eastAsia="仿宋" w:hAnsi="仿宋" w:cs="仿宋"/>
          <w:b/>
          <w:bCs/>
          <w:sz w:val="24"/>
        </w:rPr>
      </w:pPr>
      <w:r w:rsidRPr="00D47374">
        <w:rPr>
          <w:rFonts w:ascii="仿宋" w:eastAsia="仿宋" w:hAnsi="仿宋" w:cs="仿宋" w:hint="eastAsia"/>
          <w:b/>
          <w:bCs/>
          <w:sz w:val="24"/>
        </w:rPr>
        <w:t>3、售后与技术服务要求：</w:t>
      </w:r>
    </w:p>
    <w:p w14:paraId="020D0FB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3.1、技术资料：供应商提供完整的产品、光盘、中/英文操作手册。</w:t>
      </w:r>
    </w:p>
    <w:p w14:paraId="4A218EC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046FC00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4E2621C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3.4、质量保证期：</w:t>
      </w:r>
      <w:proofErr w:type="gramStart"/>
      <w:r w:rsidRPr="00D47374">
        <w:rPr>
          <w:rFonts w:ascii="仿宋" w:eastAsia="仿宋" w:hAnsi="仿宋" w:cs="仿宋" w:hint="eastAsia"/>
          <w:sz w:val="24"/>
        </w:rPr>
        <w:t>按招投标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27E9F42F" w14:textId="77777777" w:rsidR="00D47374" w:rsidRPr="00D47374" w:rsidRDefault="00D47374" w:rsidP="00D47374">
      <w:pPr>
        <w:spacing w:after="120" w:line="360" w:lineRule="auto"/>
        <w:rPr>
          <w:rFonts w:ascii="仿宋" w:eastAsia="仿宋" w:hAnsi="仿宋" w:cs="仿宋"/>
          <w:sz w:val="24"/>
        </w:rPr>
      </w:pPr>
    </w:p>
    <w:p w14:paraId="55496758" w14:textId="77777777" w:rsidR="00D47374" w:rsidRPr="00D47374" w:rsidRDefault="00D47374" w:rsidP="00D47374">
      <w:pPr>
        <w:spacing w:after="120" w:line="360" w:lineRule="auto"/>
        <w:rPr>
          <w:rFonts w:ascii="仿宋" w:eastAsia="仿宋" w:hAnsi="仿宋" w:cs="仿宋"/>
          <w:b/>
          <w:bCs/>
          <w:sz w:val="24"/>
        </w:rPr>
      </w:pPr>
      <w:r w:rsidRPr="00D47374">
        <w:rPr>
          <w:rFonts w:ascii="仿宋" w:eastAsia="仿宋" w:hAnsi="仿宋" w:cs="仿宋"/>
          <w:b/>
          <w:bCs/>
          <w:sz w:val="24"/>
        </w:rPr>
        <w:t xml:space="preserve">01-02 </w:t>
      </w:r>
      <w:r w:rsidRPr="00D47374">
        <w:rPr>
          <w:rFonts w:ascii="仿宋" w:eastAsia="仿宋" w:hAnsi="仿宋" w:cs="仿宋" w:hint="eastAsia"/>
          <w:b/>
          <w:bCs/>
          <w:sz w:val="24"/>
        </w:rPr>
        <w:t>样品浓缩仪（允许采购进口产品）</w:t>
      </w:r>
    </w:p>
    <w:p w14:paraId="7C0E849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1、技术要求</w:t>
      </w:r>
      <w:r w:rsidRPr="00D47374">
        <w:rPr>
          <w:rFonts w:ascii="仿宋" w:eastAsia="仿宋" w:hAnsi="仿宋" w:cs="仿宋" w:hint="eastAsia"/>
          <w:sz w:val="24"/>
        </w:rPr>
        <w:t>：</w:t>
      </w:r>
    </w:p>
    <w:p w14:paraId="54027F9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1.1、涡旋剪切气流：斜向吹扫样品使浓缩快速、平和、有效。</w:t>
      </w:r>
    </w:p>
    <w:p w14:paraId="7EE55D6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1.2、气流可调范围：通过电磁流量</w:t>
      </w:r>
      <w:proofErr w:type="gramStart"/>
      <w:r w:rsidRPr="00D47374">
        <w:rPr>
          <w:rFonts w:ascii="仿宋" w:eastAsia="仿宋" w:hAnsi="仿宋" w:cs="仿宋" w:hint="eastAsia"/>
          <w:sz w:val="24"/>
        </w:rPr>
        <w:t>阀控制</w:t>
      </w:r>
      <w:proofErr w:type="gramEnd"/>
      <w:r w:rsidRPr="00D47374">
        <w:rPr>
          <w:rFonts w:ascii="仿宋" w:eastAsia="仿宋" w:hAnsi="仿宋" w:cs="仿宋" w:hint="eastAsia"/>
          <w:sz w:val="24"/>
        </w:rPr>
        <w:t>气体流速，流量可调范围0-3.5L/min，步进≤0.1 L/min，提升了浓缩性能及实验的可重复性和一致性。</w:t>
      </w:r>
    </w:p>
    <w:p w14:paraId="403D364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控制：</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≥6排，每排可独立开关且左右位置可调，每排的</w:t>
      </w:r>
      <w:proofErr w:type="gramStart"/>
      <w:r w:rsidRPr="00D47374">
        <w:rPr>
          <w:rFonts w:ascii="仿宋" w:eastAsia="仿宋" w:hAnsi="仿宋" w:cs="仿宋" w:hint="eastAsia"/>
          <w:sz w:val="24"/>
        </w:rPr>
        <w:t>氮吹针数量</w:t>
      </w:r>
      <w:proofErr w:type="gramEnd"/>
      <w:r w:rsidRPr="00D47374">
        <w:rPr>
          <w:rFonts w:ascii="仿宋" w:eastAsia="仿宋" w:hAnsi="仿宋" w:cs="仿宋" w:hint="eastAsia"/>
          <w:sz w:val="24"/>
        </w:rPr>
        <w:t>≤9个，以保证各个</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气流的均匀性。同时每个</w:t>
      </w:r>
      <w:proofErr w:type="gramStart"/>
      <w:r w:rsidRPr="00D47374">
        <w:rPr>
          <w:rFonts w:ascii="仿宋" w:eastAsia="仿宋" w:hAnsi="仿宋" w:cs="仿宋" w:hint="eastAsia"/>
          <w:sz w:val="24"/>
        </w:rPr>
        <w:t>氮吹针</w:t>
      </w:r>
      <w:proofErr w:type="gramEnd"/>
      <w:r w:rsidRPr="00D47374">
        <w:rPr>
          <w:rFonts w:ascii="仿宋" w:eastAsia="仿宋" w:hAnsi="仿宋" w:cs="仿宋" w:hint="eastAsia"/>
          <w:sz w:val="24"/>
        </w:rPr>
        <w:t>可单独控制开关。</w:t>
      </w:r>
    </w:p>
    <w:p w14:paraId="0758E17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1.4配备自动终点感知接口：设备支持后期根据实验需求，可升级拓展自动终点感知的实验功能。</w:t>
      </w:r>
    </w:p>
    <w:p w14:paraId="77CD921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1.5、样品管体积：适用的样品管体积范围1.5-60 mL。</w:t>
      </w:r>
    </w:p>
    <w:p w14:paraId="246AD86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1.6、样品数量：最大可同时处理样品数量≥48个，其中50 mL样品管≥24个。</w:t>
      </w:r>
    </w:p>
    <w:p w14:paraId="31FD6D2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1.7、多功能支架：设备采用多功能支架，多种不同规格的样品管可同时使用同一个支架而不必更换支架。支持使用塑料离心管，塑料离心</w:t>
      </w:r>
      <w:proofErr w:type="gramStart"/>
      <w:r w:rsidRPr="00D47374">
        <w:rPr>
          <w:rFonts w:ascii="仿宋" w:eastAsia="仿宋" w:hAnsi="仿宋" w:cs="仿宋" w:hint="eastAsia"/>
          <w:sz w:val="24"/>
        </w:rPr>
        <w:t>管不会</w:t>
      </w:r>
      <w:proofErr w:type="gramEnd"/>
      <w:r w:rsidRPr="00D47374">
        <w:rPr>
          <w:rFonts w:ascii="仿宋" w:eastAsia="仿宋" w:hAnsi="仿宋" w:cs="仿宋" w:hint="eastAsia"/>
          <w:sz w:val="24"/>
        </w:rPr>
        <w:t>在水浴中浮起。</w:t>
      </w:r>
    </w:p>
    <w:p w14:paraId="6250E9F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1.8、侧面三面透明设计，可从多个角度直观观察浓缩进程，而不需要停机取出样品管观察，保证了工作的持续性。同时上盖透明，以确保随时观察气流设置的准确性和安全性，利于方法的设置和优化。</w:t>
      </w:r>
    </w:p>
    <w:p w14:paraId="552CE4E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★1.9、四种气流控制模式：恒定模式、梯度模式、斜率模式、手动模式。可设置≥3种梯度的气流自动变化，</w:t>
      </w:r>
      <w:proofErr w:type="gramStart"/>
      <w:r w:rsidRPr="00D47374">
        <w:rPr>
          <w:rFonts w:ascii="仿宋" w:eastAsia="仿宋" w:hAnsi="仿宋" w:cs="仿宋" w:hint="eastAsia"/>
          <w:sz w:val="24"/>
        </w:rPr>
        <w:t>提高氮吹效率</w:t>
      </w:r>
      <w:proofErr w:type="gramEnd"/>
      <w:r w:rsidRPr="00D47374">
        <w:rPr>
          <w:rFonts w:ascii="仿宋" w:eastAsia="仿宋" w:hAnsi="仿宋" w:cs="仿宋" w:hint="eastAsia"/>
          <w:sz w:val="24"/>
        </w:rPr>
        <w:t>，消除交叉污染的风险。</w:t>
      </w:r>
    </w:p>
    <w:p w14:paraId="3655430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1.10、具有水浴照明系统。 </w:t>
      </w:r>
    </w:p>
    <w:p w14:paraId="7FF98C0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1.11、水浴温控范围：室温至90℃。</w:t>
      </w:r>
    </w:p>
    <w:p w14:paraId="237EE27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1.12、控制模式：≥四种控制模式；定时浓缩，定量浓缩，定时+定量浓缩，人工控制。</w:t>
      </w:r>
    </w:p>
    <w:p w14:paraId="55C36A0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1.13、支持休眠模式，且具有自动唤醒功能，可在指定的时间启动加热。</w:t>
      </w:r>
    </w:p>
    <w:p w14:paraId="44C6F36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lang w:val="zh-CN"/>
        </w:rPr>
        <w:t>1.1</w:t>
      </w:r>
      <w:r w:rsidRPr="00D47374">
        <w:rPr>
          <w:rFonts w:ascii="仿宋" w:eastAsia="仿宋" w:hAnsi="仿宋" w:cs="仿宋" w:hint="eastAsia"/>
          <w:sz w:val="24"/>
        </w:rPr>
        <w:t>4、自带排气装置。</w:t>
      </w:r>
    </w:p>
    <w:p w14:paraId="1F75332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1.15、即插即拔式排水口设计。</w:t>
      </w:r>
    </w:p>
    <w:p w14:paraId="6E382C7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2.配置：</w:t>
      </w:r>
    </w:p>
    <w:p w14:paraId="7C0FC8F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2.1、多功能全自动样品浓缩仪主机：2台</w:t>
      </w:r>
    </w:p>
    <w:p w14:paraId="049EB5C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2.2、48位10-20mm多功能试管支架：2个（可适用10/15ml常规样品管）</w:t>
      </w:r>
    </w:p>
    <w:p w14:paraId="57B076B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2.3、24位21-30mm多功能试管支架：2个（可适用50ml离心管）</w:t>
      </w:r>
    </w:p>
    <w:p w14:paraId="27C7727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2.4、16*100mm试管1000支/箱：2箱</w:t>
      </w:r>
    </w:p>
    <w:p w14:paraId="297F4893"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3、售后与技术服务要求：</w:t>
      </w:r>
    </w:p>
    <w:p w14:paraId="13100739"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3.1、技术资料：供应商提供完整的产品样本、光盘、中/英文操作手册。</w:t>
      </w:r>
    </w:p>
    <w:p w14:paraId="68F1C4AF"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3.2、仪器制造商有授权维修工程师，授权维修工程师到现场进行安装调试该系统，确保仪器技术指标验收合格，并在用户实验室培训操作技术人员。</w:t>
      </w:r>
    </w:p>
    <w:p w14:paraId="1E136982"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3.3、维修响应：供应商应在4小时内对用户的要求</w:t>
      </w:r>
      <w:proofErr w:type="gramStart"/>
      <w:r w:rsidRPr="00D47374">
        <w:rPr>
          <w:rFonts w:ascii="仿宋" w:eastAsia="仿宋" w:hAnsi="仿宋" w:cs="仿宋" w:hint="eastAsia"/>
          <w:sz w:val="24"/>
          <w:lang w:val="zh-CN"/>
        </w:rPr>
        <w:t>作出</w:t>
      </w:r>
      <w:proofErr w:type="gramEnd"/>
      <w:r w:rsidRPr="00D47374">
        <w:rPr>
          <w:rFonts w:ascii="仿宋" w:eastAsia="仿宋" w:hAnsi="仿宋" w:cs="仿宋" w:hint="eastAsia"/>
          <w:sz w:val="24"/>
          <w:lang w:val="zh-CN"/>
        </w:rPr>
        <w:t>响应，并确定负责维修的工程师名单及服务时间，一般问题应在48小时内解决。</w:t>
      </w:r>
    </w:p>
    <w:p w14:paraId="69C36456"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lastRenderedPageBreak/>
        <w:t>3.4、仪器制造商有授权技术支持工程师，协助用户进行方法开发。</w:t>
      </w:r>
    </w:p>
    <w:p w14:paraId="07ED155B" w14:textId="0A8B5869"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3.5、质量保证期：</w:t>
      </w:r>
      <w:proofErr w:type="gramStart"/>
      <w:r w:rsidRPr="00D47374">
        <w:rPr>
          <w:rFonts w:ascii="仿宋" w:eastAsia="仿宋" w:hAnsi="仿宋" w:cs="仿宋" w:hint="eastAsia"/>
          <w:sz w:val="24"/>
          <w:lang w:val="zh-CN"/>
        </w:rPr>
        <w:t>按</w:t>
      </w:r>
      <w:r w:rsidR="00EC101D" w:rsidRPr="00EC101D">
        <w:rPr>
          <w:rFonts w:ascii="仿宋" w:eastAsia="仿宋" w:hAnsi="仿宋" w:cs="仿宋" w:hint="eastAsia"/>
          <w:sz w:val="24"/>
          <w:lang w:val="zh-CN"/>
        </w:rPr>
        <w:t>招投标</w:t>
      </w:r>
      <w:proofErr w:type="gramEnd"/>
      <w:r w:rsidRPr="00D47374">
        <w:rPr>
          <w:rFonts w:ascii="仿宋" w:eastAsia="仿宋" w:hAnsi="仿宋" w:cs="仿宋" w:hint="eastAsia"/>
          <w:sz w:val="24"/>
          <w:lang w:val="zh-CN"/>
        </w:rPr>
        <w:t>技术要求进行验收，验收合格后12个月为质保期。在质保期内，提供所有必要的服务及配件。</w:t>
      </w:r>
    </w:p>
    <w:p w14:paraId="628BE605" w14:textId="77777777" w:rsidR="004B44CD" w:rsidRPr="004B44CD" w:rsidRDefault="004B44CD" w:rsidP="004B44CD">
      <w:pPr>
        <w:spacing w:after="120" w:line="360" w:lineRule="auto"/>
        <w:rPr>
          <w:rFonts w:ascii="仿宋" w:eastAsia="仿宋" w:hAnsi="仿宋" w:cs="仿宋"/>
          <w:sz w:val="24"/>
        </w:rPr>
      </w:pPr>
    </w:p>
    <w:p w14:paraId="6BED7E12"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b/>
          <w:bCs/>
          <w:kern w:val="0"/>
          <w:sz w:val="24"/>
        </w:rPr>
        <w:t xml:space="preserve">01-03 </w:t>
      </w:r>
      <w:r w:rsidRPr="00D47374">
        <w:rPr>
          <w:rFonts w:ascii="仿宋" w:eastAsia="仿宋" w:hAnsi="仿宋" w:cs="仿宋" w:hint="eastAsia"/>
          <w:b/>
          <w:bCs/>
          <w:kern w:val="0"/>
          <w:sz w:val="24"/>
        </w:rPr>
        <w:t>冷冻离心机（允许采购进口产品）</w:t>
      </w:r>
    </w:p>
    <w:p w14:paraId="110A5BA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1、</w:t>
      </w:r>
      <w:r w:rsidRPr="00D47374">
        <w:rPr>
          <w:rFonts w:ascii="仿宋" w:eastAsia="仿宋" w:hAnsi="仿宋" w:cs="仿宋" w:hint="eastAsia"/>
          <w:b/>
          <w:sz w:val="24"/>
          <w:lang w:val="zh-CN"/>
        </w:rPr>
        <w:t>技术要求</w:t>
      </w:r>
      <w:r w:rsidRPr="00D47374">
        <w:rPr>
          <w:rFonts w:ascii="仿宋" w:eastAsia="仿宋" w:hAnsi="仿宋" w:cs="仿宋" w:hint="eastAsia"/>
          <w:sz w:val="24"/>
        </w:rPr>
        <w:t>：</w:t>
      </w:r>
    </w:p>
    <w:p w14:paraId="556B94F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w:t>
      </w:r>
      <w:r w:rsidRPr="00D47374">
        <w:rPr>
          <w:rFonts w:ascii="仿宋" w:eastAsia="仿宋" w:hAnsi="仿宋" w:cs="仿宋" w:hint="eastAsia"/>
          <w:sz w:val="24"/>
          <w:lang w:val="zh-CN"/>
        </w:rPr>
        <w:t>、最大相对离心力</w:t>
      </w:r>
      <w:r w:rsidRPr="00D47374">
        <w:rPr>
          <w:rFonts w:ascii="仿宋" w:eastAsia="仿宋" w:hAnsi="仿宋" w:cs="仿宋" w:hint="eastAsia"/>
          <w:sz w:val="24"/>
        </w:rPr>
        <w:t>：≥22,100 x g (14,000 rpm)</w:t>
      </w:r>
      <w:r w:rsidRPr="00D47374">
        <w:rPr>
          <w:rFonts w:ascii="仿宋" w:eastAsia="仿宋" w:hAnsi="仿宋" w:cs="仿宋" w:hint="eastAsia"/>
          <w:sz w:val="24"/>
          <w:lang w:val="zh-CN"/>
        </w:rPr>
        <w:t>。</w:t>
      </w:r>
    </w:p>
    <w:p w14:paraId="1B3E025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w:t>
      </w:r>
      <w:r w:rsidRPr="00D47374">
        <w:rPr>
          <w:rFonts w:ascii="仿宋" w:eastAsia="仿宋" w:hAnsi="仿宋" w:cs="仿宋" w:hint="eastAsia"/>
          <w:sz w:val="24"/>
          <w:lang w:val="zh-CN"/>
        </w:rPr>
        <w:t>、转速范围</w:t>
      </w:r>
      <w:r w:rsidRPr="00D47374">
        <w:rPr>
          <w:rFonts w:ascii="仿宋" w:eastAsia="仿宋" w:hAnsi="仿宋" w:cs="仿宋" w:hint="eastAsia"/>
          <w:sz w:val="24"/>
        </w:rPr>
        <w:t xml:space="preserve">：100 rpm–14000 rpm (10 rpm </w:t>
      </w:r>
      <w:r w:rsidRPr="00D47374">
        <w:rPr>
          <w:rFonts w:ascii="仿宋" w:eastAsia="仿宋" w:hAnsi="仿宋" w:cs="仿宋" w:hint="eastAsia"/>
          <w:sz w:val="24"/>
          <w:lang w:val="zh-CN"/>
        </w:rPr>
        <w:t>调整精度</w:t>
      </w:r>
      <w:r w:rsidRPr="00D47374">
        <w:rPr>
          <w:rFonts w:ascii="仿宋" w:eastAsia="仿宋" w:hAnsi="仿宋" w:cs="仿宋" w:hint="eastAsia"/>
          <w:sz w:val="24"/>
        </w:rPr>
        <w:t>)</w:t>
      </w:r>
      <w:r w:rsidRPr="00D47374">
        <w:rPr>
          <w:rFonts w:ascii="仿宋" w:eastAsia="仿宋" w:hAnsi="仿宋" w:cs="仿宋" w:hint="eastAsia"/>
          <w:sz w:val="24"/>
          <w:lang w:val="zh-CN"/>
        </w:rPr>
        <w:t>。</w:t>
      </w:r>
    </w:p>
    <w:p w14:paraId="34ECE288"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1.3、温控范围：-11℃ - 40℃。</w:t>
      </w:r>
    </w:p>
    <w:p w14:paraId="7EBB38D8"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rPr>
        <w:t>1.4、超过</w:t>
      </w:r>
      <w:r w:rsidRPr="00D47374">
        <w:rPr>
          <w:rFonts w:ascii="仿宋" w:eastAsia="仿宋" w:hAnsi="仿宋" w:cs="仿宋" w:hint="eastAsia"/>
          <w:sz w:val="24"/>
          <w:lang w:val="zh-CN"/>
        </w:rPr>
        <w:t xml:space="preserve">90 </w:t>
      </w:r>
      <w:proofErr w:type="gramStart"/>
      <w:r w:rsidRPr="00D47374">
        <w:rPr>
          <w:rFonts w:ascii="仿宋" w:eastAsia="仿宋" w:hAnsi="仿宋" w:cs="仿宋" w:hint="eastAsia"/>
          <w:sz w:val="24"/>
          <w:lang w:val="zh-CN"/>
        </w:rPr>
        <w:t>个</w:t>
      </w:r>
      <w:proofErr w:type="gramEnd"/>
      <w:r w:rsidRPr="00D47374">
        <w:rPr>
          <w:rFonts w:ascii="仿宋" w:eastAsia="仿宋" w:hAnsi="仿宋" w:cs="仿宋" w:hint="eastAsia"/>
          <w:sz w:val="24"/>
          <w:lang w:val="zh-CN"/>
        </w:rPr>
        <w:t>自定义程序数；快速运行常用程序。</w:t>
      </w:r>
    </w:p>
    <w:p w14:paraId="6F80B492"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rPr>
        <w:t>1.5、</w:t>
      </w:r>
      <w:r w:rsidRPr="00D47374">
        <w:rPr>
          <w:rFonts w:ascii="仿宋" w:eastAsia="仿宋" w:hAnsi="仿宋" w:cs="仿宋" w:hint="eastAsia"/>
          <w:sz w:val="24"/>
          <w:lang w:val="zh-CN"/>
        </w:rPr>
        <w:t>自动转子识别和自动转子失衡检测功能。</w:t>
      </w:r>
    </w:p>
    <w:p w14:paraId="379C39DA"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1.6、转子在最高转速下，仍可以保持4℃。</w:t>
      </w:r>
    </w:p>
    <w:p w14:paraId="7F6440ED"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w:t>
      </w:r>
      <w:r w:rsidRPr="00D47374">
        <w:rPr>
          <w:rFonts w:ascii="仿宋" w:eastAsia="仿宋" w:hAnsi="仿宋" w:cs="仿宋"/>
          <w:sz w:val="24"/>
          <w:lang w:val="zh-CN"/>
        </w:rPr>
        <w:t>7</w:t>
      </w:r>
      <w:r w:rsidRPr="00D47374">
        <w:rPr>
          <w:rFonts w:ascii="仿宋" w:eastAsia="仿宋" w:hAnsi="仿宋" w:cs="仿宋" w:hint="eastAsia"/>
          <w:sz w:val="24"/>
          <w:lang w:val="zh-CN"/>
        </w:rPr>
        <w:t>、快速锁定转子盖/吊篮盖：旋转1/4 圈可快速打开或锁紧转子/吊篮。</w:t>
      </w:r>
    </w:p>
    <w:p w14:paraId="441BB10B"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w:t>
      </w:r>
      <w:r w:rsidRPr="00D47374">
        <w:rPr>
          <w:rFonts w:ascii="仿宋" w:eastAsia="仿宋" w:hAnsi="仿宋" w:cs="仿宋"/>
          <w:sz w:val="24"/>
          <w:lang w:val="zh-CN"/>
        </w:rPr>
        <w:t>8</w:t>
      </w:r>
      <w:r w:rsidRPr="00D47374">
        <w:rPr>
          <w:rFonts w:ascii="仿宋" w:eastAsia="仿宋" w:hAnsi="仿宋" w:cs="仿宋" w:hint="eastAsia"/>
          <w:sz w:val="24"/>
          <w:lang w:val="zh-CN"/>
        </w:rPr>
        <w:t>、定速计时功能，达到设定转速后开始计时。</w:t>
      </w:r>
    </w:p>
    <w:p w14:paraId="7563D107"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w:t>
      </w:r>
      <w:r w:rsidRPr="00D47374">
        <w:rPr>
          <w:rFonts w:ascii="仿宋" w:eastAsia="仿宋" w:hAnsi="仿宋" w:cs="仿宋"/>
          <w:sz w:val="24"/>
          <w:lang w:val="zh-CN"/>
        </w:rPr>
        <w:t>9</w:t>
      </w:r>
      <w:r w:rsidRPr="00D47374">
        <w:rPr>
          <w:rFonts w:ascii="仿宋" w:eastAsia="仿宋" w:hAnsi="仿宋" w:cs="仿宋" w:hint="eastAsia"/>
          <w:sz w:val="24"/>
          <w:lang w:val="zh-CN"/>
        </w:rPr>
        <w:t>、可调的加速及刹车功能。</w:t>
      </w:r>
    </w:p>
    <w:p w14:paraId="1156F82D"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rPr>
        <w:t>1.1</w:t>
      </w:r>
      <w:r w:rsidRPr="00D47374">
        <w:rPr>
          <w:rFonts w:ascii="仿宋" w:eastAsia="仿宋" w:hAnsi="仿宋" w:cs="仿宋"/>
          <w:sz w:val="24"/>
        </w:rPr>
        <w:t>0</w:t>
      </w:r>
      <w:r w:rsidRPr="00D47374">
        <w:rPr>
          <w:rFonts w:ascii="仿宋" w:eastAsia="仿宋" w:hAnsi="仿宋" w:cs="仿宋" w:hint="eastAsia"/>
          <w:sz w:val="24"/>
        </w:rPr>
        <w:t>、</w:t>
      </w:r>
      <w:r w:rsidRPr="00D47374">
        <w:rPr>
          <w:rFonts w:ascii="仿宋" w:eastAsia="仿宋" w:hAnsi="仿宋" w:cs="仿宋" w:hint="eastAsia"/>
          <w:sz w:val="24"/>
          <w:lang w:val="zh-CN"/>
        </w:rPr>
        <w:t>通用吊篮设计，可同时离心工作板和离心管，无需购买单独的工作板吊</w:t>
      </w:r>
    </w:p>
    <w:p w14:paraId="507B88EC"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篮。</w:t>
      </w:r>
    </w:p>
    <w:p w14:paraId="2E40B6E1"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rPr>
        <w:t>1.1</w:t>
      </w:r>
      <w:r w:rsidRPr="00D47374">
        <w:rPr>
          <w:rFonts w:ascii="仿宋" w:eastAsia="仿宋" w:hAnsi="仿宋" w:cs="仿宋"/>
          <w:sz w:val="24"/>
        </w:rPr>
        <w:t>1</w:t>
      </w:r>
      <w:r w:rsidRPr="00D47374">
        <w:rPr>
          <w:rFonts w:ascii="仿宋" w:eastAsia="仿宋" w:hAnsi="仿宋" w:cs="仿宋" w:hint="eastAsia"/>
          <w:sz w:val="24"/>
        </w:rPr>
        <w:t>、</w:t>
      </w:r>
      <w:r w:rsidRPr="00D47374">
        <w:rPr>
          <w:rFonts w:ascii="仿宋" w:eastAsia="仿宋" w:hAnsi="仿宋" w:cs="仿宋" w:hint="eastAsia"/>
          <w:sz w:val="24"/>
          <w:lang w:val="zh-CN"/>
        </w:rPr>
        <w:t>最高转速运行时噪音水平低 &lt; 53 db(A)。</w:t>
      </w:r>
    </w:p>
    <w:p w14:paraId="03B493DC"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1.1</w:t>
      </w:r>
      <w:r w:rsidRPr="00D47374">
        <w:rPr>
          <w:rFonts w:ascii="仿宋" w:eastAsia="仿宋" w:hAnsi="仿宋" w:cs="仿宋"/>
          <w:sz w:val="24"/>
          <w:lang w:val="zh-CN"/>
        </w:rPr>
        <w:t>2</w:t>
      </w:r>
      <w:r w:rsidRPr="00D47374">
        <w:rPr>
          <w:rFonts w:ascii="仿宋" w:eastAsia="仿宋" w:hAnsi="仿宋" w:cs="仿宋" w:hint="eastAsia"/>
          <w:sz w:val="24"/>
          <w:lang w:val="zh-CN"/>
        </w:rPr>
        <w:t>、瞬时离心按键。</w:t>
      </w:r>
    </w:p>
    <w:p w14:paraId="4199024A"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1.1</w:t>
      </w:r>
      <w:r w:rsidRPr="00D47374">
        <w:rPr>
          <w:rFonts w:ascii="仿宋" w:eastAsia="仿宋" w:hAnsi="仿宋" w:cs="仿宋"/>
          <w:sz w:val="24"/>
          <w:lang w:val="zh-CN"/>
        </w:rPr>
        <w:t>3</w:t>
      </w:r>
      <w:r w:rsidRPr="00D47374">
        <w:rPr>
          <w:rFonts w:ascii="仿宋" w:eastAsia="仿宋" w:hAnsi="仿宋" w:cs="仿宋" w:hint="eastAsia"/>
          <w:sz w:val="24"/>
          <w:lang w:val="zh-CN"/>
        </w:rPr>
        <w:t>、离心计时10 s - 99小时59分钟，可连续离心。</w:t>
      </w:r>
    </w:p>
    <w:p w14:paraId="25F9A089"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1.1</w:t>
      </w:r>
      <w:r w:rsidRPr="00D47374">
        <w:rPr>
          <w:rFonts w:ascii="仿宋" w:eastAsia="仿宋" w:hAnsi="仿宋" w:cs="仿宋"/>
          <w:sz w:val="24"/>
          <w:lang w:val="zh-CN"/>
        </w:rPr>
        <w:t>4</w:t>
      </w:r>
      <w:r w:rsidRPr="00D47374">
        <w:rPr>
          <w:rFonts w:ascii="仿宋" w:eastAsia="仿宋" w:hAnsi="仿宋" w:cs="仿宋" w:hint="eastAsia"/>
          <w:sz w:val="24"/>
          <w:lang w:val="zh-CN"/>
        </w:rPr>
        <w:t>、具备</w:t>
      </w:r>
      <w:proofErr w:type="gramStart"/>
      <w:r w:rsidRPr="00D47374">
        <w:rPr>
          <w:rFonts w:ascii="仿宋" w:eastAsia="仿宋" w:hAnsi="仿宋" w:cs="仿宋" w:hint="eastAsia"/>
          <w:sz w:val="24"/>
          <w:lang w:val="zh-CN"/>
        </w:rPr>
        <w:t>通用组</w:t>
      </w:r>
      <w:proofErr w:type="gramEnd"/>
      <w:r w:rsidRPr="00D47374">
        <w:rPr>
          <w:rFonts w:ascii="仿宋" w:eastAsia="仿宋" w:hAnsi="仿宋" w:cs="仿宋" w:hint="eastAsia"/>
          <w:sz w:val="24"/>
          <w:lang w:val="zh-CN"/>
        </w:rPr>
        <w:t>合适配器，一个适配器可实现多种离心耗材的离心。</w:t>
      </w:r>
    </w:p>
    <w:p w14:paraId="74905E77"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b/>
          <w:sz w:val="24"/>
          <w:lang w:val="zh-CN"/>
        </w:rPr>
        <w:t>2、配置要求</w:t>
      </w:r>
      <w:r w:rsidRPr="00D47374">
        <w:rPr>
          <w:rFonts w:ascii="仿宋" w:eastAsia="仿宋" w:hAnsi="仿宋" w:cs="仿宋" w:hint="eastAsia"/>
          <w:sz w:val="24"/>
          <w:lang w:val="zh-CN"/>
        </w:rPr>
        <w:t>：</w:t>
      </w:r>
    </w:p>
    <w:p w14:paraId="6184EBFF"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2.1、台式冷冻高速离心机主机：</w:t>
      </w:r>
      <w:r w:rsidRPr="00D47374">
        <w:rPr>
          <w:rFonts w:ascii="仿宋" w:eastAsia="仿宋" w:hAnsi="仿宋" w:cs="仿宋" w:hint="eastAsia"/>
          <w:sz w:val="24"/>
        </w:rPr>
        <w:t>1</w:t>
      </w:r>
      <w:r w:rsidRPr="00D47374">
        <w:rPr>
          <w:rFonts w:ascii="仿宋" w:eastAsia="仿宋" w:hAnsi="仿宋" w:cs="仿宋" w:hint="eastAsia"/>
          <w:sz w:val="24"/>
          <w:lang w:val="zh-CN"/>
        </w:rPr>
        <w:t>台</w:t>
      </w:r>
    </w:p>
    <w:p w14:paraId="435E7DB6" w14:textId="77777777" w:rsidR="00D47374" w:rsidRPr="00D47374" w:rsidRDefault="00D47374" w:rsidP="00D47374">
      <w:pPr>
        <w:spacing w:after="120" w:line="360" w:lineRule="auto"/>
        <w:rPr>
          <w:rFonts w:ascii="仿宋" w:eastAsia="仿宋" w:hAnsi="仿宋" w:cs="仿宋"/>
          <w:sz w:val="24"/>
          <w:lang w:val="zh-CN"/>
        </w:rPr>
      </w:pPr>
      <w:r w:rsidRPr="00D47374">
        <w:rPr>
          <w:rFonts w:ascii="仿宋" w:eastAsia="仿宋" w:hAnsi="仿宋" w:cs="仿宋" w:hint="eastAsia"/>
          <w:sz w:val="24"/>
          <w:lang w:val="zh-CN"/>
        </w:rPr>
        <w:t>2.2、水平转子：</w:t>
      </w:r>
      <w:r w:rsidRPr="00D47374">
        <w:rPr>
          <w:rFonts w:ascii="仿宋" w:eastAsia="仿宋" w:hAnsi="仿宋" w:cs="仿宋" w:hint="eastAsia"/>
          <w:sz w:val="24"/>
        </w:rPr>
        <w:t>1</w:t>
      </w:r>
      <w:r w:rsidRPr="00D47374">
        <w:rPr>
          <w:rFonts w:ascii="仿宋" w:eastAsia="仿宋" w:hAnsi="仿宋" w:cs="仿宋" w:hint="eastAsia"/>
          <w:sz w:val="24"/>
          <w:lang w:val="zh-CN"/>
        </w:rPr>
        <w:t>个（最大容量为4 × 1000 mL通用转子，配50ml,PCR板适</w:t>
      </w:r>
      <w:r w:rsidRPr="00D47374">
        <w:rPr>
          <w:rFonts w:ascii="仿宋" w:eastAsia="仿宋" w:hAnsi="仿宋" w:cs="仿宋" w:hint="eastAsia"/>
          <w:sz w:val="24"/>
          <w:lang w:val="zh-CN"/>
        </w:rPr>
        <w:lastRenderedPageBreak/>
        <w:t>配器，最大可处理36个50ml离心管，最大转速为4500rpm）</w:t>
      </w:r>
    </w:p>
    <w:p w14:paraId="1B09946C"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3、售后与技术服务要求：</w:t>
      </w:r>
    </w:p>
    <w:p w14:paraId="598FBCE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7A4E3F8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26E73F6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1078694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766A8860" w14:textId="6822AB0C"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6FFEB9B1" w14:textId="77777777" w:rsidR="00D47374" w:rsidRPr="00D47374" w:rsidRDefault="00D47374" w:rsidP="00D47374">
      <w:pPr>
        <w:spacing w:after="120" w:line="360" w:lineRule="auto"/>
        <w:rPr>
          <w:rFonts w:ascii="仿宋" w:eastAsia="仿宋" w:hAnsi="仿宋" w:cs="仿宋"/>
          <w:sz w:val="24"/>
        </w:rPr>
      </w:pPr>
    </w:p>
    <w:p w14:paraId="1A26AE05" w14:textId="77777777" w:rsidR="00D47374" w:rsidRPr="00D47374" w:rsidRDefault="00D47374" w:rsidP="00D47374">
      <w:pPr>
        <w:spacing w:before="240" w:after="60" w:line="312" w:lineRule="auto"/>
        <w:rPr>
          <w:rFonts w:ascii="等线 Light" w:hAnsi="等线 Light"/>
          <w:b/>
          <w:bCs/>
          <w:kern w:val="28"/>
          <w:sz w:val="32"/>
          <w:szCs w:val="32"/>
        </w:rPr>
      </w:pPr>
      <w:r w:rsidRPr="00D47374">
        <w:rPr>
          <w:rFonts w:ascii="仿宋" w:eastAsia="仿宋" w:hAnsi="仿宋" w:cs="仿宋" w:hint="eastAsia"/>
          <w:b/>
          <w:bCs/>
          <w:kern w:val="28"/>
          <w:sz w:val="24"/>
          <w:szCs w:val="32"/>
        </w:rPr>
        <w:t xml:space="preserve">01-04高速均质研磨仪 </w:t>
      </w:r>
    </w:p>
    <w:p w14:paraId="58EEACE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1、技术要求</w:t>
      </w:r>
      <w:r w:rsidRPr="00D47374">
        <w:rPr>
          <w:rFonts w:ascii="仿宋" w:eastAsia="仿宋" w:hAnsi="仿宋" w:cs="仿宋" w:hint="eastAsia"/>
          <w:sz w:val="24"/>
        </w:rPr>
        <w:t>：</w:t>
      </w:r>
    </w:p>
    <w:p w14:paraId="576B6DB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1.1、均质仪能产生上下震荡、旋涡震荡, 最高速度可达3000RPM，能使样品相互撞击。</w:t>
      </w:r>
    </w:p>
    <w:p w14:paraId="4F5CB28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1.2、可添加研磨珠子,加速样品的研磨均质,提高萃取效率。</w:t>
      </w:r>
    </w:p>
    <w:p w14:paraId="32392BC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1.3、可设置三段不同运行转速、运行时间,每段程序化自动运行。</w:t>
      </w:r>
    </w:p>
    <w:p w14:paraId="565213A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1.4、程序可编辑、保存、调用，不少于18组。</w:t>
      </w:r>
    </w:p>
    <w:p w14:paraId="25C84EF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★1.5、电子锁装置:磁铁吸力可达60公斤。</w:t>
      </w:r>
    </w:p>
    <w:p w14:paraId="108987F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1.6、安全联控:具有开盖自动停机功能,仪器盖只要开启一条小缝就能立刻停机。</w:t>
      </w:r>
    </w:p>
    <w:p w14:paraId="0732A1D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1.7、仪器内部采用隔音材料处理,</w:t>
      </w:r>
      <w:proofErr w:type="gramStart"/>
      <w:r w:rsidRPr="00D47374">
        <w:rPr>
          <w:rFonts w:ascii="仿宋" w:eastAsia="仿宋" w:hAnsi="仿宋" w:cs="仿宋" w:hint="eastAsia"/>
          <w:sz w:val="24"/>
        </w:rPr>
        <w:t>仪器盖做隔音</w:t>
      </w:r>
      <w:proofErr w:type="gramEnd"/>
      <w:r w:rsidRPr="00D47374">
        <w:rPr>
          <w:rFonts w:ascii="仿宋" w:eastAsia="仿宋" w:hAnsi="仿宋" w:cs="仿宋" w:hint="eastAsia"/>
          <w:sz w:val="24"/>
        </w:rPr>
        <w:t>密封处理,噪音小于:45dBA。</w:t>
      </w:r>
    </w:p>
    <w:p w14:paraId="3C789AE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1.9、样品架震荡腔体采用304不锈钢。容积要求可达15L</w:t>
      </w:r>
    </w:p>
    <w:p w14:paraId="79DADD1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1.10、样品</w:t>
      </w:r>
      <w:proofErr w:type="gramStart"/>
      <w:r w:rsidRPr="00D47374">
        <w:rPr>
          <w:rFonts w:ascii="仿宋" w:eastAsia="仿宋" w:hAnsi="仿宋" w:cs="仿宋" w:hint="eastAsia"/>
          <w:sz w:val="24"/>
        </w:rPr>
        <w:t>适配器盖带自锁</w:t>
      </w:r>
      <w:proofErr w:type="gramEnd"/>
      <w:r w:rsidRPr="00D47374">
        <w:rPr>
          <w:rFonts w:ascii="仿宋" w:eastAsia="仿宋" w:hAnsi="仿宋" w:cs="仿宋" w:hint="eastAsia"/>
          <w:sz w:val="24"/>
        </w:rPr>
        <w:t>结构,防止手柄在工作中松动。</w:t>
      </w:r>
    </w:p>
    <w:p w14:paraId="5C619BE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1.11、样品适配器具有通用性,能适用多款同类仪器,并可以直接放置</w:t>
      </w:r>
      <w:proofErr w:type="gramStart"/>
      <w:r w:rsidRPr="00D47374">
        <w:rPr>
          <w:rFonts w:ascii="仿宋" w:eastAsia="仿宋" w:hAnsi="仿宋" w:cs="仿宋" w:hint="eastAsia"/>
          <w:sz w:val="24"/>
        </w:rPr>
        <w:t>进氮吹仪</w:t>
      </w:r>
      <w:proofErr w:type="gramEnd"/>
      <w:r w:rsidRPr="00D47374">
        <w:rPr>
          <w:rFonts w:ascii="仿宋" w:eastAsia="仿宋" w:hAnsi="仿宋" w:cs="仿宋" w:hint="eastAsia"/>
          <w:sz w:val="24"/>
        </w:rPr>
        <w:t>。</w:t>
      </w:r>
    </w:p>
    <w:p w14:paraId="27A66B7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1.1</w:t>
      </w:r>
      <w:r w:rsidRPr="00D47374">
        <w:rPr>
          <w:rFonts w:ascii="仿宋" w:eastAsia="仿宋" w:hAnsi="仿宋" w:cs="仿宋"/>
          <w:sz w:val="24"/>
        </w:rPr>
        <w:t>2</w:t>
      </w:r>
      <w:r w:rsidRPr="00D47374">
        <w:rPr>
          <w:rFonts w:ascii="仿宋" w:eastAsia="仿宋" w:hAnsi="仿宋" w:cs="仿宋" w:hint="eastAsia"/>
          <w:sz w:val="24"/>
        </w:rPr>
        <w:t xml:space="preserve">、落地式,拉手装在盖子顶部。 </w:t>
      </w:r>
      <w:r w:rsidRPr="00D47374">
        <w:rPr>
          <w:rFonts w:ascii="仿宋" w:eastAsia="仿宋" w:hAnsi="仿宋" w:cs="仿宋"/>
          <w:sz w:val="24"/>
        </w:rPr>
        <w:t xml:space="preserve">   </w:t>
      </w:r>
    </w:p>
    <w:p w14:paraId="3676AFA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2、配置要求</w:t>
      </w:r>
      <w:r w:rsidRPr="00D47374">
        <w:rPr>
          <w:rFonts w:ascii="仿宋" w:eastAsia="仿宋" w:hAnsi="仿宋" w:cs="仿宋" w:hint="eastAsia"/>
          <w:sz w:val="24"/>
        </w:rPr>
        <w:t>：</w:t>
      </w:r>
    </w:p>
    <w:p w14:paraId="023E065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2.1、高速研磨均质仪主机2台</w:t>
      </w:r>
    </w:p>
    <w:p w14:paraId="2087166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2.2、配置50mL样品适配器 2个</w:t>
      </w:r>
    </w:p>
    <w:p w14:paraId="7973F1A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2.3、配置6mm研磨珠子、3mm研磨珠子各1000颗</w:t>
      </w:r>
    </w:p>
    <w:p w14:paraId="700A319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521C4D6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3.1、技术资料：供应商提供完整的产品样本、中文操作手册。</w:t>
      </w:r>
    </w:p>
    <w:p w14:paraId="22D3795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25E396B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2718B6B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7A26E0C6" w14:textId="3B3B6BD5"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4089F8A7" w14:textId="77777777" w:rsidR="00D47374" w:rsidRPr="00D47374" w:rsidRDefault="00D47374" w:rsidP="00D47374">
      <w:pPr>
        <w:spacing w:after="120" w:line="360" w:lineRule="auto"/>
        <w:rPr>
          <w:rFonts w:ascii="仿宋" w:eastAsia="仿宋" w:hAnsi="仿宋" w:cs="仿宋"/>
          <w:sz w:val="24"/>
        </w:rPr>
      </w:pPr>
    </w:p>
    <w:p w14:paraId="0814E7BA"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b/>
          <w:bCs/>
          <w:kern w:val="0"/>
          <w:sz w:val="24"/>
        </w:rPr>
        <w:t>01-05</w:t>
      </w:r>
      <w:r w:rsidRPr="00D47374">
        <w:rPr>
          <w:rFonts w:ascii="仿宋" w:eastAsia="仿宋" w:hAnsi="仿宋" w:cs="仿宋" w:hint="eastAsia"/>
          <w:b/>
          <w:bCs/>
          <w:kern w:val="0"/>
          <w:sz w:val="24"/>
        </w:rPr>
        <w:t>.培养基试管分装系统（允许采购进口产品）</w:t>
      </w:r>
    </w:p>
    <w:p w14:paraId="250A81D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1、技术要求</w:t>
      </w:r>
      <w:r w:rsidRPr="00D47374">
        <w:rPr>
          <w:rFonts w:ascii="仿宋" w:eastAsia="仿宋" w:hAnsi="仿宋" w:cs="仿宋" w:hint="eastAsia"/>
          <w:sz w:val="24"/>
        </w:rPr>
        <w:t>：</w:t>
      </w:r>
    </w:p>
    <w:p w14:paraId="1F24FD7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1.1、温度控制范围：不小于-10～+60℃范围。</w:t>
      </w:r>
    </w:p>
    <w:p w14:paraId="691B78B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1.2、全自动系统每次可装载多达4个试管架，适配直径分别为13，16，20，25和30mm的试管，每个试管架容量大于60支。</w:t>
      </w:r>
    </w:p>
    <w:p w14:paraId="5DF30C2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1.3、内部材料：不锈钢，外部材料：涂层钢板。</w:t>
      </w:r>
    </w:p>
    <w:p w14:paraId="5026F25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1.4、具有程序化记忆备份装置，一键锁定及自诊断功能。</w:t>
      </w:r>
    </w:p>
    <w:p w14:paraId="012ACA5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★1.5、能适配实验室原有的培养基制备及分装系统（</w:t>
      </w:r>
      <w:r w:rsidRPr="00D47374">
        <w:rPr>
          <w:rFonts w:ascii="仿宋" w:eastAsia="仿宋" w:hAnsi="仿宋" w:cs="仿宋"/>
          <w:sz w:val="24"/>
        </w:rPr>
        <w:t>Systec， Mediafill</w:t>
      </w:r>
      <w:r w:rsidRPr="00D47374">
        <w:rPr>
          <w:rFonts w:ascii="仿宋" w:eastAsia="仿宋" w:hAnsi="仿宋" w:cs="仿宋" w:hint="eastAsia"/>
          <w:sz w:val="24"/>
        </w:rPr>
        <w:t>）。</w:t>
      </w:r>
    </w:p>
    <w:p w14:paraId="61A15F4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2、配置要求</w:t>
      </w:r>
      <w:r w:rsidRPr="00D47374">
        <w:rPr>
          <w:rFonts w:ascii="仿宋" w:eastAsia="仿宋" w:hAnsi="仿宋" w:cs="仿宋" w:hint="eastAsia"/>
          <w:sz w:val="24"/>
        </w:rPr>
        <w:t>：</w:t>
      </w:r>
    </w:p>
    <w:p w14:paraId="06D1AB7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2.1、适配直径分别为13，16，20，25和30mm的试管架：各1个（每个试管架容量大于60支试管）</w:t>
      </w:r>
    </w:p>
    <w:p w14:paraId="34ABFD2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2.2、培养基分装系统台面：1个</w:t>
      </w:r>
    </w:p>
    <w:p w14:paraId="451A88F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2.3冷水循环系统  1套</w:t>
      </w:r>
    </w:p>
    <w:p w14:paraId="26066658"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3、售后与技术服务要求：</w:t>
      </w:r>
    </w:p>
    <w:p w14:paraId="5E91114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7E511D1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08D714E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3E4A292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3E199655" w14:textId="57F2BDF4"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67331178" w14:textId="77777777" w:rsidR="004B44CD" w:rsidRPr="00D47374" w:rsidRDefault="004B44CD" w:rsidP="004B44CD"/>
    <w:p w14:paraId="5C01CA35" w14:textId="77777777" w:rsidR="00D47374" w:rsidRPr="00D47374" w:rsidRDefault="00D47374" w:rsidP="00D47374">
      <w:pPr>
        <w:rPr>
          <w:rFonts w:ascii="仿宋" w:eastAsia="仿宋" w:hAnsi="仿宋" w:cs="仿宋"/>
          <w:b/>
          <w:bCs/>
          <w:kern w:val="28"/>
          <w:sz w:val="24"/>
          <w:szCs w:val="32"/>
        </w:rPr>
      </w:pPr>
      <w:r w:rsidRPr="00D47374">
        <w:rPr>
          <w:rFonts w:ascii="仿宋" w:eastAsia="仿宋" w:hAnsi="仿宋" w:cs="仿宋"/>
          <w:b/>
          <w:bCs/>
          <w:kern w:val="0"/>
          <w:sz w:val="24"/>
        </w:rPr>
        <w:t>01-0</w:t>
      </w:r>
      <w:r w:rsidRPr="00D47374">
        <w:rPr>
          <w:rFonts w:ascii="仿宋" w:eastAsia="仿宋" w:hAnsi="仿宋" w:cs="仿宋" w:hint="eastAsia"/>
          <w:b/>
          <w:bCs/>
          <w:kern w:val="0"/>
          <w:sz w:val="24"/>
        </w:rPr>
        <w:t>6</w:t>
      </w:r>
      <w:r w:rsidRPr="00D47374">
        <w:rPr>
          <w:rFonts w:ascii="仿宋" w:eastAsia="仿宋" w:hAnsi="仿宋" w:cs="仿宋"/>
          <w:b/>
          <w:bCs/>
          <w:kern w:val="0"/>
          <w:sz w:val="24"/>
        </w:rPr>
        <w:t xml:space="preserve"> </w:t>
      </w:r>
      <w:r w:rsidRPr="00D47374">
        <w:rPr>
          <w:rFonts w:ascii="仿宋" w:eastAsia="仿宋" w:hAnsi="仿宋" w:cs="仿宋" w:hint="eastAsia"/>
          <w:b/>
          <w:bCs/>
          <w:kern w:val="0"/>
          <w:sz w:val="24"/>
        </w:rPr>
        <w:t>电子面团式拉伸仪</w:t>
      </w:r>
    </w:p>
    <w:p w14:paraId="4BB73123"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1、技术要求</w:t>
      </w:r>
    </w:p>
    <w:p w14:paraId="4DE4FC6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1.1仪器在下列条件下能正常工作：环境温度： 18-25℃，环境相对湿度: ≤90%，电源电压： 220V/380V，50Hz</w:t>
      </w:r>
    </w:p>
    <w:p w14:paraId="64B402D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1.2揉圆、成型、拉伸系统均采用同步电机驱动；</w:t>
      </w:r>
    </w:p>
    <w:p w14:paraId="68DCC80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1.3揉圆、成型、醒发系统均需水控恒温；</w:t>
      </w:r>
    </w:p>
    <w:p w14:paraId="78F2353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1.4醒发室由三个隔仓组成，各有一个门，每个隔仓能放一个带两套托架的托盘，能实时显示温度，且带有定时器，定时器能单独控制醒发室各面团的醒发时间；</w:t>
      </w:r>
    </w:p>
    <w:p w14:paraId="7EF0712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1.5揉圆器转速：83±1r/min，20r后自停；</w:t>
      </w:r>
    </w:p>
    <w:p w14:paraId="693277E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1.6成型器转速15±1r/min；</w:t>
      </w:r>
    </w:p>
    <w:p w14:paraId="502FC24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1.7拉面</w:t>
      </w:r>
      <w:proofErr w:type="gramStart"/>
      <w:r w:rsidRPr="00D47374">
        <w:rPr>
          <w:rFonts w:ascii="仿宋" w:eastAsia="仿宋" w:hAnsi="仿宋" w:cs="仿宋" w:hint="eastAsia"/>
          <w:sz w:val="24"/>
        </w:rPr>
        <w:t>钩</w:t>
      </w:r>
      <w:proofErr w:type="gramEnd"/>
      <w:r w:rsidRPr="00D47374">
        <w:rPr>
          <w:rFonts w:ascii="仿宋" w:eastAsia="仿宋" w:hAnsi="仿宋" w:cs="仿宋" w:hint="eastAsia"/>
          <w:sz w:val="24"/>
        </w:rPr>
        <w:t>移动速1.45±0.05cm/s，采用同步带和滑轨传动；</w:t>
      </w:r>
    </w:p>
    <w:p w14:paraId="533DB97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1.8单位拉伸阻力（12.3±0.3）mN/Eu；</w:t>
      </w:r>
    </w:p>
    <w:p w14:paraId="020124F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1.9控温装置：确保揉圆、成型、醒发系统温度控制在30±0.2℃；</w:t>
      </w:r>
    </w:p>
    <w:p w14:paraId="00F3A83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根据标准（GB/T 14615）方法，评价拉伸曲线，得出评价结果；</w:t>
      </w:r>
    </w:p>
    <w:p w14:paraId="1E891E5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1</w:t>
      </w:r>
      <w:r w:rsidRPr="00D47374">
        <w:rPr>
          <w:rFonts w:ascii="仿宋" w:eastAsia="仿宋" w:hAnsi="仿宋" w:cs="仿宋" w:hint="eastAsia"/>
          <w:sz w:val="24"/>
        </w:rPr>
        <w:t>0拉伸曲线和评价结果应能直接打印；</w:t>
      </w:r>
    </w:p>
    <w:p w14:paraId="0D5D268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1</w:t>
      </w:r>
      <w:r w:rsidRPr="00D47374">
        <w:rPr>
          <w:rFonts w:ascii="仿宋" w:eastAsia="仿宋" w:hAnsi="仿宋" w:cs="仿宋" w:hint="eastAsia"/>
          <w:sz w:val="24"/>
        </w:rPr>
        <w:t>1至少能比较10个试验的拉伸曲线图谱和评价结果，测试条件和测试结果能以表格形式进行比较；</w:t>
      </w:r>
    </w:p>
    <w:p w14:paraId="499C8BB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1</w:t>
      </w:r>
      <w:r w:rsidRPr="00D47374">
        <w:rPr>
          <w:rFonts w:ascii="仿宋" w:eastAsia="仿宋" w:hAnsi="仿宋" w:cs="仿宋" w:hint="eastAsia"/>
          <w:sz w:val="24"/>
        </w:rPr>
        <w:t>2测定范围：0～1000粉质单位。</w:t>
      </w:r>
    </w:p>
    <w:p w14:paraId="15A9765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b/>
          <w:sz w:val="24"/>
        </w:rPr>
        <w:t>2</w:t>
      </w:r>
      <w:r w:rsidRPr="00D47374">
        <w:rPr>
          <w:rFonts w:ascii="仿宋" w:eastAsia="仿宋" w:hAnsi="仿宋" w:cs="仿宋" w:hint="eastAsia"/>
          <w:b/>
          <w:sz w:val="24"/>
        </w:rPr>
        <w:t>、配置要求</w:t>
      </w:r>
      <w:r w:rsidRPr="00D47374">
        <w:rPr>
          <w:rFonts w:ascii="仿宋" w:eastAsia="仿宋" w:hAnsi="仿宋" w:cs="仿宋" w:hint="eastAsia"/>
          <w:sz w:val="24"/>
        </w:rPr>
        <w:t>：</w:t>
      </w:r>
    </w:p>
    <w:p w14:paraId="212DAAE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w:t>
      </w:r>
      <w:proofErr w:type="gramStart"/>
      <w:r w:rsidRPr="00D47374">
        <w:rPr>
          <w:rFonts w:ascii="仿宋" w:eastAsia="仿宋" w:hAnsi="仿宋" w:cs="仿宋" w:hint="eastAsia"/>
          <w:sz w:val="24"/>
        </w:rPr>
        <w:t>标配主机</w:t>
      </w:r>
      <w:proofErr w:type="gramEnd"/>
      <w:r w:rsidRPr="00D47374">
        <w:rPr>
          <w:rFonts w:ascii="仿宋" w:eastAsia="仿宋" w:hAnsi="仿宋" w:cs="仿宋" w:hint="eastAsia"/>
          <w:sz w:val="24"/>
        </w:rPr>
        <w:t>1套；</w:t>
      </w:r>
    </w:p>
    <w:p w14:paraId="7001CB0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2.2另配：恒温水浴锅1台、托盘3个、面团托架和夹钳6套、内六角扳手 1套、500g砝码、1000g砝码和1500g砝码各1个、连接硅胶管 3.5m。</w:t>
      </w:r>
    </w:p>
    <w:p w14:paraId="0FD6184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3、售后与技术服务要求</w:t>
      </w:r>
      <w:r w:rsidRPr="00D47374">
        <w:rPr>
          <w:rFonts w:ascii="仿宋" w:eastAsia="仿宋" w:hAnsi="仿宋" w:cs="仿宋" w:hint="eastAsia"/>
          <w:sz w:val="24"/>
        </w:rPr>
        <w:t>：</w:t>
      </w:r>
    </w:p>
    <w:p w14:paraId="236EC5C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安装调试培训：提供上门安装调试及现场操作培训。培训内容包括仪器的基本原理、操作应用及仪器的维护保养知识，直到用户能正常使用和维护仪器。长期提供技术支持，提供仪器使用手册、培训教材、应用文章等。</w:t>
      </w:r>
    </w:p>
    <w:p w14:paraId="6BA6E0B3" w14:textId="2E154466"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7C0718B4" w14:textId="77777777" w:rsidR="00D47374" w:rsidRPr="00D47374" w:rsidRDefault="00D47374" w:rsidP="00D47374"/>
    <w:p w14:paraId="374B9DF6"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b/>
          <w:sz w:val="24"/>
        </w:rPr>
        <w:t>01-07</w:t>
      </w:r>
      <w:r w:rsidRPr="00D47374">
        <w:rPr>
          <w:rFonts w:ascii="仿宋" w:eastAsia="仿宋" w:hAnsi="仿宋" w:cs="仿宋" w:hint="eastAsia"/>
          <w:b/>
          <w:sz w:val="24"/>
        </w:rPr>
        <w:t xml:space="preserve">电子式面粉粉质仪   </w:t>
      </w:r>
    </w:p>
    <w:p w14:paraId="6AF7C7D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1、技术要求</w:t>
      </w:r>
    </w:p>
    <w:p w14:paraId="3EBAB5B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1.1仪器在下列条件下应能正常工作：环境温度： 18-25℃，环境相对湿度: ≤90%，电源电压：380V/220V，50Hz</w:t>
      </w:r>
    </w:p>
    <w:p w14:paraId="1BDAC85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 采用同步电机驱动。</w:t>
      </w:r>
    </w:p>
    <w:p w14:paraId="3344595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 输出轴转速可达63±1r/min，扭矩传感器精度不低于0.5%。</w:t>
      </w:r>
    </w:p>
    <w:p w14:paraId="60235C9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w:t>
      </w:r>
      <w:r w:rsidRPr="00D47374">
        <w:rPr>
          <w:rFonts w:ascii="仿宋" w:eastAsia="仿宋" w:hAnsi="仿宋" w:cs="仿宋" w:hint="eastAsia"/>
          <w:sz w:val="24"/>
        </w:rPr>
        <w:t>4加水及操作过程全电脑提示。</w:t>
      </w:r>
    </w:p>
    <w:p w14:paraId="47A47A8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1.5传感器及和面</w:t>
      </w:r>
      <w:proofErr w:type="gramStart"/>
      <w:r w:rsidRPr="00D47374">
        <w:rPr>
          <w:rFonts w:ascii="仿宋" w:eastAsia="仿宋" w:hAnsi="仿宋" w:cs="仿宋" w:hint="eastAsia"/>
          <w:sz w:val="24"/>
        </w:rPr>
        <w:t>钵</w:t>
      </w:r>
      <w:proofErr w:type="gramEnd"/>
      <w:r w:rsidRPr="00D47374">
        <w:rPr>
          <w:rFonts w:ascii="仿宋" w:eastAsia="仿宋" w:hAnsi="仿宋" w:cs="仿宋" w:hint="eastAsia"/>
          <w:sz w:val="24"/>
        </w:rPr>
        <w:t>过载保护。</w:t>
      </w:r>
    </w:p>
    <w:p w14:paraId="0BFD6D2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w:t>
      </w:r>
      <w:r w:rsidRPr="00D47374">
        <w:rPr>
          <w:rFonts w:ascii="仿宋" w:eastAsia="仿宋" w:hAnsi="仿宋" w:cs="仿宋" w:hint="eastAsia"/>
          <w:sz w:val="24"/>
        </w:rPr>
        <w:t>6和面</w:t>
      </w:r>
      <w:proofErr w:type="gramStart"/>
      <w:r w:rsidRPr="00D47374">
        <w:rPr>
          <w:rFonts w:ascii="仿宋" w:eastAsia="仿宋" w:hAnsi="仿宋" w:cs="仿宋" w:hint="eastAsia"/>
          <w:sz w:val="24"/>
        </w:rPr>
        <w:t>钵</w:t>
      </w:r>
      <w:proofErr w:type="gramEnd"/>
      <w:r w:rsidRPr="00D47374">
        <w:rPr>
          <w:rFonts w:ascii="仿宋" w:eastAsia="仿宋" w:hAnsi="仿宋" w:cs="仿宋" w:hint="eastAsia"/>
          <w:sz w:val="24"/>
        </w:rPr>
        <w:t>钵体以及和面</w:t>
      </w:r>
      <w:proofErr w:type="gramStart"/>
      <w:r w:rsidRPr="00D47374">
        <w:rPr>
          <w:rFonts w:ascii="仿宋" w:eastAsia="仿宋" w:hAnsi="仿宋" w:cs="仿宋" w:hint="eastAsia"/>
          <w:sz w:val="24"/>
        </w:rPr>
        <w:t>钵刀采用</w:t>
      </w:r>
      <w:proofErr w:type="gramEnd"/>
      <w:r w:rsidRPr="00D47374">
        <w:rPr>
          <w:rFonts w:ascii="仿宋" w:eastAsia="仿宋" w:hAnsi="仿宋" w:cs="仿宋" w:hint="eastAsia"/>
          <w:sz w:val="24"/>
        </w:rPr>
        <w:t>不锈钢，和面刀可拆卸；扭矩范围：1～10NM；搅拌刀转速比：1：1.5，单位转矩：（9.8±0.2）mN*m/F.U。</w:t>
      </w:r>
    </w:p>
    <w:p w14:paraId="145232E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★1.7和面</w:t>
      </w:r>
      <w:proofErr w:type="gramStart"/>
      <w:r w:rsidRPr="00D47374">
        <w:rPr>
          <w:rFonts w:ascii="仿宋" w:eastAsia="仿宋" w:hAnsi="仿宋" w:cs="仿宋" w:hint="eastAsia"/>
          <w:sz w:val="24"/>
        </w:rPr>
        <w:t>钵</w:t>
      </w:r>
      <w:proofErr w:type="gramEnd"/>
      <w:r w:rsidRPr="00D47374">
        <w:rPr>
          <w:rFonts w:ascii="仿宋" w:eastAsia="仿宋" w:hAnsi="仿宋" w:cs="仿宋" w:hint="eastAsia"/>
          <w:sz w:val="24"/>
        </w:rPr>
        <w:t>工作温度30±0.2℃。</w:t>
      </w:r>
    </w:p>
    <w:p w14:paraId="3077ED2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w:t>
      </w:r>
      <w:r w:rsidRPr="00D47374">
        <w:rPr>
          <w:rFonts w:ascii="仿宋" w:eastAsia="仿宋" w:hAnsi="仿宋" w:cs="仿宋"/>
          <w:sz w:val="24"/>
        </w:rPr>
        <w:t>.</w:t>
      </w:r>
      <w:r w:rsidRPr="00D47374">
        <w:rPr>
          <w:rFonts w:ascii="仿宋" w:eastAsia="仿宋" w:hAnsi="仿宋" w:cs="仿宋" w:hint="eastAsia"/>
          <w:sz w:val="24"/>
        </w:rPr>
        <w:t>8测定范围：0～1000粉质单位。</w:t>
      </w:r>
    </w:p>
    <w:p w14:paraId="03D11F0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1.9、厂家须每年提供标准样品标定设备。</w:t>
      </w:r>
    </w:p>
    <w:p w14:paraId="08A0E63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sz w:val="24"/>
        </w:rPr>
        <w:t>2</w:t>
      </w:r>
      <w:r w:rsidRPr="00D47374">
        <w:rPr>
          <w:rFonts w:ascii="仿宋" w:eastAsia="仿宋" w:hAnsi="仿宋" w:cs="仿宋" w:hint="eastAsia"/>
          <w:sz w:val="24"/>
        </w:rPr>
        <w:t>、配置要求：</w:t>
      </w:r>
    </w:p>
    <w:p w14:paraId="1FAC206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w:t>
      </w:r>
      <w:r w:rsidRPr="00D47374">
        <w:rPr>
          <w:rFonts w:ascii="仿宋" w:eastAsia="仿宋" w:hAnsi="仿宋" w:cs="仿宋"/>
          <w:sz w:val="24"/>
        </w:rPr>
        <w:t>.1</w:t>
      </w:r>
      <w:r w:rsidRPr="00D47374">
        <w:rPr>
          <w:rFonts w:ascii="仿宋" w:eastAsia="仿宋" w:hAnsi="仿宋" w:cs="仿宋" w:hint="eastAsia"/>
          <w:sz w:val="24"/>
        </w:rPr>
        <w:t xml:space="preserve"> </w:t>
      </w:r>
      <w:proofErr w:type="gramStart"/>
      <w:r w:rsidRPr="00D47374">
        <w:rPr>
          <w:rFonts w:ascii="仿宋" w:eastAsia="仿宋" w:hAnsi="仿宋" w:cs="仿宋" w:hint="eastAsia"/>
          <w:sz w:val="24"/>
        </w:rPr>
        <w:t>标配主机</w:t>
      </w:r>
      <w:proofErr w:type="gramEnd"/>
      <w:r w:rsidRPr="00D47374">
        <w:rPr>
          <w:rFonts w:ascii="仿宋" w:eastAsia="仿宋" w:hAnsi="仿宋" w:cs="仿宋" w:hint="eastAsia"/>
          <w:sz w:val="24"/>
        </w:rPr>
        <w:t>1套</w:t>
      </w:r>
    </w:p>
    <w:p w14:paraId="2962C14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2.2另配：恒温水浴锅（30±0.2℃）1台、用于至少300g和面</w:t>
      </w:r>
      <w:proofErr w:type="gramStart"/>
      <w:r w:rsidRPr="00D47374">
        <w:rPr>
          <w:rFonts w:ascii="仿宋" w:eastAsia="仿宋" w:hAnsi="仿宋" w:cs="仿宋" w:hint="eastAsia"/>
          <w:sz w:val="24"/>
        </w:rPr>
        <w:t>钵</w:t>
      </w:r>
      <w:proofErr w:type="gramEnd"/>
      <w:r w:rsidRPr="00D47374">
        <w:rPr>
          <w:rFonts w:ascii="仿宋" w:eastAsia="仿宋" w:hAnsi="仿宋" w:cs="仿宋" w:hint="eastAsia"/>
          <w:sz w:val="24"/>
        </w:rPr>
        <w:t>滴定管2支、面团刮刀（宽窄）各2个、专用扳手1个、润滑脂1罐、连接硅胶管4.5m。</w:t>
      </w:r>
    </w:p>
    <w:p w14:paraId="4C9E197C" w14:textId="77777777" w:rsidR="00D47374" w:rsidRPr="00D47374" w:rsidRDefault="00D47374" w:rsidP="00D47374">
      <w:pPr>
        <w:spacing w:after="120"/>
        <w:rPr>
          <w:rFonts w:ascii="仿宋" w:eastAsia="仿宋" w:hAnsi="仿宋" w:cs="仿宋"/>
          <w:sz w:val="24"/>
        </w:rPr>
      </w:pPr>
      <w:r w:rsidRPr="00D47374">
        <w:rPr>
          <w:rFonts w:ascii="仿宋" w:eastAsia="仿宋" w:hAnsi="仿宋" w:cs="仿宋" w:hint="eastAsia"/>
          <w:b/>
          <w:bCs/>
          <w:sz w:val="24"/>
        </w:rPr>
        <w:t>3、售后与技术服务要求：</w:t>
      </w:r>
    </w:p>
    <w:p w14:paraId="68448F9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安装调试培训：提供上门安装调试、定期维护及现场操作培训。培训内容包括仪器的基本原理、操作应用及仪器的维护保养知识，直到用户能正常使用和维护仪器。长期提供技术支持，提供仪器使用手册、培训教材、应用文章等。</w:t>
      </w:r>
    </w:p>
    <w:p w14:paraId="2944D8F7" w14:textId="30DACA9D"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5144380C" w14:textId="77777777" w:rsidR="00D47374" w:rsidRPr="00D47374" w:rsidRDefault="00D47374" w:rsidP="00D47374">
      <w:pPr>
        <w:spacing w:after="120" w:line="360" w:lineRule="auto"/>
        <w:rPr>
          <w:rFonts w:ascii="仿宋" w:eastAsia="仿宋" w:hAnsi="仿宋" w:cs="仿宋"/>
          <w:sz w:val="24"/>
        </w:rPr>
      </w:pPr>
    </w:p>
    <w:p w14:paraId="412706AA"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 xml:space="preserve">01-08 近红外分析仪       </w:t>
      </w:r>
    </w:p>
    <w:p w14:paraId="11378D9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1、技术要求:</w:t>
      </w:r>
    </w:p>
    <w:p w14:paraId="1B3F879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1.1检测范围：适用于大豆、小麦、玉米、稻谷等谷物的收购、存储、加工等多个环节的快速、无损、多指标的定量检测分析。</w:t>
      </w:r>
    </w:p>
    <w:p w14:paraId="6F40718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★1.2检测项目：能检测整粒及粉状谷物样品，至少包括以下项目：</w:t>
      </w:r>
    </w:p>
    <w:p w14:paraId="164F6C0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油菜籽：水分、蛋白质、含油量；</w:t>
      </w:r>
    </w:p>
    <w:p w14:paraId="7FF046A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小麦：水分、蛋白质、湿面筋；</w:t>
      </w:r>
    </w:p>
    <w:p w14:paraId="3FD31CA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稻谷：水分、淀粉、蛋白质；</w:t>
      </w:r>
    </w:p>
    <w:p w14:paraId="2100190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大米：水分、蛋白质、淀粉；</w:t>
      </w:r>
    </w:p>
    <w:p w14:paraId="1BCDD96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大豆：水分、蛋白质、脂肪；</w:t>
      </w:r>
    </w:p>
    <w:p w14:paraId="4319D11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玉米：水分、淀粉、蛋白质；</w:t>
      </w:r>
    </w:p>
    <w:p w14:paraId="5076E0D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面粉：水分、蛋白质、灰分。</w:t>
      </w:r>
    </w:p>
    <w:p w14:paraId="7B9CFD4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1.3光学系统要求</w:t>
      </w:r>
    </w:p>
    <w:p w14:paraId="50AEB20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1.3.1产品采用近红外光谱透射技术；</w:t>
      </w:r>
    </w:p>
    <w:p w14:paraId="58F10AA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1.3.2 分光方式：固定光栅，无移动部件；</w:t>
      </w:r>
    </w:p>
    <w:p w14:paraId="3232FE3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1.3.3 波长范围：≥700 nm ；</w:t>
      </w:r>
    </w:p>
    <w:p w14:paraId="694F516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1.3.4 光谱分辨率：优于7nm；</w:t>
      </w:r>
    </w:p>
    <w:p w14:paraId="22F1E86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w:t>
      </w:r>
      <w:r w:rsidRPr="00D47374">
        <w:rPr>
          <w:rFonts w:ascii="仿宋" w:eastAsia="仿宋" w:hAnsi="仿宋" w:cs="仿宋"/>
          <w:sz w:val="24"/>
        </w:rPr>
        <w:t xml:space="preserve">5 </w:t>
      </w:r>
      <w:r w:rsidRPr="00D47374">
        <w:rPr>
          <w:rFonts w:ascii="仿宋" w:eastAsia="仿宋" w:hAnsi="仿宋" w:cs="仿宋" w:hint="eastAsia"/>
          <w:sz w:val="24"/>
        </w:rPr>
        <w:t>采用卤素灯，寿命不小于10000小时；</w:t>
      </w:r>
    </w:p>
    <w:p w14:paraId="356E96E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1.4检测时间：小于3分钟。</w:t>
      </w:r>
    </w:p>
    <w:p w14:paraId="6EA01F0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1.5探测器：硅二极管阵列探测器。</w:t>
      </w:r>
    </w:p>
    <w:p w14:paraId="0FD3BDE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1.6适应不同粒度样品检测，能够根据样品颗粒度，匹配适宜的样品光程模块，实现不同颗粒度样品的最佳光谱检测，提供至少3种厚度光程模块且包括1种粉状样品池。</w:t>
      </w:r>
    </w:p>
    <w:p w14:paraId="4928A60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1.7供电方式：至少提供如下3种供电方式，且能自由切换：</w:t>
      </w:r>
    </w:p>
    <w:p w14:paraId="377617F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1.7.1交流110-220V适配器电源供电；</w:t>
      </w:r>
    </w:p>
    <w:p w14:paraId="4882F64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1.7.2直流12-15V锂聚合物电池或铅蓄电池供电，可在户外连续工作；</w:t>
      </w:r>
    </w:p>
    <w:p w14:paraId="632F434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1.7.3电池供电：内置大容量</w:t>
      </w:r>
      <w:proofErr w:type="gramStart"/>
      <w:r w:rsidRPr="00D47374">
        <w:rPr>
          <w:rFonts w:ascii="仿宋" w:eastAsia="仿宋" w:hAnsi="仿宋" w:cs="仿宋" w:hint="eastAsia"/>
          <w:sz w:val="24"/>
        </w:rPr>
        <w:t>锂</w:t>
      </w:r>
      <w:proofErr w:type="gramEnd"/>
      <w:r w:rsidRPr="00D47374">
        <w:rPr>
          <w:rFonts w:ascii="仿宋" w:eastAsia="仿宋" w:hAnsi="仿宋" w:cs="仿宋" w:hint="eastAsia"/>
          <w:sz w:val="24"/>
        </w:rPr>
        <w:t>聚合物充电电池，续航时间2小时以上。</w:t>
      </w:r>
    </w:p>
    <w:p w14:paraId="273414A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1.8软件功能</w:t>
      </w:r>
    </w:p>
    <w:p w14:paraId="1409A7D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1.8.1操作软件应能实现样品检测、数据查询等功能。</w:t>
      </w:r>
    </w:p>
    <w:p w14:paraId="51795E3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★1.8.2内置模型应至少包括1.2条涉及的检测项目，且应配置模型管理系统，智能调用检测样品模型，以缩短检测时间。</w:t>
      </w:r>
    </w:p>
    <w:p w14:paraId="381F4B4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1.8.3具备历史检测记录存储与检索功能。</w:t>
      </w:r>
    </w:p>
    <w:p w14:paraId="2397B59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1.8.4内置监测系统，对仪器内部各关键参数、温湿</w:t>
      </w:r>
      <w:proofErr w:type="gramStart"/>
      <w:r w:rsidRPr="00D47374">
        <w:rPr>
          <w:rFonts w:ascii="仿宋" w:eastAsia="仿宋" w:hAnsi="仿宋" w:cs="仿宋" w:hint="eastAsia"/>
          <w:sz w:val="24"/>
        </w:rPr>
        <w:t>度信息</w:t>
      </w:r>
      <w:proofErr w:type="gramEnd"/>
      <w:r w:rsidRPr="00D47374">
        <w:rPr>
          <w:rFonts w:ascii="仿宋" w:eastAsia="仿宋" w:hAnsi="仿宋" w:cs="仿宋" w:hint="eastAsia"/>
          <w:sz w:val="24"/>
        </w:rPr>
        <w:t>等进行监控，便于及时发现异常情况，延长仪器使用寿命。</w:t>
      </w:r>
    </w:p>
    <w:p w14:paraId="0E1E30A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1.8.5</w:t>
      </w:r>
      <w:proofErr w:type="gramStart"/>
      <w:r w:rsidRPr="00D47374">
        <w:rPr>
          <w:rFonts w:ascii="仿宋" w:eastAsia="仿宋" w:hAnsi="仿宋" w:cs="仿宋" w:hint="eastAsia"/>
          <w:sz w:val="24"/>
        </w:rPr>
        <w:t>实现组</w:t>
      </w:r>
      <w:proofErr w:type="gramEnd"/>
      <w:r w:rsidRPr="00D47374">
        <w:rPr>
          <w:rFonts w:ascii="仿宋" w:eastAsia="仿宋" w:hAnsi="仿宋" w:cs="仿宋" w:hint="eastAsia"/>
          <w:sz w:val="24"/>
        </w:rPr>
        <w:t>网监管，方便仪器日常维护、模型更新、数据库更新与管理。</w:t>
      </w:r>
    </w:p>
    <w:p w14:paraId="373E605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1.9计算机辅助配置：配备智能操作系统、检测数据可导出到U盘、提供2个以上USB2.0接口。</w:t>
      </w:r>
    </w:p>
    <w:p w14:paraId="6F0307B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2、配置要求：</w:t>
      </w:r>
    </w:p>
    <w:p w14:paraId="624B684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2.1、近红外分析仪主机1台，内置标准数据接口</w:t>
      </w:r>
    </w:p>
    <w:p w14:paraId="01EBFDD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2.2、提供仪器中文操作维护说明书一套。</w:t>
      </w:r>
    </w:p>
    <w:p w14:paraId="5576656B" w14:textId="77777777" w:rsidR="00D47374" w:rsidRPr="00D47374" w:rsidRDefault="00D47374" w:rsidP="00D47374">
      <w:pPr>
        <w:spacing w:after="120"/>
        <w:rPr>
          <w:rFonts w:ascii="仿宋" w:eastAsia="仿宋" w:hAnsi="仿宋" w:cs="仿宋"/>
          <w:b/>
          <w:bCs/>
          <w:sz w:val="24"/>
        </w:rPr>
      </w:pPr>
      <w:r w:rsidRPr="00D47374">
        <w:rPr>
          <w:rFonts w:ascii="仿宋" w:eastAsia="仿宋" w:hAnsi="仿宋" w:cs="仿宋" w:hint="eastAsia"/>
          <w:b/>
          <w:bCs/>
          <w:sz w:val="24"/>
        </w:rPr>
        <w:t>3、售后与技术服务要求：</w:t>
      </w:r>
    </w:p>
    <w:p w14:paraId="3A1D8FD1" w14:textId="5809B0DC"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1B231C8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w:t>
      </w:r>
      <w:r w:rsidRPr="00D47374">
        <w:rPr>
          <w:rFonts w:ascii="仿宋" w:eastAsia="仿宋" w:hAnsi="仿宋" w:cs="仿宋"/>
          <w:sz w:val="24"/>
        </w:rPr>
        <w:t xml:space="preserve">售后服务响应时间：接到用户售后服务需求后1小时内响应，需要到现场的在24小时内售后服务人员到达现场，如需返厂维修的，原仪器在15个工作日内维修完毕并返回用户处。 </w:t>
      </w:r>
    </w:p>
    <w:p w14:paraId="3A74859C" w14:textId="76808F58" w:rsidR="004B44CD" w:rsidRPr="004B44CD" w:rsidRDefault="004B44CD" w:rsidP="004B44CD">
      <w:pPr>
        <w:spacing w:after="120" w:line="360" w:lineRule="auto"/>
        <w:rPr>
          <w:rFonts w:ascii="仿宋" w:eastAsia="仿宋" w:hAnsi="仿宋" w:cs="仿宋"/>
          <w:sz w:val="24"/>
        </w:rPr>
      </w:pPr>
      <w:r w:rsidRPr="004B44CD">
        <w:rPr>
          <w:rFonts w:ascii="仿宋" w:eastAsia="仿宋" w:hAnsi="仿宋" w:cs="仿宋"/>
          <w:sz w:val="24"/>
        </w:rPr>
        <w:t xml:space="preserve"> </w:t>
      </w:r>
    </w:p>
    <w:p w14:paraId="503BD015"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 xml:space="preserve">01-09直链淀粉速测仪 </w:t>
      </w:r>
    </w:p>
    <w:p w14:paraId="21AA9FE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1、技术要求：</w:t>
      </w:r>
    </w:p>
    <w:p w14:paraId="29C443F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★1.1检测品种：适用于大米、小麦、玉米、马铃薯、高粱等；且应满足国家标准方法要求（GB/T15683/IS06647）。</w:t>
      </w:r>
    </w:p>
    <w:p w14:paraId="696F602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1.2光源：高性能卤素灯。</w:t>
      </w:r>
    </w:p>
    <w:p w14:paraId="70C8655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1.3波长：720±2 nm。</w:t>
      </w:r>
    </w:p>
    <w:p w14:paraId="52E4F57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1.4检测精度：±0.5%（以质量分数计）。</w:t>
      </w:r>
    </w:p>
    <w:p w14:paraId="34AA23C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1.5吸光度范围：0.000-2.000 Abs。</w:t>
      </w:r>
    </w:p>
    <w:p w14:paraId="7E2AAC8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 内置标准工作曲线。</w:t>
      </w:r>
    </w:p>
    <w:p w14:paraId="4629BC3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1.7样品处理时间：小于90min。</w:t>
      </w:r>
    </w:p>
    <w:p w14:paraId="4A25751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1.8检测时间：小于15min。</w:t>
      </w:r>
    </w:p>
    <w:p w14:paraId="1A0A1CF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★1.9检测范围：5%-35%或5-35g/100g（以干基质量分数计）。</w:t>
      </w:r>
    </w:p>
    <w:p w14:paraId="11071F1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1.10最小读数：0.01%。</w:t>
      </w:r>
    </w:p>
    <w:p w14:paraId="594118B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 能同时检测至少8个试样。</w:t>
      </w:r>
    </w:p>
    <w:p w14:paraId="315CF58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1.12存储数据：不少于10000组记录。</w:t>
      </w:r>
    </w:p>
    <w:p w14:paraId="5643EA7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1.13打印机：外置。</w:t>
      </w:r>
    </w:p>
    <w:p w14:paraId="0687FBA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1.14电源： AC 220V/50Hz。</w:t>
      </w:r>
    </w:p>
    <w:p w14:paraId="29CE16A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1.15操作系统：智能化操作系统、触摸屏。</w:t>
      </w:r>
    </w:p>
    <w:p w14:paraId="6246D39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1.16直链淀粉速测仪-专用水分测定仪</w:t>
      </w:r>
    </w:p>
    <w:p w14:paraId="5230FF8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1.16.1称重范围：0.001-100g </w:t>
      </w:r>
    </w:p>
    <w:p w14:paraId="3CC8DC6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1.16.2检测范围：0.05-100% </w:t>
      </w:r>
    </w:p>
    <w:p w14:paraId="00BC31E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1.16.3最小读数：0.001g（质量）/0.01%（水分）</w:t>
      </w:r>
    </w:p>
    <w:p w14:paraId="4ED29C7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1.16.4称重精度：±0.05%   </w:t>
      </w:r>
    </w:p>
    <w:p w14:paraId="00C97A9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1.16.5加热设置范围：50-130℃</w:t>
      </w:r>
    </w:p>
    <w:p w14:paraId="4C71C83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1.17直链淀粉速测仪-超声波萃取仪</w:t>
      </w:r>
    </w:p>
    <w:p w14:paraId="441B483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1.17.1超声脱脂时间：60 min</w:t>
      </w:r>
    </w:p>
    <w:p w14:paraId="65AD4D0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1.17.2超声波功率：250W/220V   </w:t>
      </w:r>
    </w:p>
    <w:p w14:paraId="4471CFF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1.17.3加热温度：室温至80℃</w:t>
      </w:r>
    </w:p>
    <w:p w14:paraId="5D44850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1.17.4加热功率：不小于250W（220V）</w:t>
      </w:r>
    </w:p>
    <w:p w14:paraId="28AF79B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1.18.实验专用脱纸袋：90mm*28mmm（±2）</w:t>
      </w:r>
    </w:p>
    <w:p w14:paraId="6EDE239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1.19直链淀粉速测仪-</w:t>
      </w:r>
      <w:proofErr w:type="gramStart"/>
      <w:r w:rsidRPr="00D47374">
        <w:rPr>
          <w:rFonts w:ascii="仿宋" w:eastAsia="仿宋" w:hAnsi="仿宋" w:cs="仿宋" w:hint="eastAsia"/>
          <w:sz w:val="24"/>
        </w:rPr>
        <w:t>挥干仪</w:t>
      </w:r>
      <w:proofErr w:type="gramEnd"/>
    </w:p>
    <w:p w14:paraId="5B08798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1.19.1样品处理时间：小于20 min</w:t>
      </w:r>
    </w:p>
    <w:p w14:paraId="6F2BEF7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1.19.2额定功率：不小于30W（220V）</w:t>
      </w:r>
    </w:p>
    <w:p w14:paraId="038E688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1.20直链淀粉速测仪-水浴锅</w:t>
      </w:r>
    </w:p>
    <w:p w14:paraId="094C8A7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1.20.1、加热温度：98-100℃（沸水）</w:t>
      </w:r>
    </w:p>
    <w:p w14:paraId="5868AA0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1.20.2一次性处理试样数不少于4个</w:t>
      </w:r>
    </w:p>
    <w:p w14:paraId="424FD49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1.21直链淀粉试剂：100次</w:t>
      </w:r>
    </w:p>
    <w:p w14:paraId="0B9B7CF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1.21.1直链淀粉试剂（一）：100mL方瓶</w:t>
      </w:r>
    </w:p>
    <w:p w14:paraId="6716274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1.21.2直链淀粉试剂（二）：500mL方瓶</w:t>
      </w:r>
    </w:p>
    <w:p w14:paraId="57EEED2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1.21.3直链淀粉试剂（三）：10mL玻璃瓶</w:t>
      </w:r>
    </w:p>
    <w:p w14:paraId="040C906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1.21.4直链淀粉试剂（四）：10mL玻璃瓶</w:t>
      </w:r>
    </w:p>
    <w:p w14:paraId="710D028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2、配置要求：</w:t>
      </w:r>
    </w:p>
    <w:p w14:paraId="1B26F4F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2.1主机：1台 </w:t>
      </w:r>
    </w:p>
    <w:p w14:paraId="408FC42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2.2配套前处理装置二套（每套含专用水分测定装置、超声波萃取装置、</w:t>
      </w:r>
      <w:proofErr w:type="gramStart"/>
      <w:r w:rsidRPr="00D47374">
        <w:rPr>
          <w:rFonts w:ascii="仿宋" w:eastAsia="仿宋" w:hAnsi="仿宋" w:cs="仿宋" w:hint="eastAsia"/>
          <w:sz w:val="24"/>
        </w:rPr>
        <w:t>挥干装置</w:t>
      </w:r>
      <w:proofErr w:type="gramEnd"/>
      <w:r w:rsidRPr="00D47374">
        <w:rPr>
          <w:rFonts w:ascii="仿宋" w:eastAsia="仿宋" w:hAnsi="仿宋" w:cs="仿宋" w:hint="eastAsia"/>
          <w:sz w:val="24"/>
        </w:rPr>
        <w:t>、水浴装置等辅助用品）</w:t>
      </w:r>
    </w:p>
    <w:p w14:paraId="6664D6A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2.3</w:t>
      </w:r>
      <w:proofErr w:type="gramStart"/>
      <w:r w:rsidRPr="00D47374">
        <w:rPr>
          <w:rFonts w:ascii="仿宋" w:eastAsia="仿宋" w:hAnsi="仿宋" w:cs="仿宋" w:hint="eastAsia"/>
          <w:sz w:val="24"/>
        </w:rPr>
        <w:t>四</w:t>
      </w:r>
      <w:proofErr w:type="gramEnd"/>
      <w:r w:rsidRPr="00D47374">
        <w:rPr>
          <w:rFonts w:ascii="仿宋" w:eastAsia="仿宋" w:hAnsi="仿宋" w:cs="仿宋" w:hint="eastAsia"/>
          <w:sz w:val="24"/>
        </w:rPr>
        <w:t>种直链淀粉</w:t>
      </w:r>
      <w:proofErr w:type="gramStart"/>
      <w:r w:rsidRPr="00D47374">
        <w:rPr>
          <w:rFonts w:ascii="仿宋" w:eastAsia="仿宋" w:hAnsi="仿宋" w:cs="仿宋" w:hint="eastAsia"/>
          <w:sz w:val="24"/>
        </w:rPr>
        <w:t>试剂标配一套</w:t>
      </w:r>
      <w:proofErr w:type="gramEnd"/>
    </w:p>
    <w:p w14:paraId="458B66E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0FF7D2DD" w14:textId="77777777" w:rsidR="00D47374" w:rsidRPr="00D47374" w:rsidRDefault="00D47374" w:rsidP="00D47374">
      <w:pPr>
        <w:spacing w:line="360" w:lineRule="auto"/>
        <w:rPr>
          <w:rFonts w:ascii="仿宋" w:eastAsia="仿宋" w:hAnsi="仿宋"/>
          <w:sz w:val="24"/>
        </w:rPr>
      </w:pPr>
      <w:r w:rsidRPr="00D47374">
        <w:rPr>
          <w:rFonts w:ascii="仿宋" w:eastAsia="仿宋" w:hAnsi="仿宋" w:hint="eastAsia"/>
          <w:sz w:val="24"/>
        </w:rPr>
        <w:t>3.1、质量保证期：产品质保期为验收合格后24个月，质保期内上门维修，在质保期内属产品质量问题所产生的一切费用由供方承担。</w:t>
      </w:r>
    </w:p>
    <w:p w14:paraId="31611013" w14:textId="77777777" w:rsidR="00D47374" w:rsidRPr="00D47374" w:rsidRDefault="00D47374" w:rsidP="00D47374">
      <w:pPr>
        <w:spacing w:line="360" w:lineRule="auto"/>
        <w:rPr>
          <w:rFonts w:ascii="仿宋" w:eastAsia="仿宋" w:hAnsi="仿宋"/>
          <w:sz w:val="24"/>
        </w:rPr>
      </w:pPr>
      <w:r w:rsidRPr="00D47374">
        <w:rPr>
          <w:rFonts w:ascii="仿宋" w:eastAsia="仿宋" w:hAnsi="仿宋" w:hint="eastAsia"/>
          <w:sz w:val="24"/>
        </w:rPr>
        <w:t>3.2、仪器制造商有授权维修工程师，提供到现场安装调试定期维护，对用户在安装现场进行人员培训 ，确保仪器技术指标验收合格，提供产品的终身服务。</w:t>
      </w:r>
    </w:p>
    <w:p w14:paraId="73B26DAF" w14:textId="77777777" w:rsidR="00D47374" w:rsidRPr="00D47374" w:rsidRDefault="00D47374" w:rsidP="00D47374">
      <w:pPr>
        <w:spacing w:line="360" w:lineRule="auto"/>
        <w:rPr>
          <w:rFonts w:ascii="仿宋" w:eastAsia="仿宋" w:hAnsi="仿宋"/>
          <w:sz w:val="24"/>
        </w:rPr>
      </w:pPr>
      <w:r w:rsidRPr="00D47374">
        <w:rPr>
          <w:rFonts w:ascii="仿宋" w:eastAsia="仿宋" w:hAnsi="仿宋" w:hint="eastAsia"/>
          <w:sz w:val="24"/>
        </w:rPr>
        <w:t>3.3、维修响应：供应商应在2小时内对用户的要求</w:t>
      </w:r>
      <w:proofErr w:type="gramStart"/>
      <w:r w:rsidRPr="00D47374">
        <w:rPr>
          <w:rFonts w:ascii="仿宋" w:eastAsia="仿宋" w:hAnsi="仿宋" w:hint="eastAsia"/>
          <w:sz w:val="24"/>
        </w:rPr>
        <w:t>作出</w:t>
      </w:r>
      <w:proofErr w:type="gramEnd"/>
      <w:r w:rsidRPr="00D47374">
        <w:rPr>
          <w:rFonts w:ascii="仿宋" w:eastAsia="仿宋" w:hAnsi="仿宋" w:hint="eastAsia"/>
          <w:sz w:val="24"/>
        </w:rPr>
        <w:t>响应，并确定负责维修的工程师名单及服务时间，一般问题应在48小时内解决。</w:t>
      </w:r>
    </w:p>
    <w:p w14:paraId="1F26C90A" w14:textId="77777777" w:rsidR="00D47374" w:rsidRPr="00D47374" w:rsidRDefault="00D47374" w:rsidP="00D47374">
      <w:pPr>
        <w:spacing w:after="120" w:line="360" w:lineRule="auto"/>
        <w:rPr>
          <w:rFonts w:ascii="仿宋" w:eastAsia="仿宋" w:hAnsi="仿宋" w:cs="仿宋"/>
          <w:sz w:val="24"/>
        </w:rPr>
      </w:pPr>
    </w:p>
    <w:p w14:paraId="2DFB3EDB"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01-</w:t>
      </w:r>
      <w:r w:rsidRPr="00D47374">
        <w:rPr>
          <w:rFonts w:ascii="仿宋" w:eastAsia="仿宋" w:hAnsi="仿宋" w:cs="仿宋"/>
          <w:b/>
          <w:sz w:val="24"/>
        </w:rPr>
        <w:t xml:space="preserve">10 </w:t>
      </w:r>
      <w:r w:rsidRPr="00D47374">
        <w:rPr>
          <w:rFonts w:ascii="仿宋" w:eastAsia="仿宋" w:hAnsi="仿宋" w:cs="仿宋" w:hint="eastAsia"/>
          <w:b/>
          <w:sz w:val="24"/>
        </w:rPr>
        <w:t xml:space="preserve">气相色谱FID检测器（允许采购进口产品） </w:t>
      </w:r>
    </w:p>
    <w:p w14:paraId="1AA7103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1技术要求</w:t>
      </w:r>
    </w:p>
    <w:p w14:paraId="1625810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1.1最低检测限：&lt;1.4pg C/s。</w:t>
      </w:r>
    </w:p>
    <w:p w14:paraId="37D3666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1.2电子压力/流量控制,压力控制精度:0.001psi</w:t>
      </w:r>
    </w:p>
    <w:p w14:paraId="440C18C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1.3最高温度450°C</w:t>
      </w:r>
    </w:p>
    <w:p w14:paraId="1F1EFC8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1.4线性动态范围：&gt;10</w:t>
      </w:r>
      <w:r w:rsidRPr="00D47374">
        <w:rPr>
          <w:rFonts w:ascii="仿宋" w:eastAsia="仿宋" w:hAnsi="仿宋" w:cs="仿宋" w:hint="eastAsia"/>
          <w:sz w:val="24"/>
          <w:vertAlign w:val="superscript"/>
        </w:rPr>
        <w:t>7</w:t>
      </w:r>
      <w:r w:rsidRPr="00D47374">
        <w:rPr>
          <w:rFonts w:ascii="仿宋" w:eastAsia="仿宋" w:hAnsi="仿宋" w:cs="仿宋" w:hint="eastAsia"/>
          <w:sz w:val="24"/>
        </w:rPr>
        <w:t>。数字化数据可用于整个数据范围</w:t>
      </w:r>
      <w:proofErr w:type="gramStart"/>
      <w:r w:rsidRPr="00D47374">
        <w:rPr>
          <w:rFonts w:ascii="仿宋" w:eastAsia="仿宋" w:hAnsi="仿宋" w:cs="仿宋" w:hint="eastAsia"/>
          <w:sz w:val="24"/>
        </w:rPr>
        <w:t>无须做</w:t>
      </w:r>
      <w:proofErr w:type="gramEnd"/>
      <w:r w:rsidRPr="00D47374">
        <w:rPr>
          <w:rFonts w:ascii="仿宋" w:eastAsia="仿宋" w:hAnsi="仿宋" w:cs="仿宋" w:hint="eastAsia"/>
          <w:sz w:val="24"/>
        </w:rPr>
        <w:t>量程的改变。</w:t>
      </w:r>
    </w:p>
    <w:p w14:paraId="02C9D0E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★1.5数据采集速率：500Hz</w:t>
      </w:r>
    </w:p>
    <w:p w14:paraId="135F36C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1.6具有灭火自动检测和自动重新点火功能</w:t>
      </w:r>
    </w:p>
    <w:p w14:paraId="46C577D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2、配置要求</w:t>
      </w:r>
      <w:r w:rsidRPr="00D47374">
        <w:rPr>
          <w:rFonts w:ascii="仿宋" w:eastAsia="仿宋" w:hAnsi="仿宋" w:cs="仿宋" w:hint="eastAsia"/>
          <w:sz w:val="24"/>
        </w:rPr>
        <w:t>：</w:t>
      </w:r>
    </w:p>
    <w:p w14:paraId="2093542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2.1、检测器   2套</w:t>
      </w:r>
    </w:p>
    <w:p w14:paraId="4F0FA52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2.2、检测器安装后，应确保现有气相色谱主机的控制软件能控制该检测器，并且对其中一台气相色谱仪主机软件进行软件升级。</w:t>
      </w:r>
    </w:p>
    <w:p w14:paraId="2640566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0D3EDFC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401C41B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1711001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023C3AB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5BA503E0" w14:textId="09D6F3B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3.5、质量保证期：按招</w:t>
      </w:r>
      <w:r w:rsidR="00EC101D" w:rsidRPr="00EC101D">
        <w:rPr>
          <w:rFonts w:ascii="仿宋" w:eastAsia="仿宋" w:hAnsi="仿宋" w:cs="仿宋" w:hint="eastAsia"/>
          <w:sz w:val="24"/>
        </w:rPr>
        <w:t>招投标</w:t>
      </w:r>
      <w:r w:rsidRPr="00D47374">
        <w:rPr>
          <w:rFonts w:ascii="仿宋" w:eastAsia="仿宋" w:hAnsi="仿宋" w:cs="仿宋" w:hint="eastAsia"/>
          <w:sz w:val="24"/>
        </w:rPr>
        <w:t>技术要求进行验收，验收合格后24个月为质保期。在质保期内，提供所有必要的服务及配件。</w:t>
      </w:r>
    </w:p>
    <w:p w14:paraId="6492853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3.6、此次提供的检测器控制软件确保是最新版本。</w:t>
      </w:r>
    </w:p>
    <w:p w14:paraId="640D5B7B" w14:textId="77777777" w:rsidR="00D47374" w:rsidRPr="00D47374" w:rsidRDefault="00D47374" w:rsidP="00D47374">
      <w:pPr>
        <w:spacing w:after="120" w:line="360" w:lineRule="auto"/>
        <w:rPr>
          <w:rFonts w:ascii="仿宋" w:eastAsia="仿宋" w:hAnsi="仿宋" w:cs="仿宋"/>
          <w:sz w:val="24"/>
        </w:rPr>
      </w:pPr>
    </w:p>
    <w:p w14:paraId="6F7B68F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sz w:val="24"/>
        </w:rPr>
        <w:t>0</w:t>
      </w:r>
      <w:r w:rsidRPr="00D47374">
        <w:rPr>
          <w:rFonts w:ascii="仿宋" w:eastAsia="仿宋" w:hAnsi="仿宋" w:cs="仿宋"/>
          <w:b/>
          <w:sz w:val="24"/>
        </w:rPr>
        <w:t xml:space="preserve">1-11 </w:t>
      </w:r>
      <w:r w:rsidRPr="00D47374">
        <w:rPr>
          <w:rFonts w:ascii="仿宋" w:eastAsia="仿宋" w:hAnsi="仿宋" w:cs="仿宋" w:hint="eastAsia"/>
          <w:b/>
          <w:kern w:val="0"/>
          <w:sz w:val="24"/>
        </w:rPr>
        <w:t>高速粉碎机</w:t>
      </w:r>
    </w:p>
    <w:p w14:paraId="6C774337"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365A93AF"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★1.1、电机转速：</w:t>
      </w:r>
      <w:r w:rsidRPr="00D47374">
        <w:rPr>
          <w:rFonts w:ascii="仿宋" w:eastAsia="仿宋" w:hAnsi="仿宋" w:cs="仿宋"/>
          <w:kern w:val="0"/>
          <w:sz w:val="24"/>
        </w:rPr>
        <w:t>550-4000rpm,</w:t>
      </w:r>
      <w:r w:rsidRPr="00D47374">
        <w:rPr>
          <w:rFonts w:ascii="仿宋" w:eastAsia="仿宋" w:hAnsi="仿宋" w:cs="仿宋" w:hint="eastAsia"/>
          <w:kern w:val="0"/>
          <w:sz w:val="24"/>
        </w:rPr>
        <w:t>可调速。</w:t>
      </w:r>
    </w:p>
    <w:p w14:paraId="4BE0806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1.2、 样品处理量：不小于</w:t>
      </w:r>
      <w:r w:rsidRPr="00D47374">
        <w:rPr>
          <w:rFonts w:ascii="仿宋" w:eastAsia="仿宋" w:hAnsi="仿宋" w:cs="仿宋"/>
          <w:kern w:val="0"/>
          <w:sz w:val="24"/>
        </w:rPr>
        <w:t>4</w:t>
      </w:r>
      <w:r w:rsidRPr="00D47374">
        <w:rPr>
          <w:rFonts w:ascii="仿宋" w:eastAsia="仿宋" w:hAnsi="仿宋" w:cs="仿宋" w:hint="eastAsia"/>
          <w:kern w:val="0"/>
          <w:sz w:val="24"/>
        </w:rPr>
        <w:t>L。</w:t>
      </w:r>
    </w:p>
    <w:p w14:paraId="7EAAFBD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lastRenderedPageBreak/>
        <w:t>1.3、 转刀：刀头采用多片直刀设计，并配有不锈钢材质锯齿形转刀</w:t>
      </w:r>
    </w:p>
    <w:p w14:paraId="008C035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1.4、 粉碎杯材质：≥</w:t>
      </w:r>
      <w:r w:rsidRPr="00D47374">
        <w:rPr>
          <w:rFonts w:ascii="仿宋" w:eastAsia="仿宋" w:hAnsi="仿宋" w:cs="仿宋"/>
          <w:kern w:val="0"/>
          <w:sz w:val="24"/>
        </w:rPr>
        <w:t>5L</w:t>
      </w:r>
      <w:r w:rsidRPr="00D47374">
        <w:rPr>
          <w:rFonts w:ascii="仿宋" w:eastAsia="仿宋" w:hAnsi="仿宋" w:cs="仿宋" w:hint="eastAsia"/>
          <w:kern w:val="0"/>
          <w:sz w:val="24"/>
        </w:rPr>
        <w:t>，耐热、</w:t>
      </w:r>
      <w:proofErr w:type="gramStart"/>
      <w:r w:rsidRPr="00D47374">
        <w:rPr>
          <w:rFonts w:ascii="仿宋" w:eastAsia="仿宋" w:hAnsi="仿宋" w:cs="仿宋" w:hint="eastAsia"/>
          <w:kern w:val="0"/>
          <w:sz w:val="24"/>
        </w:rPr>
        <w:t>防划聚丙烯</w:t>
      </w:r>
      <w:proofErr w:type="gramEnd"/>
      <w:r w:rsidRPr="00D47374">
        <w:rPr>
          <w:rFonts w:ascii="仿宋" w:eastAsia="仿宋" w:hAnsi="仿宋" w:cs="仿宋" w:hint="eastAsia"/>
          <w:kern w:val="0"/>
          <w:sz w:val="24"/>
        </w:rPr>
        <w:t>材质，带标准顶盖。</w:t>
      </w:r>
    </w:p>
    <w:p w14:paraId="16697FF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1.5、 可适用食品类型：软性、中硬性、脆性等样品的粉碎均质化处理。</w:t>
      </w:r>
    </w:p>
    <w:p w14:paraId="685F12A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6、粉碎时间设置：连续可调，调整范围为2</w:t>
      </w:r>
      <w:r w:rsidRPr="00D47374">
        <w:rPr>
          <w:rFonts w:ascii="仿宋" w:eastAsia="仿宋" w:hAnsi="仿宋" w:cs="仿宋"/>
          <w:kern w:val="0"/>
          <w:sz w:val="24"/>
        </w:rPr>
        <w:t>0</w:t>
      </w:r>
      <w:r w:rsidRPr="00D47374">
        <w:rPr>
          <w:rFonts w:ascii="仿宋" w:eastAsia="仿宋" w:hAnsi="仿宋" w:cs="仿宋" w:hint="eastAsia"/>
          <w:kern w:val="0"/>
          <w:sz w:val="24"/>
        </w:rPr>
        <w:t>～3</w:t>
      </w:r>
      <w:r w:rsidRPr="00D47374">
        <w:rPr>
          <w:rFonts w:ascii="仿宋" w:eastAsia="仿宋" w:hAnsi="仿宋" w:cs="仿宋"/>
          <w:kern w:val="0"/>
          <w:sz w:val="24"/>
        </w:rPr>
        <w:t>00</w:t>
      </w:r>
      <w:r w:rsidRPr="00D47374">
        <w:rPr>
          <w:rFonts w:ascii="仿宋" w:eastAsia="仿宋" w:hAnsi="仿宋" w:cs="仿宋" w:hint="eastAsia"/>
          <w:kern w:val="0"/>
          <w:sz w:val="24"/>
        </w:rPr>
        <w:t>秒。</w:t>
      </w:r>
    </w:p>
    <w:p w14:paraId="225A7F0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2、配置要求：</w:t>
      </w:r>
    </w:p>
    <w:p w14:paraId="04C8B55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2.1、 有效容积不小于</w:t>
      </w:r>
      <w:r w:rsidRPr="00D47374">
        <w:rPr>
          <w:rFonts w:ascii="仿宋" w:eastAsia="仿宋" w:hAnsi="仿宋" w:cs="仿宋"/>
          <w:kern w:val="0"/>
          <w:sz w:val="24"/>
        </w:rPr>
        <w:t>4</w:t>
      </w:r>
      <w:r w:rsidRPr="00D47374">
        <w:rPr>
          <w:rFonts w:ascii="仿宋" w:eastAsia="仿宋" w:hAnsi="仿宋" w:cs="仿宋" w:hint="eastAsia"/>
          <w:kern w:val="0"/>
          <w:sz w:val="24"/>
        </w:rPr>
        <w:t>L的主机1台</w:t>
      </w:r>
    </w:p>
    <w:p w14:paraId="22E1BD7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.2</w:t>
      </w:r>
      <w:r w:rsidRPr="00D47374">
        <w:rPr>
          <w:rFonts w:ascii="仿宋" w:eastAsia="仿宋" w:hAnsi="仿宋" w:cs="仿宋" w:hint="eastAsia"/>
          <w:kern w:val="0"/>
          <w:sz w:val="24"/>
        </w:rPr>
        <w:t>、 不锈钢材质锯齿形转刀刀头、聚丙烯带盖研磨杯（≥</w:t>
      </w:r>
      <w:r w:rsidRPr="00D47374">
        <w:rPr>
          <w:rFonts w:ascii="仿宋" w:eastAsia="仿宋" w:hAnsi="仿宋" w:cs="仿宋"/>
          <w:kern w:val="0"/>
          <w:sz w:val="24"/>
        </w:rPr>
        <w:t>4</w:t>
      </w:r>
      <w:r w:rsidRPr="00D47374">
        <w:rPr>
          <w:rFonts w:ascii="仿宋" w:eastAsia="仿宋" w:hAnsi="仿宋" w:cs="仿宋" w:hint="eastAsia"/>
          <w:kern w:val="0"/>
          <w:sz w:val="24"/>
        </w:rPr>
        <w:t>L）共</w:t>
      </w:r>
      <w:r w:rsidRPr="00D47374">
        <w:rPr>
          <w:rFonts w:ascii="仿宋" w:eastAsia="仿宋" w:hAnsi="仿宋" w:cs="仿宋"/>
          <w:kern w:val="0"/>
          <w:sz w:val="24"/>
        </w:rPr>
        <w:t>3</w:t>
      </w:r>
      <w:r w:rsidRPr="00D47374">
        <w:rPr>
          <w:rFonts w:ascii="仿宋" w:eastAsia="仿宋" w:hAnsi="仿宋" w:cs="仿宋" w:hint="eastAsia"/>
          <w:kern w:val="0"/>
          <w:sz w:val="24"/>
        </w:rPr>
        <w:t>套。</w:t>
      </w:r>
    </w:p>
    <w:p w14:paraId="492E8FE4"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3、售后与技术服务要求：</w:t>
      </w:r>
    </w:p>
    <w:p w14:paraId="1A52FBD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3.1、技术资料：供应商提供完整的产品样本、光盘、中文操作手册。</w:t>
      </w:r>
    </w:p>
    <w:p w14:paraId="7C95258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00CE6B0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09EC356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45C84AD7" w14:textId="2C1FB12F"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09138D6B" w14:textId="77777777" w:rsidR="004B44CD" w:rsidRPr="00D47374" w:rsidRDefault="004B44CD" w:rsidP="004B44CD">
      <w:pPr>
        <w:spacing w:after="120" w:line="360" w:lineRule="auto"/>
        <w:rPr>
          <w:rFonts w:ascii="仿宋" w:eastAsia="仿宋" w:hAnsi="仿宋" w:cs="仿宋"/>
          <w:b/>
          <w:sz w:val="24"/>
        </w:rPr>
      </w:pPr>
    </w:p>
    <w:p w14:paraId="68CD9391"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0</w:t>
      </w:r>
      <w:r w:rsidRPr="00D47374">
        <w:rPr>
          <w:rFonts w:ascii="仿宋" w:eastAsia="仿宋" w:hAnsi="仿宋" w:cs="仿宋"/>
          <w:b/>
          <w:sz w:val="24"/>
        </w:rPr>
        <w:t xml:space="preserve">1-12 </w:t>
      </w:r>
      <w:r w:rsidRPr="00D47374">
        <w:rPr>
          <w:rFonts w:ascii="仿宋" w:eastAsia="仿宋" w:hAnsi="仿宋" w:cs="仿宋" w:hint="eastAsia"/>
          <w:b/>
          <w:sz w:val="24"/>
        </w:rPr>
        <w:t xml:space="preserve">全自动电位滴定仪（允许采购进口产品）    </w:t>
      </w:r>
    </w:p>
    <w:p w14:paraId="31A30FF9"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1 技术要求</w:t>
      </w:r>
    </w:p>
    <w:p w14:paraId="57A8855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 工作模式：具备动态滴定、等量滴定、设定终点滴定、PH滴定、恒速滴定、卡尔费休水分滴定、测量、校正、手动滴定等模式；</w:t>
      </w:r>
    </w:p>
    <w:p w14:paraId="770F67A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 测量分辨率能达到或优于：pH 值±0.001pH；电位±0.1mv；极化电位±0.1mv；</w:t>
      </w:r>
    </w:p>
    <w:p w14:paraId="2508CC8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 测量准确性（最大误差）达到或优于：电位：±0.2mv；极化电位：±0.2mv；</w:t>
      </w:r>
    </w:p>
    <w:p w14:paraId="5D9B6D4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 支持全自动标准加入法，按照指定电位变化，进行标准溶液自动添加，自动</w:t>
      </w:r>
      <w:r w:rsidRPr="00D47374">
        <w:rPr>
          <w:rFonts w:ascii="仿宋" w:eastAsia="仿宋" w:hAnsi="仿宋" w:cs="仿宋" w:hint="eastAsia"/>
          <w:sz w:val="24"/>
        </w:rPr>
        <w:lastRenderedPageBreak/>
        <w:t>计算结果；</w:t>
      </w:r>
    </w:p>
    <w:p w14:paraId="2EBBF78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 具备平行滴定功能；</w:t>
      </w:r>
    </w:p>
    <w:p w14:paraId="7C142C3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1.6配置无死体积加液系统；</w:t>
      </w:r>
    </w:p>
    <w:p w14:paraId="2CF0437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 定量管及管路可以通过软件界面一键自动完全排空及自动清洗，无需任何手工操作；</w:t>
      </w:r>
    </w:p>
    <w:p w14:paraId="185838C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1.8能实现只用一个加液单元在一个实验中自动添加两种试剂；</w:t>
      </w:r>
    </w:p>
    <w:p w14:paraId="0B86949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 加液准确性（最大误差，以 20ml 滴定管计）：优于0.15%；须具备50ml大体积加液单元用于大体积滴定；</w:t>
      </w:r>
    </w:p>
    <w:p w14:paraId="44FE3E9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1.10 加液单元可读取、写入滴定管的规格、编号、体积及标准溶液的浓度、配制日期、有效期、过期报警信息等；</w:t>
      </w:r>
    </w:p>
    <w:p w14:paraId="68B3FE5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1.11自动进样器：</w:t>
      </w:r>
    </w:p>
    <w:p w14:paraId="5C32625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1.11.1 样品盘规格：不少于16个样品位，自动进样器可扩展支持多圈样品盘；</w:t>
      </w:r>
    </w:p>
    <w:p w14:paraId="13F3B00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1.11.2 自动识别不同的样品盘，更换样品盘无需任何工具，即插即用；具备烧杯识别探头，可自动识别</w:t>
      </w:r>
      <w:proofErr w:type="gramStart"/>
      <w:r w:rsidRPr="00D47374">
        <w:rPr>
          <w:rFonts w:ascii="仿宋" w:eastAsia="仿宋" w:hAnsi="仿宋" w:cs="仿宋" w:hint="eastAsia"/>
          <w:sz w:val="24"/>
        </w:rPr>
        <w:t>样品位</w:t>
      </w:r>
      <w:proofErr w:type="gramEnd"/>
      <w:r w:rsidRPr="00D47374">
        <w:rPr>
          <w:rFonts w:ascii="仿宋" w:eastAsia="仿宋" w:hAnsi="仿宋" w:cs="仿宋" w:hint="eastAsia"/>
          <w:sz w:val="24"/>
        </w:rPr>
        <w:t>上是否有烧杯；</w:t>
      </w:r>
    </w:p>
    <w:p w14:paraId="06B498C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1.11.3完全由软件控制，可自由编辑自动进样器每一步的运行方式，如样品盘的转动方向、转动距离等；</w:t>
      </w:r>
    </w:p>
    <w:p w14:paraId="5956699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1.12滴定控制终端</w:t>
      </w:r>
    </w:p>
    <w:p w14:paraId="631D37B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1.12.1软件至少配备以下常用功能和模块：高级报告编辑器、自动导入/导出功能、连接LIMS系统功能；</w:t>
      </w:r>
    </w:p>
    <w:p w14:paraId="72EE74D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1.12.2滴定结果储存量：储存所有历史数据及每个数据对应的方法、滴定参数；</w:t>
      </w:r>
    </w:p>
    <w:p w14:paraId="4105396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1.12.3能输出滴定数据（excel 或 pdf 等格式）、备份方法、打印报告、重新校正结果，能够同时在线显示滴定曲线和导数曲线；</w:t>
      </w:r>
    </w:p>
    <w:p w14:paraId="007790B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1.12.4能自由编程，软件自动进行方法合理性自检。</w:t>
      </w:r>
    </w:p>
    <w:p w14:paraId="05F778B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2、配置要求：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1"/>
        <w:gridCol w:w="1205"/>
      </w:tblGrid>
      <w:tr w:rsidR="00D47374" w:rsidRPr="00D47374" w14:paraId="0A028946" w14:textId="77777777" w:rsidTr="00AA33A8">
        <w:trPr>
          <w:trHeight w:val="397"/>
        </w:trPr>
        <w:tc>
          <w:tcPr>
            <w:tcW w:w="7295" w:type="dxa"/>
            <w:tcBorders>
              <w:top w:val="single" w:sz="4" w:space="0" w:color="auto"/>
              <w:left w:val="single" w:sz="4" w:space="0" w:color="auto"/>
              <w:bottom w:val="single" w:sz="4" w:space="0" w:color="auto"/>
              <w:right w:val="single" w:sz="4" w:space="0" w:color="auto"/>
            </w:tcBorders>
          </w:tcPr>
          <w:p w14:paraId="01DF2C8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全自动进样滴定系统（含滴定仪、自动进样器）</w:t>
            </w:r>
          </w:p>
        </w:tc>
        <w:tc>
          <w:tcPr>
            <w:tcW w:w="1227" w:type="dxa"/>
            <w:tcBorders>
              <w:top w:val="single" w:sz="4" w:space="0" w:color="auto"/>
              <w:left w:val="nil"/>
              <w:bottom w:val="single" w:sz="4" w:space="0" w:color="auto"/>
              <w:right w:val="single" w:sz="4" w:space="0" w:color="auto"/>
            </w:tcBorders>
          </w:tcPr>
          <w:p w14:paraId="69BCC5F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 套</w:t>
            </w:r>
          </w:p>
        </w:tc>
      </w:tr>
      <w:tr w:rsidR="00D47374" w:rsidRPr="00D47374" w14:paraId="011551FB" w14:textId="77777777" w:rsidTr="00AA33A8">
        <w:trPr>
          <w:trHeight w:val="297"/>
        </w:trPr>
        <w:tc>
          <w:tcPr>
            <w:tcW w:w="7295" w:type="dxa"/>
            <w:tcBorders>
              <w:top w:val="single" w:sz="4" w:space="0" w:color="auto"/>
              <w:left w:val="single" w:sz="4" w:space="0" w:color="auto"/>
              <w:bottom w:val="single" w:sz="4" w:space="0" w:color="auto"/>
              <w:right w:val="single" w:sz="4" w:space="0" w:color="auto"/>
            </w:tcBorders>
          </w:tcPr>
          <w:p w14:paraId="1E58E58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无死体积加液驱动器</w:t>
            </w:r>
          </w:p>
        </w:tc>
        <w:tc>
          <w:tcPr>
            <w:tcW w:w="1227" w:type="dxa"/>
            <w:tcBorders>
              <w:top w:val="single" w:sz="4" w:space="0" w:color="auto"/>
              <w:left w:val="nil"/>
              <w:bottom w:val="single" w:sz="4" w:space="0" w:color="auto"/>
              <w:right w:val="single" w:sz="4" w:space="0" w:color="auto"/>
            </w:tcBorders>
          </w:tcPr>
          <w:p w14:paraId="5369134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2 </w:t>
            </w:r>
            <w:proofErr w:type="gramStart"/>
            <w:r w:rsidRPr="00D47374">
              <w:rPr>
                <w:rFonts w:ascii="仿宋" w:eastAsia="仿宋" w:hAnsi="仿宋" w:cs="仿宋" w:hint="eastAsia"/>
                <w:sz w:val="24"/>
              </w:rPr>
              <w:t>个</w:t>
            </w:r>
            <w:proofErr w:type="gramEnd"/>
          </w:p>
        </w:tc>
      </w:tr>
      <w:tr w:rsidR="00D47374" w:rsidRPr="00D47374" w14:paraId="6682CBC6" w14:textId="77777777" w:rsidTr="00AA33A8">
        <w:trPr>
          <w:trHeight w:val="710"/>
        </w:trPr>
        <w:tc>
          <w:tcPr>
            <w:tcW w:w="7295" w:type="dxa"/>
            <w:tcBorders>
              <w:top w:val="single" w:sz="4" w:space="0" w:color="auto"/>
              <w:left w:val="single" w:sz="4" w:space="0" w:color="auto"/>
              <w:bottom w:val="single" w:sz="4" w:space="0" w:color="auto"/>
              <w:right w:val="single" w:sz="4" w:space="0" w:color="auto"/>
            </w:tcBorders>
          </w:tcPr>
          <w:p w14:paraId="29F6ACB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四通路加液单元（20ml）(若加液单元不具备四通阀，须另外再配备带六通阀的液体取样模块2 套）</w:t>
            </w:r>
          </w:p>
        </w:tc>
        <w:tc>
          <w:tcPr>
            <w:tcW w:w="1227" w:type="dxa"/>
            <w:tcBorders>
              <w:top w:val="single" w:sz="4" w:space="0" w:color="auto"/>
              <w:left w:val="nil"/>
              <w:bottom w:val="single" w:sz="4" w:space="0" w:color="auto"/>
              <w:right w:val="single" w:sz="4" w:space="0" w:color="auto"/>
            </w:tcBorders>
          </w:tcPr>
          <w:p w14:paraId="774D2B4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2套</w:t>
            </w:r>
          </w:p>
        </w:tc>
      </w:tr>
      <w:tr w:rsidR="00D47374" w:rsidRPr="00D47374" w14:paraId="31544B91" w14:textId="77777777" w:rsidTr="00AA33A8">
        <w:trPr>
          <w:trHeight w:val="370"/>
        </w:trPr>
        <w:tc>
          <w:tcPr>
            <w:tcW w:w="7295" w:type="dxa"/>
            <w:tcBorders>
              <w:top w:val="single" w:sz="4" w:space="0" w:color="auto"/>
              <w:left w:val="single" w:sz="4" w:space="0" w:color="auto"/>
              <w:bottom w:val="single" w:sz="4" w:space="0" w:color="auto"/>
              <w:right w:val="single" w:sz="4" w:space="0" w:color="auto"/>
            </w:tcBorders>
          </w:tcPr>
          <w:p w14:paraId="42D0665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四通路加液单元（50ml）</w:t>
            </w:r>
          </w:p>
        </w:tc>
        <w:tc>
          <w:tcPr>
            <w:tcW w:w="1227" w:type="dxa"/>
            <w:tcBorders>
              <w:top w:val="single" w:sz="4" w:space="0" w:color="auto"/>
              <w:left w:val="nil"/>
              <w:bottom w:val="single" w:sz="4" w:space="0" w:color="auto"/>
              <w:right w:val="single" w:sz="4" w:space="0" w:color="auto"/>
            </w:tcBorders>
          </w:tcPr>
          <w:p w14:paraId="4FF2D14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1套</w:t>
            </w:r>
          </w:p>
        </w:tc>
      </w:tr>
      <w:tr w:rsidR="00D47374" w:rsidRPr="00D47374" w14:paraId="20876179" w14:textId="77777777" w:rsidTr="00AA33A8">
        <w:tc>
          <w:tcPr>
            <w:tcW w:w="7295" w:type="dxa"/>
            <w:tcBorders>
              <w:top w:val="single" w:sz="4" w:space="0" w:color="auto"/>
              <w:left w:val="single" w:sz="4" w:space="0" w:color="auto"/>
              <w:bottom w:val="single" w:sz="4" w:space="0" w:color="auto"/>
              <w:right w:val="single" w:sz="4" w:space="0" w:color="auto"/>
            </w:tcBorders>
          </w:tcPr>
          <w:p w14:paraId="09E3D64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搅拌器</w:t>
            </w:r>
          </w:p>
        </w:tc>
        <w:tc>
          <w:tcPr>
            <w:tcW w:w="1227" w:type="dxa"/>
            <w:tcBorders>
              <w:top w:val="single" w:sz="4" w:space="0" w:color="auto"/>
              <w:left w:val="nil"/>
              <w:bottom w:val="single" w:sz="4" w:space="0" w:color="auto"/>
              <w:right w:val="single" w:sz="4" w:space="0" w:color="auto"/>
            </w:tcBorders>
          </w:tcPr>
          <w:p w14:paraId="04A09BD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 套</w:t>
            </w:r>
          </w:p>
        </w:tc>
      </w:tr>
      <w:tr w:rsidR="00D47374" w:rsidRPr="00D47374" w14:paraId="131B61C0" w14:textId="77777777" w:rsidTr="00AA33A8">
        <w:tc>
          <w:tcPr>
            <w:tcW w:w="7295" w:type="dxa"/>
            <w:tcBorders>
              <w:top w:val="single" w:sz="4" w:space="0" w:color="auto"/>
              <w:left w:val="single" w:sz="4" w:space="0" w:color="auto"/>
              <w:bottom w:val="single" w:sz="4" w:space="0" w:color="auto"/>
              <w:right w:val="single" w:sz="4" w:space="0" w:color="auto"/>
            </w:tcBorders>
          </w:tcPr>
          <w:p w14:paraId="04B314A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非水复合 PH 电极</w:t>
            </w:r>
          </w:p>
        </w:tc>
        <w:tc>
          <w:tcPr>
            <w:tcW w:w="1227" w:type="dxa"/>
            <w:tcBorders>
              <w:top w:val="single" w:sz="4" w:space="0" w:color="auto"/>
              <w:left w:val="nil"/>
              <w:bottom w:val="single" w:sz="4" w:space="0" w:color="auto"/>
              <w:right w:val="single" w:sz="4" w:space="0" w:color="auto"/>
            </w:tcBorders>
          </w:tcPr>
          <w:p w14:paraId="652D3A1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1支</w:t>
            </w:r>
          </w:p>
        </w:tc>
      </w:tr>
      <w:tr w:rsidR="00D47374" w:rsidRPr="00D47374" w14:paraId="6B1B60F5" w14:textId="77777777" w:rsidTr="00AA33A8">
        <w:tc>
          <w:tcPr>
            <w:tcW w:w="7295" w:type="dxa"/>
            <w:tcBorders>
              <w:top w:val="single" w:sz="4" w:space="0" w:color="auto"/>
              <w:left w:val="single" w:sz="4" w:space="0" w:color="auto"/>
              <w:bottom w:val="single" w:sz="4" w:space="0" w:color="auto"/>
              <w:right w:val="single" w:sz="4" w:space="0" w:color="auto"/>
            </w:tcBorders>
          </w:tcPr>
          <w:p w14:paraId="1C81B5D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复合Pt电极</w:t>
            </w:r>
          </w:p>
        </w:tc>
        <w:tc>
          <w:tcPr>
            <w:tcW w:w="1227" w:type="dxa"/>
            <w:tcBorders>
              <w:top w:val="single" w:sz="4" w:space="0" w:color="auto"/>
              <w:left w:val="nil"/>
              <w:bottom w:val="single" w:sz="4" w:space="0" w:color="auto"/>
              <w:right w:val="single" w:sz="4" w:space="0" w:color="auto"/>
            </w:tcBorders>
          </w:tcPr>
          <w:p w14:paraId="372A416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1支</w:t>
            </w:r>
          </w:p>
        </w:tc>
      </w:tr>
      <w:tr w:rsidR="00D47374" w:rsidRPr="00D47374" w14:paraId="2EB3D20A" w14:textId="77777777" w:rsidTr="00AA33A8">
        <w:tc>
          <w:tcPr>
            <w:tcW w:w="7295" w:type="dxa"/>
            <w:tcBorders>
              <w:top w:val="single" w:sz="4" w:space="0" w:color="auto"/>
              <w:left w:val="single" w:sz="4" w:space="0" w:color="auto"/>
              <w:bottom w:val="single" w:sz="4" w:space="0" w:color="auto"/>
              <w:right w:val="single" w:sz="4" w:space="0" w:color="auto"/>
            </w:tcBorders>
          </w:tcPr>
          <w:p w14:paraId="146389B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可更换样品盘 1 </w:t>
            </w:r>
            <w:proofErr w:type="gramStart"/>
            <w:r w:rsidRPr="00D47374">
              <w:rPr>
                <w:rFonts w:ascii="仿宋" w:eastAsia="仿宋" w:hAnsi="仿宋" w:cs="仿宋" w:hint="eastAsia"/>
                <w:sz w:val="24"/>
              </w:rPr>
              <w:t>个</w:t>
            </w:r>
            <w:proofErr w:type="gramEnd"/>
            <w:r w:rsidRPr="00D47374">
              <w:rPr>
                <w:rFonts w:ascii="仿宋" w:eastAsia="仿宋" w:hAnsi="仿宋" w:cs="仿宋" w:hint="eastAsia"/>
                <w:sz w:val="24"/>
              </w:rPr>
              <w:t xml:space="preserve">（16 </w:t>
            </w:r>
            <w:proofErr w:type="gramStart"/>
            <w:r w:rsidRPr="00D47374">
              <w:rPr>
                <w:rFonts w:ascii="仿宋" w:eastAsia="仿宋" w:hAnsi="仿宋" w:cs="仿宋" w:hint="eastAsia"/>
                <w:sz w:val="24"/>
              </w:rPr>
              <w:t>个样品位</w:t>
            </w:r>
            <w:proofErr w:type="gramEnd"/>
            <w:r w:rsidRPr="00D47374">
              <w:rPr>
                <w:rFonts w:ascii="仿宋" w:eastAsia="仿宋" w:hAnsi="仿宋" w:cs="仿宋" w:hint="eastAsia"/>
                <w:sz w:val="24"/>
              </w:rPr>
              <w:t>以上，单个</w:t>
            </w:r>
            <w:proofErr w:type="gramStart"/>
            <w:r w:rsidRPr="00D47374">
              <w:rPr>
                <w:rFonts w:ascii="仿宋" w:eastAsia="仿宋" w:hAnsi="仿宋" w:cs="仿宋" w:hint="eastAsia"/>
                <w:sz w:val="24"/>
              </w:rPr>
              <w:t>样品位</w:t>
            </w:r>
            <w:proofErr w:type="gramEnd"/>
            <w:r w:rsidRPr="00D47374">
              <w:rPr>
                <w:rFonts w:ascii="仿宋" w:eastAsia="仿宋" w:hAnsi="仿宋" w:cs="仿宋" w:hint="eastAsia"/>
                <w:sz w:val="24"/>
              </w:rPr>
              <w:t>体积150ml 或 180ml）</w:t>
            </w:r>
          </w:p>
        </w:tc>
        <w:tc>
          <w:tcPr>
            <w:tcW w:w="1227" w:type="dxa"/>
            <w:tcBorders>
              <w:top w:val="single" w:sz="4" w:space="0" w:color="auto"/>
              <w:left w:val="nil"/>
              <w:bottom w:val="single" w:sz="4" w:space="0" w:color="auto"/>
              <w:right w:val="single" w:sz="4" w:space="0" w:color="auto"/>
            </w:tcBorders>
          </w:tcPr>
          <w:p w14:paraId="49A7354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1套</w:t>
            </w:r>
          </w:p>
        </w:tc>
      </w:tr>
      <w:tr w:rsidR="00D47374" w:rsidRPr="00D47374" w14:paraId="3A59A948" w14:textId="77777777" w:rsidTr="00AA33A8">
        <w:tc>
          <w:tcPr>
            <w:tcW w:w="7295" w:type="dxa"/>
            <w:tcBorders>
              <w:top w:val="single" w:sz="4" w:space="0" w:color="auto"/>
              <w:left w:val="single" w:sz="4" w:space="0" w:color="auto"/>
              <w:bottom w:val="single" w:sz="4" w:space="0" w:color="auto"/>
              <w:right w:val="single" w:sz="4" w:space="0" w:color="auto"/>
            </w:tcBorders>
          </w:tcPr>
          <w:p w14:paraId="438D9D0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顶部保护履带</w:t>
            </w:r>
          </w:p>
        </w:tc>
        <w:tc>
          <w:tcPr>
            <w:tcW w:w="1227" w:type="dxa"/>
            <w:tcBorders>
              <w:top w:val="single" w:sz="4" w:space="0" w:color="auto"/>
              <w:left w:val="nil"/>
              <w:bottom w:val="single" w:sz="4" w:space="0" w:color="auto"/>
              <w:right w:val="single" w:sz="4" w:space="0" w:color="auto"/>
            </w:tcBorders>
          </w:tcPr>
          <w:p w14:paraId="2ACDF5C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1套</w:t>
            </w:r>
          </w:p>
        </w:tc>
      </w:tr>
      <w:tr w:rsidR="00D47374" w:rsidRPr="00D47374" w14:paraId="6E6CAE11" w14:textId="77777777" w:rsidTr="00AA33A8">
        <w:tc>
          <w:tcPr>
            <w:tcW w:w="7295" w:type="dxa"/>
            <w:tcBorders>
              <w:top w:val="single" w:sz="4" w:space="0" w:color="auto"/>
              <w:left w:val="single" w:sz="4" w:space="0" w:color="auto"/>
              <w:bottom w:val="single" w:sz="4" w:space="0" w:color="auto"/>
              <w:right w:val="single" w:sz="4" w:space="0" w:color="auto"/>
            </w:tcBorders>
          </w:tcPr>
          <w:p w14:paraId="1CC0038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冲洗用隔膜泵及附件</w:t>
            </w:r>
          </w:p>
        </w:tc>
        <w:tc>
          <w:tcPr>
            <w:tcW w:w="1227" w:type="dxa"/>
            <w:tcBorders>
              <w:top w:val="single" w:sz="4" w:space="0" w:color="auto"/>
              <w:left w:val="nil"/>
              <w:bottom w:val="single" w:sz="4" w:space="0" w:color="auto"/>
              <w:right w:val="single" w:sz="4" w:space="0" w:color="auto"/>
            </w:tcBorders>
          </w:tcPr>
          <w:p w14:paraId="0D5419C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1套</w:t>
            </w:r>
          </w:p>
        </w:tc>
      </w:tr>
      <w:tr w:rsidR="00D47374" w:rsidRPr="00D47374" w14:paraId="38EB58C8" w14:textId="77777777" w:rsidTr="00AA33A8">
        <w:tc>
          <w:tcPr>
            <w:tcW w:w="7295" w:type="dxa"/>
            <w:tcBorders>
              <w:top w:val="single" w:sz="4" w:space="0" w:color="auto"/>
              <w:left w:val="single" w:sz="4" w:space="0" w:color="auto"/>
              <w:bottom w:val="single" w:sz="4" w:space="0" w:color="auto"/>
              <w:right w:val="single" w:sz="4" w:space="0" w:color="auto"/>
            </w:tcBorders>
          </w:tcPr>
          <w:p w14:paraId="5A5EC1C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冲洗喷头</w:t>
            </w:r>
          </w:p>
        </w:tc>
        <w:tc>
          <w:tcPr>
            <w:tcW w:w="1227" w:type="dxa"/>
            <w:tcBorders>
              <w:top w:val="single" w:sz="4" w:space="0" w:color="auto"/>
              <w:left w:val="nil"/>
              <w:bottom w:val="single" w:sz="4" w:space="0" w:color="auto"/>
              <w:right w:val="single" w:sz="4" w:space="0" w:color="auto"/>
            </w:tcBorders>
          </w:tcPr>
          <w:p w14:paraId="003CD60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3个</w:t>
            </w:r>
          </w:p>
        </w:tc>
      </w:tr>
      <w:tr w:rsidR="00D47374" w:rsidRPr="00D47374" w14:paraId="2259CC18" w14:textId="77777777" w:rsidTr="00AA33A8">
        <w:tc>
          <w:tcPr>
            <w:tcW w:w="7295" w:type="dxa"/>
            <w:tcBorders>
              <w:top w:val="single" w:sz="4" w:space="0" w:color="auto"/>
              <w:left w:val="single" w:sz="4" w:space="0" w:color="auto"/>
              <w:bottom w:val="single" w:sz="4" w:space="0" w:color="auto"/>
              <w:right w:val="single" w:sz="4" w:space="0" w:color="auto"/>
            </w:tcBorders>
          </w:tcPr>
          <w:p w14:paraId="37B9B7C4" w14:textId="77777777" w:rsidR="00D47374" w:rsidRPr="00D47374" w:rsidRDefault="00D47374" w:rsidP="00D47374">
            <w:pPr>
              <w:spacing w:after="120" w:line="360" w:lineRule="auto"/>
              <w:rPr>
                <w:rFonts w:ascii="仿宋" w:eastAsia="仿宋" w:hAnsi="仿宋" w:cs="仿宋"/>
                <w:sz w:val="24"/>
              </w:rPr>
            </w:pPr>
            <w:proofErr w:type="gramStart"/>
            <w:r w:rsidRPr="00D47374">
              <w:rPr>
                <w:rFonts w:ascii="仿宋" w:eastAsia="仿宋" w:hAnsi="仿宋" w:cs="仿宋" w:hint="eastAsia"/>
                <w:sz w:val="24"/>
              </w:rPr>
              <w:t>二转四液体</w:t>
            </w:r>
            <w:proofErr w:type="gramEnd"/>
            <w:r w:rsidRPr="00D47374">
              <w:rPr>
                <w:rFonts w:ascii="仿宋" w:eastAsia="仿宋" w:hAnsi="仿宋" w:cs="仿宋" w:hint="eastAsia"/>
                <w:sz w:val="24"/>
              </w:rPr>
              <w:t>流路转换器</w:t>
            </w:r>
          </w:p>
        </w:tc>
        <w:tc>
          <w:tcPr>
            <w:tcW w:w="1227" w:type="dxa"/>
            <w:tcBorders>
              <w:top w:val="single" w:sz="4" w:space="0" w:color="auto"/>
              <w:left w:val="nil"/>
              <w:bottom w:val="single" w:sz="4" w:space="0" w:color="auto"/>
              <w:right w:val="single" w:sz="4" w:space="0" w:color="auto"/>
            </w:tcBorders>
          </w:tcPr>
          <w:p w14:paraId="6ACBAA8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1个</w:t>
            </w:r>
          </w:p>
        </w:tc>
      </w:tr>
      <w:tr w:rsidR="00D47374" w:rsidRPr="00D47374" w14:paraId="796E4AB4" w14:textId="77777777" w:rsidTr="00AA33A8">
        <w:tc>
          <w:tcPr>
            <w:tcW w:w="7295" w:type="dxa"/>
            <w:tcBorders>
              <w:top w:val="single" w:sz="4" w:space="0" w:color="auto"/>
              <w:left w:val="single" w:sz="4" w:space="0" w:color="auto"/>
              <w:bottom w:val="single" w:sz="4" w:space="0" w:color="auto"/>
              <w:right w:val="single" w:sz="4" w:space="0" w:color="auto"/>
            </w:tcBorders>
          </w:tcPr>
          <w:p w14:paraId="69F7807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排液泵及附件</w:t>
            </w:r>
          </w:p>
        </w:tc>
        <w:tc>
          <w:tcPr>
            <w:tcW w:w="1227" w:type="dxa"/>
            <w:tcBorders>
              <w:top w:val="single" w:sz="4" w:space="0" w:color="auto"/>
              <w:left w:val="nil"/>
              <w:bottom w:val="single" w:sz="4" w:space="0" w:color="auto"/>
              <w:right w:val="single" w:sz="4" w:space="0" w:color="auto"/>
            </w:tcBorders>
          </w:tcPr>
          <w:p w14:paraId="57086DE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1套</w:t>
            </w:r>
          </w:p>
        </w:tc>
      </w:tr>
      <w:tr w:rsidR="00D47374" w:rsidRPr="00D47374" w14:paraId="4D54D0FB" w14:textId="77777777" w:rsidTr="00AA33A8">
        <w:tc>
          <w:tcPr>
            <w:tcW w:w="7295" w:type="dxa"/>
            <w:tcBorders>
              <w:top w:val="single" w:sz="4" w:space="0" w:color="auto"/>
              <w:left w:val="single" w:sz="4" w:space="0" w:color="auto"/>
              <w:bottom w:val="single" w:sz="4" w:space="0" w:color="auto"/>
              <w:right w:val="single" w:sz="4" w:space="0" w:color="auto"/>
            </w:tcBorders>
          </w:tcPr>
          <w:p w14:paraId="1734D64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校验专用滴定管 </w:t>
            </w:r>
          </w:p>
        </w:tc>
        <w:tc>
          <w:tcPr>
            <w:tcW w:w="1227" w:type="dxa"/>
            <w:tcBorders>
              <w:top w:val="single" w:sz="4" w:space="0" w:color="auto"/>
              <w:left w:val="nil"/>
              <w:bottom w:val="single" w:sz="4" w:space="0" w:color="auto"/>
              <w:right w:val="single" w:sz="4" w:space="0" w:color="auto"/>
            </w:tcBorders>
          </w:tcPr>
          <w:p w14:paraId="610D111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2个</w:t>
            </w:r>
          </w:p>
        </w:tc>
      </w:tr>
      <w:tr w:rsidR="00D47374" w:rsidRPr="00D47374" w14:paraId="6F82525D" w14:textId="77777777" w:rsidTr="00AA33A8">
        <w:tc>
          <w:tcPr>
            <w:tcW w:w="7295" w:type="dxa"/>
            <w:tcBorders>
              <w:top w:val="single" w:sz="4" w:space="0" w:color="auto"/>
              <w:left w:val="single" w:sz="4" w:space="0" w:color="auto"/>
              <w:bottom w:val="single" w:sz="4" w:space="0" w:color="auto"/>
              <w:right w:val="single" w:sz="4" w:space="0" w:color="auto"/>
            </w:tcBorders>
          </w:tcPr>
          <w:p w14:paraId="49E2072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滴定仪专用工具</w:t>
            </w:r>
          </w:p>
        </w:tc>
        <w:tc>
          <w:tcPr>
            <w:tcW w:w="1227" w:type="dxa"/>
            <w:tcBorders>
              <w:top w:val="single" w:sz="4" w:space="0" w:color="auto"/>
              <w:left w:val="nil"/>
              <w:bottom w:val="single" w:sz="4" w:space="0" w:color="auto"/>
              <w:right w:val="single" w:sz="4" w:space="0" w:color="auto"/>
            </w:tcBorders>
          </w:tcPr>
          <w:p w14:paraId="7F3A029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1套</w:t>
            </w:r>
          </w:p>
        </w:tc>
      </w:tr>
      <w:tr w:rsidR="00D47374" w:rsidRPr="00D47374" w14:paraId="0BEEAD36" w14:textId="77777777" w:rsidTr="00AA33A8">
        <w:trPr>
          <w:trHeight w:val="319"/>
        </w:trPr>
        <w:tc>
          <w:tcPr>
            <w:tcW w:w="7295" w:type="dxa"/>
            <w:tcBorders>
              <w:top w:val="single" w:sz="4" w:space="0" w:color="auto"/>
              <w:left w:val="single" w:sz="4" w:space="0" w:color="auto"/>
              <w:bottom w:val="single" w:sz="4" w:space="0" w:color="auto"/>
              <w:right w:val="single" w:sz="4" w:space="0" w:color="auto"/>
            </w:tcBorders>
          </w:tcPr>
          <w:p w14:paraId="759EAF32" w14:textId="77777777" w:rsidR="00D47374" w:rsidRPr="00D47374" w:rsidRDefault="00D47374" w:rsidP="00D47374">
            <w:pPr>
              <w:spacing w:after="120" w:line="360" w:lineRule="auto"/>
              <w:rPr>
                <w:rFonts w:ascii="仿宋" w:eastAsia="仿宋" w:hAnsi="仿宋" w:cs="仿宋"/>
                <w:sz w:val="24"/>
              </w:rPr>
            </w:pPr>
            <w:proofErr w:type="gramStart"/>
            <w:r w:rsidRPr="00D47374">
              <w:rPr>
                <w:rFonts w:ascii="仿宋" w:eastAsia="仿宋" w:hAnsi="仿宋" w:cs="仿宋" w:hint="eastAsia"/>
                <w:sz w:val="24"/>
              </w:rPr>
              <w:t>带防扩散</w:t>
            </w:r>
            <w:proofErr w:type="gramEnd"/>
            <w:r w:rsidRPr="00D47374">
              <w:rPr>
                <w:rFonts w:ascii="仿宋" w:eastAsia="仿宋" w:hAnsi="仿宋" w:cs="仿宋" w:hint="eastAsia"/>
                <w:sz w:val="24"/>
              </w:rPr>
              <w:t>阀的滴定头（备用品）</w:t>
            </w:r>
          </w:p>
        </w:tc>
        <w:tc>
          <w:tcPr>
            <w:tcW w:w="1227" w:type="dxa"/>
            <w:tcBorders>
              <w:top w:val="single" w:sz="4" w:space="0" w:color="auto"/>
              <w:left w:val="nil"/>
              <w:bottom w:val="single" w:sz="4" w:space="0" w:color="auto"/>
              <w:right w:val="single" w:sz="4" w:space="0" w:color="auto"/>
            </w:tcBorders>
          </w:tcPr>
          <w:p w14:paraId="63B4034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2个</w:t>
            </w:r>
          </w:p>
        </w:tc>
      </w:tr>
      <w:tr w:rsidR="00D47374" w:rsidRPr="00D47374" w14:paraId="49417545" w14:textId="77777777" w:rsidTr="00AA33A8">
        <w:trPr>
          <w:trHeight w:val="319"/>
        </w:trPr>
        <w:tc>
          <w:tcPr>
            <w:tcW w:w="7295" w:type="dxa"/>
            <w:tcBorders>
              <w:top w:val="single" w:sz="4" w:space="0" w:color="auto"/>
              <w:left w:val="single" w:sz="4" w:space="0" w:color="auto"/>
              <w:bottom w:val="single" w:sz="4" w:space="0" w:color="auto"/>
              <w:right w:val="single" w:sz="4" w:space="0" w:color="auto"/>
            </w:tcBorders>
          </w:tcPr>
          <w:p w14:paraId="5E77B21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搅拌桨（备用品）</w:t>
            </w:r>
          </w:p>
        </w:tc>
        <w:tc>
          <w:tcPr>
            <w:tcW w:w="1227" w:type="dxa"/>
            <w:tcBorders>
              <w:top w:val="single" w:sz="4" w:space="0" w:color="auto"/>
              <w:left w:val="nil"/>
              <w:bottom w:val="single" w:sz="4" w:space="0" w:color="auto"/>
              <w:right w:val="single" w:sz="4" w:space="0" w:color="auto"/>
            </w:tcBorders>
          </w:tcPr>
          <w:p w14:paraId="30F8863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1个</w:t>
            </w:r>
          </w:p>
        </w:tc>
      </w:tr>
      <w:tr w:rsidR="00D47374" w:rsidRPr="00D47374" w14:paraId="31A35EE1" w14:textId="77777777" w:rsidTr="00AA33A8">
        <w:tc>
          <w:tcPr>
            <w:tcW w:w="7295" w:type="dxa"/>
            <w:tcBorders>
              <w:top w:val="single" w:sz="4" w:space="0" w:color="auto"/>
              <w:left w:val="single" w:sz="4" w:space="0" w:color="auto"/>
              <w:bottom w:val="single" w:sz="4" w:space="0" w:color="auto"/>
              <w:right w:val="single" w:sz="4" w:space="0" w:color="auto"/>
            </w:tcBorders>
          </w:tcPr>
          <w:p w14:paraId="6F3CC5F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0.5 米吸液管、1.2 米加液管（备用品）</w:t>
            </w:r>
          </w:p>
        </w:tc>
        <w:tc>
          <w:tcPr>
            <w:tcW w:w="1227" w:type="dxa"/>
            <w:tcBorders>
              <w:top w:val="single" w:sz="4" w:space="0" w:color="auto"/>
              <w:left w:val="nil"/>
              <w:bottom w:val="single" w:sz="4" w:space="0" w:color="auto"/>
              <w:right w:val="single" w:sz="4" w:space="0" w:color="auto"/>
            </w:tcBorders>
          </w:tcPr>
          <w:p w14:paraId="0984404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各 1 支</w:t>
            </w:r>
          </w:p>
        </w:tc>
      </w:tr>
      <w:tr w:rsidR="00D47374" w:rsidRPr="00D47374" w14:paraId="1089B41F" w14:textId="77777777" w:rsidTr="00AA33A8">
        <w:tc>
          <w:tcPr>
            <w:tcW w:w="7295" w:type="dxa"/>
            <w:tcBorders>
              <w:top w:val="single" w:sz="4" w:space="0" w:color="auto"/>
              <w:left w:val="single" w:sz="4" w:space="0" w:color="auto"/>
              <w:bottom w:val="single" w:sz="4" w:space="0" w:color="auto"/>
              <w:right w:val="single" w:sz="4" w:space="0" w:color="auto"/>
            </w:tcBorders>
          </w:tcPr>
          <w:p w14:paraId="637BAB3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中文控制软件、主机控制工作站</w:t>
            </w:r>
          </w:p>
        </w:tc>
        <w:tc>
          <w:tcPr>
            <w:tcW w:w="1227" w:type="dxa"/>
            <w:tcBorders>
              <w:top w:val="single" w:sz="4" w:space="0" w:color="auto"/>
              <w:left w:val="nil"/>
              <w:bottom w:val="single" w:sz="4" w:space="0" w:color="auto"/>
              <w:right w:val="single" w:sz="4" w:space="0" w:color="auto"/>
            </w:tcBorders>
          </w:tcPr>
          <w:p w14:paraId="1A642FC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 xml:space="preserve"> 1 套</w:t>
            </w:r>
          </w:p>
        </w:tc>
      </w:tr>
      <w:tr w:rsidR="00D47374" w:rsidRPr="00D47374" w14:paraId="02647976" w14:textId="77777777" w:rsidTr="00AA33A8">
        <w:tc>
          <w:tcPr>
            <w:tcW w:w="7295" w:type="dxa"/>
            <w:tcBorders>
              <w:top w:val="single" w:sz="4" w:space="0" w:color="auto"/>
              <w:left w:val="single" w:sz="4" w:space="0" w:color="auto"/>
              <w:bottom w:val="single" w:sz="4" w:space="0" w:color="auto"/>
              <w:right w:val="single" w:sz="4" w:space="0" w:color="auto"/>
            </w:tcBorders>
          </w:tcPr>
          <w:p w14:paraId="0DCFC00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150ml</w:t>
            </w:r>
            <w:proofErr w:type="gramStart"/>
            <w:r w:rsidRPr="00D47374">
              <w:rPr>
                <w:rFonts w:ascii="仿宋" w:eastAsia="仿宋" w:hAnsi="仿宋" w:cs="仿宋" w:hint="eastAsia"/>
                <w:sz w:val="24"/>
              </w:rPr>
              <w:t>滴定杯</w:t>
            </w:r>
            <w:proofErr w:type="gramEnd"/>
          </w:p>
        </w:tc>
        <w:tc>
          <w:tcPr>
            <w:tcW w:w="1227" w:type="dxa"/>
            <w:tcBorders>
              <w:top w:val="single" w:sz="4" w:space="0" w:color="auto"/>
              <w:left w:val="nil"/>
              <w:bottom w:val="single" w:sz="4" w:space="0" w:color="auto"/>
              <w:right w:val="single" w:sz="4" w:space="0" w:color="auto"/>
            </w:tcBorders>
          </w:tcPr>
          <w:p w14:paraId="7606EAA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200个</w:t>
            </w:r>
          </w:p>
        </w:tc>
      </w:tr>
    </w:tbl>
    <w:p w14:paraId="63945C49"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3、售后与技术服务要求：</w:t>
      </w:r>
    </w:p>
    <w:p w14:paraId="4DA5541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3.1、技术资料：供应商提供完整的产品样本、光盘、中文操作手册。</w:t>
      </w:r>
    </w:p>
    <w:p w14:paraId="5A987CC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w:t>
      </w:r>
      <w:r w:rsidRPr="00D47374">
        <w:rPr>
          <w:rFonts w:ascii="仿宋" w:eastAsia="仿宋" w:hAnsi="仿宋" w:cs="仿宋" w:hint="eastAsia"/>
          <w:sz w:val="24"/>
        </w:rPr>
        <w:lastRenderedPageBreak/>
        <w:t>统，确保仪器技术指标验收合格，并在用户实验室培训操作技术人员。</w:t>
      </w:r>
    </w:p>
    <w:p w14:paraId="26F6D60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667C885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5286DF8C" w14:textId="68A805D5"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技术要求进行验收，验收合格后24个月为质保期。在质保期内，提供仪器正常使用所有必要的服务及配件。</w:t>
      </w:r>
    </w:p>
    <w:p w14:paraId="19871F3A" w14:textId="77777777" w:rsidR="004B44CD" w:rsidRPr="00D47374" w:rsidRDefault="004B44CD" w:rsidP="004B44CD">
      <w:pPr>
        <w:spacing w:after="120" w:line="360" w:lineRule="auto"/>
        <w:rPr>
          <w:rFonts w:ascii="仿宋" w:eastAsia="仿宋" w:hAnsi="仿宋" w:cs="仿宋"/>
          <w:b/>
          <w:sz w:val="24"/>
        </w:rPr>
      </w:pPr>
    </w:p>
    <w:p w14:paraId="6FC5A1C6" w14:textId="77777777" w:rsidR="004B44CD" w:rsidRPr="004B44CD" w:rsidRDefault="004B44CD" w:rsidP="004B44CD">
      <w:pPr>
        <w:spacing w:after="120" w:line="360" w:lineRule="auto"/>
        <w:rPr>
          <w:rFonts w:ascii="仿宋" w:eastAsia="仿宋" w:hAnsi="仿宋" w:cs="仿宋"/>
          <w:b/>
          <w:sz w:val="24"/>
        </w:rPr>
      </w:pPr>
      <w:r w:rsidRPr="004B44CD">
        <w:rPr>
          <w:rFonts w:ascii="仿宋" w:eastAsia="仿宋" w:hAnsi="仿宋" w:cs="仿宋" w:hint="eastAsia"/>
          <w:b/>
          <w:sz w:val="24"/>
        </w:rPr>
        <w:t>0</w:t>
      </w:r>
      <w:r w:rsidRPr="004B44CD">
        <w:rPr>
          <w:rFonts w:ascii="仿宋" w:eastAsia="仿宋" w:hAnsi="仿宋" w:cs="仿宋"/>
          <w:b/>
          <w:sz w:val="24"/>
        </w:rPr>
        <w:t>2</w:t>
      </w:r>
      <w:r w:rsidRPr="004B44CD">
        <w:rPr>
          <w:rFonts w:ascii="仿宋" w:eastAsia="仿宋" w:hAnsi="仿宋" w:cs="仿宋" w:hint="eastAsia"/>
          <w:b/>
          <w:sz w:val="24"/>
        </w:rPr>
        <w:t>包</w:t>
      </w:r>
    </w:p>
    <w:p w14:paraId="7BE80CD0"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01</w:t>
      </w:r>
      <w:r w:rsidRPr="00D47374">
        <w:rPr>
          <w:rFonts w:ascii="仿宋" w:eastAsia="仿宋" w:hAnsi="仿宋" w:cs="仿宋" w:hint="eastAsia"/>
          <w:b/>
          <w:bCs/>
          <w:kern w:val="0"/>
          <w:sz w:val="24"/>
        </w:rPr>
        <w:t xml:space="preserve">全自动血液分析仪（允许采购进口产品）   </w:t>
      </w:r>
    </w:p>
    <w:p w14:paraId="10407E2D"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15354C82"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1.1、检测样本血液无需在仪器外做特殊处理，仪器自动进样、自动检测，自动进样。</w:t>
      </w:r>
    </w:p>
    <w:p w14:paraId="38C4C7A2"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★1.2、报告参数不低于33项：RBC, WBC, NRBC#, NRBC%, LYMPH#, MONO#, NEUT#, BASO#, EO#, LYMPH%, MONO%, NEUT%, BASO%, EO%, HCT, MCV, MCH, MCHC, RDW-SD, RDW-CV, HGB, PLT, PDW, MPV, P-LCR, PCT；RET#, RET%, IRF, LFR, MFR, HFR, RET-He</w:t>
      </w:r>
    </w:p>
    <w:p w14:paraId="702B525D"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★1.3、检测速度：CBC+DIFF+NRBC≥100样本/小时；CBC+RET≥80样本/小时</w:t>
      </w:r>
    </w:p>
    <w:p w14:paraId="4903A2AF"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1.4、自带分析模式不低于5个：CBC模式；CBC+DIFF模式；CBC+DIFF+RET模式；CBC+RET模式，低值白细胞模式</w:t>
      </w:r>
    </w:p>
    <w:p w14:paraId="2B84F8C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1.5、检测通道：具有白细胞分类通道、白细胞/嗜碱性细胞/有核红细胞通道、网织红细胞通道、红细胞/血小板通道、血红蛋白通道。</w:t>
      </w:r>
    </w:p>
    <w:p w14:paraId="2749B98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★1.6、网织红细胞功能：使用核酸荧光染色技术，具有全自动网织红细胞计数和对网织红细胞进行成熟度的分类；具有定量报告检测网织红细胞血红蛋白含量的功能。</w:t>
      </w:r>
    </w:p>
    <w:p w14:paraId="525F167B"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1.7、无需额外单独试剂即可检测核红细胞，并能自动进行对白细胞细胞计数的有核红细胞检测；低值白细胞样本检测功能，可自动或人工选择转换到低值白细</w:t>
      </w:r>
      <w:r w:rsidRPr="00D47374">
        <w:rPr>
          <w:rFonts w:ascii="仿宋" w:eastAsia="仿宋" w:hAnsi="仿宋" w:cs="仿宋" w:hint="eastAsia"/>
          <w:kern w:val="0"/>
          <w:sz w:val="24"/>
        </w:rPr>
        <w:lastRenderedPageBreak/>
        <w:t>胞模式检测。</w:t>
      </w:r>
    </w:p>
    <w:p w14:paraId="24EE4D7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1.8、具备体液检测功能：可以对脑脊液、胸水、腹水、关节腔积液等体液进行红细胞和白细胞计数；可以对体液中的白细胞分类的功能；体液白细胞线性0-10,000x10</w:t>
      </w:r>
      <w:r w:rsidRPr="00D47374">
        <w:rPr>
          <w:rFonts w:ascii="仿宋" w:eastAsia="仿宋" w:hAnsi="仿宋" w:cs="仿宋" w:hint="eastAsia"/>
          <w:kern w:val="0"/>
          <w:sz w:val="24"/>
          <w:vertAlign w:val="superscript"/>
        </w:rPr>
        <w:t>3</w:t>
      </w:r>
      <w:r w:rsidRPr="00D47374">
        <w:rPr>
          <w:rFonts w:ascii="仿宋" w:eastAsia="仿宋" w:hAnsi="仿宋" w:cs="仿宋" w:hint="eastAsia"/>
          <w:kern w:val="0"/>
          <w:sz w:val="24"/>
        </w:rPr>
        <w:t>/L、红细胞线性0-5,000,000x10</w:t>
      </w:r>
      <w:r w:rsidRPr="00D47374">
        <w:rPr>
          <w:rFonts w:ascii="仿宋" w:eastAsia="仿宋" w:hAnsi="仿宋" w:cs="仿宋" w:hint="eastAsia"/>
          <w:kern w:val="0"/>
          <w:sz w:val="24"/>
          <w:vertAlign w:val="superscript"/>
        </w:rPr>
        <w:t>6</w:t>
      </w:r>
      <w:r w:rsidRPr="00D47374">
        <w:rPr>
          <w:rFonts w:ascii="仿宋" w:eastAsia="仿宋" w:hAnsi="仿宋" w:cs="仿宋" w:hint="eastAsia"/>
          <w:kern w:val="0"/>
          <w:sz w:val="24"/>
        </w:rPr>
        <w:t>/L。</w:t>
      </w:r>
    </w:p>
    <w:p w14:paraId="651FA85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1.9、体液检测速度≥40样本/小时。</w:t>
      </w:r>
    </w:p>
    <w:p w14:paraId="0A8951E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1.10、血红蛋白检测：血红蛋白测定试剂需符合环保要求，不含有毒氰化物。</w:t>
      </w:r>
    </w:p>
    <w:p w14:paraId="51186F1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1.11、进样模式：需具备全自动进样模式，</w:t>
      </w:r>
      <w:proofErr w:type="gramStart"/>
      <w:r w:rsidRPr="00D47374">
        <w:rPr>
          <w:rFonts w:ascii="仿宋" w:eastAsia="仿宋" w:hAnsi="仿宋" w:cs="仿宋" w:hint="eastAsia"/>
          <w:kern w:val="0"/>
          <w:sz w:val="24"/>
        </w:rPr>
        <w:t>吸样量</w:t>
      </w:r>
      <w:proofErr w:type="gramEnd"/>
      <w:r w:rsidRPr="00D47374">
        <w:rPr>
          <w:rFonts w:ascii="仿宋" w:eastAsia="仿宋" w:hAnsi="仿宋" w:cs="仿宋" w:hint="eastAsia"/>
          <w:kern w:val="0"/>
          <w:sz w:val="24"/>
        </w:rPr>
        <w:t>≤100ul；微量</w:t>
      </w:r>
      <w:proofErr w:type="gramStart"/>
      <w:r w:rsidRPr="00D47374">
        <w:rPr>
          <w:rFonts w:ascii="仿宋" w:eastAsia="仿宋" w:hAnsi="仿宋" w:cs="仿宋" w:hint="eastAsia"/>
          <w:kern w:val="0"/>
          <w:sz w:val="24"/>
        </w:rPr>
        <w:t>血模式</w:t>
      </w:r>
      <w:proofErr w:type="gramEnd"/>
      <w:r w:rsidRPr="00D47374">
        <w:rPr>
          <w:rFonts w:ascii="仿宋" w:eastAsia="仿宋" w:hAnsi="仿宋" w:cs="仿宋" w:hint="eastAsia"/>
          <w:kern w:val="0"/>
          <w:sz w:val="24"/>
        </w:rPr>
        <w:t>≤50ul。</w:t>
      </w:r>
    </w:p>
    <w:p w14:paraId="316A096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1.12、仪器自动对该样本重测复检，无需人工干预。</w:t>
      </w:r>
    </w:p>
    <w:p w14:paraId="4BF7F55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1.13、检测数据：储存数据≥30000个结果（含散点图、直方图），可自动传输至配置电脑上显示与储存，可提供原厂中文数据管理软件，使数据（含散点图、直方图）的存贮量无限制。</w:t>
      </w:r>
    </w:p>
    <w:p w14:paraId="028C99B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1.14、静脉血线性范围：白细胞0-440×109/L；红细胞0-8.6×1012/L；血小板0-5000×109/L。静脉血正确度：白细胞≤3.0%；红细胞≤1.5 %；血红蛋白≤1.0%；血小板：≤5.0 %</w:t>
      </w:r>
    </w:p>
    <w:p w14:paraId="66F1223F"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1.15、软件需带流程控制软件，包括复检规则设定、数据统计功能、复检信息管理功能。</w:t>
      </w:r>
    </w:p>
    <w:p w14:paraId="4BBBA9E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1.16、检测动物种类至少</w:t>
      </w:r>
      <w:proofErr w:type="gramStart"/>
      <w:r w:rsidRPr="00D47374">
        <w:rPr>
          <w:rFonts w:ascii="仿宋" w:eastAsia="仿宋" w:hAnsi="仿宋" w:cs="仿宋" w:hint="eastAsia"/>
          <w:kern w:val="0"/>
          <w:sz w:val="24"/>
        </w:rPr>
        <w:t>需包括</w:t>
      </w:r>
      <w:proofErr w:type="gramEnd"/>
      <w:r w:rsidRPr="00D47374">
        <w:rPr>
          <w:rFonts w:ascii="仿宋" w:eastAsia="仿宋" w:hAnsi="仿宋" w:cs="仿宋" w:hint="eastAsia"/>
          <w:kern w:val="0"/>
          <w:sz w:val="24"/>
        </w:rPr>
        <w:t>大鼠、小鼠、豚鼠、兔、狗、猫、NHP（</w:t>
      </w:r>
      <w:proofErr w:type="gramStart"/>
      <w:r w:rsidRPr="00D47374">
        <w:rPr>
          <w:rFonts w:ascii="仿宋" w:eastAsia="仿宋" w:hAnsi="仿宋" w:cs="仿宋" w:hint="eastAsia"/>
          <w:kern w:val="0"/>
          <w:sz w:val="24"/>
        </w:rPr>
        <w:t>非人类灵长</w:t>
      </w:r>
      <w:proofErr w:type="gramEnd"/>
      <w:r w:rsidRPr="00D47374">
        <w:rPr>
          <w:rFonts w:ascii="仿宋" w:eastAsia="仿宋" w:hAnsi="仿宋" w:cs="仿宋" w:hint="eastAsia"/>
          <w:kern w:val="0"/>
          <w:sz w:val="24"/>
        </w:rPr>
        <w:t>动物）、猪（迷你猪）、沙鼠，仓鼠、山羊、绵羊、马等；并有对于未预设动物的自定义功能。</w:t>
      </w:r>
    </w:p>
    <w:p w14:paraId="7971B352"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1.17、要求提供仪器的IQ,OQ,PQ认证文件。</w:t>
      </w:r>
    </w:p>
    <w:p w14:paraId="19F937AB"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kern w:val="0"/>
          <w:sz w:val="24"/>
        </w:rPr>
        <w:t>2、配置要求</w:t>
      </w:r>
      <w:r w:rsidRPr="00D47374">
        <w:rPr>
          <w:rFonts w:ascii="仿宋" w:eastAsia="仿宋" w:hAnsi="仿宋" w:cs="仿宋" w:hint="eastAsia"/>
          <w:kern w:val="0"/>
          <w:sz w:val="24"/>
        </w:rPr>
        <w:t>：</w:t>
      </w:r>
    </w:p>
    <w:p w14:paraId="08D95DB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 xml:space="preserve">2.1、全自动血液分析仪 </w:t>
      </w:r>
      <w:r w:rsidRPr="00D47374">
        <w:rPr>
          <w:rFonts w:ascii="仿宋" w:eastAsia="仿宋" w:hAnsi="仿宋" w:cs="仿宋"/>
          <w:kern w:val="0"/>
          <w:sz w:val="24"/>
        </w:rPr>
        <w:t xml:space="preserve">      1</w:t>
      </w:r>
      <w:r w:rsidRPr="00D47374">
        <w:rPr>
          <w:rFonts w:ascii="仿宋" w:eastAsia="仿宋" w:hAnsi="仿宋" w:cs="仿宋" w:hint="eastAsia"/>
          <w:kern w:val="0"/>
          <w:sz w:val="24"/>
        </w:rPr>
        <w:t>台</w:t>
      </w:r>
    </w:p>
    <w:p w14:paraId="15EDBB22" w14:textId="77777777" w:rsidR="00D47374" w:rsidRPr="00D47374" w:rsidRDefault="00D47374" w:rsidP="00D47374">
      <w:pPr>
        <w:rPr>
          <w:rFonts w:ascii="等线 Light" w:hAnsi="等线 Light"/>
          <w:b/>
          <w:bCs/>
          <w:kern w:val="28"/>
          <w:sz w:val="32"/>
          <w:szCs w:val="32"/>
        </w:rPr>
      </w:pPr>
      <w:r w:rsidRPr="00D47374">
        <w:rPr>
          <w:rFonts w:ascii="仿宋" w:eastAsia="仿宋" w:hAnsi="仿宋" w:cs="仿宋" w:hint="eastAsia"/>
          <w:kern w:val="0"/>
          <w:sz w:val="24"/>
        </w:rPr>
        <w:t>2.2配套数据输出与处理装置      1套</w:t>
      </w:r>
    </w:p>
    <w:p w14:paraId="5C30C5E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3、售后与技术服务要求</w:t>
      </w:r>
      <w:r w:rsidRPr="00D47374">
        <w:rPr>
          <w:rFonts w:ascii="仿宋" w:eastAsia="仿宋" w:hAnsi="仿宋" w:cs="仿宋" w:hint="eastAsia"/>
          <w:sz w:val="24"/>
        </w:rPr>
        <w:t>：</w:t>
      </w:r>
    </w:p>
    <w:p w14:paraId="5625958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7AE6F92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3.2、仪器制造商有授权维修工程师，授权维修工程师到现场进行安装调试该系统，确保仪器技术指标验收合格，并在用户实验室培训操作技术人员。</w:t>
      </w:r>
    </w:p>
    <w:p w14:paraId="09F0DFC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78C4A46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2AE3496D" w14:textId="1FB2B37F"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EC101D" w:rsidRPr="00EC101D">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r w:rsidRPr="00D47374">
        <w:rPr>
          <w:rFonts w:ascii="仿宋" w:eastAsia="仿宋" w:hAnsi="仿宋" w:cs="仿宋"/>
          <w:sz w:val="24"/>
        </w:rPr>
        <w:tab/>
      </w:r>
    </w:p>
    <w:p w14:paraId="6C849DF5" w14:textId="77777777" w:rsidR="00D47374" w:rsidRPr="00D47374" w:rsidRDefault="00D47374" w:rsidP="00D47374">
      <w:pPr>
        <w:spacing w:after="120" w:line="360" w:lineRule="auto"/>
        <w:rPr>
          <w:rFonts w:ascii="仿宋" w:eastAsia="仿宋" w:hAnsi="仿宋" w:cs="仿宋"/>
          <w:sz w:val="24"/>
        </w:rPr>
      </w:pPr>
    </w:p>
    <w:p w14:paraId="36ACA52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 xml:space="preserve">02 </w:t>
      </w:r>
      <w:r w:rsidRPr="00D47374">
        <w:rPr>
          <w:rFonts w:ascii="仿宋" w:eastAsia="仿宋" w:hAnsi="仿宋" w:cs="仿宋" w:hint="eastAsia"/>
          <w:b/>
          <w:sz w:val="24"/>
        </w:rPr>
        <w:t xml:space="preserve">全自动生化测定仪（允许采购进口产品）  </w:t>
      </w:r>
    </w:p>
    <w:p w14:paraId="1848D1C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1、技术要求</w:t>
      </w:r>
    </w:p>
    <w:p w14:paraId="3CA404B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1.1、检测样品：要求对实验动物血液、血清、尿液、胸腹水和脊液等体液样本进行生化检测。</w:t>
      </w:r>
    </w:p>
    <w:p w14:paraId="7B551F3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★1.2、至少能检测以下项目：酶类、脂质、蛋白、糖、尿素、肌</w:t>
      </w:r>
      <w:proofErr w:type="gramStart"/>
      <w:r w:rsidRPr="00D47374">
        <w:rPr>
          <w:rFonts w:ascii="仿宋" w:eastAsia="仿宋" w:hAnsi="仿宋" w:cs="仿宋" w:hint="eastAsia"/>
          <w:sz w:val="24"/>
        </w:rPr>
        <w:t>酐</w:t>
      </w:r>
      <w:proofErr w:type="gramEnd"/>
      <w:r w:rsidRPr="00D47374">
        <w:rPr>
          <w:rFonts w:ascii="仿宋" w:eastAsia="仿宋" w:hAnsi="仿宋" w:cs="仿宋" w:hint="eastAsia"/>
          <w:sz w:val="24"/>
        </w:rPr>
        <w:t>、无机物、补体、ALT、AST、ALP、TP、ALB、T-Bil、CK、TG及其他物质如特定蛋白、糖化血红蛋白HbA1c等。</w:t>
      </w:r>
    </w:p>
    <w:p w14:paraId="0B9B792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1.3、处理能力：≥270样本测试/小时，</w:t>
      </w:r>
      <w:proofErr w:type="gramStart"/>
      <w:r w:rsidRPr="00D47374">
        <w:rPr>
          <w:rFonts w:ascii="仿宋" w:eastAsia="仿宋" w:hAnsi="仿宋" w:cs="仿宋" w:hint="eastAsia"/>
          <w:sz w:val="24"/>
        </w:rPr>
        <w:t>标配试剂</w:t>
      </w:r>
      <w:proofErr w:type="gramEnd"/>
      <w:r w:rsidRPr="00D47374">
        <w:rPr>
          <w:rFonts w:ascii="仿宋" w:eastAsia="仿宋" w:hAnsi="仿宋" w:cs="仿宋" w:hint="eastAsia"/>
          <w:sz w:val="24"/>
        </w:rPr>
        <w:t>条形码阅读器和样品条形码阅读器。</w:t>
      </w:r>
    </w:p>
    <w:p w14:paraId="6684279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1.4、HbA1c测试：≥90测试/小时。</w:t>
      </w:r>
    </w:p>
    <w:p w14:paraId="76EF6B7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1.5、试剂盘：冷藏试剂盘≥50个试剂位。</w:t>
      </w:r>
    </w:p>
    <w:p w14:paraId="59FAF3D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1.6、样品盘：≥50个样品位。</w:t>
      </w:r>
    </w:p>
    <w:p w14:paraId="0B68AAA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1.7、样品量：1.5～35ul,0.1ul/步进。</w:t>
      </w:r>
    </w:p>
    <w:p w14:paraId="4967FA6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1.8、试剂量：R1: 20～250μL；R2: 20～180μL 0.1ul/步进。</w:t>
      </w:r>
    </w:p>
    <w:p w14:paraId="34FDEF3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★1.9、最小反应体积：≤100ul。</w:t>
      </w:r>
    </w:p>
    <w:p w14:paraId="0CCE50B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1.10、光学系统：光栅后分光技术。</w:t>
      </w:r>
    </w:p>
    <w:p w14:paraId="61FA75F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1.11、检测波长范围： 340～800nm。</w:t>
      </w:r>
    </w:p>
    <w:p w14:paraId="608D1CA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★1.12、要求具备糖化血红蛋白检测模块，具备糖化血红蛋白机内溶血酶法试剂检测功能；离心后机内溶血，上机全自动，无需手动溶血。</w:t>
      </w:r>
    </w:p>
    <w:p w14:paraId="2091709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1.13、清洗方式：具有全自动杯清洗功能；清洗程序可自行设定。</w:t>
      </w:r>
    </w:p>
    <w:p w14:paraId="0699FC1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1.14、定标方式：单点、多点线性或非线性定标。</w:t>
      </w:r>
    </w:p>
    <w:p w14:paraId="5C69F6D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1.15、图像显示与储存：应能对所检测的数据及时、自动传输至配置电脑处理与储存。</w:t>
      </w:r>
    </w:p>
    <w:p w14:paraId="6830990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2、配置要求：</w:t>
      </w:r>
    </w:p>
    <w:p w14:paraId="2B6BC7C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2.1、主机系统                      1套</w:t>
      </w:r>
    </w:p>
    <w:p w14:paraId="60DD2C5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2.2、中文数据管理软件              1套</w:t>
      </w:r>
    </w:p>
    <w:p w14:paraId="1FFBAF4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2.3、配套纯水机（三级水）          1套</w:t>
      </w:r>
    </w:p>
    <w:p w14:paraId="1580C35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2.4配套数据输出与处理装置             1套</w:t>
      </w:r>
    </w:p>
    <w:p w14:paraId="07D2941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3487BB4D"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5629525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0A49880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41F3A6D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3B547872" w14:textId="1BF47746"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107599" w:rsidRPr="00107599">
        <w:rPr>
          <w:rFonts w:ascii="仿宋" w:eastAsia="仿宋" w:hAnsi="仿宋" w:cs="仿宋" w:hint="eastAsia"/>
          <w:sz w:val="24"/>
        </w:rPr>
        <w:t>招投</w:t>
      </w:r>
      <w:r w:rsidRPr="00D47374">
        <w:rPr>
          <w:rFonts w:ascii="仿宋" w:eastAsia="仿宋" w:hAnsi="仿宋" w:cs="仿宋" w:hint="eastAsia"/>
          <w:sz w:val="24"/>
        </w:rPr>
        <w:t>标</w:t>
      </w:r>
      <w:proofErr w:type="gramEnd"/>
      <w:r w:rsidRPr="00D47374">
        <w:rPr>
          <w:rFonts w:ascii="仿宋" w:eastAsia="仿宋" w:hAnsi="仿宋" w:cs="仿宋" w:hint="eastAsia"/>
          <w:sz w:val="24"/>
        </w:rPr>
        <w:t>技术要求进行验收，验收合格后24个月为质保期。在质保期内，提供仪器正常运行所有必要的服务及配件。</w:t>
      </w:r>
    </w:p>
    <w:p w14:paraId="329D8E4C" w14:textId="77777777" w:rsidR="00D47374" w:rsidRPr="00D47374" w:rsidRDefault="00D47374" w:rsidP="00D47374">
      <w:pPr>
        <w:spacing w:after="120" w:line="360" w:lineRule="auto"/>
        <w:rPr>
          <w:rFonts w:ascii="仿宋" w:eastAsia="仿宋" w:hAnsi="仿宋" w:cs="仿宋"/>
          <w:sz w:val="24"/>
        </w:rPr>
      </w:pPr>
    </w:p>
    <w:p w14:paraId="6168CE20" w14:textId="77777777" w:rsidR="00D47374" w:rsidRPr="00D47374" w:rsidRDefault="00D47374" w:rsidP="00D47374">
      <w:pPr>
        <w:spacing w:after="120" w:line="360" w:lineRule="auto"/>
        <w:rPr>
          <w:rFonts w:ascii="仿宋" w:eastAsia="仿宋" w:hAnsi="仿宋" w:cs="仿宋"/>
          <w:b/>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03</w:t>
      </w:r>
      <w:r w:rsidRPr="00D47374">
        <w:rPr>
          <w:rFonts w:ascii="仿宋" w:eastAsia="仿宋" w:hAnsi="仿宋" w:cs="仿宋" w:hint="eastAsia"/>
          <w:b/>
          <w:sz w:val="24"/>
        </w:rPr>
        <w:t xml:space="preserve">全自动凝血分析仪（允许采购进口产品） </w:t>
      </w:r>
    </w:p>
    <w:p w14:paraId="0CB89DA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1、技术要求</w:t>
      </w:r>
    </w:p>
    <w:p w14:paraId="21841AEF"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★1.1、检测条件及项目：工作条件为室温，可同时设定实验项目凝血酶原时间（PT）、活化部分凝血活酶时间（APTT）、凝血酶时间（TT）、纤维蛋白原（FIB）、</w:t>
      </w:r>
      <w:r w:rsidRPr="00D47374">
        <w:rPr>
          <w:rFonts w:ascii="仿宋" w:eastAsia="仿宋" w:hAnsi="仿宋" w:cs="仿宋" w:hint="eastAsia"/>
          <w:sz w:val="24"/>
        </w:rPr>
        <w:lastRenderedPageBreak/>
        <w:t>D-二聚体（DD）、纤维蛋白原降解产物（FDP）、8因子（VIII）。</w:t>
      </w:r>
    </w:p>
    <w:p w14:paraId="6409F67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1.2、检测方法：具有凝固法、发色底物法、免疫法3种分析方法，免疫法要能够完成FDP、D-Dimer。</w:t>
      </w:r>
    </w:p>
    <w:p w14:paraId="6D40796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1.3、进样方式：全自动进</w:t>
      </w:r>
      <w:proofErr w:type="gramStart"/>
      <w:r w:rsidRPr="00D47374">
        <w:rPr>
          <w:rFonts w:ascii="仿宋" w:eastAsia="仿宋" w:hAnsi="仿宋" w:cs="仿宋" w:hint="eastAsia"/>
          <w:sz w:val="24"/>
        </w:rPr>
        <w:t>样架方式</w:t>
      </w:r>
      <w:proofErr w:type="gramEnd"/>
      <w:r w:rsidRPr="00D47374">
        <w:rPr>
          <w:rFonts w:ascii="仿宋" w:eastAsia="仿宋" w:hAnsi="仿宋" w:cs="仿宋" w:hint="eastAsia"/>
          <w:sz w:val="24"/>
        </w:rPr>
        <w:t>进样，能够连续循环进样，具有盖帽穿刺功能。</w:t>
      </w:r>
    </w:p>
    <w:p w14:paraId="5D7D9C1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1.4、试剂位置：</w:t>
      </w:r>
      <w:proofErr w:type="gramStart"/>
      <w:r w:rsidRPr="00D47374">
        <w:rPr>
          <w:rFonts w:ascii="仿宋" w:eastAsia="仿宋" w:hAnsi="仿宋" w:cs="仿宋" w:hint="eastAsia"/>
          <w:sz w:val="24"/>
        </w:rPr>
        <w:t>试剂位</w:t>
      </w:r>
      <w:proofErr w:type="gramEnd"/>
      <w:r w:rsidRPr="00D47374">
        <w:rPr>
          <w:rFonts w:ascii="仿宋" w:eastAsia="仿宋" w:hAnsi="仿宋" w:cs="仿宋" w:hint="eastAsia"/>
          <w:sz w:val="24"/>
        </w:rPr>
        <w:t>≥30个，冷藏位≥28个。</w:t>
      </w:r>
    </w:p>
    <w:p w14:paraId="36DAD39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1.5、反应杯：单个独立类型，无需磁珠及参比品；容量≥300个，可自动连续排列。</w:t>
      </w:r>
    </w:p>
    <w:p w14:paraId="03F3ED2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1.6、FIB检测：具有PT演算纤维蛋白原与Clauss法实测纤维蛋白原两种方法。</w:t>
      </w:r>
    </w:p>
    <w:p w14:paraId="3FDE75F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1.7、样本监测功能：能自动监测并提示样本液面差异。</w:t>
      </w:r>
    </w:p>
    <w:p w14:paraId="5461764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★1.8、多波长检测，并且可根据溶血（H）、黄疸（I）、脂血（L）智能监测结果自动调整检测波长。</w:t>
      </w:r>
    </w:p>
    <w:p w14:paraId="3A0355F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1.9、检测通道≥8个；PT≥110测试/小时；检测结果可自动传送至配置电脑保存与处理。</w:t>
      </w:r>
    </w:p>
    <w:p w14:paraId="2D04B15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1.10、试剂信息自动扫描、报警、容量提示功能。</w:t>
      </w:r>
    </w:p>
    <w:p w14:paraId="2814A96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1.11、自动稀释、自动连锁筛选、自动再检功能、自动多点定标功能、自动开关机功能、自动数据保存功能。实时在线质控管理功能。</w:t>
      </w:r>
    </w:p>
    <w:p w14:paraId="3BB2C65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2、配置要求：</w:t>
      </w:r>
    </w:p>
    <w:p w14:paraId="54705BE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2.1、全自动凝血分析仪主机      1台</w:t>
      </w:r>
    </w:p>
    <w:p w14:paraId="7582E51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2.2配套数据输出与处理装置         1套</w:t>
      </w:r>
    </w:p>
    <w:p w14:paraId="399B8F5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2.3、开机试剂及耗材            1套</w:t>
      </w:r>
    </w:p>
    <w:p w14:paraId="1FD6599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7D38BC8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04A5F88A"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6E3C8A1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lastRenderedPageBreak/>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238A8AE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14FF3475" w14:textId="796847D3"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107599" w:rsidRPr="00107599">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0C64DCD6" w14:textId="77777777" w:rsidR="004B44CD" w:rsidRPr="00D47374" w:rsidRDefault="004B44CD" w:rsidP="004B44CD">
      <w:pPr>
        <w:spacing w:after="120" w:line="360" w:lineRule="auto"/>
        <w:rPr>
          <w:rFonts w:ascii="仿宋" w:eastAsia="仿宋" w:hAnsi="仿宋" w:cs="仿宋"/>
          <w:sz w:val="24"/>
        </w:rPr>
      </w:pPr>
    </w:p>
    <w:p w14:paraId="6D8F4F99"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04</w:t>
      </w:r>
      <w:r w:rsidRPr="00D47374">
        <w:rPr>
          <w:rFonts w:ascii="仿宋" w:eastAsia="仿宋" w:hAnsi="仿宋" w:cs="仿宋" w:hint="eastAsia"/>
          <w:b/>
          <w:bCs/>
          <w:kern w:val="0"/>
          <w:sz w:val="24"/>
        </w:rPr>
        <w:t>全自动尿液分析仪</w:t>
      </w:r>
    </w:p>
    <w:p w14:paraId="2DED8E94"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0D83901F"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.1、测试原理：多波长反射光比色法。</w:t>
      </w:r>
    </w:p>
    <w:p w14:paraId="0B3CAC4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w:t>
      </w:r>
      <w:r w:rsidRPr="00D47374">
        <w:rPr>
          <w:rFonts w:ascii="仿宋" w:eastAsia="仿宋" w:hAnsi="仿宋" w:cs="仿宋"/>
          <w:kern w:val="0"/>
          <w:sz w:val="24"/>
        </w:rPr>
        <w:t>2</w:t>
      </w:r>
      <w:r w:rsidRPr="00D47374">
        <w:rPr>
          <w:rFonts w:ascii="仿宋" w:eastAsia="仿宋" w:hAnsi="仿宋" w:cs="仿宋" w:hint="eastAsia"/>
          <w:kern w:val="0"/>
          <w:sz w:val="24"/>
        </w:rPr>
        <w:t>、检测波长数量：≥4个波长。</w:t>
      </w:r>
    </w:p>
    <w:p w14:paraId="31A9464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w:t>
      </w:r>
      <w:r w:rsidRPr="00D47374">
        <w:rPr>
          <w:rFonts w:ascii="仿宋" w:eastAsia="仿宋" w:hAnsi="仿宋" w:cs="仿宋"/>
          <w:kern w:val="0"/>
          <w:sz w:val="24"/>
        </w:rPr>
        <w:t>1</w:t>
      </w:r>
      <w:r w:rsidRPr="00D47374">
        <w:rPr>
          <w:rFonts w:ascii="仿宋" w:eastAsia="仿宋" w:hAnsi="仿宋" w:cs="仿宋" w:hint="eastAsia"/>
          <w:kern w:val="0"/>
          <w:sz w:val="24"/>
        </w:rPr>
        <w:t>.</w:t>
      </w:r>
      <w:r w:rsidRPr="00D47374">
        <w:rPr>
          <w:rFonts w:ascii="仿宋" w:eastAsia="仿宋" w:hAnsi="仿宋" w:cs="仿宋"/>
          <w:kern w:val="0"/>
          <w:sz w:val="24"/>
        </w:rPr>
        <w:t>3</w:t>
      </w:r>
      <w:r w:rsidRPr="00D47374">
        <w:rPr>
          <w:rFonts w:ascii="仿宋" w:eastAsia="仿宋" w:hAnsi="仿宋" w:cs="仿宋" w:hint="eastAsia"/>
          <w:kern w:val="0"/>
          <w:sz w:val="24"/>
        </w:rPr>
        <w:t>、测试项目：可使用适配尿试纸进行至少11项测试：隐血、蛋白质、白细胞、葡萄糖、尿比重、维生素C、PH值、酮体、亚硝酸盐、尿胆原、胆红素，或可以同时检测肌</w:t>
      </w:r>
      <w:proofErr w:type="gramStart"/>
      <w:r w:rsidRPr="00D47374">
        <w:rPr>
          <w:rFonts w:ascii="仿宋" w:eastAsia="仿宋" w:hAnsi="仿宋" w:cs="仿宋" w:hint="eastAsia"/>
          <w:kern w:val="0"/>
          <w:sz w:val="24"/>
        </w:rPr>
        <w:t>酐</w:t>
      </w:r>
      <w:proofErr w:type="gramEnd"/>
      <w:r w:rsidRPr="00D47374">
        <w:rPr>
          <w:rFonts w:ascii="仿宋" w:eastAsia="仿宋" w:hAnsi="仿宋" w:cs="仿宋" w:hint="eastAsia"/>
          <w:kern w:val="0"/>
          <w:sz w:val="24"/>
        </w:rPr>
        <w:t>、尿钙、微量白蛋白等。</w:t>
      </w:r>
    </w:p>
    <w:p w14:paraId="45F9032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w:t>
      </w:r>
      <w:r w:rsidRPr="00D47374">
        <w:rPr>
          <w:rFonts w:ascii="仿宋" w:eastAsia="仿宋" w:hAnsi="仿宋" w:cs="仿宋"/>
          <w:kern w:val="0"/>
          <w:sz w:val="24"/>
        </w:rPr>
        <w:t>4</w:t>
      </w:r>
      <w:r w:rsidRPr="00D47374">
        <w:rPr>
          <w:rFonts w:ascii="仿宋" w:eastAsia="仿宋" w:hAnsi="仿宋" w:cs="仿宋" w:hint="eastAsia"/>
          <w:kern w:val="0"/>
          <w:sz w:val="24"/>
        </w:rPr>
        <w:t>、测试速度：≥280个样本/小时。</w:t>
      </w:r>
    </w:p>
    <w:p w14:paraId="7CF9E8D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w:t>
      </w:r>
      <w:r w:rsidRPr="00D47374">
        <w:rPr>
          <w:rFonts w:ascii="仿宋" w:eastAsia="仿宋" w:hAnsi="仿宋" w:cs="仿宋"/>
          <w:kern w:val="0"/>
          <w:sz w:val="24"/>
        </w:rPr>
        <w:t>5</w:t>
      </w:r>
      <w:r w:rsidRPr="00D47374">
        <w:rPr>
          <w:rFonts w:ascii="仿宋" w:eastAsia="仿宋" w:hAnsi="仿宋" w:cs="仿宋" w:hint="eastAsia"/>
          <w:kern w:val="0"/>
          <w:sz w:val="24"/>
        </w:rPr>
        <w:t>、显示器：触摸式彩色液晶显示屏。</w:t>
      </w:r>
    </w:p>
    <w:p w14:paraId="1A65A658" w14:textId="77777777" w:rsidR="00D47374" w:rsidRPr="00D47374" w:rsidRDefault="00D47374" w:rsidP="00D47374">
      <w:pPr>
        <w:rPr>
          <w:rFonts w:ascii="仿宋" w:eastAsia="仿宋" w:hAnsi="仿宋" w:cs="仿宋"/>
          <w:sz w:val="24"/>
        </w:rPr>
      </w:pPr>
      <w:r w:rsidRPr="00D47374">
        <w:rPr>
          <w:rFonts w:ascii="仿宋" w:eastAsia="仿宋" w:hAnsi="仿宋" w:cs="仿宋" w:hint="eastAsia"/>
          <w:sz w:val="24"/>
        </w:rPr>
        <w:t>1.6、样本需求量：≥1.5</w:t>
      </w:r>
      <w:r w:rsidRPr="00D47374">
        <w:rPr>
          <w:rFonts w:ascii="仿宋" w:eastAsia="仿宋" w:hAnsi="仿宋" w:cs="仿宋"/>
          <w:sz w:val="24"/>
        </w:rPr>
        <w:t>m</w:t>
      </w:r>
      <w:r w:rsidRPr="00D47374">
        <w:rPr>
          <w:rFonts w:ascii="仿宋" w:eastAsia="仿宋" w:hAnsi="仿宋" w:cs="仿宋" w:hint="eastAsia"/>
          <w:sz w:val="24"/>
        </w:rPr>
        <w:t>L</w:t>
      </w:r>
    </w:p>
    <w:p w14:paraId="48AB40BB"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.7、支持识别尿液样本的颜色、检测出尿液样本的浊度结果、检测尿液样本的尿比重结果的功能。</w:t>
      </w:r>
    </w:p>
    <w:p w14:paraId="6CDF19B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.8、存储器容量：自动存贮≥30万条以上数据，同时支持检测数据能够及时、自动传输至配置电脑处理与储存。</w:t>
      </w:r>
    </w:p>
    <w:p w14:paraId="45E9EB1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.9、采样针清洗：正负压清洗。</w:t>
      </w:r>
    </w:p>
    <w:p w14:paraId="39EC2C4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.10、残留污染：每一项检测仪器不能形成交叉污染。</w:t>
      </w:r>
    </w:p>
    <w:p w14:paraId="346B09E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kern w:val="0"/>
          <w:sz w:val="24"/>
        </w:rPr>
        <w:t>2、配置要求</w:t>
      </w:r>
      <w:r w:rsidRPr="00D47374">
        <w:rPr>
          <w:rFonts w:ascii="仿宋" w:eastAsia="仿宋" w:hAnsi="仿宋" w:cs="仿宋" w:hint="eastAsia"/>
          <w:kern w:val="0"/>
          <w:sz w:val="24"/>
        </w:rPr>
        <w:t>：</w:t>
      </w:r>
    </w:p>
    <w:p w14:paraId="09682E5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2</w:t>
      </w:r>
      <w:r w:rsidRPr="00D47374">
        <w:rPr>
          <w:rFonts w:ascii="仿宋" w:eastAsia="仿宋" w:hAnsi="仿宋" w:cs="仿宋" w:hint="eastAsia"/>
          <w:kern w:val="0"/>
          <w:sz w:val="24"/>
        </w:rPr>
        <w:t>.1、尿液分析仪主机             1套</w:t>
      </w:r>
    </w:p>
    <w:p w14:paraId="7CC6EC16" w14:textId="77777777" w:rsidR="00D47374" w:rsidRPr="00D47374" w:rsidRDefault="00D47374" w:rsidP="00D47374">
      <w:pPr>
        <w:rPr>
          <w:rFonts w:ascii="等线 Light" w:hAnsi="等线 Light"/>
          <w:b/>
          <w:bCs/>
          <w:kern w:val="28"/>
          <w:sz w:val="32"/>
          <w:szCs w:val="32"/>
        </w:rPr>
      </w:pPr>
      <w:r w:rsidRPr="00D47374">
        <w:rPr>
          <w:rFonts w:ascii="仿宋" w:eastAsia="仿宋" w:hAnsi="仿宋" w:cs="仿宋" w:hint="eastAsia"/>
          <w:kern w:val="0"/>
          <w:sz w:val="24"/>
        </w:rPr>
        <w:t>2.2配套数据输出与处理装置          1套</w:t>
      </w:r>
    </w:p>
    <w:p w14:paraId="765C0D7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lastRenderedPageBreak/>
        <w:t>2</w:t>
      </w:r>
      <w:r w:rsidRPr="00D47374">
        <w:rPr>
          <w:rFonts w:ascii="仿宋" w:eastAsia="仿宋" w:hAnsi="仿宋" w:cs="仿宋" w:hint="eastAsia"/>
          <w:kern w:val="0"/>
          <w:sz w:val="24"/>
        </w:rPr>
        <w:t>.3、开机试剂耗材              1套</w:t>
      </w:r>
    </w:p>
    <w:p w14:paraId="447C6ED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r w:rsidRPr="00D47374">
        <w:rPr>
          <w:rFonts w:ascii="仿宋" w:eastAsia="仿宋" w:hAnsi="仿宋" w:cs="仿宋" w:hint="eastAsia"/>
          <w:bCs/>
          <w:sz w:val="24"/>
        </w:rPr>
        <w:t>：</w:t>
      </w:r>
    </w:p>
    <w:p w14:paraId="74B5BA6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7ABDAC8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5990BB7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2073B66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1228FA17" w14:textId="636DA362"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107599" w:rsidRPr="00107599">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490EFD13" w14:textId="77777777" w:rsidR="00D47374" w:rsidRPr="00D47374" w:rsidRDefault="00D47374" w:rsidP="00D47374">
      <w:pPr>
        <w:spacing w:after="120" w:line="360" w:lineRule="auto"/>
        <w:rPr>
          <w:rFonts w:ascii="仿宋" w:eastAsia="仿宋" w:hAnsi="仿宋" w:cs="仿宋"/>
          <w:sz w:val="24"/>
        </w:rPr>
      </w:pPr>
    </w:p>
    <w:p w14:paraId="5F0FAEFF"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05</w:t>
      </w:r>
      <w:r w:rsidRPr="00D47374">
        <w:rPr>
          <w:rFonts w:ascii="仿宋" w:eastAsia="仿宋" w:hAnsi="仿宋" w:cs="仿宋" w:hint="eastAsia"/>
          <w:b/>
          <w:bCs/>
          <w:kern w:val="0"/>
          <w:sz w:val="24"/>
        </w:rPr>
        <w:t xml:space="preserve">全自动酶标仪（允许采购进口产品）    </w:t>
      </w:r>
    </w:p>
    <w:p w14:paraId="77B95875"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1C8368F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w:t>
      </w:r>
      <w:r w:rsidRPr="00D47374">
        <w:rPr>
          <w:rFonts w:ascii="仿宋" w:eastAsia="仿宋" w:hAnsi="仿宋" w:cs="仿宋"/>
          <w:kern w:val="0"/>
          <w:sz w:val="24"/>
        </w:rPr>
        <w:t>检测模式</w:t>
      </w:r>
      <w:r w:rsidRPr="00D47374">
        <w:rPr>
          <w:rFonts w:ascii="仿宋" w:eastAsia="仿宋" w:hAnsi="仿宋" w:cs="仿宋" w:hint="eastAsia"/>
          <w:kern w:val="0"/>
          <w:sz w:val="24"/>
        </w:rPr>
        <w:t>：</w:t>
      </w:r>
      <w:r w:rsidRPr="00D47374">
        <w:rPr>
          <w:rFonts w:ascii="仿宋" w:eastAsia="仿宋" w:hAnsi="仿宋" w:cs="仿宋"/>
          <w:kern w:val="0"/>
          <w:sz w:val="24"/>
        </w:rPr>
        <w:t>支持荧光、时间分辨荧光（二级模式）、化学发光、紫外-可见吸收光的检测模式</w:t>
      </w:r>
      <w:r w:rsidRPr="00D47374">
        <w:rPr>
          <w:rFonts w:ascii="仿宋" w:eastAsia="仿宋" w:hAnsi="仿宋" w:cs="仿宋" w:hint="eastAsia"/>
          <w:kern w:val="0"/>
          <w:sz w:val="24"/>
        </w:rPr>
        <w:t>。</w:t>
      </w:r>
    </w:p>
    <w:p w14:paraId="785E3A92"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2、</w:t>
      </w:r>
      <w:r w:rsidRPr="00D47374">
        <w:rPr>
          <w:rFonts w:ascii="仿宋" w:eastAsia="仿宋" w:hAnsi="仿宋" w:cs="仿宋"/>
          <w:kern w:val="0"/>
          <w:sz w:val="24"/>
        </w:rPr>
        <w:t>检测方式：终点法，动力学法，光谱扫描法，</w:t>
      </w:r>
      <w:proofErr w:type="gramStart"/>
      <w:r w:rsidRPr="00D47374">
        <w:rPr>
          <w:rFonts w:ascii="仿宋" w:eastAsia="仿宋" w:hAnsi="仿宋" w:cs="仿宋"/>
          <w:kern w:val="0"/>
          <w:sz w:val="24"/>
        </w:rPr>
        <w:t>孔域扫描</w:t>
      </w:r>
      <w:proofErr w:type="gramEnd"/>
      <w:r w:rsidRPr="00D47374">
        <w:rPr>
          <w:rFonts w:ascii="仿宋" w:eastAsia="仿宋" w:hAnsi="仿宋" w:cs="仿宋"/>
          <w:kern w:val="0"/>
          <w:sz w:val="24"/>
        </w:rPr>
        <w:t>法</w:t>
      </w:r>
      <w:r w:rsidRPr="00D47374">
        <w:rPr>
          <w:rFonts w:ascii="仿宋" w:eastAsia="仿宋" w:hAnsi="仿宋" w:cs="仿宋" w:hint="eastAsia"/>
          <w:kern w:val="0"/>
          <w:sz w:val="24"/>
        </w:rPr>
        <w:t>。</w:t>
      </w:r>
    </w:p>
    <w:p w14:paraId="51F9DC6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1.3</w:t>
      </w:r>
      <w:r w:rsidRPr="00D47374">
        <w:rPr>
          <w:rFonts w:ascii="仿宋" w:eastAsia="仿宋" w:hAnsi="仿宋" w:cs="仿宋" w:hint="eastAsia"/>
          <w:kern w:val="0"/>
          <w:sz w:val="24"/>
        </w:rPr>
        <w:t>、</w:t>
      </w:r>
      <w:r w:rsidRPr="00D47374">
        <w:rPr>
          <w:rFonts w:ascii="仿宋" w:eastAsia="仿宋" w:hAnsi="仿宋" w:cs="仿宋"/>
          <w:kern w:val="0"/>
          <w:sz w:val="24"/>
        </w:rPr>
        <w:t>孔板类型</w:t>
      </w:r>
      <w:r w:rsidRPr="00D47374">
        <w:rPr>
          <w:rFonts w:ascii="仿宋" w:eastAsia="仿宋" w:hAnsi="仿宋" w:cs="仿宋" w:hint="eastAsia"/>
          <w:kern w:val="0"/>
          <w:sz w:val="24"/>
        </w:rPr>
        <w:t>：</w:t>
      </w:r>
      <w:r w:rsidRPr="00D47374">
        <w:rPr>
          <w:rFonts w:ascii="仿宋" w:eastAsia="仿宋" w:hAnsi="仿宋" w:cs="仿宋"/>
          <w:kern w:val="0"/>
          <w:sz w:val="24"/>
        </w:rPr>
        <w:t>兼容6、12、24、48、96、384</w:t>
      </w:r>
      <w:proofErr w:type="gramStart"/>
      <w:r w:rsidRPr="00D47374">
        <w:rPr>
          <w:rFonts w:ascii="仿宋" w:eastAsia="仿宋" w:hAnsi="仿宋" w:cs="仿宋"/>
          <w:kern w:val="0"/>
          <w:sz w:val="24"/>
        </w:rPr>
        <w:t>孔标准</w:t>
      </w:r>
      <w:proofErr w:type="gramEnd"/>
      <w:r w:rsidRPr="00D47374">
        <w:rPr>
          <w:rFonts w:ascii="仿宋" w:eastAsia="仿宋" w:hAnsi="仿宋" w:cs="仿宋"/>
          <w:kern w:val="0"/>
          <w:sz w:val="24"/>
        </w:rPr>
        <w:t>平底、圆底及V-型底微孔板，并可进行加盖检测</w:t>
      </w:r>
      <w:r w:rsidRPr="00D47374">
        <w:rPr>
          <w:rFonts w:ascii="仿宋" w:eastAsia="仿宋" w:hAnsi="仿宋" w:cs="仿宋" w:hint="eastAsia"/>
          <w:kern w:val="0"/>
          <w:sz w:val="24"/>
        </w:rPr>
        <w:t>；</w:t>
      </w:r>
      <w:r w:rsidRPr="00D47374">
        <w:rPr>
          <w:rFonts w:ascii="仿宋" w:eastAsia="仿宋" w:hAnsi="仿宋" w:cs="仿宋"/>
          <w:kern w:val="0"/>
          <w:sz w:val="24"/>
        </w:rPr>
        <w:t>微量检测板</w:t>
      </w:r>
      <w:r w:rsidRPr="00D47374">
        <w:rPr>
          <w:rFonts w:ascii="仿宋" w:eastAsia="仿宋" w:hAnsi="仿宋" w:cs="仿宋" w:hint="eastAsia"/>
          <w:kern w:val="0"/>
          <w:sz w:val="24"/>
        </w:rPr>
        <w:t>；</w:t>
      </w:r>
      <w:r w:rsidRPr="00D47374">
        <w:rPr>
          <w:rFonts w:ascii="仿宋" w:eastAsia="仿宋" w:hAnsi="仿宋" w:cs="仿宋"/>
          <w:kern w:val="0"/>
          <w:sz w:val="24"/>
        </w:rPr>
        <w:t>PCR 板</w:t>
      </w:r>
      <w:r w:rsidRPr="00D47374">
        <w:rPr>
          <w:rFonts w:ascii="仿宋" w:eastAsia="仿宋" w:hAnsi="仿宋" w:cs="仿宋" w:hint="eastAsia"/>
          <w:kern w:val="0"/>
          <w:sz w:val="24"/>
        </w:rPr>
        <w:t>。</w:t>
      </w:r>
    </w:p>
    <w:p w14:paraId="7988AAC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w:t>
      </w:r>
      <w:r w:rsidRPr="00D47374">
        <w:rPr>
          <w:rFonts w:ascii="仿宋" w:eastAsia="仿宋" w:hAnsi="仿宋" w:cs="仿宋"/>
          <w:kern w:val="0"/>
          <w:sz w:val="24"/>
        </w:rPr>
        <w:t>1.4</w:t>
      </w:r>
      <w:r w:rsidRPr="00D47374">
        <w:rPr>
          <w:rFonts w:ascii="仿宋" w:eastAsia="仿宋" w:hAnsi="仿宋" w:cs="仿宋" w:hint="eastAsia"/>
          <w:kern w:val="0"/>
          <w:sz w:val="24"/>
        </w:rPr>
        <w:t>、</w:t>
      </w:r>
      <w:r w:rsidRPr="00D47374">
        <w:rPr>
          <w:rFonts w:ascii="仿宋" w:eastAsia="仿宋" w:hAnsi="仿宋" w:cs="仿宋"/>
          <w:kern w:val="0"/>
          <w:sz w:val="24"/>
        </w:rPr>
        <w:t>温度控制：环境温度以上至45℃;具有防凝集功能,温度均</w:t>
      </w:r>
      <w:proofErr w:type="gramStart"/>
      <w:r w:rsidRPr="00D47374">
        <w:rPr>
          <w:rFonts w:ascii="仿宋" w:eastAsia="仿宋" w:hAnsi="仿宋" w:cs="仿宋"/>
          <w:kern w:val="0"/>
          <w:sz w:val="24"/>
        </w:rPr>
        <w:t>一</w:t>
      </w:r>
      <w:proofErr w:type="gramEnd"/>
      <w:r w:rsidRPr="00D47374">
        <w:rPr>
          <w:rFonts w:ascii="仿宋" w:eastAsia="仿宋" w:hAnsi="仿宋" w:cs="仿宋"/>
          <w:kern w:val="0"/>
          <w:sz w:val="24"/>
        </w:rPr>
        <w:t>性</w:t>
      </w:r>
      <w:r w:rsidRPr="00D47374">
        <w:rPr>
          <w:rFonts w:ascii="仿宋" w:eastAsia="仿宋" w:hAnsi="仿宋" w:cs="仿宋" w:hint="eastAsia"/>
          <w:kern w:val="0"/>
          <w:sz w:val="24"/>
        </w:rPr>
        <w:t>≤±</w:t>
      </w:r>
      <w:r w:rsidRPr="00D47374">
        <w:rPr>
          <w:rFonts w:ascii="仿宋" w:eastAsia="仿宋" w:hAnsi="仿宋" w:cs="仿宋"/>
          <w:kern w:val="0"/>
          <w:sz w:val="24"/>
        </w:rPr>
        <w:t>0</w:t>
      </w:r>
      <w:r w:rsidRPr="00D47374">
        <w:rPr>
          <w:rFonts w:ascii="仿宋" w:eastAsia="仿宋" w:hAnsi="仿宋" w:cs="仿宋" w:hint="eastAsia"/>
          <w:kern w:val="0"/>
          <w:sz w:val="24"/>
        </w:rPr>
        <w:t>.3</w:t>
      </w:r>
      <w:r w:rsidRPr="00D47374">
        <w:rPr>
          <w:rFonts w:ascii="仿宋" w:eastAsia="仿宋" w:hAnsi="仿宋" w:cs="仿宋"/>
          <w:kern w:val="0"/>
          <w:sz w:val="24"/>
        </w:rPr>
        <w:t>℃。</w:t>
      </w:r>
    </w:p>
    <w:p w14:paraId="0B0CE5A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.5</w:t>
      </w:r>
      <w:r w:rsidRPr="00D47374">
        <w:rPr>
          <w:rFonts w:ascii="仿宋" w:eastAsia="仿宋" w:hAnsi="仿宋" w:cs="仿宋" w:hint="eastAsia"/>
          <w:kern w:val="0"/>
          <w:sz w:val="24"/>
        </w:rPr>
        <w:t>、</w:t>
      </w:r>
      <w:r w:rsidRPr="00D47374">
        <w:rPr>
          <w:rFonts w:ascii="仿宋" w:eastAsia="仿宋" w:hAnsi="仿宋" w:cs="仿宋"/>
          <w:kern w:val="0"/>
          <w:sz w:val="24"/>
        </w:rPr>
        <w:t>震荡</w:t>
      </w:r>
      <w:r w:rsidRPr="00D47374">
        <w:rPr>
          <w:rFonts w:ascii="仿宋" w:eastAsia="仿宋" w:hAnsi="仿宋" w:cs="仿宋" w:hint="eastAsia"/>
          <w:kern w:val="0"/>
          <w:sz w:val="24"/>
        </w:rPr>
        <w:t>器:具备</w:t>
      </w:r>
      <w:r w:rsidRPr="00D47374">
        <w:rPr>
          <w:rFonts w:ascii="仿宋" w:eastAsia="仿宋" w:hAnsi="仿宋" w:cs="仿宋"/>
          <w:kern w:val="0"/>
          <w:sz w:val="24"/>
        </w:rPr>
        <w:t>线性，轨道，双轨道三种震荡模式;震荡时间和强度均可调。</w:t>
      </w:r>
    </w:p>
    <w:p w14:paraId="08D2B1E7" w14:textId="77777777" w:rsidR="00D47374" w:rsidRPr="00D47374" w:rsidRDefault="00D47374" w:rsidP="00D47374">
      <w:pPr>
        <w:rPr>
          <w:rFonts w:ascii="仿宋" w:eastAsia="仿宋" w:hAnsi="仿宋" w:cs="仿宋"/>
          <w:sz w:val="24"/>
        </w:rPr>
      </w:pPr>
      <w:r w:rsidRPr="00D47374">
        <w:rPr>
          <w:rFonts w:ascii="仿宋" w:eastAsia="仿宋" w:hAnsi="仿宋" w:cs="仿宋" w:hint="eastAsia"/>
          <w:sz w:val="24"/>
        </w:rPr>
        <w:t>1.6、数据储存：检测数据能够及时、自动传输至配置电脑处理与储存。</w:t>
      </w:r>
    </w:p>
    <w:p w14:paraId="15FF9EEC"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b/>
          <w:kern w:val="0"/>
          <w:sz w:val="24"/>
        </w:rPr>
        <w:t>吸收光检测模块</w:t>
      </w:r>
    </w:p>
    <w:p w14:paraId="0A80797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7、</w:t>
      </w:r>
      <w:r w:rsidRPr="00D47374">
        <w:rPr>
          <w:rFonts w:ascii="仿宋" w:eastAsia="仿宋" w:hAnsi="仿宋" w:cs="仿宋"/>
          <w:kern w:val="0"/>
          <w:sz w:val="24"/>
        </w:rPr>
        <w:t>光源：高能量</w:t>
      </w:r>
      <w:proofErr w:type="gramStart"/>
      <w:r w:rsidRPr="00D47374">
        <w:rPr>
          <w:rFonts w:ascii="仿宋" w:eastAsia="仿宋" w:hAnsi="仿宋" w:cs="仿宋"/>
          <w:kern w:val="0"/>
          <w:sz w:val="24"/>
        </w:rPr>
        <w:t>氙</w:t>
      </w:r>
      <w:proofErr w:type="gramEnd"/>
      <w:r w:rsidRPr="00D47374">
        <w:rPr>
          <w:rFonts w:ascii="仿宋" w:eastAsia="仿宋" w:hAnsi="仿宋" w:cs="仿宋"/>
          <w:kern w:val="0"/>
          <w:sz w:val="24"/>
        </w:rPr>
        <w:t>闪灯</w:t>
      </w:r>
      <w:r w:rsidRPr="00D47374">
        <w:rPr>
          <w:rFonts w:ascii="仿宋" w:eastAsia="仿宋" w:hAnsi="仿宋" w:cs="仿宋" w:hint="eastAsia"/>
          <w:kern w:val="0"/>
          <w:sz w:val="24"/>
        </w:rPr>
        <w:t>。</w:t>
      </w:r>
    </w:p>
    <w:p w14:paraId="7DC0606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w:t>
      </w:r>
      <w:r w:rsidRPr="00D47374">
        <w:rPr>
          <w:rFonts w:ascii="仿宋" w:eastAsia="仿宋" w:hAnsi="仿宋" w:cs="仿宋"/>
          <w:kern w:val="0"/>
          <w:sz w:val="24"/>
        </w:rPr>
        <w:t>1.</w:t>
      </w:r>
      <w:r w:rsidRPr="00D47374">
        <w:rPr>
          <w:rFonts w:ascii="仿宋" w:eastAsia="仿宋" w:hAnsi="仿宋" w:cs="仿宋" w:hint="eastAsia"/>
          <w:kern w:val="0"/>
          <w:sz w:val="24"/>
        </w:rPr>
        <w:t>8、</w:t>
      </w:r>
      <w:r w:rsidRPr="00D47374">
        <w:rPr>
          <w:rFonts w:ascii="仿宋" w:eastAsia="仿宋" w:hAnsi="仿宋" w:cs="仿宋"/>
          <w:kern w:val="0"/>
          <w:sz w:val="24"/>
        </w:rPr>
        <w:t>波长选择: 光栅，一次检测最多可进行6种波长测量；全波长，波长范围能满足230-999 nm，1nm步进任意调节。</w:t>
      </w:r>
    </w:p>
    <w:p w14:paraId="583F6CF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lastRenderedPageBreak/>
        <w:t>1.</w:t>
      </w:r>
      <w:r w:rsidRPr="00D47374">
        <w:rPr>
          <w:rFonts w:ascii="仿宋" w:eastAsia="仿宋" w:hAnsi="仿宋" w:cs="仿宋" w:hint="eastAsia"/>
          <w:kern w:val="0"/>
          <w:sz w:val="24"/>
        </w:rPr>
        <w:t>9、</w:t>
      </w:r>
      <w:r w:rsidRPr="00D47374">
        <w:rPr>
          <w:rFonts w:ascii="仿宋" w:eastAsia="仿宋" w:hAnsi="仿宋" w:cs="仿宋"/>
          <w:kern w:val="0"/>
          <w:sz w:val="24"/>
        </w:rPr>
        <w:t>测量范围：0-4.0 OD；OD分辨率</w:t>
      </w:r>
      <w:r w:rsidRPr="00D47374">
        <w:rPr>
          <w:rFonts w:ascii="仿宋" w:eastAsia="仿宋" w:hAnsi="仿宋" w:cs="仿宋" w:hint="eastAsia"/>
          <w:kern w:val="0"/>
          <w:sz w:val="24"/>
        </w:rPr>
        <w:t>≤</w:t>
      </w:r>
      <w:r w:rsidRPr="00D47374">
        <w:rPr>
          <w:rFonts w:ascii="仿宋" w:eastAsia="仿宋" w:hAnsi="仿宋" w:cs="仿宋"/>
          <w:kern w:val="0"/>
          <w:sz w:val="24"/>
        </w:rPr>
        <w:t>0.0002 OD</w:t>
      </w:r>
      <w:r w:rsidRPr="00D47374">
        <w:rPr>
          <w:rFonts w:ascii="仿宋" w:eastAsia="仿宋" w:hAnsi="仿宋" w:cs="仿宋" w:hint="eastAsia"/>
          <w:kern w:val="0"/>
          <w:sz w:val="24"/>
        </w:rPr>
        <w:t>。</w:t>
      </w:r>
    </w:p>
    <w:p w14:paraId="144525D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10、</w:t>
      </w:r>
      <w:r w:rsidRPr="00D47374">
        <w:rPr>
          <w:rFonts w:ascii="仿宋" w:eastAsia="仿宋" w:hAnsi="仿宋" w:cs="仿宋"/>
          <w:kern w:val="0"/>
          <w:sz w:val="24"/>
        </w:rPr>
        <w:t>检测模式：终点法，动力学法，波长扫描和微孔</w:t>
      </w:r>
      <w:proofErr w:type="gramStart"/>
      <w:r w:rsidRPr="00D47374">
        <w:rPr>
          <w:rFonts w:ascii="仿宋" w:eastAsia="仿宋" w:hAnsi="仿宋" w:cs="仿宋"/>
          <w:kern w:val="0"/>
          <w:sz w:val="24"/>
        </w:rPr>
        <w:t>孔</w:t>
      </w:r>
      <w:proofErr w:type="gramEnd"/>
      <w:r w:rsidRPr="00D47374">
        <w:rPr>
          <w:rFonts w:ascii="仿宋" w:eastAsia="仿宋" w:hAnsi="仿宋" w:cs="仿宋"/>
          <w:kern w:val="0"/>
          <w:sz w:val="24"/>
        </w:rPr>
        <w:t>域扫描。</w:t>
      </w:r>
    </w:p>
    <w:p w14:paraId="3BC878BA"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b/>
          <w:kern w:val="0"/>
          <w:sz w:val="24"/>
        </w:rPr>
        <w:t>化学发光检测模块</w:t>
      </w:r>
    </w:p>
    <w:p w14:paraId="14CC3B1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11、</w:t>
      </w:r>
      <w:r w:rsidRPr="00D47374">
        <w:rPr>
          <w:rFonts w:ascii="仿宋" w:eastAsia="仿宋" w:hAnsi="仿宋" w:cs="仿宋"/>
          <w:kern w:val="0"/>
          <w:sz w:val="24"/>
        </w:rPr>
        <w:t>波长范围：</w:t>
      </w:r>
      <w:r w:rsidRPr="00D47374">
        <w:rPr>
          <w:rFonts w:ascii="仿宋" w:eastAsia="仿宋" w:hAnsi="仿宋" w:cs="仿宋" w:hint="eastAsia"/>
          <w:kern w:val="0"/>
          <w:sz w:val="24"/>
        </w:rPr>
        <w:t>不窄于</w:t>
      </w:r>
      <w:r w:rsidRPr="00D47374">
        <w:rPr>
          <w:rFonts w:ascii="仿宋" w:eastAsia="仿宋" w:hAnsi="仿宋" w:cs="仿宋"/>
          <w:kern w:val="0"/>
          <w:sz w:val="24"/>
        </w:rPr>
        <w:t>300-700nm,1nm</w:t>
      </w:r>
      <w:r w:rsidRPr="00D47374">
        <w:rPr>
          <w:rFonts w:ascii="仿宋" w:eastAsia="仿宋" w:hAnsi="仿宋" w:cs="仿宋" w:hint="eastAsia"/>
          <w:kern w:val="0"/>
          <w:sz w:val="24"/>
        </w:rPr>
        <w:t>步进。</w:t>
      </w:r>
    </w:p>
    <w:p w14:paraId="7A03615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12、</w:t>
      </w:r>
      <w:r w:rsidRPr="00D47374">
        <w:rPr>
          <w:rFonts w:ascii="仿宋" w:eastAsia="仿宋" w:hAnsi="仿宋" w:cs="仿宋"/>
          <w:kern w:val="0"/>
          <w:sz w:val="24"/>
        </w:rPr>
        <w:t>动态范围：&gt;6个数量级</w:t>
      </w:r>
      <w:r w:rsidRPr="00D47374">
        <w:rPr>
          <w:rFonts w:ascii="仿宋" w:eastAsia="仿宋" w:hAnsi="仿宋" w:cs="仿宋" w:hint="eastAsia"/>
          <w:kern w:val="0"/>
          <w:sz w:val="24"/>
        </w:rPr>
        <w:t>。</w:t>
      </w:r>
    </w:p>
    <w:p w14:paraId="6EBAB9E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13、</w:t>
      </w:r>
      <w:r w:rsidRPr="00D47374">
        <w:rPr>
          <w:rFonts w:ascii="仿宋" w:eastAsia="仿宋" w:hAnsi="仿宋" w:cs="仿宋"/>
          <w:kern w:val="0"/>
          <w:sz w:val="24"/>
        </w:rPr>
        <w:t>发光扫描：可在300-700nm范围内进行发光扫描，1nm步进，绘制发光扫描图。</w:t>
      </w:r>
    </w:p>
    <w:p w14:paraId="0C7A7E4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14、</w:t>
      </w:r>
      <w:r w:rsidRPr="00D47374">
        <w:rPr>
          <w:rFonts w:ascii="仿宋" w:eastAsia="仿宋" w:hAnsi="仿宋" w:cs="仿宋"/>
          <w:kern w:val="0"/>
          <w:sz w:val="24"/>
        </w:rPr>
        <w:t>检测模式：</w:t>
      </w:r>
      <w:r w:rsidRPr="00D47374">
        <w:rPr>
          <w:rFonts w:ascii="仿宋" w:eastAsia="仿宋" w:hAnsi="仿宋" w:cs="仿宋" w:hint="eastAsia"/>
          <w:kern w:val="0"/>
          <w:sz w:val="24"/>
        </w:rPr>
        <w:t>具有辉光、发光扫描。</w:t>
      </w:r>
    </w:p>
    <w:p w14:paraId="524C3068"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b/>
          <w:kern w:val="0"/>
          <w:sz w:val="24"/>
        </w:rPr>
        <w:t>荧光强度检测模块</w:t>
      </w:r>
    </w:p>
    <w:p w14:paraId="4FE9D6D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15、</w:t>
      </w:r>
      <w:r w:rsidRPr="00D47374">
        <w:rPr>
          <w:rFonts w:ascii="仿宋" w:eastAsia="仿宋" w:hAnsi="仿宋" w:cs="仿宋"/>
          <w:kern w:val="0"/>
          <w:sz w:val="24"/>
        </w:rPr>
        <w:t>光源：高能量</w:t>
      </w:r>
      <w:proofErr w:type="gramStart"/>
      <w:r w:rsidRPr="00D47374">
        <w:rPr>
          <w:rFonts w:ascii="仿宋" w:eastAsia="仿宋" w:hAnsi="仿宋" w:cs="仿宋"/>
          <w:kern w:val="0"/>
          <w:sz w:val="24"/>
        </w:rPr>
        <w:t>氙</w:t>
      </w:r>
      <w:proofErr w:type="gramEnd"/>
      <w:r w:rsidRPr="00D47374">
        <w:rPr>
          <w:rFonts w:ascii="仿宋" w:eastAsia="仿宋" w:hAnsi="仿宋" w:cs="仿宋"/>
          <w:kern w:val="0"/>
          <w:sz w:val="24"/>
        </w:rPr>
        <w:t>闪灯</w:t>
      </w:r>
      <w:r w:rsidRPr="00D47374">
        <w:rPr>
          <w:rFonts w:ascii="仿宋" w:eastAsia="仿宋" w:hAnsi="仿宋" w:cs="仿宋" w:hint="eastAsia"/>
          <w:kern w:val="0"/>
          <w:sz w:val="24"/>
        </w:rPr>
        <w:t>。</w:t>
      </w:r>
    </w:p>
    <w:p w14:paraId="58E4579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w:t>
      </w:r>
      <w:r w:rsidRPr="00D47374">
        <w:rPr>
          <w:rFonts w:ascii="仿宋" w:eastAsia="仿宋" w:hAnsi="仿宋" w:cs="仿宋"/>
          <w:kern w:val="0"/>
          <w:sz w:val="24"/>
        </w:rPr>
        <w:t>1.</w:t>
      </w:r>
      <w:r w:rsidRPr="00D47374">
        <w:rPr>
          <w:rFonts w:ascii="仿宋" w:eastAsia="仿宋" w:hAnsi="仿宋" w:cs="仿宋" w:hint="eastAsia"/>
          <w:kern w:val="0"/>
          <w:sz w:val="24"/>
        </w:rPr>
        <w:t>16、</w:t>
      </w:r>
      <w:r w:rsidRPr="00D47374">
        <w:rPr>
          <w:rFonts w:ascii="仿宋" w:eastAsia="仿宋" w:hAnsi="仿宋" w:cs="仿宋"/>
          <w:kern w:val="0"/>
          <w:sz w:val="24"/>
        </w:rPr>
        <w:t>波长范围：</w:t>
      </w:r>
      <w:r w:rsidRPr="00D47374">
        <w:rPr>
          <w:rFonts w:ascii="仿宋" w:eastAsia="仿宋" w:hAnsi="仿宋" w:cs="仿宋" w:hint="eastAsia"/>
          <w:kern w:val="0"/>
          <w:sz w:val="24"/>
        </w:rPr>
        <w:t>不窄于</w:t>
      </w:r>
      <w:r w:rsidRPr="00D47374">
        <w:rPr>
          <w:rFonts w:ascii="仿宋" w:eastAsia="仿宋" w:hAnsi="仿宋" w:cs="仿宋"/>
          <w:kern w:val="0"/>
          <w:sz w:val="24"/>
        </w:rPr>
        <w:t>250-700 nm;.带宽：激发</w:t>
      </w:r>
      <w:r w:rsidRPr="00D47374">
        <w:rPr>
          <w:rFonts w:ascii="仿宋" w:eastAsia="仿宋" w:hAnsi="仿宋" w:cs="仿宋" w:hint="eastAsia"/>
          <w:kern w:val="0"/>
          <w:sz w:val="24"/>
        </w:rPr>
        <w:t>＜1</w:t>
      </w:r>
      <w:r w:rsidRPr="00D47374">
        <w:rPr>
          <w:rFonts w:ascii="仿宋" w:eastAsia="仿宋" w:hAnsi="仿宋" w:cs="仿宋"/>
          <w:kern w:val="0"/>
          <w:sz w:val="24"/>
        </w:rPr>
        <w:t>8nm，发射</w:t>
      </w:r>
      <w:r w:rsidRPr="00D47374">
        <w:rPr>
          <w:rFonts w:ascii="仿宋" w:eastAsia="仿宋" w:hAnsi="仿宋" w:cs="仿宋" w:hint="eastAsia"/>
          <w:kern w:val="0"/>
          <w:sz w:val="24"/>
        </w:rPr>
        <w:t>＜</w:t>
      </w:r>
      <w:r w:rsidRPr="00D47374">
        <w:rPr>
          <w:rFonts w:ascii="仿宋" w:eastAsia="仿宋" w:hAnsi="仿宋" w:cs="仿宋"/>
          <w:kern w:val="0"/>
          <w:sz w:val="24"/>
        </w:rPr>
        <w:t xml:space="preserve">18nm； </w:t>
      </w:r>
    </w:p>
    <w:p w14:paraId="4B001E8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17、</w:t>
      </w:r>
      <w:r w:rsidRPr="00D47374">
        <w:rPr>
          <w:rFonts w:ascii="仿宋" w:eastAsia="仿宋" w:hAnsi="仿宋" w:cs="仿宋"/>
          <w:kern w:val="0"/>
          <w:sz w:val="24"/>
        </w:rPr>
        <w:t>顶部检测灵敏度：≤3pM 荧光素;</w:t>
      </w:r>
    </w:p>
    <w:p w14:paraId="5E9F29FB" w14:textId="77777777" w:rsidR="00D47374" w:rsidRPr="00D47374" w:rsidRDefault="00D47374" w:rsidP="00D47374">
      <w:pPr>
        <w:spacing w:after="120" w:line="360" w:lineRule="auto"/>
        <w:ind w:firstLineChars="450" w:firstLine="1080"/>
        <w:rPr>
          <w:rFonts w:ascii="仿宋" w:eastAsia="仿宋" w:hAnsi="仿宋" w:cs="仿宋"/>
          <w:kern w:val="0"/>
          <w:sz w:val="24"/>
        </w:rPr>
      </w:pPr>
      <w:r w:rsidRPr="00D47374">
        <w:rPr>
          <w:rFonts w:ascii="仿宋" w:eastAsia="仿宋" w:hAnsi="仿宋" w:cs="仿宋"/>
          <w:kern w:val="0"/>
          <w:sz w:val="24"/>
        </w:rPr>
        <w:t>底部检测灵敏度：≤5pM 荧光素。</w:t>
      </w:r>
    </w:p>
    <w:p w14:paraId="1B1A6A5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18、</w:t>
      </w:r>
      <w:r w:rsidRPr="00D47374">
        <w:rPr>
          <w:rFonts w:ascii="仿宋" w:eastAsia="仿宋" w:hAnsi="仿宋" w:cs="仿宋"/>
          <w:kern w:val="0"/>
          <w:sz w:val="24"/>
        </w:rPr>
        <w:t>检测器：光子整合PMT 。</w:t>
      </w:r>
    </w:p>
    <w:p w14:paraId="5F6E2B2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19、</w:t>
      </w:r>
      <w:r w:rsidRPr="00D47374">
        <w:rPr>
          <w:rFonts w:ascii="仿宋" w:eastAsia="仿宋" w:hAnsi="仿宋" w:cs="仿宋"/>
          <w:kern w:val="0"/>
          <w:sz w:val="24"/>
        </w:rPr>
        <w:t>荧光光谱扫描：可进行激发光及发射光扫描，1nm步进，绘制扫描曲线，确定荧光染光谱特性。</w:t>
      </w:r>
    </w:p>
    <w:p w14:paraId="207A3CB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20、</w:t>
      </w:r>
      <w:r w:rsidRPr="00D47374">
        <w:rPr>
          <w:rFonts w:ascii="仿宋" w:eastAsia="仿宋" w:hAnsi="仿宋" w:cs="仿宋"/>
          <w:kern w:val="0"/>
          <w:sz w:val="24"/>
        </w:rPr>
        <w:t>荧光动态检测范围：&gt;6个数量级。</w:t>
      </w:r>
    </w:p>
    <w:p w14:paraId="0C778E73"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b/>
          <w:kern w:val="0"/>
          <w:sz w:val="24"/>
        </w:rPr>
        <w:t>2</w:t>
      </w:r>
      <w:r w:rsidRPr="00D47374">
        <w:rPr>
          <w:rFonts w:ascii="仿宋" w:eastAsia="仿宋" w:hAnsi="仿宋" w:cs="仿宋" w:hint="eastAsia"/>
          <w:b/>
          <w:kern w:val="0"/>
          <w:sz w:val="24"/>
        </w:rPr>
        <w:t>、配置要求：</w:t>
      </w:r>
    </w:p>
    <w:p w14:paraId="61A0891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2.1</w:t>
      </w:r>
      <w:r w:rsidRPr="00D47374">
        <w:rPr>
          <w:rFonts w:ascii="仿宋" w:eastAsia="仿宋" w:hAnsi="仿宋" w:cs="仿宋" w:hint="eastAsia"/>
          <w:kern w:val="0"/>
          <w:sz w:val="24"/>
        </w:rPr>
        <w:t>、</w:t>
      </w:r>
      <w:r w:rsidRPr="00D47374">
        <w:rPr>
          <w:rFonts w:ascii="仿宋" w:eastAsia="仿宋" w:hAnsi="仿宋" w:cs="仿宋"/>
          <w:kern w:val="0"/>
          <w:sz w:val="24"/>
        </w:rPr>
        <w:t>多功能全波长酶标仪主机                             1台</w:t>
      </w:r>
    </w:p>
    <w:p w14:paraId="66B779B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2.2</w:t>
      </w:r>
      <w:r w:rsidRPr="00D47374">
        <w:rPr>
          <w:rFonts w:ascii="仿宋" w:eastAsia="仿宋" w:hAnsi="仿宋" w:cs="仿宋" w:hint="eastAsia"/>
          <w:kern w:val="0"/>
          <w:sz w:val="24"/>
        </w:rPr>
        <w:t>、</w:t>
      </w:r>
      <w:r w:rsidRPr="00D47374">
        <w:rPr>
          <w:rFonts w:ascii="仿宋" w:eastAsia="仿宋" w:hAnsi="仿宋" w:cs="仿宋"/>
          <w:kern w:val="0"/>
          <w:sz w:val="24"/>
        </w:rPr>
        <w:t>检测模块：可见/紫外光吸收模块、四光栅顶部和底部荧光检测模块、化学发光检测模块、时间分辨荧</w:t>
      </w:r>
      <w:r w:rsidRPr="00D47374">
        <w:rPr>
          <w:rFonts w:ascii="仿宋" w:eastAsia="仿宋" w:hAnsi="仿宋" w:cs="仿宋" w:hint="eastAsia"/>
          <w:kern w:val="0"/>
          <w:sz w:val="24"/>
        </w:rPr>
        <w:t>光</w:t>
      </w:r>
      <w:r w:rsidRPr="00D47374">
        <w:rPr>
          <w:rFonts w:ascii="仿宋" w:eastAsia="仿宋" w:hAnsi="仿宋" w:cs="仿宋"/>
          <w:kern w:val="0"/>
          <w:sz w:val="24"/>
        </w:rPr>
        <w:t>检测模块                    各1个</w:t>
      </w:r>
    </w:p>
    <w:p w14:paraId="27C4425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2.3</w:t>
      </w:r>
      <w:r w:rsidRPr="00D47374">
        <w:rPr>
          <w:rFonts w:ascii="仿宋" w:eastAsia="仿宋" w:hAnsi="仿宋" w:cs="仿宋" w:hint="eastAsia"/>
          <w:kern w:val="0"/>
          <w:sz w:val="24"/>
        </w:rPr>
        <w:t>、</w:t>
      </w:r>
      <w:r w:rsidRPr="00D47374">
        <w:rPr>
          <w:rFonts w:ascii="仿宋" w:eastAsia="仿宋" w:hAnsi="仿宋" w:cs="仿宋"/>
          <w:kern w:val="0"/>
          <w:sz w:val="24"/>
        </w:rPr>
        <w:t>内置孵育器                                        1个</w:t>
      </w:r>
    </w:p>
    <w:p w14:paraId="2F31983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2.4</w:t>
      </w:r>
      <w:r w:rsidRPr="00D47374">
        <w:rPr>
          <w:rFonts w:ascii="仿宋" w:eastAsia="仿宋" w:hAnsi="仿宋" w:cs="仿宋" w:hint="eastAsia"/>
          <w:kern w:val="0"/>
          <w:sz w:val="24"/>
        </w:rPr>
        <w:t>、</w:t>
      </w:r>
      <w:r w:rsidRPr="00D47374">
        <w:rPr>
          <w:rFonts w:ascii="仿宋" w:eastAsia="仿宋" w:hAnsi="仿宋" w:cs="仿宋"/>
          <w:kern w:val="0"/>
          <w:sz w:val="24"/>
        </w:rPr>
        <w:t>内置振荡器                                        1个</w:t>
      </w:r>
    </w:p>
    <w:p w14:paraId="1CA92796" w14:textId="77777777" w:rsidR="00D47374" w:rsidRPr="00D47374" w:rsidRDefault="00D47374" w:rsidP="00D47374">
      <w:pPr>
        <w:rPr>
          <w:rFonts w:ascii="等线 Light" w:hAnsi="等线 Light"/>
          <w:b/>
          <w:bCs/>
          <w:kern w:val="28"/>
          <w:sz w:val="32"/>
          <w:szCs w:val="32"/>
        </w:rPr>
      </w:pPr>
      <w:r w:rsidRPr="00D47374">
        <w:rPr>
          <w:rFonts w:ascii="仿宋" w:eastAsia="仿宋" w:hAnsi="仿宋" w:cs="仿宋" w:hint="eastAsia"/>
          <w:kern w:val="0"/>
          <w:sz w:val="24"/>
        </w:rPr>
        <w:t>2.5、配套数据输出与处理装置                                1套</w:t>
      </w:r>
    </w:p>
    <w:p w14:paraId="2060626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lastRenderedPageBreak/>
        <w:t>2.</w:t>
      </w:r>
      <w:r w:rsidRPr="00D47374">
        <w:rPr>
          <w:rFonts w:ascii="仿宋" w:eastAsia="仿宋" w:hAnsi="仿宋" w:cs="仿宋" w:hint="eastAsia"/>
          <w:kern w:val="0"/>
          <w:sz w:val="24"/>
        </w:rPr>
        <w:t>6、操作软件及数据分析软件</w:t>
      </w:r>
      <w:r w:rsidRPr="00D47374">
        <w:rPr>
          <w:rFonts w:ascii="仿宋" w:eastAsia="仿宋" w:hAnsi="仿宋" w:cs="仿宋"/>
          <w:kern w:val="0"/>
          <w:sz w:val="24"/>
        </w:rPr>
        <w:t>1个</w:t>
      </w:r>
    </w:p>
    <w:p w14:paraId="2CAC2379"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b/>
          <w:bCs/>
          <w:sz w:val="24"/>
        </w:rPr>
        <w:t>3</w:t>
      </w:r>
      <w:r w:rsidRPr="00D47374">
        <w:rPr>
          <w:rFonts w:ascii="仿宋" w:eastAsia="仿宋" w:hAnsi="仿宋" w:cs="仿宋" w:hint="eastAsia"/>
          <w:b/>
          <w:bCs/>
          <w:sz w:val="24"/>
        </w:rPr>
        <w:t>、售后与技术服务要求：</w:t>
      </w:r>
    </w:p>
    <w:p w14:paraId="62D99DD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sz w:val="24"/>
        </w:rPr>
        <w:t>3</w:t>
      </w:r>
      <w:r w:rsidRPr="00D47374">
        <w:rPr>
          <w:rFonts w:ascii="仿宋" w:eastAsia="仿宋" w:hAnsi="仿宋" w:cs="仿宋" w:hint="eastAsia"/>
          <w:sz w:val="24"/>
        </w:rPr>
        <w:t>.1、技术资料：供应商提供完整的产品样本、光盘、中/英文操作手册。</w:t>
      </w:r>
    </w:p>
    <w:p w14:paraId="518831F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sz w:val="24"/>
        </w:rPr>
        <w:t>3</w:t>
      </w:r>
      <w:r w:rsidRPr="00D47374">
        <w:rPr>
          <w:rFonts w:ascii="仿宋" w:eastAsia="仿宋" w:hAnsi="仿宋" w:cs="仿宋" w:hint="eastAsia"/>
          <w:sz w:val="24"/>
        </w:rPr>
        <w:t>.2、仪器制造商有授权维修工程师，授权维修工程师到现场进行安装调试该系统，确保仪器技术指标验收合格，并在用户实验室培训操作技术人员。</w:t>
      </w:r>
    </w:p>
    <w:p w14:paraId="70F2B9A8"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sz w:val="24"/>
        </w:rPr>
        <w:t>3</w:t>
      </w:r>
      <w:r w:rsidRPr="00D47374">
        <w:rPr>
          <w:rFonts w:ascii="仿宋" w:eastAsia="仿宋" w:hAnsi="仿宋" w:cs="仿宋" w:hint="eastAsia"/>
          <w:sz w:val="24"/>
        </w:rPr>
        <w:t>.3、维修响应：供应商应在4小时内对用户的要求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2AC960D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sz w:val="24"/>
        </w:rPr>
        <w:t>3</w:t>
      </w:r>
      <w:r w:rsidRPr="00D47374">
        <w:rPr>
          <w:rFonts w:ascii="仿宋" w:eastAsia="仿宋" w:hAnsi="仿宋" w:cs="仿宋" w:hint="eastAsia"/>
          <w:sz w:val="24"/>
        </w:rPr>
        <w:t>.4、仪器制造商有授权技术支持工程师，协助用户进行方法开发。</w:t>
      </w:r>
    </w:p>
    <w:p w14:paraId="0A93CBE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sz w:val="24"/>
        </w:rPr>
        <w:t>3</w:t>
      </w:r>
      <w:r w:rsidRPr="00D47374">
        <w:rPr>
          <w:rFonts w:ascii="仿宋" w:eastAsia="仿宋" w:hAnsi="仿宋" w:cs="仿宋" w:hint="eastAsia"/>
          <w:sz w:val="24"/>
        </w:rPr>
        <w:t>.5、质量保证期：</w:t>
      </w:r>
      <w:proofErr w:type="gramStart"/>
      <w:r w:rsidRPr="00D47374">
        <w:rPr>
          <w:rFonts w:ascii="仿宋" w:eastAsia="仿宋" w:hAnsi="仿宋" w:cs="仿宋" w:hint="eastAsia"/>
          <w:sz w:val="24"/>
        </w:rPr>
        <w:t>按招投标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63031E0F" w14:textId="77777777" w:rsidR="00D47374" w:rsidRPr="00D47374" w:rsidRDefault="00D47374" w:rsidP="00D47374">
      <w:pPr>
        <w:spacing w:after="120" w:line="360" w:lineRule="auto"/>
        <w:rPr>
          <w:rFonts w:ascii="仿宋" w:eastAsia="仿宋" w:hAnsi="仿宋" w:cs="仿宋"/>
          <w:sz w:val="24"/>
        </w:rPr>
      </w:pPr>
    </w:p>
    <w:p w14:paraId="09A512EC"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06</w:t>
      </w:r>
      <w:r w:rsidRPr="00D47374">
        <w:rPr>
          <w:rFonts w:ascii="仿宋" w:eastAsia="仿宋" w:hAnsi="仿宋" w:cs="仿宋" w:hint="eastAsia"/>
          <w:b/>
          <w:bCs/>
          <w:kern w:val="0"/>
          <w:sz w:val="24"/>
        </w:rPr>
        <w:t xml:space="preserve">全自动电解质分析仪（允许采购进口产品）   </w:t>
      </w:r>
    </w:p>
    <w:p w14:paraId="1CD3A9AC"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7F20FF5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Cs/>
          <w:kern w:val="0"/>
          <w:sz w:val="24"/>
        </w:rPr>
        <w:t>★</w:t>
      </w:r>
      <w:r w:rsidRPr="00D47374">
        <w:rPr>
          <w:rFonts w:ascii="仿宋" w:eastAsia="仿宋" w:hAnsi="仿宋" w:cs="仿宋" w:hint="eastAsia"/>
          <w:kern w:val="0"/>
          <w:sz w:val="24"/>
        </w:rPr>
        <w:t>1.1、测定样本：全血、血清、血浆、稀释尿、透析液。</w:t>
      </w:r>
    </w:p>
    <w:p w14:paraId="2FF01D2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1.2、测定项目：K+、Na+、CL-。</w:t>
      </w:r>
    </w:p>
    <w:p w14:paraId="299BEAF1"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1.3、分析方法：离子选择性电极。</w:t>
      </w:r>
    </w:p>
    <w:p w14:paraId="5D90DDBD"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1.4、测试速度：≥100样本/小时。</w:t>
      </w:r>
    </w:p>
    <w:p w14:paraId="199792B9"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★1.5、样本用量：≤100ul。</w:t>
      </w:r>
    </w:p>
    <w:p w14:paraId="66E48EBC"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1.6、测定项目及范围：</w:t>
      </w:r>
    </w:p>
    <w:p w14:paraId="69449FBB" w14:textId="77777777" w:rsidR="00D47374" w:rsidRPr="00D47374" w:rsidRDefault="00D47374" w:rsidP="00D47374">
      <w:pPr>
        <w:spacing w:after="120" w:line="360" w:lineRule="auto"/>
        <w:ind w:firstLineChars="100" w:firstLine="240"/>
        <w:jc w:val="left"/>
        <w:rPr>
          <w:rFonts w:ascii="仿宋" w:eastAsia="仿宋" w:hAnsi="仿宋" w:cs="仿宋"/>
          <w:bCs/>
          <w:kern w:val="0"/>
          <w:sz w:val="24"/>
        </w:rPr>
      </w:pPr>
      <w:r w:rsidRPr="00D47374">
        <w:rPr>
          <w:rFonts w:ascii="仿宋" w:eastAsia="仿宋" w:hAnsi="仿宋" w:cs="仿宋" w:hint="eastAsia"/>
          <w:bCs/>
          <w:kern w:val="0"/>
          <w:sz w:val="24"/>
        </w:rPr>
        <w:t xml:space="preserve">全血、血清、血浆         </w:t>
      </w:r>
    </w:p>
    <w:p w14:paraId="08B0B62F" w14:textId="77777777" w:rsidR="00D47374" w:rsidRPr="00D47374" w:rsidRDefault="00D47374" w:rsidP="00D47374">
      <w:pPr>
        <w:spacing w:after="120" w:line="360" w:lineRule="auto"/>
        <w:ind w:leftChars="400" w:left="840"/>
        <w:jc w:val="left"/>
        <w:rPr>
          <w:rFonts w:ascii="仿宋" w:eastAsia="仿宋" w:hAnsi="仿宋" w:cs="仿宋"/>
          <w:bCs/>
          <w:kern w:val="0"/>
          <w:sz w:val="24"/>
        </w:rPr>
      </w:pPr>
      <w:r w:rsidRPr="00D47374">
        <w:rPr>
          <w:rFonts w:ascii="仿宋" w:eastAsia="仿宋" w:hAnsi="仿宋" w:cs="仿宋"/>
          <w:bCs/>
          <w:kern w:val="0"/>
          <w:sz w:val="24"/>
        </w:rPr>
        <w:t xml:space="preserve">Na+   70.0-200.0mmol/L       </w:t>
      </w:r>
    </w:p>
    <w:p w14:paraId="7E49D61A" w14:textId="77777777" w:rsidR="00D47374" w:rsidRPr="00D47374" w:rsidRDefault="00D47374" w:rsidP="00D47374">
      <w:pPr>
        <w:spacing w:after="120" w:line="360" w:lineRule="auto"/>
        <w:ind w:leftChars="400" w:left="840"/>
        <w:jc w:val="left"/>
        <w:rPr>
          <w:rFonts w:ascii="仿宋" w:eastAsia="仿宋" w:hAnsi="仿宋" w:cs="仿宋"/>
          <w:bCs/>
          <w:kern w:val="0"/>
          <w:sz w:val="24"/>
        </w:rPr>
      </w:pPr>
      <w:r w:rsidRPr="00D47374">
        <w:rPr>
          <w:rFonts w:ascii="仿宋" w:eastAsia="仿宋" w:hAnsi="仿宋" w:cs="仿宋"/>
          <w:bCs/>
          <w:kern w:val="0"/>
          <w:sz w:val="24"/>
        </w:rPr>
        <w:t xml:space="preserve">K+    1.00-20.0mmol/L         </w:t>
      </w:r>
    </w:p>
    <w:p w14:paraId="71A7AA04" w14:textId="77777777" w:rsidR="00D47374" w:rsidRPr="00D47374" w:rsidRDefault="00D47374" w:rsidP="00D47374">
      <w:pPr>
        <w:spacing w:after="120" w:line="360" w:lineRule="auto"/>
        <w:ind w:leftChars="400" w:left="840"/>
        <w:jc w:val="left"/>
        <w:rPr>
          <w:rFonts w:ascii="仿宋" w:eastAsia="仿宋" w:hAnsi="仿宋" w:cs="仿宋"/>
          <w:bCs/>
          <w:kern w:val="0"/>
          <w:sz w:val="24"/>
        </w:rPr>
      </w:pPr>
      <w:r w:rsidRPr="00D47374">
        <w:rPr>
          <w:rFonts w:ascii="仿宋" w:eastAsia="仿宋" w:hAnsi="仿宋" w:cs="仿宋"/>
          <w:bCs/>
          <w:kern w:val="0"/>
          <w:sz w:val="24"/>
        </w:rPr>
        <w:t xml:space="preserve">CL+   70.0-200.0mmol/L        </w:t>
      </w:r>
    </w:p>
    <w:p w14:paraId="48323DFC" w14:textId="77777777" w:rsidR="00D47374" w:rsidRPr="00D47374" w:rsidRDefault="00D47374" w:rsidP="00D47374">
      <w:pPr>
        <w:spacing w:after="120" w:line="360" w:lineRule="auto"/>
        <w:ind w:firstLineChars="50" w:firstLine="120"/>
        <w:jc w:val="left"/>
        <w:rPr>
          <w:rFonts w:ascii="仿宋" w:eastAsia="仿宋" w:hAnsi="仿宋" w:cs="仿宋"/>
          <w:bCs/>
          <w:kern w:val="0"/>
          <w:sz w:val="24"/>
        </w:rPr>
      </w:pPr>
      <w:r w:rsidRPr="00D47374">
        <w:rPr>
          <w:rFonts w:ascii="仿宋" w:eastAsia="仿宋" w:hAnsi="仿宋" w:cs="仿宋" w:hint="eastAsia"/>
          <w:bCs/>
          <w:kern w:val="0"/>
          <w:sz w:val="24"/>
        </w:rPr>
        <w:t>稀释尿</w:t>
      </w:r>
    </w:p>
    <w:p w14:paraId="4A80C0FE" w14:textId="77777777" w:rsidR="00D47374" w:rsidRPr="00D47374" w:rsidRDefault="00D47374" w:rsidP="00D47374">
      <w:pPr>
        <w:spacing w:after="120" w:line="360" w:lineRule="auto"/>
        <w:ind w:leftChars="400" w:left="840"/>
        <w:jc w:val="left"/>
        <w:rPr>
          <w:rFonts w:ascii="仿宋" w:eastAsia="仿宋" w:hAnsi="仿宋" w:cs="仿宋"/>
          <w:bCs/>
          <w:kern w:val="0"/>
          <w:sz w:val="24"/>
        </w:rPr>
      </w:pPr>
      <w:r w:rsidRPr="00D47374">
        <w:rPr>
          <w:rFonts w:ascii="仿宋" w:eastAsia="仿宋" w:hAnsi="仿宋" w:cs="仿宋"/>
          <w:bCs/>
          <w:kern w:val="0"/>
          <w:sz w:val="24"/>
        </w:rPr>
        <w:lastRenderedPageBreak/>
        <w:t>Na+   10.0-500.0mmol/L</w:t>
      </w:r>
    </w:p>
    <w:p w14:paraId="48789EF3" w14:textId="77777777" w:rsidR="00D47374" w:rsidRPr="00D47374" w:rsidRDefault="00D47374" w:rsidP="00D47374">
      <w:pPr>
        <w:spacing w:after="120" w:line="360" w:lineRule="auto"/>
        <w:ind w:leftChars="400" w:left="840"/>
        <w:jc w:val="left"/>
        <w:rPr>
          <w:rFonts w:ascii="仿宋" w:eastAsia="仿宋" w:hAnsi="仿宋" w:cs="仿宋"/>
          <w:bCs/>
          <w:kern w:val="0"/>
          <w:sz w:val="24"/>
        </w:rPr>
      </w:pPr>
      <w:r w:rsidRPr="00D47374">
        <w:rPr>
          <w:rFonts w:ascii="仿宋" w:eastAsia="仿宋" w:hAnsi="仿宋" w:cs="仿宋"/>
          <w:bCs/>
          <w:kern w:val="0"/>
          <w:sz w:val="24"/>
        </w:rPr>
        <w:t>K+    1.00-100.0mmol/L</w:t>
      </w:r>
    </w:p>
    <w:p w14:paraId="56769F7A" w14:textId="77777777" w:rsidR="00D47374" w:rsidRPr="00D47374" w:rsidRDefault="00D47374" w:rsidP="00D47374">
      <w:pPr>
        <w:spacing w:after="120" w:line="360" w:lineRule="auto"/>
        <w:ind w:leftChars="400" w:left="840"/>
        <w:jc w:val="left"/>
        <w:rPr>
          <w:rFonts w:ascii="仿宋" w:eastAsia="仿宋" w:hAnsi="仿宋" w:cs="仿宋"/>
          <w:bCs/>
          <w:kern w:val="0"/>
          <w:sz w:val="24"/>
        </w:rPr>
      </w:pPr>
      <w:r w:rsidRPr="00D47374">
        <w:rPr>
          <w:rFonts w:ascii="仿宋" w:eastAsia="仿宋" w:hAnsi="仿宋" w:cs="仿宋"/>
          <w:bCs/>
          <w:kern w:val="0"/>
          <w:sz w:val="24"/>
        </w:rPr>
        <w:t>CL+   10.0-550.0mmol/L</w:t>
      </w:r>
    </w:p>
    <w:p w14:paraId="1FD0E4F0"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1.7、电极：免维护电极,能进行自动或定期液体试剂包定标校准方式。</w:t>
      </w:r>
    </w:p>
    <w:p w14:paraId="2BEB87F5"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1.8、样本位：≥20个。</w:t>
      </w:r>
    </w:p>
    <w:p w14:paraId="05CB8166"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1.9、质控体系：3级质控。</w:t>
      </w:r>
    </w:p>
    <w:p w14:paraId="6B2FCCCA"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1.10、具有样本优先功能。</w:t>
      </w:r>
    </w:p>
    <w:p w14:paraId="23D05E11" w14:textId="77777777" w:rsidR="00D47374" w:rsidRPr="00D47374" w:rsidRDefault="00D47374" w:rsidP="00D47374">
      <w:pPr>
        <w:spacing w:after="120" w:line="360" w:lineRule="auto"/>
        <w:rPr>
          <w:rFonts w:ascii="仿宋" w:eastAsia="仿宋" w:hAnsi="仿宋" w:cs="仿宋"/>
          <w:bCs/>
          <w:kern w:val="0"/>
          <w:sz w:val="24"/>
        </w:rPr>
      </w:pPr>
      <w:r w:rsidRPr="00D47374">
        <w:rPr>
          <w:rFonts w:ascii="仿宋" w:eastAsia="仿宋" w:hAnsi="仿宋" w:cs="仿宋" w:hint="eastAsia"/>
          <w:bCs/>
          <w:kern w:val="0"/>
          <w:sz w:val="24"/>
        </w:rPr>
        <w:t>1.11、具有多种进样模式、</w:t>
      </w:r>
      <w:proofErr w:type="gramStart"/>
      <w:r w:rsidRPr="00D47374">
        <w:rPr>
          <w:rFonts w:ascii="仿宋" w:eastAsia="仿宋" w:hAnsi="仿宋" w:cs="仿宋" w:hint="eastAsia"/>
          <w:bCs/>
          <w:kern w:val="0"/>
          <w:sz w:val="24"/>
        </w:rPr>
        <w:t>样本杯</w:t>
      </w:r>
      <w:proofErr w:type="gramEnd"/>
      <w:r w:rsidRPr="00D47374">
        <w:rPr>
          <w:rFonts w:ascii="仿宋" w:eastAsia="仿宋" w:hAnsi="仿宋" w:cs="仿宋" w:hint="eastAsia"/>
          <w:bCs/>
          <w:kern w:val="0"/>
          <w:sz w:val="24"/>
        </w:rPr>
        <w:t>自动识别、异常标本自动再测定、仪器状态自动报告。</w:t>
      </w:r>
    </w:p>
    <w:p w14:paraId="0BB56F3F" w14:textId="77777777" w:rsidR="00D47374" w:rsidRPr="00D47374" w:rsidRDefault="00D47374" w:rsidP="00D47374">
      <w:pPr>
        <w:rPr>
          <w:rFonts w:ascii="仿宋" w:eastAsia="仿宋" w:hAnsi="仿宋" w:cs="仿宋"/>
          <w:sz w:val="24"/>
        </w:rPr>
      </w:pPr>
      <w:r w:rsidRPr="00D47374">
        <w:rPr>
          <w:rFonts w:ascii="仿宋" w:eastAsia="仿宋" w:hAnsi="仿宋" w:cs="仿宋" w:hint="eastAsia"/>
          <w:sz w:val="24"/>
        </w:rPr>
        <w:t>1.12、数据储存：检测数据能够及时、自动传输至配置电脑处理与储存。</w:t>
      </w:r>
    </w:p>
    <w:p w14:paraId="4A7978C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kern w:val="0"/>
          <w:sz w:val="24"/>
        </w:rPr>
        <w:t>2、配置要求</w:t>
      </w:r>
      <w:r w:rsidRPr="00D47374">
        <w:rPr>
          <w:rFonts w:ascii="仿宋" w:eastAsia="仿宋" w:hAnsi="仿宋" w:cs="仿宋" w:hint="eastAsia"/>
          <w:kern w:val="0"/>
          <w:sz w:val="24"/>
        </w:rPr>
        <w:t>：</w:t>
      </w:r>
    </w:p>
    <w:p w14:paraId="311B9A0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2.1、电解质主机    1台</w:t>
      </w:r>
    </w:p>
    <w:p w14:paraId="0AEFC9D2" w14:textId="77777777" w:rsidR="00D47374" w:rsidRPr="00D47374" w:rsidRDefault="00D47374" w:rsidP="00D47374">
      <w:pPr>
        <w:rPr>
          <w:rFonts w:ascii="等线 Light" w:hAnsi="等线 Light"/>
          <w:b/>
          <w:bCs/>
          <w:kern w:val="28"/>
          <w:sz w:val="32"/>
          <w:szCs w:val="32"/>
        </w:rPr>
      </w:pPr>
      <w:r w:rsidRPr="00D47374">
        <w:rPr>
          <w:rFonts w:ascii="仿宋" w:eastAsia="仿宋" w:hAnsi="仿宋" w:cs="仿宋" w:hint="eastAsia"/>
          <w:kern w:val="0"/>
          <w:sz w:val="24"/>
        </w:rPr>
        <w:t>2.2  配套数据输出与处理装置          1套</w:t>
      </w:r>
    </w:p>
    <w:p w14:paraId="2C1E2C4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1C9528A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2144B95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6486834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17668094"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525F5C12" w14:textId="47801F3D"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107599" w:rsidRPr="00107599">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技术要求进行验收，验收合格后24个月为质保期。在质保期内，提供仪器正常安装使用所有必要的服务及配件。</w:t>
      </w:r>
    </w:p>
    <w:p w14:paraId="2FA83A4E" w14:textId="77777777" w:rsidR="004B44CD" w:rsidRPr="00D47374" w:rsidRDefault="004B44CD" w:rsidP="004B44CD">
      <w:pPr>
        <w:spacing w:after="120" w:line="360" w:lineRule="auto"/>
        <w:rPr>
          <w:rFonts w:ascii="仿宋" w:eastAsia="仿宋" w:hAnsi="仿宋" w:cs="仿宋"/>
          <w:b/>
          <w:sz w:val="24"/>
        </w:rPr>
      </w:pPr>
    </w:p>
    <w:p w14:paraId="3B0256F1"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bCs/>
          <w:kern w:val="0"/>
          <w:sz w:val="24"/>
        </w:rPr>
        <w:t>0</w:t>
      </w:r>
      <w:r w:rsidRPr="00D47374">
        <w:rPr>
          <w:rFonts w:ascii="仿宋" w:eastAsia="仿宋" w:hAnsi="仿宋" w:cs="仿宋"/>
          <w:b/>
          <w:bCs/>
          <w:kern w:val="0"/>
          <w:sz w:val="24"/>
        </w:rPr>
        <w:t xml:space="preserve">2-07 </w:t>
      </w:r>
      <w:r w:rsidRPr="00D47374">
        <w:rPr>
          <w:rFonts w:ascii="仿宋" w:eastAsia="仿宋" w:hAnsi="仿宋" w:cs="仿宋" w:hint="eastAsia"/>
          <w:b/>
          <w:bCs/>
          <w:kern w:val="0"/>
          <w:sz w:val="24"/>
        </w:rPr>
        <w:t xml:space="preserve">生物显微镜（允许采购进口产品） </w:t>
      </w:r>
    </w:p>
    <w:p w14:paraId="63CE2ECB"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77E61A6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lastRenderedPageBreak/>
        <w:t>1.1、观察方式：正置显微镜，具有明场、偏光、可升级至不低于8孔位荧光的观察方式。</w:t>
      </w:r>
    </w:p>
    <w:p w14:paraId="518EE60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1.2、光学系统：无限远校正光学系统，齐焦距离为</w:t>
      </w:r>
      <w:r w:rsidRPr="00D47374">
        <w:rPr>
          <w:rFonts w:ascii="仿宋" w:eastAsia="仿宋" w:hAnsi="仿宋" w:cs="仿宋"/>
          <w:kern w:val="0"/>
          <w:sz w:val="24"/>
        </w:rPr>
        <w:t>45mm</w:t>
      </w:r>
      <w:r w:rsidRPr="00D47374">
        <w:rPr>
          <w:rFonts w:ascii="仿宋" w:eastAsia="仿宋" w:hAnsi="仿宋" w:cs="仿宋" w:hint="eastAsia"/>
          <w:kern w:val="0"/>
          <w:sz w:val="24"/>
        </w:rPr>
        <w:t>。</w:t>
      </w:r>
    </w:p>
    <w:p w14:paraId="721AD4C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1.3、放大倍数: 40-1000X观察。</w:t>
      </w:r>
    </w:p>
    <w:p w14:paraId="0A61F8B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★1.4、照明系统：要求长寿命LED照明，功率≥13W,寿命≥5万小时；具备光强管理功能，具备卤素</w:t>
      </w:r>
      <w:proofErr w:type="gramStart"/>
      <w:r w:rsidRPr="00D47374">
        <w:rPr>
          <w:rFonts w:ascii="仿宋" w:eastAsia="仿宋" w:hAnsi="仿宋" w:cs="仿宋" w:hint="eastAsia"/>
          <w:kern w:val="0"/>
          <w:sz w:val="24"/>
        </w:rPr>
        <w:t>灯色彩</w:t>
      </w:r>
      <w:proofErr w:type="gramEnd"/>
      <w:r w:rsidRPr="00D47374">
        <w:rPr>
          <w:rFonts w:ascii="仿宋" w:eastAsia="仿宋" w:hAnsi="仿宋" w:cs="仿宋" w:hint="eastAsia"/>
          <w:kern w:val="0"/>
          <w:sz w:val="24"/>
        </w:rPr>
        <w:t>模式。</w:t>
      </w:r>
    </w:p>
    <w:p w14:paraId="6B903CB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1.5、目镜筒：三目镜筒。</w:t>
      </w:r>
    </w:p>
    <w:p w14:paraId="1775C1A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1.6、目镜：10×宽视野目镜，视场数≥25mm。</w:t>
      </w:r>
    </w:p>
    <w:p w14:paraId="1B91D0E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1.7、物镜：全套高性能物镜，视场数≥25mm，N.A.要求不低于以下指标。</w:t>
      </w:r>
    </w:p>
    <w:p w14:paraId="4407BCC1" w14:textId="77777777" w:rsidR="00D47374" w:rsidRPr="00D47374" w:rsidRDefault="00D47374" w:rsidP="00D47374">
      <w:pPr>
        <w:spacing w:after="120" w:line="360" w:lineRule="auto"/>
        <w:ind w:leftChars="300" w:left="630"/>
        <w:rPr>
          <w:rFonts w:ascii="仿宋" w:eastAsia="仿宋" w:hAnsi="仿宋" w:cs="仿宋"/>
          <w:kern w:val="0"/>
          <w:sz w:val="24"/>
        </w:rPr>
      </w:pPr>
      <w:r w:rsidRPr="00D47374">
        <w:rPr>
          <w:rFonts w:ascii="仿宋" w:eastAsia="仿宋" w:hAnsi="仿宋" w:cs="仿宋" w:hint="eastAsia"/>
          <w:kern w:val="0"/>
          <w:sz w:val="24"/>
        </w:rPr>
        <w:t>4X/5X  N.A.≥0.13</w:t>
      </w:r>
    </w:p>
    <w:p w14:paraId="77E1109A" w14:textId="77777777" w:rsidR="00D47374" w:rsidRPr="00D47374" w:rsidRDefault="00D47374" w:rsidP="00D47374">
      <w:pPr>
        <w:spacing w:after="120" w:line="360" w:lineRule="auto"/>
        <w:ind w:leftChars="300" w:left="630"/>
        <w:rPr>
          <w:rFonts w:ascii="仿宋" w:eastAsia="仿宋" w:hAnsi="仿宋" w:cs="仿宋"/>
          <w:kern w:val="0"/>
          <w:sz w:val="24"/>
        </w:rPr>
      </w:pPr>
      <w:r w:rsidRPr="00D47374">
        <w:rPr>
          <w:rFonts w:ascii="仿宋" w:eastAsia="仿宋" w:hAnsi="仿宋" w:cs="仿宋" w:hint="eastAsia"/>
          <w:kern w:val="0"/>
          <w:sz w:val="24"/>
        </w:rPr>
        <w:t>10X  N.A.≥0.3</w:t>
      </w:r>
    </w:p>
    <w:p w14:paraId="1046D1A5" w14:textId="77777777" w:rsidR="00D47374" w:rsidRPr="00D47374" w:rsidRDefault="00D47374" w:rsidP="00D47374">
      <w:pPr>
        <w:spacing w:after="120" w:line="360" w:lineRule="auto"/>
        <w:ind w:leftChars="300" w:left="630"/>
        <w:rPr>
          <w:rFonts w:ascii="仿宋" w:eastAsia="仿宋" w:hAnsi="仿宋" w:cs="仿宋"/>
          <w:kern w:val="0"/>
          <w:sz w:val="24"/>
        </w:rPr>
      </w:pPr>
      <w:r w:rsidRPr="00D47374">
        <w:rPr>
          <w:rFonts w:ascii="仿宋" w:eastAsia="仿宋" w:hAnsi="仿宋" w:cs="仿宋" w:hint="eastAsia"/>
          <w:kern w:val="0"/>
          <w:sz w:val="24"/>
        </w:rPr>
        <w:t xml:space="preserve">20X  N.A.≥0.5 </w:t>
      </w:r>
    </w:p>
    <w:p w14:paraId="07E5576C" w14:textId="77777777" w:rsidR="00D47374" w:rsidRPr="00D47374" w:rsidRDefault="00D47374" w:rsidP="00D47374">
      <w:pPr>
        <w:spacing w:after="120" w:line="360" w:lineRule="auto"/>
        <w:ind w:leftChars="300" w:left="630"/>
        <w:rPr>
          <w:rFonts w:ascii="仿宋" w:eastAsia="仿宋" w:hAnsi="仿宋" w:cs="仿宋"/>
          <w:kern w:val="0"/>
          <w:sz w:val="24"/>
        </w:rPr>
      </w:pPr>
      <w:r w:rsidRPr="00D47374">
        <w:rPr>
          <w:rFonts w:ascii="仿宋" w:eastAsia="仿宋" w:hAnsi="仿宋" w:cs="仿宋" w:hint="eastAsia"/>
          <w:kern w:val="0"/>
          <w:sz w:val="24"/>
        </w:rPr>
        <w:t>40X  N.A.≥0.75</w:t>
      </w:r>
    </w:p>
    <w:p w14:paraId="045791B8" w14:textId="77777777" w:rsidR="00D47374" w:rsidRPr="00D47374" w:rsidRDefault="00D47374" w:rsidP="00D47374">
      <w:pPr>
        <w:spacing w:after="120" w:line="360" w:lineRule="auto"/>
        <w:ind w:leftChars="300" w:left="630"/>
        <w:rPr>
          <w:rFonts w:ascii="仿宋" w:eastAsia="仿宋" w:hAnsi="仿宋" w:cs="仿宋"/>
          <w:kern w:val="0"/>
          <w:sz w:val="24"/>
        </w:rPr>
      </w:pPr>
      <w:r w:rsidRPr="00D47374">
        <w:rPr>
          <w:rFonts w:ascii="仿宋" w:eastAsia="仿宋" w:hAnsi="仿宋" w:cs="仿宋" w:hint="eastAsia"/>
          <w:kern w:val="0"/>
          <w:sz w:val="24"/>
        </w:rPr>
        <w:t>100X （油镜） N.A.≥1.3</w:t>
      </w:r>
    </w:p>
    <w:p w14:paraId="2E7DFE4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1.8、物镜转换器：要求不低于六孔编码型物镜转换器。</w:t>
      </w:r>
    </w:p>
    <w:p w14:paraId="32900F9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1.9、载物台：具有高抗磨损性陶瓷覆盖层。</w:t>
      </w:r>
    </w:p>
    <w:p w14:paraId="5BB2864B"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★1.10、偏光：配有偏光装置，可进行偏光观察。</w:t>
      </w:r>
    </w:p>
    <w:p w14:paraId="6AD6C9C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1.11、与主机同品牌的高分辨率显微专用数码相机确保高度匹配。</w:t>
      </w:r>
    </w:p>
    <w:p w14:paraId="4D08C68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1.12、最大像素≥850万。</w:t>
      </w:r>
    </w:p>
    <w:p w14:paraId="64B4985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1.13、像素大小：≥</w:t>
      </w:r>
      <w:r w:rsidRPr="00D47374">
        <w:rPr>
          <w:rFonts w:ascii="仿宋" w:eastAsia="仿宋" w:hAnsi="仿宋" w:cs="仿宋"/>
          <w:kern w:val="0"/>
          <w:sz w:val="24"/>
        </w:rPr>
        <w:t>3.4um x 3.4um</w:t>
      </w:r>
      <w:r w:rsidRPr="00D47374">
        <w:rPr>
          <w:rFonts w:ascii="仿宋" w:eastAsia="仿宋" w:hAnsi="仿宋" w:cs="仿宋" w:hint="eastAsia"/>
          <w:kern w:val="0"/>
          <w:sz w:val="24"/>
        </w:rPr>
        <w:t>。</w:t>
      </w:r>
    </w:p>
    <w:p w14:paraId="7F44E1A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1.14、芯片尺寸：≥1英寸。</w:t>
      </w:r>
    </w:p>
    <w:p w14:paraId="109279CD"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w:t>
      </w:r>
      <w:r w:rsidRPr="00D47374">
        <w:rPr>
          <w:rFonts w:ascii="仿宋" w:eastAsia="仿宋" w:hAnsi="仿宋" w:cs="仿宋"/>
          <w:kern w:val="0"/>
          <w:sz w:val="24"/>
        </w:rPr>
        <w:t>5</w:t>
      </w:r>
      <w:r w:rsidRPr="00D47374">
        <w:rPr>
          <w:rFonts w:ascii="仿宋" w:eastAsia="仿宋" w:hAnsi="仿宋" w:cs="仿宋" w:hint="eastAsia"/>
          <w:kern w:val="0"/>
          <w:sz w:val="24"/>
        </w:rPr>
        <w:t>、预览帧速≥64fps@1920x1080pixels。</w:t>
      </w:r>
    </w:p>
    <w:p w14:paraId="5E5759C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1.16、制冷系统：半导体制冷。</w:t>
      </w:r>
    </w:p>
    <w:p w14:paraId="581B285D"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1.17、显微图像控制及分析软件：数据传输，图像获取，实时预览，拍摄，处理，</w:t>
      </w:r>
      <w:r w:rsidRPr="00D47374">
        <w:rPr>
          <w:rFonts w:ascii="仿宋" w:eastAsia="仿宋" w:hAnsi="仿宋" w:cs="仿宋" w:hint="eastAsia"/>
          <w:kern w:val="0"/>
          <w:sz w:val="24"/>
        </w:rPr>
        <w:lastRenderedPageBreak/>
        <w:t>自动刻度校准,自动将描述性数据保存于图像文件，注释。</w:t>
      </w:r>
    </w:p>
    <w:p w14:paraId="24E85D2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1.18、图像显示与储存：应对所观察的图像可及时、自动传输至配置电脑显示与储存。</w:t>
      </w:r>
    </w:p>
    <w:p w14:paraId="014AE4E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kern w:val="0"/>
          <w:sz w:val="24"/>
        </w:rPr>
        <w:t>2、配置要求</w:t>
      </w:r>
      <w:r w:rsidRPr="00D47374">
        <w:rPr>
          <w:rFonts w:ascii="仿宋" w:eastAsia="仿宋" w:hAnsi="仿宋" w:cs="仿宋" w:hint="eastAsia"/>
          <w:kern w:val="0"/>
          <w:sz w:val="24"/>
        </w:rPr>
        <w:t>：</w:t>
      </w:r>
    </w:p>
    <w:p w14:paraId="313B76AA"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2.1、正置显微镜主机                  1套</w:t>
      </w:r>
    </w:p>
    <w:p w14:paraId="514412F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2.2、照明光源系统                    1套</w:t>
      </w:r>
    </w:p>
    <w:p w14:paraId="3B97ECA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3</w:t>
      </w:r>
      <w:r w:rsidRPr="00D47374">
        <w:rPr>
          <w:rFonts w:ascii="仿宋" w:eastAsia="仿宋" w:hAnsi="仿宋" w:cs="仿宋" w:hint="eastAsia"/>
          <w:kern w:val="0"/>
          <w:sz w:val="24"/>
        </w:rPr>
        <w:t>、目镜</w:t>
      </w:r>
      <w:r w:rsidRPr="00D47374">
        <w:rPr>
          <w:rFonts w:ascii="仿宋" w:eastAsia="仿宋" w:hAnsi="仿宋" w:cs="仿宋"/>
          <w:kern w:val="0"/>
          <w:sz w:val="24"/>
        </w:rPr>
        <w:t>10X                         2</w:t>
      </w:r>
      <w:r w:rsidRPr="00D47374">
        <w:rPr>
          <w:rFonts w:ascii="仿宋" w:eastAsia="仿宋" w:hAnsi="仿宋" w:cs="仿宋" w:hint="eastAsia"/>
          <w:kern w:val="0"/>
          <w:sz w:val="24"/>
        </w:rPr>
        <w:t>只</w:t>
      </w:r>
    </w:p>
    <w:p w14:paraId="4E5E81E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4</w:t>
      </w:r>
      <w:r w:rsidRPr="00D47374">
        <w:rPr>
          <w:rFonts w:ascii="仿宋" w:eastAsia="仿宋" w:hAnsi="仿宋" w:cs="仿宋" w:hint="eastAsia"/>
          <w:kern w:val="0"/>
          <w:sz w:val="24"/>
        </w:rPr>
        <w:t>、物镜4X/5X,10X,20X,40X,100X(</w:t>
      </w:r>
      <w:proofErr w:type="gramStart"/>
      <w:r w:rsidRPr="00D47374">
        <w:rPr>
          <w:rFonts w:ascii="仿宋" w:eastAsia="仿宋" w:hAnsi="仿宋" w:cs="仿宋" w:hint="eastAsia"/>
          <w:kern w:val="0"/>
          <w:sz w:val="24"/>
        </w:rPr>
        <w:t>油镜</w:t>
      </w:r>
      <w:proofErr w:type="gramEnd"/>
      <w:r w:rsidRPr="00D47374">
        <w:rPr>
          <w:rFonts w:ascii="仿宋" w:eastAsia="仿宋" w:hAnsi="仿宋" w:cs="仿宋" w:hint="eastAsia"/>
          <w:kern w:val="0"/>
          <w:sz w:val="24"/>
        </w:rPr>
        <w:t>)   各1支</w:t>
      </w:r>
    </w:p>
    <w:p w14:paraId="1AAA86D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.5</w:t>
      </w:r>
      <w:r w:rsidRPr="00D47374">
        <w:rPr>
          <w:rFonts w:ascii="仿宋" w:eastAsia="仿宋" w:hAnsi="仿宋" w:cs="仿宋" w:hint="eastAsia"/>
          <w:kern w:val="0"/>
          <w:sz w:val="24"/>
        </w:rPr>
        <w:t>、偏光组件                         1套</w:t>
      </w:r>
    </w:p>
    <w:p w14:paraId="1B0291C3" w14:textId="77777777" w:rsidR="00D47374" w:rsidRPr="00D47374" w:rsidRDefault="00D47374" w:rsidP="00D47374">
      <w:pPr>
        <w:spacing w:after="120" w:line="360" w:lineRule="auto"/>
        <w:rPr>
          <w:rFonts w:ascii="Times New Roman" w:hAnsi="Times New Roman"/>
          <w:kern w:val="0"/>
          <w:sz w:val="20"/>
        </w:rPr>
      </w:pPr>
      <w:r w:rsidRPr="00D47374">
        <w:rPr>
          <w:rFonts w:ascii="仿宋" w:eastAsia="仿宋" w:hAnsi="仿宋" w:cs="仿宋" w:hint="eastAsia"/>
          <w:kern w:val="0"/>
          <w:sz w:val="24"/>
        </w:rPr>
        <w:t>2</w:t>
      </w:r>
      <w:r w:rsidRPr="00D47374">
        <w:rPr>
          <w:rFonts w:ascii="仿宋" w:eastAsia="仿宋" w:hAnsi="仿宋" w:cs="仿宋"/>
          <w:kern w:val="0"/>
          <w:sz w:val="24"/>
        </w:rPr>
        <w:t>.6</w:t>
      </w:r>
      <w:r w:rsidRPr="00D47374">
        <w:rPr>
          <w:rFonts w:ascii="仿宋" w:eastAsia="仿宋" w:hAnsi="仿宋" w:cs="仿宋" w:hint="eastAsia"/>
          <w:kern w:val="0"/>
          <w:sz w:val="24"/>
        </w:rPr>
        <w:t>、菌落检测系统                     1套</w:t>
      </w:r>
    </w:p>
    <w:p w14:paraId="4C9EA22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w:t>
      </w:r>
      <w:r w:rsidRPr="00D47374">
        <w:rPr>
          <w:rFonts w:ascii="仿宋" w:eastAsia="仿宋" w:hAnsi="仿宋" w:cs="仿宋" w:hint="eastAsia"/>
          <w:kern w:val="0"/>
          <w:sz w:val="24"/>
        </w:rPr>
        <w:t>7、同品牌高清成像系统               1套</w:t>
      </w:r>
    </w:p>
    <w:p w14:paraId="7CBFBAD5" w14:textId="77777777" w:rsidR="00D47374" w:rsidRPr="00D47374" w:rsidRDefault="00D47374" w:rsidP="00D47374">
      <w:pPr>
        <w:rPr>
          <w:rFonts w:ascii="等线 Light" w:hAnsi="等线 Light"/>
          <w:b/>
          <w:bCs/>
          <w:kern w:val="28"/>
          <w:sz w:val="32"/>
          <w:szCs w:val="32"/>
        </w:rPr>
      </w:pPr>
      <w:r w:rsidRPr="00D47374">
        <w:rPr>
          <w:rFonts w:ascii="仿宋" w:eastAsia="仿宋" w:hAnsi="仿宋" w:cs="仿宋" w:hint="eastAsia"/>
          <w:kern w:val="0"/>
          <w:sz w:val="24"/>
        </w:rPr>
        <w:t>2.8、配套数据输出与处理装置               1套</w:t>
      </w:r>
    </w:p>
    <w:p w14:paraId="626F899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6BFD7A2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7645363C"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583EA1FE"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75D9736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322D000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05B9AECB" w14:textId="77777777" w:rsidR="004B44CD" w:rsidRPr="00D47374" w:rsidRDefault="004B44CD" w:rsidP="004B44CD">
      <w:pPr>
        <w:spacing w:after="120" w:line="360" w:lineRule="auto"/>
        <w:rPr>
          <w:rFonts w:ascii="仿宋" w:eastAsia="仿宋" w:hAnsi="仿宋" w:cs="仿宋"/>
          <w:sz w:val="24"/>
        </w:rPr>
      </w:pPr>
    </w:p>
    <w:p w14:paraId="352C767F"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08</w:t>
      </w:r>
      <w:r w:rsidRPr="00D47374">
        <w:rPr>
          <w:rFonts w:ascii="仿宋" w:eastAsia="仿宋" w:hAnsi="仿宋" w:cs="仿宋" w:hint="eastAsia"/>
          <w:b/>
          <w:bCs/>
          <w:kern w:val="0"/>
          <w:sz w:val="24"/>
        </w:rPr>
        <w:t xml:space="preserve">体视显微镜（允许采购进口产品）   </w:t>
      </w:r>
    </w:p>
    <w:p w14:paraId="05CAA9F3"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4AE6918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lastRenderedPageBreak/>
        <w:t>1.1、研究级体式显微镜。</w:t>
      </w:r>
    </w:p>
    <w:p w14:paraId="0A693E5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2</w:t>
      </w:r>
      <w:r w:rsidRPr="00D47374">
        <w:rPr>
          <w:rFonts w:ascii="仿宋" w:eastAsia="仿宋" w:hAnsi="仿宋" w:cs="仿宋" w:hint="eastAsia"/>
          <w:kern w:val="0"/>
          <w:sz w:val="24"/>
        </w:rPr>
        <w:t>、变倍比：≥1:16，连续变倍。</w:t>
      </w:r>
    </w:p>
    <w:p w14:paraId="02882FE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1.3、观察镜筒：三目镜筒，符合人机工程学设计，光</w:t>
      </w:r>
      <w:proofErr w:type="gramStart"/>
      <w:r w:rsidRPr="00D47374">
        <w:rPr>
          <w:rFonts w:ascii="仿宋" w:eastAsia="仿宋" w:hAnsi="仿宋" w:cs="仿宋" w:hint="eastAsia"/>
          <w:kern w:val="0"/>
          <w:sz w:val="24"/>
        </w:rPr>
        <w:t>瞳</w:t>
      </w:r>
      <w:proofErr w:type="gramEnd"/>
      <w:r w:rsidRPr="00D47374">
        <w:rPr>
          <w:rFonts w:ascii="仿宋" w:eastAsia="仿宋" w:hAnsi="仿宋" w:cs="仿宋" w:hint="eastAsia"/>
          <w:kern w:val="0"/>
          <w:sz w:val="24"/>
        </w:rPr>
        <w:t>间距范围可调。</w:t>
      </w:r>
    </w:p>
    <w:p w14:paraId="3DA1495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1.4、最大放大倍数:≥</w:t>
      </w:r>
      <w:r w:rsidRPr="00D47374">
        <w:rPr>
          <w:rFonts w:ascii="仿宋" w:eastAsia="仿宋" w:hAnsi="仿宋" w:cs="仿宋"/>
          <w:kern w:val="0"/>
          <w:sz w:val="24"/>
        </w:rPr>
        <w:t>115</w:t>
      </w:r>
      <w:r w:rsidRPr="00D47374">
        <w:rPr>
          <w:rFonts w:ascii="仿宋" w:eastAsia="仿宋" w:hAnsi="仿宋" w:cs="仿宋" w:hint="eastAsia"/>
          <w:kern w:val="0"/>
          <w:sz w:val="24"/>
        </w:rPr>
        <w:t>X观察（1X物镜</w:t>
      </w:r>
      <w:r w:rsidRPr="00D47374">
        <w:rPr>
          <w:rFonts w:ascii="仿宋" w:eastAsia="仿宋" w:hAnsi="仿宋" w:cs="仿宋"/>
          <w:kern w:val="0"/>
          <w:sz w:val="24"/>
        </w:rPr>
        <w:t>）</w:t>
      </w:r>
      <w:r w:rsidRPr="00D47374">
        <w:rPr>
          <w:rFonts w:ascii="仿宋" w:eastAsia="仿宋" w:hAnsi="仿宋" w:cs="仿宋" w:hint="eastAsia"/>
          <w:kern w:val="0"/>
          <w:sz w:val="24"/>
        </w:rPr>
        <w:t>。</w:t>
      </w:r>
    </w:p>
    <w:p w14:paraId="6F8670F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★1.5、物镜：全复消色差物镜，要求不低于以下指标。</w:t>
      </w:r>
    </w:p>
    <w:p w14:paraId="13A8514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 xml:space="preserve">       1</w:t>
      </w:r>
      <w:r w:rsidRPr="00D47374">
        <w:rPr>
          <w:rFonts w:ascii="仿宋" w:eastAsia="仿宋" w:hAnsi="仿宋" w:cs="仿宋" w:hint="eastAsia"/>
          <w:kern w:val="0"/>
          <w:sz w:val="24"/>
        </w:rPr>
        <w:t>X  N.A.≥0.1</w:t>
      </w:r>
      <w:r w:rsidRPr="00D47374">
        <w:rPr>
          <w:rFonts w:ascii="仿宋" w:eastAsia="仿宋" w:hAnsi="仿宋" w:cs="仿宋"/>
          <w:kern w:val="0"/>
          <w:sz w:val="24"/>
        </w:rPr>
        <w:t xml:space="preserve">5       </w:t>
      </w:r>
    </w:p>
    <w:p w14:paraId="3B41F3F8" w14:textId="77777777" w:rsidR="00D47374" w:rsidRPr="00D47374" w:rsidRDefault="00D47374" w:rsidP="00D47374">
      <w:pPr>
        <w:spacing w:after="120" w:line="360" w:lineRule="auto"/>
        <w:ind w:firstLineChars="350" w:firstLine="840"/>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w:t>
      </w:r>
      <w:r w:rsidRPr="00D47374">
        <w:rPr>
          <w:rFonts w:ascii="仿宋" w:eastAsia="仿宋" w:hAnsi="仿宋" w:cs="仿宋"/>
          <w:kern w:val="0"/>
          <w:sz w:val="24"/>
        </w:rPr>
        <w:t>6</w:t>
      </w:r>
      <w:r w:rsidRPr="00D47374">
        <w:rPr>
          <w:rFonts w:ascii="仿宋" w:eastAsia="仿宋" w:hAnsi="仿宋" w:cs="仿宋" w:hint="eastAsia"/>
          <w:kern w:val="0"/>
          <w:sz w:val="24"/>
        </w:rPr>
        <w:t>X  N.A.≥0.</w:t>
      </w:r>
      <w:r w:rsidRPr="00D47374">
        <w:rPr>
          <w:rFonts w:ascii="仿宋" w:eastAsia="仿宋" w:hAnsi="仿宋" w:cs="仿宋"/>
          <w:kern w:val="0"/>
          <w:sz w:val="24"/>
        </w:rPr>
        <w:t>24</w:t>
      </w:r>
    </w:p>
    <w:p w14:paraId="6C39444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★1.6、最高物镜分辨率：≥</w:t>
      </w:r>
      <w:r w:rsidRPr="00D47374">
        <w:rPr>
          <w:rFonts w:ascii="仿宋" w:eastAsia="仿宋" w:hAnsi="仿宋" w:cs="仿宋"/>
          <w:kern w:val="0"/>
          <w:sz w:val="24"/>
        </w:rPr>
        <w:t>890</w:t>
      </w:r>
      <w:r w:rsidRPr="00D47374">
        <w:rPr>
          <w:rFonts w:ascii="仿宋" w:eastAsia="仿宋" w:hAnsi="仿宋" w:cs="仿宋" w:hint="eastAsia"/>
          <w:kern w:val="0"/>
          <w:sz w:val="24"/>
        </w:rPr>
        <w:t>LP/mm。</w:t>
      </w:r>
    </w:p>
    <w:p w14:paraId="6BFCB00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7、透射照明装置:要求为四位LED透射光镜座、LED光源，寿命≥5万小时;有效照明面积直径≥35mm</w:t>
      </w:r>
      <w:r w:rsidRPr="00D47374">
        <w:rPr>
          <w:rFonts w:ascii="仿宋" w:eastAsia="仿宋" w:hAnsi="仿宋" w:cs="仿宋"/>
          <w:kern w:val="0"/>
          <w:sz w:val="24"/>
        </w:rPr>
        <w:t>,</w:t>
      </w:r>
      <w:r w:rsidRPr="00D47374">
        <w:rPr>
          <w:rFonts w:ascii="仿宋" w:eastAsia="仿宋" w:hAnsi="仿宋" w:cs="仿宋" w:hint="eastAsia"/>
          <w:kern w:val="0"/>
          <w:sz w:val="24"/>
        </w:rPr>
        <w:t>具有明场、斜射光和暗场照明方式。</w:t>
      </w:r>
    </w:p>
    <w:p w14:paraId="57F9055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8、落射光源：LED双光纤分支导光管。</w:t>
      </w:r>
    </w:p>
    <w:p w14:paraId="074E682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1.9、相机：与主机同品牌高分辨率显微专用相机确保高度匹配，分辨率≥2000</w:t>
      </w:r>
      <w:proofErr w:type="gramStart"/>
      <w:r w:rsidRPr="00D47374">
        <w:rPr>
          <w:rFonts w:ascii="仿宋" w:eastAsia="仿宋" w:hAnsi="仿宋" w:cs="仿宋" w:hint="eastAsia"/>
          <w:kern w:val="0"/>
          <w:sz w:val="24"/>
        </w:rPr>
        <w:t>万像</w:t>
      </w:r>
      <w:proofErr w:type="gramEnd"/>
      <w:r w:rsidRPr="00D47374">
        <w:rPr>
          <w:rFonts w:ascii="仿宋" w:eastAsia="仿宋" w:hAnsi="仿宋" w:cs="仿宋" w:hint="eastAsia"/>
          <w:kern w:val="0"/>
          <w:sz w:val="24"/>
        </w:rPr>
        <w:t>素。</w:t>
      </w:r>
    </w:p>
    <w:p w14:paraId="65FF0EBD"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.10</w:t>
      </w:r>
      <w:r w:rsidRPr="00D47374">
        <w:rPr>
          <w:rFonts w:ascii="仿宋" w:eastAsia="仿宋" w:hAnsi="仿宋" w:cs="仿宋" w:hint="eastAsia"/>
          <w:kern w:val="0"/>
          <w:sz w:val="24"/>
        </w:rPr>
        <w:t>、成像系统：具有半导体制冷。</w:t>
      </w:r>
    </w:p>
    <w:p w14:paraId="04E54FB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.1</w:t>
      </w:r>
      <w:r w:rsidRPr="00D47374">
        <w:rPr>
          <w:rFonts w:ascii="仿宋" w:eastAsia="仿宋" w:hAnsi="仿宋" w:cs="仿宋" w:hint="eastAsia"/>
          <w:kern w:val="0"/>
          <w:sz w:val="24"/>
        </w:rPr>
        <w:t>1、实时帧速：1920×1200 (1×1)≥ 60fps。</w:t>
      </w:r>
    </w:p>
    <w:p w14:paraId="6C2EE36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.12</w:t>
      </w:r>
      <w:r w:rsidRPr="00D47374">
        <w:rPr>
          <w:rFonts w:ascii="仿宋" w:eastAsia="仿宋" w:hAnsi="仿宋" w:cs="仿宋" w:hint="eastAsia"/>
          <w:kern w:val="0"/>
          <w:sz w:val="24"/>
        </w:rPr>
        <w:t>、显微图像控制及分析软件：具有对图像中的直线显示线上灰度强度变化功能、图像标注和定标功能，荧光三通道叠加功能，多种图像输出格式等。</w:t>
      </w:r>
    </w:p>
    <w:p w14:paraId="5DD7102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1.13、图像显示与储存：应能够对所观察的图像及时、自动传输至配置电脑显示与储存。</w:t>
      </w:r>
    </w:p>
    <w:p w14:paraId="1E92ABDD"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kern w:val="0"/>
          <w:sz w:val="24"/>
        </w:rPr>
        <w:t>2、配置要求</w:t>
      </w:r>
      <w:r w:rsidRPr="00D47374">
        <w:rPr>
          <w:rFonts w:ascii="仿宋" w:eastAsia="仿宋" w:hAnsi="仿宋" w:cs="仿宋" w:hint="eastAsia"/>
          <w:kern w:val="0"/>
          <w:sz w:val="24"/>
        </w:rPr>
        <w:t>：</w:t>
      </w:r>
    </w:p>
    <w:p w14:paraId="7BD80A02"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2.1、体视显微镜主机                  1套</w:t>
      </w:r>
    </w:p>
    <w:p w14:paraId="2A04EEE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2.2、照明光源系统                    1套</w:t>
      </w:r>
    </w:p>
    <w:p w14:paraId="1A4EF23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3</w:t>
      </w:r>
      <w:r w:rsidRPr="00D47374">
        <w:rPr>
          <w:rFonts w:ascii="仿宋" w:eastAsia="仿宋" w:hAnsi="仿宋" w:cs="仿宋" w:hint="eastAsia"/>
          <w:kern w:val="0"/>
          <w:sz w:val="24"/>
        </w:rPr>
        <w:t>、复消色差物镜</w:t>
      </w:r>
      <w:r w:rsidRPr="00D47374">
        <w:rPr>
          <w:rFonts w:ascii="仿宋" w:eastAsia="仿宋" w:hAnsi="仿宋" w:cs="仿宋"/>
          <w:kern w:val="0"/>
          <w:sz w:val="24"/>
        </w:rPr>
        <w:t>1</w:t>
      </w:r>
      <w:r w:rsidRPr="00D47374">
        <w:rPr>
          <w:rFonts w:ascii="仿宋" w:eastAsia="仿宋" w:hAnsi="仿宋" w:cs="仿宋" w:hint="eastAsia"/>
          <w:kern w:val="0"/>
          <w:sz w:val="24"/>
        </w:rPr>
        <w:t>X,</w:t>
      </w:r>
      <w:r w:rsidRPr="00D47374">
        <w:rPr>
          <w:rFonts w:ascii="仿宋" w:eastAsia="仿宋" w:hAnsi="仿宋" w:cs="仿宋"/>
          <w:kern w:val="0"/>
          <w:sz w:val="24"/>
        </w:rPr>
        <w:t>1.6</w:t>
      </w:r>
      <w:r w:rsidRPr="00D47374">
        <w:rPr>
          <w:rFonts w:ascii="仿宋" w:eastAsia="仿宋" w:hAnsi="仿宋" w:cs="仿宋" w:hint="eastAsia"/>
          <w:kern w:val="0"/>
          <w:sz w:val="24"/>
        </w:rPr>
        <w:t>X            各1支</w:t>
      </w:r>
    </w:p>
    <w:p w14:paraId="61AEBB9C"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w:t>
      </w:r>
      <w:r w:rsidRPr="00D47374">
        <w:rPr>
          <w:rFonts w:ascii="仿宋" w:eastAsia="仿宋" w:hAnsi="仿宋" w:cs="仿宋" w:hint="eastAsia"/>
          <w:kern w:val="0"/>
          <w:sz w:val="24"/>
        </w:rPr>
        <w:t>4、图像处理工作站                  1套</w:t>
      </w:r>
    </w:p>
    <w:p w14:paraId="0760402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lastRenderedPageBreak/>
        <w:t>2</w:t>
      </w:r>
      <w:r w:rsidRPr="00D47374">
        <w:rPr>
          <w:rFonts w:ascii="仿宋" w:eastAsia="仿宋" w:hAnsi="仿宋" w:cs="仿宋"/>
          <w:kern w:val="0"/>
          <w:sz w:val="24"/>
        </w:rPr>
        <w:t>.</w:t>
      </w:r>
      <w:r w:rsidRPr="00D47374">
        <w:rPr>
          <w:rFonts w:ascii="仿宋" w:eastAsia="仿宋" w:hAnsi="仿宋" w:cs="仿宋" w:hint="eastAsia"/>
          <w:kern w:val="0"/>
          <w:sz w:val="24"/>
        </w:rPr>
        <w:t>5、与主机同品牌高清成像系统               1套</w:t>
      </w:r>
    </w:p>
    <w:p w14:paraId="12897135" w14:textId="77777777" w:rsidR="00D47374" w:rsidRPr="00D47374" w:rsidRDefault="00D47374" w:rsidP="00D47374">
      <w:pPr>
        <w:rPr>
          <w:rFonts w:ascii="等线 Light" w:hAnsi="等线 Light"/>
          <w:b/>
          <w:bCs/>
          <w:kern w:val="28"/>
          <w:sz w:val="32"/>
          <w:szCs w:val="32"/>
        </w:rPr>
      </w:pPr>
      <w:r w:rsidRPr="00D47374">
        <w:rPr>
          <w:rFonts w:ascii="仿宋" w:eastAsia="仿宋" w:hAnsi="仿宋" w:cs="仿宋" w:hint="eastAsia"/>
          <w:kern w:val="0"/>
          <w:sz w:val="24"/>
        </w:rPr>
        <w:t>2.6配套数据输出与处理装置                1套</w:t>
      </w:r>
    </w:p>
    <w:p w14:paraId="3DC8C6B6"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5A7C006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6227F91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328B850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2D7B34B0"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6AA100ED" w14:textId="6429854B"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w:t>
      </w:r>
      <w:r w:rsidR="00107599" w:rsidRPr="00107599">
        <w:rPr>
          <w:rFonts w:ascii="仿宋" w:eastAsia="仿宋" w:hAnsi="仿宋" w:cs="仿宋" w:hint="eastAsia"/>
          <w:sz w:val="24"/>
        </w:rPr>
        <w:t>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3DAD7EC1" w14:textId="77777777" w:rsidR="00D47374" w:rsidRPr="00D47374" w:rsidRDefault="00D47374" w:rsidP="00D47374">
      <w:pPr>
        <w:spacing w:after="120" w:line="360" w:lineRule="auto"/>
        <w:rPr>
          <w:rFonts w:ascii="仿宋" w:eastAsia="仿宋" w:hAnsi="仿宋" w:cs="仿宋"/>
          <w:sz w:val="24"/>
        </w:rPr>
      </w:pPr>
    </w:p>
    <w:p w14:paraId="43E49937" w14:textId="77777777" w:rsidR="00D47374" w:rsidRPr="00D47374" w:rsidRDefault="00D47374" w:rsidP="00D47374">
      <w:pPr>
        <w:spacing w:after="120" w:line="360" w:lineRule="auto"/>
        <w:rPr>
          <w:rFonts w:ascii="仿宋" w:eastAsia="仿宋" w:hAnsi="仿宋" w:cs="仿宋"/>
          <w:b/>
          <w:bCs/>
          <w:kern w:val="0"/>
          <w:sz w:val="24"/>
        </w:rPr>
      </w:pPr>
      <w:r w:rsidRPr="00D47374">
        <w:rPr>
          <w:rFonts w:ascii="仿宋" w:eastAsia="仿宋" w:hAnsi="仿宋" w:cs="仿宋" w:hint="eastAsia"/>
          <w:b/>
          <w:sz w:val="24"/>
        </w:rPr>
        <w:t>0</w:t>
      </w:r>
      <w:r w:rsidRPr="00D47374">
        <w:rPr>
          <w:rFonts w:ascii="仿宋" w:eastAsia="仿宋" w:hAnsi="仿宋" w:cs="仿宋"/>
          <w:b/>
          <w:sz w:val="24"/>
        </w:rPr>
        <w:t>2</w:t>
      </w:r>
      <w:r w:rsidRPr="00D47374">
        <w:rPr>
          <w:rFonts w:ascii="仿宋" w:eastAsia="仿宋" w:hAnsi="仿宋" w:cs="仿宋" w:hint="eastAsia"/>
          <w:b/>
          <w:sz w:val="24"/>
        </w:rPr>
        <w:t>-</w:t>
      </w:r>
      <w:r w:rsidRPr="00D47374">
        <w:rPr>
          <w:rFonts w:ascii="仿宋" w:eastAsia="仿宋" w:hAnsi="仿宋" w:cs="仿宋"/>
          <w:b/>
          <w:sz w:val="24"/>
        </w:rPr>
        <w:t>09</w:t>
      </w:r>
      <w:r w:rsidRPr="00D47374">
        <w:rPr>
          <w:rFonts w:ascii="仿宋" w:eastAsia="仿宋" w:hAnsi="仿宋" w:cs="仿宋" w:hint="eastAsia"/>
          <w:b/>
          <w:bCs/>
          <w:kern w:val="0"/>
          <w:sz w:val="24"/>
        </w:rPr>
        <w:t xml:space="preserve">倒置荧光显微镜（允许采购进口产品）  </w:t>
      </w:r>
    </w:p>
    <w:p w14:paraId="33D6AA6C"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hint="eastAsia"/>
          <w:b/>
          <w:kern w:val="0"/>
          <w:sz w:val="24"/>
        </w:rPr>
        <w:t>1、技术要求</w:t>
      </w:r>
    </w:p>
    <w:p w14:paraId="4D54CA1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.1、光学系统：</w:t>
      </w:r>
      <w:r w:rsidRPr="00D47374">
        <w:rPr>
          <w:rFonts w:ascii="仿宋" w:eastAsia="仿宋" w:hAnsi="仿宋" w:cs="仿宋"/>
          <w:kern w:val="0"/>
          <w:sz w:val="24"/>
        </w:rPr>
        <w:t>研究</w:t>
      </w:r>
      <w:r w:rsidRPr="00D47374">
        <w:rPr>
          <w:rFonts w:ascii="仿宋" w:eastAsia="仿宋" w:hAnsi="仿宋" w:cs="仿宋" w:hint="eastAsia"/>
          <w:kern w:val="0"/>
          <w:sz w:val="24"/>
        </w:rPr>
        <w:t>级倒置</w:t>
      </w:r>
      <w:r w:rsidRPr="00D47374">
        <w:rPr>
          <w:rFonts w:ascii="仿宋" w:eastAsia="仿宋" w:hAnsi="仿宋" w:cs="仿宋"/>
          <w:kern w:val="0"/>
          <w:sz w:val="24"/>
        </w:rPr>
        <w:t>显微镜</w:t>
      </w:r>
      <w:r w:rsidRPr="00D47374">
        <w:rPr>
          <w:rFonts w:ascii="仿宋" w:eastAsia="仿宋" w:hAnsi="仿宋" w:cs="仿宋" w:hint="eastAsia"/>
          <w:kern w:val="0"/>
          <w:sz w:val="24"/>
        </w:rPr>
        <w:t>，</w:t>
      </w:r>
      <w:r w:rsidRPr="00D47374">
        <w:rPr>
          <w:rFonts w:ascii="仿宋" w:eastAsia="仿宋" w:hAnsi="仿宋" w:cs="仿宋"/>
          <w:kern w:val="0"/>
          <w:sz w:val="24"/>
        </w:rPr>
        <w:t>无限</w:t>
      </w:r>
      <w:r w:rsidRPr="00D47374">
        <w:rPr>
          <w:rFonts w:ascii="仿宋" w:eastAsia="仿宋" w:hAnsi="仿宋" w:cs="仿宋" w:hint="eastAsia"/>
          <w:kern w:val="0"/>
          <w:sz w:val="24"/>
        </w:rPr>
        <w:t>远光学</w:t>
      </w:r>
      <w:r w:rsidRPr="00D47374">
        <w:rPr>
          <w:rFonts w:ascii="仿宋" w:eastAsia="仿宋" w:hAnsi="仿宋" w:cs="仿宋"/>
          <w:kern w:val="0"/>
          <w:sz w:val="24"/>
        </w:rPr>
        <w:t>系统，</w:t>
      </w:r>
      <w:r w:rsidRPr="00D47374">
        <w:rPr>
          <w:rFonts w:ascii="仿宋" w:eastAsia="仿宋" w:hAnsi="仿宋" w:cs="仿宋" w:hint="eastAsia"/>
          <w:kern w:val="0"/>
          <w:sz w:val="24"/>
        </w:rPr>
        <w:t>齐焦距离为45mm。</w:t>
      </w:r>
    </w:p>
    <w:p w14:paraId="48DA0B4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1.2</w:t>
      </w:r>
      <w:r w:rsidRPr="00D47374">
        <w:rPr>
          <w:rFonts w:ascii="仿宋" w:eastAsia="仿宋" w:hAnsi="仿宋" w:cs="仿宋" w:hint="eastAsia"/>
          <w:kern w:val="0"/>
          <w:sz w:val="24"/>
        </w:rPr>
        <w:t>、物镜转换器：≥6孔带编码物镜转盘，软件可以自动识别物镜位置。</w:t>
      </w:r>
    </w:p>
    <w:p w14:paraId="6FEEA53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.3</w:t>
      </w:r>
      <w:r w:rsidRPr="00D47374">
        <w:rPr>
          <w:rFonts w:ascii="仿宋" w:eastAsia="仿宋" w:hAnsi="仿宋" w:cs="仿宋" w:hint="eastAsia"/>
          <w:kern w:val="0"/>
          <w:sz w:val="24"/>
        </w:rPr>
        <w:t>、显微镜镜</w:t>
      </w:r>
      <w:proofErr w:type="gramStart"/>
      <w:r w:rsidRPr="00D47374">
        <w:rPr>
          <w:rFonts w:ascii="仿宋" w:eastAsia="仿宋" w:hAnsi="仿宋" w:cs="仿宋" w:hint="eastAsia"/>
          <w:kern w:val="0"/>
          <w:sz w:val="24"/>
        </w:rPr>
        <w:t>体要求</w:t>
      </w:r>
      <w:proofErr w:type="gramEnd"/>
      <w:r w:rsidRPr="00D47374">
        <w:rPr>
          <w:rFonts w:ascii="仿宋" w:eastAsia="仿宋" w:hAnsi="仿宋" w:cs="仿宋" w:hint="eastAsia"/>
          <w:kern w:val="0"/>
          <w:sz w:val="24"/>
        </w:rPr>
        <w:t>为双层光路，提供更开放的试验平台。</w:t>
      </w:r>
    </w:p>
    <w:p w14:paraId="3144F856"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★1.4、中间变</w:t>
      </w:r>
      <w:proofErr w:type="gramStart"/>
      <w:r w:rsidRPr="00D47374">
        <w:rPr>
          <w:rFonts w:ascii="仿宋" w:eastAsia="仿宋" w:hAnsi="仿宋" w:cs="仿宋" w:hint="eastAsia"/>
          <w:kern w:val="0"/>
          <w:sz w:val="24"/>
        </w:rPr>
        <w:t>倍</w:t>
      </w:r>
      <w:proofErr w:type="gramEnd"/>
      <w:r w:rsidRPr="00D47374">
        <w:rPr>
          <w:rFonts w:ascii="仿宋" w:eastAsia="仿宋" w:hAnsi="仿宋" w:cs="仿宋" w:hint="eastAsia"/>
          <w:kern w:val="0"/>
          <w:sz w:val="24"/>
        </w:rPr>
        <w:t>器：提供不低于1X,1.6X.2X的3档变倍体；变倍</w:t>
      </w:r>
      <w:proofErr w:type="gramStart"/>
      <w:r w:rsidRPr="00D47374">
        <w:rPr>
          <w:rFonts w:ascii="仿宋" w:eastAsia="仿宋" w:hAnsi="仿宋" w:cs="仿宋" w:hint="eastAsia"/>
          <w:kern w:val="0"/>
          <w:sz w:val="24"/>
        </w:rPr>
        <w:t>体要求</w:t>
      </w:r>
      <w:proofErr w:type="gramEnd"/>
      <w:r w:rsidRPr="00D47374">
        <w:rPr>
          <w:rFonts w:ascii="仿宋" w:eastAsia="仿宋" w:hAnsi="仿宋" w:cs="仿宋" w:hint="eastAsia"/>
          <w:kern w:val="0"/>
          <w:sz w:val="24"/>
        </w:rPr>
        <w:t>为编码型，软件能自动识别倍率变化。</w:t>
      </w:r>
    </w:p>
    <w:p w14:paraId="3DF7CE7D"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.5</w:t>
      </w:r>
      <w:r w:rsidRPr="00D47374">
        <w:rPr>
          <w:rFonts w:ascii="仿宋" w:eastAsia="仿宋" w:hAnsi="仿宋" w:cs="仿宋" w:hint="eastAsia"/>
          <w:kern w:val="0"/>
          <w:sz w:val="24"/>
        </w:rPr>
        <w:t>、照明系统:长寿命LED光源,具备光强管理功能，即随物镜更换自动调节光强。</w:t>
      </w:r>
    </w:p>
    <w:p w14:paraId="66B963A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6、观察镜筒：宽</w:t>
      </w:r>
      <w:proofErr w:type="gramStart"/>
      <w:r w:rsidRPr="00D47374">
        <w:rPr>
          <w:rFonts w:ascii="仿宋" w:eastAsia="仿宋" w:hAnsi="仿宋" w:cs="仿宋" w:hint="eastAsia"/>
          <w:kern w:val="0"/>
          <w:sz w:val="24"/>
        </w:rPr>
        <w:t>视野双</w:t>
      </w:r>
      <w:proofErr w:type="gramEnd"/>
      <w:r w:rsidRPr="00D47374">
        <w:rPr>
          <w:rFonts w:ascii="仿宋" w:eastAsia="仿宋" w:hAnsi="仿宋" w:cs="仿宋" w:hint="eastAsia"/>
          <w:kern w:val="0"/>
          <w:sz w:val="24"/>
        </w:rPr>
        <w:t>目镜筒，视场直径≥22mm。</w:t>
      </w:r>
    </w:p>
    <w:p w14:paraId="7131F4FB"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7、载物台：要求防腐蚀、防磨损，提供培养皿、多孔版、</w:t>
      </w:r>
      <w:proofErr w:type="gramStart"/>
      <w:r w:rsidRPr="00D47374">
        <w:rPr>
          <w:rFonts w:ascii="仿宋" w:eastAsia="仿宋" w:hAnsi="仿宋" w:cs="仿宋" w:hint="eastAsia"/>
          <w:kern w:val="0"/>
          <w:sz w:val="24"/>
        </w:rPr>
        <w:t>玻</w:t>
      </w:r>
      <w:proofErr w:type="gramEnd"/>
      <w:r w:rsidRPr="00D47374">
        <w:rPr>
          <w:rFonts w:ascii="仿宋" w:eastAsia="仿宋" w:hAnsi="仿宋" w:cs="仿宋" w:hint="eastAsia"/>
          <w:kern w:val="0"/>
          <w:sz w:val="24"/>
        </w:rPr>
        <w:t>片等适配器，要求具备XY锁定和复位功能，可任意取放标本，重复观察同一视野而无需移动载物</w:t>
      </w:r>
      <w:proofErr w:type="gramStart"/>
      <w:r w:rsidRPr="00D47374">
        <w:rPr>
          <w:rFonts w:ascii="仿宋" w:eastAsia="仿宋" w:hAnsi="仿宋" w:cs="仿宋" w:hint="eastAsia"/>
          <w:kern w:val="0"/>
          <w:sz w:val="24"/>
        </w:rPr>
        <w:t>台寻找</w:t>
      </w:r>
      <w:proofErr w:type="gramEnd"/>
      <w:r w:rsidRPr="00D47374">
        <w:rPr>
          <w:rFonts w:ascii="仿宋" w:eastAsia="仿宋" w:hAnsi="仿宋" w:cs="仿宋" w:hint="eastAsia"/>
          <w:kern w:val="0"/>
          <w:sz w:val="24"/>
        </w:rPr>
        <w:t>标本位置。</w:t>
      </w:r>
    </w:p>
    <w:p w14:paraId="24903B2B"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lastRenderedPageBreak/>
        <w:t>1</w:t>
      </w:r>
      <w:r w:rsidRPr="00D47374">
        <w:rPr>
          <w:rFonts w:ascii="仿宋" w:eastAsia="仿宋" w:hAnsi="仿宋" w:cs="仿宋"/>
          <w:kern w:val="0"/>
          <w:sz w:val="24"/>
        </w:rPr>
        <w:t>.</w:t>
      </w:r>
      <w:r w:rsidRPr="00D47374">
        <w:rPr>
          <w:rFonts w:ascii="仿宋" w:eastAsia="仿宋" w:hAnsi="仿宋" w:cs="仿宋" w:hint="eastAsia"/>
          <w:kern w:val="0"/>
          <w:sz w:val="24"/>
        </w:rPr>
        <w:t>8、聚光镜：要求N.A.≥0.5，5孔位以上转盘</w:t>
      </w:r>
      <w:r w:rsidRPr="00D47374">
        <w:rPr>
          <w:rFonts w:ascii="仿宋" w:eastAsia="仿宋" w:hAnsi="仿宋" w:cs="仿宋"/>
          <w:kern w:val="0"/>
          <w:sz w:val="24"/>
        </w:rPr>
        <w:t>，孔径光阑可调</w:t>
      </w:r>
      <w:r w:rsidRPr="00D47374">
        <w:rPr>
          <w:rFonts w:ascii="仿宋" w:eastAsia="仿宋" w:hAnsi="仿宋" w:cs="仿宋" w:hint="eastAsia"/>
          <w:kern w:val="0"/>
          <w:sz w:val="24"/>
        </w:rPr>
        <w:t>。</w:t>
      </w:r>
    </w:p>
    <w:p w14:paraId="4C3AAF5F"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kern w:val="0"/>
          <w:sz w:val="24"/>
        </w:rPr>
        <w:t>1.</w:t>
      </w:r>
      <w:r w:rsidRPr="00D47374">
        <w:rPr>
          <w:rFonts w:ascii="仿宋" w:eastAsia="仿宋" w:hAnsi="仿宋" w:cs="仿宋" w:hint="eastAsia"/>
          <w:kern w:val="0"/>
          <w:sz w:val="24"/>
        </w:rPr>
        <w:t>9、照明光源:长寿命LED</w:t>
      </w:r>
      <w:r w:rsidRPr="00D47374">
        <w:rPr>
          <w:rFonts w:ascii="仿宋" w:eastAsia="仿宋" w:hAnsi="仿宋" w:cs="仿宋"/>
          <w:kern w:val="0"/>
          <w:sz w:val="24"/>
        </w:rPr>
        <w:t>光源,具备光强管理功能，即随物镜更换自动调节光强</w:t>
      </w:r>
    </w:p>
    <w:p w14:paraId="0266A5AF"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w:t>
      </w:r>
      <w:r w:rsidRPr="00D47374">
        <w:rPr>
          <w:rFonts w:ascii="仿宋" w:eastAsia="仿宋" w:hAnsi="仿宋" w:cs="仿宋"/>
          <w:kern w:val="0"/>
          <w:sz w:val="24"/>
        </w:rPr>
        <w:t>1.</w:t>
      </w:r>
      <w:r w:rsidRPr="00D47374">
        <w:rPr>
          <w:rFonts w:ascii="仿宋" w:eastAsia="仿宋" w:hAnsi="仿宋" w:cs="仿宋" w:hint="eastAsia"/>
          <w:kern w:val="0"/>
          <w:sz w:val="24"/>
        </w:rPr>
        <w:t>10、物镜：</w:t>
      </w:r>
      <w:proofErr w:type="gramStart"/>
      <w:r w:rsidRPr="00D47374">
        <w:rPr>
          <w:rFonts w:ascii="仿宋" w:eastAsia="仿宋" w:hAnsi="仿宋" w:cs="仿宋" w:hint="eastAsia"/>
          <w:kern w:val="0"/>
          <w:sz w:val="24"/>
        </w:rPr>
        <w:t>高</w:t>
      </w:r>
      <w:r w:rsidRPr="00D47374">
        <w:rPr>
          <w:rFonts w:ascii="仿宋" w:eastAsia="仿宋" w:hAnsi="仿宋" w:cs="仿宋"/>
          <w:kern w:val="0"/>
          <w:sz w:val="24"/>
        </w:rPr>
        <w:t>性能</w:t>
      </w:r>
      <w:r w:rsidRPr="00D47374">
        <w:rPr>
          <w:rFonts w:ascii="仿宋" w:eastAsia="仿宋" w:hAnsi="仿宋" w:cs="仿宋" w:hint="eastAsia"/>
          <w:kern w:val="0"/>
          <w:sz w:val="24"/>
        </w:rPr>
        <w:t>半复消</w:t>
      </w:r>
      <w:proofErr w:type="gramEnd"/>
      <w:r w:rsidRPr="00D47374">
        <w:rPr>
          <w:rFonts w:ascii="仿宋" w:eastAsia="仿宋" w:hAnsi="仿宋" w:cs="仿宋" w:hint="eastAsia"/>
          <w:kern w:val="0"/>
          <w:sz w:val="24"/>
        </w:rPr>
        <w:t>色差物镜要求满足以下N.A.和W.D两项性能指标</w:t>
      </w:r>
    </w:p>
    <w:p w14:paraId="36EED9B4" w14:textId="77777777" w:rsidR="00D47374" w:rsidRPr="00D47374" w:rsidRDefault="00D47374" w:rsidP="00D47374">
      <w:pPr>
        <w:spacing w:after="120" w:line="360" w:lineRule="auto"/>
        <w:ind w:firstLineChars="350" w:firstLine="840"/>
        <w:rPr>
          <w:rFonts w:ascii="仿宋" w:eastAsia="仿宋" w:hAnsi="仿宋" w:cs="仿宋"/>
          <w:kern w:val="0"/>
          <w:sz w:val="24"/>
        </w:rPr>
      </w:pPr>
      <w:r w:rsidRPr="00D47374">
        <w:rPr>
          <w:rFonts w:ascii="仿宋" w:eastAsia="仿宋" w:hAnsi="仿宋" w:cs="仿宋" w:hint="eastAsia"/>
          <w:kern w:val="0"/>
          <w:sz w:val="24"/>
        </w:rPr>
        <w:t>4×  N.A.≥0.13且W.D.≥17mm</w:t>
      </w:r>
    </w:p>
    <w:p w14:paraId="0422B1E7" w14:textId="77777777" w:rsidR="00D47374" w:rsidRPr="00D47374" w:rsidRDefault="00D47374" w:rsidP="00D47374">
      <w:pPr>
        <w:spacing w:after="120" w:line="360" w:lineRule="auto"/>
        <w:ind w:firstLineChars="350" w:firstLine="840"/>
        <w:rPr>
          <w:rFonts w:ascii="仿宋" w:eastAsia="仿宋" w:hAnsi="仿宋" w:cs="仿宋"/>
          <w:kern w:val="0"/>
          <w:sz w:val="24"/>
        </w:rPr>
      </w:pPr>
      <w:r w:rsidRPr="00D47374">
        <w:rPr>
          <w:rFonts w:ascii="仿宋" w:eastAsia="仿宋" w:hAnsi="仿宋" w:cs="仿宋" w:hint="eastAsia"/>
          <w:kern w:val="0"/>
          <w:sz w:val="24"/>
        </w:rPr>
        <w:t>10× N.A.≥0.3且W.D.≥10mm</w:t>
      </w:r>
    </w:p>
    <w:p w14:paraId="420F976D" w14:textId="77777777" w:rsidR="00D47374" w:rsidRPr="00D47374" w:rsidRDefault="00D47374" w:rsidP="00D47374">
      <w:pPr>
        <w:spacing w:after="120" w:line="360" w:lineRule="auto"/>
        <w:ind w:firstLineChars="350" w:firstLine="840"/>
        <w:rPr>
          <w:rFonts w:ascii="仿宋" w:eastAsia="仿宋" w:hAnsi="仿宋" w:cs="仿宋"/>
          <w:kern w:val="0"/>
          <w:sz w:val="24"/>
        </w:rPr>
      </w:pPr>
      <w:r w:rsidRPr="00D47374">
        <w:rPr>
          <w:rFonts w:ascii="仿宋" w:eastAsia="仿宋" w:hAnsi="仿宋" w:cs="仿宋" w:hint="eastAsia"/>
          <w:kern w:val="0"/>
          <w:sz w:val="24"/>
        </w:rPr>
        <w:t>20×  N.A.≥0.45且 W.D.≥7.0mm</w:t>
      </w:r>
    </w:p>
    <w:p w14:paraId="6B31066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 xml:space="preserve">       40×  N.A.≥0.60且 W.D.≥4.2mm</w:t>
      </w:r>
    </w:p>
    <w:p w14:paraId="52CF035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1.11、图像显示与储存：应能够对所观察的图像及时、自动传输至配置电脑显示与储存。</w:t>
      </w:r>
    </w:p>
    <w:p w14:paraId="6AC018B7" w14:textId="77777777" w:rsidR="00D47374" w:rsidRPr="00D47374" w:rsidRDefault="00D47374" w:rsidP="00D47374">
      <w:pPr>
        <w:rPr>
          <w:rFonts w:ascii="仿宋" w:eastAsia="仿宋" w:hAnsi="仿宋" w:cs="仿宋"/>
          <w:b/>
          <w:sz w:val="24"/>
        </w:rPr>
      </w:pPr>
      <w:r w:rsidRPr="00D47374">
        <w:rPr>
          <w:rFonts w:ascii="仿宋" w:eastAsia="仿宋" w:hAnsi="仿宋" w:cs="仿宋" w:hint="eastAsia"/>
          <w:b/>
          <w:sz w:val="24"/>
        </w:rPr>
        <w:t>荧光系统</w:t>
      </w:r>
    </w:p>
    <w:p w14:paraId="668104D6" w14:textId="77777777" w:rsidR="00D47374" w:rsidRPr="00D47374" w:rsidRDefault="00D47374" w:rsidP="00D47374">
      <w:pPr>
        <w:spacing w:after="0" w:line="240" w:lineRule="auto"/>
        <w:rPr>
          <w:rFonts w:ascii="Times New Roman" w:hAnsi="Times New Roman"/>
        </w:rPr>
      </w:pPr>
      <w:r w:rsidRPr="00D47374">
        <w:rPr>
          <w:rFonts w:ascii="仿宋" w:eastAsia="仿宋" w:hAnsi="仿宋" w:cs="仿宋" w:hint="eastAsia"/>
          <w:sz w:val="24"/>
        </w:rPr>
        <w:t>1</w:t>
      </w:r>
      <w:r w:rsidRPr="00D47374">
        <w:rPr>
          <w:rFonts w:ascii="仿宋" w:eastAsia="仿宋" w:hAnsi="仿宋" w:cs="仿宋"/>
          <w:sz w:val="24"/>
        </w:rPr>
        <w:t>.</w:t>
      </w:r>
      <w:r w:rsidRPr="00D47374">
        <w:rPr>
          <w:rFonts w:ascii="仿宋" w:eastAsia="仿宋" w:hAnsi="仿宋" w:cs="仿宋" w:hint="eastAsia"/>
          <w:sz w:val="24"/>
        </w:rPr>
        <w:t>12、激发块转盘要求单层可装入不低于8孔位的编码型块转盘，软件可以自动识别激发块位置，具有防水功能。</w:t>
      </w:r>
    </w:p>
    <w:p w14:paraId="7EA37635"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13、</w:t>
      </w:r>
      <w:r w:rsidRPr="00D47374">
        <w:rPr>
          <w:rFonts w:ascii="仿宋" w:eastAsia="仿宋" w:hAnsi="仿宋" w:cs="仿宋"/>
          <w:kern w:val="0"/>
          <w:sz w:val="24"/>
        </w:rPr>
        <w:t>荧光滤色片：</w:t>
      </w:r>
      <w:r w:rsidRPr="00D47374">
        <w:rPr>
          <w:rFonts w:ascii="仿宋" w:eastAsia="仿宋" w:hAnsi="仿宋" w:cs="仿宋" w:hint="eastAsia"/>
          <w:kern w:val="0"/>
          <w:sz w:val="24"/>
        </w:rPr>
        <w:t>D</w:t>
      </w:r>
      <w:r w:rsidRPr="00D47374">
        <w:rPr>
          <w:rFonts w:ascii="仿宋" w:eastAsia="仿宋" w:hAnsi="仿宋" w:cs="仿宋"/>
          <w:kern w:val="0"/>
          <w:sz w:val="24"/>
        </w:rPr>
        <w:t>API</w:t>
      </w:r>
      <w:r w:rsidRPr="00D47374">
        <w:rPr>
          <w:rFonts w:ascii="仿宋" w:eastAsia="仿宋" w:hAnsi="仿宋" w:cs="仿宋" w:hint="eastAsia"/>
          <w:kern w:val="0"/>
          <w:sz w:val="24"/>
        </w:rPr>
        <w:t>、F</w:t>
      </w:r>
      <w:r w:rsidRPr="00D47374">
        <w:rPr>
          <w:rFonts w:ascii="仿宋" w:eastAsia="仿宋" w:hAnsi="仿宋" w:cs="仿宋"/>
          <w:kern w:val="0"/>
          <w:sz w:val="24"/>
        </w:rPr>
        <w:t>ITC</w:t>
      </w:r>
      <w:r w:rsidRPr="00D47374">
        <w:rPr>
          <w:rFonts w:ascii="仿宋" w:eastAsia="仿宋" w:hAnsi="仿宋" w:cs="仿宋" w:hint="eastAsia"/>
          <w:kern w:val="0"/>
          <w:sz w:val="24"/>
        </w:rPr>
        <w:t>、</w:t>
      </w:r>
      <w:r w:rsidRPr="00D47374">
        <w:rPr>
          <w:rFonts w:ascii="仿宋" w:eastAsia="仿宋" w:hAnsi="仿宋" w:cs="仿宋"/>
          <w:kern w:val="0"/>
          <w:sz w:val="24"/>
        </w:rPr>
        <w:t>TRITC</w:t>
      </w:r>
      <w:r w:rsidRPr="00D47374">
        <w:rPr>
          <w:rFonts w:ascii="仿宋" w:eastAsia="仿宋" w:hAnsi="仿宋" w:cs="仿宋" w:hint="eastAsia"/>
          <w:kern w:val="0"/>
          <w:sz w:val="24"/>
        </w:rPr>
        <w:t>、mCherry四个荧光激发滤色块。要求所配置荧光激发块全部为窄带干涉镀膜带通激发块，能够消除99%以上的杂散光。</w:t>
      </w:r>
    </w:p>
    <w:p w14:paraId="5FFAC1B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w:t>
      </w:r>
      <w:r w:rsidRPr="00D47374">
        <w:rPr>
          <w:rFonts w:ascii="仿宋" w:eastAsia="仿宋" w:hAnsi="仿宋" w:cs="仿宋"/>
          <w:kern w:val="0"/>
          <w:sz w:val="24"/>
        </w:rPr>
        <w:t>.</w:t>
      </w:r>
      <w:r w:rsidRPr="00D47374">
        <w:rPr>
          <w:rFonts w:ascii="仿宋" w:eastAsia="仿宋" w:hAnsi="仿宋" w:cs="仿宋" w:hint="eastAsia"/>
          <w:kern w:val="0"/>
          <w:sz w:val="24"/>
        </w:rPr>
        <w:t>14、荧光光源：长寿命荧光显微LED光源，寿命≥25000小时；遥控手柄控制光源的亮度与开关，亮度从0-100%连续可调。</w:t>
      </w:r>
    </w:p>
    <w:p w14:paraId="31E784D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1.15、相机类型：与主机同品牌高分辨率显微专用数码相机确保高度匹配。</w:t>
      </w:r>
    </w:p>
    <w:p w14:paraId="19E01EC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1.16、制冷系统：半导体制冷。</w:t>
      </w:r>
    </w:p>
    <w:p w14:paraId="46085BC7"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1.17、像素分辨率：≥2</w:t>
      </w:r>
      <w:r w:rsidRPr="00D47374">
        <w:rPr>
          <w:rFonts w:ascii="仿宋" w:eastAsia="仿宋" w:hAnsi="仿宋" w:cs="仿宋"/>
          <w:kern w:val="0"/>
          <w:sz w:val="24"/>
        </w:rPr>
        <w:t>0</w:t>
      </w:r>
      <w:r w:rsidRPr="00D47374">
        <w:rPr>
          <w:rFonts w:ascii="仿宋" w:eastAsia="仿宋" w:hAnsi="仿宋" w:cs="仿宋" w:hint="eastAsia"/>
          <w:kern w:val="0"/>
          <w:sz w:val="24"/>
        </w:rPr>
        <w:t>00</w:t>
      </w:r>
      <w:proofErr w:type="gramStart"/>
      <w:r w:rsidRPr="00D47374">
        <w:rPr>
          <w:rFonts w:ascii="仿宋" w:eastAsia="仿宋" w:hAnsi="仿宋" w:cs="仿宋" w:hint="eastAsia"/>
          <w:kern w:val="0"/>
          <w:sz w:val="24"/>
        </w:rPr>
        <w:t>万像</w:t>
      </w:r>
      <w:proofErr w:type="gramEnd"/>
      <w:r w:rsidRPr="00D47374">
        <w:rPr>
          <w:rFonts w:ascii="仿宋" w:eastAsia="仿宋" w:hAnsi="仿宋" w:cs="仿宋" w:hint="eastAsia"/>
          <w:kern w:val="0"/>
          <w:sz w:val="24"/>
        </w:rPr>
        <w:t>素。</w:t>
      </w:r>
    </w:p>
    <w:p w14:paraId="49B5CBB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1.18、 实时帧速：</w:t>
      </w:r>
      <w:r w:rsidRPr="00D47374">
        <w:rPr>
          <w:rFonts w:ascii="仿宋" w:eastAsia="仿宋" w:hAnsi="仿宋" w:cs="仿宋"/>
          <w:kern w:val="0"/>
          <w:sz w:val="24"/>
        </w:rPr>
        <w:t>1920×1200 (1×1)</w:t>
      </w:r>
      <w:r w:rsidRPr="00D47374">
        <w:rPr>
          <w:rFonts w:ascii="仿宋" w:eastAsia="仿宋" w:hAnsi="仿宋" w:cs="仿宋" w:hint="eastAsia"/>
          <w:kern w:val="0"/>
          <w:sz w:val="24"/>
        </w:rPr>
        <w:t>≥</w:t>
      </w:r>
      <w:r w:rsidRPr="00D47374">
        <w:rPr>
          <w:rFonts w:ascii="仿宋" w:eastAsia="仿宋" w:hAnsi="仿宋" w:cs="仿宋"/>
          <w:kern w:val="0"/>
          <w:sz w:val="24"/>
        </w:rPr>
        <w:t xml:space="preserve"> 60fps。</w:t>
      </w:r>
    </w:p>
    <w:p w14:paraId="5E541C71" w14:textId="77777777" w:rsidR="00D47374" w:rsidRPr="00D47374" w:rsidRDefault="00D47374" w:rsidP="00D47374">
      <w:pPr>
        <w:spacing w:after="120" w:line="360" w:lineRule="auto"/>
        <w:rPr>
          <w:rFonts w:ascii="仿宋" w:eastAsia="仿宋" w:hAnsi="仿宋" w:cs="仿宋"/>
          <w:b/>
          <w:kern w:val="0"/>
          <w:sz w:val="24"/>
        </w:rPr>
      </w:pPr>
      <w:r w:rsidRPr="00D47374">
        <w:rPr>
          <w:rFonts w:ascii="仿宋" w:eastAsia="仿宋" w:hAnsi="仿宋" w:cs="仿宋"/>
          <w:b/>
          <w:kern w:val="0"/>
          <w:sz w:val="24"/>
        </w:rPr>
        <w:t>图像分析系统</w:t>
      </w:r>
    </w:p>
    <w:p w14:paraId="5BD3FE68"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 xml:space="preserve">1.19、控制软件主要规格：图像获取，实时预览，拍照，多点延时摄影,自动刻度校准,自动将描述性数据保存于图像文件；注释（基本图形，标尺，信息图章），图像测量，大型图像操作的内存管理，多图像同步，均匀性校正。  </w:t>
      </w:r>
    </w:p>
    <w:p w14:paraId="6ED3B01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1.20、测量功能：随意对</w:t>
      </w:r>
      <w:proofErr w:type="gramStart"/>
      <w:r w:rsidRPr="00D47374">
        <w:rPr>
          <w:rFonts w:ascii="仿宋" w:eastAsia="仿宋" w:hAnsi="仿宋" w:cs="仿宋" w:hint="eastAsia"/>
          <w:kern w:val="0"/>
          <w:sz w:val="24"/>
        </w:rPr>
        <w:t>图象</w:t>
      </w:r>
      <w:proofErr w:type="gramEnd"/>
      <w:r w:rsidRPr="00D47374">
        <w:rPr>
          <w:rFonts w:ascii="仿宋" w:eastAsia="仿宋" w:hAnsi="仿宋" w:cs="仿宋" w:hint="eastAsia"/>
          <w:kern w:val="0"/>
          <w:sz w:val="24"/>
        </w:rPr>
        <w:t>切割、测量、计数、分类；染色方法的阳性灰度、</w:t>
      </w:r>
      <w:r w:rsidRPr="00D47374">
        <w:rPr>
          <w:rFonts w:ascii="仿宋" w:eastAsia="仿宋" w:hAnsi="仿宋" w:cs="仿宋" w:hint="eastAsia"/>
          <w:kern w:val="0"/>
          <w:sz w:val="24"/>
        </w:rPr>
        <w:lastRenderedPageBreak/>
        <w:t>阳性比例计算；简单电泳条带分析等。可以选择面积、周长、角度等多种测量方式。</w:t>
      </w:r>
    </w:p>
    <w:p w14:paraId="4A16B001"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b/>
          <w:kern w:val="0"/>
          <w:sz w:val="24"/>
        </w:rPr>
        <w:t>2、配置要求</w:t>
      </w:r>
      <w:r w:rsidRPr="00D47374">
        <w:rPr>
          <w:rFonts w:ascii="仿宋" w:eastAsia="仿宋" w:hAnsi="仿宋" w:cs="仿宋" w:hint="eastAsia"/>
          <w:kern w:val="0"/>
          <w:sz w:val="24"/>
        </w:rPr>
        <w:t>：</w:t>
      </w:r>
    </w:p>
    <w:p w14:paraId="636AEDCE"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.1</w:t>
      </w:r>
      <w:r w:rsidRPr="00D47374">
        <w:rPr>
          <w:rFonts w:ascii="仿宋" w:eastAsia="仿宋" w:hAnsi="仿宋" w:cs="仿宋" w:hint="eastAsia"/>
          <w:kern w:val="0"/>
          <w:sz w:val="24"/>
        </w:rPr>
        <w:t>倒置显</w:t>
      </w:r>
      <w:r w:rsidRPr="00D47374">
        <w:rPr>
          <w:rFonts w:ascii="仿宋" w:eastAsia="仿宋" w:hAnsi="仿宋" w:cs="仿宋"/>
          <w:kern w:val="0"/>
          <w:sz w:val="24"/>
        </w:rPr>
        <w:t>微镜主机                          1套</w:t>
      </w:r>
    </w:p>
    <w:p w14:paraId="1831D0B4"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.2</w:t>
      </w:r>
      <w:r w:rsidRPr="00D47374">
        <w:rPr>
          <w:rFonts w:ascii="仿宋" w:eastAsia="仿宋" w:hAnsi="仿宋" w:cs="仿宋" w:hint="eastAsia"/>
          <w:kern w:val="0"/>
          <w:sz w:val="24"/>
        </w:rPr>
        <w:t>透射光照明系统</w:t>
      </w:r>
      <w:r w:rsidRPr="00D47374">
        <w:rPr>
          <w:rFonts w:ascii="仿宋" w:eastAsia="仿宋" w:hAnsi="仿宋" w:cs="仿宋"/>
          <w:kern w:val="0"/>
          <w:sz w:val="24"/>
        </w:rPr>
        <w:t xml:space="preserve">                          1套</w:t>
      </w:r>
    </w:p>
    <w:p w14:paraId="4A204D3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.3</w:t>
      </w:r>
      <w:r w:rsidRPr="00D47374">
        <w:rPr>
          <w:rFonts w:ascii="仿宋" w:eastAsia="仿宋" w:hAnsi="仿宋" w:cs="仿宋" w:hint="eastAsia"/>
          <w:kern w:val="0"/>
          <w:sz w:val="24"/>
        </w:rPr>
        <w:t>荧光照明系统</w:t>
      </w:r>
      <w:r w:rsidRPr="00D47374">
        <w:rPr>
          <w:rFonts w:ascii="仿宋" w:eastAsia="仿宋" w:hAnsi="仿宋" w:cs="仿宋"/>
          <w:kern w:val="0"/>
          <w:sz w:val="24"/>
        </w:rPr>
        <w:t xml:space="preserve">      1套</w:t>
      </w:r>
    </w:p>
    <w:p w14:paraId="543E8620"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.4</w:t>
      </w:r>
      <w:r w:rsidRPr="00D47374">
        <w:rPr>
          <w:rFonts w:ascii="仿宋" w:eastAsia="仿宋" w:hAnsi="仿宋" w:cs="仿宋" w:hint="eastAsia"/>
          <w:kern w:val="0"/>
          <w:sz w:val="24"/>
        </w:rPr>
        <w:t>相差观察系统</w:t>
      </w:r>
      <w:r w:rsidRPr="00D47374">
        <w:rPr>
          <w:rFonts w:ascii="仿宋" w:eastAsia="仿宋" w:hAnsi="仿宋" w:cs="仿宋"/>
          <w:kern w:val="0"/>
          <w:sz w:val="24"/>
        </w:rPr>
        <w:t xml:space="preserve"> 1套</w:t>
      </w:r>
    </w:p>
    <w:p w14:paraId="7DAC6957"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.5物镜4X,10X</w:t>
      </w:r>
      <w:r w:rsidRPr="00D47374">
        <w:rPr>
          <w:rFonts w:ascii="仿宋" w:eastAsia="仿宋" w:hAnsi="仿宋" w:cs="仿宋" w:hint="eastAsia"/>
          <w:kern w:val="0"/>
          <w:sz w:val="24"/>
        </w:rPr>
        <w:t>,</w:t>
      </w:r>
      <w:r w:rsidRPr="00D47374">
        <w:rPr>
          <w:rFonts w:ascii="仿宋" w:eastAsia="仿宋" w:hAnsi="仿宋" w:cs="仿宋"/>
          <w:kern w:val="0"/>
          <w:sz w:val="24"/>
        </w:rPr>
        <w:t>20X</w:t>
      </w:r>
      <w:r w:rsidRPr="00D47374">
        <w:rPr>
          <w:rFonts w:ascii="仿宋" w:eastAsia="仿宋" w:hAnsi="仿宋" w:cs="仿宋" w:hint="eastAsia"/>
          <w:kern w:val="0"/>
          <w:sz w:val="24"/>
        </w:rPr>
        <w:t>,</w:t>
      </w:r>
      <w:r w:rsidRPr="00D47374">
        <w:rPr>
          <w:rFonts w:ascii="仿宋" w:eastAsia="仿宋" w:hAnsi="仿宋" w:cs="仿宋"/>
          <w:kern w:val="0"/>
          <w:sz w:val="24"/>
        </w:rPr>
        <w:t>4</w:t>
      </w:r>
      <w:r w:rsidRPr="00D47374">
        <w:rPr>
          <w:rFonts w:ascii="仿宋" w:eastAsia="仿宋" w:hAnsi="仿宋" w:cs="仿宋" w:hint="eastAsia"/>
          <w:kern w:val="0"/>
          <w:sz w:val="24"/>
        </w:rPr>
        <w:t>0</w:t>
      </w:r>
      <w:r w:rsidRPr="00D47374">
        <w:rPr>
          <w:rFonts w:ascii="仿宋" w:eastAsia="仿宋" w:hAnsi="仿宋" w:cs="仿宋"/>
          <w:kern w:val="0"/>
          <w:sz w:val="24"/>
        </w:rPr>
        <w:t>X.</w:t>
      </w:r>
      <w:r w:rsidRPr="00D47374">
        <w:rPr>
          <w:rFonts w:ascii="仿宋" w:eastAsia="仿宋" w:hAnsi="仿宋" w:cs="仿宋" w:hint="eastAsia"/>
          <w:kern w:val="0"/>
          <w:sz w:val="24"/>
        </w:rPr>
        <w:t xml:space="preserve">                    各1支</w:t>
      </w:r>
    </w:p>
    <w:p w14:paraId="5A522823"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.6</w:t>
      </w:r>
      <w:r w:rsidRPr="00D47374">
        <w:rPr>
          <w:rFonts w:ascii="仿宋" w:eastAsia="仿宋" w:hAnsi="仿宋" w:cs="仿宋" w:hint="eastAsia"/>
          <w:kern w:val="0"/>
          <w:sz w:val="24"/>
        </w:rPr>
        <w:t>荧光激发系统</w:t>
      </w:r>
      <w:r w:rsidRPr="00D47374">
        <w:rPr>
          <w:rFonts w:ascii="仿宋" w:eastAsia="仿宋" w:hAnsi="仿宋" w:cs="仿宋"/>
          <w:kern w:val="0"/>
          <w:sz w:val="24"/>
        </w:rPr>
        <w:t>.</w:t>
      </w:r>
      <w:r w:rsidRPr="00D47374">
        <w:rPr>
          <w:rFonts w:ascii="仿宋" w:eastAsia="仿宋" w:hAnsi="仿宋" w:cs="仿宋" w:hint="eastAsia"/>
          <w:kern w:val="0"/>
          <w:sz w:val="24"/>
        </w:rPr>
        <w:t xml:space="preserve">                           1套</w:t>
      </w:r>
    </w:p>
    <w:p w14:paraId="1CDAB889" w14:textId="77777777" w:rsidR="00D47374" w:rsidRPr="00D47374" w:rsidRDefault="00D47374" w:rsidP="00D47374">
      <w:pPr>
        <w:spacing w:after="120" w:line="360" w:lineRule="auto"/>
        <w:rPr>
          <w:rFonts w:ascii="仿宋" w:eastAsia="仿宋" w:hAnsi="仿宋" w:cs="仿宋"/>
          <w:kern w:val="0"/>
          <w:sz w:val="24"/>
        </w:rPr>
      </w:pPr>
      <w:r w:rsidRPr="00D47374">
        <w:rPr>
          <w:rFonts w:ascii="仿宋" w:eastAsia="仿宋" w:hAnsi="仿宋" w:cs="仿宋" w:hint="eastAsia"/>
          <w:kern w:val="0"/>
          <w:sz w:val="24"/>
        </w:rPr>
        <w:t>2</w:t>
      </w:r>
      <w:r w:rsidRPr="00D47374">
        <w:rPr>
          <w:rFonts w:ascii="仿宋" w:eastAsia="仿宋" w:hAnsi="仿宋" w:cs="仿宋"/>
          <w:kern w:val="0"/>
          <w:sz w:val="24"/>
        </w:rPr>
        <w:t>.7</w:t>
      </w:r>
      <w:r w:rsidRPr="00D47374">
        <w:rPr>
          <w:rFonts w:ascii="仿宋" w:eastAsia="仿宋" w:hAnsi="仿宋" w:cs="仿宋" w:hint="eastAsia"/>
          <w:kern w:val="0"/>
          <w:sz w:val="24"/>
        </w:rPr>
        <w:t>与主机</w:t>
      </w:r>
      <w:r w:rsidRPr="00D47374">
        <w:rPr>
          <w:rFonts w:ascii="仿宋" w:eastAsia="仿宋" w:hAnsi="仿宋" w:cs="仿宋"/>
          <w:kern w:val="0"/>
          <w:sz w:val="24"/>
        </w:rPr>
        <w:t>同品牌</w:t>
      </w:r>
      <w:r w:rsidRPr="00D47374">
        <w:rPr>
          <w:rFonts w:ascii="仿宋" w:eastAsia="仿宋" w:hAnsi="仿宋" w:cs="仿宋" w:hint="eastAsia"/>
          <w:kern w:val="0"/>
          <w:sz w:val="24"/>
        </w:rPr>
        <w:t xml:space="preserve">高分辨成像系统                    </w:t>
      </w:r>
      <w:r w:rsidRPr="00D47374">
        <w:rPr>
          <w:rFonts w:ascii="仿宋" w:eastAsia="仿宋" w:hAnsi="仿宋" w:cs="仿宋"/>
          <w:kern w:val="0"/>
          <w:sz w:val="24"/>
        </w:rPr>
        <w:t>1套</w:t>
      </w:r>
    </w:p>
    <w:p w14:paraId="0DE60FE0" w14:textId="77777777" w:rsidR="00D47374" w:rsidRPr="00D47374" w:rsidRDefault="00D47374" w:rsidP="00D47374">
      <w:pPr>
        <w:rPr>
          <w:rFonts w:ascii="仿宋" w:eastAsia="仿宋" w:hAnsi="仿宋" w:cs="仿宋"/>
          <w:kern w:val="0"/>
          <w:sz w:val="24"/>
        </w:rPr>
      </w:pPr>
      <w:r w:rsidRPr="00D47374">
        <w:rPr>
          <w:rFonts w:ascii="仿宋" w:eastAsia="仿宋" w:hAnsi="仿宋" w:cs="仿宋" w:hint="eastAsia"/>
          <w:kern w:val="0"/>
          <w:sz w:val="24"/>
        </w:rPr>
        <w:t>2.8配套数据输出与处理装置                 1套</w:t>
      </w:r>
    </w:p>
    <w:p w14:paraId="4DFBCF61"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b/>
          <w:bCs/>
          <w:sz w:val="24"/>
        </w:rPr>
        <w:t>3、售后与技术服务要求：</w:t>
      </w:r>
    </w:p>
    <w:p w14:paraId="504F8F42"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3.1、技术资料：供应商提供完整的产品样本、光盘、中/英文操作手册。</w:t>
      </w:r>
    </w:p>
    <w:p w14:paraId="1737BAB5"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3.2、仪器制造商有授权维修工程师，授权维修工程师到现场进行安装调试该系统，确保仪器技术指标验收合格，并在用户实验室培训操作技术人员。</w:t>
      </w:r>
    </w:p>
    <w:p w14:paraId="50028287"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3.3、维修响应：供应商应在4小时内对用户的要求</w:t>
      </w:r>
      <w:proofErr w:type="gramStart"/>
      <w:r w:rsidRPr="00D47374">
        <w:rPr>
          <w:rFonts w:ascii="仿宋" w:eastAsia="仿宋" w:hAnsi="仿宋" w:cs="仿宋" w:hint="eastAsia"/>
          <w:sz w:val="24"/>
        </w:rPr>
        <w:t>作出</w:t>
      </w:r>
      <w:proofErr w:type="gramEnd"/>
      <w:r w:rsidRPr="00D47374">
        <w:rPr>
          <w:rFonts w:ascii="仿宋" w:eastAsia="仿宋" w:hAnsi="仿宋" w:cs="仿宋" w:hint="eastAsia"/>
          <w:sz w:val="24"/>
        </w:rPr>
        <w:t>响应，并确定负责维修的工程师名单及服务时间，一般问题应在48小时内解决。</w:t>
      </w:r>
    </w:p>
    <w:p w14:paraId="0B56478B"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3.4、仪器制造商有授权技术支持工程师，协助用户进行方法开发。</w:t>
      </w:r>
    </w:p>
    <w:p w14:paraId="08035273" w14:textId="77777777" w:rsidR="00D47374" w:rsidRPr="00D47374" w:rsidRDefault="00D47374" w:rsidP="00D47374">
      <w:pPr>
        <w:spacing w:after="120" w:line="360" w:lineRule="auto"/>
        <w:rPr>
          <w:rFonts w:ascii="仿宋" w:eastAsia="仿宋" w:hAnsi="仿宋" w:cs="仿宋"/>
          <w:sz w:val="24"/>
        </w:rPr>
      </w:pPr>
      <w:r w:rsidRPr="00D47374">
        <w:rPr>
          <w:rFonts w:ascii="仿宋" w:eastAsia="仿宋" w:hAnsi="仿宋" w:cs="仿宋" w:hint="eastAsia"/>
          <w:sz w:val="24"/>
        </w:rPr>
        <w:t>3.5、质量保证期：</w:t>
      </w:r>
      <w:proofErr w:type="gramStart"/>
      <w:r w:rsidRPr="00D47374">
        <w:rPr>
          <w:rFonts w:ascii="仿宋" w:eastAsia="仿宋" w:hAnsi="仿宋" w:cs="仿宋" w:hint="eastAsia"/>
          <w:sz w:val="24"/>
        </w:rPr>
        <w:t>按招投标</w:t>
      </w:r>
      <w:proofErr w:type="gramEnd"/>
      <w:r w:rsidRPr="00D47374">
        <w:rPr>
          <w:rFonts w:ascii="仿宋" w:eastAsia="仿宋" w:hAnsi="仿宋" w:cs="仿宋" w:hint="eastAsia"/>
          <w:sz w:val="24"/>
        </w:rPr>
        <w:t>技术要求进行验收，验收合格后24个月为质保期。在质保期内，提供所有必要的服务及配件。</w:t>
      </w:r>
    </w:p>
    <w:p w14:paraId="3BBC3793" w14:textId="77777777" w:rsidR="00811F0E" w:rsidRPr="00D47374" w:rsidRDefault="00811F0E">
      <w:pPr>
        <w:pStyle w:val="a3"/>
        <w:spacing w:line="400" w:lineRule="exact"/>
        <w:ind w:firstLine="482"/>
        <w:rPr>
          <w:rFonts w:ascii="仿宋" w:eastAsia="仿宋" w:hAnsi="仿宋"/>
          <w:b/>
          <w:bCs/>
          <w:sz w:val="24"/>
        </w:rPr>
      </w:pPr>
    </w:p>
    <w:p w14:paraId="3EACC996" w14:textId="77777777" w:rsidR="00811F0E" w:rsidRDefault="00811F0E">
      <w:pPr>
        <w:pStyle w:val="1"/>
        <w:spacing w:line="400" w:lineRule="exact"/>
        <w:jc w:val="center"/>
        <w:rPr>
          <w:rFonts w:ascii="仿宋" w:eastAsia="仿宋" w:hAnsi="仿宋"/>
          <w:sz w:val="36"/>
          <w:szCs w:val="36"/>
        </w:rPr>
        <w:sectPr w:rsidR="00811F0E">
          <w:pgSz w:w="11906" w:h="16838"/>
          <w:pgMar w:top="1440" w:right="1800" w:bottom="1440" w:left="1800" w:header="851" w:footer="992" w:gutter="0"/>
          <w:cols w:space="720"/>
          <w:docGrid w:type="lines" w:linePitch="312"/>
        </w:sectPr>
      </w:pPr>
      <w:bookmarkStart w:id="162" w:name="_Toc24786"/>
      <w:bookmarkStart w:id="163" w:name="_Toc31810"/>
    </w:p>
    <w:p w14:paraId="05BE4867" w14:textId="77777777" w:rsidR="00811F0E" w:rsidRDefault="00625010">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14:paraId="6FEC40C7" w14:textId="77777777" w:rsidR="00811F0E" w:rsidRDefault="00625010">
      <w:pPr>
        <w:pStyle w:val="2"/>
        <w:rPr>
          <w:rFonts w:ascii="仿宋" w:eastAsia="仿宋" w:hAnsi="仿宋"/>
          <w:sz w:val="24"/>
          <w:szCs w:val="24"/>
        </w:rPr>
      </w:pPr>
      <w:r>
        <w:rPr>
          <w:rFonts w:ascii="仿宋" w:eastAsia="仿宋" w:hAnsi="仿宋" w:hint="eastAsia"/>
          <w:sz w:val="24"/>
          <w:szCs w:val="24"/>
        </w:rPr>
        <w:t>1. 总则</w:t>
      </w:r>
      <w:bookmarkEnd w:id="165"/>
      <w:bookmarkEnd w:id="166"/>
      <w:bookmarkEnd w:id="167"/>
      <w:bookmarkEnd w:id="168"/>
    </w:p>
    <w:p w14:paraId="557DF65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C5F948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59D12E9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8F46DB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4227ED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1A68EB2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46110F7A" w14:textId="77777777" w:rsidR="00811F0E" w:rsidRDefault="00625010">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14:paraId="178BA7E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63B4B73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26E657B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DC0801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CFEE66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29DA7EA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3E396FB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3C80597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2F3E4DF" w14:textId="77777777" w:rsidR="00811F0E" w:rsidRDefault="00625010">
      <w:pPr>
        <w:pStyle w:val="2"/>
        <w:rPr>
          <w:rFonts w:ascii="仿宋" w:eastAsia="仿宋" w:hAnsi="仿宋"/>
          <w:sz w:val="24"/>
          <w:szCs w:val="24"/>
        </w:rPr>
      </w:pPr>
      <w:r>
        <w:rPr>
          <w:rFonts w:ascii="仿宋" w:eastAsia="仿宋" w:hAnsi="仿宋" w:hint="eastAsia"/>
          <w:sz w:val="24"/>
          <w:szCs w:val="24"/>
        </w:rPr>
        <w:lastRenderedPageBreak/>
        <w:t>2.评标</w:t>
      </w:r>
      <w:bookmarkEnd w:id="169"/>
      <w:r>
        <w:rPr>
          <w:rFonts w:ascii="仿宋" w:eastAsia="仿宋" w:hAnsi="仿宋" w:hint="eastAsia"/>
          <w:sz w:val="24"/>
          <w:szCs w:val="24"/>
        </w:rPr>
        <w:t>方法</w:t>
      </w:r>
    </w:p>
    <w:p w14:paraId="01A007EC" w14:textId="77777777" w:rsidR="00811F0E" w:rsidRDefault="00625010">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735C9218" w14:textId="77777777" w:rsidR="00811F0E" w:rsidRDefault="00625010">
      <w:pPr>
        <w:pStyle w:val="2"/>
        <w:rPr>
          <w:rFonts w:ascii="仿宋" w:eastAsia="仿宋" w:hAnsi="仿宋"/>
          <w:sz w:val="24"/>
          <w:szCs w:val="24"/>
        </w:rPr>
      </w:pPr>
      <w:r>
        <w:rPr>
          <w:rFonts w:ascii="仿宋" w:eastAsia="仿宋" w:hAnsi="仿宋" w:hint="eastAsia"/>
          <w:sz w:val="24"/>
          <w:szCs w:val="24"/>
        </w:rPr>
        <w:t>3.评标程序</w:t>
      </w:r>
    </w:p>
    <w:p w14:paraId="415D86C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3C0745A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E07B93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95A1B0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0CB822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A4C1AB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4AA639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27BC0BE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421412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3ACE7E9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EDC457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360FC49"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3ABB3624"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811F0E" w14:paraId="420B6A20" w14:textId="77777777">
        <w:trPr>
          <w:trHeight w:val="797"/>
        </w:trPr>
        <w:tc>
          <w:tcPr>
            <w:tcW w:w="5000" w:type="pct"/>
            <w:gridSpan w:val="4"/>
            <w:vAlign w:val="center"/>
          </w:tcPr>
          <w:p w14:paraId="3B18D0B4" w14:textId="77777777" w:rsidR="00811F0E" w:rsidRDefault="00625010">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811F0E" w14:paraId="50A03205" w14:textId="77777777" w:rsidTr="00900D7B">
        <w:trPr>
          <w:trHeight w:val="90"/>
        </w:trPr>
        <w:tc>
          <w:tcPr>
            <w:tcW w:w="540" w:type="pct"/>
            <w:vAlign w:val="center"/>
          </w:tcPr>
          <w:p w14:paraId="4AF31435" w14:textId="77777777" w:rsidR="00811F0E" w:rsidRDefault="0062501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6A5B1323" w14:textId="77777777" w:rsidR="00811F0E" w:rsidRDefault="0062501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42FA1668" w14:textId="77777777" w:rsidR="00811F0E" w:rsidRDefault="0062501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0F3A74D1" w14:textId="77777777" w:rsidR="00811F0E" w:rsidRDefault="00625010">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811F0E" w14:paraId="6E201128" w14:textId="77777777" w:rsidTr="00900D7B">
        <w:tc>
          <w:tcPr>
            <w:tcW w:w="540" w:type="pct"/>
          </w:tcPr>
          <w:p w14:paraId="2CABB738" w14:textId="77777777" w:rsidR="00811F0E" w:rsidRDefault="00625010">
            <w:pPr>
              <w:jc w:val="center"/>
              <w:rPr>
                <w:rFonts w:ascii="仿宋" w:eastAsia="仿宋" w:hAnsi="仿宋" w:cs="仿宋"/>
                <w:bCs/>
                <w:sz w:val="24"/>
              </w:rPr>
            </w:pPr>
            <w:r>
              <w:rPr>
                <w:rFonts w:ascii="仿宋" w:eastAsia="仿宋" w:hAnsi="仿宋" w:cs="仿宋" w:hint="eastAsia"/>
                <w:bCs/>
                <w:sz w:val="24"/>
              </w:rPr>
              <w:t>1</w:t>
            </w:r>
          </w:p>
        </w:tc>
        <w:tc>
          <w:tcPr>
            <w:tcW w:w="870" w:type="pct"/>
          </w:tcPr>
          <w:p w14:paraId="52A0AB2C" w14:textId="77777777" w:rsidR="00811F0E" w:rsidRDefault="0062501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78D389ED" w14:textId="77777777" w:rsidR="00811F0E" w:rsidRDefault="00811F0E">
            <w:pPr>
              <w:rPr>
                <w:rFonts w:ascii="仿宋" w:eastAsia="仿宋" w:hAnsi="仿宋" w:cs="仿宋"/>
                <w:bCs/>
                <w:sz w:val="24"/>
              </w:rPr>
            </w:pPr>
          </w:p>
        </w:tc>
        <w:tc>
          <w:tcPr>
            <w:tcW w:w="2233" w:type="pct"/>
          </w:tcPr>
          <w:p w14:paraId="665F4C38" w14:textId="66722896" w:rsidR="00811F0E" w:rsidRDefault="00625010">
            <w:pPr>
              <w:widowControl/>
              <w:rPr>
                <w:rFonts w:ascii="仿宋" w:eastAsia="仿宋" w:hAnsi="仿宋" w:cs="仿宋"/>
                <w:bCs/>
                <w:kern w:val="0"/>
                <w:sz w:val="24"/>
              </w:rPr>
            </w:pPr>
            <w:r>
              <w:rPr>
                <w:rFonts w:ascii="仿宋" w:eastAsia="仿宋" w:hAnsi="仿宋" w:cs="仿宋" w:hint="eastAsia"/>
                <w:bCs/>
                <w:kern w:val="0"/>
                <w:sz w:val="24"/>
              </w:rPr>
              <w:t>本项目</w:t>
            </w:r>
            <w:proofErr w:type="gramStart"/>
            <w:r w:rsidR="006C15E9" w:rsidRPr="006C15E9">
              <w:rPr>
                <w:rFonts w:ascii="仿宋" w:eastAsia="仿宋" w:hAnsi="仿宋" w:cs="仿宋" w:hint="eastAsia"/>
                <w:bCs/>
                <w:kern w:val="0"/>
                <w:sz w:val="24"/>
              </w:rPr>
              <w:t>购预算</w:t>
            </w:r>
            <w:proofErr w:type="gramEnd"/>
            <w:r w:rsidR="006C15E9">
              <w:rPr>
                <w:rFonts w:ascii="仿宋" w:eastAsia="仿宋" w:hAnsi="仿宋" w:cs="仿宋" w:hint="eastAsia"/>
                <w:bCs/>
                <w:kern w:val="0"/>
                <w:sz w:val="24"/>
              </w:rPr>
              <w:t>01包</w:t>
            </w:r>
            <w:r w:rsidR="004C3649">
              <w:rPr>
                <w:rFonts w:ascii="仿宋" w:eastAsia="仿宋" w:hAnsi="仿宋" w:cs="仿宋" w:hint="eastAsia"/>
                <w:bCs/>
                <w:kern w:val="0"/>
                <w:sz w:val="24"/>
              </w:rPr>
              <w:t>：</w:t>
            </w:r>
            <w:r w:rsidR="006C15E9" w:rsidRPr="006C15E9">
              <w:rPr>
                <w:rFonts w:ascii="仿宋" w:eastAsia="仿宋" w:hAnsi="仿宋" w:cs="仿宋" w:hint="eastAsia"/>
                <w:bCs/>
                <w:kern w:val="0"/>
                <w:sz w:val="24"/>
              </w:rPr>
              <w:t>223万元</w:t>
            </w:r>
            <w:r w:rsidR="006C15E9">
              <w:rPr>
                <w:rFonts w:ascii="仿宋" w:eastAsia="仿宋" w:hAnsi="仿宋" w:cs="仿宋" w:hint="eastAsia"/>
                <w:bCs/>
                <w:kern w:val="0"/>
                <w:sz w:val="24"/>
              </w:rPr>
              <w:t>，02包</w:t>
            </w:r>
            <w:r w:rsidR="004C3649">
              <w:rPr>
                <w:rFonts w:ascii="仿宋" w:eastAsia="仿宋" w:hAnsi="仿宋" w:cs="仿宋" w:hint="eastAsia"/>
                <w:bCs/>
                <w:kern w:val="0"/>
                <w:sz w:val="24"/>
              </w:rPr>
              <w:t>：</w:t>
            </w:r>
            <w:r w:rsidR="006C15E9" w:rsidRPr="006C15E9">
              <w:rPr>
                <w:rFonts w:ascii="仿宋" w:eastAsia="仿宋" w:hAnsi="仿宋" w:cs="仿宋" w:hint="eastAsia"/>
                <w:bCs/>
                <w:kern w:val="0"/>
                <w:sz w:val="24"/>
              </w:rPr>
              <w:t>296万元</w:t>
            </w:r>
          </w:p>
          <w:p w14:paraId="70FBFBBF" w14:textId="77777777" w:rsidR="00811F0E" w:rsidRDefault="00625010">
            <w:pPr>
              <w:widowControl/>
              <w:rPr>
                <w:rFonts w:ascii="仿宋" w:eastAsia="仿宋" w:hAnsi="仿宋" w:cs="仿宋"/>
                <w:bCs/>
                <w:sz w:val="24"/>
              </w:rPr>
            </w:pPr>
            <w:r>
              <w:rPr>
                <w:rFonts w:ascii="仿宋" w:eastAsia="仿宋" w:hAnsi="仿宋" w:cs="仿宋" w:hint="eastAsia"/>
                <w:bCs/>
                <w:sz w:val="24"/>
              </w:rPr>
              <w:t>超过采购预算的投标为无效投标。</w:t>
            </w:r>
          </w:p>
          <w:p w14:paraId="0DF5D4D0" w14:textId="29CF33A2" w:rsidR="00811F0E" w:rsidRDefault="00625010">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4B44CD" w:rsidRPr="004B44CD">
              <w:rPr>
                <w:rFonts w:ascii="仿宋" w:eastAsia="仿宋" w:hAnsi="仿宋" w:cs="仿宋" w:hint="eastAsia"/>
                <w:bCs/>
                <w:kern w:val="0"/>
                <w:sz w:val="24"/>
              </w:rPr>
              <w:t>01包：223万元</w:t>
            </w:r>
            <w:r w:rsidR="004B44CD">
              <w:rPr>
                <w:rFonts w:ascii="仿宋" w:eastAsia="仿宋" w:hAnsi="仿宋" w:cs="仿宋" w:hint="eastAsia"/>
                <w:bCs/>
                <w:kern w:val="0"/>
                <w:sz w:val="24"/>
              </w:rPr>
              <w:t>；0</w:t>
            </w:r>
            <w:r w:rsidR="004B44CD">
              <w:rPr>
                <w:rFonts w:ascii="仿宋" w:eastAsia="仿宋" w:hAnsi="仿宋" w:cs="仿宋"/>
                <w:bCs/>
                <w:kern w:val="0"/>
                <w:sz w:val="24"/>
              </w:rPr>
              <w:t>2</w:t>
            </w:r>
            <w:r w:rsidR="004B44CD">
              <w:rPr>
                <w:rFonts w:ascii="仿宋" w:eastAsia="仿宋" w:hAnsi="仿宋" w:cs="仿宋" w:hint="eastAsia"/>
                <w:bCs/>
                <w:kern w:val="0"/>
                <w:sz w:val="24"/>
              </w:rPr>
              <w:t>包</w:t>
            </w:r>
            <w:r w:rsidR="004B44CD" w:rsidRPr="004B44CD">
              <w:rPr>
                <w:rFonts w:ascii="仿宋" w:eastAsia="仿宋" w:hAnsi="仿宋" w:cs="仿宋" w:hint="eastAsia"/>
                <w:bCs/>
                <w:kern w:val="0"/>
                <w:sz w:val="24"/>
              </w:rPr>
              <w:t>296万元</w:t>
            </w:r>
          </w:p>
          <w:p w14:paraId="2AF1DDF2" w14:textId="77777777" w:rsidR="00811F0E" w:rsidRDefault="00625010">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1BDC511A" w14:textId="77777777" w:rsidR="00811F0E" w:rsidRDefault="00625010">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811F0E" w14:paraId="0193D03C" w14:textId="77777777" w:rsidTr="00900D7B">
        <w:tc>
          <w:tcPr>
            <w:tcW w:w="540" w:type="pct"/>
          </w:tcPr>
          <w:p w14:paraId="5F3F2D01" w14:textId="77777777" w:rsidR="00811F0E" w:rsidRDefault="00625010">
            <w:pPr>
              <w:jc w:val="center"/>
              <w:rPr>
                <w:rFonts w:ascii="仿宋" w:eastAsia="仿宋" w:hAnsi="仿宋" w:cs="仿宋"/>
                <w:bCs/>
                <w:sz w:val="24"/>
              </w:rPr>
            </w:pPr>
            <w:r>
              <w:rPr>
                <w:rFonts w:ascii="仿宋" w:eastAsia="仿宋" w:hAnsi="仿宋" w:cs="仿宋" w:hint="eastAsia"/>
                <w:bCs/>
                <w:sz w:val="24"/>
              </w:rPr>
              <w:t>2</w:t>
            </w:r>
          </w:p>
        </w:tc>
        <w:tc>
          <w:tcPr>
            <w:tcW w:w="870" w:type="pct"/>
          </w:tcPr>
          <w:p w14:paraId="15AE7AC6" w14:textId="77777777" w:rsidR="00811F0E" w:rsidRDefault="0062501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61A8B79F" w14:textId="77777777" w:rsidR="00811F0E" w:rsidRDefault="00811F0E">
            <w:pPr>
              <w:rPr>
                <w:rFonts w:ascii="仿宋" w:eastAsia="仿宋" w:hAnsi="仿宋" w:cs="仿宋"/>
                <w:bCs/>
                <w:sz w:val="24"/>
              </w:rPr>
            </w:pPr>
          </w:p>
        </w:tc>
        <w:tc>
          <w:tcPr>
            <w:tcW w:w="2233" w:type="pct"/>
          </w:tcPr>
          <w:p w14:paraId="209949B9" w14:textId="77777777" w:rsidR="00811F0E" w:rsidRDefault="00625010">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3ADF475" w14:textId="77777777" w:rsidR="00811F0E" w:rsidRDefault="00625010">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3387F376"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811F0E" w14:paraId="1BC7EE12" w14:textId="77777777" w:rsidTr="00900D7B">
        <w:tc>
          <w:tcPr>
            <w:tcW w:w="540" w:type="pct"/>
          </w:tcPr>
          <w:p w14:paraId="1EA84386" w14:textId="77777777" w:rsidR="00811F0E" w:rsidRDefault="00625010">
            <w:pPr>
              <w:rPr>
                <w:rFonts w:ascii="仿宋" w:eastAsia="仿宋" w:hAnsi="仿宋" w:cs="仿宋"/>
                <w:bCs/>
                <w:sz w:val="24"/>
              </w:rPr>
            </w:pPr>
            <w:r>
              <w:rPr>
                <w:rFonts w:ascii="仿宋" w:eastAsia="仿宋" w:hAnsi="仿宋" w:cs="仿宋" w:hint="eastAsia"/>
                <w:bCs/>
                <w:sz w:val="24"/>
              </w:rPr>
              <w:t>3</w:t>
            </w:r>
          </w:p>
        </w:tc>
        <w:tc>
          <w:tcPr>
            <w:tcW w:w="870" w:type="pct"/>
          </w:tcPr>
          <w:p w14:paraId="38332839" w14:textId="77777777" w:rsidR="00811F0E" w:rsidRDefault="00625010">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1D9AEF0F" w14:textId="77777777" w:rsidR="00811F0E" w:rsidRDefault="00625010">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5BD1D43C" w14:textId="77777777" w:rsidR="00811F0E" w:rsidRDefault="00625010">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811F0E" w14:paraId="5BACA9DC" w14:textId="77777777" w:rsidTr="00900D7B">
        <w:tc>
          <w:tcPr>
            <w:tcW w:w="540" w:type="pct"/>
          </w:tcPr>
          <w:p w14:paraId="6004EE12" w14:textId="77777777" w:rsidR="00811F0E" w:rsidRDefault="00625010">
            <w:pPr>
              <w:rPr>
                <w:rFonts w:ascii="仿宋" w:eastAsia="仿宋" w:hAnsi="仿宋" w:cs="仿宋"/>
                <w:bCs/>
                <w:sz w:val="24"/>
              </w:rPr>
            </w:pPr>
            <w:r>
              <w:rPr>
                <w:rFonts w:ascii="仿宋" w:eastAsia="仿宋" w:hAnsi="仿宋" w:cs="仿宋" w:hint="eastAsia"/>
                <w:bCs/>
                <w:sz w:val="24"/>
              </w:rPr>
              <w:t>4</w:t>
            </w:r>
          </w:p>
        </w:tc>
        <w:tc>
          <w:tcPr>
            <w:tcW w:w="870" w:type="pct"/>
          </w:tcPr>
          <w:p w14:paraId="382E17F5" w14:textId="77777777" w:rsidR="00811F0E" w:rsidRDefault="00625010">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tcPr>
          <w:p w14:paraId="5B59EFAA" w14:textId="77777777" w:rsidR="00811F0E" w:rsidRDefault="00625010">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244C288C" w14:textId="77777777" w:rsidR="00811F0E" w:rsidRDefault="00625010">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8BC49E5" w14:textId="77777777" w:rsidR="00811F0E" w:rsidRDefault="00625010">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0A6B912A"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11F0E" w14:paraId="07D3F8CC" w14:textId="77777777" w:rsidTr="00900D7B">
        <w:tc>
          <w:tcPr>
            <w:tcW w:w="540" w:type="pct"/>
          </w:tcPr>
          <w:p w14:paraId="09FD4035"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5</w:t>
            </w:r>
          </w:p>
        </w:tc>
        <w:tc>
          <w:tcPr>
            <w:tcW w:w="870" w:type="pct"/>
          </w:tcPr>
          <w:p w14:paraId="5394D837" w14:textId="77777777" w:rsidR="00811F0E" w:rsidRDefault="00625010">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4D9164C0" w14:textId="5261127E" w:rsidR="00811F0E" w:rsidRPr="004B44CD" w:rsidRDefault="00625010" w:rsidP="00AA33A8">
            <w:pPr>
              <w:pStyle w:val="af1"/>
              <w:spacing w:line="360" w:lineRule="auto"/>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14:paraId="0105B776"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811F0E" w14:paraId="3B083B7D" w14:textId="77777777" w:rsidTr="00900D7B">
        <w:tc>
          <w:tcPr>
            <w:tcW w:w="540" w:type="pct"/>
          </w:tcPr>
          <w:p w14:paraId="69FC6F57" w14:textId="77777777" w:rsidR="00811F0E" w:rsidRDefault="00625010">
            <w:pPr>
              <w:rPr>
                <w:rFonts w:ascii="仿宋" w:eastAsia="仿宋" w:hAnsi="仿宋" w:cs="仿宋"/>
                <w:bCs/>
                <w:sz w:val="24"/>
              </w:rPr>
            </w:pPr>
            <w:r>
              <w:rPr>
                <w:rFonts w:ascii="仿宋" w:eastAsia="仿宋" w:hAnsi="仿宋" w:cs="仿宋" w:hint="eastAsia"/>
                <w:bCs/>
                <w:sz w:val="24"/>
              </w:rPr>
              <w:t>6</w:t>
            </w:r>
          </w:p>
        </w:tc>
        <w:tc>
          <w:tcPr>
            <w:tcW w:w="870" w:type="pct"/>
          </w:tcPr>
          <w:p w14:paraId="14485684" w14:textId="77777777" w:rsidR="00811F0E" w:rsidRDefault="00625010">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49807F96" w14:textId="713C31B9" w:rsidR="00811F0E" w:rsidRPr="004B44CD" w:rsidRDefault="00625010" w:rsidP="004B44CD">
            <w:pPr>
              <w:pStyle w:val="af1"/>
              <w:jc w:val="both"/>
              <w:rPr>
                <w:rFonts w:ascii="仿宋" w:eastAsia="仿宋" w:hAnsi="仿宋" w:cs="仿宋"/>
                <w:bCs/>
                <w:lang w:val="zh-CN"/>
              </w:rPr>
            </w:pPr>
            <w:r>
              <w:rPr>
                <w:rFonts w:ascii="Segoe UI Emoji" w:eastAsia="仿宋" w:hAnsi="Segoe UI Emoji" w:cs="Segoe UI Emoji"/>
                <w:bCs/>
                <w:kern w:val="2"/>
              </w:rPr>
              <w:t>☑</w:t>
            </w:r>
            <w:r>
              <w:rPr>
                <w:rFonts w:ascii="仿宋" w:eastAsia="仿宋" w:hAnsi="仿宋" w:cs="仿宋" w:hint="eastAsia"/>
                <w:bCs/>
                <w:lang w:val="zh-CN"/>
              </w:rPr>
              <w:t xml:space="preserve">本项目不允许联合体参加    </w:t>
            </w:r>
          </w:p>
        </w:tc>
        <w:tc>
          <w:tcPr>
            <w:tcW w:w="1357" w:type="pct"/>
          </w:tcPr>
          <w:p w14:paraId="0958B1B4"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811F0E" w14:paraId="5040FBB1" w14:textId="77777777" w:rsidTr="00900D7B">
        <w:tc>
          <w:tcPr>
            <w:tcW w:w="540" w:type="pct"/>
          </w:tcPr>
          <w:p w14:paraId="45DEEDD8" w14:textId="77777777" w:rsidR="00811F0E" w:rsidRDefault="00625010">
            <w:pPr>
              <w:rPr>
                <w:rFonts w:ascii="仿宋" w:eastAsia="仿宋" w:hAnsi="仿宋" w:cs="仿宋"/>
                <w:bCs/>
                <w:sz w:val="24"/>
              </w:rPr>
            </w:pPr>
            <w:r>
              <w:rPr>
                <w:rFonts w:ascii="仿宋" w:eastAsia="仿宋" w:hAnsi="仿宋" w:cs="仿宋" w:hint="eastAsia"/>
                <w:bCs/>
                <w:sz w:val="24"/>
              </w:rPr>
              <w:t>7</w:t>
            </w:r>
          </w:p>
        </w:tc>
        <w:tc>
          <w:tcPr>
            <w:tcW w:w="870" w:type="pct"/>
          </w:tcPr>
          <w:p w14:paraId="14576398" w14:textId="77777777" w:rsidR="00811F0E" w:rsidRDefault="0062501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779475D0" w14:textId="77777777" w:rsidR="00811F0E" w:rsidRDefault="00625010">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1578A43A" w14:textId="77777777" w:rsidR="00811F0E" w:rsidRDefault="0062501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11F0E" w14:paraId="167E5D15" w14:textId="77777777" w:rsidTr="00900D7B">
        <w:tc>
          <w:tcPr>
            <w:tcW w:w="540" w:type="pct"/>
          </w:tcPr>
          <w:p w14:paraId="68049F19" w14:textId="77777777" w:rsidR="00811F0E" w:rsidRDefault="00625010">
            <w:pPr>
              <w:rPr>
                <w:rFonts w:ascii="仿宋" w:eastAsia="仿宋" w:hAnsi="仿宋" w:cs="仿宋"/>
                <w:bCs/>
                <w:sz w:val="24"/>
              </w:rPr>
            </w:pPr>
            <w:r>
              <w:rPr>
                <w:rFonts w:ascii="仿宋" w:eastAsia="仿宋" w:hAnsi="仿宋" w:cs="仿宋" w:hint="eastAsia"/>
                <w:bCs/>
                <w:sz w:val="24"/>
              </w:rPr>
              <w:t>8</w:t>
            </w:r>
          </w:p>
        </w:tc>
        <w:tc>
          <w:tcPr>
            <w:tcW w:w="870" w:type="pct"/>
          </w:tcPr>
          <w:p w14:paraId="14586E35" w14:textId="77777777" w:rsidR="00811F0E" w:rsidRDefault="0062501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1F889EDA" w14:textId="77777777" w:rsidR="00811F0E" w:rsidRDefault="00625010">
            <w:pPr>
              <w:rPr>
                <w:rFonts w:ascii="仿宋" w:eastAsia="仿宋" w:hAnsi="仿宋" w:cs="仿宋"/>
                <w:bCs/>
                <w:sz w:val="24"/>
              </w:rPr>
            </w:pPr>
            <w:r>
              <w:rPr>
                <w:rFonts w:ascii="仿宋" w:eastAsia="仿宋" w:hAnsi="仿宋" w:cs="仿宋" w:hint="eastAsia"/>
                <w:bCs/>
                <w:sz w:val="24"/>
              </w:rPr>
              <w:t>5.1 提供相同品牌产品处理。</w:t>
            </w:r>
          </w:p>
          <w:p w14:paraId="5742E27E" w14:textId="7C48ED32" w:rsidR="00811F0E" w:rsidRDefault="00625010">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B17525">
              <w:rPr>
                <w:rFonts w:ascii="仿宋" w:eastAsia="仿宋" w:hAnsi="仿宋" w:cs="仿宋" w:hint="eastAsia"/>
                <w:bCs/>
                <w:sz w:val="24"/>
              </w:rPr>
              <w:t>0</w:t>
            </w:r>
            <w:r w:rsidR="00B17525">
              <w:rPr>
                <w:rFonts w:ascii="仿宋" w:eastAsia="仿宋" w:hAnsi="仿宋" w:cs="仿宋"/>
                <w:bCs/>
                <w:sz w:val="24"/>
              </w:rPr>
              <w:t>1</w:t>
            </w:r>
            <w:r w:rsidR="00B17525">
              <w:rPr>
                <w:rFonts w:ascii="仿宋" w:eastAsia="仿宋" w:hAnsi="仿宋" w:cs="仿宋" w:hint="eastAsia"/>
                <w:bCs/>
                <w:sz w:val="24"/>
              </w:rPr>
              <w:t>包：</w:t>
            </w:r>
            <w:r w:rsidR="004B44CD" w:rsidRPr="004B44CD">
              <w:rPr>
                <w:rFonts w:ascii="仿宋" w:eastAsia="仿宋" w:hAnsi="仿宋" w:cs="仿宋" w:hint="eastAsia"/>
                <w:bCs/>
                <w:sz w:val="24"/>
              </w:rPr>
              <w:t>全自动电位滴定仪</w:t>
            </w:r>
            <w:r w:rsidR="00B17525">
              <w:rPr>
                <w:rFonts w:ascii="仿宋" w:eastAsia="仿宋" w:hAnsi="仿宋" w:cs="仿宋" w:hint="eastAsia"/>
                <w:bCs/>
                <w:sz w:val="24"/>
              </w:rPr>
              <w:t>，0</w:t>
            </w:r>
            <w:r w:rsidR="00B17525">
              <w:rPr>
                <w:rFonts w:ascii="仿宋" w:eastAsia="仿宋" w:hAnsi="仿宋" w:cs="仿宋"/>
                <w:bCs/>
                <w:sz w:val="24"/>
              </w:rPr>
              <w:t>2</w:t>
            </w:r>
            <w:r w:rsidR="00B17525">
              <w:rPr>
                <w:rFonts w:ascii="仿宋" w:eastAsia="仿宋" w:hAnsi="仿宋" w:cs="仿宋" w:hint="eastAsia"/>
                <w:bCs/>
                <w:sz w:val="24"/>
              </w:rPr>
              <w:t>包：</w:t>
            </w:r>
            <w:r w:rsidR="004B44CD" w:rsidRPr="004B44CD">
              <w:rPr>
                <w:rFonts w:ascii="仿宋" w:eastAsia="仿宋" w:hAnsi="仿宋" w:cs="仿宋" w:hint="eastAsia"/>
                <w:bCs/>
                <w:sz w:val="24"/>
              </w:rPr>
              <w:t>全自动血液分析仪</w:t>
            </w:r>
            <w:r>
              <w:rPr>
                <w:rFonts w:ascii="仿宋" w:eastAsia="仿宋" w:hAnsi="仿宋" w:cs="仿宋" w:hint="eastAsia"/>
                <w:bCs/>
                <w:sz w:val="24"/>
              </w:rPr>
              <w:t>。</w:t>
            </w:r>
          </w:p>
          <w:p w14:paraId="3BF7D8AF" w14:textId="77777777" w:rsidR="00811F0E" w:rsidRDefault="00625010">
            <w:pPr>
              <w:rPr>
                <w:rFonts w:ascii="仿宋" w:eastAsia="仿宋" w:hAnsi="仿宋" w:cs="仿宋"/>
                <w:bCs/>
                <w:sz w:val="24"/>
              </w:rPr>
            </w:pPr>
            <w:r>
              <w:rPr>
                <w:rFonts w:ascii="仿宋" w:eastAsia="仿宋" w:hAnsi="仿宋" w:cs="仿宋" w:hint="eastAsia"/>
                <w:bCs/>
                <w:sz w:val="24"/>
              </w:rPr>
              <w:t>5.1.2 采用综合评分法的采购项目。</w:t>
            </w:r>
          </w:p>
          <w:p w14:paraId="2E409468" w14:textId="77777777" w:rsidR="00811F0E" w:rsidRDefault="00625010">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Pr>
                <w:rFonts w:ascii="仿宋" w:eastAsia="仿宋" w:hAnsi="仿宋" w:cs="仿宋" w:hint="eastAsia"/>
                <w:bCs/>
                <w:sz w:val="24"/>
              </w:rPr>
              <w:lastRenderedPageBreak/>
              <w:t>方式确定一个投标人获得中标人推荐资格，其他同品牌投标人不作为中标候选人。</w:t>
            </w:r>
          </w:p>
          <w:p w14:paraId="7E8A23A8" w14:textId="77777777" w:rsidR="00811F0E" w:rsidRDefault="00811F0E">
            <w:pPr>
              <w:pStyle w:val="11"/>
              <w:spacing w:line="460" w:lineRule="exact"/>
              <w:rPr>
                <w:rFonts w:ascii="仿宋" w:eastAsia="仿宋" w:hAnsi="仿宋" w:cs="仿宋"/>
                <w:bCs/>
                <w:sz w:val="24"/>
                <w:szCs w:val="24"/>
              </w:rPr>
            </w:pPr>
          </w:p>
        </w:tc>
        <w:tc>
          <w:tcPr>
            <w:tcW w:w="1357" w:type="pct"/>
          </w:tcPr>
          <w:p w14:paraId="1486E7FC"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811F0E" w14:paraId="0793F0A4" w14:textId="77777777" w:rsidTr="00900D7B">
        <w:trPr>
          <w:trHeight w:val="3252"/>
        </w:trPr>
        <w:tc>
          <w:tcPr>
            <w:tcW w:w="540" w:type="pct"/>
          </w:tcPr>
          <w:p w14:paraId="08C59A64"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1FC0A4CE" w14:textId="77777777" w:rsidR="00811F0E" w:rsidRDefault="0062501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3C7F2856" w14:textId="77777777" w:rsidR="00811F0E" w:rsidRDefault="00625010">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53B393D" w14:textId="77777777" w:rsidR="00811F0E" w:rsidRDefault="00625010">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7C0FDCBB" w14:textId="77777777" w:rsidR="00811F0E" w:rsidRDefault="0062501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11F0E" w14:paraId="5C9270A5" w14:textId="77777777" w:rsidTr="00900D7B">
        <w:tc>
          <w:tcPr>
            <w:tcW w:w="540" w:type="pct"/>
          </w:tcPr>
          <w:p w14:paraId="51837D0C" w14:textId="77777777" w:rsidR="00811F0E" w:rsidRDefault="00625010">
            <w:pPr>
              <w:rPr>
                <w:rFonts w:ascii="仿宋" w:eastAsia="仿宋" w:hAnsi="仿宋" w:cs="仿宋"/>
                <w:bCs/>
                <w:sz w:val="24"/>
              </w:rPr>
            </w:pPr>
            <w:r>
              <w:rPr>
                <w:rFonts w:ascii="仿宋" w:eastAsia="仿宋" w:hAnsi="仿宋" w:cs="仿宋" w:hint="eastAsia"/>
                <w:bCs/>
                <w:sz w:val="24"/>
              </w:rPr>
              <w:t>10</w:t>
            </w:r>
          </w:p>
        </w:tc>
        <w:tc>
          <w:tcPr>
            <w:tcW w:w="870" w:type="pct"/>
          </w:tcPr>
          <w:p w14:paraId="3C611B6A" w14:textId="77777777" w:rsidR="00811F0E" w:rsidRDefault="0062501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7465741E" w14:textId="77777777" w:rsidR="00811F0E" w:rsidRDefault="00625010">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73248F18"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811F0E" w14:paraId="27FA3791" w14:textId="77777777" w:rsidTr="00900D7B">
        <w:tc>
          <w:tcPr>
            <w:tcW w:w="540" w:type="pct"/>
          </w:tcPr>
          <w:p w14:paraId="78F85D8D" w14:textId="77777777" w:rsidR="00811F0E" w:rsidRDefault="00625010">
            <w:pPr>
              <w:rPr>
                <w:rFonts w:ascii="仿宋" w:eastAsia="仿宋" w:hAnsi="仿宋" w:cs="仿宋"/>
                <w:bCs/>
                <w:sz w:val="24"/>
              </w:rPr>
            </w:pPr>
            <w:r>
              <w:rPr>
                <w:rFonts w:ascii="仿宋" w:eastAsia="仿宋" w:hAnsi="仿宋" w:cs="仿宋" w:hint="eastAsia"/>
                <w:bCs/>
                <w:sz w:val="24"/>
              </w:rPr>
              <w:t>11</w:t>
            </w:r>
          </w:p>
        </w:tc>
        <w:tc>
          <w:tcPr>
            <w:tcW w:w="870" w:type="pct"/>
          </w:tcPr>
          <w:p w14:paraId="6B29F4D6" w14:textId="77777777" w:rsidR="00811F0E" w:rsidRDefault="00625010">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43A2B771" w14:textId="77777777" w:rsidR="00811F0E" w:rsidRDefault="00625010">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54645413"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811F0E" w14:paraId="46A361B2" w14:textId="77777777" w:rsidTr="00900D7B">
        <w:tc>
          <w:tcPr>
            <w:tcW w:w="540" w:type="pct"/>
          </w:tcPr>
          <w:p w14:paraId="45328746" w14:textId="77777777" w:rsidR="00811F0E" w:rsidRDefault="00625010">
            <w:pPr>
              <w:rPr>
                <w:rFonts w:ascii="仿宋" w:eastAsia="仿宋" w:hAnsi="仿宋" w:cs="仿宋"/>
                <w:bCs/>
                <w:sz w:val="24"/>
              </w:rPr>
            </w:pPr>
            <w:r>
              <w:rPr>
                <w:rFonts w:ascii="仿宋" w:eastAsia="仿宋" w:hAnsi="仿宋" w:cs="仿宋" w:hint="eastAsia"/>
                <w:bCs/>
                <w:sz w:val="24"/>
              </w:rPr>
              <w:t>12</w:t>
            </w:r>
          </w:p>
        </w:tc>
        <w:tc>
          <w:tcPr>
            <w:tcW w:w="870" w:type="pct"/>
          </w:tcPr>
          <w:p w14:paraId="3E7C5ADA"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43B62F8B"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F4AB2E0"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w:t>
            </w:r>
            <w:r>
              <w:rPr>
                <w:rFonts w:ascii="仿宋" w:eastAsia="仿宋" w:hAnsi="仿宋" w:cs="仿宋" w:hint="eastAsia"/>
                <w:bCs/>
                <w:sz w:val="24"/>
                <w:lang w:val="zh-CN"/>
              </w:rPr>
              <w:lastRenderedPageBreak/>
              <w:t>的知识成果及知识产权。</w:t>
            </w:r>
          </w:p>
          <w:p w14:paraId="2FBD0AE0"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570281"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5F07BB25"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11F0E" w14:paraId="51CD5B34" w14:textId="77777777" w:rsidTr="00900D7B">
        <w:tc>
          <w:tcPr>
            <w:tcW w:w="540" w:type="pct"/>
          </w:tcPr>
          <w:p w14:paraId="04E7BFB0"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14:paraId="49B16421"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355B31BC"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2、本次招标报价要求：</w:t>
            </w:r>
          </w:p>
          <w:p w14:paraId="068FDAC8"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57C8EA32" w14:textId="77777777" w:rsidR="00811F0E" w:rsidRDefault="0062501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11F0E" w14:paraId="134893D2" w14:textId="77777777" w:rsidTr="00900D7B">
        <w:trPr>
          <w:trHeight w:val="90"/>
        </w:trPr>
        <w:tc>
          <w:tcPr>
            <w:tcW w:w="540" w:type="pct"/>
          </w:tcPr>
          <w:p w14:paraId="4E30A7F7" w14:textId="77777777" w:rsidR="00811F0E" w:rsidRDefault="00625010">
            <w:pPr>
              <w:rPr>
                <w:rFonts w:ascii="仿宋" w:eastAsia="仿宋" w:hAnsi="仿宋" w:cs="仿宋"/>
                <w:bCs/>
                <w:sz w:val="24"/>
              </w:rPr>
            </w:pPr>
            <w:r>
              <w:rPr>
                <w:rFonts w:ascii="仿宋" w:eastAsia="仿宋" w:hAnsi="仿宋" w:cs="仿宋" w:hint="eastAsia"/>
                <w:bCs/>
                <w:sz w:val="24"/>
              </w:rPr>
              <w:t>14</w:t>
            </w:r>
          </w:p>
        </w:tc>
        <w:tc>
          <w:tcPr>
            <w:tcW w:w="870" w:type="pct"/>
          </w:tcPr>
          <w:p w14:paraId="3BA892E9"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4D18C8DD" w14:textId="77777777" w:rsidR="00811F0E" w:rsidRDefault="00811F0E">
            <w:pPr>
              <w:rPr>
                <w:rFonts w:ascii="仿宋" w:eastAsia="仿宋" w:hAnsi="仿宋" w:cs="仿宋"/>
                <w:bCs/>
                <w:sz w:val="24"/>
                <w:lang w:val="zh-CN"/>
              </w:rPr>
            </w:pPr>
          </w:p>
        </w:tc>
        <w:tc>
          <w:tcPr>
            <w:tcW w:w="2233" w:type="pct"/>
          </w:tcPr>
          <w:p w14:paraId="4ADEA66B"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AA3326F"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1D2A4D1"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4909AD42" w14:textId="77777777" w:rsidR="00811F0E" w:rsidRDefault="00625010">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11F0E" w14:paraId="33CAA37B" w14:textId="77777777" w:rsidTr="00900D7B">
        <w:tc>
          <w:tcPr>
            <w:tcW w:w="540" w:type="pct"/>
          </w:tcPr>
          <w:p w14:paraId="625BA6C5"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14:paraId="7119B858" w14:textId="77777777" w:rsidR="00811F0E" w:rsidRDefault="00625010">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02C1ED93" w14:textId="77777777" w:rsidR="00811F0E" w:rsidRDefault="00811F0E">
            <w:pPr>
              <w:rPr>
                <w:rFonts w:ascii="仿宋" w:eastAsia="仿宋" w:hAnsi="仿宋" w:cs="仿宋"/>
                <w:bCs/>
                <w:sz w:val="24"/>
                <w:lang w:val="zh-CN"/>
              </w:rPr>
            </w:pPr>
          </w:p>
        </w:tc>
        <w:tc>
          <w:tcPr>
            <w:tcW w:w="2233" w:type="pct"/>
          </w:tcPr>
          <w:p w14:paraId="64C3DF91" w14:textId="77777777" w:rsidR="00811F0E" w:rsidRDefault="00625010">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49649C3D"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811F0E" w14:paraId="324619DB" w14:textId="77777777" w:rsidTr="00900D7B">
        <w:tc>
          <w:tcPr>
            <w:tcW w:w="540" w:type="pct"/>
          </w:tcPr>
          <w:p w14:paraId="7FEE7EEB" w14:textId="77777777" w:rsidR="00811F0E" w:rsidRDefault="00811F0E">
            <w:pPr>
              <w:rPr>
                <w:rFonts w:ascii="仿宋" w:eastAsia="仿宋" w:hAnsi="仿宋" w:cs="仿宋"/>
                <w:bCs/>
                <w:sz w:val="24"/>
              </w:rPr>
            </w:pPr>
          </w:p>
          <w:p w14:paraId="7B880A62" w14:textId="77777777" w:rsidR="00811F0E" w:rsidRDefault="00625010">
            <w:pPr>
              <w:rPr>
                <w:rFonts w:ascii="仿宋" w:eastAsia="仿宋" w:hAnsi="仿宋" w:cs="仿宋"/>
                <w:bCs/>
                <w:sz w:val="24"/>
              </w:rPr>
            </w:pPr>
            <w:r>
              <w:rPr>
                <w:rFonts w:ascii="仿宋" w:eastAsia="仿宋" w:hAnsi="仿宋" w:cs="仿宋" w:hint="eastAsia"/>
                <w:bCs/>
                <w:sz w:val="24"/>
              </w:rPr>
              <w:t>16</w:t>
            </w:r>
          </w:p>
        </w:tc>
        <w:tc>
          <w:tcPr>
            <w:tcW w:w="870" w:type="pct"/>
          </w:tcPr>
          <w:p w14:paraId="2D034C1C"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728BA769"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72A24DCB"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578F5F41" w14:textId="77777777" w:rsidR="00811F0E" w:rsidRDefault="0062501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11F0E" w14:paraId="115CBD8A" w14:textId="77777777" w:rsidTr="00900D7B">
        <w:tc>
          <w:tcPr>
            <w:tcW w:w="540" w:type="pct"/>
          </w:tcPr>
          <w:p w14:paraId="465AA6D9" w14:textId="77777777" w:rsidR="00811F0E" w:rsidRDefault="00625010">
            <w:pPr>
              <w:rPr>
                <w:rFonts w:ascii="仿宋" w:eastAsia="仿宋" w:hAnsi="仿宋" w:cs="仿宋"/>
                <w:bCs/>
                <w:sz w:val="24"/>
              </w:rPr>
            </w:pPr>
            <w:r>
              <w:rPr>
                <w:rFonts w:ascii="仿宋" w:eastAsia="仿宋" w:hAnsi="仿宋" w:cs="仿宋" w:hint="eastAsia"/>
                <w:bCs/>
                <w:sz w:val="24"/>
              </w:rPr>
              <w:t>17</w:t>
            </w:r>
          </w:p>
        </w:tc>
        <w:tc>
          <w:tcPr>
            <w:tcW w:w="870" w:type="pct"/>
          </w:tcPr>
          <w:p w14:paraId="1EBFA6D4"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396FDE3F"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28.合同转包</w:t>
            </w:r>
          </w:p>
          <w:p w14:paraId="13ADD874"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F558B26"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5FC7DC56" w14:textId="77777777" w:rsidR="00811F0E" w:rsidRDefault="00625010">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11F0E" w14:paraId="7C4A8576" w14:textId="77777777" w:rsidTr="00900D7B">
        <w:trPr>
          <w:trHeight w:val="2852"/>
        </w:trPr>
        <w:tc>
          <w:tcPr>
            <w:tcW w:w="540" w:type="pct"/>
          </w:tcPr>
          <w:p w14:paraId="2DE018FF" w14:textId="77777777" w:rsidR="00811F0E" w:rsidRDefault="00625010">
            <w:pPr>
              <w:rPr>
                <w:rFonts w:ascii="仿宋" w:eastAsia="仿宋" w:hAnsi="仿宋" w:cs="仿宋"/>
                <w:bCs/>
                <w:sz w:val="24"/>
              </w:rPr>
            </w:pPr>
            <w:r>
              <w:rPr>
                <w:rFonts w:ascii="仿宋" w:eastAsia="仿宋" w:hAnsi="仿宋" w:cs="仿宋" w:hint="eastAsia"/>
                <w:bCs/>
                <w:sz w:val="24"/>
              </w:rPr>
              <w:t>18</w:t>
            </w:r>
          </w:p>
        </w:tc>
        <w:tc>
          <w:tcPr>
            <w:tcW w:w="870" w:type="pct"/>
          </w:tcPr>
          <w:p w14:paraId="092BBB84" w14:textId="38C55B60"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w:t>
            </w:r>
            <w:r w:rsidR="00823382">
              <w:rPr>
                <w:rFonts w:ascii="仿宋" w:eastAsia="仿宋" w:hAnsi="仿宋" w:cs="仿宋"/>
                <w:bCs/>
                <w:sz w:val="24"/>
                <w:lang w:val="zh-CN"/>
              </w:rPr>
              <w:t>29</w:t>
            </w:r>
            <w:r>
              <w:rPr>
                <w:rFonts w:ascii="仿宋" w:eastAsia="仿宋" w:hAnsi="仿宋" w:cs="仿宋" w:hint="eastAsia"/>
                <w:bCs/>
                <w:sz w:val="24"/>
                <w:lang w:val="zh-CN"/>
              </w:rPr>
              <w:t>. 履约保证金</w:t>
            </w:r>
          </w:p>
        </w:tc>
        <w:tc>
          <w:tcPr>
            <w:tcW w:w="2233" w:type="pct"/>
          </w:tcPr>
          <w:p w14:paraId="6DC5785D" w14:textId="404B2762" w:rsidR="00811F0E" w:rsidRDefault="00823382">
            <w:pPr>
              <w:spacing w:line="400" w:lineRule="exact"/>
              <w:rPr>
                <w:rFonts w:ascii="仿宋" w:eastAsia="仿宋" w:hAnsi="仿宋" w:cs="仿宋"/>
                <w:sz w:val="24"/>
              </w:rPr>
            </w:pPr>
            <w:r>
              <w:rPr>
                <w:rFonts w:ascii="仿宋" w:eastAsia="仿宋" w:hAnsi="仿宋" w:cs="仿宋"/>
                <w:sz w:val="24"/>
              </w:rPr>
              <w:t>29</w:t>
            </w:r>
            <w:r w:rsidR="00625010">
              <w:rPr>
                <w:rFonts w:ascii="仿宋" w:eastAsia="仿宋" w:hAnsi="仿宋" w:cs="仿宋" w:hint="eastAsia"/>
                <w:sz w:val="24"/>
              </w:rPr>
              <w:t>.1 中标人应在合同签订之前交纳招标文件规定数额的履约保证金。</w:t>
            </w:r>
          </w:p>
          <w:p w14:paraId="4BA77794" w14:textId="5E3591AF" w:rsidR="00811F0E" w:rsidRDefault="00823382">
            <w:pPr>
              <w:spacing w:line="400" w:lineRule="exact"/>
              <w:rPr>
                <w:rFonts w:ascii="仿宋" w:eastAsia="仿宋" w:hAnsi="仿宋" w:cs="仿宋"/>
                <w:bCs/>
                <w:sz w:val="24"/>
                <w:lang w:val="zh-CN"/>
              </w:rPr>
            </w:pPr>
            <w:r>
              <w:rPr>
                <w:rFonts w:ascii="仿宋" w:eastAsia="仿宋" w:hAnsi="仿宋" w:cs="仿宋"/>
                <w:sz w:val="24"/>
              </w:rPr>
              <w:t>29</w:t>
            </w:r>
            <w:r w:rsidR="00625010">
              <w:rPr>
                <w:rFonts w:ascii="仿宋" w:eastAsia="仿宋" w:hAnsi="仿宋" w:cs="仿宋" w:hint="eastAsia"/>
                <w:sz w:val="24"/>
              </w:rPr>
              <w:t>.2 如果中标人在规定的合同签订时间内，没有按照招标文件的规定交纳履约保证金，且又无正当理由的，将视为放弃中标。</w:t>
            </w:r>
          </w:p>
        </w:tc>
        <w:tc>
          <w:tcPr>
            <w:tcW w:w="1357" w:type="pct"/>
          </w:tcPr>
          <w:p w14:paraId="72A342E7" w14:textId="77777777" w:rsidR="00811F0E" w:rsidRDefault="00625010">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11F0E" w14:paraId="1F4A78F1" w14:textId="77777777" w:rsidTr="00900D7B">
        <w:tc>
          <w:tcPr>
            <w:tcW w:w="540" w:type="pct"/>
          </w:tcPr>
          <w:p w14:paraId="51EEEF49" w14:textId="77777777" w:rsidR="00811F0E" w:rsidRDefault="00625010">
            <w:pPr>
              <w:rPr>
                <w:rFonts w:ascii="仿宋" w:eastAsia="仿宋" w:hAnsi="仿宋" w:cs="仿宋"/>
                <w:bCs/>
                <w:sz w:val="24"/>
              </w:rPr>
            </w:pPr>
            <w:r>
              <w:rPr>
                <w:rFonts w:ascii="仿宋" w:eastAsia="仿宋" w:hAnsi="仿宋" w:cs="仿宋" w:hint="eastAsia"/>
                <w:bCs/>
                <w:sz w:val="24"/>
              </w:rPr>
              <w:t>19</w:t>
            </w:r>
          </w:p>
        </w:tc>
        <w:tc>
          <w:tcPr>
            <w:tcW w:w="870" w:type="pct"/>
          </w:tcPr>
          <w:p w14:paraId="565EA141"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075D1D5F"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1A3C886D" w14:textId="77777777" w:rsidR="00811F0E" w:rsidRDefault="0062501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11F0E" w14:paraId="14595352" w14:textId="77777777" w:rsidTr="00900D7B">
        <w:tc>
          <w:tcPr>
            <w:tcW w:w="540" w:type="pct"/>
          </w:tcPr>
          <w:p w14:paraId="070E8A00" w14:textId="77777777" w:rsidR="00811F0E" w:rsidRDefault="00625010">
            <w:pPr>
              <w:rPr>
                <w:rFonts w:ascii="仿宋" w:eastAsia="仿宋" w:hAnsi="仿宋" w:cs="仿宋"/>
                <w:bCs/>
                <w:sz w:val="24"/>
              </w:rPr>
            </w:pPr>
            <w:r>
              <w:rPr>
                <w:rFonts w:ascii="仿宋" w:eastAsia="仿宋" w:hAnsi="仿宋" w:cs="仿宋" w:hint="eastAsia"/>
                <w:bCs/>
                <w:sz w:val="24"/>
              </w:rPr>
              <w:t>20</w:t>
            </w:r>
          </w:p>
        </w:tc>
        <w:tc>
          <w:tcPr>
            <w:tcW w:w="870" w:type="pct"/>
          </w:tcPr>
          <w:p w14:paraId="53D0CA4F" w14:textId="064D1A7B" w:rsidR="00811F0E" w:rsidRDefault="00625010">
            <w:pPr>
              <w:spacing w:line="500" w:lineRule="exact"/>
              <w:rPr>
                <w:rFonts w:ascii="仿宋" w:eastAsia="仿宋" w:hAnsi="仿宋" w:cs="仿宋"/>
                <w:bCs/>
                <w:sz w:val="24"/>
              </w:rPr>
            </w:pPr>
            <w:r>
              <w:rPr>
                <w:rFonts w:ascii="仿宋" w:eastAsia="仿宋" w:hAnsi="仿宋" w:cs="仿宋" w:hint="eastAsia"/>
                <w:bCs/>
                <w:sz w:val="24"/>
              </w:rPr>
              <w:t>招标文件第六</w:t>
            </w:r>
            <w:r>
              <w:rPr>
                <w:rFonts w:ascii="仿宋" w:eastAsia="仿宋" w:hAnsi="仿宋" w:cs="仿宋" w:hint="eastAsia"/>
                <w:bCs/>
                <w:sz w:val="24"/>
              </w:rPr>
              <w:lastRenderedPageBreak/>
              <w:t>章</w:t>
            </w:r>
            <w:r w:rsidR="004B44CD">
              <w:rPr>
                <w:rFonts w:ascii="仿宋" w:eastAsia="仿宋" w:hAnsi="仿宋" w:cs="仿宋" w:hint="eastAsia"/>
                <w:bCs/>
                <w:sz w:val="24"/>
              </w:rPr>
              <w:t>商务要求</w:t>
            </w:r>
          </w:p>
        </w:tc>
        <w:tc>
          <w:tcPr>
            <w:tcW w:w="2233" w:type="pct"/>
          </w:tcPr>
          <w:p w14:paraId="77434C86" w14:textId="77777777" w:rsidR="004B44CD" w:rsidRPr="004B44CD" w:rsidRDefault="004B44CD" w:rsidP="004B44CD">
            <w:pPr>
              <w:spacing w:line="500" w:lineRule="exact"/>
              <w:rPr>
                <w:rFonts w:ascii="仿宋" w:eastAsia="仿宋" w:hAnsi="仿宋" w:cs="仿宋"/>
                <w:bCs/>
                <w:sz w:val="24"/>
              </w:rPr>
            </w:pPr>
            <w:r w:rsidRPr="004B44CD">
              <w:rPr>
                <w:rFonts w:ascii="仿宋" w:eastAsia="仿宋" w:hAnsi="仿宋" w:cs="仿宋" w:hint="eastAsia"/>
                <w:bCs/>
                <w:sz w:val="24"/>
              </w:rPr>
              <w:lastRenderedPageBreak/>
              <w:t>*1．交货期及地点</w:t>
            </w:r>
          </w:p>
          <w:p w14:paraId="6BDB97C7" w14:textId="77777777" w:rsidR="004B44CD" w:rsidRPr="004B44CD" w:rsidRDefault="004B44CD" w:rsidP="004B44CD">
            <w:pPr>
              <w:spacing w:line="500" w:lineRule="exact"/>
              <w:rPr>
                <w:rFonts w:ascii="仿宋" w:eastAsia="仿宋" w:hAnsi="仿宋" w:cs="仿宋"/>
                <w:bCs/>
                <w:sz w:val="24"/>
              </w:rPr>
            </w:pPr>
            <w:r w:rsidRPr="004B44CD">
              <w:rPr>
                <w:rFonts w:ascii="仿宋" w:eastAsia="仿宋" w:hAnsi="仿宋" w:cs="仿宋" w:hint="eastAsia"/>
                <w:bCs/>
                <w:sz w:val="24"/>
              </w:rPr>
              <w:lastRenderedPageBreak/>
              <w:t>1.1交货期：采购合同签订后60日内。</w:t>
            </w:r>
          </w:p>
          <w:p w14:paraId="625AAB19" w14:textId="77777777" w:rsidR="004B44CD" w:rsidRPr="004B44CD" w:rsidRDefault="004B44CD" w:rsidP="004B44CD">
            <w:pPr>
              <w:spacing w:line="500" w:lineRule="exact"/>
              <w:rPr>
                <w:rFonts w:ascii="仿宋" w:eastAsia="仿宋" w:hAnsi="仿宋" w:cs="仿宋"/>
                <w:bCs/>
                <w:sz w:val="24"/>
              </w:rPr>
            </w:pPr>
            <w:r w:rsidRPr="004B44CD">
              <w:rPr>
                <w:rFonts w:ascii="仿宋" w:eastAsia="仿宋" w:hAnsi="仿宋" w:cs="仿宋" w:hint="eastAsia"/>
                <w:bCs/>
                <w:sz w:val="24"/>
              </w:rPr>
              <w:t>1.2交货地点: 采购人指定地点（大成</w:t>
            </w:r>
            <w:proofErr w:type="gramStart"/>
            <w:r w:rsidRPr="004B44CD">
              <w:rPr>
                <w:rFonts w:ascii="仿宋" w:eastAsia="仿宋" w:hAnsi="仿宋" w:cs="仿宋" w:hint="eastAsia"/>
                <w:bCs/>
                <w:sz w:val="24"/>
              </w:rPr>
              <w:t>都范围</w:t>
            </w:r>
            <w:proofErr w:type="gramEnd"/>
            <w:r w:rsidRPr="004B44CD">
              <w:rPr>
                <w:rFonts w:ascii="仿宋" w:eastAsia="仿宋" w:hAnsi="仿宋" w:cs="仿宋" w:hint="eastAsia"/>
                <w:bCs/>
                <w:sz w:val="24"/>
              </w:rPr>
              <w:t>内）。</w:t>
            </w:r>
          </w:p>
          <w:p w14:paraId="4B62B706" w14:textId="77777777" w:rsidR="004B44CD" w:rsidRPr="004B44CD" w:rsidRDefault="004B44CD" w:rsidP="004B44CD">
            <w:pPr>
              <w:spacing w:line="500" w:lineRule="exact"/>
              <w:rPr>
                <w:rFonts w:ascii="仿宋" w:eastAsia="仿宋" w:hAnsi="仿宋" w:cs="仿宋"/>
                <w:bCs/>
                <w:sz w:val="24"/>
              </w:rPr>
            </w:pPr>
            <w:r w:rsidRPr="004B44CD">
              <w:rPr>
                <w:rFonts w:ascii="仿宋" w:eastAsia="仿宋" w:hAnsi="仿宋" w:cs="仿宋" w:hint="eastAsia"/>
                <w:bCs/>
                <w:sz w:val="24"/>
              </w:rPr>
              <w:t>*2．付款方法和条件：采购合同签订后，预付合同总金额30%的货款，安装验收合格后，支付合同总金额60％的货款,满一年后支付剩余10%的货款。</w:t>
            </w:r>
          </w:p>
          <w:p w14:paraId="4B7199F4" w14:textId="25142BF6" w:rsidR="00811F0E" w:rsidRDefault="004B44CD" w:rsidP="004B44CD">
            <w:pPr>
              <w:spacing w:line="500" w:lineRule="exact"/>
              <w:rPr>
                <w:rFonts w:ascii="仿宋" w:eastAsia="仿宋" w:hAnsi="仿宋" w:cs="仿宋"/>
                <w:bCs/>
                <w:sz w:val="24"/>
              </w:rPr>
            </w:pPr>
            <w:r w:rsidRPr="004B44CD">
              <w:rPr>
                <w:rFonts w:ascii="仿宋" w:eastAsia="仿宋" w:hAnsi="仿宋" w:cs="仿宋" w:hint="eastAsia"/>
                <w:bCs/>
                <w:sz w:val="24"/>
              </w:rPr>
              <w:t>*3.验收方式：本项目采购人将严格按照政府采购相关法律法规以及《财政部关于进一步加强政府采购需求和履约验收管理的指导意见》（财库〔2016〕205号）的要求以及招投标文件要求进行验收。</w:t>
            </w:r>
          </w:p>
        </w:tc>
        <w:tc>
          <w:tcPr>
            <w:tcW w:w="1357" w:type="pct"/>
          </w:tcPr>
          <w:p w14:paraId="602C08C5"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w:t>
            </w:r>
            <w:r>
              <w:rPr>
                <w:rFonts w:ascii="仿宋" w:eastAsia="仿宋" w:hAnsi="仿宋" w:cs="仿宋" w:hint="eastAsia"/>
                <w:bCs/>
                <w:sz w:val="24"/>
              </w:rPr>
              <w:lastRenderedPageBreak/>
              <w:t>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11F0E" w14:paraId="0EBB8172" w14:textId="77777777" w:rsidTr="00900D7B">
        <w:tc>
          <w:tcPr>
            <w:tcW w:w="540" w:type="pct"/>
          </w:tcPr>
          <w:p w14:paraId="1B4B26B0" w14:textId="3808FEA0" w:rsidR="00811F0E" w:rsidRDefault="00900D7B">
            <w:pPr>
              <w:rPr>
                <w:rFonts w:ascii="仿宋" w:eastAsia="仿宋" w:hAnsi="仿宋" w:cs="仿宋"/>
                <w:bCs/>
                <w:sz w:val="24"/>
              </w:rPr>
            </w:pPr>
            <w:r>
              <w:rPr>
                <w:rFonts w:ascii="仿宋" w:eastAsia="仿宋" w:hAnsi="仿宋" w:cs="仿宋"/>
                <w:bCs/>
                <w:sz w:val="24"/>
              </w:rPr>
              <w:lastRenderedPageBreak/>
              <w:t>21</w:t>
            </w:r>
          </w:p>
        </w:tc>
        <w:tc>
          <w:tcPr>
            <w:tcW w:w="870" w:type="pct"/>
          </w:tcPr>
          <w:p w14:paraId="2D17F20C"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0AAD9479" w14:textId="77777777" w:rsidR="00811F0E" w:rsidRDefault="00625010">
            <w:pPr>
              <w:numPr>
                <w:ilvl w:val="0"/>
                <w:numId w:val="5"/>
              </w:numPr>
              <w:rPr>
                <w:rFonts w:ascii="仿宋" w:eastAsia="仿宋" w:hAnsi="仿宋"/>
                <w:sz w:val="24"/>
              </w:rPr>
            </w:pPr>
            <w:r>
              <w:rPr>
                <w:rFonts w:ascii="仿宋" w:eastAsia="仿宋" w:hAnsi="仿宋" w:hint="eastAsia"/>
                <w:sz w:val="24"/>
              </w:rPr>
              <w:t>本次招标报价要求：</w:t>
            </w:r>
          </w:p>
          <w:p w14:paraId="40259ED4"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7E4AFFAE" w14:textId="77777777" w:rsidR="00811F0E" w:rsidRDefault="00811F0E">
            <w:pPr>
              <w:rPr>
                <w:rFonts w:ascii="仿宋" w:eastAsia="仿宋" w:hAnsi="仿宋" w:cs="仿宋"/>
                <w:bCs/>
                <w:sz w:val="24"/>
                <w:lang w:val="zh-CN"/>
              </w:rPr>
            </w:pPr>
          </w:p>
        </w:tc>
        <w:tc>
          <w:tcPr>
            <w:tcW w:w="1357" w:type="pct"/>
          </w:tcPr>
          <w:p w14:paraId="1E3FC028"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11F0E" w14:paraId="2BF213C5" w14:textId="77777777" w:rsidTr="00900D7B">
        <w:tc>
          <w:tcPr>
            <w:tcW w:w="540" w:type="pct"/>
          </w:tcPr>
          <w:p w14:paraId="4A61ADC2" w14:textId="1479BEE5" w:rsidR="00811F0E" w:rsidRDefault="00625010">
            <w:pPr>
              <w:rPr>
                <w:rFonts w:ascii="仿宋" w:eastAsia="仿宋" w:hAnsi="仿宋" w:cs="仿宋"/>
                <w:bCs/>
                <w:sz w:val="24"/>
              </w:rPr>
            </w:pPr>
            <w:r>
              <w:rPr>
                <w:rFonts w:ascii="仿宋" w:eastAsia="仿宋" w:hAnsi="仿宋" w:cs="仿宋" w:hint="eastAsia"/>
                <w:bCs/>
                <w:sz w:val="24"/>
              </w:rPr>
              <w:t>2</w:t>
            </w:r>
            <w:r w:rsidR="00900D7B">
              <w:rPr>
                <w:rFonts w:ascii="仿宋" w:eastAsia="仿宋" w:hAnsi="仿宋" w:cs="仿宋"/>
                <w:bCs/>
                <w:sz w:val="24"/>
              </w:rPr>
              <w:t>2</w:t>
            </w:r>
          </w:p>
        </w:tc>
        <w:tc>
          <w:tcPr>
            <w:tcW w:w="870" w:type="pct"/>
          </w:tcPr>
          <w:p w14:paraId="2053BFEC" w14:textId="77777777" w:rsidR="00811F0E" w:rsidRDefault="00625010">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47F68F69"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8E87E58"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6A43CF95"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67F6A42"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211C4BBB"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55921209" w14:textId="77777777" w:rsidR="00811F0E" w:rsidRDefault="00625010">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7F3E92EB" w14:textId="77777777" w:rsidR="00811F0E" w:rsidRDefault="00811F0E" w:rsidP="00CE4FC0">
            <w:pPr>
              <w:rPr>
                <w:rFonts w:ascii="仿宋" w:eastAsia="仿宋" w:hAnsi="仿宋" w:cs="仿宋"/>
                <w:bCs/>
                <w:sz w:val="24"/>
                <w:lang w:val="zh-CN"/>
              </w:rPr>
            </w:pPr>
          </w:p>
        </w:tc>
        <w:tc>
          <w:tcPr>
            <w:tcW w:w="1357" w:type="pct"/>
          </w:tcPr>
          <w:p w14:paraId="1E974300" w14:textId="77777777" w:rsidR="00811F0E" w:rsidRDefault="00625010">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11F0E" w14:paraId="0BA2E0EA" w14:textId="77777777" w:rsidTr="00900D7B">
        <w:tc>
          <w:tcPr>
            <w:tcW w:w="540" w:type="pct"/>
          </w:tcPr>
          <w:p w14:paraId="00ED2BF6" w14:textId="2F249779" w:rsidR="00811F0E" w:rsidRDefault="00625010">
            <w:pPr>
              <w:rPr>
                <w:rFonts w:ascii="仿宋" w:eastAsia="仿宋" w:hAnsi="仿宋" w:cs="仿宋"/>
                <w:bCs/>
                <w:sz w:val="24"/>
              </w:rPr>
            </w:pPr>
            <w:r>
              <w:rPr>
                <w:rFonts w:ascii="仿宋" w:eastAsia="仿宋" w:hAnsi="仿宋" w:cs="仿宋" w:hint="eastAsia"/>
                <w:bCs/>
                <w:sz w:val="24"/>
              </w:rPr>
              <w:lastRenderedPageBreak/>
              <w:t>2</w:t>
            </w:r>
            <w:r w:rsidR="00900D7B">
              <w:rPr>
                <w:rFonts w:ascii="仿宋" w:eastAsia="仿宋" w:hAnsi="仿宋" w:cs="仿宋"/>
                <w:bCs/>
                <w:sz w:val="24"/>
              </w:rPr>
              <w:t>3</w:t>
            </w:r>
          </w:p>
        </w:tc>
        <w:tc>
          <w:tcPr>
            <w:tcW w:w="870" w:type="pct"/>
          </w:tcPr>
          <w:p w14:paraId="25BC231B" w14:textId="77777777" w:rsidR="00811F0E" w:rsidRDefault="00625010">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3D9B9921" w14:textId="77777777" w:rsidR="00811F0E" w:rsidRDefault="00811F0E">
            <w:pPr>
              <w:spacing w:line="400" w:lineRule="exact"/>
              <w:ind w:firstLineChars="200" w:firstLine="480"/>
              <w:rPr>
                <w:rFonts w:ascii="仿宋" w:eastAsia="仿宋" w:hAnsi="仿宋" w:cs="仿宋"/>
                <w:bCs/>
                <w:sz w:val="24"/>
              </w:rPr>
            </w:pPr>
          </w:p>
          <w:p w14:paraId="154E4F8F" w14:textId="77777777" w:rsidR="00811F0E" w:rsidRDefault="00811F0E">
            <w:pPr>
              <w:rPr>
                <w:rFonts w:ascii="仿宋" w:eastAsia="仿宋" w:hAnsi="仿宋" w:cs="仿宋"/>
                <w:bCs/>
                <w:sz w:val="24"/>
                <w:lang w:val="zh-CN"/>
              </w:rPr>
            </w:pPr>
          </w:p>
        </w:tc>
        <w:tc>
          <w:tcPr>
            <w:tcW w:w="2233" w:type="pct"/>
          </w:tcPr>
          <w:p w14:paraId="784EE488" w14:textId="77777777" w:rsidR="00811F0E" w:rsidRDefault="00625010">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05A22F78" w14:textId="77777777" w:rsidR="00811F0E" w:rsidRDefault="00625010">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14:paraId="3A03BE06" w14:textId="77777777" w:rsidR="00811F0E" w:rsidRDefault="00811F0E">
            <w:pPr>
              <w:rPr>
                <w:rFonts w:ascii="仿宋" w:eastAsia="仿宋" w:hAnsi="仿宋" w:cs="仿宋"/>
                <w:bCs/>
                <w:sz w:val="24"/>
                <w:lang w:val="zh-CN"/>
              </w:rPr>
            </w:pPr>
          </w:p>
        </w:tc>
        <w:tc>
          <w:tcPr>
            <w:tcW w:w="1357" w:type="pct"/>
          </w:tcPr>
          <w:p w14:paraId="3C9DC532" w14:textId="77777777" w:rsidR="00811F0E" w:rsidRDefault="0062501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15CD8F7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0A05BAB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18D92AA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5E46A55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5741851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079BD40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0227A2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5B5AB19"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571B20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5C6A30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0686AF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14:paraId="00DCDE34"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4451B2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A2F6BB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6844ABA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D79149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1918655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7F464B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5C89D7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0C4DC80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EFFA0A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4FC377B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8D49F2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FEA04F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（二）投标文件中已经明确的内容事项；</w:t>
      </w:r>
    </w:p>
    <w:p w14:paraId="3FCE40B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669682E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728B581"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2FC7EAAF"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238306BB"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74A5EE8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CBC8C88" w14:textId="77777777" w:rsidR="00811F0E" w:rsidRDefault="0062501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680F02" w14:textId="77777777" w:rsidR="00811F0E" w:rsidRDefault="00625010">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B146BC9" w14:textId="77777777" w:rsidR="00811F0E" w:rsidRDefault="00625010">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977D05D" w14:textId="77777777" w:rsidR="00811F0E" w:rsidRDefault="00625010">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04817188" w14:textId="77777777" w:rsidR="00811F0E" w:rsidRDefault="00625010">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ED17B0" w14:textId="77777777" w:rsidR="00811F0E" w:rsidRDefault="00625010">
      <w:pPr>
        <w:pStyle w:val="af1"/>
        <w:ind w:firstLineChars="200" w:firstLine="480"/>
        <w:jc w:val="both"/>
        <w:rPr>
          <w:rFonts w:ascii="仿宋" w:eastAsia="仿宋" w:hAnsi="仿宋"/>
        </w:rPr>
      </w:pPr>
      <w:r>
        <w:rPr>
          <w:rFonts w:ascii="仿宋" w:eastAsia="仿宋" w:hAnsi="仿宋" w:hint="eastAsia"/>
        </w:rPr>
        <w:t>（一）分值汇总计算错误的；</w:t>
      </w:r>
    </w:p>
    <w:p w14:paraId="46B2BE5D" w14:textId="77777777" w:rsidR="00811F0E" w:rsidRDefault="00625010">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523DC057" w14:textId="77777777" w:rsidR="00811F0E" w:rsidRDefault="00625010">
      <w:pPr>
        <w:pStyle w:val="af1"/>
        <w:ind w:firstLineChars="200" w:firstLine="480"/>
        <w:jc w:val="both"/>
        <w:rPr>
          <w:rFonts w:ascii="仿宋" w:eastAsia="仿宋" w:hAnsi="仿宋"/>
        </w:rPr>
      </w:pPr>
      <w:r>
        <w:rPr>
          <w:rFonts w:ascii="仿宋" w:eastAsia="仿宋" w:hAnsi="仿宋" w:hint="eastAsia"/>
        </w:rPr>
        <w:t>（三）客观评分不一致的；</w:t>
      </w:r>
    </w:p>
    <w:p w14:paraId="2608992E" w14:textId="77777777" w:rsidR="00811F0E" w:rsidRDefault="00625010">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32E94FCE" w14:textId="77777777" w:rsidR="00811F0E" w:rsidRDefault="00625010">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w:t>
      </w:r>
      <w:r>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BA7605D" w14:textId="77777777" w:rsidR="00811F0E" w:rsidRDefault="00625010">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1F28910D" w14:textId="77777777" w:rsidR="00811F0E" w:rsidRDefault="00625010">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72515B37" w14:textId="77777777" w:rsidR="00811F0E" w:rsidRDefault="00625010">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36252F5D" w14:textId="77777777" w:rsidR="00811F0E" w:rsidRDefault="00625010">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4B96C94B" w14:textId="77777777" w:rsidR="00811F0E" w:rsidRDefault="00625010">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72B51929" w14:textId="77777777" w:rsidR="00811F0E" w:rsidRDefault="00625010">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28932EB6" w14:textId="77777777" w:rsidR="00811F0E" w:rsidRDefault="00625010">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3173B67D" w14:textId="77777777" w:rsidR="00811F0E" w:rsidRDefault="00625010">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3F2C9FFE" w14:textId="77777777" w:rsidR="00811F0E" w:rsidRDefault="00625010">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2E02B129" w14:textId="77777777" w:rsidR="00811F0E" w:rsidRDefault="00625010">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38533C39" w14:textId="77777777" w:rsidR="00811F0E" w:rsidRDefault="00625010">
      <w:pPr>
        <w:pStyle w:val="2"/>
        <w:rPr>
          <w:rFonts w:ascii="仿宋" w:eastAsia="仿宋" w:hAnsi="仿宋"/>
          <w:sz w:val="24"/>
          <w:szCs w:val="24"/>
        </w:rPr>
      </w:pPr>
      <w:r>
        <w:rPr>
          <w:rFonts w:ascii="仿宋" w:eastAsia="仿宋" w:hAnsi="仿宋" w:hint="eastAsia"/>
          <w:sz w:val="24"/>
          <w:szCs w:val="24"/>
        </w:rPr>
        <w:t>4.评标细则及标准</w:t>
      </w:r>
      <w:bookmarkEnd w:id="170"/>
    </w:p>
    <w:p w14:paraId="6C3A37BD"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1079301F" w14:textId="77777777" w:rsidR="00811F0E" w:rsidRDefault="00625010">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437BC74" w14:textId="77777777" w:rsidR="00811F0E" w:rsidRDefault="0062501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3945618B" w14:textId="77777777" w:rsidR="00811F0E" w:rsidRDefault="0062501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35BBDC33" w14:textId="77777777" w:rsidR="00811F0E" w:rsidRDefault="00625010">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2FB6E0B" w14:textId="6F76AE36" w:rsidR="00811F0E" w:rsidRDefault="0062501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259"/>
        <w:gridCol w:w="631"/>
        <w:gridCol w:w="3915"/>
        <w:gridCol w:w="2278"/>
        <w:gridCol w:w="856"/>
      </w:tblGrid>
      <w:tr w:rsidR="004B44CD" w:rsidRPr="004B44CD" w14:paraId="164DFCC8" w14:textId="77777777" w:rsidTr="00AA33A8">
        <w:trPr>
          <w:trHeight w:val="350"/>
          <w:jc w:val="center"/>
        </w:trPr>
        <w:tc>
          <w:tcPr>
            <w:tcW w:w="649" w:type="dxa"/>
            <w:vAlign w:val="center"/>
          </w:tcPr>
          <w:p w14:paraId="3752BB4E"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序号</w:t>
            </w:r>
          </w:p>
        </w:tc>
        <w:tc>
          <w:tcPr>
            <w:tcW w:w="1259" w:type="dxa"/>
            <w:vAlign w:val="center"/>
          </w:tcPr>
          <w:p w14:paraId="7BE88084"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评分因素</w:t>
            </w:r>
          </w:p>
          <w:p w14:paraId="21973859" w14:textId="77777777" w:rsidR="004B44CD" w:rsidRPr="004B44CD" w:rsidRDefault="004B44CD" w:rsidP="004B44CD">
            <w:pPr>
              <w:rPr>
                <w:rFonts w:ascii="仿宋" w:eastAsia="仿宋" w:hAnsi="仿宋"/>
                <w:szCs w:val="21"/>
              </w:rPr>
            </w:pPr>
            <w:r w:rsidRPr="004B44CD">
              <w:rPr>
                <w:rFonts w:ascii="仿宋" w:eastAsia="仿宋" w:hAnsi="仿宋" w:hint="eastAsia"/>
                <w:szCs w:val="21"/>
              </w:rPr>
              <w:lastRenderedPageBreak/>
              <w:t>及权重</w:t>
            </w:r>
          </w:p>
        </w:tc>
        <w:tc>
          <w:tcPr>
            <w:tcW w:w="631" w:type="dxa"/>
            <w:vAlign w:val="center"/>
          </w:tcPr>
          <w:p w14:paraId="4159737E" w14:textId="555E2AA9" w:rsidR="004B44CD" w:rsidRPr="004B44CD" w:rsidRDefault="004B44CD" w:rsidP="004B44CD">
            <w:pPr>
              <w:rPr>
                <w:rFonts w:ascii="仿宋" w:eastAsia="仿宋" w:hAnsi="仿宋"/>
                <w:szCs w:val="21"/>
              </w:rPr>
            </w:pPr>
            <w:r w:rsidRPr="004B44CD">
              <w:rPr>
                <w:rFonts w:ascii="仿宋" w:eastAsia="仿宋" w:hAnsi="仿宋" w:hint="eastAsia"/>
                <w:szCs w:val="21"/>
              </w:rPr>
              <w:lastRenderedPageBreak/>
              <w:t>分值</w:t>
            </w:r>
          </w:p>
        </w:tc>
        <w:tc>
          <w:tcPr>
            <w:tcW w:w="3915" w:type="dxa"/>
            <w:vAlign w:val="center"/>
          </w:tcPr>
          <w:p w14:paraId="1FB0755A" w14:textId="77777777" w:rsidR="004B44CD" w:rsidRPr="004B44CD" w:rsidRDefault="004B44CD" w:rsidP="004B44CD">
            <w:pPr>
              <w:jc w:val="center"/>
              <w:rPr>
                <w:rFonts w:ascii="仿宋" w:eastAsia="仿宋" w:hAnsi="仿宋"/>
                <w:szCs w:val="21"/>
              </w:rPr>
            </w:pPr>
            <w:r w:rsidRPr="004B44CD">
              <w:rPr>
                <w:rFonts w:ascii="仿宋" w:eastAsia="仿宋" w:hAnsi="仿宋" w:hint="eastAsia"/>
                <w:szCs w:val="21"/>
              </w:rPr>
              <w:t>评分标准</w:t>
            </w:r>
          </w:p>
        </w:tc>
        <w:tc>
          <w:tcPr>
            <w:tcW w:w="2278" w:type="dxa"/>
            <w:vAlign w:val="center"/>
          </w:tcPr>
          <w:p w14:paraId="4F92C999" w14:textId="77777777" w:rsidR="004B44CD" w:rsidRPr="004B44CD" w:rsidRDefault="004B44CD" w:rsidP="004B44CD">
            <w:pPr>
              <w:spacing w:after="0" w:line="276" w:lineRule="auto"/>
              <w:jc w:val="center"/>
              <w:rPr>
                <w:rFonts w:ascii="仿宋" w:eastAsia="仿宋" w:hAnsi="仿宋"/>
                <w:szCs w:val="21"/>
              </w:rPr>
            </w:pPr>
            <w:r w:rsidRPr="004B44CD">
              <w:rPr>
                <w:rFonts w:ascii="仿宋" w:eastAsia="仿宋" w:hAnsi="仿宋" w:hint="eastAsia"/>
                <w:szCs w:val="21"/>
              </w:rPr>
              <w:t>备注</w:t>
            </w:r>
          </w:p>
        </w:tc>
        <w:tc>
          <w:tcPr>
            <w:tcW w:w="856" w:type="dxa"/>
            <w:vAlign w:val="center"/>
          </w:tcPr>
          <w:p w14:paraId="4D4CCC7F" w14:textId="77777777" w:rsidR="004B44CD" w:rsidRPr="004B44CD" w:rsidRDefault="004B44CD" w:rsidP="004B44CD">
            <w:pPr>
              <w:spacing w:after="0" w:line="276" w:lineRule="auto"/>
              <w:jc w:val="center"/>
              <w:rPr>
                <w:rFonts w:ascii="仿宋" w:eastAsia="仿宋" w:hAnsi="仿宋"/>
                <w:szCs w:val="21"/>
              </w:rPr>
            </w:pPr>
            <w:r w:rsidRPr="004B44CD">
              <w:rPr>
                <w:rFonts w:ascii="仿宋" w:eastAsia="仿宋" w:hAnsi="仿宋" w:hint="eastAsia"/>
                <w:szCs w:val="21"/>
              </w:rPr>
              <w:t>说明</w:t>
            </w:r>
          </w:p>
        </w:tc>
      </w:tr>
      <w:tr w:rsidR="004B44CD" w:rsidRPr="004B44CD" w14:paraId="2C0AE5AB" w14:textId="77777777" w:rsidTr="00AA33A8">
        <w:trPr>
          <w:trHeight w:val="350"/>
          <w:jc w:val="center"/>
        </w:trPr>
        <w:tc>
          <w:tcPr>
            <w:tcW w:w="649" w:type="dxa"/>
            <w:vAlign w:val="center"/>
          </w:tcPr>
          <w:p w14:paraId="48E73390" w14:textId="77777777" w:rsidR="004B44CD" w:rsidRPr="004B44CD" w:rsidRDefault="004B44CD" w:rsidP="004B44CD">
            <w:pPr>
              <w:rPr>
                <w:rFonts w:ascii="仿宋" w:eastAsia="仿宋" w:hAnsi="仿宋"/>
                <w:szCs w:val="21"/>
              </w:rPr>
            </w:pPr>
            <w:r w:rsidRPr="004B44CD">
              <w:rPr>
                <w:rFonts w:ascii="仿宋" w:eastAsia="仿宋" w:hAnsi="仿宋" w:hint="eastAsia"/>
                <w:szCs w:val="21"/>
              </w:rPr>
              <w:lastRenderedPageBreak/>
              <w:t>1</w:t>
            </w:r>
          </w:p>
        </w:tc>
        <w:tc>
          <w:tcPr>
            <w:tcW w:w="1259" w:type="dxa"/>
            <w:vAlign w:val="center"/>
          </w:tcPr>
          <w:p w14:paraId="68B1E9E9"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报价30%</w:t>
            </w:r>
          </w:p>
          <w:p w14:paraId="0C677E3E"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（主要评分因素）</w:t>
            </w:r>
          </w:p>
        </w:tc>
        <w:tc>
          <w:tcPr>
            <w:tcW w:w="631" w:type="dxa"/>
            <w:vAlign w:val="center"/>
          </w:tcPr>
          <w:p w14:paraId="7962C7E4"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30</w:t>
            </w:r>
          </w:p>
        </w:tc>
        <w:tc>
          <w:tcPr>
            <w:tcW w:w="3915" w:type="dxa"/>
            <w:vAlign w:val="center"/>
          </w:tcPr>
          <w:p w14:paraId="5D9B7EF2"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满足招标文件要求且投标价格最低的报价为基准价，其价格分为满分。其他供应商的价格</w:t>
            </w:r>
            <w:proofErr w:type="gramStart"/>
            <w:r w:rsidRPr="004B44CD">
              <w:rPr>
                <w:rFonts w:ascii="仿宋" w:eastAsia="仿宋" w:hAnsi="仿宋" w:hint="eastAsia"/>
                <w:szCs w:val="21"/>
              </w:rPr>
              <w:t>分统一</w:t>
            </w:r>
            <w:proofErr w:type="gramEnd"/>
            <w:r w:rsidRPr="004B44CD">
              <w:rPr>
                <w:rFonts w:ascii="仿宋" w:eastAsia="仿宋" w:hAnsi="仿宋" w:hint="eastAsia"/>
                <w:szCs w:val="21"/>
              </w:rPr>
              <w:t>按照下列公式计算：报价得分=(基准价／报价)*30%*100</w:t>
            </w:r>
          </w:p>
        </w:tc>
        <w:tc>
          <w:tcPr>
            <w:tcW w:w="2278" w:type="dxa"/>
            <w:vAlign w:val="center"/>
          </w:tcPr>
          <w:p w14:paraId="3161F357" w14:textId="77777777" w:rsidR="004B44CD" w:rsidRPr="004B44CD" w:rsidRDefault="004B44CD" w:rsidP="004B44CD">
            <w:pPr>
              <w:spacing w:after="0" w:line="276" w:lineRule="auto"/>
              <w:jc w:val="center"/>
              <w:rPr>
                <w:rFonts w:ascii="仿宋" w:eastAsia="仿宋" w:hAnsi="仿宋"/>
                <w:szCs w:val="21"/>
              </w:rPr>
            </w:pPr>
            <w:r w:rsidRPr="004B44CD">
              <w:rPr>
                <w:rFonts w:ascii="仿宋" w:eastAsia="仿宋" w:hAnsi="仿宋" w:hint="eastAsia"/>
                <w:szCs w:val="21"/>
              </w:rPr>
              <w:t>/</w:t>
            </w:r>
          </w:p>
        </w:tc>
        <w:tc>
          <w:tcPr>
            <w:tcW w:w="856" w:type="dxa"/>
            <w:vAlign w:val="center"/>
          </w:tcPr>
          <w:p w14:paraId="15C119E3"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t>共同评分因素</w:t>
            </w:r>
          </w:p>
        </w:tc>
      </w:tr>
      <w:tr w:rsidR="004B44CD" w:rsidRPr="004B44CD" w14:paraId="67E05A6A" w14:textId="77777777" w:rsidTr="00AA33A8">
        <w:trPr>
          <w:trHeight w:val="350"/>
          <w:jc w:val="center"/>
        </w:trPr>
        <w:tc>
          <w:tcPr>
            <w:tcW w:w="649" w:type="dxa"/>
            <w:vAlign w:val="center"/>
          </w:tcPr>
          <w:p w14:paraId="3919A08C"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2</w:t>
            </w:r>
          </w:p>
        </w:tc>
        <w:tc>
          <w:tcPr>
            <w:tcW w:w="1259" w:type="dxa"/>
            <w:vAlign w:val="center"/>
          </w:tcPr>
          <w:p w14:paraId="2730E304"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技术、服务、商务要求47%（主要评分因素）</w:t>
            </w:r>
          </w:p>
        </w:tc>
        <w:tc>
          <w:tcPr>
            <w:tcW w:w="631" w:type="dxa"/>
            <w:vAlign w:val="center"/>
          </w:tcPr>
          <w:p w14:paraId="1981E739"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47</w:t>
            </w:r>
          </w:p>
        </w:tc>
        <w:tc>
          <w:tcPr>
            <w:tcW w:w="3915" w:type="dxa"/>
            <w:vAlign w:val="center"/>
          </w:tcPr>
          <w:p w14:paraId="27903639"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1、投标人针对招标文件第六章对应的一般商务、技术参数条款的响应得分规则如下：（一般商务、技术参数条款指未标注“★”的条款）</w:t>
            </w:r>
          </w:p>
          <w:p w14:paraId="627CEB3E"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一般商务、技术参数条款响应得分=（各包投标人满足一般商务、技术参数条款的数量÷对应包</w:t>
            </w:r>
            <w:r w:rsidRPr="004B44CD">
              <w:rPr>
                <w:rFonts w:ascii="仿宋" w:eastAsia="仿宋" w:hAnsi="仿宋"/>
                <w:szCs w:val="21"/>
              </w:rPr>
              <w:t>件中</w:t>
            </w:r>
            <w:r w:rsidRPr="004B44CD">
              <w:rPr>
                <w:rFonts w:ascii="仿宋" w:eastAsia="仿宋" w:hAnsi="仿宋" w:hint="eastAsia"/>
                <w:szCs w:val="21"/>
              </w:rPr>
              <w:t>一般商务、技术参数条款的总数量）×</w:t>
            </w:r>
            <w:r w:rsidRPr="004B44CD">
              <w:rPr>
                <w:rFonts w:ascii="仿宋" w:eastAsia="仿宋" w:hAnsi="仿宋"/>
                <w:szCs w:val="21"/>
              </w:rPr>
              <w:t>22</w:t>
            </w:r>
            <w:r w:rsidRPr="004B44CD">
              <w:rPr>
                <w:rFonts w:ascii="仿宋" w:eastAsia="仿宋" w:hAnsi="仿宋" w:hint="eastAsia"/>
                <w:szCs w:val="21"/>
              </w:rPr>
              <w:t xml:space="preserve"> 分。</w:t>
            </w:r>
          </w:p>
          <w:p w14:paraId="6D598EC0"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（0</w:t>
            </w:r>
            <w:r w:rsidRPr="004B44CD">
              <w:rPr>
                <w:rFonts w:ascii="仿宋" w:eastAsia="仿宋" w:hAnsi="仿宋"/>
                <w:szCs w:val="21"/>
              </w:rPr>
              <w:t>1</w:t>
            </w:r>
            <w:r w:rsidRPr="004B44CD">
              <w:rPr>
                <w:rFonts w:ascii="仿宋" w:eastAsia="仿宋" w:hAnsi="仿宋" w:hint="eastAsia"/>
                <w:szCs w:val="21"/>
              </w:rPr>
              <w:t>包一般商务、技术参数</w:t>
            </w:r>
            <w:r w:rsidRPr="004B44CD">
              <w:rPr>
                <w:rFonts w:ascii="仿宋" w:eastAsia="仿宋" w:hAnsi="仿宋"/>
                <w:szCs w:val="21"/>
              </w:rPr>
              <w:t>227</w:t>
            </w:r>
            <w:r w:rsidRPr="004B44CD">
              <w:rPr>
                <w:rFonts w:ascii="仿宋" w:eastAsia="仿宋" w:hAnsi="仿宋" w:hint="eastAsia"/>
                <w:szCs w:val="21"/>
              </w:rPr>
              <w:t>条；0</w:t>
            </w:r>
            <w:r w:rsidRPr="004B44CD">
              <w:rPr>
                <w:rFonts w:ascii="仿宋" w:eastAsia="仿宋" w:hAnsi="仿宋"/>
                <w:szCs w:val="21"/>
              </w:rPr>
              <w:t>2</w:t>
            </w:r>
            <w:r w:rsidRPr="004B44CD">
              <w:rPr>
                <w:rFonts w:ascii="仿宋" w:eastAsia="仿宋" w:hAnsi="仿宋" w:hint="eastAsia"/>
                <w:szCs w:val="21"/>
              </w:rPr>
              <w:t>包一般商务、技术参数2</w:t>
            </w:r>
            <w:r w:rsidRPr="004B44CD">
              <w:rPr>
                <w:rFonts w:ascii="仿宋" w:eastAsia="仿宋" w:hAnsi="仿宋"/>
                <w:szCs w:val="21"/>
              </w:rPr>
              <w:t>03</w:t>
            </w:r>
            <w:r w:rsidRPr="004B44CD">
              <w:rPr>
                <w:rFonts w:ascii="仿宋" w:eastAsia="仿宋" w:hAnsi="仿宋" w:hint="eastAsia"/>
                <w:szCs w:val="21"/>
              </w:rPr>
              <w:t>条）</w:t>
            </w:r>
          </w:p>
          <w:p w14:paraId="1FC644CD"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2、各包投标人针对招标文件第六章对应“★”技术参数条款的响应得分规则如下：</w:t>
            </w:r>
          </w:p>
          <w:p w14:paraId="144A396D"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“★”技术参数条款响应得分=（各包投标人满足“★”技术参数条款的数量÷对应包件</w:t>
            </w:r>
            <w:r w:rsidRPr="004B44CD">
              <w:rPr>
                <w:rFonts w:ascii="仿宋" w:eastAsia="仿宋" w:hAnsi="仿宋"/>
                <w:szCs w:val="21"/>
              </w:rPr>
              <w:t>中</w:t>
            </w:r>
            <w:r w:rsidRPr="004B44CD">
              <w:rPr>
                <w:rFonts w:ascii="仿宋" w:eastAsia="仿宋" w:hAnsi="仿宋" w:hint="eastAsia"/>
                <w:szCs w:val="21"/>
              </w:rPr>
              <w:t>“★”技术参数条款的总数量）×</w:t>
            </w:r>
            <w:r w:rsidRPr="004B44CD">
              <w:rPr>
                <w:rFonts w:ascii="仿宋" w:eastAsia="仿宋" w:hAnsi="仿宋"/>
                <w:szCs w:val="21"/>
              </w:rPr>
              <w:t>25</w:t>
            </w:r>
            <w:r w:rsidRPr="004B44CD">
              <w:rPr>
                <w:rFonts w:ascii="仿宋" w:eastAsia="仿宋" w:hAnsi="仿宋" w:hint="eastAsia"/>
                <w:szCs w:val="21"/>
              </w:rPr>
              <w:t>分。</w:t>
            </w:r>
          </w:p>
          <w:p w14:paraId="7E89D2FA"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（0</w:t>
            </w:r>
            <w:r w:rsidRPr="004B44CD">
              <w:rPr>
                <w:rFonts w:ascii="仿宋" w:eastAsia="仿宋" w:hAnsi="仿宋"/>
                <w:szCs w:val="21"/>
              </w:rPr>
              <w:t>1</w:t>
            </w:r>
            <w:r w:rsidRPr="004B44CD">
              <w:rPr>
                <w:rFonts w:ascii="仿宋" w:eastAsia="仿宋" w:hAnsi="仿宋" w:hint="eastAsia"/>
                <w:szCs w:val="21"/>
              </w:rPr>
              <w:t>包“★”技术参数1</w:t>
            </w:r>
            <w:r w:rsidRPr="004B44CD">
              <w:rPr>
                <w:rFonts w:ascii="仿宋" w:eastAsia="仿宋" w:hAnsi="仿宋"/>
                <w:szCs w:val="21"/>
              </w:rPr>
              <w:t>5</w:t>
            </w:r>
            <w:r w:rsidRPr="004B44CD">
              <w:rPr>
                <w:rFonts w:ascii="仿宋" w:eastAsia="仿宋" w:hAnsi="仿宋" w:hint="eastAsia"/>
                <w:szCs w:val="21"/>
              </w:rPr>
              <w:t>条；0</w:t>
            </w:r>
            <w:r w:rsidRPr="004B44CD">
              <w:rPr>
                <w:rFonts w:ascii="仿宋" w:eastAsia="仿宋" w:hAnsi="仿宋"/>
                <w:szCs w:val="21"/>
              </w:rPr>
              <w:t>2</w:t>
            </w:r>
            <w:r w:rsidRPr="004B44CD">
              <w:rPr>
                <w:rFonts w:ascii="仿宋" w:eastAsia="仿宋" w:hAnsi="仿宋" w:hint="eastAsia"/>
                <w:szCs w:val="21"/>
              </w:rPr>
              <w:t>包“★”技术参数2</w:t>
            </w:r>
            <w:r w:rsidRPr="004B44CD">
              <w:rPr>
                <w:rFonts w:ascii="仿宋" w:eastAsia="仿宋" w:hAnsi="仿宋"/>
                <w:szCs w:val="21"/>
              </w:rPr>
              <w:t>1</w:t>
            </w:r>
            <w:r w:rsidRPr="004B44CD">
              <w:rPr>
                <w:rFonts w:ascii="仿宋" w:eastAsia="仿宋" w:hAnsi="仿宋" w:hint="eastAsia"/>
                <w:szCs w:val="21"/>
              </w:rPr>
              <w:t>条）</w:t>
            </w:r>
          </w:p>
          <w:p w14:paraId="086FAC7F"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注</w:t>
            </w:r>
            <w:r w:rsidRPr="004B44CD">
              <w:rPr>
                <w:rFonts w:ascii="仿宋" w:eastAsia="仿宋" w:hAnsi="仿宋"/>
                <w:szCs w:val="21"/>
              </w:rPr>
              <w:t>：</w:t>
            </w:r>
          </w:p>
          <w:p w14:paraId="3F39385D" w14:textId="77777777" w:rsidR="004B44CD" w:rsidRPr="004B44CD" w:rsidRDefault="004B44CD" w:rsidP="004B44CD">
            <w:pPr>
              <w:rPr>
                <w:rFonts w:ascii="仿宋" w:eastAsia="仿宋" w:hAnsi="仿宋"/>
                <w:szCs w:val="21"/>
              </w:rPr>
            </w:pPr>
            <w:r w:rsidRPr="004B44CD">
              <w:rPr>
                <w:rFonts w:ascii="仿宋" w:eastAsia="仿宋" w:hAnsi="仿宋"/>
                <w:szCs w:val="21"/>
              </w:rPr>
              <w:fldChar w:fldCharType="begin"/>
            </w:r>
            <w:r w:rsidRPr="004B44CD">
              <w:rPr>
                <w:rFonts w:ascii="仿宋" w:eastAsia="仿宋" w:hAnsi="仿宋"/>
                <w:szCs w:val="21"/>
              </w:rPr>
              <w:instrText xml:space="preserve"> </w:instrText>
            </w:r>
            <w:r w:rsidRPr="004B44CD">
              <w:rPr>
                <w:rFonts w:ascii="仿宋" w:eastAsia="仿宋" w:hAnsi="仿宋" w:hint="eastAsia"/>
                <w:szCs w:val="21"/>
              </w:rPr>
              <w:instrText>= 1 \* GB3</w:instrText>
            </w:r>
            <w:r w:rsidRPr="004B44CD">
              <w:rPr>
                <w:rFonts w:ascii="仿宋" w:eastAsia="仿宋" w:hAnsi="仿宋"/>
                <w:szCs w:val="21"/>
              </w:rPr>
              <w:instrText xml:space="preserve"> </w:instrText>
            </w:r>
            <w:r w:rsidRPr="004B44CD">
              <w:rPr>
                <w:rFonts w:ascii="仿宋" w:eastAsia="仿宋" w:hAnsi="仿宋"/>
                <w:szCs w:val="21"/>
              </w:rPr>
              <w:fldChar w:fldCharType="separate"/>
            </w:r>
            <w:r w:rsidRPr="004B44CD">
              <w:rPr>
                <w:rFonts w:ascii="仿宋" w:eastAsia="仿宋" w:hAnsi="仿宋" w:hint="eastAsia"/>
                <w:noProof/>
                <w:szCs w:val="21"/>
              </w:rPr>
              <w:t>①</w:t>
            </w:r>
            <w:r w:rsidRPr="004B44CD">
              <w:rPr>
                <w:rFonts w:ascii="仿宋" w:eastAsia="仿宋" w:hAnsi="仿宋"/>
                <w:szCs w:val="21"/>
              </w:rPr>
              <w:fldChar w:fldCharType="end"/>
            </w:r>
            <w:r w:rsidRPr="004B44CD">
              <w:rPr>
                <w:rFonts w:ascii="仿宋" w:eastAsia="仿宋" w:hAnsi="仿宋" w:hint="eastAsia"/>
                <w:szCs w:val="21"/>
              </w:rPr>
              <w:t>“</w:t>
            </w:r>
            <w:r w:rsidRPr="004B44CD">
              <w:rPr>
                <w:rFonts w:ascii="仿宋" w:eastAsia="仿宋" w:hAnsi="仿宋"/>
                <w:szCs w:val="21"/>
              </w:rPr>
              <w:t>*”</w:t>
            </w:r>
            <w:r w:rsidRPr="004B44CD">
              <w:rPr>
                <w:rFonts w:ascii="仿宋" w:eastAsia="仿宋" w:hAnsi="仿宋" w:hint="eastAsia"/>
                <w:szCs w:val="21"/>
              </w:rPr>
              <w:t>号条款为实质性条款，投标人不满足的，将按照无效投标处理。</w:t>
            </w:r>
          </w:p>
          <w:p w14:paraId="1134126B" w14:textId="77777777" w:rsidR="004B44CD" w:rsidRPr="004B44CD" w:rsidRDefault="004B44CD" w:rsidP="004B44CD">
            <w:pPr>
              <w:rPr>
                <w:rFonts w:ascii="仿宋" w:eastAsia="仿宋" w:hAnsi="仿宋"/>
                <w:szCs w:val="21"/>
              </w:rPr>
            </w:pPr>
            <w:r w:rsidRPr="004B44CD">
              <w:rPr>
                <w:rFonts w:ascii="仿宋" w:eastAsia="仿宋" w:hAnsi="仿宋"/>
                <w:szCs w:val="21"/>
              </w:rPr>
              <w:fldChar w:fldCharType="begin"/>
            </w:r>
            <w:r w:rsidRPr="004B44CD">
              <w:rPr>
                <w:rFonts w:ascii="仿宋" w:eastAsia="仿宋" w:hAnsi="仿宋"/>
                <w:szCs w:val="21"/>
              </w:rPr>
              <w:instrText xml:space="preserve"> </w:instrText>
            </w:r>
            <w:r w:rsidRPr="004B44CD">
              <w:rPr>
                <w:rFonts w:ascii="仿宋" w:eastAsia="仿宋" w:hAnsi="仿宋" w:hint="eastAsia"/>
                <w:szCs w:val="21"/>
              </w:rPr>
              <w:instrText>= 2 \* GB3</w:instrText>
            </w:r>
            <w:r w:rsidRPr="004B44CD">
              <w:rPr>
                <w:rFonts w:ascii="仿宋" w:eastAsia="仿宋" w:hAnsi="仿宋"/>
                <w:szCs w:val="21"/>
              </w:rPr>
              <w:instrText xml:space="preserve"> </w:instrText>
            </w:r>
            <w:r w:rsidRPr="004B44CD">
              <w:rPr>
                <w:rFonts w:ascii="仿宋" w:eastAsia="仿宋" w:hAnsi="仿宋"/>
                <w:szCs w:val="21"/>
              </w:rPr>
              <w:fldChar w:fldCharType="separate"/>
            </w:r>
            <w:r w:rsidRPr="004B44CD">
              <w:rPr>
                <w:rFonts w:ascii="仿宋" w:eastAsia="仿宋" w:hAnsi="仿宋" w:hint="eastAsia"/>
                <w:noProof/>
                <w:szCs w:val="21"/>
              </w:rPr>
              <w:t>②</w:t>
            </w:r>
            <w:r w:rsidRPr="004B44CD">
              <w:rPr>
                <w:rFonts w:ascii="仿宋" w:eastAsia="仿宋" w:hAnsi="仿宋"/>
                <w:szCs w:val="21"/>
              </w:rPr>
              <w:fldChar w:fldCharType="end"/>
            </w:r>
            <w:r w:rsidRPr="004B44CD">
              <w:rPr>
                <w:rFonts w:ascii="仿宋" w:eastAsia="仿宋" w:hAnsi="仿宋" w:hint="eastAsia"/>
                <w:szCs w:val="21"/>
              </w:rPr>
              <w:t>评分的取值按四舍五入法，保留小数点后两位。</w:t>
            </w:r>
          </w:p>
          <w:p w14:paraId="15B3430E" w14:textId="77777777" w:rsidR="004B44CD" w:rsidRPr="004B44CD" w:rsidRDefault="004B44CD" w:rsidP="004B44CD">
            <w:pPr>
              <w:rPr>
                <w:rFonts w:ascii="仿宋" w:eastAsia="仿宋" w:hAnsi="仿宋"/>
                <w:szCs w:val="21"/>
              </w:rPr>
            </w:pPr>
            <w:r w:rsidRPr="004B44CD">
              <w:rPr>
                <w:rFonts w:ascii="仿宋" w:eastAsia="仿宋" w:hAnsi="仿宋"/>
                <w:szCs w:val="21"/>
              </w:rPr>
              <w:fldChar w:fldCharType="begin"/>
            </w:r>
            <w:r w:rsidRPr="004B44CD">
              <w:rPr>
                <w:rFonts w:ascii="仿宋" w:eastAsia="仿宋" w:hAnsi="仿宋"/>
                <w:szCs w:val="21"/>
              </w:rPr>
              <w:instrText xml:space="preserve"> </w:instrText>
            </w:r>
            <w:r w:rsidRPr="004B44CD">
              <w:rPr>
                <w:rFonts w:ascii="仿宋" w:eastAsia="仿宋" w:hAnsi="仿宋" w:hint="eastAsia"/>
                <w:szCs w:val="21"/>
              </w:rPr>
              <w:instrText>= 3 \* GB3</w:instrText>
            </w:r>
            <w:r w:rsidRPr="004B44CD">
              <w:rPr>
                <w:rFonts w:ascii="仿宋" w:eastAsia="仿宋" w:hAnsi="仿宋"/>
                <w:szCs w:val="21"/>
              </w:rPr>
              <w:instrText xml:space="preserve"> </w:instrText>
            </w:r>
            <w:r w:rsidRPr="004B44CD">
              <w:rPr>
                <w:rFonts w:ascii="仿宋" w:eastAsia="仿宋" w:hAnsi="仿宋"/>
                <w:szCs w:val="21"/>
              </w:rPr>
              <w:fldChar w:fldCharType="separate"/>
            </w:r>
            <w:r w:rsidRPr="004B44CD">
              <w:rPr>
                <w:rFonts w:ascii="仿宋" w:eastAsia="仿宋" w:hAnsi="仿宋" w:hint="eastAsia"/>
                <w:noProof/>
                <w:szCs w:val="21"/>
              </w:rPr>
              <w:t>③</w:t>
            </w:r>
            <w:r w:rsidRPr="004B44CD">
              <w:rPr>
                <w:rFonts w:ascii="仿宋" w:eastAsia="仿宋" w:hAnsi="仿宋"/>
                <w:szCs w:val="21"/>
              </w:rPr>
              <w:fldChar w:fldCharType="end"/>
            </w:r>
            <w:r w:rsidRPr="004B44CD">
              <w:rPr>
                <w:rFonts w:ascii="仿宋" w:eastAsia="仿宋" w:hAnsi="仿宋" w:hint="eastAsia"/>
                <w:szCs w:val="21"/>
              </w:rPr>
              <w:t>以1.1.1、1.1.2、1.1.3……为一条。</w:t>
            </w:r>
          </w:p>
        </w:tc>
        <w:tc>
          <w:tcPr>
            <w:tcW w:w="2278" w:type="dxa"/>
            <w:vAlign w:val="center"/>
          </w:tcPr>
          <w:p w14:paraId="19201BB2" w14:textId="31002152" w:rsidR="004B44CD" w:rsidRPr="004B44CD" w:rsidRDefault="004B44CD" w:rsidP="004B44CD">
            <w:pPr>
              <w:spacing w:after="0" w:line="276" w:lineRule="auto"/>
              <w:jc w:val="left"/>
              <w:rPr>
                <w:rFonts w:ascii="仿宋" w:eastAsia="仿宋" w:hAnsi="仿宋"/>
                <w:szCs w:val="21"/>
              </w:rPr>
            </w:pPr>
            <w:r w:rsidRPr="004B44CD">
              <w:rPr>
                <w:rFonts w:ascii="仿宋" w:eastAsia="仿宋" w:hAnsi="仿宋" w:hint="eastAsia"/>
                <w:szCs w:val="21"/>
              </w:rPr>
              <w:t>“★”号条款需提供技术支撑材料（如产品彩页或检测报告或产品说明书或用户手册或技术白皮书或制造厂承诺函或计量报告或检测报告等），但招标文件第六章“技术、服务要求”中对证明材料有要求的，应按要求提供。</w:t>
            </w:r>
            <w:proofErr w:type="gramStart"/>
            <w:r w:rsidRPr="004B44CD">
              <w:rPr>
                <w:rFonts w:ascii="仿宋" w:eastAsia="仿宋" w:hAnsi="仿宋" w:hint="eastAsia"/>
                <w:szCs w:val="21"/>
              </w:rPr>
              <w:t>且证明</w:t>
            </w:r>
            <w:proofErr w:type="gramEnd"/>
            <w:r w:rsidRPr="004B44CD">
              <w:rPr>
                <w:rFonts w:ascii="仿宋" w:eastAsia="仿宋" w:hAnsi="仿宋" w:hint="eastAsia"/>
                <w:szCs w:val="21"/>
              </w:rPr>
              <w:t>材料须加盖投标人章，否则对应技术参数条款将视为不满足。</w:t>
            </w:r>
          </w:p>
        </w:tc>
        <w:tc>
          <w:tcPr>
            <w:tcW w:w="856" w:type="dxa"/>
            <w:vAlign w:val="center"/>
          </w:tcPr>
          <w:p w14:paraId="7FD34A8F"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t>技术类评分因素</w:t>
            </w:r>
          </w:p>
        </w:tc>
      </w:tr>
      <w:tr w:rsidR="004B44CD" w:rsidRPr="004B44CD" w14:paraId="08165D0E" w14:textId="77777777" w:rsidTr="00AA33A8">
        <w:trPr>
          <w:trHeight w:val="350"/>
          <w:jc w:val="center"/>
        </w:trPr>
        <w:tc>
          <w:tcPr>
            <w:tcW w:w="649" w:type="dxa"/>
            <w:vAlign w:val="center"/>
          </w:tcPr>
          <w:p w14:paraId="24F98820"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3</w:t>
            </w:r>
          </w:p>
        </w:tc>
        <w:tc>
          <w:tcPr>
            <w:tcW w:w="1259" w:type="dxa"/>
            <w:vAlign w:val="center"/>
          </w:tcPr>
          <w:p w14:paraId="13E7F185"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售后服务及技术支持12%</w:t>
            </w:r>
          </w:p>
        </w:tc>
        <w:tc>
          <w:tcPr>
            <w:tcW w:w="631" w:type="dxa"/>
            <w:vAlign w:val="center"/>
          </w:tcPr>
          <w:p w14:paraId="44293024"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12</w:t>
            </w:r>
          </w:p>
        </w:tc>
        <w:tc>
          <w:tcPr>
            <w:tcW w:w="3915" w:type="dxa"/>
            <w:vAlign w:val="center"/>
          </w:tcPr>
          <w:p w14:paraId="7B28B116"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1、投标人结合本项目特点，提供售后服务方案（包含保修计划、培训方案、服务响应、故障排除措施、应急措施、服务承诺），提供了上述全部内容且方案科学、合理的得6分，未提供不得分。 提供的</w:t>
            </w:r>
            <w:r w:rsidRPr="004B44CD">
              <w:rPr>
                <w:rFonts w:ascii="仿宋" w:eastAsia="仿宋" w:hAnsi="仿宋" w:hint="eastAsia"/>
                <w:szCs w:val="21"/>
              </w:rPr>
              <w:lastRenderedPageBreak/>
              <w:t>上述方案所列内容中，每少提供一项或每有一处明显不适用于本项目及不合理的，扣1分，扣完为止，多于上述方案所列内容外的方案部分</w:t>
            </w:r>
            <w:proofErr w:type="gramStart"/>
            <w:r w:rsidRPr="004B44CD">
              <w:rPr>
                <w:rFonts w:ascii="仿宋" w:eastAsia="仿宋" w:hAnsi="仿宋" w:hint="eastAsia"/>
                <w:szCs w:val="21"/>
              </w:rPr>
              <w:t>不</w:t>
            </w:r>
            <w:proofErr w:type="gramEnd"/>
            <w:r w:rsidRPr="004B44CD">
              <w:rPr>
                <w:rFonts w:ascii="仿宋" w:eastAsia="仿宋" w:hAnsi="仿宋" w:hint="eastAsia"/>
                <w:szCs w:val="21"/>
              </w:rPr>
              <w:t>另外加分。</w:t>
            </w:r>
          </w:p>
          <w:p w14:paraId="631E9B4A"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2、任意核心产品承诺质保期延长，每延长一年得1分（延长不足一年的不算），最多得3分，不延长不得分；（提供承诺函）</w:t>
            </w:r>
          </w:p>
          <w:p w14:paraId="2838614B" w14:textId="5B4C3C0F" w:rsidR="004B44CD" w:rsidRPr="004B44CD" w:rsidRDefault="004B44CD" w:rsidP="004B44CD">
            <w:pPr>
              <w:rPr>
                <w:rFonts w:ascii="仿宋" w:eastAsia="仿宋" w:hAnsi="仿宋"/>
                <w:szCs w:val="21"/>
              </w:rPr>
            </w:pPr>
            <w:r w:rsidRPr="004B44CD">
              <w:rPr>
                <w:rFonts w:ascii="仿宋" w:eastAsia="仿宋" w:hAnsi="仿宋" w:hint="eastAsia"/>
                <w:szCs w:val="21"/>
              </w:rPr>
              <w:t>3、技术支持：承诺中标后在本地常驻维修工程师（至少2名），并提供</w:t>
            </w:r>
            <w:r w:rsidR="00C82B86">
              <w:rPr>
                <w:rFonts w:ascii="仿宋" w:eastAsia="仿宋" w:hAnsi="仿宋" w:hint="eastAsia"/>
                <w:szCs w:val="21"/>
              </w:rPr>
              <w:t>核心产品</w:t>
            </w:r>
            <w:r w:rsidRPr="004B44CD">
              <w:rPr>
                <w:rFonts w:ascii="仿宋" w:eastAsia="仿宋" w:hAnsi="仿宋" w:hint="eastAsia"/>
                <w:szCs w:val="21"/>
              </w:rPr>
              <w:t>厂家授权的维修资格证书,完全满足得3分,不满足不得分。</w:t>
            </w:r>
          </w:p>
        </w:tc>
        <w:tc>
          <w:tcPr>
            <w:tcW w:w="2278" w:type="dxa"/>
            <w:vAlign w:val="center"/>
          </w:tcPr>
          <w:p w14:paraId="15F933F2" w14:textId="77777777" w:rsidR="004B44CD" w:rsidRPr="004B44CD" w:rsidRDefault="004B44CD" w:rsidP="004B44CD">
            <w:pPr>
              <w:spacing w:after="0" w:line="276" w:lineRule="auto"/>
              <w:jc w:val="center"/>
              <w:rPr>
                <w:rFonts w:ascii="仿宋" w:eastAsia="仿宋" w:hAnsi="仿宋"/>
                <w:szCs w:val="21"/>
              </w:rPr>
            </w:pPr>
            <w:r w:rsidRPr="004B44CD">
              <w:rPr>
                <w:rFonts w:ascii="仿宋" w:eastAsia="仿宋" w:hAnsi="仿宋" w:hint="eastAsia"/>
                <w:szCs w:val="21"/>
              </w:rPr>
              <w:lastRenderedPageBreak/>
              <w:t>/</w:t>
            </w:r>
          </w:p>
        </w:tc>
        <w:tc>
          <w:tcPr>
            <w:tcW w:w="856" w:type="dxa"/>
            <w:vAlign w:val="center"/>
          </w:tcPr>
          <w:p w14:paraId="144A7926"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t>技术类评分因素</w:t>
            </w:r>
          </w:p>
        </w:tc>
      </w:tr>
      <w:tr w:rsidR="004B44CD" w:rsidRPr="004B44CD" w14:paraId="6EE5CB77" w14:textId="77777777" w:rsidTr="00AA33A8">
        <w:trPr>
          <w:trHeight w:val="350"/>
          <w:jc w:val="center"/>
        </w:trPr>
        <w:tc>
          <w:tcPr>
            <w:tcW w:w="649" w:type="dxa"/>
            <w:vAlign w:val="center"/>
          </w:tcPr>
          <w:p w14:paraId="5CFCA90B" w14:textId="77777777" w:rsidR="004B44CD" w:rsidRPr="004B44CD" w:rsidRDefault="004B44CD" w:rsidP="004B44CD">
            <w:pPr>
              <w:rPr>
                <w:rFonts w:ascii="仿宋" w:eastAsia="仿宋" w:hAnsi="仿宋"/>
                <w:szCs w:val="21"/>
              </w:rPr>
            </w:pPr>
            <w:r w:rsidRPr="004B44CD">
              <w:rPr>
                <w:rFonts w:ascii="仿宋" w:eastAsia="仿宋" w:hAnsi="仿宋" w:hint="eastAsia"/>
                <w:szCs w:val="21"/>
              </w:rPr>
              <w:lastRenderedPageBreak/>
              <w:t>4</w:t>
            </w:r>
          </w:p>
        </w:tc>
        <w:tc>
          <w:tcPr>
            <w:tcW w:w="1259" w:type="dxa"/>
            <w:vAlign w:val="center"/>
          </w:tcPr>
          <w:p w14:paraId="63EDE55C"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业绩10%</w:t>
            </w:r>
          </w:p>
        </w:tc>
        <w:tc>
          <w:tcPr>
            <w:tcW w:w="631" w:type="dxa"/>
            <w:vAlign w:val="center"/>
          </w:tcPr>
          <w:p w14:paraId="3884D682"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10</w:t>
            </w:r>
          </w:p>
        </w:tc>
        <w:tc>
          <w:tcPr>
            <w:tcW w:w="3915" w:type="dxa"/>
            <w:vAlign w:val="center"/>
          </w:tcPr>
          <w:p w14:paraId="5B261C21" w14:textId="37E9CA8F" w:rsidR="004B44CD" w:rsidRPr="004B44CD" w:rsidRDefault="004B44CD" w:rsidP="004B44CD">
            <w:pPr>
              <w:rPr>
                <w:rFonts w:ascii="仿宋" w:eastAsia="仿宋" w:hAnsi="仿宋"/>
                <w:szCs w:val="21"/>
              </w:rPr>
            </w:pPr>
            <w:r w:rsidRPr="004B44CD">
              <w:rPr>
                <w:rFonts w:ascii="仿宋" w:eastAsia="仿宋" w:hAnsi="仿宋" w:hint="eastAsia"/>
                <w:szCs w:val="21"/>
              </w:rPr>
              <w:t>投标人2018年1月1日至投标截止日</w:t>
            </w:r>
            <w:proofErr w:type="gramStart"/>
            <w:r w:rsidRPr="004B44CD">
              <w:rPr>
                <w:rFonts w:ascii="仿宋" w:eastAsia="仿宋" w:hAnsi="仿宋" w:hint="eastAsia"/>
                <w:szCs w:val="21"/>
              </w:rPr>
              <w:t>每具有</w:t>
            </w:r>
            <w:proofErr w:type="gramEnd"/>
            <w:r w:rsidRPr="004B44CD">
              <w:rPr>
                <w:rFonts w:ascii="仿宋" w:eastAsia="仿宋" w:hAnsi="仿宋" w:hint="eastAsia"/>
                <w:szCs w:val="21"/>
              </w:rPr>
              <w:t>1个类似项目业绩(至少包含1个本项目核心产品)的得2分，最多得10分。</w:t>
            </w:r>
          </w:p>
        </w:tc>
        <w:tc>
          <w:tcPr>
            <w:tcW w:w="2278" w:type="dxa"/>
            <w:vAlign w:val="center"/>
          </w:tcPr>
          <w:p w14:paraId="60121533"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t>需提供合同复印件及合同期内任意一次电子结算凭证、发票或其它收款凭证（复印件加盖投标人公章），未提供不得分。</w:t>
            </w:r>
          </w:p>
        </w:tc>
        <w:tc>
          <w:tcPr>
            <w:tcW w:w="856" w:type="dxa"/>
            <w:vAlign w:val="center"/>
          </w:tcPr>
          <w:p w14:paraId="30C41EFE"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t>共同评分因素</w:t>
            </w:r>
          </w:p>
        </w:tc>
      </w:tr>
      <w:tr w:rsidR="004B44CD" w:rsidRPr="004B44CD" w14:paraId="14DA6B61" w14:textId="77777777" w:rsidTr="00AA33A8">
        <w:trPr>
          <w:trHeight w:val="350"/>
          <w:jc w:val="center"/>
        </w:trPr>
        <w:tc>
          <w:tcPr>
            <w:tcW w:w="649" w:type="dxa"/>
            <w:vAlign w:val="center"/>
          </w:tcPr>
          <w:p w14:paraId="00BB823B"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5</w:t>
            </w:r>
          </w:p>
        </w:tc>
        <w:tc>
          <w:tcPr>
            <w:tcW w:w="1259" w:type="dxa"/>
            <w:vAlign w:val="center"/>
          </w:tcPr>
          <w:p w14:paraId="347FB76C"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节能、环境标志、无线局域网产品1%</w:t>
            </w:r>
          </w:p>
        </w:tc>
        <w:tc>
          <w:tcPr>
            <w:tcW w:w="631" w:type="dxa"/>
            <w:vAlign w:val="center"/>
          </w:tcPr>
          <w:p w14:paraId="22AC8799"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1</w:t>
            </w:r>
          </w:p>
        </w:tc>
        <w:tc>
          <w:tcPr>
            <w:tcW w:w="3915" w:type="dxa"/>
            <w:vAlign w:val="center"/>
          </w:tcPr>
          <w:p w14:paraId="4FDAC3FF"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4B44CD">
              <w:rPr>
                <w:rFonts w:ascii="仿宋" w:eastAsia="仿宋" w:hAnsi="仿宋"/>
                <w:szCs w:val="21"/>
              </w:rPr>
              <w:t>1</w:t>
            </w:r>
            <w:r w:rsidRPr="004B44CD">
              <w:rPr>
                <w:rFonts w:ascii="仿宋" w:eastAsia="仿宋" w:hAnsi="仿宋" w:hint="eastAsia"/>
                <w:szCs w:val="21"/>
              </w:rPr>
              <w:t>分。</w:t>
            </w:r>
          </w:p>
          <w:p w14:paraId="169DF3CE"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49EDFAE"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w:t>
            </w:r>
            <w:r w:rsidRPr="004B44CD">
              <w:rPr>
                <w:rFonts w:ascii="仿宋" w:eastAsia="仿宋" w:hAnsi="仿宋" w:hint="eastAsia"/>
                <w:szCs w:val="21"/>
              </w:rPr>
              <w:lastRenderedPageBreak/>
              <w:t>盖供应商公章（鲜章）。</w:t>
            </w:r>
          </w:p>
          <w:p w14:paraId="1DF7F8BE" w14:textId="77777777" w:rsidR="004B44CD" w:rsidRPr="004B44CD" w:rsidRDefault="004B44CD" w:rsidP="004B44CD">
            <w:pPr>
              <w:rPr>
                <w:rFonts w:ascii="仿宋" w:eastAsia="仿宋" w:hAnsi="仿宋"/>
                <w:szCs w:val="21"/>
              </w:rPr>
            </w:pPr>
            <w:r w:rsidRPr="004B44CD">
              <w:rPr>
                <w:rFonts w:ascii="仿宋" w:eastAsia="仿宋" w:hAnsi="仿宋" w:hint="eastAsia"/>
                <w:szCs w:val="21"/>
              </w:rPr>
              <w:t>3. 投标产品属于优先采购范围内的无线局域网产品的，提供政府采购清单</w:t>
            </w:r>
            <w:proofErr w:type="gramStart"/>
            <w:r w:rsidRPr="004B44CD">
              <w:rPr>
                <w:rFonts w:ascii="仿宋" w:eastAsia="仿宋" w:hAnsi="仿宋" w:hint="eastAsia"/>
                <w:szCs w:val="21"/>
              </w:rPr>
              <w:t>对应页并加盖</w:t>
            </w:r>
            <w:proofErr w:type="gramEnd"/>
            <w:r w:rsidRPr="004B44CD">
              <w:rPr>
                <w:rFonts w:ascii="仿宋" w:eastAsia="仿宋" w:hAnsi="仿宋" w:hint="eastAsia"/>
                <w:szCs w:val="21"/>
              </w:rPr>
              <w:t>供应商单位公章（鲜章）。</w:t>
            </w:r>
          </w:p>
        </w:tc>
        <w:tc>
          <w:tcPr>
            <w:tcW w:w="2278" w:type="dxa"/>
            <w:vAlign w:val="center"/>
          </w:tcPr>
          <w:p w14:paraId="4D0E6564"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lastRenderedPageBreak/>
              <w:t>/</w:t>
            </w:r>
          </w:p>
        </w:tc>
        <w:tc>
          <w:tcPr>
            <w:tcW w:w="856" w:type="dxa"/>
            <w:vAlign w:val="center"/>
          </w:tcPr>
          <w:p w14:paraId="3C549B66" w14:textId="77777777" w:rsidR="004B44CD" w:rsidRPr="004B44CD" w:rsidRDefault="004B44CD" w:rsidP="004B44CD">
            <w:pPr>
              <w:spacing w:after="0" w:line="276" w:lineRule="auto"/>
              <w:rPr>
                <w:rFonts w:ascii="仿宋" w:eastAsia="仿宋" w:hAnsi="仿宋"/>
                <w:szCs w:val="21"/>
              </w:rPr>
            </w:pPr>
            <w:r w:rsidRPr="004B44CD">
              <w:rPr>
                <w:rFonts w:ascii="仿宋" w:eastAsia="仿宋" w:hAnsi="仿宋" w:hint="eastAsia"/>
                <w:szCs w:val="21"/>
              </w:rPr>
              <w:t>政策类评分因素</w:t>
            </w:r>
          </w:p>
        </w:tc>
      </w:tr>
    </w:tbl>
    <w:p w14:paraId="67EE1401" w14:textId="77777777" w:rsidR="00811F0E" w:rsidRDefault="00625010">
      <w:pPr>
        <w:ind w:firstLineChars="150" w:firstLine="360"/>
        <w:rPr>
          <w:rFonts w:ascii="仿宋" w:eastAsia="仿宋" w:hAnsi="仿宋"/>
          <w:sz w:val="24"/>
        </w:rPr>
      </w:pPr>
      <w:r>
        <w:rPr>
          <w:rFonts w:ascii="仿宋" w:eastAsia="仿宋" w:hAnsi="仿宋" w:hint="eastAsia"/>
          <w:sz w:val="24"/>
        </w:rPr>
        <w:lastRenderedPageBreak/>
        <w:t>注： 评分的取值按四舍五入法，保留小数点后两位。</w:t>
      </w:r>
    </w:p>
    <w:p w14:paraId="33824D1F" w14:textId="77777777" w:rsidR="00811F0E" w:rsidRDefault="00625010">
      <w:pPr>
        <w:pStyle w:val="a5"/>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8D5612D" w14:textId="77777777" w:rsidR="00811F0E" w:rsidRDefault="00625010">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CFDB6B1" w14:textId="77777777" w:rsidR="00811F0E" w:rsidRDefault="0062501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4C5678BF" w14:textId="77777777" w:rsidR="00811F0E" w:rsidRDefault="00625010">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14:paraId="2C63061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6DEC630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09F43B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8F5338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1C65B1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01A08EA5" w14:textId="77777777" w:rsidR="00811F0E" w:rsidRDefault="00625010">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078CFFE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741D79F" w14:textId="77777777" w:rsidR="00811F0E" w:rsidRDefault="00811F0E">
      <w:pPr>
        <w:spacing w:line="400" w:lineRule="exact"/>
        <w:ind w:firstLineChars="200" w:firstLine="480"/>
        <w:rPr>
          <w:rFonts w:ascii="仿宋" w:eastAsia="仿宋" w:hAnsi="仿宋"/>
          <w:sz w:val="24"/>
        </w:rPr>
      </w:pPr>
    </w:p>
    <w:p w14:paraId="43F9D587" w14:textId="77777777" w:rsidR="00811F0E" w:rsidRDefault="0062501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4" w:name="_Toc217446061"/>
      <w:bookmarkEnd w:id="173"/>
    </w:p>
    <w:p w14:paraId="6281674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14:paraId="1F7D4CA4" w14:textId="77777777" w:rsidR="00811F0E" w:rsidRDefault="00625010">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14:paraId="24F2017A"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lastRenderedPageBreak/>
        <w:t>6.2.1 评标委员会将评标情况写出书面报告，推荐中标候选供应商。</w:t>
      </w:r>
    </w:p>
    <w:p w14:paraId="732F6D40"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7D7F1879"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FDACD4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604D6BE"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1"/>
    <w:p w14:paraId="12AF0D6B" w14:textId="77777777" w:rsidR="00811F0E" w:rsidRDefault="0062501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60A285E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55F7EC6C"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2335CE97"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2434B2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AA6D7E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DB5B6B8"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3F2FB01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23828CDD" w14:textId="77777777" w:rsidR="00811F0E" w:rsidRDefault="00625010">
      <w:pPr>
        <w:pStyle w:val="1"/>
        <w:spacing w:line="400" w:lineRule="exact"/>
        <w:jc w:val="center"/>
        <w:rPr>
          <w:rFonts w:ascii="仿宋" w:eastAsia="仿宋" w:hAnsi="仿宋"/>
          <w:sz w:val="36"/>
          <w:szCs w:val="36"/>
        </w:rPr>
      </w:pPr>
      <w:bookmarkStart w:id="176" w:name="_Toc23042"/>
      <w:bookmarkStart w:id="177" w:name="_Toc5845"/>
      <w:r>
        <w:rPr>
          <w:rFonts w:ascii="仿宋" w:eastAsia="仿宋" w:hAnsi="仿宋" w:hint="eastAsia"/>
          <w:sz w:val="36"/>
          <w:szCs w:val="36"/>
        </w:rPr>
        <w:br w:type="page"/>
      </w:r>
      <w:bookmarkEnd w:id="176"/>
      <w:bookmarkEnd w:id="177"/>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02FDD1FC" w14:textId="77777777" w:rsidR="00811F0E" w:rsidRDefault="00811F0E">
      <w:pPr>
        <w:spacing w:line="400" w:lineRule="exact"/>
        <w:rPr>
          <w:rFonts w:ascii="仿宋" w:eastAsia="仿宋" w:hAnsi="仿宋"/>
        </w:rPr>
      </w:pPr>
    </w:p>
    <w:p w14:paraId="5E6D5E1A" w14:textId="77777777" w:rsidR="00811F0E" w:rsidRDefault="00625010">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24BFF613" w14:textId="77777777" w:rsidR="00811F0E" w:rsidRDefault="00625010">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734FED39" w14:textId="77777777" w:rsidR="00811F0E" w:rsidRDefault="00625010">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5C4C97FF" w14:textId="77777777" w:rsidR="00811F0E" w:rsidRDefault="00625010">
      <w:pPr>
        <w:spacing w:line="360" w:lineRule="auto"/>
        <w:ind w:firstLineChars="200" w:firstLine="480"/>
        <w:rPr>
          <w:rFonts w:ascii="仿宋" w:eastAsia="仿宋" w:hAnsi="仿宋"/>
          <w:sz w:val="24"/>
        </w:rPr>
      </w:pPr>
      <w:r>
        <w:rPr>
          <w:rFonts w:ascii="仿宋" w:eastAsia="仿宋" w:hAnsi="仿宋" w:hint="eastAsia"/>
          <w:sz w:val="24"/>
        </w:rPr>
        <w:t>采购人（甲方）：</w:t>
      </w:r>
    </w:p>
    <w:p w14:paraId="016FE7E2" w14:textId="77777777" w:rsidR="00811F0E" w:rsidRDefault="00625010">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3D1F7F33" w14:textId="77777777" w:rsidR="00811F0E" w:rsidRDefault="00811F0E">
      <w:pPr>
        <w:spacing w:line="400" w:lineRule="exact"/>
        <w:rPr>
          <w:rFonts w:ascii="仿宋" w:eastAsia="仿宋" w:hAnsi="仿宋"/>
          <w:sz w:val="24"/>
        </w:rPr>
      </w:pPr>
    </w:p>
    <w:p w14:paraId="7C5FA6E9" w14:textId="77777777" w:rsidR="00811F0E" w:rsidRDefault="00625010">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C9326B6" w14:textId="77777777" w:rsidR="00811F0E" w:rsidRDefault="00625010">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11F0E" w14:paraId="1CB05CF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4410DE0" w14:textId="77777777" w:rsidR="00811F0E" w:rsidRDefault="00625010">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EBE2AA9" w14:textId="77777777" w:rsidR="00811F0E" w:rsidRDefault="00625010">
            <w:pPr>
              <w:spacing w:line="400" w:lineRule="exact"/>
              <w:jc w:val="center"/>
              <w:rPr>
                <w:rFonts w:ascii="仿宋" w:eastAsia="仿宋" w:hAnsi="仿宋" w:cs="Arial"/>
                <w:sz w:val="24"/>
              </w:rPr>
            </w:pPr>
            <w:r>
              <w:rPr>
                <w:rFonts w:ascii="仿宋" w:eastAsia="仿宋" w:hAnsi="仿宋" w:cs="Arial" w:hint="eastAsia"/>
                <w:sz w:val="24"/>
              </w:rPr>
              <w:t>规格</w:t>
            </w:r>
          </w:p>
          <w:p w14:paraId="20775888" w14:textId="77777777" w:rsidR="00811F0E" w:rsidRDefault="00625010">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D8C29A8" w14:textId="77777777" w:rsidR="00811F0E" w:rsidRDefault="00625010">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526DA1D" w14:textId="77777777" w:rsidR="00811F0E" w:rsidRDefault="00625010">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E8A5A55" w14:textId="77777777" w:rsidR="00811F0E" w:rsidRDefault="00625010">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7CB859E0" w14:textId="77777777" w:rsidR="00811F0E" w:rsidRDefault="00625010">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75CCEE6" w14:textId="77777777" w:rsidR="00811F0E" w:rsidRDefault="00625010">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4E7A3661" w14:textId="77777777" w:rsidR="00811F0E" w:rsidRDefault="00625010">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1850580" w14:textId="77777777" w:rsidR="00811F0E" w:rsidRDefault="00625010">
            <w:pPr>
              <w:spacing w:line="400" w:lineRule="exact"/>
              <w:jc w:val="center"/>
              <w:rPr>
                <w:rFonts w:ascii="仿宋" w:eastAsia="仿宋" w:hAnsi="仿宋" w:cs="Arial"/>
                <w:sz w:val="24"/>
              </w:rPr>
            </w:pPr>
            <w:r>
              <w:rPr>
                <w:rFonts w:ascii="仿宋" w:eastAsia="仿宋" w:hAnsi="仿宋" w:cs="Arial" w:hint="eastAsia"/>
                <w:sz w:val="24"/>
              </w:rPr>
              <w:t>随机</w:t>
            </w:r>
          </w:p>
          <w:p w14:paraId="2730C64F" w14:textId="77777777" w:rsidR="00811F0E" w:rsidRDefault="00625010">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5349121" w14:textId="77777777" w:rsidR="00811F0E" w:rsidRDefault="00625010">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11F0E" w14:paraId="675EEAB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4EADECC" w14:textId="77777777" w:rsidR="00811F0E" w:rsidRDefault="00811F0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1721000" w14:textId="77777777" w:rsidR="00811F0E" w:rsidRDefault="00811F0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FDCAC4F" w14:textId="77777777" w:rsidR="00811F0E" w:rsidRDefault="00811F0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FCB4A82" w14:textId="77777777" w:rsidR="00811F0E" w:rsidRDefault="00811F0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4F64826" w14:textId="77777777" w:rsidR="00811F0E" w:rsidRDefault="00811F0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73ABB5D" w14:textId="77777777" w:rsidR="00811F0E" w:rsidRDefault="00811F0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32A54A" w14:textId="77777777" w:rsidR="00811F0E" w:rsidRDefault="00811F0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8FC052A" w14:textId="77777777" w:rsidR="00811F0E" w:rsidRDefault="00811F0E">
            <w:pPr>
              <w:spacing w:line="400" w:lineRule="exact"/>
              <w:jc w:val="center"/>
              <w:rPr>
                <w:rFonts w:ascii="仿宋" w:eastAsia="仿宋" w:hAnsi="仿宋"/>
                <w:sz w:val="24"/>
              </w:rPr>
            </w:pPr>
          </w:p>
        </w:tc>
      </w:tr>
      <w:tr w:rsidR="00811F0E" w14:paraId="6ACBF8E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F5F0269" w14:textId="77777777" w:rsidR="00811F0E" w:rsidRDefault="00811F0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AEC5C1F" w14:textId="77777777" w:rsidR="00811F0E" w:rsidRDefault="00811F0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896F345" w14:textId="77777777" w:rsidR="00811F0E" w:rsidRDefault="00811F0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1FF6805" w14:textId="77777777" w:rsidR="00811F0E" w:rsidRDefault="00811F0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E466C5E" w14:textId="77777777" w:rsidR="00811F0E" w:rsidRDefault="00811F0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EB8495D" w14:textId="77777777" w:rsidR="00811F0E" w:rsidRDefault="00811F0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EE327F7" w14:textId="77777777" w:rsidR="00811F0E" w:rsidRDefault="00811F0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80E488" w14:textId="77777777" w:rsidR="00811F0E" w:rsidRDefault="00811F0E">
            <w:pPr>
              <w:spacing w:line="400" w:lineRule="exact"/>
              <w:jc w:val="center"/>
              <w:rPr>
                <w:rFonts w:ascii="仿宋" w:eastAsia="仿宋" w:hAnsi="仿宋"/>
                <w:sz w:val="24"/>
              </w:rPr>
            </w:pPr>
          </w:p>
        </w:tc>
      </w:tr>
    </w:tbl>
    <w:p w14:paraId="2E191C19" w14:textId="77777777" w:rsidR="00811F0E" w:rsidRDefault="00625010">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14:paraId="1457C4ED" w14:textId="77777777" w:rsidR="00811F0E" w:rsidRDefault="00625010">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62A6369" w14:textId="77777777" w:rsidR="00811F0E" w:rsidRDefault="00625010">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lastRenderedPageBreak/>
        <w:t>三、质量要求</w:t>
      </w:r>
      <w:bookmarkEnd w:id="180"/>
    </w:p>
    <w:p w14:paraId="2334662C" w14:textId="77777777" w:rsidR="00811F0E" w:rsidRDefault="00625010">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2C407436" w14:textId="77777777" w:rsidR="00811F0E" w:rsidRDefault="00625010">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3FB7075F" w14:textId="77777777" w:rsidR="00811F0E" w:rsidRDefault="00625010">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6BA2937D" w14:textId="77777777" w:rsidR="00811F0E" w:rsidRDefault="00625010">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701034B" w14:textId="77777777" w:rsidR="00811F0E" w:rsidRDefault="00625010">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CE828D7" w14:textId="77777777" w:rsidR="00811F0E" w:rsidRDefault="00625010">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14:paraId="51739CB7" w14:textId="77777777" w:rsidR="00811F0E" w:rsidRDefault="00625010">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B5005CD" w14:textId="77777777" w:rsidR="00811F0E" w:rsidRDefault="00625010">
      <w:pPr>
        <w:pStyle w:val="21"/>
        <w:ind w:firstLine="480"/>
        <w:rPr>
          <w:rFonts w:ascii="仿宋" w:eastAsia="仿宋" w:hAnsi="仿宋"/>
        </w:rPr>
      </w:pPr>
      <w:r>
        <w:rPr>
          <w:rFonts w:ascii="仿宋" w:eastAsia="仿宋" w:hAnsi="仿宋" w:hint="eastAsia"/>
        </w:rPr>
        <w:t>2、验收由甲方组织，乙方配合进行：</w:t>
      </w:r>
    </w:p>
    <w:p w14:paraId="27FB63D7" w14:textId="77777777" w:rsidR="00811F0E" w:rsidRDefault="00625010">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231E4D4" w14:textId="77777777" w:rsidR="00811F0E" w:rsidRDefault="00625010">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F247BEB" w14:textId="77777777" w:rsidR="00811F0E" w:rsidRDefault="00625010">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35B2DD95" w14:textId="77777777" w:rsidR="00811F0E" w:rsidRDefault="00625010">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29EB76AB" w14:textId="77777777" w:rsidR="00811F0E" w:rsidRDefault="00625010">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9345A48" w14:textId="77777777" w:rsidR="00811F0E" w:rsidRDefault="00625010">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8786607" w14:textId="77777777" w:rsidR="00811F0E" w:rsidRDefault="00625010">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3DEF0DA2" w14:textId="77777777" w:rsidR="00811F0E" w:rsidRDefault="00625010">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6EAD9B2" w14:textId="77777777" w:rsidR="00811F0E" w:rsidRDefault="00625010">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14:paraId="4AAE2CF9" w14:textId="77777777" w:rsidR="00811F0E" w:rsidRDefault="00625010">
      <w:pPr>
        <w:pStyle w:val="21"/>
        <w:ind w:firstLine="480"/>
        <w:rPr>
          <w:rFonts w:ascii="仿宋" w:eastAsia="仿宋" w:hAnsi="仿宋"/>
        </w:rPr>
      </w:pPr>
      <w:r>
        <w:rPr>
          <w:rFonts w:ascii="仿宋" w:eastAsia="仿宋" w:hAnsi="仿宋" w:hint="eastAsia"/>
        </w:rPr>
        <w:t>（一）适用于无预付款采购项目</w:t>
      </w:r>
    </w:p>
    <w:p w14:paraId="170025D9" w14:textId="77777777" w:rsidR="00811F0E" w:rsidRDefault="00625010">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7BB8C40E" w14:textId="77777777" w:rsidR="00811F0E" w:rsidRDefault="00625010">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A463F33" w14:textId="77777777" w:rsidR="00811F0E" w:rsidRDefault="00625010">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73F379F1" w14:textId="77777777" w:rsidR="00811F0E" w:rsidRDefault="00625010">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5E99FA7A" w14:textId="77777777" w:rsidR="00811F0E" w:rsidRDefault="00625010">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42AF1C3" w14:textId="77777777" w:rsidR="00811F0E" w:rsidRDefault="00625010">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E899EB5" w14:textId="77777777" w:rsidR="00811F0E" w:rsidRDefault="00625010">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509A4990" w14:textId="77777777" w:rsidR="00811F0E" w:rsidRDefault="00625010">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4A0501E9" w14:textId="77777777" w:rsidR="00811F0E" w:rsidRDefault="00625010">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14:paraId="3D27375D" w14:textId="77777777" w:rsidR="00811F0E" w:rsidRDefault="00625010">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483BDF5" w14:textId="77777777" w:rsidR="00811F0E" w:rsidRDefault="00625010">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6D1B2B4E" w14:textId="77777777" w:rsidR="00811F0E" w:rsidRDefault="00625010">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14:paraId="46593E3B" w14:textId="77777777" w:rsidR="00811F0E" w:rsidRDefault="00625010">
      <w:pPr>
        <w:pStyle w:val="21"/>
        <w:ind w:firstLine="480"/>
        <w:rPr>
          <w:rFonts w:ascii="仿宋" w:eastAsia="仿宋" w:hAnsi="仿宋"/>
        </w:rPr>
      </w:pPr>
      <w:r>
        <w:rPr>
          <w:rFonts w:ascii="仿宋" w:eastAsia="仿宋" w:hAnsi="仿宋" w:hint="eastAsia"/>
        </w:rPr>
        <w:t>1、甲方违约责任</w:t>
      </w:r>
    </w:p>
    <w:p w14:paraId="68B530AD" w14:textId="77777777" w:rsidR="00811F0E" w:rsidRDefault="00625010">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0A19557C" w14:textId="77777777" w:rsidR="00811F0E" w:rsidRDefault="00625010">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08F13A76" w14:textId="77777777" w:rsidR="00811F0E" w:rsidRDefault="00625010">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95C6E20" w14:textId="77777777" w:rsidR="00811F0E" w:rsidRDefault="00625010">
      <w:pPr>
        <w:pStyle w:val="21"/>
        <w:ind w:firstLine="480"/>
        <w:rPr>
          <w:rFonts w:ascii="仿宋" w:eastAsia="仿宋" w:hAnsi="仿宋"/>
        </w:rPr>
      </w:pPr>
      <w:r>
        <w:rPr>
          <w:rFonts w:ascii="仿宋" w:eastAsia="仿宋" w:hAnsi="仿宋" w:hint="eastAsia"/>
        </w:rPr>
        <w:t>2、乙方违约责任</w:t>
      </w:r>
    </w:p>
    <w:p w14:paraId="59F99060" w14:textId="77777777" w:rsidR="00811F0E" w:rsidRDefault="00625010">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624890B" w14:textId="77777777" w:rsidR="00811F0E" w:rsidRDefault="00625010">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52AA407D" w14:textId="77777777" w:rsidR="00811F0E" w:rsidRDefault="00625010">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878DEEA" w14:textId="77777777" w:rsidR="00811F0E" w:rsidRDefault="00625010">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00C993E" w14:textId="77777777" w:rsidR="00811F0E" w:rsidRDefault="00625010">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7E5F9804" w14:textId="77777777" w:rsidR="00811F0E" w:rsidRDefault="00625010">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t>八、争议解决办法</w:t>
      </w:r>
      <w:bookmarkEnd w:id="185"/>
    </w:p>
    <w:p w14:paraId="3457D002" w14:textId="77777777" w:rsidR="00811F0E" w:rsidRDefault="00625010">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7D3BC43" w14:textId="77777777" w:rsidR="00811F0E" w:rsidRDefault="00625010">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0EA2086" w14:textId="77777777" w:rsidR="00811F0E" w:rsidRDefault="00625010">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14:paraId="30EE616A" w14:textId="77777777" w:rsidR="00811F0E" w:rsidRDefault="00625010">
      <w:pPr>
        <w:pStyle w:val="21"/>
        <w:ind w:firstLine="480"/>
        <w:rPr>
          <w:rFonts w:ascii="仿宋" w:eastAsia="仿宋" w:hAnsi="仿宋"/>
        </w:rPr>
      </w:pPr>
      <w:r>
        <w:rPr>
          <w:rFonts w:ascii="仿宋" w:eastAsia="仿宋" w:hAnsi="仿宋" w:hint="eastAsia"/>
        </w:rPr>
        <w:t>1、如有未尽事宜，由双方依法订立补充合同。</w:t>
      </w:r>
    </w:p>
    <w:p w14:paraId="441BE3D8" w14:textId="77777777" w:rsidR="00811F0E" w:rsidRDefault="00625010">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D00AD9E" w14:textId="77777777" w:rsidR="00811F0E" w:rsidRDefault="00811F0E">
      <w:pPr>
        <w:spacing w:line="400" w:lineRule="exact"/>
        <w:rPr>
          <w:rFonts w:ascii="仿宋" w:eastAsia="仿宋" w:hAnsi="仿宋"/>
          <w:sz w:val="24"/>
        </w:rPr>
      </w:pPr>
    </w:p>
    <w:p w14:paraId="1E118E52"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228DA673"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2F37484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地    址：                         地    址：</w:t>
      </w:r>
    </w:p>
    <w:p w14:paraId="76DC454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B5A6FD5"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账号：                             账号：</w:t>
      </w:r>
    </w:p>
    <w:p w14:paraId="578143AD"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电    话：                         电    话：</w:t>
      </w:r>
    </w:p>
    <w:p w14:paraId="150E2316" w14:textId="77777777" w:rsidR="00811F0E" w:rsidRDefault="00625010">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A64B14C" w14:textId="77777777" w:rsidR="00811F0E" w:rsidRDefault="00625010">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3F29430" w14:textId="77777777" w:rsidR="00811F0E" w:rsidRDefault="00625010">
      <w:pPr>
        <w:rPr>
          <w:rFonts w:ascii="仿宋" w:eastAsia="仿宋" w:hAnsi="仿宋"/>
          <w:szCs w:val="21"/>
        </w:rPr>
      </w:pPr>
      <w:r>
        <w:rPr>
          <w:rFonts w:ascii="仿宋" w:eastAsia="仿宋" w:hAnsi="仿宋" w:hint="eastAsia"/>
          <w:szCs w:val="21"/>
        </w:rPr>
        <w:br w:type="page"/>
      </w:r>
    </w:p>
    <w:p w14:paraId="6C2BDEA2" w14:textId="77777777" w:rsidR="00811F0E" w:rsidRDefault="00625010">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14:paraId="6A08EDF3" w14:textId="77777777" w:rsidR="00811F0E" w:rsidRDefault="00625010">
      <w:pPr>
        <w:spacing w:line="360" w:lineRule="auto"/>
      </w:pPr>
      <w:r>
        <w:rPr>
          <w:noProof/>
        </w:rPr>
        <w:drawing>
          <wp:inline distT="0" distB="0" distL="0" distR="0" wp14:anchorId="3AE7C66C" wp14:editId="68B3DE6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39D8247" w14:textId="77777777" w:rsidR="00811F0E" w:rsidRDefault="00625010">
      <w:r>
        <w:rPr>
          <w:noProof/>
        </w:rPr>
        <w:lastRenderedPageBreak/>
        <w:drawing>
          <wp:inline distT="0" distB="0" distL="0" distR="0" wp14:anchorId="5768BB96" wp14:editId="67F147F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7C9BD96C" w14:textId="77777777" w:rsidR="00811F0E" w:rsidRDefault="00625010">
      <w:r>
        <w:rPr>
          <w:noProof/>
        </w:rPr>
        <w:lastRenderedPageBreak/>
        <w:drawing>
          <wp:inline distT="0" distB="0" distL="0" distR="0" wp14:anchorId="2E631D89" wp14:editId="2B70D0D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1F0F95A" w14:textId="77777777" w:rsidR="00811F0E" w:rsidRDefault="00625010">
      <w:r>
        <w:rPr>
          <w:noProof/>
        </w:rPr>
        <w:lastRenderedPageBreak/>
        <w:drawing>
          <wp:inline distT="0" distB="0" distL="0" distR="0" wp14:anchorId="220860D5" wp14:editId="3677A2F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49AA194" w14:textId="77777777" w:rsidR="00811F0E" w:rsidRDefault="00625010">
      <w:r>
        <w:rPr>
          <w:noProof/>
        </w:rPr>
        <w:lastRenderedPageBreak/>
        <w:drawing>
          <wp:inline distT="0" distB="0" distL="0" distR="0" wp14:anchorId="26B3EAE6" wp14:editId="5F47351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B3560DF" w14:textId="77777777" w:rsidR="00811F0E" w:rsidRDefault="00625010">
      <w:r>
        <w:rPr>
          <w:noProof/>
        </w:rPr>
        <w:lastRenderedPageBreak/>
        <w:drawing>
          <wp:inline distT="0" distB="0" distL="0" distR="0" wp14:anchorId="49CDCF9C" wp14:editId="77A27C5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9D1F4AD" w14:textId="77777777" w:rsidR="00811F0E" w:rsidRDefault="00625010">
      <w:r>
        <w:rPr>
          <w:noProof/>
        </w:rPr>
        <w:lastRenderedPageBreak/>
        <w:drawing>
          <wp:inline distT="0" distB="0" distL="0" distR="0" wp14:anchorId="2F8932A8" wp14:editId="3D69261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6A44407" w14:textId="77777777" w:rsidR="00811F0E" w:rsidRDefault="00625010">
      <w:r>
        <w:rPr>
          <w:noProof/>
        </w:rPr>
        <w:lastRenderedPageBreak/>
        <w:drawing>
          <wp:inline distT="0" distB="0" distL="0" distR="0" wp14:anchorId="05E6BF4F" wp14:editId="0045FEB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6D27658" w14:textId="77777777" w:rsidR="00811F0E" w:rsidRDefault="00625010">
      <w:r>
        <w:rPr>
          <w:noProof/>
        </w:rPr>
        <w:lastRenderedPageBreak/>
        <w:drawing>
          <wp:inline distT="0" distB="0" distL="0" distR="0" wp14:anchorId="18494AC3" wp14:editId="4EC5C89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5312D17A" w14:textId="77777777" w:rsidR="00811F0E" w:rsidRDefault="00625010">
      <w:r>
        <w:rPr>
          <w:noProof/>
        </w:rPr>
        <w:lastRenderedPageBreak/>
        <w:drawing>
          <wp:inline distT="0" distB="0" distL="0" distR="0" wp14:anchorId="14AE634C" wp14:editId="0124170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0934446" wp14:editId="0CAF132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3FB286A" w14:textId="77777777" w:rsidR="00811F0E" w:rsidRDefault="00811F0E">
      <w:pPr>
        <w:spacing w:line="400" w:lineRule="exact"/>
        <w:rPr>
          <w:rFonts w:ascii="宋体" w:hAnsi="宋体" w:cs="Tahoma"/>
          <w:b/>
          <w:sz w:val="30"/>
          <w:szCs w:val="30"/>
        </w:rPr>
      </w:pPr>
    </w:p>
    <w:p w14:paraId="254A1DFC" w14:textId="77777777" w:rsidR="00811F0E" w:rsidRDefault="00811F0E">
      <w:pPr>
        <w:spacing w:line="400" w:lineRule="exact"/>
        <w:rPr>
          <w:rFonts w:ascii="宋体" w:hAnsi="宋体" w:cs="Tahoma"/>
          <w:b/>
          <w:sz w:val="30"/>
          <w:szCs w:val="30"/>
        </w:rPr>
      </w:pPr>
    </w:p>
    <w:p w14:paraId="276D1E38" w14:textId="77777777" w:rsidR="00811F0E" w:rsidRDefault="00625010">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202D23BC" w14:textId="77777777" w:rsidR="00811F0E" w:rsidRDefault="00625010">
      <w:r>
        <w:rPr>
          <w:rFonts w:hint="eastAsia"/>
          <w:noProof/>
        </w:rPr>
        <w:drawing>
          <wp:inline distT="0" distB="0" distL="0" distR="0" wp14:anchorId="337E05A0" wp14:editId="04AA91C9">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EC0B185" w14:textId="77777777" w:rsidR="00811F0E" w:rsidRDefault="00811F0E"/>
    <w:p w14:paraId="41672D6F" w14:textId="77777777" w:rsidR="00811F0E" w:rsidRDefault="00625010">
      <w:r>
        <w:rPr>
          <w:rFonts w:hint="eastAsia"/>
          <w:noProof/>
        </w:rPr>
        <w:lastRenderedPageBreak/>
        <w:drawing>
          <wp:inline distT="0" distB="0" distL="0" distR="0" wp14:anchorId="1EA78A83" wp14:editId="1C7989C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E46C761" w14:textId="77777777" w:rsidR="00811F0E" w:rsidRDefault="00811F0E"/>
    <w:p w14:paraId="6C5B95B9" w14:textId="77777777" w:rsidR="00811F0E" w:rsidRDefault="00625010">
      <w:r>
        <w:rPr>
          <w:rFonts w:hint="eastAsia"/>
          <w:noProof/>
        </w:rPr>
        <w:lastRenderedPageBreak/>
        <w:drawing>
          <wp:inline distT="0" distB="0" distL="0" distR="0" wp14:anchorId="7DA83883" wp14:editId="398CFEE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08BD0F9" w14:textId="77777777" w:rsidR="00811F0E" w:rsidRDefault="00811F0E"/>
    <w:p w14:paraId="5EDC902F" w14:textId="77777777" w:rsidR="00811F0E" w:rsidRDefault="00625010">
      <w:r>
        <w:rPr>
          <w:rFonts w:hint="eastAsia"/>
          <w:noProof/>
        </w:rPr>
        <w:lastRenderedPageBreak/>
        <w:drawing>
          <wp:inline distT="0" distB="0" distL="0" distR="0" wp14:anchorId="711B29B2" wp14:editId="3A1B8CB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E944FF6" w14:textId="77777777" w:rsidR="00811F0E" w:rsidRDefault="00811F0E"/>
    <w:p w14:paraId="2ACC77FF" w14:textId="77777777" w:rsidR="00811F0E" w:rsidRDefault="00625010">
      <w:r>
        <w:rPr>
          <w:rFonts w:hint="eastAsia"/>
          <w:noProof/>
        </w:rPr>
        <w:lastRenderedPageBreak/>
        <w:drawing>
          <wp:inline distT="0" distB="0" distL="0" distR="0" wp14:anchorId="4DF16C65" wp14:editId="41D82F7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1242D22" w14:textId="77777777" w:rsidR="00811F0E" w:rsidRDefault="00811F0E"/>
    <w:p w14:paraId="63E42D5E" w14:textId="77777777" w:rsidR="00811F0E" w:rsidRDefault="00625010">
      <w:r>
        <w:rPr>
          <w:rFonts w:hint="eastAsia"/>
          <w:noProof/>
        </w:rPr>
        <w:lastRenderedPageBreak/>
        <w:drawing>
          <wp:inline distT="0" distB="0" distL="0" distR="0" wp14:anchorId="1DA1BABB" wp14:editId="60854AE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3AD5BF2" w14:textId="77777777" w:rsidR="00811F0E" w:rsidRDefault="00811F0E"/>
    <w:p w14:paraId="6CAD2E53" w14:textId="77777777" w:rsidR="00811F0E" w:rsidRDefault="00625010">
      <w:r>
        <w:rPr>
          <w:rFonts w:hint="eastAsia"/>
          <w:noProof/>
        </w:rPr>
        <w:lastRenderedPageBreak/>
        <w:drawing>
          <wp:inline distT="0" distB="0" distL="0" distR="0" wp14:anchorId="7496ADB8" wp14:editId="5393621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AD71712" w14:textId="77777777" w:rsidR="00811F0E" w:rsidRDefault="00811F0E"/>
    <w:p w14:paraId="389CDD30" w14:textId="77777777" w:rsidR="00811F0E" w:rsidRDefault="00625010">
      <w:r>
        <w:rPr>
          <w:rFonts w:hint="eastAsia"/>
          <w:noProof/>
        </w:rPr>
        <w:lastRenderedPageBreak/>
        <w:drawing>
          <wp:inline distT="0" distB="0" distL="0" distR="0" wp14:anchorId="58268B61" wp14:editId="59BDFA9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4DE577F" w14:textId="77777777" w:rsidR="00811F0E" w:rsidRDefault="00811F0E"/>
    <w:p w14:paraId="10CF93E8" w14:textId="77777777" w:rsidR="00811F0E" w:rsidRDefault="00625010">
      <w:r>
        <w:rPr>
          <w:rFonts w:hint="eastAsia"/>
          <w:noProof/>
        </w:rPr>
        <w:lastRenderedPageBreak/>
        <w:drawing>
          <wp:inline distT="0" distB="0" distL="0" distR="0" wp14:anchorId="6842E0A5" wp14:editId="68B114D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669ECFF" w14:textId="77777777" w:rsidR="00811F0E" w:rsidRDefault="00811F0E"/>
    <w:p w14:paraId="28B5B194" w14:textId="77777777" w:rsidR="00811F0E" w:rsidRDefault="00625010">
      <w:r>
        <w:rPr>
          <w:rFonts w:hint="eastAsia"/>
          <w:noProof/>
        </w:rPr>
        <w:lastRenderedPageBreak/>
        <w:drawing>
          <wp:inline distT="0" distB="0" distL="0" distR="0" wp14:anchorId="6C78B84B" wp14:editId="6E4306A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D6A446B" w14:textId="77777777" w:rsidR="00811F0E" w:rsidRDefault="00811F0E"/>
    <w:p w14:paraId="50CFABEA" w14:textId="77777777" w:rsidR="00811F0E" w:rsidRDefault="00625010">
      <w:r>
        <w:rPr>
          <w:rFonts w:hint="eastAsia"/>
          <w:noProof/>
        </w:rPr>
        <w:lastRenderedPageBreak/>
        <w:drawing>
          <wp:inline distT="0" distB="0" distL="0" distR="0" wp14:anchorId="1C646814" wp14:editId="52F98E8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31131" w14:textId="77777777" w:rsidR="00811F0E" w:rsidRDefault="00811F0E"/>
    <w:p w14:paraId="72B74ED4" w14:textId="77777777" w:rsidR="00811F0E" w:rsidRDefault="00625010">
      <w:r>
        <w:rPr>
          <w:rFonts w:hint="eastAsia"/>
          <w:noProof/>
        </w:rPr>
        <w:lastRenderedPageBreak/>
        <w:drawing>
          <wp:inline distT="0" distB="0" distL="0" distR="0" wp14:anchorId="4ADD7A8E" wp14:editId="2DB3653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D580689" w14:textId="77777777" w:rsidR="00811F0E" w:rsidRDefault="00811F0E"/>
    <w:p w14:paraId="34FFA8C9" w14:textId="77777777" w:rsidR="00811F0E" w:rsidRDefault="00625010">
      <w:r>
        <w:rPr>
          <w:rFonts w:hint="eastAsia"/>
          <w:noProof/>
        </w:rPr>
        <w:lastRenderedPageBreak/>
        <w:drawing>
          <wp:inline distT="0" distB="0" distL="0" distR="0" wp14:anchorId="563DC6D7" wp14:editId="1B020F3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EFAF9F7" w14:textId="77777777" w:rsidR="00811F0E" w:rsidRDefault="00811F0E"/>
    <w:p w14:paraId="0D54557F" w14:textId="77777777" w:rsidR="00811F0E" w:rsidRDefault="00625010">
      <w:r>
        <w:rPr>
          <w:rFonts w:hint="eastAsia"/>
          <w:noProof/>
        </w:rPr>
        <w:lastRenderedPageBreak/>
        <w:drawing>
          <wp:inline distT="0" distB="0" distL="0" distR="0" wp14:anchorId="390F1E34" wp14:editId="14068D94">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76097AA" w14:textId="77777777" w:rsidR="00811F0E" w:rsidRDefault="00811F0E"/>
    <w:p w14:paraId="4FA74D3E" w14:textId="77777777" w:rsidR="00811F0E" w:rsidRDefault="00811F0E"/>
    <w:p w14:paraId="604B205C" w14:textId="77777777" w:rsidR="00811F0E" w:rsidRDefault="00625010">
      <w:r>
        <w:rPr>
          <w:rFonts w:hint="eastAsia"/>
          <w:noProof/>
        </w:rPr>
        <w:drawing>
          <wp:inline distT="0" distB="0" distL="0" distR="0" wp14:anchorId="5A7234B1" wp14:editId="6A5C408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D254549" w14:textId="77777777" w:rsidR="00811F0E" w:rsidRDefault="00811F0E"/>
    <w:p w14:paraId="59DFCF85" w14:textId="77777777" w:rsidR="00811F0E" w:rsidRDefault="00625010">
      <w:r>
        <w:rPr>
          <w:noProof/>
        </w:rPr>
        <w:lastRenderedPageBreak/>
        <w:drawing>
          <wp:inline distT="0" distB="0" distL="0" distR="0" wp14:anchorId="7024F0F4" wp14:editId="543CC66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A28FE86" w14:textId="77777777" w:rsidR="00811F0E" w:rsidRDefault="00625010">
      <w:r>
        <w:rPr>
          <w:noProof/>
        </w:rPr>
        <w:lastRenderedPageBreak/>
        <w:drawing>
          <wp:inline distT="0" distB="0" distL="0" distR="0" wp14:anchorId="3A93A6A5" wp14:editId="4D6CEA3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1B95963" w14:textId="77777777" w:rsidR="00811F0E" w:rsidRDefault="00625010">
      <w:r>
        <w:rPr>
          <w:noProof/>
        </w:rPr>
        <w:lastRenderedPageBreak/>
        <w:drawing>
          <wp:inline distT="0" distB="0" distL="0" distR="0" wp14:anchorId="666358B6" wp14:editId="0C4F388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EA6E470" w14:textId="77777777" w:rsidR="00811F0E" w:rsidRDefault="00625010">
      <w:r>
        <w:br w:type="page"/>
      </w:r>
    </w:p>
    <w:p w14:paraId="5F73F31D" w14:textId="77777777" w:rsidR="00811F0E" w:rsidRDefault="00811F0E">
      <w:pPr>
        <w:sectPr w:rsidR="00811F0E">
          <w:footerReference w:type="even" r:id="rId46"/>
          <w:footerReference w:type="default" r:id="rId47"/>
          <w:pgSz w:w="11906" w:h="16838"/>
          <w:pgMar w:top="720" w:right="1274" w:bottom="720" w:left="1276" w:header="851" w:footer="992" w:gutter="0"/>
          <w:cols w:space="720"/>
          <w:docGrid w:type="linesAndChars" w:linePitch="312"/>
        </w:sectPr>
      </w:pPr>
    </w:p>
    <w:p w14:paraId="7E429B3D" w14:textId="77777777" w:rsidR="00811F0E" w:rsidRDefault="00625010">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5C4A6F17" w14:textId="77777777" w:rsidR="00811F0E" w:rsidRDefault="00625010">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2E94AFFB" w14:textId="77777777" w:rsidR="00811F0E" w:rsidRDefault="00625010">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192FF5DF" w14:textId="77777777" w:rsidR="00811F0E" w:rsidRDefault="00625010">
      <w:r>
        <w:rPr>
          <w:noProof/>
        </w:rPr>
        <w:drawing>
          <wp:inline distT="0" distB="0" distL="114300" distR="114300" wp14:anchorId="56394B6B" wp14:editId="6F0F2BAC">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5FF81CA3" w14:textId="77777777" w:rsidR="00811F0E" w:rsidRDefault="00811F0E"/>
    <w:p w14:paraId="4C6F94FF" w14:textId="77777777" w:rsidR="00811F0E" w:rsidRDefault="00625010">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6FB3D72C" w14:textId="77777777" w:rsidR="00811F0E" w:rsidRDefault="00625010">
      <w:pPr>
        <w:rPr>
          <w:b/>
          <w:bCs/>
        </w:rPr>
      </w:pPr>
      <w:r>
        <w:rPr>
          <w:noProof/>
        </w:rPr>
        <w:lastRenderedPageBreak/>
        <w:drawing>
          <wp:inline distT="0" distB="0" distL="114300" distR="114300" wp14:anchorId="340B6397" wp14:editId="33F8664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61529956" w14:textId="77777777" w:rsidR="00811F0E" w:rsidRDefault="00625010">
      <w:r>
        <w:rPr>
          <w:noProof/>
        </w:rPr>
        <w:drawing>
          <wp:inline distT="0" distB="0" distL="114300" distR="114300" wp14:anchorId="5B799EFE" wp14:editId="63D55C4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38D156E1" w14:textId="77777777" w:rsidR="00811F0E" w:rsidRDefault="00625010">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51FEB906" w14:textId="77777777" w:rsidR="00811F0E" w:rsidRDefault="00625010">
      <w:r>
        <w:rPr>
          <w:noProof/>
        </w:rPr>
        <w:drawing>
          <wp:inline distT="0" distB="0" distL="114300" distR="114300" wp14:anchorId="0B40E542" wp14:editId="53A7DEE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340CF95E" w14:textId="77777777" w:rsidR="00811F0E" w:rsidRDefault="00625010">
      <w:r>
        <w:br w:type="page"/>
      </w:r>
      <w:r>
        <w:rPr>
          <w:rFonts w:ascii="宋体" w:hAnsi="宋体" w:cs="宋体" w:hint="eastAsia"/>
          <w:b/>
          <w:bCs/>
          <w:sz w:val="24"/>
          <w:szCs w:val="32"/>
        </w:rPr>
        <w:lastRenderedPageBreak/>
        <w:t>6.入驻政府采购云平台（注册）</w:t>
      </w:r>
    </w:p>
    <w:p w14:paraId="70C74AFC" w14:textId="77777777" w:rsidR="00811F0E" w:rsidRDefault="00625010">
      <w:r>
        <w:rPr>
          <w:noProof/>
        </w:rPr>
        <w:drawing>
          <wp:inline distT="0" distB="0" distL="114300" distR="114300" wp14:anchorId="6A203503" wp14:editId="709EAB26">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8949C76" w14:textId="77777777" w:rsidR="00811F0E" w:rsidRDefault="00625010">
      <w:r>
        <w:br w:type="page"/>
      </w:r>
      <w:r>
        <w:rPr>
          <w:rFonts w:ascii="宋体" w:hAnsi="宋体" w:cs="宋体" w:hint="eastAsia"/>
          <w:b/>
          <w:bCs/>
          <w:sz w:val="24"/>
          <w:szCs w:val="32"/>
        </w:rPr>
        <w:lastRenderedPageBreak/>
        <w:t>7.下载《供应商政府采购项目电子交易操作指南》</w:t>
      </w:r>
    </w:p>
    <w:p w14:paraId="68431888" w14:textId="77777777" w:rsidR="00811F0E" w:rsidRDefault="00625010">
      <w:r>
        <w:rPr>
          <w:noProof/>
        </w:rPr>
        <w:drawing>
          <wp:inline distT="0" distB="0" distL="114300" distR="114300" wp14:anchorId="1218C2B3" wp14:editId="5AF20419">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811F0E">
      <w:pgSz w:w="16838" w:h="11906" w:orient="landscape"/>
      <w:pgMar w:top="1800" w:right="1440" w:bottom="1800" w:left="144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F1CF6" w16cex:dateUtc="2021-09-29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5C126E" w16cid:durableId="24FF1C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41BB1" w14:textId="77777777" w:rsidR="00823382" w:rsidRDefault="00823382">
      <w:pPr>
        <w:spacing w:line="240" w:lineRule="auto"/>
      </w:pPr>
      <w:r>
        <w:separator/>
      </w:r>
    </w:p>
  </w:endnote>
  <w:endnote w:type="continuationSeparator" w:id="0">
    <w:p w14:paraId="34EBC0F5" w14:textId="77777777" w:rsidR="00823382" w:rsidRDefault="008233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等线 Light">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0CE0" w14:textId="77777777" w:rsidR="00823382" w:rsidRDefault="0082338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0EF5C8F1" w14:textId="77777777" w:rsidR="00823382" w:rsidRDefault="0082338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590DC" w14:textId="77777777" w:rsidR="00823382" w:rsidRDefault="0082338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1543F">
      <w:rPr>
        <w:rStyle w:val="ad"/>
        <w:noProof/>
      </w:rPr>
      <w:t>2</w:t>
    </w:r>
    <w:r>
      <w:fldChar w:fldCharType="end"/>
    </w:r>
  </w:p>
  <w:p w14:paraId="2C82FC99" w14:textId="77777777" w:rsidR="00823382" w:rsidRDefault="0082338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745C6" w14:textId="77777777" w:rsidR="00823382" w:rsidRDefault="0082338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1543F">
      <w:rPr>
        <w:rStyle w:val="ad"/>
        <w:noProof/>
      </w:rPr>
      <w:t>42</w:t>
    </w:r>
    <w:r>
      <w:fldChar w:fldCharType="end"/>
    </w:r>
  </w:p>
  <w:p w14:paraId="7F7C8B14" w14:textId="77777777" w:rsidR="00823382" w:rsidRDefault="0082338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FAB3A" w14:textId="77777777" w:rsidR="00823382" w:rsidRDefault="0082338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1543F">
      <w:rPr>
        <w:rStyle w:val="ad"/>
        <w:noProof/>
      </w:rPr>
      <w:t>82</w:t>
    </w:r>
    <w:r>
      <w:fldChar w:fldCharType="end"/>
    </w:r>
  </w:p>
  <w:p w14:paraId="0E18771D" w14:textId="77777777" w:rsidR="00823382" w:rsidRDefault="0082338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5C821" w14:textId="77777777" w:rsidR="00823382" w:rsidRDefault="0082338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420B9DCA" w14:textId="77777777" w:rsidR="00823382" w:rsidRDefault="00823382">
    <w:pPr>
      <w:pStyle w:val="a8"/>
      <w:ind w:right="360"/>
    </w:pPr>
  </w:p>
  <w:p w14:paraId="52B11557" w14:textId="77777777" w:rsidR="00823382" w:rsidRDefault="00823382"/>
  <w:p w14:paraId="6E8C84F7" w14:textId="77777777" w:rsidR="00823382" w:rsidRDefault="00823382"/>
  <w:p w14:paraId="1FD5FA2F" w14:textId="77777777" w:rsidR="00823382" w:rsidRDefault="00823382"/>
  <w:p w14:paraId="6EEB99B0" w14:textId="77777777" w:rsidR="00823382" w:rsidRDefault="008233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2B7DA" w14:textId="77777777" w:rsidR="00823382" w:rsidRDefault="00823382">
    <w:pPr>
      <w:pStyle w:val="a8"/>
      <w:framePr w:wrap="around" w:vAnchor="text" w:hAnchor="margin" w:xAlign="center" w:y="1"/>
      <w:rPr>
        <w:rStyle w:val="ad"/>
      </w:rPr>
    </w:pPr>
    <w:r>
      <w:fldChar w:fldCharType="begin"/>
    </w:r>
    <w:r>
      <w:rPr>
        <w:rStyle w:val="ad"/>
      </w:rPr>
      <w:instrText xml:space="preserve">PAGE  </w:instrText>
    </w:r>
    <w:r>
      <w:fldChar w:fldCharType="separate"/>
    </w:r>
    <w:r w:rsidR="00C1543F">
      <w:rPr>
        <w:rStyle w:val="ad"/>
        <w:noProof/>
      </w:rPr>
      <w:t>138</w:t>
    </w:r>
    <w:r>
      <w:fldChar w:fldCharType="end"/>
    </w:r>
  </w:p>
  <w:p w14:paraId="2833EC08" w14:textId="77777777" w:rsidR="00823382" w:rsidRDefault="008233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E1BB1" w14:textId="77777777" w:rsidR="00823382" w:rsidRDefault="00823382">
      <w:pPr>
        <w:spacing w:after="0" w:line="240" w:lineRule="auto"/>
      </w:pPr>
      <w:r>
        <w:separator/>
      </w:r>
    </w:p>
  </w:footnote>
  <w:footnote w:type="continuationSeparator" w:id="0">
    <w:p w14:paraId="78E7E861" w14:textId="77777777" w:rsidR="00823382" w:rsidRDefault="00823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6DC35" w14:textId="77777777" w:rsidR="00823382" w:rsidRDefault="00823382">
    <w:pPr>
      <w:pStyle w:val="a9"/>
      <w:jc w:val="right"/>
    </w:pPr>
    <w:r>
      <w:rPr>
        <w:rFonts w:hint="eastAsia"/>
        <w:noProof/>
      </w:rPr>
      <w:drawing>
        <wp:inline distT="0" distB="0" distL="114300" distR="114300" wp14:anchorId="11942055" wp14:editId="7AA909E8">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3C39E" w14:textId="77777777" w:rsidR="00823382" w:rsidRDefault="00823382">
    <w:pPr>
      <w:pStyle w:val="a9"/>
      <w:tabs>
        <w:tab w:val="left" w:pos="1190"/>
      </w:tabs>
      <w:jc w:val="right"/>
    </w:pPr>
    <w:r>
      <w:rPr>
        <w:noProof/>
      </w:rPr>
      <w:drawing>
        <wp:inline distT="0" distB="0" distL="0" distR="0" wp14:anchorId="41EE0FDA" wp14:editId="64E300B9">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F08" w14:textId="77777777" w:rsidR="00823382" w:rsidRDefault="00823382">
    <w:pPr>
      <w:pStyle w:val="a9"/>
      <w:jc w:val="right"/>
    </w:pPr>
    <w:r>
      <w:rPr>
        <w:noProof/>
      </w:rPr>
      <w:drawing>
        <wp:inline distT="0" distB="0" distL="0" distR="0" wp14:anchorId="739FB3F0" wp14:editId="50C6EC42">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28B6A2C"/>
    <w:multiLevelType w:val="hybridMultilevel"/>
    <w:tmpl w:val="3BC45A30"/>
    <w:lvl w:ilvl="0" w:tplc="ABDA413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87D89C6"/>
    <w:multiLevelType w:val="singleLevel"/>
    <w:tmpl w:val="587D89C6"/>
    <w:lvl w:ilvl="0">
      <w:start w:val="1"/>
      <w:numFmt w:val="decimal"/>
      <w:suff w:val="nothing"/>
      <w:lvlText w:val="%1、"/>
      <w:lvlJc w:val="left"/>
    </w:lvl>
  </w:abstractNum>
  <w:abstractNum w:abstractNumId="7">
    <w:nsid w:val="58807131"/>
    <w:multiLevelType w:val="singleLevel"/>
    <w:tmpl w:val="58807131"/>
    <w:lvl w:ilvl="0">
      <w:start w:val="1"/>
      <w:numFmt w:val="decimal"/>
      <w:suff w:val="nothing"/>
      <w:lvlText w:val="%1、"/>
      <w:lvlJc w:val="left"/>
    </w:lvl>
  </w:abstractNum>
  <w:abstractNum w:abstractNumId="8">
    <w:nsid w:val="58EC9FF9"/>
    <w:multiLevelType w:val="singleLevel"/>
    <w:tmpl w:val="58EC9FF9"/>
    <w:lvl w:ilvl="0">
      <w:start w:val="2"/>
      <w:numFmt w:val="decimal"/>
      <w:suff w:val="nothing"/>
      <w:lvlText w:val="%1、"/>
      <w:lvlJc w:val="left"/>
    </w:lvl>
  </w:abstractNum>
  <w:abstractNum w:abstractNumId="9">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9"/>
  </w:num>
  <w:num w:numId="4">
    <w:abstractNumId w:val="10"/>
  </w:num>
  <w:num w:numId="5">
    <w:abstractNumId w:val="4"/>
  </w:num>
  <w:num w:numId="6">
    <w:abstractNumId w:val="11"/>
  </w:num>
  <w:num w:numId="7">
    <w:abstractNumId w:val="1"/>
  </w:num>
  <w:num w:numId="8">
    <w:abstractNumId w:val="3"/>
  </w:num>
  <w:num w:numId="9">
    <w:abstractNumId w:val="7"/>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4F53"/>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599"/>
    <w:rsid w:val="00107A0B"/>
    <w:rsid w:val="00114138"/>
    <w:rsid w:val="001153A6"/>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5647"/>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3DB1"/>
    <w:rsid w:val="004B44CD"/>
    <w:rsid w:val="004B4A5A"/>
    <w:rsid w:val="004C3649"/>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1CEB"/>
    <w:rsid w:val="00522C34"/>
    <w:rsid w:val="0052371A"/>
    <w:rsid w:val="00534D59"/>
    <w:rsid w:val="00535A0F"/>
    <w:rsid w:val="005414A8"/>
    <w:rsid w:val="00542838"/>
    <w:rsid w:val="00550AED"/>
    <w:rsid w:val="00551D4E"/>
    <w:rsid w:val="00553CAF"/>
    <w:rsid w:val="00556240"/>
    <w:rsid w:val="00560D12"/>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17A7"/>
    <w:rsid w:val="005D2822"/>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5010"/>
    <w:rsid w:val="00627859"/>
    <w:rsid w:val="006310EB"/>
    <w:rsid w:val="00632B8B"/>
    <w:rsid w:val="00634B10"/>
    <w:rsid w:val="006363E3"/>
    <w:rsid w:val="00636410"/>
    <w:rsid w:val="00640A83"/>
    <w:rsid w:val="00650AD0"/>
    <w:rsid w:val="00653EF4"/>
    <w:rsid w:val="0066396F"/>
    <w:rsid w:val="00665C6C"/>
    <w:rsid w:val="006672EF"/>
    <w:rsid w:val="006728A0"/>
    <w:rsid w:val="00672C40"/>
    <w:rsid w:val="00680D58"/>
    <w:rsid w:val="0068412C"/>
    <w:rsid w:val="00685341"/>
    <w:rsid w:val="006853DD"/>
    <w:rsid w:val="006900DD"/>
    <w:rsid w:val="00690CCA"/>
    <w:rsid w:val="006940AD"/>
    <w:rsid w:val="00696FA3"/>
    <w:rsid w:val="00697C2D"/>
    <w:rsid w:val="006A0A85"/>
    <w:rsid w:val="006A4F7D"/>
    <w:rsid w:val="006A5099"/>
    <w:rsid w:val="006B1BDD"/>
    <w:rsid w:val="006B4813"/>
    <w:rsid w:val="006B7484"/>
    <w:rsid w:val="006C15E9"/>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1634"/>
    <w:rsid w:val="00732B25"/>
    <w:rsid w:val="007343BC"/>
    <w:rsid w:val="00737C32"/>
    <w:rsid w:val="0075240E"/>
    <w:rsid w:val="00760C67"/>
    <w:rsid w:val="007716C1"/>
    <w:rsid w:val="00771E82"/>
    <w:rsid w:val="00774AB9"/>
    <w:rsid w:val="00775E7A"/>
    <w:rsid w:val="00776BF1"/>
    <w:rsid w:val="0078266C"/>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0EAB"/>
    <w:rsid w:val="007E2E12"/>
    <w:rsid w:val="007E4426"/>
    <w:rsid w:val="007E61D1"/>
    <w:rsid w:val="007F0E10"/>
    <w:rsid w:val="007F2892"/>
    <w:rsid w:val="007F4A47"/>
    <w:rsid w:val="007F4B05"/>
    <w:rsid w:val="007F5172"/>
    <w:rsid w:val="00806D28"/>
    <w:rsid w:val="00807ADB"/>
    <w:rsid w:val="00811F0E"/>
    <w:rsid w:val="008120D6"/>
    <w:rsid w:val="008126F6"/>
    <w:rsid w:val="00813637"/>
    <w:rsid w:val="00814376"/>
    <w:rsid w:val="00814FCC"/>
    <w:rsid w:val="00817496"/>
    <w:rsid w:val="00817AAE"/>
    <w:rsid w:val="008206D8"/>
    <w:rsid w:val="008231F3"/>
    <w:rsid w:val="00823382"/>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56E14"/>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0D7B"/>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33A8"/>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0FA"/>
    <w:rsid w:val="00AF5EB2"/>
    <w:rsid w:val="00B122D1"/>
    <w:rsid w:val="00B150CC"/>
    <w:rsid w:val="00B17525"/>
    <w:rsid w:val="00B2007F"/>
    <w:rsid w:val="00B22B02"/>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543F"/>
    <w:rsid w:val="00C16C1B"/>
    <w:rsid w:val="00C177A5"/>
    <w:rsid w:val="00C21D6F"/>
    <w:rsid w:val="00C234D2"/>
    <w:rsid w:val="00C2388F"/>
    <w:rsid w:val="00C24E43"/>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62A5"/>
    <w:rsid w:val="00C81912"/>
    <w:rsid w:val="00C82B86"/>
    <w:rsid w:val="00C8585D"/>
    <w:rsid w:val="00C865EB"/>
    <w:rsid w:val="00C955E0"/>
    <w:rsid w:val="00C958BF"/>
    <w:rsid w:val="00CA2734"/>
    <w:rsid w:val="00CA5FC2"/>
    <w:rsid w:val="00CA67F2"/>
    <w:rsid w:val="00CB1E84"/>
    <w:rsid w:val="00CB2E61"/>
    <w:rsid w:val="00CB41D2"/>
    <w:rsid w:val="00CB48DC"/>
    <w:rsid w:val="00CC1C79"/>
    <w:rsid w:val="00CC5F99"/>
    <w:rsid w:val="00CC6D2B"/>
    <w:rsid w:val="00CD12A4"/>
    <w:rsid w:val="00CD1EE9"/>
    <w:rsid w:val="00CD23C8"/>
    <w:rsid w:val="00CD286C"/>
    <w:rsid w:val="00CD2C4E"/>
    <w:rsid w:val="00CE1B22"/>
    <w:rsid w:val="00CE4310"/>
    <w:rsid w:val="00CE4D93"/>
    <w:rsid w:val="00CE4FC0"/>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3669C"/>
    <w:rsid w:val="00D42338"/>
    <w:rsid w:val="00D42F50"/>
    <w:rsid w:val="00D453B3"/>
    <w:rsid w:val="00D457E7"/>
    <w:rsid w:val="00D47374"/>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0B65"/>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37E74"/>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01D"/>
    <w:rsid w:val="00EC166C"/>
    <w:rsid w:val="00EC4AC3"/>
    <w:rsid w:val="00ED2B68"/>
    <w:rsid w:val="00ED46D0"/>
    <w:rsid w:val="00ED4D98"/>
    <w:rsid w:val="00ED661A"/>
    <w:rsid w:val="00EF577B"/>
    <w:rsid w:val="00EF656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480A"/>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6F5BEB3"/>
  <w15:docId w15:val="{758299D5-4098-4B24-92A3-A6E09659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numbering" w:customStyle="1" w:styleId="13">
    <w:name w:val="无列表1"/>
    <w:next w:val="a2"/>
    <w:uiPriority w:val="99"/>
    <w:semiHidden/>
    <w:unhideWhenUsed/>
    <w:rsid w:val="004B44CD"/>
  </w:style>
  <w:style w:type="character" w:customStyle="1" w:styleId="2Char">
    <w:name w:val="标题 2 Char"/>
    <w:basedOn w:val="a0"/>
    <w:link w:val="2"/>
    <w:rsid w:val="004B44CD"/>
    <w:rPr>
      <w:rFonts w:ascii="Arial" w:eastAsia="黑体" w:hAnsi="Arial"/>
      <w:b/>
      <w:bCs/>
      <w:kern w:val="2"/>
      <w:sz w:val="32"/>
      <w:szCs w:val="32"/>
    </w:rPr>
  </w:style>
  <w:style w:type="character" w:customStyle="1" w:styleId="3Char">
    <w:name w:val="标题 3 Char"/>
    <w:basedOn w:val="a0"/>
    <w:link w:val="3"/>
    <w:rsid w:val="004B44CD"/>
    <w:rPr>
      <w:rFonts w:ascii="Calibri" w:hAnsi="Calibri"/>
      <w:b/>
      <w:bCs/>
      <w:kern w:val="2"/>
      <w:sz w:val="32"/>
      <w:szCs w:val="32"/>
    </w:rPr>
  </w:style>
  <w:style w:type="paragraph" w:styleId="af5">
    <w:name w:val="Body Text"/>
    <w:basedOn w:val="a"/>
    <w:link w:val="Char6"/>
    <w:unhideWhenUsed/>
    <w:qFormat/>
    <w:rsid w:val="004B44CD"/>
    <w:pPr>
      <w:spacing w:after="120"/>
    </w:pPr>
  </w:style>
  <w:style w:type="character" w:customStyle="1" w:styleId="Char6">
    <w:name w:val="正文文本 Char"/>
    <w:basedOn w:val="a0"/>
    <w:link w:val="af5"/>
    <w:qFormat/>
    <w:rsid w:val="004B44CD"/>
    <w:rPr>
      <w:rFonts w:ascii="Calibri" w:hAnsi="Calibri"/>
      <w:kern w:val="2"/>
      <w:sz w:val="21"/>
      <w:szCs w:val="24"/>
    </w:rPr>
  </w:style>
  <w:style w:type="character" w:customStyle="1" w:styleId="Char1">
    <w:name w:val="正文文本缩进 Char"/>
    <w:basedOn w:val="a0"/>
    <w:link w:val="a6"/>
    <w:rsid w:val="004B44CD"/>
    <w:rPr>
      <w:rFonts w:ascii="Calibri" w:hAnsi="Calibri"/>
      <w:kern w:val="2"/>
      <w:sz w:val="32"/>
    </w:rPr>
  </w:style>
  <w:style w:type="character" w:customStyle="1" w:styleId="Char4">
    <w:name w:val="页眉 Char"/>
    <w:basedOn w:val="a0"/>
    <w:link w:val="a9"/>
    <w:rsid w:val="004B44CD"/>
    <w:rPr>
      <w:rFonts w:ascii="Calibri" w:hAnsi="Calibri"/>
      <w:kern w:val="2"/>
      <w:sz w:val="18"/>
    </w:rPr>
  </w:style>
  <w:style w:type="paragraph" w:styleId="af6">
    <w:name w:val="Subtitle"/>
    <w:basedOn w:val="a"/>
    <w:next w:val="a"/>
    <w:link w:val="Char7"/>
    <w:uiPriority w:val="11"/>
    <w:qFormat/>
    <w:rsid w:val="004B44CD"/>
    <w:pPr>
      <w:spacing w:before="240" w:after="60" w:line="312" w:lineRule="auto"/>
      <w:jc w:val="center"/>
      <w:outlineLvl w:val="1"/>
    </w:pPr>
    <w:rPr>
      <w:rFonts w:ascii="等线 Light" w:hAnsi="等线 Light"/>
      <w:b/>
      <w:bCs/>
      <w:kern w:val="28"/>
      <w:sz w:val="32"/>
      <w:szCs w:val="32"/>
    </w:rPr>
  </w:style>
  <w:style w:type="character" w:customStyle="1" w:styleId="Char7">
    <w:name w:val="副标题 Char"/>
    <w:basedOn w:val="a0"/>
    <w:link w:val="af6"/>
    <w:uiPriority w:val="11"/>
    <w:qFormat/>
    <w:rsid w:val="004B44CD"/>
    <w:rPr>
      <w:rFonts w:ascii="等线 Light" w:hAnsi="等线 Light"/>
      <w:b/>
      <w:bCs/>
      <w:kern w:val="28"/>
      <w:sz w:val="32"/>
      <w:szCs w:val="32"/>
    </w:rPr>
  </w:style>
  <w:style w:type="table" w:customStyle="1" w:styleId="14">
    <w:name w:val="网格型1"/>
    <w:basedOn w:val="a1"/>
    <w:next w:val="ac"/>
    <w:qFormat/>
    <w:rsid w:val="004B44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843E3B-385A-439D-BD65-6D4E0CFDE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52008</Words>
  <Characters>9825</Characters>
  <Application>Microsoft Office Word</Application>
  <DocSecurity>0</DocSecurity>
  <Lines>81</Lines>
  <Paragraphs>123</Paragraphs>
  <ScaleCrop>false</ScaleCrop>
  <Company>Microsoft</Company>
  <LinksUpToDate>false</LinksUpToDate>
  <CharactersWithSpaces>61710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2021-09-29T10:52:00Z</cp:lastPrinted>
  <dcterms:created xsi:type="dcterms:W3CDTF">2021-09-29T10:51:00Z</dcterms:created>
  <dcterms:modified xsi:type="dcterms:W3CDTF">2021-09-29T10:52:00Z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