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CF1" w:rsidRDefault="00EF5CE3">
      <w:pPr>
        <w:jc w:val="center"/>
        <w:rPr>
          <w:rFonts w:ascii="黑体" w:eastAsia="黑体" w:hAnsi="黑体"/>
          <w:sz w:val="30"/>
          <w:szCs w:val="30"/>
        </w:rPr>
      </w:pPr>
      <w:r>
        <w:rPr>
          <w:rFonts w:ascii="黑体" w:eastAsia="黑体" w:hAnsi="黑体" w:hint="eastAsia"/>
          <w:sz w:val="30"/>
          <w:szCs w:val="30"/>
        </w:rPr>
        <w:t>招标编号：</w:t>
      </w:r>
      <w:r w:rsidR="007F4E5F" w:rsidRPr="007F4E5F">
        <w:rPr>
          <w:rFonts w:ascii="黑体" w:eastAsia="黑体" w:hAnsi="黑体"/>
          <w:sz w:val="30"/>
          <w:szCs w:val="30"/>
        </w:rPr>
        <w:t>510112202100274</w:t>
      </w:r>
    </w:p>
    <w:p w:rsidR="00726CF1" w:rsidRDefault="00726CF1">
      <w:pPr>
        <w:rPr>
          <w:rFonts w:ascii="黑体" w:eastAsia="黑体" w:hAnsi="黑体"/>
          <w:sz w:val="52"/>
          <w:szCs w:val="52"/>
        </w:rPr>
      </w:pPr>
    </w:p>
    <w:p w:rsidR="00726CF1" w:rsidRDefault="004710A1" w:rsidP="004710A1">
      <w:pPr>
        <w:jc w:val="center"/>
        <w:rPr>
          <w:rFonts w:ascii="黑体" w:eastAsia="黑体" w:hAnsi="黑体"/>
          <w:sz w:val="48"/>
          <w:szCs w:val="48"/>
        </w:rPr>
      </w:pPr>
      <w:r w:rsidRPr="004710A1">
        <w:rPr>
          <w:rFonts w:ascii="黑体" w:eastAsia="黑体" w:hAnsi="黑体" w:hint="eastAsia"/>
          <w:sz w:val="48"/>
          <w:szCs w:val="48"/>
        </w:rPr>
        <w:t>成都市龙泉驿区中医医院2021年下半</w:t>
      </w:r>
      <w:proofErr w:type="gramStart"/>
      <w:r w:rsidRPr="004710A1">
        <w:rPr>
          <w:rFonts w:ascii="黑体" w:eastAsia="黑体" w:hAnsi="黑体" w:hint="eastAsia"/>
          <w:sz w:val="48"/>
          <w:szCs w:val="48"/>
        </w:rPr>
        <w:t>年医疗</w:t>
      </w:r>
      <w:proofErr w:type="gramEnd"/>
      <w:r w:rsidRPr="004710A1">
        <w:rPr>
          <w:rFonts w:ascii="黑体" w:eastAsia="黑体" w:hAnsi="黑体" w:hint="eastAsia"/>
          <w:sz w:val="48"/>
          <w:szCs w:val="48"/>
        </w:rPr>
        <w:t>设备采购项目</w:t>
      </w:r>
      <w:bookmarkStart w:id="0" w:name="_GoBack"/>
      <w:bookmarkEnd w:id="0"/>
    </w:p>
    <w:p w:rsidR="004710A1" w:rsidRDefault="004710A1">
      <w:pPr>
        <w:rPr>
          <w:rFonts w:ascii="黑体" w:eastAsia="黑体" w:hAnsi="黑体"/>
          <w:sz w:val="52"/>
          <w:szCs w:val="52"/>
        </w:rPr>
      </w:pPr>
    </w:p>
    <w:p w:rsidR="00726CF1" w:rsidRDefault="00EF5CE3">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726CF1" w:rsidRDefault="00EF5CE3">
      <w:pPr>
        <w:jc w:val="center"/>
        <w:rPr>
          <w:rFonts w:ascii="黑体" w:eastAsia="黑体" w:hAnsi="黑体"/>
          <w:sz w:val="52"/>
          <w:szCs w:val="52"/>
        </w:rPr>
      </w:pPr>
      <w:r>
        <w:rPr>
          <w:rFonts w:ascii="黑体" w:eastAsia="黑体" w:hAnsi="黑体" w:hint="eastAsia"/>
          <w:sz w:val="52"/>
          <w:szCs w:val="52"/>
        </w:rPr>
        <w:t>标</w:t>
      </w:r>
    </w:p>
    <w:p w:rsidR="00726CF1" w:rsidRDefault="00EF5CE3">
      <w:pPr>
        <w:jc w:val="center"/>
        <w:rPr>
          <w:rFonts w:ascii="黑体" w:eastAsia="黑体" w:hAnsi="黑体"/>
          <w:sz w:val="52"/>
          <w:szCs w:val="52"/>
        </w:rPr>
      </w:pPr>
      <w:r>
        <w:rPr>
          <w:rFonts w:ascii="黑体" w:eastAsia="黑体" w:hAnsi="黑体" w:hint="eastAsia"/>
          <w:sz w:val="52"/>
          <w:szCs w:val="52"/>
        </w:rPr>
        <w:t>文</w:t>
      </w:r>
    </w:p>
    <w:p w:rsidR="00726CF1" w:rsidRDefault="00EF5CE3">
      <w:pPr>
        <w:jc w:val="center"/>
        <w:rPr>
          <w:rFonts w:ascii="黑体" w:eastAsia="黑体" w:hAnsi="黑体"/>
          <w:sz w:val="52"/>
          <w:szCs w:val="52"/>
        </w:rPr>
      </w:pPr>
      <w:r>
        <w:rPr>
          <w:rFonts w:ascii="黑体" w:eastAsia="黑体" w:hAnsi="黑体" w:hint="eastAsia"/>
          <w:sz w:val="52"/>
          <w:szCs w:val="52"/>
        </w:rPr>
        <w:t>件</w:t>
      </w:r>
    </w:p>
    <w:p w:rsidR="00726CF1" w:rsidRDefault="00726CF1">
      <w:pPr>
        <w:spacing w:line="360" w:lineRule="auto"/>
        <w:rPr>
          <w:rFonts w:ascii="黑体" w:eastAsia="黑体" w:hAnsi="黑体"/>
          <w:sz w:val="32"/>
          <w:szCs w:val="32"/>
        </w:rPr>
      </w:pPr>
    </w:p>
    <w:p w:rsidR="004710A1" w:rsidRDefault="004710A1">
      <w:pPr>
        <w:spacing w:line="360" w:lineRule="auto"/>
        <w:jc w:val="center"/>
        <w:rPr>
          <w:rFonts w:ascii="黑体" w:eastAsia="黑体" w:hAnsi="黑体" w:cs="宋体"/>
          <w:sz w:val="32"/>
          <w:szCs w:val="32"/>
        </w:rPr>
      </w:pPr>
      <w:r w:rsidRPr="004710A1">
        <w:rPr>
          <w:rFonts w:ascii="黑体" w:eastAsia="黑体" w:hAnsi="黑体" w:cs="宋体" w:hint="eastAsia"/>
          <w:sz w:val="32"/>
          <w:szCs w:val="32"/>
        </w:rPr>
        <w:t>成都市龙泉驿区中医医院</w:t>
      </w:r>
    </w:p>
    <w:p w:rsidR="00726CF1" w:rsidRDefault="00D7680E">
      <w:pPr>
        <w:spacing w:line="360" w:lineRule="auto"/>
        <w:jc w:val="center"/>
        <w:rPr>
          <w:rFonts w:ascii="黑体" w:eastAsia="黑体" w:hAnsi="黑体" w:cs="宋体"/>
          <w:sz w:val="32"/>
          <w:szCs w:val="32"/>
        </w:rPr>
      </w:pPr>
      <w:r>
        <w:rPr>
          <w:rFonts w:ascii="黑体" w:eastAsia="黑体" w:hAnsi="黑体" w:cs="宋体" w:hint="eastAsia"/>
          <w:sz w:val="32"/>
          <w:szCs w:val="32"/>
        </w:rPr>
        <w:t>四川国际</w:t>
      </w:r>
      <w:r>
        <w:rPr>
          <w:rFonts w:ascii="黑体" w:eastAsia="黑体" w:hAnsi="黑体" w:cs="宋体"/>
          <w:sz w:val="32"/>
          <w:szCs w:val="32"/>
        </w:rPr>
        <w:t>招标有限责任公司</w:t>
      </w:r>
    </w:p>
    <w:p w:rsidR="00726CF1" w:rsidRDefault="00EF5CE3">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726CF1" w:rsidRDefault="00D7680E">
      <w:pPr>
        <w:spacing w:line="360" w:lineRule="auto"/>
        <w:jc w:val="center"/>
        <w:rPr>
          <w:rFonts w:ascii="黑体" w:eastAsia="黑体" w:hAnsi="黑体"/>
          <w:sz w:val="24"/>
        </w:rPr>
        <w:sectPr w:rsidR="00726CF1">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sidR="004710A1">
        <w:rPr>
          <w:rFonts w:ascii="黑体" w:eastAsia="黑体" w:hAnsi="黑体" w:cs="宋体"/>
          <w:sz w:val="32"/>
          <w:szCs w:val="32"/>
          <w:lang w:val="zh-CN"/>
        </w:rPr>
        <w:t>9</w:t>
      </w:r>
      <w:r w:rsidR="00EF5CE3">
        <w:rPr>
          <w:rFonts w:ascii="黑体" w:eastAsia="黑体" w:hAnsi="黑体" w:cs="宋体" w:hint="eastAsia"/>
          <w:sz w:val="32"/>
          <w:szCs w:val="32"/>
          <w:lang w:val="zh-CN"/>
        </w:rPr>
        <w:t>月</w:t>
      </w:r>
    </w:p>
    <w:p w:rsidR="00726CF1" w:rsidRDefault="00EF5CE3">
      <w:pPr>
        <w:jc w:val="center"/>
        <w:rPr>
          <w:rFonts w:ascii="仿宋" w:eastAsia="仿宋" w:hAnsi="仿宋"/>
          <w:b/>
          <w:bCs/>
          <w:sz w:val="36"/>
          <w:szCs w:val="36"/>
        </w:rPr>
      </w:pPr>
      <w:bookmarkStart w:id="1" w:name="_Hlt101843627"/>
      <w:bookmarkStart w:id="2" w:name="_Hlt101233737"/>
      <w:bookmarkEnd w:id="1"/>
      <w:bookmarkEnd w:id="2"/>
      <w:r>
        <w:rPr>
          <w:rFonts w:ascii="仿宋" w:eastAsia="仿宋" w:hAnsi="仿宋" w:hint="eastAsia"/>
          <w:b/>
          <w:bCs/>
          <w:sz w:val="36"/>
          <w:szCs w:val="36"/>
        </w:rPr>
        <w:lastRenderedPageBreak/>
        <w:t>目    录</w:t>
      </w:r>
    </w:p>
    <w:p w:rsidR="00726CF1" w:rsidRDefault="00726CF1">
      <w:pPr>
        <w:jc w:val="center"/>
        <w:rPr>
          <w:rFonts w:ascii="仿宋" w:eastAsia="仿宋" w:hAnsi="仿宋"/>
          <w:b/>
          <w:bCs/>
          <w:sz w:val="36"/>
          <w:szCs w:val="36"/>
        </w:rPr>
      </w:pPr>
    </w:p>
    <w:p w:rsidR="00262DB4" w:rsidRPr="00262DB4" w:rsidRDefault="00EF5CE3" w:rsidP="00262DB4">
      <w:pPr>
        <w:pStyle w:val="10"/>
        <w:tabs>
          <w:tab w:val="right" w:leader="middleDot" w:pos="8949"/>
        </w:tabs>
        <w:spacing w:line="480" w:lineRule="auto"/>
        <w:rPr>
          <w:rFonts w:ascii="仿宋" w:eastAsia="仿宋" w:hAnsi="仿宋" w:cstheme="minorBidi"/>
          <w:noProof/>
          <w:sz w:val="24"/>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83649402" w:history="1">
        <w:r w:rsidR="00262DB4" w:rsidRPr="00262DB4">
          <w:rPr>
            <w:rStyle w:val="af"/>
            <w:rFonts w:ascii="仿宋" w:eastAsia="仿宋" w:hAnsi="仿宋" w:hint="eastAsia"/>
            <w:noProof/>
            <w:sz w:val="24"/>
          </w:rPr>
          <w:t>第一章</w:t>
        </w:r>
        <w:r w:rsidR="00262DB4" w:rsidRPr="00262DB4">
          <w:rPr>
            <w:rStyle w:val="af"/>
            <w:rFonts w:ascii="仿宋" w:eastAsia="仿宋" w:hAnsi="仿宋"/>
            <w:noProof/>
            <w:sz w:val="24"/>
          </w:rPr>
          <w:t xml:space="preserve">  </w:t>
        </w:r>
        <w:r w:rsidR="00262DB4" w:rsidRPr="00262DB4">
          <w:rPr>
            <w:rStyle w:val="af"/>
            <w:rFonts w:ascii="仿宋" w:eastAsia="仿宋" w:hAnsi="仿宋" w:hint="eastAsia"/>
            <w:noProof/>
            <w:sz w:val="24"/>
          </w:rPr>
          <w:t>投标邀请</w:t>
        </w:r>
        <w:r w:rsidR="00262DB4" w:rsidRPr="00262DB4">
          <w:rPr>
            <w:rFonts w:ascii="仿宋" w:eastAsia="仿宋" w:hAnsi="仿宋"/>
            <w:noProof/>
            <w:sz w:val="24"/>
          </w:rPr>
          <w:tab/>
        </w:r>
        <w:r w:rsidR="00262DB4" w:rsidRPr="00262DB4">
          <w:rPr>
            <w:rFonts w:ascii="仿宋" w:eastAsia="仿宋" w:hAnsi="仿宋"/>
            <w:noProof/>
            <w:sz w:val="24"/>
          </w:rPr>
          <w:fldChar w:fldCharType="begin"/>
        </w:r>
        <w:r w:rsidR="00262DB4" w:rsidRPr="00262DB4">
          <w:rPr>
            <w:rFonts w:ascii="仿宋" w:eastAsia="仿宋" w:hAnsi="仿宋"/>
            <w:noProof/>
            <w:sz w:val="24"/>
          </w:rPr>
          <w:instrText xml:space="preserve"> PAGEREF _Toc83649402 \h </w:instrText>
        </w:r>
        <w:r w:rsidR="00262DB4" w:rsidRPr="00262DB4">
          <w:rPr>
            <w:rFonts w:ascii="仿宋" w:eastAsia="仿宋" w:hAnsi="仿宋"/>
            <w:noProof/>
            <w:sz w:val="24"/>
          </w:rPr>
        </w:r>
        <w:r w:rsidR="00262DB4" w:rsidRPr="00262DB4">
          <w:rPr>
            <w:rFonts w:ascii="仿宋" w:eastAsia="仿宋" w:hAnsi="仿宋"/>
            <w:noProof/>
            <w:sz w:val="24"/>
          </w:rPr>
          <w:fldChar w:fldCharType="separate"/>
        </w:r>
        <w:r w:rsidR="00226EAF">
          <w:rPr>
            <w:rFonts w:ascii="仿宋" w:eastAsia="仿宋" w:hAnsi="仿宋"/>
            <w:noProof/>
            <w:sz w:val="24"/>
          </w:rPr>
          <w:t>3</w:t>
        </w:r>
        <w:r w:rsidR="00262DB4" w:rsidRPr="00262DB4">
          <w:rPr>
            <w:rFonts w:ascii="仿宋" w:eastAsia="仿宋" w:hAnsi="仿宋"/>
            <w:noProof/>
            <w:sz w:val="24"/>
          </w:rPr>
          <w:fldChar w:fldCharType="end"/>
        </w:r>
      </w:hyperlink>
    </w:p>
    <w:p w:rsidR="00262DB4" w:rsidRPr="00262DB4" w:rsidRDefault="00262DB4" w:rsidP="00262DB4">
      <w:pPr>
        <w:pStyle w:val="10"/>
        <w:tabs>
          <w:tab w:val="right" w:leader="middleDot" w:pos="8949"/>
        </w:tabs>
        <w:spacing w:line="480" w:lineRule="auto"/>
        <w:rPr>
          <w:rFonts w:ascii="仿宋" w:eastAsia="仿宋" w:hAnsi="仿宋" w:cstheme="minorBidi"/>
          <w:noProof/>
          <w:sz w:val="24"/>
        </w:rPr>
      </w:pPr>
      <w:hyperlink w:anchor="_Toc83649403" w:history="1">
        <w:r w:rsidRPr="00262DB4">
          <w:rPr>
            <w:rStyle w:val="af"/>
            <w:rFonts w:ascii="仿宋" w:eastAsia="仿宋" w:hAnsi="仿宋" w:hint="eastAsia"/>
            <w:noProof/>
            <w:sz w:val="24"/>
          </w:rPr>
          <w:t>第二章</w:t>
        </w:r>
        <w:r w:rsidRPr="00262DB4">
          <w:rPr>
            <w:rStyle w:val="af"/>
            <w:rFonts w:ascii="仿宋" w:eastAsia="仿宋" w:hAnsi="仿宋"/>
            <w:noProof/>
            <w:sz w:val="24"/>
          </w:rPr>
          <w:t xml:space="preserve">  </w:t>
        </w:r>
        <w:r w:rsidRPr="00262DB4">
          <w:rPr>
            <w:rStyle w:val="af"/>
            <w:rFonts w:ascii="仿宋" w:eastAsia="仿宋" w:hAnsi="仿宋" w:hint="eastAsia"/>
            <w:noProof/>
            <w:sz w:val="24"/>
          </w:rPr>
          <w:t>投标人须知</w:t>
        </w:r>
        <w:r w:rsidRPr="00262DB4">
          <w:rPr>
            <w:rFonts w:ascii="仿宋" w:eastAsia="仿宋" w:hAnsi="仿宋"/>
            <w:noProof/>
            <w:sz w:val="24"/>
          </w:rPr>
          <w:tab/>
        </w:r>
        <w:r w:rsidRPr="00262DB4">
          <w:rPr>
            <w:rFonts w:ascii="仿宋" w:eastAsia="仿宋" w:hAnsi="仿宋"/>
            <w:noProof/>
            <w:sz w:val="24"/>
          </w:rPr>
          <w:fldChar w:fldCharType="begin"/>
        </w:r>
        <w:r w:rsidRPr="00262DB4">
          <w:rPr>
            <w:rFonts w:ascii="仿宋" w:eastAsia="仿宋" w:hAnsi="仿宋"/>
            <w:noProof/>
            <w:sz w:val="24"/>
          </w:rPr>
          <w:instrText xml:space="preserve"> PAGEREF _Toc83649403 \h </w:instrText>
        </w:r>
        <w:r w:rsidRPr="00262DB4">
          <w:rPr>
            <w:rFonts w:ascii="仿宋" w:eastAsia="仿宋" w:hAnsi="仿宋"/>
            <w:noProof/>
            <w:sz w:val="24"/>
          </w:rPr>
        </w:r>
        <w:r w:rsidRPr="00262DB4">
          <w:rPr>
            <w:rFonts w:ascii="仿宋" w:eastAsia="仿宋" w:hAnsi="仿宋"/>
            <w:noProof/>
            <w:sz w:val="24"/>
          </w:rPr>
          <w:fldChar w:fldCharType="separate"/>
        </w:r>
        <w:r w:rsidR="00226EAF">
          <w:rPr>
            <w:rFonts w:ascii="仿宋" w:eastAsia="仿宋" w:hAnsi="仿宋"/>
            <w:noProof/>
            <w:sz w:val="24"/>
          </w:rPr>
          <w:t>7</w:t>
        </w:r>
        <w:r w:rsidRPr="00262DB4">
          <w:rPr>
            <w:rFonts w:ascii="仿宋" w:eastAsia="仿宋" w:hAnsi="仿宋"/>
            <w:noProof/>
            <w:sz w:val="24"/>
          </w:rPr>
          <w:fldChar w:fldCharType="end"/>
        </w:r>
      </w:hyperlink>
    </w:p>
    <w:p w:rsidR="00262DB4" w:rsidRPr="00262DB4" w:rsidRDefault="00262DB4" w:rsidP="00262DB4">
      <w:pPr>
        <w:pStyle w:val="10"/>
        <w:tabs>
          <w:tab w:val="right" w:leader="middleDot" w:pos="8949"/>
        </w:tabs>
        <w:spacing w:line="480" w:lineRule="auto"/>
        <w:rPr>
          <w:rFonts w:ascii="仿宋" w:eastAsia="仿宋" w:hAnsi="仿宋" w:cstheme="minorBidi"/>
          <w:noProof/>
          <w:sz w:val="24"/>
        </w:rPr>
      </w:pPr>
      <w:hyperlink w:anchor="_Toc83649404" w:history="1">
        <w:r w:rsidRPr="00262DB4">
          <w:rPr>
            <w:rStyle w:val="af"/>
            <w:rFonts w:ascii="仿宋" w:eastAsia="仿宋" w:hAnsi="仿宋" w:hint="eastAsia"/>
            <w:noProof/>
            <w:sz w:val="24"/>
          </w:rPr>
          <w:t>第三章</w:t>
        </w:r>
        <w:r w:rsidRPr="00262DB4">
          <w:rPr>
            <w:rStyle w:val="af"/>
            <w:rFonts w:ascii="仿宋" w:eastAsia="仿宋" w:hAnsi="仿宋"/>
            <w:noProof/>
            <w:sz w:val="24"/>
          </w:rPr>
          <w:t xml:space="preserve">  </w:t>
        </w:r>
        <w:r w:rsidRPr="00262DB4">
          <w:rPr>
            <w:rStyle w:val="af"/>
            <w:rFonts w:ascii="仿宋" w:eastAsia="仿宋" w:hAnsi="仿宋" w:hint="eastAsia"/>
            <w:noProof/>
            <w:sz w:val="24"/>
          </w:rPr>
          <w:t>投标文件格式</w:t>
        </w:r>
        <w:r w:rsidRPr="00262DB4">
          <w:rPr>
            <w:rFonts w:ascii="仿宋" w:eastAsia="仿宋" w:hAnsi="仿宋"/>
            <w:noProof/>
            <w:sz w:val="24"/>
          </w:rPr>
          <w:tab/>
        </w:r>
        <w:r w:rsidRPr="00262DB4">
          <w:rPr>
            <w:rFonts w:ascii="仿宋" w:eastAsia="仿宋" w:hAnsi="仿宋"/>
            <w:noProof/>
            <w:sz w:val="24"/>
          </w:rPr>
          <w:fldChar w:fldCharType="begin"/>
        </w:r>
        <w:r w:rsidRPr="00262DB4">
          <w:rPr>
            <w:rFonts w:ascii="仿宋" w:eastAsia="仿宋" w:hAnsi="仿宋"/>
            <w:noProof/>
            <w:sz w:val="24"/>
          </w:rPr>
          <w:instrText xml:space="preserve"> PAGEREF _Toc83649404 \h </w:instrText>
        </w:r>
        <w:r w:rsidRPr="00262DB4">
          <w:rPr>
            <w:rFonts w:ascii="仿宋" w:eastAsia="仿宋" w:hAnsi="仿宋"/>
            <w:noProof/>
            <w:sz w:val="24"/>
          </w:rPr>
        </w:r>
        <w:r w:rsidRPr="00262DB4">
          <w:rPr>
            <w:rFonts w:ascii="仿宋" w:eastAsia="仿宋" w:hAnsi="仿宋"/>
            <w:noProof/>
            <w:sz w:val="24"/>
          </w:rPr>
          <w:fldChar w:fldCharType="separate"/>
        </w:r>
        <w:r w:rsidR="00226EAF">
          <w:rPr>
            <w:rFonts w:ascii="仿宋" w:eastAsia="仿宋" w:hAnsi="仿宋"/>
            <w:noProof/>
            <w:sz w:val="24"/>
          </w:rPr>
          <w:t>23</w:t>
        </w:r>
        <w:r w:rsidRPr="00262DB4">
          <w:rPr>
            <w:rFonts w:ascii="仿宋" w:eastAsia="仿宋" w:hAnsi="仿宋"/>
            <w:noProof/>
            <w:sz w:val="24"/>
          </w:rPr>
          <w:fldChar w:fldCharType="end"/>
        </w:r>
      </w:hyperlink>
    </w:p>
    <w:p w:rsidR="00262DB4" w:rsidRPr="00262DB4" w:rsidRDefault="00262DB4" w:rsidP="00262DB4">
      <w:pPr>
        <w:pStyle w:val="10"/>
        <w:tabs>
          <w:tab w:val="right" w:leader="middleDot" w:pos="8949"/>
        </w:tabs>
        <w:spacing w:line="480" w:lineRule="auto"/>
        <w:rPr>
          <w:rFonts w:ascii="仿宋" w:eastAsia="仿宋" w:hAnsi="仿宋" w:cstheme="minorBidi"/>
          <w:noProof/>
          <w:sz w:val="24"/>
        </w:rPr>
      </w:pPr>
      <w:hyperlink w:anchor="_Toc83649405" w:history="1">
        <w:r w:rsidRPr="00262DB4">
          <w:rPr>
            <w:rStyle w:val="af"/>
            <w:rFonts w:ascii="仿宋" w:eastAsia="仿宋" w:hAnsi="仿宋" w:hint="eastAsia"/>
            <w:noProof/>
            <w:sz w:val="24"/>
          </w:rPr>
          <w:t>第四章</w:t>
        </w:r>
        <w:r w:rsidRPr="00262DB4">
          <w:rPr>
            <w:rStyle w:val="af"/>
            <w:rFonts w:ascii="仿宋" w:eastAsia="仿宋" w:hAnsi="仿宋"/>
            <w:noProof/>
            <w:sz w:val="24"/>
          </w:rPr>
          <w:t xml:space="preserve">  </w:t>
        </w:r>
        <w:r w:rsidRPr="00262DB4">
          <w:rPr>
            <w:rStyle w:val="af"/>
            <w:rFonts w:ascii="仿宋" w:eastAsia="仿宋" w:hAnsi="仿宋" w:hint="eastAsia"/>
            <w:noProof/>
            <w:sz w:val="24"/>
          </w:rPr>
          <w:t>投标人和投标产品的资格、资质性及其他类似效力要求</w:t>
        </w:r>
        <w:r w:rsidRPr="00262DB4">
          <w:rPr>
            <w:rFonts w:ascii="仿宋" w:eastAsia="仿宋" w:hAnsi="仿宋"/>
            <w:noProof/>
            <w:sz w:val="24"/>
          </w:rPr>
          <w:tab/>
        </w:r>
        <w:r w:rsidRPr="00262DB4">
          <w:rPr>
            <w:rFonts w:ascii="仿宋" w:eastAsia="仿宋" w:hAnsi="仿宋"/>
            <w:noProof/>
            <w:sz w:val="24"/>
          </w:rPr>
          <w:fldChar w:fldCharType="begin"/>
        </w:r>
        <w:r w:rsidRPr="00262DB4">
          <w:rPr>
            <w:rFonts w:ascii="仿宋" w:eastAsia="仿宋" w:hAnsi="仿宋"/>
            <w:noProof/>
            <w:sz w:val="24"/>
          </w:rPr>
          <w:instrText xml:space="preserve"> PAGEREF _Toc83649405 \h </w:instrText>
        </w:r>
        <w:r w:rsidRPr="00262DB4">
          <w:rPr>
            <w:rFonts w:ascii="仿宋" w:eastAsia="仿宋" w:hAnsi="仿宋"/>
            <w:noProof/>
            <w:sz w:val="24"/>
          </w:rPr>
        </w:r>
        <w:r w:rsidRPr="00262DB4">
          <w:rPr>
            <w:rFonts w:ascii="仿宋" w:eastAsia="仿宋" w:hAnsi="仿宋"/>
            <w:noProof/>
            <w:sz w:val="24"/>
          </w:rPr>
          <w:fldChar w:fldCharType="separate"/>
        </w:r>
        <w:r w:rsidR="00226EAF">
          <w:rPr>
            <w:rFonts w:ascii="仿宋" w:eastAsia="仿宋" w:hAnsi="仿宋"/>
            <w:noProof/>
            <w:sz w:val="24"/>
          </w:rPr>
          <w:t>41</w:t>
        </w:r>
        <w:r w:rsidRPr="00262DB4">
          <w:rPr>
            <w:rFonts w:ascii="仿宋" w:eastAsia="仿宋" w:hAnsi="仿宋"/>
            <w:noProof/>
            <w:sz w:val="24"/>
          </w:rPr>
          <w:fldChar w:fldCharType="end"/>
        </w:r>
      </w:hyperlink>
    </w:p>
    <w:p w:rsidR="00262DB4" w:rsidRPr="00262DB4" w:rsidRDefault="00262DB4" w:rsidP="00262DB4">
      <w:pPr>
        <w:pStyle w:val="10"/>
        <w:tabs>
          <w:tab w:val="right" w:leader="middleDot" w:pos="8949"/>
        </w:tabs>
        <w:spacing w:line="480" w:lineRule="auto"/>
        <w:rPr>
          <w:rFonts w:ascii="仿宋" w:eastAsia="仿宋" w:hAnsi="仿宋" w:cstheme="minorBidi"/>
          <w:noProof/>
          <w:sz w:val="24"/>
        </w:rPr>
      </w:pPr>
      <w:hyperlink w:anchor="_Toc83649406" w:history="1">
        <w:r w:rsidRPr="00262DB4">
          <w:rPr>
            <w:rStyle w:val="af"/>
            <w:rFonts w:ascii="仿宋" w:eastAsia="仿宋" w:hAnsi="仿宋" w:hint="eastAsia"/>
            <w:noProof/>
            <w:sz w:val="24"/>
          </w:rPr>
          <w:t>第五章</w:t>
        </w:r>
        <w:r w:rsidRPr="00262DB4">
          <w:rPr>
            <w:rStyle w:val="af"/>
            <w:rFonts w:ascii="仿宋" w:eastAsia="仿宋" w:hAnsi="仿宋"/>
            <w:noProof/>
            <w:sz w:val="24"/>
          </w:rPr>
          <w:t xml:space="preserve">  </w:t>
        </w:r>
        <w:r w:rsidRPr="00262DB4">
          <w:rPr>
            <w:rStyle w:val="af"/>
            <w:rFonts w:ascii="仿宋" w:eastAsia="仿宋" w:hAnsi="仿宋" w:hint="eastAsia"/>
            <w:noProof/>
            <w:sz w:val="24"/>
          </w:rPr>
          <w:t>资格性审查要求</w:t>
        </w:r>
        <w:r w:rsidRPr="00262DB4">
          <w:rPr>
            <w:rFonts w:ascii="仿宋" w:eastAsia="仿宋" w:hAnsi="仿宋"/>
            <w:noProof/>
            <w:sz w:val="24"/>
          </w:rPr>
          <w:tab/>
        </w:r>
        <w:r w:rsidRPr="00262DB4">
          <w:rPr>
            <w:rFonts w:ascii="仿宋" w:eastAsia="仿宋" w:hAnsi="仿宋"/>
            <w:noProof/>
            <w:sz w:val="24"/>
          </w:rPr>
          <w:fldChar w:fldCharType="begin"/>
        </w:r>
        <w:r w:rsidRPr="00262DB4">
          <w:rPr>
            <w:rFonts w:ascii="仿宋" w:eastAsia="仿宋" w:hAnsi="仿宋"/>
            <w:noProof/>
            <w:sz w:val="24"/>
          </w:rPr>
          <w:instrText xml:space="preserve"> PAGEREF _Toc83649406 \h </w:instrText>
        </w:r>
        <w:r w:rsidRPr="00262DB4">
          <w:rPr>
            <w:rFonts w:ascii="仿宋" w:eastAsia="仿宋" w:hAnsi="仿宋"/>
            <w:noProof/>
            <w:sz w:val="24"/>
          </w:rPr>
        </w:r>
        <w:r w:rsidRPr="00262DB4">
          <w:rPr>
            <w:rFonts w:ascii="仿宋" w:eastAsia="仿宋" w:hAnsi="仿宋"/>
            <w:noProof/>
            <w:sz w:val="24"/>
          </w:rPr>
          <w:fldChar w:fldCharType="separate"/>
        </w:r>
        <w:r w:rsidR="00226EAF">
          <w:rPr>
            <w:rFonts w:ascii="仿宋" w:eastAsia="仿宋" w:hAnsi="仿宋"/>
            <w:noProof/>
            <w:sz w:val="24"/>
          </w:rPr>
          <w:t>42</w:t>
        </w:r>
        <w:r w:rsidRPr="00262DB4">
          <w:rPr>
            <w:rFonts w:ascii="仿宋" w:eastAsia="仿宋" w:hAnsi="仿宋"/>
            <w:noProof/>
            <w:sz w:val="24"/>
          </w:rPr>
          <w:fldChar w:fldCharType="end"/>
        </w:r>
      </w:hyperlink>
    </w:p>
    <w:p w:rsidR="00262DB4" w:rsidRPr="00262DB4" w:rsidRDefault="00262DB4" w:rsidP="00262DB4">
      <w:pPr>
        <w:pStyle w:val="10"/>
        <w:tabs>
          <w:tab w:val="right" w:leader="middleDot" w:pos="8949"/>
        </w:tabs>
        <w:spacing w:line="480" w:lineRule="auto"/>
        <w:rPr>
          <w:rFonts w:ascii="仿宋" w:eastAsia="仿宋" w:hAnsi="仿宋" w:cstheme="minorBidi"/>
          <w:noProof/>
          <w:sz w:val="24"/>
        </w:rPr>
      </w:pPr>
      <w:hyperlink w:anchor="_Toc83649407" w:history="1">
        <w:r w:rsidRPr="00262DB4">
          <w:rPr>
            <w:rStyle w:val="af"/>
            <w:rFonts w:ascii="仿宋" w:eastAsia="仿宋" w:hAnsi="仿宋" w:hint="eastAsia"/>
            <w:noProof/>
            <w:sz w:val="24"/>
          </w:rPr>
          <w:t>第六章</w:t>
        </w:r>
        <w:r w:rsidRPr="00262DB4">
          <w:rPr>
            <w:rStyle w:val="af"/>
            <w:rFonts w:ascii="仿宋" w:eastAsia="仿宋" w:hAnsi="仿宋"/>
            <w:noProof/>
            <w:sz w:val="24"/>
          </w:rPr>
          <w:t xml:space="preserve">  </w:t>
        </w:r>
        <w:r w:rsidRPr="00262DB4">
          <w:rPr>
            <w:rStyle w:val="af"/>
            <w:rFonts w:ascii="仿宋" w:eastAsia="仿宋" w:hAnsi="仿宋" w:hint="eastAsia"/>
            <w:noProof/>
            <w:sz w:val="24"/>
          </w:rPr>
          <w:t>招标项目技术、服务、政府采购合同内容条款及其他商务要求</w:t>
        </w:r>
        <w:r w:rsidRPr="00262DB4">
          <w:rPr>
            <w:rFonts w:ascii="仿宋" w:eastAsia="仿宋" w:hAnsi="仿宋"/>
            <w:noProof/>
            <w:sz w:val="24"/>
          </w:rPr>
          <w:tab/>
        </w:r>
        <w:r w:rsidRPr="00262DB4">
          <w:rPr>
            <w:rFonts w:ascii="仿宋" w:eastAsia="仿宋" w:hAnsi="仿宋"/>
            <w:noProof/>
            <w:sz w:val="24"/>
          </w:rPr>
          <w:fldChar w:fldCharType="begin"/>
        </w:r>
        <w:r w:rsidRPr="00262DB4">
          <w:rPr>
            <w:rFonts w:ascii="仿宋" w:eastAsia="仿宋" w:hAnsi="仿宋"/>
            <w:noProof/>
            <w:sz w:val="24"/>
          </w:rPr>
          <w:instrText xml:space="preserve"> PAGEREF _Toc83649407 \h </w:instrText>
        </w:r>
        <w:r w:rsidRPr="00262DB4">
          <w:rPr>
            <w:rFonts w:ascii="仿宋" w:eastAsia="仿宋" w:hAnsi="仿宋"/>
            <w:noProof/>
            <w:sz w:val="24"/>
          </w:rPr>
        </w:r>
        <w:r w:rsidRPr="00262DB4">
          <w:rPr>
            <w:rFonts w:ascii="仿宋" w:eastAsia="仿宋" w:hAnsi="仿宋"/>
            <w:noProof/>
            <w:sz w:val="24"/>
          </w:rPr>
          <w:fldChar w:fldCharType="separate"/>
        </w:r>
        <w:r w:rsidR="00226EAF">
          <w:rPr>
            <w:rFonts w:ascii="仿宋" w:eastAsia="仿宋" w:hAnsi="仿宋"/>
            <w:noProof/>
            <w:sz w:val="24"/>
          </w:rPr>
          <w:t>47</w:t>
        </w:r>
        <w:r w:rsidRPr="00262DB4">
          <w:rPr>
            <w:rFonts w:ascii="仿宋" w:eastAsia="仿宋" w:hAnsi="仿宋"/>
            <w:noProof/>
            <w:sz w:val="24"/>
          </w:rPr>
          <w:fldChar w:fldCharType="end"/>
        </w:r>
      </w:hyperlink>
    </w:p>
    <w:p w:rsidR="00262DB4" w:rsidRPr="00262DB4" w:rsidRDefault="00262DB4" w:rsidP="00262DB4">
      <w:pPr>
        <w:pStyle w:val="10"/>
        <w:tabs>
          <w:tab w:val="right" w:leader="middleDot" w:pos="8949"/>
        </w:tabs>
        <w:spacing w:line="480" w:lineRule="auto"/>
        <w:rPr>
          <w:rFonts w:ascii="仿宋" w:eastAsia="仿宋" w:hAnsi="仿宋" w:cstheme="minorBidi"/>
          <w:noProof/>
          <w:sz w:val="24"/>
        </w:rPr>
      </w:pPr>
      <w:hyperlink w:anchor="_Toc83649408" w:history="1">
        <w:r w:rsidRPr="00262DB4">
          <w:rPr>
            <w:rStyle w:val="af"/>
            <w:rFonts w:ascii="仿宋" w:eastAsia="仿宋" w:hAnsi="仿宋" w:hint="eastAsia"/>
            <w:noProof/>
            <w:sz w:val="24"/>
          </w:rPr>
          <w:t>第七章</w:t>
        </w:r>
        <w:r w:rsidRPr="00262DB4">
          <w:rPr>
            <w:rStyle w:val="af"/>
            <w:rFonts w:ascii="仿宋" w:eastAsia="仿宋" w:hAnsi="仿宋"/>
            <w:noProof/>
            <w:sz w:val="24"/>
          </w:rPr>
          <w:t xml:space="preserve">  </w:t>
        </w:r>
        <w:r w:rsidRPr="00262DB4">
          <w:rPr>
            <w:rStyle w:val="af"/>
            <w:rFonts w:ascii="仿宋" w:eastAsia="仿宋" w:hAnsi="仿宋" w:hint="eastAsia"/>
            <w:noProof/>
            <w:sz w:val="24"/>
          </w:rPr>
          <w:t>评标办法</w:t>
        </w:r>
        <w:r w:rsidRPr="00262DB4">
          <w:rPr>
            <w:rFonts w:ascii="仿宋" w:eastAsia="仿宋" w:hAnsi="仿宋"/>
            <w:noProof/>
            <w:sz w:val="24"/>
          </w:rPr>
          <w:tab/>
        </w:r>
        <w:r w:rsidRPr="00262DB4">
          <w:rPr>
            <w:rFonts w:ascii="仿宋" w:eastAsia="仿宋" w:hAnsi="仿宋"/>
            <w:noProof/>
            <w:sz w:val="24"/>
          </w:rPr>
          <w:fldChar w:fldCharType="begin"/>
        </w:r>
        <w:r w:rsidRPr="00262DB4">
          <w:rPr>
            <w:rFonts w:ascii="仿宋" w:eastAsia="仿宋" w:hAnsi="仿宋"/>
            <w:noProof/>
            <w:sz w:val="24"/>
          </w:rPr>
          <w:instrText xml:space="preserve"> PAGEREF _Toc83649408 \h </w:instrText>
        </w:r>
        <w:r w:rsidRPr="00262DB4">
          <w:rPr>
            <w:rFonts w:ascii="仿宋" w:eastAsia="仿宋" w:hAnsi="仿宋"/>
            <w:noProof/>
            <w:sz w:val="24"/>
          </w:rPr>
        </w:r>
        <w:r w:rsidRPr="00262DB4">
          <w:rPr>
            <w:rFonts w:ascii="仿宋" w:eastAsia="仿宋" w:hAnsi="仿宋"/>
            <w:noProof/>
            <w:sz w:val="24"/>
          </w:rPr>
          <w:fldChar w:fldCharType="separate"/>
        </w:r>
        <w:r w:rsidR="00226EAF">
          <w:rPr>
            <w:rFonts w:ascii="仿宋" w:eastAsia="仿宋" w:hAnsi="仿宋"/>
            <w:noProof/>
            <w:sz w:val="24"/>
          </w:rPr>
          <w:t>53</w:t>
        </w:r>
        <w:r w:rsidRPr="00262DB4">
          <w:rPr>
            <w:rFonts w:ascii="仿宋" w:eastAsia="仿宋" w:hAnsi="仿宋"/>
            <w:noProof/>
            <w:sz w:val="24"/>
          </w:rPr>
          <w:fldChar w:fldCharType="end"/>
        </w:r>
      </w:hyperlink>
    </w:p>
    <w:p w:rsidR="00262DB4" w:rsidRPr="00262DB4" w:rsidRDefault="00262DB4" w:rsidP="00262DB4">
      <w:pPr>
        <w:pStyle w:val="10"/>
        <w:tabs>
          <w:tab w:val="right" w:leader="middleDot" w:pos="8949"/>
        </w:tabs>
        <w:spacing w:line="480" w:lineRule="auto"/>
        <w:rPr>
          <w:rFonts w:ascii="仿宋" w:eastAsia="仿宋" w:hAnsi="仿宋" w:cstheme="minorBidi"/>
          <w:noProof/>
          <w:sz w:val="24"/>
        </w:rPr>
      </w:pPr>
      <w:hyperlink w:anchor="_Toc83649409" w:history="1">
        <w:r w:rsidRPr="00262DB4">
          <w:rPr>
            <w:rStyle w:val="af"/>
            <w:rFonts w:ascii="仿宋" w:eastAsia="仿宋" w:hAnsi="仿宋" w:hint="eastAsia"/>
            <w:noProof/>
            <w:sz w:val="24"/>
          </w:rPr>
          <w:t>第八章</w:t>
        </w:r>
        <w:r w:rsidRPr="00262DB4">
          <w:rPr>
            <w:rStyle w:val="af"/>
            <w:rFonts w:ascii="仿宋" w:eastAsia="仿宋" w:hAnsi="仿宋"/>
            <w:noProof/>
            <w:sz w:val="24"/>
          </w:rPr>
          <w:t xml:space="preserve">  </w:t>
        </w:r>
        <w:r w:rsidRPr="00262DB4">
          <w:rPr>
            <w:rStyle w:val="af"/>
            <w:rFonts w:ascii="仿宋" w:eastAsia="仿宋" w:hAnsi="仿宋" w:hint="eastAsia"/>
            <w:noProof/>
            <w:sz w:val="24"/>
          </w:rPr>
          <w:t>政府采购合同</w:t>
        </w:r>
        <w:r w:rsidRPr="00262DB4">
          <w:rPr>
            <w:rFonts w:ascii="仿宋" w:eastAsia="仿宋" w:hAnsi="仿宋"/>
            <w:noProof/>
            <w:sz w:val="24"/>
          </w:rPr>
          <w:tab/>
        </w:r>
        <w:r w:rsidRPr="00262DB4">
          <w:rPr>
            <w:rFonts w:ascii="仿宋" w:eastAsia="仿宋" w:hAnsi="仿宋"/>
            <w:noProof/>
            <w:sz w:val="24"/>
          </w:rPr>
          <w:fldChar w:fldCharType="begin"/>
        </w:r>
        <w:r w:rsidRPr="00262DB4">
          <w:rPr>
            <w:rFonts w:ascii="仿宋" w:eastAsia="仿宋" w:hAnsi="仿宋"/>
            <w:noProof/>
            <w:sz w:val="24"/>
          </w:rPr>
          <w:instrText xml:space="preserve"> PAGEREF _Toc83649409 \h </w:instrText>
        </w:r>
        <w:r w:rsidRPr="00262DB4">
          <w:rPr>
            <w:rFonts w:ascii="仿宋" w:eastAsia="仿宋" w:hAnsi="仿宋"/>
            <w:noProof/>
            <w:sz w:val="24"/>
          </w:rPr>
        </w:r>
        <w:r w:rsidRPr="00262DB4">
          <w:rPr>
            <w:rFonts w:ascii="仿宋" w:eastAsia="仿宋" w:hAnsi="仿宋"/>
            <w:noProof/>
            <w:sz w:val="24"/>
          </w:rPr>
          <w:fldChar w:fldCharType="separate"/>
        </w:r>
        <w:r w:rsidR="00226EAF">
          <w:rPr>
            <w:rFonts w:ascii="仿宋" w:eastAsia="仿宋" w:hAnsi="仿宋"/>
            <w:noProof/>
            <w:sz w:val="24"/>
          </w:rPr>
          <w:t>72</w:t>
        </w:r>
        <w:r w:rsidRPr="00262DB4">
          <w:rPr>
            <w:rFonts w:ascii="仿宋" w:eastAsia="仿宋" w:hAnsi="仿宋"/>
            <w:noProof/>
            <w:sz w:val="24"/>
          </w:rPr>
          <w:fldChar w:fldCharType="end"/>
        </w:r>
      </w:hyperlink>
    </w:p>
    <w:p w:rsidR="00726CF1" w:rsidRDefault="00EF5CE3">
      <w:pPr>
        <w:spacing w:line="480" w:lineRule="auto"/>
        <w:rPr>
          <w:rFonts w:ascii="仿宋" w:eastAsia="仿宋" w:hAnsi="仿宋"/>
          <w:sz w:val="28"/>
          <w:szCs w:val="28"/>
        </w:rPr>
        <w:sectPr w:rsidR="00726CF1">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3" w:name="_Toc24584"/>
    </w:p>
    <w:p w:rsidR="00726CF1" w:rsidRDefault="00EF5CE3">
      <w:pPr>
        <w:pStyle w:val="1"/>
        <w:spacing w:line="240" w:lineRule="atLeast"/>
        <w:jc w:val="center"/>
        <w:rPr>
          <w:rFonts w:ascii="仿宋" w:eastAsia="仿宋" w:hAnsi="仿宋"/>
          <w:sz w:val="36"/>
          <w:szCs w:val="36"/>
        </w:rPr>
      </w:pPr>
      <w:bookmarkStart w:id="4" w:name="_Toc83649402"/>
      <w:r>
        <w:rPr>
          <w:rFonts w:ascii="仿宋" w:eastAsia="仿宋" w:hAnsi="仿宋" w:hint="eastAsia"/>
          <w:sz w:val="36"/>
          <w:szCs w:val="36"/>
        </w:rPr>
        <w:lastRenderedPageBreak/>
        <w:t>第一章  投标邀请</w:t>
      </w:r>
      <w:bookmarkEnd w:id="3"/>
      <w:bookmarkEnd w:id="4"/>
    </w:p>
    <w:p w:rsidR="00726CF1" w:rsidRDefault="00EF5CE3">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4710A1" w:rsidRPr="004710A1">
        <w:rPr>
          <w:rFonts w:ascii="仿宋" w:eastAsia="仿宋" w:hAnsi="仿宋" w:cs="宋体" w:hint="eastAsia"/>
          <w:sz w:val="24"/>
          <w:u w:val="single"/>
        </w:rPr>
        <w:t>成都市龙泉驿区中医医院</w:t>
      </w:r>
      <w:r>
        <w:rPr>
          <w:rFonts w:ascii="仿宋" w:eastAsia="仿宋" w:hAnsi="仿宋" w:cs="宋体" w:hint="eastAsia"/>
          <w:sz w:val="24"/>
        </w:rPr>
        <w:t>委托，拟对</w:t>
      </w:r>
      <w:bookmarkStart w:id="5" w:name="PO_默认文件内容_4"/>
      <w:r w:rsidR="004710A1" w:rsidRPr="004710A1">
        <w:rPr>
          <w:rFonts w:ascii="仿宋" w:eastAsia="仿宋" w:hAnsi="仿宋" w:cs="宋体" w:hint="eastAsia"/>
          <w:sz w:val="24"/>
          <w:u w:val="single"/>
        </w:rPr>
        <w:t>成都市龙泉驿区中医医院2021年下半</w:t>
      </w:r>
      <w:proofErr w:type="gramStart"/>
      <w:r w:rsidR="004710A1" w:rsidRPr="004710A1">
        <w:rPr>
          <w:rFonts w:ascii="仿宋" w:eastAsia="仿宋" w:hAnsi="仿宋" w:cs="宋体" w:hint="eastAsia"/>
          <w:sz w:val="24"/>
          <w:u w:val="single"/>
        </w:rPr>
        <w:t>年医疗</w:t>
      </w:r>
      <w:proofErr w:type="gramEnd"/>
      <w:r w:rsidR="004710A1" w:rsidRPr="004710A1">
        <w:rPr>
          <w:rFonts w:ascii="仿宋" w:eastAsia="仿宋" w:hAnsi="仿宋" w:cs="宋体" w:hint="eastAsia"/>
          <w:sz w:val="24"/>
          <w:u w:val="single"/>
        </w:rPr>
        <w:t>设备采购项目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5"/>
    </w:p>
    <w:p w:rsidR="00726CF1" w:rsidRDefault="00EF5CE3">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7F4E5F" w:rsidRPr="007F4E5F">
        <w:rPr>
          <w:rFonts w:ascii="仿宋" w:eastAsia="仿宋" w:hAnsi="仿宋"/>
          <w:b/>
          <w:sz w:val="24"/>
        </w:rPr>
        <w:t>510112202100274</w:t>
      </w:r>
    </w:p>
    <w:p w:rsidR="00726CF1" w:rsidRDefault="00EF5CE3">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4710A1" w:rsidRPr="004710A1">
        <w:rPr>
          <w:rFonts w:ascii="仿宋" w:eastAsia="仿宋" w:hAnsi="仿宋" w:hint="eastAsia"/>
          <w:bCs/>
          <w:sz w:val="24"/>
          <w:szCs w:val="32"/>
        </w:rPr>
        <w:t>成都市龙泉驿区中医医院2021年下半</w:t>
      </w:r>
      <w:proofErr w:type="gramStart"/>
      <w:r w:rsidR="004710A1" w:rsidRPr="004710A1">
        <w:rPr>
          <w:rFonts w:ascii="仿宋" w:eastAsia="仿宋" w:hAnsi="仿宋" w:hint="eastAsia"/>
          <w:bCs/>
          <w:sz w:val="24"/>
          <w:szCs w:val="32"/>
        </w:rPr>
        <w:t>年医疗</w:t>
      </w:r>
      <w:proofErr w:type="gramEnd"/>
      <w:r w:rsidR="004710A1" w:rsidRPr="004710A1">
        <w:rPr>
          <w:rFonts w:ascii="仿宋" w:eastAsia="仿宋" w:hAnsi="仿宋" w:hint="eastAsia"/>
          <w:bCs/>
          <w:sz w:val="24"/>
          <w:szCs w:val="32"/>
        </w:rPr>
        <w:t>设备采购项目</w:t>
      </w:r>
      <w:r>
        <w:rPr>
          <w:rFonts w:ascii="仿宋" w:eastAsia="仿宋" w:hAnsi="仿宋" w:hint="eastAsia"/>
          <w:b/>
          <w:sz w:val="24"/>
          <w:szCs w:val="32"/>
        </w:rPr>
        <w:t>。</w:t>
      </w:r>
    </w:p>
    <w:p w:rsidR="00726CF1" w:rsidRDefault="00EF5CE3">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4710A1">
        <w:rPr>
          <w:rFonts w:ascii="仿宋" w:eastAsia="仿宋" w:hAnsi="仿宋" w:hint="eastAsia"/>
          <w:sz w:val="24"/>
        </w:rPr>
        <w:t>财政性资金</w:t>
      </w:r>
    </w:p>
    <w:p w:rsidR="00726CF1" w:rsidRDefault="00EF5CE3">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4710A1" w:rsidRDefault="004710A1" w:rsidP="004710A1">
      <w:pPr>
        <w:spacing w:afterLines="50" w:after="120" w:line="420" w:lineRule="exact"/>
        <w:ind w:firstLineChars="200" w:firstLine="464"/>
        <w:rPr>
          <w:rFonts w:ascii="仿宋" w:eastAsia="仿宋" w:hAnsi="仿宋"/>
          <w:sz w:val="24"/>
          <w:szCs w:val="28"/>
        </w:rPr>
      </w:pPr>
      <w:bookmarkStart w:id="6" w:name="PO_默认文件内容_3"/>
      <w:r>
        <w:rPr>
          <w:rFonts w:ascii="仿宋" w:eastAsia="仿宋" w:hAnsi="仿宋" w:hint="eastAsia"/>
          <w:spacing w:val="-4"/>
          <w:sz w:val="24"/>
        </w:rPr>
        <w:t>本项目1个包</w:t>
      </w:r>
      <w:r>
        <w:rPr>
          <w:rFonts w:ascii="仿宋" w:eastAsia="仿宋" w:hAnsi="仿宋"/>
          <w:spacing w:val="-4"/>
          <w:sz w:val="24"/>
        </w:rPr>
        <w:t>，采购</w:t>
      </w:r>
      <w:r>
        <w:rPr>
          <w:rFonts w:ascii="仿宋" w:eastAsia="仿宋" w:hAnsi="仿宋" w:hint="eastAsia"/>
          <w:bCs/>
          <w:sz w:val="24"/>
          <w:szCs w:val="32"/>
        </w:rPr>
        <w:t>内容如下</w:t>
      </w:r>
      <w:r>
        <w:rPr>
          <w:rFonts w:ascii="仿宋" w:eastAsia="仿宋" w:hAnsi="仿宋" w:hint="eastAsia"/>
          <w:sz w:val="24"/>
          <w:szCs w:val="28"/>
        </w:rPr>
        <w:t>：</w:t>
      </w:r>
    </w:p>
    <w:tbl>
      <w:tblPr>
        <w:tblW w:w="9055" w:type="dxa"/>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9"/>
        <w:gridCol w:w="723"/>
        <w:gridCol w:w="2509"/>
        <w:gridCol w:w="763"/>
        <w:gridCol w:w="1745"/>
        <w:gridCol w:w="1515"/>
        <w:gridCol w:w="1241"/>
      </w:tblGrid>
      <w:tr w:rsidR="004710A1" w:rsidRPr="006A6E00" w:rsidTr="004710A1">
        <w:trPr>
          <w:trHeight w:val="1200"/>
        </w:trPr>
        <w:tc>
          <w:tcPr>
            <w:tcW w:w="559"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proofErr w:type="gramStart"/>
            <w:r w:rsidRPr="006A6E00">
              <w:rPr>
                <w:rFonts w:ascii="仿宋" w:eastAsia="仿宋" w:hAnsi="仿宋" w:cs="宋体" w:hint="eastAsia"/>
                <w:color w:val="000000"/>
                <w:kern w:val="0"/>
                <w:sz w:val="24"/>
                <w:lang w:bidi="ar"/>
              </w:rPr>
              <w:t>包号</w:t>
            </w:r>
            <w:proofErr w:type="gramEnd"/>
          </w:p>
        </w:tc>
        <w:tc>
          <w:tcPr>
            <w:tcW w:w="723"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r w:rsidRPr="006A6E00">
              <w:rPr>
                <w:rFonts w:ascii="仿宋" w:eastAsia="仿宋" w:hAnsi="仿宋" w:cs="宋体" w:hint="eastAsia"/>
                <w:color w:val="000000"/>
                <w:kern w:val="0"/>
                <w:sz w:val="24"/>
                <w:lang w:bidi="ar"/>
              </w:rPr>
              <w:t>序号</w:t>
            </w:r>
          </w:p>
        </w:tc>
        <w:tc>
          <w:tcPr>
            <w:tcW w:w="2509"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标的名称</w:t>
            </w:r>
          </w:p>
        </w:tc>
        <w:tc>
          <w:tcPr>
            <w:tcW w:w="763"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r w:rsidRPr="006A6E00">
              <w:rPr>
                <w:rFonts w:ascii="仿宋" w:eastAsia="仿宋" w:hAnsi="仿宋" w:cs="宋体" w:hint="eastAsia"/>
                <w:color w:val="000000"/>
                <w:kern w:val="0"/>
                <w:sz w:val="24"/>
                <w:lang w:bidi="ar"/>
              </w:rPr>
              <w:t>数量</w:t>
            </w:r>
          </w:p>
          <w:p w:rsidR="004710A1" w:rsidRPr="006A6E00" w:rsidRDefault="004710A1" w:rsidP="004710A1">
            <w:pPr>
              <w:widowControl/>
              <w:jc w:val="center"/>
              <w:textAlignment w:val="center"/>
              <w:rPr>
                <w:rFonts w:ascii="仿宋" w:eastAsia="仿宋" w:hAnsi="仿宋" w:cs="宋体"/>
                <w:color w:val="000000"/>
                <w:kern w:val="0"/>
                <w:sz w:val="24"/>
                <w:lang w:bidi="ar"/>
              </w:rPr>
            </w:pPr>
            <w:r w:rsidRPr="006A6E00">
              <w:rPr>
                <w:rFonts w:ascii="仿宋" w:eastAsia="仿宋" w:hAnsi="仿宋" w:cs="宋体" w:hint="eastAsia"/>
                <w:color w:val="000000"/>
                <w:kern w:val="0"/>
                <w:sz w:val="24"/>
                <w:lang w:bidi="ar"/>
              </w:rPr>
              <w:t>（台）</w:t>
            </w:r>
          </w:p>
        </w:tc>
        <w:tc>
          <w:tcPr>
            <w:tcW w:w="1745"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r w:rsidRPr="006A6E00">
              <w:rPr>
                <w:rFonts w:ascii="仿宋" w:eastAsia="仿宋" w:hAnsi="仿宋" w:cs="宋体" w:hint="eastAsia"/>
                <w:color w:val="000000"/>
                <w:kern w:val="0"/>
                <w:sz w:val="24"/>
                <w:lang w:bidi="ar"/>
              </w:rPr>
              <w:t>最高限价单价</w:t>
            </w:r>
          </w:p>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(元/台)</w:t>
            </w:r>
          </w:p>
        </w:tc>
        <w:tc>
          <w:tcPr>
            <w:tcW w:w="1515"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r w:rsidRPr="006A6E00">
              <w:rPr>
                <w:rFonts w:ascii="仿宋" w:eastAsia="仿宋" w:hAnsi="仿宋" w:cs="宋体" w:hint="eastAsia"/>
                <w:color w:val="000000"/>
                <w:kern w:val="0"/>
                <w:sz w:val="24"/>
                <w:lang w:bidi="ar"/>
              </w:rPr>
              <w:t>最高限价总价</w:t>
            </w:r>
          </w:p>
          <w:p w:rsidR="004710A1" w:rsidRPr="006A6E00" w:rsidRDefault="004710A1" w:rsidP="004710A1">
            <w:pPr>
              <w:widowControl/>
              <w:jc w:val="center"/>
              <w:textAlignment w:val="center"/>
              <w:rPr>
                <w:rFonts w:ascii="仿宋" w:eastAsia="仿宋" w:hAnsi="仿宋" w:cs="宋体"/>
                <w:color w:val="000000"/>
                <w:kern w:val="0"/>
                <w:sz w:val="24"/>
                <w:lang w:bidi="ar"/>
              </w:rPr>
            </w:pPr>
            <w:r w:rsidRPr="006A6E00">
              <w:rPr>
                <w:rFonts w:ascii="仿宋" w:eastAsia="仿宋" w:hAnsi="仿宋" w:cs="宋体" w:hint="eastAsia"/>
                <w:color w:val="000000"/>
                <w:kern w:val="0"/>
                <w:sz w:val="24"/>
                <w:lang w:bidi="ar"/>
              </w:rPr>
              <w:t>（元）</w:t>
            </w:r>
          </w:p>
        </w:tc>
        <w:tc>
          <w:tcPr>
            <w:tcW w:w="1241" w:type="dxa"/>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r>
              <w:rPr>
                <w:rFonts w:ascii="仿宋" w:eastAsia="仿宋" w:hAnsi="仿宋" w:cs="宋体" w:hint="eastAsia"/>
                <w:color w:val="000000"/>
                <w:kern w:val="0"/>
                <w:sz w:val="24"/>
                <w:lang w:bidi="ar"/>
              </w:rPr>
              <w:t>备注</w:t>
            </w:r>
          </w:p>
        </w:tc>
      </w:tr>
      <w:tr w:rsidR="004710A1" w:rsidRPr="006A6E00" w:rsidTr="004710A1">
        <w:trPr>
          <w:trHeight w:val="740"/>
        </w:trPr>
        <w:tc>
          <w:tcPr>
            <w:tcW w:w="559" w:type="dxa"/>
            <w:vMerge w:val="restart"/>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r w:rsidRPr="006A6E00">
              <w:rPr>
                <w:rFonts w:ascii="仿宋" w:eastAsia="仿宋" w:hAnsi="仿宋" w:cs="宋体" w:hint="eastAsia"/>
                <w:color w:val="000000"/>
                <w:kern w:val="0"/>
                <w:sz w:val="24"/>
                <w:lang w:bidi="ar"/>
              </w:rPr>
              <w:t>01</w:t>
            </w:r>
          </w:p>
        </w:tc>
        <w:tc>
          <w:tcPr>
            <w:tcW w:w="723"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r w:rsidRPr="006A6E00">
              <w:rPr>
                <w:rFonts w:ascii="仿宋" w:eastAsia="仿宋" w:hAnsi="仿宋" w:cs="宋体" w:hint="eastAsia"/>
                <w:color w:val="000000"/>
                <w:kern w:val="0"/>
                <w:sz w:val="24"/>
                <w:lang w:bidi="ar"/>
              </w:rPr>
              <w:t>1-1</w:t>
            </w:r>
          </w:p>
        </w:tc>
        <w:tc>
          <w:tcPr>
            <w:tcW w:w="2509"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智能艾蒸</w:t>
            </w:r>
            <w:proofErr w:type="gramStart"/>
            <w:r w:rsidRPr="006A6E00">
              <w:rPr>
                <w:rFonts w:ascii="仿宋" w:eastAsia="仿宋" w:hAnsi="仿宋" w:cs="宋体" w:hint="eastAsia"/>
                <w:color w:val="000000"/>
                <w:kern w:val="0"/>
                <w:sz w:val="24"/>
                <w:lang w:bidi="ar"/>
              </w:rPr>
              <w:t>灸慰</w:t>
            </w:r>
            <w:proofErr w:type="gramEnd"/>
            <w:r w:rsidRPr="006A6E00">
              <w:rPr>
                <w:rFonts w:ascii="仿宋" w:eastAsia="仿宋" w:hAnsi="仿宋" w:cs="宋体" w:hint="eastAsia"/>
                <w:color w:val="000000"/>
                <w:kern w:val="0"/>
                <w:sz w:val="24"/>
                <w:lang w:bidi="ar"/>
              </w:rPr>
              <w:t>仪</w:t>
            </w:r>
          </w:p>
        </w:tc>
        <w:tc>
          <w:tcPr>
            <w:tcW w:w="763"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4</w:t>
            </w:r>
          </w:p>
        </w:tc>
        <w:tc>
          <w:tcPr>
            <w:tcW w:w="1745"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19500</w:t>
            </w:r>
          </w:p>
        </w:tc>
        <w:tc>
          <w:tcPr>
            <w:tcW w:w="1515"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78000</w:t>
            </w:r>
          </w:p>
        </w:tc>
        <w:tc>
          <w:tcPr>
            <w:tcW w:w="1241" w:type="dxa"/>
            <w:vMerge w:val="restart"/>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r>
              <w:rPr>
                <w:rFonts w:ascii="仿宋" w:eastAsia="仿宋" w:hAnsi="仿宋" w:cs="宋体" w:hint="eastAsia"/>
                <w:color w:val="000000"/>
                <w:kern w:val="0"/>
                <w:sz w:val="24"/>
                <w:lang w:bidi="ar"/>
              </w:rPr>
              <w:t>不允许采购进口产品</w:t>
            </w:r>
          </w:p>
        </w:tc>
      </w:tr>
      <w:tr w:rsidR="004710A1" w:rsidRPr="006A6E00" w:rsidTr="004710A1">
        <w:trPr>
          <w:trHeight w:val="900"/>
        </w:trPr>
        <w:tc>
          <w:tcPr>
            <w:tcW w:w="559" w:type="dxa"/>
            <w:vMerge/>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p>
        </w:tc>
        <w:tc>
          <w:tcPr>
            <w:tcW w:w="723"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r w:rsidRPr="006A6E00">
              <w:rPr>
                <w:rFonts w:ascii="仿宋" w:eastAsia="仿宋" w:hAnsi="仿宋" w:cs="宋体" w:hint="eastAsia"/>
                <w:color w:val="000000"/>
                <w:kern w:val="0"/>
                <w:sz w:val="24"/>
                <w:lang w:bidi="ar"/>
              </w:rPr>
              <w:t>1-2</w:t>
            </w:r>
          </w:p>
        </w:tc>
        <w:tc>
          <w:tcPr>
            <w:tcW w:w="2509"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输液泵</w:t>
            </w:r>
          </w:p>
        </w:tc>
        <w:tc>
          <w:tcPr>
            <w:tcW w:w="763"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1</w:t>
            </w:r>
          </w:p>
        </w:tc>
        <w:tc>
          <w:tcPr>
            <w:tcW w:w="1745"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4800</w:t>
            </w:r>
          </w:p>
        </w:tc>
        <w:tc>
          <w:tcPr>
            <w:tcW w:w="1515"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4800</w:t>
            </w:r>
          </w:p>
        </w:tc>
        <w:tc>
          <w:tcPr>
            <w:tcW w:w="1241" w:type="dxa"/>
            <w:vMerge/>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p>
        </w:tc>
      </w:tr>
      <w:tr w:rsidR="004710A1" w:rsidRPr="006A6E00" w:rsidTr="004710A1">
        <w:trPr>
          <w:trHeight w:val="920"/>
        </w:trPr>
        <w:tc>
          <w:tcPr>
            <w:tcW w:w="559" w:type="dxa"/>
            <w:vMerge/>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p>
        </w:tc>
        <w:tc>
          <w:tcPr>
            <w:tcW w:w="723"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r w:rsidRPr="006A6E00">
              <w:rPr>
                <w:rFonts w:ascii="仿宋" w:eastAsia="仿宋" w:hAnsi="仿宋" w:cs="宋体" w:hint="eastAsia"/>
                <w:color w:val="000000"/>
                <w:kern w:val="0"/>
                <w:sz w:val="24"/>
                <w:lang w:bidi="ar"/>
              </w:rPr>
              <w:t>1-3</w:t>
            </w:r>
          </w:p>
        </w:tc>
        <w:tc>
          <w:tcPr>
            <w:tcW w:w="2509"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proofErr w:type="gramStart"/>
            <w:r w:rsidRPr="006A6E00">
              <w:rPr>
                <w:rFonts w:ascii="仿宋" w:eastAsia="仿宋" w:hAnsi="仿宋" w:cs="宋体" w:hint="eastAsia"/>
                <w:color w:val="000000"/>
                <w:kern w:val="0"/>
                <w:sz w:val="24"/>
                <w:lang w:bidi="ar"/>
              </w:rPr>
              <w:t>中药熏药机</w:t>
            </w:r>
            <w:proofErr w:type="gramEnd"/>
          </w:p>
        </w:tc>
        <w:tc>
          <w:tcPr>
            <w:tcW w:w="763"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4</w:t>
            </w:r>
          </w:p>
        </w:tc>
        <w:tc>
          <w:tcPr>
            <w:tcW w:w="1745"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15000</w:t>
            </w:r>
          </w:p>
        </w:tc>
        <w:tc>
          <w:tcPr>
            <w:tcW w:w="1515"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60000</w:t>
            </w:r>
          </w:p>
        </w:tc>
        <w:tc>
          <w:tcPr>
            <w:tcW w:w="1241" w:type="dxa"/>
            <w:vMerge/>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p>
        </w:tc>
      </w:tr>
      <w:tr w:rsidR="004710A1" w:rsidRPr="006A6E00" w:rsidTr="004710A1">
        <w:trPr>
          <w:trHeight w:val="996"/>
        </w:trPr>
        <w:tc>
          <w:tcPr>
            <w:tcW w:w="559" w:type="dxa"/>
            <w:vMerge/>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p>
        </w:tc>
        <w:tc>
          <w:tcPr>
            <w:tcW w:w="723"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r w:rsidRPr="006A6E00">
              <w:rPr>
                <w:rFonts w:ascii="仿宋" w:eastAsia="仿宋" w:hAnsi="仿宋" w:cs="宋体" w:hint="eastAsia"/>
                <w:color w:val="000000"/>
                <w:kern w:val="0"/>
                <w:sz w:val="24"/>
                <w:lang w:bidi="ar"/>
              </w:rPr>
              <w:t>1-4</w:t>
            </w:r>
          </w:p>
        </w:tc>
        <w:tc>
          <w:tcPr>
            <w:tcW w:w="2509"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空气消毒机</w:t>
            </w:r>
          </w:p>
        </w:tc>
        <w:tc>
          <w:tcPr>
            <w:tcW w:w="763"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19</w:t>
            </w:r>
          </w:p>
        </w:tc>
        <w:tc>
          <w:tcPr>
            <w:tcW w:w="1745"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5000</w:t>
            </w:r>
          </w:p>
        </w:tc>
        <w:tc>
          <w:tcPr>
            <w:tcW w:w="1515" w:type="dxa"/>
            <w:shd w:val="clear" w:color="auto" w:fill="auto"/>
            <w:tcMar>
              <w:top w:w="15" w:type="dxa"/>
              <w:left w:w="15" w:type="dxa"/>
              <w:right w:w="15" w:type="dxa"/>
            </w:tcMar>
            <w:vAlign w:val="center"/>
          </w:tcPr>
          <w:p w:rsidR="004710A1" w:rsidRPr="006A6E00" w:rsidRDefault="004710A1" w:rsidP="004710A1">
            <w:pPr>
              <w:widowControl/>
              <w:jc w:val="center"/>
              <w:textAlignment w:val="center"/>
              <w:rPr>
                <w:rFonts w:ascii="仿宋" w:eastAsia="仿宋" w:hAnsi="仿宋" w:cs="宋体"/>
                <w:color w:val="000000"/>
                <w:sz w:val="24"/>
              </w:rPr>
            </w:pPr>
            <w:r w:rsidRPr="006A6E00">
              <w:rPr>
                <w:rFonts w:ascii="仿宋" w:eastAsia="仿宋" w:hAnsi="仿宋" w:cs="宋体" w:hint="eastAsia"/>
                <w:color w:val="000000"/>
                <w:kern w:val="0"/>
                <w:sz w:val="24"/>
                <w:lang w:bidi="ar"/>
              </w:rPr>
              <w:t>95000</w:t>
            </w:r>
          </w:p>
        </w:tc>
        <w:tc>
          <w:tcPr>
            <w:tcW w:w="1241" w:type="dxa"/>
            <w:vMerge/>
            <w:vAlign w:val="center"/>
          </w:tcPr>
          <w:p w:rsidR="004710A1" w:rsidRPr="006A6E00" w:rsidRDefault="004710A1" w:rsidP="004710A1">
            <w:pPr>
              <w:widowControl/>
              <w:jc w:val="center"/>
              <w:textAlignment w:val="center"/>
              <w:rPr>
                <w:rFonts w:ascii="仿宋" w:eastAsia="仿宋" w:hAnsi="仿宋" w:cs="宋体"/>
                <w:color w:val="000000"/>
                <w:kern w:val="0"/>
                <w:sz w:val="24"/>
                <w:lang w:bidi="ar"/>
              </w:rPr>
            </w:pPr>
          </w:p>
        </w:tc>
      </w:tr>
    </w:tbl>
    <w:p w:rsidR="00726CF1" w:rsidRDefault="00EF5CE3">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6"/>
    </w:p>
    <w:p w:rsidR="00726CF1" w:rsidRDefault="00EF5CE3">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726CF1" w:rsidRDefault="00EF5CE3">
      <w:pPr>
        <w:pStyle w:val="af2"/>
        <w:spacing w:line="420" w:lineRule="exact"/>
        <w:ind w:firstLineChars="250" w:firstLine="600"/>
        <w:rPr>
          <w:rFonts w:ascii="仿宋" w:eastAsia="仿宋" w:hAnsi="仿宋" w:cs="宋体"/>
          <w:sz w:val="24"/>
        </w:rPr>
      </w:pPr>
      <w:bookmarkStart w:id="7"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726CF1" w:rsidRDefault="00EF5CE3">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726CF1" w:rsidRDefault="00EF5CE3">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w:t>
      </w:r>
      <w:r w:rsidR="004710A1" w:rsidRPr="004710A1">
        <w:rPr>
          <w:rFonts w:ascii="仿宋" w:eastAsia="仿宋" w:hAnsi="仿宋" w:hint="eastAsia"/>
          <w:sz w:val="24"/>
        </w:rPr>
        <w:t>本项目专门面向中小企业采购(监狱企业、残疾人福利性单位均视同小</w:t>
      </w:r>
      <w:proofErr w:type="gramStart"/>
      <w:r w:rsidR="004710A1" w:rsidRPr="004710A1">
        <w:rPr>
          <w:rFonts w:ascii="仿宋" w:eastAsia="仿宋" w:hAnsi="仿宋" w:hint="eastAsia"/>
          <w:sz w:val="24"/>
        </w:rPr>
        <w:t>微企业</w:t>
      </w:r>
      <w:proofErr w:type="gramEnd"/>
      <w:r w:rsidR="004710A1" w:rsidRPr="004710A1">
        <w:rPr>
          <w:rFonts w:ascii="仿宋" w:eastAsia="仿宋" w:hAnsi="仿宋" w:hint="eastAsia"/>
          <w:sz w:val="24"/>
        </w:rPr>
        <w:t>)，非中小企业制造的将视为无效投标。</w:t>
      </w:r>
    </w:p>
    <w:p w:rsidR="00726CF1" w:rsidRDefault="00EF5CE3">
      <w:pPr>
        <w:pStyle w:val="af2"/>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726CF1" w:rsidRDefault="00EF5CE3">
      <w:pPr>
        <w:pStyle w:val="af2"/>
        <w:spacing w:line="420" w:lineRule="exact"/>
        <w:ind w:firstLineChars="250" w:firstLine="600"/>
        <w:rPr>
          <w:rFonts w:ascii="仿宋" w:eastAsia="仿宋" w:hAnsi="仿宋" w:cs="宋体"/>
          <w:sz w:val="24"/>
        </w:rPr>
      </w:pPr>
      <w:r>
        <w:rPr>
          <w:rFonts w:ascii="仿宋" w:eastAsia="仿宋" w:hAnsi="仿宋" w:cs="宋体" w:hint="eastAsia"/>
          <w:sz w:val="24"/>
        </w:rPr>
        <w:lastRenderedPageBreak/>
        <w:t xml:space="preserve">   3.1</w:t>
      </w:r>
      <w:r w:rsidR="004710A1" w:rsidRPr="004710A1">
        <w:rPr>
          <w:rFonts w:ascii="仿宋" w:eastAsia="仿宋" w:hAnsi="仿宋" w:cs="宋体" w:hint="eastAsia"/>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rsidR="00726CF1" w:rsidRDefault="00EF5CE3">
      <w:pPr>
        <w:pStyle w:val="af2"/>
        <w:spacing w:line="420" w:lineRule="exact"/>
        <w:ind w:firstLineChars="400" w:firstLine="96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2</w:t>
      </w:r>
      <w:r w:rsidR="004710A1" w:rsidRPr="004710A1">
        <w:rPr>
          <w:rFonts w:ascii="仿宋" w:eastAsia="仿宋" w:hAnsi="仿宋" w:cs="宋体" w:hint="eastAsia"/>
          <w:sz w:val="24"/>
        </w:rPr>
        <w:t>投标产品属于消毒产品的，消毒产品须具备《消毒产品卫生安全评价报告》</w:t>
      </w:r>
      <w:r w:rsidR="0030742B">
        <w:rPr>
          <w:rFonts w:ascii="仿宋" w:eastAsia="仿宋" w:hAnsi="仿宋" w:cs="宋体" w:hint="eastAsia"/>
          <w:sz w:val="24"/>
        </w:rPr>
        <w:t>及备案证</w:t>
      </w:r>
      <w:r w:rsidR="004710A1" w:rsidRPr="004710A1">
        <w:rPr>
          <w:rFonts w:ascii="仿宋" w:eastAsia="仿宋" w:hAnsi="仿宋" w:cs="宋体" w:hint="eastAsia"/>
          <w:sz w:val="24"/>
        </w:rPr>
        <w:t>。（投标产品若为新消毒产品须提供有效的卫生许可批件）</w:t>
      </w:r>
    </w:p>
    <w:bookmarkEnd w:id="7"/>
    <w:p w:rsidR="00726CF1" w:rsidRDefault="00EF5CE3">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726CF1" w:rsidRDefault="00EF5CE3">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726CF1" w:rsidRDefault="00EF5CE3">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7F4E5F">
        <w:rPr>
          <w:rFonts w:ascii="仿宋" w:eastAsia="仿宋" w:hAnsi="仿宋" w:hint="eastAsia"/>
          <w:sz w:val="24"/>
        </w:rPr>
        <w:t>9</w:t>
      </w:r>
      <w:r>
        <w:rPr>
          <w:rFonts w:ascii="仿宋" w:eastAsia="仿宋" w:hAnsi="仿宋" w:hint="eastAsia"/>
          <w:sz w:val="24"/>
        </w:rPr>
        <w:t>月</w:t>
      </w:r>
      <w:r w:rsidR="007F4E5F">
        <w:rPr>
          <w:rFonts w:ascii="仿宋" w:eastAsia="仿宋" w:hAnsi="仿宋" w:hint="eastAsia"/>
          <w:sz w:val="24"/>
        </w:rPr>
        <w:t>28</w:t>
      </w:r>
      <w:r>
        <w:rPr>
          <w:rFonts w:ascii="仿宋" w:eastAsia="仿宋" w:hAnsi="仿宋" w:hint="eastAsia"/>
          <w:sz w:val="24"/>
        </w:rPr>
        <w:t>日9:00至2021年</w:t>
      </w:r>
      <w:r w:rsidR="007F4E5F">
        <w:rPr>
          <w:rFonts w:ascii="仿宋" w:eastAsia="仿宋" w:hAnsi="仿宋" w:hint="eastAsia"/>
          <w:sz w:val="24"/>
        </w:rPr>
        <w:t>10</w:t>
      </w:r>
      <w:r>
        <w:rPr>
          <w:rFonts w:ascii="仿宋" w:eastAsia="仿宋" w:hAnsi="仿宋" w:hint="eastAsia"/>
          <w:sz w:val="24"/>
        </w:rPr>
        <w:t>月</w:t>
      </w:r>
      <w:r w:rsidR="007F4E5F">
        <w:rPr>
          <w:rFonts w:ascii="仿宋" w:eastAsia="仿宋" w:hAnsi="仿宋" w:hint="eastAsia"/>
          <w:sz w:val="24"/>
        </w:rPr>
        <w:t>11</w:t>
      </w:r>
      <w:r>
        <w:rPr>
          <w:rFonts w:ascii="仿宋" w:eastAsia="仿宋" w:hAnsi="仿宋" w:hint="eastAsia"/>
          <w:sz w:val="24"/>
        </w:rPr>
        <w:t>日17：00（北京时间）</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5"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提示：</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726CF1" w:rsidRDefault="00EF5CE3">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726CF1" w:rsidRDefault="00EF5CE3">
      <w:pPr>
        <w:spacing w:after="50" w:line="420" w:lineRule="exact"/>
        <w:ind w:firstLineChars="200" w:firstLine="482"/>
        <w:rPr>
          <w:rFonts w:ascii="仿宋" w:eastAsia="仿宋" w:hAnsi="仿宋"/>
          <w:b/>
          <w:sz w:val="24"/>
        </w:rPr>
      </w:pPr>
      <w:r>
        <w:rPr>
          <w:rFonts w:ascii="仿宋" w:eastAsia="仿宋" w:hAnsi="仿宋" w:hint="eastAsia"/>
          <w:b/>
          <w:sz w:val="24"/>
          <w:szCs w:val="28"/>
        </w:rPr>
        <w:lastRenderedPageBreak/>
        <w:t>八、</w:t>
      </w:r>
      <w:r>
        <w:rPr>
          <w:rFonts w:ascii="仿宋" w:eastAsia="仿宋" w:hAnsi="仿宋" w:hint="eastAsia"/>
          <w:b/>
          <w:sz w:val="24"/>
        </w:rPr>
        <w:t>投标截止时间和开标时间：</w:t>
      </w:r>
      <w:r w:rsidR="007F4E5F">
        <w:rPr>
          <w:rFonts w:ascii="仿宋" w:eastAsia="仿宋" w:hAnsi="仿宋" w:hint="eastAsia"/>
          <w:sz w:val="24"/>
        </w:rPr>
        <w:t>2021年10月22日10：30</w:t>
      </w:r>
      <w:r>
        <w:rPr>
          <w:rFonts w:ascii="仿宋" w:eastAsia="仿宋" w:hAnsi="仿宋" w:hint="eastAsia"/>
          <w:sz w:val="24"/>
          <w:szCs w:val="28"/>
        </w:rPr>
        <w:t>（北京时间）。</w:t>
      </w:r>
    </w:p>
    <w:p w:rsidR="00726CF1" w:rsidRDefault="00EF5CE3">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726CF1" w:rsidRDefault="00EF5CE3">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726CF1" w:rsidRDefault="00EF5CE3">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726CF1" w:rsidRDefault="00EF5CE3">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726CF1" w:rsidRDefault="00EF5CE3">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726CF1" w:rsidRDefault="00EF5CE3">
      <w:pPr>
        <w:pStyle w:val="af2"/>
        <w:spacing w:line="420" w:lineRule="exact"/>
        <w:ind w:firstLine="482"/>
        <w:rPr>
          <w:rFonts w:ascii="仿宋" w:eastAsia="仿宋" w:hAnsi="仿宋"/>
          <w:b/>
          <w:sz w:val="24"/>
        </w:rPr>
      </w:pPr>
      <w:bookmarkStart w:id="8" w:name="PO_默认文件内容_13"/>
      <w:r>
        <w:rPr>
          <w:rFonts w:ascii="仿宋" w:eastAsia="仿宋" w:hAnsi="仿宋" w:hint="eastAsia"/>
          <w:b/>
          <w:sz w:val="24"/>
        </w:rPr>
        <w:t>十、本投标邀请在四川政府采购网上以公告形式发布。</w:t>
      </w:r>
      <w:bookmarkEnd w:id="8"/>
    </w:p>
    <w:p w:rsidR="00726CF1" w:rsidRDefault="00EF5CE3">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726CF1" w:rsidRDefault="00EF5CE3">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726CF1" w:rsidRDefault="00EF5CE3">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726CF1" w:rsidRDefault="00EF5CE3">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4710A1" w:rsidRPr="004710A1" w:rsidRDefault="004710A1" w:rsidP="004710A1">
      <w:pPr>
        <w:pStyle w:val="af2"/>
        <w:spacing w:line="420" w:lineRule="exact"/>
        <w:ind w:firstLineChars="525" w:firstLine="1260"/>
        <w:rPr>
          <w:rFonts w:ascii="仿宋" w:eastAsia="仿宋" w:hAnsi="仿宋"/>
          <w:bCs/>
          <w:sz w:val="24"/>
        </w:rPr>
      </w:pPr>
      <w:r w:rsidRPr="004710A1">
        <w:rPr>
          <w:rFonts w:ascii="仿宋" w:eastAsia="仿宋" w:hAnsi="仿宋" w:hint="eastAsia"/>
          <w:bCs/>
          <w:sz w:val="24"/>
        </w:rPr>
        <w:t>采购人：成都市龙泉驿区中医医院</w:t>
      </w:r>
    </w:p>
    <w:p w:rsidR="004710A1" w:rsidRPr="004710A1" w:rsidRDefault="004710A1" w:rsidP="004710A1">
      <w:pPr>
        <w:pStyle w:val="af2"/>
        <w:spacing w:line="420" w:lineRule="exact"/>
        <w:ind w:firstLineChars="525" w:firstLine="1260"/>
        <w:rPr>
          <w:rFonts w:ascii="仿宋" w:eastAsia="仿宋" w:hAnsi="仿宋"/>
          <w:bCs/>
          <w:sz w:val="24"/>
        </w:rPr>
      </w:pPr>
      <w:r w:rsidRPr="004710A1">
        <w:rPr>
          <w:rFonts w:ascii="仿宋" w:eastAsia="仿宋" w:hAnsi="仿宋" w:hint="eastAsia"/>
          <w:bCs/>
          <w:sz w:val="24"/>
        </w:rPr>
        <w:t>通讯地址：四川省成都市龙泉</w:t>
      </w:r>
      <w:proofErr w:type="gramStart"/>
      <w:r w:rsidRPr="004710A1">
        <w:rPr>
          <w:rFonts w:ascii="仿宋" w:eastAsia="仿宋" w:hAnsi="仿宋" w:hint="eastAsia"/>
          <w:bCs/>
          <w:sz w:val="24"/>
        </w:rPr>
        <w:t>驿</w:t>
      </w:r>
      <w:proofErr w:type="gramEnd"/>
      <w:r w:rsidRPr="004710A1">
        <w:rPr>
          <w:rFonts w:ascii="仿宋" w:eastAsia="仿宋" w:hAnsi="仿宋" w:hint="eastAsia"/>
          <w:bCs/>
          <w:sz w:val="24"/>
        </w:rPr>
        <w:t>区建设路68号</w:t>
      </w:r>
    </w:p>
    <w:p w:rsidR="004710A1" w:rsidRPr="004710A1" w:rsidRDefault="004710A1" w:rsidP="004710A1">
      <w:pPr>
        <w:pStyle w:val="af2"/>
        <w:spacing w:line="420" w:lineRule="exact"/>
        <w:ind w:firstLineChars="525" w:firstLine="1260"/>
        <w:rPr>
          <w:rFonts w:ascii="仿宋" w:eastAsia="仿宋" w:hAnsi="仿宋"/>
          <w:bCs/>
          <w:sz w:val="24"/>
        </w:rPr>
      </w:pPr>
      <w:r w:rsidRPr="004710A1">
        <w:rPr>
          <w:rFonts w:ascii="仿宋" w:eastAsia="仿宋" w:hAnsi="仿宋" w:hint="eastAsia"/>
          <w:bCs/>
          <w:sz w:val="24"/>
        </w:rPr>
        <w:t>联系人：董老师</w:t>
      </w:r>
    </w:p>
    <w:p w:rsidR="004710A1" w:rsidRDefault="004710A1" w:rsidP="004710A1">
      <w:pPr>
        <w:pStyle w:val="af2"/>
        <w:spacing w:line="420" w:lineRule="exact"/>
        <w:ind w:firstLineChars="525" w:firstLine="1260"/>
        <w:rPr>
          <w:rFonts w:ascii="仿宋" w:eastAsia="仿宋" w:hAnsi="仿宋"/>
          <w:bCs/>
          <w:sz w:val="24"/>
        </w:rPr>
      </w:pPr>
      <w:r w:rsidRPr="004710A1">
        <w:rPr>
          <w:rFonts w:ascii="仿宋" w:eastAsia="仿宋" w:hAnsi="仿宋" w:hint="eastAsia"/>
          <w:bCs/>
          <w:sz w:val="24"/>
        </w:rPr>
        <w:t>联系电话：028-60613137</w:t>
      </w:r>
    </w:p>
    <w:p w:rsidR="00726CF1" w:rsidRDefault="00EF5CE3" w:rsidP="004710A1">
      <w:pPr>
        <w:pStyle w:val="af2"/>
        <w:spacing w:line="420" w:lineRule="exact"/>
        <w:ind w:firstLineChars="525" w:firstLine="1260"/>
        <w:rPr>
          <w:rFonts w:ascii="仿宋" w:eastAsia="仿宋" w:hAnsi="仿宋"/>
          <w:b/>
          <w:sz w:val="24"/>
        </w:rPr>
      </w:pPr>
      <w:r>
        <w:rPr>
          <w:rFonts w:ascii="仿宋" w:eastAsia="仿宋" w:hAnsi="仿宋" w:hint="eastAsia"/>
          <w:bCs/>
          <w:sz w:val="24"/>
        </w:rPr>
        <w:t>采购代理机构：</w:t>
      </w:r>
      <w:r w:rsidR="00D7680E" w:rsidRPr="00D7680E">
        <w:rPr>
          <w:rFonts w:ascii="仿宋" w:eastAsia="仿宋" w:hAnsi="仿宋" w:hint="eastAsia"/>
          <w:sz w:val="24"/>
        </w:rPr>
        <w:t>四川国际招标有限责任公司</w:t>
      </w:r>
    </w:p>
    <w:p w:rsidR="00726CF1" w:rsidRDefault="00EF5CE3">
      <w:pPr>
        <w:pStyle w:val="af2"/>
        <w:spacing w:line="420" w:lineRule="exact"/>
        <w:ind w:firstLineChars="525" w:firstLine="1260"/>
        <w:rPr>
          <w:rFonts w:ascii="仿宋" w:eastAsia="仿宋" w:hAnsi="仿宋"/>
          <w:sz w:val="24"/>
        </w:rPr>
      </w:pPr>
      <w:r>
        <w:rPr>
          <w:rFonts w:ascii="仿宋" w:eastAsia="仿宋" w:hAnsi="仿宋" w:hint="eastAsia"/>
          <w:sz w:val="24"/>
        </w:rPr>
        <w:t>地    址：</w:t>
      </w:r>
      <w:r w:rsidR="00D7680E" w:rsidRPr="00D7680E">
        <w:rPr>
          <w:rFonts w:ascii="仿宋" w:eastAsia="仿宋" w:hAnsi="仿宋" w:hint="eastAsia"/>
          <w:sz w:val="24"/>
        </w:rPr>
        <w:t>中国（四川）自由贸易试验区成都市高新区天府四街66号2栋22层1号</w:t>
      </w:r>
    </w:p>
    <w:p w:rsidR="00726CF1" w:rsidRDefault="00EF5CE3">
      <w:pPr>
        <w:pStyle w:val="af2"/>
        <w:spacing w:line="420" w:lineRule="exact"/>
        <w:ind w:firstLineChars="525" w:firstLine="1260"/>
        <w:rPr>
          <w:rFonts w:ascii="仿宋" w:eastAsia="仿宋" w:hAnsi="仿宋"/>
          <w:sz w:val="24"/>
        </w:rPr>
      </w:pPr>
      <w:proofErr w:type="gramStart"/>
      <w:r>
        <w:rPr>
          <w:rFonts w:ascii="仿宋" w:eastAsia="仿宋" w:hAnsi="仿宋" w:hint="eastAsia"/>
          <w:sz w:val="24"/>
        </w:rPr>
        <w:lastRenderedPageBreak/>
        <w:t>邮</w:t>
      </w:r>
      <w:proofErr w:type="gramEnd"/>
      <w:r>
        <w:rPr>
          <w:rFonts w:ascii="仿宋" w:eastAsia="仿宋" w:hAnsi="仿宋" w:hint="eastAsia"/>
          <w:sz w:val="24"/>
        </w:rPr>
        <w:t xml:space="preserve">    编：</w:t>
      </w:r>
      <w:r w:rsidR="00D7680E">
        <w:rPr>
          <w:rFonts w:ascii="仿宋" w:eastAsia="仿宋" w:hAnsi="仿宋"/>
          <w:sz w:val="24"/>
        </w:rPr>
        <w:t>610000</w:t>
      </w:r>
    </w:p>
    <w:p w:rsidR="00726CF1" w:rsidRDefault="00EF5CE3">
      <w:pPr>
        <w:pStyle w:val="af2"/>
        <w:spacing w:line="420" w:lineRule="exact"/>
        <w:ind w:firstLineChars="525" w:firstLine="1260"/>
        <w:rPr>
          <w:rFonts w:ascii="仿宋" w:eastAsia="仿宋" w:hAnsi="仿宋"/>
          <w:sz w:val="24"/>
        </w:rPr>
      </w:pPr>
      <w:r>
        <w:rPr>
          <w:rFonts w:ascii="仿宋" w:eastAsia="仿宋" w:hAnsi="仿宋" w:hint="eastAsia"/>
          <w:sz w:val="24"/>
        </w:rPr>
        <w:t>联 系 人：</w:t>
      </w:r>
      <w:r w:rsidR="007F4E5F">
        <w:rPr>
          <w:rFonts w:ascii="仿宋" w:eastAsia="仿宋" w:hAnsi="仿宋" w:hint="eastAsia"/>
          <w:sz w:val="24"/>
        </w:rPr>
        <w:t>张女士</w:t>
      </w:r>
    </w:p>
    <w:p w:rsidR="00726CF1" w:rsidRDefault="00EF5CE3">
      <w:pPr>
        <w:pStyle w:val="af2"/>
        <w:spacing w:line="420" w:lineRule="exact"/>
        <w:ind w:firstLineChars="525" w:firstLine="1260"/>
        <w:rPr>
          <w:rFonts w:ascii="仿宋" w:eastAsia="仿宋" w:hAnsi="仿宋" w:hint="eastAsia"/>
          <w:sz w:val="24"/>
        </w:rPr>
      </w:pPr>
      <w:r>
        <w:rPr>
          <w:rFonts w:ascii="仿宋" w:eastAsia="仿宋" w:hAnsi="仿宋" w:hint="eastAsia"/>
          <w:sz w:val="24"/>
        </w:rPr>
        <w:t>联系电话：</w:t>
      </w:r>
      <w:r w:rsidR="007F4E5F">
        <w:rPr>
          <w:rFonts w:ascii="仿宋" w:eastAsia="仿宋" w:hAnsi="仿宋" w:hint="eastAsia"/>
          <w:sz w:val="24"/>
        </w:rPr>
        <w:t>13281460462</w:t>
      </w:r>
    </w:p>
    <w:p w:rsidR="007F4E5F" w:rsidRDefault="007F4E5F">
      <w:pPr>
        <w:pStyle w:val="af2"/>
        <w:spacing w:line="420" w:lineRule="exact"/>
        <w:ind w:firstLineChars="525" w:firstLine="1260"/>
        <w:rPr>
          <w:rFonts w:ascii="仿宋" w:eastAsia="仿宋" w:hAnsi="仿宋"/>
          <w:sz w:val="24"/>
        </w:rPr>
      </w:pPr>
    </w:p>
    <w:p w:rsidR="00726CF1" w:rsidRDefault="00726CF1" w:rsidP="007F4E5F">
      <w:pPr>
        <w:pStyle w:val="af2"/>
        <w:spacing w:line="420" w:lineRule="exact"/>
        <w:ind w:firstLineChars="525" w:firstLine="1103"/>
        <w:rPr>
          <w:rFonts w:ascii="仿宋" w:eastAsia="仿宋" w:hAnsi="仿宋"/>
        </w:rPr>
      </w:pPr>
    </w:p>
    <w:p w:rsidR="00726CF1" w:rsidRDefault="00726CF1">
      <w:pPr>
        <w:pStyle w:val="aa"/>
        <w:spacing w:after="50" w:afterAutospacing="0" w:line="420" w:lineRule="exact"/>
        <w:rPr>
          <w:rFonts w:ascii="仿宋" w:eastAsia="仿宋" w:hAnsi="仿宋"/>
          <w:sz w:val="36"/>
          <w:szCs w:val="36"/>
        </w:rPr>
        <w:sectPr w:rsidR="00726CF1">
          <w:pgSz w:w="11907" w:h="16840"/>
          <w:pgMar w:top="1440" w:right="1474" w:bottom="1440" w:left="1474" w:header="851" w:footer="992" w:gutter="0"/>
          <w:cols w:space="720"/>
          <w:docGrid w:linePitch="312"/>
        </w:sectPr>
      </w:pPr>
      <w:bookmarkStart w:id="9" w:name="_Toc12497"/>
      <w:bookmarkStart w:id="10" w:name="_Toc213496267"/>
      <w:bookmarkStart w:id="11" w:name="_Toc217446031"/>
      <w:bookmarkStart w:id="12" w:name="_Toc213396759"/>
      <w:bookmarkStart w:id="13" w:name="_Toc213396945"/>
      <w:bookmarkStart w:id="14" w:name="_Toc213397009"/>
    </w:p>
    <w:p w:rsidR="00726CF1" w:rsidRDefault="00EF5CE3">
      <w:pPr>
        <w:pStyle w:val="1"/>
        <w:jc w:val="center"/>
        <w:rPr>
          <w:rFonts w:ascii="仿宋" w:eastAsia="仿宋" w:hAnsi="仿宋"/>
          <w:sz w:val="36"/>
          <w:szCs w:val="36"/>
        </w:rPr>
      </w:pPr>
      <w:bookmarkStart w:id="15" w:name="_Toc83649403"/>
      <w:r>
        <w:rPr>
          <w:rFonts w:ascii="仿宋" w:eastAsia="仿宋" w:hAnsi="仿宋" w:hint="eastAsia"/>
          <w:sz w:val="36"/>
          <w:szCs w:val="36"/>
        </w:rPr>
        <w:lastRenderedPageBreak/>
        <w:t>第二章  投标人须知</w:t>
      </w:r>
      <w:bookmarkEnd w:id="9"/>
      <w:bookmarkEnd w:id="15"/>
    </w:p>
    <w:p w:rsidR="00726CF1" w:rsidRDefault="00EF5CE3">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726CF1">
        <w:trPr>
          <w:trHeight w:val="23"/>
          <w:tblHeader/>
          <w:jc w:val="center"/>
        </w:trPr>
        <w:tc>
          <w:tcPr>
            <w:tcW w:w="838" w:type="dxa"/>
            <w:vAlign w:val="center"/>
          </w:tcPr>
          <w:bookmarkEnd w:id="10"/>
          <w:bookmarkEnd w:id="11"/>
          <w:bookmarkEnd w:id="12"/>
          <w:bookmarkEnd w:id="13"/>
          <w:bookmarkEnd w:id="14"/>
          <w:p w:rsidR="00726CF1" w:rsidRDefault="00EF5CE3">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726CF1" w:rsidRDefault="00EF5CE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726CF1">
        <w:trPr>
          <w:trHeight w:val="23"/>
          <w:jc w:val="center"/>
        </w:trPr>
        <w:tc>
          <w:tcPr>
            <w:tcW w:w="838" w:type="dxa"/>
            <w:vMerge w:val="restart"/>
            <w:vAlign w:val="center"/>
          </w:tcPr>
          <w:p w:rsidR="00726CF1" w:rsidRDefault="00EF5CE3">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726CF1" w:rsidRDefault="00EF5CE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726CF1" w:rsidRDefault="00EF5CE3">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726CF1" w:rsidRDefault="004710A1">
            <w:pPr>
              <w:widowControl/>
              <w:rPr>
                <w:rFonts w:ascii="仿宋" w:eastAsia="仿宋" w:hAnsi="仿宋"/>
                <w:kern w:val="0"/>
                <w:szCs w:val="21"/>
              </w:rPr>
            </w:pPr>
            <w:r>
              <w:rPr>
                <w:rFonts w:ascii="仿宋" w:eastAsia="仿宋" w:hAnsi="仿宋" w:hint="eastAsia"/>
                <w:kern w:val="0"/>
                <w:szCs w:val="21"/>
              </w:rPr>
              <w:t>采购</w:t>
            </w:r>
            <w:r>
              <w:rPr>
                <w:rFonts w:ascii="仿宋" w:eastAsia="仿宋" w:hAnsi="仿宋"/>
                <w:kern w:val="0"/>
                <w:szCs w:val="21"/>
              </w:rPr>
              <w:t>预算：</w:t>
            </w:r>
            <w:r w:rsidRPr="004710A1">
              <w:rPr>
                <w:rFonts w:ascii="仿宋" w:eastAsia="仿宋" w:hAnsi="仿宋" w:hint="eastAsia"/>
                <w:kern w:val="0"/>
                <w:szCs w:val="21"/>
              </w:rPr>
              <w:t>23.78万元</w:t>
            </w:r>
          </w:p>
          <w:p w:rsidR="00726CF1" w:rsidRDefault="00EF5CE3">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726CF1">
        <w:trPr>
          <w:trHeight w:val="23"/>
          <w:jc w:val="center"/>
        </w:trPr>
        <w:tc>
          <w:tcPr>
            <w:tcW w:w="838" w:type="dxa"/>
            <w:vMerge/>
            <w:vAlign w:val="center"/>
          </w:tcPr>
          <w:p w:rsidR="00726CF1" w:rsidRDefault="00726CF1">
            <w:pPr>
              <w:rPr>
                <w:rFonts w:ascii="仿宋" w:eastAsia="仿宋" w:hAnsi="仿宋"/>
                <w:szCs w:val="21"/>
              </w:rPr>
            </w:pPr>
          </w:p>
        </w:tc>
        <w:tc>
          <w:tcPr>
            <w:tcW w:w="2552" w:type="dxa"/>
            <w:tcBorders>
              <w:top w:val="single" w:sz="4" w:space="0" w:color="auto"/>
            </w:tcBorders>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726CF1" w:rsidRDefault="00EF5CE3">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4710A1" w:rsidRPr="004710A1" w:rsidRDefault="004710A1" w:rsidP="004710A1">
            <w:pPr>
              <w:widowControl/>
              <w:rPr>
                <w:rFonts w:ascii="仿宋" w:eastAsia="仿宋" w:hAnsi="仿宋"/>
                <w:kern w:val="0"/>
                <w:szCs w:val="21"/>
              </w:rPr>
            </w:pPr>
            <w:r w:rsidRPr="004710A1">
              <w:rPr>
                <w:rFonts w:ascii="仿宋" w:eastAsia="仿宋" w:hAnsi="仿宋" w:hint="eastAsia"/>
                <w:kern w:val="0"/>
                <w:szCs w:val="21"/>
              </w:rPr>
              <w:t>每样设备最高限价详见第一章“招标项目简介”。</w:t>
            </w:r>
          </w:p>
          <w:p w:rsidR="00726CF1" w:rsidRDefault="004710A1" w:rsidP="004710A1">
            <w:pPr>
              <w:widowControl/>
              <w:rPr>
                <w:rFonts w:ascii="仿宋" w:eastAsia="仿宋" w:hAnsi="仿宋"/>
                <w:szCs w:val="21"/>
              </w:rPr>
            </w:pPr>
            <w:r w:rsidRPr="004710A1">
              <w:rPr>
                <w:rFonts w:ascii="仿宋" w:eastAsia="仿宋" w:hAnsi="仿宋" w:hint="eastAsia"/>
                <w:kern w:val="0"/>
                <w:szCs w:val="21"/>
              </w:rPr>
              <w:t>超过任意设备最高限价的报价为无效投标。</w:t>
            </w:r>
          </w:p>
        </w:tc>
      </w:tr>
      <w:tr w:rsidR="00726CF1">
        <w:trPr>
          <w:trHeight w:val="3046"/>
          <w:jc w:val="center"/>
        </w:trPr>
        <w:tc>
          <w:tcPr>
            <w:tcW w:w="838" w:type="dxa"/>
            <w:vAlign w:val="center"/>
          </w:tcPr>
          <w:p w:rsidR="00726CF1" w:rsidRDefault="00EF5CE3">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726CF1" w:rsidRDefault="00EF5CE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726CF1" w:rsidRDefault="00EF5CE3">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726CF1" w:rsidRDefault="00EF5CE3">
            <w:pPr>
              <w:pStyle w:val="af1"/>
              <w:jc w:val="both"/>
              <w:rPr>
                <w:rFonts w:ascii="仿宋" w:eastAsia="仿宋" w:hAnsi="仿宋"/>
                <w:sz w:val="21"/>
                <w:szCs w:val="21"/>
              </w:rPr>
            </w:pPr>
            <w:bookmarkStart w:id="16"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6"/>
          </w:p>
          <w:p w:rsidR="00726CF1" w:rsidRDefault="00EF5CE3">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726CF1">
        <w:trPr>
          <w:trHeight w:val="23"/>
          <w:jc w:val="center"/>
        </w:trPr>
        <w:tc>
          <w:tcPr>
            <w:tcW w:w="838" w:type="dxa"/>
            <w:vAlign w:val="center"/>
          </w:tcPr>
          <w:p w:rsidR="00726CF1" w:rsidRDefault="00EF5CE3">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726CF1" w:rsidRDefault="00EF5CE3">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726CF1" w:rsidRDefault="00EF5CE3">
            <w:pPr>
              <w:pStyle w:val="af1"/>
              <w:ind w:firstLineChars="100" w:firstLine="210"/>
              <w:jc w:val="both"/>
              <w:rPr>
                <w:rFonts w:ascii="仿宋" w:eastAsia="仿宋" w:hAnsi="仿宋"/>
                <w:sz w:val="21"/>
                <w:szCs w:val="21"/>
                <w:lang w:val="zh-CN"/>
              </w:rPr>
            </w:pPr>
            <w:bookmarkStart w:id="17"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7"/>
          </w:p>
        </w:tc>
      </w:tr>
      <w:tr w:rsidR="00726CF1">
        <w:trPr>
          <w:trHeight w:val="23"/>
          <w:jc w:val="center"/>
        </w:trPr>
        <w:tc>
          <w:tcPr>
            <w:tcW w:w="838" w:type="dxa"/>
            <w:vAlign w:val="center"/>
          </w:tcPr>
          <w:p w:rsidR="00726CF1" w:rsidRDefault="00EF5CE3">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726CF1" w:rsidRDefault="00EF5CE3">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726CF1" w:rsidRDefault="004710A1">
            <w:pPr>
              <w:widowControl/>
              <w:spacing w:after="120"/>
              <w:jc w:val="left"/>
              <w:rPr>
                <w:rFonts w:ascii="仿宋" w:eastAsia="仿宋" w:hAnsi="仿宋"/>
                <w:kern w:val="0"/>
                <w:szCs w:val="21"/>
              </w:rPr>
            </w:pPr>
            <w:r>
              <w:rPr>
                <w:rFonts w:ascii="仿宋" w:eastAsia="仿宋" w:hAnsi="仿宋" w:hint="eastAsia"/>
                <w:kern w:val="0"/>
                <w:szCs w:val="21"/>
              </w:rPr>
              <w:t>本项目</w:t>
            </w:r>
            <w:r>
              <w:rPr>
                <w:rFonts w:ascii="仿宋" w:eastAsia="仿宋" w:hAnsi="仿宋"/>
                <w:kern w:val="0"/>
                <w:szCs w:val="21"/>
              </w:rPr>
              <w:t>不适用</w:t>
            </w:r>
          </w:p>
        </w:tc>
      </w:tr>
      <w:tr w:rsidR="00726CF1">
        <w:trPr>
          <w:trHeight w:val="23"/>
          <w:jc w:val="center"/>
        </w:trPr>
        <w:tc>
          <w:tcPr>
            <w:tcW w:w="838" w:type="dxa"/>
            <w:vAlign w:val="center"/>
          </w:tcPr>
          <w:p w:rsidR="00726CF1" w:rsidRDefault="00EF5CE3">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rsidR="00726CF1" w:rsidRDefault="00EF5CE3">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726CF1" w:rsidRDefault="00EF5CE3">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726CF1" w:rsidRDefault="00EF5CE3">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26CF1" w:rsidRDefault="00EF5CE3">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726CF1" w:rsidRDefault="00EF5CE3">
            <w:pPr>
              <w:spacing w:after="0" w:line="340" w:lineRule="exact"/>
              <w:ind w:rightChars="50" w:right="105"/>
              <w:rPr>
                <w:rFonts w:ascii="仿宋" w:eastAsia="仿宋" w:hAnsi="仿宋"/>
                <w:szCs w:val="21"/>
              </w:rPr>
            </w:pPr>
            <w:r>
              <w:rPr>
                <w:rFonts w:ascii="仿宋" w:eastAsia="仿宋" w:hAnsi="仿宋" w:hint="eastAsia"/>
                <w:szCs w:val="21"/>
              </w:rPr>
              <w:lastRenderedPageBreak/>
              <w:t>本项目采购的产品属于品目清单优先采购范围的，按照第七章《综合评分明细表》的规则进行加分。</w:t>
            </w:r>
          </w:p>
          <w:p w:rsidR="00726CF1" w:rsidRDefault="00EF5CE3">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726CF1" w:rsidRDefault="00EF5CE3">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726CF1" w:rsidRDefault="00EF5CE3">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726CF1">
        <w:trPr>
          <w:trHeight w:val="1043"/>
          <w:jc w:val="center"/>
        </w:trPr>
        <w:tc>
          <w:tcPr>
            <w:tcW w:w="838" w:type="dxa"/>
            <w:vAlign w:val="center"/>
          </w:tcPr>
          <w:p w:rsidR="00726CF1" w:rsidRDefault="00EF5CE3">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rsidR="00726CF1" w:rsidRDefault="00EF5CE3">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726CF1" w:rsidRDefault="00EF5CE3">
            <w:pPr>
              <w:widowControl/>
              <w:jc w:val="left"/>
              <w:rPr>
                <w:rFonts w:ascii="仿宋" w:eastAsia="仿宋" w:hAnsi="仿宋"/>
                <w:szCs w:val="21"/>
              </w:rPr>
            </w:pPr>
            <w:bookmarkStart w:id="18"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8"/>
          </w:p>
        </w:tc>
      </w:tr>
      <w:tr w:rsidR="004710A1">
        <w:trPr>
          <w:trHeight w:val="323"/>
          <w:jc w:val="center"/>
        </w:trPr>
        <w:tc>
          <w:tcPr>
            <w:tcW w:w="838" w:type="dxa"/>
            <w:vAlign w:val="center"/>
          </w:tcPr>
          <w:p w:rsidR="004710A1" w:rsidRDefault="004710A1" w:rsidP="004710A1">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4710A1" w:rsidRDefault="004710A1" w:rsidP="004710A1">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4710A1" w:rsidRDefault="004710A1" w:rsidP="004710A1">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4710A1">
        <w:trPr>
          <w:trHeight w:val="23"/>
          <w:jc w:val="center"/>
        </w:trPr>
        <w:tc>
          <w:tcPr>
            <w:tcW w:w="838" w:type="dxa"/>
            <w:vAlign w:val="center"/>
          </w:tcPr>
          <w:p w:rsidR="004710A1" w:rsidRDefault="004710A1" w:rsidP="004710A1">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4710A1" w:rsidRDefault="004710A1" w:rsidP="004710A1">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4710A1" w:rsidRDefault="004710A1" w:rsidP="004710A1">
            <w:pPr>
              <w:pStyle w:val="af1"/>
              <w:rPr>
                <w:rFonts w:ascii="仿宋" w:eastAsia="仿宋" w:hAnsi="仿宋"/>
                <w:sz w:val="21"/>
                <w:szCs w:val="21"/>
                <w:lang w:val="zh-CN"/>
              </w:rPr>
            </w:pPr>
            <w:r>
              <w:rPr>
                <w:rFonts w:ascii="仿宋" w:eastAsia="仿宋" w:hAnsi="仿宋" w:hint="eastAsia"/>
                <w:bCs/>
                <w:sz w:val="21"/>
                <w:szCs w:val="21"/>
                <w:lang w:val="zh-CN"/>
              </w:rPr>
              <w:t>本项目不收取履约保证金。</w:t>
            </w:r>
          </w:p>
        </w:tc>
      </w:tr>
      <w:tr w:rsidR="00726CF1">
        <w:trPr>
          <w:trHeight w:val="1026"/>
          <w:jc w:val="center"/>
        </w:trPr>
        <w:tc>
          <w:tcPr>
            <w:tcW w:w="838" w:type="dxa"/>
            <w:tcBorders>
              <w:top w:val="single" w:sz="4" w:space="0" w:color="auto"/>
              <w:bottom w:val="single" w:sz="4" w:space="0" w:color="auto"/>
            </w:tcBorders>
            <w:vAlign w:val="center"/>
          </w:tcPr>
          <w:p w:rsidR="00726CF1" w:rsidRDefault="00EF5CE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726CF1" w:rsidRDefault="00EF5CE3">
            <w:pPr>
              <w:ind w:firstLineChars="50" w:firstLine="105"/>
              <w:jc w:val="center"/>
              <w:rPr>
                <w:rFonts w:ascii="仿宋" w:eastAsia="仿宋" w:hAnsi="仿宋"/>
                <w:szCs w:val="21"/>
              </w:rPr>
            </w:pPr>
            <w:r>
              <w:rPr>
                <w:rFonts w:ascii="仿宋" w:eastAsia="仿宋" w:hAnsi="仿宋" w:hint="eastAsia"/>
                <w:szCs w:val="21"/>
              </w:rPr>
              <w:t>合同分包</w:t>
            </w:r>
          </w:p>
          <w:p w:rsidR="00726CF1" w:rsidRDefault="00EF5CE3">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726CF1" w:rsidRPr="004710A1" w:rsidRDefault="00EF5CE3" w:rsidP="004710A1">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726CF1">
        <w:trPr>
          <w:trHeight w:val="1026"/>
          <w:jc w:val="center"/>
        </w:trPr>
        <w:tc>
          <w:tcPr>
            <w:tcW w:w="838" w:type="dxa"/>
            <w:tcBorders>
              <w:top w:val="single" w:sz="4" w:space="0" w:color="auto"/>
              <w:bottom w:val="single" w:sz="4" w:space="0" w:color="auto"/>
            </w:tcBorders>
            <w:vAlign w:val="center"/>
          </w:tcPr>
          <w:p w:rsidR="00726CF1" w:rsidRDefault="00EF5CE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rPr>
              <w:t>联系人：</w:t>
            </w:r>
            <w:r w:rsidR="004710A1">
              <w:rPr>
                <w:rFonts w:ascii="仿宋" w:eastAsia="仿宋" w:hAnsi="仿宋" w:hint="eastAsia"/>
                <w:szCs w:val="21"/>
              </w:rPr>
              <w:t>黄小姐</w:t>
            </w:r>
            <w:r>
              <w:rPr>
                <w:rFonts w:ascii="仿宋" w:eastAsia="仿宋" w:hAnsi="仿宋" w:hint="eastAsia"/>
                <w:szCs w:val="21"/>
              </w:rPr>
              <w:t xml:space="preserve">。 </w:t>
            </w:r>
          </w:p>
          <w:p w:rsidR="00726CF1" w:rsidRDefault="00EF5CE3" w:rsidP="004710A1">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4710A1">
              <w:rPr>
                <w:rFonts w:ascii="仿宋" w:eastAsia="仿宋" w:hAnsi="仿宋"/>
                <w:szCs w:val="21"/>
              </w:rPr>
              <w:t>13111881753</w:t>
            </w:r>
          </w:p>
        </w:tc>
      </w:tr>
      <w:tr w:rsidR="00726CF1">
        <w:trPr>
          <w:trHeight w:val="834"/>
          <w:jc w:val="center"/>
        </w:trPr>
        <w:tc>
          <w:tcPr>
            <w:tcW w:w="838" w:type="dxa"/>
            <w:tcBorders>
              <w:top w:val="single" w:sz="4" w:space="0" w:color="auto"/>
              <w:bottom w:val="single" w:sz="4" w:space="0" w:color="auto"/>
            </w:tcBorders>
            <w:vAlign w:val="center"/>
          </w:tcPr>
          <w:p w:rsidR="00726CF1" w:rsidRDefault="00EF5CE3">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rPr>
              <w:t>联系人：</w:t>
            </w:r>
            <w:r w:rsidR="007F4E5F">
              <w:rPr>
                <w:rFonts w:ascii="仿宋" w:eastAsia="仿宋" w:hAnsi="仿宋" w:hint="eastAsia"/>
                <w:szCs w:val="21"/>
              </w:rPr>
              <w:t>张女士</w:t>
            </w:r>
            <w:r>
              <w:rPr>
                <w:rFonts w:ascii="仿宋" w:eastAsia="仿宋" w:hAnsi="仿宋" w:hint="eastAsia"/>
                <w:szCs w:val="21"/>
              </w:rPr>
              <w:t xml:space="preserve">。    </w:t>
            </w:r>
          </w:p>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7F4E5F">
              <w:rPr>
                <w:rFonts w:ascii="仿宋" w:eastAsia="仿宋" w:hAnsi="仿宋" w:hint="eastAsia"/>
                <w:szCs w:val="21"/>
              </w:rPr>
              <w:t>13281460462</w:t>
            </w:r>
          </w:p>
        </w:tc>
      </w:tr>
      <w:tr w:rsidR="00726CF1">
        <w:trPr>
          <w:trHeight w:val="23"/>
          <w:jc w:val="center"/>
        </w:trPr>
        <w:tc>
          <w:tcPr>
            <w:tcW w:w="838" w:type="dxa"/>
            <w:tcBorders>
              <w:top w:val="single" w:sz="4" w:space="0" w:color="auto"/>
            </w:tcBorders>
            <w:vAlign w:val="center"/>
          </w:tcPr>
          <w:p w:rsidR="00726CF1" w:rsidRDefault="00EF5CE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726CF1" w:rsidRDefault="00EF5CE3">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726CF1" w:rsidRDefault="00EF5CE3">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726CF1">
        <w:trPr>
          <w:trHeight w:val="23"/>
          <w:jc w:val="center"/>
        </w:trPr>
        <w:tc>
          <w:tcPr>
            <w:tcW w:w="838" w:type="dxa"/>
            <w:tcBorders>
              <w:top w:val="single" w:sz="4" w:space="0" w:color="auto"/>
            </w:tcBorders>
            <w:vAlign w:val="center"/>
          </w:tcPr>
          <w:p w:rsidR="00726CF1" w:rsidRDefault="00EF5CE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726CF1" w:rsidRDefault="00EF5CE3">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726CF1" w:rsidRDefault="00EF5CE3">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4710A1" w:rsidRPr="004710A1" w:rsidRDefault="004710A1" w:rsidP="004710A1">
            <w:pPr>
              <w:ind w:firstLineChars="50" w:firstLine="105"/>
              <w:rPr>
                <w:rFonts w:ascii="仿宋" w:eastAsia="仿宋" w:hAnsi="仿宋"/>
                <w:szCs w:val="21"/>
                <w:lang w:val="zh-CN"/>
              </w:rPr>
            </w:pPr>
            <w:r w:rsidRPr="004710A1">
              <w:rPr>
                <w:rFonts w:ascii="仿宋" w:eastAsia="仿宋" w:hAnsi="仿宋" w:hint="eastAsia"/>
                <w:szCs w:val="21"/>
                <w:lang w:val="zh-CN"/>
              </w:rPr>
              <w:t xml:space="preserve">联系人：黄小姐。 </w:t>
            </w:r>
          </w:p>
          <w:p w:rsidR="004710A1" w:rsidRDefault="004710A1" w:rsidP="004710A1">
            <w:pPr>
              <w:ind w:firstLineChars="50" w:firstLine="105"/>
              <w:rPr>
                <w:rFonts w:ascii="仿宋" w:eastAsia="仿宋" w:hAnsi="仿宋"/>
                <w:szCs w:val="21"/>
                <w:lang w:val="zh-CN"/>
              </w:rPr>
            </w:pPr>
            <w:r w:rsidRPr="004710A1">
              <w:rPr>
                <w:rFonts w:ascii="仿宋" w:eastAsia="仿宋" w:hAnsi="仿宋" w:hint="eastAsia"/>
                <w:szCs w:val="21"/>
                <w:lang w:val="zh-CN"/>
              </w:rPr>
              <w:t>联系电话：13111881753</w:t>
            </w:r>
          </w:p>
          <w:p w:rsidR="00726CF1" w:rsidRDefault="00EF5CE3" w:rsidP="004710A1">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726CF1" w:rsidRDefault="00EF5CE3">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726CF1">
        <w:trPr>
          <w:trHeight w:val="23"/>
          <w:jc w:val="center"/>
        </w:trPr>
        <w:tc>
          <w:tcPr>
            <w:tcW w:w="838" w:type="dxa"/>
            <w:vAlign w:val="center"/>
          </w:tcPr>
          <w:p w:rsidR="00726CF1" w:rsidRDefault="00EF5CE3">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lang w:val="zh-CN"/>
              </w:rPr>
              <w:lastRenderedPageBreak/>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726CF1" w:rsidRDefault="00EF5CE3">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726CF1">
        <w:trPr>
          <w:trHeight w:val="23"/>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lastRenderedPageBreak/>
              <w:t>15</w:t>
            </w:r>
          </w:p>
        </w:tc>
        <w:tc>
          <w:tcPr>
            <w:tcW w:w="2552" w:type="dxa"/>
            <w:vAlign w:val="center"/>
          </w:tcPr>
          <w:p w:rsidR="00726CF1" w:rsidRDefault="00EF5CE3">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4710A1" w:rsidRPr="004710A1" w:rsidRDefault="00EF5CE3" w:rsidP="004710A1">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sidR="004710A1" w:rsidRPr="004710A1">
              <w:rPr>
                <w:rFonts w:ascii="仿宋" w:eastAsia="仿宋" w:hAnsi="仿宋" w:hint="eastAsia"/>
                <w:szCs w:val="21"/>
              </w:rPr>
              <w:t>龙泉</w:t>
            </w:r>
            <w:proofErr w:type="gramStart"/>
            <w:r w:rsidR="004710A1" w:rsidRPr="004710A1">
              <w:rPr>
                <w:rFonts w:ascii="仿宋" w:eastAsia="仿宋" w:hAnsi="仿宋" w:hint="eastAsia"/>
                <w:szCs w:val="21"/>
              </w:rPr>
              <w:t>驿</w:t>
            </w:r>
            <w:proofErr w:type="gramEnd"/>
            <w:r w:rsidR="004710A1" w:rsidRPr="004710A1">
              <w:rPr>
                <w:rFonts w:ascii="仿宋" w:eastAsia="仿宋" w:hAnsi="仿宋" w:hint="eastAsia"/>
                <w:szCs w:val="21"/>
              </w:rPr>
              <w:t>区财政局</w:t>
            </w:r>
          </w:p>
          <w:p w:rsidR="004710A1" w:rsidRPr="004710A1" w:rsidRDefault="004710A1" w:rsidP="004710A1">
            <w:pPr>
              <w:spacing w:line="340" w:lineRule="exact"/>
              <w:ind w:rightChars="50" w:right="105"/>
              <w:rPr>
                <w:rFonts w:ascii="仿宋" w:eastAsia="仿宋" w:hAnsi="仿宋"/>
                <w:szCs w:val="21"/>
              </w:rPr>
            </w:pPr>
            <w:r w:rsidRPr="004710A1">
              <w:rPr>
                <w:rFonts w:ascii="仿宋" w:eastAsia="仿宋" w:hAnsi="仿宋" w:hint="eastAsia"/>
                <w:szCs w:val="21"/>
              </w:rPr>
              <w:t>联系电话：028-84636986</w:t>
            </w:r>
          </w:p>
          <w:p w:rsidR="00726CF1" w:rsidRDefault="004710A1" w:rsidP="004710A1">
            <w:pPr>
              <w:spacing w:line="340" w:lineRule="exact"/>
              <w:ind w:rightChars="50" w:right="105"/>
              <w:jc w:val="left"/>
              <w:rPr>
                <w:rFonts w:ascii="仿宋" w:eastAsia="仿宋" w:hAnsi="仿宋"/>
                <w:szCs w:val="21"/>
              </w:rPr>
            </w:pPr>
            <w:r w:rsidRPr="004710A1">
              <w:rPr>
                <w:rFonts w:ascii="仿宋" w:eastAsia="仿宋" w:hAnsi="仿宋" w:hint="eastAsia"/>
                <w:szCs w:val="21"/>
              </w:rPr>
              <w:t>联系地址：龙泉</w:t>
            </w:r>
            <w:proofErr w:type="gramStart"/>
            <w:r w:rsidRPr="004710A1">
              <w:rPr>
                <w:rFonts w:ascii="仿宋" w:eastAsia="仿宋" w:hAnsi="仿宋" w:hint="eastAsia"/>
                <w:szCs w:val="21"/>
              </w:rPr>
              <w:t>驿</w:t>
            </w:r>
            <w:proofErr w:type="gramEnd"/>
            <w:r w:rsidRPr="004710A1">
              <w:rPr>
                <w:rFonts w:ascii="仿宋" w:eastAsia="仿宋" w:hAnsi="仿宋" w:hint="eastAsia"/>
                <w:szCs w:val="21"/>
              </w:rPr>
              <w:t>区中街117号</w:t>
            </w:r>
          </w:p>
        </w:tc>
      </w:tr>
      <w:tr w:rsidR="00726CF1">
        <w:trPr>
          <w:trHeight w:val="23"/>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726CF1" w:rsidRDefault="00EF5CE3">
            <w:pPr>
              <w:ind w:firstLineChars="50" w:firstLine="105"/>
              <w:jc w:val="center"/>
              <w:rPr>
                <w:rFonts w:ascii="仿宋" w:eastAsia="仿宋" w:hAnsi="仿宋"/>
                <w:szCs w:val="21"/>
              </w:rPr>
            </w:pPr>
            <w:r>
              <w:rPr>
                <w:rFonts w:ascii="仿宋" w:eastAsia="仿宋" w:hAnsi="仿宋" w:hint="eastAsia"/>
                <w:szCs w:val="21"/>
              </w:rPr>
              <w:t>政府采购合同</w:t>
            </w:r>
          </w:p>
          <w:p w:rsidR="00726CF1" w:rsidRDefault="00EF5CE3">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726CF1" w:rsidRDefault="00EF5CE3">
            <w:pPr>
              <w:rPr>
                <w:rFonts w:ascii="仿宋" w:eastAsia="仿宋" w:hAnsi="仿宋"/>
                <w:szCs w:val="21"/>
              </w:rPr>
            </w:pPr>
            <w:bookmarkStart w:id="19"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19"/>
          </w:p>
        </w:tc>
      </w:tr>
      <w:tr w:rsidR="00726CF1" w:rsidTr="004710A1">
        <w:trPr>
          <w:trHeight w:val="2421"/>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4710A1" w:rsidRPr="004710A1" w:rsidRDefault="004710A1" w:rsidP="004710A1">
            <w:pPr>
              <w:pStyle w:val="af1"/>
              <w:rPr>
                <w:rFonts w:ascii="仿宋" w:eastAsia="仿宋" w:hAnsi="仿宋"/>
                <w:sz w:val="21"/>
                <w:szCs w:val="21"/>
                <w:lang w:val="zh-CN"/>
              </w:rPr>
            </w:pPr>
            <w:r w:rsidRPr="004710A1">
              <w:rPr>
                <w:rFonts w:ascii="仿宋" w:eastAsia="仿宋" w:hAnsi="仿宋" w:hint="eastAsia"/>
                <w:sz w:val="21"/>
                <w:szCs w:val="21"/>
                <w:lang w:val="zh-CN"/>
              </w:rPr>
              <w:t>1、依照成本加合理利润的原则,本项目招标代理服务费以固定金额6000元收取。</w:t>
            </w:r>
          </w:p>
          <w:p w:rsidR="004710A1" w:rsidRPr="004710A1" w:rsidRDefault="004710A1" w:rsidP="004710A1">
            <w:pPr>
              <w:pStyle w:val="af1"/>
              <w:rPr>
                <w:rFonts w:ascii="仿宋" w:eastAsia="仿宋" w:hAnsi="仿宋"/>
                <w:sz w:val="21"/>
                <w:szCs w:val="21"/>
                <w:lang w:val="zh-CN"/>
              </w:rPr>
            </w:pPr>
            <w:r w:rsidRPr="004710A1">
              <w:rPr>
                <w:rFonts w:ascii="仿宋" w:eastAsia="仿宋" w:hAnsi="仿宋" w:hint="eastAsia"/>
                <w:sz w:val="21"/>
                <w:szCs w:val="21"/>
                <w:lang w:val="zh-CN"/>
              </w:rPr>
              <w:t>2、中标人在领取中标通知书前向招标代理机构交纳招标代理服务费。</w:t>
            </w:r>
          </w:p>
          <w:p w:rsidR="004710A1" w:rsidRPr="004710A1" w:rsidRDefault="004710A1" w:rsidP="004710A1">
            <w:pPr>
              <w:pStyle w:val="af1"/>
              <w:rPr>
                <w:rFonts w:ascii="仿宋" w:eastAsia="仿宋" w:hAnsi="仿宋"/>
                <w:sz w:val="21"/>
                <w:szCs w:val="21"/>
                <w:lang w:val="zh-CN"/>
              </w:rPr>
            </w:pPr>
            <w:r w:rsidRPr="004710A1">
              <w:rPr>
                <w:rFonts w:ascii="仿宋" w:eastAsia="仿宋" w:hAnsi="仿宋" w:hint="eastAsia"/>
                <w:sz w:val="21"/>
                <w:szCs w:val="21"/>
                <w:lang w:val="zh-CN"/>
              </w:rPr>
              <w:t xml:space="preserve">3、服务费交纳账户： </w:t>
            </w:r>
          </w:p>
          <w:p w:rsidR="004710A1" w:rsidRPr="004710A1" w:rsidRDefault="004710A1" w:rsidP="004710A1">
            <w:pPr>
              <w:pStyle w:val="af1"/>
              <w:rPr>
                <w:rFonts w:ascii="仿宋" w:eastAsia="仿宋" w:hAnsi="仿宋"/>
                <w:sz w:val="21"/>
                <w:szCs w:val="21"/>
                <w:lang w:val="zh-CN"/>
              </w:rPr>
            </w:pPr>
            <w:r w:rsidRPr="004710A1">
              <w:rPr>
                <w:rFonts w:ascii="仿宋" w:eastAsia="仿宋" w:hAnsi="仿宋" w:hint="eastAsia"/>
                <w:sz w:val="21"/>
                <w:szCs w:val="21"/>
                <w:lang w:val="zh-CN"/>
              </w:rPr>
              <w:t>（1）收款单位：</w:t>
            </w:r>
            <w:r w:rsidR="007F4E5F" w:rsidRPr="007F4E5F">
              <w:rPr>
                <w:rFonts w:ascii="仿宋" w:eastAsia="仿宋" w:hAnsi="仿宋" w:hint="eastAsia"/>
                <w:sz w:val="21"/>
                <w:szCs w:val="21"/>
                <w:lang w:val="zh-CN"/>
              </w:rPr>
              <w:t>四川国际招标有限责任公司</w:t>
            </w:r>
          </w:p>
          <w:p w:rsidR="004710A1" w:rsidRPr="004710A1" w:rsidRDefault="004710A1" w:rsidP="004710A1">
            <w:pPr>
              <w:pStyle w:val="af1"/>
              <w:rPr>
                <w:rFonts w:ascii="仿宋" w:eastAsia="仿宋" w:hAnsi="仿宋"/>
                <w:sz w:val="21"/>
                <w:szCs w:val="21"/>
                <w:lang w:val="zh-CN"/>
              </w:rPr>
            </w:pPr>
            <w:r w:rsidRPr="004710A1">
              <w:rPr>
                <w:rFonts w:ascii="仿宋" w:eastAsia="仿宋" w:hAnsi="仿宋" w:hint="eastAsia"/>
                <w:sz w:val="21"/>
                <w:szCs w:val="21"/>
                <w:lang w:val="zh-CN"/>
              </w:rPr>
              <w:t>（2）开 户 行：</w:t>
            </w:r>
            <w:r w:rsidR="007F4E5F" w:rsidRPr="007F4E5F">
              <w:rPr>
                <w:rFonts w:ascii="仿宋" w:eastAsia="仿宋" w:hAnsi="仿宋" w:hint="eastAsia"/>
                <w:sz w:val="21"/>
                <w:szCs w:val="21"/>
                <w:lang w:val="zh-CN"/>
              </w:rPr>
              <w:t>中国民生银行股份有限公司成都分行营业部</w:t>
            </w:r>
          </w:p>
          <w:p w:rsidR="00726CF1" w:rsidRDefault="004710A1" w:rsidP="004710A1">
            <w:pPr>
              <w:widowControl/>
              <w:spacing w:after="0" w:line="240" w:lineRule="auto"/>
              <w:jc w:val="left"/>
              <w:rPr>
                <w:rFonts w:ascii="仿宋" w:eastAsia="仿宋" w:hAnsi="仿宋" w:cs="宋体"/>
                <w:kern w:val="0"/>
                <w:szCs w:val="21"/>
                <w:lang w:val="zh-CN"/>
              </w:rPr>
            </w:pPr>
            <w:r w:rsidRPr="004710A1">
              <w:rPr>
                <w:rFonts w:ascii="仿宋" w:eastAsia="仿宋" w:hAnsi="仿宋" w:hint="eastAsia"/>
                <w:szCs w:val="21"/>
                <w:lang w:val="zh-CN"/>
              </w:rPr>
              <w:t>（3）银行账号：</w:t>
            </w:r>
            <w:r w:rsidR="007F4E5F" w:rsidRPr="007F4E5F">
              <w:rPr>
                <w:rFonts w:ascii="仿宋" w:eastAsia="仿宋" w:hAnsi="仿宋"/>
                <w:szCs w:val="21"/>
                <w:lang w:val="zh-CN"/>
              </w:rPr>
              <w:t>9902001764596753</w:t>
            </w:r>
          </w:p>
        </w:tc>
      </w:tr>
      <w:tr w:rsidR="00726CF1">
        <w:trPr>
          <w:trHeight w:val="1243"/>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726CF1" w:rsidRDefault="00EF5CE3">
            <w:pPr>
              <w:pStyle w:val="af1"/>
              <w:ind w:left="96"/>
              <w:rPr>
                <w:rFonts w:ascii="仿宋" w:eastAsia="仿宋" w:hAnsi="仿宋"/>
                <w:sz w:val="21"/>
                <w:szCs w:val="21"/>
                <w:lang w:val="zh-CN"/>
              </w:rPr>
            </w:pPr>
            <w:bookmarkStart w:id="20"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20"/>
          </w:p>
          <w:p w:rsidR="00726CF1" w:rsidRDefault="00EF5CE3">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726CF1">
        <w:trPr>
          <w:trHeight w:val="23"/>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726CF1" w:rsidRDefault="00EF5CE3">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726CF1" w:rsidTr="004710A1">
        <w:trPr>
          <w:trHeight w:val="629"/>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726CF1" w:rsidRPr="00523184" w:rsidRDefault="00EF5CE3" w:rsidP="00523184">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726CF1">
        <w:trPr>
          <w:trHeight w:val="1342"/>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726CF1" w:rsidRDefault="00EF5CE3">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726CF1" w:rsidRDefault="00EF5CE3" w:rsidP="004710A1">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项目不组织</w:t>
            </w:r>
            <w:r>
              <w:rPr>
                <w:rFonts w:ascii="仿宋" w:eastAsia="仿宋" w:hAnsi="仿宋" w:hint="eastAsia"/>
                <w:sz w:val="21"/>
                <w:szCs w:val="21"/>
                <w:lang w:val="zh-CN"/>
              </w:rPr>
              <w:t>。</w:t>
            </w:r>
          </w:p>
        </w:tc>
      </w:tr>
      <w:tr w:rsidR="00726CF1">
        <w:trPr>
          <w:trHeight w:val="23"/>
          <w:jc w:val="center"/>
        </w:trPr>
        <w:tc>
          <w:tcPr>
            <w:tcW w:w="838" w:type="dxa"/>
            <w:vAlign w:val="center"/>
          </w:tcPr>
          <w:p w:rsidR="00726CF1" w:rsidRDefault="00EF5CE3">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rsidR="00726CF1" w:rsidRDefault="00EF5CE3">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726CF1" w:rsidRDefault="00EF5CE3">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726CF1" w:rsidRDefault="00EF5CE3">
            <w:pPr>
              <w:pStyle w:val="af1"/>
              <w:rPr>
                <w:rFonts w:ascii="仿宋" w:eastAsia="仿宋" w:hAnsi="仿宋"/>
                <w:sz w:val="21"/>
                <w:szCs w:val="21"/>
              </w:rPr>
            </w:pPr>
            <w:r>
              <w:rPr>
                <w:rFonts w:ascii="仿宋" w:eastAsia="仿宋" w:hAnsi="仿宋" w:hint="eastAsia"/>
                <w:sz w:val="21"/>
                <w:szCs w:val="21"/>
              </w:rPr>
              <w:lastRenderedPageBreak/>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rsidR="00726CF1" w:rsidRDefault="00726CF1">
      <w:pPr>
        <w:rPr>
          <w:rFonts w:ascii="仿宋" w:eastAsia="仿宋" w:hAnsi="仿宋"/>
        </w:rPr>
      </w:pPr>
    </w:p>
    <w:p w:rsidR="00726CF1" w:rsidRDefault="00EF5CE3">
      <w:pPr>
        <w:pStyle w:val="2"/>
        <w:spacing w:line="400" w:lineRule="exact"/>
        <w:jc w:val="center"/>
        <w:rPr>
          <w:rFonts w:ascii="仿宋" w:eastAsia="仿宋" w:hAnsi="仿宋"/>
          <w:bCs w:val="0"/>
        </w:rPr>
      </w:pPr>
      <w:r>
        <w:rPr>
          <w:rFonts w:ascii="仿宋" w:eastAsia="仿宋" w:hAnsi="仿宋" w:hint="eastAsia"/>
          <w:bCs w:val="0"/>
        </w:rPr>
        <w:t>二、总  则</w:t>
      </w:r>
    </w:p>
    <w:p w:rsidR="00726CF1" w:rsidRDefault="00EF5CE3">
      <w:pPr>
        <w:pStyle w:val="3"/>
        <w:spacing w:line="400" w:lineRule="exact"/>
        <w:ind w:firstLineChars="200" w:firstLine="482"/>
        <w:rPr>
          <w:rFonts w:ascii="仿宋" w:eastAsia="仿宋" w:hAnsi="仿宋"/>
          <w:sz w:val="24"/>
          <w:szCs w:val="24"/>
        </w:rPr>
      </w:pPr>
      <w:bookmarkStart w:id="21" w:name="_Toc183682342"/>
      <w:bookmarkStart w:id="22" w:name="_Toc183582205"/>
      <w:bookmarkStart w:id="23" w:name="_Toc217446034"/>
      <w:bookmarkStart w:id="24" w:name="PO_默认文件内容_19"/>
      <w:r>
        <w:rPr>
          <w:rFonts w:ascii="仿宋" w:eastAsia="仿宋" w:hAnsi="仿宋" w:hint="eastAsia"/>
          <w:sz w:val="24"/>
          <w:szCs w:val="24"/>
        </w:rPr>
        <w:t>1.</w:t>
      </w:r>
      <w:bookmarkEnd w:id="21"/>
      <w:bookmarkEnd w:id="22"/>
      <w:r>
        <w:rPr>
          <w:rFonts w:ascii="仿宋" w:eastAsia="仿宋" w:hAnsi="仿宋" w:hint="eastAsia"/>
          <w:sz w:val="24"/>
          <w:szCs w:val="24"/>
        </w:rPr>
        <w:t xml:space="preserve"> 适用范围</w:t>
      </w:r>
      <w:bookmarkEnd w:id="23"/>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726CF1" w:rsidRDefault="00EF5CE3">
      <w:pPr>
        <w:pStyle w:val="3"/>
        <w:spacing w:line="400" w:lineRule="exact"/>
        <w:ind w:firstLineChars="200" w:firstLine="482"/>
        <w:rPr>
          <w:rFonts w:ascii="仿宋" w:eastAsia="仿宋" w:hAnsi="仿宋"/>
          <w:sz w:val="24"/>
        </w:rPr>
      </w:pPr>
      <w:bookmarkStart w:id="25" w:name="_Toc183582206"/>
      <w:bookmarkStart w:id="26" w:name="_Toc183682343"/>
      <w:bookmarkStart w:id="27" w:name="_Toc217446035"/>
      <w:r>
        <w:rPr>
          <w:rFonts w:ascii="仿宋" w:eastAsia="仿宋" w:hAnsi="仿宋" w:hint="eastAsia"/>
          <w:sz w:val="24"/>
        </w:rPr>
        <w:t xml:space="preserve">2. </w:t>
      </w:r>
      <w:bookmarkEnd w:id="25"/>
      <w:bookmarkEnd w:id="26"/>
      <w:r>
        <w:rPr>
          <w:rFonts w:ascii="仿宋" w:eastAsia="仿宋" w:hAnsi="仿宋" w:hint="eastAsia"/>
          <w:sz w:val="24"/>
        </w:rPr>
        <w:t>有关</w:t>
      </w:r>
      <w:r>
        <w:rPr>
          <w:rFonts w:ascii="仿宋" w:eastAsia="仿宋" w:hAnsi="仿宋" w:hint="eastAsia"/>
          <w:sz w:val="24"/>
          <w:szCs w:val="24"/>
        </w:rPr>
        <w:t>定义</w:t>
      </w:r>
      <w:bookmarkEnd w:id="27"/>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4"/>
      <w:r w:rsidR="004710A1" w:rsidRPr="004710A1">
        <w:rPr>
          <w:rFonts w:ascii="仿宋" w:eastAsia="仿宋" w:hAnsi="仿宋" w:hint="eastAsia"/>
          <w:b/>
          <w:sz w:val="24"/>
          <w:u w:val="single"/>
        </w:rPr>
        <w:t>成都市龙泉驿区中医医院</w:t>
      </w:r>
      <w:r>
        <w:rPr>
          <w:rFonts w:ascii="仿宋" w:eastAsia="仿宋" w:hAnsi="仿宋" w:hint="eastAsia"/>
          <w:sz w:val="24"/>
        </w:rPr>
        <w:t>。</w:t>
      </w:r>
    </w:p>
    <w:p w:rsidR="00726CF1" w:rsidRDefault="00EF5CE3">
      <w:pPr>
        <w:tabs>
          <w:tab w:val="left" w:pos="7665"/>
        </w:tabs>
        <w:spacing w:line="400" w:lineRule="exact"/>
        <w:ind w:firstLineChars="200" w:firstLine="480"/>
        <w:rPr>
          <w:rFonts w:ascii="仿宋" w:eastAsia="仿宋" w:hAnsi="仿宋"/>
          <w:sz w:val="24"/>
        </w:rPr>
      </w:pPr>
      <w:bookmarkStart w:id="28"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726CF1" w:rsidRDefault="00EF5CE3">
      <w:pPr>
        <w:pStyle w:val="3"/>
        <w:spacing w:line="400" w:lineRule="exact"/>
        <w:ind w:firstLineChars="200" w:firstLine="482"/>
        <w:rPr>
          <w:rFonts w:ascii="仿宋" w:eastAsia="仿宋" w:hAnsi="仿宋"/>
          <w:sz w:val="24"/>
        </w:rPr>
      </w:pPr>
      <w:bookmarkStart w:id="29" w:name="_Toc217390843"/>
      <w:bookmarkStart w:id="30" w:name="_Toc183582207"/>
      <w:bookmarkStart w:id="31" w:name="_Toc217446036"/>
      <w:bookmarkStart w:id="32" w:name="_Toc183682344"/>
      <w:r>
        <w:rPr>
          <w:rFonts w:ascii="仿宋" w:eastAsia="仿宋" w:hAnsi="仿宋" w:hint="eastAsia"/>
          <w:sz w:val="24"/>
        </w:rPr>
        <w:t>3. 合格的投标人</w:t>
      </w:r>
      <w:bookmarkEnd w:id="29"/>
      <w:bookmarkEnd w:id="30"/>
      <w:bookmarkEnd w:id="31"/>
      <w:bookmarkEnd w:id="32"/>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726CF1" w:rsidRDefault="00EF5CE3">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726CF1" w:rsidRDefault="00EF5CE3">
      <w:pPr>
        <w:pStyle w:val="3"/>
        <w:spacing w:line="400" w:lineRule="exact"/>
        <w:ind w:firstLineChars="200" w:firstLine="482"/>
        <w:rPr>
          <w:rFonts w:ascii="仿宋" w:eastAsia="仿宋" w:hAnsi="仿宋"/>
          <w:sz w:val="24"/>
        </w:rPr>
      </w:pPr>
      <w:bookmarkStart w:id="33" w:name="_Toc217446037"/>
      <w:bookmarkStart w:id="34" w:name="_Toc183682345"/>
      <w:bookmarkStart w:id="35" w:name="_Toc183582208"/>
      <w:bookmarkStart w:id="36" w:name="PO_默认文件内容_16"/>
      <w:bookmarkEnd w:id="28"/>
      <w:r>
        <w:rPr>
          <w:rFonts w:ascii="仿宋" w:eastAsia="仿宋" w:hAnsi="仿宋" w:hint="eastAsia"/>
          <w:sz w:val="24"/>
        </w:rPr>
        <w:t>4. 投标费用</w:t>
      </w:r>
      <w:bookmarkEnd w:id="33"/>
      <w:bookmarkEnd w:id="34"/>
      <w:bookmarkEnd w:id="35"/>
      <w:r>
        <w:rPr>
          <w:rFonts w:ascii="仿宋" w:eastAsia="仿宋" w:hAnsi="仿宋" w:hint="eastAsia"/>
          <w:sz w:val="24"/>
          <w:szCs w:val="24"/>
        </w:rPr>
        <w:t>（实质性要求）</w:t>
      </w:r>
    </w:p>
    <w:p w:rsidR="00726CF1" w:rsidRDefault="00EF5CE3">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726CF1" w:rsidRDefault="00EF5CE3">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5. 充分、公平竞争保障措施</w:t>
      </w:r>
      <w:r>
        <w:rPr>
          <w:rFonts w:ascii="仿宋" w:eastAsia="仿宋" w:hAnsi="仿宋" w:hint="eastAsia"/>
          <w:sz w:val="24"/>
          <w:szCs w:val="24"/>
        </w:rPr>
        <w:t>（实质性要求）</w:t>
      </w:r>
    </w:p>
    <w:p w:rsidR="00726CF1" w:rsidRDefault="00EF5CE3">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726CF1" w:rsidRDefault="00EF5CE3">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4710A1" w:rsidRPr="004710A1">
        <w:rPr>
          <w:rFonts w:ascii="仿宋" w:eastAsia="仿宋" w:hAnsi="仿宋" w:hint="eastAsia"/>
          <w:bCs/>
          <w:sz w:val="24"/>
          <w:szCs w:val="24"/>
        </w:rPr>
        <w:t>智能艾蒸</w:t>
      </w:r>
      <w:proofErr w:type="gramStart"/>
      <w:r w:rsidR="004710A1" w:rsidRPr="004710A1">
        <w:rPr>
          <w:rFonts w:ascii="仿宋" w:eastAsia="仿宋" w:hAnsi="仿宋" w:hint="eastAsia"/>
          <w:bCs/>
          <w:sz w:val="24"/>
          <w:szCs w:val="24"/>
        </w:rPr>
        <w:t>灸慰</w:t>
      </w:r>
      <w:proofErr w:type="gramEnd"/>
      <w:r w:rsidR="004710A1" w:rsidRPr="004710A1">
        <w:rPr>
          <w:rFonts w:ascii="仿宋" w:eastAsia="仿宋" w:hAnsi="仿宋" w:hint="eastAsia"/>
          <w:bCs/>
          <w:sz w:val="24"/>
          <w:szCs w:val="24"/>
        </w:rPr>
        <w:t>仪</w:t>
      </w:r>
      <w:r>
        <w:rPr>
          <w:rFonts w:ascii="仿宋" w:eastAsia="仿宋" w:hAnsi="仿宋" w:hint="eastAsia"/>
          <w:bCs/>
          <w:sz w:val="24"/>
          <w:szCs w:val="24"/>
        </w:rPr>
        <w:t>。</w:t>
      </w:r>
    </w:p>
    <w:p w:rsidR="00726CF1" w:rsidRDefault="00EF5CE3">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726CF1" w:rsidRDefault="00EF5CE3">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726CF1" w:rsidRDefault="00EF5CE3">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726CF1" w:rsidRDefault="00EF5CE3">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726CF1" w:rsidRDefault="00EF5CE3">
      <w:pPr>
        <w:pStyle w:val="2"/>
        <w:spacing w:line="400" w:lineRule="exact"/>
        <w:jc w:val="center"/>
        <w:rPr>
          <w:rFonts w:ascii="仿宋" w:eastAsia="仿宋" w:hAnsi="仿宋"/>
          <w:bCs w:val="0"/>
        </w:rPr>
      </w:pPr>
      <w:bookmarkStart w:id="37" w:name="_Toc217446038"/>
      <w:bookmarkStart w:id="38" w:name="_Toc183682346"/>
      <w:bookmarkStart w:id="39" w:name="_Toc89075875"/>
      <w:bookmarkStart w:id="40" w:name="_Toc77400779"/>
      <w:bookmarkStart w:id="41" w:name="_Toc183582209"/>
      <w:r>
        <w:rPr>
          <w:rFonts w:ascii="仿宋" w:eastAsia="仿宋" w:hAnsi="仿宋" w:hint="eastAsia"/>
          <w:bCs w:val="0"/>
        </w:rPr>
        <w:t>三、招标文件</w:t>
      </w:r>
      <w:bookmarkEnd w:id="37"/>
      <w:bookmarkEnd w:id="38"/>
      <w:bookmarkEnd w:id="39"/>
      <w:bookmarkEnd w:id="40"/>
      <w:bookmarkEnd w:id="41"/>
    </w:p>
    <w:p w:rsidR="00726CF1" w:rsidRDefault="00EF5CE3">
      <w:pPr>
        <w:pStyle w:val="3"/>
        <w:spacing w:line="400" w:lineRule="exact"/>
        <w:ind w:firstLineChars="200" w:firstLine="482"/>
        <w:rPr>
          <w:rFonts w:ascii="仿宋" w:eastAsia="仿宋" w:hAnsi="仿宋"/>
          <w:sz w:val="24"/>
        </w:rPr>
      </w:pPr>
      <w:bookmarkStart w:id="42" w:name="_Toc217446039"/>
      <w:bookmarkStart w:id="43" w:name="_Toc183582210"/>
      <w:bookmarkStart w:id="44" w:name="_Toc183682347"/>
      <w:r>
        <w:rPr>
          <w:rFonts w:ascii="仿宋" w:eastAsia="仿宋" w:hAnsi="仿宋" w:hint="eastAsia"/>
          <w:sz w:val="24"/>
        </w:rPr>
        <w:t>6．招标文件的构成</w:t>
      </w:r>
      <w:bookmarkEnd w:id="42"/>
      <w:bookmarkEnd w:id="43"/>
      <w:bookmarkEnd w:id="44"/>
    </w:p>
    <w:p w:rsidR="00726CF1" w:rsidRDefault="00EF5CE3">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（四）投标人和投标产品的资格、资质性及其他类似效力要求；</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726CF1" w:rsidRDefault="00EF5CE3">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726CF1" w:rsidRDefault="00EF5CE3">
      <w:pPr>
        <w:pStyle w:val="3"/>
        <w:spacing w:line="400" w:lineRule="exact"/>
        <w:ind w:firstLineChars="200" w:firstLine="482"/>
        <w:rPr>
          <w:rFonts w:ascii="仿宋" w:eastAsia="仿宋" w:hAnsi="仿宋"/>
          <w:sz w:val="24"/>
        </w:rPr>
      </w:pPr>
      <w:bookmarkStart w:id="45" w:name="_Toc183682348"/>
      <w:bookmarkStart w:id="46" w:name="_Toc183582211"/>
      <w:bookmarkStart w:id="47" w:name="_Toc217446040"/>
      <w:r>
        <w:rPr>
          <w:rFonts w:ascii="仿宋" w:eastAsia="仿宋" w:hAnsi="仿宋" w:hint="eastAsia"/>
          <w:sz w:val="24"/>
        </w:rPr>
        <w:t>7. 招标文件的澄清</w:t>
      </w:r>
      <w:bookmarkEnd w:id="45"/>
      <w:bookmarkEnd w:id="46"/>
      <w:r>
        <w:rPr>
          <w:rFonts w:ascii="仿宋" w:eastAsia="仿宋" w:hAnsi="仿宋" w:hint="eastAsia"/>
          <w:sz w:val="24"/>
        </w:rPr>
        <w:t>和修改</w:t>
      </w:r>
      <w:bookmarkEnd w:id="47"/>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726CF1" w:rsidRDefault="00EF5CE3">
      <w:pPr>
        <w:pStyle w:val="3"/>
        <w:spacing w:line="400" w:lineRule="exact"/>
        <w:ind w:firstLineChars="200" w:firstLine="482"/>
        <w:rPr>
          <w:rFonts w:ascii="仿宋" w:eastAsia="仿宋" w:hAnsi="仿宋"/>
          <w:sz w:val="24"/>
        </w:rPr>
      </w:pPr>
      <w:bookmarkStart w:id="48" w:name="_Toc208848971"/>
      <w:bookmarkStart w:id="49" w:name="_Toc217446041"/>
      <w:r>
        <w:rPr>
          <w:rFonts w:ascii="仿宋" w:eastAsia="仿宋" w:hAnsi="仿宋" w:hint="eastAsia"/>
          <w:sz w:val="24"/>
        </w:rPr>
        <w:t>8. 答疑会现场考察</w:t>
      </w:r>
      <w:bookmarkEnd w:id="48"/>
      <w:bookmarkEnd w:id="49"/>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726CF1" w:rsidRDefault="00EF5CE3">
      <w:pPr>
        <w:tabs>
          <w:tab w:val="left" w:pos="7665"/>
        </w:tabs>
        <w:spacing w:line="400" w:lineRule="exact"/>
        <w:ind w:firstLineChars="200" w:firstLine="480"/>
        <w:rPr>
          <w:rFonts w:ascii="仿宋" w:eastAsia="仿宋" w:hAnsi="仿宋"/>
          <w:sz w:val="24"/>
        </w:rPr>
      </w:pPr>
      <w:bookmarkStart w:id="50" w:name="PO_默认文件内容_18"/>
      <w:bookmarkEnd w:id="36"/>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726CF1" w:rsidRDefault="00EF5CE3">
      <w:pPr>
        <w:pStyle w:val="2"/>
        <w:spacing w:line="400" w:lineRule="exact"/>
        <w:jc w:val="center"/>
        <w:rPr>
          <w:rFonts w:ascii="仿宋" w:eastAsia="仿宋" w:hAnsi="仿宋"/>
          <w:bCs w:val="0"/>
        </w:rPr>
      </w:pPr>
      <w:bookmarkStart w:id="51" w:name="_Toc183582214"/>
      <w:bookmarkStart w:id="52" w:name="_Toc183682351"/>
      <w:bookmarkStart w:id="53" w:name="_Toc77400780"/>
      <w:bookmarkStart w:id="54" w:name="_Toc217446042"/>
      <w:bookmarkStart w:id="55" w:name="_Toc89075876"/>
      <w:r>
        <w:rPr>
          <w:rFonts w:ascii="仿宋" w:eastAsia="仿宋" w:hAnsi="仿宋" w:hint="eastAsia"/>
          <w:bCs w:val="0"/>
        </w:rPr>
        <w:lastRenderedPageBreak/>
        <w:t>四、投标文件</w:t>
      </w:r>
      <w:bookmarkEnd w:id="51"/>
      <w:bookmarkEnd w:id="52"/>
      <w:bookmarkEnd w:id="53"/>
      <w:bookmarkEnd w:id="54"/>
      <w:bookmarkEnd w:id="55"/>
    </w:p>
    <w:p w:rsidR="00726CF1" w:rsidRDefault="00EF5CE3">
      <w:pPr>
        <w:pStyle w:val="3"/>
        <w:spacing w:line="400" w:lineRule="exact"/>
        <w:ind w:firstLineChars="200" w:firstLine="482"/>
        <w:rPr>
          <w:rFonts w:ascii="仿宋" w:eastAsia="仿宋" w:hAnsi="仿宋"/>
          <w:bCs w:val="0"/>
          <w:sz w:val="24"/>
        </w:rPr>
      </w:pPr>
      <w:bookmarkStart w:id="56" w:name="_Toc183582215"/>
      <w:bookmarkStart w:id="57" w:name="_Toc217446043"/>
      <w:bookmarkStart w:id="58" w:name="_Toc183682352"/>
      <w:r>
        <w:rPr>
          <w:rFonts w:ascii="仿宋" w:eastAsia="仿宋" w:hAnsi="仿宋" w:hint="eastAsia"/>
          <w:bCs w:val="0"/>
          <w:sz w:val="24"/>
        </w:rPr>
        <w:t>9．投标文件的语言</w:t>
      </w:r>
      <w:bookmarkEnd w:id="56"/>
      <w:bookmarkEnd w:id="57"/>
      <w:bookmarkEnd w:id="58"/>
    </w:p>
    <w:p w:rsidR="00726CF1" w:rsidRDefault="00EF5CE3">
      <w:pPr>
        <w:tabs>
          <w:tab w:val="left" w:pos="1134"/>
        </w:tabs>
        <w:spacing w:line="360" w:lineRule="auto"/>
        <w:ind w:firstLineChars="200" w:firstLine="480"/>
        <w:jc w:val="left"/>
        <w:rPr>
          <w:rFonts w:ascii="仿宋" w:eastAsia="仿宋" w:hAnsi="仿宋"/>
          <w:sz w:val="24"/>
        </w:rPr>
      </w:pPr>
      <w:bookmarkStart w:id="59" w:name="_Toc217446044"/>
      <w:bookmarkStart w:id="60" w:name="_Toc183682353"/>
      <w:bookmarkStart w:id="61"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726CF1" w:rsidRDefault="00EF5CE3">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726CF1" w:rsidRDefault="00EF5CE3">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726CF1" w:rsidRDefault="00EF5CE3">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59"/>
      <w:bookmarkEnd w:id="60"/>
      <w:bookmarkEnd w:id="61"/>
      <w:r>
        <w:rPr>
          <w:rFonts w:ascii="仿宋" w:eastAsia="仿宋" w:hAnsi="仿宋" w:hint="eastAsia"/>
          <w:sz w:val="24"/>
          <w:szCs w:val="24"/>
        </w:rPr>
        <w:t>（实质性要求）</w:t>
      </w:r>
    </w:p>
    <w:p w:rsidR="00726CF1" w:rsidRDefault="00EF5CE3">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726CF1" w:rsidRDefault="00EF5CE3">
      <w:pPr>
        <w:pStyle w:val="3"/>
        <w:spacing w:line="400" w:lineRule="exact"/>
        <w:ind w:firstLineChars="200" w:firstLine="482"/>
        <w:rPr>
          <w:rFonts w:ascii="仿宋" w:eastAsia="仿宋" w:hAnsi="仿宋"/>
          <w:sz w:val="24"/>
        </w:rPr>
      </w:pPr>
      <w:bookmarkStart w:id="62" w:name="_Toc217446045"/>
      <w:r>
        <w:rPr>
          <w:rFonts w:ascii="仿宋" w:eastAsia="仿宋" w:hAnsi="仿宋" w:hint="eastAsia"/>
          <w:sz w:val="24"/>
        </w:rPr>
        <w:t>11. 投标货币</w:t>
      </w:r>
      <w:bookmarkEnd w:id="62"/>
      <w:r>
        <w:rPr>
          <w:rFonts w:ascii="仿宋" w:eastAsia="仿宋" w:hAnsi="仿宋" w:hint="eastAsia"/>
          <w:sz w:val="24"/>
        </w:rPr>
        <w:t>（实质性要求）</w:t>
      </w:r>
    </w:p>
    <w:p w:rsidR="00726CF1" w:rsidRDefault="00EF5CE3">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726CF1" w:rsidRDefault="00EF5CE3">
      <w:pPr>
        <w:pStyle w:val="3"/>
        <w:spacing w:line="400" w:lineRule="exact"/>
        <w:ind w:firstLineChars="200" w:firstLine="482"/>
        <w:rPr>
          <w:rFonts w:ascii="仿宋" w:eastAsia="仿宋" w:hAnsi="仿宋"/>
          <w:sz w:val="24"/>
        </w:rPr>
      </w:pPr>
      <w:bookmarkStart w:id="63" w:name="_Toc217446046"/>
      <w:r>
        <w:rPr>
          <w:rFonts w:ascii="仿宋" w:eastAsia="仿宋" w:hAnsi="仿宋" w:hint="eastAsia"/>
          <w:sz w:val="24"/>
        </w:rPr>
        <w:t>12. 联合体投标</w:t>
      </w:r>
      <w:bookmarkEnd w:id="63"/>
      <w:r>
        <w:rPr>
          <w:rFonts w:ascii="仿宋" w:eastAsia="仿宋" w:hAnsi="仿宋" w:hint="eastAsia"/>
          <w:sz w:val="24"/>
        </w:rPr>
        <w:t>（仅适用于允许联合体参与的项目）</w:t>
      </w:r>
    </w:p>
    <w:p w:rsidR="00726CF1" w:rsidRDefault="00EF5CE3">
      <w:pPr>
        <w:spacing w:line="400" w:lineRule="exact"/>
        <w:ind w:firstLineChars="196" w:firstLine="470"/>
        <w:rPr>
          <w:rFonts w:ascii="仿宋" w:eastAsia="仿宋" w:hAnsi="仿宋"/>
          <w:sz w:val="24"/>
        </w:rPr>
      </w:pPr>
      <w:bookmarkStart w:id="64" w:name="_Toc217446047"/>
      <w:r>
        <w:rPr>
          <w:rFonts w:ascii="仿宋" w:eastAsia="仿宋" w:hAnsi="仿宋" w:hint="eastAsia"/>
          <w:sz w:val="24"/>
        </w:rPr>
        <w:t>联合体各方应当共同与采购人签订采购合同，就采购合同约定的事项对采购人承担连带责任。</w:t>
      </w:r>
    </w:p>
    <w:p w:rsidR="00726CF1" w:rsidRDefault="00EF5CE3">
      <w:pPr>
        <w:pStyle w:val="3"/>
        <w:spacing w:line="400" w:lineRule="exact"/>
        <w:ind w:firstLineChars="200" w:firstLine="482"/>
        <w:rPr>
          <w:rFonts w:ascii="仿宋" w:eastAsia="仿宋" w:hAnsi="仿宋"/>
          <w:sz w:val="24"/>
        </w:rPr>
      </w:pPr>
      <w:bookmarkStart w:id="65" w:name="_Toc308164797"/>
      <w:r>
        <w:rPr>
          <w:rFonts w:ascii="仿宋" w:eastAsia="仿宋" w:hAnsi="仿宋" w:hint="eastAsia"/>
          <w:sz w:val="24"/>
        </w:rPr>
        <w:t>13. 知识产权</w:t>
      </w:r>
      <w:bookmarkEnd w:id="64"/>
      <w:bookmarkEnd w:id="65"/>
      <w:r>
        <w:rPr>
          <w:rFonts w:ascii="仿宋" w:eastAsia="仿宋" w:hAnsi="仿宋" w:hint="eastAsia"/>
          <w:sz w:val="24"/>
        </w:rPr>
        <w:t>（实质性要求）</w:t>
      </w:r>
    </w:p>
    <w:p w:rsidR="00726CF1" w:rsidRDefault="00EF5CE3">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726CF1" w:rsidRDefault="00EF5CE3">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w:t>
      </w:r>
      <w:r>
        <w:rPr>
          <w:rFonts w:ascii="仿宋" w:eastAsia="仿宋" w:hAnsi="仿宋" w:hint="eastAsia"/>
          <w:sz w:val="24"/>
        </w:rPr>
        <w:lastRenderedPageBreak/>
        <w:t>人委托第三方在该项目后续开发的使用权）。</w:t>
      </w:r>
    </w:p>
    <w:p w:rsidR="00726CF1" w:rsidRDefault="00EF5CE3">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726CF1" w:rsidRDefault="00EF5CE3">
      <w:pPr>
        <w:pStyle w:val="3"/>
        <w:spacing w:line="400" w:lineRule="exact"/>
        <w:ind w:firstLineChars="200" w:firstLine="482"/>
        <w:rPr>
          <w:rFonts w:ascii="仿宋" w:eastAsia="仿宋" w:hAnsi="仿宋"/>
          <w:sz w:val="24"/>
        </w:rPr>
      </w:pPr>
      <w:bookmarkStart w:id="66" w:name="_Toc217446048"/>
      <w:bookmarkStart w:id="67" w:name="_Toc183682354"/>
      <w:bookmarkStart w:id="68" w:name="_Toc308164798"/>
      <w:bookmarkStart w:id="69" w:name="_Toc183582217"/>
      <w:r>
        <w:rPr>
          <w:rFonts w:ascii="仿宋" w:eastAsia="仿宋" w:hAnsi="仿宋" w:hint="eastAsia"/>
          <w:sz w:val="24"/>
        </w:rPr>
        <w:t>14．投标文件的组成</w:t>
      </w:r>
      <w:bookmarkEnd w:id="66"/>
      <w:bookmarkEnd w:id="67"/>
      <w:bookmarkEnd w:id="68"/>
      <w:bookmarkEnd w:id="69"/>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726CF1" w:rsidRDefault="00EF5CE3">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726CF1" w:rsidRDefault="00EF5CE3">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726CF1" w:rsidRDefault="00EF5CE3">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726CF1" w:rsidRDefault="00EF5CE3">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726CF1" w:rsidRDefault="00EF5CE3">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lastRenderedPageBreak/>
        <w:t>（6）产品工作环境条件；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726CF1" w:rsidRDefault="00EF5CE3">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（1）投标函；</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726CF1" w:rsidRDefault="00EF5CE3">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726CF1" w:rsidRDefault="00EF5CE3">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726CF1" w:rsidRDefault="00EF5CE3">
      <w:pPr>
        <w:pStyle w:val="3"/>
        <w:tabs>
          <w:tab w:val="left" w:pos="3480"/>
        </w:tabs>
        <w:spacing w:line="400" w:lineRule="exact"/>
        <w:ind w:firstLineChars="200" w:firstLine="482"/>
        <w:rPr>
          <w:rFonts w:ascii="仿宋" w:eastAsia="仿宋" w:hAnsi="仿宋"/>
          <w:sz w:val="24"/>
        </w:rPr>
      </w:pPr>
      <w:bookmarkStart w:id="70" w:name="_Toc217446049"/>
      <w:bookmarkStart w:id="71" w:name="_Toc183582218"/>
      <w:bookmarkStart w:id="72" w:name="_Toc183682355"/>
      <w:bookmarkStart w:id="73" w:name="_Toc308164799"/>
      <w:r>
        <w:rPr>
          <w:rFonts w:ascii="仿宋" w:eastAsia="仿宋" w:hAnsi="仿宋" w:hint="eastAsia"/>
          <w:sz w:val="24"/>
        </w:rPr>
        <w:t>15．投标文件格式</w:t>
      </w:r>
      <w:bookmarkEnd w:id="70"/>
      <w:bookmarkEnd w:id="71"/>
      <w:bookmarkEnd w:id="72"/>
      <w:bookmarkEnd w:id="73"/>
    </w:p>
    <w:p w:rsidR="00726CF1" w:rsidRDefault="00EF5CE3">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726CF1" w:rsidRDefault="00EF5CE3">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726CF1" w:rsidRDefault="00EF5CE3">
      <w:pPr>
        <w:pStyle w:val="3"/>
        <w:spacing w:line="400" w:lineRule="exact"/>
        <w:ind w:firstLineChars="200" w:firstLine="482"/>
        <w:rPr>
          <w:rFonts w:ascii="仿宋" w:eastAsia="仿宋" w:hAnsi="仿宋"/>
          <w:bCs w:val="0"/>
          <w:sz w:val="24"/>
        </w:rPr>
      </w:pPr>
      <w:bookmarkStart w:id="74" w:name="_Toc308164801"/>
      <w:bookmarkStart w:id="75" w:name="_Toc217446051"/>
      <w:bookmarkStart w:id="76" w:name="_Toc183682361"/>
      <w:bookmarkStart w:id="77" w:name="_Toc183582224"/>
      <w:r>
        <w:rPr>
          <w:rFonts w:ascii="仿宋" w:eastAsia="仿宋" w:hAnsi="仿宋" w:hint="eastAsia"/>
          <w:bCs w:val="0"/>
          <w:sz w:val="24"/>
        </w:rPr>
        <w:lastRenderedPageBreak/>
        <w:t>16．投标有效期</w:t>
      </w:r>
      <w:bookmarkEnd w:id="74"/>
      <w:bookmarkEnd w:id="75"/>
      <w:bookmarkEnd w:id="76"/>
      <w:bookmarkEnd w:id="77"/>
      <w:r>
        <w:rPr>
          <w:rFonts w:ascii="仿宋" w:eastAsia="仿宋" w:hAnsi="仿宋" w:hint="eastAsia"/>
          <w:sz w:val="24"/>
          <w:szCs w:val="24"/>
        </w:rPr>
        <w:t>（实质性要求）</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726CF1" w:rsidRDefault="00EF5CE3">
      <w:pPr>
        <w:pStyle w:val="3"/>
        <w:spacing w:line="400" w:lineRule="exact"/>
        <w:ind w:firstLineChars="200" w:firstLine="482"/>
        <w:rPr>
          <w:rFonts w:ascii="仿宋" w:eastAsia="仿宋" w:hAnsi="仿宋"/>
          <w:bCs w:val="0"/>
          <w:sz w:val="24"/>
        </w:rPr>
      </w:pPr>
      <w:bookmarkStart w:id="78" w:name="_Toc217446052"/>
      <w:bookmarkStart w:id="79" w:name="_Toc183682362"/>
      <w:bookmarkStart w:id="80" w:name="_Toc308164802"/>
      <w:bookmarkStart w:id="81" w:name="_Toc183582225"/>
      <w:bookmarkStart w:id="82" w:name="_Toc183682364"/>
      <w:bookmarkStart w:id="83" w:name="_Toc183582227"/>
      <w:bookmarkStart w:id="84" w:name="_Toc308164804"/>
      <w:bookmarkStart w:id="85" w:name="_Toc217446054"/>
      <w:r>
        <w:rPr>
          <w:rFonts w:ascii="仿宋" w:eastAsia="仿宋" w:hAnsi="仿宋" w:hint="eastAsia"/>
          <w:bCs w:val="0"/>
          <w:sz w:val="24"/>
        </w:rPr>
        <w:t>17．</w:t>
      </w:r>
      <w:bookmarkEnd w:id="78"/>
      <w:bookmarkEnd w:id="79"/>
      <w:bookmarkEnd w:id="80"/>
      <w:bookmarkEnd w:id="81"/>
      <w:r>
        <w:rPr>
          <w:rFonts w:ascii="仿宋" w:eastAsia="仿宋" w:hAnsi="仿宋" w:hint="eastAsia"/>
          <w:bCs w:val="0"/>
          <w:sz w:val="24"/>
        </w:rPr>
        <w:t>投标文件的制作和签章、加密</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726CF1" w:rsidRDefault="00EF5CE3">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726CF1" w:rsidRDefault="00EF5CE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w:t>
      </w:r>
      <w:r>
        <w:rPr>
          <w:rFonts w:ascii="仿宋" w:eastAsia="仿宋" w:hAnsi="仿宋" w:hint="eastAsia"/>
          <w:sz w:val="24"/>
        </w:rPr>
        <w:lastRenderedPageBreak/>
        <w:t>等方式复制的材料。</w:t>
      </w:r>
    </w:p>
    <w:p w:rsidR="00726CF1" w:rsidRDefault="00EF5CE3">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2"/>
      <w:bookmarkEnd w:id="83"/>
      <w:r>
        <w:rPr>
          <w:rFonts w:ascii="仿宋" w:eastAsia="仿宋" w:hAnsi="仿宋" w:hint="eastAsia"/>
          <w:bCs w:val="0"/>
          <w:sz w:val="24"/>
          <w:szCs w:val="24"/>
        </w:rPr>
        <w:t>递交</w:t>
      </w:r>
      <w:bookmarkEnd w:id="84"/>
      <w:bookmarkEnd w:id="85"/>
    </w:p>
    <w:p w:rsidR="00726CF1" w:rsidRDefault="00EF5CE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726CF1" w:rsidRDefault="00EF5CE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726CF1" w:rsidRDefault="00EF5CE3">
      <w:pPr>
        <w:pStyle w:val="3"/>
        <w:spacing w:line="400" w:lineRule="exact"/>
        <w:ind w:firstLineChars="200" w:firstLine="482"/>
        <w:rPr>
          <w:rFonts w:ascii="仿宋" w:eastAsia="仿宋" w:hAnsi="仿宋"/>
          <w:bCs w:val="0"/>
          <w:sz w:val="24"/>
          <w:szCs w:val="24"/>
        </w:rPr>
      </w:pPr>
      <w:bookmarkStart w:id="86" w:name="_Toc183582228"/>
      <w:bookmarkStart w:id="87" w:name="_Toc183682365"/>
      <w:bookmarkStart w:id="88"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6"/>
      <w:bookmarkEnd w:id="87"/>
      <w:r>
        <w:rPr>
          <w:rFonts w:ascii="仿宋" w:eastAsia="仿宋" w:hAnsi="仿宋" w:hint="eastAsia"/>
          <w:bCs w:val="0"/>
          <w:sz w:val="24"/>
          <w:szCs w:val="24"/>
        </w:rPr>
        <w:t>回</w:t>
      </w:r>
      <w:bookmarkEnd w:id="88"/>
    </w:p>
    <w:p w:rsidR="00726CF1" w:rsidRDefault="00EF5CE3">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726CF1" w:rsidRDefault="00EF5CE3">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726CF1" w:rsidRDefault="00EF5CE3">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726CF1" w:rsidRDefault="00EF5CE3">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726CF1" w:rsidRDefault="00726CF1">
      <w:pPr>
        <w:spacing w:line="400" w:lineRule="exact"/>
        <w:ind w:firstLineChars="196" w:firstLine="470"/>
        <w:rPr>
          <w:rFonts w:ascii="仿宋" w:eastAsia="仿宋" w:hAnsi="仿宋"/>
          <w:sz w:val="24"/>
        </w:rPr>
      </w:pPr>
    </w:p>
    <w:p w:rsidR="00726CF1" w:rsidRDefault="00726CF1">
      <w:pPr>
        <w:spacing w:line="400" w:lineRule="exact"/>
        <w:ind w:firstLine="480"/>
        <w:rPr>
          <w:rFonts w:ascii="仿宋" w:eastAsia="仿宋" w:hAnsi="仿宋"/>
          <w:sz w:val="24"/>
        </w:rPr>
      </w:pPr>
    </w:p>
    <w:p w:rsidR="00726CF1" w:rsidRDefault="00EF5CE3">
      <w:pPr>
        <w:pStyle w:val="2"/>
        <w:spacing w:line="400" w:lineRule="exact"/>
        <w:jc w:val="center"/>
        <w:rPr>
          <w:rFonts w:ascii="仿宋" w:eastAsia="仿宋" w:hAnsi="仿宋"/>
        </w:rPr>
      </w:pPr>
      <w:bookmarkStart w:id="89" w:name="_Toc77400782"/>
      <w:bookmarkStart w:id="90" w:name="_Toc217446056"/>
      <w:bookmarkStart w:id="91" w:name="_Toc183582231"/>
      <w:bookmarkStart w:id="92" w:name="_Toc89075878"/>
      <w:bookmarkStart w:id="93" w:name="_Toc308164805"/>
      <w:bookmarkStart w:id="94" w:name="_Toc183682368"/>
      <w:r>
        <w:rPr>
          <w:rFonts w:ascii="仿宋" w:eastAsia="仿宋" w:hAnsi="仿宋" w:hint="eastAsia"/>
        </w:rPr>
        <w:t>五、开标和中标</w:t>
      </w:r>
      <w:bookmarkEnd w:id="89"/>
      <w:bookmarkEnd w:id="90"/>
      <w:bookmarkEnd w:id="91"/>
      <w:bookmarkEnd w:id="92"/>
      <w:bookmarkEnd w:id="93"/>
      <w:bookmarkEnd w:id="94"/>
    </w:p>
    <w:p w:rsidR="00726CF1" w:rsidRDefault="00EF5CE3">
      <w:pPr>
        <w:pStyle w:val="3"/>
        <w:spacing w:line="400" w:lineRule="exact"/>
        <w:ind w:firstLineChars="200" w:firstLine="482"/>
        <w:rPr>
          <w:rFonts w:ascii="仿宋" w:eastAsia="仿宋" w:hAnsi="仿宋"/>
          <w:bCs w:val="0"/>
          <w:sz w:val="24"/>
        </w:rPr>
      </w:pPr>
      <w:bookmarkStart w:id="95" w:name="_Toc308164806"/>
      <w:bookmarkStart w:id="96" w:name="_Toc217446057"/>
      <w:bookmarkStart w:id="97" w:name="_Toc183582232"/>
      <w:bookmarkStart w:id="98" w:name="_Toc183682369"/>
      <w:r>
        <w:rPr>
          <w:rFonts w:ascii="仿宋" w:eastAsia="仿宋" w:hAnsi="仿宋" w:hint="eastAsia"/>
          <w:bCs w:val="0"/>
          <w:sz w:val="24"/>
        </w:rPr>
        <w:t>21．开标</w:t>
      </w:r>
      <w:bookmarkEnd w:id="95"/>
      <w:bookmarkEnd w:id="96"/>
      <w:bookmarkEnd w:id="97"/>
      <w:bookmarkEnd w:id="98"/>
      <w:r>
        <w:rPr>
          <w:rFonts w:ascii="仿宋" w:eastAsia="仿宋" w:hAnsi="仿宋" w:hint="eastAsia"/>
          <w:bCs w:val="0"/>
          <w:sz w:val="24"/>
        </w:rPr>
        <w:t>及开标程序</w:t>
      </w:r>
    </w:p>
    <w:p w:rsidR="00726CF1" w:rsidRDefault="00EF5CE3">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726CF1" w:rsidRDefault="00EF5CE3">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726CF1" w:rsidRDefault="00EF5CE3">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726CF1" w:rsidRDefault="00EF5CE3">
      <w:pPr>
        <w:spacing w:before="120" w:line="400" w:lineRule="exact"/>
        <w:ind w:firstLineChars="200" w:firstLine="480"/>
        <w:rPr>
          <w:rFonts w:ascii="仿宋" w:eastAsia="仿宋" w:hAnsi="仿宋"/>
          <w:sz w:val="24"/>
        </w:rPr>
      </w:pPr>
      <w:r>
        <w:rPr>
          <w:rFonts w:ascii="仿宋" w:eastAsia="仿宋" w:hAnsi="仿宋" w:hint="eastAsia"/>
          <w:sz w:val="24"/>
        </w:rPr>
        <w:lastRenderedPageBreak/>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726CF1" w:rsidRDefault="00EF5CE3">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726CF1" w:rsidRDefault="00EF5CE3">
      <w:pPr>
        <w:spacing w:before="120" w:line="400" w:lineRule="exact"/>
        <w:ind w:firstLineChars="200" w:firstLine="480"/>
        <w:rPr>
          <w:rFonts w:ascii="仿宋" w:eastAsia="仿宋" w:hAnsi="仿宋"/>
          <w:sz w:val="24"/>
        </w:rPr>
      </w:pPr>
      <w:bookmarkStart w:id="99" w:name="_Toc308164807"/>
      <w:bookmarkStart w:id="100"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726CF1" w:rsidRDefault="00EF5CE3">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726CF1" w:rsidRDefault="00EF5CE3">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726CF1" w:rsidRDefault="00EF5CE3">
      <w:pPr>
        <w:pStyle w:val="3"/>
        <w:spacing w:line="400" w:lineRule="exact"/>
        <w:ind w:firstLineChars="200" w:firstLine="482"/>
        <w:rPr>
          <w:rFonts w:ascii="仿宋" w:eastAsia="仿宋" w:hAnsi="仿宋"/>
          <w:sz w:val="24"/>
        </w:rPr>
      </w:pPr>
      <w:bookmarkStart w:id="101" w:name="_Toc183682375"/>
      <w:bookmarkStart w:id="102" w:name="_Toc183582238"/>
      <w:bookmarkStart w:id="103" w:name="_Toc308164809"/>
      <w:bookmarkStart w:id="104" w:name="_Toc217446063"/>
      <w:bookmarkEnd w:id="99"/>
      <w:bookmarkEnd w:id="100"/>
      <w:r>
        <w:rPr>
          <w:rFonts w:ascii="仿宋" w:eastAsia="仿宋" w:hAnsi="仿宋" w:hint="eastAsia"/>
          <w:sz w:val="24"/>
        </w:rPr>
        <w:t>22．开评标过程存档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726CF1" w:rsidRDefault="00EF5CE3">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726CF1" w:rsidRDefault="00EF5CE3">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726CF1" w:rsidRDefault="00EF5CE3">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726CF1" w:rsidRDefault="00EF5CE3">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726CF1" w:rsidRDefault="00EF5CE3">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726CF1" w:rsidRDefault="00EF5CE3">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726CF1" w:rsidRDefault="00EF5CE3">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726CF1" w:rsidRDefault="00EF5CE3">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1"/>
      <w:bookmarkEnd w:id="102"/>
      <w:r>
        <w:rPr>
          <w:rFonts w:ascii="仿宋" w:eastAsia="仿宋" w:hAnsi="仿宋" w:hint="eastAsia"/>
          <w:bCs w:val="0"/>
          <w:sz w:val="24"/>
          <w:szCs w:val="24"/>
        </w:rPr>
        <w:t>书</w:t>
      </w:r>
      <w:bookmarkEnd w:id="103"/>
      <w:bookmarkEnd w:id="104"/>
    </w:p>
    <w:p w:rsidR="00726CF1" w:rsidRDefault="00EF5CE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726CF1" w:rsidRDefault="00EF5CE3">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726CF1" w:rsidRDefault="00EF5CE3">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726CF1" w:rsidRDefault="00EF5CE3">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726CF1" w:rsidRDefault="00EF5CE3">
      <w:pPr>
        <w:pStyle w:val="2"/>
        <w:spacing w:line="400" w:lineRule="exact"/>
        <w:jc w:val="center"/>
        <w:rPr>
          <w:rFonts w:ascii="仿宋" w:eastAsia="仿宋" w:hAnsi="仿宋"/>
          <w:szCs w:val="28"/>
        </w:rPr>
      </w:pPr>
      <w:bookmarkStart w:id="105" w:name="_Toc217446064"/>
      <w:bookmarkStart w:id="106" w:name="_Toc308164810"/>
      <w:bookmarkStart w:id="107" w:name="_Toc183582240"/>
      <w:bookmarkStart w:id="108" w:name="_Toc183682377"/>
      <w:r>
        <w:rPr>
          <w:rFonts w:ascii="仿宋" w:eastAsia="仿宋" w:hAnsi="仿宋" w:hint="eastAsia"/>
          <w:szCs w:val="28"/>
        </w:rPr>
        <w:t>六、签订及履行合同和验收</w:t>
      </w:r>
      <w:bookmarkEnd w:id="105"/>
      <w:bookmarkEnd w:id="106"/>
    </w:p>
    <w:p w:rsidR="00726CF1" w:rsidRDefault="00EF5CE3">
      <w:pPr>
        <w:pStyle w:val="3"/>
        <w:spacing w:line="400" w:lineRule="exact"/>
        <w:ind w:firstLineChars="200" w:firstLine="482"/>
        <w:rPr>
          <w:rFonts w:ascii="仿宋" w:eastAsia="仿宋" w:hAnsi="仿宋"/>
          <w:b w:val="0"/>
          <w:sz w:val="24"/>
          <w:szCs w:val="24"/>
        </w:rPr>
      </w:pPr>
      <w:bookmarkStart w:id="109" w:name="_Toc308164811"/>
      <w:bookmarkStart w:id="110" w:name="_Toc217446065"/>
      <w:r>
        <w:rPr>
          <w:rFonts w:ascii="仿宋" w:eastAsia="仿宋" w:hAnsi="仿宋" w:hint="eastAsia"/>
          <w:sz w:val="24"/>
        </w:rPr>
        <w:t>26.</w:t>
      </w:r>
      <w:r>
        <w:rPr>
          <w:rFonts w:ascii="仿宋" w:eastAsia="仿宋" w:hAnsi="仿宋" w:hint="eastAsia"/>
          <w:sz w:val="24"/>
          <w:szCs w:val="24"/>
        </w:rPr>
        <w:t>签订合同</w:t>
      </w:r>
      <w:bookmarkEnd w:id="109"/>
      <w:bookmarkEnd w:id="110"/>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726CF1" w:rsidRDefault="00EF5CE3">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726CF1" w:rsidRDefault="00EF5CE3">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726CF1" w:rsidRDefault="00EF5CE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726CF1" w:rsidRDefault="00EF5CE3">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726CF1" w:rsidRDefault="00EF5CE3">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726CF1" w:rsidRDefault="00EF5CE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726CF1" w:rsidRDefault="00EF5CE3">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726CF1" w:rsidRDefault="00EF5CE3">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726CF1" w:rsidRDefault="00EF5CE3">
      <w:pPr>
        <w:pStyle w:val="3"/>
        <w:spacing w:line="400" w:lineRule="exact"/>
        <w:ind w:firstLineChars="200" w:firstLine="482"/>
        <w:rPr>
          <w:rFonts w:ascii="仿宋" w:eastAsia="仿宋" w:hAnsi="仿宋"/>
          <w:sz w:val="24"/>
          <w:szCs w:val="24"/>
        </w:rPr>
      </w:pPr>
      <w:bookmarkStart w:id="111" w:name="_Toc217446066"/>
      <w:r>
        <w:rPr>
          <w:rFonts w:ascii="仿宋" w:eastAsia="仿宋" w:hAnsi="仿宋" w:hint="eastAsia"/>
          <w:sz w:val="24"/>
          <w:szCs w:val="24"/>
        </w:rPr>
        <w:t>29.</w:t>
      </w:r>
      <w:bookmarkEnd w:id="111"/>
      <w:r>
        <w:rPr>
          <w:rFonts w:ascii="仿宋" w:eastAsia="仿宋" w:hAnsi="仿宋" w:hint="eastAsia"/>
          <w:sz w:val="24"/>
          <w:szCs w:val="24"/>
        </w:rPr>
        <w:t xml:space="preserve"> 补充合同</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726CF1" w:rsidRDefault="00EF5CE3">
      <w:pPr>
        <w:pStyle w:val="3"/>
        <w:spacing w:line="400" w:lineRule="exact"/>
        <w:ind w:firstLineChars="200" w:firstLine="482"/>
        <w:rPr>
          <w:rFonts w:ascii="仿宋" w:eastAsia="仿宋" w:hAnsi="仿宋"/>
          <w:b w:val="0"/>
          <w:sz w:val="24"/>
          <w:szCs w:val="24"/>
        </w:rPr>
      </w:pPr>
      <w:bookmarkStart w:id="112" w:name="_Toc308164812"/>
      <w:bookmarkStart w:id="113"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2"/>
      <w:bookmarkEnd w:id="113"/>
      <w:r>
        <w:rPr>
          <w:rFonts w:ascii="仿宋" w:eastAsia="仿宋" w:hAnsi="仿宋" w:hint="eastAsia"/>
          <w:sz w:val="24"/>
          <w:szCs w:val="24"/>
        </w:rPr>
        <w:t>（</w:t>
      </w:r>
      <w:r w:rsidR="004710A1">
        <w:rPr>
          <w:rFonts w:ascii="仿宋" w:eastAsia="仿宋" w:hAnsi="仿宋" w:hint="eastAsia"/>
          <w:sz w:val="24"/>
          <w:szCs w:val="24"/>
        </w:rPr>
        <w:t>本项目不</w:t>
      </w:r>
      <w:r w:rsidR="004710A1">
        <w:rPr>
          <w:rFonts w:ascii="仿宋" w:eastAsia="仿宋" w:hAnsi="仿宋"/>
          <w:sz w:val="24"/>
          <w:szCs w:val="24"/>
        </w:rPr>
        <w:t>收取</w:t>
      </w:r>
      <w:r>
        <w:rPr>
          <w:rFonts w:ascii="仿宋" w:eastAsia="仿宋" w:hAnsi="仿宋" w:hint="eastAsia"/>
          <w:sz w:val="24"/>
          <w:szCs w:val="24"/>
        </w:rPr>
        <w:t>）</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726CF1" w:rsidRDefault="00EF5CE3">
      <w:pPr>
        <w:pStyle w:val="3"/>
        <w:spacing w:line="400" w:lineRule="exact"/>
        <w:ind w:firstLineChars="200" w:firstLine="482"/>
        <w:rPr>
          <w:rFonts w:ascii="仿宋" w:eastAsia="仿宋" w:hAnsi="仿宋"/>
          <w:sz w:val="24"/>
          <w:szCs w:val="24"/>
        </w:rPr>
      </w:pPr>
      <w:bookmarkStart w:id="114" w:name="_Toc308164813"/>
      <w:bookmarkStart w:id="115" w:name="_Toc217446069"/>
      <w:r>
        <w:rPr>
          <w:rFonts w:ascii="仿宋" w:eastAsia="仿宋" w:hAnsi="仿宋" w:hint="eastAsia"/>
          <w:sz w:val="24"/>
          <w:szCs w:val="24"/>
        </w:rPr>
        <w:t>31.合同公告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726CF1" w:rsidRDefault="00EF5CE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726CF1" w:rsidRDefault="00EF5CE3">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4"/>
      <w:bookmarkEnd w:id="115"/>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726CF1" w:rsidRDefault="00EF5CE3">
      <w:pPr>
        <w:pStyle w:val="3"/>
        <w:spacing w:line="400" w:lineRule="exact"/>
        <w:ind w:firstLineChars="200" w:firstLine="482"/>
        <w:rPr>
          <w:rFonts w:ascii="仿宋" w:eastAsia="仿宋" w:hAnsi="仿宋"/>
          <w:b w:val="0"/>
          <w:sz w:val="24"/>
          <w:szCs w:val="24"/>
        </w:rPr>
      </w:pPr>
      <w:bookmarkStart w:id="116" w:name="_Toc217446070"/>
      <w:bookmarkStart w:id="117" w:name="_Toc308164814"/>
      <w:r>
        <w:rPr>
          <w:rFonts w:ascii="仿宋" w:eastAsia="仿宋" w:hAnsi="仿宋" w:hint="eastAsia"/>
          <w:sz w:val="24"/>
          <w:szCs w:val="24"/>
        </w:rPr>
        <w:lastRenderedPageBreak/>
        <w:t>34.验收</w:t>
      </w:r>
      <w:bookmarkEnd w:id="116"/>
      <w:bookmarkEnd w:id="117"/>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8" w:name="_Toc217446071"/>
    </w:p>
    <w:p w:rsidR="00726CF1" w:rsidRDefault="00EF5CE3">
      <w:pPr>
        <w:pStyle w:val="3"/>
        <w:spacing w:line="400" w:lineRule="exact"/>
        <w:ind w:firstLineChars="200" w:firstLine="482"/>
        <w:rPr>
          <w:rFonts w:ascii="仿宋" w:eastAsia="仿宋" w:hAnsi="仿宋"/>
          <w:sz w:val="24"/>
          <w:szCs w:val="24"/>
        </w:rPr>
      </w:pPr>
      <w:bookmarkStart w:id="119" w:name="_Toc308164818"/>
      <w:bookmarkStart w:id="120" w:name="_Toc217446077"/>
      <w:r>
        <w:rPr>
          <w:rFonts w:ascii="仿宋" w:eastAsia="仿宋" w:hAnsi="仿宋" w:hint="eastAsia"/>
          <w:sz w:val="24"/>
          <w:szCs w:val="24"/>
        </w:rPr>
        <w:t>35.资金支付</w:t>
      </w:r>
      <w:bookmarkEnd w:id="119"/>
      <w:bookmarkEnd w:id="120"/>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726CF1" w:rsidRDefault="00EF5CE3">
      <w:pPr>
        <w:pStyle w:val="2"/>
        <w:spacing w:line="400" w:lineRule="exact"/>
        <w:jc w:val="center"/>
        <w:rPr>
          <w:rFonts w:ascii="仿宋" w:eastAsia="仿宋" w:hAnsi="仿宋"/>
          <w:szCs w:val="28"/>
        </w:rPr>
      </w:pPr>
      <w:bookmarkStart w:id="121" w:name="_Toc217446074"/>
      <w:bookmarkStart w:id="122" w:name="_Toc308164815"/>
      <w:bookmarkStart w:id="123" w:name="_Toc183682380"/>
      <w:bookmarkStart w:id="124" w:name="_Toc183582243"/>
      <w:bookmarkEnd w:id="107"/>
      <w:bookmarkEnd w:id="108"/>
      <w:bookmarkEnd w:id="118"/>
      <w:r>
        <w:rPr>
          <w:rFonts w:ascii="仿宋" w:eastAsia="仿宋" w:hAnsi="仿宋" w:hint="eastAsia"/>
          <w:szCs w:val="28"/>
        </w:rPr>
        <w:t>七、投标纪律要求</w:t>
      </w:r>
      <w:bookmarkEnd w:id="121"/>
      <w:bookmarkEnd w:id="122"/>
    </w:p>
    <w:p w:rsidR="00726CF1" w:rsidRDefault="00EF5CE3">
      <w:pPr>
        <w:pStyle w:val="3"/>
        <w:spacing w:line="400" w:lineRule="exact"/>
        <w:ind w:firstLineChars="100" w:firstLine="241"/>
        <w:rPr>
          <w:rFonts w:ascii="仿宋" w:eastAsia="仿宋" w:hAnsi="仿宋"/>
          <w:bCs w:val="0"/>
          <w:sz w:val="24"/>
          <w:szCs w:val="24"/>
        </w:rPr>
      </w:pPr>
      <w:bookmarkStart w:id="125" w:name="_Toc217446075"/>
      <w:bookmarkStart w:id="126"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5"/>
      <w:bookmarkEnd w:id="126"/>
      <w:r>
        <w:rPr>
          <w:rFonts w:ascii="仿宋" w:eastAsia="仿宋" w:hAnsi="仿宋" w:hint="eastAsia"/>
          <w:bCs w:val="0"/>
          <w:sz w:val="24"/>
          <w:szCs w:val="24"/>
        </w:rPr>
        <w:t>纪律要求</w:t>
      </w:r>
    </w:p>
    <w:p w:rsidR="00726CF1" w:rsidRDefault="00EF5CE3">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726CF1" w:rsidRDefault="00EF5CE3">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726CF1" w:rsidRDefault="00EF5CE3">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lastRenderedPageBreak/>
        <w:t>（9）提供假冒伪劣产品；</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0"/>
    </w:p>
    <w:p w:rsidR="00726CF1" w:rsidRDefault="00EF5CE3">
      <w:pPr>
        <w:spacing w:line="400" w:lineRule="exact"/>
        <w:ind w:firstLineChars="200" w:firstLine="482"/>
        <w:outlineLvl w:val="2"/>
        <w:rPr>
          <w:rFonts w:ascii="仿宋" w:eastAsia="仿宋" w:hAnsi="仿宋"/>
          <w:sz w:val="24"/>
        </w:rPr>
      </w:pPr>
      <w:bookmarkStart w:id="127"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726CF1" w:rsidRDefault="00EF5CE3">
      <w:pPr>
        <w:pStyle w:val="2"/>
        <w:spacing w:line="400" w:lineRule="exact"/>
        <w:jc w:val="center"/>
        <w:rPr>
          <w:rFonts w:ascii="仿宋" w:eastAsia="仿宋" w:hAnsi="仿宋"/>
          <w:bCs w:val="0"/>
          <w:szCs w:val="28"/>
        </w:rPr>
      </w:pPr>
      <w:bookmarkStart w:id="128" w:name="_Toc308164819"/>
      <w:bookmarkStart w:id="129" w:name="_Toc217446078"/>
      <w:r>
        <w:rPr>
          <w:rFonts w:ascii="仿宋" w:eastAsia="仿宋" w:hAnsi="仿宋" w:hint="eastAsia"/>
          <w:bCs w:val="0"/>
          <w:szCs w:val="28"/>
        </w:rPr>
        <w:t>八、询问、质疑和投诉</w:t>
      </w:r>
      <w:bookmarkStart w:id="130" w:name="_Toc217446079"/>
      <w:bookmarkEnd w:id="128"/>
      <w:bookmarkEnd w:id="129"/>
    </w:p>
    <w:bookmarkEnd w:id="130"/>
    <w:p w:rsidR="00726CF1" w:rsidRDefault="00EF5CE3">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3"/>
      <w:bookmarkEnd w:id="124"/>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726CF1" w:rsidRDefault="00EF5CE3">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726CF1" w:rsidRDefault="00EF5CE3">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726CF1" w:rsidRDefault="00EF5CE3">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726CF1" w:rsidRDefault="00EF5CE3">
      <w:pPr>
        <w:rPr>
          <w:rFonts w:ascii="仿宋" w:eastAsia="仿宋" w:hAnsi="仿宋"/>
          <w:sz w:val="24"/>
        </w:rPr>
      </w:pPr>
      <w:r>
        <w:rPr>
          <w:rFonts w:ascii="仿宋" w:eastAsia="仿宋" w:hAnsi="仿宋" w:hint="eastAsia"/>
          <w:sz w:val="24"/>
        </w:rPr>
        <w:br w:type="page"/>
      </w:r>
    </w:p>
    <w:p w:rsidR="00726CF1" w:rsidRDefault="00EF5CE3">
      <w:pPr>
        <w:pStyle w:val="1"/>
        <w:jc w:val="center"/>
        <w:rPr>
          <w:rFonts w:ascii="仿宋" w:eastAsia="仿宋" w:hAnsi="仿宋"/>
          <w:sz w:val="36"/>
          <w:szCs w:val="36"/>
        </w:rPr>
      </w:pPr>
      <w:bookmarkStart w:id="131" w:name="_Toc83649404"/>
      <w:r>
        <w:rPr>
          <w:rFonts w:ascii="仿宋" w:eastAsia="仿宋" w:hAnsi="仿宋" w:hint="eastAsia"/>
          <w:sz w:val="36"/>
          <w:szCs w:val="36"/>
        </w:rPr>
        <w:lastRenderedPageBreak/>
        <w:t>第三章  投标文件格式</w:t>
      </w:r>
      <w:bookmarkStart w:id="132" w:name="_Toc217446082"/>
      <w:bookmarkStart w:id="133" w:name="_Toc308164821"/>
      <w:bookmarkEnd w:id="131"/>
    </w:p>
    <w:p w:rsidR="00726CF1" w:rsidRDefault="00726CF1">
      <w:pPr>
        <w:widowControl/>
        <w:spacing w:line="360" w:lineRule="atLeast"/>
        <w:jc w:val="center"/>
        <w:rPr>
          <w:rFonts w:ascii="仿宋" w:eastAsia="仿宋" w:hAnsi="仿宋"/>
          <w:b/>
          <w:sz w:val="24"/>
        </w:rPr>
      </w:pPr>
    </w:p>
    <w:p w:rsidR="00726CF1" w:rsidRDefault="00EF5CE3">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726CF1" w:rsidRDefault="00EF5CE3">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726CF1" w:rsidRDefault="00EF5CE3">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726CF1" w:rsidRDefault="00EF5CE3">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726CF1" w:rsidRDefault="00726CF1">
      <w:pPr>
        <w:widowControl/>
        <w:spacing w:line="360" w:lineRule="atLeast"/>
        <w:ind w:firstLineChars="196" w:firstLine="470"/>
        <w:rPr>
          <w:rFonts w:ascii="仿宋" w:eastAsia="仿宋" w:hAnsi="仿宋"/>
          <w:sz w:val="24"/>
        </w:rPr>
      </w:pPr>
    </w:p>
    <w:p w:rsidR="00726CF1" w:rsidRDefault="00EF5CE3">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4"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t>格式1-1</w:t>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t>封面：</w:t>
      </w:r>
    </w:p>
    <w:p w:rsidR="00726CF1" w:rsidRDefault="00726CF1">
      <w:pPr>
        <w:spacing w:line="360" w:lineRule="auto"/>
        <w:rPr>
          <w:rFonts w:ascii="仿宋" w:eastAsia="仿宋" w:hAnsi="仿宋"/>
          <w:b/>
          <w:sz w:val="32"/>
          <w:szCs w:val="32"/>
        </w:rPr>
      </w:pPr>
    </w:p>
    <w:p w:rsidR="00726CF1" w:rsidRDefault="00726CF1">
      <w:pPr>
        <w:spacing w:line="360" w:lineRule="auto"/>
        <w:rPr>
          <w:rFonts w:ascii="仿宋" w:eastAsia="仿宋" w:hAnsi="仿宋"/>
          <w:b/>
          <w:sz w:val="32"/>
          <w:szCs w:val="32"/>
        </w:rPr>
      </w:pPr>
    </w:p>
    <w:p w:rsidR="00726CF1" w:rsidRDefault="00EF5CE3">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726CF1" w:rsidRDefault="00726CF1">
      <w:pPr>
        <w:spacing w:line="360" w:lineRule="auto"/>
        <w:rPr>
          <w:rFonts w:ascii="仿宋" w:eastAsia="仿宋" w:hAnsi="仿宋"/>
          <w:b/>
          <w:sz w:val="52"/>
          <w:szCs w:val="52"/>
        </w:rPr>
      </w:pPr>
    </w:p>
    <w:p w:rsidR="00726CF1" w:rsidRDefault="00EF5CE3">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726CF1" w:rsidRDefault="00726CF1">
      <w:pPr>
        <w:spacing w:line="360" w:lineRule="auto"/>
        <w:ind w:firstLineChars="246" w:firstLine="790"/>
        <w:jc w:val="center"/>
        <w:rPr>
          <w:rFonts w:ascii="仿宋" w:eastAsia="仿宋" w:hAnsi="仿宋"/>
          <w:b/>
          <w:sz w:val="32"/>
        </w:rPr>
      </w:pPr>
    </w:p>
    <w:p w:rsidR="00726CF1" w:rsidRDefault="00EF5CE3">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726CF1" w:rsidRDefault="00EF5CE3">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726CF1" w:rsidRDefault="00726CF1">
      <w:pPr>
        <w:widowControl/>
        <w:spacing w:line="360" w:lineRule="atLeast"/>
        <w:jc w:val="center"/>
        <w:rPr>
          <w:rFonts w:ascii="仿宋" w:eastAsia="仿宋" w:hAnsi="仿宋"/>
          <w:b/>
          <w:sz w:val="24"/>
        </w:rPr>
      </w:pPr>
    </w:p>
    <w:p w:rsidR="00726CF1" w:rsidRDefault="00EF5CE3">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726CF1" w:rsidRDefault="00EF5CE3">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726CF1" w:rsidRDefault="00EF5CE3">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726CF1" w:rsidRDefault="00EF5CE3">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726CF1" w:rsidRDefault="00EF5CE3">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726CF1" w:rsidRDefault="00EF5CE3">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726CF1" w:rsidRDefault="00EF5CE3">
      <w:pPr>
        <w:pStyle w:val="3"/>
        <w:jc w:val="center"/>
        <w:rPr>
          <w:rFonts w:ascii="仿宋" w:eastAsia="仿宋" w:hAnsi="仿宋" w:cs="仿宋"/>
        </w:rPr>
      </w:pPr>
      <w:r>
        <w:rPr>
          <w:rFonts w:ascii="仿宋" w:eastAsia="仿宋" w:hAnsi="仿宋" w:cs="仿宋" w:hint="eastAsia"/>
        </w:rPr>
        <w:t>三、承诺函(如涉及)</w:t>
      </w:r>
    </w:p>
    <w:p w:rsidR="00726CF1" w:rsidRDefault="00726CF1">
      <w:pPr>
        <w:widowControl/>
        <w:spacing w:line="360" w:lineRule="atLeast"/>
        <w:jc w:val="center"/>
        <w:rPr>
          <w:rFonts w:ascii="仿宋" w:eastAsia="仿宋" w:hAnsi="仿宋"/>
          <w:b/>
          <w:sz w:val="24"/>
        </w:rPr>
      </w:pPr>
    </w:p>
    <w:p w:rsidR="00726CF1" w:rsidRDefault="00EF5CE3">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726CF1" w:rsidRDefault="00EF5CE3">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726CF1" w:rsidRDefault="00EF5CE3">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726CF1" w:rsidRDefault="00726CF1">
      <w:pPr>
        <w:spacing w:line="360" w:lineRule="auto"/>
        <w:rPr>
          <w:rFonts w:ascii="仿宋" w:eastAsia="仿宋" w:hAnsi="仿宋" w:cs="宋体"/>
          <w:bCs/>
          <w:sz w:val="24"/>
        </w:rPr>
      </w:pPr>
    </w:p>
    <w:p w:rsidR="00726CF1" w:rsidRDefault="00EF5CE3">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726CF1" w:rsidRDefault="00726CF1">
      <w:pPr>
        <w:spacing w:line="360" w:lineRule="auto"/>
        <w:rPr>
          <w:rFonts w:ascii="仿宋" w:eastAsia="仿宋" w:hAnsi="仿宋" w:cs="宋体"/>
          <w:bCs/>
          <w:sz w:val="24"/>
        </w:rPr>
      </w:pPr>
    </w:p>
    <w:p w:rsidR="00726CF1" w:rsidRDefault="00EF5CE3">
      <w:pPr>
        <w:spacing w:line="360" w:lineRule="auto"/>
        <w:rPr>
          <w:rFonts w:ascii="仿宋" w:eastAsia="仿宋" w:hAnsi="仿宋" w:cs="宋体"/>
          <w:bCs/>
          <w:sz w:val="24"/>
        </w:rPr>
      </w:pPr>
      <w:r>
        <w:rPr>
          <w:rFonts w:ascii="仿宋" w:eastAsia="仿宋" w:hAnsi="仿宋" w:cs="宋体" w:hint="eastAsia"/>
          <w:bCs/>
          <w:sz w:val="24"/>
        </w:rPr>
        <w:t>投标人名称：XXXX。</w:t>
      </w:r>
    </w:p>
    <w:p w:rsidR="00726CF1" w:rsidRDefault="00EF5CE3">
      <w:pPr>
        <w:spacing w:line="360" w:lineRule="auto"/>
        <w:rPr>
          <w:rFonts w:ascii="仿宋" w:eastAsia="仿宋" w:hAnsi="仿宋" w:cs="宋体"/>
          <w:bCs/>
          <w:sz w:val="24"/>
        </w:rPr>
      </w:pPr>
      <w:r>
        <w:rPr>
          <w:rFonts w:ascii="仿宋" w:eastAsia="仿宋" w:hAnsi="仿宋" w:cs="宋体" w:hint="eastAsia"/>
          <w:bCs/>
          <w:sz w:val="24"/>
        </w:rPr>
        <w:t>日    期：XXXX。</w:t>
      </w:r>
    </w:p>
    <w:p w:rsidR="00726CF1" w:rsidRDefault="00EF5CE3">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726CF1" w:rsidRDefault="00EF5CE3">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4710A1" w:rsidRDefault="00EF5CE3">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4710A1" w:rsidRDefault="004710A1">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4710A1" w:rsidRDefault="004710A1" w:rsidP="004710A1">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5</w:t>
      </w:r>
    </w:p>
    <w:p w:rsidR="004710A1" w:rsidRDefault="004710A1" w:rsidP="004710A1">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四、中小企业声明函(货物)</w:t>
      </w:r>
    </w:p>
    <w:p w:rsidR="004710A1" w:rsidRDefault="004710A1" w:rsidP="004710A1">
      <w:pPr>
        <w:widowControl/>
        <w:spacing w:after="0" w:line="360" w:lineRule="atLeast"/>
        <w:jc w:val="center"/>
        <w:rPr>
          <w:rFonts w:ascii="仿宋" w:eastAsia="仿宋" w:hAnsi="仿宋"/>
          <w:b/>
          <w:sz w:val="32"/>
          <w:szCs w:val="32"/>
        </w:rPr>
      </w:pPr>
    </w:p>
    <w:p w:rsidR="004710A1" w:rsidRDefault="004710A1" w:rsidP="004710A1">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35" w:name="_Toc387147344"/>
      <w:bookmarkStart w:id="136" w:name="_Toc387658050"/>
      <w:bookmarkStart w:id="137" w:name="_Toc413748654"/>
      <w:bookmarkStart w:id="138" w:name="_Toc417911732"/>
      <w:bookmarkStart w:id="139"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4710A1" w:rsidRDefault="004710A1" w:rsidP="004710A1">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4710A1" w:rsidRDefault="004710A1" w:rsidP="004710A1">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4710A1" w:rsidRDefault="004710A1" w:rsidP="004710A1">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4710A1" w:rsidRDefault="004710A1" w:rsidP="004710A1">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4710A1" w:rsidRDefault="004710A1" w:rsidP="004710A1">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4710A1" w:rsidRDefault="004710A1" w:rsidP="004710A1">
      <w:pPr>
        <w:spacing w:after="0" w:line="360" w:lineRule="auto"/>
        <w:jc w:val="center"/>
        <w:rPr>
          <w:rFonts w:ascii="仿宋" w:eastAsia="仿宋" w:hAnsi="仿宋"/>
          <w:sz w:val="24"/>
        </w:rPr>
      </w:pPr>
      <w:r>
        <w:rPr>
          <w:rFonts w:ascii="仿宋" w:eastAsia="仿宋" w:hAnsi="仿宋" w:hint="eastAsia"/>
          <w:sz w:val="24"/>
        </w:rPr>
        <w:t xml:space="preserve">                        日 期：</w:t>
      </w:r>
    </w:p>
    <w:p w:rsidR="004710A1" w:rsidRDefault="004710A1" w:rsidP="004710A1">
      <w:pPr>
        <w:spacing w:after="0" w:line="360" w:lineRule="auto"/>
        <w:jc w:val="left"/>
        <w:rPr>
          <w:rFonts w:ascii="仿宋" w:eastAsia="仿宋" w:hAnsi="仿宋" w:cs="宋体"/>
          <w:sz w:val="24"/>
        </w:rPr>
      </w:pPr>
      <w:r>
        <w:rPr>
          <w:rFonts w:ascii="仿宋" w:eastAsia="仿宋" w:hAnsi="仿宋" w:cs="宋体" w:hint="eastAsia"/>
          <w:sz w:val="24"/>
        </w:rPr>
        <w:t>注：</w:t>
      </w:r>
    </w:p>
    <w:p w:rsidR="004710A1" w:rsidRDefault="004710A1" w:rsidP="004710A1">
      <w:pPr>
        <w:spacing w:after="0" w:line="360" w:lineRule="auto"/>
        <w:rPr>
          <w:rFonts w:ascii="仿宋" w:eastAsia="仿宋" w:hAnsi="仿宋"/>
          <w:b/>
          <w:sz w:val="32"/>
          <w:szCs w:val="32"/>
        </w:rPr>
      </w:pPr>
      <w:r>
        <w:rPr>
          <w:rFonts w:ascii="仿宋" w:eastAsia="仿宋" w:hAnsi="仿宋" w:cs="宋体"/>
          <w:sz w:val="24"/>
        </w:rPr>
        <w:t>1、</w:t>
      </w:r>
      <w:bookmarkEnd w:id="135"/>
      <w:bookmarkEnd w:id="136"/>
      <w:bookmarkEnd w:id="137"/>
      <w:bookmarkEnd w:id="138"/>
      <w:bookmarkEnd w:id="13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rsidR="004710A1" w:rsidRDefault="004710A1" w:rsidP="004710A1">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rsidR="004710A1" w:rsidRDefault="004710A1" w:rsidP="004710A1">
      <w:pPr>
        <w:spacing w:line="588" w:lineRule="exact"/>
        <w:rPr>
          <w:rFonts w:ascii="仿宋" w:eastAsia="仿宋" w:hAnsi="仿宋" w:cs="宋体"/>
          <w:b/>
          <w:spacing w:val="6"/>
          <w:sz w:val="24"/>
        </w:rPr>
      </w:pPr>
    </w:p>
    <w:p w:rsidR="004710A1" w:rsidRDefault="004710A1" w:rsidP="004710A1">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4710A1" w:rsidRDefault="004710A1" w:rsidP="004710A1">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4710A1" w:rsidRDefault="004710A1" w:rsidP="004710A1">
      <w:pPr>
        <w:spacing w:line="588" w:lineRule="exact"/>
        <w:rPr>
          <w:rFonts w:ascii="仿宋" w:eastAsia="仿宋" w:hAnsi="仿宋" w:cs="宋体"/>
          <w:spacing w:val="6"/>
          <w:sz w:val="24"/>
        </w:rPr>
      </w:pPr>
    </w:p>
    <w:p w:rsidR="004710A1" w:rsidRDefault="004710A1" w:rsidP="004710A1">
      <w:pPr>
        <w:spacing w:line="588" w:lineRule="exact"/>
        <w:rPr>
          <w:rFonts w:ascii="仿宋" w:eastAsia="仿宋" w:hAnsi="仿宋" w:cs="宋体"/>
          <w:spacing w:val="6"/>
          <w:sz w:val="24"/>
        </w:rPr>
      </w:pPr>
    </w:p>
    <w:p w:rsidR="004710A1" w:rsidRDefault="004710A1" w:rsidP="004710A1">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4710A1" w:rsidRDefault="004710A1" w:rsidP="004710A1">
      <w:pPr>
        <w:rPr>
          <w:rFonts w:ascii="仿宋" w:eastAsia="仿宋" w:hAnsi="仿宋" w:cs="宋体"/>
          <w:spacing w:val="6"/>
          <w:sz w:val="24"/>
        </w:rPr>
      </w:pPr>
      <w:r>
        <w:rPr>
          <w:rFonts w:ascii="仿宋" w:eastAsia="仿宋" w:hAnsi="仿宋" w:cs="宋体" w:hint="eastAsia"/>
          <w:spacing w:val="6"/>
          <w:sz w:val="24"/>
        </w:rPr>
        <w:t>日  期：</w:t>
      </w:r>
    </w:p>
    <w:p w:rsidR="004710A1" w:rsidRDefault="004710A1" w:rsidP="004710A1">
      <w:pPr>
        <w:spacing w:line="360" w:lineRule="auto"/>
        <w:rPr>
          <w:rFonts w:ascii="仿宋" w:eastAsia="仿宋" w:hAnsi="仿宋" w:cs="宋体"/>
          <w:sz w:val="24"/>
        </w:rPr>
      </w:pPr>
    </w:p>
    <w:p w:rsidR="004710A1" w:rsidRDefault="004710A1" w:rsidP="004710A1">
      <w:pPr>
        <w:spacing w:line="360" w:lineRule="auto"/>
        <w:rPr>
          <w:rFonts w:ascii="仿宋" w:eastAsia="仿宋" w:hAnsi="仿宋" w:cs="宋体"/>
          <w:sz w:val="24"/>
        </w:rPr>
      </w:pPr>
      <w:r>
        <w:rPr>
          <w:rFonts w:ascii="仿宋" w:eastAsia="仿宋" w:hAnsi="仿宋" w:cs="宋体" w:hint="eastAsia"/>
          <w:sz w:val="24"/>
        </w:rPr>
        <w:t>注：</w:t>
      </w:r>
    </w:p>
    <w:p w:rsidR="004710A1" w:rsidRDefault="004710A1" w:rsidP="004710A1">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4710A1" w:rsidRDefault="004710A1" w:rsidP="004710A1">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4710A1" w:rsidRDefault="004710A1" w:rsidP="004710A1">
      <w:pPr>
        <w:spacing w:line="300" w:lineRule="exact"/>
        <w:rPr>
          <w:rFonts w:ascii="仿宋" w:eastAsia="仿宋" w:hAnsi="仿宋" w:cs="宋体"/>
          <w:sz w:val="24"/>
        </w:rPr>
      </w:pPr>
    </w:p>
    <w:p w:rsidR="004710A1" w:rsidRDefault="004710A1" w:rsidP="004710A1">
      <w:pPr>
        <w:widowControl/>
        <w:spacing w:after="0" w:line="240" w:lineRule="auto"/>
        <w:jc w:val="left"/>
        <w:rPr>
          <w:rFonts w:ascii="仿宋" w:eastAsia="仿宋" w:hAnsi="仿宋" w:cs="宋体"/>
          <w:sz w:val="24"/>
        </w:rPr>
      </w:pPr>
      <w:r>
        <w:rPr>
          <w:rFonts w:ascii="仿宋" w:eastAsia="仿宋" w:hAnsi="仿宋" w:cs="宋体"/>
          <w:sz w:val="24"/>
        </w:rPr>
        <w:br w:type="page"/>
      </w:r>
    </w:p>
    <w:p w:rsidR="004710A1" w:rsidRDefault="004710A1" w:rsidP="004710A1">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rsidR="004710A1" w:rsidRDefault="004710A1" w:rsidP="004710A1">
      <w:pPr>
        <w:jc w:val="center"/>
        <w:outlineLvl w:val="2"/>
        <w:rPr>
          <w:rFonts w:ascii="仿宋" w:eastAsia="仿宋" w:hAnsi="仿宋"/>
          <w:b/>
          <w:sz w:val="32"/>
          <w:szCs w:val="32"/>
        </w:rPr>
      </w:pPr>
      <w:r>
        <w:rPr>
          <w:rFonts w:ascii="仿宋" w:eastAsia="仿宋" w:hAnsi="仿宋" w:hint="eastAsia"/>
          <w:b/>
          <w:sz w:val="32"/>
          <w:szCs w:val="32"/>
        </w:rPr>
        <w:t>六、监狱企业</w:t>
      </w:r>
    </w:p>
    <w:p w:rsidR="004710A1" w:rsidRDefault="004710A1" w:rsidP="004710A1">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4710A1" w:rsidRDefault="004710A1" w:rsidP="004710A1">
      <w:pPr>
        <w:spacing w:after="0" w:line="360" w:lineRule="auto"/>
        <w:jc w:val="left"/>
        <w:rPr>
          <w:rFonts w:ascii="仿宋" w:eastAsia="仿宋" w:hAnsi="仿宋" w:cs="宋体"/>
          <w:sz w:val="24"/>
        </w:rPr>
      </w:pPr>
      <w:r>
        <w:rPr>
          <w:rFonts w:ascii="仿宋" w:eastAsia="仿宋" w:hAnsi="仿宋" w:cs="宋体" w:hint="eastAsia"/>
          <w:sz w:val="24"/>
        </w:rPr>
        <w:t>注：</w:t>
      </w:r>
    </w:p>
    <w:p w:rsidR="004710A1" w:rsidRDefault="004710A1" w:rsidP="004710A1">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4710A1" w:rsidRDefault="004710A1" w:rsidP="004710A1">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726CF1" w:rsidRPr="004710A1" w:rsidRDefault="00726CF1">
      <w:pPr>
        <w:spacing w:line="360" w:lineRule="auto"/>
        <w:ind w:firstLineChars="150" w:firstLine="360"/>
        <w:rPr>
          <w:rFonts w:ascii="仿宋" w:eastAsia="仿宋" w:hAnsi="仿宋" w:cs="宋体"/>
          <w:bCs/>
          <w:sz w:val="24"/>
        </w:rPr>
      </w:pPr>
    </w:p>
    <w:p w:rsidR="00726CF1" w:rsidRDefault="00726CF1">
      <w:pPr>
        <w:spacing w:line="360" w:lineRule="auto"/>
        <w:rPr>
          <w:rFonts w:ascii="仿宋" w:eastAsia="仿宋" w:hAnsi="仿宋" w:cs="宋体"/>
          <w:bCs/>
          <w:sz w:val="24"/>
        </w:rPr>
      </w:pPr>
    </w:p>
    <w:p w:rsidR="004710A1" w:rsidRDefault="004710A1">
      <w:pPr>
        <w:widowControl/>
        <w:spacing w:after="0" w:line="240" w:lineRule="auto"/>
        <w:jc w:val="left"/>
        <w:rPr>
          <w:rFonts w:ascii="仿宋" w:eastAsia="仿宋" w:hAnsi="仿宋" w:cs="宋体"/>
          <w:bCs/>
          <w:sz w:val="24"/>
        </w:rPr>
      </w:pPr>
      <w:r>
        <w:rPr>
          <w:rFonts w:ascii="仿宋" w:eastAsia="仿宋" w:hAnsi="仿宋" w:cs="宋体"/>
          <w:b/>
          <w:sz w:val="24"/>
        </w:rPr>
        <w:br w:type="page"/>
      </w:r>
    </w:p>
    <w:p w:rsidR="00726CF1" w:rsidRDefault="00EF5CE3">
      <w:pPr>
        <w:pStyle w:val="2"/>
        <w:rPr>
          <w:rFonts w:ascii="仿宋" w:eastAsia="仿宋" w:hAnsi="仿宋" w:cs="仿宋"/>
        </w:rPr>
      </w:pPr>
      <w:r>
        <w:rPr>
          <w:rFonts w:ascii="仿宋" w:eastAsia="仿宋" w:hAnsi="仿宋" w:cs="仿宋" w:hint="eastAsia"/>
        </w:rPr>
        <w:lastRenderedPageBreak/>
        <w:t>第二部分     “其他响应性投标文件”格式</w:t>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t>格式2-1</w:t>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t>封面：</w:t>
      </w:r>
    </w:p>
    <w:p w:rsidR="00726CF1" w:rsidRDefault="00726CF1">
      <w:pPr>
        <w:spacing w:line="360" w:lineRule="auto"/>
        <w:jc w:val="right"/>
        <w:rPr>
          <w:rFonts w:ascii="仿宋" w:eastAsia="仿宋" w:hAnsi="仿宋"/>
          <w:b/>
          <w:sz w:val="36"/>
        </w:rPr>
      </w:pPr>
    </w:p>
    <w:p w:rsidR="00726CF1" w:rsidRDefault="00726CF1">
      <w:pPr>
        <w:spacing w:line="360" w:lineRule="auto"/>
        <w:rPr>
          <w:rFonts w:ascii="仿宋" w:eastAsia="仿宋" w:hAnsi="仿宋"/>
          <w:b/>
          <w:sz w:val="32"/>
          <w:szCs w:val="32"/>
        </w:rPr>
      </w:pPr>
    </w:p>
    <w:p w:rsidR="00726CF1" w:rsidRDefault="00726CF1">
      <w:pPr>
        <w:spacing w:line="360" w:lineRule="auto"/>
        <w:rPr>
          <w:rFonts w:ascii="仿宋" w:eastAsia="仿宋" w:hAnsi="仿宋"/>
          <w:b/>
          <w:sz w:val="32"/>
          <w:szCs w:val="32"/>
        </w:rPr>
      </w:pPr>
    </w:p>
    <w:p w:rsidR="00726CF1" w:rsidRDefault="00EF5CE3">
      <w:pPr>
        <w:spacing w:line="360" w:lineRule="auto"/>
        <w:jc w:val="center"/>
        <w:rPr>
          <w:rFonts w:ascii="仿宋" w:eastAsia="仿宋" w:hAnsi="仿宋"/>
          <w:b/>
          <w:sz w:val="72"/>
        </w:rPr>
      </w:pPr>
      <w:r>
        <w:rPr>
          <w:rFonts w:ascii="仿宋" w:eastAsia="仿宋" w:hAnsi="仿宋" w:hint="eastAsia"/>
          <w:b/>
          <w:sz w:val="40"/>
          <w:szCs w:val="48"/>
        </w:rPr>
        <w:t>XXXXXXXXX项目</w:t>
      </w:r>
    </w:p>
    <w:p w:rsidR="00726CF1" w:rsidRDefault="00726CF1">
      <w:pPr>
        <w:spacing w:line="360" w:lineRule="auto"/>
        <w:rPr>
          <w:rFonts w:ascii="仿宋" w:eastAsia="仿宋" w:hAnsi="仿宋"/>
          <w:b/>
          <w:sz w:val="52"/>
          <w:szCs w:val="52"/>
        </w:rPr>
      </w:pPr>
    </w:p>
    <w:p w:rsidR="00726CF1" w:rsidRDefault="00EF5CE3">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726CF1" w:rsidRDefault="00726CF1">
      <w:pPr>
        <w:spacing w:line="360" w:lineRule="auto"/>
        <w:rPr>
          <w:rFonts w:ascii="仿宋" w:eastAsia="仿宋" w:hAnsi="仿宋"/>
          <w:b/>
          <w:sz w:val="36"/>
        </w:rPr>
      </w:pP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726CF1" w:rsidRDefault="00EF5CE3">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726CF1" w:rsidRDefault="00726CF1">
      <w:pPr>
        <w:spacing w:line="360" w:lineRule="auto"/>
        <w:ind w:firstLineChars="246" w:firstLine="790"/>
        <w:jc w:val="center"/>
        <w:rPr>
          <w:rFonts w:ascii="仿宋" w:eastAsia="仿宋" w:hAnsi="仿宋"/>
          <w:b/>
          <w:sz w:val="32"/>
        </w:rPr>
      </w:pPr>
    </w:p>
    <w:p w:rsidR="00726CF1" w:rsidRDefault="00EF5CE3">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2"/>
      <w:bookmarkEnd w:id="133"/>
    </w:p>
    <w:p w:rsidR="00726CF1" w:rsidRDefault="00726CF1">
      <w:pPr>
        <w:widowControl/>
        <w:spacing w:line="360" w:lineRule="atLeast"/>
        <w:jc w:val="center"/>
        <w:rPr>
          <w:rFonts w:ascii="仿宋" w:eastAsia="仿宋" w:hAnsi="仿宋"/>
          <w:b/>
          <w:sz w:val="24"/>
        </w:rPr>
      </w:pPr>
    </w:p>
    <w:p w:rsidR="00726CF1" w:rsidRDefault="00EF5CE3">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726CF1" w:rsidRDefault="00EF5CE3">
      <w:pPr>
        <w:widowControl/>
        <w:spacing w:after="0" w:line="240" w:lineRule="auto"/>
        <w:jc w:val="left"/>
        <w:rPr>
          <w:rFonts w:ascii="仿宋" w:eastAsia="仿宋" w:hAnsi="仿宋"/>
          <w:b/>
          <w:sz w:val="32"/>
          <w:szCs w:val="32"/>
        </w:rPr>
      </w:pPr>
      <w:bookmarkStart w:id="140"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726CF1" w:rsidRDefault="00EF5CE3">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726CF1" w:rsidRDefault="00726CF1">
      <w:pPr>
        <w:widowControl/>
        <w:spacing w:after="0" w:line="240" w:lineRule="auto"/>
        <w:jc w:val="center"/>
        <w:rPr>
          <w:rFonts w:ascii="仿宋" w:eastAsia="仿宋" w:hAnsi="仿宋"/>
          <w:b/>
          <w:sz w:val="24"/>
        </w:rPr>
      </w:pPr>
    </w:p>
    <w:p w:rsidR="00726CF1" w:rsidRDefault="00EF5CE3">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726CF1" w:rsidRDefault="00EF5CE3">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726CF1" w:rsidRDefault="00726CF1">
      <w:pPr>
        <w:widowControl/>
        <w:spacing w:after="0" w:line="240" w:lineRule="auto"/>
        <w:ind w:firstLineChars="196" w:firstLine="470"/>
        <w:jc w:val="left"/>
        <w:rPr>
          <w:rFonts w:ascii="仿宋" w:eastAsia="仿宋" w:hAnsi="仿宋"/>
          <w:sz w:val="24"/>
        </w:rPr>
      </w:pPr>
    </w:p>
    <w:p w:rsidR="00726CF1" w:rsidRDefault="00EF5CE3">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726CF1" w:rsidRDefault="00EF5CE3">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726CF1" w:rsidRDefault="00EF5CE3">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726CF1" w:rsidRDefault="00EF5CE3">
      <w:pPr>
        <w:pStyle w:val="3"/>
        <w:jc w:val="center"/>
        <w:rPr>
          <w:rFonts w:ascii="仿宋" w:eastAsia="仿宋" w:hAnsi="仿宋" w:cs="仿宋"/>
        </w:rPr>
      </w:pPr>
      <w:bookmarkStart w:id="141" w:name="_Toc217446085"/>
      <w:bookmarkEnd w:id="140"/>
      <w:r>
        <w:rPr>
          <w:rFonts w:ascii="仿宋" w:eastAsia="仿宋" w:hAnsi="仿宋" w:cs="仿宋" w:hint="eastAsia"/>
        </w:rPr>
        <w:t>三、开标一览表</w:t>
      </w:r>
      <w:bookmarkEnd w:id="141"/>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726CF1">
        <w:trPr>
          <w:trHeight w:val="735"/>
          <w:jc w:val="center"/>
        </w:trPr>
        <w:tc>
          <w:tcPr>
            <w:tcW w:w="624"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726CF1" w:rsidRDefault="00EF5CE3">
            <w:pPr>
              <w:widowControl/>
              <w:spacing w:line="360" w:lineRule="atLeast"/>
              <w:outlineLvl w:val="1"/>
              <w:rPr>
                <w:rFonts w:ascii="仿宋" w:eastAsia="仿宋" w:hAnsi="仿宋"/>
                <w:b/>
                <w:sz w:val="24"/>
              </w:rPr>
            </w:pPr>
            <w:r>
              <w:rPr>
                <w:rFonts w:ascii="仿宋" w:eastAsia="仿宋" w:hAnsi="仿宋" w:hint="eastAsia"/>
                <w:sz w:val="24"/>
              </w:rPr>
              <w:t>交货</w:t>
            </w:r>
          </w:p>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726CF1" w:rsidRDefault="00EF5CE3">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726CF1">
        <w:trPr>
          <w:trHeight w:val="735"/>
          <w:jc w:val="center"/>
        </w:trPr>
        <w:tc>
          <w:tcPr>
            <w:tcW w:w="624" w:type="dxa"/>
          </w:tcPr>
          <w:p w:rsidR="00726CF1" w:rsidRDefault="00726CF1">
            <w:pPr>
              <w:widowControl/>
              <w:spacing w:line="360" w:lineRule="atLeast"/>
              <w:ind w:firstLineChars="196" w:firstLine="470"/>
              <w:jc w:val="left"/>
              <w:outlineLvl w:val="1"/>
              <w:rPr>
                <w:rFonts w:ascii="仿宋" w:eastAsia="仿宋" w:hAnsi="仿宋"/>
                <w:sz w:val="24"/>
              </w:rPr>
            </w:pPr>
          </w:p>
        </w:tc>
        <w:tc>
          <w:tcPr>
            <w:tcW w:w="766"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72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2"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r>
      <w:tr w:rsidR="00726CF1">
        <w:trPr>
          <w:trHeight w:val="735"/>
          <w:jc w:val="center"/>
        </w:trPr>
        <w:tc>
          <w:tcPr>
            <w:tcW w:w="624" w:type="dxa"/>
          </w:tcPr>
          <w:p w:rsidR="00726CF1" w:rsidRDefault="00726CF1">
            <w:pPr>
              <w:widowControl/>
              <w:spacing w:line="360" w:lineRule="atLeast"/>
              <w:ind w:firstLineChars="196" w:firstLine="470"/>
              <w:jc w:val="left"/>
              <w:outlineLvl w:val="1"/>
              <w:rPr>
                <w:rFonts w:ascii="仿宋" w:eastAsia="仿宋" w:hAnsi="仿宋"/>
                <w:sz w:val="24"/>
              </w:rPr>
            </w:pPr>
          </w:p>
        </w:tc>
        <w:tc>
          <w:tcPr>
            <w:tcW w:w="766"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72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2"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r>
      <w:tr w:rsidR="00726CF1">
        <w:trPr>
          <w:trHeight w:val="735"/>
          <w:jc w:val="center"/>
        </w:trPr>
        <w:tc>
          <w:tcPr>
            <w:tcW w:w="624" w:type="dxa"/>
            <w:tcBorders>
              <w:right w:val="single" w:sz="4" w:space="0" w:color="auto"/>
            </w:tcBorders>
          </w:tcPr>
          <w:p w:rsidR="00726CF1" w:rsidRDefault="00726CF1">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72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902"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r>
      <w:tr w:rsidR="00726CF1">
        <w:trPr>
          <w:trHeight w:val="359"/>
          <w:jc w:val="center"/>
        </w:trPr>
        <w:tc>
          <w:tcPr>
            <w:tcW w:w="624" w:type="dxa"/>
            <w:tcBorders>
              <w:bottom w:val="single" w:sz="4" w:space="0" w:color="auto"/>
              <w:right w:val="single" w:sz="4" w:space="0" w:color="auto"/>
            </w:tcBorders>
          </w:tcPr>
          <w:p w:rsidR="00726CF1" w:rsidRDefault="00726CF1">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726CF1" w:rsidRDefault="00EF5CE3">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726CF1" w:rsidRDefault="00726CF1">
      <w:pPr>
        <w:widowControl/>
        <w:spacing w:line="360" w:lineRule="atLeast"/>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b/>
          <w:sz w:val="24"/>
        </w:rPr>
        <w:sectPr w:rsidR="00726CF1">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726CF1" w:rsidRDefault="00EF5CE3">
      <w:pPr>
        <w:spacing w:line="360" w:lineRule="auto"/>
        <w:rPr>
          <w:rFonts w:ascii="仿宋" w:eastAsia="仿宋" w:hAnsi="仿宋"/>
          <w:b/>
          <w:sz w:val="32"/>
          <w:szCs w:val="32"/>
        </w:rPr>
      </w:pPr>
      <w:bookmarkStart w:id="142" w:name="_Toc217446086"/>
      <w:r>
        <w:rPr>
          <w:rFonts w:ascii="仿宋" w:eastAsia="仿宋" w:hAnsi="仿宋" w:hint="eastAsia"/>
          <w:b/>
          <w:sz w:val="32"/>
          <w:szCs w:val="32"/>
        </w:rPr>
        <w:lastRenderedPageBreak/>
        <w:t>格式2-5</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2"/>
    </w:p>
    <w:p w:rsidR="00726CF1" w:rsidRDefault="00726CF1">
      <w:pPr>
        <w:widowControl/>
        <w:spacing w:line="360" w:lineRule="atLeast"/>
        <w:ind w:firstLineChars="196" w:firstLine="472"/>
        <w:jc w:val="left"/>
        <w:rPr>
          <w:rFonts w:ascii="仿宋" w:eastAsia="仿宋" w:hAnsi="仿宋"/>
          <w:b/>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726CF1">
        <w:trPr>
          <w:cantSplit/>
          <w:trHeight w:hRule="exact" w:val="624"/>
          <w:jc w:val="center"/>
        </w:trPr>
        <w:tc>
          <w:tcPr>
            <w:tcW w:w="877"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726CF1" w:rsidRDefault="00EF5CE3">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726CF1" w:rsidRDefault="00EF5CE3">
            <w:pPr>
              <w:widowControl/>
              <w:spacing w:line="360" w:lineRule="atLeast"/>
              <w:rPr>
                <w:rFonts w:ascii="仿宋" w:eastAsia="仿宋" w:hAnsi="仿宋"/>
                <w:sz w:val="24"/>
              </w:rPr>
            </w:pPr>
            <w:r>
              <w:rPr>
                <w:rFonts w:ascii="仿宋" w:eastAsia="仿宋" w:hAnsi="仿宋" w:hint="eastAsia"/>
                <w:sz w:val="24"/>
              </w:rPr>
              <w:t>备注</w:t>
            </w:r>
          </w:p>
        </w:tc>
      </w:tr>
      <w:tr w:rsidR="00726CF1">
        <w:trPr>
          <w:cantSplit/>
          <w:trHeight w:val="680"/>
          <w:jc w:val="center"/>
        </w:trPr>
        <w:tc>
          <w:tcPr>
            <w:tcW w:w="877"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80"/>
          <w:jc w:val="center"/>
        </w:trPr>
        <w:tc>
          <w:tcPr>
            <w:tcW w:w="877"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80"/>
          <w:jc w:val="center"/>
        </w:trPr>
        <w:tc>
          <w:tcPr>
            <w:tcW w:w="877"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80"/>
          <w:jc w:val="center"/>
        </w:trPr>
        <w:tc>
          <w:tcPr>
            <w:tcW w:w="877"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80"/>
          <w:jc w:val="center"/>
        </w:trPr>
        <w:tc>
          <w:tcPr>
            <w:tcW w:w="877"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80"/>
          <w:jc w:val="center"/>
        </w:trPr>
        <w:tc>
          <w:tcPr>
            <w:tcW w:w="877"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75"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36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88"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1212"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40"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41"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76"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43" w:type="dxa"/>
            <w:vAlign w:val="center"/>
          </w:tcPr>
          <w:p w:rsidR="00726CF1" w:rsidRDefault="00726CF1">
            <w:pPr>
              <w:widowControl/>
              <w:spacing w:line="360" w:lineRule="atLeast"/>
              <w:ind w:firstLineChars="196" w:firstLine="470"/>
              <w:jc w:val="left"/>
              <w:outlineLvl w:val="1"/>
              <w:rPr>
                <w:rFonts w:ascii="仿宋" w:eastAsia="仿宋" w:hAnsi="仿宋"/>
                <w:sz w:val="24"/>
              </w:rPr>
            </w:pPr>
          </w:p>
        </w:tc>
      </w:tr>
      <w:tr w:rsidR="00726CF1">
        <w:trPr>
          <w:trHeight w:val="260"/>
          <w:jc w:val="center"/>
        </w:trPr>
        <w:tc>
          <w:tcPr>
            <w:tcW w:w="877"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726CF1" w:rsidRDefault="00EF5CE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outlineLvl w:val="1"/>
              <w:rPr>
                <w:rFonts w:ascii="仿宋" w:eastAsia="仿宋" w:hAnsi="仿宋"/>
                <w:sz w:val="24"/>
              </w:rPr>
            </w:pPr>
          </w:p>
        </w:tc>
      </w:tr>
    </w:tbl>
    <w:p w:rsidR="00726CF1" w:rsidRDefault="00726CF1">
      <w:pPr>
        <w:widowControl/>
        <w:spacing w:line="360" w:lineRule="atLeast"/>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726CF1" w:rsidRDefault="00726CF1">
      <w:pPr>
        <w:widowControl/>
        <w:spacing w:line="360" w:lineRule="atLeast"/>
        <w:ind w:firstLineChars="196" w:firstLine="472"/>
        <w:jc w:val="left"/>
        <w:rPr>
          <w:rFonts w:ascii="仿宋" w:eastAsia="仿宋" w:hAnsi="仿宋"/>
          <w:b/>
          <w:sz w:val="24"/>
        </w:rPr>
      </w:pPr>
    </w:p>
    <w:p w:rsidR="00726CF1" w:rsidRDefault="00726CF1">
      <w:pPr>
        <w:widowControl/>
        <w:spacing w:line="360" w:lineRule="atLeast"/>
        <w:ind w:firstLineChars="196" w:firstLine="472"/>
        <w:jc w:val="left"/>
        <w:rPr>
          <w:rFonts w:ascii="仿宋" w:eastAsia="仿宋" w:hAnsi="仿宋"/>
          <w:b/>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4"/>
      <w:r>
        <w:rPr>
          <w:rFonts w:ascii="仿宋" w:eastAsia="仿宋" w:hAnsi="仿宋" w:hint="eastAsia"/>
          <w:sz w:val="24"/>
        </w:rPr>
        <w:t>。</w:t>
      </w:r>
      <w:bookmarkStart w:id="143" w:name="_Toc217446087"/>
    </w:p>
    <w:p w:rsidR="00726CF1" w:rsidRDefault="00EF5CE3">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3"/>
    </w:p>
    <w:p w:rsidR="00726CF1" w:rsidRDefault="00726CF1">
      <w:pPr>
        <w:widowControl/>
        <w:spacing w:line="360" w:lineRule="atLeast"/>
        <w:ind w:firstLineChars="196" w:firstLine="472"/>
        <w:jc w:val="left"/>
        <w:rPr>
          <w:rFonts w:ascii="仿宋" w:eastAsia="仿宋" w:hAnsi="仿宋"/>
          <w:b/>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726CF1">
        <w:trPr>
          <w:trHeight w:val="606"/>
        </w:trPr>
        <w:tc>
          <w:tcPr>
            <w:tcW w:w="956"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726CF1" w:rsidRDefault="00EF5CE3">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726CF1">
        <w:trPr>
          <w:trHeight w:val="1080"/>
        </w:trPr>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1516" w:type="dxa"/>
          </w:tcPr>
          <w:p w:rsidR="00726CF1" w:rsidRDefault="00726CF1">
            <w:pPr>
              <w:widowControl/>
              <w:spacing w:line="360" w:lineRule="atLeast"/>
              <w:ind w:firstLineChars="196" w:firstLine="470"/>
              <w:jc w:val="left"/>
              <w:rPr>
                <w:rFonts w:ascii="仿宋" w:eastAsia="仿宋" w:hAnsi="仿宋"/>
                <w:sz w:val="24"/>
              </w:rPr>
            </w:pPr>
          </w:p>
        </w:tc>
        <w:tc>
          <w:tcPr>
            <w:tcW w:w="4852" w:type="dxa"/>
          </w:tcPr>
          <w:p w:rsidR="00726CF1" w:rsidRDefault="00726CF1">
            <w:pPr>
              <w:widowControl/>
              <w:spacing w:line="360" w:lineRule="atLeast"/>
              <w:ind w:firstLineChars="196" w:firstLine="470"/>
              <w:jc w:val="left"/>
              <w:rPr>
                <w:rFonts w:ascii="仿宋" w:eastAsia="仿宋" w:hAnsi="仿宋"/>
                <w:sz w:val="24"/>
              </w:rPr>
            </w:pPr>
          </w:p>
        </w:tc>
      </w:tr>
      <w:tr w:rsidR="00726CF1">
        <w:trPr>
          <w:trHeight w:val="1080"/>
        </w:trPr>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1516" w:type="dxa"/>
          </w:tcPr>
          <w:p w:rsidR="00726CF1" w:rsidRDefault="00726CF1">
            <w:pPr>
              <w:widowControl/>
              <w:spacing w:line="360" w:lineRule="atLeast"/>
              <w:ind w:firstLineChars="196" w:firstLine="470"/>
              <w:jc w:val="left"/>
              <w:rPr>
                <w:rFonts w:ascii="仿宋" w:eastAsia="仿宋" w:hAnsi="仿宋"/>
                <w:sz w:val="24"/>
              </w:rPr>
            </w:pPr>
          </w:p>
        </w:tc>
        <w:tc>
          <w:tcPr>
            <w:tcW w:w="4852" w:type="dxa"/>
          </w:tcPr>
          <w:p w:rsidR="00726CF1" w:rsidRDefault="00726CF1">
            <w:pPr>
              <w:widowControl/>
              <w:spacing w:line="360" w:lineRule="atLeast"/>
              <w:ind w:firstLineChars="196" w:firstLine="470"/>
              <w:jc w:val="left"/>
              <w:rPr>
                <w:rFonts w:ascii="仿宋" w:eastAsia="仿宋" w:hAnsi="仿宋"/>
                <w:sz w:val="24"/>
              </w:rPr>
            </w:pPr>
          </w:p>
        </w:tc>
      </w:tr>
      <w:tr w:rsidR="00726CF1">
        <w:trPr>
          <w:trHeight w:val="1080"/>
        </w:trPr>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1516" w:type="dxa"/>
          </w:tcPr>
          <w:p w:rsidR="00726CF1" w:rsidRDefault="00726CF1">
            <w:pPr>
              <w:widowControl/>
              <w:spacing w:line="360" w:lineRule="atLeast"/>
              <w:ind w:firstLineChars="196" w:firstLine="470"/>
              <w:jc w:val="left"/>
              <w:rPr>
                <w:rFonts w:ascii="仿宋" w:eastAsia="仿宋" w:hAnsi="仿宋"/>
                <w:sz w:val="24"/>
              </w:rPr>
            </w:pPr>
          </w:p>
        </w:tc>
        <w:tc>
          <w:tcPr>
            <w:tcW w:w="4852" w:type="dxa"/>
          </w:tcPr>
          <w:p w:rsidR="00726CF1" w:rsidRDefault="00726CF1">
            <w:pPr>
              <w:widowControl/>
              <w:spacing w:line="360" w:lineRule="atLeast"/>
              <w:ind w:firstLineChars="196" w:firstLine="470"/>
              <w:jc w:val="left"/>
              <w:rPr>
                <w:rFonts w:ascii="仿宋" w:eastAsia="仿宋" w:hAnsi="仿宋"/>
                <w:sz w:val="24"/>
              </w:rPr>
            </w:pPr>
          </w:p>
        </w:tc>
      </w:tr>
      <w:tr w:rsidR="00726CF1">
        <w:trPr>
          <w:trHeight w:val="1080"/>
        </w:trPr>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956" w:type="dxa"/>
          </w:tcPr>
          <w:p w:rsidR="00726CF1" w:rsidRDefault="00726CF1">
            <w:pPr>
              <w:widowControl/>
              <w:spacing w:line="360" w:lineRule="atLeast"/>
              <w:ind w:firstLineChars="196" w:firstLine="470"/>
              <w:jc w:val="left"/>
              <w:rPr>
                <w:rFonts w:ascii="仿宋" w:eastAsia="仿宋" w:hAnsi="仿宋"/>
                <w:sz w:val="24"/>
              </w:rPr>
            </w:pPr>
          </w:p>
        </w:tc>
        <w:tc>
          <w:tcPr>
            <w:tcW w:w="1516" w:type="dxa"/>
          </w:tcPr>
          <w:p w:rsidR="00726CF1" w:rsidRDefault="00726CF1">
            <w:pPr>
              <w:widowControl/>
              <w:spacing w:line="360" w:lineRule="atLeast"/>
              <w:ind w:firstLineChars="196" w:firstLine="470"/>
              <w:jc w:val="left"/>
              <w:rPr>
                <w:rFonts w:ascii="仿宋" w:eastAsia="仿宋" w:hAnsi="仿宋"/>
                <w:sz w:val="24"/>
              </w:rPr>
            </w:pPr>
          </w:p>
        </w:tc>
        <w:tc>
          <w:tcPr>
            <w:tcW w:w="4852" w:type="dxa"/>
          </w:tcPr>
          <w:p w:rsidR="00726CF1" w:rsidRDefault="00726CF1">
            <w:pPr>
              <w:widowControl/>
              <w:spacing w:line="360" w:lineRule="atLeast"/>
              <w:ind w:firstLineChars="196" w:firstLine="470"/>
              <w:jc w:val="left"/>
              <w:rPr>
                <w:rFonts w:ascii="仿宋" w:eastAsia="仿宋" w:hAnsi="仿宋"/>
                <w:sz w:val="24"/>
              </w:rPr>
            </w:pPr>
          </w:p>
        </w:tc>
      </w:tr>
    </w:tbl>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726CF1" w:rsidRDefault="00EF5CE3">
      <w:pPr>
        <w:spacing w:after="0" w:line="360" w:lineRule="auto"/>
        <w:rPr>
          <w:rFonts w:ascii="仿宋" w:eastAsia="仿宋" w:hAnsi="仿宋"/>
          <w:b/>
          <w:sz w:val="32"/>
          <w:szCs w:val="32"/>
        </w:rPr>
      </w:pPr>
      <w:r>
        <w:rPr>
          <w:rFonts w:ascii="仿宋" w:eastAsia="仿宋" w:hAnsi="仿宋" w:hint="eastAsia"/>
          <w:sz w:val="24"/>
        </w:rPr>
        <w:br w:type="page"/>
      </w:r>
      <w:bookmarkStart w:id="144" w:name="_Toc217446088"/>
      <w:r>
        <w:rPr>
          <w:rFonts w:ascii="仿宋" w:eastAsia="仿宋" w:hAnsi="仿宋" w:hint="eastAsia"/>
          <w:b/>
          <w:sz w:val="32"/>
          <w:szCs w:val="32"/>
        </w:rPr>
        <w:lastRenderedPageBreak/>
        <w:t>格式2-7</w:t>
      </w:r>
    </w:p>
    <w:p w:rsidR="00726CF1" w:rsidRDefault="00EF5CE3">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726CF1">
        <w:trPr>
          <w:cantSplit/>
          <w:trHeight w:val="46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6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Merge w:val="restart"/>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148"/>
        </w:trPr>
        <w:tc>
          <w:tcPr>
            <w:tcW w:w="1522" w:type="dxa"/>
            <w:vMerge/>
            <w:vAlign w:val="center"/>
          </w:tcPr>
          <w:p w:rsidR="00726CF1" w:rsidRDefault="00726CF1">
            <w:pPr>
              <w:spacing w:after="0"/>
              <w:rPr>
                <w:rFonts w:ascii="仿宋" w:eastAsia="仿宋" w:hAnsi="仿宋"/>
              </w:rPr>
            </w:pPr>
          </w:p>
        </w:tc>
        <w:tc>
          <w:tcPr>
            <w:tcW w:w="95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trHeight w:val="46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trHeight w:val="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726CF1">
        <w:trPr>
          <w:cantSplit/>
          <w:trHeight w:val="46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26CF1" w:rsidRDefault="00726CF1">
            <w:pPr>
              <w:spacing w:after="0"/>
              <w:rPr>
                <w:rFonts w:ascii="仿宋" w:eastAsia="仿宋" w:hAnsi="仿宋"/>
              </w:rPr>
            </w:pPr>
          </w:p>
        </w:tc>
        <w:tc>
          <w:tcPr>
            <w:tcW w:w="1478"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26CF1" w:rsidRDefault="00726CF1">
            <w:pPr>
              <w:spacing w:after="0"/>
              <w:rPr>
                <w:rFonts w:ascii="仿宋" w:eastAsia="仿宋" w:hAnsi="仿宋"/>
              </w:rPr>
            </w:pPr>
          </w:p>
        </w:tc>
        <w:tc>
          <w:tcPr>
            <w:tcW w:w="1478"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6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26CF1" w:rsidRDefault="00726CF1">
            <w:pPr>
              <w:spacing w:after="0"/>
              <w:rPr>
                <w:rFonts w:ascii="仿宋" w:eastAsia="仿宋" w:hAnsi="仿宋"/>
              </w:rPr>
            </w:pPr>
          </w:p>
        </w:tc>
        <w:tc>
          <w:tcPr>
            <w:tcW w:w="1478" w:type="dxa"/>
            <w:gridSpan w:val="2"/>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442"/>
        </w:trPr>
        <w:tc>
          <w:tcPr>
            <w:tcW w:w="1522" w:type="dxa"/>
            <w:vAlign w:val="center"/>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26CF1" w:rsidRDefault="00726CF1">
            <w:pPr>
              <w:spacing w:after="0"/>
              <w:rPr>
                <w:rFonts w:ascii="仿宋" w:eastAsia="仿宋" w:hAnsi="仿宋"/>
              </w:rPr>
            </w:pPr>
          </w:p>
        </w:tc>
        <w:tc>
          <w:tcPr>
            <w:tcW w:w="1478" w:type="dxa"/>
            <w:gridSpan w:val="2"/>
            <w:vAlign w:val="center"/>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2442"/>
        </w:trPr>
        <w:tc>
          <w:tcPr>
            <w:tcW w:w="1522" w:type="dxa"/>
            <w:vAlign w:val="center"/>
          </w:tcPr>
          <w:p w:rsidR="00726CF1" w:rsidRDefault="00EF5CE3">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726CF1" w:rsidRDefault="00726CF1">
            <w:pPr>
              <w:widowControl/>
              <w:spacing w:after="0" w:line="360" w:lineRule="atLeast"/>
              <w:ind w:firstLineChars="196" w:firstLine="470"/>
              <w:jc w:val="left"/>
              <w:outlineLvl w:val="1"/>
              <w:rPr>
                <w:rFonts w:ascii="仿宋" w:eastAsia="仿宋" w:hAnsi="仿宋"/>
                <w:sz w:val="24"/>
              </w:rPr>
            </w:pPr>
          </w:p>
        </w:tc>
      </w:tr>
      <w:tr w:rsidR="00726CF1">
        <w:trPr>
          <w:cantSplit/>
          <w:trHeight w:val="1072"/>
        </w:trPr>
        <w:tc>
          <w:tcPr>
            <w:tcW w:w="1522" w:type="dxa"/>
          </w:tcPr>
          <w:p w:rsidR="00726CF1" w:rsidRDefault="00EF5CE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726CF1" w:rsidRDefault="00726CF1">
            <w:pPr>
              <w:widowControl/>
              <w:spacing w:after="0" w:line="360" w:lineRule="atLeast"/>
              <w:ind w:firstLineChars="196" w:firstLine="470"/>
              <w:jc w:val="left"/>
              <w:outlineLvl w:val="1"/>
              <w:rPr>
                <w:rFonts w:ascii="仿宋" w:eastAsia="仿宋" w:hAnsi="仿宋"/>
                <w:sz w:val="24"/>
              </w:rPr>
            </w:pPr>
          </w:p>
        </w:tc>
      </w:tr>
    </w:tbl>
    <w:p w:rsidR="00726CF1" w:rsidRDefault="00EF5CE3">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726CF1" w:rsidRDefault="00EF5CE3">
      <w:pPr>
        <w:spacing w:line="360" w:lineRule="auto"/>
        <w:rPr>
          <w:rFonts w:ascii="仿宋" w:eastAsia="仿宋" w:hAnsi="仿宋"/>
          <w:b/>
          <w:sz w:val="32"/>
          <w:szCs w:val="32"/>
        </w:rPr>
      </w:pPr>
      <w:bookmarkStart w:id="145"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726CF1" w:rsidRDefault="00EF5CE3">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5"/>
    </w:p>
    <w:p w:rsidR="00726CF1" w:rsidRDefault="00726CF1">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726CF1">
        <w:trPr>
          <w:cantSplit/>
          <w:trHeight w:val="600"/>
          <w:jc w:val="center"/>
        </w:trPr>
        <w:tc>
          <w:tcPr>
            <w:tcW w:w="720" w:type="dxa"/>
            <w:tcBorders>
              <w:top w:val="single" w:sz="4" w:space="0" w:color="auto"/>
            </w:tcBorders>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备注</w:t>
            </w: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00"/>
          <w:jc w:val="center"/>
        </w:trPr>
        <w:tc>
          <w:tcPr>
            <w:tcW w:w="7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10"/>
          <w:jc w:val="center"/>
        </w:trPr>
        <w:tc>
          <w:tcPr>
            <w:tcW w:w="720" w:type="dxa"/>
            <w:tcBorders>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15"/>
          <w:jc w:val="center"/>
        </w:trPr>
        <w:tc>
          <w:tcPr>
            <w:tcW w:w="7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615"/>
          <w:jc w:val="center"/>
        </w:trPr>
        <w:tc>
          <w:tcPr>
            <w:tcW w:w="7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450"/>
          <w:jc w:val="center"/>
        </w:trPr>
        <w:tc>
          <w:tcPr>
            <w:tcW w:w="7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435"/>
          <w:jc w:val="center"/>
        </w:trPr>
        <w:tc>
          <w:tcPr>
            <w:tcW w:w="720" w:type="dxa"/>
            <w:tcBorders>
              <w:top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726CF1" w:rsidRDefault="00726CF1">
            <w:pPr>
              <w:widowControl/>
              <w:spacing w:line="360" w:lineRule="atLeast"/>
              <w:ind w:firstLineChars="196" w:firstLine="470"/>
              <w:jc w:val="left"/>
              <w:rPr>
                <w:rFonts w:ascii="仿宋" w:eastAsia="仿宋" w:hAnsi="仿宋"/>
                <w:sz w:val="24"/>
              </w:rPr>
            </w:pPr>
          </w:p>
        </w:tc>
      </w:tr>
    </w:tbl>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6"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6"/>
    </w:p>
    <w:p w:rsidR="00726CF1" w:rsidRDefault="00726CF1">
      <w:pPr>
        <w:widowControl/>
        <w:spacing w:line="360" w:lineRule="atLeast"/>
        <w:ind w:firstLineChars="196" w:firstLine="472"/>
        <w:jc w:val="left"/>
        <w:rPr>
          <w:rFonts w:ascii="仿宋" w:eastAsia="仿宋" w:hAnsi="仿宋"/>
          <w:b/>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16"/>
        <w:gridCol w:w="1685"/>
        <w:gridCol w:w="2340"/>
      </w:tblGrid>
      <w:tr w:rsidR="00726CF1" w:rsidTr="004710A1">
        <w:trPr>
          <w:jc w:val="center"/>
        </w:trPr>
        <w:tc>
          <w:tcPr>
            <w:tcW w:w="726"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726CF1" w:rsidRDefault="00EF5CE3">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216"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685"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726CF1" w:rsidTr="004710A1">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4710A1">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4710A1">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4710A1">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4710A1">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4710A1">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r w:rsidR="00726CF1" w:rsidTr="004710A1">
        <w:trPr>
          <w:jc w:val="center"/>
        </w:trPr>
        <w:tc>
          <w:tcPr>
            <w:tcW w:w="726" w:type="dxa"/>
          </w:tcPr>
          <w:p w:rsidR="00726CF1" w:rsidRDefault="00726CF1">
            <w:pPr>
              <w:widowControl/>
              <w:spacing w:line="360" w:lineRule="atLeast"/>
              <w:ind w:firstLineChars="196" w:firstLine="470"/>
              <w:jc w:val="left"/>
              <w:rPr>
                <w:rFonts w:ascii="仿宋" w:eastAsia="仿宋" w:hAnsi="仿宋"/>
                <w:sz w:val="24"/>
              </w:rPr>
            </w:pPr>
          </w:p>
        </w:tc>
        <w:tc>
          <w:tcPr>
            <w:tcW w:w="881" w:type="dxa"/>
          </w:tcPr>
          <w:p w:rsidR="00726CF1" w:rsidRDefault="00726CF1">
            <w:pPr>
              <w:widowControl/>
              <w:spacing w:line="360" w:lineRule="atLeast"/>
              <w:ind w:firstLineChars="196" w:firstLine="470"/>
              <w:jc w:val="left"/>
              <w:rPr>
                <w:rFonts w:ascii="仿宋" w:eastAsia="仿宋" w:hAnsi="仿宋"/>
                <w:sz w:val="24"/>
              </w:rPr>
            </w:pPr>
          </w:p>
        </w:tc>
        <w:tc>
          <w:tcPr>
            <w:tcW w:w="2216" w:type="dxa"/>
          </w:tcPr>
          <w:p w:rsidR="00726CF1" w:rsidRDefault="00726CF1">
            <w:pPr>
              <w:widowControl/>
              <w:spacing w:line="360" w:lineRule="atLeast"/>
              <w:ind w:firstLineChars="196" w:firstLine="470"/>
              <w:jc w:val="left"/>
              <w:rPr>
                <w:rFonts w:ascii="仿宋" w:eastAsia="仿宋" w:hAnsi="仿宋"/>
                <w:sz w:val="24"/>
              </w:rPr>
            </w:pPr>
          </w:p>
        </w:tc>
        <w:tc>
          <w:tcPr>
            <w:tcW w:w="1685" w:type="dxa"/>
          </w:tcPr>
          <w:p w:rsidR="00726CF1" w:rsidRDefault="00726CF1">
            <w:pPr>
              <w:widowControl/>
              <w:spacing w:line="360" w:lineRule="atLeast"/>
              <w:ind w:firstLineChars="196" w:firstLine="470"/>
              <w:jc w:val="left"/>
              <w:rPr>
                <w:rFonts w:ascii="仿宋" w:eastAsia="仿宋" w:hAnsi="仿宋"/>
                <w:sz w:val="24"/>
              </w:rPr>
            </w:pPr>
          </w:p>
        </w:tc>
        <w:tc>
          <w:tcPr>
            <w:tcW w:w="2340" w:type="dxa"/>
          </w:tcPr>
          <w:p w:rsidR="00726CF1" w:rsidRDefault="00726CF1">
            <w:pPr>
              <w:widowControl/>
              <w:spacing w:line="360" w:lineRule="atLeast"/>
              <w:ind w:firstLineChars="196" w:firstLine="470"/>
              <w:jc w:val="left"/>
              <w:rPr>
                <w:rFonts w:ascii="仿宋" w:eastAsia="仿宋" w:hAnsi="仿宋"/>
                <w:sz w:val="24"/>
              </w:rPr>
            </w:pPr>
          </w:p>
        </w:tc>
      </w:tr>
    </w:tbl>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726CF1" w:rsidRDefault="00726CF1">
      <w:pPr>
        <w:widowControl/>
        <w:spacing w:line="360" w:lineRule="atLeast"/>
        <w:ind w:firstLineChars="196" w:firstLine="470"/>
        <w:jc w:val="left"/>
        <w:rPr>
          <w:rFonts w:ascii="仿宋" w:eastAsia="仿宋" w:hAnsi="仿宋"/>
          <w:sz w:val="24"/>
        </w:rPr>
      </w:pPr>
    </w:p>
    <w:p w:rsidR="00726CF1" w:rsidRDefault="00EF5CE3">
      <w:pPr>
        <w:spacing w:line="360" w:lineRule="auto"/>
        <w:rPr>
          <w:rFonts w:ascii="仿宋" w:eastAsia="仿宋" w:hAnsi="仿宋"/>
          <w:b/>
          <w:sz w:val="32"/>
          <w:szCs w:val="32"/>
        </w:rPr>
      </w:pPr>
      <w:bookmarkStart w:id="147"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726CF1" w:rsidRDefault="00EF5CE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7"/>
    </w:p>
    <w:p w:rsidR="00726CF1" w:rsidRDefault="00726CF1">
      <w:pPr>
        <w:widowControl/>
        <w:spacing w:line="360" w:lineRule="atLeast"/>
        <w:ind w:firstLineChars="196" w:firstLine="472"/>
        <w:jc w:val="left"/>
        <w:rPr>
          <w:rFonts w:ascii="仿宋" w:eastAsia="仿宋" w:hAnsi="仿宋"/>
          <w:b/>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726CF1">
        <w:trPr>
          <w:cantSplit/>
          <w:trHeight w:val="530"/>
          <w:jc w:val="center"/>
        </w:trPr>
        <w:tc>
          <w:tcPr>
            <w:tcW w:w="954" w:type="dxa"/>
            <w:vMerge w:val="restart"/>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726CF1">
        <w:trPr>
          <w:cantSplit/>
          <w:trHeight w:val="530"/>
          <w:jc w:val="center"/>
        </w:trPr>
        <w:tc>
          <w:tcPr>
            <w:tcW w:w="954" w:type="dxa"/>
            <w:vMerge/>
            <w:vAlign w:val="center"/>
          </w:tcPr>
          <w:p w:rsidR="00726CF1" w:rsidRDefault="00726CF1">
            <w:pPr>
              <w:rPr>
                <w:rFonts w:ascii="仿宋" w:eastAsia="仿宋" w:hAnsi="仿宋"/>
              </w:rPr>
            </w:pPr>
          </w:p>
        </w:tc>
        <w:tc>
          <w:tcPr>
            <w:tcW w:w="807" w:type="dxa"/>
            <w:vMerge/>
            <w:vAlign w:val="center"/>
          </w:tcPr>
          <w:p w:rsidR="00726CF1" w:rsidRDefault="00726CF1">
            <w:pPr>
              <w:rPr>
                <w:rFonts w:ascii="仿宋" w:eastAsia="仿宋" w:hAnsi="仿宋"/>
              </w:rPr>
            </w:pPr>
          </w:p>
        </w:tc>
        <w:tc>
          <w:tcPr>
            <w:tcW w:w="807" w:type="dxa"/>
            <w:vMerge/>
            <w:vAlign w:val="center"/>
          </w:tcPr>
          <w:p w:rsidR="00726CF1" w:rsidRDefault="00726CF1">
            <w:pPr>
              <w:rPr>
                <w:rFonts w:ascii="仿宋" w:eastAsia="仿宋" w:hAnsi="仿宋"/>
              </w:rPr>
            </w:pPr>
          </w:p>
        </w:tc>
        <w:tc>
          <w:tcPr>
            <w:tcW w:w="807" w:type="dxa"/>
            <w:vMerge/>
            <w:vAlign w:val="center"/>
          </w:tcPr>
          <w:p w:rsidR="00726CF1" w:rsidRDefault="00726CF1">
            <w:pPr>
              <w:rPr>
                <w:rFonts w:ascii="仿宋" w:eastAsia="仿宋" w:hAnsi="仿宋"/>
              </w:rPr>
            </w:pPr>
          </w:p>
        </w:tc>
        <w:tc>
          <w:tcPr>
            <w:tcW w:w="807" w:type="dxa"/>
            <w:vMerge/>
            <w:vAlign w:val="center"/>
          </w:tcPr>
          <w:p w:rsidR="00726CF1" w:rsidRDefault="00726CF1">
            <w:pPr>
              <w:rPr>
                <w:rFonts w:ascii="仿宋" w:eastAsia="仿宋" w:hAnsi="仿宋"/>
              </w:rPr>
            </w:pPr>
          </w:p>
        </w:tc>
        <w:tc>
          <w:tcPr>
            <w:tcW w:w="851"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证书</w:t>
            </w:r>
          </w:p>
          <w:p w:rsidR="00726CF1" w:rsidRDefault="00EF5CE3">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专业</w:t>
            </w:r>
          </w:p>
        </w:tc>
      </w:tr>
      <w:tr w:rsidR="00726CF1">
        <w:trPr>
          <w:cantSplit/>
          <w:trHeight w:val="531"/>
          <w:jc w:val="center"/>
        </w:trPr>
        <w:tc>
          <w:tcPr>
            <w:tcW w:w="954" w:type="dxa"/>
            <w:vMerge w:val="restart"/>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管理</w:t>
            </w:r>
          </w:p>
          <w:p w:rsidR="00726CF1" w:rsidRDefault="00EF5CE3">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0"/>
          <w:jc w:val="center"/>
        </w:trPr>
        <w:tc>
          <w:tcPr>
            <w:tcW w:w="954" w:type="dxa"/>
            <w:vMerge/>
          </w:tcPr>
          <w:p w:rsidR="00726CF1" w:rsidRDefault="00726CF1">
            <w:pPr>
              <w:rPr>
                <w:rFonts w:ascii="仿宋" w:eastAsia="仿宋" w:hAnsi="仿宋"/>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1"/>
          <w:jc w:val="center"/>
        </w:trPr>
        <w:tc>
          <w:tcPr>
            <w:tcW w:w="954" w:type="dxa"/>
            <w:vMerge/>
          </w:tcPr>
          <w:p w:rsidR="00726CF1" w:rsidRDefault="00726CF1">
            <w:pPr>
              <w:rPr>
                <w:rFonts w:ascii="仿宋" w:eastAsia="仿宋" w:hAnsi="仿宋"/>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0"/>
          <w:jc w:val="center"/>
        </w:trPr>
        <w:tc>
          <w:tcPr>
            <w:tcW w:w="954" w:type="dxa"/>
            <w:vMerge w:val="restart"/>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技术</w:t>
            </w:r>
          </w:p>
          <w:p w:rsidR="00726CF1" w:rsidRDefault="00EF5CE3">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1"/>
          <w:jc w:val="center"/>
        </w:trPr>
        <w:tc>
          <w:tcPr>
            <w:tcW w:w="954" w:type="dxa"/>
            <w:vMerge/>
          </w:tcPr>
          <w:p w:rsidR="00726CF1" w:rsidRDefault="00726CF1">
            <w:pPr>
              <w:rPr>
                <w:rFonts w:ascii="仿宋" w:eastAsia="仿宋" w:hAnsi="仿宋"/>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0"/>
          <w:jc w:val="center"/>
        </w:trPr>
        <w:tc>
          <w:tcPr>
            <w:tcW w:w="954" w:type="dxa"/>
            <w:vMerge/>
          </w:tcPr>
          <w:p w:rsidR="00726CF1" w:rsidRDefault="00726CF1">
            <w:pPr>
              <w:rPr>
                <w:rFonts w:ascii="仿宋" w:eastAsia="仿宋" w:hAnsi="仿宋"/>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1"/>
          <w:jc w:val="center"/>
        </w:trPr>
        <w:tc>
          <w:tcPr>
            <w:tcW w:w="954" w:type="dxa"/>
            <w:vMerge w:val="restart"/>
          </w:tcPr>
          <w:p w:rsidR="00726CF1" w:rsidRDefault="00EF5CE3">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r w:rsidR="00726CF1">
        <w:trPr>
          <w:cantSplit/>
          <w:trHeight w:val="530"/>
          <w:jc w:val="center"/>
        </w:trPr>
        <w:tc>
          <w:tcPr>
            <w:tcW w:w="954" w:type="dxa"/>
            <w:vMerge/>
            <w:tcBorders>
              <w:bottom w:val="single" w:sz="4" w:space="0" w:color="auto"/>
            </w:tcBorders>
          </w:tcPr>
          <w:p w:rsidR="00726CF1" w:rsidRDefault="00726CF1">
            <w:pPr>
              <w:rPr>
                <w:rFonts w:ascii="仿宋" w:eastAsia="仿宋" w:hAnsi="仿宋"/>
              </w:rPr>
            </w:pPr>
          </w:p>
        </w:tc>
        <w:tc>
          <w:tcPr>
            <w:tcW w:w="807" w:type="dxa"/>
            <w:tcBorders>
              <w:bottom w:val="single" w:sz="4" w:space="0" w:color="auto"/>
            </w:tcBorders>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07" w:type="dxa"/>
          </w:tcPr>
          <w:p w:rsidR="00726CF1" w:rsidRDefault="00726CF1">
            <w:pPr>
              <w:widowControl/>
              <w:spacing w:line="360" w:lineRule="atLeast"/>
              <w:ind w:firstLineChars="196" w:firstLine="470"/>
              <w:jc w:val="left"/>
              <w:rPr>
                <w:rFonts w:ascii="仿宋" w:eastAsia="仿宋" w:hAnsi="仿宋"/>
                <w:sz w:val="24"/>
              </w:rPr>
            </w:pPr>
          </w:p>
        </w:tc>
        <w:tc>
          <w:tcPr>
            <w:tcW w:w="851" w:type="dxa"/>
          </w:tcPr>
          <w:p w:rsidR="00726CF1" w:rsidRDefault="00726CF1">
            <w:pPr>
              <w:widowControl/>
              <w:spacing w:line="360" w:lineRule="atLeast"/>
              <w:ind w:firstLineChars="196" w:firstLine="470"/>
              <w:jc w:val="left"/>
              <w:rPr>
                <w:rFonts w:ascii="仿宋" w:eastAsia="仿宋" w:hAnsi="仿宋"/>
                <w:sz w:val="24"/>
              </w:rPr>
            </w:pPr>
          </w:p>
        </w:tc>
        <w:tc>
          <w:tcPr>
            <w:tcW w:w="960" w:type="dxa"/>
          </w:tcPr>
          <w:p w:rsidR="00726CF1" w:rsidRDefault="00726CF1">
            <w:pPr>
              <w:widowControl/>
              <w:spacing w:line="360" w:lineRule="atLeast"/>
              <w:ind w:firstLineChars="196" w:firstLine="470"/>
              <w:jc w:val="left"/>
              <w:rPr>
                <w:rFonts w:ascii="仿宋" w:eastAsia="仿宋" w:hAnsi="仿宋"/>
                <w:sz w:val="24"/>
              </w:rPr>
            </w:pPr>
          </w:p>
        </w:tc>
        <w:tc>
          <w:tcPr>
            <w:tcW w:w="847" w:type="dxa"/>
          </w:tcPr>
          <w:p w:rsidR="00726CF1" w:rsidRDefault="00726CF1">
            <w:pPr>
              <w:widowControl/>
              <w:spacing w:line="360" w:lineRule="atLeast"/>
              <w:ind w:firstLineChars="196" w:firstLine="470"/>
              <w:jc w:val="left"/>
              <w:rPr>
                <w:rFonts w:ascii="仿宋" w:eastAsia="仿宋" w:hAnsi="仿宋"/>
                <w:sz w:val="24"/>
              </w:rPr>
            </w:pPr>
          </w:p>
        </w:tc>
        <w:tc>
          <w:tcPr>
            <w:tcW w:w="732" w:type="dxa"/>
          </w:tcPr>
          <w:p w:rsidR="00726CF1" w:rsidRDefault="00726CF1">
            <w:pPr>
              <w:widowControl/>
              <w:spacing w:line="360" w:lineRule="atLeast"/>
              <w:ind w:firstLineChars="196" w:firstLine="470"/>
              <w:jc w:val="left"/>
              <w:rPr>
                <w:rFonts w:ascii="仿宋" w:eastAsia="仿宋" w:hAnsi="仿宋"/>
                <w:sz w:val="24"/>
              </w:rPr>
            </w:pPr>
          </w:p>
        </w:tc>
      </w:tr>
    </w:tbl>
    <w:p w:rsidR="00726CF1" w:rsidRDefault="00726CF1">
      <w:pPr>
        <w:widowControl/>
        <w:spacing w:line="360" w:lineRule="atLeast"/>
        <w:ind w:firstLineChars="196" w:firstLine="470"/>
        <w:jc w:val="left"/>
        <w:rPr>
          <w:rFonts w:ascii="仿宋" w:eastAsia="仿宋" w:hAnsi="仿宋"/>
          <w:sz w:val="24"/>
        </w:rPr>
      </w:pP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726CF1" w:rsidRDefault="00EF5CE3">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726CF1" w:rsidRDefault="00726CF1">
      <w:pPr>
        <w:widowControl/>
        <w:spacing w:line="360" w:lineRule="atLeast"/>
        <w:ind w:firstLineChars="196" w:firstLine="472"/>
        <w:jc w:val="left"/>
        <w:rPr>
          <w:rFonts w:ascii="仿宋" w:eastAsia="仿宋" w:hAnsi="仿宋"/>
          <w:b/>
          <w:sz w:val="24"/>
        </w:rPr>
      </w:pPr>
    </w:p>
    <w:p w:rsidR="00726CF1" w:rsidRDefault="00726CF1">
      <w:pPr>
        <w:widowControl/>
        <w:spacing w:line="360" w:lineRule="atLeast"/>
        <w:ind w:firstLineChars="196" w:firstLine="472"/>
        <w:jc w:val="left"/>
        <w:rPr>
          <w:rFonts w:ascii="仿宋" w:eastAsia="仿宋" w:hAnsi="仿宋"/>
          <w:b/>
          <w:sz w:val="24"/>
        </w:rPr>
      </w:pPr>
    </w:p>
    <w:p w:rsidR="00726CF1" w:rsidRDefault="00726CF1">
      <w:pPr>
        <w:widowControl/>
        <w:spacing w:line="360" w:lineRule="atLeast"/>
        <w:ind w:firstLineChars="196" w:firstLine="472"/>
        <w:jc w:val="left"/>
        <w:rPr>
          <w:rFonts w:ascii="仿宋" w:eastAsia="仿宋" w:hAnsi="仿宋"/>
          <w:b/>
          <w:sz w:val="24"/>
        </w:rPr>
      </w:pPr>
    </w:p>
    <w:p w:rsidR="00726CF1" w:rsidRDefault="00EF5CE3">
      <w:pPr>
        <w:spacing w:after="0" w:line="360" w:lineRule="auto"/>
        <w:rPr>
          <w:rFonts w:ascii="仿宋" w:eastAsia="仿宋" w:hAnsi="仿宋"/>
          <w:b/>
          <w:sz w:val="32"/>
          <w:szCs w:val="32"/>
        </w:rPr>
      </w:pPr>
      <w:r>
        <w:rPr>
          <w:rFonts w:ascii="仿宋" w:eastAsia="仿宋" w:hAnsi="仿宋" w:hint="eastAsia"/>
          <w:b/>
          <w:sz w:val="24"/>
        </w:rPr>
        <w:br w:type="page"/>
      </w:r>
    </w:p>
    <w:p w:rsidR="00726CF1" w:rsidRDefault="00726CF1">
      <w:pPr>
        <w:spacing w:line="300" w:lineRule="exact"/>
        <w:rPr>
          <w:rFonts w:ascii="仿宋" w:eastAsia="仿宋" w:hAnsi="仿宋" w:cs="宋体"/>
          <w:sz w:val="24"/>
        </w:rPr>
        <w:sectPr w:rsidR="00726CF1">
          <w:footerReference w:type="default" r:id="rId16"/>
          <w:pgSz w:w="11906" w:h="16838"/>
          <w:pgMar w:top="1440" w:right="1800" w:bottom="1440" w:left="1800" w:header="851" w:footer="992" w:gutter="0"/>
          <w:cols w:space="720"/>
          <w:docGrid w:type="lines" w:linePitch="312"/>
        </w:sectPr>
      </w:pPr>
    </w:p>
    <w:p w:rsidR="00726CF1" w:rsidRDefault="00EF5CE3">
      <w:pPr>
        <w:pStyle w:val="1"/>
        <w:jc w:val="center"/>
        <w:rPr>
          <w:rFonts w:ascii="仿宋" w:eastAsia="仿宋" w:hAnsi="仿宋"/>
          <w:sz w:val="36"/>
          <w:szCs w:val="36"/>
        </w:rPr>
      </w:pPr>
      <w:bookmarkStart w:id="148" w:name="_Toc28495"/>
      <w:bookmarkStart w:id="149" w:name="PO_默认文件内容_26"/>
      <w:bookmarkStart w:id="150" w:name="_Toc83649405"/>
      <w:bookmarkEnd w:id="127"/>
      <w:r>
        <w:rPr>
          <w:rFonts w:ascii="仿宋" w:eastAsia="仿宋" w:hAnsi="仿宋" w:hint="eastAsia"/>
          <w:sz w:val="36"/>
          <w:szCs w:val="36"/>
        </w:rPr>
        <w:lastRenderedPageBreak/>
        <w:t>第四章  投标人和投标产品的资格、资质性及其他类似效力要求</w:t>
      </w:r>
      <w:bookmarkEnd w:id="148"/>
      <w:bookmarkEnd w:id="150"/>
    </w:p>
    <w:p w:rsidR="00726CF1" w:rsidRDefault="00EF5CE3">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726CF1" w:rsidRDefault="00EF5CE3">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726CF1" w:rsidRDefault="00EF5CE3">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726CF1" w:rsidRDefault="00EF5CE3">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726CF1" w:rsidRDefault="00EF5CE3">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726CF1" w:rsidRDefault="00EF5CE3">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726CF1" w:rsidRDefault="00EF5CE3">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726CF1" w:rsidRDefault="00EF5CE3">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726CF1" w:rsidRDefault="00726CF1">
      <w:pPr>
        <w:pStyle w:val="af2"/>
        <w:spacing w:line="420" w:lineRule="exact"/>
        <w:ind w:firstLineChars="0" w:firstLine="0"/>
        <w:rPr>
          <w:rFonts w:ascii="仿宋" w:eastAsia="仿宋" w:hAnsi="仿宋"/>
          <w:b/>
          <w:sz w:val="24"/>
        </w:rPr>
      </w:pPr>
    </w:p>
    <w:p w:rsidR="00726CF1" w:rsidRDefault="00EF5CE3">
      <w:pPr>
        <w:pStyle w:val="1"/>
        <w:spacing w:line="360" w:lineRule="auto"/>
        <w:jc w:val="center"/>
        <w:rPr>
          <w:rFonts w:ascii="仿宋" w:eastAsia="仿宋" w:hAnsi="仿宋"/>
          <w:sz w:val="36"/>
          <w:szCs w:val="36"/>
        </w:rPr>
      </w:pPr>
      <w:bookmarkStart w:id="151" w:name="_Toc1588"/>
      <w:r>
        <w:rPr>
          <w:rFonts w:ascii="仿宋" w:eastAsia="仿宋" w:hAnsi="仿宋" w:hint="eastAsia"/>
          <w:sz w:val="36"/>
          <w:szCs w:val="36"/>
        </w:rPr>
        <w:br w:type="page"/>
      </w:r>
      <w:bookmarkStart w:id="152" w:name="_Toc83649406"/>
      <w:r>
        <w:rPr>
          <w:rFonts w:ascii="仿宋" w:eastAsia="仿宋" w:hAnsi="仿宋" w:hint="eastAsia"/>
          <w:sz w:val="36"/>
          <w:szCs w:val="36"/>
        </w:rPr>
        <w:lastRenderedPageBreak/>
        <w:t xml:space="preserve">第五章  </w:t>
      </w:r>
      <w:bookmarkEnd w:id="151"/>
      <w:r>
        <w:rPr>
          <w:rFonts w:ascii="仿宋" w:eastAsia="仿宋" w:hAnsi="仿宋" w:hint="eastAsia"/>
          <w:sz w:val="36"/>
          <w:szCs w:val="36"/>
        </w:rPr>
        <w:t>资格性审查要求</w:t>
      </w:r>
      <w:bookmarkEnd w:id="152"/>
    </w:p>
    <w:p w:rsidR="00726CF1" w:rsidRDefault="00EF5CE3">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554"/>
        <w:gridCol w:w="3896"/>
        <w:gridCol w:w="2237"/>
      </w:tblGrid>
      <w:tr w:rsidR="00726CF1">
        <w:trPr>
          <w:trHeight w:val="90"/>
        </w:trPr>
        <w:tc>
          <w:tcPr>
            <w:tcW w:w="9575" w:type="dxa"/>
            <w:gridSpan w:val="4"/>
            <w:vAlign w:val="center"/>
          </w:tcPr>
          <w:p w:rsidR="00726CF1" w:rsidRDefault="00EF5CE3">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726CF1" w:rsidTr="004710A1">
        <w:trPr>
          <w:trHeight w:val="90"/>
        </w:trPr>
        <w:tc>
          <w:tcPr>
            <w:tcW w:w="888" w:type="dxa"/>
            <w:vAlign w:val="center"/>
          </w:tcPr>
          <w:p w:rsidR="00726CF1" w:rsidRDefault="00EF5CE3">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554" w:type="dxa"/>
            <w:vAlign w:val="center"/>
          </w:tcPr>
          <w:p w:rsidR="00726CF1" w:rsidRDefault="00EF5CE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96" w:type="dxa"/>
          </w:tcPr>
          <w:p w:rsidR="00726CF1" w:rsidRDefault="00EF5CE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rsidR="00726CF1" w:rsidRDefault="00EF5CE3">
            <w:pPr>
              <w:spacing w:line="360" w:lineRule="auto"/>
              <w:jc w:val="center"/>
              <w:rPr>
                <w:rFonts w:ascii="仿宋" w:eastAsia="仿宋" w:hAnsi="仿宋" w:cs="仿宋"/>
                <w:bCs/>
                <w:sz w:val="24"/>
              </w:rPr>
            </w:pPr>
            <w:r>
              <w:rPr>
                <w:rFonts w:ascii="仿宋" w:eastAsia="仿宋" w:hAnsi="仿宋" w:hint="eastAsia"/>
                <w:sz w:val="24"/>
              </w:rPr>
              <w:t>要求说明</w:t>
            </w:r>
          </w:p>
        </w:tc>
      </w:tr>
      <w:tr w:rsidR="00726CF1" w:rsidTr="004710A1">
        <w:trPr>
          <w:trHeight w:val="4196"/>
        </w:trPr>
        <w:tc>
          <w:tcPr>
            <w:tcW w:w="888" w:type="dxa"/>
            <w:vMerge w:val="restart"/>
          </w:tcPr>
          <w:p w:rsidR="00726CF1" w:rsidRDefault="00EF5CE3">
            <w:pPr>
              <w:jc w:val="center"/>
              <w:rPr>
                <w:rFonts w:ascii="仿宋" w:eastAsia="仿宋" w:hAnsi="仿宋" w:cs="仿宋"/>
                <w:bCs/>
                <w:sz w:val="24"/>
              </w:rPr>
            </w:pPr>
            <w:r>
              <w:rPr>
                <w:rFonts w:ascii="仿宋" w:eastAsia="仿宋" w:hAnsi="仿宋" w:cs="仿宋" w:hint="eastAsia"/>
                <w:bCs/>
                <w:sz w:val="24"/>
              </w:rPr>
              <w:t>1</w:t>
            </w:r>
          </w:p>
        </w:tc>
        <w:tc>
          <w:tcPr>
            <w:tcW w:w="2554" w:type="dxa"/>
            <w:vMerge w:val="restart"/>
          </w:tcPr>
          <w:p w:rsidR="00726CF1" w:rsidRDefault="00EF5CE3">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96" w:type="dxa"/>
          </w:tcPr>
          <w:p w:rsidR="00726CF1" w:rsidRDefault="00EF5CE3">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rsidTr="004710A1">
        <w:tc>
          <w:tcPr>
            <w:tcW w:w="888" w:type="dxa"/>
            <w:vMerge/>
          </w:tcPr>
          <w:p w:rsidR="00726CF1" w:rsidRDefault="00726CF1">
            <w:pPr>
              <w:jc w:val="center"/>
              <w:rPr>
                <w:rFonts w:ascii="仿宋" w:eastAsia="仿宋" w:hAnsi="仿宋" w:cs="仿宋"/>
                <w:bCs/>
                <w:sz w:val="24"/>
              </w:rPr>
            </w:pPr>
          </w:p>
        </w:tc>
        <w:tc>
          <w:tcPr>
            <w:tcW w:w="2554" w:type="dxa"/>
            <w:vMerge/>
          </w:tcPr>
          <w:p w:rsidR="00726CF1" w:rsidRDefault="00726CF1">
            <w:pPr>
              <w:rPr>
                <w:rFonts w:ascii="仿宋" w:eastAsia="仿宋" w:hAnsi="仿宋" w:cs="仿宋"/>
                <w:bCs/>
                <w:sz w:val="24"/>
              </w:rPr>
            </w:pPr>
          </w:p>
        </w:tc>
        <w:tc>
          <w:tcPr>
            <w:tcW w:w="3896" w:type="dxa"/>
          </w:tcPr>
          <w:p w:rsidR="00726CF1" w:rsidRDefault="00EF5CE3">
            <w:pPr>
              <w:rPr>
                <w:rFonts w:ascii="仿宋" w:eastAsia="仿宋" w:hAnsi="仿宋"/>
                <w:sz w:val="24"/>
              </w:rPr>
            </w:pPr>
            <w:r>
              <w:rPr>
                <w:rFonts w:ascii="仿宋" w:eastAsia="仿宋" w:hAnsi="仿宋" w:hint="eastAsia"/>
                <w:sz w:val="24"/>
              </w:rPr>
              <w:t>1.2、具备良好商业信誉的证明材料（可提供承诺函，格式详见第三章）</w:t>
            </w:r>
          </w:p>
          <w:p w:rsidR="00726CF1" w:rsidRDefault="00EF5CE3">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w:t>
            </w:r>
            <w:r>
              <w:rPr>
                <w:rFonts w:ascii="仿宋" w:eastAsia="仿宋" w:hAnsi="仿宋" w:hint="eastAsia"/>
                <w:sz w:val="24"/>
              </w:rPr>
              <w:lastRenderedPageBreak/>
              <w:t>定其具有良好的商业信誉。</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rsidTr="004710A1">
        <w:tc>
          <w:tcPr>
            <w:tcW w:w="888" w:type="dxa"/>
            <w:vMerge/>
          </w:tcPr>
          <w:p w:rsidR="00726CF1" w:rsidRDefault="00726CF1">
            <w:pPr>
              <w:jc w:val="center"/>
              <w:rPr>
                <w:rFonts w:ascii="仿宋" w:eastAsia="仿宋" w:hAnsi="仿宋" w:cs="仿宋"/>
                <w:bCs/>
                <w:sz w:val="24"/>
              </w:rPr>
            </w:pPr>
          </w:p>
        </w:tc>
        <w:tc>
          <w:tcPr>
            <w:tcW w:w="2554" w:type="dxa"/>
            <w:vMerge/>
          </w:tcPr>
          <w:p w:rsidR="00726CF1" w:rsidRDefault="00726CF1">
            <w:pPr>
              <w:rPr>
                <w:rFonts w:ascii="仿宋" w:eastAsia="仿宋" w:hAnsi="仿宋" w:cs="仿宋"/>
                <w:bCs/>
                <w:sz w:val="24"/>
              </w:rPr>
            </w:pPr>
          </w:p>
        </w:tc>
        <w:tc>
          <w:tcPr>
            <w:tcW w:w="3896" w:type="dxa"/>
          </w:tcPr>
          <w:p w:rsidR="00726CF1" w:rsidRPr="004710A1" w:rsidRDefault="00EF5CE3" w:rsidP="004710A1">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523184">
              <w:rPr>
                <w:rFonts w:ascii="仿宋" w:eastAsia="仿宋" w:hAnsi="仿宋"/>
                <w:sz w:val="24"/>
              </w:rPr>
              <w:t>19</w:t>
            </w:r>
            <w:r>
              <w:rPr>
                <w:rFonts w:ascii="仿宋" w:eastAsia="仿宋" w:hAnsi="仿宋" w:hint="eastAsia"/>
                <w:sz w:val="24"/>
              </w:rPr>
              <w:t>或20</w:t>
            </w:r>
            <w:r w:rsidR="00523184">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523184">
              <w:rPr>
                <w:rFonts w:ascii="仿宋" w:eastAsia="仿宋" w:hAnsi="仿宋"/>
                <w:sz w:val="24"/>
              </w:rPr>
              <w:t>19</w:t>
            </w:r>
            <w:r>
              <w:rPr>
                <w:rFonts w:ascii="仿宋" w:eastAsia="仿宋" w:hAnsi="仿宋" w:hint="eastAsia"/>
                <w:sz w:val="24"/>
              </w:rPr>
              <w:t>或20</w:t>
            </w:r>
            <w:r w:rsidR="00523184">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rsidTr="004710A1">
        <w:tc>
          <w:tcPr>
            <w:tcW w:w="888" w:type="dxa"/>
            <w:vMerge/>
          </w:tcPr>
          <w:p w:rsidR="00726CF1" w:rsidRDefault="00726CF1">
            <w:pPr>
              <w:jc w:val="center"/>
              <w:rPr>
                <w:rFonts w:ascii="仿宋" w:eastAsia="仿宋" w:hAnsi="仿宋" w:cs="仿宋"/>
                <w:bCs/>
                <w:sz w:val="24"/>
              </w:rPr>
            </w:pPr>
          </w:p>
        </w:tc>
        <w:tc>
          <w:tcPr>
            <w:tcW w:w="2554" w:type="dxa"/>
            <w:vMerge/>
          </w:tcPr>
          <w:p w:rsidR="00726CF1" w:rsidRDefault="00726CF1">
            <w:pPr>
              <w:rPr>
                <w:rFonts w:ascii="仿宋" w:eastAsia="仿宋" w:hAnsi="仿宋" w:cs="仿宋"/>
                <w:bCs/>
                <w:sz w:val="24"/>
              </w:rPr>
            </w:pPr>
          </w:p>
        </w:tc>
        <w:tc>
          <w:tcPr>
            <w:tcW w:w="3896" w:type="dxa"/>
          </w:tcPr>
          <w:p w:rsidR="00726CF1" w:rsidRDefault="00EF5CE3">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rsidTr="004710A1">
        <w:tc>
          <w:tcPr>
            <w:tcW w:w="888" w:type="dxa"/>
            <w:vMerge/>
          </w:tcPr>
          <w:p w:rsidR="00726CF1" w:rsidRDefault="00726CF1">
            <w:pPr>
              <w:jc w:val="center"/>
              <w:rPr>
                <w:rFonts w:ascii="仿宋" w:eastAsia="仿宋" w:hAnsi="仿宋" w:cs="仿宋"/>
                <w:bCs/>
                <w:sz w:val="24"/>
              </w:rPr>
            </w:pPr>
          </w:p>
        </w:tc>
        <w:tc>
          <w:tcPr>
            <w:tcW w:w="2554" w:type="dxa"/>
            <w:vMerge/>
          </w:tcPr>
          <w:p w:rsidR="00726CF1" w:rsidRDefault="00726CF1">
            <w:pPr>
              <w:rPr>
                <w:rFonts w:ascii="仿宋" w:eastAsia="仿宋" w:hAnsi="仿宋" w:cs="仿宋"/>
                <w:bCs/>
                <w:sz w:val="24"/>
              </w:rPr>
            </w:pPr>
          </w:p>
        </w:tc>
        <w:tc>
          <w:tcPr>
            <w:tcW w:w="3896" w:type="dxa"/>
          </w:tcPr>
          <w:p w:rsidR="00726CF1" w:rsidRPr="004710A1" w:rsidRDefault="00EF5CE3" w:rsidP="004710A1">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rsidTr="004710A1">
        <w:trPr>
          <w:trHeight w:val="3070"/>
        </w:trPr>
        <w:tc>
          <w:tcPr>
            <w:tcW w:w="888" w:type="dxa"/>
            <w:vMerge/>
          </w:tcPr>
          <w:p w:rsidR="00726CF1" w:rsidRDefault="00726CF1">
            <w:pPr>
              <w:jc w:val="center"/>
              <w:rPr>
                <w:rFonts w:ascii="仿宋" w:eastAsia="仿宋" w:hAnsi="仿宋" w:cs="仿宋"/>
                <w:bCs/>
                <w:sz w:val="24"/>
              </w:rPr>
            </w:pPr>
          </w:p>
        </w:tc>
        <w:tc>
          <w:tcPr>
            <w:tcW w:w="2554" w:type="dxa"/>
            <w:vMerge/>
          </w:tcPr>
          <w:p w:rsidR="00726CF1" w:rsidRDefault="00726CF1">
            <w:pPr>
              <w:rPr>
                <w:rFonts w:ascii="仿宋" w:eastAsia="仿宋" w:hAnsi="仿宋" w:cs="仿宋"/>
                <w:bCs/>
                <w:sz w:val="24"/>
              </w:rPr>
            </w:pPr>
          </w:p>
        </w:tc>
        <w:tc>
          <w:tcPr>
            <w:tcW w:w="3896" w:type="dxa"/>
          </w:tcPr>
          <w:p w:rsidR="00726CF1" w:rsidRDefault="00EF5CE3">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726CF1" w:rsidRDefault="00EF5CE3">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rsidTr="004710A1">
        <w:tc>
          <w:tcPr>
            <w:tcW w:w="888" w:type="dxa"/>
            <w:vMerge/>
          </w:tcPr>
          <w:p w:rsidR="00726CF1" w:rsidRDefault="00726CF1">
            <w:pPr>
              <w:jc w:val="center"/>
              <w:rPr>
                <w:rFonts w:ascii="仿宋" w:eastAsia="仿宋" w:hAnsi="仿宋" w:cs="仿宋"/>
                <w:bCs/>
                <w:sz w:val="24"/>
              </w:rPr>
            </w:pPr>
          </w:p>
        </w:tc>
        <w:tc>
          <w:tcPr>
            <w:tcW w:w="2554" w:type="dxa"/>
            <w:vMerge/>
          </w:tcPr>
          <w:p w:rsidR="00726CF1" w:rsidRDefault="00726CF1">
            <w:pPr>
              <w:rPr>
                <w:rFonts w:ascii="仿宋" w:eastAsia="仿宋" w:hAnsi="仿宋" w:cs="仿宋"/>
                <w:bCs/>
                <w:sz w:val="24"/>
              </w:rPr>
            </w:pPr>
          </w:p>
        </w:tc>
        <w:tc>
          <w:tcPr>
            <w:tcW w:w="3896" w:type="dxa"/>
          </w:tcPr>
          <w:p w:rsidR="00726CF1" w:rsidRDefault="00EF5CE3">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726CF1" w:rsidTr="004710A1">
        <w:tc>
          <w:tcPr>
            <w:tcW w:w="888" w:type="dxa"/>
          </w:tcPr>
          <w:p w:rsidR="00726CF1" w:rsidRDefault="00EF5CE3">
            <w:pPr>
              <w:jc w:val="center"/>
              <w:rPr>
                <w:rFonts w:ascii="仿宋" w:eastAsia="仿宋" w:hAnsi="仿宋" w:cs="仿宋"/>
                <w:bCs/>
                <w:sz w:val="24"/>
              </w:rPr>
            </w:pPr>
            <w:r>
              <w:rPr>
                <w:rFonts w:ascii="仿宋" w:eastAsia="仿宋" w:hAnsi="仿宋" w:cs="仿宋" w:hint="eastAsia"/>
                <w:bCs/>
                <w:sz w:val="24"/>
              </w:rPr>
              <w:t>2</w:t>
            </w:r>
          </w:p>
        </w:tc>
        <w:tc>
          <w:tcPr>
            <w:tcW w:w="2554" w:type="dxa"/>
          </w:tcPr>
          <w:p w:rsidR="00726CF1" w:rsidRDefault="00EF5CE3">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726CF1" w:rsidRPr="004710A1" w:rsidRDefault="00EF5CE3" w:rsidP="004710A1">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4710A1" w:rsidRPr="004710A1">
              <w:rPr>
                <w:rFonts w:ascii="仿宋" w:eastAsia="仿宋" w:hAnsi="仿宋" w:hint="eastAsia"/>
                <w:sz w:val="24"/>
              </w:rPr>
              <w:t>本项目专门面向中小企业采购(监狱企业、残疾人福利性单位均视同小</w:t>
            </w:r>
            <w:proofErr w:type="gramStart"/>
            <w:r w:rsidR="004710A1" w:rsidRPr="004710A1">
              <w:rPr>
                <w:rFonts w:ascii="仿宋" w:eastAsia="仿宋" w:hAnsi="仿宋" w:hint="eastAsia"/>
                <w:sz w:val="24"/>
              </w:rPr>
              <w:t>微企业</w:t>
            </w:r>
            <w:proofErr w:type="gramEnd"/>
            <w:r w:rsidR="004710A1" w:rsidRPr="004710A1">
              <w:rPr>
                <w:rFonts w:ascii="仿宋" w:eastAsia="仿宋" w:hAnsi="仿宋" w:hint="eastAsia"/>
                <w:sz w:val="24"/>
              </w:rPr>
              <w:t>)，非中小企业制造的将视为无效投标。</w:t>
            </w:r>
          </w:p>
        </w:tc>
        <w:tc>
          <w:tcPr>
            <w:tcW w:w="3896" w:type="dxa"/>
          </w:tcPr>
          <w:p w:rsidR="00726CF1" w:rsidRDefault="00EF5CE3">
            <w:pPr>
              <w:pStyle w:val="af2"/>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rsidR="00726CF1" w:rsidRDefault="004710A1">
            <w:pPr>
              <w:rPr>
                <w:rFonts w:ascii="仿宋" w:eastAsia="仿宋" w:hAnsi="仿宋" w:cs="仿宋"/>
                <w:bCs/>
                <w:sz w:val="24"/>
              </w:rPr>
            </w:pPr>
            <w:r w:rsidRPr="004710A1">
              <w:rPr>
                <w:rFonts w:ascii="仿宋" w:eastAsia="仿宋" w:hAnsi="仿宋" w:cs="仿宋" w:hint="eastAsia"/>
                <w:bCs/>
                <w:sz w:val="24"/>
              </w:rPr>
              <w:t>2.1本项目专门面向中小企业采购(监狱企业、残疾人福利性单位均视同小</w:t>
            </w:r>
            <w:proofErr w:type="gramStart"/>
            <w:r w:rsidRPr="004710A1">
              <w:rPr>
                <w:rFonts w:ascii="仿宋" w:eastAsia="仿宋" w:hAnsi="仿宋" w:cs="仿宋" w:hint="eastAsia"/>
                <w:bCs/>
                <w:sz w:val="24"/>
              </w:rPr>
              <w:t>微企业</w:t>
            </w:r>
            <w:proofErr w:type="gramEnd"/>
            <w:r w:rsidRPr="004710A1">
              <w:rPr>
                <w:rFonts w:ascii="仿宋" w:eastAsia="仿宋" w:hAnsi="仿宋" w:cs="仿宋" w:hint="eastAsia"/>
                <w:bCs/>
                <w:sz w:val="24"/>
              </w:rPr>
              <w:t>)，非中小企业制造的将视为无效投标。</w:t>
            </w:r>
          </w:p>
        </w:tc>
        <w:tc>
          <w:tcPr>
            <w:tcW w:w="2237" w:type="dxa"/>
          </w:tcPr>
          <w:p w:rsidR="004710A1" w:rsidRDefault="004710A1">
            <w:pPr>
              <w:rPr>
                <w:rFonts w:ascii="仿宋" w:eastAsia="仿宋" w:hAnsi="仿宋" w:cs="仿宋"/>
                <w:bCs/>
                <w:sz w:val="24"/>
              </w:rPr>
            </w:pPr>
            <w:r w:rsidRPr="004710A1">
              <w:rPr>
                <w:rFonts w:ascii="仿宋" w:eastAsia="仿宋" w:hAnsi="仿宋" w:cs="仿宋" w:hint="eastAsia"/>
                <w:bCs/>
                <w:sz w:val="24"/>
              </w:rPr>
              <w:t>投标人按照招标文件要求上</w:t>
            </w:r>
            <w:proofErr w:type="gramStart"/>
            <w:r w:rsidRPr="004710A1">
              <w:rPr>
                <w:rFonts w:ascii="仿宋" w:eastAsia="仿宋" w:hAnsi="仿宋" w:cs="仿宋" w:hint="eastAsia"/>
                <w:bCs/>
                <w:sz w:val="24"/>
              </w:rPr>
              <w:t>传相应</w:t>
            </w:r>
            <w:proofErr w:type="gramEnd"/>
            <w:r w:rsidRPr="004710A1">
              <w:rPr>
                <w:rFonts w:ascii="仿宋" w:eastAsia="仿宋" w:hAnsi="仿宋" w:cs="仿宋" w:hint="eastAsia"/>
                <w:bCs/>
                <w:sz w:val="24"/>
              </w:rPr>
              <w:t>的证明材料，例如中小企业声明函、残疾人福利性单位声明函、监狱企业证明文件，格式详见第三章</w:t>
            </w:r>
            <w:r>
              <w:rPr>
                <w:rFonts w:ascii="仿宋" w:eastAsia="仿宋" w:hAnsi="仿宋" w:cs="仿宋" w:hint="eastAsia"/>
                <w:bCs/>
                <w:sz w:val="24"/>
              </w:rPr>
              <w:t>，</w:t>
            </w:r>
            <w:r w:rsidRPr="004710A1">
              <w:rPr>
                <w:rFonts w:ascii="仿宋" w:eastAsia="仿宋" w:hAnsi="仿宋" w:cs="仿宋" w:hint="eastAsia"/>
                <w:bCs/>
                <w:sz w:val="24"/>
              </w:rPr>
              <w:t>采购人或者采购代理机构根据上传内容，结合投标文件对投标人的资格进行审查。</w:t>
            </w:r>
          </w:p>
        </w:tc>
      </w:tr>
      <w:tr w:rsidR="00726CF1" w:rsidTr="004710A1">
        <w:tc>
          <w:tcPr>
            <w:tcW w:w="888" w:type="dxa"/>
          </w:tcPr>
          <w:p w:rsidR="00726CF1" w:rsidRDefault="00EF5CE3">
            <w:pPr>
              <w:rPr>
                <w:rFonts w:ascii="仿宋" w:eastAsia="仿宋" w:hAnsi="仿宋" w:cs="仿宋"/>
                <w:bCs/>
                <w:sz w:val="24"/>
              </w:rPr>
            </w:pPr>
            <w:r>
              <w:rPr>
                <w:rFonts w:ascii="仿宋" w:eastAsia="仿宋" w:hAnsi="仿宋" w:cs="仿宋" w:hint="eastAsia"/>
                <w:bCs/>
                <w:sz w:val="24"/>
              </w:rPr>
              <w:lastRenderedPageBreak/>
              <w:t>3</w:t>
            </w:r>
          </w:p>
        </w:tc>
        <w:tc>
          <w:tcPr>
            <w:tcW w:w="2554" w:type="dxa"/>
          </w:tcPr>
          <w:p w:rsidR="00726CF1" w:rsidRDefault="00EF5CE3">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726CF1" w:rsidRDefault="00EF5CE3">
            <w:pPr>
              <w:tabs>
                <w:tab w:val="left" w:pos="7665"/>
              </w:tabs>
              <w:spacing w:line="400" w:lineRule="exact"/>
              <w:rPr>
                <w:rFonts w:ascii="仿宋" w:eastAsia="仿宋" w:hAnsi="仿宋" w:cs="宋体"/>
                <w:sz w:val="24"/>
              </w:rPr>
            </w:pPr>
            <w:r>
              <w:rPr>
                <w:rFonts w:ascii="仿宋" w:eastAsia="仿宋" w:hAnsi="仿宋" w:cs="宋体" w:hint="eastAsia"/>
                <w:sz w:val="24"/>
              </w:rPr>
              <w:t xml:space="preserve">    3.1</w:t>
            </w:r>
            <w:r w:rsidR="004710A1" w:rsidRPr="004710A1">
              <w:rPr>
                <w:rFonts w:ascii="仿宋" w:eastAsia="仿宋" w:hAnsi="仿宋" w:cs="宋体" w:hint="eastAsia"/>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rsidR="00726CF1" w:rsidRPr="004710A1" w:rsidRDefault="00EF5CE3" w:rsidP="004710A1">
            <w:pPr>
              <w:pStyle w:val="af2"/>
              <w:spacing w:line="420" w:lineRule="exact"/>
              <w:ind w:firstLineChars="233" w:firstLine="559"/>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2</w:t>
            </w:r>
            <w:r w:rsidR="004710A1" w:rsidRPr="00A06368">
              <w:rPr>
                <w:rFonts w:ascii="仿宋" w:eastAsia="仿宋" w:hAnsi="仿宋" w:hint="eastAsia"/>
                <w:sz w:val="24"/>
              </w:rPr>
              <w:t>投标产品属于消毒产品的，消毒产品须具备《消毒产品卫生安全评价报告》</w:t>
            </w:r>
            <w:r w:rsidR="0030742B">
              <w:rPr>
                <w:rFonts w:ascii="仿宋" w:eastAsia="仿宋" w:hAnsi="仿宋" w:cs="宋体" w:hint="eastAsia"/>
                <w:sz w:val="24"/>
              </w:rPr>
              <w:t>及备案证</w:t>
            </w:r>
            <w:r w:rsidR="004710A1" w:rsidRPr="00A06368">
              <w:rPr>
                <w:rFonts w:ascii="仿宋" w:eastAsia="仿宋" w:hAnsi="仿宋" w:hint="eastAsia"/>
                <w:sz w:val="24"/>
              </w:rPr>
              <w:t>。（投标产品若为新消毒产品须提供有效的卫生许可批件）</w:t>
            </w:r>
          </w:p>
        </w:tc>
        <w:tc>
          <w:tcPr>
            <w:tcW w:w="3896" w:type="dxa"/>
          </w:tcPr>
          <w:p w:rsidR="00726CF1" w:rsidRDefault="00EF5CE3">
            <w:pPr>
              <w:tabs>
                <w:tab w:val="left" w:pos="7665"/>
              </w:tabs>
              <w:spacing w:line="400" w:lineRule="exact"/>
              <w:rPr>
                <w:rFonts w:ascii="仿宋" w:eastAsia="仿宋" w:hAnsi="仿宋" w:cs="宋体"/>
                <w:sz w:val="24"/>
              </w:rPr>
            </w:pPr>
            <w:r>
              <w:rPr>
                <w:rFonts w:ascii="仿宋" w:eastAsia="仿宋" w:hAnsi="仿宋" w:cs="宋体" w:hint="eastAsia"/>
                <w:sz w:val="24"/>
              </w:rPr>
              <w:t xml:space="preserve">   3.1</w:t>
            </w:r>
            <w:r w:rsidR="004710A1" w:rsidRPr="004710A1">
              <w:rPr>
                <w:rFonts w:ascii="仿宋" w:eastAsia="仿宋" w:hAnsi="仿宋" w:cs="宋体" w:hint="eastAsia"/>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rsidR="00726CF1" w:rsidRDefault="00EF5CE3">
            <w:pPr>
              <w:pStyle w:val="af2"/>
              <w:spacing w:line="420" w:lineRule="exact"/>
              <w:ind w:firstLine="480"/>
              <w:rPr>
                <w:rFonts w:ascii="仿宋" w:eastAsia="仿宋" w:hAnsi="仿宋" w:cs="宋体"/>
                <w:sz w:val="24"/>
              </w:rPr>
            </w:pPr>
            <w:r>
              <w:rPr>
                <w:rFonts w:ascii="仿宋" w:eastAsia="仿宋" w:hAnsi="仿宋" w:cs="宋体" w:hint="eastAsia"/>
                <w:sz w:val="24"/>
              </w:rPr>
              <w:t>3</w:t>
            </w:r>
            <w:r>
              <w:rPr>
                <w:rFonts w:ascii="仿宋" w:eastAsia="仿宋" w:hAnsi="仿宋" w:cs="宋体"/>
                <w:sz w:val="24"/>
              </w:rPr>
              <w:t>.</w:t>
            </w:r>
            <w:r>
              <w:rPr>
                <w:rFonts w:ascii="仿宋" w:eastAsia="仿宋" w:hAnsi="仿宋" w:cs="宋体" w:hint="eastAsia"/>
                <w:sz w:val="24"/>
              </w:rPr>
              <w:t>2</w:t>
            </w:r>
            <w:r w:rsidR="004710A1" w:rsidRPr="004710A1">
              <w:rPr>
                <w:rFonts w:ascii="仿宋" w:eastAsia="仿宋" w:hAnsi="仿宋" w:cs="宋体" w:hint="eastAsia"/>
                <w:sz w:val="24"/>
              </w:rPr>
              <w:t>投标产品属于消毒产品的，消毒产品须具备《消毒产品卫生安全评价报告》</w:t>
            </w:r>
            <w:r w:rsidR="0030742B" w:rsidRPr="0030742B">
              <w:rPr>
                <w:rFonts w:ascii="仿宋" w:eastAsia="仿宋" w:hAnsi="仿宋" w:cs="宋体" w:hint="eastAsia"/>
                <w:sz w:val="24"/>
              </w:rPr>
              <w:t>及备案证</w:t>
            </w:r>
            <w:r w:rsidR="004710A1" w:rsidRPr="004710A1">
              <w:rPr>
                <w:rFonts w:ascii="仿宋" w:eastAsia="仿宋" w:hAnsi="仿宋" w:cs="宋体" w:hint="eastAsia"/>
                <w:sz w:val="24"/>
              </w:rPr>
              <w:t>。（投标产品若为新消毒产品须提供有效的卫生许可批件）</w:t>
            </w:r>
          </w:p>
          <w:p w:rsidR="00726CF1" w:rsidRDefault="00EF5CE3">
            <w:pPr>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726CF1" w:rsidTr="004710A1">
        <w:tc>
          <w:tcPr>
            <w:tcW w:w="888" w:type="dxa"/>
          </w:tcPr>
          <w:p w:rsidR="00726CF1" w:rsidRDefault="00EF5CE3">
            <w:pPr>
              <w:rPr>
                <w:rFonts w:ascii="仿宋" w:eastAsia="仿宋" w:hAnsi="仿宋" w:cs="仿宋"/>
                <w:bCs/>
                <w:sz w:val="24"/>
              </w:rPr>
            </w:pPr>
            <w:r>
              <w:rPr>
                <w:rFonts w:ascii="仿宋" w:eastAsia="仿宋" w:hAnsi="仿宋" w:cs="仿宋" w:hint="eastAsia"/>
                <w:bCs/>
                <w:sz w:val="24"/>
              </w:rPr>
              <w:t>4</w:t>
            </w:r>
          </w:p>
        </w:tc>
        <w:tc>
          <w:tcPr>
            <w:tcW w:w="2554" w:type="dxa"/>
          </w:tcPr>
          <w:p w:rsidR="00726CF1" w:rsidRDefault="00EF5CE3">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w:t>
            </w:r>
            <w:r>
              <w:rPr>
                <w:rFonts w:ascii="仿宋" w:eastAsia="仿宋" w:hAnsi="仿宋" w:hint="eastAsia"/>
                <w:sz w:val="24"/>
              </w:rPr>
              <w:lastRenderedPageBreak/>
              <w:t>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3896" w:type="dxa"/>
          </w:tcPr>
          <w:p w:rsidR="00726CF1" w:rsidRDefault="00EF5CE3">
            <w:pPr>
              <w:rPr>
                <w:rFonts w:ascii="仿宋" w:eastAsia="仿宋" w:hAnsi="仿宋" w:cs="宋体"/>
                <w:b/>
                <w:bCs/>
                <w:sz w:val="24"/>
              </w:rPr>
            </w:pPr>
            <w:r>
              <w:rPr>
                <w:rFonts w:ascii="仿宋" w:eastAsia="仿宋" w:hAnsi="仿宋" w:cs="宋体" w:hint="eastAsia"/>
                <w:sz w:val="24"/>
              </w:rPr>
              <w:lastRenderedPageBreak/>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w:t>
            </w:r>
            <w:r>
              <w:rPr>
                <w:rFonts w:ascii="仿宋" w:eastAsia="仿宋" w:hAnsi="仿宋" w:cs="宋体" w:hint="eastAsia"/>
                <w:sz w:val="24"/>
              </w:rPr>
              <w:lastRenderedPageBreak/>
              <w:t>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rsidR="00726CF1" w:rsidRDefault="00726CF1">
            <w:pPr>
              <w:spacing w:after="0" w:line="340" w:lineRule="exact"/>
              <w:ind w:rightChars="50" w:right="105"/>
              <w:rPr>
                <w:rFonts w:ascii="仿宋" w:eastAsia="仿宋" w:hAnsi="仿宋" w:cs="仿宋"/>
                <w:bCs/>
                <w:sz w:val="24"/>
              </w:rPr>
            </w:pPr>
          </w:p>
        </w:tc>
        <w:tc>
          <w:tcPr>
            <w:tcW w:w="2237" w:type="dxa"/>
          </w:tcPr>
          <w:p w:rsidR="00726CF1" w:rsidRDefault="00EF5CE3">
            <w:pPr>
              <w:rPr>
                <w:rFonts w:ascii="仿宋" w:eastAsia="仿宋" w:hAnsi="仿宋" w:cs="仿宋"/>
                <w:bCs/>
                <w:sz w:val="24"/>
              </w:rPr>
            </w:pPr>
            <w:r>
              <w:rPr>
                <w:rFonts w:ascii="仿宋" w:eastAsia="仿宋" w:hAnsi="仿宋" w:cs="仿宋" w:hint="eastAsia"/>
                <w:bCs/>
                <w:sz w:val="24"/>
              </w:rPr>
              <w:lastRenderedPageBreak/>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726CF1" w:rsidTr="004710A1">
        <w:tc>
          <w:tcPr>
            <w:tcW w:w="888" w:type="dxa"/>
          </w:tcPr>
          <w:p w:rsidR="00726CF1" w:rsidRDefault="00EF5CE3">
            <w:pPr>
              <w:rPr>
                <w:rFonts w:ascii="仿宋" w:eastAsia="仿宋" w:hAnsi="仿宋" w:cs="仿宋"/>
                <w:bCs/>
                <w:sz w:val="24"/>
              </w:rPr>
            </w:pPr>
            <w:r>
              <w:rPr>
                <w:rFonts w:ascii="仿宋" w:eastAsia="仿宋" w:hAnsi="仿宋" w:cs="仿宋" w:hint="eastAsia"/>
                <w:bCs/>
                <w:sz w:val="24"/>
              </w:rPr>
              <w:lastRenderedPageBreak/>
              <w:t>5</w:t>
            </w:r>
          </w:p>
        </w:tc>
        <w:tc>
          <w:tcPr>
            <w:tcW w:w="2554" w:type="dxa"/>
          </w:tcPr>
          <w:p w:rsidR="00726CF1" w:rsidRDefault="00EF5CE3">
            <w:pPr>
              <w:pStyle w:val="af2"/>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96" w:type="dxa"/>
          </w:tcPr>
          <w:p w:rsidR="00726CF1" w:rsidRDefault="00726CF1">
            <w:pPr>
              <w:rPr>
                <w:rFonts w:ascii="仿宋" w:eastAsia="仿宋" w:hAnsi="仿宋" w:cs="仿宋"/>
                <w:bCs/>
                <w:sz w:val="24"/>
              </w:rPr>
            </w:pPr>
          </w:p>
        </w:tc>
        <w:tc>
          <w:tcPr>
            <w:tcW w:w="2237" w:type="dxa"/>
          </w:tcPr>
          <w:p w:rsidR="00726CF1" w:rsidRDefault="00726CF1">
            <w:pPr>
              <w:rPr>
                <w:rFonts w:ascii="仿宋" w:eastAsia="仿宋" w:hAnsi="仿宋" w:cs="仿宋"/>
                <w:bCs/>
                <w:sz w:val="24"/>
              </w:rPr>
            </w:pPr>
          </w:p>
        </w:tc>
      </w:tr>
      <w:tr w:rsidR="00726CF1" w:rsidTr="004710A1">
        <w:tc>
          <w:tcPr>
            <w:tcW w:w="888" w:type="dxa"/>
          </w:tcPr>
          <w:p w:rsidR="00726CF1" w:rsidRDefault="00EF5CE3">
            <w:pPr>
              <w:rPr>
                <w:rFonts w:ascii="仿宋" w:eastAsia="仿宋" w:hAnsi="仿宋" w:cs="仿宋"/>
                <w:bCs/>
                <w:sz w:val="24"/>
              </w:rPr>
            </w:pPr>
            <w:r>
              <w:rPr>
                <w:rFonts w:ascii="仿宋" w:eastAsia="仿宋" w:hAnsi="仿宋" w:cs="仿宋" w:hint="eastAsia"/>
                <w:bCs/>
                <w:sz w:val="24"/>
              </w:rPr>
              <w:t>6</w:t>
            </w:r>
          </w:p>
        </w:tc>
        <w:tc>
          <w:tcPr>
            <w:tcW w:w="2554" w:type="dxa"/>
          </w:tcPr>
          <w:p w:rsidR="00726CF1" w:rsidRDefault="00EF5CE3">
            <w:pPr>
              <w:pStyle w:val="af2"/>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96" w:type="dxa"/>
          </w:tcPr>
          <w:p w:rsidR="00726CF1" w:rsidRDefault="00726CF1">
            <w:pPr>
              <w:rPr>
                <w:rFonts w:ascii="仿宋" w:eastAsia="仿宋" w:hAnsi="仿宋" w:cs="仿宋"/>
                <w:bCs/>
                <w:sz w:val="24"/>
              </w:rPr>
            </w:pPr>
          </w:p>
        </w:tc>
        <w:tc>
          <w:tcPr>
            <w:tcW w:w="2237" w:type="dxa"/>
          </w:tcPr>
          <w:p w:rsidR="00726CF1" w:rsidRDefault="00726CF1">
            <w:pPr>
              <w:rPr>
                <w:rFonts w:ascii="仿宋" w:eastAsia="仿宋" w:hAnsi="仿宋" w:cs="仿宋"/>
                <w:bCs/>
                <w:sz w:val="24"/>
              </w:rPr>
            </w:pPr>
          </w:p>
        </w:tc>
      </w:tr>
    </w:tbl>
    <w:p w:rsidR="00726CF1" w:rsidRDefault="00EF5CE3">
      <w:pPr>
        <w:rPr>
          <w:rFonts w:ascii="仿宋" w:eastAsia="仿宋" w:hAnsi="仿宋"/>
          <w:sz w:val="36"/>
          <w:szCs w:val="36"/>
        </w:rPr>
      </w:pPr>
      <w:bookmarkStart w:id="153" w:name="_Toc217446093"/>
      <w:bookmarkEnd w:id="149"/>
      <w:r>
        <w:rPr>
          <w:rFonts w:ascii="仿宋" w:eastAsia="仿宋" w:hAnsi="仿宋"/>
          <w:sz w:val="36"/>
          <w:szCs w:val="36"/>
        </w:rPr>
        <w:br w:type="page"/>
      </w:r>
    </w:p>
    <w:p w:rsidR="00726CF1" w:rsidRDefault="00726CF1">
      <w:pPr>
        <w:spacing w:line="360" w:lineRule="auto"/>
        <w:rPr>
          <w:rFonts w:ascii="仿宋" w:eastAsia="仿宋" w:hAnsi="仿宋"/>
          <w:sz w:val="36"/>
          <w:szCs w:val="36"/>
        </w:rPr>
        <w:sectPr w:rsidR="00726CF1">
          <w:footerReference w:type="default" r:id="rId17"/>
          <w:pgSz w:w="11906" w:h="16838"/>
          <w:pgMar w:top="1440" w:right="1800" w:bottom="1440" w:left="1800" w:header="851" w:footer="992" w:gutter="0"/>
          <w:cols w:space="720"/>
          <w:docGrid w:type="lines" w:linePitch="312"/>
        </w:sectPr>
      </w:pPr>
    </w:p>
    <w:p w:rsidR="00726CF1" w:rsidRDefault="00EF5CE3">
      <w:pPr>
        <w:pStyle w:val="1"/>
        <w:jc w:val="center"/>
        <w:rPr>
          <w:rFonts w:ascii="仿宋" w:eastAsia="仿宋" w:hAnsi="仿宋"/>
          <w:sz w:val="36"/>
          <w:szCs w:val="36"/>
        </w:rPr>
      </w:pPr>
      <w:bookmarkStart w:id="154" w:name="PO_默认文件内容_32"/>
      <w:bookmarkStart w:id="155" w:name="_Toc83649407"/>
      <w:r>
        <w:rPr>
          <w:rFonts w:ascii="仿宋" w:eastAsia="仿宋" w:hAnsi="仿宋" w:hint="eastAsia"/>
          <w:sz w:val="36"/>
          <w:szCs w:val="36"/>
        </w:rPr>
        <w:lastRenderedPageBreak/>
        <w:t>第六章  招标项目技术、服务、政府采购合同内容条款及其他商务要求</w:t>
      </w:r>
      <w:bookmarkEnd w:id="155"/>
    </w:p>
    <w:p w:rsidR="00726CF1" w:rsidRDefault="00EF5CE3">
      <w:pPr>
        <w:spacing w:line="400" w:lineRule="exact"/>
        <w:ind w:firstLineChars="98" w:firstLine="235"/>
        <w:rPr>
          <w:rFonts w:ascii="仿宋" w:eastAsia="仿宋" w:hAnsi="仿宋"/>
          <w:sz w:val="24"/>
        </w:rPr>
      </w:pPr>
      <w:bookmarkStart w:id="156" w:name="_Toc217446094"/>
      <w:bookmarkEnd w:id="153"/>
      <w:r>
        <w:rPr>
          <w:rFonts w:ascii="仿宋" w:eastAsia="仿宋" w:hAnsi="仿宋" w:hint="eastAsia"/>
          <w:sz w:val="24"/>
        </w:rPr>
        <w:t>前提：本章中标注“*”的条款为本项目的实质性条款，投标人不满足的，将按照无效投标处理。</w:t>
      </w:r>
    </w:p>
    <w:p w:rsidR="00726CF1" w:rsidRDefault="00EF5CE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56"/>
    </w:p>
    <w:p w:rsidR="004710A1" w:rsidRDefault="00EF5CE3" w:rsidP="004710A1">
      <w:pPr>
        <w:pStyle w:val="a3"/>
        <w:spacing w:line="400" w:lineRule="exact"/>
        <w:ind w:firstLine="480"/>
        <w:rPr>
          <w:rFonts w:ascii="仿宋" w:eastAsia="仿宋" w:hAnsi="仿宋"/>
          <w:bCs/>
          <w:sz w:val="24"/>
        </w:rPr>
      </w:pPr>
      <w:bookmarkStart w:id="157"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w:t>
      </w:r>
      <w:r w:rsidR="004710A1">
        <w:rPr>
          <w:rFonts w:ascii="仿宋" w:eastAsia="仿宋" w:hAnsi="仿宋"/>
          <w:bCs/>
          <w:sz w:val="24"/>
        </w:rPr>
        <w:t xml:space="preserve"> </w:t>
      </w:r>
    </w:p>
    <w:tbl>
      <w:tblPr>
        <w:tblW w:w="917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9"/>
        <w:gridCol w:w="723"/>
        <w:gridCol w:w="2509"/>
        <w:gridCol w:w="887"/>
        <w:gridCol w:w="1653"/>
        <w:gridCol w:w="1607"/>
        <w:gridCol w:w="1241"/>
      </w:tblGrid>
      <w:tr w:rsidR="004710A1" w:rsidRPr="00A06368" w:rsidTr="004710A1">
        <w:trPr>
          <w:trHeight w:val="1200"/>
        </w:trPr>
        <w:tc>
          <w:tcPr>
            <w:tcW w:w="559"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proofErr w:type="gramStart"/>
            <w:r w:rsidRPr="00A06368">
              <w:rPr>
                <w:rFonts w:ascii="仿宋" w:eastAsia="仿宋" w:hAnsi="仿宋" w:cs="宋体" w:hint="eastAsia"/>
                <w:color w:val="000000"/>
                <w:kern w:val="0"/>
                <w:sz w:val="24"/>
                <w:lang w:bidi="ar"/>
              </w:rPr>
              <w:t>包号</w:t>
            </w:r>
            <w:proofErr w:type="gramEnd"/>
          </w:p>
        </w:tc>
        <w:tc>
          <w:tcPr>
            <w:tcW w:w="723"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r w:rsidRPr="00A06368">
              <w:rPr>
                <w:rFonts w:ascii="仿宋" w:eastAsia="仿宋" w:hAnsi="仿宋" w:cs="宋体" w:hint="eastAsia"/>
                <w:color w:val="000000"/>
                <w:kern w:val="0"/>
                <w:sz w:val="24"/>
                <w:lang w:bidi="ar"/>
              </w:rPr>
              <w:t>序号</w:t>
            </w:r>
          </w:p>
        </w:tc>
        <w:tc>
          <w:tcPr>
            <w:tcW w:w="2509"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标的名称</w:t>
            </w:r>
          </w:p>
        </w:tc>
        <w:tc>
          <w:tcPr>
            <w:tcW w:w="887"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r w:rsidRPr="00A06368">
              <w:rPr>
                <w:rFonts w:ascii="仿宋" w:eastAsia="仿宋" w:hAnsi="仿宋" w:cs="宋体" w:hint="eastAsia"/>
                <w:color w:val="000000"/>
                <w:kern w:val="0"/>
                <w:sz w:val="24"/>
                <w:lang w:bidi="ar"/>
              </w:rPr>
              <w:t>数量</w:t>
            </w:r>
          </w:p>
          <w:p w:rsidR="004710A1" w:rsidRPr="00A06368" w:rsidRDefault="004710A1" w:rsidP="004710A1">
            <w:pPr>
              <w:widowControl/>
              <w:jc w:val="center"/>
              <w:textAlignment w:val="center"/>
              <w:rPr>
                <w:rFonts w:ascii="仿宋" w:eastAsia="仿宋" w:hAnsi="仿宋" w:cs="宋体"/>
                <w:color w:val="000000"/>
                <w:kern w:val="0"/>
                <w:sz w:val="24"/>
                <w:lang w:bidi="ar"/>
              </w:rPr>
            </w:pPr>
            <w:r w:rsidRPr="00A06368">
              <w:rPr>
                <w:rFonts w:ascii="仿宋" w:eastAsia="仿宋" w:hAnsi="仿宋" w:cs="宋体" w:hint="eastAsia"/>
                <w:color w:val="000000"/>
                <w:kern w:val="0"/>
                <w:sz w:val="24"/>
                <w:lang w:bidi="ar"/>
              </w:rPr>
              <w:t>（台）</w:t>
            </w:r>
          </w:p>
        </w:tc>
        <w:tc>
          <w:tcPr>
            <w:tcW w:w="1653"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r w:rsidRPr="00A06368">
              <w:rPr>
                <w:rFonts w:ascii="仿宋" w:eastAsia="仿宋" w:hAnsi="仿宋" w:cs="宋体" w:hint="eastAsia"/>
                <w:color w:val="000000"/>
                <w:kern w:val="0"/>
                <w:sz w:val="24"/>
                <w:lang w:bidi="ar"/>
              </w:rPr>
              <w:t>最高限价单价</w:t>
            </w:r>
          </w:p>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(元/台)</w:t>
            </w:r>
          </w:p>
        </w:tc>
        <w:tc>
          <w:tcPr>
            <w:tcW w:w="1607"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r w:rsidRPr="00A06368">
              <w:rPr>
                <w:rFonts w:ascii="仿宋" w:eastAsia="仿宋" w:hAnsi="仿宋" w:cs="宋体" w:hint="eastAsia"/>
                <w:color w:val="000000"/>
                <w:kern w:val="0"/>
                <w:sz w:val="24"/>
                <w:lang w:bidi="ar"/>
              </w:rPr>
              <w:t>最高限价总价</w:t>
            </w:r>
          </w:p>
          <w:p w:rsidR="004710A1" w:rsidRPr="00A06368" w:rsidRDefault="004710A1" w:rsidP="004710A1">
            <w:pPr>
              <w:widowControl/>
              <w:jc w:val="center"/>
              <w:textAlignment w:val="center"/>
              <w:rPr>
                <w:rFonts w:ascii="仿宋" w:eastAsia="仿宋" w:hAnsi="仿宋" w:cs="宋体"/>
                <w:color w:val="000000"/>
                <w:kern w:val="0"/>
                <w:sz w:val="24"/>
                <w:lang w:bidi="ar"/>
              </w:rPr>
            </w:pPr>
            <w:r w:rsidRPr="00A06368">
              <w:rPr>
                <w:rFonts w:ascii="仿宋" w:eastAsia="仿宋" w:hAnsi="仿宋" w:cs="宋体" w:hint="eastAsia"/>
                <w:color w:val="000000"/>
                <w:kern w:val="0"/>
                <w:sz w:val="24"/>
                <w:lang w:bidi="ar"/>
              </w:rPr>
              <w:t>（元）</w:t>
            </w:r>
          </w:p>
        </w:tc>
        <w:tc>
          <w:tcPr>
            <w:tcW w:w="1241" w:type="dxa"/>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r w:rsidRPr="00A06368">
              <w:rPr>
                <w:rFonts w:ascii="仿宋" w:eastAsia="仿宋" w:hAnsi="仿宋" w:cs="宋体" w:hint="eastAsia"/>
                <w:color w:val="000000"/>
                <w:kern w:val="0"/>
                <w:sz w:val="24"/>
                <w:lang w:bidi="ar"/>
              </w:rPr>
              <w:t>备注</w:t>
            </w:r>
          </w:p>
        </w:tc>
      </w:tr>
      <w:tr w:rsidR="004710A1" w:rsidRPr="00A06368" w:rsidTr="004710A1">
        <w:trPr>
          <w:trHeight w:val="740"/>
        </w:trPr>
        <w:tc>
          <w:tcPr>
            <w:tcW w:w="559" w:type="dxa"/>
            <w:vMerge w:val="restart"/>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r w:rsidRPr="00A06368">
              <w:rPr>
                <w:rFonts w:ascii="仿宋" w:eastAsia="仿宋" w:hAnsi="仿宋" w:cs="宋体" w:hint="eastAsia"/>
                <w:color w:val="000000"/>
                <w:kern w:val="0"/>
                <w:sz w:val="24"/>
                <w:lang w:bidi="ar"/>
              </w:rPr>
              <w:t>01</w:t>
            </w:r>
          </w:p>
        </w:tc>
        <w:tc>
          <w:tcPr>
            <w:tcW w:w="723"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r w:rsidRPr="00A06368">
              <w:rPr>
                <w:rFonts w:ascii="仿宋" w:eastAsia="仿宋" w:hAnsi="仿宋" w:cs="宋体" w:hint="eastAsia"/>
                <w:color w:val="000000"/>
                <w:kern w:val="0"/>
                <w:sz w:val="24"/>
                <w:lang w:bidi="ar"/>
              </w:rPr>
              <w:t>1-1</w:t>
            </w:r>
          </w:p>
        </w:tc>
        <w:tc>
          <w:tcPr>
            <w:tcW w:w="2509"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智能艾蒸</w:t>
            </w:r>
            <w:proofErr w:type="gramStart"/>
            <w:r w:rsidRPr="00A06368">
              <w:rPr>
                <w:rFonts w:ascii="仿宋" w:eastAsia="仿宋" w:hAnsi="仿宋" w:cs="宋体" w:hint="eastAsia"/>
                <w:color w:val="000000"/>
                <w:kern w:val="0"/>
                <w:sz w:val="24"/>
                <w:lang w:bidi="ar"/>
              </w:rPr>
              <w:t>灸慰</w:t>
            </w:r>
            <w:proofErr w:type="gramEnd"/>
            <w:r w:rsidRPr="00A06368">
              <w:rPr>
                <w:rFonts w:ascii="仿宋" w:eastAsia="仿宋" w:hAnsi="仿宋" w:cs="宋体" w:hint="eastAsia"/>
                <w:color w:val="000000"/>
                <w:kern w:val="0"/>
                <w:sz w:val="24"/>
                <w:lang w:bidi="ar"/>
              </w:rPr>
              <w:t>仪</w:t>
            </w:r>
          </w:p>
        </w:tc>
        <w:tc>
          <w:tcPr>
            <w:tcW w:w="887"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4</w:t>
            </w:r>
          </w:p>
        </w:tc>
        <w:tc>
          <w:tcPr>
            <w:tcW w:w="1653"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19500</w:t>
            </w:r>
          </w:p>
        </w:tc>
        <w:tc>
          <w:tcPr>
            <w:tcW w:w="1607"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78000</w:t>
            </w:r>
          </w:p>
        </w:tc>
        <w:tc>
          <w:tcPr>
            <w:tcW w:w="1241" w:type="dxa"/>
            <w:vMerge w:val="restart"/>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r w:rsidRPr="00A06368">
              <w:rPr>
                <w:rFonts w:ascii="仿宋" w:eastAsia="仿宋" w:hAnsi="仿宋" w:cs="宋体" w:hint="eastAsia"/>
                <w:color w:val="000000"/>
                <w:kern w:val="0"/>
                <w:sz w:val="24"/>
                <w:lang w:bidi="ar"/>
              </w:rPr>
              <w:t>不允许采购进口产品</w:t>
            </w:r>
          </w:p>
        </w:tc>
      </w:tr>
      <w:tr w:rsidR="004710A1" w:rsidRPr="00A06368" w:rsidTr="004710A1">
        <w:trPr>
          <w:trHeight w:val="900"/>
        </w:trPr>
        <w:tc>
          <w:tcPr>
            <w:tcW w:w="559" w:type="dxa"/>
            <w:vMerge/>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p>
        </w:tc>
        <w:tc>
          <w:tcPr>
            <w:tcW w:w="723"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r w:rsidRPr="00A06368">
              <w:rPr>
                <w:rFonts w:ascii="仿宋" w:eastAsia="仿宋" w:hAnsi="仿宋" w:cs="宋体" w:hint="eastAsia"/>
                <w:color w:val="000000"/>
                <w:kern w:val="0"/>
                <w:sz w:val="24"/>
                <w:lang w:bidi="ar"/>
              </w:rPr>
              <w:t>1-2</w:t>
            </w:r>
          </w:p>
        </w:tc>
        <w:tc>
          <w:tcPr>
            <w:tcW w:w="2509"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输液泵</w:t>
            </w:r>
          </w:p>
        </w:tc>
        <w:tc>
          <w:tcPr>
            <w:tcW w:w="887"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1</w:t>
            </w:r>
          </w:p>
        </w:tc>
        <w:tc>
          <w:tcPr>
            <w:tcW w:w="1653"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4800</w:t>
            </w:r>
          </w:p>
        </w:tc>
        <w:tc>
          <w:tcPr>
            <w:tcW w:w="1607"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4800</w:t>
            </w:r>
          </w:p>
        </w:tc>
        <w:tc>
          <w:tcPr>
            <w:tcW w:w="1241" w:type="dxa"/>
            <w:vMerge/>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p>
        </w:tc>
      </w:tr>
      <w:tr w:rsidR="004710A1" w:rsidRPr="00A06368" w:rsidTr="004710A1">
        <w:trPr>
          <w:trHeight w:val="920"/>
        </w:trPr>
        <w:tc>
          <w:tcPr>
            <w:tcW w:w="559" w:type="dxa"/>
            <w:vMerge/>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p>
        </w:tc>
        <w:tc>
          <w:tcPr>
            <w:tcW w:w="723"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r w:rsidRPr="00A06368">
              <w:rPr>
                <w:rFonts w:ascii="仿宋" w:eastAsia="仿宋" w:hAnsi="仿宋" w:cs="宋体" w:hint="eastAsia"/>
                <w:color w:val="000000"/>
                <w:kern w:val="0"/>
                <w:sz w:val="24"/>
                <w:lang w:bidi="ar"/>
              </w:rPr>
              <w:t>1-3</w:t>
            </w:r>
          </w:p>
        </w:tc>
        <w:tc>
          <w:tcPr>
            <w:tcW w:w="2509"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proofErr w:type="gramStart"/>
            <w:r w:rsidRPr="00A06368">
              <w:rPr>
                <w:rFonts w:ascii="仿宋" w:eastAsia="仿宋" w:hAnsi="仿宋" w:cs="宋体" w:hint="eastAsia"/>
                <w:color w:val="000000"/>
                <w:kern w:val="0"/>
                <w:sz w:val="24"/>
                <w:lang w:bidi="ar"/>
              </w:rPr>
              <w:t>中药熏药机</w:t>
            </w:r>
            <w:proofErr w:type="gramEnd"/>
          </w:p>
        </w:tc>
        <w:tc>
          <w:tcPr>
            <w:tcW w:w="887"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4</w:t>
            </w:r>
          </w:p>
        </w:tc>
        <w:tc>
          <w:tcPr>
            <w:tcW w:w="1653"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15000</w:t>
            </w:r>
          </w:p>
        </w:tc>
        <w:tc>
          <w:tcPr>
            <w:tcW w:w="1607"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60000</w:t>
            </w:r>
          </w:p>
        </w:tc>
        <w:tc>
          <w:tcPr>
            <w:tcW w:w="1241" w:type="dxa"/>
            <w:vMerge/>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p>
        </w:tc>
      </w:tr>
      <w:tr w:rsidR="004710A1" w:rsidRPr="00A06368" w:rsidTr="004710A1">
        <w:trPr>
          <w:trHeight w:val="996"/>
        </w:trPr>
        <w:tc>
          <w:tcPr>
            <w:tcW w:w="559" w:type="dxa"/>
            <w:vMerge/>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p>
        </w:tc>
        <w:tc>
          <w:tcPr>
            <w:tcW w:w="723"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r w:rsidRPr="00A06368">
              <w:rPr>
                <w:rFonts w:ascii="仿宋" w:eastAsia="仿宋" w:hAnsi="仿宋" w:cs="宋体" w:hint="eastAsia"/>
                <w:color w:val="000000"/>
                <w:kern w:val="0"/>
                <w:sz w:val="24"/>
                <w:lang w:bidi="ar"/>
              </w:rPr>
              <w:t>1-4</w:t>
            </w:r>
          </w:p>
        </w:tc>
        <w:tc>
          <w:tcPr>
            <w:tcW w:w="2509"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空气消毒机</w:t>
            </w:r>
          </w:p>
        </w:tc>
        <w:tc>
          <w:tcPr>
            <w:tcW w:w="887"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19</w:t>
            </w:r>
          </w:p>
        </w:tc>
        <w:tc>
          <w:tcPr>
            <w:tcW w:w="1653"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5000</w:t>
            </w:r>
          </w:p>
        </w:tc>
        <w:tc>
          <w:tcPr>
            <w:tcW w:w="1607" w:type="dxa"/>
            <w:shd w:val="clear" w:color="auto" w:fill="auto"/>
            <w:tcMar>
              <w:top w:w="15" w:type="dxa"/>
              <w:left w:w="15" w:type="dxa"/>
              <w:right w:w="15" w:type="dxa"/>
            </w:tcMar>
            <w:vAlign w:val="center"/>
          </w:tcPr>
          <w:p w:rsidR="004710A1" w:rsidRPr="00A06368" w:rsidRDefault="004710A1" w:rsidP="004710A1">
            <w:pPr>
              <w:widowControl/>
              <w:jc w:val="center"/>
              <w:textAlignment w:val="center"/>
              <w:rPr>
                <w:rFonts w:ascii="仿宋" w:eastAsia="仿宋" w:hAnsi="仿宋" w:cs="宋体"/>
                <w:color w:val="000000"/>
                <w:sz w:val="24"/>
              </w:rPr>
            </w:pPr>
            <w:r w:rsidRPr="00A06368">
              <w:rPr>
                <w:rFonts w:ascii="仿宋" w:eastAsia="仿宋" w:hAnsi="仿宋" w:cs="宋体" w:hint="eastAsia"/>
                <w:color w:val="000000"/>
                <w:kern w:val="0"/>
                <w:sz w:val="24"/>
                <w:lang w:bidi="ar"/>
              </w:rPr>
              <w:t>95000</w:t>
            </w:r>
          </w:p>
        </w:tc>
        <w:tc>
          <w:tcPr>
            <w:tcW w:w="1241" w:type="dxa"/>
            <w:vMerge/>
            <w:vAlign w:val="center"/>
          </w:tcPr>
          <w:p w:rsidR="004710A1" w:rsidRPr="00A06368" w:rsidRDefault="004710A1" w:rsidP="004710A1">
            <w:pPr>
              <w:widowControl/>
              <w:jc w:val="center"/>
              <w:textAlignment w:val="center"/>
              <w:rPr>
                <w:rFonts w:ascii="仿宋" w:eastAsia="仿宋" w:hAnsi="仿宋" w:cs="宋体"/>
                <w:color w:val="000000"/>
                <w:kern w:val="0"/>
                <w:sz w:val="24"/>
                <w:lang w:bidi="ar"/>
              </w:rPr>
            </w:pPr>
          </w:p>
        </w:tc>
      </w:tr>
    </w:tbl>
    <w:p w:rsidR="00726CF1" w:rsidRDefault="00726CF1">
      <w:pPr>
        <w:pStyle w:val="a3"/>
        <w:spacing w:line="400" w:lineRule="exact"/>
        <w:ind w:firstLine="480"/>
        <w:rPr>
          <w:rFonts w:ascii="仿宋" w:eastAsia="仿宋" w:hAnsi="仿宋"/>
          <w:bCs/>
          <w:sz w:val="24"/>
        </w:rPr>
      </w:pPr>
    </w:p>
    <w:p w:rsidR="00726CF1" w:rsidRDefault="00EF5CE3">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c"/>
        <w:tblW w:w="9209" w:type="dxa"/>
        <w:jc w:val="center"/>
        <w:tblLook w:val="04A0" w:firstRow="1" w:lastRow="0" w:firstColumn="1" w:lastColumn="0" w:noHBand="0" w:noVBand="1"/>
      </w:tblPr>
      <w:tblGrid>
        <w:gridCol w:w="2074"/>
        <w:gridCol w:w="2074"/>
        <w:gridCol w:w="3360"/>
        <w:gridCol w:w="1701"/>
      </w:tblGrid>
      <w:tr w:rsidR="004710A1" w:rsidTr="004710A1">
        <w:trPr>
          <w:jc w:val="center"/>
        </w:trPr>
        <w:tc>
          <w:tcPr>
            <w:tcW w:w="2074" w:type="dxa"/>
            <w:vMerge w:val="restart"/>
          </w:tcPr>
          <w:p w:rsidR="004710A1" w:rsidRDefault="004710A1">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包号：</w:t>
            </w:r>
            <w:r>
              <w:rPr>
                <w:rFonts w:ascii="仿宋" w:eastAsia="仿宋" w:hAnsi="仿宋"/>
                <w:bCs/>
                <w:sz w:val="24"/>
              </w:rPr>
              <w:t>01</w:t>
            </w:r>
          </w:p>
        </w:tc>
        <w:tc>
          <w:tcPr>
            <w:tcW w:w="2074" w:type="dxa"/>
          </w:tcPr>
          <w:p w:rsidR="004710A1" w:rsidRDefault="004710A1">
            <w:pPr>
              <w:pStyle w:val="a3"/>
              <w:spacing w:line="400" w:lineRule="exact"/>
              <w:ind w:firstLineChars="0" w:firstLine="0"/>
              <w:rPr>
                <w:rFonts w:ascii="仿宋" w:eastAsia="仿宋" w:hAnsi="仿宋"/>
                <w:bCs/>
                <w:sz w:val="24"/>
              </w:rPr>
            </w:pPr>
            <w:r>
              <w:rPr>
                <w:rFonts w:ascii="仿宋" w:eastAsia="仿宋" w:hAnsi="仿宋" w:hint="eastAsia"/>
                <w:bCs/>
                <w:sz w:val="24"/>
              </w:rPr>
              <w:t>品目号</w:t>
            </w:r>
          </w:p>
        </w:tc>
        <w:tc>
          <w:tcPr>
            <w:tcW w:w="3360" w:type="dxa"/>
          </w:tcPr>
          <w:p w:rsidR="004710A1" w:rsidRDefault="004710A1">
            <w:pPr>
              <w:pStyle w:val="a3"/>
              <w:spacing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1701" w:type="dxa"/>
          </w:tcPr>
          <w:p w:rsidR="004710A1" w:rsidRDefault="004710A1">
            <w:pPr>
              <w:pStyle w:val="a3"/>
              <w:spacing w:line="400" w:lineRule="exact"/>
              <w:ind w:firstLineChars="0" w:firstLine="0"/>
              <w:rPr>
                <w:rFonts w:ascii="仿宋" w:eastAsia="仿宋" w:hAnsi="仿宋"/>
                <w:bCs/>
                <w:sz w:val="24"/>
              </w:rPr>
            </w:pPr>
            <w:r>
              <w:rPr>
                <w:rFonts w:ascii="仿宋" w:eastAsia="仿宋" w:hAnsi="仿宋" w:hint="eastAsia"/>
                <w:bCs/>
                <w:sz w:val="24"/>
              </w:rPr>
              <w:t>所属行业</w:t>
            </w:r>
          </w:p>
        </w:tc>
      </w:tr>
      <w:tr w:rsidR="004710A1" w:rsidTr="004710A1">
        <w:trPr>
          <w:jc w:val="center"/>
        </w:trPr>
        <w:tc>
          <w:tcPr>
            <w:tcW w:w="2074" w:type="dxa"/>
            <w:vMerge/>
          </w:tcPr>
          <w:p w:rsidR="004710A1" w:rsidRDefault="004710A1" w:rsidP="004710A1">
            <w:pPr>
              <w:pStyle w:val="a3"/>
              <w:spacing w:line="400" w:lineRule="exact"/>
              <w:ind w:firstLineChars="0" w:firstLine="0"/>
              <w:rPr>
                <w:rFonts w:ascii="仿宋" w:eastAsia="仿宋" w:hAnsi="仿宋"/>
                <w:bCs/>
                <w:sz w:val="24"/>
              </w:rPr>
            </w:pPr>
          </w:p>
        </w:tc>
        <w:tc>
          <w:tcPr>
            <w:tcW w:w="2074" w:type="dxa"/>
          </w:tcPr>
          <w:p w:rsidR="004710A1" w:rsidRDefault="004710A1" w:rsidP="004710A1">
            <w:pPr>
              <w:pStyle w:val="a3"/>
              <w:spacing w:line="400" w:lineRule="exact"/>
              <w:ind w:firstLineChars="0" w:firstLine="0"/>
              <w:rPr>
                <w:rFonts w:ascii="仿宋" w:eastAsia="仿宋" w:hAnsi="仿宋"/>
                <w:bCs/>
                <w:sz w:val="24"/>
              </w:rPr>
            </w:pPr>
            <w:r>
              <w:rPr>
                <w:rFonts w:ascii="仿宋" w:eastAsia="仿宋" w:hAnsi="仿宋" w:hint="eastAsia"/>
                <w:bCs/>
                <w:sz w:val="24"/>
              </w:rPr>
              <w:t>1-1</w:t>
            </w:r>
          </w:p>
        </w:tc>
        <w:tc>
          <w:tcPr>
            <w:tcW w:w="3360" w:type="dxa"/>
            <w:vAlign w:val="center"/>
          </w:tcPr>
          <w:p w:rsidR="004710A1" w:rsidRDefault="004710A1" w:rsidP="004710A1">
            <w:pPr>
              <w:pStyle w:val="a3"/>
              <w:spacing w:line="400" w:lineRule="exact"/>
              <w:ind w:firstLineChars="0" w:firstLine="0"/>
              <w:rPr>
                <w:rFonts w:ascii="仿宋" w:eastAsia="仿宋" w:hAnsi="仿宋"/>
                <w:bCs/>
                <w:sz w:val="24"/>
              </w:rPr>
            </w:pPr>
            <w:r w:rsidRPr="00A06368">
              <w:rPr>
                <w:rFonts w:ascii="仿宋" w:eastAsia="仿宋" w:hAnsi="仿宋" w:cs="宋体" w:hint="eastAsia"/>
                <w:color w:val="000000"/>
                <w:kern w:val="0"/>
                <w:sz w:val="24"/>
                <w:lang w:bidi="ar"/>
              </w:rPr>
              <w:t>智能艾蒸</w:t>
            </w:r>
            <w:proofErr w:type="gramStart"/>
            <w:r w:rsidRPr="00A06368">
              <w:rPr>
                <w:rFonts w:ascii="仿宋" w:eastAsia="仿宋" w:hAnsi="仿宋" w:cs="宋体" w:hint="eastAsia"/>
                <w:color w:val="000000"/>
                <w:kern w:val="0"/>
                <w:sz w:val="24"/>
                <w:lang w:bidi="ar"/>
              </w:rPr>
              <w:t>灸慰</w:t>
            </w:r>
            <w:proofErr w:type="gramEnd"/>
            <w:r w:rsidRPr="00A06368">
              <w:rPr>
                <w:rFonts w:ascii="仿宋" w:eastAsia="仿宋" w:hAnsi="仿宋" w:cs="宋体" w:hint="eastAsia"/>
                <w:color w:val="000000"/>
                <w:kern w:val="0"/>
                <w:sz w:val="24"/>
                <w:lang w:bidi="ar"/>
              </w:rPr>
              <w:t>仪</w:t>
            </w:r>
          </w:p>
        </w:tc>
        <w:tc>
          <w:tcPr>
            <w:tcW w:w="1701" w:type="dxa"/>
            <w:vMerge w:val="restart"/>
          </w:tcPr>
          <w:p w:rsidR="004710A1" w:rsidRDefault="004710A1" w:rsidP="004710A1">
            <w:pPr>
              <w:pStyle w:val="a3"/>
              <w:spacing w:line="400" w:lineRule="exact"/>
              <w:ind w:firstLineChars="0" w:firstLine="0"/>
              <w:rPr>
                <w:rFonts w:ascii="仿宋" w:eastAsia="仿宋" w:hAnsi="仿宋"/>
                <w:bCs/>
                <w:sz w:val="24"/>
              </w:rPr>
            </w:pPr>
            <w:r w:rsidRPr="004710A1">
              <w:rPr>
                <w:rFonts w:ascii="仿宋" w:eastAsia="仿宋" w:hAnsi="仿宋" w:hint="eastAsia"/>
                <w:bCs/>
                <w:sz w:val="24"/>
              </w:rPr>
              <w:t>工业</w:t>
            </w:r>
          </w:p>
        </w:tc>
      </w:tr>
      <w:tr w:rsidR="004710A1" w:rsidTr="004710A1">
        <w:trPr>
          <w:jc w:val="center"/>
        </w:trPr>
        <w:tc>
          <w:tcPr>
            <w:tcW w:w="2074" w:type="dxa"/>
            <w:vMerge/>
          </w:tcPr>
          <w:p w:rsidR="004710A1" w:rsidRDefault="004710A1" w:rsidP="004710A1">
            <w:pPr>
              <w:pStyle w:val="a3"/>
              <w:spacing w:line="400" w:lineRule="exact"/>
              <w:ind w:firstLineChars="0" w:firstLine="0"/>
              <w:rPr>
                <w:rFonts w:ascii="仿宋" w:eastAsia="仿宋" w:hAnsi="仿宋"/>
                <w:bCs/>
                <w:sz w:val="24"/>
              </w:rPr>
            </w:pPr>
          </w:p>
        </w:tc>
        <w:tc>
          <w:tcPr>
            <w:tcW w:w="2074" w:type="dxa"/>
          </w:tcPr>
          <w:p w:rsidR="004710A1" w:rsidRDefault="004710A1" w:rsidP="004710A1">
            <w:pPr>
              <w:pStyle w:val="a3"/>
              <w:spacing w:line="400" w:lineRule="exact"/>
              <w:ind w:firstLineChars="0" w:firstLine="0"/>
              <w:rPr>
                <w:rFonts w:ascii="仿宋" w:eastAsia="仿宋" w:hAnsi="仿宋"/>
                <w:bCs/>
                <w:sz w:val="24"/>
              </w:rPr>
            </w:pPr>
            <w:r>
              <w:rPr>
                <w:rFonts w:ascii="仿宋" w:eastAsia="仿宋" w:hAnsi="仿宋" w:hint="eastAsia"/>
                <w:bCs/>
                <w:sz w:val="24"/>
              </w:rPr>
              <w:t>1-2</w:t>
            </w:r>
          </w:p>
        </w:tc>
        <w:tc>
          <w:tcPr>
            <w:tcW w:w="3360" w:type="dxa"/>
            <w:vAlign w:val="center"/>
          </w:tcPr>
          <w:p w:rsidR="004710A1" w:rsidRDefault="004710A1" w:rsidP="004710A1">
            <w:pPr>
              <w:pStyle w:val="a3"/>
              <w:spacing w:line="400" w:lineRule="exact"/>
              <w:ind w:firstLineChars="0" w:firstLine="0"/>
              <w:rPr>
                <w:rFonts w:ascii="仿宋" w:eastAsia="仿宋" w:hAnsi="仿宋"/>
                <w:bCs/>
                <w:sz w:val="24"/>
              </w:rPr>
            </w:pPr>
            <w:r w:rsidRPr="00A06368">
              <w:rPr>
                <w:rFonts w:ascii="仿宋" w:eastAsia="仿宋" w:hAnsi="仿宋" w:cs="宋体" w:hint="eastAsia"/>
                <w:color w:val="000000"/>
                <w:kern w:val="0"/>
                <w:sz w:val="24"/>
                <w:lang w:bidi="ar"/>
              </w:rPr>
              <w:t>输液泵</w:t>
            </w:r>
          </w:p>
        </w:tc>
        <w:tc>
          <w:tcPr>
            <w:tcW w:w="1701" w:type="dxa"/>
            <w:vMerge/>
          </w:tcPr>
          <w:p w:rsidR="004710A1" w:rsidRDefault="004710A1" w:rsidP="004710A1">
            <w:pPr>
              <w:pStyle w:val="a3"/>
              <w:spacing w:line="400" w:lineRule="exact"/>
              <w:ind w:firstLineChars="0" w:firstLine="0"/>
              <w:rPr>
                <w:rFonts w:ascii="仿宋" w:eastAsia="仿宋" w:hAnsi="仿宋"/>
                <w:bCs/>
                <w:sz w:val="24"/>
              </w:rPr>
            </w:pPr>
          </w:p>
        </w:tc>
      </w:tr>
      <w:tr w:rsidR="004710A1" w:rsidTr="004710A1">
        <w:trPr>
          <w:jc w:val="center"/>
        </w:trPr>
        <w:tc>
          <w:tcPr>
            <w:tcW w:w="2074" w:type="dxa"/>
            <w:vMerge/>
          </w:tcPr>
          <w:p w:rsidR="004710A1" w:rsidRDefault="004710A1" w:rsidP="004710A1">
            <w:pPr>
              <w:pStyle w:val="a3"/>
              <w:spacing w:line="400" w:lineRule="exact"/>
              <w:ind w:firstLineChars="0" w:firstLine="0"/>
              <w:rPr>
                <w:rFonts w:ascii="仿宋" w:eastAsia="仿宋" w:hAnsi="仿宋"/>
                <w:bCs/>
                <w:sz w:val="24"/>
              </w:rPr>
            </w:pPr>
          </w:p>
        </w:tc>
        <w:tc>
          <w:tcPr>
            <w:tcW w:w="2074" w:type="dxa"/>
          </w:tcPr>
          <w:p w:rsidR="004710A1" w:rsidRDefault="004710A1" w:rsidP="004710A1">
            <w:pPr>
              <w:pStyle w:val="a3"/>
              <w:spacing w:line="400" w:lineRule="exact"/>
              <w:ind w:firstLineChars="0" w:firstLine="0"/>
              <w:rPr>
                <w:rFonts w:ascii="仿宋" w:eastAsia="仿宋" w:hAnsi="仿宋"/>
                <w:bCs/>
                <w:sz w:val="24"/>
              </w:rPr>
            </w:pPr>
            <w:r>
              <w:rPr>
                <w:rFonts w:ascii="仿宋" w:eastAsia="仿宋" w:hAnsi="仿宋" w:hint="eastAsia"/>
                <w:bCs/>
                <w:sz w:val="24"/>
              </w:rPr>
              <w:t>1-3</w:t>
            </w:r>
          </w:p>
        </w:tc>
        <w:tc>
          <w:tcPr>
            <w:tcW w:w="3360" w:type="dxa"/>
            <w:vAlign w:val="center"/>
          </w:tcPr>
          <w:p w:rsidR="004710A1" w:rsidRPr="00A06368" w:rsidRDefault="004710A1" w:rsidP="004710A1">
            <w:pPr>
              <w:pStyle w:val="a3"/>
              <w:spacing w:line="400" w:lineRule="exact"/>
              <w:ind w:firstLineChars="0" w:firstLine="0"/>
              <w:rPr>
                <w:rFonts w:ascii="仿宋" w:eastAsia="仿宋" w:hAnsi="仿宋" w:cs="宋体"/>
                <w:color w:val="000000"/>
                <w:kern w:val="0"/>
                <w:sz w:val="24"/>
                <w:lang w:bidi="ar"/>
              </w:rPr>
            </w:pPr>
            <w:proofErr w:type="gramStart"/>
            <w:r w:rsidRPr="00A06368">
              <w:rPr>
                <w:rFonts w:ascii="仿宋" w:eastAsia="仿宋" w:hAnsi="仿宋" w:cs="宋体" w:hint="eastAsia"/>
                <w:color w:val="000000"/>
                <w:kern w:val="0"/>
                <w:sz w:val="24"/>
                <w:lang w:bidi="ar"/>
              </w:rPr>
              <w:t>中药熏药机</w:t>
            </w:r>
            <w:proofErr w:type="gramEnd"/>
          </w:p>
        </w:tc>
        <w:tc>
          <w:tcPr>
            <w:tcW w:w="1701" w:type="dxa"/>
            <w:vMerge/>
          </w:tcPr>
          <w:p w:rsidR="004710A1" w:rsidRDefault="004710A1" w:rsidP="004710A1">
            <w:pPr>
              <w:pStyle w:val="a3"/>
              <w:spacing w:line="400" w:lineRule="exact"/>
              <w:ind w:firstLineChars="0" w:firstLine="0"/>
              <w:rPr>
                <w:rFonts w:ascii="仿宋" w:eastAsia="仿宋" w:hAnsi="仿宋"/>
                <w:bCs/>
                <w:sz w:val="24"/>
              </w:rPr>
            </w:pPr>
          </w:p>
        </w:tc>
      </w:tr>
      <w:tr w:rsidR="004710A1" w:rsidTr="004710A1">
        <w:trPr>
          <w:jc w:val="center"/>
        </w:trPr>
        <w:tc>
          <w:tcPr>
            <w:tcW w:w="2074" w:type="dxa"/>
            <w:vMerge/>
          </w:tcPr>
          <w:p w:rsidR="004710A1" w:rsidRDefault="004710A1" w:rsidP="004710A1">
            <w:pPr>
              <w:pStyle w:val="a3"/>
              <w:spacing w:line="400" w:lineRule="exact"/>
              <w:ind w:firstLineChars="0" w:firstLine="0"/>
              <w:rPr>
                <w:rFonts w:ascii="仿宋" w:eastAsia="仿宋" w:hAnsi="仿宋"/>
                <w:bCs/>
                <w:sz w:val="24"/>
              </w:rPr>
            </w:pPr>
          </w:p>
        </w:tc>
        <w:tc>
          <w:tcPr>
            <w:tcW w:w="2074" w:type="dxa"/>
          </w:tcPr>
          <w:p w:rsidR="004710A1" w:rsidRDefault="004710A1" w:rsidP="004710A1">
            <w:pPr>
              <w:pStyle w:val="a3"/>
              <w:spacing w:line="400" w:lineRule="exact"/>
              <w:ind w:firstLineChars="0" w:firstLine="0"/>
              <w:rPr>
                <w:rFonts w:ascii="仿宋" w:eastAsia="仿宋" w:hAnsi="仿宋"/>
                <w:bCs/>
                <w:sz w:val="24"/>
              </w:rPr>
            </w:pPr>
            <w:r>
              <w:rPr>
                <w:rFonts w:ascii="仿宋" w:eastAsia="仿宋" w:hAnsi="仿宋" w:hint="eastAsia"/>
                <w:bCs/>
                <w:sz w:val="24"/>
              </w:rPr>
              <w:t>1-4</w:t>
            </w:r>
          </w:p>
        </w:tc>
        <w:tc>
          <w:tcPr>
            <w:tcW w:w="3360" w:type="dxa"/>
            <w:vAlign w:val="center"/>
          </w:tcPr>
          <w:p w:rsidR="004710A1" w:rsidRPr="00A06368" w:rsidRDefault="004710A1" w:rsidP="004710A1">
            <w:pPr>
              <w:pStyle w:val="a3"/>
              <w:spacing w:line="400" w:lineRule="exact"/>
              <w:ind w:firstLineChars="0" w:firstLine="0"/>
              <w:rPr>
                <w:rFonts w:ascii="仿宋" w:eastAsia="仿宋" w:hAnsi="仿宋" w:cs="宋体"/>
                <w:color w:val="000000"/>
                <w:kern w:val="0"/>
                <w:sz w:val="24"/>
                <w:lang w:bidi="ar"/>
              </w:rPr>
            </w:pPr>
            <w:r w:rsidRPr="00A06368">
              <w:rPr>
                <w:rFonts w:ascii="仿宋" w:eastAsia="仿宋" w:hAnsi="仿宋" w:cs="宋体" w:hint="eastAsia"/>
                <w:color w:val="000000"/>
                <w:kern w:val="0"/>
                <w:sz w:val="24"/>
                <w:lang w:bidi="ar"/>
              </w:rPr>
              <w:t>空气消毒机</w:t>
            </w:r>
          </w:p>
        </w:tc>
        <w:tc>
          <w:tcPr>
            <w:tcW w:w="1701" w:type="dxa"/>
            <w:vMerge/>
          </w:tcPr>
          <w:p w:rsidR="004710A1" w:rsidRDefault="004710A1" w:rsidP="004710A1">
            <w:pPr>
              <w:pStyle w:val="a3"/>
              <w:spacing w:line="400" w:lineRule="exact"/>
              <w:ind w:firstLineChars="0" w:firstLine="0"/>
              <w:rPr>
                <w:rFonts w:ascii="仿宋" w:eastAsia="仿宋" w:hAnsi="仿宋"/>
                <w:bCs/>
                <w:sz w:val="24"/>
              </w:rPr>
            </w:pPr>
          </w:p>
        </w:tc>
      </w:tr>
    </w:tbl>
    <w:p w:rsidR="00726CF1" w:rsidRDefault="004710A1">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w:t>
      </w:r>
      <w:r w:rsidR="00EF5CE3">
        <w:rPr>
          <w:rFonts w:ascii="仿宋" w:eastAsia="仿宋" w:hAnsi="仿宋" w:hint="eastAsia"/>
          <w:sz w:val="24"/>
          <w:szCs w:val="24"/>
        </w:rPr>
        <w:t>（二）. 商务要求</w:t>
      </w:r>
    </w:p>
    <w:p w:rsidR="004710A1" w:rsidRPr="004710A1" w:rsidRDefault="004710A1" w:rsidP="004710A1">
      <w:pPr>
        <w:spacing w:line="500" w:lineRule="exact"/>
        <w:rPr>
          <w:rFonts w:ascii="仿宋" w:eastAsia="仿宋" w:hAnsi="仿宋"/>
          <w:bCs/>
          <w:sz w:val="24"/>
        </w:rPr>
      </w:pPr>
      <w:r w:rsidRPr="004710A1">
        <w:rPr>
          <w:rFonts w:ascii="仿宋" w:eastAsia="仿宋" w:hAnsi="仿宋" w:hint="eastAsia"/>
          <w:bCs/>
          <w:sz w:val="24"/>
        </w:rPr>
        <w:t>1、设备安装：中标人负责将设备送到成都市龙泉驿区中医医院，并负责安装、调试、培训。</w:t>
      </w:r>
    </w:p>
    <w:p w:rsidR="004710A1" w:rsidRPr="004710A1" w:rsidRDefault="004710A1" w:rsidP="004710A1">
      <w:pPr>
        <w:spacing w:line="500" w:lineRule="exact"/>
        <w:rPr>
          <w:rFonts w:ascii="仿宋" w:eastAsia="仿宋" w:hAnsi="仿宋"/>
          <w:bCs/>
          <w:sz w:val="24"/>
        </w:rPr>
      </w:pPr>
      <w:r w:rsidRPr="004710A1">
        <w:rPr>
          <w:rFonts w:ascii="仿宋" w:eastAsia="仿宋" w:hAnsi="仿宋" w:hint="eastAsia"/>
          <w:bCs/>
          <w:sz w:val="24"/>
        </w:rPr>
        <w:t>2、交货期限：中标人须在签订合同后30日内完成安装 ，否则将视为违约，</w:t>
      </w:r>
      <w:r>
        <w:rPr>
          <w:rFonts w:ascii="仿宋" w:eastAsia="仿宋" w:hAnsi="仿宋" w:hint="eastAsia"/>
          <w:bCs/>
          <w:sz w:val="24"/>
        </w:rPr>
        <w:t>采购</w:t>
      </w:r>
      <w:r w:rsidRPr="004710A1">
        <w:rPr>
          <w:rFonts w:ascii="仿宋" w:eastAsia="仿宋" w:hAnsi="仿宋" w:hint="eastAsia"/>
          <w:bCs/>
          <w:sz w:val="24"/>
        </w:rPr>
        <w:t>人有权取消购货并索赔。</w:t>
      </w:r>
    </w:p>
    <w:p w:rsidR="004710A1" w:rsidRPr="004710A1" w:rsidRDefault="004710A1" w:rsidP="004710A1">
      <w:pPr>
        <w:spacing w:line="500" w:lineRule="exact"/>
        <w:rPr>
          <w:rFonts w:ascii="仿宋" w:eastAsia="仿宋" w:hAnsi="仿宋"/>
          <w:bCs/>
          <w:sz w:val="24"/>
        </w:rPr>
      </w:pPr>
      <w:r w:rsidRPr="004710A1">
        <w:rPr>
          <w:rFonts w:ascii="仿宋" w:eastAsia="仿宋" w:hAnsi="仿宋" w:hint="eastAsia"/>
          <w:bCs/>
          <w:sz w:val="24"/>
        </w:rPr>
        <w:t>3、付款要求：</w:t>
      </w:r>
    </w:p>
    <w:p w:rsidR="004710A1" w:rsidRPr="004710A1" w:rsidRDefault="004710A1" w:rsidP="004710A1">
      <w:pPr>
        <w:spacing w:line="500" w:lineRule="exact"/>
        <w:rPr>
          <w:rFonts w:ascii="仿宋" w:eastAsia="仿宋" w:hAnsi="仿宋"/>
          <w:bCs/>
          <w:sz w:val="24"/>
        </w:rPr>
      </w:pPr>
      <w:r w:rsidRPr="004710A1">
        <w:rPr>
          <w:rFonts w:ascii="仿宋" w:eastAsia="仿宋" w:hAnsi="仿宋" w:hint="eastAsia"/>
          <w:bCs/>
          <w:sz w:val="24"/>
        </w:rPr>
        <w:t>3.1、合同签订后，采购人支付合同金的30%作为预付款，中标人完成全部货物的运输、安装、调试等工作，经采购人验收合格结束后 ，采购人支付合同金额的70%。</w:t>
      </w:r>
    </w:p>
    <w:p w:rsidR="004710A1" w:rsidRPr="004710A1" w:rsidRDefault="004710A1" w:rsidP="004710A1">
      <w:pPr>
        <w:spacing w:line="500" w:lineRule="exact"/>
        <w:rPr>
          <w:rFonts w:ascii="仿宋" w:eastAsia="仿宋" w:hAnsi="仿宋"/>
          <w:bCs/>
          <w:sz w:val="24"/>
        </w:rPr>
      </w:pPr>
      <w:r w:rsidRPr="004710A1">
        <w:rPr>
          <w:rFonts w:ascii="仿宋" w:eastAsia="仿宋" w:hAnsi="仿宋" w:hint="eastAsia"/>
          <w:bCs/>
          <w:sz w:val="24"/>
        </w:rPr>
        <w:t>3.2、付款条件：每次款项的支付前提均为采购人在收到中标人出具的正规发票30工作日内（预付款为20个工作日内）予以办理款项的支付。</w:t>
      </w:r>
    </w:p>
    <w:p w:rsidR="004710A1" w:rsidRPr="004710A1" w:rsidRDefault="004710A1" w:rsidP="004710A1">
      <w:pPr>
        <w:spacing w:line="500" w:lineRule="exact"/>
        <w:rPr>
          <w:rFonts w:ascii="仿宋" w:eastAsia="仿宋" w:hAnsi="仿宋"/>
          <w:bCs/>
          <w:sz w:val="24"/>
        </w:rPr>
      </w:pPr>
      <w:r w:rsidRPr="004710A1">
        <w:rPr>
          <w:rFonts w:ascii="仿宋" w:eastAsia="仿宋" w:hAnsi="仿宋" w:hint="eastAsia"/>
          <w:bCs/>
          <w:sz w:val="24"/>
        </w:rPr>
        <w:t>3.</w:t>
      </w:r>
      <w:r>
        <w:rPr>
          <w:rFonts w:ascii="仿宋" w:eastAsia="仿宋" w:hAnsi="仿宋"/>
          <w:bCs/>
          <w:sz w:val="24"/>
        </w:rPr>
        <w:t>3</w:t>
      </w:r>
      <w:r w:rsidRPr="004710A1">
        <w:rPr>
          <w:rFonts w:ascii="仿宋" w:eastAsia="仿宋" w:hAnsi="仿宋" w:hint="eastAsia"/>
          <w:bCs/>
          <w:sz w:val="24"/>
        </w:rPr>
        <w:t>、逾期支付责任：采购人不得以机构变动、人员更替、政策调整等为由延迟付款，不得将采购文件和合同中未规定的义务作为向供应商付款的条件。采购人逾期付款的，依据相关规定承担相关责任。</w:t>
      </w:r>
    </w:p>
    <w:p w:rsidR="004710A1" w:rsidRPr="004710A1" w:rsidRDefault="004710A1" w:rsidP="004710A1">
      <w:pPr>
        <w:spacing w:line="500" w:lineRule="exact"/>
        <w:rPr>
          <w:rFonts w:ascii="仿宋" w:eastAsia="仿宋" w:hAnsi="仿宋"/>
          <w:bCs/>
          <w:sz w:val="24"/>
        </w:rPr>
      </w:pPr>
      <w:r w:rsidRPr="004710A1">
        <w:rPr>
          <w:rFonts w:ascii="仿宋" w:eastAsia="仿宋" w:hAnsi="仿宋" w:hint="eastAsia"/>
          <w:bCs/>
          <w:sz w:val="24"/>
        </w:rPr>
        <w:t>4、质保期：整机质保≥1年（从验收合格之日起计算）（如技术条款中有特殊要求的，以技术条款中的为准）</w:t>
      </w:r>
    </w:p>
    <w:p w:rsidR="004710A1" w:rsidRPr="004710A1" w:rsidRDefault="004710A1" w:rsidP="004710A1">
      <w:pPr>
        <w:spacing w:line="500" w:lineRule="exact"/>
        <w:rPr>
          <w:rFonts w:ascii="仿宋" w:eastAsia="仿宋" w:hAnsi="仿宋"/>
          <w:bCs/>
          <w:sz w:val="24"/>
        </w:rPr>
      </w:pPr>
      <w:r w:rsidRPr="004710A1">
        <w:rPr>
          <w:rFonts w:ascii="仿宋" w:eastAsia="仿宋" w:hAnsi="仿宋" w:hint="eastAsia"/>
          <w:bCs/>
          <w:sz w:val="24"/>
        </w:rPr>
        <w:t>5、履约验收要求：</w:t>
      </w:r>
    </w:p>
    <w:p w:rsidR="004710A1" w:rsidRPr="004710A1" w:rsidRDefault="004710A1" w:rsidP="004710A1">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.1</w:t>
      </w:r>
      <w:r w:rsidRPr="004710A1">
        <w:rPr>
          <w:rFonts w:ascii="仿宋" w:eastAsia="仿宋" w:hAnsi="仿宋" w:hint="eastAsia"/>
          <w:bCs/>
          <w:sz w:val="24"/>
        </w:rPr>
        <w:t>验收方法：验收时双方皆应派员参加，验收合格并安装完毕后需双方签署验收单；</w:t>
      </w:r>
    </w:p>
    <w:p w:rsidR="004710A1" w:rsidRPr="004710A1" w:rsidRDefault="004710A1" w:rsidP="004710A1">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.2</w:t>
      </w:r>
      <w:r w:rsidRPr="004710A1">
        <w:rPr>
          <w:rFonts w:ascii="仿宋" w:eastAsia="仿宋" w:hAnsi="仿宋" w:hint="eastAsia"/>
          <w:bCs/>
          <w:sz w:val="24"/>
        </w:rPr>
        <w:t>验收标准：符合国家相关规定的合格产品；保证所供的货物皆为原厂原装、全新、未使用过，并按照相关技术要求进行安装、调试，并完全满足需方采购提出的工作需要；</w:t>
      </w:r>
    </w:p>
    <w:p w:rsidR="004710A1" w:rsidRPr="004710A1" w:rsidRDefault="004710A1" w:rsidP="004710A1">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.3</w:t>
      </w:r>
      <w:r w:rsidRPr="004710A1">
        <w:rPr>
          <w:rFonts w:ascii="仿宋" w:eastAsia="仿宋" w:hAnsi="仿宋" w:hint="eastAsia"/>
          <w:bCs/>
          <w:sz w:val="24"/>
        </w:rPr>
        <w:t>验收时间要求：中标人按照合同要求完成全部货物运输、安装、调试等全部工作后，采购人在收到书面的验收申请材料后30日内组织履约验收工作。</w:t>
      </w:r>
    </w:p>
    <w:p w:rsidR="004710A1" w:rsidRPr="004710A1" w:rsidRDefault="004710A1" w:rsidP="004710A1">
      <w:pPr>
        <w:spacing w:line="500" w:lineRule="exact"/>
        <w:rPr>
          <w:rFonts w:ascii="仿宋" w:eastAsia="仿宋" w:hAnsi="仿宋"/>
          <w:bCs/>
          <w:sz w:val="24"/>
        </w:rPr>
      </w:pPr>
      <w:r>
        <w:rPr>
          <w:rFonts w:ascii="仿宋" w:eastAsia="仿宋" w:hAnsi="仿宋" w:hint="eastAsia"/>
          <w:bCs/>
          <w:sz w:val="24"/>
        </w:rPr>
        <w:lastRenderedPageBreak/>
        <w:t>5</w:t>
      </w:r>
      <w:r>
        <w:rPr>
          <w:rFonts w:ascii="仿宋" w:eastAsia="仿宋" w:hAnsi="仿宋"/>
          <w:bCs/>
          <w:sz w:val="24"/>
        </w:rPr>
        <w:t>.4</w:t>
      </w:r>
      <w:r w:rsidRPr="004710A1">
        <w:rPr>
          <w:rFonts w:ascii="仿宋" w:eastAsia="仿宋" w:hAnsi="仿宋" w:hint="eastAsia"/>
          <w:bCs/>
          <w:sz w:val="24"/>
        </w:rPr>
        <w:t>其他要求：验收不合格时，采购人和中标人应协商一致，中标人应根据相关验收证明材料及时补足或更换设备，费用由中标人自行承担。</w:t>
      </w:r>
    </w:p>
    <w:p w:rsidR="00726CF1" w:rsidRDefault="004710A1" w:rsidP="004710A1">
      <w:pPr>
        <w:spacing w:line="500" w:lineRule="exact"/>
        <w:rPr>
          <w:rFonts w:ascii="仿宋" w:eastAsia="仿宋" w:hAnsi="仿宋"/>
        </w:rPr>
      </w:pPr>
      <w:r w:rsidRPr="004710A1">
        <w:rPr>
          <w:rFonts w:ascii="仿宋" w:eastAsia="仿宋" w:hAnsi="仿宋" w:hint="eastAsia"/>
          <w:bCs/>
          <w:sz w:val="24"/>
        </w:rPr>
        <w:t>6、为满足采购人信息化建设的要求，中标人提供货物按照采购人信息化要求开放所有数据接口，配合完成设备连入采购人信息系统，投标总价中应包含此部分费用。</w:t>
      </w:r>
    </w:p>
    <w:p w:rsidR="00726CF1" w:rsidRDefault="00EF5CE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57"/>
    </w:p>
    <w:p w:rsidR="004710A1" w:rsidRDefault="004710A1" w:rsidP="004710A1">
      <w:pPr>
        <w:tabs>
          <w:tab w:val="left" w:pos="312"/>
        </w:tabs>
        <w:spacing w:line="360" w:lineRule="auto"/>
        <w:rPr>
          <w:rFonts w:ascii="仿宋" w:eastAsia="仿宋" w:hAnsi="仿宋"/>
          <w:b/>
          <w:bCs/>
          <w:sz w:val="24"/>
        </w:rPr>
      </w:pPr>
      <w:r>
        <w:rPr>
          <w:rFonts w:ascii="仿宋" w:eastAsia="仿宋" w:hAnsi="仿宋" w:hint="eastAsia"/>
          <w:b/>
          <w:bCs/>
          <w:sz w:val="24"/>
        </w:rPr>
        <w:t>1-1：智能艾蒸</w:t>
      </w:r>
      <w:proofErr w:type="gramStart"/>
      <w:r>
        <w:rPr>
          <w:rFonts w:ascii="仿宋" w:eastAsia="仿宋" w:hAnsi="仿宋" w:hint="eastAsia"/>
          <w:b/>
          <w:bCs/>
          <w:sz w:val="24"/>
        </w:rPr>
        <w:t>灸慰</w:t>
      </w:r>
      <w:proofErr w:type="gramEnd"/>
      <w:r>
        <w:rPr>
          <w:rFonts w:ascii="仿宋" w:eastAsia="仿宋" w:hAnsi="仿宋" w:hint="eastAsia"/>
          <w:b/>
          <w:bCs/>
          <w:sz w:val="24"/>
        </w:rPr>
        <w:t xml:space="preserve">仪 </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 xml:space="preserve">1、电源电压：交流电压220V，频率50Hz； </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2、额定输入功率：1500VA；</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3、外形尺寸：≥长455mm，宽405mm，高980mm；</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4、治疗时间：0-99分钟可调；</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5、光功率调节：1-3档可调；</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★6、光闪频率：5hz、10hz、25hz、50hz、60hz、常亮可调；</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7、红外光波长范围：580nm-1050nm；</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★8、</w:t>
      </w:r>
      <w:proofErr w:type="gramStart"/>
      <w:r>
        <w:rPr>
          <w:rFonts w:ascii="仿宋" w:eastAsia="仿宋" w:hAnsi="仿宋" w:hint="eastAsia"/>
          <w:sz w:val="24"/>
        </w:rPr>
        <w:t>灸</w:t>
      </w:r>
      <w:proofErr w:type="gramEnd"/>
      <w:r>
        <w:rPr>
          <w:rFonts w:ascii="仿宋" w:eastAsia="仿宋" w:hAnsi="仿宋" w:hint="eastAsia"/>
          <w:sz w:val="24"/>
        </w:rPr>
        <w:t>疗加热温度：100-175℃可调；</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★9、运行模式：</w:t>
      </w:r>
      <w:proofErr w:type="gramStart"/>
      <w:r>
        <w:rPr>
          <w:rFonts w:ascii="仿宋" w:eastAsia="仿宋" w:hAnsi="仿宋" w:hint="eastAsia"/>
          <w:sz w:val="24"/>
        </w:rPr>
        <w:t>灸</w:t>
      </w:r>
      <w:proofErr w:type="gramEnd"/>
      <w:r>
        <w:rPr>
          <w:rFonts w:ascii="仿宋" w:eastAsia="仿宋" w:hAnsi="仿宋" w:hint="eastAsia"/>
          <w:sz w:val="24"/>
        </w:rPr>
        <w:t>疗或者</w:t>
      </w:r>
      <w:proofErr w:type="gramStart"/>
      <w:r>
        <w:rPr>
          <w:rFonts w:ascii="仿宋" w:eastAsia="仿宋" w:hAnsi="仿宋" w:hint="eastAsia"/>
          <w:sz w:val="24"/>
        </w:rPr>
        <w:t>灸</w:t>
      </w:r>
      <w:proofErr w:type="gramEnd"/>
      <w:r>
        <w:rPr>
          <w:rFonts w:ascii="仿宋" w:eastAsia="仿宋" w:hAnsi="仿宋" w:hint="eastAsia"/>
          <w:sz w:val="24"/>
        </w:rPr>
        <w:t>疗光疗一体；</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10、显示方式：数码管显示，按键修改参数；</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11、双</w:t>
      </w:r>
      <w:proofErr w:type="gramStart"/>
      <w:r>
        <w:rPr>
          <w:rFonts w:ascii="仿宋" w:eastAsia="仿宋" w:hAnsi="仿宋" w:hint="eastAsia"/>
          <w:sz w:val="24"/>
        </w:rPr>
        <w:t>路独立</w:t>
      </w:r>
      <w:proofErr w:type="gramEnd"/>
      <w:r>
        <w:rPr>
          <w:rFonts w:ascii="仿宋" w:eastAsia="仿宋" w:hAnsi="仿宋" w:hint="eastAsia"/>
          <w:sz w:val="24"/>
        </w:rPr>
        <w:t>控制，可以同时治疗两个病人；</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12、具有三维立体灯头旋转方向；</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★13、红外光表面最大温度220℃；</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14、灯罩出风口二路保护；</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15、具备防倾倒设置，倾倒自动断电；</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16、后盖磁吸式设计方便更换艾饼；</w:t>
      </w:r>
    </w:p>
    <w:p w:rsidR="004710A1" w:rsidRDefault="004710A1" w:rsidP="004710A1">
      <w:pPr>
        <w:tabs>
          <w:tab w:val="left" w:pos="312"/>
        </w:tabs>
        <w:spacing w:after="0" w:line="360" w:lineRule="auto"/>
        <w:rPr>
          <w:rFonts w:ascii="仿宋" w:eastAsia="仿宋" w:hAnsi="仿宋"/>
          <w:sz w:val="24"/>
        </w:rPr>
      </w:pPr>
      <w:r>
        <w:rPr>
          <w:rFonts w:ascii="仿宋" w:eastAsia="仿宋" w:hAnsi="仿宋" w:hint="eastAsia"/>
          <w:sz w:val="24"/>
        </w:rPr>
        <w:t>17、具有自动漏电保护功能。</w:t>
      </w:r>
    </w:p>
    <w:p w:rsidR="004710A1" w:rsidRDefault="004710A1" w:rsidP="004710A1">
      <w:pPr>
        <w:rPr>
          <w:rFonts w:ascii="仿宋" w:eastAsia="仿宋" w:hAnsi="仿宋"/>
          <w:bCs/>
          <w:sz w:val="24"/>
        </w:rPr>
      </w:pPr>
    </w:p>
    <w:p w:rsidR="004710A1" w:rsidRDefault="004710A1" w:rsidP="004710A1">
      <w:pPr>
        <w:rPr>
          <w:rFonts w:ascii="仿宋" w:eastAsia="仿宋" w:hAnsi="仿宋"/>
          <w:b/>
          <w:sz w:val="24"/>
        </w:rPr>
      </w:pPr>
      <w:r>
        <w:rPr>
          <w:rFonts w:ascii="仿宋" w:eastAsia="仿宋" w:hAnsi="仿宋" w:hint="eastAsia"/>
          <w:b/>
          <w:sz w:val="24"/>
        </w:rPr>
        <w:t>1-2：</w:t>
      </w:r>
      <w:r>
        <w:rPr>
          <w:rFonts w:ascii="仿宋" w:eastAsia="仿宋" w:hAnsi="仿宋"/>
          <w:b/>
          <w:sz w:val="24"/>
        </w:rPr>
        <w:t>输液泵</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w:t>
      </w:r>
      <w:r>
        <w:rPr>
          <w:rFonts w:ascii="仿宋" w:eastAsia="仿宋" w:hAnsi="仿宋" w:hint="eastAsia"/>
          <w:bCs/>
          <w:sz w:val="24"/>
        </w:rPr>
        <w:t>1</w:t>
      </w:r>
      <w:r>
        <w:rPr>
          <w:rFonts w:ascii="仿宋" w:eastAsia="仿宋" w:hAnsi="仿宋"/>
          <w:bCs/>
          <w:sz w:val="24"/>
        </w:rPr>
        <w:t>、虹膜按键，数字键盘输入；</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hint="eastAsia"/>
          <w:bCs/>
          <w:sz w:val="24"/>
        </w:rPr>
        <w:lastRenderedPageBreak/>
        <w:t>2</w:t>
      </w:r>
      <w:r>
        <w:rPr>
          <w:rFonts w:ascii="仿宋" w:eastAsia="仿宋" w:hAnsi="仿宋"/>
          <w:bCs/>
          <w:sz w:val="24"/>
        </w:rPr>
        <w:t>、手提式设计,手柄上装有运行状态灯，远处可观察机器状态；</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hint="eastAsia"/>
          <w:bCs/>
          <w:sz w:val="24"/>
        </w:rPr>
        <w:t>3</w:t>
      </w:r>
      <w:r>
        <w:rPr>
          <w:rFonts w:ascii="仿宋" w:eastAsia="仿宋" w:hAnsi="仿宋"/>
          <w:bCs/>
          <w:sz w:val="24"/>
        </w:rPr>
        <w:t>、双屏幕设计：数码</w:t>
      </w:r>
      <w:proofErr w:type="gramStart"/>
      <w:r>
        <w:rPr>
          <w:rFonts w:ascii="仿宋" w:eastAsia="仿宋" w:hAnsi="仿宋"/>
          <w:bCs/>
          <w:sz w:val="24"/>
        </w:rPr>
        <w:t>管显示</w:t>
      </w:r>
      <w:proofErr w:type="gramEnd"/>
      <w:r>
        <w:rPr>
          <w:rFonts w:ascii="仿宋" w:eastAsia="仿宋" w:hAnsi="仿宋"/>
          <w:bCs/>
          <w:sz w:val="24"/>
        </w:rPr>
        <w:t>主要参数速度，液晶屏显示速度、预置量、累积量、输液器品牌、输液器规格、输液模式、压力档、压力动态显示；</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hint="eastAsia"/>
          <w:bCs/>
          <w:sz w:val="24"/>
        </w:rPr>
        <w:t>4</w:t>
      </w:r>
      <w:r>
        <w:rPr>
          <w:rFonts w:ascii="仿宋" w:eastAsia="仿宋" w:hAnsi="仿宋"/>
          <w:bCs/>
          <w:sz w:val="24"/>
        </w:rPr>
        <w:t>、两种报警方式：液晶</w:t>
      </w:r>
      <w:proofErr w:type="gramStart"/>
      <w:r>
        <w:rPr>
          <w:rFonts w:ascii="仿宋" w:eastAsia="仿宋" w:hAnsi="仿宋"/>
          <w:bCs/>
          <w:sz w:val="24"/>
        </w:rPr>
        <w:t>屏文字</w:t>
      </w:r>
      <w:proofErr w:type="gramEnd"/>
      <w:r>
        <w:rPr>
          <w:rFonts w:ascii="仿宋" w:eastAsia="仿宋" w:hAnsi="仿宋"/>
          <w:bCs/>
          <w:sz w:val="24"/>
        </w:rPr>
        <w:t>显示报警事项、运行指示灯红色闪烁、同时带有声音提示；</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hint="eastAsia"/>
          <w:bCs/>
          <w:sz w:val="24"/>
        </w:rPr>
        <w:t>5</w:t>
      </w:r>
      <w:r>
        <w:rPr>
          <w:rFonts w:ascii="仿宋" w:eastAsia="仿宋" w:hAnsi="仿宋"/>
          <w:bCs/>
          <w:sz w:val="24"/>
        </w:rPr>
        <w:t>、泵内</w:t>
      </w:r>
      <w:r>
        <w:rPr>
          <w:rFonts w:ascii="仿宋" w:eastAsia="仿宋" w:hAnsi="仿宋" w:hint="eastAsia"/>
          <w:bCs/>
          <w:sz w:val="24"/>
        </w:rPr>
        <w:t>具</w:t>
      </w:r>
      <w:r>
        <w:rPr>
          <w:rFonts w:ascii="仿宋" w:eastAsia="仿宋" w:hAnsi="仿宋"/>
          <w:bCs/>
          <w:sz w:val="24"/>
        </w:rPr>
        <w:t>有夜间照明传感器窗口；</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6、输液模式：流速模式、点滴模式、时间模式</w:t>
      </w:r>
      <w:r>
        <w:rPr>
          <w:rFonts w:ascii="仿宋" w:eastAsia="仿宋" w:hAnsi="仿宋" w:hint="eastAsia"/>
          <w:bCs/>
          <w:sz w:val="24"/>
        </w:rPr>
        <w:t>；</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7、可选择升级无线功能，通过输注监控系统监控500台以上注射泵输液泵营养泵；</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★8、带有车载电源DC12V接口并且车载电源可充电、护士呼叫接口、标准R232接口、USB接口、DC15V输出接口连接输液加温器等设备；</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★9、</w:t>
      </w:r>
      <w:r>
        <w:rPr>
          <w:rFonts w:ascii="仿宋" w:eastAsia="仿宋" w:hAnsi="仿宋" w:hint="eastAsia"/>
          <w:bCs/>
          <w:sz w:val="24"/>
        </w:rPr>
        <w:t>具备</w:t>
      </w:r>
      <w:r>
        <w:rPr>
          <w:rFonts w:ascii="仿宋" w:eastAsia="仿宋" w:hAnsi="仿宋"/>
          <w:bCs/>
          <w:sz w:val="24"/>
        </w:rPr>
        <w:t>休眠功能，</w:t>
      </w:r>
      <w:proofErr w:type="gramStart"/>
      <w:r>
        <w:rPr>
          <w:rFonts w:ascii="仿宋" w:eastAsia="仿宋" w:hAnsi="仿宋"/>
          <w:bCs/>
          <w:sz w:val="24"/>
        </w:rPr>
        <w:t>长按清零</w:t>
      </w:r>
      <w:proofErr w:type="gramEnd"/>
      <w:r>
        <w:rPr>
          <w:rFonts w:ascii="仿宋" w:eastAsia="仿宋" w:hAnsi="仿宋"/>
          <w:bCs/>
          <w:sz w:val="24"/>
        </w:rPr>
        <w:t>键可以进入休眠状态；</w:t>
      </w:r>
    </w:p>
    <w:p w:rsidR="004710A1" w:rsidRDefault="004710A1" w:rsidP="004710A1">
      <w:pPr>
        <w:tabs>
          <w:tab w:val="left" w:pos="312"/>
        </w:tabs>
        <w:spacing w:after="0" w:line="360" w:lineRule="auto"/>
        <w:rPr>
          <w:rFonts w:ascii="仿宋" w:eastAsia="仿宋" w:hAnsi="仿宋"/>
          <w:bCs/>
          <w:sz w:val="24"/>
        </w:rPr>
      </w:pPr>
      <w:r w:rsidRPr="00BD6C0A">
        <w:rPr>
          <w:rFonts w:ascii="仿宋" w:eastAsia="仿宋" w:hAnsi="仿宋" w:hint="eastAsia"/>
          <w:bCs/>
          <w:sz w:val="24"/>
        </w:rPr>
        <w:t>★</w:t>
      </w:r>
      <w:r>
        <w:rPr>
          <w:rFonts w:ascii="仿宋" w:eastAsia="仿宋" w:hAnsi="仿宋"/>
          <w:bCs/>
          <w:sz w:val="24"/>
        </w:rPr>
        <w:t>10、</w:t>
      </w:r>
      <w:r>
        <w:rPr>
          <w:rFonts w:ascii="仿宋" w:eastAsia="仿宋" w:hAnsi="仿宋" w:hint="eastAsia"/>
          <w:bCs/>
          <w:sz w:val="24"/>
        </w:rPr>
        <w:t>具备</w:t>
      </w:r>
      <w:r>
        <w:rPr>
          <w:rFonts w:ascii="仿宋" w:eastAsia="仿宋" w:hAnsi="仿宋"/>
          <w:bCs/>
          <w:sz w:val="24"/>
        </w:rPr>
        <w:t>键盘锁定功能；</w:t>
      </w:r>
    </w:p>
    <w:p w:rsidR="004710A1" w:rsidRDefault="004710A1" w:rsidP="004710A1">
      <w:pPr>
        <w:tabs>
          <w:tab w:val="left" w:pos="312"/>
        </w:tabs>
        <w:spacing w:after="0" w:line="360" w:lineRule="auto"/>
        <w:rPr>
          <w:rFonts w:ascii="仿宋" w:eastAsia="仿宋" w:hAnsi="仿宋"/>
          <w:bCs/>
          <w:sz w:val="24"/>
        </w:rPr>
      </w:pPr>
      <w:r w:rsidRPr="00BD6C0A">
        <w:rPr>
          <w:rFonts w:ascii="仿宋" w:eastAsia="仿宋" w:hAnsi="仿宋" w:hint="eastAsia"/>
          <w:bCs/>
          <w:sz w:val="24"/>
        </w:rPr>
        <w:t>★</w:t>
      </w:r>
      <w:r>
        <w:rPr>
          <w:rFonts w:ascii="仿宋" w:eastAsia="仿宋" w:hAnsi="仿宋"/>
          <w:bCs/>
          <w:sz w:val="24"/>
        </w:rPr>
        <w:t>11、LCD背光亮度可调，调节范围0~10；</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★12、</w:t>
      </w:r>
      <w:r>
        <w:rPr>
          <w:rFonts w:ascii="仿宋" w:eastAsia="仿宋" w:hAnsi="仿宋" w:hint="eastAsia"/>
          <w:bCs/>
          <w:sz w:val="24"/>
        </w:rPr>
        <w:t>具备</w:t>
      </w:r>
      <w:r>
        <w:rPr>
          <w:rFonts w:ascii="仿宋" w:eastAsia="仿宋" w:hAnsi="仿宋"/>
          <w:bCs/>
          <w:sz w:val="24"/>
        </w:rPr>
        <w:t>输液中调整输液速度功能：在不暂停输液的情况下，可以通过</w:t>
      </w:r>
      <w:r>
        <w:rPr>
          <w:rFonts w:ascii="仿宋" w:eastAsia="仿宋" w:hAnsi="仿宋" w:hint="eastAsia"/>
          <w:bCs/>
          <w:sz w:val="24"/>
        </w:rPr>
        <w:t>虹膜</w:t>
      </w:r>
      <w:r>
        <w:rPr>
          <w:rFonts w:ascii="仿宋" w:eastAsia="仿宋" w:hAnsi="仿宋"/>
          <w:bCs/>
          <w:sz w:val="24"/>
        </w:rPr>
        <w:t>数字</w:t>
      </w:r>
      <w:proofErr w:type="gramStart"/>
      <w:r>
        <w:rPr>
          <w:rFonts w:ascii="仿宋" w:eastAsia="仿宋" w:hAnsi="仿宋"/>
          <w:bCs/>
          <w:sz w:val="24"/>
        </w:rPr>
        <w:t>键调整</w:t>
      </w:r>
      <w:proofErr w:type="gramEnd"/>
      <w:r>
        <w:rPr>
          <w:rFonts w:ascii="仿宋" w:eastAsia="仿宋" w:hAnsi="仿宋"/>
          <w:bCs/>
          <w:sz w:val="24"/>
        </w:rPr>
        <w:t>输液速度</w:t>
      </w:r>
      <w:r>
        <w:rPr>
          <w:rFonts w:ascii="仿宋" w:eastAsia="仿宋" w:hAnsi="仿宋" w:hint="eastAsia"/>
          <w:bCs/>
          <w:sz w:val="24"/>
        </w:rPr>
        <w:t>；</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★13、速率：1-1500ml/h(每级0.1ml/h,100ml/h以上每级1ml/h)；</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14、冲洗速率200-1000ml/h速率可调；</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15、KVO速率1-5ml/h速率可调节；</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16、阻塞报警阀值10</w:t>
      </w:r>
      <w:proofErr w:type="gramStart"/>
      <w:r>
        <w:rPr>
          <w:rFonts w:ascii="仿宋" w:eastAsia="仿宋" w:hAnsi="仿宋"/>
          <w:bCs/>
          <w:sz w:val="24"/>
        </w:rPr>
        <w:t>档</w:t>
      </w:r>
      <w:proofErr w:type="gramEnd"/>
      <w:r>
        <w:rPr>
          <w:rFonts w:ascii="仿宋" w:eastAsia="仿宋" w:hAnsi="仿宋"/>
          <w:bCs/>
          <w:sz w:val="24"/>
        </w:rPr>
        <w:t>可调：高900±200mmHg、中500±100mmHg、低100±50mmHg，中间8档阶梯可调；</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17、输液精度±5%</w:t>
      </w:r>
      <w:r>
        <w:rPr>
          <w:rFonts w:ascii="仿宋" w:eastAsia="仿宋" w:hAnsi="仿宋" w:hint="eastAsia"/>
          <w:bCs/>
          <w:sz w:val="24"/>
        </w:rPr>
        <w:t>；</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18、报警提示：超时、输液器未校准提示、管路阻塞、管路气泡、泵门未关闭、输液完毕、KVO完毕、点滴传感器异常、网电中断、电池欠压、电池电量耗尽、速度超限、系统出错；</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19、电源电压AC:100-240V,50/60Hz，内置电池12V、</w:t>
      </w:r>
      <w:r w:rsidRPr="00807FB4">
        <w:rPr>
          <w:rFonts w:ascii="仿宋" w:eastAsia="仿宋" w:hAnsi="仿宋" w:hint="eastAsia"/>
          <w:bCs/>
          <w:sz w:val="24"/>
        </w:rPr>
        <w:t>不低于</w:t>
      </w:r>
      <w:r>
        <w:rPr>
          <w:rFonts w:ascii="仿宋" w:eastAsia="仿宋" w:hAnsi="仿宋"/>
          <w:bCs/>
          <w:sz w:val="24"/>
        </w:rPr>
        <w:t>2300mAh充满电后</w:t>
      </w:r>
      <w:proofErr w:type="gramStart"/>
      <w:r>
        <w:rPr>
          <w:rFonts w:ascii="仿宋" w:eastAsia="仿宋" w:hAnsi="仿宋"/>
          <w:bCs/>
          <w:sz w:val="24"/>
        </w:rPr>
        <w:t>可供泵以</w:t>
      </w:r>
      <w:proofErr w:type="gramEnd"/>
      <w:r>
        <w:rPr>
          <w:rFonts w:ascii="仿宋" w:eastAsia="仿宋" w:hAnsi="仿宋"/>
          <w:bCs/>
          <w:sz w:val="24"/>
        </w:rPr>
        <w:t>25ml/h速率下运行8小时以上；</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20、输液速率设定：滴/min、ml/h、时间/容量三种；</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21、泵内预设</w:t>
      </w:r>
      <w:r>
        <w:rPr>
          <w:rFonts w:ascii="仿宋" w:eastAsia="仿宋" w:hAnsi="仿宋" w:hint="eastAsia"/>
          <w:bCs/>
          <w:sz w:val="24"/>
        </w:rPr>
        <w:t>不低于</w:t>
      </w:r>
      <w:r>
        <w:rPr>
          <w:rFonts w:ascii="仿宋" w:eastAsia="仿宋" w:hAnsi="仿宋"/>
          <w:bCs/>
          <w:sz w:val="24"/>
        </w:rPr>
        <w:t>6种品牌12种规格和3种自定义品牌6种规格（20滴/min、</w:t>
      </w:r>
      <w:r>
        <w:rPr>
          <w:rFonts w:ascii="仿宋" w:eastAsia="仿宋" w:hAnsi="仿宋"/>
          <w:bCs/>
          <w:sz w:val="24"/>
        </w:rPr>
        <w:lastRenderedPageBreak/>
        <w:t>60滴/min各两种规格）以上输液器参数；</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22、点滴传感器可插拔；</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23、</w:t>
      </w:r>
      <w:proofErr w:type="gramStart"/>
      <w:r>
        <w:rPr>
          <w:rFonts w:ascii="仿宋" w:eastAsia="仿宋" w:hAnsi="仿宋"/>
          <w:bCs/>
          <w:sz w:val="24"/>
        </w:rPr>
        <w:t>止液夹具</w:t>
      </w:r>
      <w:proofErr w:type="gramEnd"/>
      <w:r>
        <w:rPr>
          <w:rFonts w:ascii="仿宋" w:eastAsia="仿宋" w:hAnsi="仿宋"/>
          <w:bCs/>
          <w:sz w:val="24"/>
        </w:rPr>
        <w:t>有自锁功能；</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24、直接在液晶屏上可查询</w:t>
      </w:r>
      <w:r>
        <w:rPr>
          <w:rFonts w:ascii="仿宋" w:eastAsia="仿宋" w:hAnsi="仿宋" w:hint="eastAsia"/>
          <w:bCs/>
          <w:sz w:val="24"/>
        </w:rPr>
        <w:t>不少于</w:t>
      </w:r>
      <w:r>
        <w:rPr>
          <w:rFonts w:ascii="仿宋" w:eastAsia="仿宋" w:hAnsi="仿宋"/>
          <w:bCs/>
          <w:sz w:val="24"/>
        </w:rPr>
        <w:t>1500条历史输液信息，显示输液日期、开始时间、停止时间、速度、预置量、累计量、报警状态相关输液过程；</w:t>
      </w:r>
    </w:p>
    <w:p w:rsidR="004710A1" w:rsidRDefault="004710A1" w:rsidP="004710A1">
      <w:pPr>
        <w:tabs>
          <w:tab w:val="left" w:pos="312"/>
        </w:tabs>
        <w:spacing w:after="0" w:line="360" w:lineRule="auto"/>
        <w:rPr>
          <w:rFonts w:ascii="仿宋" w:eastAsia="仿宋" w:hAnsi="仿宋"/>
          <w:bCs/>
          <w:sz w:val="24"/>
        </w:rPr>
      </w:pPr>
      <w:r>
        <w:rPr>
          <w:rFonts w:ascii="仿宋" w:eastAsia="仿宋" w:hAnsi="仿宋"/>
          <w:bCs/>
          <w:sz w:val="24"/>
        </w:rPr>
        <w:t>25、具有输液器标定功能，适配所有品牌输液器；</w:t>
      </w:r>
    </w:p>
    <w:p w:rsidR="004710A1" w:rsidRDefault="004710A1" w:rsidP="004710A1"/>
    <w:p w:rsidR="004710A1" w:rsidRDefault="004710A1" w:rsidP="004710A1">
      <w:pPr>
        <w:spacing w:after="0" w:line="360" w:lineRule="auto"/>
        <w:rPr>
          <w:rFonts w:ascii="仿宋" w:eastAsia="仿宋" w:hAnsi="仿宋" w:cs="仿宋"/>
          <w:b/>
          <w:bCs/>
          <w:sz w:val="24"/>
        </w:rPr>
      </w:pPr>
      <w:r>
        <w:rPr>
          <w:rFonts w:ascii="仿宋" w:eastAsia="仿宋" w:hAnsi="仿宋" w:cs="仿宋" w:hint="eastAsia"/>
          <w:b/>
          <w:bCs/>
          <w:sz w:val="24"/>
        </w:rPr>
        <w:t>1-3：</w:t>
      </w:r>
      <w:proofErr w:type="gramStart"/>
      <w:r w:rsidRPr="00364433">
        <w:rPr>
          <w:rFonts w:ascii="仿宋" w:eastAsia="仿宋" w:hAnsi="仿宋" w:cs="仿宋" w:hint="eastAsia"/>
          <w:b/>
          <w:bCs/>
          <w:sz w:val="24"/>
        </w:rPr>
        <w:t>中药熏药机</w:t>
      </w:r>
      <w:proofErr w:type="gramEnd"/>
    </w:p>
    <w:p w:rsidR="004710A1" w:rsidRDefault="004710A1" w:rsidP="004710A1">
      <w:pPr>
        <w:tabs>
          <w:tab w:val="left" w:pos="1260"/>
        </w:tabs>
        <w:suppressAutoHyphens/>
        <w:autoSpaceDE w:val="0"/>
        <w:autoSpaceDN w:val="0"/>
        <w:spacing w:after="0" w:line="360" w:lineRule="auto"/>
        <w:ind w:left="480" w:right="-11" w:hangingChars="200" w:hanging="480"/>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hint="eastAsia"/>
          <w:color w:val="000000"/>
          <w:sz w:val="24"/>
          <w:lang w:val="zh-CN"/>
        </w:rPr>
        <w:t>分四档可调，</w:t>
      </w:r>
      <w:proofErr w:type="gramStart"/>
      <w:r>
        <w:rPr>
          <w:rFonts w:ascii="仿宋" w:eastAsia="仿宋" w:hAnsi="仿宋" w:cs="仿宋" w:hint="eastAsia"/>
          <w:color w:val="000000"/>
          <w:sz w:val="24"/>
          <w:lang w:val="zh-CN"/>
        </w:rPr>
        <w:t>最</w:t>
      </w:r>
      <w:proofErr w:type="gramEnd"/>
      <w:r>
        <w:rPr>
          <w:rFonts w:ascii="仿宋" w:eastAsia="仿宋" w:hAnsi="仿宋" w:cs="仿宋" w:hint="eastAsia"/>
          <w:color w:val="000000"/>
          <w:sz w:val="24"/>
          <w:lang w:val="zh-CN"/>
        </w:rPr>
        <w:t>低档位时只能加热不能出蒸汽；</w:t>
      </w:r>
    </w:p>
    <w:p w:rsidR="004710A1" w:rsidRDefault="004710A1" w:rsidP="004710A1">
      <w:pPr>
        <w:tabs>
          <w:tab w:val="left" w:pos="1260"/>
        </w:tabs>
        <w:suppressAutoHyphens/>
        <w:autoSpaceDE w:val="0"/>
        <w:autoSpaceDN w:val="0"/>
        <w:spacing w:after="0" w:line="360" w:lineRule="auto"/>
        <w:ind w:right="-11"/>
        <w:rPr>
          <w:rFonts w:ascii="仿宋" w:eastAsia="仿宋" w:hAnsi="仿宋" w:cs="仿宋"/>
          <w:color w:val="000000"/>
          <w:sz w:val="24"/>
          <w:lang w:val="zh-CN"/>
        </w:rPr>
      </w:pPr>
      <w:r>
        <w:rPr>
          <w:rFonts w:ascii="仿宋" w:eastAsia="仿宋" w:hAnsi="仿宋" w:cs="仿宋" w:hint="eastAsia"/>
          <w:color w:val="000000"/>
          <w:sz w:val="24"/>
        </w:rPr>
        <w:t>2、</w:t>
      </w:r>
      <w:r>
        <w:rPr>
          <w:rFonts w:ascii="仿宋" w:eastAsia="仿宋" w:hAnsi="仿宋" w:cs="仿宋" w:hint="eastAsia"/>
          <w:color w:val="000000"/>
          <w:sz w:val="24"/>
          <w:lang w:val="zh-CN"/>
        </w:rPr>
        <w:t>预热设定温度为40～90℃，</w:t>
      </w:r>
      <w:r>
        <w:rPr>
          <w:rFonts w:ascii="仿宋" w:eastAsia="仿宋" w:hAnsi="仿宋" w:cs="仿宋" w:hint="eastAsia"/>
          <w:color w:val="000000"/>
          <w:sz w:val="24"/>
        </w:rPr>
        <w:t>可调，步长1℃，精度为±3℃；</w:t>
      </w:r>
    </w:p>
    <w:p w:rsidR="004710A1" w:rsidRDefault="004710A1" w:rsidP="004710A1">
      <w:pPr>
        <w:tabs>
          <w:tab w:val="left" w:pos="1260"/>
        </w:tabs>
        <w:suppressAutoHyphens/>
        <w:autoSpaceDE w:val="0"/>
        <w:autoSpaceDN w:val="0"/>
        <w:spacing w:after="0" w:line="360" w:lineRule="auto"/>
        <w:ind w:right="-11"/>
        <w:rPr>
          <w:rFonts w:ascii="仿宋" w:eastAsia="仿宋" w:hAnsi="仿宋" w:cs="仿宋"/>
          <w:color w:val="000000"/>
          <w:sz w:val="24"/>
        </w:rPr>
      </w:pPr>
      <w:r>
        <w:rPr>
          <w:rFonts w:ascii="仿宋" w:eastAsia="仿宋" w:hAnsi="仿宋" w:cs="仿宋" w:hint="eastAsia"/>
          <w:color w:val="000000"/>
          <w:sz w:val="24"/>
        </w:rPr>
        <w:t>3、圆盘式晶片加热，使用寿命长不低于3年；</w:t>
      </w:r>
    </w:p>
    <w:p w:rsidR="004710A1" w:rsidRDefault="004710A1" w:rsidP="004710A1">
      <w:pPr>
        <w:tabs>
          <w:tab w:val="left" w:pos="1260"/>
        </w:tabs>
        <w:suppressAutoHyphens/>
        <w:autoSpaceDE w:val="0"/>
        <w:autoSpaceDN w:val="0"/>
        <w:spacing w:after="0" w:line="360" w:lineRule="auto"/>
        <w:ind w:right="-11"/>
        <w:rPr>
          <w:rFonts w:ascii="仿宋" w:eastAsia="仿宋" w:hAnsi="仿宋" w:cs="仿宋"/>
          <w:color w:val="000000"/>
          <w:sz w:val="24"/>
        </w:rPr>
      </w:pPr>
      <w:r>
        <w:rPr>
          <w:rFonts w:ascii="仿宋" w:eastAsia="仿宋" w:hAnsi="仿宋" w:cs="仿宋" w:hint="eastAsia"/>
          <w:color w:val="000000"/>
          <w:sz w:val="24"/>
        </w:rPr>
        <w:t>4、治疗时间：0-35分钟可调可调，步长1分钟；</w:t>
      </w:r>
    </w:p>
    <w:p w:rsidR="004710A1" w:rsidRDefault="004710A1" w:rsidP="004710A1">
      <w:pPr>
        <w:tabs>
          <w:tab w:val="left" w:pos="1260"/>
        </w:tabs>
        <w:suppressAutoHyphens/>
        <w:autoSpaceDE w:val="0"/>
        <w:autoSpaceDN w:val="0"/>
        <w:spacing w:after="0" w:line="360" w:lineRule="auto"/>
        <w:ind w:right="-11"/>
        <w:rPr>
          <w:rFonts w:ascii="仿宋" w:eastAsia="仿宋" w:hAnsi="仿宋" w:cs="仿宋"/>
          <w:color w:val="000000"/>
          <w:sz w:val="24"/>
        </w:rPr>
      </w:pPr>
      <w:r>
        <w:rPr>
          <w:rFonts w:ascii="仿宋" w:eastAsia="仿宋" w:hAnsi="仿宋" w:cs="仿宋" w:hint="eastAsia"/>
          <w:color w:val="000000"/>
          <w:sz w:val="24"/>
        </w:rPr>
        <w:t>5、智能倒计时时间 ，出蒸汽的时间与治疗时间完全一致；</w:t>
      </w:r>
    </w:p>
    <w:p w:rsidR="004710A1" w:rsidRDefault="004710A1" w:rsidP="004710A1">
      <w:pPr>
        <w:widowControl/>
        <w:spacing w:after="0" w:line="360" w:lineRule="auto"/>
        <w:jc w:val="left"/>
        <w:rPr>
          <w:rFonts w:ascii="仿宋" w:eastAsia="仿宋" w:hAnsi="仿宋" w:cs="仿宋"/>
          <w:color w:val="000000"/>
          <w:sz w:val="24"/>
        </w:rPr>
      </w:pPr>
      <w:r w:rsidRPr="00BD6C0A">
        <w:rPr>
          <w:rFonts w:ascii="仿宋" w:eastAsia="仿宋" w:hAnsi="仿宋" w:cs="仿宋" w:hint="eastAsia"/>
          <w:color w:val="000000"/>
          <w:kern w:val="0"/>
          <w:sz w:val="24"/>
          <w:shd w:val="clear" w:color="auto" w:fill="FFFFFF"/>
          <w:lang w:bidi="ar"/>
        </w:rPr>
        <w:t>★</w:t>
      </w:r>
      <w:r>
        <w:rPr>
          <w:rFonts w:ascii="仿宋" w:eastAsia="仿宋" w:hAnsi="仿宋" w:cs="仿宋" w:hint="eastAsia"/>
          <w:color w:val="000000"/>
          <w:kern w:val="0"/>
          <w:sz w:val="24"/>
          <w:shd w:val="clear" w:color="auto" w:fill="FFFFFF"/>
          <w:lang w:bidi="ar"/>
        </w:rPr>
        <w:t>6、加热</w:t>
      </w:r>
      <w:r>
        <w:rPr>
          <w:rFonts w:ascii="仿宋" w:eastAsia="仿宋" w:hAnsi="仿宋" w:cs="仿宋" w:hint="eastAsia"/>
          <w:color w:val="000000"/>
          <w:sz w:val="24"/>
        </w:rPr>
        <w:t>容器可放药液最大容量≥6.5L，在容器内药液低于150mL±10%声音提示并停止加热；</w:t>
      </w:r>
    </w:p>
    <w:p w:rsidR="004710A1" w:rsidRDefault="004710A1" w:rsidP="004710A1">
      <w:pPr>
        <w:widowControl/>
        <w:spacing w:after="0" w:line="360" w:lineRule="auto"/>
        <w:jc w:val="left"/>
        <w:rPr>
          <w:rFonts w:ascii="仿宋" w:eastAsia="仿宋" w:hAnsi="仿宋" w:cs="仿宋"/>
          <w:color w:val="000000"/>
          <w:sz w:val="24"/>
        </w:rPr>
      </w:pPr>
      <w:r w:rsidRPr="00BD6C0A">
        <w:rPr>
          <w:rFonts w:ascii="仿宋" w:eastAsia="仿宋" w:hAnsi="仿宋" w:cs="仿宋" w:hint="eastAsia"/>
          <w:color w:val="000000"/>
          <w:kern w:val="0"/>
          <w:sz w:val="24"/>
          <w:shd w:val="clear" w:color="auto" w:fill="FFFFFF"/>
          <w:lang w:bidi="ar"/>
        </w:rPr>
        <w:t>★</w:t>
      </w:r>
      <w:r>
        <w:rPr>
          <w:rFonts w:ascii="仿宋" w:eastAsia="仿宋" w:hAnsi="仿宋" w:cs="仿宋" w:hint="eastAsia"/>
          <w:color w:val="000000"/>
          <w:sz w:val="24"/>
        </w:rPr>
        <w:t>7、喷杆采用耐高温（复合材料），有自动收集冷凝水装置，保证不滴水、不喷水；</w:t>
      </w:r>
    </w:p>
    <w:p w:rsidR="004710A1" w:rsidRDefault="004710A1" w:rsidP="004710A1">
      <w:pPr>
        <w:tabs>
          <w:tab w:val="left" w:pos="1260"/>
        </w:tabs>
        <w:suppressAutoHyphens/>
        <w:autoSpaceDE w:val="0"/>
        <w:autoSpaceDN w:val="0"/>
        <w:spacing w:after="0" w:line="360" w:lineRule="auto"/>
        <w:ind w:right="-11"/>
        <w:rPr>
          <w:rFonts w:ascii="仿宋" w:eastAsia="仿宋" w:hAnsi="仿宋" w:cs="仿宋"/>
          <w:color w:val="000000"/>
          <w:sz w:val="24"/>
        </w:rPr>
      </w:pPr>
      <w:r>
        <w:rPr>
          <w:rFonts w:ascii="仿宋" w:eastAsia="仿宋" w:hAnsi="仿宋" w:cs="仿宋" w:hint="eastAsia"/>
          <w:color w:val="000000"/>
          <w:sz w:val="24"/>
        </w:rPr>
        <w:t>8、按键操作、治疗结束、预热达到设定</w:t>
      </w:r>
      <w:proofErr w:type="gramStart"/>
      <w:r>
        <w:rPr>
          <w:rFonts w:ascii="仿宋" w:eastAsia="仿宋" w:hAnsi="仿宋" w:cs="仿宋" w:hint="eastAsia"/>
          <w:color w:val="000000"/>
          <w:sz w:val="24"/>
        </w:rPr>
        <w:t>温度及缺液</w:t>
      </w:r>
      <w:proofErr w:type="gramEnd"/>
      <w:r>
        <w:rPr>
          <w:rFonts w:ascii="仿宋" w:eastAsia="仿宋" w:hAnsi="仿宋" w:cs="仿宋" w:hint="eastAsia"/>
          <w:color w:val="000000"/>
          <w:sz w:val="24"/>
        </w:rPr>
        <w:t>时具有声音提示；</w:t>
      </w:r>
    </w:p>
    <w:p w:rsidR="004710A1" w:rsidRDefault="004710A1" w:rsidP="004710A1">
      <w:pPr>
        <w:spacing w:after="0" w:line="360" w:lineRule="auto"/>
        <w:rPr>
          <w:rFonts w:ascii="仿宋" w:eastAsia="仿宋" w:hAnsi="仿宋" w:cs="仿宋"/>
          <w:color w:val="000000"/>
          <w:sz w:val="24"/>
        </w:rPr>
      </w:pPr>
      <w:r>
        <w:rPr>
          <w:rFonts w:ascii="仿宋" w:eastAsia="仿宋" w:hAnsi="仿宋" w:cs="仿宋" w:hint="eastAsia"/>
          <w:color w:val="000000"/>
          <w:sz w:val="24"/>
        </w:rPr>
        <w:t>9、当熏蒸机药罐中气压大于0.08MPa时，自动减压保护；</w:t>
      </w:r>
    </w:p>
    <w:p w:rsidR="004710A1" w:rsidRDefault="004710A1" w:rsidP="004710A1">
      <w:pPr>
        <w:widowControl/>
        <w:spacing w:after="0" w:line="360" w:lineRule="auto"/>
        <w:jc w:val="left"/>
        <w:rPr>
          <w:rFonts w:ascii="仿宋" w:eastAsia="仿宋" w:hAnsi="仿宋" w:cs="仿宋"/>
          <w:color w:val="000000"/>
          <w:sz w:val="24"/>
        </w:rPr>
      </w:pPr>
      <w:r w:rsidRPr="00BD6C0A">
        <w:rPr>
          <w:rFonts w:ascii="仿宋" w:eastAsia="仿宋" w:hAnsi="仿宋" w:cs="仿宋" w:hint="eastAsia"/>
          <w:color w:val="000000"/>
          <w:kern w:val="0"/>
          <w:sz w:val="24"/>
          <w:shd w:val="clear" w:color="auto" w:fill="FFFFFF"/>
          <w:lang w:bidi="ar"/>
        </w:rPr>
        <w:t>★</w:t>
      </w:r>
      <w:r>
        <w:rPr>
          <w:rFonts w:ascii="仿宋" w:eastAsia="仿宋" w:hAnsi="仿宋" w:cs="仿宋" w:hint="eastAsia"/>
          <w:color w:val="000000"/>
          <w:sz w:val="24"/>
        </w:rPr>
        <w:t>10、加热容器防干烧、耐高温、防腐蚀、防结垢，使用寿命5至8年；</w:t>
      </w:r>
    </w:p>
    <w:p w:rsidR="004710A1" w:rsidRDefault="004710A1" w:rsidP="004710A1">
      <w:pPr>
        <w:widowControl/>
        <w:spacing w:after="0" w:line="360" w:lineRule="auto"/>
        <w:jc w:val="left"/>
        <w:rPr>
          <w:rFonts w:ascii="仿宋" w:eastAsia="仿宋" w:hAnsi="仿宋" w:cs="仿宋"/>
          <w:color w:val="000000"/>
          <w:sz w:val="24"/>
        </w:rPr>
      </w:pPr>
      <w:r w:rsidRPr="00BD6C0A">
        <w:rPr>
          <w:rFonts w:ascii="仿宋" w:eastAsia="仿宋" w:hAnsi="仿宋" w:cs="仿宋" w:hint="eastAsia"/>
          <w:color w:val="000000"/>
          <w:kern w:val="0"/>
          <w:sz w:val="24"/>
          <w:shd w:val="clear" w:color="auto" w:fill="FFFFFF"/>
          <w:lang w:bidi="ar"/>
        </w:rPr>
        <w:t>★</w:t>
      </w:r>
      <w:r>
        <w:rPr>
          <w:rFonts w:ascii="仿宋" w:eastAsia="仿宋" w:hAnsi="仿宋" w:cs="仿宋" w:hint="eastAsia"/>
          <w:color w:val="000000"/>
          <w:sz w:val="24"/>
        </w:rPr>
        <w:t>11.整机采用模块化、机电分体设计；</w:t>
      </w:r>
    </w:p>
    <w:p w:rsidR="004710A1" w:rsidRDefault="004710A1" w:rsidP="004710A1">
      <w:pPr>
        <w:spacing w:after="0" w:line="360" w:lineRule="auto"/>
        <w:rPr>
          <w:rFonts w:ascii="仿宋" w:eastAsia="仿宋" w:hAnsi="仿宋" w:cs="仿宋"/>
          <w:color w:val="000000"/>
          <w:sz w:val="24"/>
        </w:rPr>
      </w:pPr>
      <w:r>
        <w:rPr>
          <w:rFonts w:ascii="仿宋" w:eastAsia="仿宋" w:hAnsi="仿宋" w:cs="仿宋" w:hint="eastAsia"/>
          <w:color w:val="000000"/>
          <w:sz w:val="24"/>
        </w:rPr>
        <w:t>12 排水系统采用≥15mm内径排水开关；</w:t>
      </w:r>
    </w:p>
    <w:p w:rsidR="004710A1" w:rsidRDefault="004710A1" w:rsidP="004710A1">
      <w:pPr>
        <w:spacing w:after="0" w:line="360" w:lineRule="auto"/>
        <w:rPr>
          <w:rFonts w:ascii="仿宋" w:eastAsia="仿宋" w:hAnsi="仿宋" w:cs="仿宋"/>
          <w:color w:val="000000"/>
          <w:sz w:val="24"/>
        </w:rPr>
      </w:pPr>
      <w:r>
        <w:rPr>
          <w:rFonts w:ascii="仿宋" w:eastAsia="仿宋" w:hAnsi="仿宋" w:cs="仿宋" w:hint="eastAsia"/>
          <w:color w:val="000000"/>
          <w:sz w:val="24"/>
        </w:rPr>
        <w:t>13、臂杆由三个关节组成。任何一个关节都可调节角度 。</w:t>
      </w:r>
    </w:p>
    <w:p w:rsidR="004710A1" w:rsidRDefault="004710A1" w:rsidP="004710A1">
      <w:pPr>
        <w:spacing w:after="0" w:line="360" w:lineRule="auto"/>
      </w:pPr>
      <w:r>
        <w:rPr>
          <w:rFonts w:ascii="仿宋" w:eastAsia="仿宋" w:hAnsi="仿宋" w:cs="仿宋" w:hint="eastAsia"/>
          <w:color w:val="000000"/>
          <w:sz w:val="24"/>
        </w:rPr>
        <w:t>14、配有安全护罩。</w:t>
      </w:r>
    </w:p>
    <w:p w:rsidR="004710A1" w:rsidRDefault="004710A1" w:rsidP="004710A1">
      <w:pPr>
        <w:spacing w:after="0" w:line="360" w:lineRule="auto"/>
        <w:rPr>
          <w:rFonts w:ascii="仿宋" w:eastAsia="仿宋" w:hAnsi="仿宋" w:cs="仿宋"/>
          <w:b/>
          <w:bCs/>
          <w:sz w:val="24"/>
        </w:rPr>
      </w:pPr>
    </w:p>
    <w:p w:rsidR="004710A1" w:rsidRDefault="004710A1" w:rsidP="004710A1">
      <w:pPr>
        <w:spacing w:after="0" w:line="360" w:lineRule="auto"/>
        <w:rPr>
          <w:rFonts w:ascii="仿宋" w:eastAsia="仿宋" w:hAnsi="仿宋" w:cs="仿宋"/>
          <w:b/>
          <w:bCs/>
          <w:sz w:val="24"/>
        </w:rPr>
      </w:pPr>
      <w:r>
        <w:rPr>
          <w:rFonts w:ascii="仿宋" w:eastAsia="仿宋" w:hAnsi="仿宋" w:cs="仿宋" w:hint="eastAsia"/>
          <w:b/>
          <w:bCs/>
          <w:sz w:val="24"/>
        </w:rPr>
        <w:t>1-4：空气消毒机</w:t>
      </w:r>
    </w:p>
    <w:p w:rsidR="004710A1" w:rsidRDefault="004710A1" w:rsidP="004710A1">
      <w:pPr>
        <w:spacing w:after="0" w:line="360" w:lineRule="auto"/>
        <w:rPr>
          <w:rFonts w:ascii="仿宋" w:eastAsia="仿宋" w:hAnsi="仿宋" w:cs="仿宋"/>
          <w:b/>
          <w:sz w:val="24"/>
        </w:rPr>
      </w:pPr>
      <w:r>
        <w:rPr>
          <w:rFonts w:ascii="仿宋" w:eastAsia="仿宋" w:hAnsi="仿宋" w:cs="仿宋" w:hint="eastAsia"/>
          <w:b/>
          <w:sz w:val="24"/>
        </w:rPr>
        <w:t>一、主要功能：</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t>1、微电脑程序控制，中文背光液晶显示屏；</w:t>
      </w:r>
    </w:p>
    <w:p w:rsidR="004710A1" w:rsidRDefault="004710A1" w:rsidP="004710A1">
      <w:pPr>
        <w:spacing w:after="0" w:line="360" w:lineRule="auto"/>
        <w:rPr>
          <w:rFonts w:ascii="仿宋" w:eastAsia="仿宋" w:hAnsi="仿宋" w:cs="仿宋"/>
          <w:sz w:val="24"/>
        </w:rPr>
      </w:pPr>
      <w:r w:rsidRPr="00BD6C0A">
        <w:rPr>
          <w:rFonts w:ascii="仿宋" w:eastAsia="仿宋" w:hAnsi="仿宋" w:cs="仿宋" w:hint="eastAsia"/>
          <w:sz w:val="24"/>
        </w:rPr>
        <w:t>★</w:t>
      </w:r>
      <w:r>
        <w:rPr>
          <w:rFonts w:ascii="仿宋" w:eastAsia="仿宋" w:hAnsi="仿宋" w:cs="仿宋" w:hint="eastAsia"/>
          <w:sz w:val="24"/>
        </w:rPr>
        <w:t>2、UV管、电机、负离子故障自动检测语音故障提示；</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lastRenderedPageBreak/>
        <w:t>3、UV强度自动检测，镜面不锈钢板固定，增加UV照射强度；</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t>4、具备整机工作寿命计时和清洗保养提醒功能；</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t>5、具备主管</w:t>
      </w:r>
      <w:proofErr w:type="gramStart"/>
      <w:r>
        <w:rPr>
          <w:rFonts w:ascii="仿宋" w:eastAsia="仿宋" w:hAnsi="仿宋" w:cs="仿宋" w:hint="eastAsia"/>
          <w:sz w:val="24"/>
        </w:rPr>
        <w:t>失效备管自动</w:t>
      </w:r>
      <w:proofErr w:type="gramEnd"/>
      <w:r>
        <w:rPr>
          <w:rFonts w:ascii="仿宋" w:eastAsia="仿宋" w:hAnsi="仿宋" w:cs="仿宋" w:hint="eastAsia"/>
          <w:sz w:val="24"/>
        </w:rPr>
        <w:t>支援及加强功能；</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t>6、采用主控制芯片，附带时钟计时芯片；</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t>7、程控、遥控、</w:t>
      </w:r>
      <w:proofErr w:type="gramStart"/>
      <w:r>
        <w:rPr>
          <w:rFonts w:ascii="仿宋" w:eastAsia="仿宋" w:hAnsi="仿宋" w:cs="仿宋" w:hint="eastAsia"/>
          <w:sz w:val="24"/>
        </w:rPr>
        <w:t>手控多控消毒</w:t>
      </w:r>
      <w:proofErr w:type="gramEnd"/>
      <w:r>
        <w:rPr>
          <w:rFonts w:ascii="仿宋" w:eastAsia="仿宋" w:hAnsi="仿宋" w:cs="仿宋" w:hint="eastAsia"/>
          <w:sz w:val="24"/>
        </w:rPr>
        <w:t>运行；</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t>8、风速高、中、低可选，双通道立体式出风，循环风量大；</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t>9、</w:t>
      </w:r>
      <w:proofErr w:type="gramStart"/>
      <w:r>
        <w:rPr>
          <w:rFonts w:ascii="仿宋" w:eastAsia="仿宋" w:hAnsi="仿宋" w:cs="仿宋" w:hint="eastAsia"/>
          <w:sz w:val="24"/>
        </w:rPr>
        <w:t>带多次</w:t>
      </w:r>
      <w:proofErr w:type="gramEnd"/>
      <w:r>
        <w:rPr>
          <w:rFonts w:ascii="仿宋" w:eastAsia="仿宋" w:hAnsi="仿宋" w:cs="仿宋" w:hint="eastAsia"/>
          <w:sz w:val="24"/>
        </w:rPr>
        <w:t>使用初中</w:t>
      </w:r>
      <w:proofErr w:type="gramStart"/>
      <w:r>
        <w:rPr>
          <w:rFonts w:ascii="仿宋" w:eastAsia="仿宋" w:hAnsi="仿宋" w:cs="仿宋" w:hint="eastAsia"/>
          <w:sz w:val="24"/>
        </w:rPr>
        <w:t>效</w:t>
      </w:r>
      <w:proofErr w:type="gramEnd"/>
      <w:r>
        <w:rPr>
          <w:rFonts w:ascii="仿宋" w:eastAsia="仿宋" w:hAnsi="仿宋" w:cs="仿宋" w:hint="eastAsia"/>
          <w:sz w:val="24"/>
        </w:rPr>
        <w:t>尘埃过滤网、活性炭网除臭及光触媒除菌；</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t>10、外设防滑扶手。</w:t>
      </w:r>
    </w:p>
    <w:p w:rsidR="004710A1" w:rsidRDefault="004710A1" w:rsidP="004710A1">
      <w:pPr>
        <w:spacing w:after="0" w:line="360" w:lineRule="auto"/>
        <w:rPr>
          <w:rFonts w:ascii="仿宋" w:eastAsia="仿宋" w:hAnsi="仿宋" w:cs="仿宋"/>
          <w:b/>
          <w:sz w:val="24"/>
        </w:rPr>
      </w:pPr>
      <w:r>
        <w:rPr>
          <w:rFonts w:ascii="仿宋" w:eastAsia="仿宋" w:hAnsi="仿宋" w:cs="仿宋" w:hint="eastAsia"/>
          <w:b/>
          <w:sz w:val="24"/>
        </w:rPr>
        <w:t>二、主要技术参数：</w:t>
      </w:r>
    </w:p>
    <w:p w:rsidR="004710A1" w:rsidRDefault="004710A1" w:rsidP="004710A1">
      <w:pPr>
        <w:spacing w:after="0" w:line="360" w:lineRule="auto"/>
        <w:rPr>
          <w:rFonts w:ascii="仿宋" w:eastAsia="仿宋" w:hAnsi="仿宋" w:cs="仿宋"/>
          <w:bCs/>
          <w:sz w:val="24"/>
        </w:rPr>
      </w:pPr>
      <w:r>
        <w:rPr>
          <w:rFonts w:ascii="仿宋" w:eastAsia="仿宋" w:hAnsi="仿宋" w:cs="仿宋" w:hint="eastAsia"/>
          <w:bCs/>
          <w:sz w:val="24"/>
        </w:rPr>
        <w:t>1、适用体积：</w:t>
      </w:r>
      <w:r>
        <w:rPr>
          <w:rFonts w:ascii="仿宋" w:eastAsia="仿宋" w:hAnsi="仿宋" w:cs="仿宋" w:hint="eastAsia"/>
          <w:sz w:val="24"/>
        </w:rPr>
        <w:t>≥</w:t>
      </w:r>
      <w:r>
        <w:rPr>
          <w:rFonts w:ascii="仿宋" w:eastAsia="仿宋" w:hAnsi="仿宋" w:cs="仿宋" w:hint="eastAsia"/>
          <w:bCs/>
          <w:sz w:val="24"/>
        </w:rPr>
        <w:t>80m</w:t>
      </w:r>
      <w:r>
        <w:rPr>
          <w:rFonts w:ascii="仿宋" w:eastAsia="仿宋" w:hAnsi="仿宋" w:cs="仿宋" w:hint="eastAsia"/>
          <w:bCs/>
          <w:sz w:val="24"/>
          <w:vertAlign w:val="superscript"/>
        </w:rPr>
        <w:t>3</w:t>
      </w:r>
      <w:r>
        <w:rPr>
          <w:rFonts w:ascii="仿宋" w:eastAsia="仿宋" w:hAnsi="仿宋" w:cs="仿宋" w:hint="eastAsia"/>
          <w:bCs/>
          <w:sz w:val="24"/>
        </w:rPr>
        <w:t xml:space="preserve"> </w:t>
      </w:r>
    </w:p>
    <w:p w:rsidR="004710A1" w:rsidRDefault="004710A1" w:rsidP="004710A1">
      <w:pPr>
        <w:spacing w:after="0" w:line="360" w:lineRule="auto"/>
        <w:rPr>
          <w:rFonts w:ascii="仿宋" w:eastAsia="仿宋" w:hAnsi="仿宋" w:cs="仿宋"/>
          <w:bCs/>
          <w:sz w:val="24"/>
        </w:rPr>
      </w:pPr>
      <w:r>
        <w:rPr>
          <w:rFonts w:ascii="仿宋" w:eastAsia="仿宋" w:hAnsi="仿宋" w:cs="仿宋" w:hint="eastAsia"/>
          <w:bCs/>
          <w:sz w:val="24"/>
        </w:rPr>
        <w:t>2、外形：移动式</w:t>
      </w:r>
    </w:p>
    <w:p w:rsidR="004710A1" w:rsidRDefault="004710A1" w:rsidP="004710A1">
      <w:pPr>
        <w:spacing w:after="0" w:line="360" w:lineRule="auto"/>
        <w:rPr>
          <w:rFonts w:ascii="仿宋" w:eastAsia="仿宋" w:hAnsi="仿宋" w:cs="仿宋"/>
          <w:sz w:val="24"/>
        </w:rPr>
      </w:pPr>
      <w:r>
        <w:rPr>
          <w:rFonts w:ascii="仿宋" w:eastAsia="仿宋" w:hAnsi="仿宋" w:cs="仿宋" w:hint="eastAsia"/>
          <w:bCs/>
          <w:sz w:val="24"/>
        </w:rPr>
        <w:t>3、循环消毒风量：</w:t>
      </w:r>
      <w:r>
        <w:rPr>
          <w:rFonts w:ascii="仿宋" w:eastAsia="仿宋" w:hAnsi="仿宋" w:cs="仿宋" w:hint="eastAsia"/>
          <w:sz w:val="24"/>
        </w:rPr>
        <w:t>≥800m</w:t>
      </w:r>
      <w:r>
        <w:rPr>
          <w:rFonts w:ascii="仿宋" w:eastAsia="仿宋" w:hAnsi="仿宋" w:cs="仿宋" w:hint="eastAsia"/>
          <w:sz w:val="24"/>
          <w:vertAlign w:val="superscript"/>
        </w:rPr>
        <w:t>3</w:t>
      </w:r>
      <w:r>
        <w:rPr>
          <w:rFonts w:ascii="仿宋" w:eastAsia="仿宋" w:hAnsi="仿宋" w:cs="仿宋" w:hint="eastAsia"/>
          <w:sz w:val="24"/>
        </w:rPr>
        <w:t>/h</w:t>
      </w:r>
    </w:p>
    <w:p w:rsidR="004710A1" w:rsidRDefault="004710A1" w:rsidP="004710A1">
      <w:pPr>
        <w:spacing w:after="0" w:line="360" w:lineRule="auto"/>
        <w:rPr>
          <w:rFonts w:ascii="仿宋" w:eastAsia="仿宋" w:hAnsi="仿宋" w:cs="仿宋"/>
          <w:sz w:val="24"/>
        </w:rPr>
      </w:pPr>
      <w:r w:rsidRPr="00BD6C0A">
        <w:rPr>
          <w:rFonts w:ascii="仿宋" w:eastAsia="仿宋" w:hAnsi="仿宋" w:cs="仿宋" w:hint="eastAsia"/>
          <w:sz w:val="24"/>
        </w:rPr>
        <w:t>★</w:t>
      </w:r>
      <w:r>
        <w:rPr>
          <w:rFonts w:ascii="仿宋" w:eastAsia="仿宋" w:hAnsi="仿宋" w:cs="仿宋" w:hint="eastAsia"/>
          <w:sz w:val="24"/>
        </w:rPr>
        <w:t>4、紫外线辐照强度（垂直距离灯管15cm处检测）：≥7.36×10</w:t>
      </w:r>
      <w:r>
        <w:rPr>
          <w:rFonts w:ascii="仿宋" w:eastAsia="仿宋" w:hAnsi="仿宋" w:cs="仿宋" w:hint="eastAsia"/>
          <w:sz w:val="24"/>
          <w:vertAlign w:val="superscript"/>
        </w:rPr>
        <w:t>3</w:t>
      </w:r>
      <w:r>
        <w:rPr>
          <w:rFonts w:ascii="仿宋" w:eastAsia="仿宋" w:hAnsi="仿宋" w:cs="仿宋" w:hint="eastAsia"/>
          <w:sz w:val="24"/>
        </w:rPr>
        <w:t>μW/cm</w:t>
      </w:r>
      <w:r>
        <w:rPr>
          <w:rFonts w:ascii="仿宋" w:eastAsia="仿宋" w:hAnsi="仿宋" w:cs="仿宋" w:hint="eastAsia"/>
          <w:sz w:val="24"/>
          <w:vertAlign w:val="superscript"/>
        </w:rPr>
        <w:t>2</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t>5、消毒功率：≤410W</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t>6、紫外线管寿命：≥5000h</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t>7、紫外线泄漏量：≤5μW/cm</w:t>
      </w:r>
      <w:r>
        <w:rPr>
          <w:rFonts w:ascii="仿宋" w:eastAsia="仿宋" w:hAnsi="仿宋" w:cs="仿宋" w:hint="eastAsia"/>
          <w:sz w:val="24"/>
          <w:vertAlign w:val="superscript"/>
        </w:rPr>
        <w:t>2</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t>8、消毒时空气中臭氧量：≤0.1mg/m</w:t>
      </w:r>
      <w:r>
        <w:rPr>
          <w:rFonts w:ascii="仿宋" w:eastAsia="仿宋" w:hAnsi="仿宋" w:cs="仿宋" w:hint="eastAsia"/>
          <w:sz w:val="24"/>
          <w:vertAlign w:val="superscript"/>
        </w:rPr>
        <w:t>3</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t>9、负离子发生量：≥6×10</w:t>
      </w:r>
      <w:r>
        <w:rPr>
          <w:rFonts w:ascii="仿宋" w:eastAsia="仿宋" w:hAnsi="仿宋" w:cs="仿宋" w:hint="eastAsia"/>
          <w:sz w:val="24"/>
          <w:vertAlign w:val="superscript"/>
        </w:rPr>
        <w:t>6</w:t>
      </w:r>
      <w:r>
        <w:rPr>
          <w:rFonts w:ascii="仿宋" w:eastAsia="仿宋" w:hAnsi="仿宋" w:cs="仿宋" w:hint="eastAsia"/>
          <w:sz w:val="24"/>
        </w:rPr>
        <w:t>个/cm</w:t>
      </w:r>
      <w:r>
        <w:rPr>
          <w:rFonts w:ascii="仿宋" w:eastAsia="仿宋" w:hAnsi="仿宋" w:cs="仿宋" w:hint="eastAsia"/>
          <w:sz w:val="24"/>
          <w:vertAlign w:val="superscript"/>
        </w:rPr>
        <w:t>3</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t>10、噪音：≤55dB(A)</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t>11、消毒后空气中细菌总数：Ⅱ、Ⅲ类无菌环境标准</w:t>
      </w:r>
    </w:p>
    <w:p w:rsidR="004710A1" w:rsidRDefault="004710A1" w:rsidP="004710A1">
      <w:pPr>
        <w:spacing w:after="0" w:line="360" w:lineRule="auto"/>
        <w:rPr>
          <w:rFonts w:ascii="仿宋" w:eastAsia="仿宋" w:hAnsi="仿宋" w:cs="仿宋"/>
          <w:sz w:val="24"/>
        </w:rPr>
      </w:pPr>
      <w:r>
        <w:rPr>
          <w:rFonts w:ascii="仿宋" w:eastAsia="仿宋" w:hAnsi="仿宋" w:cs="仿宋" w:hint="eastAsia"/>
          <w:sz w:val="24"/>
        </w:rPr>
        <w:t>12、适用环境：人在动态环境及静态环境（医院病区）</w:t>
      </w:r>
    </w:p>
    <w:p w:rsidR="00726CF1" w:rsidRPr="004710A1" w:rsidRDefault="00726CF1">
      <w:pPr>
        <w:pStyle w:val="a3"/>
        <w:spacing w:line="400" w:lineRule="exact"/>
        <w:ind w:firstLine="482"/>
        <w:rPr>
          <w:rFonts w:ascii="仿宋" w:eastAsia="仿宋" w:hAnsi="仿宋"/>
          <w:b/>
          <w:bCs/>
          <w:sz w:val="24"/>
        </w:rPr>
      </w:pPr>
    </w:p>
    <w:p w:rsidR="004710A1" w:rsidRDefault="004710A1">
      <w:pPr>
        <w:pStyle w:val="a3"/>
        <w:spacing w:line="400" w:lineRule="exact"/>
        <w:ind w:firstLine="482"/>
        <w:rPr>
          <w:rFonts w:ascii="仿宋" w:eastAsia="仿宋" w:hAnsi="仿宋"/>
          <w:b/>
          <w:bCs/>
          <w:sz w:val="24"/>
        </w:rPr>
      </w:pPr>
    </w:p>
    <w:p w:rsidR="004710A1" w:rsidRDefault="004710A1">
      <w:pPr>
        <w:pStyle w:val="a3"/>
        <w:spacing w:line="400" w:lineRule="exact"/>
        <w:ind w:firstLine="482"/>
        <w:rPr>
          <w:rFonts w:ascii="仿宋" w:eastAsia="仿宋" w:hAnsi="仿宋"/>
          <w:b/>
          <w:bCs/>
          <w:sz w:val="24"/>
        </w:rPr>
      </w:pPr>
    </w:p>
    <w:p w:rsidR="00726CF1" w:rsidRDefault="00726CF1">
      <w:pPr>
        <w:pStyle w:val="1"/>
        <w:spacing w:line="400" w:lineRule="exact"/>
        <w:jc w:val="center"/>
        <w:rPr>
          <w:rFonts w:ascii="仿宋" w:eastAsia="仿宋" w:hAnsi="仿宋"/>
          <w:sz w:val="36"/>
          <w:szCs w:val="36"/>
        </w:rPr>
        <w:sectPr w:rsidR="00726CF1">
          <w:pgSz w:w="11906" w:h="16838"/>
          <w:pgMar w:top="1440" w:right="1800" w:bottom="1440" w:left="1800" w:header="851" w:footer="992" w:gutter="0"/>
          <w:cols w:space="720"/>
          <w:docGrid w:type="lines" w:linePitch="312"/>
        </w:sectPr>
      </w:pPr>
      <w:bookmarkStart w:id="158" w:name="_Toc24786"/>
    </w:p>
    <w:p w:rsidR="00726CF1" w:rsidRDefault="00EF5CE3">
      <w:pPr>
        <w:pStyle w:val="1"/>
        <w:spacing w:line="400" w:lineRule="exact"/>
        <w:jc w:val="center"/>
        <w:rPr>
          <w:rFonts w:ascii="仿宋" w:eastAsia="仿宋" w:hAnsi="仿宋"/>
          <w:sz w:val="36"/>
          <w:szCs w:val="36"/>
        </w:rPr>
      </w:pPr>
      <w:bookmarkStart w:id="159" w:name="_Toc83649408"/>
      <w:r>
        <w:rPr>
          <w:rFonts w:ascii="仿宋" w:eastAsia="仿宋" w:hAnsi="仿宋" w:hint="eastAsia"/>
          <w:sz w:val="36"/>
          <w:szCs w:val="36"/>
        </w:rPr>
        <w:lastRenderedPageBreak/>
        <w:t>第七章  评标办法</w:t>
      </w:r>
      <w:bookmarkStart w:id="160" w:name="_Hlt101846155"/>
      <w:bookmarkStart w:id="161" w:name="_Toc183582280"/>
      <w:bookmarkStart w:id="162" w:name="_Toc208849007"/>
      <w:bookmarkStart w:id="163" w:name="_Toc183682415"/>
      <w:bookmarkStart w:id="164" w:name="_Toc217446097"/>
      <w:bookmarkEnd w:id="158"/>
      <w:bookmarkEnd w:id="159"/>
      <w:bookmarkEnd w:id="160"/>
    </w:p>
    <w:p w:rsidR="00726CF1" w:rsidRDefault="00EF5CE3">
      <w:pPr>
        <w:pStyle w:val="2"/>
        <w:rPr>
          <w:rFonts w:ascii="仿宋" w:eastAsia="仿宋" w:hAnsi="仿宋"/>
          <w:sz w:val="24"/>
          <w:szCs w:val="24"/>
        </w:rPr>
      </w:pPr>
      <w:r>
        <w:rPr>
          <w:rFonts w:ascii="仿宋" w:eastAsia="仿宋" w:hAnsi="仿宋" w:hint="eastAsia"/>
          <w:sz w:val="24"/>
          <w:szCs w:val="24"/>
        </w:rPr>
        <w:t>1. 总则</w:t>
      </w:r>
      <w:bookmarkEnd w:id="161"/>
      <w:bookmarkEnd w:id="162"/>
      <w:bookmarkEnd w:id="163"/>
      <w:bookmarkEnd w:id="164"/>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726CF1" w:rsidRDefault="00EF5CE3">
      <w:pPr>
        <w:spacing w:line="400" w:lineRule="exact"/>
        <w:ind w:firstLineChars="200" w:firstLine="480"/>
        <w:rPr>
          <w:rFonts w:ascii="仿宋" w:eastAsia="仿宋" w:hAnsi="仿宋"/>
          <w:sz w:val="24"/>
        </w:rPr>
      </w:pPr>
      <w:bookmarkStart w:id="165" w:name="_Toc217446098"/>
      <w:r>
        <w:rPr>
          <w:rFonts w:ascii="仿宋" w:eastAsia="仿宋" w:hAnsi="仿宋" w:hint="eastAsia"/>
          <w:sz w:val="24"/>
        </w:rPr>
        <w:t>（一）熟悉和理解招标文件；</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726CF1" w:rsidRDefault="00EF5CE3">
      <w:pPr>
        <w:pStyle w:val="2"/>
        <w:rPr>
          <w:rFonts w:ascii="仿宋" w:eastAsia="仿宋" w:hAnsi="仿宋"/>
          <w:sz w:val="24"/>
          <w:szCs w:val="24"/>
        </w:rPr>
      </w:pPr>
      <w:r>
        <w:rPr>
          <w:rFonts w:ascii="仿宋" w:eastAsia="仿宋" w:hAnsi="仿宋" w:hint="eastAsia"/>
          <w:sz w:val="24"/>
          <w:szCs w:val="24"/>
        </w:rPr>
        <w:lastRenderedPageBreak/>
        <w:t>2.评标</w:t>
      </w:r>
      <w:bookmarkEnd w:id="165"/>
      <w:r>
        <w:rPr>
          <w:rFonts w:ascii="仿宋" w:eastAsia="仿宋" w:hAnsi="仿宋" w:hint="eastAsia"/>
          <w:sz w:val="24"/>
          <w:szCs w:val="24"/>
        </w:rPr>
        <w:t>方法</w:t>
      </w:r>
    </w:p>
    <w:p w:rsidR="00726CF1" w:rsidRDefault="00EF5CE3">
      <w:pPr>
        <w:spacing w:line="360" w:lineRule="auto"/>
        <w:ind w:firstLineChars="200" w:firstLine="480"/>
        <w:rPr>
          <w:rFonts w:ascii="仿宋" w:eastAsia="仿宋" w:hAnsi="仿宋"/>
          <w:sz w:val="24"/>
        </w:rPr>
      </w:pPr>
      <w:bookmarkStart w:id="166" w:name="_Toc217446103"/>
      <w:bookmarkStart w:id="167"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726CF1" w:rsidRDefault="00EF5CE3">
      <w:pPr>
        <w:pStyle w:val="2"/>
        <w:rPr>
          <w:rFonts w:ascii="仿宋" w:eastAsia="仿宋" w:hAnsi="仿宋"/>
          <w:sz w:val="24"/>
          <w:szCs w:val="24"/>
        </w:rPr>
      </w:pPr>
      <w:r>
        <w:rPr>
          <w:rFonts w:ascii="仿宋" w:eastAsia="仿宋" w:hAnsi="仿宋" w:hint="eastAsia"/>
          <w:sz w:val="24"/>
          <w:szCs w:val="24"/>
        </w:rPr>
        <w:t>3.评标程序</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124"/>
        <w:gridCol w:w="1811"/>
        <w:gridCol w:w="4648"/>
        <w:gridCol w:w="2824"/>
      </w:tblGrid>
      <w:tr w:rsidR="00726CF1">
        <w:trPr>
          <w:trHeight w:val="797"/>
        </w:trPr>
        <w:tc>
          <w:tcPr>
            <w:tcW w:w="5000" w:type="pct"/>
            <w:gridSpan w:val="4"/>
            <w:vAlign w:val="center"/>
          </w:tcPr>
          <w:p w:rsidR="00726CF1" w:rsidRDefault="00EF5CE3">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726CF1" w:rsidTr="004710A1">
        <w:trPr>
          <w:trHeight w:val="90"/>
        </w:trPr>
        <w:tc>
          <w:tcPr>
            <w:tcW w:w="540" w:type="pct"/>
            <w:vAlign w:val="center"/>
          </w:tcPr>
          <w:p w:rsidR="00726CF1" w:rsidRDefault="00EF5CE3">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726CF1" w:rsidRDefault="00EF5CE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rsidR="00726CF1" w:rsidRDefault="00EF5CE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tcPr>
          <w:p w:rsidR="00726CF1" w:rsidRDefault="00EF5CE3">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726CF1" w:rsidTr="004710A1">
        <w:tc>
          <w:tcPr>
            <w:tcW w:w="540" w:type="pct"/>
          </w:tcPr>
          <w:p w:rsidR="00726CF1" w:rsidRDefault="00EF5CE3">
            <w:pPr>
              <w:jc w:val="center"/>
              <w:rPr>
                <w:rFonts w:ascii="仿宋" w:eastAsia="仿宋" w:hAnsi="仿宋" w:cs="仿宋"/>
                <w:bCs/>
                <w:sz w:val="24"/>
              </w:rPr>
            </w:pPr>
            <w:r>
              <w:rPr>
                <w:rFonts w:ascii="仿宋" w:eastAsia="仿宋" w:hAnsi="仿宋" w:cs="仿宋" w:hint="eastAsia"/>
                <w:bCs/>
                <w:sz w:val="24"/>
              </w:rPr>
              <w:t>1</w:t>
            </w:r>
          </w:p>
        </w:tc>
        <w:tc>
          <w:tcPr>
            <w:tcW w:w="870" w:type="pct"/>
          </w:tcPr>
          <w:p w:rsidR="00726CF1" w:rsidRDefault="00EF5CE3">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726CF1" w:rsidRDefault="00726CF1">
            <w:pPr>
              <w:rPr>
                <w:rFonts w:ascii="仿宋" w:eastAsia="仿宋" w:hAnsi="仿宋" w:cs="仿宋"/>
                <w:bCs/>
                <w:sz w:val="24"/>
              </w:rPr>
            </w:pPr>
          </w:p>
        </w:tc>
        <w:tc>
          <w:tcPr>
            <w:tcW w:w="2233" w:type="pct"/>
          </w:tcPr>
          <w:p w:rsidR="00726CF1" w:rsidRDefault="00EF5CE3">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4710A1" w:rsidRPr="004710A1">
              <w:rPr>
                <w:rFonts w:ascii="仿宋" w:eastAsia="仿宋" w:hAnsi="仿宋" w:cs="仿宋"/>
                <w:bCs/>
                <w:kern w:val="0"/>
                <w:sz w:val="24"/>
              </w:rPr>
              <w:t>23.78</w:t>
            </w:r>
            <w:r>
              <w:rPr>
                <w:rFonts w:ascii="仿宋" w:eastAsia="仿宋" w:hAnsi="仿宋" w:cs="仿宋" w:hint="eastAsia"/>
                <w:bCs/>
                <w:kern w:val="0"/>
                <w:sz w:val="24"/>
              </w:rPr>
              <w:t>万元</w:t>
            </w:r>
          </w:p>
          <w:p w:rsidR="00726CF1" w:rsidRDefault="00EF5CE3">
            <w:pPr>
              <w:widowControl/>
              <w:rPr>
                <w:rFonts w:ascii="仿宋" w:eastAsia="仿宋" w:hAnsi="仿宋" w:cs="仿宋"/>
                <w:bCs/>
                <w:sz w:val="24"/>
              </w:rPr>
            </w:pPr>
            <w:r>
              <w:rPr>
                <w:rFonts w:ascii="仿宋" w:eastAsia="仿宋" w:hAnsi="仿宋" w:cs="仿宋" w:hint="eastAsia"/>
                <w:bCs/>
                <w:sz w:val="24"/>
              </w:rPr>
              <w:t>超过采购预算的投标为无效投标。</w:t>
            </w:r>
          </w:p>
          <w:p w:rsidR="00726CF1" w:rsidRDefault="00EF5CE3">
            <w:pPr>
              <w:widowControl/>
              <w:rPr>
                <w:rFonts w:ascii="仿宋" w:eastAsia="仿宋" w:hAnsi="仿宋" w:cs="仿宋"/>
                <w:bCs/>
                <w:kern w:val="0"/>
                <w:sz w:val="24"/>
              </w:rPr>
            </w:pPr>
            <w:r>
              <w:rPr>
                <w:rFonts w:ascii="仿宋" w:eastAsia="仿宋" w:hAnsi="仿宋" w:cs="仿宋" w:hint="eastAsia"/>
                <w:bCs/>
                <w:kern w:val="0"/>
                <w:sz w:val="24"/>
              </w:rPr>
              <w:t>本项目最高限价</w:t>
            </w:r>
            <w:r w:rsidR="004710A1">
              <w:rPr>
                <w:rFonts w:ascii="仿宋" w:eastAsia="仿宋" w:hAnsi="仿宋" w:cs="仿宋" w:hint="eastAsia"/>
                <w:bCs/>
                <w:kern w:val="0"/>
                <w:sz w:val="24"/>
              </w:rPr>
              <w:t>：</w:t>
            </w:r>
            <w:r w:rsidR="004710A1" w:rsidRPr="004710A1">
              <w:rPr>
                <w:rFonts w:ascii="仿宋" w:eastAsia="仿宋" w:hAnsi="仿宋" w:cs="仿宋" w:hint="eastAsia"/>
                <w:bCs/>
                <w:kern w:val="0"/>
                <w:sz w:val="24"/>
              </w:rPr>
              <w:t>每样设备最高限价详见第一章“招标项目简介”。</w:t>
            </w:r>
          </w:p>
          <w:p w:rsidR="00726CF1" w:rsidRDefault="004710A1">
            <w:pPr>
              <w:rPr>
                <w:rFonts w:ascii="仿宋" w:eastAsia="仿宋" w:hAnsi="仿宋" w:cs="仿宋"/>
                <w:bCs/>
                <w:sz w:val="24"/>
              </w:rPr>
            </w:pPr>
            <w:r w:rsidRPr="004710A1">
              <w:rPr>
                <w:rFonts w:ascii="仿宋" w:eastAsia="仿宋" w:hAnsi="仿宋" w:cs="仿宋" w:hint="eastAsia"/>
                <w:bCs/>
                <w:sz w:val="24"/>
              </w:rPr>
              <w:t>超过任意设备最高限价的报价为无效 投标。</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726CF1" w:rsidTr="004710A1">
        <w:tc>
          <w:tcPr>
            <w:tcW w:w="540" w:type="pct"/>
          </w:tcPr>
          <w:p w:rsidR="00726CF1" w:rsidRDefault="00EF5CE3">
            <w:pPr>
              <w:jc w:val="center"/>
              <w:rPr>
                <w:rFonts w:ascii="仿宋" w:eastAsia="仿宋" w:hAnsi="仿宋" w:cs="仿宋"/>
                <w:bCs/>
                <w:sz w:val="24"/>
              </w:rPr>
            </w:pPr>
            <w:r>
              <w:rPr>
                <w:rFonts w:ascii="仿宋" w:eastAsia="仿宋" w:hAnsi="仿宋" w:cs="仿宋" w:hint="eastAsia"/>
                <w:bCs/>
                <w:sz w:val="24"/>
              </w:rPr>
              <w:t>2</w:t>
            </w:r>
          </w:p>
        </w:tc>
        <w:tc>
          <w:tcPr>
            <w:tcW w:w="870" w:type="pct"/>
          </w:tcPr>
          <w:p w:rsidR="00726CF1" w:rsidRDefault="00EF5CE3">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726CF1" w:rsidRDefault="00726CF1">
            <w:pPr>
              <w:rPr>
                <w:rFonts w:ascii="仿宋" w:eastAsia="仿宋" w:hAnsi="仿宋" w:cs="仿宋"/>
                <w:bCs/>
                <w:sz w:val="24"/>
              </w:rPr>
            </w:pPr>
          </w:p>
        </w:tc>
        <w:tc>
          <w:tcPr>
            <w:tcW w:w="2233" w:type="pct"/>
          </w:tcPr>
          <w:p w:rsidR="00726CF1" w:rsidRDefault="00EF5CE3">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26CF1" w:rsidRDefault="00EF5CE3">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726CF1" w:rsidTr="004710A1">
        <w:tc>
          <w:tcPr>
            <w:tcW w:w="540" w:type="pct"/>
          </w:tcPr>
          <w:p w:rsidR="00726CF1" w:rsidRDefault="00EF5CE3">
            <w:pPr>
              <w:rPr>
                <w:rFonts w:ascii="仿宋" w:eastAsia="仿宋" w:hAnsi="仿宋" w:cs="仿宋"/>
                <w:bCs/>
                <w:sz w:val="24"/>
              </w:rPr>
            </w:pPr>
            <w:r>
              <w:rPr>
                <w:rFonts w:ascii="仿宋" w:eastAsia="仿宋" w:hAnsi="仿宋" w:cs="仿宋" w:hint="eastAsia"/>
                <w:bCs/>
                <w:sz w:val="24"/>
              </w:rPr>
              <w:t>3</w:t>
            </w:r>
          </w:p>
        </w:tc>
        <w:tc>
          <w:tcPr>
            <w:tcW w:w="870" w:type="pct"/>
          </w:tcPr>
          <w:p w:rsidR="00726CF1" w:rsidRDefault="00EF5CE3">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rsidR="00726CF1" w:rsidRDefault="00EF5CE3">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rsidR="00726CF1" w:rsidRDefault="00EF5CE3">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726CF1" w:rsidTr="004710A1">
        <w:tc>
          <w:tcPr>
            <w:tcW w:w="540" w:type="pct"/>
          </w:tcPr>
          <w:p w:rsidR="00726CF1" w:rsidRDefault="00EF5CE3">
            <w:pPr>
              <w:rPr>
                <w:rFonts w:ascii="仿宋" w:eastAsia="仿宋" w:hAnsi="仿宋" w:cs="仿宋"/>
                <w:bCs/>
                <w:sz w:val="24"/>
              </w:rPr>
            </w:pPr>
            <w:r>
              <w:rPr>
                <w:rFonts w:ascii="仿宋" w:eastAsia="仿宋" w:hAnsi="仿宋" w:cs="仿宋" w:hint="eastAsia"/>
                <w:bCs/>
                <w:sz w:val="24"/>
              </w:rPr>
              <w:t>4</w:t>
            </w:r>
          </w:p>
        </w:tc>
        <w:tc>
          <w:tcPr>
            <w:tcW w:w="870" w:type="pct"/>
          </w:tcPr>
          <w:p w:rsidR="00726CF1" w:rsidRDefault="00EF5CE3">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lastRenderedPageBreak/>
              <w:t>5</w:t>
            </w:r>
            <w:r>
              <w:rPr>
                <w:rFonts w:ascii="仿宋" w:eastAsia="仿宋" w:hAnsi="仿宋" w:cs="仿宋" w:hint="eastAsia"/>
                <w:bCs/>
                <w:kern w:val="0"/>
                <w:sz w:val="24"/>
              </w:rPr>
              <w:t>节能、环保及无线局域网产品政府采购政策</w:t>
            </w:r>
          </w:p>
        </w:tc>
        <w:tc>
          <w:tcPr>
            <w:tcW w:w="2233" w:type="pct"/>
          </w:tcPr>
          <w:p w:rsidR="00726CF1" w:rsidRDefault="00EF5CE3">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726CF1" w:rsidRDefault="00EF5CE3">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w:t>
            </w:r>
            <w:r>
              <w:rPr>
                <w:rFonts w:ascii="仿宋" w:eastAsia="仿宋" w:hAnsi="仿宋" w:cs="仿宋" w:hint="eastAsia"/>
                <w:bCs/>
                <w:sz w:val="24"/>
              </w:rPr>
              <w:lastRenderedPageBreak/>
              <w:t>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26CF1" w:rsidRDefault="00EF5CE3">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w:t>
            </w:r>
            <w:r>
              <w:rPr>
                <w:rFonts w:ascii="仿宋" w:eastAsia="仿宋" w:hAnsi="仿宋" w:cs="仿宋" w:hint="eastAsia"/>
                <w:bCs/>
                <w:sz w:val="24"/>
              </w:rPr>
              <w:lastRenderedPageBreak/>
              <w:t>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26CF1" w:rsidTr="004710A1">
        <w:tc>
          <w:tcPr>
            <w:tcW w:w="540"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5</w:t>
            </w:r>
          </w:p>
        </w:tc>
        <w:tc>
          <w:tcPr>
            <w:tcW w:w="870" w:type="pct"/>
          </w:tcPr>
          <w:p w:rsidR="00726CF1" w:rsidRDefault="00EF5CE3">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rsidR="00726CF1" w:rsidRPr="004710A1" w:rsidRDefault="00EF5CE3" w:rsidP="004710A1">
            <w:pPr>
              <w:pStyle w:val="af1"/>
              <w:spacing w:line="360" w:lineRule="auto"/>
              <w:ind w:firstLineChars="100" w:firstLine="240"/>
              <w:jc w:val="both"/>
              <w:rPr>
                <w:rFonts w:ascii="仿宋" w:eastAsia="仿宋" w:hAnsi="仿宋" w:cs="仿宋"/>
                <w:bCs/>
                <w:kern w:val="2"/>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726CF1" w:rsidTr="004710A1">
        <w:tc>
          <w:tcPr>
            <w:tcW w:w="540" w:type="pct"/>
          </w:tcPr>
          <w:p w:rsidR="00726CF1" w:rsidRDefault="00EF5CE3">
            <w:pPr>
              <w:rPr>
                <w:rFonts w:ascii="仿宋" w:eastAsia="仿宋" w:hAnsi="仿宋" w:cs="仿宋"/>
                <w:bCs/>
                <w:sz w:val="24"/>
              </w:rPr>
            </w:pPr>
            <w:r>
              <w:rPr>
                <w:rFonts w:ascii="仿宋" w:eastAsia="仿宋" w:hAnsi="仿宋" w:cs="仿宋" w:hint="eastAsia"/>
                <w:bCs/>
                <w:sz w:val="24"/>
              </w:rPr>
              <w:t>6</w:t>
            </w:r>
          </w:p>
        </w:tc>
        <w:tc>
          <w:tcPr>
            <w:tcW w:w="870" w:type="pct"/>
          </w:tcPr>
          <w:p w:rsidR="00726CF1" w:rsidRDefault="00EF5CE3">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rsidR="00726CF1" w:rsidRPr="004710A1" w:rsidRDefault="00EF5CE3" w:rsidP="004710A1">
            <w:pPr>
              <w:pStyle w:val="af1"/>
              <w:jc w:val="both"/>
              <w:rPr>
                <w:rFonts w:ascii="仿宋" w:eastAsia="仿宋" w:hAnsi="仿宋" w:cs="仿宋"/>
                <w:bCs/>
                <w:lang w:val="zh-CN"/>
              </w:rPr>
            </w:pPr>
            <w:r>
              <w:rPr>
                <w:rFonts w:ascii="Segoe UI Symbol" w:eastAsia="仿宋" w:hAnsi="Segoe UI Symbol" w:cs="Segoe UI Symbol"/>
                <w:bCs/>
                <w:kern w:val="2"/>
              </w:rPr>
              <w:t>☑</w:t>
            </w:r>
            <w:r>
              <w:rPr>
                <w:rFonts w:ascii="仿宋" w:eastAsia="仿宋" w:hAnsi="仿宋" w:cs="仿宋" w:hint="eastAsia"/>
                <w:bCs/>
                <w:lang w:val="zh-CN"/>
              </w:rPr>
              <w:t xml:space="preserve">本项目不允许联合体参加    </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726CF1" w:rsidTr="004710A1">
        <w:tc>
          <w:tcPr>
            <w:tcW w:w="540" w:type="pct"/>
          </w:tcPr>
          <w:p w:rsidR="00726CF1" w:rsidRDefault="00EF5CE3">
            <w:pPr>
              <w:rPr>
                <w:rFonts w:ascii="仿宋" w:eastAsia="仿宋" w:hAnsi="仿宋" w:cs="仿宋"/>
                <w:bCs/>
                <w:sz w:val="24"/>
              </w:rPr>
            </w:pPr>
            <w:r>
              <w:rPr>
                <w:rFonts w:ascii="仿宋" w:eastAsia="仿宋" w:hAnsi="仿宋" w:cs="仿宋" w:hint="eastAsia"/>
                <w:bCs/>
                <w:sz w:val="24"/>
              </w:rPr>
              <w:t>7</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rsidR="00726CF1" w:rsidRDefault="00EF5CE3">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26CF1" w:rsidTr="004710A1">
        <w:tc>
          <w:tcPr>
            <w:tcW w:w="540" w:type="pct"/>
          </w:tcPr>
          <w:p w:rsidR="00726CF1" w:rsidRDefault="00EF5CE3">
            <w:pPr>
              <w:rPr>
                <w:rFonts w:ascii="仿宋" w:eastAsia="仿宋" w:hAnsi="仿宋" w:cs="仿宋"/>
                <w:bCs/>
                <w:sz w:val="24"/>
              </w:rPr>
            </w:pPr>
            <w:r>
              <w:rPr>
                <w:rFonts w:ascii="仿宋" w:eastAsia="仿宋" w:hAnsi="仿宋" w:cs="仿宋" w:hint="eastAsia"/>
                <w:bCs/>
                <w:sz w:val="24"/>
              </w:rPr>
              <w:t>8</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726CF1" w:rsidRDefault="00EF5CE3">
            <w:pPr>
              <w:rPr>
                <w:rFonts w:ascii="仿宋" w:eastAsia="仿宋" w:hAnsi="仿宋" w:cs="仿宋"/>
                <w:bCs/>
                <w:sz w:val="24"/>
              </w:rPr>
            </w:pPr>
            <w:r>
              <w:rPr>
                <w:rFonts w:ascii="仿宋" w:eastAsia="仿宋" w:hAnsi="仿宋" w:cs="仿宋" w:hint="eastAsia"/>
                <w:bCs/>
                <w:sz w:val="24"/>
              </w:rPr>
              <w:t>5.1 提供相同品牌产品处理。</w:t>
            </w:r>
          </w:p>
          <w:p w:rsidR="00726CF1" w:rsidRDefault="00EF5CE3">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4710A1" w:rsidRPr="004710A1">
              <w:rPr>
                <w:rFonts w:ascii="仿宋" w:eastAsia="仿宋" w:hAnsi="仿宋" w:cs="仿宋" w:hint="eastAsia"/>
                <w:bCs/>
                <w:sz w:val="24"/>
              </w:rPr>
              <w:t>智能艾蒸</w:t>
            </w:r>
            <w:proofErr w:type="gramStart"/>
            <w:r w:rsidR="004710A1" w:rsidRPr="004710A1">
              <w:rPr>
                <w:rFonts w:ascii="仿宋" w:eastAsia="仿宋" w:hAnsi="仿宋" w:cs="仿宋" w:hint="eastAsia"/>
                <w:bCs/>
                <w:sz w:val="24"/>
              </w:rPr>
              <w:t>灸慰</w:t>
            </w:r>
            <w:proofErr w:type="gramEnd"/>
            <w:r w:rsidR="004710A1" w:rsidRPr="004710A1">
              <w:rPr>
                <w:rFonts w:ascii="仿宋" w:eastAsia="仿宋" w:hAnsi="仿宋" w:cs="仿宋" w:hint="eastAsia"/>
                <w:bCs/>
                <w:sz w:val="24"/>
              </w:rPr>
              <w:t>仪。</w:t>
            </w:r>
          </w:p>
          <w:p w:rsidR="00726CF1" w:rsidRDefault="00EF5CE3">
            <w:pPr>
              <w:rPr>
                <w:rFonts w:ascii="仿宋" w:eastAsia="仿宋" w:hAnsi="仿宋" w:cs="仿宋"/>
                <w:bCs/>
                <w:sz w:val="24"/>
              </w:rPr>
            </w:pPr>
            <w:r>
              <w:rPr>
                <w:rFonts w:ascii="仿宋" w:eastAsia="仿宋" w:hAnsi="仿宋" w:cs="仿宋" w:hint="eastAsia"/>
                <w:bCs/>
                <w:sz w:val="24"/>
              </w:rPr>
              <w:t>5.1.2 采用综合评分法的采购项目。</w:t>
            </w:r>
          </w:p>
          <w:p w:rsidR="00726CF1" w:rsidRDefault="00EF5CE3" w:rsidP="004710A1">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Pr>
                <w:rFonts w:ascii="仿宋" w:eastAsia="仿宋" w:hAnsi="仿宋" w:cs="仿宋" w:hint="eastAsia"/>
                <w:bCs/>
                <w:sz w:val="24"/>
              </w:rPr>
              <w:lastRenderedPageBreak/>
              <w:t>格，其他同品牌投标人不作为中标候选人。</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726CF1" w:rsidTr="004710A1">
        <w:trPr>
          <w:trHeight w:val="3252"/>
        </w:trPr>
        <w:tc>
          <w:tcPr>
            <w:tcW w:w="540"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9</w:t>
            </w:r>
          </w:p>
        </w:tc>
        <w:tc>
          <w:tcPr>
            <w:tcW w:w="870" w:type="pct"/>
          </w:tcPr>
          <w:p w:rsidR="00726CF1" w:rsidRDefault="00EF5CE3">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726CF1" w:rsidRDefault="00EF5CE3">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726CF1" w:rsidRDefault="00EF5CE3">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26CF1" w:rsidTr="004710A1">
        <w:tc>
          <w:tcPr>
            <w:tcW w:w="540" w:type="pct"/>
          </w:tcPr>
          <w:p w:rsidR="00726CF1" w:rsidRDefault="00EF5CE3">
            <w:pPr>
              <w:rPr>
                <w:rFonts w:ascii="仿宋" w:eastAsia="仿宋" w:hAnsi="仿宋" w:cs="仿宋"/>
                <w:bCs/>
                <w:sz w:val="24"/>
              </w:rPr>
            </w:pPr>
            <w:r>
              <w:rPr>
                <w:rFonts w:ascii="仿宋" w:eastAsia="仿宋" w:hAnsi="仿宋" w:cs="仿宋" w:hint="eastAsia"/>
                <w:bCs/>
                <w:sz w:val="24"/>
              </w:rPr>
              <w:t>10</w:t>
            </w:r>
          </w:p>
        </w:tc>
        <w:tc>
          <w:tcPr>
            <w:tcW w:w="870" w:type="pct"/>
          </w:tcPr>
          <w:p w:rsidR="00726CF1" w:rsidRDefault="00EF5CE3">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rsidR="00726CF1" w:rsidRDefault="00EF5CE3">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726CF1" w:rsidTr="004710A1">
        <w:tc>
          <w:tcPr>
            <w:tcW w:w="540" w:type="pct"/>
          </w:tcPr>
          <w:p w:rsidR="00726CF1" w:rsidRDefault="00EF5CE3">
            <w:pPr>
              <w:rPr>
                <w:rFonts w:ascii="仿宋" w:eastAsia="仿宋" w:hAnsi="仿宋" w:cs="仿宋"/>
                <w:bCs/>
                <w:sz w:val="24"/>
              </w:rPr>
            </w:pPr>
            <w:r>
              <w:rPr>
                <w:rFonts w:ascii="仿宋" w:eastAsia="仿宋" w:hAnsi="仿宋" w:cs="仿宋" w:hint="eastAsia"/>
                <w:bCs/>
                <w:sz w:val="24"/>
              </w:rPr>
              <w:t>11</w:t>
            </w:r>
          </w:p>
        </w:tc>
        <w:tc>
          <w:tcPr>
            <w:tcW w:w="870" w:type="pct"/>
          </w:tcPr>
          <w:p w:rsidR="00726CF1" w:rsidRDefault="00EF5CE3">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rsidR="00726CF1" w:rsidRDefault="00EF5CE3">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726CF1" w:rsidTr="004710A1">
        <w:tc>
          <w:tcPr>
            <w:tcW w:w="540" w:type="pct"/>
          </w:tcPr>
          <w:p w:rsidR="00726CF1" w:rsidRDefault="00EF5CE3">
            <w:pPr>
              <w:rPr>
                <w:rFonts w:ascii="仿宋" w:eastAsia="仿宋" w:hAnsi="仿宋" w:cs="仿宋"/>
                <w:bCs/>
                <w:sz w:val="24"/>
              </w:rPr>
            </w:pPr>
            <w:r>
              <w:rPr>
                <w:rFonts w:ascii="仿宋" w:eastAsia="仿宋" w:hAnsi="仿宋" w:cs="仿宋" w:hint="eastAsia"/>
                <w:bCs/>
                <w:sz w:val="24"/>
              </w:rPr>
              <w:t>12</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w:t>
            </w:r>
            <w:r>
              <w:rPr>
                <w:rFonts w:ascii="仿宋" w:eastAsia="仿宋" w:hAnsi="仿宋" w:cs="仿宋" w:hint="eastAsia"/>
                <w:bCs/>
                <w:sz w:val="24"/>
                <w:lang w:val="zh-CN"/>
              </w:rPr>
              <w:lastRenderedPageBreak/>
              <w:t>开发手册等技术文档，并承诺提供无限期技术支持，采购人享有永久使用权（含采购人委托第三方在该项目后续开发的使用权）。</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26CF1" w:rsidTr="004710A1">
        <w:tc>
          <w:tcPr>
            <w:tcW w:w="540"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13</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2、本次招标报价要求：</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726CF1" w:rsidTr="004710A1">
        <w:trPr>
          <w:trHeight w:val="90"/>
        </w:trPr>
        <w:tc>
          <w:tcPr>
            <w:tcW w:w="540" w:type="pct"/>
          </w:tcPr>
          <w:p w:rsidR="00726CF1" w:rsidRDefault="00EF5CE3">
            <w:pPr>
              <w:rPr>
                <w:rFonts w:ascii="仿宋" w:eastAsia="仿宋" w:hAnsi="仿宋" w:cs="仿宋"/>
                <w:bCs/>
                <w:sz w:val="24"/>
              </w:rPr>
            </w:pPr>
            <w:r>
              <w:rPr>
                <w:rFonts w:ascii="仿宋" w:eastAsia="仿宋" w:hAnsi="仿宋" w:cs="仿宋" w:hint="eastAsia"/>
                <w:bCs/>
                <w:sz w:val="24"/>
              </w:rPr>
              <w:t>14</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726CF1" w:rsidRDefault="00726CF1">
            <w:pPr>
              <w:rPr>
                <w:rFonts w:ascii="仿宋" w:eastAsia="仿宋" w:hAnsi="仿宋" w:cs="仿宋"/>
                <w:bCs/>
                <w:sz w:val="24"/>
                <w:lang w:val="zh-CN"/>
              </w:rPr>
            </w:pPr>
          </w:p>
        </w:tc>
        <w:tc>
          <w:tcPr>
            <w:tcW w:w="2233"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CF1" w:rsidTr="004710A1">
        <w:tc>
          <w:tcPr>
            <w:tcW w:w="540" w:type="pct"/>
          </w:tcPr>
          <w:p w:rsidR="00726CF1" w:rsidRDefault="00EF5CE3">
            <w:pPr>
              <w:rPr>
                <w:rFonts w:ascii="仿宋" w:eastAsia="仿宋" w:hAnsi="仿宋" w:cs="仿宋"/>
                <w:bCs/>
                <w:sz w:val="24"/>
              </w:rPr>
            </w:pPr>
            <w:r>
              <w:rPr>
                <w:rFonts w:ascii="仿宋" w:eastAsia="仿宋" w:hAnsi="仿宋" w:cs="仿宋" w:hint="eastAsia"/>
                <w:bCs/>
                <w:sz w:val="24"/>
              </w:rPr>
              <w:t>15</w:t>
            </w:r>
          </w:p>
        </w:tc>
        <w:tc>
          <w:tcPr>
            <w:tcW w:w="870" w:type="pct"/>
          </w:tcPr>
          <w:p w:rsidR="00726CF1" w:rsidRDefault="00EF5CE3">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w:t>
            </w:r>
            <w:r>
              <w:rPr>
                <w:rFonts w:ascii="仿宋" w:eastAsia="仿宋" w:hAnsi="仿宋" w:cs="仿宋" w:hint="eastAsia"/>
                <w:bCs/>
                <w:sz w:val="24"/>
                <w:lang w:val="zh-CN"/>
              </w:rPr>
              <w:lastRenderedPageBreak/>
              <w:t>章、加密</w:t>
            </w:r>
          </w:p>
          <w:p w:rsidR="00726CF1" w:rsidRDefault="00726CF1">
            <w:pPr>
              <w:rPr>
                <w:rFonts w:ascii="仿宋" w:eastAsia="仿宋" w:hAnsi="仿宋" w:cs="仿宋"/>
                <w:bCs/>
                <w:sz w:val="24"/>
                <w:lang w:val="zh-CN"/>
              </w:rPr>
            </w:pPr>
          </w:p>
        </w:tc>
        <w:tc>
          <w:tcPr>
            <w:tcW w:w="2233" w:type="pct"/>
          </w:tcPr>
          <w:p w:rsidR="00726CF1" w:rsidRDefault="00EF5CE3">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lastRenderedPageBreak/>
              <w:t>17.2 资格性投标文件、其他响应性投标文件封面均应加盖投标人（法定名称）电子印章，不得使用投标人专用章（如经济合</w:t>
            </w:r>
            <w:r>
              <w:rPr>
                <w:rFonts w:ascii="仿宋" w:eastAsia="仿宋" w:hAnsi="仿宋" w:cs="仿宋" w:hint="eastAsia"/>
                <w:bCs/>
                <w:sz w:val="24"/>
                <w:lang w:val="zh-CN"/>
              </w:rPr>
              <w:lastRenderedPageBreak/>
              <w:t>同章、投标专用章等）或下属单位印章代替。</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726CF1" w:rsidTr="004710A1">
        <w:tc>
          <w:tcPr>
            <w:tcW w:w="540" w:type="pct"/>
          </w:tcPr>
          <w:p w:rsidR="00726CF1" w:rsidRDefault="00726CF1">
            <w:pPr>
              <w:rPr>
                <w:rFonts w:ascii="仿宋" w:eastAsia="仿宋" w:hAnsi="仿宋" w:cs="仿宋"/>
                <w:bCs/>
                <w:sz w:val="24"/>
              </w:rPr>
            </w:pPr>
          </w:p>
          <w:p w:rsidR="00726CF1" w:rsidRDefault="00EF5CE3">
            <w:pPr>
              <w:rPr>
                <w:rFonts w:ascii="仿宋" w:eastAsia="仿宋" w:hAnsi="仿宋" w:cs="仿宋"/>
                <w:bCs/>
                <w:sz w:val="24"/>
              </w:rPr>
            </w:pPr>
            <w:r>
              <w:rPr>
                <w:rFonts w:ascii="仿宋" w:eastAsia="仿宋" w:hAnsi="仿宋" w:cs="仿宋" w:hint="eastAsia"/>
                <w:bCs/>
                <w:sz w:val="24"/>
              </w:rPr>
              <w:t>16</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CF1" w:rsidTr="004710A1">
        <w:tc>
          <w:tcPr>
            <w:tcW w:w="540" w:type="pct"/>
          </w:tcPr>
          <w:p w:rsidR="00726CF1" w:rsidRDefault="00EF5CE3">
            <w:pPr>
              <w:rPr>
                <w:rFonts w:ascii="仿宋" w:eastAsia="仿宋" w:hAnsi="仿宋" w:cs="仿宋"/>
                <w:bCs/>
                <w:sz w:val="24"/>
              </w:rPr>
            </w:pPr>
            <w:r>
              <w:rPr>
                <w:rFonts w:ascii="仿宋" w:eastAsia="仿宋" w:hAnsi="仿宋" w:cs="仿宋" w:hint="eastAsia"/>
                <w:bCs/>
                <w:sz w:val="24"/>
              </w:rPr>
              <w:t>17</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28.合同转包</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CF1" w:rsidTr="004710A1">
        <w:trPr>
          <w:trHeight w:val="2852"/>
        </w:trPr>
        <w:tc>
          <w:tcPr>
            <w:tcW w:w="540" w:type="pct"/>
          </w:tcPr>
          <w:p w:rsidR="00726CF1" w:rsidRDefault="00EF5CE3">
            <w:pPr>
              <w:rPr>
                <w:rFonts w:ascii="仿宋" w:eastAsia="仿宋" w:hAnsi="仿宋" w:cs="仿宋"/>
                <w:bCs/>
                <w:sz w:val="24"/>
              </w:rPr>
            </w:pPr>
            <w:r>
              <w:rPr>
                <w:rFonts w:ascii="仿宋" w:eastAsia="仿宋" w:hAnsi="仿宋" w:cs="仿宋" w:hint="eastAsia"/>
                <w:bCs/>
                <w:sz w:val="24"/>
              </w:rPr>
              <w:t>18</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3" w:type="pct"/>
          </w:tcPr>
          <w:p w:rsidR="00726CF1" w:rsidRDefault="00EF5CE3">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726CF1" w:rsidRDefault="00EF5CE3">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CF1" w:rsidTr="004710A1">
        <w:tc>
          <w:tcPr>
            <w:tcW w:w="540" w:type="pct"/>
          </w:tcPr>
          <w:p w:rsidR="00726CF1" w:rsidRDefault="00EF5CE3">
            <w:pPr>
              <w:rPr>
                <w:rFonts w:ascii="仿宋" w:eastAsia="仿宋" w:hAnsi="仿宋" w:cs="仿宋"/>
                <w:bCs/>
                <w:sz w:val="24"/>
              </w:rPr>
            </w:pPr>
            <w:r>
              <w:rPr>
                <w:rFonts w:ascii="仿宋" w:eastAsia="仿宋" w:hAnsi="仿宋" w:cs="仿宋" w:hint="eastAsia"/>
                <w:bCs/>
                <w:sz w:val="24"/>
              </w:rPr>
              <w:t>19</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CF1" w:rsidTr="004710A1">
        <w:tc>
          <w:tcPr>
            <w:tcW w:w="540" w:type="pct"/>
          </w:tcPr>
          <w:p w:rsidR="00726CF1" w:rsidRDefault="00EF5CE3">
            <w:pPr>
              <w:rPr>
                <w:rFonts w:ascii="仿宋" w:eastAsia="仿宋" w:hAnsi="仿宋" w:cs="仿宋"/>
                <w:bCs/>
                <w:sz w:val="24"/>
              </w:rPr>
            </w:pPr>
            <w:r>
              <w:rPr>
                <w:rFonts w:ascii="仿宋" w:eastAsia="仿宋" w:hAnsi="仿宋" w:cs="仿宋" w:hint="eastAsia"/>
                <w:bCs/>
                <w:sz w:val="24"/>
              </w:rPr>
              <w:t>20</w:t>
            </w:r>
          </w:p>
        </w:tc>
        <w:tc>
          <w:tcPr>
            <w:tcW w:w="870" w:type="pct"/>
          </w:tcPr>
          <w:p w:rsidR="00726CF1" w:rsidRDefault="00EF5CE3" w:rsidP="004710A1">
            <w:pPr>
              <w:spacing w:line="500" w:lineRule="exact"/>
              <w:rPr>
                <w:rFonts w:ascii="仿宋" w:eastAsia="仿宋" w:hAnsi="仿宋" w:cs="仿宋"/>
                <w:bCs/>
                <w:sz w:val="24"/>
              </w:rPr>
            </w:pPr>
            <w:r>
              <w:rPr>
                <w:rFonts w:ascii="仿宋" w:eastAsia="仿宋" w:hAnsi="仿宋" w:cs="仿宋" w:hint="eastAsia"/>
                <w:bCs/>
                <w:sz w:val="24"/>
              </w:rPr>
              <w:t>招标文件第六章</w:t>
            </w:r>
            <w:r w:rsidR="004710A1">
              <w:rPr>
                <w:rFonts w:ascii="仿宋" w:eastAsia="仿宋" w:hAnsi="仿宋" w:cs="仿宋" w:hint="eastAsia"/>
                <w:bCs/>
                <w:sz w:val="24"/>
              </w:rPr>
              <w:t>商务要求</w:t>
            </w:r>
          </w:p>
        </w:tc>
        <w:tc>
          <w:tcPr>
            <w:tcW w:w="2233" w:type="pct"/>
          </w:tcPr>
          <w:p w:rsidR="004710A1" w:rsidRPr="004710A1" w:rsidRDefault="004710A1" w:rsidP="004710A1">
            <w:pPr>
              <w:spacing w:line="500" w:lineRule="exact"/>
              <w:rPr>
                <w:rFonts w:ascii="仿宋" w:eastAsia="仿宋" w:hAnsi="仿宋" w:cs="仿宋"/>
                <w:bCs/>
                <w:sz w:val="24"/>
              </w:rPr>
            </w:pPr>
            <w:r w:rsidRPr="004710A1">
              <w:rPr>
                <w:rFonts w:ascii="仿宋" w:eastAsia="仿宋" w:hAnsi="仿宋" w:cs="仿宋" w:hint="eastAsia"/>
                <w:bCs/>
                <w:sz w:val="24"/>
              </w:rPr>
              <w:t>1、设备安装：中标人负责将设备送到成都市龙泉驿区中医医院，并负责安装、调试、培训。</w:t>
            </w:r>
          </w:p>
          <w:p w:rsidR="004710A1" w:rsidRPr="004710A1" w:rsidRDefault="004710A1" w:rsidP="004710A1">
            <w:pPr>
              <w:spacing w:line="500" w:lineRule="exact"/>
              <w:rPr>
                <w:rFonts w:ascii="仿宋" w:eastAsia="仿宋" w:hAnsi="仿宋" w:cs="仿宋"/>
                <w:bCs/>
                <w:sz w:val="24"/>
              </w:rPr>
            </w:pPr>
            <w:r w:rsidRPr="004710A1">
              <w:rPr>
                <w:rFonts w:ascii="仿宋" w:eastAsia="仿宋" w:hAnsi="仿宋" w:cs="仿宋" w:hint="eastAsia"/>
                <w:bCs/>
                <w:sz w:val="24"/>
              </w:rPr>
              <w:t>2、交货期限：中标人须在签订合同后30</w:t>
            </w:r>
            <w:r w:rsidRPr="004710A1">
              <w:rPr>
                <w:rFonts w:ascii="仿宋" w:eastAsia="仿宋" w:hAnsi="仿宋" w:cs="仿宋" w:hint="eastAsia"/>
                <w:bCs/>
                <w:sz w:val="24"/>
              </w:rPr>
              <w:lastRenderedPageBreak/>
              <w:t>日内完成安装 ，否则将视为违约，采购人有权取消购货并索赔。</w:t>
            </w:r>
          </w:p>
          <w:p w:rsidR="004710A1" w:rsidRPr="004710A1" w:rsidRDefault="004710A1" w:rsidP="004710A1">
            <w:pPr>
              <w:spacing w:line="500" w:lineRule="exact"/>
              <w:rPr>
                <w:rFonts w:ascii="仿宋" w:eastAsia="仿宋" w:hAnsi="仿宋" w:cs="仿宋"/>
                <w:bCs/>
                <w:sz w:val="24"/>
              </w:rPr>
            </w:pPr>
            <w:r w:rsidRPr="004710A1">
              <w:rPr>
                <w:rFonts w:ascii="仿宋" w:eastAsia="仿宋" w:hAnsi="仿宋" w:cs="仿宋" w:hint="eastAsia"/>
                <w:bCs/>
                <w:sz w:val="24"/>
              </w:rPr>
              <w:t>3、付款要求：</w:t>
            </w:r>
          </w:p>
          <w:p w:rsidR="004710A1" w:rsidRPr="004710A1" w:rsidRDefault="004710A1" w:rsidP="004710A1">
            <w:pPr>
              <w:spacing w:line="500" w:lineRule="exact"/>
              <w:rPr>
                <w:rFonts w:ascii="仿宋" w:eastAsia="仿宋" w:hAnsi="仿宋" w:cs="仿宋"/>
                <w:bCs/>
                <w:sz w:val="24"/>
              </w:rPr>
            </w:pPr>
            <w:r w:rsidRPr="004710A1">
              <w:rPr>
                <w:rFonts w:ascii="仿宋" w:eastAsia="仿宋" w:hAnsi="仿宋" w:cs="仿宋" w:hint="eastAsia"/>
                <w:bCs/>
                <w:sz w:val="24"/>
              </w:rPr>
              <w:t>3.1、合同签订后，采购人支付合同金的30%作为预付款，中标人完成全部货物的运输、安装、调试等工作，经采购人验收合格结束后 ，采购人支付合同金额的70%。</w:t>
            </w:r>
          </w:p>
          <w:p w:rsidR="004710A1" w:rsidRPr="004710A1" w:rsidRDefault="004710A1" w:rsidP="004710A1">
            <w:pPr>
              <w:spacing w:line="500" w:lineRule="exact"/>
              <w:rPr>
                <w:rFonts w:ascii="仿宋" w:eastAsia="仿宋" w:hAnsi="仿宋" w:cs="仿宋"/>
                <w:bCs/>
                <w:sz w:val="24"/>
              </w:rPr>
            </w:pPr>
            <w:r w:rsidRPr="004710A1">
              <w:rPr>
                <w:rFonts w:ascii="仿宋" w:eastAsia="仿宋" w:hAnsi="仿宋" w:cs="仿宋" w:hint="eastAsia"/>
                <w:bCs/>
                <w:sz w:val="24"/>
              </w:rPr>
              <w:t>3.2、付款条件：每次款项的支付前提均为采购人在收到中标人出具的正规发票30工作日内（预付款为20个工作日内）予以办理款项的支付。</w:t>
            </w:r>
          </w:p>
          <w:p w:rsidR="004710A1" w:rsidRPr="004710A1" w:rsidRDefault="004710A1" w:rsidP="004710A1">
            <w:pPr>
              <w:spacing w:line="500" w:lineRule="exact"/>
              <w:rPr>
                <w:rFonts w:ascii="仿宋" w:eastAsia="仿宋" w:hAnsi="仿宋" w:cs="仿宋"/>
                <w:bCs/>
                <w:sz w:val="24"/>
              </w:rPr>
            </w:pPr>
            <w:r w:rsidRPr="004710A1">
              <w:rPr>
                <w:rFonts w:ascii="仿宋" w:eastAsia="仿宋" w:hAnsi="仿宋" w:cs="仿宋" w:hint="eastAsia"/>
                <w:bCs/>
                <w:sz w:val="24"/>
              </w:rPr>
              <w:t>3.3、逾期支付责任：采购人不得以机构变动、人员更替、政策调整等为由延迟付款，不得将采购文件和合同中未规定的义务作为向供应商付款的条件。采购人逾期付款的，依据相关规定承担相关责任。</w:t>
            </w:r>
          </w:p>
          <w:p w:rsidR="004710A1" w:rsidRPr="004710A1" w:rsidRDefault="004710A1" w:rsidP="004710A1">
            <w:pPr>
              <w:spacing w:line="500" w:lineRule="exact"/>
              <w:rPr>
                <w:rFonts w:ascii="仿宋" w:eastAsia="仿宋" w:hAnsi="仿宋" w:cs="仿宋"/>
                <w:bCs/>
                <w:sz w:val="24"/>
              </w:rPr>
            </w:pPr>
            <w:r w:rsidRPr="004710A1">
              <w:rPr>
                <w:rFonts w:ascii="仿宋" w:eastAsia="仿宋" w:hAnsi="仿宋" w:cs="仿宋" w:hint="eastAsia"/>
                <w:bCs/>
                <w:sz w:val="24"/>
              </w:rPr>
              <w:t>4、质保期：整机质保≥1年（从验收合格之日起计算）（如技术条款中有特殊要求的，以技术条款中的为准）</w:t>
            </w:r>
          </w:p>
          <w:p w:rsidR="004710A1" w:rsidRPr="004710A1" w:rsidRDefault="004710A1" w:rsidP="004710A1">
            <w:pPr>
              <w:spacing w:line="500" w:lineRule="exact"/>
              <w:rPr>
                <w:rFonts w:ascii="仿宋" w:eastAsia="仿宋" w:hAnsi="仿宋" w:cs="仿宋"/>
                <w:bCs/>
                <w:sz w:val="24"/>
              </w:rPr>
            </w:pPr>
            <w:r w:rsidRPr="004710A1">
              <w:rPr>
                <w:rFonts w:ascii="仿宋" w:eastAsia="仿宋" w:hAnsi="仿宋" w:cs="仿宋" w:hint="eastAsia"/>
                <w:bCs/>
                <w:sz w:val="24"/>
              </w:rPr>
              <w:t>5、履约验收要求：</w:t>
            </w:r>
          </w:p>
          <w:p w:rsidR="004710A1" w:rsidRPr="004710A1" w:rsidRDefault="004710A1" w:rsidP="004710A1">
            <w:pPr>
              <w:spacing w:line="500" w:lineRule="exact"/>
              <w:rPr>
                <w:rFonts w:ascii="仿宋" w:eastAsia="仿宋" w:hAnsi="仿宋" w:cs="仿宋"/>
                <w:bCs/>
                <w:sz w:val="24"/>
              </w:rPr>
            </w:pPr>
            <w:r w:rsidRPr="004710A1">
              <w:rPr>
                <w:rFonts w:ascii="仿宋" w:eastAsia="仿宋" w:hAnsi="仿宋" w:cs="仿宋" w:hint="eastAsia"/>
                <w:bCs/>
                <w:sz w:val="24"/>
              </w:rPr>
              <w:t>5.1验收方法：验收时双方皆应派员参加，验收合格并安装完毕后需双方签署验收单；</w:t>
            </w:r>
          </w:p>
          <w:p w:rsidR="004710A1" w:rsidRPr="004710A1" w:rsidRDefault="004710A1" w:rsidP="004710A1">
            <w:pPr>
              <w:spacing w:line="500" w:lineRule="exact"/>
              <w:rPr>
                <w:rFonts w:ascii="仿宋" w:eastAsia="仿宋" w:hAnsi="仿宋" w:cs="仿宋"/>
                <w:bCs/>
                <w:sz w:val="24"/>
              </w:rPr>
            </w:pPr>
            <w:r w:rsidRPr="004710A1">
              <w:rPr>
                <w:rFonts w:ascii="仿宋" w:eastAsia="仿宋" w:hAnsi="仿宋" w:cs="仿宋" w:hint="eastAsia"/>
                <w:bCs/>
                <w:sz w:val="24"/>
              </w:rPr>
              <w:t>5.2验收标准：符合国家相关规定的合格产品；保证所供的货物皆为原厂原装、全新、</w:t>
            </w:r>
            <w:r w:rsidRPr="004710A1">
              <w:rPr>
                <w:rFonts w:ascii="仿宋" w:eastAsia="仿宋" w:hAnsi="仿宋" w:cs="仿宋" w:hint="eastAsia"/>
                <w:bCs/>
                <w:sz w:val="24"/>
              </w:rPr>
              <w:lastRenderedPageBreak/>
              <w:t>未使用过，并按照相关技术要求进行安装、调试，并完全满足需方采购提出的工作需要；</w:t>
            </w:r>
          </w:p>
          <w:p w:rsidR="004710A1" w:rsidRPr="004710A1" w:rsidRDefault="004710A1" w:rsidP="004710A1">
            <w:pPr>
              <w:spacing w:line="500" w:lineRule="exact"/>
              <w:rPr>
                <w:rFonts w:ascii="仿宋" w:eastAsia="仿宋" w:hAnsi="仿宋" w:cs="仿宋"/>
                <w:bCs/>
                <w:sz w:val="24"/>
              </w:rPr>
            </w:pPr>
            <w:r w:rsidRPr="004710A1">
              <w:rPr>
                <w:rFonts w:ascii="仿宋" w:eastAsia="仿宋" w:hAnsi="仿宋" w:cs="仿宋" w:hint="eastAsia"/>
                <w:bCs/>
                <w:sz w:val="24"/>
              </w:rPr>
              <w:t>5.3验收时间要求：中标人按照合同要求完成全部货物运输、安装、调试等全部工作后，采购人在收到书面的验收申请材料后30日内组织履约验收工作。</w:t>
            </w:r>
          </w:p>
          <w:p w:rsidR="004710A1" w:rsidRPr="004710A1" w:rsidRDefault="004710A1" w:rsidP="004710A1">
            <w:pPr>
              <w:spacing w:line="500" w:lineRule="exact"/>
              <w:rPr>
                <w:rFonts w:ascii="仿宋" w:eastAsia="仿宋" w:hAnsi="仿宋" w:cs="仿宋"/>
                <w:bCs/>
                <w:sz w:val="24"/>
              </w:rPr>
            </w:pPr>
            <w:r w:rsidRPr="004710A1">
              <w:rPr>
                <w:rFonts w:ascii="仿宋" w:eastAsia="仿宋" w:hAnsi="仿宋" w:cs="仿宋" w:hint="eastAsia"/>
                <w:bCs/>
                <w:sz w:val="24"/>
              </w:rPr>
              <w:t>5.4其他要求：验收不合格时，采购人和中标人应协商一致，中标人应根据相关验收证明材料及时补足或更换设备，费用由中标人自行承担。</w:t>
            </w:r>
          </w:p>
          <w:p w:rsidR="00726CF1" w:rsidRDefault="004710A1" w:rsidP="004710A1">
            <w:pPr>
              <w:spacing w:line="500" w:lineRule="exact"/>
              <w:rPr>
                <w:rFonts w:ascii="仿宋" w:eastAsia="仿宋" w:hAnsi="仿宋" w:cs="仿宋"/>
                <w:bCs/>
                <w:sz w:val="24"/>
              </w:rPr>
            </w:pPr>
            <w:r w:rsidRPr="004710A1">
              <w:rPr>
                <w:rFonts w:ascii="仿宋" w:eastAsia="仿宋" w:hAnsi="仿宋" w:cs="仿宋" w:hint="eastAsia"/>
                <w:bCs/>
                <w:sz w:val="24"/>
              </w:rPr>
              <w:t>6、为满足采购人信息化建设的要求，中标人提供货物按照采购人信息化要求开放所有数据接口，配合完成设备连入采购人信息系统，投标总价中应包含此部分费用。</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726CF1" w:rsidTr="004710A1">
        <w:tc>
          <w:tcPr>
            <w:tcW w:w="540" w:type="pct"/>
          </w:tcPr>
          <w:p w:rsidR="00726CF1" w:rsidRDefault="00EF5CE3" w:rsidP="004710A1">
            <w:pPr>
              <w:rPr>
                <w:rFonts w:ascii="仿宋" w:eastAsia="仿宋" w:hAnsi="仿宋" w:cs="仿宋"/>
                <w:bCs/>
                <w:sz w:val="24"/>
              </w:rPr>
            </w:pPr>
            <w:r>
              <w:rPr>
                <w:rFonts w:ascii="仿宋" w:eastAsia="仿宋" w:hAnsi="仿宋" w:cs="仿宋" w:hint="eastAsia"/>
                <w:bCs/>
                <w:sz w:val="24"/>
              </w:rPr>
              <w:lastRenderedPageBreak/>
              <w:t>2</w:t>
            </w:r>
            <w:r w:rsidR="004710A1">
              <w:rPr>
                <w:rFonts w:ascii="仿宋" w:eastAsia="仿宋" w:hAnsi="仿宋" w:cs="仿宋"/>
                <w:bCs/>
                <w:sz w:val="24"/>
              </w:rPr>
              <w:t>1</w:t>
            </w:r>
          </w:p>
        </w:tc>
        <w:tc>
          <w:tcPr>
            <w:tcW w:w="870"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rsidR="00726CF1" w:rsidRDefault="00EF5CE3">
            <w:pPr>
              <w:numPr>
                <w:ilvl w:val="0"/>
                <w:numId w:val="5"/>
              </w:numPr>
              <w:rPr>
                <w:rFonts w:ascii="仿宋" w:eastAsia="仿宋" w:hAnsi="仿宋"/>
                <w:sz w:val="24"/>
              </w:rPr>
            </w:pPr>
            <w:r>
              <w:rPr>
                <w:rFonts w:ascii="仿宋" w:eastAsia="仿宋" w:hAnsi="仿宋" w:hint="eastAsia"/>
                <w:sz w:val="24"/>
              </w:rPr>
              <w:t>本次招标报价要求：</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726CF1" w:rsidTr="004710A1">
        <w:tc>
          <w:tcPr>
            <w:tcW w:w="540" w:type="pct"/>
          </w:tcPr>
          <w:p w:rsidR="00726CF1" w:rsidRDefault="00EF5CE3" w:rsidP="004710A1">
            <w:pPr>
              <w:rPr>
                <w:rFonts w:ascii="仿宋" w:eastAsia="仿宋" w:hAnsi="仿宋" w:cs="仿宋"/>
                <w:bCs/>
                <w:sz w:val="24"/>
              </w:rPr>
            </w:pPr>
            <w:r>
              <w:rPr>
                <w:rFonts w:ascii="仿宋" w:eastAsia="仿宋" w:hAnsi="仿宋" w:cs="仿宋" w:hint="eastAsia"/>
                <w:bCs/>
                <w:sz w:val="24"/>
              </w:rPr>
              <w:t>2</w:t>
            </w:r>
            <w:r w:rsidR="004710A1">
              <w:rPr>
                <w:rFonts w:ascii="仿宋" w:eastAsia="仿宋" w:hAnsi="仿宋" w:cs="仿宋"/>
                <w:bCs/>
                <w:sz w:val="24"/>
              </w:rPr>
              <w:t>2</w:t>
            </w:r>
          </w:p>
        </w:tc>
        <w:tc>
          <w:tcPr>
            <w:tcW w:w="870" w:type="pct"/>
          </w:tcPr>
          <w:p w:rsidR="00726CF1" w:rsidRDefault="00EF5CE3">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rsidR="00726CF1" w:rsidRDefault="00EF5CE3">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726CF1" w:rsidRDefault="00EF5CE3">
            <w:pPr>
              <w:rPr>
                <w:rFonts w:ascii="仿宋" w:eastAsia="仿宋" w:hAnsi="仿宋" w:cs="仿宋"/>
                <w:bCs/>
                <w:sz w:val="24"/>
                <w:lang w:val="zh-CN"/>
              </w:rPr>
            </w:pPr>
            <w:r>
              <w:rPr>
                <w:rFonts w:ascii="仿宋" w:eastAsia="仿宋" w:hAnsi="仿宋" w:cs="仿宋" w:hint="eastAsia"/>
                <w:bCs/>
                <w:sz w:val="24"/>
                <w:lang w:val="zh-CN"/>
              </w:rPr>
              <w:lastRenderedPageBreak/>
              <w:t>（4）不同投标人的投标文件异常一致或者投标报价呈规律性差异；</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726CF1" w:rsidRDefault="00EF5CE3">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726CF1" w:rsidTr="004710A1">
        <w:tc>
          <w:tcPr>
            <w:tcW w:w="540" w:type="pct"/>
          </w:tcPr>
          <w:p w:rsidR="00726CF1" w:rsidRDefault="00EF5CE3" w:rsidP="004710A1">
            <w:pPr>
              <w:rPr>
                <w:rFonts w:ascii="仿宋" w:eastAsia="仿宋" w:hAnsi="仿宋" w:cs="仿宋"/>
                <w:bCs/>
                <w:sz w:val="24"/>
              </w:rPr>
            </w:pPr>
            <w:r>
              <w:rPr>
                <w:rFonts w:ascii="仿宋" w:eastAsia="仿宋" w:hAnsi="仿宋" w:cs="仿宋" w:hint="eastAsia"/>
                <w:bCs/>
                <w:sz w:val="24"/>
              </w:rPr>
              <w:lastRenderedPageBreak/>
              <w:t>2</w:t>
            </w:r>
            <w:r w:rsidR="004710A1">
              <w:rPr>
                <w:rFonts w:ascii="仿宋" w:eastAsia="仿宋" w:hAnsi="仿宋" w:cs="仿宋"/>
                <w:bCs/>
                <w:sz w:val="24"/>
              </w:rPr>
              <w:t>3</w:t>
            </w:r>
          </w:p>
        </w:tc>
        <w:tc>
          <w:tcPr>
            <w:tcW w:w="870" w:type="pct"/>
          </w:tcPr>
          <w:p w:rsidR="00726CF1" w:rsidRPr="004710A1" w:rsidRDefault="00EF5CE3" w:rsidP="004710A1">
            <w:pPr>
              <w:spacing w:line="400" w:lineRule="exact"/>
              <w:rPr>
                <w:rFonts w:ascii="仿宋" w:eastAsia="仿宋" w:hAnsi="仿宋" w:cs="仿宋"/>
                <w:bCs/>
                <w:sz w:val="24"/>
              </w:rPr>
            </w:pPr>
            <w:r>
              <w:rPr>
                <w:rFonts w:ascii="仿宋" w:eastAsia="仿宋" w:hAnsi="仿宋" w:cs="仿宋" w:hint="eastAsia"/>
                <w:bCs/>
                <w:sz w:val="24"/>
              </w:rPr>
              <w:t>招标文件第七章3.2.3</w:t>
            </w:r>
          </w:p>
        </w:tc>
        <w:tc>
          <w:tcPr>
            <w:tcW w:w="2233" w:type="pct"/>
          </w:tcPr>
          <w:p w:rsidR="00726CF1" w:rsidRDefault="00EF5CE3">
            <w:pPr>
              <w:numPr>
                <w:ilvl w:val="0"/>
                <w:numId w:val="6"/>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726CF1" w:rsidRPr="004710A1" w:rsidRDefault="00EF5CE3" w:rsidP="004710A1">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tcPr>
          <w:p w:rsidR="00726CF1" w:rsidRDefault="00EF5CE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rsidR="00726CF1" w:rsidRDefault="00726CF1">
      <w:pPr>
        <w:spacing w:line="400" w:lineRule="exact"/>
        <w:ind w:firstLineChars="200" w:firstLine="480"/>
        <w:rPr>
          <w:rFonts w:ascii="仿宋" w:eastAsia="仿宋" w:hAnsi="仿宋"/>
          <w:sz w:val="24"/>
        </w:rPr>
      </w:pP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lastRenderedPageBreak/>
        <w:t>3.6出具评标报告。评标委员会推荐中标候选供应商后，应当向招标采购单位出具评标报告。评标报告应当包括下列内容：</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w:t>
      </w:r>
      <w:r>
        <w:rPr>
          <w:rFonts w:ascii="仿宋" w:eastAsia="仿宋" w:hAnsi="仿宋" w:hint="eastAsia"/>
          <w:sz w:val="24"/>
        </w:rPr>
        <w:lastRenderedPageBreak/>
        <w:t>以此让供应商实质改变投标文件的内容，不得影响供应商公平竞争。本项目下列内容不得澄清：</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726CF1" w:rsidRDefault="00EF5CE3">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726CF1" w:rsidRDefault="00EF5CE3">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26CF1" w:rsidRDefault="00EF5CE3">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726CF1" w:rsidRDefault="00EF5CE3">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726CF1" w:rsidRDefault="00EF5CE3">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726CF1" w:rsidRDefault="00EF5CE3">
      <w:pPr>
        <w:pStyle w:val="af1"/>
        <w:ind w:firstLineChars="200" w:firstLine="480"/>
        <w:jc w:val="both"/>
        <w:rPr>
          <w:rFonts w:ascii="仿宋" w:eastAsia="仿宋" w:hAnsi="仿宋"/>
        </w:rPr>
      </w:pPr>
      <w:r>
        <w:rPr>
          <w:rFonts w:ascii="仿宋" w:eastAsia="仿宋" w:hAnsi="仿宋" w:hint="eastAsia"/>
        </w:rPr>
        <w:t>（一）分值汇总计算错误的；</w:t>
      </w:r>
    </w:p>
    <w:p w:rsidR="00726CF1" w:rsidRDefault="00EF5CE3">
      <w:pPr>
        <w:pStyle w:val="af1"/>
        <w:ind w:firstLineChars="200" w:firstLine="480"/>
        <w:jc w:val="both"/>
        <w:rPr>
          <w:rFonts w:ascii="仿宋" w:eastAsia="仿宋" w:hAnsi="仿宋"/>
        </w:rPr>
      </w:pPr>
      <w:r>
        <w:rPr>
          <w:rFonts w:ascii="仿宋" w:eastAsia="仿宋" w:hAnsi="仿宋" w:hint="eastAsia"/>
        </w:rPr>
        <w:t>（二）分项评分超出评分标准范围的；</w:t>
      </w:r>
    </w:p>
    <w:p w:rsidR="00726CF1" w:rsidRDefault="00EF5CE3">
      <w:pPr>
        <w:pStyle w:val="af1"/>
        <w:ind w:firstLineChars="200" w:firstLine="480"/>
        <w:jc w:val="both"/>
        <w:rPr>
          <w:rFonts w:ascii="仿宋" w:eastAsia="仿宋" w:hAnsi="仿宋"/>
        </w:rPr>
      </w:pPr>
      <w:r>
        <w:rPr>
          <w:rFonts w:ascii="仿宋" w:eastAsia="仿宋" w:hAnsi="仿宋" w:hint="eastAsia"/>
        </w:rPr>
        <w:lastRenderedPageBreak/>
        <w:t>（三）客观评分不一致的；</w:t>
      </w:r>
    </w:p>
    <w:p w:rsidR="00726CF1" w:rsidRDefault="00EF5CE3">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726CF1" w:rsidRDefault="00EF5CE3">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726CF1" w:rsidRDefault="00EF5CE3">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726CF1" w:rsidRDefault="00EF5CE3">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726CF1" w:rsidRDefault="00EF5CE3">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726CF1" w:rsidRDefault="00EF5CE3">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726CF1" w:rsidRDefault="00EF5CE3">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726CF1" w:rsidRDefault="00EF5CE3">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726CF1" w:rsidRDefault="00EF5CE3">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726CF1" w:rsidRDefault="00EF5CE3">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726CF1" w:rsidRDefault="00EF5CE3">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726CF1" w:rsidRDefault="00EF5CE3">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726CF1" w:rsidRDefault="00EF5CE3">
      <w:pPr>
        <w:pStyle w:val="2"/>
        <w:rPr>
          <w:rFonts w:ascii="仿宋" w:eastAsia="仿宋" w:hAnsi="仿宋"/>
          <w:sz w:val="24"/>
          <w:szCs w:val="24"/>
        </w:rPr>
      </w:pPr>
      <w:r>
        <w:rPr>
          <w:rFonts w:ascii="仿宋" w:eastAsia="仿宋" w:hAnsi="仿宋" w:hint="eastAsia"/>
          <w:sz w:val="24"/>
          <w:szCs w:val="24"/>
        </w:rPr>
        <w:t>4.评标细则及标准</w:t>
      </w:r>
      <w:bookmarkEnd w:id="166"/>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726CF1" w:rsidRDefault="00EF5CE3">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726CF1" w:rsidRDefault="00EF5CE3">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726CF1" w:rsidRDefault="00EF5CE3">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726CF1" w:rsidRDefault="00EF5CE3">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726CF1" w:rsidRDefault="00EF5CE3">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4.3.3综合评分明细表</w:t>
      </w:r>
    </w:p>
    <w:tbl>
      <w:tblPr>
        <w:tblpPr w:leftFromText="180" w:rightFromText="180" w:vertAnchor="text" w:tblpY="1"/>
        <w:tblOverlap w:val="neve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110"/>
        <w:gridCol w:w="458"/>
        <w:gridCol w:w="5059"/>
        <w:gridCol w:w="1559"/>
        <w:gridCol w:w="704"/>
      </w:tblGrid>
      <w:tr w:rsidR="004710A1" w:rsidRPr="004710A1" w:rsidTr="004710A1">
        <w:trPr>
          <w:cantSplit/>
          <w:trHeight w:val="402"/>
        </w:trPr>
        <w:tc>
          <w:tcPr>
            <w:tcW w:w="456" w:type="dxa"/>
            <w:vAlign w:val="center"/>
          </w:tcPr>
          <w:p w:rsidR="004710A1" w:rsidRPr="004710A1" w:rsidRDefault="004710A1" w:rsidP="004710A1">
            <w:pPr>
              <w:spacing w:line="360" w:lineRule="auto"/>
              <w:ind w:firstLine="28"/>
              <w:jc w:val="center"/>
              <w:rPr>
                <w:rFonts w:ascii="仿宋" w:eastAsia="仿宋" w:hAnsi="仿宋"/>
                <w:sz w:val="24"/>
              </w:rPr>
            </w:pPr>
            <w:r w:rsidRPr="004710A1">
              <w:rPr>
                <w:rFonts w:ascii="仿宋" w:eastAsia="仿宋" w:hAnsi="仿宋" w:hint="eastAsia"/>
                <w:sz w:val="24"/>
              </w:rPr>
              <w:t>序号</w:t>
            </w:r>
          </w:p>
        </w:tc>
        <w:tc>
          <w:tcPr>
            <w:tcW w:w="1110" w:type="dxa"/>
            <w:vAlign w:val="center"/>
          </w:tcPr>
          <w:p w:rsidR="004710A1" w:rsidRPr="004710A1" w:rsidRDefault="004710A1" w:rsidP="004710A1">
            <w:pPr>
              <w:spacing w:line="360" w:lineRule="auto"/>
              <w:ind w:firstLine="28"/>
              <w:jc w:val="center"/>
              <w:rPr>
                <w:rFonts w:ascii="仿宋" w:eastAsia="仿宋" w:hAnsi="仿宋"/>
                <w:sz w:val="24"/>
              </w:rPr>
            </w:pPr>
            <w:r w:rsidRPr="004710A1">
              <w:rPr>
                <w:rFonts w:ascii="仿宋" w:eastAsia="仿宋" w:hAnsi="仿宋" w:hint="eastAsia"/>
                <w:sz w:val="24"/>
              </w:rPr>
              <w:t>评分因素</w:t>
            </w:r>
          </w:p>
          <w:p w:rsidR="004710A1" w:rsidRPr="004710A1" w:rsidRDefault="004710A1" w:rsidP="004710A1">
            <w:pPr>
              <w:spacing w:line="360" w:lineRule="auto"/>
              <w:ind w:firstLine="28"/>
              <w:jc w:val="center"/>
              <w:rPr>
                <w:rFonts w:ascii="仿宋" w:eastAsia="仿宋" w:hAnsi="仿宋"/>
                <w:sz w:val="24"/>
              </w:rPr>
            </w:pPr>
            <w:r w:rsidRPr="004710A1">
              <w:rPr>
                <w:rFonts w:ascii="仿宋" w:eastAsia="仿宋" w:hAnsi="仿宋" w:hint="eastAsia"/>
                <w:sz w:val="24"/>
              </w:rPr>
              <w:t>及权重</w:t>
            </w:r>
          </w:p>
        </w:tc>
        <w:tc>
          <w:tcPr>
            <w:tcW w:w="458" w:type="dxa"/>
            <w:vAlign w:val="center"/>
          </w:tcPr>
          <w:p w:rsidR="004710A1" w:rsidRPr="004710A1" w:rsidRDefault="004710A1" w:rsidP="004710A1">
            <w:pPr>
              <w:spacing w:line="360" w:lineRule="auto"/>
              <w:ind w:firstLine="28"/>
              <w:jc w:val="center"/>
              <w:rPr>
                <w:rFonts w:ascii="仿宋" w:eastAsia="仿宋" w:hAnsi="仿宋"/>
                <w:sz w:val="24"/>
              </w:rPr>
            </w:pPr>
            <w:r w:rsidRPr="004710A1">
              <w:rPr>
                <w:rFonts w:ascii="仿宋" w:eastAsia="仿宋" w:hAnsi="仿宋" w:hint="eastAsia"/>
                <w:sz w:val="24"/>
              </w:rPr>
              <w:t>分值</w:t>
            </w:r>
          </w:p>
        </w:tc>
        <w:tc>
          <w:tcPr>
            <w:tcW w:w="5059" w:type="dxa"/>
            <w:vAlign w:val="center"/>
          </w:tcPr>
          <w:p w:rsidR="004710A1" w:rsidRPr="004710A1" w:rsidRDefault="004710A1" w:rsidP="004710A1">
            <w:pPr>
              <w:spacing w:line="360" w:lineRule="auto"/>
              <w:ind w:firstLine="28"/>
              <w:jc w:val="center"/>
              <w:rPr>
                <w:rFonts w:ascii="仿宋" w:eastAsia="仿宋" w:hAnsi="仿宋"/>
                <w:sz w:val="24"/>
              </w:rPr>
            </w:pPr>
            <w:r w:rsidRPr="004710A1">
              <w:rPr>
                <w:rFonts w:ascii="仿宋" w:eastAsia="仿宋" w:hAnsi="仿宋" w:hint="eastAsia"/>
                <w:sz w:val="24"/>
              </w:rPr>
              <w:t>评分标准</w:t>
            </w:r>
          </w:p>
        </w:tc>
        <w:tc>
          <w:tcPr>
            <w:tcW w:w="1559" w:type="dxa"/>
            <w:vAlign w:val="center"/>
          </w:tcPr>
          <w:p w:rsidR="004710A1" w:rsidRPr="004710A1" w:rsidRDefault="004710A1" w:rsidP="004710A1">
            <w:pPr>
              <w:spacing w:line="360" w:lineRule="auto"/>
              <w:jc w:val="center"/>
              <w:rPr>
                <w:rFonts w:ascii="仿宋" w:eastAsia="仿宋" w:hAnsi="仿宋"/>
                <w:sz w:val="24"/>
              </w:rPr>
            </w:pPr>
            <w:r w:rsidRPr="004710A1">
              <w:rPr>
                <w:rFonts w:ascii="仿宋" w:eastAsia="仿宋" w:hAnsi="仿宋" w:hint="eastAsia"/>
                <w:sz w:val="24"/>
              </w:rPr>
              <w:t>备注</w:t>
            </w:r>
          </w:p>
        </w:tc>
        <w:tc>
          <w:tcPr>
            <w:tcW w:w="704" w:type="dxa"/>
            <w:vAlign w:val="center"/>
          </w:tcPr>
          <w:p w:rsidR="004710A1" w:rsidRPr="004710A1" w:rsidRDefault="004710A1" w:rsidP="004710A1">
            <w:pPr>
              <w:spacing w:line="360" w:lineRule="auto"/>
              <w:jc w:val="center"/>
              <w:rPr>
                <w:rFonts w:ascii="仿宋" w:eastAsia="仿宋" w:hAnsi="仿宋"/>
                <w:sz w:val="24"/>
              </w:rPr>
            </w:pPr>
            <w:r w:rsidRPr="004710A1">
              <w:rPr>
                <w:rFonts w:ascii="仿宋" w:eastAsia="仿宋" w:hAnsi="仿宋" w:hint="eastAsia"/>
                <w:sz w:val="24"/>
              </w:rPr>
              <w:t>说明</w:t>
            </w:r>
          </w:p>
        </w:tc>
      </w:tr>
      <w:tr w:rsidR="004710A1" w:rsidRPr="004710A1" w:rsidTr="004710A1">
        <w:trPr>
          <w:cantSplit/>
          <w:trHeight w:val="402"/>
        </w:trPr>
        <w:tc>
          <w:tcPr>
            <w:tcW w:w="456" w:type="dxa"/>
            <w:vAlign w:val="center"/>
          </w:tcPr>
          <w:p w:rsidR="004710A1" w:rsidRPr="004710A1" w:rsidRDefault="004710A1" w:rsidP="004710A1">
            <w:pPr>
              <w:spacing w:line="360" w:lineRule="auto"/>
              <w:ind w:firstLine="28"/>
              <w:jc w:val="center"/>
              <w:rPr>
                <w:rFonts w:ascii="仿宋" w:eastAsia="仿宋" w:hAnsi="仿宋"/>
                <w:sz w:val="24"/>
              </w:rPr>
            </w:pPr>
            <w:r w:rsidRPr="004710A1">
              <w:rPr>
                <w:rFonts w:ascii="仿宋" w:eastAsia="仿宋" w:hAnsi="仿宋" w:hint="eastAsia"/>
                <w:sz w:val="24"/>
              </w:rPr>
              <w:t>1</w:t>
            </w:r>
          </w:p>
        </w:tc>
        <w:tc>
          <w:tcPr>
            <w:tcW w:w="1110"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报价</w:t>
            </w:r>
            <w:r w:rsidRPr="004710A1">
              <w:rPr>
                <w:rFonts w:ascii="仿宋" w:eastAsia="仿宋" w:hAnsi="仿宋"/>
                <w:sz w:val="24"/>
              </w:rPr>
              <w:t>30</w:t>
            </w:r>
            <w:r w:rsidRPr="004710A1">
              <w:rPr>
                <w:rFonts w:ascii="仿宋" w:eastAsia="仿宋" w:hAnsi="仿宋" w:hint="eastAsia"/>
                <w:sz w:val="24"/>
              </w:rPr>
              <w:t>%</w:t>
            </w:r>
          </w:p>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（主要评分因素）</w:t>
            </w:r>
          </w:p>
        </w:tc>
        <w:tc>
          <w:tcPr>
            <w:tcW w:w="458"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sz w:val="24"/>
              </w:rPr>
              <w:t>30</w:t>
            </w:r>
            <w:r w:rsidRPr="004710A1">
              <w:rPr>
                <w:rFonts w:ascii="仿宋" w:eastAsia="仿宋" w:hAnsi="仿宋" w:hint="eastAsia"/>
                <w:sz w:val="24"/>
              </w:rPr>
              <w:t>分</w:t>
            </w:r>
          </w:p>
        </w:tc>
        <w:tc>
          <w:tcPr>
            <w:tcW w:w="5059"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满足招标文件要求且投标价格最低的报价为基准价，其价格分为满分。其他供应商的价格</w:t>
            </w:r>
            <w:proofErr w:type="gramStart"/>
            <w:r w:rsidRPr="004710A1">
              <w:rPr>
                <w:rFonts w:ascii="仿宋" w:eastAsia="仿宋" w:hAnsi="仿宋" w:hint="eastAsia"/>
                <w:sz w:val="24"/>
              </w:rPr>
              <w:t>分统一</w:t>
            </w:r>
            <w:proofErr w:type="gramEnd"/>
            <w:r w:rsidRPr="004710A1">
              <w:rPr>
                <w:rFonts w:ascii="仿宋" w:eastAsia="仿宋" w:hAnsi="仿宋" w:hint="eastAsia"/>
                <w:sz w:val="24"/>
              </w:rPr>
              <w:t xml:space="preserve">按照下列公式计算：报价得分=(基准价／报价)* </w:t>
            </w:r>
            <w:r w:rsidRPr="004710A1">
              <w:rPr>
                <w:rFonts w:ascii="仿宋" w:eastAsia="仿宋" w:hAnsi="仿宋"/>
                <w:sz w:val="24"/>
              </w:rPr>
              <w:t>30</w:t>
            </w:r>
            <w:r w:rsidRPr="004710A1">
              <w:rPr>
                <w:rFonts w:ascii="仿宋" w:eastAsia="仿宋" w:hAnsi="仿宋" w:hint="eastAsia"/>
                <w:sz w:val="24"/>
              </w:rPr>
              <w:t>%*100</w:t>
            </w:r>
          </w:p>
        </w:tc>
        <w:tc>
          <w:tcPr>
            <w:tcW w:w="1559" w:type="dxa"/>
            <w:vAlign w:val="center"/>
          </w:tcPr>
          <w:p w:rsidR="004710A1" w:rsidRPr="004710A1" w:rsidRDefault="004710A1" w:rsidP="004710A1">
            <w:pPr>
              <w:spacing w:line="360" w:lineRule="auto"/>
              <w:jc w:val="center"/>
              <w:rPr>
                <w:rFonts w:ascii="仿宋" w:eastAsia="仿宋" w:hAnsi="仿宋"/>
                <w:sz w:val="24"/>
              </w:rPr>
            </w:pPr>
            <w:r w:rsidRPr="004710A1">
              <w:rPr>
                <w:rFonts w:ascii="仿宋" w:eastAsia="仿宋" w:hAnsi="仿宋" w:hint="eastAsia"/>
                <w:sz w:val="24"/>
              </w:rPr>
              <w:t>/</w:t>
            </w:r>
          </w:p>
        </w:tc>
        <w:tc>
          <w:tcPr>
            <w:tcW w:w="704"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共同评分因素</w:t>
            </w:r>
          </w:p>
        </w:tc>
      </w:tr>
      <w:tr w:rsidR="004710A1" w:rsidRPr="004710A1" w:rsidTr="004710A1">
        <w:trPr>
          <w:cantSplit/>
          <w:trHeight w:val="402"/>
        </w:trPr>
        <w:tc>
          <w:tcPr>
            <w:tcW w:w="456" w:type="dxa"/>
            <w:vAlign w:val="center"/>
          </w:tcPr>
          <w:p w:rsidR="004710A1" w:rsidRPr="004710A1" w:rsidRDefault="004710A1" w:rsidP="004710A1">
            <w:pPr>
              <w:spacing w:line="360" w:lineRule="auto"/>
              <w:ind w:firstLine="28"/>
              <w:jc w:val="center"/>
              <w:rPr>
                <w:rFonts w:ascii="仿宋" w:eastAsia="仿宋" w:hAnsi="仿宋"/>
                <w:sz w:val="24"/>
              </w:rPr>
            </w:pPr>
            <w:r w:rsidRPr="004710A1">
              <w:rPr>
                <w:rFonts w:ascii="仿宋" w:eastAsia="仿宋" w:hAnsi="仿宋" w:hint="eastAsia"/>
                <w:sz w:val="24"/>
              </w:rPr>
              <w:lastRenderedPageBreak/>
              <w:t>2</w:t>
            </w:r>
          </w:p>
        </w:tc>
        <w:tc>
          <w:tcPr>
            <w:tcW w:w="1110"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技术、服务要求</w:t>
            </w:r>
            <w:r w:rsidRPr="004710A1">
              <w:rPr>
                <w:rFonts w:ascii="仿宋" w:eastAsia="仿宋" w:hAnsi="仿宋"/>
                <w:sz w:val="24"/>
              </w:rPr>
              <w:t>50</w:t>
            </w:r>
            <w:r w:rsidRPr="004710A1">
              <w:rPr>
                <w:rFonts w:ascii="仿宋" w:eastAsia="仿宋" w:hAnsi="仿宋" w:hint="eastAsia"/>
                <w:sz w:val="24"/>
              </w:rPr>
              <w:t>%（主要评分因素）</w:t>
            </w:r>
          </w:p>
        </w:tc>
        <w:tc>
          <w:tcPr>
            <w:tcW w:w="458"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sz w:val="24"/>
              </w:rPr>
              <w:t>50</w:t>
            </w:r>
          </w:p>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分</w:t>
            </w:r>
          </w:p>
        </w:tc>
        <w:tc>
          <w:tcPr>
            <w:tcW w:w="5059"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1、供应商针对第六章一般技术参数条款的得分规则如下：（一般技术参数条款指未标注“★”的条款）</w:t>
            </w:r>
          </w:p>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一般技术参数条款得分=（供应</w:t>
            </w:r>
            <w:proofErr w:type="gramStart"/>
            <w:r w:rsidRPr="004710A1">
              <w:rPr>
                <w:rFonts w:ascii="仿宋" w:eastAsia="仿宋" w:hAnsi="仿宋" w:hint="eastAsia"/>
                <w:sz w:val="24"/>
              </w:rPr>
              <w:t>商满足</w:t>
            </w:r>
            <w:proofErr w:type="gramEnd"/>
            <w:r w:rsidRPr="004710A1">
              <w:rPr>
                <w:rFonts w:ascii="仿宋" w:eastAsia="仿宋" w:hAnsi="仿宋" w:hint="eastAsia"/>
                <w:sz w:val="24"/>
              </w:rPr>
              <w:t>一般技术参数条款的数量÷一般技术参数条款的总数量）×</w:t>
            </w:r>
            <w:r w:rsidRPr="004710A1">
              <w:rPr>
                <w:rFonts w:ascii="仿宋" w:eastAsia="仿宋" w:hAnsi="仿宋"/>
                <w:sz w:val="24"/>
              </w:rPr>
              <w:t>8</w:t>
            </w:r>
            <w:r w:rsidRPr="004710A1">
              <w:rPr>
                <w:rFonts w:ascii="仿宋" w:eastAsia="仿宋" w:hAnsi="仿宋" w:hint="eastAsia"/>
                <w:sz w:val="24"/>
              </w:rPr>
              <w:t>分。</w:t>
            </w:r>
          </w:p>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2、供应商针对第六章 “★”技术参数条款的得分规则如下：</w:t>
            </w:r>
          </w:p>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 xml:space="preserve"> “★”技术参数条款得分=（供应</w:t>
            </w:r>
            <w:proofErr w:type="gramStart"/>
            <w:r w:rsidRPr="004710A1">
              <w:rPr>
                <w:rFonts w:ascii="仿宋" w:eastAsia="仿宋" w:hAnsi="仿宋" w:hint="eastAsia"/>
                <w:sz w:val="24"/>
              </w:rPr>
              <w:t>商满足</w:t>
            </w:r>
            <w:proofErr w:type="gramEnd"/>
            <w:r w:rsidRPr="004710A1">
              <w:rPr>
                <w:rFonts w:ascii="仿宋" w:eastAsia="仿宋" w:hAnsi="仿宋" w:hint="eastAsia"/>
                <w:sz w:val="24"/>
              </w:rPr>
              <w:t>“★”技术参数条款的数量÷“★”技术参数条款的总数量）×</w:t>
            </w:r>
            <w:r w:rsidRPr="004710A1">
              <w:rPr>
                <w:rFonts w:ascii="仿宋" w:eastAsia="仿宋" w:hAnsi="仿宋"/>
                <w:sz w:val="24"/>
              </w:rPr>
              <w:t>42</w:t>
            </w:r>
            <w:r w:rsidRPr="004710A1">
              <w:rPr>
                <w:rFonts w:ascii="仿宋" w:eastAsia="仿宋" w:hAnsi="仿宋" w:hint="eastAsia"/>
                <w:sz w:val="24"/>
              </w:rPr>
              <w:t>分。</w:t>
            </w:r>
          </w:p>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注：“★”技术条款共</w:t>
            </w:r>
            <w:r w:rsidRPr="004710A1">
              <w:rPr>
                <w:rFonts w:ascii="仿宋" w:eastAsia="仿宋" w:hAnsi="仿宋"/>
                <w:sz w:val="24"/>
              </w:rPr>
              <w:t>17</w:t>
            </w:r>
            <w:r w:rsidRPr="004710A1">
              <w:rPr>
                <w:rFonts w:ascii="仿宋" w:eastAsia="仿宋" w:hAnsi="仿宋" w:hint="eastAsia"/>
                <w:sz w:val="24"/>
              </w:rPr>
              <w:t>条；一般技术条款共</w:t>
            </w:r>
            <w:r w:rsidRPr="004710A1">
              <w:rPr>
                <w:rFonts w:ascii="仿宋" w:eastAsia="仿宋" w:hAnsi="仿宋"/>
                <w:sz w:val="24"/>
              </w:rPr>
              <w:t>61</w:t>
            </w:r>
            <w:r w:rsidRPr="004710A1">
              <w:rPr>
                <w:rFonts w:ascii="仿宋" w:eastAsia="仿宋" w:hAnsi="仿宋" w:hint="eastAsia"/>
                <w:sz w:val="24"/>
              </w:rPr>
              <w:t>条。</w:t>
            </w:r>
          </w:p>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①针对“★”条款的技术响应，投标人需提供技术支撑材料（如产品检测报告或产品彩页或产品说明书等），但如果招标文件第六章“技术参数要求”中的“★”技术条款对技术支撑材料有要求，应按要求提供，否则对应技术参数条款将视为不满足。</w:t>
            </w:r>
          </w:p>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②针对一般技术参数条款的技术响应，如果技术条款对技术支撑材料有要求，应按要求提供，否则对应一般技术参数条款将视为不满足。一般技术参数条款中如涉及多项子条款，任意一项及</w:t>
            </w:r>
            <w:proofErr w:type="gramStart"/>
            <w:r w:rsidRPr="004710A1">
              <w:rPr>
                <w:rFonts w:ascii="仿宋" w:eastAsia="仿宋" w:hAnsi="仿宋" w:hint="eastAsia"/>
                <w:sz w:val="24"/>
              </w:rPr>
              <w:t>以上子</w:t>
            </w:r>
            <w:proofErr w:type="gramEnd"/>
            <w:r w:rsidRPr="004710A1">
              <w:rPr>
                <w:rFonts w:ascii="仿宋" w:eastAsia="仿宋" w:hAnsi="仿宋" w:hint="eastAsia"/>
                <w:sz w:val="24"/>
              </w:rPr>
              <w:t>条款偏离，视为该项一般技术参数条款偏离。</w:t>
            </w:r>
          </w:p>
        </w:tc>
        <w:tc>
          <w:tcPr>
            <w:tcW w:w="1559" w:type="dxa"/>
            <w:vAlign w:val="center"/>
          </w:tcPr>
          <w:p w:rsidR="004710A1" w:rsidRPr="004710A1" w:rsidRDefault="004710A1" w:rsidP="004710A1">
            <w:pPr>
              <w:spacing w:line="360" w:lineRule="auto"/>
              <w:jc w:val="center"/>
              <w:rPr>
                <w:rFonts w:ascii="仿宋" w:eastAsia="仿宋" w:hAnsi="仿宋"/>
                <w:sz w:val="24"/>
              </w:rPr>
            </w:pPr>
            <w:r w:rsidRPr="004710A1">
              <w:rPr>
                <w:rFonts w:ascii="仿宋" w:eastAsia="仿宋" w:hAnsi="仿宋" w:hint="eastAsia"/>
                <w:sz w:val="24"/>
              </w:rPr>
              <w:t>供应商须</w:t>
            </w:r>
            <w:r w:rsidRPr="004710A1">
              <w:rPr>
                <w:rFonts w:ascii="仿宋" w:eastAsia="仿宋" w:hAnsi="仿宋"/>
                <w:sz w:val="24"/>
              </w:rPr>
              <w:t>按第六章要求提供相应证明材料</w:t>
            </w:r>
            <w:r w:rsidRPr="004710A1">
              <w:rPr>
                <w:rFonts w:ascii="仿宋" w:eastAsia="仿宋" w:hAnsi="仿宋" w:hint="eastAsia"/>
                <w:sz w:val="24"/>
              </w:rPr>
              <w:t>，否则对应技术参数条款将视为不满足</w:t>
            </w:r>
          </w:p>
        </w:tc>
        <w:tc>
          <w:tcPr>
            <w:tcW w:w="704"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技术类评分因素</w:t>
            </w:r>
          </w:p>
        </w:tc>
      </w:tr>
      <w:tr w:rsidR="004710A1" w:rsidRPr="004710A1" w:rsidTr="004710A1">
        <w:trPr>
          <w:cantSplit/>
          <w:trHeight w:val="402"/>
        </w:trPr>
        <w:tc>
          <w:tcPr>
            <w:tcW w:w="456" w:type="dxa"/>
            <w:vAlign w:val="center"/>
          </w:tcPr>
          <w:p w:rsidR="004710A1" w:rsidRPr="004710A1" w:rsidRDefault="004710A1" w:rsidP="004710A1">
            <w:pPr>
              <w:spacing w:line="360" w:lineRule="auto"/>
              <w:ind w:firstLine="28"/>
              <w:jc w:val="center"/>
              <w:rPr>
                <w:rFonts w:ascii="仿宋" w:eastAsia="仿宋" w:hAnsi="仿宋"/>
                <w:sz w:val="24"/>
              </w:rPr>
            </w:pPr>
            <w:r w:rsidRPr="004710A1">
              <w:rPr>
                <w:rFonts w:ascii="仿宋" w:eastAsia="仿宋" w:hAnsi="仿宋"/>
                <w:sz w:val="24"/>
              </w:rPr>
              <w:lastRenderedPageBreak/>
              <w:t>3</w:t>
            </w:r>
          </w:p>
        </w:tc>
        <w:tc>
          <w:tcPr>
            <w:tcW w:w="1110"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业绩</w:t>
            </w:r>
            <w:r w:rsidRPr="004710A1">
              <w:rPr>
                <w:rFonts w:ascii="仿宋" w:eastAsia="仿宋" w:hAnsi="仿宋"/>
                <w:sz w:val="24"/>
              </w:rPr>
              <w:t>6</w:t>
            </w:r>
            <w:r w:rsidRPr="004710A1">
              <w:rPr>
                <w:rFonts w:ascii="仿宋" w:eastAsia="仿宋" w:hAnsi="仿宋" w:hint="eastAsia"/>
                <w:sz w:val="24"/>
              </w:rPr>
              <w:t>%</w:t>
            </w:r>
          </w:p>
        </w:tc>
        <w:tc>
          <w:tcPr>
            <w:tcW w:w="458"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sz w:val="24"/>
              </w:rPr>
              <w:t>6</w:t>
            </w:r>
            <w:r w:rsidRPr="004710A1">
              <w:rPr>
                <w:rFonts w:ascii="仿宋" w:eastAsia="仿宋" w:hAnsi="仿宋" w:hint="eastAsia"/>
                <w:sz w:val="24"/>
              </w:rPr>
              <w:t>分</w:t>
            </w:r>
          </w:p>
        </w:tc>
        <w:tc>
          <w:tcPr>
            <w:tcW w:w="5059"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评标委员会根据供应</w:t>
            </w:r>
            <w:proofErr w:type="gramStart"/>
            <w:r w:rsidRPr="004710A1">
              <w:rPr>
                <w:rFonts w:ascii="仿宋" w:eastAsia="仿宋" w:hAnsi="仿宋" w:hint="eastAsia"/>
                <w:sz w:val="24"/>
              </w:rPr>
              <w:t>商类似</w:t>
            </w:r>
            <w:proofErr w:type="gramEnd"/>
            <w:r w:rsidRPr="004710A1">
              <w:rPr>
                <w:rFonts w:ascii="仿宋" w:eastAsia="仿宋" w:hAnsi="仿宋" w:hint="eastAsia"/>
                <w:sz w:val="24"/>
              </w:rPr>
              <w:t>项目销售业绩（自2019年1月1日至响应截止日期前）进行评定，每提供</w:t>
            </w:r>
            <w:r w:rsidRPr="004710A1">
              <w:rPr>
                <w:rFonts w:ascii="仿宋" w:eastAsia="仿宋" w:hAnsi="仿宋"/>
                <w:sz w:val="24"/>
              </w:rPr>
              <w:t>一个业绩得</w:t>
            </w:r>
            <w:r w:rsidRPr="004710A1">
              <w:rPr>
                <w:rFonts w:ascii="仿宋" w:eastAsia="仿宋" w:hAnsi="仿宋" w:hint="eastAsia"/>
                <w:sz w:val="24"/>
              </w:rPr>
              <w:t>1分</w:t>
            </w:r>
            <w:r w:rsidRPr="004710A1">
              <w:rPr>
                <w:rFonts w:ascii="仿宋" w:eastAsia="仿宋" w:hAnsi="仿宋"/>
                <w:sz w:val="24"/>
              </w:rPr>
              <w:t>，最多得6</w:t>
            </w:r>
            <w:r w:rsidRPr="004710A1">
              <w:rPr>
                <w:rFonts w:ascii="仿宋" w:eastAsia="仿宋" w:hAnsi="仿宋" w:hint="eastAsia"/>
                <w:sz w:val="24"/>
              </w:rPr>
              <w:t>分。</w:t>
            </w:r>
          </w:p>
        </w:tc>
        <w:tc>
          <w:tcPr>
            <w:tcW w:w="1559"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提供销售合同或中标(成交)通知书复印件</w:t>
            </w:r>
          </w:p>
        </w:tc>
        <w:tc>
          <w:tcPr>
            <w:tcW w:w="704"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共同评分因素</w:t>
            </w:r>
          </w:p>
        </w:tc>
      </w:tr>
      <w:tr w:rsidR="004710A1" w:rsidRPr="004710A1" w:rsidTr="004710A1">
        <w:trPr>
          <w:cantSplit/>
          <w:trHeight w:val="402"/>
        </w:trPr>
        <w:tc>
          <w:tcPr>
            <w:tcW w:w="456" w:type="dxa"/>
            <w:vAlign w:val="center"/>
          </w:tcPr>
          <w:p w:rsidR="004710A1" w:rsidRPr="004710A1" w:rsidRDefault="004710A1" w:rsidP="004710A1">
            <w:pPr>
              <w:spacing w:line="360" w:lineRule="auto"/>
              <w:ind w:firstLine="28"/>
              <w:jc w:val="center"/>
              <w:rPr>
                <w:rFonts w:ascii="仿宋" w:eastAsia="仿宋" w:hAnsi="仿宋"/>
                <w:sz w:val="24"/>
              </w:rPr>
            </w:pPr>
            <w:r w:rsidRPr="004710A1">
              <w:rPr>
                <w:rFonts w:ascii="仿宋" w:eastAsia="仿宋" w:hAnsi="仿宋"/>
                <w:sz w:val="24"/>
              </w:rPr>
              <w:t>4</w:t>
            </w:r>
          </w:p>
        </w:tc>
        <w:tc>
          <w:tcPr>
            <w:tcW w:w="1110"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售后服务1</w:t>
            </w:r>
            <w:r w:rsidRPr="004710A1">
              <w:rPr>
                <w:rFonts w:ascii="仿宋" w:eastAsia="仿宋" w:hAnsi="仿宋"/>
                <w:sz w:val="24"/>
              </w:rPr>
              <w:t>2%</w:t>
            </w:r>
          </w:p>
        </w:tc>
        <w:tc>
          <w:tcPr>
            <w:tcW w:w="458"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1</w:t>
            </w:r>
            <w:r w:rsidRPr="004710A1">
              <w:rPr>
                <w:rFonts w:ascii="仿宋" w:eastAsia="仿宋" w:hAnsi="仿宋"/>
                <w:sz w:val="24"/>
              </w:rPr>
              <w:t>2</w:t>
            </w:r>
            <w:r w:rsidRPr="004710A1">
              <w:rPr>
                <w:rFonts w:ascii="仿宋" w:eastAsia="仿宋" w:hAnsi="仿宋" w:hint="eastAsia"/>
                <w:sz w:val="24"/>
              </w:rPr>
              <w:t>分</w:t>
            </w:r>
          </w:p>
        </w:tc>
        <w:tc>
          <w:tcPr>
            <w:tcW w:w="5059"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供应商针对本项目提供的售后服务方案，包括但不限于①售后服务流程、②应急预案、③质量保障方案、</w:t>
            </w:r>
            <w:r w:rsidRPr="004710A1">
              <w:rPr>
                <w:rFonts w:ascii="仿宋" w:eastAsia="仿宋" w:hAnsi="仿宋"/>
                <w:sz w:val="24"/>
              </w:rPr>
              <w:t>④培训方案</w:t>
            </w:r>
            <w:r w:rsidRPr="004710A1">
              <w:rPr>
                <w:rFonts w:ascii="仿宋" w:eastAsia="仿宋" w:hAnsi="仿宋" w:hint="eastAsia"/>
                <w:sz w:val="24"/>
              </w:rPr>
              <w:t>，</w:t>
            </w:r>
            <w:r w:rsidRPr="004710A1">
              <w:rPr>
                <w:rFonts w:ascii="仿宋" w:eastAsia="仿宋" w:hAnsi="仿宋" w:cs="方正仿宋_GB2312" w:hint="eastAsia"/>
                <w:sz w:val="24"/>
              </w:rPr>
              <w:t>每有一处漏项（共</w:t>
            </w:r>
            <w:r w:rsidRPr="004710A1">
              <w:rPr>
                <w:rFonts w:ascii="仿宋" w:eastAsia="仿宋" w:hAnsi="仿宋" w:cs="方正仿宋_GB2312"/>
                <w:sz w:val="24"/>
              </w:rPr>
              <w:t>4</w:t>
            </w:r>
            <w:r w:rsidRPr="004710A1">
              <w:rPr>
                <w:rFonts w:ascii="仿宋" w:eastAsia="仿宋" w:hAnsi="仿宋" w:cs="方正仿宋_GB2312" w:hint="eastAsia"/>
                <w:sz w:val="24"/>
              </w:rPr>
              <w:t>项）、缺陷或不合理（缺陷和不合理是指存在不适用项目实际情况的情形、凭空编造、逻辑漏洞、前后不一致及不可能实现的夸大情形等)的扣</w:t>
            </w:r>
            <w:r w:rsidRPr="004710A1">
              <w:rPr>
                <w:rFonts w:ascii="仿宋" w:eastAsia="仿宋" w:hAnsi="仿宋" w:cs="方正仿宋_GB2312"/>
                <w:sz w:val="24"/>
              </w:rPr>
              <w:t>3</w:t>
            </w:r>
            <w:r w:rsidRPr="004710A1">
              <w:rPr>
                <w:rFonts w:ascii="仿宋" w:eastAsia="仿宋" w:hAnsi="仿宋" w:cs="方正仿宋_GB2312" w:hint="eastAsia"/>
                <w:sz w:val="24"/>
              </w:rPr>
              <w:t>分，本项最多扣</w:t>
            </w:r>
            <w:r w:rsidRPr="004710A1">
              <w:rPr>
                <w:rFonts w:ascii="仿宋" w:eastAsia="仿宋" w:hAnsi="仿宋" w:cs="方正仿宋_GB2312"/>
                <w:sz w:val="24"/>
              </w:rPr>
              <w:t>12</w:t>
            </w:r>
            <w:r w:rsidRPr="004710A1">
              <w:rPr>
                <w:rFonts w:ascii="仿宋" w:eastAsia="仿宋" w:hAnsi="仿宋" w:cs="方正仿宋_GB2312" w:hint="eastAsia"/>
                <w:sz w:val="24"/>
              </w:rPr>
              <w:t>分。</w:t>
            </w:r>
          </w:p>
        </w:tc>
        <w:tc>
          <w:tcPr>
            <w:tcW w:w="1559"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sz w:val="24"/>
              </w:rPr>
              <w:t>/</w:t>
            </w:r>
          </w:p>
        </w:tc>
        <w:tc>
          <w:tcPr>
            <w:tcW w:w="704"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共同评分因素</w:t>
            </w:r>
          </w:p>
        </w:tc>
      </w:tr>
      <w:tr w:rsidR="004710A1" w:rsidRPr="004710A1" w:rsidTr="004710A1">
        <w:trPr>
          <w:cantSplit/>
          <w:trHeight w:val="402"/>
        </w:trPr>
        <w:tc>
          <w:tcPr>
            <w:tcW w:w="456" w:type="dxa"/>
            <w:vAlign w:val="center"/>
          </w:tcPr>
          <w:p w:rsidR="004710A1" w:rsidRPr="004710A1" w:rsidRDefault="004710A1" w:rsidP="004710A1">
            <w:pPr>
              <w:spacing w:line="360" w:lineRule="auto"/>
              <w:ind w:firstLine="28"/>
              <w:jc w:val="center"/>
              <w:rPr>
                <w:rFonts w:ascii="仿宋" w:eastAsia="仿宋" w:hAnsi="仿宋"/>
                <w:sz w:val="24"/>
              </w:rPr>
            </w:pPr>
            <w:r w:rsidRPr="004710A1">
              <w:rPr>
                <w:rFonts w:ascii="仿宋" w:eastAsia="仿宋" w:hAnsi="仿宋"/>
                <w:sz w:val="24"/>
              </w:rPr>
              <w:lastRenderedPageBreak/>
              <w:t>5</w:t>
            </w:r>
          </w:p>
        </w:tc>
        <w:tc>
          <w:tcPr>
            <w:tcW w:w="1110"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节能、环境标志、无线局域网产品2%</w:t>
            </w:r>
          </w:p>
        </w:tc>
        <w:tc>
          <w:tcPr>
            <w:tcW w:w="458"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2分</w:t>
            </w:r>
          </w:p>
        </w:tc>
        <w:tc>
          <w:tcPr>
            <w:tcW w:w="5059"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投标产品中属于政府采购优先采购范围的，则每有一项为节能产品或者环境标志产品或者无线局域网产品的得0.5分，非节能、环境标志产品的、无线局域网产品的不得分。本项最多得2分。</w:t>
            </w:r>
          </w:p>
          <w:p w:rsidR="004710A1" w:rsidRPr="004710A1" w:rsidRDefault="004710A1" w:rsidP="004710A1">
            <w:pPr>
              <w:spacing w:line="360" w:lineRule="auto"/>
              <w:rPr>
                <w:rFonts w:ascii="仿宋" w:eastAsia="仿宋" w:hAnsi="仿宋"/>
                <w:kern w:val="0"/>
                <w:sz w:val="24"/>
              </w:rPr>
            </w:pPr>
            <w:r w:rsidRPr="004710A1">
              <w:rPr>
                <w:rFonts w:ascii="仿宋" w:eastAsia="仿宋" w:hAnsi="仿宋" w:hint="eastAsia"/>
                <w:sz w:val="24"/>
              </w:rPr>
              <w:t>注：1. 节能产品、环境标志产品优先采购范围</w:t>
            </w:r>
            <w:r w:rsidRPr="004710A1">
              <w:rPr>
                <w:rFonts w:ascii="仿宋" w:eastAsia="仿宋" w:hAnsi="仿宋" w:hint="eastAsia"/>
                <w:kern w:val="0"/>
                <w:sz w:val="24"/>
              </w:rPr>
              <w:t>以品目清单为准</w:t>
            </w:r>
            <w:r w:rsidRPr="004710A1">
              <w:rPr>
                <w:rFonts w:ascii="仿宋" w:eastAsia="仿宋" w:hAnsi="仿宋"/>
                <w:kern w:val="0"/>
                <w:sz w:val="24"/>
              </w:rPr>
              <w:t>。</w:t>
            </w:r>
            <w:r w:rsidRPr="004710A1">
              <w:rPr>
                <w:rFonts w:ascii="仿宋" w:eastAsia="仿宋" w:hAnsi="仿宋" w:hint="eastAsia"/>
                <w:kern w:val="0"/>
                <w:sz w:val="24"/>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4710A1">
              <w:rPr>
                <w:rFonts w:ascii="仿宋" w:eastAsia="仿宋" w:hAnsi="仿宋" w:hint="eastAsia"/>
                <w:sz w:val="24"/>
              </w:rPr>
              <w:t>无线局域网产品优先采购范围</w:t>
            </w:r>
            <w:r w:rsidRPr="004710A1">
              <w:rPr>
                <w:rFonts w:ascii="仿宋" w:eastAsia="仿宋" w:hAnsi="仿宋" w:hint="eastAsia"/>
                <w:kern w:val="0"/>
                <w:sz w:val="24"/>
              </w:rPr>
              <w:t>以中国</w:t>
            </w:r>
            <w:r w:rsidRPr="004710A1">
              <w:rPr>
                <w:rFonts w:ascii="仿宋" w:eastAsia="仿宋" w:hAnsi="仿宋"/>
                <w:kern w:val="0"/>
                <w:sz w:val="24"/>
              </w:rPr>
              <w:t>政府采购网公布的</w:t>
            </w:r>
            <w:r w:rsidRPr="004710A1">
              <w:rPr>
                <w:rFonts w:ascii="仿宋" w:eastAsia="仿宋" w:hAnsi="仿宋" w:hint="eastAsia"/>
                <w:kern w:val="0"/>
                <w:sz w:val="24"/>
              </w:rPr>
              <w:t>《无线局域网认证产品政府采购清单》为准</w:t>
            </w:r>
            <w:r w:rsidRPr="004710A1">
              <w:rPr>
                <w:rFonts w:ascii="仿宋" w:eastAsia="仿宋" w:hAnsi="仿宋"/>
                <w:kern w:val="0"/>
                <w:sz w:val="24"/>
              </w:rPr>
              <w:t>。</w:t>
            </w:r>
          </w:p>
          <w:p w:rsidR="004710A1" w:rsidRPr="004710A1" w:rsidRDefault="004710A1" w:rsidP="004710A1">
            <w:pPr>
              <w:spacing w:line="360" w:lineRule="auto"/>
              <w:rPr>
                <w:rFonts w:ascii="仿宋" w:eastAsia="仿宋" w:hAnsi="仿宋"/>
                <w:kern w:val="0"/>
                <w:sz w:val="24"/>
              </w:rPr>
            </w:pPr>
            <w:r w:rsidRPr="004710A1">
              <w:rPr>
                <w:rFonts w:ascii="仿宋" w:eastAsia="仿宋" w:hAnsi="仿宋" w:hint="eastAsia"/>
                <w:kern w:val="0"/>
                <w:sz w:val="24"/>
              </w:rPr>
              <w:t>2.</w:t>
            </w:r>
            <w:r w:rsidRPr="004710A1">
              <w:rPr>
                <w:rFonts w:ascii="仿宋" w:eastAsia="仿宋" w:hAnsi="仿宋" w:hint="eastAsia"/>
                <w:sz w:val="24"/>
              </w:rPr>
              <w:t xml:space="preserve"> 投标产品属于</w:t>
            </w:r>
            <w:r w:rsidRPr="004710A1">
              <w:rPr>
                <w:rFonts w:ascii="仿宋" w:eastAsia="仿宋" w:hAnsi="仿宋" w:hint="eastAsia"/>
                <w:kern w:val="0"/>
                <w:sz w:val="24"/>
              </w:rPr>
              <w:t>优先</w:t>
            </w:r>
            <w:r w:rsidRPr="004710A1">
              <w:rPr>
                <w:rFonts w:ascii="仿宋" w:eastAsia="仿宋" w:hAnsi="仿宋"/>
                <w:kern w:val="0"/>
                <w:sz w:val="24"/>
              </w:rPr>
              <w:t>采购范围内的</w:t>
            </w:r>
            <w:r w:rsidRPr="004710A1">
              <w:rPr>
                <w:rFonts w:ascii="仿宋" w:eastAsia="仿宋" w:hAnsi="仿宋" w:hint="eastAsia"/>
                <w:sz w:val="24"/>
              </w:rPr>
              <w:t>节能产品或者环境标志产品的</w:t>
            </w:r>
            <w:r w:rsidRPr="004710A1">
              <w:rPr>
                <w:rFonts w:ascii="仿宋" w:eastAsia="仿宋" w:hAnsi="仿宋"/>
                <w:sz w:val="24"/>
              </w:rPr>
              <w:t>，</w:t>
            </w:r>
            <w:r w:rsidRPr="004710A1">
              <w:rPr>
                <w:rFonts w:ascii="仿宋" w:eastAsia="仿宋" w:hAnsi="仿宋" w:hint="eastAsia"/>
                <w:kern w:val="0"/>
                <w:sz w:val="24"/>
              </w:rPr>
              <w:t>提供国家确定的认证机构出具的、处于有效期之内的节能产品、环境标志产品认证证书复印件加盖</w:t>
            </w:r>
            <w:r w:rsidRPr="004710A1">
              <w:rPr>
                <w:rFonts w:ascii="仿宋" w:eastAsia="仿宋" w:hAnsi="仿宋"/>
                <w:kern w:val="0"/>
                <w:sz w:val="24"/>
              </w:rPr>
              <w:t>供应商公章（</w:t>
            </w:r>
            <w:r w:rsidRPr="004710A1">
              <w:rPr>
                <w:rFonts w:ascii="仿宋" w:eastAsia="仿宋" w:hAnsi="仿宋" w:hint="eastAsia"/>
                <w:kern w:val="0"/>
                <w:sz w:val="24"/>
              </w:rPr>
              <w:t>盖章</w:t>
            </w:r>
            <w:r w:rsidRPr="004710A1">
              <w:rPr>
                <w:rFonts w:ascii="仿宋" w:eastAsia="仿宋" w:hAnsi="仿宋"/>
                <w:kern w:val="0"/>
                <w:sz w:val="24"/>
              </w:rPr>
              <w:t>）</w:t>
            </w:r>
            <w:r w:rsidRPr="004710A1">
              <w:rPr>
                <w:rFonts w:ascii="仿宋" w:eastAsia="仿宋" w:hAnsi="仿宋" w:hint="eastAsia"/>
                <w:kern w:val="0"/>
                <w:sz w:val="24"/>
              </w:rPr>
              <w:t>。</w:t>
            </w:r>
          </w:p>
          <w:p w:rsidR="004710A1" w:rsidRPr="004710A1" w:rsidRDefault="004710A1" w:rsidP="004710A1">
            <w:pPr>
              <w:spacing w:line="360" w:lineRule="auto"/>
              <w:rPr>
                <w:rFonts w:ascii="仿宋" w:eastAsia="仿宋" w:hAnsi="仿宋"/>
                <w:sz w:val="24"/>
              </w:rPr>
            </w:pPr>
            <w:r w:rsidRPr="004710A1">
              <w:rPr>
                <w:rFonts w:ascii="仿宋" w:eastAsia="仿宋" w:hAnsi="仿宋"/>
                <w:kern w:val="0"/>
                <w:sz w:val="24"/>
              </w:rPr>
              <w:t>3.</w:t>
            </w:r>
            <w:r w:rsidRPr="004710A1">
              <w:rPr>
                <w:rFonts w:ascii="仿宋" w:eastAsia="仿宋" w:hAnsi="仿宋" w:hint="eastAsia"/>
                <w:kern w:val="0"/>
                <w:sz w:val="24"/>
              </w:rPr>
              <w:t xml:space="preserve"> 投标产品属于优先</w:t>
            </w:r>
            <w:r w:rsidRPr="004710A1">
              <w:rPr>
                <w:rFonts w:ascii="仿宋" w:eastAsia="仿宋" w:hAnsi="仿宋"/>
                <w:kern w:val="0"/>
                <w:sz w:val="24"/>
              </w:rPr>
              <w:t>采购范围内的</w:t>
            </w:r>
            <w:r w:rsidRPr="004710A1">
              <w:rPr>
                <w:rFonts w:ascii="仿宋" w:eastAsia="仿宋" w:hAnsi="仿宋" w:hint="eastAsia"/>
                <w:sz w:val="24"/>
              </w:rPr>
              <w:t>无线局域网产品的，</w:t>
            </w:r>
            <w:r w:rsidRPr="004710A1">
              <w:rPr>
                <w:rFonts w:ascii="仿宋" w:eastAsia="仿宋" w:hAnsi="仿宋" w:hint="eastAsia"/>
                <w:kern w:val="0"/>
                <w:sz w:val="24"/>
              </w:rPr>
              <w:t>提供政府采购清单</w:t>
            </w:r>
            <w:proofErr w:type="gramStart"/>
            <w:r w:rsidRPr="004710A1">
              <w:rPr>
                <w:rFonts w:ascii="仿宋" w:eastAsia="仿宋" w:hAnsi="仿宋" w:hint="eastAsia"/>
                <w:kern w:val="0"/>
                <w:sz w:val="24"/>
              </w:rPr>
              <w:t>对应页并加盖</w:t>
            </w:r>
            <w:proofErr w:type="gramEnd"/>
            <w:r w:rsidRPr="004710A1">
              <w:rPr>
                <w:rFonts w:ascii="仿宋" w:eastAsia="仿宋" w:hAnsi="仿宋" w:hint="eastAsia"/>
                <w:kern w:val="0"/>
                <w:sz w:val="24"/>
              </w:rPr>
              <w:t>供应商单位公章（盖章）。</w:t>
            </w:r>
          </w:p>
        </w:tc>
        <w:tc>
          <w:tcPr>
            <w:tcW w:w="1559"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w:t>
            </w:r>
          </w:p>
        </w:tc>
        <w:tc>
          <w:tcPr>
            <w:tcW w:w="704" w:type="dxa"/>
            <w:vAlign w:val="center"/>
          </w:tcPr>
          <w:p w:rsidR="004710A1" w:rsidRPr="004710A1" w:rsidRDefault="004710A1" w:rsidP="004710A1">
            <w:pPr>
              <w:spacing w:line="360" w:lineRule="auto"/>
              <w:rPr>
                <w:rFonts w:ascii="仿宋" w:eastAsia="仿宋" w:hAnsi="仿宋"/>
                <w:sz w:val="24"/>
              </w:rPr>
            </w:pPr>
            <w:r w:rsidRPr="004710A1">
              <w:rPr>
                <w:rFonts w:ascii="仿宋" w:eastAsia="仿宋" w:hAnsi="仿宋" w:hint="eastAsia"/>
                <w:sz w:val="24"/>
              </w:rPr>
              <w:t>政策类评分因素</w:t>
            </w:r>
          </w:p>
        </w:tc>
      </w:tr>
    </w:tbl>
    <w:p w:rsidR="00726CF1" w:rsidRDefault="00726CF1">
      <w:pPr>
        <w:ind w:firstLineChars="150" w:firstLine="360"/>
        <w:rPr>
          <w:rFonts w:ascii="仿宋" w:eastAsia="仿宋" w:hAnsi="仿宋"/>
          <w:sz w:val="24"/>
        </w:rPr>
      </w:pPr>
    </w:p>
    <w:p w:rsidR="00726CF1" w:rsidRDefault="00EF5CE3">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726CF1" w:rsidRDefault="00EF5CE3">
      <w:pPr>
        <w:pStyle w:val="a5"/>
        <w:ind w:firstLineChars="175" w:firstLine="420"/>
        <w:rPr>
          <w:rFonts w:ascii="仿宋" w:eastAsia="仿宋" w:hAnsi="仿宋"/>
          <w:sz w:val="24"/>
        </w:rPr>
      </w:pPr>
      <w:bookmarkStart w:id="168"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726CF1" w:rsidRDefault="00EF5CE3">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726CF1" w:rsidRDefault="00EF5CE3">
      <w:pPr>
        <w:pStyle w:val="a5"/>
        <w:rPr>
          <w:rFonts w:ascii="仿宋" w:eastAsia="仿宋" w:hAnsi="仿宋"/>
          <w:bCs/>
          <w:sz w:val="24"/>
        </w:rPr>
      </w:pPr>
      <w:r>
        <w:rPr>
          <w:rFonts w:ascii="仿宋" w:eastAsia="仿宋" w:hAnsi="仿宋" w:hint="eastAsia"/>
          <w:sz w:val="24"/>
        </w:rPr>
        <w:lastRenderedPageBreak/>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726CF1" w:rsidRDefault="00EF5CE3">
      <w:pPr>
        <w:pStyle w:val="2"/>
        <w:numPr>
          <w:ilvl w:val="0"/>
          <w:numId w:val="7"/>
        </w:numPr>
        <w:spacing w:line="400" w:lineRule="exact"/>
        <w:ind w:firstLineChars="196" w:firstLine="472"/>
        <w:rPr>
          <w:rFonts w:ascii="仿宋" w:eastAsia="仿宋" w:hAnsi="仿宋"/>
          <w:sz w:val="24"/>
          <w:szCs w:val="24"/>
        </w:rPr>
      </w:pPr>
      <w:bookmarkStart w:id="169" w:name="_Toc217446060"/>
      <w:bookmarkEnd w:id="168"/>
      <w:r>
        <w:rPr>
          <w:rFonts w:ascii="仿宋" w:eastAsia="仿宋" w:hAnsi="仿宋" w:hint="eastAsia"/>
          <w:sz w:val="24"/>
          <w:szCs w:val="24"/>
        </w:rPr>
        <w:t>废标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726CF1" w:rsidRDefault="00EF5CE3">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726CF1" w:rsidRDefault="00726CF1">
      <w:pPr>
        <w:spacing w:line="400" w:lineRule="exact"/>
        <w:ind w:firstLineChars="200" w:firstLine="480"/>
        <w:rPr>
          <w:rFonts w:ascii="仿宋" w:eastAsia="仿宋" w:hAnsi="仿宋"/>
          <w:sz w:val="24"/>
        </w:rPr>
      </w:pPr>
    </w:p>
    <w:p w:rsidR="00726CF1" w:rsidRDefault="00EF5CE3">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0" w:name="_Toc217446061"/>
      <w:bookmarkEnd w:id="169"/>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0"/>
      <w:r>
        <w:rPr>
          <w:rFonts w:ascii="仿宋" w:eastAsia="仿宋" w:hAnsi="仿宋" w:hint="eastAsia"/>
          <w:sz w:val="24"/>
        </w:rPr>
        <w:t>：本项目根据评标委员会推荐的中标候选供应商名单，按顺序确定中标供应商。</w:t>
      </w:r>
    </w:p>
    <w:p w:rsidR="00726CF1" w:rsidRDefault="00EF5CE3">
      <w:pPr>
        <w:spacing w:line="400" w:lineRule="exact"/>
        <w:ind w:firstLineChars="200" w:firstLine="480"/>
        <w:rPr>
          <w:rFonts w:ascii="仿宋" w:eastAsia="仿宋" w:hAnsi="仿宋"/>
          <w:sz w:val="24"/>
        </w:rPr>
      </w:pPr>
      <w:bookmarkStart w:id="171" w:name="_Toc217446062"/>
      <w:r>
        <w:rPr>
          <w:rFonts w:ascii="仿宋" w:eastAsia="仿宋" w:hAnsi="仿宋" w:hint="eastAsia"/>
          <w:sz w:val="24"/>
        </w:rPr>
        <w:t>6.2. 定标程序</w:t>
      </w:r>
      <w:bookmarkEnd w:id="171"/>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lastRenderedPageBreak/>
        <w:t>6.2.5 招标采购单位不退回投标人投标文件和其他投标资料。</w:t>
      </w:r>
    </w:p>
    <w:bookmarkEnd w:id="167"/>
    <w:p w:rsidR="00726CF1" w:rsidRDefault="00EF5CE3">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726CF1" w:rsidRDefault="00EF5CE3">
      <w:pPr>
        <w:pStyle w:val="1"/>
        <w:spacing w:line="400" w:lineRule="exact"/>
        <w:jc w:val="center"/>
        <w:rPr>
          <w:rFonts w:ascii="仿宋" w:eastAsia="仿宋" w:hAnsi="仿宋"/>
          <w:sz w:val="36"/>
          <w:szCs w:val="36"/>
        </w:rPr>
      </w:pPr>
      <w:bookmarkStart w:id="172" w:name="_Toc23042"/>
      <w:r>
        <w:rPr>
          <w:rFonts w:ascii="仿宋" w:eastAsia="仿宋" w:hAnsi="仿宋" w:hint="eastAsia"/>
          <w:sz w:val="36"/>
          <w:szCs w:val="36"/>
        </w:rPr>
        <w:br w:type="page"/>
      </w:r>
      <w:bookmarkStart w:id="173" w:name="_Toc83649409"/>
      <w:bookmarkEnd w:id="172"/>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73"/>
    </w:p>
    <w:p w:rsidR="00726CF1" w:rsidRDefault="00726CF1">
      <w:pPr>
        <w:spacing w:line="400" w:lineRule="exact"/>
        <w:rPr>
          <w:rFonts w:ascii="仿宋" w:eastAsia="仿宋" w:hAnsi="仿宋"/>
        </w:rPr>
      </w:pPr>
    </w:p>
    <w:p w:rsidR="00726CF1" w:rsidRDefault="00EF5CE3">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726CF1" w:rsidRDefault="00EF5CE3">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726CF1" w:rsidRDefault="00EF5CE3">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726CF1" w:rsidRDefault="00EF5CE3">
      <w:pPr>
        <w:spacing w:line="360" w:lineRule="auto"/>
        <w:ind w:firstLineChars="200" w:firstLine="480"/>
        <w:rPr>
          <w:rFonts w:ascii="仿宋" w:eastAsia="仿宋" w:hAnsi="仿宋"/>
          <w:sz w:val="24"/>
        </w:rPr>
      </w:pPr>
      <w:r>
        <w:rPr>
          <w:rFonts w:ascii="仿宋" w:eastAsia="仿宋" w:hAnsi="仿宋" w:hint="eastAsia"/>
          <w:sz w:val="24"/>
        </w:rPr>
        <w:t>采购人（甲方）：</w:t>
      </w:r>
    </w:p>
    <w:p w:rsidR="00726CF1" w:rsidRDefault="00EF5CE3">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726CF1" w:rsidRDefault="00726CF1">
      <w:pPr>
        <w:spacing w:line="400" w:lineRule="exact"/>
        <w:rPr>
          <w:rFonts w:ascii="仿宋" w:eastAsia="仿宋" w:hAnsi="仿宋"/>
          <w:sz w:val="24"/>
        </w:rPr>
      </w:pPr>
    </w:p>
    <w:p w:rsidR="00726CF1" w:rsidRDefault="00EF5CE3">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726CF1" w:rsidRDefault="00EF5CE3">
      <w:pPr>
        <w:pStyle w:val="2"/>
        <w:spacing w:line="400" w:lineRule="exact"/>
        <w:ind w:firstLineChars="200" w:firstLine="482"/>
        <w:rPr>
          <w:rFonts w:ascii="仿宋" w:eastAsia="仿宋" w:hAnsi="仿宋"/>
          <w:sz w:val="24"/>
          <w:szCs w:val="24"/>
        </w:rPr>
      </w:pPr>
      <w:bookmarkStart w:id="174" w:name="_Toc217446107"/>
      <w:r>
        <w:rPr>
          <w:rFonts w:ascii="仿宋" w:eastAsia="仿宋" w:hAnsi="仿宋" w:hint="eastAsia"/>
          <w:sz w:val="24"/>
          <w:szCs w:val="24"/>
        </w:rPr>
        <w:t>一、合同货物</w:t>
      </w:r>
      <w:bookmarkEnd w:id="174"/>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726CF1">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jc w:val="center"/>
              <w:rPr>
                <w:rFonts w:ascii="仿宋" w:eastAsia="仿宋" w:hAnsi="仿宋" w:cs="Arial"/>
                <w:sz w:val="24"/>
              </w:rPr>
            </w:pPr>
            <w:r>
              <w:rPr>
                <w:rFonts w:ascii="仿宋" w:eastAsia="仿宋" w:hAnsi="仿宋" w:cs="Arial" w:hint="eastAsia"/>
                <w:sz w:val="24"/>
              </w:rPr>
              <w:t>规格</w:t>
            </w:r>
          </w:p>
          <w:p w:rsidR="00726CF1" w:rsidRDefault="00EF5CE3">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726CF1" w:rsidRDefault="00EF5CE3">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726CF1" w:rsidRDefault="00EF5CE3">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jc w:val="center"/>
              <w:rPr>
                <w:rFonts w:ascii="仿宋" w:eastAsia="仿宋" w:hAnsi="仿宋" w:cs="Arial"/>
                <w:sz w:val="24"/>
              </w:rPr>
            </w:pPr>
            <w:r>
              <w:rPr>
                <w:rFonts w:ascii="仿宋" w:eastAsia="仿宋" w:hAnsi="仿宋" w:cs="Arial" w:hint="eastAsia"/>
                <w:sz w:val="24"/>
              </w:rPr>
              <w:t>随机</w:t>
            </w:r>
          </w:p>
          <w:p w:rsidR="00726CF1" w:rsidRDefault="00EF5CE3">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EF5CE3">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726CF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r>
      <w:tr w:rsidR="00726CF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26CF1" w:rsidRDefault="00726CF1">
            <w:pPr>
              <w:spacing w:line="400" w:lineRule="exact"/>
              <w:jc w:val="center"/>
              <w:rPr>
                <w:rFonts w:ascii="仿宋" w:eastAsia="仿宋" w:hAnsi="仿宋"/>
                <w:sz w:val="24"/>
              </w:rPr>
            </w:pPr>
          </w:p>
        </w:tc>
      </w:tr>
    </w:tbl>
    <w:p w:rsidR="00726CF1" w:rsidRDefault="00EF5CE3">
      <w:pPr>
        <w:pStyle w:val="2"/>
        <w:spacing w:line="400" w:lineRule="exact"/>
        <w:ind w:firstLineChars="200" w:firstLine="482"/>
        <w:rPr>
          <w:rFonts w:ascii="仿宋" w:eastAsia="仿宋" w:hAnsi="仿宋"/>
          <w:sz w:val="24"/>
          <w:szCs w:val="24"/>
        </w:rPr>
      </w:pPr>
      <w:bookmarkStart w:id="175" w:name="_Toc217446108"/>
      <w:r>
        <w:rPr>
          <w:rFonts w:ascii="仿宋" w:eastAsia="仿宋" w:hAnsi="仿宋" w:hint="eastAsia"/>
          <w:sz w:val="24"/>
          <w:szCs w:val="24"/>
        </w:rPr>
        <w:t>二、合同总价</w:t>
      </w:r>
      <w:bookmarkEnd w:id="175"/>
    </w:p>
    <w:p w:rsidR="00726CF1" w:rsidRDefault="00EF5CE3">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726CF1" w:rsidRDefault="00EF5CE3">
      <w:pPr>
        <w:pStyle w:val="2"/>
        <w:spacing w:line="400" w:lineRule="exact"/>
        <w:ind w:firstLineChars="200" w:firstLine="482"/>
        <w:rPr>
          <w:rFonts w:ascii="仿宋" w:eastAsia="仿宋" w:hAnsi="仿宋"/>
          <w:sz w:val="24"/>
          <w:szCs w:val="24"/>
        </w:rPr>
      </w:pPr>
      <w:bookmarkStart w:id="176" w:name="_Toc217446109"/>
      <w:r>
        <w:rPr>
          <w:rFonts w:ascii="仿宋" w:eastAsia="仿宋" w:hAnsi="仿宋" w:hint="eastAsia"/>
          <w:sz w:val="24"/>
          <w:szCs w:val="24"/>
        </w:rPr>
        <w:lastRenderedPageBreak/>
        <w:t>三、质量要求</w:t>
      </w:r>
      <w:bookmarkEnd w:id="176"/>
    </w:p>
    <w:p w:rsidR="00726CF1" w:rsidRDefault="00EF5CE3">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726CF1" w:rsidRDefault="00EF5CE3">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726CF1" w:rsidRDefault="00EF5CE3">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726CF1" w:rsidRDefault="00EF5CE3">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726CF1" w:rsidRDefault="00EF5CE3">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726CF1" w:rsidRDefault="00EF5CE3">
      <w:pPr>
        <w:pStyle w:val="2"/>
        <w:spacing w:line="400" w:lineRule="exact"/>
        <w:ind w:firstLineChars="200" w:firstLine="482"/>
        <w:rPr>
          <w:rFonts w:ascii="仿宋" w:eastAsia="仿宋" w:hAnsi="仿宋"/>
          <w:sz w:val="24"/>
          <w:szCs w:val="24"/>
        </w:rPr>
      </w:pPr>
      <w:bookmarkStart w:id="177" w:name="_Toc217446110"/>
      <w:r>
        <w:rPr>
          <w:rFonts w:ascii="仿宋" w:eastAsia="仿宋" w:hAnsi="仿宋" w:hint="eastAsia"/>
          <w:sz w:val="24"/>
          <w:szCs w:val="24"/>
        </w:rPr>
        <w:t>四、交货及验收</w:t>
      </w:r>
      <w:bookmarkEnd w:id="177"/>
    </w:p>
    <w:p w:rsidR="00726CF1" w:rsidRDefault="00EF5CE3">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726CF1" w:rsidRDefault="00EF5CE3">
      <w:pPr>
        <w:pStyle w:val="21"/>
        <w:ind w:firstLine="480"/>
        <w:rPr>
          <w:rFonts w:ascii="仿宋" w:eastAsia="仿宋" w:hAnsi="仿宋"/>
        </w:rPr>
      </w:pPr>
      <w:r>
        <w:rPr>
          <w:rFonts w:ascii="仿宋" w:eastAsia="仿宋" w:hAnsi="仿宋" w:hint="eastAsia"/>
        </w:rPr>
        <w:t>2、验收由甲方组织，乙方配合进行：</w:t>
      </w:r>
    </w:p>
    <w:p w:rsidR="00726CF1" w:rsidRDefault="00EF5CE3">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726CF1" w:rsidRDefault="00EF5CE3">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726CF1" w:rsidRDefault="00EF5CE3">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726CF1" w:rsidRDefault="00EF5CE3">
      <w:pPr>
        <w:pStyle w:val="21"/>
        <w:ind w:firstLine="480"/>
        <w:rPr>
          <w:rFonts w:ascii="仿宋" w:eastAsia="仿宋" w:hAnsi="仿宋"/>
        </w:rPr>
      </w:pPr>
      <w:r>
        <w:rPr>
          <w:rFonts w:ascii="仿宋" w:eastAsia="仿宋" w:hAnsi="仿宋" w:hint="eastAsia"/>
        </w:rPr>
        <w:lastRenderedPageBreak/>
        <w:t>(4) 如质量验收合格，双方签署质量验收报告。</w:t>
      </w:r>
    </w:p>
    <w:p w:rsidR="00726CF1" w:rsidRDefault="00EF5CE3">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726CF1" w:rsidRDefault="00EF5CE3">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726CF1" w:rsidRDefault="00EF5CE3">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rsidR="00726CF1" w:rsidRDefault="00EF5CE3">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726CF1" w:rsidRDefault="00EF5CE3">
      <w:pPr>
        <w:pStyle w:val="2"/>
        <w:spacing w:line="400" w:lineRule="exact"/>
        <w:ind w:firstLineChars="200" w:firstLine="482"/>
        <w:rPr>
          <w:rFonts w:ascii="仿宋" w:eastAsia="仿宋" w:hAnsi="仿宋"/>
          <w:sz w:val="24"/>
          <w:szCs w:val="24"/>
        </w:rPr>
      </w:pPr>
      <w:bookmarkStart w:id="178" w:name="_Toc217446111"/>
      <w:r>
        <w:rPr>
          <w:rFonts w:ascii="仿宋" w:eastAsia="仿宋" w:hAnsi="仿宋" w:hint="eastAsia"/>
          <w:sz w:val="24"/>
          <w:szCs w:val="24"/>
        </w:rPr>
        <w:t>五、付款方式</w:t>
      </w:r>
      <w:bookmarkEnd w:id="178"/>
    </w:p>
    <w:p w:rsidR="00726CF1" w:rsidRDefault="00EF5CE3">
      <w:pPr>
        <w:pStyle w:val="21"/>
        <w:ind w:firstLine="480"/>
        <w:rPr>
          <w:rFonts w:ascii="仿宋" w:eastAsia="仿宋" w:hAnsi="仿宋"/>
        </w:rPr>
      </w:pPr>
      <w:r>
        <w:rPr>
          <w:rFonts w:ascii="仿宋" w:eastAsia="仿宋" w:hAnsi="仿宋" w:hint="eastAsia"/>
        </w:rPr>
        <w:t>（一）适用于无预付款采购项目</w:t>
      </w:r>
    </w:p>
    <w:p w:rsidR="00726CF1" w:rsidRDefault="00EF5CE3">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rsidR="00726CF1" w:rsidRDefault="00EF5CE3">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726CF1" w:rsidRDefault="00EF5CE3">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726CF1" w:rsidRDefault="00EF5CE3">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726CF1" w:rsidRDefault="00EF5CE3">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726CF1" w:rsidRDefault="00EF5CE3">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rsidR="00726CF1" w:rsidRDefault="00EF5CE3">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w:t>
      </w:r>
      <w:r>
        <w:rPr>
          <w:rFonts w:ascii="仿宋" w:eastAsia="仿宋" w:hAnsi="仿宋" w:hint="eastAsia"/>
        </w:rPr>
        <w:lastRenderedPageBreak/>
        <w:t>约不合格的，履约保证金不予退还。</w:t>
      </w:r>
    </w:p>
    <w:p w:rsidR="00726CF1" w:rsidRDefault="00EF5CE3">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726CF1" w:rsidRDefault="00EF5CE3">
      <w:pPr>
        <w:pStyle w:val="2"/>
        <w:spacing w:line="400" w:lineRule="exact"/>
        <w:ind w:firstLineChars="200" w:firstLine="482"/>
        <w:rPr>
          <w:rFonts w:ascii="仿宋" w:eastAsia="仿宋" w:hAnsi="仿宋"/>
          <w:sz w:val="24"/>
          <w:szCs w:val="24"/>
        </w:rPr>
      </w:pPr>
      <w:bookmarkStart w:id="179" w:name="_Toc217446112"/>
      <w:r>
        <w:rPr>
          <w:rFonts w:ascii="仿宋" w:eastAsia="仿宋" w:hAnsi="仿宋" w:hint="eastAsia"/>
          <w:sz w:val="24"/>
          <w:szCs w:val="24"/>
        </w:rPr>
        <w:t>六、售后服务</w:t>
      </w:r>
      <w:bookmarkEnd w:id="179"/>
    </w:p>
    <w:p w:rsidR="00726CF1" w:rsidRDefault="00EF5CE3">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726CF1" w:rsidRDefault="00EF5CE3">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726CF1" w:rsidRDefault="00EF5CE3">
      <w:pPr>
        <w:pStyle w:val="2"/>
        <w:spacing w:line="400" w:lineRule="exact"/>
        <w:ind w:firstLineChars="200" w:firstLine="482"/>
        <w:rPr>
          <w:rFonts w:ascii="仿宋" w:eastAsia="仿宋" w:hAnsi="仿宋"/>
          <w:sz w:val="24"/>
          <w:szCs w:val="24"/>
        </w:rPr>
      </w:pPr>
      <w:bookmarkStart w:id="180" w:name="_Toc217446113"/>
      <w:r>
        <w:rPr>
          <w:rFonts w:ascii="仿宋" w:eastAsia="仿宋" w:hAnsi="仿宋" w:hint="eastAsia"/>
          <w:sz w:val="24"/>
          <w:szCs w:val="24"/>
        </w:rPr>
        <w:t>七、违约责任</w:t>
      </w:r>
      <w:bookmarkEnd w:id="180"/>
    </w:p>
    <w:p w:rsidR="00726CF1" w:rsidRDefault="00EF5CE3">
      <w:pPr>
        <w:pStyle w:val="21"/>
        <w:ind w:firstLine="480"/>
        <w:rPr>
          <w:rFonts w:ascii="仿宋" w:eastAsia="仿宋" w:hAnsi="仿宋"/>
        </w:rPr>
      </w:pPr>
      <w:r>
        <w:rPr>
          <w:rFonts w:ascii="仿宋" w:eastAsia="仿宋" w:hAnsi="仿宋" w:hint="eastAsia"/>
        </w:rPr>
        <w:t>1、甲方违约责任</w:t>
      </w:r>
    </w:p>
    <w:p w:rsidR="00726CF1" w:rsidRDefault="00EF5CE3">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726CF1" w:rsidRDefault="00EF5CE3">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726CF1" w:rsidRDefault="00EF5CE3">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726CF1" w:rsidRDefault="00EF5CE3">
      <w:pPr>
        <w:pStyle w:val="21"/>
        <w:ind w:firstLine="480"/>
        <w:rPr>
          <w:rFonts w:ascii="仿宋" w:eastAsia="仿宋" w:hAnsi="仿宋"/>
        </w:rPr>
      </w:pPr>
      <w:r>
        <w:rPr>
          <w:rFonts w:ascii="仿宋" w:eastAsia="仿宋" w:hAnsi="仿宋" w:hint="eastAsia"/>
        </w:rPr>
        <w:t>2、乙方违约责任</w:t>
      </w:r>
    </w:p>
    <w:p w:rsidR="00726CF1" w:rsidRDefault="00EF5CE3">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726CF1" w:rsidRDefault="00EF5CE3">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726CF1" w:rsidRDefault="00EF5CE3">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726CF1" w:rsidRDefault="00EF5CE3">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726CF1" w:rsidRDefault="00EF5CE3">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726CF1" w:rsidRDefault="00EF5CE3">
      <w:pPr>
        <w:pStyle w:val="2"/>
        <w:spacing w:line="400" w:lineRule="exact"/>
        <w:ind w:firstLineChars="200" w:firstLine="482"/>
        <w:rPr>
          <w:rFonts w:ascii="仿宋" w:eastAsia="仿宋" w:hAnsi="仿宋"/>
          <w:sz w:val="24"/>
          <w:szCs w:val="24"/>
        </w:rPr>
      </w:pPr>
      <w:bookmarkStart w:id="181" w:name="_Toc217446114"/>
      <w:r>
        <w:rPr>
          <w:rFonts w:ascii="仿宋" w:eastAsia="仿宋" w:hAnsi="仿宋" w:hint="eastAsia"/>
          <w:sz w:val="24"/>
          <w:szCs w:val="24"/>
        </w:rPr>
        <w:t>八、争议解决办法</w:t>
      </w:r>
      <w:bookmarkEnd w:id="181"/>
    </w:p>
    <w:p w:rsidR="00726CF1" w:rsidRDefault="00EF5CE3">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726CF1" w:rsidRDefault="00EF5CE3">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726CF1" w:rsidRDefault="00EF5CE3">
      <w:pPr>
        <w:pStyle w:val="2"/>
        <w:spacing w:line="400" w:lineRule="exact"/>
        <w:ind w:firstLineChars="200" w:firstLine="482"/>
        <w:rPr>
          <w:rFonts w:ascii="仿宋" w:eastAsia="仿宋" w:hAnsi="仿宋"/>
          <w:sz w:val="24"/>
          <w:szCs w:val="24"/>
        </w:rPr>
      </w:pPr>
      <w:bookmarkStart w:id="182" w:name="_Toc217446115"/>
      <w:r>
        <w:rPr>
          <w:rFonts w:ascii="仿宋" w:eastAsia="仿宋" w:hAnsi="仿宋" w:hint="eastAsia"/>
          <w:sz w:val="24"/>
          <w:szCs w:val="24"/>
        </w:rPr>
        <w:t>九、其他</w:t>
      </w:r>
      <w:bookmarkEnd w:id="182"/>
    </w:p>
    <w:p w:rsidR="00726CF1" w:rsidRDefault="00EF5CE3">
      <w:pPr>
        <w:pStyle w:val="21"/>
        <w:ind w:firstLine="480"/>
        <w:rPr>
          <w:rFonts w:ascii="仿宋" w:eastAsia="仿宋" w:hAnsi="仿宋"/>
        </w:rPr>
      </w:pPr>
      <w:r>
        <w:rPr>
          <w:rFonts w:ascii="仿宋" w:eastAsia="仿宋" w:hAnsi="仿宋" w:hint="eastAsia"/>
        </w:rPr>
        <w:t>1、如有未尽事宜，由双方依法订立补充合同。</w:t>
      </w:r>
    </w:p>
    <w:p w:rsidR="00726CF1" w:rsidRDefault="00EF5CE3">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726CF1" w:rsidRDefault="00726CF1">
      <w:pPr>
        <w:spacing w:line="400" w:lineRule="exact"/>
        <w:rPr>
          <w:rFonts w:ascii="仿宋" w:eastAsia="仿宋" w:hAnsi="仿宋"/>
          <w:sz w:val="24"/>
        </w:rPr>
      </w:pP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地    址：                         地    址：</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账号：                             账号：</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电    话：                         电    话：</w:t>
      </w:r>
    </w:p>
    <w:p w:rsidR="00726CF1" w:rsidRDefault="00EF5CE3">
      <w:pPr>
        <w:spacing w:line="400" w:lineRule="exact"/>
        <w:ind w:firstLineChars="200" w:firstLine="480"/>
        <w:rPr>
          <w:rFonts w:ascii="仿宋" w:eastAsia="仿宋" w:hAnsi="仿宋"/>
          <w:sz w:val="24"/>
        </w:rPr>
      </w:pPr>
      <w:r>
        <w:rPr>
          <w:rFonts w:ascii="仿宋" w:eastAsia="仿宋" w:hAnsi="仿宋" w:hint="eastAsia"/>
          <w:sz w:val="24"/>
        </w:rPr>
        <w:t>传    真：                         传    真：</w:t>
      </w:r>
    </w:p>
    <w:p w:rsidR="00726CF1" w:rsidRDefault="00EF5CE3">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726CF1" w:rsidRDefault="00EF5CE3">
      <w:pPr>
        <w:rPr>
          <w:rFonts w:ascii="仿宋" w:eastAsia="仿宋" w:hAnsi="仿宋"/>
          <w:szCs w:val="21"/>
        </w:rPr>
      </w:pPr>
      <w:r>
        <w:rPr>
          <w:rFonts w:ascii="仿宋" w:eastAsia="仿宋" w:hAnsi="仿宋" w:hint="eastAsia"/>
          <w:szCs w:val="21"/>
        </w:rPr>
        <w:br w:type="page"/>
      </w:r>
    </w:p>
    <w:p w:rsidR="00726CF1" w:rsidRDefault="00EF5CE3">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4"/>
    </w:p>
    <w:p w:rsidR="00726CF1" w:rsidRDefault="00EF5CE3">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726CF1" w:rsidRDefault="00EF5CE3">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726CF1" w:rsidRDefault="00EF5CE3">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726CF1" w:rsidRDefault="00726CF1">
      <w:pPr>
        <w:spacing w:line="400" w:lineRule="exact"/>
        <w:rPr>
          <w:rFonts w:ascii="宋体" w:hAnsi="宋体" w:cs="Tahoma"/>
          <w:b/>
          <w:sz w:val="30"/>
          <w:szCs w:val="30"/>
        </w:rPr>
      </w:pPr>
    </w:p>
    <w:p w:rsidR="00726CF1" w:rsidRDefault="00726CF1">
      <w:pPr>
        <w:spacing w:line="400" w:lineRule="exact"/>
        <w:rPr>
          <w:rFonts w:ascii="宋体" w:hAnsi="宋体" w:cs="Tahoma"/>
          <w:b/>
          <w:sz w:val="30"/>
          <w:szCs w:val="30"/>
        </w:rPr>
      </w:pPr>
    </w:p>
    <w:p w:rsidR="00726CF1" w:rsidRDefault="00EF5CE3">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726CF1" w:rsidRDefault="00EF5CE3">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726CF1" w:rsidRDefault="00726CF1"/>
    <w:p w:rsidR="00726CF1" w:rsidRDefault="00EF5CE3">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726CF1" w:rsidRDefault="00726CF1"/>
    <w:p w:rsidR="00726CF1" w:rsidRDefault="00726CF1"/>
    <w:p w:rsidR="00726CF1" w:rsidRDefault="00EF5CE3">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726CF1" w:rsidRDefault="00726CF1"/>
    <w:p w:rsidR="00726CF1" w:rsidRDefault="00EF5CE3">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rsidR="00726CF1" w:rsidRDefault="00EF5CE3">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726CF1" w:rsidRDefault="00EF5CE3">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726CF1" w:rsidRDefault="00EF5CE3">
      <w:r>
        <w:br w:type="page"/>
      </w:r>
    </w:p>
    <w:p w:rsidR="00726CF1" w:rsidRDefault="00726CF1">
      <w:pPr>
        <w:sectPr w:rsidR="00726CF1">
          <w:footerReference w:type="even" r:id="rId47"/>
          <w:footerReference w:type="default" r:id="rId48"/>
          <w:pgSz w:w="11906" w:h="16838"/>
          <w:pgMar w:top="720" w:right="1274" w:bottom="720" w:left="1276" w:header="851" w:footer="992" w:gutter="0"/>
          <w:cols w:space="720"/>
          <w:docGrid w:type="linesAndChars" w:linePitch="312"/>
        </w:sectPr>
      </w:pPr>
    </w:p>
    <w:p w:rsidR="00726CF1" w:rsidRDefault="00EF5CE3">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726CF1" w:rsidRDefault="00EF5CE3">
      <w:pPr>
        <w:rPr>
          <w:rFonts w:ascii="宋体" w:hAnsi="宋体" w:cs="宋体"/>
          <w:b/>
          <w:bCs/>
          <w:sz w:val="24"/>
          <w:szCs w:val="32"/>
        </w:rPr>
      </w:pPr>
      <w:r>
        <w:rPr>
          <w:rFonts w:ascii="宋体" w:hAnsi="宋体" w:cs="宋体" w:hint="eastAsia"/>
          <w:b/>
          <w:bCs/>
          <w:sz w:val="24"/>
          <w:szCs w:val="32"/>
        </w:rPr>
        <w:t>1.输入网址：</w:t>
      </w:r>
      <w:hyperlink r:id="rId49" w:history="1">
        <w:r>
          <w:rPr>
            <w:rStyle w:val="af"/>
            <w:rFonts w:ascii="宋体" w:hAnsi="宋体" w:cs="宋体" w:hint="eastAsia"/>
            <w:b/>
            <w:bCs/>
            <w:sz w:val="24"/>
            <w:szCs w:val="32"/>
          </w:rPr>
          <w:t>https://www.zcygov.cn</w:t>
        </w:r>
      </w:hyperlink>
    </w:p>
    <w:p w:rsidR="00726CF1" w:rsidRDefault="00EF5CE3">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726CF1" w:rsidRDefault="00EF5CE3">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rsidR="00726CF1" w:rsidRDefault="00726CF1"/>
    <w:p w:rsidR="00726CF1" w:rsidRDefault="00EF5CE3">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rsidR="00726CF1" w:rsidRDefault="00EF5CE3">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726CF1" w:rsidRDefault="00EF5CE3">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rsidR="00726CF1" w:rsidRDefault="00EF5CE3">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726CF1" w:rsidRDefault="00EF5CE3">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rsidR="00726CF1" w:rsidRDefault="00EF5CE3">
      <w:r>
        <w:br w:type="page"/>
      </w:r>
      <w:r>
        <w:rPr>
          <w:rFonts w:ascii="宋体" w:hAnsi="宋体" w:cs="宋体" w:hint="eastAsia"/>
          <w:b/>
          <w:bCs/>
          <w:sz w:val="24"/>
          <w:szCs w:val="32"/>
        </w:rPr>
        <w:lastRenderedPageBreak/>
        <w:t>6.入驻政府采购云平台（注册）</w:t>
      </w:r>
    </w:p>
    <w:p w:rsidR="00726CF1" w:rsidRDefault="00EF5CE3">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rsidR="00726CF1" w:rsidRDefault="00EF5CE3">
      <w:r>
        <w:br w:type="page"/>
      </w:r>
      <w:r>
        <w:rPr>
          <w:rFonts w:ascii="宋体" w:hAnsi="宋体" w:cs="宋体" w:hint="eastAsia"/>
          <w:b/>
          <w:bCs/>
          <w:sz w:val="24"/>
          <w:szCs w:val="32"/>
        </w:rPr>
        <w:lastRenderedPageBreak/>
        <w:t>7.下载《供应商政府采购项目电子交易操作指南》</w:t>
      </w:r>
    </w:p>
    <w:p w:rsidR="00726CF1" w:rsidRDefault="00EF5CE3">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726CF1">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8A0" w:rsidRDefault="000218A0">
      <w:pPr>
        <w:spacing w:line="240" w:lineRule="auto"/>
      </w:pPr>
      <w:r>
        <w:separator/>
      </w:r>
    </w:p>
  </w:endnote>
  <w:endnote w:type="continuationSeparator" w:id="0">
    <w:p w:rsidR="000218A0" w:rsidRDefault="000218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方正仿宋_GB2312">
    <w:altName w:val="仿宋"/>
    <w:charset w:val="86"/>
    <w:family w:val="auto"/>
    <w:pitch w:val="default"/>
    <w:sig w:usb0="00000000" w:usb1="00000000" w:usb2="00000012" w:usb3="00000000" w:csb0="0004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A1" w:rsidRDefault="004710A1">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4710A1" w:rsidRDefault="004710A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A1" w:rsidRDefault="004710A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26EAF">
      <w:rPr>
        <w:rStyle w:val="ad"/>
        <w:noProof/>
      </w:rPr>
      <w:t>2</w:t>
    </w:r>
    <w:r>
      <w:fldChar w:fldCharType="end"/>
    </w:r>
  </w:p>
  <w:p w:rsidR="004710A1" w:rsidRDefault="004710A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A1" w:rsidRDefault="004710A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26EAF">
      <w:rPr>
        <w:rStyle w:val="ad"/>
        <w:noProof/>
      </w:rPr>
      <w:t>40</w:t>
    </w:r>
    <w:r>
      <w:fldChar w:fldCharType="end"/>
    </w:r>
  </w:p>
  <w:p w:rsidR="004710A1" w:rsidRDefault="004710A1">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A1" w:rsidRDefault="004710A1">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26EAF">
      <w:rPr>
        <w:rStyle w:val="ad"/>
        <w:noProof/>
      </w:rPr>
      <w:t>52</w:t>
    </w:r>
    <w:r>
      <w:fldChar w:fldCharType="end"/>
    </w:r>
  </w:p>
  <w:p w:rsidR="004710A1" w:rsidRDefault="004710A1">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A1" w:rsidRDefault="004710A1">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4710A1" w:rsidRDefault="004710A1">
    <w:pPr>
      <w:pStyle w:val="a8"/>
      <w:ind w:right="360"/>
    </w:pPr>
  </w:p>
  <w:p w:rsidR="004710A1" w:rsidRDefault="004710A1"/>
  <w:p w:rsidR="004710A1" w:rsidRDefault="004710A1"/>
  <w:p w:rsidR="004710A1" w:rsidRDefault="004710A1"/>
  <w:p w:rsidR="004710A1" w:rsidRDefault="004710A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A1" w:rsidRDefault="004710A1">
    <w:pPr>
      <w:pStyle w:val="a8"/>
      <w:framePr w:wrap="around" w:vAnchor="text" w:hAnchor="margin" w:xAlign="center" w:y="1"/>
      <w:rPr>
        <w:rStyle w:val="ad"/>
      </w:rPr>
    </w:pPr>
    <w:r>
      <w:fldChar w:fldCharType="begin"/>
    </w:r>
    <w:r>
      <w:rPr>
        <w:rStyle w:val="ad"/>
      </w:rPr>
      <w:instrText xml:space="preserve">PAGE  </w:instrText>
    </w:r>
    <w:r>
      <w:fldChar w:fldCharType="separate"/>
    </w:r>
    <w:r w:rsidR="00226EAF">
      <w:rPr>
        <w:rStyle w:val="ad"/>
        <w:noProof/>
      </w:rPr>
      <w:t>111</w:t>
    </w:r>
    <w:r>
      <w:fldChar w:fldCharType="end"/>
    </w:r>
  </w:p>
  <w:p w:rsidR="004710A1" w:rsidRDefault="004710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8A0" w:rsidRDefault="000218A0">
      <w:pPr>
        <w:spacing w:after="0" w:line="240" w:lineRule="auto"/>
      </w:pPr>
      <w:r>
        <w:separator/>
      </w:r>
    </w:p>
  </w:footnote>
  <w:footnote w:type="continuationSeparator" w:id="0">
    <w:p w:rsidR="000218A0" w:rsidRDefault="000218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A1" w:rsidRDefault="004710A1">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A1" w:rsidRDefault="004710A1">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A1" w:rsidRDefault="004710A1">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18A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B7BA9"/>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6EAF"/>
    <w:rsid w:val="00227213"/>
    <w:rsid w:val="00227396"/>
    <w:rsid w:val="002345F1"/>
    <w:rsid w:val="00234CA2"/>
    <w:rsid w:val="0023577B"/>
    <w:rsid w:val="00237A7C"/>
    <w:rsid w:val="00262ACE"/>
    <w:rsid w:val="00262DB4"/>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42B"/>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0F7"/>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10A1"/>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18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6CF1"/>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4E5F"/>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6E95"/>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680E"/>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EF5CE3"/>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microsoft.com/office/2007/relationships/stylesWithEffects" Target="stylesWithEffect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1781C5-9B1D-4464-A107-FB2B7AA72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111</Pages>
  <Words>6450</Words>
  <Characters>36768</Characters>
  <Application>Microsoft Office Word</Application>
  <DocSecurity>0</DocSecurity>
  <Lines>306</Lines>
  <Paragraphs>86</Paragraphs>
  <ScaleCrop>false</ScaleCrop>
  <Company>Microsoft</Company>
  <LinksUpToDate>false</LinksUpToDate>
  <CharactersWithSpaces>43132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57</cp:revision>
  <cp:lastPrinted>2021-09-27T07:37:00Z</cp:lastPrinted>
  <dcterms:created xsi:type="dcterms:W3CDTF">2020-12-31T03:40:00Z</dcterms:created>
  <dcterms:modified xsi:type="dcterms:W3CDTF">2021-09-27T07:38:00Z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