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63A11" w14:textId="6A1E3CB3" w:rsidR="00384859" w:rsidRDefault="00A63EE0">
      <w:pPr>
        <w:jc w:val="center"/>
        <w:rPr>
          <w:rFonts w:ascii="黑体" w:eastAsia="黑体" w:hAnsi="黑体"/>
          <w:sz w:val="30"/>
          <w:szCs w:val="30"/>
        </w:rPr>
      </w:pPr>
      <w:r>
        <w:rPr>
          <w:rFonts w:ascii="黑体" w:eastAsia="黑体" w:hAnsi="黑体" w:hint="eastAsia"/>
          <w:sz w:val="30"/>
          <w:szCs w:val="30"/>
        </w:rPr>
        <w:t>招标编号：</w:t>
      </w:r>
      <w:r w:rsidR="00E17147" w:rsidRPr="00E17147">
        <w:rPr>
          <w:rFonts w:ascii="宋体" w:hAnsi="宋体" w:cs="宋体"/>
          <w:b/>
          <w:kern w:val="0"/>
          <w:sz w:val="28"/>
          <w:szCs w:val="28"/>
        </w:rPr>
        <w:t>510101202100958</w:t>
      </w:r>
    </w:p>
    <w:p w14:paraId="1D7E5E04" w14:textId="77777777" w:rsidR="00384859" w:rsidRDefault="00384859">
      <w:pPr>
        <w:rPr>
          <w:rFonts w:ascii="黑体" w:eastAsia="黑体" w:hAnsi="黑体"/>
          <w:sz w:val="52"/>
          <w:szCs w:val="52"/>
        </w:rPr>
      </w:pPr>
    </w:p>
    <w:p w14:paraId="13E99001" w14:textId="77777777" w:rsidR="00384859" w:rsidRDefault="00A63EE0">
      <w:pPr>
        <w:jc w:val="center"/>
        <w:rPr>
          <w:rFonts w:ascii="黑体" w:eastAsia="黑体" w:hAnsi="黑体"/>
          <w:sz w:val="48"/>
          <w:szCs w:val="48"/>
        </w:rPr>
      </w:pPr>
      <w:bookmarkStart w:id="0" w:name="PO_项目名称_10"/>
      <w:r>
        <w:rPr>
          <w:rFonts w:ascii="黑体" w:eastAsia="黑体" w:hAnsi="黑体" w:hint="eastAsia"/>
          <w:sz w:val="48"/>
          <w:szCs w:val="48"/>
        </w:rPr>
        <w:t>成都市第三人民医院</w:t>
      </w:r>
    </w:p>
    <w:bookmarkEnd w:id="0"/>
    <w:p w14:paraId="024633F5" w14:textId="77777777" w:rsidR="00384859" w:rsidRDefault="00A63EE0">
      <w:pPr>
        <w:jc w:val="center"/>
        <w:rPr>
          <w:rFonts w:ascii="黑体" w:eastAsia="黑体" w:hAnsi="黑体"/>
          <w:sz w:val="48"/>
          <w:szCs w:val="48"/>
        </w:rPr>
      </w:pPr>
      <w:r>
        <w:rPr>
          <w:rFonts w:ascii="黑体" w:eastAsia="黑体" w:hAnsi="黑体" w:hint="eastAsia"/>
          <w:sz w:val="48"/>
          <w:szCs w:val="48"/>
        </w:rPr>
        <w:t>2021年第七批设备采购项目</w:t>
      </w:r>
    </w:p>
    <w:p w14:paraId="5A43FD51" w14:textId="77777777" w:rsidR="00384859" w:rsidRDefault="00384859">
      <w:pPr>
        <w:rPr>
          <w:rFonts w:ascii="黑体" w:eastAsia="黑体" w:hAnsi="黑体"/>
          <w:sz w:val="52"/>
          <w:szCs w:val="52"/>
        </w:rPr>
      </w:pPr>
    </w:p>
    <w:p w14:paraId="7D59F8EC" w14:textId="77777777" w:rsidR="00384859" w:rsidRDefault="00A63EE0">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FAF672C" w14:textId="77777777" w:rsidR="00384859" w:rsidRDefault="00A63EE0">
      <w:pPr>
        <w:jc w:val="center"/>
        <w:rPr>
          <w:rFonts w:ascii="黑体" w:eastAsia="黑体" w:hAnsi="黑体"/>
          <w:sz w:val="52"/>
          <w:szCs w:val="52"/>
        </w:rPr>
      </w:pPr>
      <w:r>
        <w:rPr>
          <w:rFonts w:ascii="黑体" w:eastAsia="黑体" w:hAnsi="黑体" w:hint="eastAsia"/>
          <w:sz w:val="52"/>
          <w:szCs w:val="52"/>
        </w:rPr>
        <w:t>标</w:t>
      </w:r>
    </w:p>
    <w:p w14:paraId="0716037D" w14:textId="77777777" w:rsidR="00384859" w:rsidRDefault="00A63EE0">
      <w:pPr>
        <w:jc w:val="center"/>
        <w:rPr>
          <w:rFonts w:ascii="黑体" w:eastAsia="黑体" w:hAnsi="黑体"/>
          <w:sz w:val="52"/>
          <w:szCs w:val="52"/>
        </w:rPr>
      </w:pPr>
      <w:r>
        <w:rPr>
          <w:rFonts w:ascii="黑体" w:eastAsia="黑体" w:hAnsi="黑体" w:hint="eastAsia"/>
          <w:sz w:val="52"/>
          <w:szCs w:val="52"/>
        </w:rPr>
        <w:t>文</w:t>
      </w:r>
    </w:p>
    <w:p w14:paraId="729099AA" w14:textId="77777777" w:rsidR="00384859" w:rsidRDefault="00A63EE0">
      <w:pPr>
        <w:jc w:val="center"/>
        <w:rPr>
          <w:rFonts w:ascii="黑体" w:eastAsia="黑体" w:hAnsi="黑体"/>
          <w:sz w:val="52"/>
          <w:szCs w:val="52"/>
        </w:rPr>
      </w:pPr>
      <w:r>
        <w:rPr>
          <w:rFonts w:ascii="黑体" w:eastAsia="黑体" w:hAnsi="黑体" w:hint="eastAsia"/>
          <w:sz w:val="52"/>
          <w:szCs w:val="52"/>
        </w:rPr>
        <w:t>件</w:t>
      </w:r>
    </w:p>
    <w:p w14:paraId="306404FF" w14:textId="77777777" w:rsidR="00384859" w:rsidRDefault="00384859">
      <w:pPr>
        <w:spacing w:line="360" w:lineRule="auto"/>
        <w:rPr>
          <w:rFonts w:ascii="黑体" w:eastAsia="黑体" w:hAnsi="黑体"/>
          <w:sz w:val="32"/>
          <w:szCs w:val="32"/>
        </w:rPr>
      </w:pPr>
    </w:p>
    <w:p w14:paraId="08207665" w14:textId="77777777" w:rsidR="00384859" w:rsidRDefault="00A63EE0">
      <w:pPr>
        <w:spacing w:line="360" w:lineRule="auto"/>
        <w:jc w:val="center"/>
        <w:rPr>
          <w:rFonts w:ascii="黑体" w:eastAsia="黑体" w:hAnsi="黑体" w:cs="宋体"/>
          <w:sz w:val="32"/>
          <w:szCs w:val="32"/>
        </w:rPr>
      </w:pPr>
      <w:bookmarkStart w:id="1" w:name="PO_代理公司_1"/>
      <w:r>
        <w:rPr>
          <w:rFonts w:ascii="黑体" w:eastAsia="黑体" w:hAnsi="黑体" w:cs="宋体" w:hint="eastAsia"/>
          <w:sz w:val="32"/>
          <w:szCs w:val="32"/>
        </w:rPr>
        <w:t>成都市第三人民医院</w:t>
      </w:r>
    </w:p>
    <w:p w14:paraId="606AA64E" w14:textId="77777777" w:rsidR="00384859" w:rsidRDefault="00A63EE0">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bookmarkEnd w:id="1"/>
    </w:p>
    <w:p w14:paraId="767ADF37" w14:textId="77777777" w:rsidR="00384859" w:rsidRDefault="00A63EE0">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62D23BDC" w14:textId="77777777" w:rsidR="00384859" w:rsidRDefault="00A63EE0">
      <w:pPr>
        <w:spacing w:line="360" w:lineRule="auto"/>
        <w:jc w:val="center"/>
        <w:rPr>
          <w:rFonts w:ascii="黑体" w:eastAsia="黑体" w:hAnsi="黑体"/>
          <w:sz w:val="24"/>
        </w:rPr>
        <w:sectPr w:rsidR="00384859">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bookmarkStart w:id="2" w:name="PO_年份小写_1"/>
      <w:r>
        <w:rPr>
          <w:rFonts w:ascii="黑体" w:eastAsia="黑体" w:hAnsi="黑体" w:cs="宋体" w:hint="eastAsia"/>
          <w:sz w:val="32"/>
          <w:szCs w:val="32"/>
          <w:lang w:val="zh-CN"/>
        </w:rPr>
        <w:t>202</w:t>
      </w:r>
      <w:r>
        <w:rPr>
          <w:rFonts w:ascii="黑体" w:eastAsia="黑体" w:hAnsi="黑体" w:cs="宋体" w:hint="eastAsia"/>
          <w:sz w:val="32"/>
          <w:szCs w:val="32"/>
        </w:rPr>
        <w:t>1</w:t>
      </w:r>
      <w:r>
        <w:rPr>
          <w:rFonts w:ascii="黑体" w:eastAsia="黑体" w:hAnsi="黑体" w:cs="宋体" w:hint="eastAsia"/>
          <w:sz w:val="32"/>
          <w:szCs w:val="32"/>
          <w:lang w:val="zh-CN"/>
        </w:rPr>
        <w:t>年</w:t>
      </w:r>
      <w:r>
        <w:rPr>
          <w:rFonts w:ascii="黑体" w:eastAsia="黑体" w:hAnsi="黑体" w:cs="宋体" w:hint="eastAsia"/>
          <w:sz w:val="32"/>
          <w:szCs w:val="32"/>
        </w:rPr>
        <w:t>7</w:t>
      </w:r>
      <w:r>
        <w:rPr>
          <w:rFonts w:ascii="黑体" w:eastAsia="黑体" w:hAnsi="黑体" w:cs="宋体" w:hint="eastAsia"/>
          <w:sz w:val="32"/>
          <w:szCs w:val="32"/>
          <w:lang w:val="zh-CN"/>
        </w:rPr>
        <w:t>月</w:t>
      </w:r>
      <w:bookmarkEnd w:id="2"/>
    </w:p>
    <w:p w14:paraId="364F62EE" w14:textId="77777777" w:rsidR="00384859" w:rsidRDefault="00A63EE0">
      <w:pPr>
        <w:jc w:val="center"/>
        <w:rPr>
          <w:rFonts w:ascii="仿宋" w:eastAsia="仿宋" w:hAnsi="仿宋"/>
          <w:b/>
          <w:bCs/>
          <w:sz w:val="36"/>
          <w:szCs w:val="36"/>
        </w:rPr>
      </w:pPr>
      <w:bookmarkStart w:id="3" w:name="_Hlt101843627"/>
      <w:bookmarkStart w:id="4" w:name="_Hlt101233737"/>
      <w:bookmarkEnd w:id="3"/>
      <w:bookmarkEnd w:id="4"/>
      <w:r>
        <w:rPr>
          <w:rFonts w:ascii="仿宋" w:eastAsia="仿宋" w:hAnsi="仿宋" w:hint="eastAsia"/>
          <w:b/>
          <w:bCs/>
          <w:sz w:val="36"/>
          <w:szCs w:val="36"/>
        </w:rPr>
        <w:lastRenderedPageBreak/>
        <w:t>目    录</w:t>
      </w:r>
    </w:p>
    <w:p w14:paraId="1E930F8B" w14:textId="77777777" w:rsidR="00384859" w:rsidRDefault="00384859">
      <w:pPr>
        <w:jc w:val="center"/>
        <w:rPr>
          <w:rFonts w:ascii="仿宋" w:eastAsia="仿宋" w:hAnsi="仿宋"/>
          <w:b/>
          <w:bCs/>
          <w:sz w:val="36"/>
          <w:szCs w:val="36"/>
        </w:rPr>
      </w:pPr>
    </w:p>
    <w:p w14:paraId="0AC7FB20" w14:textId="4898529F" w:rsidR="00384859" w:rsidRDefault="00A63EE0">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5" w:name="_Hlt493498728"/>
        <w:bookmarkStart w:id="6" w:name="_Hlt493498729"/>
        <w:r>
          <w:rPr>
            <w:rFonts w:ascii="仿宋" w:eastAsia="仿宋" w:hAnsi="仿宋" w:cs="宋体" w:hint="eastAsia"/>
            <w:sz w:val="28"/>
            <w:szCs w:val="28"/>
          </w:rPr>
          <w:t>邀</w:t>
        </w:r>
        <w:bookmarkEnd w:id="5"/>
        <w:bookmarkEnd w:id="6"/>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19312D">
          <w:rPr>
            <w:rFonts w:ascii="仿宋" w:eastAsia="仿宋" w:hAnsi="仿宋" w:cs="宋体"/>
            <w:noProof/>
            <w:sz w:val="28"/>
            <w:szCs w:val="28"/>
          </w:rPr>
          <w:t>3</w:t>
        </w:r>
        <w:r>
          <w:rPr>
            <w:rFonts w:ascii="仿宋" w:eastAsia="仿宋" w:hAnsi="仿宋" w:cs="宋体" w:hint="eastAsia"/>
            <w:sz w:val="28"/>
            <w:szCs w:val="28"/>
          </w:rPr>
          <w:fldChar w:fldCharType="end"/>
        </w:r>
      </w:hyperlink>
    </w:p>
    <w:p w14:paraId="34F9B3DF" w14:textId="0DA88534" w:rsidR="00384859" w:rsidRDefault="000A54AF">
      <w:pPr>
        <w:pStyle w:val="10"/>
        <w:tabs>
          <w:tab w:val="right" w:leader="middleDot" w:pos="8959"/>
        </w:tabs>
        <w:spacing w:line="480" w:lineRule="auto"/>
        <w:rPr>
          <w:rFonts w:ascii="仿宋" w:eastAsia="仿宋" w:hAnsi="仿宋" w:cs="宋体"/>
          <w:sz w:val="28"/>
          <w:szCs w:val="28"/>
        </w:rPr>
      </w:pPr>
      <w:hyperlink w:anchor="_Toc12420" w:history="1">
        <w:r w:rsidR="00A63EE0">
          <w:rPr>
            <w:rFonts w:ascii="仿宋" w:eastAsia="仿宋" w:hAnsi="仿宋" w:cs="宋体" w:hint="eastAsia"/>
            <w:sz w:val="28"/>
            <w:szCs w:val="28"/>
          </w:rPr>
          <w:t>第二章  投标人须知</w:t>
        </w:r>
        <w:r w:rsidR="00A63EE0">
          <w:rPr>
            <w:rFonts w:ascii="仿宋" w:eastAsia="仿宋" w:hAnsi="仿宋" w:cs="宋体" w:hint="eastAsia"/>
            <w:sz w:val="28"/>
            <w:szCs w:val="28"/>
          </w:rPr>
          <w:tab/>
        </w:r>
        <w:r w:rsidR="00A63EE0">
          <w:rPr>
            <w:rFonts w:ascii="仿宋" w:eastAsia="仿宋" w:hAnsi="仿宋" w:cs="宋体" w:hint="eastAsia"/>
            <w:sz w:val="28"/>
            <w:szCs w:val="28"/>
          </w:rPr>
          <w:fldChar w:fldCharType="begin"/>
        </w:r>
        <w:r w:rsidR="00A63EE0">
          <w:rPr>
            <w:rFonts w:ascii="仿宋" w:eastAsia="仿宋" w:hAnsi="仿宋" w:cs="宋体" w:hint="eastAsia"/>
            <w:sz w:val="28"/>
            <w:szCs w:val="28"/>
          </w:rPr>
          <w:instrText xml:space="preserve"> PAGEREF _Toc12420 </w:instrText>
        </w:r>
        <w:r w:rsidR="00A63EE0">
          <w:rPr>
            <w:rFonts w:ascii="仿宋" w:eastAsia="仿宋" w:hAnsi="仿宋" w:cs="宋体" w:hint="eastAsia"/>
            <w:sz w:val="28"/>
            <w:szCs w:val="28"/>
          </w:rPr>
          <w:fldChar w:fldCharType="separate"/>
        </w:r>
        <w:r w:rsidR="0019312D">
          <w:rPr>
            <w:rFonts w:ascii="仿宋" w:eastAsia="仿宋" w:hAnsi="仿宋" w:cs="宋体"/>
            <w:noProof/>
            <w:sz w:val="28"/>
            <w:szCs w:val="28"/>
          </w:rPr>
          <w:t>8</w:t>
        </w:r>
        <w:r w:rsidR="00A63EE0">
          <w:rPr>
            <w:rFonts w:ascii="仿宋" w:eastAsia="仿宋" w:hAnsi="仿宋" w:cs="宋体" w:hint="eastAsia"/>
            <w:sz w:val="28"/>
            <w:szCs w:val="28"/>
          </w:rPr>
          <w:fldChar w:fldCharType="end"/>
        </w:r>
      </w:hyperlink>
    </w:p>
    <w:p w14:paraId="6A764328" w14:textId="5BFE4C98" w:rsidR="00384859" w:rsidRDefault="000A54AF">
      <w:pPr>
        <w:pStyle w:val="10"/>
        <w:tabs>
          <w:tab w:val="right" w:leader="middleDot" w:pos="8959"/>
        </w:tabs>
        <w:spacing w:line="480" w:lineRule="auto"/>
        <w:rPr>
          <w:rFonts w:ascii="仿宋" w:eastAsia="仿宋" w:hAnsi="仿宋" w:cs="宋体"/>
          <w:sz w:val="28"/>
          <w:szCs w:val="28"/>
        </w:rPr>
      </w:pPr>
      <w:hyperlink w:anchor="_Toc24369" w:history="1">
        <w:r w:rsidR="00A63EE0">
          <w:rPr>
            <w:rFonts w:ascii="仿宋" w:eastAsia="仿宋" w:hAnsi="仿宋" w:cs="宋体" w:hint="eastAsia"/>
            <w:sz w:val="28"/>
            <w:szCs w:val="28"/>
          </w:rPr>
          <w:t>第三章  投标文件格式</w:t>
        </w:r>
        <w:r w:rsidR="00A63EE0">
          <w:rPr>
            <w:rFonts w:ascii="仿宋" w:eastAsia="仿宋" w:hAnsi="仿宋" w:cs="宋体" w:hint="eastAsia"/>
            <w:sz w:val="28"/>
            <w:szCs w:val="28"/>
          </w:rPr>
          <w:tab/>
        </w:r>
        <w:r w:rsidR="00A63EE0">
          <w:rPr>
            <w:rFonts w:ascii="仿宋" w:eastAsia="仿宋" w:hAnsi="仿宋" w:cs="宋体" w:hint="eastAsia"/>
            <w:sz w:val="28"/>
            <w:szCs w:val="28"/>
          </w:rPr>
          <w:fldChar w:fldCharType="begin"/>
        </w:r>
        <w:r w:rsidR="00A63EE0">
          <w:rPr>
            <w:rFonts w:ascii="仿宋" w:eastAsia="仿宋" w:hAnsi="仿宋" w:cs="宋体" w:hint="eastAsia"/>
            <w:sz w:val="28"/>
            <w:szCs w:val="28"/>
          </w:rPr>
          <w:instrText xml:space="preserve"> PAGEREF _Toc24369 </w:instrText>
        </w:r>
        <w:r w:rsidR="00A63EE0">
          <w:rPr>
            <w:rFonts w:ascii="仿宋" w:eastAsia="仿宋" w:hAnsi="仿宋" w:cs="宋体" w:hint="eastAsia"/>
            <w:sz w:val="28"/>
            <w:szCs w:val="28"/>
          </w:rPr>
          <w:fldChar w:fldCharType="separate"/>
        </w:r>
        <w:r w:rsidR="0019312D">
          <w:rPr>
            <w:rFonts w:ascii="仿宋" w:eastAsia="仿宋" w:hAnsi="仿宋" w:cs="宋体"/>
            <w:noProof/>
            <w:sz w:val="28"/>
            <w:szCs w:val="28"/>
          </w:rPr>
          <w:t>29</w:t>
        </w:r>
        <w:r w:rsidR="00A63EE0">
          <w:rPr>
            <w:rFonts w:ascii="仿宋" w:eastAsia="仿宋" w:hAnsi="仿宋" w:cs="宋体" w:hint="eastAsia"/>
            <w:sz w:val="28"/>
            <w:szCs w:val="28"/>
          </w:rPr>
          <w:fldChar w:fldCharType="end"/>
        </w:r>
      </w:hyperlink>
    </w:p>
    <w:p w14:paraId="55FB4ADE" w14:textId="6EA92EBD" w:rsidR="00384859" w:rsidRDefault="000A54AF">
      <w:pPr>
        <w:pStyle w:val="10"/>
        <w:tabs>
          <w:tab w:val="right" w:leader="middleDot" w:pos="8959"/>
        </w:tabs>
        <w:spacing w:line="480" w:lineRule="auto"/>
        <w:rPr>
          <w:rFonts w:ascii="仿宋" w:eastAsia="仿宋" w:hAnsi="仿宋" w:cs="宋体"/>
          <w:sz w:val="28"/>
          <w:szCs w:val="28"/>
        </w:rPr>
      </w:pPr>
      <w:hyperlink w:anchor="_Toc28654" w:history="1">
        <w:r w:rsidR="00A63EE0">
          <w:rPr>
            <w:rFonts w:ascii="仿宋" w:eastAsia="仿宋" w:hAnsi="仿宋" w:cs="宋体" w:hint="eastAsia"/>
            <w:sz w:val="28"/>
            <w:szCs w:val="28"/>
          </w:rPr>
          <w:t>第四章  投标人和投标产品的资格、资质性及其他类似效力要求</w:t>
        </w:r>
        <w:r w:rsidR="00A63EE0">
          <w:rPr>
            <w:rFonts w:ascii="仿宋" w:eastAsia="仿宋" w:hAnsi="仿宋" w:cs="宋体" w:hint="eastAsia"/>
            <w:sz w:val="28"/>
            <w:szCs w:val="28"/>
          </w:rPr>
          <w:tab/>
        </w:r>
        <w:r w:rsidR="00A63EE0">
          <w:rPr>
            <w:rFonts w:ascii="仿宋" w:eastAsia="仿宋" w:hAnsi="仿宋" w:cs="宋体" w:hint="eastAsia"/>
            <w:sz w:val="28"/>
            <w:szCs w:val="28"/>
          </w:rPr>
          <w:fldChar w:fldCharType="begin"/>
        </w:r>
        <w:r w:rsidR="00A63EE0">
          <w:rPr>
            <w:rFonts w:ascii="仿宋" w:eastAsia="仿宋" w:hAnsi="仿宋" w:cs="宋体" w:hint="eastAsia"/>
            <w:sz w:val="28"/>
            <w:szCs w:val="28"/>
          </w:rPr>
          <w:instrText xml:space="preserve"> PAGEREF _Toc28654 </w:instrText>
        </w:r>
        <w:r w:rsidR="00A63EE0">
          <w:rPr>
            <w:rFonts w:ascii="仿宋" w:eastAsia="仿宋" w:hAnsi="仿宋" w:cs="宋体" w:hint="eastAsia"/>
            <w:sz w:val="28"/>
            <w:szCs w:val="28"/>
          </w:rPr>
          <w:fldChar w:fldCharType="separate"/>
        </w:r>
        <w:r w:rsidR="0019312D">
          <w:rPr>
            <w:rFonts w:ascii="仿宋" w:eastAsia="仿宋" w:hAnsi="仿宋" w:cs="宋体"/>
            <w:noProof/>
            <w:sz w:val="28"/>
            <w:szCs w:val="28"/>
          </w:rPr>
          <w:t>46</w:t>
        </w:r>
        <w:r w:rsidR="00A63EE0">
          <w:rPr>
            <w:rFonts w:ascii="仿宋" w:eastAsia="仿宋" w:hAnsi="仿宋" w:cs="宋体" w:hint="eastAsia"/>
            <w:sz w:val="28"/>
            <w:szCs w:val="28"/>
          </w:rPr>
          <w:fldChar w:fldCharType="end"/>
        </w:r>
      </w:hyperlink>
    </w:p>
    <w:p w14:paraId="247411B9" w14:textId="347BB6D0" w:rsidR="00384859" w:rsidRDefault="000A54AF">
      <w:pPr>
        <w:pStyle w:val="10"/>
        <w:tabs>
          <w:tab w:val="right" w:leader="middleDot" w:pos="8959"/>
        </w:tabs>
        <w:spacing w:line="480" w:lineRule="auto"/>
        <w:rPr>
          <w:rFonts w:ascii="仿宋" w:eastAsia="仿宋" w:hAnsi="仿宋" w:cs="宋体"/>
          <w:sz w:val="28"/>
          <w:szCs w:val="28"/>
        </w:rPr>
      </w:pPr>
      <w:hyperlink w:anchor="_Toc3806" w:history="1">
        <w:r w:rsidR="00A63EE0">
          <w:rPr>
            <w:rFonts w:ascii="仿宋" w:eastAsia="仿宋" w:hAnsi="仿宋" w:cs="宋体" w:hint="eastAsia"/>
            <w:sz w:val="28"/>
            <w:szCs w:val="28"/>
          </w:rPr>
          <w:t>第五章  投标人应当提供的资格、资质性及其他类似效力要求的相关证明材料</w:t>
        </w:r>
        <w:r w:rsidR="00A63EE0">
          <w:rPr>
            <w:rFonts w:ascii="仿宋" w:eastAsia="仿宋" w:hAnsi="仿宋" w:cs="宋体" w:hint="eastAsia"/>
            <w:sz w:val="28"/>
            <w:szCs w:val="28"/>
          </w:rPr>
          <w:tab/>
        </w:r>
        <w:r w:rsidR="00A63EE0">
          <w:rPr>
            <w:rFonts w:ascii="仿宋" w:eastAsia="仿宋" w:hAnsi="仿宋" w:cs="宋体" w:hint="eastAsia"/>
            <w:sz w:val="28"/>
            <w:szCs w:val="28"/>
          </w:rPr>
          <w:fldChar w:fldCharType="begin"/>
        </w:r>
        <w:r w:rsidR="00A63EE0">
          <w:rPr>
            <w:rFonts w:ascii="仿宋" w:eastAsia="仿宋" w:hAnsi="仿宋" w:cs="宋体" w:hint="eastAsia"/>
            <w:sz w:val="28"/>
            <w:szCs w:val="28"/>
          </w:rPr>
          <w:instrText xml:space="preserve"> PAGEREF _Toc3806 </w:instrText>
        </w:r>
        <w:r w:rsidR="00A63EE0">
          <w:rPr>
            <w:rFonts w:ascii="仿宋" w:eastAsia="仿宋" w:hAnsi="仿宋" w:cs="宋体" w:hint="eastAsia"/>
            <w:sz w:val="28"/>
            <w:szCs w:val="28"/>
          </w:rPr>
          <w:fldChar w:fldCharType="separate"/>
        </w:r>
        <w:r w:rsidR="0019312D">
          <w:rPr>
            <w:rFonts w:ascii="仿宋" w:eastAsia="仿宋" w:hAnsi="仿宋" w:cs="宋体"/>
            <w:noProof/>
            <w:sz w:val="28"/>
            <w:szCs w:val="28"/>
          </w:rPr>
          <w:t>51</w:t>
        </w:r>
        <w:r w:rsidR="00A63EE0">
          <w:rPr>
            <w:rFonts w:ascii="仿宋" w:eastAsia="仿宋" w:hAnsi="仿宋" w:cs="宋体" w:hint="eastAsia"/>
            <w:sz w:val="28"/>
            <w:szCs w:val="28"/>
          </w:rPr>
          <w:fldChar w:fldCharType="end"/>
        </w:r>
      </w:hyperlink>
    </w:p>
    <w:p w14:paraId="13D8AF57" w14:textId="55D6C96B" w:rsidR="00384859" w:rsidRDefault="000A54AF">
      <w:pPr>
        <w:pStyle w:val="10"/>
        <w:tabs>
          <w:tab w:val="right" w:leader="middleDot" w:pos="8959"/>
        </w:tabs>
        <w:spacing w:line="480" w:lineRule="auto"/>
        <w:rPr>
          <w:rFonts w:ascii="仿宋" w:eastAsia="仿宋" w:hAnsi="仿宋" w:cs="宋体"/>
          <w:sz w:val="28"/>
          <w:szCs w:val="28"/>
        </w:rPr>
      </w:pPr>
      <w:hyperlink w:anchor="_Toc2122" w:history="1">
        <w:r w:rsidR="00A63EE0">
          <w:rPr>
            <w:rFonts w:ascii="仿宋" w:eastAsia="仿宋" w:hAnsi="仿宋" w:cs="宋体" w:hint="eastAsia"/>
            <w:sz w:val="28"/>
            <w:szCs w:val="28"/>
          </w:rPr>
          <w:t>第六章  招标项目技术、服务、商务及其他要求</w:t>
        </w:r>
        <w:r w:rsidR="00A63EE0">
          <w:rPr>
            <w:rFonts w:ascii="仿宋" w:eastAsia="仿宋" w:hAnsi="仿宋" w:cs="宋体" w:hint="eastAsia"/>
            <w:sz w:val="28"/>
            <w:szCs w:val="28"/>
          </w:rPr>
          <w:tab/>
        </w:r>
        <w:r w:rsidR="00A63EE0">
          <w:rPr>
            <w:rFonts w:ascii="仿宋" w:eastAsia="仿宋" w:hAnsi="仿宋" w:cs="宋体" w:hint="eastAsia"/>
            <w:sz w:val="28"/>
            <w:szCs w:val="28"/>
          </w:rPr>
          <w:fldChar w:fldCharType="begin"/>
        </w:r>
        <w:r w:rsidR="00A63EE0">
          <w:rPr>
            <w:rFonts w:ascii="仿宋" w:eastAsia="仿宋" w:hAnsi="仿宋" w:cs="宋体" w:hint="eastAsia"/>
            <w:sz w:val="28"/>
            <w:szCs w:val="28"/>
          </w:rPr>
          <w:instrText xml:space="preserve"> PAGEREF _Toc2122 </w:instrText>
        </w:r>
        <w:r w:rsidR="00A63EE0">
          <w:rPr>
            <w:rFonts w:ascii="仿宋" w:eastAsia="仿宋" w:hAnsi="仿宋" w:cs="宋体" w:hint="eastAsia"/>
            <w:sz w:val="28"/>
            <w:szCs w:val="28"/>
          </w:rPr>
          <w:fldChar w:fldCharType="separate"/>
        </w:r>
        <w:r w:rsidR="0019312D">
          <w:rPr>
            <w:rFonts w:ascii="仿宋" w:eastAsia="仿宋" w:hAnsi="仿宋" w:cs="宋体"/>
            <w:noProof/>
            <w:sz w:val="28"/>
            <w:szCs w:val="28"/>
          </w:rPr>
          <w:t>53</w:t>
        </w:r>
        <w:r w:rsidR="00A63EE0">
          <w:rPr>
            <w:rFonts w:ascii="仿宋" w:eastAsia="仿宋" w:hAnsi="仿宋" w:cs="宋体" w:hint="eastAsia"/>
            <w:sz w:val="28"/>
            <w:szCs w:val="28"/>
          </w:rPr>
          <w:fldChar w:fldCharType="end"/>
        </w:r>
      </w:hyperlink>
    </w:p>
    <w:p w14:paraId="7ACB5ADE" w14:textId="2F6E6971" w:rsidR="00384859" w:rsidRDefault="000A54AF">
      <w:pPr>
        <w:pStyle w:val="10"/>
        <w:tabs>
          <w:tab w:val="right" w:leader="middleDot" w:pos="8959"/>
        </w:tabs>
        <w:spacing w:line="480" w:lineRule="auto"/>
        <w:rPr>
          <w:rFonts w:ascii="仿宋" w:eastAsia="仿宋" w:hAnsi="仿宋" w:cs="宋体"/>
          <w:sz w:val="28"/>
          <w:szCs w:val="28"/>
        </w:rPr>
      </w:pPr>
      <w:hyperlink w:anchor="_Toc31810" w:history="1">
        <w:r w:rsidR="00A63EE0">
          <w:rPr>
            <w:rFonts w:ascii="仿宋" w:eastAsia="仿宋" w:hAnsi="仿宋" w:cs="宋体" w:hint="eastAsia"/>
            <w:sz w:val="28"/>
            <w:szCs w:val="28"/>
          </w:rPr>
          <w:t>第七章  评标办法</w:t>
        </w:r>
        <w:r w:rsidR="00A63EE0">
          <w:rPr>
            <w:rFonts w:ascii="仿宋" w:eastAsia="仿宋" w:hAnsi="仿宋" w:cs="宋体" w:hint="eastAsia"/>
            <w:sz w:val="28"/>
            <w:szCs w:val="28"/>
          </w:rPr>
          <w:tab/>
        </w:r>
        <w:r w:rsidR="00A63EE0">
          <w:rPr>
            <w:rFonts w:ascii="仿宋" w:eastAsia="仿宋" w:hAnsi="仿宋" w:cs="宋体" w:hint="eastAsia"/>
            <w:sz w:val="28"/>
            <w:szCs w:val="28"/>
          </w:rPr>
          <w:fldChar w:fldCharType="begin"/>
        </w:r>
        <w:r w:rsidR="00A63EE0">
          <w:rPr>
            <w:rFonts w:ascii="仿宋" w:eastAsia="仿宋" w:hAnsi="仿宋" w:cs="宋体" w:hint="eastAsia"/>
            <w:sz w:val="28"/>
            <w:szCs w:val="28"/>
          </w:rPr>
          <w:instrText xml:space="preserve"> PAGEREF _Toc31810 </w:instrText>
        </w:r>
        <w:r w:rsidR="00A63EE0">
          <w:rPr>
            <w:rFonts w:ascii="仿宋" w:eastAsia="仿宋" w:hAnsi="仿宋" w:cs="宋体" w:hint="eastAsia"/>
            <w:sz w:val="28"/>
            <w:szCs w:val="28"/>
          </w:rPr>
          <w:fldChar w:fldCharType="separate"/>
        </w:r>
        <w:r w:rsidR="0019312D">
          <w:rPr>
            <w:rFonts w:ascii="仿宋" w:eastAsia="仿宋" w:hAnsi="仿宋" w:cs="宋体"/>
            <w:noProof/>
            <w:sz w:val="28"/>
            <w:szCs w:val="28"/>
          </w:rPr>
          <w:t>61</w:t>
        </w:r>
        <w:r w:rsidR="00A63EE0">
          <w:rPr>
            <w:rFonts w:ascii="仿宋" w:eastAsia="仿宋" w:hAnsi="仿宋" w:cs="宋体" w:hint="eastAsia"/>
            <w:sz w:val="28"/>
            <w:szCs w:val="28"/>
          </w:rPr>
          <w:fldChar w:fldCharType="end"/>
        </w:r>
      </w:hyperlink>
    </w:p>
    <w:p w14:paraId="6669F4AD" w14:textId="788459E5" w:rsidR="00384859" w:rsidRDefault="000A54AF">
      <w:pPr>
        <w:pStyle w:val="10"/>
        <w:tabs>
          <w:tab w:val="right" w:leader="middleDot" w:pos="8959"/>
        </w:tabs>
        <w:spacing w:line="480" w:lineRule="auto"/>
        <w:rPr>
          <w:rFonts w:ascii="仿宋" w:eastAsia="仿宋" w:hAnsi="仿宋" w:cs="宋体"/>
          <w:sz w:val="28"/>
          <w:szCs w:val="28"/>
        </w:rPr>
      </w:pPr>
      <w:hyperlink w:anchor="_Toc5845" w:history="1">
        <w:r w:rsidR="00A63EE0">
          <w:rPr>
            <w:rFonts w:ascii="仿宋" w:eastAsia="仿宋" w:hAnsi="仿宋" w:cs="宋体" w:hint="eastAsia"/>
            <w:sz w:val="28"/>
            <w:szCs w:val="28"/>
          </w:rPr>
          <w:t>第八章  政府采购合同</w:t>
        </w:r>
        <w:r w:rsidR="00A63EE0">
          <w:rPr>
            <w:rFonts w:ascii="仿宋" w:eastAsia="仿宋" w:hAnsi="仿宋" w:cs="宋体" w:hint="eastAsia"/>
            <w:sz w:val="28"/>
            <w:szCs w:val="28"/>
          </w:rPr>
          <w:tab/>
        </w:r>
        <w:r w:rsidR="00A63EE0">
          <w:rPr>
            <w:rFonts w:ascii="仿宋" w:eastAsia="仿宋" w:hAnsi="仿宋" w:cs="宋体" w:hint="eastAsia"/>
            <w:sz w:val="28"/>
            <w:szCs w:val="28"/>
          </w:rPr>
          <w:fldChar w:fldCharType="begin"/>
        </w:r>
        <w:r w:rsidR="00A63EE0">
          <w:rPr>
            <w:rFonts w:ascii="仿宋" w:eastAsia="仿宋" w:hAnsi="仿宋" w:cs="宋体" w:hint="eastAsia"/>
            <w:sz w:val="28"/>
            <w:szCs w:val="28"/>
          </w:rPr>
          <w:instrText xml:space="preserve"> PAGEREF _Toc5845 </w:instrText>
        </w:r>
        <w:r w:rsidR="00A63EE0">
          <w:rPr>
            <w:rFonts w:ascii="仿宋" w:eastAsia="仿宋" w:hAnsi="仿宋" w:cs="宋体" w:hint="eastAsia"/>
            <w:sz w:val="28"/>
            <w:szCs w:val="28"/>
          </w:rPr>
          <w:fldChar w:fldCharType="separate"/>
        </w:r>
        <w:r w:rsidR="0019312D">
          <w:rPr>
            <w:rFonts w:ascii="仿宋" w:eastAsia="仿宋" w:hAnsi="仿宋" w:cs="宋体"/>
            <w:noProof/>
            <w:sz w:val="28"/>
            <w:szCs w:val="28"/>
          </w:rPr>
          <w:t>202</w:t>
        </w:r>
        <w:r w:rsidR="00A63EE0">
          <w:rPr>
            <w:rFonts w:ascii="仿宋" w:eastAsia="仿宋" w:hAnsi="仿宋" w:cs="宋体" w:hint="eastAsia"/>
            <w:sz w:val="28"/>
            <w:szCs w:val="28"/>
          </w:rPr>
          <w:fldChar w:fldCharType="end"/>
        </w:r>
      </w:hyperlink>
    </w:p>
    <w:p w14:paraId="09DC7EC5" w14:textId="77777777" w:rsidR="00384859" w:rsidRDefault="00A63EE0">
      <w:pPr>
        <w:spacing w:line="480" w:lineRule="auto"/>
        <w:rPr>
          <w:rFonts w:ascii="仿宋" w:eastAsia="仿宋" w:hAnsi="仿宋"/>
          <w:sz w:val="28"/>
          <w:szCs w:val="28"/>
        </w:rPr>
        <w:sectPr w:rsidR="00384859">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7" w:name="_Toc24584"/>
      <w:bookmarkStart w:id="8" w:name="_Toc6066"/>
    </w:p>
    <w:p w14:paraId="6AF810F3" w14:textId="77777777" w:rsidR="00384859" w:rsidRDefault="00A63EE0">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7"/>
      <w:bookmarkEnd w:id="8"/>
    </w:p>
    <w:p w14:paraId="49AF1BC2" w14:textId="77777777" w:rsidR="00384859" w:rsidRDefault="00A63EE0">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成都市第三人民医院</w:t>
      </w:r>
      <w:r>
        <w:rPr>
          <w:rFonts w:ascii="仿宋" w:eastAsia="仿宋" w:hAnsi="仿宋" w:cs="宋体" w:hint="eastAsia"/>
          <w:sz w:val="24"/>
        </w:rPr>
        <w:t>委托，拟对</w:t>
      </w:r>
      <w:bookmarkStart w:id="9" w:name="PO_默认文件内容_4"/>
      <w:r>
        <w:rPr>
          <w:rFonts w:ascii="仿宋" w:eastAsia="仿宋" w:hAnsi="仿宋" w:cs="宋体" w:hint="eastAsia"/>
          <w:sz w:val="24"/>
          <w:u w:val="single"/>
        </w:rPr>
        <w:t>成都市第三人民医院2021年第七批设备采购项目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9"/>
    </w:p>
    <w:p w14:paraId="5DC8C774" w14:textId="78CF1575" w:rsidR="00384859" w:rsidRDefault="00A63EE0">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17147" w:rsidRPr="00E17147">
        <w:rPr>
          <w:rFonts w:ascii="仿宋" w:eastAsia="仿宋" w:hAnsi="仿宋"/>
          <w:bCs/>
          <w:sz w:val="24"/>
        </w:rPr>
        <w:t>510101202100958</w:t>
      </w:r>
    </w:p>
    <w:p w14:paraId="7A988F25" w14:textId="77777777" w:rsidR="00384859" w:rsidRDefault="00A63EE0">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rPr>
        <w:t>成都市第三人民医院2021年第七批设备采购项目</w:t>
      </w:r>
    </w:p>
    <w:p w14:paraId="49B86EC2" w14:textId="77777777" w:rsidR="00384859" w:rsidRDefault="00A63EE0">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437DED1B" w14:textId="77777777" w:rsidR="00384859" w:rsidRDefault="00A63EE0">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50FDFC79" w14:textId="77777777" w:rsidR="00384859" w:rsidRDefault="00A63EE0">
      <w:pPr>
        <w:spacing w:afterLines="50" w:after="120" w:line="420" w:lineRule="exact"/>
        <w:ind w:firstLineChars="200" w:firstLine="480"/>
        <w:rPr>
          <w:rFonts w:ascii="仿宋" w:eastAsia="仿宋" w:hAnsi="仿宋" w:cs="仿宋"/>
          <w:sz w:val="24"/>
        </w:rPr>
      </w:pPr>
      <w:bookmarkStart w:id="10" w:name="PO_默认文件内容_3"/>
      <w:r>
        <w:rPr>
          <w:rFonts w:ascii="仿宋" w:eastAsia="仿宋" w:hAnsi="仿宋" w:cs="仿宋" w:hint="eastAsia"/>
          <w:sz w:val="24"/>
        </w:rPr>
        <w:t>本项目42个包，具体如下：</w:t>
      </w:r>
    </w:p>
    <w:tbl>
      <w:tblPr>
        <w:tblW w:w="97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507"/>
        <w:gridCol w:w="1276"/>
        <w:gridCol w:w="1441"/>
        <w:gridCol w:w="1414"/>
      </w:tblGrid>
      <w:tr w:rsidR="00384859" w14:paraId="0BD3F2B0" w14:textId="77777777" w:rsidTr="00C319C6">
        <w:trPr>
          <w:trHeight w:val="90"/>
        </w:trPr>
        <w:tc>
          <w:tcPr>
            <w:tcW w:w="752" w:type="dxa"/>
            <w:shd w:val="clear" w:color="auto" w:fill="auto"/>
            <w:vAlign w:val="center"/>
          </w:tcPr>
          <w:p w14:paraId="3ACB9BBA" w14:textId="77777777" w:rsidR="00384859" w:rsidRDefault="00A63EE0">
            <w:pPr>
              <w:widowControl/>
              <w:jc w:val="center"/>
              <w:rPr>
                <w:rFonts w:ascii="仿宋" w:eastAsia="仿宋" w:hAnsi="仿宋" w:cs="仿宋"/>
                <w:b/>
                <w:bCs/>
                <w:kern w:val="0"/>
                <w:sz w:val="24"/>
              </w:rPr>
            </w:pPr>
            <w:proofErr w:type="gramStart"/>
            <w:r>
              <w:rPr>
                <w:rFonts w:ascii="仿宋" w:eastAsia="仿宋" w:hAnsi="仿宋" w:cs="仿宋" w:hint="eastAsia"/>
                <w:b/>
                <w:bCs/>
                <w:kern w:val="0"/>
                <w:sz w:val="24"/>
              </w:rPr>
              <w:t>包号</w:t>
            </w:r>
            <w:proofErr w:type="gramEnd"/>
          </w:p>
        </w:tc>
        <w:tc>
          <w:tcPr>
            <w:tcW w:w="1034" w:type="dxa"/>
            <w:shd w:val="clear" w:color="auto" w:fill="auto"/>
            <w:vAlign w:val="center"/>
          </w:tcPr>
          <w:p w14:paraId="30220C62"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2320" w:type="dxa"/>
            <w:shd w:val="clear" w:color="auto" w:fill="auto"/>
            <w:vAlign w:val="center"/>
          </w:tcPr>
          <w:p w14:paraId="2541CEF7"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设备名称</w:t>
            </w:r>
          </w:p>
        </w:tc>
        <w:tc>
          <w:tcPr>
            <w:tcW w:w="1507" w:type="dxa"/>
            <w:shd w:val="clear" w:color="auto" w:fill="auto"/>
            <w:vAlign w:val="center"/>
          </w:tcPr>
          <w:p w14:paraId="68AD9885"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数量（台/套/批）</w:t>
            </w:r>
          </w:p>
        </w:tc>
        <w:tc>
          <w:tcPr>
            <w:tcW w:w="1276" w:type="dxa"/>
            <w:shd w:val="clear" w:color="auto" w:fill="auto"/>
            <w:vAlign w:val="center"/>
          </w:tcPr>
          <w:p w14:paraId="66C10865"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预算（万元）</w:t>
            </w:r>
          </w:p>
        </w:tc>
        <w:tc>
          <w:tcPr>
            <w:tcW w:w="1441" w:type="dxa"/>
          </w:tcPr>
          <w:p w14:paraId="166C01FB" w14:textId="77777777" w:rsidR="00384859" w:rsidRDefault="00A63EE0">
            <w:pPr>
              <w:widowControl/>
              <w:jc w:val="center"/>
              <w:rPr>
                <w:rFonts w:ascii="仿宋" w:eastAsia="仿宋" w:hAnsi="仿宋" w:cs="仿宋"/>
                <w:b/>
                <w:bCs/>
                <w:kern w:val="0"/>
                <w:sz w:val="22"/>
              </w:rPr>
            </w:pPr>
            <w:r>
              <w:rPr>
                <w:rFonts w:ascii="仿宋" w:eastAsia="仿宋" w:hAnsi="仿宋" w:cs="仿宋" w:hint="eastAsia"/>
                <w:b/>
                <w:bCs/>
                <w:kern w:val="0"/>
                <w:sz w:val="22"/>
              </w:rPr>
              <w:t>最高限价（万元）</w:t>
            </w:r>
          </w:p>
        </w:tc>
        <w:tc>
          <w:tcPr>
            <w:tcW w:w="1414" w:type="dxa"/>
          </w:tcPr>
          <w:p w14:paraId="4894B441" w14:textId="77777777" w:rsidR="00384859" w:rsidRDefault="00A63EE0">
            <w:pPr>
              <w:widowControl/>
              <w:jc w:val="center"/>
              <w:rPr>
                <w:rFonts w:ascii="仿宋" w:eastAsia="仿宋" w:hAnsi="仿宋" w:cs="仿宋"/>
                <w:b/>
                <w:bCs/>
                <w:kern w:val="0"/>
                <w:sz w:val="22"/>
              </w:rPr>
            </w:pPr>
            <w:r>
              <w:rPr>
                <w:rFonts w:ascii="仿宋" w:eastAsia="仿宋" w:hAnsi="仿宋" w:cs="仿宋" w:hint="eastAsia"/>
                <w:b/>
                <w:bCs/>
                <w:kern w:val="0"/>
                <w:sz w:val="22"/>
              </w:rPr>
              <w:t>备注</w:t>
            </w:r>
          </w:p>
        </w:tc>
      </w:tr>
      <w:tr w:rsidR="00384859" w14:paraId="0F64C209" w14:textId="77777777" w:rsidTr="00C319C6">
        <w:trPr>
          <w:trHeight w:val="90"/>
        </w:trPr>
        <w:tc>
          <w:tcPr>
            <w:tcW w:w="752" w:type="dxa"/>
            <w:shd w:val="clear" w:color="auto" w:fill="auto"/>
            <w:vAlign w:val="center"/>
          </w:tcPr>
          <w:p w14:paraId="5D1211F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034" w:type="dxa"/>
            <w:shd w:val="clear" w:color="auto" w:fill="auto"/>
            <w:noWrap/>
            <w:vAlign w:val="center"/>
          </w:tcPr>
          <w:p w14:paraId="194739B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01-01</w:t>
            </w:r>
          </w:p>
        </w:tc>
        <w:tc>
          <w:tcPr>
            <w:tcW w:w="2320" w:type="dxa"/>
            <w:shd w:val="clear" w:color="auto" w:fill="auto"/>
            <w:noWrap/>
            <w:vAlign w:val="center"/>
          </w:tcPr>
          <w:p w14:paraId="5C7F1D2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多用途血液处理用装置</w:t>
            </w:r>
          </w:p>
        </w:tc>
        <w:tc>
          <w:tcPr>
            <w:tcW w:w="1507" w:type="dxa"/>
            <w:shd w:val="clear" w:color="auto" w:fill="auto"/>
            <w:noWrap/>
            <w:vAlign w:val="center"/>
          </w:tcPr>
          <w:p w14:paraId="138DD63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noWrap/>
            <w:vAlign w:val="center"/>
          </w:tcPr>
          <w:p w14:paraId="43605B5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85</w:t>
            </w:r>
          </w:p>
        </w:tc>
        <w:tc>
          <w:tcPr>
            <w:tcW w:w="1441" w:type="dxa"/>
            <w:vAlign w:val="center"/>
          </w:tcPr>
          <w:p w14:paraId="629D048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14" w:type="dxa"/>
            <w:vAlign w:val="center"/>
          </w:tcPr>
          <w:p w14:paraId="3CC291E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07225F8" w14:textId="77777777" w:rsidTr="00C319C6">
        <w:trPr>
          <w:trHeight w:val="540"/>
        </w:trPr>
        <w:tc>
          <w:tcPr>
            <w:tcW w:w="752" w:type="dxa"/>
            <w:shd w:val="clear" w:color="auto" w:fill="auto"/>
            <w:vAlign w:val="center"/>
          </w:tcPr>
          <w:p w14:paraId="277488B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034" w:type="dxa"/>
            <w:shd w:val="clear" w:color="auto" w:fill="auto"/>
            <w:vAlign w:val="center"/>
          </w:tcPr>
          <w:p w14:paraId="3CACDBB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02-01</w:t>
            </w:r>
          </w:p>
        </w:tc>
        <w:tc>
          <w:tcPr>
            <w:tcW w:w="2320" w:type="dxa"/>
            <w:shd w:val="clear" w:color="auto" w:fill="auto"/>
            <w:vAlign w:val="center"/>
          </w:tcPr>
          <w:p w14:paraId="4E751CF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糖尿病慢性创面诊疗系统</w:t>
            </w:r>
          </w:p>
        </w:tc>
        <w:tc>
          <w:tcPr>
            <w:tcW w:w="1507" w:type="dxa"/>
            <w:shd w:val="clear" w:color="auto" w:fill="auto"/>
            <w:vAlign w:val="center"/>
          </w:tcPr>
          <w:p w14:paraId="7DE63A9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463093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60</w:t>
            </w:r>
          </w:p>
        </w:tc>
        <w:tc>
          <w:tcPr>
            <w:tcW w:w="1441" w:type="dxa"/>
            <w:vAlign w:val="center"/>
          </w:tcPr>
          <w:p w14:paraId="6665C37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55</w:t>
            </w:r>
          </w:p>
        </w:tc>
        <w:tc>
          <w:tcPr>
            <w:tcW w:w="1414" w:type="dxa"/>
            <w:vAlign w:val="center"/>
          </w:tcPr>
          <w:p w14:paraId="6908C4C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其中周围血管诊断系统允许采购进口产品</w:t>
            </w:r>
          </w:p>
        </w:tc>
      </w:tr>
      <w:tr w:rsidR="00384859" w14:paraId="1A1855AA" w14:textId="77777777" w:rsidTr="00C319C6">
        <w:trPr>
          <w:trHeight w:val="540"/>
        </w:trPr>
        <w:tc>
          <w:tcPr>
            <w:tcW w:w="752" w:type="dxa"/>
            <w:shd w:val="clear" w:color="auto" w:fill="auto"/>
            <w:vAlign w:val="center"/>
          </w:tcPr>
          <w:p w14:paraId="0627517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034" w:type="dxa"/>
            <w:shd w:val="clear" w:color="auto" w:fill="auto"/>
            <w:vAlign w:val="center"/>
          </w:tcPr>
          <w:p w14:paraId="2D6E23A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03-01</w:t>
            </w:r>
          </w:p>
        </w:tc>
        <w:tc>
          <w:tcPr>
            <w:tcW w:w="2320" w:type="dxa"/>
            <w:shd w:val="clear" w:color="auto" w:fill="auto"/>
            <w:vAlign w:val="center"/>
          </w:tcPr>
          <w:p w14:paraId="755B293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中耳分析仪检测系统</w:t>
            </w:r>
          </w:p>
        </w:tc>
        <w:tc>
          <w:tcPr>
            <w:tcW w:w="1507" w:type="dxa"/>
            <w:shd w:val="clear" w:color="auto" w:fill="auto"/>
            <w:vAlign w:val="center"/>
          </w:tcPr>
          <w:p w14:paraId="454A0C5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4C9015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45</w:t>
            </w:r>
          </w:p>
        </w:tc>
        <w:tc>
          <w:tcPr>
            <w:tcW w:w="1441" w:type="dxa"/>
            <w:vAlign w:val="center"/>
          </w:tcPr>
          <w:p w14:paraId="6E45FB6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44</w:t>
            </w:r>
          </w:p>
        </w:tc>
        <w:tc>
          <w:tcPr>
            <w:tcW w:w="1414" w:type="dxa"/>
            <w:vAlign w:val="center"/>
          </w:tcPr>
          <w:p w14:paraId="0DCA046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F3879F7" w14:textId="77777777" w:rsidTr="00C319C6">
        <w:trPr>
          <w:trHeight w:val="540"/>
        </w:trPr>
        <w:tc>
          <w:tcPr>
            <w:tcW w:w="752" w:type="dxa"/>
            <w:shd w:val="clear" w:color="auto" w:fill="auto"/>
            <w:vAlign w:val="center"/>
          </w:tcPr>
          <w:p w14:paraId="329B179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p>
        </w:tc>
        <w:tc>
          <w:tcPr>
            <w:tcW w:w="1034" w:type="dxa"/>
            <w:shd w:val="clear" w:color="auto" w:fill="auto"/>
            <w:vAlign w:val="center"/>
          </w:tcPr>
          <w:p w14:paraId="02E5354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04-</w:t>
            </w:r>
            <w:bookmarkStart w:id="11" w:name="_GoBack"/>
            <w:bookmarkEnd w:id="11"/>
            <w:r>
              <w:rPr>
                <w:rFonts w:ascii="仿宋" w:eastAsia="仿宋" w:hAnsi="仿宋" w:cs="仿宋" w:hint="eastAsia"/>
                <w:kern w:val="0"/>
                <w:sz w:val="22"/>
              </w:rPr>
              <w:t>01</w:t>
            </w:r>
          </w:p>
        </w:tc>
        <w:tc>
          <w:tcPr>
            <w:tcW w:w="2320" w:type="dxa"/>
            <w:shd w:val="clear" w:color="auto" w:fill="auto"/>
            <w:vAlign w:val="center"/>
          </w:tcPr>
          <w:p w14:paraId="2E3ABA5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二氧化碳激光治疗系统</w:t>
            </w:r>
          </w:p>
        </w:tc>
        <w:tc>
          <w:tcPr>
            <w:tcW w:w="1507" w:type="dxa"/>
            <w:shd w:val="clear" w:color="auto" w:fill="auto"/>
            <w:vAlign w:val="center"/>
          </w:tcPr>
          <w:p w14:paraId="1E0A8C1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5AE51D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180</w:t>
            </w:r>
          </w:p>
        </w:tc>
        <w:tc>
          <w:tcPr>
            <w:tcW w:w="1441" w:type="dxa"/>
            <w:vAlign w:val="center"/>
          </w:tcPr>
          <w:p w14:paraId="5B85562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165</w:t>
            </w:r>
          </w:p>
        </w:tc>
        <w:tc>
          <w:tcPr>
            <w:tcW w:w="1414" w:type="dxa"/>
            <w:vAlign w:val="center"/>
          </w:tcPr>
          <w:p w14:paraId="2546FBD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C21C022" w14:textId="77777777" w:rsidTr="00C319C6">
        <w:trPr>
          <w:trHeight w:val="540"/>
        </w:trPr>
        <w:tc>
          <w:tcPr>
            <w:tcW w:w="752" w:type="dxa"/>
            <w:shd w:val="clear" w:color="auto" w:fill="auto"/>
            <w:vAlign w:val="center"/>
          </w:tcPr>
          <w:p w14:paraId="24ABD32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034" w:type="dxa"/>
            <w:shd w:val="clear" w:color="auto" w:fill="auto"/>
            <w:noWrap/>
            <w:vAlign w:val="center"/>
          </w:tcPr>
          <w:p w14:paraId="6ED0FBA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05-01</w:t>
            </w:r>
          </w:p>
        </w:tc>
        <w:tc>
          <w:tcPr>
            <w:tcW w:w="2320" w:type="dxa"/>
            <w:shd w:val="clear" w:color="auto" w:fill="auto"/>
            <w:noWrap/>
            <w:vAlign w:val="center"/>
          </w:tcPr>
          <w:p w14:paraId="6253FAA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吞咽功能评估治疗仪</w:t>
            </w:r>
          </w:p>
        </w:tc>
        <w:tc>
          <w:tcPr>
            <w:tcW w:w="1507" w:type="dxa"/>
            <w:shd w:val="clear" w:color="auto" w:fill="auto"/>
            <w:noWrap/>
            <w:vAlign w:val="center"/>
          </w:tcPr>
          <w:p w14:paraId="4AC2EA2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noWrap/>
            <w:vAlign w:val="center"/>
          </w:tcPr>
          <w:p w14:paraId="329D90B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13</w:t>
            </w:r>
          </w:p>
        </w:tc>
        <w:tc>
          <w:tcPr>
            <w:tcW w:w="1441" w:type="dxa"/>
            <w:vAlign w:val="center"/>
          </w:tcPr>
          <w:p w14:paraId="61C59F4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414" w:type="dxa"/>
            <w:vAlign w:val="center"/>
          </w:tcPr>
          <w:p w14:paraId="757D89F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943EE4A" w14:textId="77777777" w:rsidTr="00C319C6">
        <w:trPr>
          <w:trHeight w:val="540"/>
        </w:trPr>
        <w:tc>
          <w:tcPr>
            <w:tcW w:w="752" w:type="dxa"/>
            <w:shd w:val="clear" w:color="auto" w:fill="auto"/>
            <w:vAlign w:val="center"/>
          </w:tcPr>
          <w:p w14:paraId="65D4D39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w:t>
            </w:r>
          </w:p>
        </w:tc>
        <w:tc>
          <w:tcPr>
            <w:tcW w:w="1034" w:type="dxa"/>
            <w:shd w:val="clear" w:color="auto" w:fill="auto"/>
            <w:noWrap/>
            <w:vAlign w:val="center"/>
          </w:tcPr>
          <w:p w14:paraId="30C6D9D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06-01</w:t>
            </w:r>
          </w:p>
        </w:tc>
        <w:tc>
          <w:tcPr>
            <w:tcW w:w="2320" w:type="dxa"/>
            <w:shd w:val="clear" w:color="auto" w:fill="auto"/>
            <w:noWrap/>
            <w:vAlign w:val="center"/>
          </w:tcPr>
          <w:p w14:paraId="57A0FD7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术中神经电生理监测仪</w:t>
            </w:r>
          </w:p>
        </w:tc>
        <w:tc>
          <w:tcPr>
            <w:tcW w:w="1507" w:type="dxa"/>
            <w:shd w:val="clear" w:color="auto" w:fill="auto"/>
            <w:noWrap/>
            <w:vAlign w:val="center"/>
          </w:tcPr>
          <w:p w14:paraId="562822E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noWrap/>
            <w:vAlign w:val="center"/>
          </w:tcPr>
          <w:p w14:paraId="5CCF067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98</w:t>
            </w:r>
          </w:p>
        </w:tc>
        <w:tc>
          <w:tcPr>
            <w:tcW w:w="1441" w:type="dxa"/>
            <w:vAlign w:val="center"/>
          </w:tcPr>
          <w:p w14:paraId="0D38500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90</w:t>
            </w:r>
          </w:p>
        </w:tc>
        <w:tc>
          <w:tcPr>
            <w:tcW w:w="1414" w:type="dxa"/>
            <w:vAlign w:val="center"/>
          </w:tcPr>
          <w:p w14:paraId="446246D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5C464A4" w14:textId="77777777" w:rsidTr="00C319C6">
        <w:trPr>
          <w:trHeight w:val="540"/>
        </w:trPr>
        <w:tc>
          <w:tcPr>
            <w:tcW w:w="752" w:type="dxa"/>
            <w:shd w:val="clear" w:color="auto" w:fill="auto"/>
            <w:vAlign w:val="center"/>
          </w:tcPr>
          <w:p w14:paraId="0E19340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w:t>
            </w:r>
          </w:p>
        </w:tc>
        <w:tc>
          <w:tcPr>
            <w:tcW w:w="1034" w:type="dxa"/>
            <w:shd w:val="clear" w:color="auto" w:fill="auto"/>
            <w:vAlign w:val="center"/>
          </w:tcPr>
          <w:p w14:paraId="77EC906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07-01</w:t>
            </w:r>
          </w:p>
        </w:tc>
        <w:tc>
          <w:tcPr>
            <w:tcW w:w="2320" w:type="dxa"/>
            <w:shd w:val="clear" w:color="auto" w:fill="auto"/>
            <w:vAlign w:val="center"/>
          </w:tcPr>
          <w:p w14:paraId="496DC12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脑电事件相关电位分析仪</w:t>
            </w:r>
          </w:p>
        </w:tc>
        <w:tc>
          <w:tcPr>
            <w:tcW w:w="1507" w:type="dxa"/>
            <w:shd w:val="clear" w:color="auto" w:fill="auto"/>
            <w:vAlign w:val="center"/>
          </w:tcPr>
          <w:p w14:paraId="1297ABF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5FAC0DE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669EFA9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78</w:t>
            </w:r>
          </w:p>
        </w:tc>
        <w:tc>
          <w:tcPr>
            <w:tcW w:w="1414" w:type="dxa"/>
            <w:vAlign w:val="center"/>
          </w:tcPr>
          <w:p w14:paraId="7C0137B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50B7B31" w14:textId="77777777" w:rsidTr="00C319C6">
        <w:trPr>
          <w:trHeight w:val="540"/>
        </w:trPr>
        <w:tc>
          <w:tcPr>
            <w:tcW w:w="752" w:type="dxa"/>
            <w:shd w:val="clear" w:color="auto" w:fill="auto"/>
            <w:vAlign w:val="center"/>
          </w:tcPr>
          <w:p w14:paraId="6A55C1B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w:t>
            </w:r>
          </w:p>
        </w:tc>
        <w:tc>
          <w:tcPr>
            <w:tcW w:w="1034" w:type="dxa"/>
            <w:shd w:val="clear" w:color="auto" w:fill="auto"/>
            <w:vAlign w:val="center"/>
          </w:tcPr>
          <w:p w14:paraId="76F5770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08-01</w:t>
            </w:r>
          </w:p>
        </w:tc>
        <w:tc>
          <w:tcPr>
            <w:tcW w:w="2320" w:type="dxa"/>
            <w:shd w:val="clear" w:color="auto" w:fill="auto"/>
            <w:vAlign w:val="center"/>
          </w:tcPr>
          <w:p w14:paraId="41E4107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母乳消毒用巴氏消毒机</w:t>
            </w:r>
          </w:p>
        </w:tc>
        <w:tc>
          <w:tcPr>
            <w:tcW w:w="1507" w:type="dxa"/>
            <w:shd w:val="clear" w:color="auto" w:fill="auto"/>
            <w:vAlign w:val="center"/>
          </w:tcPr>
          <w:p w14:paraId="6557DB9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68F816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41" w:type="dxa"/>
            <w:vAlign w:val="center"/>
          </w:tcPr>
          <w:p w14:paraId="7A640E9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w:t>
            </w:r>
          </w:p>
        </w:tc>
        <w:tc>
          <w:tcPr>
            <w:tcW w:w="1414" w:type="dxa"/>
            <w:vAlign w:val="center"/>
          </w:tcPr>
          <w:p w14:paraId="6B902C97" w14:textId="77777777" w:rsidR="00384859" w:rsidRDefault="00384859">
            <w:pPr>
              <w:widowControl/>
              <w:jc w:val="center"/>
              <w:rPr>
                <w:rFonts w:ascii="仿宋" w:eastAsia="仿宋" w:hAnsi="仿宋" w:cs="仿宋"/>
                <w:kern w:val="0"/>
                <w:sz w:val="22"/>
              </w:rPr>
            </w:pPr>
          </w:p>
        </w:tc>
      </w:tr>
      <w:tr w:rsidR="00384859" w14:paraId="39EAA8FA" w14:textId="77777777" w:rsidTr="00C319C6">
        <w:trPr>
          <w:trHeight w:val="540"/>
        </w:trPr>
        <w:tc>
          <w:tcPr>
            <w:tcW w:w="752" w:type="dxa"/>
            <w:vMerge w:val="restart"/>
            <w:shd w:val="clear" w:color="auto" w:fill="auto"/>
            <w:vAlign w:val="center"/>
          </w:tcPr>
          <w:p w14:paraId="7481D4A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w:t>
            </w:r>
          </w:p>
        </w:tc>
        <w:tc>
          <w:tcPr>
            <w:tcW w:w="1034" w:type="dxa"/>
            <w:shd w:val="clear" w:color="auto" w:fill="auto"/>
            <w:vAlign w:val="center"/>
          </w:tcPr>
          <w:p w14:paraId="33C7D9F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09-01</w:t>
            </w:r>
          </w:p>
        </w:tc>
        <w:tc>
          <w:tcPr>
            <w:tcW w:w="2320" w:type="dxa"/>
            <w:shd w:val="clear" w:color="auto" w:fill="auto"/>
            <w:vAlign w:val="center"/>
          </w:tcPr>
          <w:p w14:paraId="1500D34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全自动血培养仪</w:t>
            </w:r>
          </w:p>
        </w:tc>
        <w:tc>
          <w:tcPr>
            <w:tcW w:w="1507" w:type="dxa"/>
            <w:shd w:val="clear" w:color="auto" w:fill="auto"/>
            <w:vAlign w:val="center"/>
          </w:tcPr>
          <w:p w14:paraId="5BB65E1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E44E95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w:t>
            </w:r>
          </w:p>
        </w:tc>
        <w:tc>
          <w:tcPr>
            <w:tcW w:w="1441" w:type="dxa"/>
            <w:vAlign w:val="center"/>
          </w:tcPr>
          <w:p w14:paraId="34B82C3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28</w:t>
            </w:r>
          </w:p>
        </w:tc>
        <w:tc>
          <w:tcPr>
            <w:tcW w:w="1414" w:type="dxa"/>
            <w:vAlign w:val="center"/>
          </w:tcPr>
          <w:p w14:paraId="1884CE4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C22A749" w14:textId="77777777" w:rsidTr="00C319C6">
        <w:trPr>
          <w:trHeight w:val="540"/>
        </w:trPr>
        <w:tc>
          <w:tcPr>
            <w:tcW w:w="752" w:type="dxa"/>
            <w:vMerge/>
            <w:shd w:val="clear" w:color="auto" w:fill="auto"/>
            <w:vAlign w:val="center"/>
          </w:tcPr>
          <w:p w14:paraId="7A614C38"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01B5F28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09-02</w:t>
            </w:r>
          </w:p>
        </w:tc>
        <w:tc>
          <w:tcPr>
            <w:tcW w:w="2320" w:type="dxa"/>
            <w:shd w:val="clear" w:color="auto" w:fill="auto"/>
            <w:vAlign w:val="center"/>
          </w:tcPr>
          <w:p w14:paraId="3C2644B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全自动革兰氏染色仪</w:t>
            </w:r>
          </w:p>
        </w:tc>
        <w:tc>
          <w:tcPr>
            <w:tcW w:w="1507" w:type="dxa"/>
            <w:shd w:val="clear" w:color="auto" w:fill="auto"/>
            <w:vAlign w:val="center"/>
          </w:tcPr>
          <w:p w14:paraId="2326FD3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9CE1F6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40</w:t>
            </w:r>
          </w:p>
        </w:tc>
        <w:tc>
          <w:tcPr>
            <w:tcW w:w="1441" w:type="dxa"/>
            <w:vAlign w:val="center"/>
          </w:tcPr>
          <w:p w14:paraId="63983B4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35</w:t>
            </w:r>
          </w:p>
        </w:tc>
        <w:tc>
          <w:tcPr>
            <w:tcW w:w="1414" w:type="dxa"/>
            <w:vAlign w:val="center"/>
          </w:tcPr>
          <w:p w14:paraId="6227638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210E92B" w14:textId="77777777" w:rsidTr="00C319C6">
        <w:trPr>
          <w:trHeight w:val="540"/>
        </w:trPr>
        <w:tc>
          <w:tcPr>
            <w:tcW w:w="752" w:type="dxa"/>
            <w:vMerge/>
            <w:shd w:val="clear" w:color="auto" w:fill="auto"/>
            <w:vAlign w:val="center"/>
          </w:tcPr>
          <w:p w14:paraId="7878628C"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3D699C8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09-03</w:t>
            </w:r>
          </w:p>
        </w:tc>
        <w:tc>
          <w:tcPr>
            <w:tcW w:w="2320" w:type="dxa"/>
            <w:shd w:val="clear" w:color="auto" w:fill="auto"/>
            <w:vAlign w:val="center"/>
          </w:tcPr>
          <w:p w14:paraId="17A7CBA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离心机</w:t>
            </w:r>
          </w:p>
        </w:tc>
        <w:tc>
          <w:tcPr>
            <w:tcW w:w="1507" w:type="dxa"/>
            <w:shd w:val="clear" w:color="auto" w:fill="auto"/>
            <w:vAlign w:val="center"/>
          </w:tcPr>
          <w:p w14:paraId="1B3BA36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59F7631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w:t>
            </w:r>
          </w:p>
        </w:tc>
        <w:tc>
          <w:tcPr>
            <w:tcW w:w="1441" w:type="dxa"/>
            <w:vAlign w:val="center"/>
          </w:tcPr>
          <w:p w14:paraId="02A0E1D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17</w:t>
            </w:r>
          </w:p>
        </w:tc>
        <w:tc>
          <w:tcPr>
            <w:tcW w:w="1414" w:type="dxa"/>
            <w:vAlign w:val="center"/>
          </w:tcPr>
          <w:p w14:paraId="7105AED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F31F5F6" w14:textId="77777777" w:rsidTr="00C319C6">
        <w:trPr>
          <w:trHeight w:val="540"/>
        </w:trPr>
        <w:tc>
          <w:tcPr>
            <w:tcW w:w="752" w:type="dxa"/>
            <w:shd w:val="clear" w:color="auto" w:fill="auto"/>
            <w:vAlign w:val="center"/>
          </w:tcPr>
          <w:p w14:paraId="5DCDBB4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034" w:type="dxa"/>
            <w:shd w:val="clear" w:color="auto" w:fill="auto"/>
            <w:vAlign w:val="center"/>
          </w:tcPr>
          <w:p w14:paraId="3895CC5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10-01</w:t>
            </w:r>
          </w:p>
        </w:tc>
        <w:tc>
          <w:tcPr>
            <w:tcW w:w="2320" w:type="dxa"/>
            <w:shd w:val="clear" w:color="auto" w:fill="auto"/>
            <w:vAlign w:val="center"/>
          </w:tcPr>
          <w:p w14:paraId="65CDE02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CT</w:t>
            </w:r>
            <w:r>
              <w:rPr>
                <w:rFonts w:ascii="仿宋" w:eastAsia="仿宋" w:hAnsi="仿宋" w:cs="仿宋" w:hint="eastAsia"/>
                <w:kern w:val="0"/>
                <w:sz w:val="22"/>
              </w:rPr>
              <w:t>骨密度</w:t>
            </w:r>
          </w:p>
        </w:tc>
        <w:tc>
          <w:tcPr>
            <w:tcW w:w="1507" w:type="dxa"/>
            <w:shd w:val="clear" w:color="auto" w:fill="auto"/>
            <w:vAlign w:val="center"/>
          </w:tcPr>
          <w:p w14:paraId="261D263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750C57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00B4D8E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78</w:t>
            </w:r>
          </w:p>
        </w:tc>
        <w:tc>
          <w:tcPr>
            <w:tcW w:w="1414" w:type="dxa"/>
            <w:vAlign w:val="center"/>
          </w:tcPr>
          <w:p w14:paraId="34F2BC6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D9BBC72" w14:textId="77777777" w:rsidTr="00C319C6">
        <w:trPr>
          <w:trHeight w:val="540"/>
        </w:trPr>
        <w:tc>
          <w:tcPr>
            <w:tcW w:w="752" w:type="dxa"/>
            <w:shd w:val="clear" w:color="auto" w:fill="auto"/>
            <w:vAlign w:val="center"/>
          </w:tcPr>
          <w:p w14:paraId="1AB5B51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034" w:type="dxa"/>
            <w:shd w:val="clear" w:color="auto" w:fill="auto"/>
            <w:vAlign w:val="center"/>
          </w:tcPr>
          <w:p w14:paraId="47F1504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11-01</w:t>
            </w:r>
          </w:p>
        </w:tc>
        <w:tc>
          <w:tcPr>
            <w:tcW w:w="2320" w:type="dxa"/>
            <w:shd w:val="clear" w:color="auto" w:fill="auto"/>
            <w:vAlign w:val="center"/>
          </w:tcPr>
          <w:p w14:paraId="0FA0B51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移动激光灯</w:t>
            </w:r>
          </w:p>
        </w:tc>
        <w:tc>
          <w:tcPr>
            <w:tcW w:w="1507" w:type="dxa"/>
            <w:shd w:val="clear" w:color="auto" w:fill="auto"/>
            <w:vAlign w:val="center"/>
          </w:tcPr>
          <w:p w14:paraId="2350074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5033F30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41" w:type="dxa"/>
            <w:vAlign w:val="center"/>
          </w:tcPr>
          <w:p w14:paraId="740025C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72</w:t>
            </w:r>
          </w:p>
        </w:tc>
        <w:tc>
          <w:tcPr>
            <w:tcW w:w="1414" w:type="dxa"/>
            <w:vAlign w:val="center"/>
          </w:tcPr>
          <w:p w14:paraId="44B5CD8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ED76330" w14:textId="77777777" w:rsidTr="00C319C6">
        <w:trPr>
          <w:trHeight w:val="540"/>
        </w:trPr>
        <w:tc>
          <w:tcPr>
            <w:tcW w:w="752" w:type="dxa"/>
            <w:shd w:val="clear" w:color="auto" w:fill="auto"/>
            <w:vAlign w:val="center"/>
          </w:tcPr>
          <w:p w14:paraId="2A991E8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w:t>
            </w:r>
          </w:p>
        </w:tc>
        <w:tc>
          <w:tcPr>
            <w:tcW w:w="1034" w:type="dxa"/>
            <w:shd w:val="clear" w:color="auto" w:fill="auto"/>
            <w:vAlign w:val="center"/>
          </w:tcPr>
          <w:p w14:paraId="4F360FD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12-01</w:t>
            </w:r>
          </w:p>
        </w:tc>
        <w:tc>
          <w:tcPr>
            <w:tcW w:w="2320" w:type="dxa"/>
            <w:shd w:val="clear" w:color="auto" w:fill="auto"/>
            <w:vAlign w:val="center"/>
          </w:tcPr>
          <w:p w14:paraId="6809A3C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辐射防护监测仪</w:t>
            </w:r>
          </w:p>
        </w:tc>
        <w:tc>
          <w:tcPr>
            <w:tcW w:w="1507" w:type="dxa"/>
            <w:shd w:val="clear" w:color="auto" w:fill="auto"/>
            <w:vAlign w:val="center"/>
          </w:tcPr>
          <w:p w14:paraId="54DD2E3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4429F7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41" w:type="dxa"/>
            <w:vAlign w:val="center"/>
          </w:tcPr>
          <w:p w14:paraId="4AEB730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14" w:type="dxa"/>
            <w:vAlign w:val="center"/>
          </w:tcPr>
          <w:p w14:paraId="45A8267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1D1A976" w14:textId="77777777" w:rsidTr="00C319C6">
        <w:trPr>
          <w:trHeight w:val="540"/>
        </w:trPr>
        <w:tc>
          <w:tcPr>
            <w:tcW w:w="752" w:type="dxa"/>
            <w:shd w:val="clear" w:color="auto" w:fill="auto"/>
            <w:vAlign w:val="center"/>
          </w:tcPr>
          <w:p w14:paraId="080513B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13</w:t>
            </w:r>
          </w:p>
        </w:tc>
        <w:tc>
          <w:tcPr>
            <w:tcW w:w="1034" w:type="dxa"/>
            <w:shd w:val="clear" w:color="auto" w:fill="auto"/>
            <w:vAlign w:val="center"/>
          </w:tcPr>
          <w:p w14:paraId="45D2F15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13-01</w:t>
            </w:r>
          </w:p>
        </w:tc>
        <w:tc>
          <w:tcPr>
            <w:tcW w:w="2320" w:type="dxa"/>
            <w:shd w:val="clear" w:color="auto" w:fill="auto"/>
            <w:vAlign w:val="center"/>
          </w:tcPr>
          <w:p w14:paraId="4881222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超高清鼻内镜手术系统</w:t>
            </w:r>
          </w:p>
        </w:tc>
        <w:tc>
          <w:tcPr>
            <w:tcW w:w="1507" w:type="dxa"/>
            <w:shd w:val="clear" w:color="auto" w:fill="auto"/>
            <w:vAlign w:val="center"/>
          </w:tcPr>
          <w:p w14:paraId="1D07BE3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D19C0A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180</w:t>
            </w:r>
          </w:p>
        </w:tc>
        <w:tc>
          <w:tcPr>
            <w:tcW w:w="1441" w:type="dxa"/>
            <w:vAlign w:val="center"/>
          </w:tcPr>
          <w:p w14:paraId="700019E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165</w:t>
            </w:r>
          </w:p>
        </w:tc>
        <w:tc>
          <w:tcPr>
            <w:tcW w:w="1414" w:type="dxa"/>
            <w:vAlign w:val="center"/>
          </w:tcPr>
          <w:p w14:paraId="4EEFD52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4CEDE2B9" w14:textId="77777777" w:rsidTr="00C319C6">
        <w:trPr>
          <w:trHeight w:val="540"/>
        </w:trPr>
        <w:tc>
          <w:tcPr>
            <w:tcW w:w="752" w:type="dxa"/>
            <w:shd w:val="clear" w:color="auto" w:fill="auto"/>
            <w:vAlign w:val="center"/>
          </w:tcPr>
          <w:p w14:paraId="435F01B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w:t>
            </w:r>
          </w:p>
        </w:tc>
        <w:tc>
          <w:tcPr>
            <w:tcW w:w="1034" w:type="dxa"/>
            <w:shd w:val="clear" w:color="auto" w:fill="auto"/>
            <w:vAlign w:val="center"/>
          </w:tcPr>
          <w:p w14:paraId="2ED187E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14-01</w:t>
            </w:r>
          </w:p>
        </w:tc>
        <w:tc>
          <w:tcPr>
            <w:tcW w:w="2320" w:type="dxa"/>
            <w:shd w:val="clear" w:color="auto" w:fill="auto"/>
            <w:vAlign w:val="center"/>
          </w:tcPr>
          <w:p w14:paraId="375741C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耳鼻</w:t>
            </w:r>
            <w:proofErr w:type="gramStart"/>
            <w:r>
              <w:rPr>
                <w:rFonts w:ascii="仿宋" w:eastAsia="仿宋" w:hAnsi="仿宋" w:cs="仿宋" w:hint="eastAsia"/>
                <w:kern w:val="0"/>
                <w:sz w:val="22"/>
              </w:rPr>
              <w:t>喉</w:t>
            </w:r>
            <w:proofErr w:type="gramEnd"/>
            <w:r>
              <w:rPr>
                <w:rFonts w:ascii="仿宋" w:eastAsia="仿宋" w:hAnsi="仿宋" w:cs="仿宋" w:hint="eastAsia"/>
                <w:kern w:val="0"/>
                <w:sz w:val="22"/>
              </w:rPr>
              <w:t>二氧化碳激光治疗系统</w:t>
            </w:r>
          </w:p>
        </w:tc>
        <w:tc>
          <w:tcPr>
            <w:tcW w:w="1507" w:type="dxa"/>
            <w:shd w:val="clear" w:color="auto" w:fill="auto"/>
            <w:vAlign w:val="center"/>
          </w:tcPr>
          <w:p w14:paraId="2983EE4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558D1F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150</w:t>
            </w:r>
          </w:p>
        </w:tc>
        <w:tc>
          <w:tcPr>
            <w:tcW w:w="1441" w:type="dxa"/>
            <w:vAlign w:val="center"/>
          </w:tcPr>
          <w:p w14:paraId="7B7CB99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140</w:t>
            </w:r>
          </w:p>
        </w:tc>
        <w:tc>
          <w:tcPr>
            <w:tcW w:w="1414" w:type="dxa"/>
            <w:vAlign w:val="center"/>
          </w:tcPr>
          <w:p w14:paraId="7AE8B82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D48BD3C" w14:textId="77777777" w:rsidTr="00C319C6">
        <w:trPr>
          <w:trHeight w:val="540"/>
        </w:trPr>
        <w:tc>
          <w:tcPr>
            <w:tcW w:w="752" w:type="dxa"/>
            <w:shd w:val="clear" w:color="auto" w:fill="auto"/>
            <w:vAlign w:val="center"/>
          </w:tcPr>
          <w:p w14:paraId="5D1FA75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034" w:type="dxa"/>
            <w:shd w:val="clear" w:color="auto" w:fill="auto"/>
            <w:vAlign w:val="center"/>
          </w:tcPr>
          <w:p w14:paraId="226400D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15-01</w:t>
            </w:r>
          </w:p>
        </w:tc>
        <w:tc>
          <w:tcPr>
            <w:tcW w:w="2320" w:type="dxa"/>
            <w:shd w:val="clear" w:color="auto" w:fill="auto"/>
            <w:vAlign w:val="center"/>
          </w:tcPr>
          <w:p w14:paraId="7181D79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耳鼻</w:t>
            </w:r>
            <w:proofErr w:type="gramStart"/>
            <w:r>
              <w:rPr>
                <w:rFonts w:ascii="仿宋" w:eastAsia="仿宋" w:hAnsi="仿宋" w:cs="仿宋" w:hint="eastAsia"/>
                <w:kern w:val="0"/>
                <w:sz w:val="22"/>
              </w:rPr>
              <w:t>喉</w:t>
            </w:r>
            <w:proofErr w:type="gramEnd"/>
            <w:r>
              <w:rPr>
                <w:rFonts w:ascii="仿宋" w:eastAsia="仿宋" w:hAnsi="仿宋" w:cs="仿宋" w:hint="eastAsia"/>
                <w:kern w:val="0"/>
                <w:sz w:val="22"/>
              </w:rPr>
              <w:t>手术导航系统</w:t>
            </w:r>
          </w:p>
        </w:tc>
        <w:tc>
          <w:tcPr>
            <w:tcW w:w="1507" w:type="dxa"/>
            <w:shd w:val="clear" w:color="auto" w:fill="auto"/>
            <w:vAlign w:val="center"/>
          </w:tcPr>
          <w:p w14:paraId="1D392D6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590797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280</w:t>
            </w:r>
          </w:p>
        </w:tc>
        <w:tc>
          <w:tcPr>
            <w:tcW w:w="1441" w:type="dxa"/>
            <w:vAlign w:val="center"/>
          </w:tcPr>
          <w:p w14:paraId="02901C3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14" w:type="dxa"/>
            <w:vAlign w:val="center"/>
          </w:tcPr>
          <w:p w14:paraId="6D97A2A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CFB70C2" w14:textId="77777777" w:rsidTr="00C319C6">
        <w:trPr>
          <w:trHeight w:val="540"/>
        </w:trPr>
        <w:tc>
          <w:tcPr>
            <w:tcW w:w="752" w:type="dxa"/>
            <w:shd w:val="clear" w:color="auto" w:fill="auto"/>
            <w:vAlign w:val="center"/>
          </w:tcPr>
          <w:p w14:paraId="1A90976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w:t>
            </w:r>
          </w:p>
        </w:tc>
        <w:tc>
          <w:tcPr>
            <w:tcW w:w="1034" w:type="dxa"/>
            <w:shd w:val="clear" w:color="auto" w:fill="auto"/>
            <w:vAlign w:val="center"/>
          </w:tcPr>
          <w:p w14:paraId="380D97A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16-01</w:t>
            </w:r>
          </w:p>
        </w:tc>
        <w:tc>
          <w:tcPr>
            <w:tcW w:w="2320" w:type="dxa"/>
            <w:shd w:val="clear" w:color="auto" w:fill="auto"/>
            <w:vAlign w:val="center"/>
          </w:tcPr>
          <w:p w14:paraId="7C7F827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术中高端彩超</w:t>
            </w:r>
          </w:p>
        </w:tc>
        <w:tc>
          <w:tcPr>
            <w:tcW w:w="1507" w:type="dxa"/>
            <w:shd w:val="clear" w:color="auto" w:fill="auto"/>
            <w:vAlign w:val="center"/>
          </w:tcPr>
          <w:p w14:paraId="42BDBE5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43AF93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41" w:type="dxa"/>
            <w:vAlign w:val="center"/>
          </w:tcPr>
          <w:p w14:paraId="6577EAB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14" w:type="dxa"/>
            <w:vAlign w:val="center"/>
          </w:tcPr>
          <w:p w14:paraId="4473E3E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4F867D1" w14:textId="77777777" w:rsidTr="00C319C6">
        <w:trPr>
          <w:trHeight w:val="540"/>
        </w:trPr>
        <w:tc>
          <w:tcPr>
            <w:tcW w:w="752" w:type="dxa"/>
            <w:shd w:val="clear" w:color="auto" w:fill="auto"/>
            <w:vAlign w:val="center"/>
          </w:tcPr>
          <w:p w14:paraId="452199C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r>
              <w:rPr>
                <w:rFonts w:ascii="仿宋" w:eastAsia="仿宋" w:hAnsi="仿宋" w:cs="仿宋" w:hint="eastAsia"/>
                <w:kern w:val="0"/>
                <w:sz w:val="22"/>
              </w:rPr>
              <w:t>7</w:t>
            </w:r>
          </w:p>
        </w:tc>
        <w:tc>
          <w:tcPr>
            <w:tcW w:w="1034" w:type="dxa"/>
            <w:shd w:val="clear" w:color="auto" w:fill="auto"/>
            <w:vAlign w:val="center"/>
          </w:tcPr>
          <w:p w14:paraId="3514E57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17-01</w:t>
            </w:r>
          </w:p>
        </w:tc>
        <w:tc>
          <w:tcPr>
            <w:tcW w:w="2320" w:type="dxa"/>
            <w:shd w:val="clear" w:color="auto" w:fill="auto"/>
            <w:vAlign w:val="center"/>
          </w:tcPr>
          <w:p w14:paraId="7DB5052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高端彩色多普勒超声诊断仪</w:t>
            </w:r>
          </w:p>
        </w:tc>
        <w:tc>
          <w:tcPr>
            <w:tcW w:w="1507" w:type="dxa"/>
            <w:shd w:val="clear" w:color="auto" w:fill="auto"/>
            <w:vAlign w:val="center"/>
          </w:tcPr>
          <w:p w14:paraId="2494EA4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FECE96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200</w:t>
            </w:r>
          </w:p>
        </w:tc>
        <w:tc>
          <w:tcPr>
            <w:tcW w:w="1441" w:type="dxa"/>
            <w:vAlign w:val="center"/>
          </w:tcPr>
          <w:p w14:paraId="3EC404E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190</w:t>
            </w:r>
          </w:p>
        </w:tc>
        <w:tc>
          <w:tcPr>
            <w:tcW w:w="1414" w:type="dxa"/>
            <w:vAlign w:val="center"/>
          </w:tcPr>
          <w:p w14:paraId="00FD6AD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AE0ABD5" w14:textId="77777777" w:rsidTr="00C319C6">
        <w:trPr>
          <w:trHeight w:val="540"/>
        </w:trPr>
        <w:tc>
          <w:tcPr>
            <w:tcW w:w="752" w:type="dxa"/>
            <w:shd w:val="clear" w:color="auto" w:fill="auto"/>
            <w:vAlign w:val="center"/>
          </w:tcPr>
          <w:p w14:paraId="18B368C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18</w:t>
            </w:r>
          </w:p>
        </w:tc>
        <w:tc>
          <w:tcPr>
            <w:tcW w:w="1034" w:type="dxa"/>
            <w:shd w:val="clear" w:color="auto" w:fill="auto"/>
            <w:vAlign w:val="center"/>
          </w:tcPr>
          <w:p w14:paraId="35C6C9C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18-01</w:t>
            </w:r>
          </w:p>
        </w:tc>
        <w:tc>
          <w:tcPr>
            <w:tcW w:w="2320" w:type="dxa"/>
            <w:shd w:val="clear" w:color="auto" w:fill="auto"/>
            <w:vAlign w:val="center"/>
          </w:tcPr>
          <w:p w14:paraId="2637E40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中端彩色多普勒超声诊断仪</w:t>
            </w:r>
          </w:p>
        </w:tc>
        <w:tc>
          <w:tcPr>
            <w:tcW w:w="1507" w:type="dxa"/>
            <w:shd w:val="clear" w:color="auto" w:fill="auto"/>
            <w:vAlign w:val="center"/>
          </w:tcPr>
          <w:p w14:paraId="49346F2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7B9A3B3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41" w:type="dxa"/>
            <w:vAlign w:val="center"/>
          </w:tcPr>
          <w:p w14:paraId="66DE57F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14" w:type="dxa"/>
            <w:vAlign w:val="center"/>
          </w:tcPr>
          <w:p w14:paraId="7AE268F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6EC6868" w14:textId="77777777" w:rsidTr="00C319C6">
        <w:trPr>
          <w:trHeight w:val="540"/>
        </w:trPr>
        <w:tc>
          <w:tcPr>
            <w:tcW w:w="752" w:type="dxa"/>
            <w:shd w:val="clear" w:color="auto" w:fill="auto"/>
            <w:vAlign w:val="center"/>
          </w:tcPr>
          <w:p w14:paraId="782CF2E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19</w:t>
            </w:r>
          </w:p>
        </w:tc>
        <w:tc>
          <w:tcPr>
            <w:tcW w:w="1034" w:type="dxa"/>
            <w:shd w:val="clear" w:color="auto" w:fill="auto"/>
            <w:vAlign w:val="center"/>
          </w:tcPr>
          <w:p w14:paraId="6F6F70A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19-01</w:t>
            </w:r>
          </w:p>
        </w:tc>
        <w:tc>
          <w:tcPr>
            <w:tcW w:w="2320" w:type="dxa"/>
            <w:shd w:val="clear" w:color="auto" w:fill="auto"/>
            <w:vAlign w:val="center"/>
          </w:tcPr>
          <w:p w14:paraId="2142279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高端手术显微系统</w:t>
            </w:r>
          </w:p>
        </w:tc>
        <w:tc>
          <w:tcPr>
            <w:tcW w:w="1507" w:type="dxa"/>
            <w:shd w:val="clear" w:color="auto" w:fill="auto"/>
            <w:vAlign w:val="center"/>
          </w:tcPr>
          <w:p w14:paraId="01F4984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F81C06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530</w:t>
            </w:r>
          </w:p>
        </w:tc>
        <w:tc>
          <w:tcPr>
            <w:tcW w:w="1441" w:type="dxa"/>
            <w:vAlign w:val="center"/>
          </w:tcPr>
          <w:p w14:paraId="4FBEA0C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465</w:t>
            </w:r>
          </w:p>
        </w:tc>
        <w:tc>
          <w:tcPr>
            <w:tcW w:w="1414" w:type="dxa"/>
            <w:vAlign w:val="center"/>
          </w:tcPr>
          <w:p w14:paraId="5F2C05E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6941FAB" w14:textId="77777777" w:rsidTr="00C319C6">
        <w:trPr>
          <w:trHeight w:val="540"/>
        </w:trPr>
        <w:tc>
          <w:tcPr>
            <w:tcW w:w="752" w:type="dxa"/>
            <w:vMerge w:val="restart"/>
            <w:shd w:val="clear" w:color="auto" w:fill="auto"/>
            <w:vAlign w:val="center"/>
          </w:tcPr>
          <w:p w14:paraId="266E3BA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0</w:t>
            </w:r>
          </w:p>
        </w:tc>
        <w:tc>
          <w:tcPr>
            <w:tcW w:w="1034" w:type="dxa"/>
            <w:shd w:val="clear" w:color="auto" w:fill="auto"/>
            <w:vAlign w:val="center"/>
          </w:tcPr>
          <w:p w14:paraId="6DF3D97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20-01</w:t>
            </w:r>
          </w:p>
        </w:tc>
        <w:tc>
          <w:tcPr>
            <w:tcW w:w="2320" w:type="dxa"/>
            <w:shd w:val="clear" w:color="auto" w:fill="auto"/>
            <w:vAlign w:val="center"/>
          </w:tcPr>
          <w:p w14:paraId="3EE9F1C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肌电诱发电位仪</w:t>
            </w:r>
          </w:p>
        </w:tc>
        <w:tc>
          <w:tcPr>
            <w:tcW w:w="1507" w:type="dxa"/>
            <w:shd w:val="clear" w:color="auto" w:fill="auto"/>
            <w:vAlign w:val="center"/>
          </w:tcPr>
          <w:p w14:paraId="2FEE74B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A00FE4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47</w:t>
            </w:r>
          </w:p>
        </w:tc>
        <w:tc>
          <w:tcPr>
            <w:tcW w:w="1441" w:type="dxa"/>
            <w:vAlign w:val="center"/>
          </w:tcPr>
          <w:p w14:paraId="4328BE0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42</w:t>
            </w:r>
          </w:p>
        </w:tc>
        <w:tc>
          <w:tcPr>
            <w:tcW w:w="1414" w:type="dxa"/>
            <w:vAlign w:val="center"/>
          </w:tcPr>
          <w:p w14:paraId="0D0F7F5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0759102" w14:textId="77777777" w:rsidTr="00C319C6">
        <w:trPr>
          <w:trHeight w:val="540"/>
        </w:trPr>
        <w:tc>
          <w:tcPr>
            <w:tcW w:w="752" w:type="dxa"/>
            <w:vMerge/>
            <w:shd w:val="clear" w:color="auto" w:fill="auto"/>
            <w:vAlign w:val="center"/>
          </w:tcPr>
          <w:p w14:paraId="1B8FA36A"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707CC72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20-02</w:t>
            </w:r>
          </w:p>
        </w:tc>
        <w:tc>
          <w:tcPr>
            <w:tcW w:w="2320" w:type="dxa"/>
            <w:shd w:val="clear" w:color="auto" w:fill="auto"/>
            <w:vAlign w:val="center"/>
          </w:tcPr>
          <w:p w14:paraId="7DF07B4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经颅多普勒血流分析仪</w:t>
            </w:r>
          </w:p>
        </w:tc>
        <w:tc>
          <w:tcPr>
            <w:tcW w:w="1507" w:type="dxa"/>
            <w:shd w:val="clear" w:color="auto" w:fill="auto"/>
            <w:vAlign w:val="center"/>
          </w:tcPr>
          <w:p w14:paraId="0DB7474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B35ACC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88</w:t>
            </w:r>
          </w:p>
        </w:tc>
        <w:tc>
          <w:tcPr>
            <w:tcW w:w="1441" w:type="dxa"/>
            <w:vAlign w:val="center"/>
          </w:tcPr>
          <w:p w14:paraId="65324D8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14" w:type="dxa"/>
            <w:vAlign w:val="center"/>
          </w:tcPr>
          <w:p w14:paraId="55D4D17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59A44AB" w14:textId="77777777" w:rsidTr="00C319C6">
        <w:trPr>
          <w:trHeight w:val="540"/>
        </w:trPr>
        <w:tc>
          <w:tcPr>
            <w:tcW w:w="752" w:type="dxa"/>
            <w:shd w:val="clear" w:color="auto" w:fill="auto"/>
            <w:vAlign w:val="center"/>
          </w:tcPr>
          <w:p w14:paraId="1948E97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21</w:t>
            </w:r>
          </w:p>
        </w:tc>
        <w:tc>
          <w:tcPr>
            <w:tcW w:w="1034" w:type="dxa"/>
            <w:shd w:val="clear" w:color="auto" w:fill="auto"/>
            <w:vAlign w:val="center"/>
          </w:tcPr>
          <w:p w14:paraId="1D308D9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21-01</w:t>
            </w:r>
          </w:p>
        </w:tc>
        <w:tc>
          <w:tcPr>
            <w:tcW w:w="2320" w:type="dxa"/>
            <w:shd w:val="clear" w:color="auto" w:fill="auto"/>
            <w:vAlign w:val="center"/>
          </w:tcPr>
          <w:p w14:paraId="6AB47EC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数字化口内扫描仪</w:t>
            </w:r>
          </w:p>
        </w:tc>
        <w:tc>
          <w:tcPr>
            <w:tcW w:w="1507" w:type="dxa"/>
            <w:shd w:val="clear" w:color="auto" w:fill="auto"/>
            <w:vAlign w:val="center"/>
          </w:tcPr>
          <w:p w14:paraId="297120A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73FE06D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120</w:t>
            </w:r>
          </w:p>
        </w:tc>
        <w:tc>
          <w:tcPr>
            <w:tcW w:w="1441" w:type="dxa"/>
            <w:vAlign w:val="center"/>
          </w:tcPr>
          <w:p w14:paraId="73589EE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105</w:t>
            </w:r>
          </w:p>
        </w:tc>
        <w:tc>
          <w:tcPr>
            <w:tcW w:w="1414" w:type="dxa"/>
            <w:vAlign w:val="center"/>
          </w:tcPr>
          <w:p w14:paraId="29D5AEA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7AB8FA5" w14:textId="77777777" w:rsidTr="00C319C6">
        <w:trPr>
          <w:trHeight w:val="540"/>
        </w:trPr>
        <w:tc>
          <w:tcPr>
            <w:tcW w:w="752" w:type="dxa"/>
            <w:shd w:val="clear" w:color="auto" w:fill="auto"/>
            <w:vAlign w:val="center"/>
          </w:tcPr>
          <w:p w14:paraId="0A48FB3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22</w:t>
            </w:r>
          </w:p>
        </w:tc>
        <w:tc>
          <w:tcPr>
            <w:tcW w:w="1034" w:type="dxa"/>
            <w:shd w:val="clear" w:color="auto" w:fill="auto"/>
            <w:vAlign w:val="center"/>
          </w:tcPr>
          <w:p w14:paraId="2CDAFF9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22-01</w:t>
            </w:r>
          </w:p>
        </w:tc>
        <w:tc>
          <w:tcPr>
            <w:tcW w:w="2320" w:type="dxa"/>
            <w:shd w:val="clear" w:color="auto" w:fill="auto"/>
            <w:vAlign w:val="center"/>
          </w:tcPr>
          <w:p w14:paraId="688C390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口腔激光治疗仪</w:t>
            </w:r>
          </w:p>
        </w:tc>
        <w:tc>
          <w:tcPr>
            <w:tcW w:w="1507" w:type="dxa"/>
            <w:shd w:val="clear" w:color="auto" w:fill="auto"/>
            <w:vAlign w:val="center"/>
          </w:tcPr>
          <w:p w14:paraId="6675382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9F741B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180</w:t>
            </w:r>
          </w:p>
        </w:tc>
        <w:tc>
          <w:tcPr>
            <w:tcW w:w="1441" w:type="dxa"/>
            <w:vAlign w:val="center"/>
          </w:tcPr>
          <w:p w14:paraId="5DA13A1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160</w:t>
            </w:r>
          </w:p>
        </w:tc>
        <w:tc>
          <w:tcPr>
            <w:tcW w:w="1414" w:type="dxa"/>
            <w:vAlign w:val="center"/>
          </w:tcPr>
          <w:p w14:paraId="0D3E3CB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CC7FD3B" w14:textId="77777777" w:rsidTr="00C319C6">
        <w:trPr>
          <w:trHeight w:val="540"/>
        </w:trPr>
        <w:tc>
          <w:tcPr>
            <w:tcW w:w="752" w:type="dxa"/>
            <w:shd w:val="clear" w:color="auto" w:fill="auto"/>
            <w:vAlign w:val="center"/>
          </w:tcPr>
          <w:p w14:paraId="7BB2870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3</w:t>
            </w:r>
          </w:p>
        </w:tc>
        <w:tc>
          <w:tcPr>
            <w:tcW w:w="1034" w:type="dxa"/>
            <w:shd w:val="clear" w:color="auto" w:fill="auto"/>
            <w:vAlign w:val="center"/>
          </w:tcPr>
          <w:p w14:paraId="0AF217F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23-01</w:t>
            </w:r>
          </w:p>
        </w:tc>
        <w:tc>
          <w:tcPr>
            <w:tcW w:w="2320" w:type="dxa"/>
            <w:shd w:val="clear" w:color="auto" w:fill="auto"/>
            <w:vAlign w:val="center"/>
          </w:tcPr>
          <w:p w14:paraId="048D45A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纤维蛋白离心机</w:t>
            </w:r>
          </w:p>
        </w:tc>
        <w:tc>
          <w:tcPr>
            <w:tcW w:w="1507" w:type="dxa"/>
            <w:shd w:val="clear" w:color="auto" w:fill="auto"/>
            <w:vAlign w:val="center"/>
          </w:tcPr>
          <w:p w14:paraId="3AB5EDF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7077BFF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3D0CB51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50</w:t>
            </w:r>
          </w:p>
        </w:tc>
        <w:tc>
          <w:tcPr>
            <w:tcW w:w="1414" w:type="dxa"/>
            <w:vAlign w:val="center"/>
          </w:tcPr>
          <w:p w14:paraId="2B8BC9C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1419A39" w14:textId="77777777" w:rsidTr="00C319C6">
        <w:trPr>
          <w:trHeight w:val="540"/>
        </w:trPr>
        <w:tc>
          <w:tcPr>
            <w:tcW w:w="752" w:type="dxa"/>
            <w:shd w:val="clear" w:color="auto" w:fill="auto"/>
            <w:vAlign w:val="center"/>
          </w:tcPr>
          <w:p w14:paraId="0F4A8D8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4</w:t>
            </w:r>
          </w:p>
        </w:tc>
        <w:tc>
          <w:tcPr>
            <w:tcW w:w="1034" w:type="dxa"/>
            <w:shd w:val="clear" w:color="auto" w:fill="auto"/>
            <w:vAlign w:val="center"/>
          </w:tcPr>
          <w:p w14:paraId="3A24971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24-01</w:t>
            </w:r>
          </w:p>
        </w:tc>
        <w:tc>
          <w:tcPr>
            <w:tcW w:w="2320" w:type="dxa"/>
            <w:shd w:val="clear" w:color="auto" w:fill="auto"/>
            <w:vAlign w:val="center"/>
          </w:tcPr>
          <w:p w14:paraId="28C50A6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高端有创呼吸机</w:t>
            </w:r>
          </w:p>
        </w:tc>
        <w:tc>
          <w:tcPr>
            <w:tcW w:w="1507" w:type="dxa"/>
            <w:shd w:val="clear" w:color="auto" w:fill="auto"/>
            <w:vAlign w:val="center"/>
          </w:tcPr>
          <w:p w14:paraId="2A2DAC8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53F671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35</w:t>
            </w:r>
          </w:p>
        </w:tc>
        <w:tc>
          <w:tcPr>
            <w:tcW w:w="1441" w:type="dxa"/>
            <w:vAlign w:val="center"/>
          </w:tcPr>
          <w:p w14:paraId="5C63C1B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28.5</w:t>
            </w:r>
          </w:p>
        </w:tc>
        <w:tc>
          <w:tcPr>
            <w:tcW w:w="1414" w:type="dxa"/>
            <w:vAlign w:val="center"/>
          </w:tcPr>
          <w:p w14:paraId="7A0B5ED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w:t>
            </w:r>
            <w:r>
              <w:rPr>
                <w:rFonts w:ascii="仿宋" w:eastAsia="仿宋" w:hAnsi="仿宋" w:cs="仿宋" w:hint="eastAsia"/>
                <w:kern w:val="0"/>
                <w:sz w:val="22"/>
              </w:rPr>
              <w:lastRenderedPageBreak/>
              <w:t>口产品</w:t>
            </w:r>
          </w:p>
        </w:tc>
      </w:tr>
      <w:tr w:rsidR="00384859" w14:paraId="4C1476D9" w14:textId="77777777" w:rsidTr="00C319C6">
        <w:trPr>
          <w:trHeight w:val="841"/>
        </w:trPr>
        <w:tc>
          <w:tcPr>
            <w:tcW w:w="752" w:type="dxa"/>
            <w:shd w:val="clear" w:color="auto" w:fill="auto"/>
            <w:vAlign w:val="center"/>
          </w:tcPr>
          <w:p w14:paraId="6CC640F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lastRenderedPageBreak/>
              <w:t>25</w:t>
            </w:r>
          </w:p>
        </w:tc>
        <w:tc>
          <w:tcPr>
            <w:tcW w:w="1034" w:type="dxa"/>
            <w:shd w:val="clear" w:color="auto" w:fill="auto"/>
            <w:vAlign w:val="center"/>
          </w:tcPr>
          <w:p w14:paraId="0CB72FC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25-01</w:t>
            </w:r>
          </w:p>
        </w:tc>
        <w:tc>
          <w:tcPr>
            <w:tcW w:w="2320" w:type="dxa"/>
            <w:shd w:val="clear" w:color="auto" w:fill="auto"/>
            <w:vAlign w:val="center"/>
          </w:tcPr>
          <w:p w14:paraId="6AB0BC6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心电监护仪（一）</w:t>
            </w:r>
          </w:p>
        </w:tc>
        <w:tc>
          <w:tcPr>
            <w:tcW w:w="1507" w:type="dxa"/>
            <w:shd w:val="clear" w:color="auto" w:fill="auto"/>
            <w:vAlign w:val="center"/>
          </w:tcPr>
          <w:p w14:paraId="1939D1A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5A2DD48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41" w:type="dxa"/>
            <w:vAlign w:val="center"/>
          </w:tcPr>
          <w:p w14:paraId="2B3E3FF7" w14:textId="77777777" w:rsidR="00384859" w:rsidRDefault="00A63EE0">
            <w:pPr>
              <w:widowControl/>
              <w:jc w:val="center"/>
              <w:textAlignment w:val="center"/>
              <w:rPr>
                <w:rFonts w:ascii="仿宋" w:eastAsia="仿宋" w:hAnsi="仿宋" w:cs="仿宋"/>
                <w:color w:val="FF0000"/>
                <w:kern w:val="0"/>
                <w:sz w:val="22"/>
              </w:rPr>
            </w:pPr>
            <w:r>
              <w:rPr>
                <w:rFonts w:ascii="Times New Roman" w:hAnsi="Times New Roman"/>
                <w:color w:val="000000"/>
                <w:kern w:val="0"/>
                <w:sz w:val="24"/>
                <w:lang w:bidi="ar"/>
              </w:rPr>
              <w:t>72</w:t>
            </w:r>
          </w:p>
        </w:tc>
        <w:tc>
          <w:tcPr>
            <w:tcW w:w="1414" w:type="dxa"/>
            <w:vAlign w:val="center"/>
          </w:tcPr>
          <w:p w14:paraId="0E28BE2D" w14:textId="77777777" w:rsidR="00384859" w:rsidRDefault="00A63EE0">
            <w:pPr>
              <w:widowControl/>
              <w:jc w:val="center"/>
              <w:rPr>
                <w:rFonts w:ascii="仿宋" w:eastAsia="仿宋" w:hAnsi="仿宋" w:cs="仿宋"/>
                <w:color w:val="FF0000"/>
                <w:kern w:val="0"/>
                <w:sz w:val="22"/>
              </w:rPr>
            </w:pPr>
            <w:r>
              <w:rPr>
                <w:rFonts w:ascii="仿宋" w:eastAsia="仿宋" w:hAnsi="仿宋" w:cs="仿宋" w:hint="eastAsia"/>
                <w:kern w:val="0"/>
                <w:sz w:val="22"/>
              </w:rPr>
              <w:t>允许采购进口产品</w:t>
            </w:r>
          </w:p>
        </w:tc>
      </w:tr>
      <w:tr w:rsidR="00384859" w14:paraId="04A77CC1" w14:textId="77777777" w:rsidTr="00C319C6">
        <w:trPr>
          <w:trHeight w:val="540"/>
        </w:trPr>
        <w:tc>
          <w:tcPr>
            <w:tcW w:w="752" w:type="dxa"/>
            <w:shd w:val="clear" w:color="auto" w:fill="auto"/>
            <w:vAlign w:val="center"/>
          </w:tcPr>
          <w:p w14:paraId="48204D0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26</w:t>
            </w:r>
          </w:p>
        </w:tc>
        <w:tc>
          <w:tcPr>
            <w:tcW w:w="1034" w:type="dxa"/>
            <w:shd w:val="clear" w:color="auto" w:fill="auto"/>
            <w:vAlign w:val="center"/>
          </w:tcPr>
          <w:p w14:paraId="1A3707F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26-01</w:t>
            </w:r>
          </w:p>
        </w:tc>
        <w:tc>
          <w:tcPr>
            <w:tcW w:w="2320" w:type="dxa"/>
            <w:shd w:val="clear" w:color="auto" w:fill="auto"/>
            <w:vAlign w:val="center"/>
          </w:tcPr>
          <w:p w14:paraId="4C39581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心电监护仪（二）</w:t>
            </w:r>
          </w:p>
        </w:tc>
        <w:tc>
          <w:tcPr>
            <w:tcW w:w="1507" w:type="dxa"/>
            <w:shd w:val="clear" w:color="auto" w:fill="auto"/>
            <w:vAlign w:val="center"/>
          </w:tcPr>
          <w:p w14:paraId="4EF5172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2B86719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w:t>
            </w:r>
          </w:p>
        </w:tc>
        <w:tc>
          <w:tcPr>
            <w:tcW w:w="1441" w:type="dxa"/>
            <w:vAlign w:val="center"/>
          </w:tcPr>
          <w:p w14:paraId="5FBF69D7"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25</w:t>
            </w:r>
          </w:p>
        </w:tc>
        <w:tc>
          <w:tcPr>
            <w:tcW w:w="1414" w:type="dxa"/>
            <w:vAlign w:val="center"/>
          </w:tcPr>
          <w:p w14:paraId="4D4C56B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B8659C9" w14:textId="77777777" w:rsidTr="00C319C6">
        <w:trPr>
          <w:trHeight w:val="540"/>
        </w:trPr>
        <w:tc>
          <w:tcPr>
            <w:tcW w:w="752" w:type="dxa"/>
            <w:shd w:val="clear" w:color="auto" w:fill="auto"/>
            <w:vAlign w:val="center"/>
          </w:tcPr>
          <w:p w14:paraId="2869BC8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7</w:t>
            </w:r>
          </w:p>
        </w:tc>
        <w:tc>
          <w:tcPr>
            <w:tcW w:w="1034" w:type="dxa"/>
            <w:shd w:val="clear" w:color="auto" w:fill="auto"/>
            <w:vAlign w:val="center"/>
          </w:tcPr>
          <w:p w14:paraId="7B72344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27-01</w:t>
            </w:r>
          </w:p>
        </w:tc>
        <w:tc>
          <w:tcPr>
            <w:tcW w:w="2320" w:type="dxa"/>
            <w:shd w:val="clear" w:color="auto" w:fill="auto"/>
            <w:vAlign w:val="center"/>
          </w:tcPr>
          <w:p w14:paraId="674D3CB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主动脉内球囊反博泵</w:t>
            </w:r>
          </w:p>
        </w:tc>
        <w:tc>
          <w:tcPr>
            <w:tcW w:w="1507" w:type="dxa"/>
            <w:shd w:val="clear" w:color="auto" w:fill="auto"/>
            <w:vAlign w:val="center"/>
          </w:tcPr>
          <w:p w14:paraId="191F5B7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304273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65</w:t>
            </w:r>
          </w:p>
        </w:tc>
        <w:tc>
          <w:tcPr>
            <w:tcW w:w="1441" w:type="dxa"/>
            <w:vAlign w:val="center"/>
          </w:tcPr>
          <w:p w14:paraId="31622E8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65</w:t>
            </w:r>
          </w:p>
        </w:tc>
        <w:tc>
          <w:tcPr>
            <w:tcW w:w="1414" w:type="dxa"/>
            <w:vAlign w:val="center"/>
          </w:tcPr>
          <w:p w14:paraId="1EA06D1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AF5267E" w14:textId="77777777" w:rsidTr="00C319C6">
        <w:trPr>
          <w:trHeight w:val="540"/>
        </w:trPr>
        <w:tc>
          <w:tcPr>
            <w:tcW w:w="752" w:type="dxa"/>
            <w:shd w:val="clear" w:color="auto" w:fill="auto"/>
            <w:vAlign w:val="center"/>
          </w:tcPr>
          <w:p w14:paraId="3C2F379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28</w:t>
            </w:r>
          </w:p>
        </w:tc>
        <w:tc>
          <w:tcPr>
            <w:tcW w:w="1034" w:type="dxa"/>
            <w:shd w:val="clear" w:color="auto" w:fill="auto"/>
            <w:vAlign w:val="center"/>
          </w:tcPr>
          <w:p w14:paraId="7A75090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28-01</w:t>
            </w:r>
          </w:p>
        </w:tc>
        <w:tc>
          <w:tcPr>
            <w:tcW w:w="2320" w:type="dxa"/>
            <w:shd w:val="clear" w:color="auto" w:fill="auto"/>
            <w:vAlign w:val="center"/>
          </w:tcPr>
          <w:p w14:paraId="76E7411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高分辨液相质谱仪</w:t>
            </w:r>
          </w:p>
        </w:tc>
        <w:tc>
          <w:tcPr>
            <w:tcW w:w="1507" w:type="dxa"/>
            <w:shd w:val="clear" w:color="auto" w:fill="auto"/>
            <w:vAlign w:val="center"/>
          </w:tcPr>
          <w:p w14:paraId="20B894A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42C86C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450</w:t>
            </w:r>
          </w:p>
        </w:tc>
        <w:tc>
          <w:tcPr>
            <w:tcW w:w="1441" w:type="dxa"/>
            <w:vAlign w:val="center"/>
          </w:tcPr>
          <w:p w14:paraId="1B3BDA5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445</w:t>
            </w:r>
          </w:p>
        </w:tc>
        <w:tc>
          <w:tcPr>
            <w:tcW w:w="1414" w:type="dxa"/>
            <w:vAlign w:val="center"/>
          </w:tcPr>
          <w:p w14:paraId="6233DEB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F4A7AB9" w14:textId="77777777" w:rsidTr="00C319C6">
        <w:trPr>
          <w:trHeight w:val="540"/>
        </w:trPr>
        <w:tc>
          <w:tcPr>
            <w:tcW w:w="752" w:type="dxa"/>
            <w:vMerge w:val="restart"/>
            <w:shd w:val="clear" w:color="auto" w:fill="auto"/>
            <w:vAlign w:val="center"/>
          </w:tcPr>
          <w:p w14:paraId="29D2993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w:t>
            </w:r>
          </w:p>
        </w:tc>
        <w:tc>
          <w:tcPr>
            <w:tcW w:w="1034" w:type="dxa"/>
            <w:shd w:val="clear" w:color="auto" w:fill="auto"/>
            <w:vAlign w:val="center"/>
          </w:tcPr>
          <w:p w14:paraId="0F4C02E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29-01</w:t>
            </w:r>
          </w:p>
        </w:tc>
        <w:tc>
          <w:tcPr>
            <w:tcW w:w="2320" w:type="dxa"/>
            <w:shd w:val="clear" w:color="auto" w:fill="auto"/>
            <w:vAlign w:val="center"/>
          </w:tcPr>
          <w:p w14:paraId="72176B4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全自动配血及血型分析仪</w:t>
            </w:r>
          </w:p>
        </w:tc>
        <w:tc>
          <w:tcPr>
            <w:tcW w:w="1507" w:type="dxa"/>
            <w:shd w:val="clear" w:color="auto" w:fill="auto"/>
            <w:vAlign w:val="center"/>
          </w:tcPr>
          <w:p w14:paraId="077B27B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AB01FE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50</w:t>
            </w:r>
          </w:p>
        </w:tc>
        <w:tc>
          <w:tcPr>
            <w:tcW w:w="1441" w:type="dxa"/>
            <w:vAlign w:val="center"/>
          </w:tcPr>
          <w:p w14:paraId="71C4BB2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48</w:t>
            </w:r>
          </w:p>
        </w:tc>
        <w:tc>
          <w:tcPr>
            <w:tcW w:w="1414" w:type="dxa"/>
            <w:vAlign w:val="center"/>
          </w:tcPr>
          <w:p w14:paraId="234BD58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127AD3D" w14:textId="77777777" w:rsidTr="00C319C6">
        <w:trPr>
          <w:trHeight w:val="540"/>
        </w:trPr>
        <w:tc>
          <w:tcPr>
            <w:tcW w:w="752" w:type="dxa"/>
            <w:vMerge/>
            <w:shd w:val="clear" w:color="auto" w:fill="auto"/>
            <w:vAlign w:val="center"/>
          </w:tcPr>
          <w:p w14:paraId="5752E246"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21BF73D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29-02</w:t>
            </w:r>
          </w:p>
        </w:tc>
        <w:tc>
          <w:tcPr>
            <w:tcW w:w="2320" w:type="dxa"/>
            <w:shd w:val="clear" w:color="auto" w:fill="auto"/>
            <w:vAlign w:val="center"/>
          </w:tcPr>
          <w:p w14:paraId="48CAF15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血清学离心机</w:t>
            </w:r>
          </w:p>
        </w:tc>
        <w:tc>
          <w:tcPr>
            <w:tcW w:w="1507" w:type="dxa"/>
            <w:shd w:val="clear" w:color="auto" w:fill="auto"/>
            <w:vAlign w:val="center"/>
          </w:tcPr>
          <w:p w14:paraId="2C997D5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76A00D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41" w:type="dxa"/>
            <w:vAlign w:val="center"/>
          </w:tcPr>
          <w:p w14:paraId="58AF259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w:t>
            </w:r>
          </w:p>
        </w:tc>
        <w:tc>
          <w:tcPr>
            <w:tcW w:w="1414" w:type="dxa"/>
            <w:vAlign w:val="center"/>
          </w:tcPr>
          <w:p w14:paraId="524160B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EB774B4" w14:textId="77777777" w:rsidTr="00C319C6">
        <w:trPr>
          <w:trHeight w:val="540"/>
        </w:trPr>
        <w:tc>
          <w:tcPr>
            <w:tcW w:w="752" w:type="dxa"/>
            <w:shd w:val="clear" w:color="auto" w:fill="auto"/>
            <w:vAlign w:val="center"/>
          </w:tcPr>
          <w:p w14:paraId="5A2DBA7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0</w:t>
            </w:r>
          </w:p>
        </w:tc>
        <w:tc>
          <w:tcPr>
            <w:tcW w:w="1034" w:type="dxa"/>
            <w:shd w:val="clear" w:color="auto" w:fill="auto"/>
            <w:vAlign w:val="center"/>
          </w:tcPr>
          <w:p w14:paraId="2756BDF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30-01</w:t>
            </w:r>
          </w:p>
        </w:tc>
        <w:tc>
          <w:tcPr>
            <w:tcW w:w="2320" w:type="dxa"/>
            <w:shd w:val="clear" w:color="auto" w:fill="auto"/>
            <w:vAlign w:val="center"/>
          </w:tcPr>
          <w:p w14:paraId="45C1C38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运动心肺测试系统（高端）</w:t>
            </w:r>
          </w:p>
        </w:tc>
        <w:tc>
          <w:tcPr>
            <w:tcW w:w="1507" w:type="dxa"/>
            <w:shd w:val="clear" w:color="auto" w:fill="auto"/>
            <w:vAlign w:val="center"/>
          </w:tcPr>
          <w:p w14:paraId="3577115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3E14E1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140</w:t>
            </w:r>
          </w:p>
        </w:tc>
        <w:tc>
          <w:tcPr>
            <w:tcW w:w="1441" w:type="dxa"/>
            <w:vAlign w:val="center"/>
          </w:tcPr>
          <w:p w14:paraId="657E6CA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115</w:t>
            </w:r>
          </w:p>
        </w:tc>
        <w:tc>
          <w:tcPr>
            <w:tcW w:w="1414" w:type="dxa"/>
            <w:vAlign w:val="center"/>
          </w:tcPr>
          <w:p w14:paraId="3E1B0C6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9C5B5F1" w14:textId="77777777" w:rsidTr="00C319C6">
        <w:trPr>
          <w:trHeight w:val="540"/>
        </w:trPr>
        <w:tc>
          <w:tcPr>
            <w:tcW w:w="752" w:type="dxa"/>
            <w:shd w:val="clear" w:color="auto" w:fill="auto"/>
            <w:vAlign w:val="center"/>
          </w:tcPr>
          <w:p w14:paraId="4F04FA7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1</w:t>
            </w:r>
          </w:p>
        </w:tc>
        <w:tc>
          <w:tcPr>
            <w:tcW w:w="1034" w:type="dxa"/>
            <w:shd w:val="clear" w:color="auto" w:fill="auto"/>
            <w:vAlign w:val="center"/>
          </w:tcPr>
          <w:p w14:paraId="0D08FE8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31-01</w:t>
            </w:r>
          </w:p>
        </w:tc>
        <w:tc>
          <w:tcPr>
            <w:tcW w:w="2320" w:type="dxa"/>
            <w:shd w:val="clear" w:color="auto" w:fill="auto"/>
            <w:vAlign w:val="center"/>
          </w:tcPr>
          <w:p w14:paraId="2D1A027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彩色多普勒超声诊断仪</w:t>
            </w:r>
          </w:p>
        </w:tc>
        <w:tc>
          <w:tcPr>
            <w:tcW w:w="1507" w:type="dxa"/>
            <w:shd w:val="clear" w:color="auto" w:fill="auto"/>
            <w:vAlign w:val="center"/>
          </w:tcPr>
          <w:p w14:paraId="59DEA07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CBF0FB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300</w:t>
            </w:r>
          </w:p>
        </w:tc>
        <w:tc>
          <w:tcPr>
            <w:tcW w:w="1441" w:type="dxa"/>
            <w:vAlign w:val="center"/>
          </w:tcPr>
          <w:p w14:paraId="58CB679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298</w:t>
            </w:r>
          </w:p>
        </w:tc>
        <w:tc>
          <w:tcPr>
            <w:tcW w:w="1414" w:type="dxa"/>
            <w:vAlign w:val="center"/>
          </w:tcPr>
          <w:p w14:paraId="0E5263A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5B14674" w14:textId="77777777" w:rsidTr="00C319C6">
        <w:trPr>
          <w:trHeight w:val="540"/>
        </w:trPr>
        <w:tc>
          <w:tcPr>
            <w:tcW w:w="752" w:type="dxa"/>
            <w:shd w:val="clear" w:color="auto" w:fill="auto"/>
            <w:vAlign w:val="center"/>
          </w:tcPr>
          <w:p w14:paraId="00E1A1D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2</w:t>
            </w:r>
          </w:p>
        </w:tc>
        <w:tc>
          <w:tcPr>
            <w:tcW w:w="1034" w:type="dxa"/>
            <w:shd w:val="clear" w:color="auto" w:fill="auto"/>
            <w:vAlign w:val="center"/>
          </w:tcPr>
          <w:p w14:paraId="6B0A6CE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32-01</w:t>
            </w:r>
          </w:p>
        </w:tc>
        <w:tc>
          <w:tcPr>
            <w:tcW w:w="2320" w:type="dxa"/>
            <w:shd w:val="clear" w:color="auto" w:fill="auto"/>
            <w:vAlign w:val="center"/>
          </w:tcPr>
          <w:p w14:paraId="0A01A64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便携式超声诊断仪</w:t>
            </w:r>
          </w:p>
        </w:tc>
        <w:tc>
          <w:tcPr>
            <w:tcW w:w="1507" w:type="dxa"/>
            <w:shd w:val="clear" w:color="auto" w:fill="auto"/>
            <w:vAlign w:val="center"/>
          </w:tcPr>
          <w:p w14:paraId="7C55B40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EE9865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200</w:t>
            </w:r>
          </w:p>
        </w:tc>
        <w:tc>
          <w:tcPr>
            <w:tcW w:w="1441" w:type="dxa"/>
            <w:vAlign w:val="center"/>
          </w:tcPr>
          <w:p w14:paraId="5FD421E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195</w:t>
            </w:r>
          </w:p>
        </w:tc>
        <w:tc>
          <w:tcPr>
            <w:tcW w:w="1414" w:type="dxa"/>
            <w:vAlign w:val="center"/>
          </w:tcPr>
          <w:p w14:paraId="68259AD2" w14:textId="77777777" w:rsidR="00384859" w:rsidRDefault="00384859">
            <w:pPr>
              <w:widowControl/>
              <w:jc w:val="center"/>
              <w:rPr>
                <w:rFonts w:ascii="仿宋" w:eastAsia="仿宋" w:hAnsi="仿宋" w:cs="仿宋"/>
                <w:kern w:val="0"/>
                <w:sz w:val="22"/>
              </w:rPr>
            </w:pPr>
          </w:p>
        </w:tc>
      </w:tr>
      <w:tr w:rsidR="00384859" w14:paraId="6FFBF019" w14:textId="77777777" w:rsidTr="00C319C6">
        <w:trPr>
          <w:trHeight w:val="540"/>
        </w:trPr>
        <w:tc>
          <w:tcPr>
            <w:tcW w:w="752" w:type="dxa"/>
            <w:shd w:val="clear" w:color="auto" w:fill="auto"/>
            <w:vAlign w:val="center"/>
          </w:tcPr>
          <w:p w14:paraId="7CE893A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3</w:t>
            </w:r>
          </w:p>
        </w:tc>
        <w:tc>
          <w:tcPr>
            <w:tcW w:w="1034" w:type="dxa"/>
            <w:shd w:val="clear" w:color="auto" w:fill="auto"/>
            <w:vAlign w:val="center"/>
          </w:tcPr>
          <w:p w14:paraId="01753A6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33-01</w:t>
            </w:r>
          </w:p>
        </w:tc>
        <w:tc>
          <w:tcPr>
            <w:tcW w:w="2320" w:type="dxa"/>
            <w:shd w:val="clear" w:color="auto" w:fill="auto"/>
            <w:vAlign w:val="center"/>
          </w:tcPr>
          <w:p w14:paraId="094E0E8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全自动免疫组化染色机</w:t>
            </w:r>
          </w:p>
        </w:tc>
        <w:tc>
          <w:tcPr>
            <w:tcW w:w="1507" w:type="dxa"/>
            <w:shd w:val="clear" w:color="auto" w:fill="auto"/>
            <w:vAlign w:val="center"/>
          </w:tcPr>
          <w:p w14:paraId="1290491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450692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90</w:t>
            </w:r>
          </w:p>
        </w:tc>
        <w:tc>
          <w:tcPr>
            <w:tcW w:w="1441" w:type="dxa"/>
            <w:vAlign w:val="center"/>
          </w:tcPr>
          <w:p w14:paraId="5BDF006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70</w:t>
            </w:r>
          </w:p>
        </w:tc>
        <w:tc>
          <w:tcPr>
            <w:tcW w:w="1414" w:type="dxa"/>
            <w:vAlign w:val="center"/>
          </w:tcPr>
          <w:p w14:paraId="151F61E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A29F9D3" w14:textId="77777777" w:rsidTr="00C319C6">
        <w:trPr>
          <w:trHeight w:val="540"/>
        </w:trPr>
        <w:tc>
          <w:tcPr>
            <w:tcW w:w="752" w:type="dxa"/>
            <w:shd w:val="clear" w:color="auto" w:fill="auto"/>
            <w:vAlign w:val="center"/>
          </w:tcPr>
          <w:p w14:paraId="2F36E1B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4</w:t>
            </w:r>
          </w:p>
        </w:tc>
        <w:tc>
          <w:tcPr>
            <w:tcW w:w="1034" w:type="dxa"/>
            <w:shd w:val="clear" w:color="auto" w:fill="auto"/>
            <w:vAlign w:val="center"/>
          </w:tcPr>
          <w:p w14:paraId="677E4CB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34-01</w:t>
            </w:r>
          </w:p>
        </w:tc>
        <w:tc>
          <w:tcPr>
            <w:tcW w:w="2320" w:type="dxa"/>
            <w:shd w:val="clear" w:color="auto" w:fill="auto"/>
            <w:vAlign w:val="center"/>
          </w:tcPr>
          <w:p w14:paraId="735333B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无创呼吸机</w:t>
            </w:r>
          </w:p>
        </w:tc>
        <w:tc>
          <w:tcPr>
            <w:tcW w:w="1507" w:type="dxa"/>
            <w:shd w:val="clear" w:color="auto" w:fill="auto"/>
            <w:vAlign w:val="center"/>
          </w:tcPr>
          <w:p w14:paraId="59F40F1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02F462F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60</w:t>
            </w:r>
          </w:p>
        </w:tc>
        <w:tc>
          <w:tcPr>
            <w:tcW w:w="1441" w:type="dxa"/>
            <w:vAlign w:val="center"/>
          </w:tcPr>
          <w:p w14:paraId="7486582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14" w:type="dxa"/>
            <w:vAlign w:val="center"/>
          </w:tcPr>
          <w:p w14:paraId="60EFCA1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8197F0F" w14:textId="77777777" w:rsidTr="00C319C6">
        <w:trPr>
          <w:trHeight w:val="540"/>
        </w:trPr>
        <w:tc>
          <w:tcPr>
            <w:tcW w:w="752" w:type="dxa"/>
            <w:shd w:val="clear" w:color="auto" w:fill="auto"/>
            <w:vAlign w:val="center"/>
          </w:tcPr>
          <w:p w14:paraId="6762097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5</w:t>
            </w:r>
          </w:p>
        </w:tc>
        <w:tc>
          <w:tcPr>
            <w:tcW w:w="1034" w:type="dxa"/>
            <w:shd w:val="clear" w:color="auto" w:fill="auto"/>
            <w:vAlign w:val="center"/>
          </w:tcPr>
          <w:p w14:paraId="3710FC3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35-01</w:t>
            </w:r>
          </w:p>
        </w:tc>
        <w:tc>
          <w:tcPr>
            <w:tcW w:w="2320" w:type="dxa"/>
            <w:shd w:val="clear" w:color="auto" w:fill="auto"/>
            <w:vAlign w:val="center"/>
          </w:tcPr>
          <w:p w14:paraId="21A8540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脊柱融合手术系统</w:t>
            </w:r>
          </w:p>
        </w:tc>
        <w:tc>
          <w:tcPr>
            <w:tcW w:w="1507" w:type="dxa"/>
            <w:shd w:val="clear" w:color="auto" w:fill="auto"/>
            <w:vAlign w:val="center"/>
          </w:tcPr>
          <w:p w14:paraId="51AC2AB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54EEB13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150</w:t>
            </w:r>
          </w:p>
        </w:tc>
        <w:tc>
          <w:tcPr>
            <w:tcW w:w="1441" w:type="dxa"/>
            <w:vAlign w:val="center"/>
          </w:tcPr>
          <w:p w14:paraId="6410D6C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145</w:t>
            </w:r>
          </w:p>
        </w:tc>
        <w:tc>
          <w:tcPr>
            <w:tcW w:w="1414" w:type="dxa"/>
            <w:vAlign w:val="center"/>
          </w:tcPr>
          <w:p w14:paraId="750B932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28E4B9D" w14:textId="77777777" w:rsidTr="00C319C6">
        <w:trPr>
          <w:trHeight w:val="540"/>
        </w:trPr>
        <w:tc>
          <w:tcPr>
            <w:tcW w:w="752" w:type="dxa"/>
            <w:shd w:val="clear" w:color="auto" w:fill="auto"/>
            <w:vAlign w:val="center"/>
          </w:tcPr>
          <w:p w14:paraId="652C435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6</w:t>
            </w:r>
          </w:p>
        </w:tc>
        <w:tc>
          <w:tcPr>
            <w:tcW w:w="1034" w:type="dxa"/>
            <w:shd w:val="clear" w:color="auto" w:fill="auto"/>
            <w:vAlign w:val="center"/>
          </w:tcPr>
          <w:p w14:paraId="6E1FE86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36-01</w:t>
            </w:r>
          </w:p>
        </w:tc>
        <w:tc>
          <w:tcPr>
            <w:tcW w:w="2320" w:type="dxa"/>
            <w:shd w:val="clear" w:color="auto" w:fill="auto"/>
            <w:vAlign w:val="center"/>
          </w:tcPr>
          <w:p w14:paraId="592366B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肩关节手术套件</w:t>
            </w:r>
          </w:p>
        </w:tc>
        <w:tc>
          <w:tcPr>
            <w:tcW w:w="1507" w:type="dxa"/>
            <w:shd w:val="clear" w:color="auto" w:fill="auto"/>
            <w:vAlign w:val="center"/>
          </w:tcPr>
          <w:p w14:paraId="3E27AC2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30541A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w:t>
            </w:r>
          </w:p>
        </w:tc>
        <w:tc>
          <w:tcPr>
            <w:tcW w:w="1441" w:type="dxa"/>
            <w:vAlign w:val="center"/>
          </w:tcPr>
          <w:p w14:paraId="4BB5189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414" w:type="dxa"/>
            <w:vAlign w:val="center"/>
          </w:tcPr>
          <w:p w14:paraId="7D7DEA3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43E8ADE" w14:textId="77777777" w:rsidTr="00C319C6">
        <w:trPr>
          <w:trHeight w:val="540"/>
        </w:trPr>
        <w:tc>
          <w:tcPr>
            <w:tcW w:w="752" w:type="dxa"/>
            <w:shd w:val="clear" w:color="auto" w:fill="auto"/>
            <w:vAlign w:val="center"/>
          </w:tcPr>
          <w:p w14:paraId="07F7C2F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37</w:t>
            </w:r>
          </w:p>
        </w:tc>
        <w:tc>
          <w:tcPr>
            <w:tcW w:w="1034" w:type="dxa"/>
            <w:shd w:val="clear" w:color="auto" w:fill="auto"/>
            <w:vAlign w:val="center"/>
          </w:tcPr>
          <w:p w14:paraId="46FE698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37-01</w:t>
            </w:r>
          </w:p>
        </w:tc>
        <w:tc>
          <w:tcPr>
            <w:tcW w:w="2320" w:type="dxa"/>
            <w:shd w:val="clear" w:color="auto" w:fill="auto"/>
            <w:vAlign w:val="center"/>
          </w:tcPr>
          <w:p w14:paraId="2923089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肩关节镜侧卧位悬吊支架</w:t>
            </w:r>
          </w:p>
        </w:tc>
        <w:tc>
          <w:tcPr>
            <w:tcW w:w="1507" w:type="dxa"/>
            <w:shd w:val="clear" w:color="auto" w:fill="auto"/>
            <w:vAlign w:val="center"/>
          </w:tcPr>
          <w:p w14:paraId="400CF9D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CDAAD4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441" w:type="dxa"/>
            <w:vAlign w:val="center"/>
          </w:tcPr>
          <w:p w14:paraId="7C35C79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414" w:type="dxa"/>
            <w:vAlign w:val="center"/>
          </w:tcPr>
          <w:p w14:paraId="3636ED6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7CEC681" w14:textId="77777777" w:rsidTr="00C319C6">
        <w:trPr>
          <w:trHeight w:val="540"/>
        </w:trPr>
        <w:tc>
          <w:tcPr>
            <w:tcW w:w="752" w:type="dxa"/>
            <w:vMerge w:val="restart"/>
            <w:shd w:val="clear" w:color="auto" w:fill="auto"/>
            <w:vAlign w:val="center"/>
          </w:tcPr>
          <w:p w14:paraId="1E62498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w:t>
            </w:r>
          </w:p>
        </w:tc>
        <w:tc>
          <w:tcPr>
            <w:tcW w:w="1034" w:type="dxa"/>
            <w:shd w:val="clear" w:color="auto" w:fill="auto"/>
            <w:vAlign w:val="center"/>
          </w:tcPr>
          <w:p w14:paraId="3BAC9D6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38-01</w:t>
            </w:r>
          </w:p>
        </w:tc>
        <w:tc>
          <w:tcPr>
            <w:tcW w:w="2320" w:type="dxa"/>
            <w:shd w:val="clear" w:color="auto" w:fill="auto"/>
            <w:vAlign w:val="center"/>
          </w:tcPr>
          <w:p w14:paraId="682084C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非穿透性激光辅助深层巩膜消融术设备（CLASS）</w:t>
            </w:r>
          </w:p>
        </w:tc>
        <w:tc>
          <w:tcPr>
            <w:tcW w:w="1507" w:type="dxa"/>
            <w:shd w:val="clear" w:color="auto" w:fill="auto"/>
            <w:vAlign w:val="center"/>
          </w:tcPr>
          <w:p w14:paraId="42930E9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EA30B6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190</w:t>
            </w:r>
          </w:p>
        </w:tc>
        <w:tc>
          <w:tcPr>
            <w:tcW w:w="1441" w:type="dxa"/>
            <w:vAlign w:val="center"/>
          </w:tcPr>
          <w:p w14:paraId="6FF9146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175</w:t>
            </w:r>
          </w:p>
        </w:tc>
        <w:tc>
          <w:tcPr>
            <w:tcW w:w="1414" w:type="dxa"/>
            <w:vAlign w:val="center"/>
          </w:tcPr>
          <w:p w14:paraId="4190B72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B780D89" w14:textId="77777777" w:rsidTr="00C319C6">
        <w:trPr>
          <w:trHeight w:val="540"/>
        </w:trPr>
        <w:tc>
          <w:tcPr>
            <w:tcW w:w="752" w:type="dxa"/>
            <w:vMerge/>
            <w:shd w:val="clear" w:color="auto" w:fill="auto"/>
            <w:vAlign w:val="center"/>
          </w:tcPr>
          <w:p w14:paraId="02A22852"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21F1830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38-02</w:t>
            </w:r>
          </w:p>
        </w:tc>
        <w:tc>
          <w:tcPr>
            <w:tcW w:w="2320" w:type="dxa"/>
            <w:shd w:val="clear" w:color="auto" w:fill="auto"/>
            <w:vAlign w:val="center"/>
          </w:tcPr>
          <w:p w14:paraId="493C174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手术显微镜</w:t>
            </w:r>
          </w:p>
        </w:tc>
        <w:tc>
          <w:tcPr>
            <w:tcW w:w="1507" w:type="dxa"/>
            <w:shd w:val="clear" w:color="auto" w:fill="auto"/>
            <w:vAlign w:val="center"/>
          </w:tcPr>
          <w:p w14:paraId="2155118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578F082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120</w:t>
            </w:r>
          </w:p>
        </w:tc>
        <w:tc>
          <w:tcPr>
            <w:tcW w:w="1441" w:type="dxa"/>
            <w:vAlign w:val="center"/>
          </w:tcPr>
          <w:p w14:paraId="2538369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115</w:t>
            </w:r>
          </w:p>
        </w:tc>
        <w:tc>
          <w:tcPr>
            <w:tcW w:w="1414" w:type="dxa"/>
            <w:vAlign w:val="center"/>
          </w:tcPr>
          <w:p w14:paraId="78929C0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B75C03F" w14:textId="77777777" w:rsidTr="00C319C6">
        <w:trPr>
          <w:trHeight w:val="540"/>
        </w:trPr>
        <w:tc>
          <w:tcPr>
            <w:tcW w:w="752" w:type="dxa"/>
            <w:vMerge w:val="restart"/>
            <w:shd w:val="clear" w:color="auto" w:fill="auto"/>
            <w:vAlign w:val="center"/>
          </w:tcPr>
          <w:p w14:paraId="37AC10B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w:t>
            </w:r>
          </w:p>
        </w:tc>
        <w:tc>
          <w:tcPr>
            <w:tcW w:w="1034" w:type="dxa"/>
            <w:shd w:val="clear" w:color="auto" w:fill="auto"/>
            <w:vAlign w:val="center"/>
          </w:tcPr>
          <w:p w14:paraId="5F0A356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39-01</w:t>
            </w:r>
          </w:p>
        </w:tc>
        <w:tc>
          <w:tcPr>
            <w:tcW w:w="2320" w:type="dxa"/>
            <w:shd w:val="clear" w:color="auto" w:fill="auto"/>
            <w:vAlign w:val="center"/>
          </w:tcPr>
          <w:p w14:paraId="25B003CB" w14:textId="77777777" w:rsidR="00384859" w:rsidRDefault="00A63EE0">
            <w:pPr>
              <w:widowControl/>
              <w:jc w:val="center"/>
              <w:rPr>
                <w:rFonts w:ascii="仿宋" w:eastAsia="仿宋" w:hAnsi="仿宋" w:cs="仿宋"/>
                <w:kern w:val="0"/>
                <w:sz w:val="22"/>
              </w:rPr>
            </w:pPr>
            <w:proofErr w:type="gramStart"/>
            <w:r>
              <w:rPr>
                <w:rFonts w:ascii="仿宋" w:eastAsia="仿宋" w:hAnsi="仿宋" w:cs="仿宋" w:hint="eastAsia"/>
                <w:kern w:val="0"/>
                <w:sz w:val="22"/>
              </w:rPr>
              <w:t>眼表综合</w:t>
            </w:r>
            <w:proofErr w:type="gramEnd"/>
            <w:r>
              <w:rPr>
                <w:rFonts w:ascii="仿宋" w:eastAsia="仿宋" w:hAnsi="仿宋" w:cs="仿宋" w:hint="eastAsia"/>
                <w:kern w:val="0"/>
                <w:sz w:val="22"/>
              </w:rPr>
              <w:t>分析仪</w:t>
            </w:r>
          </w:p>
        </w:tc>
        <w:tc>
          <w:tcPr>
            <w:tcW w:w="1507" w:type="dxa"/>
            <w:shd w:val="clear" w:color="auto" w:fill="auto"/>
            <w:vAlign w:val="center"/>
          </w:tcPr>
          <w:p w14:paraId="6C8E45E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91BBF5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2888A7D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74</w:t>
            </w:r>
          </w:p>
        </w:tc>
        <w:tc>
          <w:tcPr>
            <w:tcW w:w="1414" w:type="dxa"/>
            <w:vAlign w:val="center"/>
          </w:tcPr>
          <w:p w14:paraId="1D9C2CF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w:t>
            </w:r>
            <w:r>
              <w:rPr>
                <w:rFonts w:ascii="仿宋" w:eastAsia="仿宋" w:hAnsi="仿宋" w:cs="仿宋" w:hint="eastAsia"/>
                <w:kern w:val="0"/>
                <w:sz w:val="22"/>
              </w:rPr>
              <w:lastRenderedPageBreak/>
              <w:t>口产品</w:t>
            </w:r>
          </w:p>
        </w:tc>
      </w:tr>
      <w:tr w:rsidR="00384859" w14:paraId="4A646085" w14:textId="77777777" w:rsidTr="00C319C6">
        <w:trPr>
          <w:trHeight w:val="540"/>
        </w:trPr>
        <w:tc>
          <w:tcPr>
            <w:tcW w:w="752" w:type="dxa"/>
            <w:vMerge/>
            <w:shd w:val="clear" w:color="auto" w:fill="auto"/>
            <w:vAlign w:val="center"/>
          </w:tcPr>
          <w:p w14:paraId="3F5CF36C"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6BF35B7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39-02</w:t>
            </w:r>
          </w:p>
        </w:tc>
        <w:tc>
          <w:tcPr>
            <w:tcW w:w="2320" w:type="dxa"/>
            <w:shd w:val="clear" w:color="auto" w:fill="auto"/>
            <w:vAlign w:val="center"/>
          </w:tcPr>
          <w:p w14:paraId="7208A6E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裂隙灯显微镜</w:t>
            </w:r>
          </w:p>
        </w:tc>
        <w:tc>
          <w:tcPr>
            <w:tcW w:w="1507" w:type="dxa"/>
            <w:shd w:val="clear" w:color="auto" w:fill="auto"/>
            <w:vAlign w:val="center"/>
          </w:tcPr>
          <w:p w14:paraId="50F8525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617B029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w:t>
            </w:r>
          </w:p>
        </w:tc>
        <w:tc>
          <w:tcPr>
            <w:tcW w:w="1441" w:type="dxa"/>
            <w:vAlign w:val="center"/>
          </w:tcPr>
          <w:p w14:paraId="471FE6F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414" w:type="dxa"/>
            <w:vAlign w:val="center"/>
          </w:tcPr>
          <w:p w14:paraId="2DEBCEA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18490EA" w14:textId="77777777" w:rsidTr="00C319C6">
        <w:trPr>
          <w:trHeight w:val="540"/>
        </w:trPr>
        <w:tc>
          <w:tcPr>
            <w:tcW w:w="752" w:type="dxa"/>
            <w:vMerge/>
            <w:shd w:val="clear" w:color="auto" w:fill="auto"/>
            <w:vAlign w:val="center"/>
          </w:tcPr>
          <w:p w14:paraId="07D7A576"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76F35CD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39-03</w:t>
            </w:r>
          </w:p>
        </w:tc>
        <w:tc>
          <w:tcPr>
            <w:tcW w:w="2320" w:type="dxa"/>
            <w:shd w:val="clear" w:color="auto" w:fill="auto"/>
            <w:vAlign w:val="center"/>
          </w:tcPr>
          <w:p w14:paraId="713E3837" w14:textId="77777777" w:rsidR="00384859" w:rsidRDefault="00A63EE0">
            <w:pPr>
              <w:widowControl/>
              <w:jc w:val="center"/>
              <w:rPr>
                <w:rFonts w:ascii="仿宋" w:eastAsia="仿宋" w:hAnsi="仿宋" w:cs="仿宋"/>
                <w:kern w:val="0"/>
                <w:sz w:val="22"/>
              </w:rPr>
            </w:pPr>
            <w:proofErr w:type="gramStart"/>
            <w:r>
              <w:rPr>
                <w:rFonts w:ascii="仿宋" w:eastAsia="仿宋" w:hAnsi="仿宋" w:cs="仿宋" w:hint="eastAsia"/>
                <w:kern w:val="0"/>
                <w:sz w:val="22"/>
              </w:rPr>
              <w:t>眼前节</w:t>
            </w:r>
            <w:proofErr w:type="gramEnd"/>
            <w:r>
              <w:rPr>
                <w:rFonts w:ascii="仿宋" w:eastAsia="仿宋" w:hAnsi="仿宋" w:cs="仿宋" w:hint="eastAsia"/>
                <w:kern w:val="0"/>
                <w:sz w:val="22"/>
              </w:rPr>
              <w:t>测量评估系统</w:t>
            </w:r>
          </w:p>
        </w:tc>
        <w:tc>
          <w:tcPr>
            <w:tcW w:w="1507" w:type="dxa"/>
            <w:shd w:val="clear" w:color="auto" w:fill="auto"/>
            <w:vAlign w:val="center"/>
          </w:tcPr>
          <w:p w14:paraId="7AFF7D2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671460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125</w:t>
            </w:r>
          </w:p>
        </w:tc>
        <w:tc>
          <w:tcPr>
            <w:tcW w:w="1441" w:type="dxa"/>
            <w:vAlign w:val="center"/>
          </w:tcPr>
          <w:p w14:paraId="3297E33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115</w:t>
            </w:r>
          </w:p>
        </w:tc>
        <w:tc>
          <w:tcPr>
            <w:tcW w:w="1414" w:type="dxa"/>
            <w:vAlign w:val="center"/>
          </w:tcPr>
          <w:p w14:paraId="07F5888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AB16E12" w14:textId="77777777" w:rsidTr="00C319C6">
        <w:trPr>
          <w:trHeight w:val="540"/>
        </w:trPr>
        <w:tc>
          <w:tcPr>
            <w:tcW w:w="752" w:type="dxa"/>
            <w:vMerge w:val="restart"/>
            <w:shd w:val="clear" w:color="auto" w:fill="auto"/>
            <w:vAlign w:val="center"/>
          </w:tcPr>
          <w:p w14:paraId="05B85F5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0</w:t>
            </w:r>
          </w:p>
        </w:tc>
        <w:tc>
          <w:tcPr>
            <w:tcW w:w="1034" w:type="dxa"/>
            <w:shd w:val="clear" w:color="auto" w:fill="auto"/>
            <w:vAlign w:val="center"/>
          </w:tcPr>
          <w:p w14:paraId="0D2E49A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40-01</w:t>
            </w:r>
          </w:p>
        </w:tc>
        <w:tc>
          <w:tcPr>
            <w:tcW w:w="2320" w:type="dxa"/>
            <w:shd w:val="clear" w:color="auto" w:fill="auto"/>
            <w:vAlign w:val="center"/>
          </w:tcPr>
          <w:p w14:paraId="43CD26B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非接触式眼压计</w:t>
            </w:r>
          </w:p>
        </w:tc>
        <w:tc>
          <w:tcPr>
            <w:tcW w:w="1507" w:type="dxa"/>
            <w:shd w:val="clear" w:color="auto" w:fill="auto"/>
            <w:vAlign w:val="center"/>
          </w:tcPr>
          <w:p w14:paraId="3054505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2D9BFDF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w:t>
            </w:r>
          </w:p>
        </w:tc>
        <w:tc>
          <w:tcPr>
            <w:tcW w:w="1441" w:type="dxa"/>
            <w:vAlign w:val="center"/>
          </w:tcPr>
          <w:p w14:paraId="546AC21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27</w:t>
            </w:r>
          </w:p>
        </w:tc>
        <w:tc>
          <w:tcPr>
            <w:tcW w:w="1414" w:type="dxa"/>
            <w:vAlign w:val="center"/>
          </w:tcPr>
          <w:p w14:paraId="1EA4287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EDEC68D" w14:textId="77777777" w:rsidTr="00C319C6">
        <w:trPr>
          <w:trHeight w:val="540"/>
        </w:trPr>
        <w:tc>
          <w:tcPr>
            <w:tcW w:w="752" w:type="dxa"/>
            <w:vMerge/>
            <w:shd w:val="clear" w:color="auto" w:fill="auto"/>
            <w:vAlign w:val="center"/>
          </w:tcPr>
          <w:p w14:paraId="23D8604A"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3EF2AFC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40-02</w:t>
            </w:r>
          </w:p>
        </w:tc>
        <w:tc>
          <w:tcPr>
            <w:tcW w:w="2320" w:type="dxa"/>
            <w:shd w:val="clear" w:color="auto" w:fill="auto"/>
            <w:vAlign w:val="center"/>
          </w:tcPr>
          <w:p w14:paraId="7F4D53C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快速卡式消毒锅</w:t>
            </w:r>
          </w:p>
        </w:tc>
        <w:tc>
          <w:tcPr>
            <w:tcW w:w="1507" w:type="dxa"/>
            <w:shd w:val="clear" w:color="auto" w:fill="auto"/>
            <w:vAlign w:val="center"/>
          </w:tcPr>
          <w:p w14:paraId="5494033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D4CFE1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441" w:type="dxa"/>
            <w:vAlign w:val="center"/>
          </w:tcPr>
          <w:p w14:paraId="1DBBDA3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p>
        </w:tc>
        <w:tc>
          <w:tcPr>
            <w:tcW w:w="1414" w:type="dxa"/>
            <w:vAlign w:val="center"/>
          </w:tcPr>
          <w:p w14:paraId="4AB0775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F812C53" w14:textId="77777777" w:rsidTr="00C319C6">
        <w:trPr>
          <w:trHeight w:val="540"/>
        </w:trPr>
        <w:tc>
          <w:tcPr>
            <w:tcW w:w="752" w:type="dxa"/>
            <w:shd w:val="clear" w:color="auto" w:fill="auto"/>
            <w:vAlign w:val="center"/>
          </w:tcPr>
          <w:p w14:paraId="737404C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1</w:t>
            </w:r>
          </w:p>
        </w:tc>
        <w:tc>
          <w:tcPr>
            <w:tcW w:w="1034" w:type="dxa"/>
            <w:shd w:val="clear" w:color="auto" w:fill="auto"/>
            <w:vAlign w:val="center"/>
          </w:tcPr>
          <w:p w14:paraId="44E86CB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41-01</w:t>
            </w:r>
          </w:p>
        </w:tc>
        <w:tc>
          <w:tcPr>
            <w:tcW w:w="2320" w:type="dxa"/>
            <w:shd w:val="clear" w:color="auto" w:fill="auto"/>
            <w:vAlign w:val="center"/>
          </w:tcPr>
          <w:p w14:paraId="239F45E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监护仪</w:t>
            </w:r>
          </w:p>
        </w:tc>
        <w:tc>
          <w:tcPr>
            <w:tcW w:w="1507" w:type="dxa"/>
            <w:shd w:val="clear" w:color="auto" w:fill="auto"/>
            <w:vAlign w:val="center"/>
          </w:tcPr>
          <w:p w14:paraId="304A7DB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276" w:type="dxa"/>
            <w:shd w:val="clear" w:color="auto" w:fill="auto"/>
            <w:vAlign w:val="center"/>
          </w:tcPr>
          <w:p w14:paraId="34C5056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150</w:t>
            </w:r>
          </w:p>
        </w:tc>
        <w:tc>
          <w:tcPr>
            <w:tcW w:w="1441" w:type="dxa"/>
            <w:vAlign w:val="center"/>
          </w:tcPr>
          <w:p w14:paraId="056C53C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140</w:t>
            </w:r>
          </w:p>
        </w:tc>
        <w:tc>
          <w:tcPr>
            <w:tcW w:w="1414" w:type="dxa"/>
            <w:vAlign w:val="center"/>
          </w:tcPr>
          <w:p w14:paraId="27D69E3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4D43379" w14:textId="77777777" w:rsidTr="00C319C6">
        <w:trPr>
          <w:trHeight w:val="540"/>
        </w:trPr>
        <w:tc>
          <w:tcPr>
            <w:tcW w:w="752" w:type="dxa"/>
            <w:vMerge w:val="restart"/>
            <w:shd w:val="clear" w:color="auto" w:fill="auto"/>
            <w:vAlign w:val="center"/>
          </w:tcPr>
          <w:p w14:paraId="498E65C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2</w:t>
            </w:r>
          </w:p>
        </w:tc>
        <w:tc>
          <w:tcPr>
            <w:tcW w:w="1034" w:type="dxa"/>
            <w:shd w:val="clear" w:color="auto" w:fill="auto"/>
            <w:vAlign w:val="center"/>
          </w:tcPr>
          <w:p w14:paraId="76E2BC2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42-01</w:t>
            </w:r>
          </w:p>
        </w:tc>
        <w:tc>
          <w:tcPr>
            <w:tcW w:w="2320" w:type="dxa"/>
            <w:shd w:val="clear" w:color="auto" w:fill="auto"/>
            <w:vAlign w:val="center"/>
          </w:tcPr>
          <w:p w14:paraId="735A48D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输液泵分析仪</w:t>
            </w:r>
          </w:p>
        </w:tc>
        <w:tc>
          <w:tcPr>
            <w:tcW w:w="1507" w:type="dxa"/>
            <w:shd w:val="clear" w:color="auto" w:fill="auto"/>
            <w:vAlign w:val="center"/>
          </w:tcPr>
          <w:p w14:paraId="69A8499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81B698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41" w:type="dxa"/>
            <w:vAlign w:val="center"/>
          </w:tcPr>
          <w:p w14:paraId="4EACA48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14" w:type="dxa"/>
            <w:vAlign w:val="center"/>
          </w:tcPr>
          <w:p w14:paraId="502FCCE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68BE739" w14:textId="77777777" w:rsidTr="00C319C6">
        <w:trPr>
          <w:trHeight w:val="540"/>
        </w:trPr>
        <w:tc>
          <w:tcPr>
            <w:tcW w:w="752" w:type="dxa"/>
            <w:vMerge/>
            <w:shd w:val="clear" w:color="auto" w:fill="auto"/>
            <w:vAlign w:val="center"/>
          </w:tcPr>
          <w:p w14:paraId="6BC79154"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621F44B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42-02</w:t>
            </w:r>
          </w:p>
        </w:tc>
        <w:tc>
          <w:tcPr>
            <w:tcW w:w="2320" w:type="dxa"/>
            <w:shd w:val="clear" w:color="auto" w:fill="auto"/>
            <w:vAlign w:val="center"/>
          </w:tcPr>
          <w:p w14:paraId="649B19D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呼吸麻醉分析仪</w:t>
            </w:r>
          </w:p>
        </w:tc>
        <w:tc>
          <w:tcPr>
            <w:tcW w:w="1507" w:type="dxa"/>
            <w:shd w:val="clear" w:color="auto" w:fill="auto"/>
            <w:vAlign w:val="center"/>
          </w:tcPr>
          <w:p w14:paraId="2D3AF0E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93960D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w:t>
            </w:r>
          </w:p>
        </w:tc>
        <w:tc>
          <w:tcPr>
            <w:tcW w:w="1441" w:type="dxa"/>
            <w:vAlign w:val="center"/>
          </w:tcPr>
          <w:p w14:paraId="39448FB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14" w:type="dxa"/>
            <w:vAlign w:val="center"/>
          </w:tcPr>
          <w:p w14:paraId="164A2C2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14E6E0B" w14:textId="77777777" w:rsidTr="00C319C6">
        <w:trPr>
          <w:trHeight w:val="540"/>
        </w:trPr>
        <w:tc>
          <w:tcPr>
            <w:tcW w:w="752" w:type="dxa"/>
            <w:vMerge/>
            <w:shd w:val="clear" w:color="auto" w:fill="auto"/>
            <w:vAlign w:val="center"/>
          </w:tcPr>
          <w:p w14:paraId="30324B80"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1487468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42-03</w:t>
            </w:r>
          </w:p>
        </w:tc>
        <w:tc>
          <w:tcPr>
            <w:tcW w:w="2320" w:type="dxa"/>
            <w:shd w:val="clear" w:color="auto" w:fill="auto"/>
            <w:vAlign w:val="center"/>
          </w:tcPr>
          <w:p w14:paraId="24A907B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生命体征模拟仪</w:t>
            </w:r>
          </w:p>
        </w:tc>
        <w:tc>
          <w:tcPr>
            <w:tcW w:w="1507" w:type="dxa"/>
            <w:shd w:val="clear" w:color="auto" w:fill="auto"/>
            <w:vAlign w:val="center"/>
          </w:tcPr>
          <w:p w14:paraId="03993E6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8FB261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w:t>
            </w:r>
          </w:p>
        </w:tc>
        <w:tc>
          <w:tcPr>
            <w:tcW w:w="1441" w:type="dxa"/>
            <w:vAlign w:val="center"/>
          </w:tcPr>
          <w:p w14:paraId="45F04CA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23</w:t>
            </w:r>
          </w:p>
        </w:tc>
        <w:tc>
          <w:tcPr>
            <w:tcW w:w="1414" w:type="dxa"/>
            <w:vAlign w:val="center"/>
          </w:tcPr>
          <w:p w14:paraId="2EBA049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6CBEE2A" w14:textId="77777777" w:rsidTr="00C319C6">
        <w:trPr>
          <w:trHeight w:val="540"/>
        </w:trPr>
        <w:tc>
          <w:tcPr>
            <w:tcW w:w="4106" w:type="dxa"/>
            <w:gridSpan w:val="3"/>
            <w:shd w:val="clear" w:color="auto" w:fill="auto"/>
            <w:vAlign w:val="center"/>
          </w:tcPr>
          <w:p w14:paraId="28E0726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合计</w:t>
            </w:r>
          </w:p>
        </w:tc>
        <w:tc>
          <w:tcPr>
            <w:tcW w:w="1507" w:type="dxa"/>
            <w:shd w:val="clear" w:color="auto" w:fill="auto"/>
            <w:vAlign w:val="center"/>
          </w:tcPr>
          <w:p w14:paraId="45912A5D"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69</w:t>
            </w:r>
          </w:p>
        </w:tc>
        <w:tc>
          <w:tcPr>
            <w:tcW w:w="1276" w:type="dxa"/>
            <w:shd w:val="clear" w:color="auto" w:fill="auto"/>
            <w:vAlign w:val="center"/>
          </w:tcPr>
          <w:p w14:paraId="6D1308ED"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5631</w:t>
            </w:r>
          </w:p>
        </w:tc>
        <w:tc>
          <w:tcPr>
            <w:tcW w:w="1441" w:type="dxa"/>
            <w:vAlign w:val="center"/>
          </w:tcPr>
          <w:p w14:paraId="0E4A4F75"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5168.5</w:t>
            </w:r>
          </w:p>
        </w:tc>
        <w:tc>
          <w:tcPr>
            <w:tcW w:w="1414" w:type="dxa"/>
            <w:vAlign w:val="center"/>
          </w:tcPr>
          <w:p w14:paraId="53D6E995" w14:textId="77777777" w:rsidR="00384859" w:rsidRDefault="00384859">
            <w:pPr>
              <w:widowControl/>
              <w:jc w:val="center"/>
              <w:textAlignment w:val="center"/>
              <w:rPr>
                <w:rFonts w:ascii="仿宋" w:eastAsia="仿宋" w:hAnsi="仿宋" w:cs="仿宋"/>
                <w:kern w:val="0"/>
                <w:sz w:val="22"/>
              </w:rPr>
            </w:pPr>
          </w:p>
        </w:tc>
      </w:tr>
    </w:tbl>
    <w:p w14:paraId="087CB6D3" w14:textId="77777777" w:rsidR="00384859" w:rsidRDefault="00A63EE0">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10"/>
    </w:p>
    <w:p w14:paraId="337E6FFB" w14:textId="77777777" w:rsidR="00384859" w:rsidRDefault="00A63EE0">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149AB3EC" w14:textId="77777777" w:rsidR="00384859" w:rsidRDefault="00A63EE0">
      <w:pPr>
        <w:pStyle w:val="af3"/>
        <w:spacing w:line="420" w:lineRule="exact"/>
        <w:ind w:firstLineChars="250" w:firstLine="600"/>
        <w:rPr>
          <w:rFonts w:ascii="仿宋" w:eastAsia="仿宋" w:hAnsi="仿宋" w:cs="宋体"/>
          <w:sz w:val="24"/>
        </w:rPr>
      </w:pPr>
      <w:bookmarkStart w:id="12"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DF52002" w14:textId="77777777" w:rsidR="00384859" w:rsidRDefault="00A63EE0">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0FD993D8" w14:textId="77777777" w:rsidR="00384859" w:rsidRDefault="00A63EE0">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290971E7" w14:textId="77777777" w:rsidR="00384859" w:rsidRDefault="00A63EE0">
      <w:pPr>
        <w:pStyle w:val="af3"/>
        <w:spacing w:line="420" w:lineRule="exact"/>
        <w:ind w:firstLineChars="250" w:firstLine="600"/>
        <w:rPr>
          <w:rFonts w:ascii="仿宋" w:eastAsia="仿宋" w:hAnsi="仿宋" w:cs="宋体"/>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14:paraId="6A6379BE" w14:textId="77777777" w:rsidR="00384859" w:rsidRDefault="00A63EE0">
      <w:pPr>
        <w:pStyle w:val="af3"/>
        <w:spacing w:line="420" w:lineRule="exact"/>
        <w:ind w:firstLineChars="0" w:firstLine="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3.</w:t>
      </w:r>
      <w:r>
        <w:rPr>
          <w:rFonts w:ascii="仿宋" w:eastAsia="仿宋" w:hAnsi="仿宋" w:cs="宋体" w:hint="eastAsia"/>
          <w:sz w:val="24"/>
        </w:rPr>
        <w:t>2 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ascii="仿宋" w:eastAsia="仿宋" w:hAnsi="仿宋" w:cs="宋体"/>
          <w:sz w:val="24"/>
        </w:rPr>
        <w:t>。</w:t>
      </w:r>
    </w:p>
    <w:p w14:paraId="05424B2A" w14:textId="77777777" w:rsidR="00384859" w:rsidRDefault="00A63EE0">
      <w:pPr>
        <w:pStyle w:val="af3"/>
        <w:spacing w:line="420" w:lineRule="exact"/>
        <w:ind w:firstLineChars="0" w:firstLine="0"/>
        <w:rPr>
          <w:rFonts w:ascii="仿宋" w:eastAsia="仿宋" w:hAnsi="仿宋" w:cs="宋体"/>
          <w:sz w:val="24"/>
        </w:rPr>
      </w:pPr>
      <w:r>
        <w:rPr>
          <w:rFonts w:ascii="仿宋" w:eastAsia="仿宋" w:hAnsi="仿宋" w:cs="宋体" w:hint="eastAsia"/>
          <w:sz w:val="24"/>
        </w:rPr>
        <w:lastRenderedPageBreak/>
        <w:t xml:space="preserve">     3.3若投标产品为消毒产品的，消毒产品生产企业须具备有效的《生产企业卫生许可证》，消毒产品须具备《消毒产品卫生安全评价报告》及备案证明，（投标产品若为新消毒产品须提供有效的卫生许可批件）。</w:t>
      </w:r>
    </w:p>
    <w:p w14:paraId="5B4A3544" w14:textId="77777777" w:rsidR="00384859" w:rsidRDefault="00A63EE0">
      <w:pPr>
        <w:pStyle w:val="af3"/>
        <w:spacing w:line="420" w:lineRule="exact"/>
        <w:ind w:firstLineChars="400" w:firstLine="960"/>
        <w:rPr>
          <w:rFonts w:ascii="仿宋" w:eastAsia="仿宋" w:hAnsi="仿宋" w:cs="宋体"/>
          <w:sz w:val="24"/>
        </w:rPr>
      </w:pPr>
      <w:r>
        <w:rPr>
          <w:rFonts w:ascii="仿宋" w:eastAsia="仿宋" w:hAnsi="仿宋" w:cs="宋体" w:hint="eastAsia"/>
          <w:sz w:val="24"/>
        </w:rPr>
        <w:t>3.4若投标产品为压力容器的，产品生产厂家具有特种设备制造（或生产）许可证（压力容器）。</w:t>
      </w:r>
    </w:p>
    <w:bookmarkEnd w:id="12"/>
    <w:p w14:paraId="48EA5595" w14:textId="77777777" w:rsidR="00384859" w:rsidRDefault="00A63EE0">
      <w:pPr>
        <w:pStyle w:val="af3"/>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14:paraId="60E213D6" w14:textId="77777777" w:rsidR="00384859" w:rsidRDefault="00A63EE0">
      <w:pPr>
        <w:spacing w:line="440" w:lineRule="exact"/>
        <w:ind w:firstLineChars="200" w:firstLine="480"/>
        <w:rPr>
          <w:rFonts w:ascii="仿宋" w:eastAsia="仿宋" w:hAnsi="仿宋"/>
          <w:sz w:val="24"/>
        </w:rPr>
      </w:pPr>
      <w:bookmarkStart w:id="13"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3"/>
    <w:p w14:paraId="5C1FE95C" w14:textId="77777777" w:rsidR="00384859" w:rsidRDefault="00A63EE0">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4F48487C" w14:textId="67C2A262" w:rsidR="00384859" w:rsidRDefault="00A63EE0">
      <w:pPr>
        <w:spacing w:after="50" w:line="360" w:lineRule="auto"/>
        <w:ind w:firstLineChars="200" w:firstLine="480"/>
        <w:rPr>
          <w:rFonts w:ascii="仿宋" w:eastAsia="仿宋" w:hAnsi="仿宋"/>
          <w:sz w:val="24"/>
        </w:rPr>
      </w:pPr>
      <w:r>
        <w:rPr>
          <w:rFonts w:ascii="仿宋" w:eastAsia="仿宋" w:hAnsi="仿宋" w:hint="eastAsia"/>
          <w:sz w:val="24"/>
        </w:rPr>
        <w:t>招标文件自2021年</w:t>
      </w:r>
      <w:r w:rsidR="0018678D">
        <w:rPr>
          <w:rFonts w:ascii="仿宋" w:eastAsia="仿宋" w:hAnsi="仿宋"/>
          <w:sz w:val="24"/>
        </w:rPr>
        <w:t>8</w:t>
      </w:r>
      <w:r>
        <w:rPr>
          <w:rFonts w:ascii="仿宋" w:eastAsia="仿宋" w:hAnsi="仿宋" w:hint="eastAsia"/>
          <w:sz w:val="24"/>
        </w:rPr>
        <w:t>月</w:t>
      </w:r>
      <w:r w:rsidR="000A54AF">
        <w:rPr>
          <w:rFonts w:ascii="仿宋" w:eastAsia="仿宋" w:hAnsi="仿宋"/>
          <w:sz w:val="24"/>
        </w:rPr>
        <w:t>4</w:t>
      </w:r>
      <w:r>
        <w:rPr>
          <w:rFonts w:ascii="仿宋" w:eastAsia="仿宋" w:hAnsi="仿宋" w:hint="eastAsia"/>
          <w:sz w:val="24"/>
        </w:rPr>
        <w:t>日至2021年8月</w:t>
      </w:r>
      <w:r w:rsidR="000A54AF">
        <w:rPr>
          <w:rFonts w:ascii="仿宋" w:eastAsia="仿宋" w:hAnsi="仿宋"/>
          <w:sz w:val="24"/>
        </w:rPr>
        <w:t>11</w:t>
      </w:r>
      <w:r>
        <w:rPr>
          <w:rFonts w:ascii="仿宋" w:eastAsia="仿宋" w:hAnsi="仿宋" w:hint="eastAsia"/>
          <w:sz w:val="24"/>
        </w:rPr>
        <w:t>日每天上午9:00-12:00，下午1</w:t>
      </w:r>
      <w:r w:rsidR="0018678D">
        <w:rPr>
          <w:rFonts w:ascii="仿宋" w:eastAsia="仿宋" w:hAnsi="仿宋"/>
          <w:sz w:val="24"/>
        </w:rPr>
        <w:t>4</w:t>
      </w:r>
      <w:r>
        <w:rPr>
          <w:rFonts w:ascii="仿宋" w:eastAsia="仿宋" w:hAnsi="仿宋" w:hint="eastAsia"/>
          <w:sz w:val="24"/>
        </w:rPr>
        <w:t>:00-17:00在</w:t>
      </w:r>
      <w:bookmarkStart w:id="14" w:name="PO_默认文件内容_40"/>
      <w:r>
        <w:rPr>
          <w:rFonts w:ascii="仿宋" w:eastAsia="仿宋" w:hAnsi="仿宋" w:hint="eastAsia"/>
          <w:sz w:val="24"/>
        </w:rPr>
        <w:t>我司指定网站(</w:t>
      </w:r>
      <w:hyperlink r:id="rId13" w:history="1">
        <w:r>
          <w:rPr>
            <w:rFonts w:ascii="仿宋" w:eastAsia="仿宋" w:hAnsi="仿宋" w:hint="eastAsia"/>
            <w:sz w:val="24"/>
          </w:rPr>
          <w:t>http://sale.scbid.net)报名，具体报名流程详见该网站的“在线购买流程</w:t>
        </w:r>
      </w:hyperlink>
      <w:r>
        <w:rPr>
          <w:rFonts w:ascii="仿宋" w:eastAsia="仿宋" w:hAnsi="仿宋" w:hint="eastAsia"/>
          <w:sz w:val="24"/>
        </w:rPr>
        <w:t>”。投标资格不能转让。</w:t>
      </w:r>
      <w:bookmarkEnd w:id="14"/>
    </w:p>
    <w:p w14:paraId="2311A3A0" w14:textId="5A7BE173" w:rsidR="00384859" w:rsidRDefault="00A63EE0">
      <w:pPr>
        <w:spacing w:afterLines="50" w:after="120" w:line="360" w:lineRule="auto"/>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w:t>
      </w:r>
      <w:r>
        <w:rPr>
          <w:rFonts w:ascii="仿宋" w:eastAsia="仿宋" w:hAnsi="仿宋"/>
          <w:sz w:val="24"/>
        </w:rPr>
        <w:t>1</w:t>
      </w:r>
      <w:r>
        <w:rPr>
          <w:rFonts w:ascii="仿宋" w:eastAsia="仿宋" w:hAnsi="仿宋" w:hint="eastAsia"/>
          <w:sz w:val="24"/>
        </w:rPr>
        <w:t>年8月</w:t>
      </w:r>
      <w:r w:rsidR="0018678D">
        <w:rPr>
          <w:rFonts w:ascii="仿宋" w:eastAsia="仿宋" w:hAnsi="仿宋"/>
          <w:sz w:val="24"/>
        </w:rPr>
        <w:t>26</w:t>
      </w:r>
      <w:r>
        <w:rPr>
          <w:rFonts w:ascii="仿宋" w:eastAsia="仿宋" w:hAnsi="仿宋" w:hint="eastAsia"/>
          <w:sz w:val="24"/>
        </w:rPr>
        <w:t>日</w:t>
      </w:r>
      <w:r w:rsidR="0018678D">
        <w:rPr>
          <w:rFonts w:ascii="仿宋" w:eastAsia="仿宋" w:hAnsi="仿宋"/>
          <w:sz w:val="24"/>
        </w:rPr>
        <w:t>9</w:t>
      </w:r>
      <w:r>
        <w:rPr>
          <w:rFonts w:ascii="仿宋" w:eastAsia="仿宋" w:hAnsi="仿宋" w:hint="eastAsia"/>
          <w:sz w:val="24"/>
        </w:rPr>
        <w:t>:</w:t>
      </w:r>
      <w:r w:rsidR="0018678D">
        <w:rPr>
          <w:rFonts w:ascii="仿宋" w:eastAsia="仿宋" w:hAnsi="仿宋"/>
          <w:sz w:val="24"/>
        </w:rPr>
        <w:t>3</w:t>
      </w:r>
      <w:r>
        <w:rPr>
          <w:rFonts w:ascii="仿宋" w:eastAsia="仿宋" w:hAnsi="仿宋" w:hint="eastAsia"/>
          <w:sz w:val="24"/>
        </w:rPr>
        <w:t>0（北京时间）。</w:t>
      </w:r>
    </w:p>
    <w:p w14:paraId="76BEFE26" w14:textId="75B2CEC3" w:rsidR="00384859" w:rsidRDefault="00A63EE0">
      <w:pPr>
        <w:widowControl/>
        <w:spacing w:after="0" w:line="360" w:lineRule="auto"/>
        <w:rPr>
          <w:rFonts w:ascii="仿宋" w:eastAsia="仿宋" w:hAnsi="仿宋" w:cs="宋体"/>
          <w:kern w:val="0"/>
          <w:sz w:val="20"/>
          <w:szCs w:val="20"/>
        </w:rPr>
      </w:pPr>
      <w:bookmarkStart w:id="15"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5"/>
      <w:r>
        <w:rPr>
          <w:rFonts w:ascii="仿宋" w:eastAsia="仿宋" w:hAnsi="仿宋" w:hint="eastAsia"/>
          <w:b/>
          <w:bCs/>
          <w:sz w:val="24"/>
        </w:rPr>
        <w:t>（文件接收时间：</w:t>
      </w:r>
      <w:r w:rsidR="00CE01C6" w:rsidRPr="00CE01C6">
        <w:rPr>
          <w:rFonts w:ascii="仿宋" w:eastAsia="仿宋" w:hAnsi="仿宋" w:hint="eastAsia"/>
          <w:b/>
          <w:bCs/>
          <w:sz w:val="24"/>
        </w:rPr>
        <w:t>2021年8月26日9:</w:t>
      </w:r>
      <w:r w:rsidR="00CE01C6">
        <w:rPr>
          <w:rFonts w:ascii="仿宋" w:eastAsia="仿宋" w:hAnsi="仿宋"/>
          <w:b/>
          <w:bCs/>
          <w:sz w:val="24"/>
        </w:rPr>
        <w:t>0</w:t>
      </w:r>
      <w:r w:rsidR="00CE01C6" w:rsidRPr="00CE01C6">
        <w:rPr>
          <w:rFonts w:ascii="仿宋" w:eastAsia="仿宋" w:hAnsi="仿宋" w:hint="eastAsia"/>
          <w:b/>
          <w:bCs/>
          <w:sz w:val="24"/>
        </w:rPr>
        <w:t>0</w:t>
      </w:r>
      <w:r>
        <w:rPr>
          <w:rFonts w:ascii="仿宋" w:eastAsia="仿宋" w:hAnsi="仿宋" w:hint="eastAsia"/>
          <w:b/>
          <w:bCs/>
          <w:sz w:val="24"/>
        </w:rPr>
        <w:t>-</w:t>
      </w:r>
      <w:r>
        <w:rPr>
          <w:rFonts w:ascii="仿宋" w:eastAsia="仿宋" w:hAnsi="仿宋" w:cs="宋体" w:hint="eastAsia"/>
          <w:kern w:val="0"/>
          <w:sz w:val="20"/>
          <w:szCs w:val="20"/>
        </w:rPr>
        <w:br/>
      </w:r>
      <w:r w:rsidR="00CE01C6" w:rsidRPr="00CE01C6">
        <w:rPr>
          <w:rFonts w:ascii="仿宋" w:eastAsia="仿宋" w:hAnsi="仿宋" w:hint="eastAsia"/>
          <w:b/>
          <w:bCs/>
          <w:sz w:val="24"/>
        </w:rPr>
        <w:t>2021年8月26日9:30</w:t>
      </w:r>
      <w:r>
        <w:rPr>
          <w:rFonts w:ascii="仿宋" w:eastAsia="仿宋" w:hAnsi="仿宋" w:hint="eastAsia"/>
          <w:b/>
          <w:bCs/>
          <w:sz w:val="24"/>
        </w:rPr>
        <w:t>）</w:t>
      </w:r>
    </w:p>
    <w:p w14:paraId="1828ED85" w14:textId="77777777" w:rsidR="00384859" w:rsidRDefault="00A63EE0">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中国（四川）自由贸易试验区成都市高新区天府四街66号航兴国</w:t>
      </w:r>
      <w:proofErr w:type="gramStart"/>
      <w:r>
        <w:rPr>
          <w:rFonts w:ascii="仿宋" w:eastAsia="仿宋" w:hAnsi="仿宋" w:hint="eastAsia"/>
          <w:b/>
          <w:bCs/>
          <w:sz w:val="24"/>
          <w:szCs w:val="28"/>
        </w:rPr>
        <w:t>际广场</w:t>
      </w:r>
      <w:proofErr w:type="gramEnd"/>
      <w:r>
        <w:rPr>
          <w:rFonts w:ascii="仿宋" w:eastAsia="仿宋" w:hAnsi="仿宋" w:hint="eastAsia"/>
          <w:b/>
          <w:bCs/>
          <w:sz w:val="24"/>
          <w:szCs w:val="28"/>
        </w:rPr>
        <w:t xml:space="preserve"> 1栋 3 层开标厅。</w:t>
      </w:r>
    </w:p>
    <w:p w14:paraId="752CC893" w14:textId="77777777" w:rsidR="00384859" w:rsidRDefault="00A63EE0">
      <w:pPr>
        <w:pStyle w:val="af3"/>
        <w:spacing w:line="420" w:lineRule="exact"/>
        <w:ind w:firstLine="482"/>
        <w:rPr>
          <w:rFonts w:ascii="仿宋" w:eastAsia="仿宋" w:hAnsi="仿宋"/>
          <w:sz w:val="24"/>
        </w:rPr>
      </w:pPr>
      <w:bookmarkStart w:id="16"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6"/>
    </w:p>
    <w:p w14:paraId="5217B79F" w14:textId="77777777" w:rsidR="00384859" w:rsidRDefault="00A63EE0">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14:paraId="72EC314A" w14:textId="77777777" w:rsidR="00384859" w:rsidRDefault="00A63EE0">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w:t>
      </w:r>
      <w:r>
        <w:rPr>
          <w:rFonts w:ascii="仿宋" w:eastAsia="仿宋" w:hAnsi="仿宋" w:hint="eastAsia"/>
          <w:sz w:val="24"/>
        </w:rPr>
        <w:lastRenderedPageBreak/>
        <w:t>见招标文件附件“川财采〔2018〕123号”）。</w:t>
      </w:r>
    </w:p>
    <w:p w14:paraId="6A2BDE9D" w14:textId="77777777" w:rsidR="00384859" w:rsidRDefault="00A63EE0">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政府采购信用融资业务的银行提出融资申请（具体内容详见招标文件附件“成财采〔2019〕17号”、“成财采发〔2020〕20号”）。</w:t>
      </w:r>
    </w:p>
    <w:p w14:paraId="30081B42" w14:textId="77777777" w:rsidR="00384859" w:rsidRDefault="00A63EE0">
      <w:pPr>
        <w:pStyle w:val="af3"/>
        <w:spacing w:line="420" w:lineRule="exact"/>
        <w:ind w:firstLine="482"/>
        <w:rPr>
          <w:rFonts w:ascii="仿宋" w:eastAsia="仿宋" w:hAnsi="仿宋"/>
          <w:b/>
          <w:sz w:val="24"/>
        </w:rPr>
      </w:pPr>
      <w:r>
        <w:rPr>
          <w:rFonts w:ascii="仿宋" w:eastAsia="仿宋" w:hAnsi="仿宋" w:hint="eastAsia"/>
          <w:b/>
          <w:sz w:val="24"/>
        </w:rPr>
        <w:t>十二、联系方式</w:t>
      </w:r>
    </w:p>
    <w:p w14:paraId="420A6DDF" w14:textId="77777777" w:rsidR="00384859" w:rsidRDefault="00A63EE0">
      <w:pPr>
        <w:pStyle w:val="a7"/>
        <w:spacing w:afterLines="50" w:after="120" w:line="420" w:lineRule="exact"/>
        <w:ind w:firstLine="480"/>
        <w:rPr>
          <w:rFonts w:ascii="仿宋" w:eastAsia="仿宋" w:hAnsi="仿宋"/>
          <w:sz w:val="24"/>
          <w:szCs w:val="28"/>
        </w:rPr>
      </w:pPr>
      <w:bookmarkStart w:id="17" w:name="_Toc12497"/>
      <w:bookmarkStart w:id="18" w:name="_Toc12420"/>
      <w:bookmarkStart w:id="19" w:name="_Toc213397009"/>
      <w:bookmarkStart w:id="20" w:name="_Toc213496267"/>
      <w:bookmarkStart w:id="21" w:name="_Toc213396945"/>
      <w:bookmarkStart w:id="22" w:name="_Toc217446031"/>
      <w:bookmarkStart w:id="23" w:name="_Toc213396759"/>
      <w:r>
        <w:rPr>
          <w:rFonts w:ascii="仿宋" w:eastAsia="仿宋" w:hAnsi="仿宋" w:hint="eastAsia"/>
          <w:sz w:val="24"/>
          <w:szCs w:val="28"/>
        </w:rPr>
        <w:t>采 购 人：成都市第三人民医院</w:t>
      </w:r>
    </w:p>
    <w:p w14:paraId="2525D503" w14:textId="77777777" w:rsidR="00384859" w:rsidRDefault="00A63EE0">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地    址：成都市青龙街82号</w:t>
      </w:r>
    </w:p>
    <w:p w14:paraId="37699521" w14:textId="77777777" w:rsidR="00384859" w:rsidRDefault="00A63EE0">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 系 人：黄先生</w:t>
      </w:r>
    </w:p>
    <w:p w14:paraId="688ADFF0" w14:textId="77777777" w:rsidR="00384859" w:rsidRDefault="00A63EE0">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联系电话：028-61318443</w:t>
      </w:r>
    </w:p>
    <w:p w14:paraId="32BDE8EF" w14:textId="77777777" w:rsidR="00384859" w:rsidRDefault="00A63EE0">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采购代理机构：</w:t>
      </w:r>
      <w:bookmarkStart w:id="24" w:name="PO_代理公司_2"/>
      <w:r>
        <w:rPr>
          <w:rFonts w:ascii="仿宋" w:eastAsia="仿宋" w:hAnsi="仿宋" w:hint="eastAsia"/>
          <w:sz w:val="24"/>
          <w:szCs w:val="28"/>
        </w:rPr>
        <w:t>四川国际招标有限责任公司</w:t>
      </w:r>
      <w:bookmarkEnd w:id="24"/>
    </w:p>
    <w:p w14:paraId="3A9DDE22" w14:textId="77777777" w:rsidR="00384859" w:rsidRDefault="00A63EE0">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地    址：</w:t>
      </w:r>
      <w:bookmarkStart w:id="25" w:name="PO_代理公司地址_1"/>
      <w:r>
        <w:rPr>
          <w:rFonts w:ascii="仿宋" w:eastAsia="仿宋" w:hAnsi="仿宋" w:hint="eastAsia"/>
          <w:sz w:val="24"/>
          <w:szCs w:val="28"/>
        </w:rPr>
        <w:t>中国（四川）自由贸易试验区成都市高新区天府四街66号2栋22层1号</w:t>
      </w:r>
    </w:p>
    <w:bookmarkEnd w:id="25"/>
    <w:p w14:paraId="555F98DD" w14:textId="77777777" w:rsidR="00384859" w:rsidRDefault="00A63EE0">
      <w:pPr>
        <w:pStyle w:val="a7"/>
        <w:spacing w:afterLines="50" w:after="120" w:line="420" w:lineRule="exact"/>
        <w:ind w:firstLine="480"/>
        <w:rPr>
          <w:rFonts w:ascii="仿宋" w:eastAsia="仿宋" w:hAnsi="仿宋"/>
          <w:sz w:val="24"/>
          <w:szCs w:val="28"/>
        </w:rPr>
      </w:pPr>
      <w:proofErr w:type="gramStart"/>
      <w:r>
        <w:rPr>
          <w:rFonts w:ascii="仿宋" w:eastAsia="仿宋" w:hAnsi="仿宋" w:hint="eastAsia"/>
          <w:sz w:val="24"/>
          <w:szCs w:val="28"/>
        </w:rPr>
        <w:t>邮</w:t>
      </w:r>
      <w:proofErr w:type="gramEnd"/>
      <w:r>
        <w:rPr>
          <w:rFonts w:ascii="仿宋" w:eastAsia="仿宋" w:hAnsi="仿宋" w:hint="eastAsia"/>
          <w:sz w:val="24"/>
          <w:szCs w:val="28"/>
        </w:rPr>
        <w:t xml:space="preserve">    编：</w:t>
      </w:r>
      <w:bookmarkStart w:id="26" w:name="PO_代理公司邮编_1"/>
      <w:r>
        <w:rPr>
          <w:rFonts w:ascii="仿宋" w:eastAsia="仿宋" w:hAnsi="仿宋" w:hint="eastAsia"/>
          <w:sz w:val="24"/>
          <w:szCs w:val="28"/>
        </w:rPr>
        <w:t>610000</w:t>
      </w:r>
      <w:bookmarkEnd w:id="26"/>
    </w:p>
    <w:p w14:paraId="4F78404F" w14:textId="77777777" w:rsidR="00384859" w:rsidRDefault="00A63EE0">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联系人： 黄女士/代女士</w:t>
      </w:r>
    </w:p>
    <w:p w14:paraId="5347F15D" w14:textId="7661F824" w:rsidR="00384859" w:rsidRDefault="00A63EE0">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w:t>
      </w:r>
      <w:r w:rsidR="00CE01C6" w:rsidRPr="00CE01C6">
        <w:rPr>
          <w:rFonts w:ascii="仿宋" w:eastAsia="仿宋" w:hAnsi="仿宋"/>
          <w:sz w:val="24"/>
          <w:szCs w:val="28"/>
        </w:rPr>
        <w:t>13111881753</w:t>
      </w:r>
      <w:r>
        <w:rPr>
          <w:rFonts w:ascii="仿宋" w:eastAsia="仿宋" w:hAnsi="仿宋" w:hint="eastAsia"/>
          <w:sz w:val="24"/>
          <w:szCs w:val="28"/>
        </w:rPr>
        <w:t xml:space="preserve"> /</w:t>
      </w:r>
      <w:r>
        <w:rPr>
          <w:rFonts w:ascii="仿宋" w:eastAsia="仿宋" w:hAnsi="仿宋"/>
          <w:sz w:val="24"/>
          <w:szCs w:val="28"/>
        </w:rPr>
        <w:t>13111</w:t>
      </w:r>
      <w:r w:rsidR="00CE01C6">
        <w:rPr>
          <w:rFonts w:ascii="仿宋" w:eastAsia="仿宋" w:hAnsi="仿宋"/>
          <w:sz w:val="24"/>
          <w:szCs w:val="28"/>
        </w:rPr>
        <w:t>882553</w:t>
      </w:r>
    </w:p>
    <w:p w14:paraId="0A034E63" w14:textId="77777777" w:rsidR="00384859" w:rsidRDefault="00A63EE0">
      <w:pPr>
        <w:pStyle w:val="a7"/>
        <w:spacing w:afterLines="50" w:after="120" w:line="420" w:lineRule="exact"/>
        <w:ind w:firstLine="480"/>
        <w:rPr>
          <w:rFonts w:ascii="仿宋" w:eastAsia="仿宋" w:hAnsi="仿宋"/>
          <w:sz w:val="36"/>
          <w:szCs w:val="36"/>
        </w:rPr>
        <w:sectPr w:rsidR="00384859">
          <w:pgSz w:w="11907" w:h="16840"/>
          <w:pgMar w:top="1440" w:right="1474" w:bottom="1440" w:left="1474" w:header="851" w:footer="992" w:gutter="0"/>
          <w:cols w:space="720"/>
          <w:docGrid w:linePitch="312"/>
        </w:sectPr>
      </w:pPr>
      <w:r>
        <w:rPr>
          <w:rFonts w:ascii="仿宋" w:eastAsia="仿宋" w:hAnsi="仿宋" w:hint="eastAsia"/>
          <w:sz w:val="24"/>
          <w:szCs w:val="28"/>
        </w:rPr>
        <w:t>传真：028-8779316</w:t>
      </w:r>
    </w:p>
    <w:p w14:paraId="3BE2D806" w14:textId="77777777" w:rsidR="00384859" w:rsidRDefault="00A63EE0">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7"/>
      <w:bookmarkEnd w:id="18"/>
    </w:p>
    <w:p w14:paraId="08863088" w14:textId="77777777" w:rsidR="00384859" w:rsidRDefault="00A63EE0">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384859" w14:paraId="7ABDECE1" w14:textId="77777777">
        <w:trPr>
          <w:trHeight w:val="23"/>
          <w:tblHeader/>
          <w:jc w:val="center"/>
        </w:trPr>
        <w:tc>
          <w:tcPr>
            <w:tcW w:w="838" w:type="dxa"/>
            <w:vAlign w:val="center"/>
          </w:tcPr>
          <w:bookmarkEnd w:id="19"/>
          <w:bookmarkEnd w:id="20"/>
          <w:bookmarkEnd w:id="21"/>
          <w:bookmarkEnd w:id="22"/>
          <w:bookmarkEnd w:id="23"/>
          <w:p w14:paraId="1F00766C" w14:textId="77777777" w:rsidR="00384859" w:rsidRDefault="00A63EE0">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6FCBDCBB" w14:textId="77777777" w:rsidR="00384859" w:rsidRDefault="00A63EE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7ADFE76B" w14:textId="77777777" w:rsidR="00384859" w:rsidRDefault="00A63EE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384859" w14:paraId="19F2EF27" w14:textId="77777777">
        <w:trPr>
          <w:trHeight w:val="23"/>
          <w:jc w:val="center"/>
        </w:trPr>
        <w:tc>
          <w:tcPr>
            <w:tcW w:w="838" w:type="dxa"/>
            <w:vMerge w:val="restart"/>
            <w:vAlign w:val="center"/>
          </w:tcPr>
          <w:p w14:paraId="63355B10" w14:textId="77777777" w:rsidR="00384859" w:rsidRDefault="00A63EE0">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0F3613D" w14:textId="77777777" w:rsidR="00384859" w:rsidRDefault="00A63EE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63E60E44" w14:textId="77777777" w:rsidR="00384859" w:rsidRDefault="00A63EE0">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0BBE2DE2" w14:textId="77777777" w:rsidR="00384859" w:rsidRDefault="00A63EE0">
            <w:pPr>
              <w:pStyle w:val="af2"/>
              <w:jc w:val="both"/>
              <w:rPr>
                <w:rFonts w:ascii="仿宋" w:eastAsia="仿宋" w:hAnsi="仿宋" w:cs="Times New Roman"/>
                <w:kern w:val="2"/>
                <w:sz w:val="21"/>
                <w:szCs w:val="21"/>
              </w:rPr>
            </w:pPr>
            <w:r>
              <w:rPr>
                <w:rFonts w:ascii="仿宋" w:eastAsia="仿宋" w:hAnsi="仿宋" w:cs="Times New Roman" w:hint="eastAsia"/>
                <w:sz w:val="21"/>
                <w:szCs w:val="21"/>
              </w:rPr>
              <w:t>采购预算：5631万元，具体详见第一章四、招标项目简介，</w:t>
            </w:r>
            <w:r>
              <w:rPr>
                <w:rFonts w:ascii="仿宋" w:eastAsia="仿宋" w:hAnsi="仿宋" w:hint="eastAsia"/>
                <w:sz w:val="21"/>
                <w:szCs w:val="21"/>
              </w:rPr>
              <w:t>超过采购预算的投标为无效投标。</w:t>
            </w:r>
          </w:p>
        </w:tc>
      </w:tr>
      <w:tr w:rsidR="00384859" w14:paraId="0C79C151" w14:textId="77777777">
        <w:trPr>
          <w:trHeight w:val="23"/>
          <w:jc w:val="center"/>
        </w:trPr>
        <w:tc>
          <w:tcPr>
            <w:tcW w:w="838" w:type="dxa"/>
            <w:vMerge/>
            <w:vAlign w:val="center"/>
          </w:tcPr>
          <w:p w14:paraId="17CD598D" w14:textId="77777777" w:rsidR="00384859" w:rsidRDefault="00384859">
            <w:pPr>
              <w:rPr>
                <w:rFonts w:ascii="仿宋" w:eastAsia="仿宋" w:hAnsi="仿宋"/>
                <w:szCs w:val="21"/>
              </w:rPr>
            </w:pPr>
          </w:p>
        </w:tc>
        <w:tc>
          <w:tcPr>
            <w:tcW w:w="2552" w:type="dxa"/>
            <w:tcBorders>
              <w:top w:val="single" w:sz="4" w:space="0" w:color="auto"/>
            </w:tcBorders>
            <w:vAlign w:val="center"/>
          </w:tcPr>
          <w:p w14:paraId="3BF13A68" w14:textId="77777777" w:rsidR="00384859" w:rsidRDefault="00A63EE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305A8CDC" w14:textId="77777777" w:rsidR="00384859" w:rsidRDefault="00A63EE0">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1CDAAF0A" w14:textId="77777777" w:rsidR="00384859" w:rsidRDefault="00A63EE0">
            <w:pPr>
              <w:pStyle w:val="af2"/>
              <w:jc w:val="both"/>
              <w:rPr>
                <w:rFonts w:ascii="仿宋" w:eastAsia="仿宋" w:hAnsi="仿宋"/>
                <w:sz w:val="21"/>
                <w:szCs w:val="21"/>
              </w:rPr>
            </w:pPr>
            <w:r>
              <w:rPr>
                <w:rFonts w:ascii="仿宋" w:eastAsia="仿宋" w:hAnsi="仿宋" w:cs="Times New Roman" w:hint="eastAsia"/>
                <w:sz w:val="21"/>
                <w:szCs w:val="21"/>
              </w:rPr>
              <w:t>详见第一章 四、招标项目简介，</w:t>
            </w:r>
            <w:r>
              <w:rPr>
                <w:rFonts w:ascii="仿宋" w:eastAsia="仿宋" w:hAnsi="仿宋" w:hint="eastAsia"/>
                <w:sz w:val="21"/>
                <w:szCs w:val="21"/>
              </w:rPr>
              <w:t>超过最高限价的报价为无效投标。</w:t>
            </w:r>
          </w:p>
        </w:tc>
      </w:tr>
      <w:tr w:rsidR="00384859" w14:paraId="010C32FE" w14:textId="77777777">
        <w:trPr>
          <w:trHeight w:val="23"/>
          <w:jc w:val="center"/>
        </w:trPr>
        <w:tc>
          <w:tcPr>
            <w:tcW w:w="838" w:type="dxa"/>
            <w:vAlign w:val="center"/>
          </w:tcPr>
          <w:p w14:paraId="35F9FA1F" w14:textId="77777777" w:rsidR="00384859" w:rsidRDefault="00A63EE0">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51FD4BDB" w14:textId="77777777" w:rsidR="00384859" w:rsidRDefault="00A63EE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D53ED2B" w14:textId="77777777" w:rsidR="00384859" w:rsidRDefault="00A63EE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14:paraId="17BE77F2" w14:textId="77777777" w:rsidR="00384859" w:rsidRDefault="00A63EE0">
            <w:pPr>
              <w:pStyle w:val="af2"/>
              <w:jc w:val="both"/>
              <w:rPr>
                <w:rFonts w:ascii="仿宋" w:eastAsia="仿宋" w:hAnsi="仿宋" w:cs="Times New Roman"/>
                <w:kern w:val="2"/>
                <w:sz w:val="21"/>
                <w:szCs w:val="21"/>
              </w:rPr>
            </w:pPr>
            <w:bookmarkStart w:id="2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tc>
      </w:tr>
      <w:tr w:rsidR="00384859" w14:paraId="78CE3580" w14:textId="77777777">
        <w:trPr>
          <w:trHeight w:val="23"/>
          <w:jc w:val="center"/>
        </w:trPr>
        <w:tc>
          <w:tcPr>
            <w:tcW w:w="838" w:type="dxa"/>
            <w:vAlign w:val="center"/>
          </w:tcPr>
          <w:p w14:paraId="4C0CF6F7" w14:textId="77777777" w:rsidR="00384859" w:rsidRDefault="00A63EE0">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286B4085" w14:textId="77777777" w:rsidR="00384859" w:rsidRDefault="00A63EE0">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3596E4A4" w14:textId="77777777" w:rsidR="00384859" w:rsidRDefault="00A63EE0">
            <w:pPr>
              <w:pStyle w:val="af2"/>
              <w:jc w:val="both"/>
              <w:rPr>
                <w:rFonts w:ascii="仿宋" w:eastAsia="仿宋" w:hAnsi="仿宋"/>
                <w:sz w:val="21"/>
                <w:szCs w:val="21"/>
                <w:lang w:val="zh-CN"/>
              </w:rPr>
            </w:pPr>
            <w:bookmarkStart w:id="2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8"/>
          </w:p>
        </w:tc>
      </w:tr>
      <w:tr w:rsidR="00384859" w14:paraId="62FC5D9B" w14:textId="77777777">
        <w:trPr>
          <w:trHeight w:val="23"/>
          <w:jc w:val="center"/>
        </w:trPr>
        <w:tc>
          <w:tcPr>
            <w:tcW w:w="838" w:type="dxa"/>
            <w:vAlign w:val="center"/>
          </w:tcPr>
          <w:p w14:paraId="19E76C1C" w14:textId="77777777" w:rsidR="00384859" w:rsidRDefault="00A63EE0">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E2B2458" w14:textId="77777777" w:rsidR="00384859" w:rsidRDefault="00A63EE0">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381E2A52" w14:textId="77777777" w:rsidR="00384859" w:rsidRDefault="00A63EE0">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84A6A45" w14:textId="77777777" w:rsidR="00384859" w:rsidRDefault="00A63EE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59DBDB24" w14:textId="77777777" w:rsidR="00384859" w:rsidRDefault="00A63EE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272DA81" w14:textId="77777777" w:rsidR="00384859" w:rsidRDefault="00A63EE0">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B356C50" w14:textId="77777777" w:rsidR="00384859" w:rsidRDefault="00A63EE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B893703" w14:textId="77777777" w:rsidR="00384859" w:rsidRDefault="00A63EE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w:t>
            </w:r>
            <w:r>
              <w:rPr>
                <w:rFonts w:ascii="仿宋" w:eastAsia="仿宋" w:hAnsi="仿宋" w:hint="eastAsia"/>
                <w:kern w:val="0"/>
                <w:szCs w:val="21"/>
              </w:rPr>
              <w:lastRenderedPageBreak/>
              <w:t>优惠政策。</w:t>
            </w:r>
          </w:p>
          <w:p w14:paraId="5A107B54" w14:textId="77777777" w:rsidR="00384859" w:rsidRDefault="00A63EE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5582E7D" w14:textId="77777777" w:rsidR="00384859" w:rsidRDefault="00A63EE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384859" w14:paraId="6A48B6FF" w14:textId="77777777">
        <w:trPr>
          <w:trHeight w:val="23"/>
          <w:jc w:val="center"/>
        </w:trPr>
        <w:tc>
          <w:tcPr>
            <w:tcW w:w="838" w:type="dxa"/>
            <w:vAlign w:val="center"/>
          </w:tcPr>
          <w:p w14:paraId="069FE83E" w14:textId="77777777" w:rsidR="00384859" w:rsidRDefault="00A63EE0">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3F9D3956" w14:textId="77777777" w:rsidR="00384859" w:rsidRDefault="00A63EE0">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0DAD7588" w14:textId="77777777" w:rsidR="00384859" w:rsidRDefault="00A63EE0">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52829B5A" w14:textId="77777777" w:rsidR="00384859" w:rsidRDefault="00A63EE0">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78EA754" w14:textId="77777777" w:rsidR="00384859" w:rsidRDefault="00A63EE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36B64757" w14:textId="77777777" w:rsidR="00384859" w:rsidRDefault="00A63EE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09DB97F8" w14:textId="77777777" w:rsidR="00384859" w:rsidRDefault="00A63EE0">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861C3E2" w14:textId="77777777" w:rsidR="00384859" w:rsidRDefault="00A63EE0">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9A4972E" w14:textId="77777777" w:rsidR="00384859" w:rsidRDefault="00A63EE0">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384859" w14:paraId="786C1CD4" w14:textId="77777777">
        <w:trPr>
          <w:trHeight w:val="23"/>
          <w:jc w:val="center"/>
        </w:trPr>
        <w:tc>
          <w:tcPr>
            <w:tcW w:w="838" w:type="dxa"/>
            <w:vAlign w:val="center"/>
          </w:tcPr>
          <w:p w14:paraId="02A13513" w14:textId="77777777" w:rsidR="00384859" w:rsidRDefault="00A63EE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7D7DC49C" w14:textId="77777777" w:rsidR="00384859" w:rsidRDefault="00A63EE0">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5CEC830B" w14:textId="77777777" w:rsidR="00384859" w:rsidRDefault="00A63EE0">
            <w:pPr>
              <w:widowControl/>
              <w:jc w:val="left"/>
              <w:rPr>
                <w:rFonts w:ascii="仿宋" w:eastAsia="仿宋" w:hAnsi="仿宋"/>
                <w:szCs w:val="21"/>
              </w:rPr>
            </w:pPr>
            <w:bookmarkStart w:id="2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384859" w14:paraId="32532EB6" w14:textId="77777777">
        <w:trPr>
          <w:trHeight w:val="23"/>
          <w:jc w:val="center"/>
        </w:trPr>
        <w:tc>
          <w:tcPr>
            <w:tcW w:w="838" w:type="dxa"/>
            <w:vAlign w:val="center"/>
          </w:tcPr>
          <w:p w14:paraId="669AD711" w14:textId="77777777" w:rsidR="00384859" w:rsidRDefault="00A63EE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5D39904C" w14:textId="77777777" w:rsidR="00384859" w:rsidRDefault="00A63EE0">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0461ADBF" w14:textId="77777777" w:rsidR="00384859" w:rsidRDefault="00A63EE0">
            <w:pPr>
              <w:pStyle w:val="af2"/>
              <w:spacing w:afterLines="50" w:after="120"/>
              <w:jc w:val="both"/>
              <w:rPr>
                <w:rFonts w:ascii="仿宋" w:eastAsia="仿宋" w:hAnsi="仿宋"/>
                <w:b/>
                <w:sz w:val="21"/>
                <w:szCs w:val="21"/>
                <w:lang w:val="zh-CN"/>
              </w:rPr>
            </w:pPr>
            <w:r>
              <w:rPr>
                <w:rFonts w:ascii="仿宋" w:eastAsia="仿宋" w:hAnsi="仿宋" w:hint="eastAsia"/>
                <w:sz w:val="21"/>
                <w:szCs w:val="21"/>
              </w:rPr>
              <w:t>本项目不收取。</w:t>
            </w:r>
          </w:p>
        </w:tc>
      </w:tr>
      <w:tr w:rsidR="00384859" w14:paraId="7351B5A8" w14:textId="77777777">
        <w:trPr>
          <w:trHeight w:val="23"/>
          <w:jc w:val="center"/>
        </w:trPr>
        <w:tc>
          <w:tcPr>
            <w:tcW w:w="838" w:type="dxa"/>
            <w:vAlign w:val="center"/>
          </w:tcPr>
          <w:p w14:paraId="3C33CA0B" w14:textId="77777777" w:rsidR="00384859" w:rsidRDefault="00A63EE0">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9DADE3E" w14:textId="77777777" w:rsidR="00384859" w:rsidRDefault="00A63EE0">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4C8CA69F" w14:textId="77777777" w:rsidR="00384859" w:rsidRDefault="00384859">
            <w:pPr>
              <w:pStyle w:val="af2"/>
              <w:ind w:left="96"/>
              <w:jc w:val="center"/>
              <w:rPr>
                <w:rFonts w:ascii="仿宋" w:eastAsia="仿宋" w:hAnsi="仿宋"/>
                <w:sz w:val="21"/>
                <w:szCs w:val="21"/>
                <w:lang w:val="zh-CN"/>
              </w:rPr>
            </w:pPr>
          </w:p>
        </w:tc>
        <w:tc>
          <w:tcPr>
            <w:tcW w:w="6111" w:type="dxa"/>
            <w:vAlign w:val="center"/>
          </w:tcPr>
          <w:p w14:paraId="4AE10125" w14:textId="77777777" w:rsidR="00384859" w:rsidRDefault="00A63EE0">
            <w:pPr>
              <w:pStyle w:val="af2"/>
              <w:jc w:val="both"/>
              <w:rPr>
                <w:rFonts w:ascii="仿宋" w:eastAsia="仿宋" w:hAnsi="仿宋"/>
                <w:color w:val="FF0000"/>
                <w:sz w:val="21"/>
                <w:szCs w:val="21"/>
                <w:lang w:val="zh-CN"/>
              </w:rPr>
            </w:pPr>
            <w:bookmarkStart w:id="30" w:name="PO_默认文件内容_11"/>
            <w:r>
              <w:rPr>
                <w:rFonts w:ascii="仿宋" w:eastAsia="仿宋" w:hAnsi="仿宋" w:hint="eastAsia"/>
                <w:color w:val="000000" w:themeColor="text1"/>
                <w:sz w:val="21"/>
                <w:szCs w:val="21"/>
                <w:lang w:val="zh-CN"/>
              </w:rPr>
              <w:t>金    额：政府采购合同金额的</w:t>
            </w:r>
            <w:r>
              <w:rPr>
                <w:rFonts w:ascii="仿宋" w:eastAsia="仿宋" w:hAnsi="仿宋" w:hint="eastAsia"/>
                <w:color w:val="000000" w:themeColor="text1"/>
                <w:sz w:val="21"/>
                <w:szCs w:val="21"/>
              </w:rPr>
              <w:t>5</w:t>
            </w:r>
            <w:r>
              <w:rPr>
                <w:rFonts w:ascii="仿宋" w:eastAsia="仿宋" w:hAnsi="仿宋" w:hint="eastAsia"/>
                <w:color w:val="000000" w:themeColor="text1"/>
                <w:sz w:val="21"/>
                <w:szCs w:val="21"/>
                <w:lang w:val="zh-CN"/>
              </w:rPr>
              <w:t>%。</w:t>
            </w:r>
          </w:p>
          <w:p w14:paraId="34F5CB0C" w14:textId="77777777" w:rsidR="00384859" w:rsidRDefault="00A63EE0">
            <w:pPr>
              <w:pStyle w:val="af2"/>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14:paraId="547B66B2"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收款单位：成都市第三人民医院；</w:t>
            </w:r>
          </w:p>
          <w:p w14:paraId="1D1FA49D"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账号：51001416108059220553；</w:t>
            </w:r>
          </w:p>
          <w:p w14:paraId="61FAEEBA"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开户行：中国建设银行成都市第一支行；</w:t>
            </w:r>
          </w:p>
          <w:p w14:paraId="72A551A6"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lastRenderedPageBreak/>
              <w:t>交款时间：中标、成交通知书发放后，政府采购合同签订前。</w:t>
            </w:r>
            <w:bookmarkEnd w:id="30"/>
          </w:p>
          <w:p w14:paraId="4B3A45B7"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14:paraId="1591536D"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履约保证金退还时间：</w:t>
            </w:r>
            <w:r>
              <w:rPr>
                <w:rFonts w:ascii="仿宋" w:eastAsia="仿宋" w:hAnsi="仿宋" w:hint="eastAsia"/>
                <w:sz w:val="21"/>
                <w:szCs w:val="21"/>
              </w:rPr>
              <w:t>设备验收完毕</w:t>
            </w:r>
            <w:r>
              <w:rPr>
                <w:rFonts w:ascii="仿宋" w:eastAsia="仿宋" w:hAnsi="仿宋" w:hint="eastAsia"/>
                <w:sz w:val="21"/>
                <w:szCs w:val="21"/>
                <w:lang w:val="zh-CN"/>
              </w:rPr>
              <w:t>。</w:t>
            </w:r>
          </w:p>
          <w:p w14:paraId="033A3D31"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履约保证金不予退还情形：</w:t>
            </w:r>
            <w:r>
              <w:rPr>
                <w:rFonts w:ascii="仿宋" w:eastAsia="仿宋" w:hAnsi="仿宋" w:hint="eastAsia"/>
                <w:sz w:val="21"/>
                <w:szCs w:val="21"/>
              </w:rPr>
              <w:t>未按照合同要求完成</w:t>
            </w:r>
            <w:r>
              <w:rPr>
                <w:rFonts w:ascii="仿宋" w:eastAsia="仿宋" w:hAnsi="仿宋" w:hint="eastAsia"/>
                <w:sz w:val="21"/>
                <w:szCs w:val="21"/>
                <w:lang w:val="zh-CN"/>
              </w:rPr>
              <w:t>。</w:t>
            </w:r>
          </w:p>
          <w:p w14:paraId="6C4A23F1"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384859" w14:paraId="73929F5C" w14:textId="77777777">
        <w:trPr>
          <w:trHeight w:val="1026"/>
          <w:jc w:val="center"/>
        </w:trPr>
        <w:tc>
          <w:tcPr>
            <w:tcW w:w="838" w:type="dxa"/>
            <w:tcBorders>
              <w:top w:val="single" w:sz="4" w:space="0" w:color="auto"/>
              <w:bottom w:val="single" w:sz="4" w:space="0" w:color="auto"/>
            </w:tcBorders>
            <w:vAlign w:val="center"/>
          </w:tcPr>
          <w:p w14:paraId="20B2EE89" w14:textId="77777777" w:rsidR="00384859" w:rsidRDefault="00A63EE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B75C508" w14:textId="77777777" w:rsidR="00384859" w:rsidRDefault="00A63EE0">
            <w:pPr>
              <w:ind w:firstLineChars="50" w:firstLine="105"/>
              <w:jc w:val="center"/>
              <w:rPr>
                <w:rFonts w:ascii="仿宋" w:eastAsia="仿宋" w:hAnsi="仿宋"/>
                <w:szCs w:val="21"/>
              </w:rPr>
            </w:pPr>
            <w:r>
              <w:rPr>
                <w:rFonts w:ascii="仿宋" w:eastAsia="仿宋" w:hAnsi="仿宋" w:hint="eastAsia"/>
                <w:szCs w:val="21"/>
              </w:rPr>
              <w:t>合同分包</w:t>
            </w:r>
          </w:p>
          <w:p w14:paraId="40146D6B" w14:textId="77777777" w:rsidR="00384859" w:rsidRDefault="00A63EE0">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6AB66D79" w14:textId="77777777" w:rsidR="00384859" w:rsidRDefault="00A63EE0">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384859" w14:paraId="539CAFE0" w14:textId="77777777">
        <w:trPr>
          <w:trHeight w:val="1026"/>
          <w:jc w:val="center"/>
        </w:trPr>
        <w:tc>
          <w:tcPr>
            <w:tcW w:w="838" w:type="dxa"/>
            <w:tcBorders>
              <w:top w:val="single" w:sz="4" w:space="0" w:color="auto"/>
              <w:bottom w:val="single" w:sz="4" w:space="0" w:color="auto"/>
            </w:tcBorders>
            <w:vAlign w:val="center"/>
          </w:tcPr>
          <w:p w14:paraId="5AF8758C" w14:textId="77777777" w:rsidR="00384859" w:rsidRDefault="00A63EE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8C24FB5" w14:textId="77777777" w:rsidR="00384859" w:rsidRDefault="00A63EE0">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178900C" w14:textId="77777777" w:rsidR="00384859" w:rsidRDefault="00A63EE0">
            <w:pPr>
              <w:tabs>
                <w:tab w:val="left" w:pos="7665"/>
              </w:tabs>
              <w:spacing w:line="400" w:lineRule="exact"/>
              <w:rPr>
                <w:rFonts w:ascii="仿宋" w:eastAsia="仿宋" w:hAnsi="仿宋"/>
                <w:szCs w:val="21"/>
              </w:rPr>
            </w:pPr>
            <w:r>
              <w:rPr>
                <w:rFonts w:ascii="仿宋" w:eastAsia="仿宋" w:hAnsi="仿宋" w:hint="eastAsia"/>
                <w:szCs w:val="21"/>
              </w:rPr>
              <w:t>联系人：黄小姐</w:t>
            </w:r>
          </w:p>
          <w:p w14:paraId="293AE62A" w14:textId="77777777" w:rsidR="00384859" w:rsidRDefault="00A63EE0">
            <w:pPr>
              <w:tabs>
                <w:tab w:val="left" w:pos="7665"/>
              </w:tabs>
              <w:spacing w:line="400" w:lineRule="exact"/>
              <w:rPr>
                <w:rFonts w:ascii="仿宋" w:eastAsia="仿宋" w:hAnsi="仿宋"/>
                <w:szCs w:val="21"/>
              </w:rPr>
            </w:pPr>
            <w:r>
              <w:rPr>
                <w:rFonts w:ascii="仿宋" w:eastAsia="仿宋" w:hAnsi="仿宋" w:hint="eastAsia"/>
                <w:szCs w:val="21"/>
              </w:rPr>
              <w:t>联系电话：1311188</w:t>
            </w:r>
            <w:r>
              <w:rPr>
                <w:rFonts w:ascii="仿宋" w:eastAsia="仿宋" w:hAnsi="仿宋"/>
                <w:szCs w:val="21"/>
              </w:rPr>
              <w:t>1753</w:t>
            </w:r>
          </w:p>
        </w:tc>
      </w:tr>
      <w:tr w:rsidR="00384859" w14:paraId="43C4E22C" w14:textId="77777777">
        <w:trPr>
          <w:trHeight w:val="834"/>
          <w:jc w:val="center"/>
        </w:trPr>
        <w:tc>
          <w:tcPr>
            <w:tcW w:w="838" w:type="dxa"/>
            <w:tcBorders>
              <w:top w:val="single" w:sz="4" w:space="0" w:color="auto"/>
              <w:bottom w:val="single" w:sz="4" w:space="0" w:color="auto"/>
            </w:tcBorders>
            <w:vAlign w:val="center"/>
          </w:tcPr>
          <w:p w14:paraId="3D13FD51" w14:textId="77777777" w:rsidR="00384859" w:rsidRDefault="00A63EE0">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2E9D734" w14:textId="77777777" w:rsidR="00384859" w:rsidRDefault="00A63EE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FF1CA5F" w14:textId="60D6E68C" w:rsidR="00384859" w:rsidRDefault="00A63EE0">
            <w:pPr>
              <w:tabs>
                <w:tab w:val="left" w:pos="7665"/>
              </w:tabs>
              <w:spacing w:line="400" w:lineRule="exact"/>
              <w:rPr>
                <w:rFonts w:ascii="仿宋" w:eastAsia="仿宋" w:hAnsi="仿宋"/>
                <w:szCs w:val="21"/>
              </w:rPr>
            </w:pPr>
            <w:r>
              <w:rPr>
                <w:rFonts w:ascii="仿宋" w:eastAsia="仿宋" w:hAnsi="仿宋" w:hint="eastAsia"/>
                <w:szCs w:val="21"/>
              </w:rPr>
              <w:t>联系人：</w:t>
            </w:r>
            <w:r w:rsidR="00CE01C6">
              <w:rPr>
                <w:rFonts w:ascii="仿宋" w:eastAsia="仿宋" w:hAnsi="仿宋" w:hint="eastAsia"/>
                <w:szCs w:val="21"/>
              </w:rPr>
              <w:t>代女士</w:t>
            </w:r>
          </w:p>
          <w:p w14:paraId="19ED683E" w14:textId="75218670" w:rsidR="00384859" w:rsidRDefault="00A63EE0" w:rsidP="00CE01C6">
            <w:pPr>
              <w:tabs>
                <w:tab w:val="left" w:pos="7665"/>
              </w:tabs>
              <w:spacing w:line="400" w:lineRule="exact"/>
              <w:rPr>
                <w:rFonts w:ascii="仿宋" w:eastAsia="仿宋" w:hAnsi="仿宋"/>
                <w:szCs w:val="21"/>
              </w:rPr>
            </w:pPr>
            <w:r>
              <w:rPr>
                <w:rFonts w:ascii="仿宋" w:eastAsia="仿宋" w:hAnsi="仿宋" w:hint="eastAsia"/>
                <w:szCs w:val="21"/>
              </w:rPr>
              <w:t>联系电话：1311188</w:t>
            </w:r>
            <w:r w:rsidR="00CE01C6">
              <w:rPr>
                <w:rFonts w:ascii="仿宋" w:eastAsia="仿宋" w:hAnsi="仿宋"/>
                <w:szCs w:val="21"/>
              </w:rPr>
              <w:t>2553</w:t>
            </w:r>
          </w:p>
        </w:tc>
      </w:tr>
      <w:tr w:rsidR="00384859" w14:paraId="562640B1" w14:textId="77777777">
        <w:trPr>
          <w:trHeight w:val="23"/>
          <w:jc w:val="center"/>
        </w:trPr>
        <w:tc>
          <w:tcPr>
            <w:tcW w:w="838" w:type="dxa"/>
            <w:tcBorders>
              <w:top w:val="single" w:sz="4" w:space="0" w:color="auto"/>
            </w:tcBorders>
            <w:vAlign w:val="center"/>
          </w:tcPr>
          <w:p w14:paraId="73258F0B" w14:textId="77777777" w:rsidR="00384859" w:rsidRDefault="00A63EE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02ED89C4" w14:textId="77777777" w:rsidR="00384859" w:rsidRDefault="00A63EE0">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6DCAE5EA" w14:textId="77777777" w:rsidR="00384859" w:rsidRDefault="00A63EE0">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1BE32751" w14:textId="77777777" w:rsidR="00384859" w:rsidRDefault="00A63EE0">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14:paraId="746808CB" w14:textId="77777777" w:rsidR="00384859" w:rsidRDefault="00A63EE0">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384859" w14:paraId="6E9FD1B7" w14:textId="77777777">
        <w:trPr>
          <w:trHeight w:val="23"/>
          <w:jc w:val="center"/>
        </w:trPr>
        <w:tc>
          <w:tcPr>
            <w:tcW w:w="838" w:type="dxa"/>
            <w:tcBorders>
              <w:top w:val="single" w:sz="4" w:space="0" w:color="auto"/>
            </w:tcBorders>
            <w:vAlign w:val="center"/>
          </w:tcPr>
          <w:p w14:paraId="148CA457" w14:textId="77777777" w:rsidR="00384859" w:rsidRDefault="00A63EE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72894F81" w14:textId="77777777" w:rsidR="00384859" w:rsidRDefault="00A63EE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18BC0705" w14:textId="77777777" w:rsidR="00384859" w:rsidRDefault="00A63EE0">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06607BD" w14:textId="77777777" w:rsidR="00384859" w:rsidRDefault="00A63EE0">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6543849F" w14:textId="46104DC9" w:rsidR="00384859" w:rsidRDefault="00A63EE0">
            <w:pPr>
              <w:ind w:firstLineChars="50" w:firstLine="105"/>
              <w:rPr>
                <w:rFonts w:ascii="仿宋" w:eastAsia="仿宋" w:hAnsi="仿宋"/>
                <w:szCs w:val="21"/>
                <w:lang w:val="zh-CN"/>
              </w:rPr>
            </w:pPr>
            <w:r>
              <w:rPr>
                <w:rFonts w:ascii="仿宋" w:eastAsia="仿宋" w:hAnsi="仿宋" w:hint="eastAsia"/>
                <w:szCs w:val="21"/>
                <w:lang w:val="zh-CN"/>
              </w:rPr>
              <w:t>联系人：</w:t>
            </w:r>
            <w:r w:rsidR="00CE01C6">
              <w:rPr>
                <w:rFonts w:ascii="仿宋" w:eastAsia="仿宋" w:hAnsi="仿宋" w:hint="eastAsia"/>
                <w:szCs w:val="21"/>
                <w:lang w:val="zh-CN"/>
              </w:rPr>
              <w:t>代女士</w:t>
            </w:r>
          </w:p>
          <w:p w14:paraId="6A43B2FC" w14:textId="47A22C9E" w:rsidR="00384859" w:rsidRDefault="00A63EE0">
            <w:pPr>
              <w:ind w:firstLineChars="50" w:firstLine="105"/>
              <w:rPr>
                <w:rFonts w:ascii="仿宋" w:eastAsia="仿宋" w:hAnsi="仿宋"/>
                <w:szCs w:val="21"/>
                <w:lang w:val="zh-CN"/>
              </w:rPr>
            </w:pPr>
            <w:r>
              <w:rPr>
                <w:rFonts w:ascii="仿宋" w:eastAsia="仿宋" w:hAnsi="仿宋" w:hint="eastAsia"/>
                <w:szCs w:val="21"/>
                <w:lang w:val="zh-CN"/>
              </w:rPr>
              <w:t>联系电话：131118</w:t>
            </w:r>
            <w:r w:rsidR="00CE01C6">
              <w:rPr>
                <w:rFonts w:ascii="仿宋" w:eastAsia="仿宋" w:hAnsi="仿宋"/>
                <w:szCs w:val="21"/>
                <w:lang w:val="zh-CN"/>
              </w:rPr>
              <w:t>82553</w:t>
            </w:r>
          </w:p>
          <w:p w14:paraId="42365300" w14:textId="77777777" w:rsidR="00384859" w:rsidRDefault="00A63EE0">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391AFE98" w14:textId="77777777" w:rsidR="00384859" w:rsidRDefault="00A63EE0">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5BA5CDA8" w14:textId="77777777" w:rsidR="00384859" w:rsidRDefault="00A63EE0">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02CF87F7" w14:textId="77777777" w:rsidR="00384859" w:rsidRDefault="00A63EE0">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384859" w14:paraId="55C8861D" w14:textId="77777777">
        <w:trPr>
          <w:trHeight w:val="23"/>
          <w:jc w:val="center"/>
        </w:trPr>
        <w:tc>
          <w:tcPr>
            <w:tcW w:w="838" w:type="dxa"/>
            <w:vAlign w:val="center"/>
          </w:tcPr>
          <w:p w14:paraId="043D4229" w14:textId="77777777" w:rsidR="00384859" w:rsidRDefault="00A63EE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3D1FDFDC" w14:textId="77777777" w:rsidR="00384859" w:rsidRDefault="00A63EE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0ADBC0E9"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2B8450C9"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lastRenderedPageBreak/>
              <w:t>联系方式：质量技术部 028-87797776转820/725。</w:t>
            </w:r>
          </w:p>
          <w:p w14:paraId="0E1BF3F5"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616AB5AD"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84859" w14:paraId="16CE60C4" w14:textId="77777777">
        <w:trPr>
          <w:trHeight w:val="23"/>
          <w:jc w:val="center"/>
        </w:trPr>
        <w:tc>
          <w:tcPr>
            <w:tcW w:w="838" w:type="dxa"/>
            <w:vAlign w:val="center"/>
          </w:tcPr>
          <w:p w14:paraId="08CDDF54" w14:textId="77777777" w:rsidR="00384859" w:rsidRDefault="00384859">
            <w:pPr>
              <w:ind w:firstLineChars="150" w:firstLine="315"/>
              <w:rPr>
                <w:rFonts w:ascii="仿宋" w:eastAsia="仿宋" w:hAnsi="仿宋"/>
                <w:szCs w:val="21"/>
              </w:rPr>
            </w:pPr>
          </w:p>
          <w:p w14:paraId="5CFD565B" w14:textId="77777777" w:rsidR="00384859" w:rsidRDefault="00A63EE0">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7DE6CDC7" w14:textId="77777777" w:rsidR="00384859" w:rsidRDefault="00A63EE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1A713AA4"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t>投诉受理单位：本采购项目同级财政部门，即成都市财政局</w:t>
            </w:r>
          </w:p>
          <w:p w14:paraId="04E35610"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t>联系电话：028-61882648。</w:t>
            </w:r>
          </w:p>
          <w:p w14:paraId="206944EF"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t>地址：锦城大道366号成都市市级机关第三办公区2号楼11/12层。</w:t>
            </w:r>
          </w:p>
          <w:p w14:paraId="0186433E" w14:textId="77777777" w:rsidR="00384859" w:rsidRDefault="00A63EE0">
            <w:pPr>
              <w:spacing w:line="340" w:lineRule="exact"/>
              <w:ind w:rightChars="50" w:right="105"/>
              <w:jc w:val="left"/>
              <w:rPr>
                <w:rFonts w:ascii="仿宋" w:eastAsia="仿宋" w:hAnsi="仿宋"/>
                <w:szCs w:val="21"/>
              </w:rPr>
            </w:pPr>
            <w:r>
              <w:rPr>
                <w:rFonts w:ascii="仿宋" w:eastAsia="仿宋" w:hAnsi="仿宋" w:hint="eastAsia"/>
                <w:szCs w:val="21"/>
              </w:rPr>
              <w:t>邮编：610000。</w:t>
            </w:r>
          </w:p>
        </w:tc>
      </w:tr>
      <w:tr w:rsidR="00384859" w14:paraId="67C5C570" w14:textId="77777777">
        <w:trPr>
          <w:trHeight w:val="23"/>
          <w:jc w:val="center"/>
        </w:trPr>
        <w:tc>
          <w:tcPr>
            <w:tcW w:w="838" w:type="dxa"/>
            <w:vAlign w:val="center"/>
          </w:tcPr>
          <w:p w14:paraId="0662FE5F" w14:textId="77777777" w:rsidR="00384859" w:rsidRDefault="00A63EE0">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EC54636" w14:textId="77777777" w:rsidR="00384859" w:rsidRDefault="00A63EE0">
            <w:pPr>
              <w:ind w:firstLineChars="50" w:firstLine="105"/>
              <w:jc w:val="center"/>
              <w:rPr>
                <w:rFonts w:ascii="仿宋" w:eastAsia="仿宋" w:hAnsi="仿宋"/>
                <w:szCs w:val="21"/>
              </w:rPr>
            </w:pPr>
            <w:r>
              <w:rPr>
                <w:rFonts w:ascii="仿宋" w:eastAsia="仿宋" w:hAnsi="仿宋" w:hint="eastAsia"/>
                <w:szCs w:val="21"/>
              </w:rPr>
              <w:t>政府采购合同</w:t>
            </w:r>
          </w:p>
          <w:p w14:paraId="11235096" w14:textId="77777777" w:rsidR="00384859" w:rsidRDefault="00A63EE0">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12D746DA" w14:textId="77777777" w:rsidR="00384859" w:rsidRDefault="00A63EE0">
            <w:pPr>
              <w:rPr>
                <w:rFonts w:ascii="仿宋" w:eastAsia="仿宋" w:hAnsi="仿宋"/>
                <w:szCs w:val="21"/>
              </w:rPr>
            </w:pPr>
            <w:bookmarkStart w:id="3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1"/>
          </w:p>
        </w:tc>
      </w:tr>
      <w:tr w:rsidR="00384859" w14:paraId="316109EE" w14:textId="77777777">
        <w:trPr>
          <w:trHeight w:val="23"/>
          <w:jc w:val="center"/>
        </w:trPr>
        <w:tc>
          <w:tcPr>
            <w:tcW w:w="838" w:type="dxa"/>
            <w:vAlign w:val="center"/>
          </w:tcPr>
          <w:p w14:paraId="293450A3" w14:textId="77777777" w:rsidR="00384859" w:rsidRDefault="00A63EE0">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5706516F" w14:textId="77777777" w:rsidR="00384859" w:rsidRDefault="00A63EE0">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286EEF75" w14:textId="77777777" w:rsidR="00384859" w:rsidRDefault="00A63EE0">
            <w:pPr>
              <w:pStyle w:val="af2"/>
              <w:rPr>
                <w:rFonts w:ascii="仿宋" w:eastAsia="仿宋" w:hAnsi="仿宋"/>
                <w:sz w:val="21"/>
                <w:szCs w:val="21"/>
                <w:lang w:val="zh-CN"/>
              </w:rPr>
            </w:pPr>
            <w:bookmarkStart w:id="3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32"/>
            <w:r>
              <w:rPr>
                <w:rFonts w:ascii="仿宋" w:eastAsia="仿宋" w:hAnsi="仿宋" w:hint="eastAsia"/>
                <w:sz w:val="21"/>
                <w:szCs w:val="21"/>
                <w:lang w:val="zh-CN"/>
              </w:rPr>
              <w:t>进行</w:t>
            </w:r>
            <w:r>
              <w:rPr>
                <w:rFonts w:ascii="仿宋" w:eastAsia="仿宋" w:hAnsi="仿宋" w:hint="eastAsia"/>
                <w:sz w:val="21"/>
                <w:szCs w:val="21"/>
              </w:rPr>
              <w:t>下浮25%</w:t>
            </w:r>
            <w:r>
              <w:rPr>
                <w:rFonts w:ascii="仿宋" w:eastAsia="仿宋" w:hAnsi="仿宋" w:hint="eastAsia"/>
                <w:sz w:val="21"/>
                <w:szCs w:val="21"/>
                <w:lang w:val="zh-CN"/>
              </w:rPr>
              <w:t>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84859" w14:paraId="56DB3D8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2E53711" w14:textId="77777777" w:rsidR="00384859" w:rsidRDefault="00A63EE0">
                  <w:pPr>
                    <w:rPr>
                      <w:b/>
                      <w:sz w:val="15"/>
                      <w:szCs w:val="15"/>
                    </w:rPr>
                  </w:pPr>
                  <w:r>
                    <w:rPr>
                      <w:rFonts w:hint="eastAsia"/>
                      <w:b/>
                      <w:sz w:val="15"/>
                      <w:szCs w:val="15"/>
                    </w:rPr>
                    <w:t>服务类型</w:t>
                  </w:r>
                </w:p>
                <w:p w14:paraId="6E7E5FAA" w14:textId="77777777" w:rsidR="00384859" w:rsidRDefault="00A63EE0">
                  <w:pPr>
                    <w:snapToGrid w:val="0"/>
                    <w:rPr>
                      <w:b/>
                      <w:sz w:val="15"/>
                      <w:szCs w:val="15"/>
                    </w:rPr>
                  </w:pPr>
                  <w:r>
                    <w:rPr>
                      <w:rFonts w:hint="eastAsia"/>
                      <w:b/>
                      <w:sz w:val="15"/>
                      <w:szCs w:val="15"/>
                    </w:rPr>
                    <w:t>费率</w:t>
                  </w:r>
                </w:p>
                <w:p w14:paraId="0128EA75" w14:textId="77777777" w:rsidR="00384859" w:rsidRDefault="00A63EE0">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9B73AFC" w14:textId="77777777" w:rsidR="00384859" w:rsidRDefault="00A63EE0">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55E9D08" w14:textId="77777777" w:rsidR="00384859" w:rsidRDefault="00A63EE0">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9BB05D3" w14:textId="77777777" w:rsidR="00384859" w:rsidRDefault="00A63EE0">
                  <w:pPr>
                    <w:jc w:val="center"/>
                    <w:rPr>
                      <w:b/>
                      <w:sz w:val="15"/>
                      <w:szCs w:val="15"/>
                    </w:rPr>
                  </w:pPr>
                  <w:r>
                    <w:rPr>
                      <w:rFonts w:hint="eastAsia"/>
                      <w:b/>
                      <w:sz w:val="15"/>
                      <w:szCs w:val="15"/>
                    </w:rPr>
                    <w:t>工程招标</w:t>
                  </w:r>
                </w:p>
              </w:tc>
            </w:tr>
            <w:tr w:rsidR="00384859" w14:paraId="22F46B6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3D4BD09" w14:textId="77777777" w:rsidR="00384859" w:rsidRDefault="00A63EE0">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364DD50" w14:textId="77777777" w:rsidR="00384859" w:rsidRDefault="00A63EE0">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4F8AEDC6" w14:textId="77777777" w:rsidR="00384859" w:rsidRDefault="00A63EE0">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1FD0A91C" w14:textId="77777777" w:rsidR="00384859" w:rsidRDefault="00A63EE0">
                  <w:pPr>
                    <w:jc w:val="center"/>
                  </w:pPr>
                  <w:r>
                    <w:t>1.0%</w:t>
                  </w:r>
                </w:p>
              </w:tc>
            </w:tr>
            <w:tr w:rsidR="00384859" w14:paraId="19BB2EC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C8BB77" w14:textId="77777777" w:rsidR="00384859" w:rsidRDefault="00A63EE0">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50CC796E" w14:textId="77777777" w:rsidR="00384859" w:rsidRDefault="00A63EE0">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4F5B4973" w14:textId="77777777" w:rsidR="00384859" w:rsidRDefault="00A63EE0">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7C1DAE78" w14:textId="77777777" w:rsidR="00384859" w:rsidRDefault="00A63EE0">
                  <w:pPr>
                    <w:jc w:val="center"/>
                  </w:pPr>
                  <w:r>
                    <w:t>0.7%</w:t>
                  </w:r>
                </w:p>
              </w:tc>
            </w:tr>
            <w:tr w:rsidR="00384859" w14:paraId="038941F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CFF3608" w14:textId="77777777" w:rsidR="00384859" w:rsidRDefault="00A63EE0">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25C8964B" w14:textId="77777777" w:rsidR="00384859" w:rsidRDefault="00A63EE0">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1B3A765E" w14:textId="77777777" w:rsidR="00384859" w:rsidRDefault="00A63EE0">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2CDBB3B0" w14:textId="77777777" w:rsidR="00384859" w:rsidRDefault="00A63EE0">
                  <w:pPr>
                    <w:jc w:val="center"/>
                  </w:pPr>
                  <w:r>
                    <w:t>0.55%</w:t>
                  </w:r>
                </w:p>
              </w:tc>
            </w:tr>
            <w:tr w:rsidR="00384859" w14:paraId="03A53FB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3B4E1E5" w14:textId="77777777" w:rsidR="00384859" w:rsidRDefault="00A63EE0">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0D4AF260" w14:textId="77777777" w:rsidR="00384859" w:rsidRDefault="00A63EE0">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F40FABC" w14:textId="77777777" w:rsidR="00384859" w:rsidRDefault="00A63EE0">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4ADFB811" w14:textId="77777777" w:rsidR="00384859" w:rsidRDefault="00A63EE0">
                  <w:pPr>
                    <w:jc w:val="center"/>
                  </w:pPr>
                  <w:r>
                    <w:t>0.35%</w:t>
                  </w:r>
                </w:p>
              </w:tc>
            </w:tr>
            <w:tr w:rsidR="00384859" w14:paraId="42CC31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58B0E26" w14:textId="77777777" w:rsidR="00384859" w:rsidRDefault="00A63EE0">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72AAB57F" w14:textId="77777777" w:rsidR="00384859" w:rsidRDefault="00A63EE0">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1A01C658" w14:textId="77777777" w:rsidR="00384859" w:rsidRDefault="00A63EE0">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5122E586" w14:textId="77777777" w:rsidR="00384859" w:rsidRDefault="00A63EE0">
                  <w:pPr>
                    <w:jc w:val="center"/>
                  </w:pPr>
                  <w:r>
                    <w:t>0.2%</w:t>
                  </w:r>
                </w:p>
              </w:tc>
            </w:tr>
            <w:tr w:rsidR="00384859" w14:paraId="645945C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E910415" w14:textId="77777777" w:rsidR="00384859" w:rsidRDefault="00A63EE0">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C56592C" w14:textId="77777777" w:rsidR="00384859" w:rsidRDefault="00A63EE0">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67A7A1A8" w14:textId="77777777" w:rsidR="00384859" w:rsidRDefault="00A63EE0">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24F19E79" w14:textId="77777777" w:rsidR="00384859" w:rsidRDefault="00A63EE0">
                  <w:pPr>
                    <w:jc w:val="center"/>
                  </w:pPr>
                  <w:r>
                    <w:t>0.05%</w:t>
                  </w:r>
                </w:p>
              </w:tc>
            </w:tr>
            <w:tr w:rsidR="00384859" w14:paraId="67354FA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FD69126" w14:textId="77777777" w:rsidR="00384859" w:rsidRDefault="00A63EE0">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58B3EEF" w14:textId="77777777" w:rsidR="00384859" w:rsidRDefault="00A63EE0">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79FA58BF" w14:textId="77777777" w:rsidR="00384859" w:rsidRDefault="00A63EE0">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142B9665" w14:textId="77777777" w:rsidR="00384859" w:rsidRDefault="00A63EE0">
                  <w:pPr>
                    <w:jc w:val="center"/>
                  </w:pPr>
                  <w:r>
                    <w:t>0.01%</w:t>
                  </w:r>
                </w:p>
              </w:tc>
            </w:tr>
          </w:tbl>
          <w:p w14:paraId="033E4F0E"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086B9033"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14:paraId="2187AC47" w14:textId="77777777" w:rsidR="00384859" w:rsidRDefault="00A63EE0">
            <w:pPr>
              <w:pStyle w:val="af2"/>
              <w:ind w:firstLineChars="200" w:firstLine="420"/>
              <w:rPr>
                <w:rFonts w:ascii="仿宋" w:eastAsia="仿宋" w:hAnsi="仿宋"/>
                <w:sz w:val="21"/>
                <w:szCs w:val="21"/>
              </w:rPr>
            </w:pPr>
            <w:r>
              <w:rPr>
                <w:rFonts w:ascii="仿宋" w:eastAsia="仿宋" w:hAnsi="仿宋" w:hint="eastAsia"/>
                <w:sz w:val="21"/>
                <w:szCs w:val="21"/>
                <w:lang w:val="zh-CN"/>
              </w:rPr>
              <w:t>3、服务费收款单位、开户行、银行账号</w:t>
            </w:r>
            <w:r>
              <w:rPr>
                <w:rFonts w:ascii="仿宋" w:eastAsia="仿宋" w:hAnsi="仿宋" w:hint="eastAsia"/>
                <w:sz w:val="21"/>
                <w:szCs w:val="21"/>
              </w:rPr>
              <w:t>如下：</w:t>
            </w:r>
          </w:p>
          <w:p w14:paraId="6CE8EFA8"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t>收款单位：四川国际招标有限责任公司</w:t>
            </w:r>
          </w:p>
          <w:p w14:paraId="3F3EE2C0" w14:textId="77777777" w:rsidR="00384859" w:rsidRDefault="00A63EE0">
            <w:pPr>
              <w:pStyle w:val="af2"/>
              <w:rPr>
                <w:rFonts w:ascii="仿宋" w:eastAsia="仿宋" w:hAnsi="仿宋"/>
                <w:sz w:val="21"/>
                <w:szCs w:val="21"/>
                <w:lang w:val="zh-CN"/>
              </w:rPr>
            </w:pPr>
            <w:r>
              <w:rPr>
                <w:rFonts w:ascii="仿宋" w:eastAsia="仿宋" w:hAnsi="仿宋" w:hint="eastAsia"/>
                <w:sz w:val="21"/>
                <w:szCs w:val="21"/>
                <w:lang w:val="zh-CN"/>
              </w:rPr>
              <w:lastRenderedPageBreak/>
              <w:t>开 户 行：中国民生银行股份有限公司成都分行营业部</w:t>
            </w:r>
          </w:p>
          <w:p w14:paraId="6A8DB265" w14:textId="4BEA2BD6" w:rsidR="00384859" w:rsidRDefault="00A63EE0">
            <w:pPr>
              <w:pStyle w:val="af2"/>
              <w:rPr>
                <w:rFonts w:ascii="仿宋" w:eastAsia="仿宋" w:hAnsi="仿宋"/>
                <w:sz w:val="21"/>
                <w:szCs w:val="21"/>
                <w:highlight w:val="yellow"/>
                <w:lang w:val="zh-CN"/>
              </w:rPr>
            </w:pPr>
            <w:r>
              <w:rPr>
                <w:rFonts w:ascii="仿宋" w:eastAsia="仿宋" w:hAnsi="仿宋" w:hint="eastAsia"/>
                <w:sz w:val="21"/>
                <w:szCs w:val="21"/>
                <w:highlight w:val="yellow"/>
                <w:lang w:val="zh-CN"/>
              </w:rPr>
              <w:t>银行账号：</w:t>
            </w:r>
            <w:r w:rsidR="00CE01C6" w:rsidRPr="00CE01C6">
              <w:rPr>
                <w:rFonts w:ascii="仿宋" w:eastAsia="仿宋" w:hAnsi="仿宋"/>
                <w:sz w:val="21"/>
                <w:szCs w:val="21"/>
                <w:lang w:val="zh-CN"/>
              </w:rPr>
              <w:t>9902001762655809</w:t>
            </w:r>
          </w:p>
          <w:p w14:paraId="5901B3F1" w14:textId="77777777" w:rsidR="00384859" w:rsidRDefault="00A63EE0">
            <w:pPr>
              <w:widowControl/>
              <w:spacing w:after="0" w:line="240" w:lineRule="auto"/>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4、中标人在领取中标通知书前向招标代理机构交纳招标服务费。</w:t>
            </w:r>
          </w:p>
        </w:tc>
      </w:tr>
      <w:tr w:rsidR="00384859" w14:paraId="5222A909" w14:textId="77777777">
        <w:trPr>
          <w:trHeight w:val="23"/>
          <w:jc w:val="center"/>
        </w:trPr>
        <w:tc>
          <w:tcPr>
            <w:tcW w:w="838" w:type="dxa"/>
            <w:vAlign w:val="center"/>
          </w:tcPr>
          <w:p w14:paraId="72C6C015" w14:textId="77777777" w:rsidR="00384859" w:rsidRDefault="00A63EE0">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4DC3D08D" w14:textId="77777777" w:rsidR="00384859" w:rsidRDefault="00A63EE0">
            <w:pPr>
              <w:pStyle w:val="af2"/>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14:paraId="6C2492DA" w14:textId="77777777" w:rsidR="00384859" w:rsidRDefault="00A63EE0">
            <w:pPr>
              <w:pStyle w:val="af2"/>
              <w:jc w:val="both"/>
              <w:rPr>
                <w:rFonts w:ascii="仿宋" w:eastAsia="仿宋" w:hAnsi="仿宋"/>
                <w:sz w:val="21"/>
                <w:szCs w:val="21"/>
                <w:lang w:val="zh-CN"/>
              </w:rPr>
            </w:pPr>
            <w:bookmarkStart w:id="33"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33"/>
          </w:p>
        </w:tc>
      </w:tr>
      <w:tr w:rsidR="00384859" w14:paraId="5654417E" w14:textId="77777777">
        <w:trPr>
          <w:trHeight w:val="23"/>
          <w:jc w:val="center"/>
        </w:trPr>
        <w:tc>
          <w:tcPr>
            <w:tcW w:w="838" w:type="dxa"/>
            <w:vAlign w:val="center"/>
          </w:tcPr>
          <w:p w14:paraId="16BB9138" w14:textId="77777777" w:rsidR="00384859" w:rsidRDefault="00A63EE0">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34BEC7BE" w14:textId="77777777" w:rsidR="00384859" w:rsidRDefault="00A63EE0">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160198EC" w14:textId="77777777" w:rsidR="00384859" w:rsidRDefault="00A63EE0">
            <w:pPr>
              <w:pStyle w:val="af2"/>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84859" w14:paraId="2BA7E685" w14:textId="77777777">
        <w:trPr>
          <w:trHeight w:val="23"/>
          <w:jc w:val="center"/>
        </w:trPr>
        <w:tc>
          <w:tcPr>
            <w:tcW w:w="838" w:type="dxa"/>
            <w:vAlign w:val="center"/>
          </w:tcPr>
          <w:p w14:paraId="79615B9B" w14:textId="77777777" w:rsidR="00384859" w:rsidRDefault="00A63EE0">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27044B89" w14:textId="77777777" w:rsidR="00384859" w:rsidRDefault="00A63EE0">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6AD294EB" w14:textId="77777777" w:rsidR="00384859" w:rsidRDefault="00A63EE0">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bl>
    <w:p w14:paraId="63434C90" w14:textId="77777777" w:rsidR="00384859" w:rsidRDefault="00384859">
      <w:pPr>
        <w:rPr>
          <w:rFonts w:ascii="仿宋" w:eastAsia="仿宋" w:hAnsi="仿宋"/>
        </w:rPr>
      </w:pPr>
    </w:p>
    <w:p w14:paraId="27DD1EC2" w14:textId="77777777" w:rsidR="00384859" w:rsidRDefault="00A63EE0">
      <w:pPr>
        <w:pStyle w:val="2"/>
        <w:spacing w:line="400" w:lineRule="exact"/>
        <w:jc w:val="center"/>
        <w:rPr>
          <w:rFonts w:ascii="仿宋" w:eastAsia="仿宋" w:hAnsi="仿宋"/>
          <w:bCs w:val="0"/>
        </w:rPr>
      </w:pPr>
      <w:r>
        <w:rPr>
          <w:rFonts w:ascii="仿宋" w:eastAsia="仿宋" w:hAnsi="仿宋" w:hint="eastAsia"/>
          <w:bCs w:val="0"/>
        </w:rPr>
        <w:t>二、总  则</w:t>
      </w:r>
    </w:p>
    <w:p w14:paraId="68F1C846" w14:textId="77777777" w:rsidR="00384859" w:rsidRDefault="00A63EE0">
      <w:pPr>
        <w:pStyle w:val="3"/>
        <w:spacing w:line="400" w:lineRule="exact"/>
        <w:ind w:firstLineChars="200" w:firstLine="482"/>
        <w:rPr>
          <w:rFonts w:ascii="仿宋" w:eastAsia="仿宋" w:hAnsi="仿宋"/>
          <w:sz w:val="24"/>
          <w:szCs w:val="24"/>
        </w:rPr>
      </w:pPr>
      <w:bookmarkStart w:id="34" w:name="_Toc183682342"/>
      <w:bookmarkStart w:id="35" w:name="_Toc183582205"/>
      <w:bookmarkStart w:id="36" w:name="_Toc217446034"/>
      <w:bookmarkStart w:id="37" w:name="PO_默认文件内容_19"/>
      <w:r>
        <w:rPr>
          <w:rFonts w:ascii="仿宋" w:eastAsia="仿宋" w:hAnsi="仿宋" w:hint="eastAsia"/>
          <w:sz w:val="24"/>
          <w:szCs w:val="24"/>
        </w:rPr>
        <w:t>1.</w:t>
      </w:r>
      <w:bookmarkEnd w:id="34"/>
      <w:bookmarkEnd w:id="35"/>
      <w:r>
        <w:rPr>
          <w:rFonts w:ascii="仿宋" w:eastAsia="仿宋" w:hAnsi="仿宋" w:hint="eastAsia"/>
          <w:sz w:val="24"/>
          <w:szCs w:val="24"/>
        </w:rPr>
        <w:t xml:space="preserve"> 适用范围</w:t>
      </w:r>
      <w:bookmarkEnd w:id="36"/>
    </w:p>
    <w:p w14:paraId="1E9D106E"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A8C0E20" w14:textId="77777777" w:rsidR="00384859" w:rsidRDefault="00A63EE0">
      <w:pPr>
        <w:pStyle w:val="3"/>
        <w:spacing w:line="400" w:lineRule="exact"/>
        <w:ind w:firstLineChars="200" w:firstLine="482"/>
        <w:rPr>
          <w:rFonts w:ascii="仿宋" w:eastAsia="仿宋" w:hAnsi="仿宋"/>
          <w:sz w:val="24"/>
        </w:rPr>
      </w:pPr>
      <w:bookmarkStart w:id="38" w:name="_Toc183582206"/>
      <w:bookmarkStart w:id="39" w:name="_Toc183682343"/>
      <w:bookmarkStart w:id="40" w:name="_Toc217446035"/>
      <w:r>
        <w:rPr>
          <w:rFonts w:ascii="仿宋" w:eastAsia="仿宋" w:hAnsi="仿宋" w:hint="eastAsia"/>
          <w:sz w:val="24"/>
        </w:rPr>
        <w:t xml:space="preserve">2. </w:t>
      </w:r>
      <w:bookmarkEnd w:id="38"/>
      <w:bookmarkEnd w:id="39"/>
      <w:r>
        <w:rPr>
          <w:rFonts w:ascii="仿宋" w:eastAsia="仿宋" w:hAnsi="仿宋" w:hint="eastAsia"/>
          <w:sz w:val="24"/>
        </w:rPr>
        <w:t>有关</w:t>
      </w:r>
      <w:r>
        <w:rPr>
          <w:rFonts w:ascii="仿宋" w:eastAsia="仿宋" w:hAnsi="仿宋" w:hint="eastAsia"/>
          <w:sz w:val="24"/>
          <w:szCs w:val="24"/>
        </w:rPr>
        <w:t>定义</w:t>
      </w:r>
      <w:bookmarkEnd w:id="40"/>
    </w:p>
    <w:p w14:paraId="3A06A403"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7"/>
      <w:r>
        <w:rPr>
          <w:rFonts w:ascii="仿宋" w:eastAsia="仿宋" w:hAnsi="仿宋" w:hint="eastAsia"/>
          <w:b/>
          <w:sz w:val="24"/>
          <w:u w:val="single"/>
        </w:rPr>
        <w:t>成都市第三人民医院</w:t>
      </w:r>
      <w:r>
        <w:rPr>
          <w:rFonts w:ascii="仿宋" w:eastAsia="仿宋" w:hAnsi="仿宋" w:hint="eastAsia"/>
          <w:sz w:val="24"/>
        </w:rPr>
        <w:t>。</w:t>
      </w:r>
    </w:p>
    <w:p w14:paraId="2BCEDE62" w14:textId="77777777" w:rsidR="00384859" w:rsidRDefault="00A63EE0">
      <w:pPr>
        <w:tabs>
          <w:tab w:val="left" w:pos="7665"/>
        </w:tabs>
        <w:spacing w:line="400" w:lineRule="exact"/>
        <w:ind w:firstLineChars="200" w:firstLine="480"/>
        <w:rPr>
          <w:rFonts w:ascii="仿宋" w:eastAsia="仿宋" w:hAnsi="仿宋"/>
          <w:sz w:val="24"/>
        </w:rPr>
      </w:pPr>
      <w:bookmarkStart w:id="4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3A362088"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498ACD75"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14:paraId="6CF8E95A" w14:textId="77777777" w:rsidR="00384859" w:rsidRDefault="00A63EE0">
      <w:pPr>
        <w:pStyle w:val="3"/>
        <w:spacing w:line="400" w:lineRule="exact"/>
        <w:ind w:firstLineChars="200" w:firstLine="482"/>
        <w:rPr>
          <w:rFonts w:ascii="仿宋" w:eastAsia="仿宋" w:hAnsi="仿宋"/>
          <w:sz w:val="24"/>
        </w:rPr>
      </w:pPr>
      <w:bookmarkStart w:id="42" w:name="_Toc183682344"/>
      <w:bookmarkStart w:id="43" w:name="_Toc217390843"/>
      <w:bookmarkStart w:id="44" w:name="_Toc217446036"/>
      <w:bookmarkStart w:id="45" w:name="_Toc183582207"/>
      <w:r>
        <w:rPr>
          <w:rFonts w:ascii="仿宋" w:eastAsia="仿宋" w:hAnsi="仿宋" w:hint="eastAsia"/>
          <w:sz w:val="24"/>
        </w:rPr>
        <w:t>3. 合格的投标人</w:t>
      </w:r>
      <w:bookmarkEnd w:id="42"/>
      <w:bookmarkEnd w:id="43"/>
      <w:bookmarkEnd w:id="44"/>
      <w:bookmarkEnd w:id="45"/>
    </w:p>
    <w:p w14:paraId="241D1875"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0B40169A" w14:textId="77777777" w:rsidR="00384859" w:rsidRDefault="00A63EE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34AFBA1C"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5483856F"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14:paraId="54A2D52E" w14:textId="77777777" w:rsidR="00384859" w:rsidRDefault="00A63EE0">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由代理机构提供供应商购买招标文件情况的相关证明材料，供应商不用提供证明材料。</w:t>
      </w:r>
    </w:p>
    <w:p w14:paraId="05D92818" w14:textId="77777777" w:rsidR="00384859" w:rsidRDefault="00A63EE0">
      <w:pPr>
        <w:pStyle w:val="3"/>
        <w:spacing w:line="400" w:lineRule="exact"/>
        <w:ind w:firstLineChars="200" w:firstLine="482"/>
        <w:rPr>
          <w:rFonts w:ascii="仿宋" w:eastAsia="仿宋" w:hAnsi="仿宋"/>
          <w:sz w:val="24"/>
        </w:rPr>
      </w:pPr>
      <w:bookmarkStart w:id="46" w:name="_Toc183582208"/>
      <w:bookmarkStart w:id="47" w:name="_Toc183682345"/>
      <w:bookmarkStart w:id="48" w:name="_Toc217446037"/>
      <w:bookmarkStart w:id="49" w:name="PO_默认文件内容_16"/>
      <w:bookmarkEnd w:id="41"/>
      <w:r>
        <w:rPr>
          <w:rFonts w:ascii="仿宋" w:eastAsia="仿宋" w:hAnsi="仿宋" w:hint="eastAsia"/>
          <w:sz w:val="24"/>
        </w:rPr>
        <w:t>4. 投标费用</w:t>
      </w:r>
      <w:bookmarkEnd w:id="46"/>
      <w:bookmarkEnd w:id="47"/>
      <w:bookmarkEnd w:id="48"/>
      <w:r>
        <w:rPr>
          <w:rFonts w:ascii="仿宋" w:eastAsia="仿宋" w:hAnsi="仿宋" w:hint="eastAsia"/>
          <w:sz w:val="24"/>
          <w:szCs w:val="24"/>
        </w:rPr>
        <w:t>（实质性要求）</w:t>
      </w:r>
    </w:p>
    <w:p w14:paraId="76E3E726" w14:textId="77777777" w:rsidR="00384859" w:rsidRDefault="00A63EE0">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027931E" w14:textId="77777777" w:rsidR="00384859" w:rsidRDefault="00A63EE0">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2943B88C" w14:textId="77777777" w:rsidR="00384859" w:rsidRDefault="00A63EE0">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260B93C0" w14:textId="77777777" w:rsidR="00384859" w:rsidRDefault="00A63EE0">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
          <w:sz w:val="24"/>
          <w:szCs w:val="24"/>
        </w:rPr>
        <w:t>本采购项目核心产品为：09包：全自动革兰氏染色仪，20包：经颅多普勒血流分析仪，29包：全自动配血及血型分析仪，38包：非穿透性激光辅助深层巩膜消融术设备（CLASS），39包：</w:t>
      </w:r>
      <w:proofErr w:type="gramStart"/>
      <w:r>
        <w:rPr>
          <w:rFonts w:ascii="仿宋" w:eastAsia="仿宋" w:hAnsi="仿宋" w:hint="eastAsia"/>
          <w:b/>
          <w:sz w:val="24"/>
          <w:szCs w:val="24"/>
        </w:rPr>
        <w:t>眼前节</w:t>
      </w:r>
      <w:proofErr w:type="gramEnd"/>
      <w:r>
        <w:rPr>
          <w:rFonts w:ascii="仿宋" w:eastAsia="仿宋" w:hAnsi="仿宋" w:hint="eastAsia"/>
          <w:b/>
          <w:sz w:val="24"/>
          <w:szCs w:val="24"/>
        </w:rPr>
        <w:t>测量评估系统，40包：非接触式眼压计，42包：生命体征模拟仪。</w:t>
      </w:r>
    </w:p>
    <w:p w14:paraId="252FEBC4" w14:textId="77777777" w:rsidR="00384859" w:rsidRDefault="00A63EE0">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14:paraId="3A748ED4" w14:textId="77777777" w:rsidR="00384859" w:rsidRDefault="00A63EE0">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4981F94" w14:textId="77777777" w:rsidR="00384859" w:rsidRDefault="00A63EE0">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14:paraId="7B002BF5" w14:textId="77777777" w:rsidR="00384859" w:rsidRDefault="00A63EE0">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0A342E0" w14:textId="77777777" w:rsidR="00384859" w:rsidRDefault="00A63EE0">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249625E" w14:textId="77777777" w:rsidR="00384859" w:rsidRDefault="00A63EE0">
      <w:pPr>
        <w:pStyle w:val="11"/>
        <w:spacing w:line="460" w:lineRule="exact"/>
        <w:ind w:left="1" w:firstLineChars="200" w:firstLine="482"/>
        <w:rPr>
          <w:rFonts w:ascii="仿宋" w:eastAsia="仿宋" w:hAnsi="仿宋"/>
          <w:sz w:val="24"/>
        </w:rPr>
      </w:pPr>
      <w:r>
        <w:rPr>
          <w:rFonts w:ascii="仿宋" w:eastAsia="仿宋" w:hAnsi="仿宋" w:hint="eastAsia"/>
          <w:b/>
          <w:sz w:val="24"/>
        </w:rPr>
        <w:lastRenderedPageBreak/>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44F8590" w14:textId="77777777" w:rsidR="00384859" w:rsidRDefault="00A63EE0">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29C3E837" w14:textId="77777777" w:rsidR="00384859" w:rsidRDefault="00A63EE0">
      <w:pPr>
        <w:pStyle w:val="2"/>
        <w:spacing w:line="400" w:lineRule="exact"/>
        <w:jc w:val="center"/>
        <w:rPr>
          <w:rFonts w:ascii="仿宋" w:eastAsia="仿宋" w:hAnsi="仿宋"/>
          <w:bCs w:val="0"/>
        </w:rPr>
      </w:pPr>
      <w:bookmarkStart w:id="50" w:name="_Toc183682346"/>
      <w:bookmarkStart w:id="51" w:name="_Toc217446038"/>
      <w:bookmarkStart w:id="52" w:name="_Toc77400779"/>
      <w:bookmarkStart w:id="53" w:name="_Toc89075875"/>
      <w:bookmarkStart w:id="54" w:name="_Toc183582209"/>
      <w:r>
        <w:rPr>
          <w:rFonts w:ascii="仿宋" w:eastAsia="仿宋" w:hAnsi="仿宋" w:hint="eastAsia"/>
          <w:bCs w:val="0"/>
        </w:rPr>
        <w:t>三、招标文件</w:t>
      </w:r>
      <w:bookmarkEnd w:id="50"/>
      <w:bookmarkEnd w:id="51"/>
      <w:bookmarkEnd w:id="52"/>
      <w:bookmarkEnd w:id="53"/>
      <w:bookmarkEnd w:id="54"/>
    </w:p>
    <w:p w14:paraId="5BB0460B" w14:textId="77777777" w:rsidR="00384859" w:rsidRDefault="00A63EE0">
      <w:pPr>
        <w:pStyle w:val="3"/>
        <w:spacing w:line="400" w:lineRule="exact"/>
        <w:ind w:firstLineChars="200" w:firstLine="482"/>
        <w:rPr>
          <w:rFonts w:ascii="仿宋" w:eastAsia="仿宋" w:hAnsi="仿宋"/>
          <w:sz w:val="24"/>
        </w:rPr>
      </w:pPr>
      <w:bookmarkStart w:id="55" w:name="_Toc183582210"/>
      <w:bookmarkStart w:id="56" w:name="_Toc183682347"/>
      <w:bookmarkStart w:id="57" w:name="_Toc217446039"/>
      <w:r>
        <w:rPr>
          <w:rFonts w:ascii="仿宋" w:eastAsia="仿宋" w:hAnsi="仿宋" w:hint="eastAsia"/>
          <w:sz w:val="24"/>
        </w:rPr>
        <w:t>6．招标文件的构成</w:t>
      </w:r>
      <w:bookmarkEnd w:id="55"/>
      <w:bookmarkEnd w:id="56"/>
      <w:bookmarkEnd w:id="57"/>
    </w:p>
    <w:p w14:paraId="147BF974" w14:textId="77777777" w:rsidR="00384859" w:rsidRDefault="00A63EE0">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731D885E"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4F0564F3"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CFEA036"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6F54FA9A"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2A1ECE9F"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7AE97A28"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6A004CE9"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8937491" w14:textId="77777777" w:rsidR="00384859" w:rsidRDefault="00A63EE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3BEBA40F" w14:textId="77777777" w:rsidR="00384859" w:rsidRDefault="00A63EE0">
      <w:pPr>
        <w:pStyle w:val="3"/>
        <w:spacing w:line="400" w:lineRule="exact"/>
        <w:ind w:firstLineChars="200" w:firstLine="482"/>
        <w:rPr>
          <w:rFonts w:ascii="仿宋" w:eastAsia="仿宋" w:hAnsi="仿宋"/>
          <w:sz w:val="24"/>
        </w:rPr>
      </w:pPr>
      <w:bookmarkStart w:id="58" w:name="_Toc183582211"/>
      <w:bookmarkStart w:id="59" w:name="_Toc183682348"/>
      <w:bookmarkStart w:id="60" w:name="_Toc217446040"/>
      <w:r>
        <w:rPr>
          <w:rFonts w:ascii="仿宋" w:eastAsia="仿宋" w:hAnsi="仿宋" w:hint="eastAsia"/>
          <w:sz w:val="24"/>
        </w:rPr>
        <w:t>7. 招标文件的澄清</w:t>
      </w:r>
      <w:bookmarkEnd w:id="58"/>
      <w:bookmarkEnd w:id="59"/>
      <w:r>
        <w:rPr>
          <w:rFonts w:ascii="仿宋" w:eastAsia="仿宋" w:hAnsi="仿宋" w:hint="eastAsia"/>
          <w:sz w:val="24"/>
        </w:rPr>
        <w:t>和修改</w:t>
      </w:r>
      <w:bookmarkEnd w:id="60"/>
    </w:p>
    <w:p w14:paraId="5A01B4EE"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0E86F45E"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w:t>
      </w:r>
      <w:r>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３日前；不足上述时间的，应当顺延提交投标文件、资格预审申请文件的截止时间。</w:t>
      </w:r>
    </w:p>
    <w:p w14:paraId="6A596ED2"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3FD62BB"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2AC15DC0"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573662F8" w14:textId="77777777" w:rsidR="00384859" w:rsidRDefault="00A63EE0">
      <w:pPr>
        <w:pStyle w:val="3"/>
        <w:spacing w:line="400" w:lineRule="exact"/>
        <w:ind w:firstLineChars="200" w:firstLine="482"/>
        <w:rPr>
          <w:rFonts w:ascii="仿宋" w:eastAsia="仿宋" w:hAnsi="仿宋"/>
          <w:sz w:val="24"/>
        </w:rPr>
      </w:pPr>
      <w:bookmarkStart w:id="61" w:name="_Toc208848971"/>
      <w:bookmarkStart w:id="62" w:name="_Toc217446041"/>
      <w:r>
        <w:rPr>
          <w:rFonts w:ascii="仿宋" w:eastAsia="仿宋" w:hAnsi="仿宋" w:hint="eastAsia"/>
          <w:sz w:val="24"/>
        </w:rPr>
        <w:t>8. 答疑会和现场考察</w:t>
      </w:r>
      <w:bookmarkEnd w:id="61"/>
      <w:bookmarkEnd w:id="62"/>
    </w:p>
    <w:p w14:paraId="5C7FA43A"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7CC20A2"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5D0CBF57"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4D155A4D" w14:textId="77777777" w:rsidR="00384859" w:rsidRDefault="00A63EE0">
      <w:pPr>
        <w:tabs>
          <w:tab w:val="left" w:pos="7665"/>
        </w:tabs>
        <w:spacing w:line="400" w:lineRule="exact"/>
        <w:ind w:firstLineChars="200" w:firstLine="480"/>
        <w:rPr>
          <w:rFonts w:ascii="仿宋" w:eastAsia="仿宋" w:hAnsi="仿宋"/>
          <w:sz w:val="24"/>
        </w:rPr>
      </w:pPr>
      <w:bookmarkStart w:id="63" w:name="PO_默认文件内容_18"/>
      <w:bookmarkEnd w:id="4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473612D0" w14:textId="77777777" w:rsidR="00384859" w:rsidRDefault="00A63EE0">
      <w:pPr>
        <w:pStyle w:val="2"/>
        <w:spacing w:line="400" w:lineRule="exact"/>
        <w:jc w:val="center"/>
        <w:rPr>
          <w:rFonts w:ascii="仿宋" w:eastAsia="仿宋" w:hAnsi="仿宋"/>
          <w:bCs w:val="0"/>
        </w:rPr>
      </w:pPr>
      <w:bookmarkStart w:id="64" w:name="_Toc89075876"/>
      <w:bookmarkStart w:id="65" w:name="_Toc183682351"/>
      <w:bookmarkStart w:id="66" w:name="_Toc217446042"/>
      <w:bookmarkStart w:id="67" w:name="_Toc183582214"/>
      <w:bookmarkStart w:id="68" w:name="_Toc77400780"/>
      <w:r>
        <w:rPr>
          <w:rFonts w:ascii="仿宋" w:eastAsia="仿宋" w:hAnsi="仿宋" w:hint="eastAsia"/>
          <w:bCs w:val="0"/>
        </w:rPr>
        <w:t>四、投标文件</w:t>
      </w:r>
      <w:bookmarkEnd w:id="64"/>
      <w:bookmarkEnd w:id="65"/>
      <w:bookmarkEnd w:id="66"/>
      <w:bookmarkEnd w:id="67"/>
      <w:bookmarkEnd w:id="68"/>
    </w:p>
    <w:p w14:paraId="007CA369" w14:textId="77777777" w:rsidR="00384859" w:rsidRDefault="00A63EE0">
      <w:pPr>
        <w:pStyle w:val="3"/>
        <w:spacing w:line="400" w:lineRule="exact"/>
        <w:ind w:firstLineChars="200" w:firstLine="482"/>
        <w:rPr>
          <w:rFonts w:ascii="仿宋" w:eastAsia="仿宋" w:hAnsi="仿宋"/>
          <w:bCs w:val="0"/>
          <w:sz w:val="24"/>
        </w:rPr>
      </w:pPr>
      <w:bookmarkStart w:id="69" w:name="_Toc183682352"/>
      <w:bookmarkStart w:id="70" w:name="_Toc217446043"/>
      <w:bookmarkStart w:id="71" w:name="_Toc183582215"/>
      <w:r>
        <w:rPr>
          <w:rFonts w:ascii="仿宋" w:eastAsia="仿宋" w:hAnsi="仿宋" w:hint="eastAsia"/>
          <w:bCs w:val="0"/>
          <w:sz w:val="24"/>
        </w:rPr>
        <w:t>9．投标文件的语言</w:t>
      </w:r>
      <w:bookmarkEnd w:id="69"/>
      <w:bookmarkEnd w:id="70"/>
      <w:bookmarkEnd w:id="71"/>
      <w:r>
        <w:rPr>
          <w:rFonts w:ascii="仿宋" w:eastAsia="仿宋" w:hAnsi="仿宋" w:hint="eastAsia"/>
          <w:sz w:val="24"/>
          <w:szCs w:val="24"/>
        </w:rPr>
        <w:t>（实质性要求）</w:t>
      </w:r>
    </w:p>
    <w:p w14:paraId="4895B18F" w14:textId="77777777" w:rsidR="00384859" w:rsidRDefault="00A63EE0">
      <w:pPr>
        <w:tabs>
          <w:tab w:val="left" w:pos="1134"/>
        </w:tabs>
        <w:spacing w:line="360" w:lineRule="auto"/>
        <w:ind w:firstLineChars="200" w:firstLine="480"/>
        <w:jc w:val="left"/>
        <w:rPr>
          <w:rFonts w:ascii="仿宋" w:eastAsia="仿宋" w:hAnsi="仿宋"/>
          <w:sz w:val="24"/>
        </w:rPr>
      </w:pPr>
      <w:bookmarkStart w:id="72" w:name="_Toc183682353"/>
      <w:bookmarkStart w:id="73" w:name="_Toc183582216"/>
      <w:bookmarkStart w:id="74"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31C9A08E" w14:textId="77777777" w:rsidR="00384859" w:rsidRDefault="00A63EE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1F213238" w14:textId="77777777" w:rsidR="00384859" w:rsidRDefault="00A63EE0">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9.3 如因未翻译而造成的废标，由投标人承担。</w:t>
      </w:r>
    </w:p>
    <w:p w14:paraId="57903E86" w14:textId="77777777" w:rsidR="00384859" w:rsidRDefault="00A63EE0">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2"/>
      <w:bookmarkEnd w:id="73"/>
      <w:bookmarkEnd w:id="74"/>
      <w:r>
        <w:rPr>
          <w:rFonts w:ascii="仿宋" w:eastAsia="仿宋" w:hAnsi="仿宋" w:hint="eastAsia"/>
          <w:sz w:val="24"/>
          <w:szCs w:val="24"/>
        </w:rPr>
        <w:t>（实质性要求）</w:t>
      </w:r>
    </w:p>
    <w:p w14:paraId="53BB6CA6"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58441191" w14:textId="77777777" w:rsidR="00384859" w:rsidRDefault="00A63EE0">
      <w:pPr>
        <w:pStyle w:val="3"/>
        <w:spacing w:line="400" w:lineRule="exact"/>
        <w:ind w:firstLineChars="200" w:firstLine="482"/>
        <w:rPr>
          <w:rFonts w:ascii="仿宋" w:eastAsia="仿宋" w:hAnsi="仿宋"/>
          <w:sz w:val="24"/>
        </w:rPr>
      </w:pPr>
      <w:bookmarkStart w:id="75" w:name="_Toc217446045"/>
      <w:r>
        <w:rPr>
          <w:rFonts w:ascii="仿宋" w:eastAsia="仿宋" w:hAnsi="仿宋" w:hint="eastAsia"/>
          <w:sz w:val="24"/>
        </w:rPr>
        <w:t>11. 投标货币</w:t>
      </w:r>
      <w:bookmarkEnd w:id="75"/>
      <w:r>
        <w:rPr>
          <w:rFonts w:ascii="仿宋" w:eastAsia="仿宋" w:hAnsi="仿宋" w:hint="eastAsia"/>
          <w:sz w:val="24"/>
        </w:rPr>
        <w:t>（实质性要求）</w:t>
      </w:r>
    </w:p>
    <w:p w14:paraId="4662CBC8"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573084E8" w14:textId="77777777" w:rsidR="00384859" w:rsidRDefault="00A63EE0">
      <w:pPr>
        <w:pStyle w:val="3"/>
        <w:spacing w:line="400" w:lineRule="exact"/>
        <w:ind w:firstLineChars="200" w:firstLine="482"/>
        <w:rPr>
          <w:rFonts w:ascii="仿宋" w:eastAsia="仿宋" w:hAnsi="仿宋"/>
          <w:sz w:val="24"/>
        </w:rPr>
      </w:pPr>
      <w:bookmarkStart w:id="76" w:name="_Toc217446046"/>
      <w:r>
        <w:rPr>
          <w:rFonts w:ascii="仿宋" w:eastAsia="仿宋" w:hAnsi="仿宋" w:hint="eastAsia"/>
          <w:sz w:val="24"/>
        </w:rPr>
        <w:t>12. 联合体投标</w:t>
      </w:r>
      <w:bookmarkEnd w:id="76"/>
      <w:r>
        <w:rPr>
          <w:rFonts w:ascii="仿宋" w:eastAsia="仿宋" w:hAnsi="仿宋" w:hint="eastAsia"/>
          <w:sz w:val="24"/>
        </w:rPr>
        <w:t>（仅适用于允许联合体参与的项目）</w:t>
      </w:r>
    </w:p>
    <w:p w14:paraId="7B679C88" w14:textId="77777777" w:rsidR="00384859" w:rsidRDefault="00A63EE0">
      <w:pPr>
        <w:spacing w:line="400" w:lineRule="exact"/>
        <w:ind w:firstLineChars="196" w:firstLine="470"/>
        <w:rPr>
          <w:rFonts w:ascii="仿宋" w:eastAsia="仿宋" w:hAnsi="仿宋"/>
          <w:sz w:val="24"/>
        </w:rPr>
      </w:pPr>
      <w:bookmarkStart w:id="77" w:name="_Toc217446047"/>
      <w:r>
        <w:rPr>
          <w:rFonts w:ascii="仿宋" w:eastAsia="仿宋" w:hAnsi="仿宋" w:hint="eastAsia"/>
          <w:sz w:val="24"/>
        </w:rPr>
        <w:t>联合体各方应当共同与采购人签订采购合同，就采购合同约定的事项对采购人承担连带责任。</w:t>
      </w:r>
    </w:p>
    <w:p w14:paraId="50ED0EF5" w14:textId="77777777" w:rsidR="00384859" w:rsidRDefault="00A63EE0">
      <w:pPr>
        <w:pStyle w:val="3"/>
        <w:spacing w:line="400" w:lineRule="exact"/>
        <w:ind w:firstLineChars="200" w:firstLine="482"/>
        <w:rPr>
          <w:rFonts w:ascii="仿宋" w:eastAsia="仿宋" w:hAnsi="仿宋"/>
          <w:sz w:val="24"/>
        </w:rPr>
      </w:pPr>
      <w:bookmarkStart w:id="78" w:name="_Toc308164797"/>
      <w:r>
        <w:rPr>
          <w:rFonts w:ascii="仿宋" w:eastAsia="仿宋" w:hAnsi="仿宋" w:hint="eastAsia"/>
          <w:sz w:val="24"/>
        </w:rPr>
        <w:t>13. 知识产权</w:t>
      </w:r>
      <w:bookmarkEnd w:id="77"/>
      <w:bookmarkEnd w:id="78"/>
      <w:r>
        <w:rPr>
          <w:rFonts w:ascii="仿宋" w:eastAsia="仿宋" w:hAnsi="仿宋" w:hint="eastAsia"/>
          <w:sz w:val="24"/>
        </w:rPr>
        <w:t>（实质性要求）</w:t>
      </w:r>
    </w:p>
    <w:p w14:paraId="3163A918" w14:textId="77777777" w:rsidR="00384859" w:rsidRDefault="00A63EE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5ABA42" w14:textId="77777777" w:rsidR="00384859" w:rsidRDefault="00A63EE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4EA86D3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E71A3E7" w14:textId="77777777" w:rsidR="00384859" w:rsidRDefault="00A63EE0">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8A9AA1C" w14:textId="77777777" w:rsidR="00384859" w:rsidRDefault="00A63EE0">
      <w:pPr>
        <w:pStyle w:val="3"/>
        <w:spacing w:line="400" w:lineRule="exact"/>
        <w:ind w:firstLineChars="200" w:firstLine="482"/>
        <w:rPr>
          <w:rFonts w:ascii="仿宋" w:eastAsia="仿宋" w:hAnsi="仿宋"/>
          <w:sz w:val="24"/>
        </w:rPr>
      </w:pPr>
      <w:bookmarkStart w:id="79" w:name="_Toc183582217"/>
      <w:bookmarkStart w:id="80" w:name="_Toc217446048"/>
      <w:bookmarkStart w:id="81" w:name="_Toc183682354"/>
      <w:bookmarkStart w:id="82" w:name="_Toc308164798"/>
      <w:r>
        <w:rPr>
          <w:rFonts w:ascii="仿宋" w:eastAsia="仿宋" w:hAnsi="仿宋" w:hint="eastAsia"/>
          <w:sz w:val="24"/>
        </w:rPr>
        <w:t>14．投标文件的组成</w:t>
      </w:r>
      <w:bookmarkEnd w:id="79"/>
      <w:bookmarkEnd w:id="80"/>
      <w:bookmarkEnd w:id="81"/>
      <w:bookmarkEnd w:id="82"/>
    </w:p>
    <w:p w14:paraId="7FEFE22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0C457F9" w14:textId="77777777" w:rsidR="00384859" w:rsidRDefault="00A63EE0">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776FC8E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167AC014" w14:textId="77777777" w:rsidR="00384859" w:rsidRDefault="00A63EE0">
      <w:pPr>
        <w:spacing w:line="400" w:lineRule="exact"/>
        <w:ind w:firstLineChars="200" w:firstLine="482"/>
        <w:rPr>
          <w:rFonts w:ascii="仿宋" w:eastAsia="仿宋" w:hAnsi="仿宋"/>
          <w:b/>
          <w:sz w:val="24"/>
        </w:rPr>
      </w:pPr>
      <w:r>
        <w:rPr>
          <w:rFonts w:ascii="仿宋" w:eastAsia="仿宋" w:hAnsi="仿宋" w:hint="eastAsia"/>
          <w:b/>
          <w:sz w:val="24"/>
        </w:rPr>
        <w:lastRenderedPageBreak/>
        <w:t>文件二：其它响应性投标文件</w:t>
      </w:r>
    </w:p>
    <w:p w14:paraId="7E276C7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9783F8F" w14:textId="77777777" w:rsidR="00384859" w:rsidRDefault="00A63EE0">
      <w:pPr>
        <w:pStyle w:val="af4"/>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14:paraId="252B2B6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42C580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3439969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2053632B" w14:textId="77777777" w:rsidR="00384859" w:rsidRDefault="00A63EE0">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3A103E9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1C3D0144" w14:textId="77777777" w:rsidR="00384859" w:rsidRDefault="00A63EE0">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B66573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502C6D5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536C4BD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CA68D1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C805DB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0398EB2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1C82530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4EB7B97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952CB1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78472346" w14:textId="77777777" w:rsidR="00384859" w:rsidRDefault="00A63EE0">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C212B7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lastRenderedPageBreak/>
        <w:t>（1）投标函；</w:t>
      </w:r>
    </w:p>
    <w:p w14:paraId="7F8E4C5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1114E34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96003E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23832225" w14:textId="77777777" w:rsidR="00384859" w:rsidRDefault="00A63EE0">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78C19BC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6817C2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2083D43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7C71B7E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31A8AB94" w14:textId="77777777" w:rsidR="00384859" w:rsidRDefault="00A63EE0">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2ECB0916" w14:textId="77777777" w:rsidR="00384859" w:rsidRDefault="00A63EE0">
      <w:pPr>
        <w:pStyle w:val="3"/>
        <w:tabs>
          <w:tab w:val="left" w:pos="3480"/>
        </w:tabs>
        <w:spacing w:line="400" w:lineRule="exact"/>
        <w:ind w:firstLineChars="200" w:firstLine="482"/>
        <w:rPr>
          <w:rFonts w:ascii="仿宋" w:eastAsia="仿宋" w:hAnsi="仿宋"/>
          <w:sz w:val="24"/>
        </w:rPr>
      </w:pPr>
      <w:bookmarkStart w:id="83" w:name="_Toc217446049"/>
      <w:bookmarkStart w:id="84" w:name="_Toc308164799"/>
      <w:bookmarkStart w:id="85" w:name="_Toc183582218"/>
      <w:bookmarkStart w:id="86" w:name="_Toc183682355"/>
      <w:r>
        <w:rPr>
          <w:rFonts w:ascii="仿宋" w:eastAsia="仿宋" w:hAnsi="仿宋" w:hint="eastAsia"/>
          <w:sz w:val="24"/>
        </w:rPr>
        <w:t>15．投标文件格式</w:t>
      </w:r>
      <w:bookmarkEnd w:id="83"/>
      <w:bookmarkEnd w:id="84"/>
      <w:bookmarkEnd w:id="85"/>
      <w:bookmarkEnd w:id="86"/>
    </w:p>
    <w:p w14:paraId="3E284CEF" w14:textId="77777777" w:rsidR="00384859" w:rsidRDefault="00A63EE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B1C52A7" w14:textId="77777777" w:rsidR="00384859" w:rsidRDefault="00A63EE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789BA4BC" w14:textId="77777777" w:rsidR="00384859" w:rsidRDefault="00A63EE0">
      <w:pPr>
        <w:pStyle w:val="3"/>
        <w:spacing w:line="400" w:lineRule="exact"/>
        <w:ind w:firstLineChars="200" w:firstLine="482"/>
        <w:rPr>
          <w:rFonts w:ascii="仿宋" w:eastAsia="仿宋" w:hAnsi="仿宋"/>
          <w:sz w:val="24"/>
        </w:rPr>
      </w:pPr>
      <w:bookmarkStart w:id="87" w:name="_Toc217446050"/>
      <w:bookmarkStart w:id="88" w:name="_Toc183582223"/>
      <w:bookmarkStart w:id="89" w:name="_Toc183682360"/>
      <w:bookmarkStart w:id="90" w:name="_Toc308164800"/>
      <w:r>
        <w:rPr>
          <w:rFonts w:ascii="仿宋" w:eastAsia="仿宋" w:hAnsi="仿宋" w:hint="eastAsia"/>
          <w:bCs w:val="0"/>
          <w:sz w:val="24"/>
        </w:rPr>
        <w:t>16．投标保证金</w:t>
      </w:r>
      <w:bookmarkEnd w:id="87"/>
      <w:bookmarkEnd w:id="88"/>
      <w:bookmarkEnd w:id="89"/>
      <w:bookmarkEnd w:id="90"/>
      <w:r>
        <w:rPr>
          <w:rFonts w:ascii="仿宋" w:eastAsia="仿宋" w:hAnsi="仿宋" w:hint="eastAsia"/>
          <w:bCs w:val="0"/>
          <w:sz w:val="24"/>
        </w:rPr>
        <w:t>（本项目不适用）</w:t>
      </w:r>
    </w:p>
    <w:p w14:paraId="060BB8D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14:paraId="0ABF8D71" w14:textId="77777777" w:rsidR="00384859" w:rsidRDefault="00A63EE0">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14:paraId="71A1E065" w14:textId="77777777" w:rsidR="00384859" w:rsidRDefault="00A63EE0">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14:paraId="6A2A734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14:paraId="799677D6"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lastRenderedPageBreak/>
        <w:t>（</w:t>
      </w:r>
      <w:r>
        <w:rPr>
          <w:rFonts w:ascii="仿宋" w:eastAsia="仿宋" w:hAnsi="仿宋"/>
          <w:sz w:val="24"/>
        </w:rPr>
        <w:t>1</w:t>
      </w:r>
      <w:r>
        <w:rPr>
          <w:rFonts w:ascii="仿宋" w:eastAsia="仿宋" w:hAnsi="仿宋" w:hint="eastAsia"/>
          <w:sz w:val="24"/>
        </w:rPr>
        <w:t>）在招标文件规定的投标截止时间后撤回投标的；</w:t>
      </w:r>
    </w:p>
    <w:p w14:paraId="1C803A4A"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14:paraId="7E48F1EF"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14:paraId="4F7661D9"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14:paraId="0B949DC6"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14:paraId="5F756389"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14:paraId="357857DC"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14:paraId="64CF6BA3" w14:textId="77777777" w:rsidR="00384859" w:rsidRDefault="00A63EE0">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14:paraId="04612875" w14:textId="77777777" w:rsidR="00384859" w:rsidRDefault="00A63EE0">
      <w:pPr>
        <w:pStyle w:val="3"/>
        <w:spacing w:line="400" w:lineRule="exact"/>
        <w:ind w:firstLineChars="200" w:firstLine="482"/>
        <w:rPr>
          <w:rFonts w:ascii="仿宋" w:eastAsia="仿宋" w:hAnsi="仿宋"/>
          <w:bCs w:val="0"/>
          <w:sz w:val="24"/>
        </w:rPr>
      </w:pPr>
      <w:bookmarkStart w:id="91" w:name="_Toc308164801"/>
      <w:bookmarkStart w:id="92" w:name="_Toc183682361"/>
      <w:bookmarkStart w:id="93" w:name="_Toc217446051"/>
      <w:bookmarkStart w:id="94" w:name="_Toc183582224"/>
      <w:r>
        <w:rPr>
          <w:rFonts w:ascii="仿宋" w:eastAsia="仿宋" w:hAnsi="仿宋" w:hint="eastAsia"/>
          <w:bCs w:val="0"/>
          <w:sz w:val="24"/>
        </w:rPr>
        <w:t>17．投标有效期</w:t>
      </w:r>
      <w:bookmarkEnd w:id="91"/>
      <w:bookmarkEnd w:id="92"/>
      <w:bookmarkEnd w:id="93"/>
      <w:bookmarkEnd w:id="94"/>
      <w:r>
        <w:rPr>
          <w:rFonts w:ascii="仿宋" w:eastAsia="仿宋" w:hAnsi="仿宋" w:hint="eastAsia"/>
          <w:sz w:val="24"/>
          <w:szCs w:val="24"/>
        </w:rPr>
        <w:t>（实质性要求）</w:t>
      </w:r>
    </w:p>
    <w:p w14:paraId="1E59B49F" w14:textId="77777777" w:rsidR="00384859" w:rsidRDefault="00A63EE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273005D" w14:textId="77777777" w:rsidR="00384859" w:rsidRDefault="00A63EE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0E1F05D" w14:textId="77777777" w:rsidR="00384859" w:rsidRDefault="00A63EE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6CEEDF0" w14:textId="77777777" w:rsidR="00384859" w:rsidRDefault="00A63EE0">
      <w:pPr>
        <w:pStyle w:val="3"/>
        <w:spacing w:line="400" w:lineRule="exact"/>
        <w:ind w:firstLineChars="200" w:firstLine="482"/>
        <w:rPr>
          <w:rFonts w:ascii="仿宋" w:eastAsia="仿宋" w:hAnsi="仿宋"/>
          <w:bCs w:val="0"/>
          <w:sz w:val="24"/>
        </w:rPr>
      </w:pPr>
      <w:bookmarkStart w:id="95" w:name="_Toc217446052"/>
      <w:bookmarkStart w:id="96" w:name="_Toc308164802"/>
      <w:bookmarkStart w:id="97" w:name="_Toc183582225"/>
      <w:bookmarkStart w:id="98" w:name="_Toc183682362"/>
      <w:r>
        <w:rPr>
          <w:rFonts w:ascii="仿宋" w:eastAsia="仿宋" w:hAnsi="仿宋" w:hint="eastAsia"/>
          <w:bCs w:val="0"/>
          <w:sz w:val="24"/>
        </w:rPr>
        <w:t>18．投标文件的印制和签署</w:t>
      </w:r>
      <w:bookmarkEnd w:id="95"/>
      <w:bookmarkEnd w:id="96"/>
      <w:bookmarkEnd w:id="97"/>
      <w:bookmarkEnd w:id="98"/>
    </w:p>
    <w:p w14:paraId="3B8AD4F9" w14:textId="77777777" w:rsidR="00384859" w:rsidRDefault="00A63EE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5819248E" w14:textId="77777777" w:rsidR="00384859" w:rsidRDefault="00A63EE0">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579C3C18" w14:textId="77777777" w:rsidR="00384859" w:rsidRDefault="00A63EE0">
      <w:pPr>
        <w:spacing w:line="400" w:lineRule="exact"/>
        <w:ind w:firstLineChars="195" w:firstLine="468"/>
        <w:rPr>
          <w:rFonts w:ascii="仿宋" w:eastAsia="仿宋" w:hAnsi="仿宋"/>
          <w:bCs/>
          <w:sz w:val="24"/>
        </w:rPr>
      </w:pPr>
      <w:r>
        <w:rPr>
          <w:rFonts w:ascii="仿宋" w:eastAsia="仿宋" w:hAnsi="仿宋" w:hint="eastAsia"/>
          <w:bCs/>
          <w:sz w:val="24"/>
        </w:rPr>
        <w:lastRenderedPageBreak/>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1FBA3CC3" w14:textId="77777777" w:rsidR="00384859" w:rsidRDefault="00A63EE0">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46B9C8BA" w14:textId="77777777" w:rsidR="00384859" w:rsidRDefault="00A63EE0">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605650C6" w14:textId="77777777" w:rsidR="00384859" w:rsidRDefault="00A63EE0">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6A65A786" w14:textId="77777777" w:rsidR="00384859" w:rsidRDefault="00A63EE0">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58D8B996" w14:textId="77777777" w:rsidR="00384859" w:rsidRDefault="00A63EE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0D549DA4" w14:textId="77777777" w:rsidR="00384859" w:rsidRDefault="00A63EE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02305082" w14:textId="77777777" w:rsidR="00384859" w:rsidRDefault="00A63EE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128D39FC" w14:textId="77777777" w:rsidR="00384859" w:rsidRDefault="00A63EE0">
      <w:pPr>
        <w:pStyle w:val="3"/>
        <w:spacing w:line="400" w:lineRule="exact"/>
        <w:ind w:firstLineChars="200" w:firstLine="482"/>
        <w:rPr>
          <w:rFonts w:ascii="仿宋" w:eastAsia="仿宋" w:hAnsi="仿宋"/>
          <w:sz w:val="24"/>
          <w:szCs w:val="24"/>
        </w:rPr>
      </w:pPr>
      <w:bookmarkStart w:id="99" w:name="_Toc77400781"/>
      <w:bookmarkStart w:id="100" w:name="_Toc183682363"/>
      <w:bookmarkStart w:id="101" w:name="_Toc89075877"/>
      <w:bookmarkStart w:id="102" w:name="_Toc183582226"/>
      <w:bookmarkStart w:id="103" w:name="_Toc217446053"/>
      <w:bookmarkStart w:id="104"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9"/>
      <w:bookmarkEnd w:id="100"/>
      <w:bookmarkEnd w:id="101"/>
      <w:bookmarkEnd w:id="102"/>
      <w:r>
        <w:rPr>
          <w:rFonts w:ascii="仿宋" w:eastAsia="仿宋" w:hAnsi="仿宋" w:hint="eastAsia"/>
          <w:sz w:val="24"/>
          <w:szCs w:val="24"/>
        </w:rPr>
        <w:t>注</w:t>
      </w:r>
      <w:bookmarkEnd w:id="103"/>
      <w:bookmarkEnd w:id="104"/>
    </w:p>
    <w:p w14:paraId="4EF63936" w14:textId="77777777" w:rsidR="00384859" w:rsidRDefault="00A63EE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56FDB418" w14:textId="77777777" w:rsidR="00384859" w:rsidRDefault="00A63EE0">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14:paraId="5DF2D0A3" w14:textId="77777777" w:rsidR="00384859" w:rsidRDefault="00A63EE0">
      <w:pPr>
        <w:pStyle w:val="3"/>
        <w:spacing w:line="400" w:lineRule="exact"/>
        <w:ind w:firstLineChars="200" w:firstLine="482"/>
        <w:rPr>
          <w:rFonts w:ascii="仿宋" w:eastAsia="仿宋" w:hAnsi="仿宋"/>
          <w:bCs w:val="0"/>
          <w:sz w:val="24"/>
          <w:szCs w:val="24"/>
        </w:rPr>
      </w:pPr>
      <w:bookmarkStart w:id="105" w:name="_Toc183582227"/>
      <w:bookmarkStart w:id="106" w:name="_Toc183682364"/>
      <w:bookmarkStart w:id="107" w:name="_Toc308164804"/>
      <w:bookmarkStart w:id="108" w:name="_Toc21744605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5"/>
      <w:bookmarkEnd w:id="106"/>
      <w:r>
        <w:rPr>
          <w:rFonts w:ascii="仿宋" w:eastAsia="仿宋" w:hAnsi="仿宋" w:hint="eastAsia"/>
          <w:bCs w:val="0"/>
          <w:sz w:val="24"/>
          <w:szCs w:val="24"/>
        </w:rPr>
        <w:t>递交</w:t>
      </w:r>
      <w:bookmarkEnd w:id="107"/>
      <w:bookmarkEnd w:id="108"/>
    </w:p>
    <w:p w14:paraId="473AE7D6" w14:textId="77777777" w:rsidR="00384859" w:rsidRDefault="00A63EE0">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39DCE8CA" w14:textId="77777777" w:rsidR="00384859" w:rsidRDefault="00A63EE0">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 xml:space="preserve">注：投标人在递交投标文件时，请用正楷填写本招标文件附件二“递交投标文件签收表”然后将签收表和投标文件一并递交给本招标代理机构项目工作人员。 </w:t>
      </w:r>
    </w:p>
    <w:p w14:paraId="6ADB645F" w14:textId="77777777" w:rsidR="00384859" w:rsidRDefault="00A63EE0">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7DA68C4A" w14:textId="77777777" w:rsidR="00384859" w:rsidRDefault="00A63EE0">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7960F5C8" w14:textId="77777777" w:rsidR="00384859" w:rsidRDefault="00A63EE0">
      <w:pPr>
        <w:pStyle w:val="3"/>
        <w:spacing w:line="400" w:lineRule="exact"/>
        <w:ind w:firstLineChars="200" w:firstLine="482"/>
        <w:rPr>
          <w:rFonts w:ascii="仿宋" w:eastAsia="仿宋" w:hAnsi="仿宋"/>
          <w:bCs w:val="0"/>
          <w:sz w:val="24"/>
          <w:szCs w:val="24"/>
        </w:rPr>
      </w:pPr>
      <w:bookmarkStart w:id="109" w:name="_Toc183682365"/>
      <w:bookmarkStart w:id="110" w:name="_Toc183582228"/>
      <w:bookmarkStart w:id="111"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9"/>
      <w:bookmarkEnd w:id="110"/>
      <w:r>
        <w:rPr>
          <w:rFonts w:ascii="仿宋" w:eastAsia="仿宋" w:hAnsi="仿宋" w:hint="eastAsia"/>
          <w:bCs w:val="0"/>
          <w:sz w:val="24"/>
          <w:szCs w:val="24"/>
        </w:rPr>
        <w:t>回</w:t>
      </w:r>
      <w:bookmarkEnd w:id="111"/>
    </w:p>
    <w:p w14:paraId="17C1E016" w14:textId="77777777" w:rsidR="00384859" w:rsidRDefault="00A63EE0">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03BE6B29" w14:textId="77777777" w:rsidR="00384859" w:rsidRDefault="00A63EE0">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3B21BC17" w14:textId="77777777" w:rsidR="00384859" w:rsidRDefault="00A63EE0">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1839A10A" w14:textId="77777777" w:rsidR="00384859" w:rsidRDefault="00A63EE0">
      <w:pPr>
        <w:pStyle w:val="2"/>
        <w:spacing w:line="400" w:lineRule="exact"/>
        <w:jc w:val="center"/>
        <w:rPr>
          <w:rFonts w:ascii="仿宋" w:eastAsia="仿宋" w:hAnsi="仿宋"/>
        </w:rPr>
      </w:pPr>
      <w:bookmarkStart w:id="112" w:name="_Toc89075878"/>
      <w:bookmarkStart w:id="113" w:name="_Toc77400782"/>
      <w:bookmarkStart w:id="114" w:name="_Toc183682368"/>
      <w:bookmarkStart w:id="115" w:name="_Toc183582231"/>
      <w:bookmarkStart w:id="116" w:name="_Toc308164805"/>
      <w:bookmarkStart w:id="117" w:name="_Toc217446056"/>
      <w:r>
        <w:rPr>
          <w:rFonts w:ascii="仿宋" w:eastAsia="仿宋" w:hAnsi="仿宋" w:hint="eastAsia"/>
        </w:rPr>
        <w:t>五、开标和中标</w:t>
      </w:r>
      <w:bookmarkEnd w:id="112"/>
      <w:bookmarkEnd w:id="113"/>
      <w:bookmarkEnd w:id="114"/>
      <w:bookmarkEnd w:id="115"/>
      <w:bookmarkEnd w:id="116"/>
      <w:bookmarkEnd w:id="117"/>
    </w:p>
    <w:p w14:paraId="75E3B893" w14:textId="77777777" w:rsidR="00384859" w:rsidRDefault="00A63EE0">
      <w:pPr>
        <w:pStyle w:val="3"/>
        <w:spacing w:line="400" w:lineRule="exact"/>
        <w:ind w:firstLineChars="200" w:firstLine="482"/>
        <w:rPr>
          <w:rFonts w:ascii="仿宋" w:eastAsia="仿宋" w:hAnsi="仿宋"/>
          <w:bCs w:val="0"/>
          <w:sz w:val="24"/>
        </w:rPr>
      </w:pPr>
      <w:bookmarkStart w:id="118" w:name="_Toc183682369"/>
      <w:bookmarkStart w:id="119" w:name="_Toc308164806"/>
      <w:bookmarkStart w:id="120" w:name="_Toc217446057"/>
      <w:bookmarkStart w:id="121" w:name="_Toc183582232"/>
      <w:r>
        <w:rPr>
          <w:rFonts w:ascii="仿宋" w:eastAsia="仿宋" w:hAnsi="仿宋" w:hint="eastAsia"/>
          <w:bCs w:val="0"/>
          <w:sz w:val="24"/>
        </w:rPr>
        <w:t>22．开标</w:t>
      </w:r>
      <w:bookmarkEnd w:id="118"/>
      <w:bookmarkEnd w:id="119"/>
      <w:bookmarkEnd w:id="120"/>
      <w:bookmarkEnd w:id="121"/>
    </w:p>
    <w:p w14:paraId="3C2CC53B" w14:textId="77777777" w:rsidR="00384859" w:rsidRDefault="00A63EE0">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1C973C9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70FBD2E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07D7D42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w:t>
      </w:r>
      <w:r>
        <w:rPr>
          <w:rFonts w:ascii="仿宋" w:eastAsia="仿宋" w:hAnsi="仿宋" w:hint="eastAsia"/>
          <w:sz w:val="24"/>
        </w:rPr>
        <w:lastRenderedPageBreak/>
        <w:t>阻挠开标工作的正常进行。</w:t>
      </w:r>
    </w:p>
    <w:p w14:paraId="7DF267A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577E83A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2B8E44D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0BF2A58D" w14:textId="77777777" w:rsidR="00384859" w:rsidRDefault="00A63EE0">
      <w:pPr>
        <w:pStyle w:val="3"/>
        <w:spacing w:line="400" w:lineRule="exact"/>
        <w:ind w:firstLineChars="200" w:firstLine="482"/>
        <w:rPr>
          <w:rFonts w:ascii="仿宋" w:eastAsia="仿宋" w:hAnsi="仿宋"/>
          <w:sz w:val="24"/>
        </w:rPr>
      </w:pPr>
      <w:bookmarkStart w:id="122" w:name="_Toc308164807"/>
      <w:bookmarkStart w:id="123" w:name="_Toc217446058"/>
      <w:r>
        <w:rPr>
          <w:rFonts w:ascii="仿宋" w:eastAsia="仿宋" w:hAnsi="仿宋" w:hint="eastAsia"/>
          <w:sz w:val="24"/>
        </w:rPr>
        <w:t>23. 开标程序</w:t>
      </w:r>
      <w:bookmarkEnd w:id="122"/>
      <w:bookmarkEnd w:id="123"/>
    </w:p>
    <w:p w14:paraId="76C5B85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1A3E8CB9"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（1）宣布开标会开始。</w:t>
      </w:r>
    </w:p>
    <w:p w14:paraId="6CA94CE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35F72C0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65FFB4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同时所有投标人应保持通讯设备的畅通，以方便在评标过程中评标委员会要求投标人对投标文件的必要澄清、说明和纠正。评标结果投标人在四川政府采购网上查询。</w:t>
      </w:r>
    </w:p>
    <w:p w14:paraId="0B38AA1E" w14:textId="77777777" w:rsidR="00384859" w:rsidRDefault="00A63EE0">
      <w:pPr>
        <w:pStyle w:val="3"/>
        <w:spacing w:line="400" w:lineRule="exact"/>
        <w:ind w:firstLineChars="200" w:firstLine="482"/>
        <w:rPr>
          <w:rFonts w:ascii="仿宋" w:eastAsia="仿宋" w:hAnsi="仿宋"/>
          <w:sz w:val="24"/>
        </w:rPr>
      </w:pPr>
      <w:bookmarkStart w:id="124" w:name="_Toc183582238"/>
      <w:bookmarkStart w:id="125" w:name="_Toc183682375"/>
      <w:bookmarkStart w:id="126" w:name="_Toc308164809"/>
      <w:bookmarkStart w:id="127" w:name="_Toc217446063"/>
      <w:r>
        <w:rPr>
          <w:rFonts w:ascii="仿宋" w:eastAsia="仿宋" w:hAnsi="仿宋" w:hint="eastAsia"/>
          <w:sz w:val="24"/>
        </w:rPr>
        <w:t>24．开评标过程存档</w:t>
      </w:r>
    </w:p>
    <w:p w14:paraId="17E2FF0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7A5E062E" w14:textId="77777777" w:rsidR="00384859" w:rsidRDefault="00A63EE0">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042008B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BFB7E57" w14:textId="77777777" w:rsidR="00384859" w:rsidRDefault="00A63EE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5A2AC757" w14:textId="77777777" w:rsidR="00384859" w:rsidRDefault="00A63EE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362E387C" w14:textId="77777777" w:rsidR="00384859" w:rsidRDefault="00A63EE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2639CBC2" w14:textId="77777777" w:rsidR="00384859" w:rsidRDefault="00A63EE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14:paraId="124A9BBC" w14:textId="77777777" w:rsidR="00384859" w:rsidRDefault="00A63EE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53452EFF" w14:textId="77777777" w:rsidR="00384859" w:rsidRDefault="00A63EE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2028D337" w14:textId="77777777" w:rsidR="00384859" w:rsidRDefault="00A63EE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24"/>
      <w:bookmarkEnd w:id="125"/>
      <w:r>
        <w:rPr>
          <w:rFonts w:ascii="仿宋" w:eastAsia="仿宋" w:hAnsi="仿宋" w:hint="eastAsia"/>
          <w:bCs w:val="0"/>
          <w:sz w:val="24"/>
          <w:szCs w:val="24"/>
        </w:rPr>
        <w:t>书</w:t>
      </w:r>
      <w:bookmarkEnd w:id="126"/>
      <w:bookmarkEnd w:id="127"/>
    </w:p>
    <w:p w14:paraId="593BB201" w14:textId="77777777" w:rsidR="00384859" w:rsidRDefault="00A63EE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6228C613" w14:textId="77777777" w:rsidR="00384859" w:rsidRDefault="00A63EE0">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5143AE74" w14:textId="77777777" w:rsidR="00384859" w:rsidRDefault="00A63EE0">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C887308" w14:textId="77777777" w:rsidR="00384859" w:rsidRDefault="00A63EE0">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09B1BA0C" w14:textId="77777777" w:rsidR="00384859" w:rsidRDefault="00A63EE0">
      <w:pPr>
        <w:pStyle w:val="2"/>
        <w:spacing w:line="400" w:lineRule="exact"/>
        <w:jc w:val="center"/>
        <w:rPr>
          <w:rFonts w:ascii="仿宋" w:eastAsia="仿宋" w:hAnsi="仿宋"/>
          <w:szCs w:val="28"/>
        </w:rPr>
      </w:pPr>
      <w:bookmarkStart w:id="128" w:name="_Toc217446064"/>
      <w:bookmarkStart w:id="129" w:name="_Toc308164810"/>
      <w:bookmarkStart w:id="130" w:name="_Toc183682377"/>
      <w:bookmarkStart w:id="131" w:name="_Toc183582240"/>
      <w:r>
        <w:rPr>
          <w:rFonts w:ascii="仿宋" w:eastAsia="仿宋" w:hAnsi="仿宋" w:hint="eastAsia"/>
          <w:szCs w:val="28"/>
        </w:rPr>
        <w:t>六、签订及履行合同和验收</w:t>
      </w:r>
      <w:bookmarkEnd w:id="128"/>
      <w:bookmarkEnd w:id="129"/>
    </w:p>
    <w:p w14:paraId="023B246C" w14:textId="77777777" w:rsidR="00384859" w:rsidRDefault="00A63EE0">
      <w:pPr>
        <w:pStyle w:val="3"/>
        <w:spacing w:line="400" w:lineRule="exact"/>
        <w:ind w:firstLineChars="200" w:firstLine="482"/>
        <w:rPr>
          <w:rFonts w:ascii="仿宋" w:eastAsia="仿宋" w:hAnsi="仿宋"/>
          <w:b w:val="0"/>
          <w:sz w:val="24"/>
          <w:szCs w:val="24"/>
        </w:rPr>
      </w:pPr>
      <w:bookmarkStart w:id="132" w:name="_Toc308164811"/>
      <w:bookmarkStart w:id="133" w:name="_Toc217446065"/>
      <w:r>
        <w:rPr>
          <w:rFonts w:ascii="仿宋" w:eastAsia="仿宋" w:hAnsi="仿宋" w:hint="eastAsia"/>
          <w:sz w:val="24"/>
        </w:rPr>
        <w:t>28.</w:t>
      </w:r>
      <w:r>
        <w:rPr>
          <w:rFonts w:ascii="仿宋" w:eastAsia="仿宋" w:hAnsi="仿宋" w:hint="eastAsia"/>
          <w:sz w:val="24"/>
          <w:szCs w:val="24"/>
        </w:rPr>
        <w:t>签订合同</w:t>
      </w:r>
      <w:bookmarkEnd w:id="132"/>
      <w:bookmarkEnd w:id="133"/>
    </w:p>
    <w:p w14:paraId="31F0F05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034120CA" w14:textId="77777777" w:rsidR="00384859" w:rsidRDefault="00A63EE0">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4938E11" w14:textId="77777777" w:rsidR="00384859" w:rsidRDefault="00A63EE0">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5BBE1438" w14:textId="77777777" w:rsidR="00384859" w:rsidRDefault="00A63EE0">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261A846F" w14:textId="77777777" w:rsidR="00384859" w:rsidRDefault="00A63EE0">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29. 合同分包（实质性要求）</w:t>
      </w:r>
    </w:p>
    <w:p w14:paraId="625752DD" w14:textId="77777777" w:rsidR="00384859" w:rsidRDefault="00A63EE0">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4B12DF7F" w14:textId="77777777" w:rsidR="00384859" w:rsidRDefault="00A63EE0">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2E14E49A" w14:textId="77777777" w:rsidR="00384859" w:rsidRDefault="00A63EE0">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7292BD23" w14:textId="77777777" w:rsidR="00384859" w:rsidRDefault="00A63EE0">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26ED5B7" w14:textId="77777777" w:rsidR="00384859" w:rsidRDefault="00A63EE0">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71097377" w14:textId="77777777" w:rsidR="00384859" w:rsidRDefault="00A63EE0">
      <w:pPr>
        <w:pStyle w:val="2"/>
        <w:spacing w:line="400" w:lineRule="exact"/>
        <w:ind w:firstLineChars="200" w:firstLine="482"/>
        <w:rPr>
          <w:rFonts w:ascii="仿宋" w:eastAsia="仿宋" w:hAnsi="仿宋"/>
          <w:sz w:val="24"/>
          <w:szCs w:val="24"/>
        </w:rPr>
      </w:pPr>
      <w:bookmarkStart w:id="134" w:name="_Toc217446066"/>
      <w:r>
        <w:rPr>
          <w:rFonts w:ascii="仿宋" w:eastAsia="仿宋" w:hAnsi="仿宋" w:hint="eastAsia"/>
          <w:sz w:val="24"/>
          <w:szCs w:val="24"/>
        </w:rPr>
        <w:t>31.</w:t>
      </w:r>
      <w:bookmarkEnd w:id="134"/>
      <w:r>
        <w:rPr>
          <w:rFonts w:ascii="仿宋" w:eastAsia="仿宋" w:hAnsi="仿宋" w:hint="eastAsia"/>
          <w:sz w:val="24"/>
          <w:szCs w:val="24"/>
        </w:rPr>
        <w:t xml:space="preserve"> 补充合同</w:t>
      </w:r>
    </w:p>
    <w:p w14:paraId="129F9FF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0C85100" w14:textId="77777777" w:rsidR="00384859" w:rsidRDefault="00A63EE0">
      <w:pPr>
        <w:pStyle w:val="3"/>
        <w:spacing w:line="400" w:lineRule="exact"/>
        <w:ind w:firstLineChars="200" w:firstLine="482"/>
        <w:rPr>
          <w:rFonts w:ascii="仿宋" w:eastAsia="仿宋" w:hAnsi="仿宋"/>
          <w:b w:val="0"/>
          <w:sz w:val="24"/>
          <w:szCs w:val="24"/>
        </w:rPr>
      </w:pPr>
      <w:bookmarkStart w:id="135" w:name="_Toc217446068"/>
      <w:bookmarkStart w:id="136"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5"/>
      <w:bookmarkEnd w:id="136"/>
      <w:r>
        <w:rPr>
          <w:rFonts w:ascii="仿宋" w:eastAsia="仿宋" w:hAnsi="仿宋" w:hint="eastAsia"/>
          <w:sz w:val="24"/>
          <w:szCs w:val="24"/>
        </w:rPr>
        <w:t>（实质性要求）</w:t>
      </w:r>
    </w:p>
    <w:p w14:paraId="6FD81C0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14:paraId="50B9219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14:paraId="694BB730" w14:textId="77777777" w:rsidR="00384859" w:rsidRDefault="00A63EE0">
      <w:pPr>
        <w:pStyle w:val="3"/>
        <w:spacing w:line="400" w:lineRule="exact"/>
        <w:ind w:firstLineChars="200" w:firstLine="482"/>
        <w:rPr>
          <w:rFonts w:ascii="仿宋" w:eastAsia="仿宋" w:hAnsi="仿宋"/>
          <w:sz w:val="24"/>
          <w:szCs w:val="24"/>
        </w:rPr>
      </w:pPr>
      <w:bookmarkStart w:id="137" w:name="_Toc217446069"/>
      <w:bookmarkStart w:id="138" w:name="_Toc308164813"/>
      <w:r>
        <w:rPr>
          <w:rFonts w:ascii="仿宋" w:eastAsia="仿宋" w:hAnsi="仿宋" w:hint="eastAsia"/>
          <w:sz w:val="24"/>
          <w:szCs w:val="24"/>
        </w:rPr>
        <w:t>33.合同公告</w:t>
      </w:r>
    </w:p>
    <w:p w14:paraId="18BF91E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84CAF6C" w14:textId="77777777" w:rsidR="00384859" w:rsidRDefault="00A63EE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00F282A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w:t>
      </w:r>
      <w:r>
        <w:rPr>
          <w:rFonts w:ascii="仿宋" w:eastAsia="仿宋" w:hAnsi="仿宋" w:hint="eastAsia"/>
          <w:sz w:val="24"/>
        </w:rPr>
        <w:lastRenderedPageBreak/>
        <w:t>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728BE26A" w14:textId="77777777" w:rsidR="00384859" w:rsidRDefault="00A63EE0">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7"/>
      <w:bookmarkEnd w:id="138"/>
    </w:p>
    <w:p w14:paraId="7B79E5D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0E73F6C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14:paraId="11CED948" w14:textId="77777777" w:rsidR="00384859" w:rsidRDefault="00A63EE0">
      <w:pPr>
        <w:pStyle w:val="3"/>
        <w:spacing w:line="400" w:lineRule="exact"/>
        <w:ind w:firstLineChars="200" w:firstLine="482"/>
        <w:rPr>
          <w:rFonts w:ascii="仿宋" w:eastAsia="仿宋" w:hAnsi="仿宋"/>
          <w:b w:val="0"/>
          <w:sz w:val="24"/>
          <w:szCs w:val="24"/>
        </w:rPr>
      </w:pPr>
      <w:bookmarkStart w:id="139" w:name="_Toc308164814"/>
      <w:bookmarkStart w:id="140" w:name="_Toc217446070"/>
      <w:r>
        <w:rPr>
          <w:rFonts w:ascii="仿宋" w:eastAsia="仿宋" w:hAnsi="仿宋" w:hint="eastAsia"/>
          <w:sz w:val="24"/>
          <w:szCs w:val="24"/>
        </w:rPr>
        <w:t>36. 验收</w:t>
      </w:r>
      <w:bookmarkEnd w:id="139"/>
      <w:bookmarkEnd w:id="140"/>
    </w:p>
    <w:p w14:paraId="4772605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09E6EAD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41" w:name="_Toc217446071"/>
    </w:p>
    <w:p w14:paraId="7ACCBA0F" w14:textId="77777777" w:rsidR="00384859" w:rsidRDefault="00A63EE0">
      <w:pPr>
        <w:pStyle w:val="3"/>
        <w:spacing w:line="400" w:lineRule="exact"/>
        <w:ind w:firstLineChars="200" w:firstLine="482"/>
        <w:rPr>
          <w:rFonts w:ascii="仿宋" w:eastAsia="仿宋" w:hAnsi="仿宋"/>
          <w:sz w:val="24"/>
          <w:szCs w:val="24"/>
        </w:rPr>
      </w:pPr>
      <w:bookmarkStart w:id="142" w:name="_Toc217446077"/>
      <w:bookmarkStart w:id="143" w:name="_Toc308164818"/>
      <w:r>
        <w:rPr>
          <w:rFonts w:ascii="仿宋" w:eastAsia="仿宋" w:hAnsi="仿宋" w:hint="eastAsia"/>
          <w:sz w:val="24"/>
          <w:szCs w:val="24"/>
        </w:rPr>
        <w:t>37.资金支付</w:t>
      </w:r>
      <w:bookmarkEnd w:id="142"/>
      <w:bookmarkEnd w:id="143"/>
    </w:p>
    <w:p w14:paraId="1B0ABDD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0622E790" w14:textId="77777777" w:rsidR="00384859" w:rsidRDefault="00A63EE0">
      <w:pPr>
        <w:pStyle w:val="2"/>
        <w:spacing w:line="400" w:lineRule="exact"/>
        <w:jc w:val="center"/>
        <w:rPr>
          <w:rFonts w:ascii="仿宋" w:eastAsia="仿宋" w:hAnsi="仿宋"/>
          <w:szCs w:val="28"/>
        </w:rPr>
      </w:pPr>
      <w:bookmarkStart w:id="144" w:name="_Toc217446074"/>
      <w:bookmarkStart w:id="145" w:name="_Toc308164815"/>
      <w:bookmarkStart w:id="146" w:name="_Toc183682380"/>
      <w:bookmarkStart w:id="147" w:name="_Toc183582243"/>
      <w:bookmarkEnd w:id="130"/>
      <w:bookmarkEnd w:id="131"/>
      <w:bookmarkEnd w:id="141"/>
      <w:r>
        <w:rPr>
          <w:rFonts w:ascii="仿宋" w:eastAsia="仿宋" w:hAnsi="仿宋" w:hint="eastAsia"/>
          <w:szCs w:val="28"/>
        </w:rPr>
        <w:t>七、投标纪律要求</w:t>
      </w:r>
      <w:bookmarkEnd w:id="144"/>
      <w:bookmarkEnd w:id="145"/>
    </w:p>
    <w:p w14:paraId="041A20BC" w14:textId="77777777" w:rsidR="00384859" w:rsidRDefault="00A63EE0">
      <w:pPr>
        <w:pStyle w:val="3"/>
        <w:spacing w:line="400" w:lineRule="exact"/>
        <w:ind w:firstLineChars="200" w:firstLine="482"/>
        <w:rPr>
          <w:rFonts w:ascii="仿宋" w:eastAsia="仿宋" w:hAnsi="仿宋"/>
          <w:bCs w:val="0"/>
          <w:sz w:val="24"/>
          <w:szCs w:val="24"/>
        </w:rPr>
      </w:pPr>
      <w:bookmarkStart w:id="148" w:name="_Toc308164816"/>
      <w:bookmarkStart w:id="149" w:name="_Toc217446075"/>
      <w:r>
        <w:rPr>
          <w:rFonts w:ascii="仿宋" w:eastAsia="仿宋" w:hAnsi="仿宋" w:hint="eastAsia"/>
          <w:sz w:val="24"/>
        </w:rPr>
        <w:t xml:space="preserve">38. </w:t>
      </w:r>
      <w:r>
        <w:rPr>
          <w:rFonts w:ascii="仿宋" w:eastAsia="仿宋" w:hAnsi="仿宋" w:hint="eastAsia"/>
          <w:bCs w:val="0"/>
          <w:sz w:val="24"/>
          <w:szCs w:val="24"/>
        </w:rPr>
        <w:t>投标人</w:t>
      </w:r>
      <w:bookmarkEnd w:id="148"/>
      <w:bookmarkEnd w:id="149"/>
      <w:r>
        <w:rPr>
          <w:rFonts w:ascii="仿宋" w:eastAsia="仿宋" w:hAnsi="仿宋" w:hint="eastAsia"/>
          <w:bCs w:val="0"/>
          <w:sz w:val="24"/>
          <w:szCs w:val="24"/>
        </w:rPr>
        <w:t>纪律要求</w:t>
      </w:r>
    </w:p>
    <w:p w14:paraId="79668038" w14:textId="77777777" w:rsidR="00384859" w:rsidRDefault="00A63EE0">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6C51DFD3" w14:textId="77777777" w:rsidR="00384859" w:rsidRDefault="00A63EE0">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C0488A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14:paraId="74FC4BC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0DF3356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4655A2C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5E52F37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lastRenderedPageBreak/>
        <w:t>（4）向招标采购单位、评标委员会成员行贿或者提供其他不正当利益；</w:t>
      </w:r>
    </w:p>
    <w:p w14:paraId="2F527B5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0A52760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1887821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2196EDD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362E6AF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2DCAE2E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5B70330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7A617AD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08B25CE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63"/>
    </w:p>
    <w:p w14:paraId="3DA2D8D1" w14:textId="77777777" w:rsidR="00384859" w:rsidRDefault="00A63EE0">
      <w:pPr>
        <w:spacing w:line="400" w:lineRule="exact"/>
        <w:ind w:firstLineChars="200" w:firstLine="480"/>
        <w:rPr>
          <w:rFonts w:ascii="仿宋" w:eastAsia="仿宋" w:hAnsi="仿宋"/>
          <w:sz w:val="24"/>
        </w:rPr>
      </w:pPr>
      <w:bookmarkStart w:id="150" w:name="PO_默认文件内容_23"/>
      <w:r>
        <w:rPr>
          <w:rFonts w:ascii="仿宋" w:eastAsia="仿宋" w:hAnsi="仿宋" w:hint="eastAsia"/>
          <w:sz w:val="24"/>
        </w:rPr>
        <w:t>38.2 投标人有下列情形之一的，视为投标人串通投标，其投标无效：</w:t>
      </w:r>
    </w:p>
    <w:p w14:paraId="2B64AE0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5075362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3BAB80C9"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3D787A3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51F51F4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43BD4FA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50A51B8C" w14:textId="77777777" w:rsidR="00384859" w:rsidRDefault="00A63EE0">
      <w:pPr>
        <w:pStyle w:val="2"/>
        <w:spacing w:line="400" w:lineRule="exact"/>
        <w:jc w:val="center"/>
        <w:rPr>
          <w:rFonts w:ascii="仿宋" w:eastAsia="仿宋" w:hAnsi="仿宋"/>
          <w:bCs w:val="0"/>
          <w:szCs w:val="28"/>
        </w:rPr>
      </w:pPr>
      <w:bookmarkStart w:id="151" w:name="_Toc308164819"/>
      <w:bookmarkStart w:id="152" w:name="_Toc217446078"/>
      <w:r>
        <w:rPr>
          <w:rFonts w:ascii="仿宋" w:eastAsia="仿宋" w:hAnsi="仿宋" w:hint="eastAsia"/>
          <w:bCs w:val="0"/>
          <w:szCs w:val="28"/>
        </w:rPr>
        <w:t>八、询问、质疑和投诉</w:t>
      </w:r>
      <w:bookmarkStart w:id="153" w:name="_Toc217446079"/>
      <w:bookmarkEnd w:id="151"/>
      <w:bookmarkEnd w:id="152"/>
    </w:p>
    <w:bookmarkEnd w:id="153"/>
    <w:p w14:paraId="691EA2F2" w14:textId="77777777" w:rsidR="00384859" w:rsidRDefault="00A63EE0">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6"/>
      <w:bookmarkEnd w:id="14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575E1CFE" w14:textId="77777777" w:rsidR="00384859" w:rsidRDefault="00A63EE0">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14:paraId="508B1882" w14:textId="77777777" w:rsidR="00384859" w:rsidRDefault="00A63EE0">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3382413" w14:textId="77777777" w:rsidR="00384859" w:rsidRDefault="00A63EE0">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1BCC8F26" w14:textId="77777777" w:rsidR="00384859" w:rsidRDefault="00384859">
      <w:pPr>
        <w:widowControl/>
        <w:spacing w:line="360" w:lineRule="atLeast"/>
        <w:ind w:firstLineChars="200" w:firstLine="480"/>
        <w:jc w:val="left"/>
        <w:outlineLvl w:val="1"/>
        <w:rPr>
          <w:rFonts w:ascii="仿宋" w:eastAsia="仿宋" w:hAnsi="仿宋"/>
          <w:sz w:val="24"/>
        </w:rPr>
      </w:pPr>
    </w:p>
    <w:p w14:paraId="119C58A9" w14:textId="77777777" w:rsidR="00384859" w:rsidRDefault="00384859">
      <w:pPr>
        <w:widowControl/>
        <w:spacing w:line="360" w:lineRule="atLeast"/>
        <w:jc w:val="center"/>
        <w:outlineLvl w:val="1"/>
        <w:rPr>
          <w:rFonts w:ascii="仿宋" w:eastAsia="仿宋" w:hAnsi="仿宋"/>
          <w:b/>
          <w:sz w:val="24"/>
        </w:rPr>
      </w:pPr>
      <w:bookmarkStart w:id="154" w:name="_Toc217446083"/>
    </w:p>
    <w:p w14:paraId="36020A2F" w14:textId="77777777" w:rsidR="00384859" w:rsidRDefault="00384859">
      <w:pPr>
        <w:pStyle w:val="1"/>
        <w:jc w:val="center"/>
        <w:rPr>
          <w:rFonts w:ascii="仿宋" w:eastAsia="仿宋" w:hAnsi="仿宋"/>
          <w:sz w:val="36"/>
          <w:szCs w:val="36"/>
        </w:rPr>
        <w:sectPr w:rsidR="00384859">
          <w:pgSz w:w="11907" w:h="16840"/>
          <w:pgMar w:top="1440" w:right="1474" w:bottom="1440" w:left="1474" w:header="851" w:footer="992" w:gutter="0"/>
          <w:cols w:space="720"/>
          <w:docGrid w:linePitch="312"/>
        </w:sectPr>
      </w:pPr>
      <w:bookmarkStart w:id="155" w:name="_Toc1368"/>
      <w:bookmarkStart w:id="156" w:name="_Toc24369"/>
    </w:p>
    <w:p w14:paraId="074D8F29" w14:textId="77777777" w:rsidR="00384859" w:rsidRDefault="00A63EE0">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7" w:name="_Toc217446082"/>
      <w:bookmarkStart w:id="158" w:name="_Toc308164821"/>
      <w:bookmarkEnd w:id="155"/>
      <w:bookmarkEnd w:id="156"/>
    </w:p>
    <w:p w14:paraId="4579C274" w14:textId="77777777" w:rsidR="00384859" w:rsidRDefault="00384859">
      <w:pPr>
        <w:widowControl/>
        <w:spacing w:line="360" w:lineRule="atLeast"/>
        <w:jc w:val="center"/>
        <w:outlineLvl w:val="1"/>
        <w:rPr>
          <w:rFonts w:ascii="仿宋" w:eastAsia="仿宋" w:hAnsi="仿宋"/>
          <w:b/>
          <w:sz w:val="24"/>
        </w:rPr>
      </w:pPr>
    </w:p>
    <w:p w14:paraId="6B25BC92" w14:textId="77777777" w:rsidR="00384859" w:rsidRDefault="00A63EE0">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21C0247A" w14:textId="77777777" w:rsidR="00384859" w:rsidRDefault="00A63EE0">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3442479" w14:textId="77777777" w:rsidR="00384859" w:rsidRDefault="00A63EE0">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50"/>
    </w:p>
    <w:p w14:paraId="48383316" w14:textId="77777777" w:rsidR="00384859" w:rsidRDefault="00A63EE0">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9"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F0CB9DF" w14:textId="77777777" w:rsidR="00384859" w:rsidRDefault="00A63EE0">
      <w:pPr>
        <w:spacing w:line="360" w:lineRule="auto"/>
        <w:rPr>
          <w:rFonts w:ascii="仿宋" w:eastAsia="仿宋" w:hAnsi="仿宋"/>
          <w:b/>
          <w:sz w:val="32"/>
          <w:szCs w:val="32"/>
        </w:rPr>
      </w:pPr>
      <w:r>
        <w:rPr>
          <w:rFonts w:ascii="仿宋" w:eastAsia="仿宋" w:hAnsi="仿宋" w:hint="eastAsia"/>
          <w:b/>
          <w:sz w:val="32"/>
          <w:szCs w:val="32"/>
        </w:rPr>
        <w:t>格式1-1</w:t>
      </w:r>
    </w:p>
    <w:p w14:paraId="1643628D" w14:textId="77777777" w:rsidR="00384859" w:rsidRDefault="00A63EE0">
      <w:pPr>
        <w:spacing w:line="360" w:lineRule="auto"/>
        <w:rPr>
          <w:rFonts w:ascii="仿宋" w:eastAsia="仿宋" w:hAnsi="仿宋"/>
          <w:b/>
          <w:sz w:val="32"/>
          <w:szCs w:val="32"/>
        </w:rPr>
      </w:pPr>
      <w:r>
        <w:rPr>
          <w:rFonts w:ascii="仿宋" w:eastAsia="仿宋" w:hAnsi="仿宋" w:hint="eastAsia"/>
          <w:b/>
          <w:sz w:val="32"/>
          <w:szCs w:val="32"/>
        </w:rPr>
        <w:t>封面：</w:t>
      </w:r>
    </w:p>
    <w:p w14:paraId="32287A17" w14:textId="77777777" w:rsidR="00384859" w:rsidRDefault="00A63EE0">
      <w:pPr>
        <w:spacing w:line="360" w:lineRule="auto"/>
        <w:jc w:val="right"/>
        <w:rPr>
          <w:rFonts w:ascii="仿宋" w:eastAsia="仿宋" w:hAnsi="仿宋"/>
          <w:b/>
          <w:sz w:val="36"/>
        </w:rPr>
      </w:pPr>
      <w:r>
        <w:rPr>
          <w:rFonts w:ascii="仿宋" w:eastAsia="仿宋" w:hAnsi="仿宋"/>
          <w:b/>
          <w:sz w:val="36"/>
        </w:rPr>
        <w:t>（正本/副本）</w:t>
      </w:r>
    </w:p>
    <w:p w14:paraId="55E0870A" w14:textId="77777777" w:rsidR="00384859" w:rsidRDefault="00384859">
      <w:pPr>
        <w:spacing w:line="360" w:lineRule="auto"/>
        <w:rPr>
          <w:rFonts w:ascii="仿宋" w:eastAsia="仿宋" w:hAnsi="仿宋"/>
          <w:b/>
          <w:sz w:val="32"/>
          <w:szCs w:val="32"/>
        </w:rPr>
      </w:pPr>
    </w:p>
    <w:p w14:paraId="21A97DCD" w14:textId="77777777" w:rsidR="00384859" w:rsidRDefault="00384859">
      <w:pPr>
        <w:spacing w:line="360" w:lineRule="auto"/>
        <w:rPr>
          <w:rFonts w:ascii="仿宋" w:eastAsia="仿宋" w:hAnsi="仿宋"/>
          <w:b/>
          <w:sz w:val="32"/>
          <w:szCs w:val="32"/>
        </w:rPr>
      </w:pPr>
    </w:p>
    <w:p w14:paraId="7E4BDBEA" w14:textId="77777777" w:rsidR="00384859" w:rsidRDefault="00A63EE0">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F4093EC" w14:textId="77777777" w:rsidR="00384859" w:rsidRDefault="00384859">
      <w:pPr>
        <w:spacing w:line="360" w:lineRule="auto"/>
        <w:rPr>
          <w:rFonts w:ascii="仿宋" w:eastAsia="仿宋" w:hAnsi="仿宋"/>
          <w:b/>
          <w:sz w:val="52"/>
          <w:szCs w:val="52"/>
        </w:rPr>
      </w:pPr>
    </w:p>
    <w:p w14:paraId="2B779E93" w14:textId="77777777" w:rsidR="00384859" w:rsidRDefault="00A63EE0">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270B3F13" w14:textId="77777777" w:rsidR="00384859" w:rsidRDefault="00A63EE0">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757F954A" w14:textId="77777777" w:rsidR="00384859" w:rsidRDefault="00A63EE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A8F2C79" w14:textId="77777777" w:rsidR="00384859" w:rsidRDefault="00A63EE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1A9E9B6" w14:textId="77777777" w:rsidR="00384859" w:rsidRDefault="00384859">
      <w:pPr>
        <w:spacing w:line="360" w:lineRule="auto"/>
        <w:ind w:firstLineChars="246" w:firstLine="790"/>
        <w:jc w:val="center"/>
        <w:rPr>
          <w:rFonts w:ascii="仿宋" w:eastAsia="仿宋" w:hAnsi="仿宋"/>
          <w:b/>
          <w:sz w:val="32"/>
        </w:rPr>
      </w:pPr>
    </w:p>
    <w:p w14:paraId="0E77B719" w14:textId="77777777" w:rsidR="00384859" w:rsidRDefault="00A63EE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21B7F49A" w14:textId="77777777" w:rsidR="00384859" w:rsidRDefault="00A63EE0">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92F8C77" w14:textId="77777777" w:rsidR="00384859" w:rsidRDefault="00A63EE0">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202C86E0" w14:textId="77777777" w:rsidR="00384859" w:rsidRDefault="00384859">
      <w:pPr>
        <w:widowControl/>
        <w:spacing w:after="0" w:line="360" w:lineRule="atLeast"/>
        <w:ind w:firstLineChars="196" w:firstLine="472"/>
        <w:jc w:val="left"/>
        <w:outlineLvl w:val="1"/>
        <w:rPr>
          <w:rFonts w:ascii="仿宋" w:eastAsia="仿宋" w:hAnsi="仿宋"/>
          <w:b/>
          <w:sz w:val="24"/>
        </w:rPr>
      </w:pPr>
    </w:p>
    <w:p w14:paraId="673F0A73" w14:textId="77777777" w:rsidR="00384859" w:rsidRDefault="00384859">
      <w:pPr>
        <w:widowControl/>
        <w:spacing w:after="0" w:line="360" w:lineRule="atLeast"/>
        <w:ind w:firstLineChars="196" w:firstLine="472"/>
        <w:jc w:val="left"/>
        <w:outlineLvl w:val="1"/>
        <w:rPr>
          <w:rFonts w:ascii="仿宋" w:eastAsia="仿宋" w:hAnsi="仿宋"/>
          <w:b/>
          <w:sz w:val="24"/>
        </w:rPr>
      </w:pPr>
    </w:p>
    <w:p w14:paraId="7880DE20"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02D6779A"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8B6F9BA"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1E9749EA" w14:textId="77777777" w:rsidR="00384859" w:rsidRDefault="00384859">
      <w:pPr>
        <w:widowControl/>
        <w:spacing w:after="0" w:line="360" w:lineRule="atLeast"/>
        <w:ind w:firstLineChars="196" w:firstLine="470"/>
        <w:jc w:val="left"/>
        <w:outlineLvl w:val="1"/>
        <w:rPr>
          <w:rFonts w:ascii="仿宋" w:eastAsia="仿宋" w:hAnsi="仿宋"/>
          <w:sz w:val="24"/>
        </w:rPr>
      </w:pPr>
    </w:p>
    <w:p w14:paraId="2CFB4B6F"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3F89A85B" w14:textId="77777777" w:rsidR="00384859" w:rsidRDefault="00384859">
      <w:pPr>
        <w:widowControl/>
        <w:spacing w:after="0" w:line="360" w:lineRule="atLeast"/>
        <w:ind w:firstLineChars="196" w:firstLine="470"/>
        <w:jc w:val="left"/>
        <w:outlineLvl w:val="1"/>
        <w:rPr>
          <w:rFonts w:ascii="仿宋" w:eastAsia="仿宋" w:hAnsi="仿宋"/>
          <w:sz w:val="24"/>
        </w:rPr>
      </w:pPr>
    </w:p>
    <w:p w14:paraId="1F0C8C65"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3F72B04B" w14:textId="77777777" w:rsidR="00384859" w:rsidRDefault="00384859">
      <w:pPr>
        <w:widowControl/>
        <w:spacing w:after="0" w:line="360" w:lineRule="atLeast"/>
        <w:ind w:firstLineChars="196" w:firstLine="470"/>
        <w:jc w:val="left"/>
        <w:outlineLvl w:val="1"/>
        <w:rPr>
          <w:rFonts w:ascii="仿宋" w:eastAsia="仿宋" w:hAnsi="仿宋"/>
          <w:sz w:val="24"/>
        </w:rPr>
      </w:pPr>
    </w:p>
    <w:p w14:paraId="2DE21087"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4A0D85E"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3999795F" w14:textId="77777777" w:rsidR="00384859" w:rsidRDefault="00384859">
      <w:pPr>
        <w:widowControl/>
        <w:spacing w:after="0" w:line="360" w:lineRule="atLeast"/>
        <w:jc w:val="left"/>
        <w:outlineLvl w:val="1"/>
        <w:rPr>
          <w:rFonts w:ascii="仿宋" w:eastAsia="仿宋" w:hAnsi="仿宋"/>
          <w:b/>
          <w:sz w:val="24"/>
        </w:rPr>
      </w:pPr>
      <w:bookmarkStart w:id="160" w:name="_Toc217446084"/>
    </w:p>
    <w:p w14:paraId="4FD20894" w14:textId="77777777" w:rsidR="00384859" w:rsidRDefault="00384859">
      <w:pPr>
        <w:widowControl/>
        <w:spacing w:after="0" w:line="360" w:lineRule="atLeast"/>
        <w:jc w:val="left"/>
        <w:outlineLvl w:val="1"/>
        <w:rPr>
          <w:rFonts w:ascii="仿宋" w:eastAsia="仿宋" w:hAnsi="仿宋"/>
          <w:b/>
          <w:sz w:val="24"/>
        </w:rPr>
      </w:pPr>
    </w:p>
    <w:p w14:paraId="479FF227" w14:textId="77777777" w:rsidR="00384859" w:rsidRDefault="00384859">
      <w:pPr>
        <w:widowControl/>
        <w:spacing w:after="0" w:line="360" w:lineRule="atLeast"/>
        <w:jc w:val="left"/>
        <w:outlineLvl w:val="1"/>
        <w:rPr>
          <w:rFonts w:ascii="仿宋" w:eastAsia="仿宋" w:hAnsi="仿宋"/>
          <w:b/>
          <w:sz w:val="24"/>
        </w:rPr>
      </w:pPr>
    </w:p>
    <w:p w14:paraId="5E199A95" w14:textId="77777777" w:rsidR="00384859" w:rsidRDefault="00384859">
      <w:pPr>
        <w:widowControl/>
        <w:spacing w:after="0" w:line="360" w:lineRule="atLeast"/>
        <w:jc w:val="left"/>
        <w:outlineLvl w:val="1"/>
        <w:rPr>
          <w:rFonts w:ascii="仿宋" w:eastAsia="仿宋" w:hAnsi="仿宋"/>
          <w:b/>
          <w:sz w:val="24"/>
        </w:rPr>
      </w:pPr>
    </w:p>
    <w:p w14:paraId="174C2CDC" w14:textId="77777777" w:rsidR="00384859" w:rsidRDefault="00A63EE0">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6061A885" w14:textId="77777777" w:rsidR="00384859" w:rsidRDefault="00A63EE0">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D8AE3CA" w14:textId="77777777" w:rsidR="00384859" w:rsidRDefault="00A63EE0">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74517E51" w14:textId="77777777" w:rsidR="00384859" w:rsidRDefault="00A63EE0">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7567E3A2" w14:textId="77777777" w:rsidR="00384859" w:rsidRDefault="00A63EE0">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D94A195" w14:textId="77777777" w:rsidR="00384859" w:rsidRDefault="00384859">
      <w:pPr>
        <w:widowControl/>
        <w:spacing w:line="360" w:lineRule="atLeast"/>
        <w:jc w:val="left"/>
        <w:outlineLvl w:val="1"/>
        <w:rPr>
          <w:rFonts w:ascii="仿宋" w:eastAsia="仿宋" w:hAnsi="仿宋"/>
          <w:b/>
          <w:sz w:val="24"/>
        </w:rPr>
      </w:pPr>
    </w:p>
    <w:bookmarkEnd w:id="160"/>
    <w:p w14:paraId="3A07A1FA" w14:textId="77777777" w:rsidR="00384859" w:rsidRDefault="00384859">
      <w:pPr>
        <w:spacing w:line="360" w:lineRule="auto"/>
        <w:ind w:firstLineChars="246" w:firstLine="790"/>
        <w:jc w:val="center"/>
        <w:rPr>
          <w:rFonts w:ascii="仿宋" w:eastAsia="仿宋" w:hAnsi="仿宋"/>
          <w:b/>
          <w:sz w:val="32"/>
        </w:rPr>
      </w:pPr>
    </w:p>
    <w:p w14:paraId="51DDCD49" w14:textId="77777777" w:rsidR="00384859" w:rsidRDefault="00A63EE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45193EB7" w14:textId="77777777" w:rsidR="00384859" w:rsidRDefault="00A63EE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7487BA1C" w14:textId="77777777" w:rsidR="00384859" w:rsidRDefault="00384859">
      <w:pPr>
        <w:widowControl/>
        <w:spacing w:line="360" w:lineRule="atLeast"/>
        <w:jc w:val="center"/>
        <w:outlineLvl w:val="1"/>
        <w:rPr>
          <w:rFonts w:ascii="仿宋" w:eastAsia="仿宋" w:hAnsi="仿宋"/>
          <w:b/>
          <w:sz w:val="24"/>
        </w:rPr>
      </w:pPr>
    </w:p>
    <w:p w14:paraId="15FBB6E4"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74A3FFE6"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529D07CD"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6D411704"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751CE298"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702DE205"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2B44BCF3"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071175BF"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43DECE18"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559540EA"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59E834D0" w14:textId="77777777" w:rsidR="00384859" w:rsidRDefault="00A63EE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C3EE74E" w14:textId="77777777" w:rsidR="00384859" w:rsidRDefault="00384859">
      <w:pPr>
        <w:widowControl/>
        <w:spacing w:line="360" w:lineRule="atLeast"/>
        <w:ind w:firstLineChars="196" w:firstLine="470"/>
        <w:jc w:val="left"/>
        <w:outlineLvl w:val="1"/>
        <w:rPr>
          <w:rFonts w:ascii="仿宋" w:eastAsia="仿宋" w:hAnsi="仿宋"/>
          <w:sz w:val="24"/>
        </w:rPr>
      </w:pPr>
    </w:p>
    <w:p w14:paraId="543C69B6"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2CB044CF"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14C7CF0"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6E61BE74" w14:textId="77777777" w:rsidR="00384859" w:rsidRDefault="00A63EE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36D45BFB" w14:textId="77777777" w:rsidR="00384859" w:rsidRDefault="00A63EE0">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0BD98A86"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3A3DE18" w14:textId="77777777" w:rsidR="00384859" w:rsidRDefault="00A63EE0">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308C0707" w14:textId="77777777" w:rsidR="00384859" w:rsidRDefault="00A63EE0">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14:paraId="06F655E3" w14:textId="77777777" w:rsidR="00384859" w:rsidRDefault="00A63EE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33499DBD" w14:textId="77777777" w:rsidR="00384859" w:rsidRDefault="00384859">
      <w:pPr>
        <w:widowControl/>
        <w:spacing w:line="360" w:lineRule="atLeast"/>
        <w:jc w:val="center"/>
        <w:outlineLvl w:val="1"/>
        <w:rPr>
          <w:rFonts w:ascii="仿宋" w:eastAsia="仿宋" w:hAnsi="仿宋"/>
          <w:b/>
          <w:sz w:val="24"/>
        </w:rPr>
      </w:pPr>
    </w:p>
    <w:p w14:paraId="2A351EF3"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52F10819"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03D08D4A"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2C8FA11" w14:textId="77777777" w:rsidR="00384859" w:rsidRDefault="00384859">
      <w:pPr>
        <w:spacing w:line="360" w:lineRule="auto"/>
        <w:rPr>
          <w:rFonts w:ascii="仿宋" w:eastAsia="仿宋" w:hAnsi="仿宋" w:cs="宋体"/>
          <w:bCs/>
          <w:sz w:val="24"/>
        </w:rPr>
      </w:pPr>
    </w:p>
    <w:p w14:paraId="232E4222"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0ABD1D1" w14:textId="77777777" w:rsidR="00384859" w:rsidRDefault="00384859">
      <w:pPr>
        <w:spacing w:line="360" w:lineRule="auto"/>
        <w:rPr>
          <w:rFonts w:ascii="仿宋" w:eastAsia="仿宋" w:hAnsi="仿宋" w:cs="宋体"/>
          <w:bCs/>
          <w:sz w:val="24"/>
        </w:rPr>
      </w:pPr>
    </w:p>
    <w:p w14:paraId="1A9D12FF"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投标人名称：XXXX（单位公章）。</w:t>
      </w:r>
    </w:p>
    <w:p w14:paraId="16EE92D6"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14:paraId="5983D92F"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日    期：XXXX。</w:t>
      </w:r>
    </w:p>
    <w:p w14:paraId="322FB7D1" w14:textId="77777777" w:rsidR="00384859" w:rsidRDefault="00A63EE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BAB9B4C" w14:textId="77777777" w:rsidR="00384859" w:rsidRDefault="00A63EE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3171B2AA" w14:textId="77777777" w:rsidR="00384859" w:rsidRDefault="00A63EE0">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71DFE791" w14:textId="77777777" w:rsidR="00384859" w:rsidRDefault="00384859">
      <w:pPr>
        <w:spacing w:line="360" w:lineRule="auto"/>
        <w:rPr>
          <w:rFonts w:ascii="仿宋" w:eastAsia="仿宋" w:hAnsi="仿宋" w:cs="宋体"/>
          <w:bCs/>
          <w:sz w:val="24"/>
        </w:rPr>
      </w:pPr>
    </w:p>
    <w:p w14:paraId="35C38E47" w14:textId="77777777" w:rsidR="00384859" w:rsidRDefault="00384859">
      <w:pPr>
        <w:spacing w:line="360" w:lineRule="auto"/>
        <w:rPr>
          <w:rFonts w:ascii="仿宋" w:eastAsia="仿宋" w:hAnsi="仿宋" w:cs="宋体"/>
          <w:bCs/>
          <w:sz w:val="24"/>
        </w:rPr>
      </w:pPr>
    </w:p>
    <w:p w14:paraId="2A360326" w14:textId="77777777" w:rsidR="00384859" w:rsidRDefault="00A63EE0">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5239BF9" w14:textId="77777777" w:rsidR="00384859" w:rsidRDefault="00A63EE0">
      <w:pPr>
        <w:spacing w:line="360" w:lineRule="auto"/>
        <w:rPr>
          <w:rFonts w:ascii="仿宋" w:eastAsia="仿宋" w:hAnsi="仿宋"/>
          <w:b/>
          <w:sz w:val="32"/>
          <w:szCs w:val="32"/>
        </w:rPr>
      </w:pPr>
      <w:r>
        <w:rPr>
          <w:rFonts w:ascii="仿宋" w:eastAsia="仿宋" w:hAnsi="仿宋" w:hint="eastAsia"/>
          <w:b/>
          <w:sz w:val="32"/>
          <w:szCs w:val="32"/>
        </w:rPr>
        <w:t>格式2-1</w:t>
      </w:r>
    </w:p>
    <w:p w14:paraId="7223911F" w14:textId="77777777" w:rsidR="00384859" w:rsidRDefault="00A63EE0">
      <w:pPr>
        <w:spacing w:line="360" w:lineRule="auto"/>
        <w:rPr>
          <w:rFonts w:ascii="仿宋" w:eastAsia="仿宋" w:hAnsi="仿宋"/>
          <w:b/>
          <w:sz w:val="32"/>
          <w:szCs w:val="32"/>
        </w:rPr>
      </w:pPr>
      <w:r>
        <w:rPr>
          <w:rFonts w:ascii="仿宋" w:eastAsia="仿宋" w:hAnsi="仿宋" w:hint="eastAsia"/>
          <w:b/>
          <w:sz w:val="32"/>
          <w:szCs w:val="32"/>
        </w:rPr>
        <w:t>封面：</w:t>
      </w:r>
    </w:p>
    <w:p w14:paraId="5983413B" w14:textId="77777777" w:rsidR="00384859" w:rsidRDefault="00A63EE0">
      <w:pPr>
        <w:spacing w:line="360" w:lineRule="auto"/>
        <w:jc w:val="right"/>
        <w:rPr>
          <w:rFonts w:ascii="仿宋" w:eastAsia="仿宋" w:hAnsi="仿宋"/>
          <w:b/>
          <w:sz w:val="36"/>
        </w:rPr>
      </w:pPr>
      <w:r>
        <w:rPr>
          <w:rFonts w:ascii="仿宋" w:eastAsia="仿宋" w:hAnsi="仿宋"/>
          <w:b/>
          <w:sz w:val="36"/>
        </w:rPr>
        <w:t>（正本/副本）</w:t>
      </w:r>
    </w:p>
    <w:p w14:paraId="1B6A4EBA" w14:textId="77777777" w:rsidR="00384859" w:rsidRDefault="00384859">
      <w:pPr>
        <w:spacing w:line="360" w:lineRule="auto"/>
        <w:rPr>
          <w:rFonts w:ascii="仿宋" w:eastAsia="仿宋" w:hAnsi="仿宋"/>
          <w:b/>
          <w:sz w:val="32"/>
          <w:szCs w:val="32"/>
        </w:rPr>
      </w:pPr>
    </w:p>
    <w:p w14:paraId="585AE453" w14:textId="77777777" w:rsidR="00384859" w:rsidRDefault="00384859">
      <w:pPr>
        <w:spacing w:line="360" w:lineRule="auto"/>
        <w:rPr>
          <w:rFonts w:ascii="仿宋" w:eastAsia="仿宋" w:hAnsi="仿宋"/>
          <w:b/>
          <w:sz w:val="32"/>
          <w:szCs w:val="32"/>
        </w:rPr>
      </w:pPr>
    </w:p>
    <w:p w14:paraId="31F62B2E" w14:textId="77777777" w:rsidR="00384859" w:rsidRDefault="00A63EE0">
      <w:pPr>
        <w:spacing w:line="360" w:lineRule="auto"/>
        <w:jc w:val="center"/>
        <w:rPr>
          <w:rFonts w:ascii="仿宋" w:eastAsia="仿宋" w:hAnsi="仿宋"/>
          <w:b/>
          <w:sz w:val="72"/>
        </w:rPr>
      </w:pPr>
      <w:r>
        <w:rPr>
          <w:rFonts w:ascii="仿宋" w:eastAsia="仿宋" w:hAnsi="仿宋" w:hint="eastAsia"/>
          <w:b/>
          <w:sz w:val="40"/>
          <w:szCs w:val="48"/>
        </w:rPr>
        <w:t>项目</w:t>
      </w:r>
    </w:p>
    <w:p w14:paraId="4BE3542F" w14:textId="77777777" w:rsidR="00384859" w:rsidRDefault="00384859">
      <w:pPr>
        <w:spacing w:line="360" w:lineRule="auto"/>
        <w:rPr>
          <w:rFonts w:ascii="仿宋" w:eastAsia="仿宋" w:hAnsi="仿宋"/>
          <w:b/>
          <w:sz w:val="52"/>
          <w:szCs w:val="52"/>
        </w:rPr>
      </w:pPr>
    </w:p>
    <w:p w14:paraId="6B216C0F" w14:textId="77777777" w:rsidR="00384859" w:rsidRDefault="00A63EE0">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7C3B653F" w14:textId="77777777" w:rsidR="00384859" w:rsidRDefault="00384859">
      <w:pPr>
        <w:spacing w:line="360" w:lineRule="auto"/>
        <w:rPr>
          <w:rFonts w:ascii="仿宋" w:eastAsia="仿宋" w:hAnsi="仿宋"/>
          <w:b/>
          <w:sz w:val="36"/>
        </w:rPr>
      </w:pPr>
    </w:p>
    <w:p w14:paraId="0DA80E03" w14:textId="77777777" w:rsidR="00384859" w:rsidRDefault="00A63EE0">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032E40C4" w14:textId="77777777" w:rsidR="00384859" w:rsidRDefault="00A63EE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077511C" w14:textId="77777777" w:rsidR="00384859" w:rsidRDefault="00A63EE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C6F519A" w14:textId="77777777" w:rsidR="00384859" w:rsidRDefault="00384859">
      <w:pPr>
        <w:spacing w:line="360" w:lineRule="auto"/>
        <w:ind w:firstLineChars="246" w:firstLine="790"/>
        <w:jc w:val="center"/>
        <w:rPr>
          <w:rFonts w:ascii="仿宋" w:eastAsia="仿宋" w:hAnsi="仿宋"/>
          <w:b/>
          <w:sz w:val="32"/>
        </w:rPr>
      </w:pPr>
    </w:p>
    <w:p w14:paraId="759A54CA" w14:textId="77777777" w:rsidR="00384859" w:rsidRDefault="00A63EE0">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3CB3AD0A" w14:textId="77777777" w:rsidR="00384859" w:rsidRDefault="00A63EE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7"/>
      <w:bookmarkEnd w:id="158"/>
    </w:p>
    <w:p w14:paraId="54022296" w14:textId="77777777" w:rsidR="00384859" w:rsidRDefault="00384859">
      <w:pPr>
        <w:widowControl/>
        <w:spacing w:line="360" w:lineRule="atLeast"/>
        <w:jc w:val="center"/>
        <w:outlineLvl w:val="1"/>
        <w:rPr>
          <w:rFonts w:ascii="仿宋" w:eastAsia="仿宋" w:hAnsi="仿宋"/>
          <w:b/>
          <w:sz w:val="24"/>
        </w:rPr>
      </w:pPr>
    </w:p>
    <w:p w14:paraId="70F5B90B"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1DC8D20F"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3C2F550D"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7EDEB820"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414A8CC0"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64067598"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66DA2BDF"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5AD1FA2E"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44778D54"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975A875"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71CC5B48"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47D6BDA3"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1435E006"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71DFF66E"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37FDD944" w14:textId="77777777" w:rsidR="00384859" w:rsidRDefault="00A63EE0">
      <w:pPr>
        <w:widowControl/>
        <w:spacing w:after="0" w:line="240" w:lineRule="auto"/>
        <w:jc w:val="left"/>
        <w:outlineLvl w:val="1"/>
        <w:rPr>
          <w:rFonts w:ascii="仿宋" w:eastAsia="仿宋" w:hAnsi="仿宋"/>
          <w:b/>
          <w:sz w:val="32"/>
          <w:szCs w:val="32"/>
        </w:rPr>
      </w:pPr>
      <w:bookmarkStart w:id="161"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084D08F" w14:textId="77777777" w:rsidR="00384859" w:rsidRDefault="00A63EE0">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2241C309" w14:textId="77777777" w:rsidR="00384859" w:rsidRDefault="00384859">
      <w:pPr>
        <w:widowControl/>
        <w:spacing w:after="0" w:line="240" w:lineRule="auto"/>
        <w:jc w:val="center"/>
        <w:outlineLvl w:val="1"/>
        <w:rPr>
          <w:rFonts w:ascii="仿宋" w:eastAsia="仿宋" w:hAnsi="仿宋"/>
          <w:b/>
          <w:sz w:val="24"/>
        </w:rPr>
      </w:pPr>
    </w:p>
    <w:p w14:paraId="4FE3F5E1" w14:textId="77777777" w:rsidR="00384859" w:rsidRDefault="00A63EE0">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14:paraId="775C88C2"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33F77A61"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381EB77A"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D718DCD"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5859BA14"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5446B7C"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2CDC1BD6"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324A588"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7FEEFC23"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E4BD197"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0DB43F89"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6F62EA7"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14:paraId="3D68AC3D" w14:textId="77777777" w:rsidR="00384859" w:rsidRDefault="00A63EE0">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3A46564" w14:textId="77777777" w:rsidR="00384859" w:rsidRDefault="00384859">
      <w:pPr>
        <w:widowControl/>
        <w:spacing w:after="0" w:line="240" w:lineRule="auto"/>
        <w:ind w:firstLineChars="196" w:firstLine="470"/>
        <w:jc w:val="left"/>
        <w:outlineLvl w:val="1"/>
        <w:rPr>
          <w:rFonts w:ascii="仿宋" w:eastAsia="仿宋" w:hAnsi="仿宋"/>
          <w:sz w:val="24"/>
        </w:rPr>
      </w:pPr>
    </w:p>
    <w:p w14:paraId="04D2A73E" w14:textId="77777777" w:rsidR="00384859" w:rsidRDefault="00A63EE0">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20669705" w14:textId="77777777" w:rsidR="00384859" w:rsidRDefault="00A63EE0">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ABC55B6" w14:textId="77777777" w:rsidR="00384859" w:rsidRDefault="00A63EE0">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14:paraId="4630F81D" w14:textId="77777777" w:rsidR="00384859" w:rsidRDefault="00A63EE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5FAB57EF" w14:textId="77777777" w:rsidR="00384859" w:rsidRDefault="00A63EE0">
      <w:pPr>
        <w:spacing w:line="400" w:lineRule="exact"/>
        <w:ind w:firstLineChars="200" w:firstLine="643"/>
        <w:jc w:val="center"/>
        <w:rPr>
          <w:rFonts w:ascii="仿宋" w:eastAsia="仿宋" w:hAnsi="仿宋"/>
          <w:b/>
          <w:sz w:val="32"/>
          <w:szCs w:val="32"/>
        </w:rPr>
      </w:pPr>
      <w:bookmarkStart w:id="162" w:name="_Toc217446085"/>
      <w:bookmarkEnd w:id="154"/>
      <w:bookmarkEnd w:id="161"/>
      <w:r>
        <w:rPr>
          <w:rFonts w:ascii="仿宋" w:eastAsia="仿宋" w:hAnsi="仿宋" w:hint="eastAsia"/>
          <w:b/>
          <w:sz w:val="32"/>
          <w:szCs w:val="32"/>
        </w:rPr>
        <w:t>三、开标一览表</w:t>
      </w:r>
      <w:bookmarkEnd w:id="162"/>
    </w:p>
    <w:p w14:paraId="4B595F23"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384859" w14:paraId="629E8203" w14:textId="77777777">
        <w:trPr>
          <w:trHeight w:val="735"/>
          <w:jc w:val="center"/>
        </w:trPr>
        <w:tc>
          <w:tcPr>
            <w:tcW w:w="624" w:type="dxa"/>
            <w:vAlign w:val="center"/>
          </w:tcPr>
          <w:p w14:paraId="3EA3B076"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28B5642D"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51D0ECDC"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571B9DF2"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59872793"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1062A5D"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54940435"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4D723799"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31CBDA53"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748371A6" w14:textId="77777777" w:rsidR="00384859" w:rsidRDefault="00A63EE0">
            <w:pPr>
              <w:widowControl/>
              <w:spacing w:line="360" w:lineRule="atLeast"/>
              <w:outlineLvl w:val="1"/>
              <w:rPr>
                <w:rFonts w:ascii="仿宋" w:eastAsia="仿宋" w:hAnsi="仿宋"/>
                <w:b/>
                <w:sz w:val="24"/>
              </w:rPr>
            </w:pPr>
            <w:r>
              <w:rPr>
                <w:rFonts w:ascii="仿宋" w:eastAsia="仿宋" w:hAnsi="仿宋" w:hint="eastAsia"/>
                <w:sz w:val="24"/>
              </w:rPr>
              <w:t>交货</w:t>
            </w:r>
          </w:p>
          <w:p w14:paraId="71ABE2CA"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6A285864"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28D3DBA8" w14:textId="77777777" w:rsidR="00384859" w:rsidRDefault="00A63EE0">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384859" w14:paraId="29324DAD" w14:textId="77777777">
        <w:trPr>
          <w:trHeight w:val="735"/>
          <w:jc w:val="center"/>
        </w:trPr>
        <w:tc>
          <w:tcPr>
            <w:tcW w:w="624" w:type="dxa"/>
          </w:tcPr>
          <w:p w14:paraId="75EE9FF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66" w:type="dxa"/>
            <w:vAlign w:val="center"/>
          </w:tcPr>
          <w:p w14:paraId="5E7B3EF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392A5B3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20" w:type="dxa"/>
            <w:vAlign w:val="center"/>
          </w:tcPr>
          <w:p w14:paraId="28FA71F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2AF3364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4F74F21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00" w:type="dxa"/>
            <w:vAlign w:val="center"/>
          </w:tcPr>
          <w:p w14:paraId="5478491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25984D3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02" w:type="dxa"/>
            <w:vAlign w:val="center"/>
          </w:tcPr>
          <w:p w14:paraId="5ED84094"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3481F3E9" w14:textId="77777777">
        <w:trPr>
          <w:trHeight w:val="735"/>
          <w:jc w:val="center"/>
        </w:trPr>
        <w:tc>
          <w:tcPr>
            <w:tcW w:w="624" w:type="dxa"/>
          </w:tcPr>
          <w:p w14:paraId="09DAAC8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66" w:type="dxa"/>
            <w:vAlign w:val="center"/>
          </w:tcPr>
          <w:p w14:paraId="2518B5B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40001A0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20" w:type="dxa"/>
            <w:vAlign w:val="center"/>
          </w:tcPr>
          <w:p w14:paraId="5EF4462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5C333EE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3501C2E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00" w:type="dxa"/>
            <w:vAlign w:val="center"/>
          </w:tcPr>
          <w:p w14:paraId="1F9E98E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225C4A8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02" w:type="dxa"/>
            <w:vAlign w:val="center"/>
          </w:tcPr>
          <w:p w14:paraId="49A405DE"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524FAF78" w14:textId="77777777">
        <w:trPr>
          <w:trHeight w:val="735"/>
          <w:jc w:val="center"/>
        </w:trPr>
        <w:tc>
          <w:tcPr>
            <w:tcW w:w="624" w:type="dxa"/>
            <w:tcBorders>
              <w:right w:val="single" w:sz="4" w:space="0" w:color="auto"/>
            </w:tcBorders>
          </w:tcPr>
          <w:p w14:paraId="7876F87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726469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626E0D0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20" w:type="dxa"/>
            <w:vAlign w:val="center"/>
          </w:tcPr>
          <w:p w14:paraId="32F5C18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190DE33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44D2449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00" w:type="dxa"/>
            <w:vAlign w:val="center"/>
          </w:tcPr>
          <w:p w14:paraId="519D401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18B1D01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02" w:type="dxa"/>
            <w:vAlign w:val="center"/>
          </w:tcPr>
          <w:p w14:paraId="78899CC2"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729A4BD6" w14:textId="77777777">
        <w:trPr>
          <w:trHeight w:val="359"/>
          <w:jc w:val="center"/>
        </w:trPr>
        <w:tc>
          <w:tcPr>
            <w:tcW w:w="624" w:type="dxa"/>
            <w:tcBorders>
              <w:bottom w:val="single" w:sz="4" w:space="0" w:color="auto"/>
              <w:right w:val="single" w:sz="4" w:space="0" w:color="auto"/>
            </w:tcBorders>
          </w:tcPr>
          <w:p w14:paraId="560B6523" w14:textId="77777777" w:rsidR="00384859" w:rsidRDefault="00384859">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0E33C1B1"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245C34D9" w14:textId="77777777" w:rsidR="00384859" w:rsidRDefault="00384859">
      <w:pPr>
        <w:widowControl/>
        <w:spacing w:line="360" w:lineRule="atLeast"/>
        <w:jc w:val="left"/>
        <w:outlineLvl w:val="1"/>
        <w:rPr>
          <w:rFonts w:ascii="仿宋" w:eastAsia="仿宋" w:hAnsi="仿宋"/>
          <w:sz w:val="24"/>
        </w:rPr>
      </w:pPr>
    </w:p>
    <w:p w14:paraId="00643616"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1F7BA7E3"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14:paraId="65E4644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14:paraId="05E85549" w14:textId="77777777" w:rsidR="00384859" w:rsidRDefault="00A63EE0">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14:paraId="3D1C824C" w14:textId="77777777" w:rsidR="00384859" w:rsidRDefault="00384859">
      <w:pPr>
        <w:widowControl/>
        <w:spacing w:line="360" w:lineRule="atLeast"/>
        <w:ind w:firstLineChars="196" w:firstLine="470"/>
        <w:jc w:val="left"/>
        <w:outlineLvl w:val="1"/>
        <w:rPr>
          <w:rFonts w:ascii="仿宋" w:eastAsia="仿宋" w:hAnsi="仿宋"/>
          <w:sz w:val="24"/>
        </w:rPr>
      </w:pPr>
    </w:p>
    <w:p w14:paraId="09BF80F8"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2C35807"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B14C547" w14:textId="77777777" w:rsidR="00384859" w:rsidRDefault="00A63EE0">
      <w:pPr>
        <w:widowControl/>
        <w:spacing w:line="360" w:lineRule="atLeast"/>
        <w:ind w:firstLineChars="196" w:firstLine="470"/>
        <w:jc w:val="left"/>
        <w:outlineLvl w:val="1"/>
        <w:rPr>
          <w:rFonts w:ascii="仿宋" w:eastAsia="仿宋" w:hAnsi="仿宋"/>
          <w:b/>
          <w:sz w:val="24"/>
        </w:rPr>
        <w:sectPr w:rsidR="00384859">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16E1329A" w14:textId="77777777" w:rsidR="00384859" w:rsidRDefault="00A63EE0">
      <w:pPr>
        <w:spacing w:line="360" w:lineRule="auto"/>
        <w:rPr>
          <w:rFonts w:ascii="仿宋" w:eastAsia="仿宋" w:hAnsi="仿宋"/>
          <w:b/>
          <w:sz w:val="32"/>
          <w:szCs w:val="32"/>
        </w:rPr>
      </w:pPr>
      <w:bookmarkStart w:id="163" w:name="_Toc217446086"/>
      <w:r>
        <w:rPr>
          <w:rFonts w:ascii="仿宋" w:eastAsia="仿宋" w:hAnsi="仿宋" w:hint="eastAsia"/>
          <w:b/>
          <w:sz w:val="32"/>
          <w:szCs w:val="32"/>
        </w:rPr>
        <w:lastRenderedPageBreak/>
        <w:t>格式2-5</w:t>
      </w:r>
    </w:p>
    <w:p w14:paraId="585EF085" w14:textId="77777777" w:rsidR="00384859" w:rsidRDefault="00A63EE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3"/>
    </w:p>
    <w:p w14:paraId="4D3E0F75" w14:textId="77777777" w:rsidR="00384859" w:rsidRDefault="00384859">
      <w:pPr>
        <w:widowControl/>
        <w:spacing w:line="360" w:lineRule="atLeast"/>
        <w:ind w:firstLineChars="196" w:firstLine="472"/>
        <w:jc w:val="left"/>
        <w:outlineLvl w:val="1"/>
        <w:rPr>
          <w:rFonts w:ascii="仿宋" w:eastAsia="仿宋" w:hAnsi="仿宋"/>
          <w:b/>
          <w:sz w:val="24"/>
        </w:rPr>
      </w:pPr>
    </w:p>
    <w:p w14:paraId="60E3DFFB"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384859" w14:paraId="0CE09DAA" w14:textId="77777777">
        <w:trPr>
          <w:cantSplit/>
          <w:trHeight w:hRule="exact" w:val="624"/>
          <w:jc w:val="center"/>
        </w:trPr>
        <w:tc>
          <w:tcPr>
            <w:tcW w:w="877" w:type="dxa"/>
            <w:vAlign w:val="center"/>
          </w:tcPr>
          <w:p w14:paraId="21149047"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14:paraId="2CEFC371"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14:paraId="0529A31E"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14:paraId="296359F1"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14:paraId="637E3430"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14:paraId="7BA4F3C5"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14:paraId="0228C0B6"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14:paraId="7075A835" w14:textId="77777777" w:rsidR="00384859" w:rsidRDefault="00A63EE0">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14:paraId="6CC2EBE5" w14:textId="77777777" w:rsidR="00384859" w:rsidRDefault="00A63EE0">
            <w:pPr>
              <w:widowControl/>
              <w:spacing w:line="360" w:lineRule="atLeast"/>
              <w:outlineLvl w:val="1"/>
              <w:rPr>
                <w:rFonts w:ascii="仿宋" w:eastAsia="仿宋" w:hAnsi="仿宋"/>
                <w:sz w:val="24"/>
              </w:rPr>
            </w:pPr>
            <w:r>
              <w:rPr>
                <w:rFonts w:ascii="仿宋" w:eastAsia="仿宋" w:hAnsi="仿宋" w:hint="eastAsia"/>
                <w:sz w:val="24"/>
              </w:rPr>
              <w:t>备注</w:t>
            </w:r>
          </w:p>
        </w:tc>
      </w:tr>
      <w:tr w:rsidR="00384859" w14:paraId="47B6EA04" w14:textId="77777777">
        <w:trPr>
          <w:cantSplit/>
          <w:trHeight w:val="680"/>
          <w:jc w:val="center"/>
        </w:trPr>
        <w:tc>
          <w:tcPr>
            <w:tcW w:w="877" w:type="dxa"/>
            <w:vAlign w:val="center"/>
          </w:tcPr>
          <w:p w14:paraId="200D44C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75" w:type="dxa"/>
            <w:vAlign w:val="center"/>
          </w:tcPr>
          <w:p w14:paraId="3814146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60" w:type="dxa"/>
            <w:vAlign w:val="center"/>
          </w:tcPr>
          <w:p w14:paraId="755EACC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8" w:type="dxa"/>
            <w:vAlign w:val="center"/>
          </w:tcPr>
          <w:p w14:paraId="4C16F21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12" w:type="dxa"/>
            <w:vAlign w:val="center"/>
          </w:tcPr>
          <w:p w14:paraId="2752EF6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0" w:type="dxa"/>
            <w:vAlign w:val="center"/>
          </w:tcPr>
          <w:p w14:paraId="33B7AE2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1" w:type="dxa"/>
            <w:vAlign w:val="center"/>
          </w:tcPr>
          <w:p w14:paraId="28A085D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76" w:type="dxa"/>
            <w:vAlign w:val="center"/>
          </w:tcPr>
          <w:p w14:paraId="313BCFD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3" w:type="dxa"/>
            <w:vAlign w:val="center"/>
          </w:tcPr>
          <w:p w14:paraId="5EA053AD"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483B389D" w14:textId="77777777">
        <w:trPr>
          <w:cantSplit/>
          <w:trHeight w:val="680"/>
          <w:jc w:val="center"/>
        </w:trPr>
        <w:tc>
          <w:tcPr>
            <w:tcW w:w="877" w:type="dxa"/>
            <w:vAlign w:val="center"/>
          </w:tcPr>
          <w:p w14:paraId="4F3C70F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75" w:type="dxa"/>
            <w:vAlign w:val="center"/>
          </w:tcPr>
          <w:p w14:paraId="5CC5D76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60" w:type="dxa"/>
            <w:vAlign w:val="center"/>
          </w:tcPr>
          <w:p w14:paraId="2CE6061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8" w:type="dxa"/>
            <w:vAlign w:val="center"/>
          </w:tcPr>
          <w:p w14:paraId="0F84F24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12" w:type="dxa"/>
            <w:vAlign w:val="center"/>
          </w:tcPr>
          <w:p w14:paraId="7A50728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0" w:type="dxa"/>
            <w:vAlign w:val="center"/>
          </w:tcPr>
          <w:p w14:paraId="7B4676D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1" w:type="dxa"/>
            <w:vAlign w:val="center"/>
          </w:tcPr>
          <w:p w14:paraId="594AE39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76" w:type="dxa"/>
            <w:vAlign w:val="center"/>
          </w:tcPr>
          <w:p w14:paraId="290AC41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3" w:type="dxa"/>
            <w:vAlign w:val="center"/>
          </w:tcPr>
          <w:p w14:paraId="1D11A031"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4D6B0D25" w14:textId="77777777">
        <w:trPr>
          <w:cantSplit/>
          <w:trHeight w:val="680"/>
          <w:jc w:val="center"/>
        </w:trPr>
        <w:tc>
          <w:tcPr>
            <w:tcW w:w="877" w:type="dxa"/>
            <w:vAlign w:val="center"/>
          </w:tcPr>
          <w:p w14:paraId="22F7BD7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75" w:type="dxa"/>
            <w:vAlign w:val="center"/>
          </w:tcPr>
          <w:p w14:paraId="152B932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60" w:type="dxa"/>
            <w:vAlign w:val="center"/>
          </w:tcPr>
          <w:p w14:paraId="43B9501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8" w:type="dxa"/>
            <w:vAlign w:val="center"/>
          </w:tcPr>
          <w:p w14:paraId="3741F45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12" w:type="dxa"/>
            <w:vAlign w:val="center"/>
          </w:tcPr>
          <w:p w14:paraId="7847AF1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0" w:type="dxa"/>
            <w:vAlign w:val="center"/>
          </w:tcPr>
          <w:p w14:paraId="71148DA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1" w:type="dxa"/>
            <w:vAlign w:val="center"/>
          </w:tcPr>
          <w:p w14:paraId="3C8BDF9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76" w:type="dxa"/>
            <w:vAlign w:val="center"/>
          </w:tcPr>
          <w:p w14:paraId="5D0E8C0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3" w:type="dxa"/>
            <w:vAlign w:val="center"/>
          </w:tcPr>
          <w:p w14:paraId="121F14BB"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103395FE" w14:textId="77777777">
        <w:trPr>
          <w:cantSplit/>
          <w:trHeight w:val="680"/>
          <w:jc w:val="center"/>
        </w:trPr>
        <w:tc>
          <w:tcPr>
            <w:tcW w:w="877" w:type="dxa"/>
            <w:tcBorders>
              <w:left w:val="single" w:sz="4" w:space="0" w:color="auto"/>
            </w:tcBorders>
            <w:vAlign w:val="center"/>
          </w:tcPr>
          <w:p w14:paraId="1EE41BA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75" w:type="dxa"/>
            <w:vAlign w:val="center"/>
          </w:tcPr>
          <w:p w14:paraId="3005E65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60" w:type="dxa"/>
            <w:vAlign w:val="center"/>
          </w:tcPr>
          <w:p w14:paraId="6D63013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8" w:type="dxa"/>
            <w:vAlign w:val="center"/>
          </w:tcPr>
          <w:p w14:paraId="0A331BE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12" w:type="dxa"/>
            <w:vAlign w:val="center"/>
          </w:tcPr>
          <w:p w14:paraId="65C28DA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0" w:type="dxa"/>
            <w:vAlign w:val="center"/>
          </w:tcPr>
          <w:p w14:paraId="73C097C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1" w:type="dxa"/>
            <w:vAlign w:val="center"/>
          </w:tcPr>
          <w:p w14:paraId="3E8CA1C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76" w:type="dxa"/>
            <w:vAlign w:val="center"/>
          </w:tcPr>
          <w:p w14:paraId="34268D4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3" w:type="dxa"/>
            <w:vAlign w:val="center"/>
          </w:tcPr>
          <w:p w14:paraId="4606DC05"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0053BC5F" w14:textId="77777777">
        <w:trPr>
          <w:cantSplit/>
          <w:trHeight w:val="680"/>
          <w:jc w:val="center"/>
        </w:trPr>
        <w:tc>
          <w:tcPr>
            <w:tcW w:w="877" w:type="dxa"/>
            <w:vAlign w:val="center"/>
          </w:tcPr>
          <w:p w14:paraId="260DF38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75" w:type="dxa"/>
            <w:vAlign w:val="center"/>
          </w:tcPr>
          <w:p w14:paraId="0043B1F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60" w:type="dxa"/>
            <w:vAlign w:val="center"/>
          </w:tcPr>
          <w:p w14:paraId="400E641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8" w:type="dxa"/>
            <w:vAlign w:val="center"/>
          </w:tcPr>
          <w:p w14:paraId="03226B4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12" w:type="dxa"/>
            <w:vAlign w:val="center"/>
          </w:tcPr>
          <w:p w14:paraId="5A7B198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0" w:type="dxa"/>
            <w:vAlign w:val="center"/>
          </w:tcPr>
          <w:p w14:paraId="3F8F1E7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1" w:type="dxa"/>
            <w:vAlign w:val="center"/>
          </w:tcPr>
          <w:p w14:paraId="7091BF6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76" w:type="dxa"/>
            <w:vAlign w:val="center"/>
          </w:tcPr>
          <w:p w14:paraId="2269E23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3" w:type="dxa"/>
            <w:vAlign w:val="center"/>
          </w:tcPr>
          <w:p w14:paraId="5318FAA0"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0424E21D" w14:textId="77777777">
        <w:trPr>
          <w:cantSplit/>
          <w:trHeight w:val="680"/>
          <w:jc w:val="center"/>
        </w:trPr>
        <w:tc>
          <w:tcPr>
            <w:tcW w:w="877" w:type="dxa"/>
            <w:vAlign w:val="center"/>
          </w:tcPr>
          <w:p w14:paraId="276E3FB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75" w:type="dxa"/>
            <w:vAlign w:val="center"/>
          </w:tcPr>
          <w:p w14:paraId="4B8FE41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60" w:type="dxa"/>
            <w:vAlign w:val="center"/>
          </w:tcPr>
          <w:p w14:paraId="6A2F2C6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8" w:type="dxa"/>
            <w:vAlign w:val="center"/>
          </w:tcPr>
          <w:p w14:paraId="2EC8A0D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12" w:type="dxa"/>
            <w:vAlign w:val="center"/>
          </w:tcPr>
          <w:p w14:paraId="61CF8EB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0" w:type="dxa"/>
            <w:vAlign w:val="center"/>
          </w:tcPr>
          <w:p w14:paraId="72A2827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1" w:type="dxa"/>
            <w:vAlign w:val="center"/>
          </w:tcPr>
          <w:p w14:paraId="5F74828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76" w:type="dxa"/>
            <w:vAlign w:val="center"/>
          </w:tcPr>
          <w:p w14:paraId="13C0206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3" w:type="dxa"/>
            <w:vAlign w:val="center"/>
          </w:tcPr>
          <w:p w14:paraId="4CA8D5F4"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2A17979F" w14:textId="77777777">
        <w:trPr>
          <w:trHeight w:val="260"/>
          <w:jc w:val="center"/>
        </w:trPr>
        <w:tc>
          <w:tcPr>
            <w:tcW w:w="877" w:type="dxa"/>
            <w:tcBorders>
              <w:top w:val="single" w:sz="4" w:space="0" w:color="auto"/>
              <w:bottom w:val="single" w:sz="4" w:space="0" w:color="auto"/>
            </w:tcBorders>
            <w:vAlign w:val="center"/>
          </w:tcPr>
          <w:p w14:paraId="1603184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FC80A6E"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844EA3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56DAFC8D" w14:textId="77777777" w:rsidR="00384859" w:rsidRDefault="00384859">
            <w:pPr>
              <w:widowControl/>
              <w:spacing w:line="360" w:lineRule="atLeast"/>
              <w:ind w:firstLineChars="196" w:firstLine="470"/>
              <w:jc w:val="left"/>
              <w:outlineLvl w:val="1"/>
              <w:rPr>
                <w:rFonts w:ascii="仿宋" w:eastAsia="仿宋" w:hAnsi="仿宋"/>
                <w:sz w:val="24"/>
              </w:rPr>
            </w:pPr>
          </w:p>
        </w:tc>
      </w:tr>
    </w:tbl>
    <w:p w14:paraId="662085E7" w14:textId="77777777" w:rsidR="00384859" w:rsidRDefault="00384859">
      <w:pPr>
        <w:widowControl/>
        <w:spacing w:line="360" w:lineRule="atLeast"/>
        <w:jc w:val="left"/>
        <w:outlineLvl w:val="1"/>
        <w:rPr>
          <w:rFonts w:ascii="仿宋" w:eastAsia="仿宋" w:hAnsi="仿宋"/>
          <w:sz w:val="24"/>
        </w:rPr>
      </w:pPr>
    </w:p>
    <w:p w14:paraId="08BDD247"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75389BB9"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7BAEF50" w14:textId="77777777" w:rsidR="00384859" w:rsidRDefault="00384859">
      <w:pPr>
        <w:widowControl/>
        <w:spacing w:line="360" w:lineRule="atLeast"/>
        <w:ind w:firstLineChars="196" w:firstLine="472"/>
        <w:jc w:val="left"/>
        <w:outlineLvl w:val="1"/>
        <w:rPr>
          <w:rFonts w:ascii="仿宋" w:eastAsia="仿宋" w:hAnsi="仿宋"/>
          <w:b/>
          <w:sz w:val="24"/>
        </w:rPr>
      </w:pPr>
    </w:p>
    <w:p w14:paraId="797B8123" w14:textId="77777777" w:rsidR="00384859" w:rsidRDefault="00384859">
      <w:pPr>
        <w:widowControl/>
        <w:spacing w:line="360" w:lineRule="atLeast"/>
        <w:ind w:firstLineChars="196" w:firstLine="472"/>
        <w:jc w:val="left"/>
        <w:outlineLvl w:val="1"/>
        <w:rPr>
          <w:rFonts w:ascii="仿宋" w:eastAsia="仿宋" w:hAnsi="仿宋"/>
          <w:b/>
          <w:sz w:val="24"/>
        </w:rPr>
      </w:pPr>
    </w:p>
    <w:p w14:paraId="12161AF2"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51479DF"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D94568D"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9"/>
      <w:r>
        <w:rPr>
          <w:rFonts w:ascii="仿宋" w:eastAsia="仿宋" w:hAnsi="仿宋" w:hint="eastAsia"/>
          <w:sz w:val="24"/>
        </w:rPr>
        <w:t>。</w:t>
      </w:r>
      <w:bookmarkStart w:id="164" w:name="_Toc217446087"/>
    </w:p>
    <w:p w14:paraId="2EC9207D" w14:textId="77777777" w:rsidR="00384859" w:rsidRDefault="00A63EE0">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5" w:name="PO_默认文件内容_26"/>
      <w:r>
        <w:rPr>
          <w:rFonts w:ascii="仿宋" w:eastAsia="仿宋" w:hAnsi="仿宋" w:hint="eastAsia"/>
          <w:b/>
          <w:sz w:val="32"/>
          <w:szCs w:val="32"/>
        </w:rPr>
        <w:lastRenderedPageBreak/>
        <w:t>格式2-6</w:t>
      </w:r>
    </w:p>
    <w:p w14:paraId="74F016E6" w14:textId="77777777" w:rsidR="00384859" w:rsidRDefault="00A63EE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4"/>
    </w:p>
    <w:p w14:paraId="39AB7E4D" w14:textId="77777777" w:rsidR="00384859" w:rsidRDefault="00384859">
      <w:pPr>
        <w:widowControl/>
        <w:spacing w:line="360" w:lineRule="atLeast"/>
        <w:ind w:firstLineChars="196" w:firstLine="472"/>
        <w:jc w:val="left"/>
        <w:outlineLvl w:val="1"/>
        <w:rPr>
          <w:rFonts w:ascii="仿宋" w:eastAsia="仿宋" w:hAnsi="仿宋"/>
          <w:b/>
          <w:sz w:val="24"/>
        </w:rPr>
      </w:pPr>
    </w:p>
    <w:p w14:paraId="0319167C"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84859" w14:paraId="3920D916" w14:textId="77777777">
        <w:trPr>
          <w:trHeight w:val="606"/>
        </w:trPr>
        <w:tc>
          <w:tcPr>
            <w:tcW w:w="956" w:type="dxa"/>
            <w:vAlign w:val="center"/>
          </w:tcPr>
          <w:p w14:paraId="74804399"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14:paraId="77AE3965" w14:textId="77777777" w:rsidR="00384859" w:rsidRDefault="00A63EE0">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71DCCF59"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14:paraId="3F0B8CAF"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384859" w14:paraId="4DAD9005" w14:textId="77777777">
        <w:trPr>
          <w:trHeight w:val="1080"/>
        </w:trPr>
        <w:tc>
          <w:tcPr>
            <w:tcW w:w="956" w:type="dxa"/>
          </w:tcPr>
          <w:p w14:paraId="3C34EDB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56" w:type="dxa"/>
          </w:tcPr>
          <w:p w14:paraId="559085A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516" w:type="dxa"/>
          </w:tcPr>
          <w:p w14:paraId="24655C4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4852" w:type="dxa"/>
          </w:tcPr>
          <w:p w14:paraId="5F90B646"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5991967C" w14:textId="77777777">
        <w:trPr>
          <w:trHeight w:val="1080"/>
        </w:trPr>
        <w:tc>
          <w:tcPr>
            <w:tcW w:w="956" w:type="dxa"/>
          </w:tcPr>
          <w:p w14:paraId="167ADB9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56" w:type="dxa"/>
          </w:tcPr>
          <w:p w14:paraId="02463C0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516" w:type="dxa"/>
          </w:tcPr>
          <w:p w14:paraId="5B79465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4852" w:type="dxa"/>
          </w:tcPr>
          <w:p w14:paraId="568C25C3"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504E3E9B" w14:textId="77777777">
        <w:trPr>
          <w:trHeight w:val="1080"/>
        </w:trPr>
        <w:tc>
          <w:tcPr>
            <w:tcW w:w="956" w:type="dxa"/>
          </w:tcPr>
          <w:p w14:paraId="4146FB6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56" w:type="dxa"/>
          </w:tcPr>
          <w:p w14:paraId="5B28390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516" w:type="dxa"/>
          </w:tcPr>
          <w:p w14:paraId="312160E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4852" w:type="dxa"/>
          </w:tcPr>
          <w:p w14:paraId="688EFB5E"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39F8BBBF" w14:textId="77777777">
        <w:trPr>
          <w:trHeight w:val="1080"/>
        </w:trPr>
        <w:tc>
          <w:tcPr>
            <w:tcW w:w="956" w:type="dxa"/>
          </w:tcPr>
          <w:p w14:paraId="64C4AB0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56" w:type="dxa"/>
          </w:tcPr>
          <w:p w14:paraId="67E1386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516" w:type="dxa"/>
          </w:tcPr>
          <w:p w14:paraId="463CB41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4852" w:type="dxa"/>
          </w:tcPr>
          <w:p w14:paraId="21D66BF8" w14:textId="77777777" w:rsidR="00384859" w:rsidRDefault="00384859">
            <w:pPr>
              <w:widowControl/>
              <w:spacing w:line="360" w:lineRule="atLeast"/>
              <w:ind w:firstLineChars="196" w:firstLine="470"/>
              <w:jc w:val="left"/>
              <w:outlineLvl w:val="1"/>
              <w:rPr>
                <w:rFonts w:ascii="仿宋" w:eastAsia="仿宋" w:hAnsi="仿宋"/>
                <w:sz w:val="24"/>
              </w:rPr>
            </w:pPr>
          </w:p>
        </w:tc>
      </w:tr>
    </w:tbl>
    <w:p w14:paraId="16476023"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B3FD8B6"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6B698838"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4A9BBED5" w14:textId="77777777" w:rsidR="00384859" w:rsidRDefault="00384859">
      <w:pPr>
        <w:widowControl/>
        <w:spacing w:line="360" w:lineRule="atLeast"/>
        <w:ind w:firstLineChars="196" w:firstLine="470"/>
        <w:jc w:val="left"/>
        <w:outlineLvl w:val="1"/>
        <w:rPr>
          <w:rFonts w:ascii="仿宋" w:eastAsia="仿宋" w:hAnsi="仿宋"/>
          <w:sz w:val="24"/>
        </w:rPr>
      </w:pPr>
    </w:p>
    <w:p w14:paraId="53F4E032"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449D0CD"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EDC453A"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7358AC8A" w14:textId="77777777" w:rsidR="00384859" w:rsidRDefault="00A63EE0">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14:paraId="2BE02E9C" w14:textId="77777777" w:rsidR="00384859" w:rsidRDefault="00A63EE0">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5268CF8B" w14:textId="77777777" w:rsidR="00384859" w:rsidRDefault="00A63EE0">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19EEDC2B" w14:textId="77777777" w:rsidR="00384859" w:rsidRDefault="00A63EE0">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84859" w14:paraId="22EF6CF2" w14:textId="77777777">
        <w:trPr>
          <w:cantSplit/>
          <w:trHeight w:val="462"/>
        </w:trPr>
        <w:tc>
          <w:tcPr>
            <w:tcW w:w="8215" w:type="dxa"/>
            <w:gridSpan w:val="9"/>
            <w:vAlign w:val="center"/>
          </w:tcPr>
          <w:p w14:paraId="7B811AD6" w14:textId="77777777" w:rsidR="00384859" w:rsidRDefault="00A63EE0">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384859" w14:paraId="47E1B114" w14:textId="77777777">
        <w:trPr>
          <w:cantSplit/>
          <w:trHeight w:val="462"/>
        </w:trPr>
        <w:tc>
          <w:tcPr>
            <w:tcW w:w="1741" w:type="dxa"/>
            <w:gridSpan w:val="2"/>
            <w:vAlign w:val="center"/>
          </w:tcPr>
          <w:p w14:paraId="5633344A"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0569D374" w14:textId="77777777" w:rsidR="00384859" w:rsidRDefault="00384859">
            <w:pPr>
              <w:widowControl/>
              <w:spacing w:after="0" w:line="340" w:lineRule="exact"/>
              <w:ind w:firstLineChars="196" w:firstLine="470"/>
              <w:jc w:val="left"/>
              <w:outlineLvl w:val="1"/>
              <w:rPr>
                <w:rFonts w:ascii="仿宋" w:eastAsia="仿宋" w:hAnsi="仿宋"/>
                <w:sz w:val="24"/>
              </w:rPr>
            </w:pPr>
          </w:p>
        </w:tc>
      </w:tr>
      <w:tr w:rsidR="00384859" w14:paraId="7B431B75" w14:textId="77777777">
        <w:trPr>
          <w:cantSplit/>
          <w:trHeight w:val="462"/>
        </w:trPr>
        <w:tc>
          <w:tcPr>
            <w:tcW w:w="1741" w:type="dxa"/>
            <w:gridSpan w:val="2"/>
            <w:vAlign w:val="center"/>
          </w:tcPr>
          <w:p w14:paraId="38531EFD"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67D897C4" w14:textId="77777777" w:rsidR="00384859" w:rsidRDefault="00384859">
            <w:pPr>
              <w:widowControl/>
              <w:spacing w:after="0" w:line="340" w:lineRule="exact"/>
              <w:ind w:firstLineChars="196" w:firstLine="470"/>
              <w:jc w:val="left"/>
              <w:outlineLvl w:val="1"/>
              <w:rPr>
                <w:rFonts w:ascii="仿宋" w:eastAsia="仿宋" w:hAnsi="仿宋"/>
                <w:sz w:val="24"/>
              </w:rPr>
            </w:pPr>
          </w:p>
        </w:tc>
      </w:tr>
      <w:tr w:rsidR="00384859" w14:paraId="2A7FC735" w14:textId="77777777">
        <w:trPr>
          <w:cantSplit/>
          <w:trHeight w:val="462"/>
        </w:trPr>
        <w:tc>
          <w:tcPr>
            <w:tcW w:w="1741" w:type="dxa"/>
            <w:gridSpan w:val="2"/>
            <w:vAlign w:val="center"/>
          </w:tcPr>
          <w:p w14:paraId="58814EDD"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73BB5BC2" w14:textId="77777777" w:rsidR="00384859" w:rsidRDefault="00384859">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5BC1BC2"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4C81CC19" w14:textId="77777777" w:rsidR="00384859" w:rsidRDefault="00384859">
            <w:pPr>
              <w:widowControl/>
              <w:spacing w:after="0" w:line="340" w:lineRule="exact"/>
              <w:ind w:firstLineChars="196" w:firstLine="470"/>
              <w:jc w:val="left"/>
              <w:outlineLvl w:val="1"/>
              <w:rPr>
                <w:rFonts w:ascii="仿宋" w:eastAsia="仿宋" w:hAnsi="仿宋"/>
                <w:sz w:val="24"/>
              </w:rPr>
            </w:pPr>
          </w:p>
        </w:tc>
      </w:tr>
      <w:tr w:rsidR="00384859" w14:paraId="434495B0" w14:textId="77777777">
        <w:trPr>
          <w:cantSplit/>
          <w:trHeight w:val="462"/>
        </w:trPr>
        <w:tc>
          <w:tcPr>
            <w:tcW w:w="1741" w:type="dxa"/>
            <w:gridSpan w:val="2"/>
            <w:vAlign w:val="center"/>
          </w:tcPr>
          <w:p w14:paraId="0309F3DB"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2FDCC37E" w14:textId="77777777" w:rsidR="00384859" w:rsidRDefault="00A63EE0">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384859" w14:paraId="452AEC30" w14:textId="77777777">
        <w:trPr>
          <w:cantSplit/>
          <w:trHeight w:val="442"/>
        </w:trPr>
        <w:tc>
          <w:tcPr>
            <w:tcW w:w="1741" w:type="dxa"/>
            <w:gridSpan w:val="2"/>
            <w:vMerge w:val="restart"/>
            <w:vAlign w:val="center"/>
          </w:tcPr>
          <w:p w14:paraId="392F5469"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67C600F5"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321F956A" w14:textId="77777777" w:rsidR="00384859" w:rsidRDefault="00384859">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00B3D842"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0E7BF9CD" w14:textId="77777777" w:rsidR="00384859" w:rsidRDefault="00384859">
            <w:pPr>
              <w:widowControl/>
              <w:spacing w:after="0" w:line="340" w:lineRule="exact"/>
              <w:ind w:firstLineChars="196" w:firstLine="470"/>
              <w:jc w:val="left"/>
              <w:outlineLvl w:val="1"/>
              <w:rPr>
                <w:rFonts w:ascii="仿宋" w:eastAsia="仿宋" w:hAnsi="仿宋"/>
                <w:sz w:val="24"/>
              </w:rPr>
            </w:pPr>
          </w:p>
        </w:tc>
      </w:tr>
      <w:tr w:rsidR="00384859" w14:paraId="1E14CDB1" w14:textId="77777777">
        <w:trPr>
          <w:cantSplit/>
          <w:trHeight w:val="148"/>
        </w:trPr>
        <w:tc>
          <w:tcPr>
            <w:tcW w:w="1741" w:type="dxa"/>
            <w:gridSpan w:val="2"/>
            <w:vMerge/>
            <w:vAlign w:val="center"/>
          </w:tcPr>
          <w:p w14:paraId="1AB3D40E" w14:textId="77777777" w:rsidR="00384859" w:rsidRDefault="00384859">
            <w:pPr>
              <w:spacing w:after="0" w:line="340" w:lineRule="exact"/>
              <w:rPr>
                <w:rFonts w:ascii="仿宋" w:eastAsia="仿宋" w:hAnsi="仿宋"/>
              </w:rPr>
            </w:pPr>
          </w:p>
        </w:tc>
        <w:tc>
          <w:tcPr>
            <w:tcW w:w="1635" w:type="dxa"/>
            <w:vAlign w:val="center"/>
          </w:tcPr>
          <w:p w14:paraId="7FDADA60" w14:textId="77777777" w:rsidR="00384859" w:rsidRDefault="00A63EE0">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09F8850C" w14:textId="77777777" w:rsidR="00384859" w:rsidRDefault="00384859">
            <w:pPr>
              <w:widowControl/>
              <w:spacing w:after="0" w:line="340" w:lineRule="exact"/>
              <w:ind w:firstLineChars="196" w:firstLine="470"/>
              <w:jc w:val="left"/>
              <w:outlineLvl w:val="1"/>
              <w:rPr>
                <w:rFonts w:ascii="仿宋" w:eastAsia="仿宋" w:hAnsi="仿宋"/>
                <w:sz w:val="24"/>
              </w:rPr>
            </w:pPr>
          </w:p>
        </w:tc>
      </w:tr>
      <w:tr w:rsidR="00384859" w14:paraId="3877237D" w14:textId="77777777">
        <w:trPr>
          <w:cantSplit/>
          <w:trHeight w:val="148"/>
        </w:trPr>
        <w:tc>
          <w:tcPr>
            <w:tcW w:w="8215" w:type="dxa"/>
            <w:gridSpan w:val="9"/>
            <w:vAlign w:val="center"/>
          </w:tcPr>
          <w:p w14:paraId="1F23B8D9" w14:textId="77777777" w:rsidR="00384859" w:rsidRDefault="00A63EE0">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384859" w14:paraId="5B4FC6A8" w14:textId="77777777">
        <w:trPr>
          <w:cantSplit/>
          <w:trHeight w:val="148"/>
        </w:trPr>
        <w:tc>
          <w:tcPr>
            <w:tcW w:w="1278" w:type="dxa"/>
            <w:vMerge w:val="restart"/>
            <w:tcBorders>
              <w:right w:val="single" w:sz="4" w:space="0" w:color="auto"/>
            </w:tcBorders>
            <w:vAlign w:val="center"/>
          </w:tcPr>
          <w:p w14:paraId="4D995743" w14:textId="77777777" w:rsidR="00384859" w:rsidRDefault="00A63EE0">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EB591EA" w14:textId="77777777" w:rsidR="00384859" w:rsidRDefault="00A63EE0">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66AB790D" w14:textId="77777777" w:rsidR="00384859" w:rsidRDefault="00384859">
            <w:pPr>
              <w:spacing w:after="0" w:line="340" w:lineRule="exact"/>
              <w:jc w:val="left"/>
              <w:rPr>
                <w:rFonts w:ascii="仿宋" w:eastAsia="仿宋" w:hAnsi="仿宋"/>
                <w:b/>
                <w:bCs/>
                <w:sz w:val="24"/>
              </w:rPr>
            </w:pPr>
          </w:p>
        </w:tc>
      </w:tr>
      <w:tr w:rsidR="00384859" w14:paraId="000B7A5B" w14:textId="77777777">
        <w:trPr>
          <w:cantSplit/>
          <w:trHeight w:val="148"/>
        </w:trPr>
        <w:tc>
          <w:tcPr>
            <w:tcW w:w="1278" w:type="dxa"/>
            <w:vMerge/>
            <w:tcBorders>
              <w:right w:val="single" w:sz="4" w:space="0" w:color="auto"/>
            </w:tcBorders>
            <w:vAlign w:val="center"/>
          </w:tcPr>
          <w:p w14:paraId="1E84FA31" w14:textId="77777777" w:rsidR="00384859" w:rsidRDefault="0038485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E7EF780" w14:textId="77777777" w:rsidR="00384859" w:rsidRDefault="00A63EE0">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17E9D134" w14:textId="77777777" w:rsidR="00384859" w:rsidRDefault="00384859">
            <w:pPr>
              <w:spacing w:after="0" w:line="340" w:lineRule="exact"/>
              <w:jc w:val="left"/>
              <w:rPr>
                <w:rFonts w:ascii="仿宋" w:eastAsia="仿宋" w:hAnsi="仿宋"/>
                <w:b/>
                <w:bCs/>
                <w:sz w:val="24"/>
              </w:rPr>
            </w:pPr>
          </w:p>
        </w:tc>
      </w:tr>
      <w:tr w:rsidR="00384859" w14:paraId="5C4D32B3" w14:textId="77777777">
        <w:trPr>
          <w:cantSplit/>
          <w:trHeight w:val="148"/>
        </w:trPr>
        <w:tc>
          <w:tcPr>
            <w:tcW w:w="1278" w:type="dxa"/>
            <w:vMerge/>
            <w:tcBorders>
              <w:right w:val="single" w:sz="4" w:space="0" w:color="auto"/>
            </w:tcBorders>
            <w:vAlign w:val="center"/>
          </w:tcPr>
          <w:p w14:paraId="5361ACF4" w14:textId="77777777" w:rsidR="00384859" w:rsidRDefault="0038485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534F9D0" w14:textId="77777777" w:rsidR="00384859" w:rsidRDefault="00A63EE0">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3C607AA0" w14:textId="77777777" w:rsidR="00384859" w:rsidRDefault="00384859">
            <w:pPr>
              <w:spacing w:after="0" w:line="340" w:lineRule="exact"/>
              <w:jc w:val="left"/>
              <w:rPr>
                <w:rFonts w:ascii="仿宋" w:eastAsia="仿宋" w:hAnsi="仿宋"/>
                <w:b/>
                <w:bCs/>
                <w:sz w:val="24"/>
              </w:rPr>
            </w:pPr>
          </w:p>
        </w:tc>
      </w:tr>
      <w:tr w:rsidR="00384859" w14:paraId="4EC5B314" w14:textId="77777777">
        <w:trPr>
          <w:cantSplit/>
          <w:trHeight w:val="148"/>
        </w:trPr>
        <w:tc>
          <w:tcPr>
            <w:tcW w:w="1278" w:type="dxa"/>
            <w:vMerge/>
            <w:tcBorders>
              <w:right w:val="single" w:sz="4" w:space="0" w:color="auto"/>
            </w:tcBorders>
            <w:vAlign w:val="center"/>
          </w:tcPr>
          <w:p w14:paraId="189EF06B" w14:textId="77777777" w:rsidR="00384859" w:rsidRDefault="0038485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47A0839" w14:textId="77777777" w:rsidR="00384859" w:rsidRDefault="00A63EE0">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89A33E4" w14:textId="77777777" w:rsidR="00384859" w:rsidRDefault="00384859">
            <w:pPr>
              <w:spacing w:after="0" w:line="340" w:lineRule="exact"/>
              <w:jc w:val="left"/>
              <w:rPr>
                <w:rFonts w:ascii="仿宋" w:eastAsia="仿宋" w:hAnsi="仿宋"/>
                <w:b/>
                <w:bCs/>
                <w:sz w:val="24"/>
              </w:rPr>
            </w:pPr>
          </w:p>
        </w:tc>
      </w:tr>
      <w:tr w:rsidR="00384859" w14:paraId="34087524" w14:textId="77777777">
        <w:trPr>
          <w:cantSplit/>
          <w:trHeight w:val="148"/>
        </w:trPr>
        <w:tc>
          <w:tcPr>
            <w:tcW w:w="1278" w:type="dxa"/>
            <w:vMerge/>
            <w:tcBorders>
              <w:right w:val="single" w:sz="4" w:space="0" w:color="auto"/>
            </w:tcBorders>
            <w:vAlign w:val="center"/>
          </w:tcPr>
          <w:p w14:paraId="1173ECD8" w14:textId="77777777" w:rsidR="00384859" w:rsidRDefault="0038485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751E77F" w14:textId="77777777" w:rsidR="00384859" w:rsidRDefault="00A63EE0">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0C2AC27D" w14:textId="77777777" w:rsidR="00384859" w:rsidRDefault="00A63EE0">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5F73F699" w14:textId="77777777" w:rsidR="00384859" w:rsidRDefault="00A63EE0">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7EC82677" w14:textId="77777777" w:rsidR="00384859" w:rsidRDefault="00A63EE0">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5F78B018" w14:textId="77777777" w:rsidR="00384859" w:rsidRDefault="00A63EE0">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4382B98C" w14:textId="77777777" w:rsidR="00384859" w:rsidRDefault="00A63EE0">
      <w:pPr>
        <w:spacing w:after="0" w:line="340" w:lineRule="exact"/>
        <w:rPr>
          <w:rFonts w:ascii="仿宋" w:eastAsia="仿宋" w:hAnsi="仿宋"/>
          <w:sz w:val="24"/>
        </w:rPr>
      </w:pPr>
      <w:r>
        <w:rPr>
          <w:rFonts w:ascii="仿宋" w:eastAsia="仿宋" w:hAnsi="仿宋" w:hint="eastAsia"/>
          <w:sz w:val="24"/>
        </w:rPr>
        <w:t>注：</w:t>
      </w:r>
    </w:p>
    <w:p w14:paraId="0915170A" w14:textId="77777777" w:rsidR="00384859" w:rsidRDefault="00A63EE0">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14:paraId="092192AF" w14:textId="77777777" w:rsidR="00384859" w:rsidRDefault="00A63EE0">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6804F1F4" w14:textId="77777777" w:rsidR="00384859" w:rsidRDefault="00A63EE0">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0C30831" w14:textId="77777777" w:rsidR="00384859" w:rsidRDefault="00A63EE0">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51DFE83" w14:textId="77777777" w:rsidR="00384859" w:rsidRDefault="00A63EE0">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AB9E912" w14:textId="77777777" w:rsidR="00384859" w:rsidRDefault="00A63EE0">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692F0638" w14:textId="77777777" w:rsidR="00384859" w:rsidRDefault="00A63EE0">
      <w:pPr>
        <w:spacing w:after="0" w:line="360" w:lineRule="auto"/>
        <w:rPr>
          <w:rFonts w:ascii="仿宋" w:eastAsia="仿宋" w:hAnsi="仿宋"/>
          <w:b/>
          <w:sz w:val="32"/>
          <w:szCs w:val="32"/>
        </w:rPr>
      </w:pPr>
      <w:bookmarkStart w:id="166"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14:paraId="4C0E7267" w14:textId="77777777" w:rsidR="00384859" w:rsidRDefault="00A63EE0">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84859" w14:paraId="0775115A" w14:textId="77777777">
        <w:trPr>
          <w:cantSplit/>
          <w:trHeight w:val="462"/>
        </w:trPr>
        <w:tc>
          <w:tcPr>
            <w:tcW w:w="1522" w:type="dxa"/>
            <w:vAlign w:val="center"/>
          </w:tcPr>
          <w:p w14:paraId="6147AE03"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15EB85B4"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21D9F734" w14:textId="77777777">
        <w:trPr>
          <w:cantSplit/>
          <w:trHeight w:val="462"/>
        </w:trPr>
        <w:tc>
          <w:tcPr>
            <w:tcW w:w="1522" w:type="dxa"/>
            <w:vAlign w:val="center"/>
          </w:tcPr>
          <w:p w14:paraId="31275DB2"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4E4251C0"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14715A7"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7F169EE0"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4C8D3AD0" w14:textId="77777777">
        <w:trPr>
          <w:cantSplit/>
          <w:trHeight w:val="442"/>
        </w:trPr>
        <w:tc>
          <w:tcPr>
            <w:tcW w:w="1522" w:type="dxa"/>
            <w:vMerge w:val="restart"/>
            <w:vAlign w:val="center"/>
          </w:tcPr>
          <w:p w14:paraId="41ED5B3C"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9D1E25D"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3E5F443"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7D86615"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3D1393A"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18158BA6" w14:textId="77777777">
        <w:trPr>
          <w:cantSplit/>
          <w:trHeight w:val="148"/>
        </w:trPr>
        <w:tc>
          <w:tcPr>
            <w:tcW w:w="1522" w:type="dxa"/>
            <w:vMerge/>
            <w:vAlign w:val="center"/>
          </w:tcPr>
          <w:p w14:paraId="6116281C" w14:textId="77777777" w:rsidR="00384859" w:rsidRDefault="00384859">
            <w:pPr>
              <w:spacing w:after="0"/>
              <w:rPr>
                <w:rFonts w:ascii="仿宋" w:eastAsia="仿宋" w:hAnsi="仿宋"/>
              </w:rPr>
            </w:pPr>
          </w:p>
        </w:tc>
        <w:tc>
          <w:tcPr>
            <w:tcW w:w="957" w:type="dxa"/>
            <w:vAlign w:val="center"/>
          </w:tcPr>
          <w:p w14:paraId="2A0D9F40"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67A3355C"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B4305D3"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55437613"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7C023185" w14:textId="77777777">
        <w:trPr>
          <w:cantSplit/>
          <w:trHeight w:val="442"/>
        </w:trPr>
        <w:tc>
          <w:tcPr>
            <w:tcW w:w="1522" w:type="dxa"/>
            <w:vAlign w:val="center"/>
          </w:tcPr>
          <w:p w14:paraId="0D9B237E"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3AD577E"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32A002B4" w14:textId="77777777">
        <w:trPr>
          <w:trHeight w:val="462"/>
        </w:trPr>
        <w:tc>
          <w:tcPr>
            <w:tcW w:w="1522" w:type="dxa"/>
            <w:vAlign w:val="center"/>
          </w:tcPr>
          <w:p w14:paraId="7B32B6B8"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398B757"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74BE603D"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67F09FB"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2AECBE9"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6D1686F"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AA04C68"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34DED35F" w14:textId="77777777">
        <w:trPr>
          <w:trHeight w:val="442"/>
        </w:trPr>
        <w:tc>
          <w:tcPr>
            <w:tcW w:w="1522" w:type="dxa"/>
            <w:vAlign w:val="center"/>
          </w:tcPr>
          <w:p w14:paraId="3F9493D3"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41F7D6BA"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BF56593"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046A798"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1986156"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DDB0878"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6E0B078"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09DFA1F5" w14:textId="77777777">
        <w:trPr>
          <w:cantSplit/>
          <w:trHeight w:val="442"/>
        </w:trPr>
        <w:tc>
          <w:tcPr>
            <w:tcW w:w="1522" w:type="dxa"/>
            <w:vAlign w:val="center"/>
          </w:tcPr>
          <w:p w14:paraId="635FACF1"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87A73B0"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CB5147C"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384859" w14:paraId="0FA42D75" w14:textId="77777777">
        <w:trPr>
          <w:cantSplit/>
          <w:trHeight w:val="462"/>
        </w:trPr>
        <w:tc>
          <w:tcPr>
            <w:tcW w:w="1522" w:type="dxa"/>
            <w:vAlign w:val="center"/>
          </w:tcPr>
          <w:p w14:paraId="6354DD5D"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49BD1CD0"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7074435"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6CD08DA0"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7D63461"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1E70B3AC" w14:textId="77777777">
        <w:trPr>
          <w:cantSplit/>
          <w:trHeight w:val="442"/>
        </w:trPr>
        <w:tc>
          <w:tcPr>
            <w:tcW w:w="1522" w:type="dxa"/>
            <w:vAlign w:val="center"/>
          </w:tcPr>
          <w:p w14:paraId="2870882B"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0024A8F9"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97319A6" w14:textId="77777777" w:rsidR="00384859" w:rsidRDefault="00384859">
            <w:pPr>
              <w:spacing w:after="0"/>
              <w:rPr>
                <w:rFonts w:ascii="仿宋" w:eastAsia="仿宋" w:hAnsi="仿宋"/>
              </w:rPr>
            </w:pPr>
          </w:p>
        </w:tc>
        <w:tc>
          <w:tcPr>
            <w:tcW w:w="1478" w:type="dxa"/>
            <w:gridSpan w:val="2"/>
            <w:vAlign w:val="center"/>
          </w:tcPr>
          <w:p w14:paraId="6FABA9D4"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279F1EE3"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2CDCF193" w14:textId="77777777">
        <w:trPr>
          <w:cantSplit/>
          <w:trHeight w:val="442"/>
        </w:trPr>
        <w:tc>
          <w:tcPr>
            <w:tcW w:w="1522" w:type="dxa"/>
            <w:vAlign w:val="center"/>
          </w:tcPr>
          <w:p w14:paraId="64A992B7"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86E7063"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FDA741D" w14:textId="77777777" w:rsidR="00384859" w:rsidRDefault="00384859">
            <w:pPr>
              <w:spacing w:after="0"/>
              <w:rPr>
                <w:rFonts w:ascii="仿宋" w:eastAsia="仿宋" w:hAnsi="仿宋"/>
              </w:rPr>
            </w:pPr>
          </w:p>
        </w:tc>
        <w:tc>
          <w:tcPr>
            <w:tcW w:w="1478" w:type="dxa"/>
            <w:gridSpan w:val="2"/>
            <w:vAlign w:val="center"/>
          </w:tcPr>
          <w:p w14:paraId="1AA53077"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4E40F3FC"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30ABC0F8" w14:textId="77777777">
        <w:trPr>
          <w:cantSplit/>
          <w:trHeight w:val="462"/>
        </w:trPr>
        <w:tc>
          <w:tcPr>
            <w:tcW w:w="1522" w:type="dxa"/>
            <w:vAlign w:val="center"/>
          </w:tcPr>
          <w:p w14:paraId="332C64E0"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926C25C"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EFB2D38" w14:textId="77777777" w:rsidR="00384859" w:rsidRDefault="00384859">
            <w:pPr>
              <w:spacing w:after="0"/>
              <w:rPr>
                <w:rFonts w:ascii="仿宋" w:eastAsia="仿宋" w:hAnsi="仿宋"/>
              </w:rPr>
            </w:pPr>
          </w:p>
        </w:tc>
        <w:tc>
          <w:tcPr>
            <w:tcW w:w="1478" w:type="dxa"/>
            <w:gridSpan w:val="2"/>
            <w:vAlign w:val="center"/>
          </w:tcPr>
          <w:p w14:paraId="3502A977"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422C1844"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382D3494" w14:textId="77777777">
        <w:trPr>
          <w:cantSplit/>
          <w:trHeight w:val="442"/>
        </w:trPr>
        <w:tc>
          <w:tcPr>
            <w:tcW w:w="1522" w:type="dxa"/>
            <w:vAlign w:val="center"/>
          </w:tcPr>
          <w:p w14:paraId="4816C2E2"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C3F3B4F" w14:textId="77777777" w:rsidR="00384859" w:rsidRDefault="003848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0D30C0F" w14:textId="77777777" w:rsidR="00384859" w:rsidRDefault="00384859">
            <w:pPr>
              <w:spacing w:after="0"/>
              <w:rPr>
                <w:rFonts w:ascii="仿宋" w:eastAsia="仿宋" w:hAnsi="仿宋"/>
              </w:rPr>
            </w:pPr>
          </w:p>
        </w:tc>
        <w:tc>
          <w:tcPr>
            <w:tcW w:w="1478" w:type="dxa"/>
            <w:gridSpan w:val="2"/>
            <w:vAlign w:val="center"/>
          </w:tcPr>
          <w:p w14:paraId="0B82646F"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2453A6A8"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33B01490" w14:textId="77777777">
        <w:trPr>
          <w:cantSplit/>
          <w:trHeight w:val="2442"/>
        </w:trPr>
        <w:tc>
          <w:tcPr>
            <w:tcW w:w="1522" w:type="dxa"/>
            <w:vAlign w:val="center"/>
          </w:tcPr>
          <w:p w14:paraId="3946D86C" w14:textId="77777777" w:rsidR="00384859" w:rsidRDefault="00A63EE0">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DE98C16" w14:textId="77777777" w:rsidR="00384859" w:rsidRDefault="00384859">
            <w:pPr>
              <w:widowControl/>
              <w:spacing w:after="0" w:line="360" w:lineRule="atLeast"/>
              <w:ind w:firstLineChars="196" w:firstLine="470"/>
              <w:jc w:val="left"/>
              <w:outlineLvl w:val="1"/>
              <w:rPr>
                <w:rFonts w:ascii="仿宋" w:eastAsia="仿宋" w:hAnsi="仿宋"/>
                <w:sz w:val="24"/>
              </w:rPr>
            </w:pPr>
          </w:p>
        </w:tc>
      </w:tr>
      <w:tr w:rsidR="00384859" w14:paraId="7F676957" w14:textId="77777777">
        <w:trPr>
          <w:cantSplit/>
          <w:trHeight w:val="1072"/>
        </w:trPr>
        <w:tc>
          <w:tcPr>
            <w:tcW w:w="1522" w:type="dxa"/>
          </w:tcPr>
          <w:p w14:paraId="0511B9CC"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141186A7" w14:textId="77777777" w:rsidR="00384859" w:rsidRDefault="00384859">
            <w:pPr>
              <w:widowControl/>
              <w:spacing w:after="0" w:line="360" w:lineRule="atLeast"/>
              <w:ind w:firstLineChars="196" w:firstLine="470"/>
              <w:jc w:val="left"/>
              <w:outlineLvl w:val="1"/>
              <w:rPr>
                <w:rFonts w:ascii="仿宋" w:eastAsia="仿宋" w:hAnsi="仿宋"/>
                <w:sz w:val="24"/>
              </w:rPr>
            </w:pPr>
          </w:p>
        </w:tc>
      </w:tr>
    </w:tbl>
    <w:p w14:paraId="3D41230B"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6EA4154"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3D8EF4E" w14:textId="77777777" w:rsidR="00384859" w:rsidRDefault="00A63EE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14618198" w14:textId="77777777" w:rsidR="00384859" w:rsidRDefault="00A63EE0">
      <w:pPr>
        <w:spacing w:line="360" w:lineRule="auto"/>
        <w:rPr>
          <w:rFonts w:ascii="仿宋" w:eastAsia="仿宋" w:hAnsi="仿宋"/>
          <w:b/>
          <w:sz w:val="32"/>
          <w:szCs w:val="32"/>
        </w:rPr>
      </w:pPr>
      <w:bookmarkStart w:id="167"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14:paraId="7BB55A2A" w14:textId="77777777" w:rsidR="00384859" w:rsidRDefault="00A63EE0">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7"/>
    </w:p>
    <w:p w14:paraId="7750F511" w14:textId="77777777" w:rsidR="00384859" w:rsidRDefault="00384859">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84859" w14:paraId="2262B9A2" w14:textId="77777777">
        <w:trPr>
          <w:cantSplit/>
          <w:trHeight w:val="600"/>
          <w:jc w:val="center"/>
        </w:trPr>
        <w:tc>
          <w:tcPr>
            <w:tcW w:w="720" w:type="dxa"/>
            <w:tcBorders>
              <w:top w:val="single" w:sz="4" w:space="0" w:color="auto"/>
            </w:tcBorders>
            <w:vAlign w:val="center"/>
          </w:tcPr>
          <w:p w14:paraId="77D67818"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79CA38B6"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5DEE9208"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246516BF"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55266F0F"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E7F6BD7"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3958E555"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384859" w14:paraId="3CB92D5B" w14:textId="77777777">
        <w:trPr>
          <w:cantSplit/>
          <w:trHeight w:val="600"/>
          <w:jc w:val="center"/>
        </w:trPr>
        <w:tc>
          <w:tcPr>
            <w:tcW w:w="720" w:type="dxa"/>
            <w:vAlign w:val="center"/>
          </w:tcPr>
          <w:p w14:paraId="407847D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616870E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vAlign w:val="center"/>
          </w:tcPr>
          <w:p w14:paraId="7EBFFC1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vAlign w:val="center"/>
          </w:tcPr>
          <w:p w14:paraId="26363A8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0970D80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91BCC0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A6FC3D9"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50530209" w14:textId="77777777">
        <w:trPr>
          <w:cantSplit/>
          <w:trHeight w:val="600"/>
          <w:jc w:val="center"/>
        </w:trPr>
        <w:tc>
          <w:tcPr>
            <w:tcW w:w="720" w:type="dxa"/>
            <w:vAlign w:val="center"/>
          </w:tcPr>
          <w:p w14:paraId="270DC78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56ABC30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vAlign w:val="center"/>
          </w:tcPr>
          <w:p w14:paraId="1666E17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vAlign w:val="center"/>
          </w:tcPr>
          <w:p w14:paraId="03E3F22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5ACDF29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9E1B4E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2E5AE0D"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25EEAF68" w14:textId="77777777">
        <w:trPr>
          <w:cantSplit/>
          <w:trHeight w:val="600"/>
          <w:jc w:val="center"/>
        </w:trPr>
        <w:tc>
          <w:tcPr>
            <w:tcW w:w="720" w:type="dxa"/>
            <w:vAlign w:val="center"/>
          </w:tcPr>
          <w:p w14:paraId="1B8200E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6568FAB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vAlign w:val="center"/>
          </w:tcPr>
          <w:p w14:paraId="076696F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vAlign w:val="center"/>
          </w:tcPr>
          <w:p w14:paraId="05BB72A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032B3FF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D42073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91C18C2"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28A24D72" w14:textId="77777777">
        <w:trPr>
          <w:cantSplit/>
          <w:trHeight w:val="600"/>
          <w:jc w:val="center"/>
        </w:trPr>
        <w:tc>
          <w:tcPr>
            <w:tcW w:w="720" w:type="dxa"/>
            <w:vAlign w:val="center"/>
          </w:tcPr>
          <w:p w14:paraId="50CBF5F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BA7954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2717173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vAlign w:val="center"/>
          </w:tcPr>
          <w:p w14:paraId="3BE18E7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0" w:type="dxa"/>
            <w:vAlign w:val="center"/>
          </w:tcPr>
          <w:p w14:paraId="57223E2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B6FB0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1C89FAC"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018AD39C" w14:textId="77777777">
        <w:trPr>
          <w:cantSplit/>
          <w:trHeight w:val="600"/>
          <w:jc w:val="center"/>
        </w:trPr>
        <w:tc>
          <w:tcPr>
            <w:tcW w:w="720" w:type="dxa"/>
            <w:tcBorders>
              <w:right w:val="single" w:sz="4" w:space="0" w:color="auto"/>
            </w:tcBorders>
            <w:vAlign w:val="center"/>
          </w:tcPr>
          <w:p w14:paraId="7581DE9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124507F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7D4F891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F4B029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BAEF60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224E8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92B69E9"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4D4CF27F" w14:textId="77777777">
        <w:trPr>
          <w:cantSplit/>
          <w:trHeight w:val="600"/>
          <w:jc w:val="center"/>
        </w:trPr>
        <w:tc>
          <w:tcPr>
            <w:tcW w:w="720" w:type="dxa"/>
            <w:vAlign w:val="center"/>
          </w:tcPr>
          <w:p w14:paraId="45E4B17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7179A32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vAlign w:val="center"/>
          </w:tcPr>
          <w:p w14:paraId="62753B4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vAlign w:val="center"/>
          </w:tcPr>
          <w:p w14:paraId="466FF57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029054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0BBC12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EE62B1"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1C02E5B0" w14:textId="77777777">
        <w:trPr>
          <w:cantSplit/>
          <w:trHeight w:val="600"/>
          <w:jc w:val="center"/>
        </w:trPr>
        <w:tc>
          <w:tcPr>
            <w:tcW w:w="720" w:type="dxa"/>
            <w:vAlign w:val="center"/>
          </w:tcPr>
          <w:p w14:paraId="1BFFD5F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40BF564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vAlign w:val="center"/>
          </w:tcPr>
          <w:p w14:paraId="075E49A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vAlign w:val="center"/>
          </w:tcPr>
          <w:p w14:paraId="473B327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50B4FE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E04260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032E833"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03860D0A" w14:textId="77777777">
        <w:trPr>
          <w:cantSplit/>
          <w:trHeight w:val="600"/>
          <w:jc w:val="center"/>
        </w:trPr>
        <w:tc>
          <w:tcPr>
            <w:tcW w:w="720" w:type="dxa"/>
            <w:vAlign w:val="center"/>
          </w:tcPr>
          <w:p w14:paraId="36325FC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vAlign w:val="center"/>
          </w:tcPr>
          <w:p w14:paraId="459098F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vAlign w:val="center"/>
          </w:tcPr>
          <w:p w14:paraId="5749803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vAlign w:val="center"/>
          </w:tcPr>
          <w:p w14:paraId="39C7BBA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E77E0E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7FC87F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F9CEF9"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3EEF5C97" w14:textId="77777777">
        <w:trPr>
          <w:cantSplit/>
          <w:trHeight w:val="510"/>
          <w:jc w:val="center"/>
        </w:trPr>
        <w:tc>
          <w:tcPr>
            <w:tcW w:w="720" w:type="dxa"/>
            <w:tcBorders>
              <w:bottom w:val="single" w:sz="4" w:space="0" w:color="auto"/>
            </w:tcBorders>
            <w:vAlign w:val="center"/>
          </w:tcPr>
          <w:p w14:paraId="48AEDF4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77B935F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1757DF8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212825A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1C38393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3F73DB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F071CFA"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67E9FB13" w14:textId="77777777">
        <w:trPr>
          <w:cantSplit/>
          <w:trHeight w:val="615"/>
          <w:jc w:val="center"/>
        </w:trPr>
        <w:tc>
          <w:tcPr>
            <w:tcW w:w="720" w:type="dxa"/>
            <w:tcBorders>
              <w:top w:val="single" w:sz="4" w:space="0" w:color="auto"/>
              <w:bottom w:val="single" w:sz="4" w:space="0" w:color="auto"/>
            </w:tcBorders>
            <w:vAlign w:val="center"/>
          </w:tcPr>
          <w:p w14:paraId="7FBFE86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044295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1F39C3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9BBE19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7CB15C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50F7A0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DC8B590"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597C3633" w14:textId="77777777">
        <w:trPr>
          <w:cantSplit/>
          <w:trHeight w:val="615"/>
          <w:jc w:val="center"/>
        </w:trPr>
        <w:tc>
          <w:tcPr>
            <w:tcW w:w="720" w:type="dxa"/>
            <w:tcBorders>
              <w:top w:val="single" w:sz="4" w:space="0" w:color="auto"/>
              <w:bottom w:val="single" w:sz="4" w:space="0" w:color="auto"/>
            </w:tcBorders>
            <w:vAlign w:val="center"/>
          </w:tcPr>
          <w:p w14:paraId="1651F6B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172E37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F8DE27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134CD1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1AC9C2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5EEA7B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FA49F33"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6839DA8E" w14:textId="77777777">
        <w:trPr>
          <w:cantSplit/>
          <w:trHeight w:val="450"/>
          <w:jc w:val="center"/>
        </w:trPr>
        <w:tc>
          <w:tcPr>
            <w:tcW w:w="720" w:type="dxa"/>
            <w:tcBorders>
              <w:top w:val="single" w:sz="4" w:space="0" w:color="auto"/>
              <w:bottom w:val="single" w:sz="4" w:space="0" w:color="auto"/>
            </w:tcBorders>
            <w:vAlign w:val="center"/>
          </w:tcPr>
          <w:p w14:paraId="0D38381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0CCA3F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5BB443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C35247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DC48FF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8D3F37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630C673"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0733455E" w14:textId="77777777">
        <w:trPr>
          <w:cantSplit/>
          <w:trHeight w:val="435"/>
          <w:jc w:val="center"/>
        </w:trPr>
        <w:tc>
          <w:tcPr>
            <w:tcW w:w="720" w:type="dxa"/>
            <w:tcBorders>
              <w:top w:val="single" w:sz="4" w:space="0" w:color="auto"/>
            </w:tcBorders>
            <w:vAlign w:val="center"/>
          </w:tcPr>
          <w:p w14:paraId="0E825CF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A345DD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6010E9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7198CE7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E361D8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D186E2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D47D13F" w14:textId="77777777" w:rsidR="00384859" w:rsidRDefault="00384859">
            <w:pPr>
              <w:widowControl/>
              <w:spacing w:line="360" w:lineRule="atLeast"/>
              <w:ind w:firstLineChars="196" w:firstLine="470"/>
              <w:jc w:val="left"/>
              <w:outlineLvl w:val="1"/>
              <w:rPr>
                <w:rFonts w:ascii="仿宋" w:eastAsia="仿宋" w:hAnsi="仿宋"/>
                <w:sz w:val="24"/>
              </w:rPr>
            </w:pPr>
          </w:p>
        </w:tc>
      </w:tr>
    </w:tbl>
    <w:p w14:paraId="54F8D4B4" w14:textId="77777777" w:rsidR="00384859" w:rsidRDefault="00384859">
      <w:pPr>
        <w:widowControl/>
        <w:spacing w:line="360" w:lineRule="atLeast"/>
        <w:ind w:firstLineChars="196" w:firstLine="470"/>
        <w:jc w:val="left"/>
        <w:outlineLvl w:val="1"/>
        <w:rPr>
          <w:rFonts w:ascii="仿宋" w:eastAsia="仿宋" w:hAnsi="仿宋"/>
          <w:sz w:val="24"/>
        </w:rPr>
      </w:pPr>
    </w:p>
    <w:p w14:paraId="6904E803"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7C45A722" w14:textId="77777777" w:rsidR="00384859" w:rsidRDefault="00384859">
      <w:pPr>
        <w:widowControl/>
        <w:spacing w:line="360" w:lineRule="atLeast"/>
        <w:ind w:firstLineChars="196" w:firstLine="470"/>
        <w:jc w:val="left"/>
        <w:outlineLvl w:val="1"/>
        <w:rPr>
          <w:rFonts w:ascii="仿宋" w:eastAsia="仿宋" w:hAnsi="仿宋"/>
          <w:sz w:val="24"/>
        </w:rPr>
      </w:pPr>
    </w:p>
    <w:p w14:paraId="1729C0B6"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7D2B53F"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9801565" w14:textId="77777777" w:rsidR="00384859" w:rsidRDefault="00A63EE0">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8"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1C17F8F" w14:textId="77777777" w:rsidR="00384859" w:rsidRDefault="00A63EE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8"/>
    </w:p>
    <w:p w14:paraId="67476FCE" w14:textId="77777777" w:rsidR="00384859" w:rsidRDefault="00384859">
      <w:pPr>
        <w:widowControl/>
        <w:spacing w:line="360" w:lineRule="atLeast"/>
        <w:ind w:firstLineChars="196" w:firstLine="472"/>
        <w:jc w:val="left"/>
        <w:outlineLvl w:val="1"/>
        <w:rPr>
          <w:rFonts w:ascii="仿宋" w:eastAsia="仿宋" w:hAnsi="仿宋"/>
          <w:b/>
          <w:sz w:val="24"/>
        </w:rPr>
      </w:pPr>
    </w:p>
    <w:p w14:paraId="3A993064"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84859" w14:paraId="1D675B9C" w14:textId="77777777">
        <w:trPr>
          <w:jc w:val="center"/>
        </w:trPr>
        <w:tc>
          <w:tcPr>
            <w:tcW w:w="726" w:type="dxa"/>
            <w:vAlign w:val="center"/>
          </w:tcPr>
          <w:p w14:paraId="21E23E27"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14:paraId="7F771F21" w14:textId="77777777" w:rsidR="00384859" w:rsidRDefault="00A63EE0">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17F22156"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14:paraId="3EF5ACE5"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14:paraId="71F6A00F"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384859" w14:paraId="206BCA1F" w14:textId="77777777">
        <w:trPr>
          <w:jc w:val="center"/>
        </w:trPr>
        <w:tc>
          <w:tcPr>
            <w:tcW w:w="726" w:type="dxa"/>
          </w:tcPr>
          <w:p w14:paraId="2132226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1" w:type="dxa"/>
          </w:tcPr>
          <w:p w14:paraId="1B5E7BC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050" w:type="dxa"/>
          </w:tcPr>
          <w:p w14:paraId="12BF10C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851" w:type="dxa"/>
          </w:tcPr>
          <w:p w14:paraId="46F4795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340" w:type="dxa"/>
          </w:tcPr>
          <w:p w14:paraId="2BDEE108"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55E7ACAB" w14:textId="77777777">
        <w:trPr>
          <w:jc w:val="center"/>
        </w:trPr>
        <w:tc>
          <w:tcPr>
            <w:tcW w:w="726" w:type="dxa"/>
          </w:tcPr>
          <w:p w14:paraId="6235D569"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1" w:type="dxa"/>
          </w:tcPr>
          <w:p w14:paraId="4649084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050" w:type="dxa"/>
          </w:tcPr>
          <w:p w14:paraId="7ACFF55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851" w:type="dxa"/>
          </w:tcPr>
          <w:p w14:paraId="1704117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340" w:type="dxa"/>
          </w:tcPr>
          <w:p w14:paraId="121F4D5D"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1F6994EA" w14:textId="77777777">
        <w:trPr>
          <w:jc w:val="center"/>
        </w:trPr>
        <w:tc>
          <w:tcPr>
            <w:tcW w:w="726" w:type="dxa"/>
          </w:tcPr>
          <w:p w14:paraId="33D80BB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1" w:type="dxa"/>
          </w:tcPr>
          <w:p w14:paraId="02454A8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050" w:type="dxa"/>
          </w:tcPr>
          <w:p w14:paraId="37493D5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851" w:type="dxa"/>
          </w:tcPr>
          <w:p w14:paraId="0FC2143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340" w:type="dxa"/>
          </w:tcPr>
          <w:p w14:paraId="238E268C"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456A3F75" w14:textId="77777777">
        <w:trPr>
          <w:jc w:val="center"/>
        </w:trPr>
        <w:tc>
          <w:tcPr>
            <w:tcW w:w="726" w:type="dxa"/>
          </w:tcPr>
          <w:p w14:paraId="3082967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1" w:type="dxa"/>
          </w:tcPr>
          <w:p w14:paraId="1CD4568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050" w:type="dxa"/>
          </w:tcPr>
          <w:p w14:paraId="19089BC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851" w:type="dxa"/>
          </w:tcPr>
          <w:p w14:paraId="7A4D5BF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340" w:type="dxa"/>
          </w:tcPr>
          <w:p w14:paraId="04CCF1F0"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242CA810" w14:textId="77777777">
        <w:trPr>
          <w:jc w:val="center"/>
        </w:trPr>
        <w:tc>
          <w:tcPr>
            <w:tcW w:w="726" w:type="dxa"/>
          </w:tcPr>
          <w:p w14:paraId="181138F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1" w:type="dxa"/>
          </w:tcPr>
          <w:p w14:paraId="67C3C7F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050" w:type="dxa"/>
          </w:tcPr>
          <w:p w14:paraId="5CDBB70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851" w:type="dxa"/>
          </w:tcPr>
          <w:p w14:paraId="7408A4D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340" w:type="dxa"/>
          </w:tcPr>
          <w:p w14:paraId="0AA983A9"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1054B808" w14:textId="77777777">
        <w:trPr>
          <w:jc w:val="center"/>
        </w:trPr>
        <w:tc>
          <w:tcPr>
            <w:tcW w:w="726" w:type="dxa"/>
          </w:tcPr>
          <w:p w14:paraId="6038341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1" w:type="dxa"/>
          </w:tcPr>
          <w:p w14:paraId="6733651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050" w:type="dxa"/>
          </w:tcPr>
          <w:p w14:paraId="39BA248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851" w:type="dxa"/>
          </w:tcPr>
          <w:p w14:paraId="351854F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340" w:type="dxa"/>
          </w:tcPr>
          <w:p w14:paraId="017F6BBC"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381F8EC2" w14:textId="77777777">
        <w:trPr>
          <w:jc w:val="center"/>
        </w:trPr>
        <w:tc>
          <w:tcPr>
            <w:tcW w:w="726" w:type="dxa"/>
          </w:tcPr>
          <w:p w14:paraId="1D24CF3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81" w:type="dxa"/>
          </w:tcPr>
          <w:p w14:paraId="282F55A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050" w:type="dxa"/>
          </w:tcPr>
          <w:p w14:paraId="3AF6AF5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1851" w:type="dxa"/>
          </w:tcPr>
          <w:p w14:paraId="24B27F5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2340" w:type="dxa"/>
          </w:tcPr>
          <w:p w14:paraId="6ECC8BE4" w14:textId="77777777" w:rsidR="00384859" w:rsidRDefault="00384859">
            <w:pPr>
              <w:widowControl/>
              <w:spacing w:line="360" w:lineRule="atLeast"/>
              <w:ind w:firstLineChars="196" w:firstLine="470"/>
              <w:jc w:val="left"/>
              <w:outlineLvl w:val="1"/>
              <w:rPr>
                <w:rFonts w:ascii="仿宋" w:eastAsia="仿宋" w:hAnsi="仿宋"/>
                <w:sz w:val="24"/>
              </w:rPr>
            </w:pPr>
          </w:p>
        </w:tc>
      </w:tr>
    </w:tbl>
    <w:p w14:paraId="2DB475BB" w14:textId="77777777" w:rsidR="00384859" w:rsidRDefault="00384859">
      <w:pPr>
        <w:widowControl/>
        <w:spacing w:line="360" w:lineRule="atLeast"/>
        <w:ind w:firstLineChars="196" w:firstLine="470"/>
        <w:jc w:val="left"/>
        <w:outlineLvl w:val="1"/>
        <w:rPr>
          <w:rFonts w:ascii="仿宋" w:eastAsia="仿宋" w:hAnsi="仿宋"/>
          <w:sz w:val="24"/>
        </w:rPr>
      </w:pPr>
    </w:p>
    <w:p w14:paraId="7F1544D2"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6DFE2DD6"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4B316D31"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4236D3C8" w14:textId="77777777" w:rsidR="00384859" w:rsidRDefault="00384859">
      <w:pPr>
        <w:widowControl/>
        <w:spacing w:line="360" w:lineRule="atLeast"/>
        <w:ind w:firstLineChars="196" w:firstLine="470"/>
        <w:jc w:val="left"/>
        <w:outlineLvl w:val="1"/>
        <w:rPr>
          <w:rFonts w:ascii="仿宋" w:eastAsia="仿宋" w:hAnsi="仿宋"/>
          <w:sz w:val="24"/>
        </w:rPr>
      </w:pPr>
    </w:p>
    <w:p w14:paraId="4C677779"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85F324D"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719898B"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69BE5D9B" w14:textId="77777777" w:rsidR="00384859" w:rsidRDefault="00384859">
      <w:pPr>
        <w:widowControl/>
        <w:spacing w:line="360" w:lineRule="atLeast"/>
        <w:ind w:firstLineChars="196" w:firstLine="470"/>
        <w:jc w:val="left"/>
        <w:outlineLvl w:val="1"/>
        <w:rPr>
          <w:rFonts w:ascii="仿宋" w:eastAsia="仿宋" w:hAnsi="仿宋"/>
          <w:sz w:val="24"/>
        </w:rPr>
      </w:pPr>
    </w:p>
    <w:p w14:paraId="4719E16B" w14:textId="77777777" w:rsidR="00384859" w:rsidRDefault="00A63EE0">
      <w:pPr>
        <w:spacing w:line="360" w:lineRule="auto"/>
        <w:rPr>
          <w:rFonts w:ascii="仿宋" w:eastAsia="仿宋" w:hAnsi="仿宋"/>
          <w:b/>
          <w:sz w:val="32"/>
          <w:szCs w:val="32"/>
        </w:rPr>
      </w:pPr>
      <w:bookmarkStart w:id="169"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14:paraId="46E9A51B" w14:textId="77777777" w:rsidR="00384859" w:rsidRDefault="00A63EE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9"/>
    </w:p>
    <w:p w14:paraId="0C6FD17B" w14:textId="77777777" w:rsidR="00384859" w:rsidRDefault="00384859">
      <w:pPr>
        <w:widowControl/>
        <w:spacing w:line="360" w:lineRule="atLeast"/>
        <w:ind w:firstLineChars="196" w:firstLine="472"/>
        <w:jc w:val="left"/>
        <w:outlineLvl w:val="1"/>
        <w:rPr>
          <w:rFonts w:ascii="仿宋" w:eastAsia="仿宋" w:hAnsi="仿宋"/>
          <w:b/>
          <w:sz w:val="24"/>
        </w:rPr>
      </w:pPr>
    </w:p>
    <w:p w14:paraId="38C418E7"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84859" w14:paraId="4628E2C6" w14:textId="77777777">
        <w:trPr>
          <w:cantSplit/>
          <w:trHeight w:val="530"/>
          <w:jc w:val="center"/>
        </w:trPr>
        <w:tc>
          <w:tcPr>
            <w:tcW w:w="954" w:type="dxa"/>
            <w:vMerge w:val="restart"/>
            <w:vAlign w:val="center"/>
          </w:tcPr>
          <w:p w14:paraId="55FC18C1"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434E7EDA"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356549C3"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09CB8C25"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60CC13CC"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10206755"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384859" w14:paraId="45134B39" w14:textId="77777777">
        <w:trPr>
          <w:cantSplit/>
          <w:trHeight w:val="530"/>
          <w:jc w:val="center"/>
        </w:trPr>
        <w:tc>
          <w:tcPr>
            <w:tcW w:w="954" w:type="dxa"/>
            <w:vMerge/>
            <w:vAlign w:val="center"/>
          </w:tcPr>
          <w:p w14:paraId="299096EE" w14:textId="77777777" w:rsidR="00384859" w:rsidRDefault="00384859">
            <w:pPr>
              <w:rPr>
                <w:rFonts w:ascii="仿宋" w:eastAsia="仿宋" w:hAnsi="仿宋"/>
              </w:rPr>
            </w:pPr>
          </w:p>
        </w:tc>
        <w:tc>
          <w:tcPr>
            <w:tcW w:w="807" w:type="dxa"/>
            <w:vMerge/>
            <w:vAlign w:val="center"/>
          </w:tcPr>
          <w:p w14:paraId="2AFAE980" w14:textId="77777777" w:rsidR="00384859" w:rsidRDefault="00384859">
            <w:pPr>
              <w:rPr>
                <w:rFonts w:ascii="仿宋" w:eastAsia="仿宋" w:hAnsi="仿宋"/>
              </w:rPr>
            </w:pPr>
          </w:p>
        </w:tc>
        <w:tc>
          <w:tcPr>
            <w:tcW w:w="807" w:type="dxa"/>
            <w:vMerge/>
            <w:vAlign w:val="center"/>
          </w:tcPr>
          <w:p w14:paraId="76DCA073" w14:textId="77777777" w:rsidR="00384859" w:rsidRDefault="00384859">
            <w:pPr>
              <w:rPr>
                <w:rFonts w:ascii="仿宋" w:eastAsia="仿宋" w:hAnsi="仿宋"/>
              </w:rPr>
            </w:pPr>
          </w:p>
        </w:tc>
        <w:tc>
          <w:tcPr>
            <w:tcW w:w="807" w:type="dxa"/>
            <w:vMerge/>
            <w:vAlign w:val="center"/>
          </w:tcPr>
          <w:p w14:paraId="09044A86" w14:textId="77777777" w:rsidR="00384859" w:rsidRDefault="00384859">
            <w:pPr>
              <w:rPr>
                <w:rFonts w:ascii="仿宋" w:eastAsia="仿宋" w:hAnsi="仿宋"/>
              </w:rPr>
            </w:pPr>
          </w:p>
        </w:tc>
        <w:tc>
          <w:tcPr>
            <w:tcW w:w="807" w:type="dxa"/>
            <w:vMerge/>
            <w:vAlign w:val="center"/>
          </w:tcPr>
          <w:p w14:paraId="04ABBC24" w14:textId="77777777" w:rsidR="00384859" w:rsidRDefault="00384859">
            <w:pPr>
              <w:rPr>
                <w:rFonts w:ascii="仿宋" w:eastAsia="仿宋" w:hAnsi="仿宋"/>
              </w:rPr>
            </w:pPr>
          </w:p>
        </w:tc>
        <w:tc>
          <w:tcPr>
            <w:tcW w:w="851" w:type="dxa"/>
            <w:vAlign w:val="center"/>
          </w:tcPr>
          <w:p w14:paraId="4B5D732A"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证书</w:t>
            </w:r>
          </w:p>
          <w:p w14:paraId="5B17F40A"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40F9FF0C"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51BA39EA"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704C9594"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384859" w14:paraId="342B3838" w14:textId="77777777">
        <w:trPr>
          <w:cantSplit/>
          <w:trHeight w:val="531"/>
          <w:jc w:val="center"/>
        </w:trPr>
        <w:tc>
          <w:tcPr>
            <w:tcW w:w="954" w:type="dxa"/>
            <w:vMerge w:val="restart"/>
          </w:tcPr>
          <w:p w14:paraId="1039984F"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管理</w:t>
            </w:r>
          </w:p>
          <w:p w14:paraId="0C94D6EF"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4506463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1CBFCEE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571F6A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00FF9A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7FE929B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2EF3796D"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4D862795"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2EA968EE"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344D0900" w14:textId="77777777">
        <w:trPr>
          <w:cantSplit/>
          <w:trHeight w:val="530"/>
          <w:jc w:val="center"/>
        </w:trPr>
        <w:tc>
          <w:tcPr>
            <w:tcW w:w="954" w:type="dxa"/>
            <w:vMerge/>
          </w:tcPr>
          <w:p w14:paraId="79189A4D" w14:textId="77777777" w:rsidR="00384859" w:rsidRDefault="00384859">
            <w:pPr>
              <w:rPr>
                <w:rFonts w:ascii="仿宋" w:eastAsia="仿宋" w:hAnsi="仿宋"/>
              </w:rPr>
            </w:pPr>
          </w:p>
        </w:tc>
        <w:tc>
          <w:tcPr>
            <w:tcW w:w="807" w:type="dxa"/>
          </w:tcPr>
          <w:p w14:paraId="3FE473A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3A34EAD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1B21FD8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208834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1BA0329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6BC102B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669180F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770C7763"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780299E8" w14:textId="77777777">
        <w:trPr>
          <w:cantSplit/>
          <w:trHeight w:val="531"/>
          <w:jc w:val="center"/>
        </w:trPr>
        <w:tc>
          <w:tcPr>
            <w:tcW w:w="954" w:type="dxa"/>
            <w:vMerge/>
          </w:tcPr>
          <w:p w14:paraId="0A5F1E8B" w14:textId="77777777" w:rsidR="00384859" w:rsidRDefault="00384859">
            <w:pPr>
              <w:rPr>
                <w:rFonts w:ascii="仿宋" w:eastAsia="仿宋" w:hAnsi="仿宋"/>
              </w:rPr>
            </w:pPr>
          </w:p>
        </w:tc>
        <w:tc>
          <w:tcPr>
            <w:tcW w:w="807" w:type="dxa"/>
          </w:tcPr>
          <w:p w14:paraId="7E23704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3097D71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4C248D1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31447F9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2BE0C450"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68D80AD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432431B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5E943D5A"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093DAFAD" w14:textId="77777777">
        <w:trPr>
          <w:cantSplit/>
          <w:trHeight w:val="530"/>
          <w:jc w:val="center"/>
        </w:trPr>
        <w:tc>
          <w:tcPr>
            <w:tcW w:w="954" w:type="dxa"/>
            <w:vMerge w:val="restart"/>
          </w:tcPr>
          <w:p w14:paraId="16D74EEC"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技术</w:t>
            </w:r>
          </w:p>
          <w:p w14:paraId="5CFB6E1A"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34BBC86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2303823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58A7424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23A7B1BC"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735A356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66BF0AB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4A0B73D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3467B2A8"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3006F334" w14:textId="77777777">
        <w:trPr>
          <w:cantSplit/>
          <w:trHeight w:val="531"/>
          <w:jc w:val="center"/>
        </w:trPr>
        <w:tc>
          <w:tcPr>
            <w:tcW w:w="954" w:type="dxa"/>
            <w:vMerge/>
          </w:tcPr>
          <w:p w14:paraId="1E892EC1" w14:textId="77777777" w:rsidR="00384859" w:rsidRDefault="00384859">
            <w:pPr>
              <w:rPr>
                <w:rFonts w:ascii="仿宋" w:eastAsia="仿宋" w:hAnsi="仿宋"/>
              </w:rPr>
            </w:pPr>
          </w:p>
        </w:tc>
        <w:tc>
          <w:tcPr>
            <w:tcW w:w="807" w:type="dxa"/>
          </w:tcPr>
          <w:p w14:paraId="0FD370B7"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3D97E4B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72DF7D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98A48F4"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191D7B8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1B19B1E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43CBCBE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7C5A51F4"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3815DE09" w14:textId="77777777">
        <w:trPr>
          <w:cantSplit/>
          <w:trHeight w:val="530"/>
          <w:jc w:val="center"/>
        </w:trPr>
        <w:tc>
          <w:tcPr>
            <w:tcW w:w="954" w:type="dxa"/>
            <w:vMerge/>
          </w:tcPr>
          <w:p w14:paraId="15ACEB95" w14:textId="77777777" w:rsidR="00384859" w:rsidRDefault="00384859">
            <w:pPr>
              <w:rPr>
                <w:rFonts w:ascii="仿宋" w:eastAsia="仿宋" w:hAnsi="仿宋"/>
              </w:rPr>
            </w:pPr>
          </w:p>
        </w:tc>
        <w:tc>
          <w:tcPr>
            <w:tcW w:w="807" w:type="dxa"/>
          </w:tcPr>
          <w:p w14:paraId="25D676D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2F9ADDEB"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63404DD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34F750A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0EDCFF5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4F3B7D3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383EDEE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5EFA016F"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7A94DEC1" w14:textId="77777777">
        <w:trPr>
          <w:cantSplit/>
          <w:trHeight w:val="531"/>
          <w:jc w:val="center"/>
        </w:trPr>
        <w:tc>
          <w:tcPr>
            <w:tcW w:w="954" w:type="dxa"/>
            <w:vMerge w:val="restart"/>
          </w:tcPr>
          <w:p w14:paraId="39F3C986" w14:textId="77777777" w:rsidR="00384859" w:rsidRDefault="00A63EE0">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5886F3B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4C41A69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DA12EFA"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7B93D5CE"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717E276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0FB9DC0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6839E08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0F66ECBE" w14:textId="77777777" w:rsidR="00384859" w:rsidRDefault="00384859">
            <w:pPr>
              <w:widowControl/>
              <w:spacing w:line="360" w:lineRule="atLeast"/>
              <w:ind w:firstLineChars="196" w:firstLine="470"/>
              <w:jc w:val="left"/>
              <w:outlineLvl w:val="1"/>
              <w:rPr>
                <w:rFonts w:ascii="仿宋" w:eastAsia="仿宋" w:hAnsi="仿宋"/>
                <w:sz w:val="24"/>
              </w:rPr>
            </w:pPr>
          </w:p>
        </w:tc>
      </w:tr>
      <w:tr w:rsidR="00384859" w14:paraId="19CAC50D" w14:textId="77777777">
        <w:trPr>
          <w:cantSplit/>
          <w:trHeight w:val="530"/>
          <w:jc w:val="center"/>
        </w:trPr>
        <w:tc>
          <w:tcPr>
            <w:tcW w:w="954" w:type="dxa"/>
            <w:vMerge/>
            <w:tcBorders>
              <w:bottom w:val="single" w:sz="4" w:space="0" w:color="auto"/>
            </w:tcBorders>
          </w:tcPr>
          <w:p w14:paraId="3C3298FC" w14:textId="77777777" w:rsidR="00384859" w:rsidRDefault="00384859">
            <w:pPr>
              <w:rPr>
                <w:rFonts w:ascii="仿宋" w:eastAsia="仿宋" w:hAnsi="仿宋"/>
              </w:rPr>
            </w:pPr>
          </w:p>
        </w:tc>
        <w:tc>
          <w:tcPr>
            <w:tcW w:w="807" w:type="dxa"/>
            <w:tcBorders>
              <w:bottom w:val="single" w:sz="4" w:space="0" w:color="auto"/>
            </w:tcBorders>
          </w:tcPr>
          <w:p w14:paraId="7C23D396"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5790BBF"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0FC44162"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07" w:type="dxa"/>
          </w:tcPr>
          <w:p w14:paraId="770CF968"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51" w:type="dxa"/>
          </w:tcPr>
          <w:p w14:paraId="47C8FC7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960" w:type="dxa"/>
          </w:tcPr>
          <w:p w14:paraId="04899063" w14:textId="77777777" w:rsidR="00384859" w:rsidRDefault="00384859">
            <w:pPr>
              <w:widowControl/>
              <w:spacing w:line="360" w:lineRule="atLeast"/>
              <w:ind w:firstLineChars="196" w:firstLine="470"/>
              <w:jc w:val="left"/>
              <w:outlineLvl w:val="1"/>
              <w:rPr>
                <w:rFonts w:ascii="仿宋" w:eastAsia="仿宋" w:hAnsi="仿宋"/>
                <w:sz w:val="24"/>
              </w:rPr>
            </w:pPr>
          </w:p>
        </w:tc>
        <w:tc>
          <w:tcPr>
            <w:tcW w:w="847" w:type="dxa"/>
          </w:tcPr>
          <w:p w14:paraId="2C74D9D1" w14:textId="77777777" w:rsidR="00384859" w:rsidRDefault="00384859">
            <w:pPr>
              <w:widowControl/>
              <w:spacing w:line="360" w:lineRule="atLeast"/>
              <w:ind w:firstLineChars="196" w:firstLine="470"/>
              <w:jc w:val="left"/>
              <w:outlineLvl w:val="1"/>
              <w:rPr>
                <w:rFonts w:ascii="仿宋" w:eastAsia="仿宋" w:hAnsi="仿宋"/>
                <w:sz w:val="24"/>
              </w:rPr>
            </w:pPr>
          </w:p>
        </w:tc>
        <w:tc>
          <w:tcPr>
            <w:tcW w:w="732" w:type="dxa"/>
          </w:tcPr>
          <w:p w14:paraId="19D4F514" w14:textId="77777777" w:rsidR="00384859" w:rsidRDefault="00384859">
            <w:pPr>
              <w:widowControl/>
              <w:spacing w:line="360" w:lineRule="atLeast"/>
              <w:ind w:firstLineChars="196" w:firstLine="470"/>
              <w:jc w:val="left"/>
              <w:outlineLvl w:val="1"/>
              <w:rPr>
                <w:rFonts w:ascii="仿宋" w:eastAsia="仿宋" w:hAnsi="仿宋"/>
                <w:sz w:val="24"/>
              </w:rPr>
            </w:pPr>
          </w:p>
        </w:tc>
      </w:tr>
    </w:tbl>
    <w:p w14:paraId="12F653D3" w14:textId="77777777" w:rsidR="00384859" w:rsidRDefault="00384859">
      <w:pPr>
        <w:widowControl/>
        <w:spacing w:line="360" w:lineRule="atLeast"/>
        <w:ind w:firstLineChars="196" w:firstLine="470"/>
        <w:jc w:val="left"/>
        <w:outlineLvl w:val="1"/>
        <w:rPr>
          <w:rFonts w:ascii="仿宋" w:eastAsia="仿宋" w:hAnsi="仿宋"/>
          <w:sz w:val="24"/>
        </w:rPr>
      </w:pPr>
    </w:p>
    <w:p w14:paraId="0EFA7FCD"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B058D27"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F04D50D"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576E434A" w14:textId="77777777" w:rsidR="00384859" w:rsidRDefault="00A63EE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3C18597B" w14:textId="77777777" w:rsidR="00384859" w:rsidRDefault="00384859">
      <w:pPr>
        <w:widowControl/>
        <w:spacing w:line="360" w:lineRule="atLeast"/>
        <w:ind w:firstLineChars="196" w:firstLine="472"/>
        <w:jc w:val="left"/>
        <w:outlineLvl w:val="1"/>
        <w:rPr>
          <w:rFonts w:ascii="仿宋" w:eastAsia="仿宋" w:hAnsi="仿宋"/>
          <w:b/>
          <w:sz w:val="24"/>
        </w:rPr>
      </w:pPr>
    </w:p>
    <w:p w14:paraId="0D2D973B" w14:textId="77777777" w:rsidR="00384859" w:rsidRDefault="00384859">
      <w:pPr>
        <w:widowControl/>
        <w:spacing w:line="360" w:lineRule="atLeast"/>
        <w:ind w:firstLineChars="196" w:firstLine="472"/>
        <w:jc w:val="left"/>
        <w:outlineLvl w:val="1"/>
        <w:rPr>
          <w:rFonts w:ascii="仿宋" w:eastAsia="仿宋" w:hAnsi="仿宋"/>
          <w:b/>
          <w:sz w:val="24"/>
        </w:rPr>
      </w:pPr>
    </w:p>
    <w:p w14:paraId="290F7A37" w14:textId="77777777" w:rsidR="00384859" w:rsidRDefault="00384859">
      <w:pPr>
        <w:widowControl/>
        <w:spacing w:line="360" w:lineRule="atLeast"/>
        <w:ind w:firstLineChars="196" w:firstLine="472"/>
        <w:jc w:val="left"/>
        <w:outlineLvl w:val="1"/>
        <w:rPr>
          <w:rFonts w:ascii="仿宋" w:eastAsia="仿宋" w:hAnsi="仿宋"/>
          <w:b/>
          <w:sz w:val="24"/>
        </w:rPr>
      </w:pPr>
    </w:p>
    <w:p w14:paraId="51D06A45" w14:textId="77777777" w:rsidR="00384859" w:rsidRDefault="00A63EE0">
      <w:pPr>
        <w:spacing w:after="0" w:line="360" w:lineRule="auto"/>
        <w:rPr>
          <w:rFonts w:ascii="仿宋" w:eastAsia="仿宋" w:hAnsi="仿宋"/>
          <w:b/>
          <w:sz w:val="32"/>
          <w:szCs w:val="32"/>
        </w:rPr>
      </w:pPr>
      <w:r>
        <w:rPr>
          <w:rFonts w:ascii="仿宋" w:eastAsia="仿宋" w:hAnsi="仿宋" w:hint="eastAsia"/>
          <w:b/>
          <w:sz w:val="24"/>
        </w:rPr>
        <w:br w:type="page"/>
      </w:r>
    </w:p>
    <w:p w14:paraId="4389AE2F" w14:textId="77777777" w:rsidR="00384859" w:rsidRDefault="00A63EE0">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14:paraId="13EC281B" w14:textId="77777777" w:rsidR="00384859" w:rsidRDefault="00A63EE0">
      <w:pPr>
        <w:widowControl/>
        <w:spacing w:after="0" w:line="360" w:lineRule="atLeast"/>
        <w:jc w:val="center"/>
        <w:outlineLvl w:val="1"/>
        <w:rPr>
          <w:rFonts w:ascii="仿宋" w:eastAsia="仿宋" w:hAnsi="仿宋"/>
          <w:b/>
          <w:sz w:val="32"/>
          <w:szCs w:val="32"/>
        </w:rPr>
      </w:pPr>
      <w:bookmarkStart w:id="170" w:name="_Toc28495"/>
      <w:bookmarkStart w:id="171" w:name="_Toc28654"/>
      <w:r>
        <w:rPr>
          <w:rFonts w:ascii="仿宋" w:eastAsia="仿宋" w:hAnsi="仿宋" w:hint="eastAsia"/>
          <w:b/>
          <w:sz w:val="32"/>
          <w:szCs w:val="32"/>
        </w:rPr>
        <w:t>十一、中小企业声明函</w:t>
      </w:r>
    </w:p>
    <w:p w14:paraId="65CB3DEB" w14:textId="77777777" w:rsidR="00384859" w:rsidRDefault="00384859">
      <w:pPr>
        <w:widowControl/>
        <w:spacing w:after="0" w:line="360" w:lineRule="atLeast"/>
        <w:jc w:val="center"/>
        <w:outlineLvl w:val="1"/>
        <w:rPr>
          <w:rFonts w:ascii="仿宋" w:eastAsia="仿宋" w:hAnsi="仿宋"/>
          <w:b/>
          <w:sz w:val="32"/>
          <w:szCs w:val="32"/>
        </w:rPr>
      </w:pPr>
    </w:p>
    <w:p w14:paraId="41133D5B" w14:textId="77777777" w:rsidR="00384859" w:rsidRDefault="00A63EE0">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72" w:name="_Toc417911732"/>
      <w:bookmarkStart w:id="173" w:name="_Toc419811733"/>
      <w:bookmarkStart w:id="174" w:name="_Toc387147344"/>
      <w:bookmarkStart w:id="175" w:name="_Toc387658050"/>
      <w:bookmarkStart w:id="176"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A25B5DC" w14:textId="77777777" w:rsidR="00384859" w:rsidRDefault="00A63EE0">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3BE7EAE" w14:textId="77777777" w:rsidR="00384859" w:rsidRDefault="00A63EE0">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2E0EB72C" w14:textId="77777777" w:rsidR="00384859" w:rsidRDefault="00A63EE0">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0595E449" w14:textId="77777777" w:rsidR="00384859" w:rsidRDefault="00A63EE0">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2637B11" w14:textId="77777777" w:rsidR="00384859" w:rsidRDefault="00A63EE0">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1D751E02" w14:textId="77777777" w:rsidR="00384859" w:rsidRDefault="00A63EE0">
      <w:pPr>
        <w:spacing w:after="0" w:line="360" w:lineRule="auto"/>
        <w:jc w:val="center"/>
        <w:rPr>
          <w:rFonts w:ascii="仿宋" w:eastAsia="仿宋" w:hAnsi="仿宋"/>
          <w:sz w:val="24"/>
        </w:rPr>
      </w:pPr>
      <w:r>
        <w:rPr>
          <w:rFonts w:ascii="仿宋" w:eastAsia="仿宋" w:hAnsi="仿宋" w:hint="eastAsia"/>
          <w:sz w:val="24"/>
        </w:rPr>
        <w:t xml:space="preserve">                        日 期：</w:t>
      </w:r>
    </w:p>
    <w:p w14:paraId="310CFC9B" w14:textId="77777777" w:rsidR="00384859" w:rsidRDefault="00A63EE0">
      <w:pPr>
        <w:spacing w:after="0" w:line="360" w:lineRule="auto"/>
        <w:jc w:val="left"/>
        <w:rPr>
          <w:rFonts w:ascii="仿宋" w:eastAsia="仿宋" w:hAnsi="仿宋" w:cs="宋体"/>
          <w:sz w:val="24"/>
        </w:rPr>
      </w:pPr>
      <w:r>
        <w:rPr>
          <w:rFonts w:ascii="仿宋" w:eastAsia="仿宋" w:hAnsi="仿宋" w:cs="宋体" w:hint="eastAsia"/>
          <w:sz w:val="24"/>
        </w:rPr>
        <w:t>注：</w:t>
      </w:r>
    </w:p>
    <w:p w14:paraId="5A43A3E5" w14:textId="77777777" w:rsidR="00384859" w:rsidRDefault="00A63EE0">
      <w:pPr>
        <w:spacing w:after="0" w:line="360" w:lineRule="auto"/>
        <w:rPr>
          <w:rFonts w:ascii="仿宋" w:eastAsia="仿宋" w:hAnsi="仿宋"/>
          <w:b/>
          <w:sz w:val="32"/>
          <w:szCs w:val="32"/>
        </w:rPr>
      </w:pPr>
      <w:r>
        <w:rPr>
          <w:rFonts w:ascii="仿宋" w:eastAsia="仿宋" w:hAnsi="仿宋" w:cs="宋体"/>
          <w:sz w:val="24"/>
        </w:rPr>
        <w:t>1、</w:t>
      </w:r>
      <w:bookmarkEnd w:id="172"/>
      <w:bookmarkEnd w:id="173"/>
      <w:bookmarkEnd w:id="174"/>
      <w:bookmarkEnd w:id="175"/>
      <w:bookmarkEnd w:id="176"/>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14:paraId="6FF35D02" w14:textId="77777777" w:rsidR="00384859" w:rsidRDefault="00A63EE0">
      <w:pPr>
        <w:jc w:val="center"/>
        <w:rPr>
          <w:rFonts w:ascii="仿宋" w:eastAsia="仿宋" w:hAnsi="仿宋"/>
          <w:b/>
          <w:sz w:val="32"/>
          <w:szCs w:val="32"/>
        </w:rPr>
      </w:pPr>
      <w:r>
        <w:rPr>
          <w:rFonts w:ascii="仿宋" w:eastAsia="仿宋" w:hAnsi="仿宋" w:hint="eastAsia"/>
          <w:b/>
          <w:sz w:val="32"/>
          <w:szCs w:val="32"/>
        </w:rPr>
        <w:t>十二、残疾人福利性单位声明函</w:t>
      </w:r>
    </w:p>
    <w:p w14:paraId="6644073E" w14:textId="77777777" w:rsidR="00384859" w:rsidRDefault="00384859">
      <w:pPr>
        <w:spacing w:line="588" w:lineRule="exact"/>
        <w:rPr>
          <w:rFonts w:ascii="仿宋" w:eastAsia="仿宋" w:hAnsi="仿宋" w:cs="宋体"/>
          <w:b/>
          <w:spacing w:val="6"/>
          <w:sz w:val="24"/>
        </w:rPr>
      </w:pPr>
    </w:p>
    <w:p w14:paraId="5AD6B68E" w14:textId="77777777" w:rsidR="00384859" w:rsidRDefault="00A63EE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A26480A" w14:textId="77777777" w:rsidR="00384859" w:rsidRDefault="00A63EE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9A69B66" w14:textId="77777777" w:rsidR="00384859" w:rsidRDefault="00384859">
      <w:pPr>
        <w:spacing w:line="588" w:lineRule="exact"/>
        <w:rPr>
          <w:rFonts w:ascii="仿宋" w:eastAsia="仿宋" w:hAnsi="仿宋" w:cs="宋体"/>
          <w:spacing w:val="6"/>
          <w:sz w:val="24"/>
        </w:rPr>
      </w:pPr>
    </w:p>
    <w:p w14:paraId="77A463F4" w14:textId="77777777" w:rsidR="00384859" w:rsidRDefault="00384859">
      <w:pPr>
        <w:spacing w:line="588" w:lineRule="exact"/>
        <w:rPr>
          <w:rFonts w:ascii="仿宋" w:eastAsia="仿宋" w:hAnsi="仿宋" w:cs="宋体"/>
          <w:spacing w:val="6"/>
          <w:sz w:val="24"/>
        </w:rPr>
      </w:pPr>
    </w:p>
    <w:p w14:paraId="789B87EA" w14:textId="77777777" w:rsidR="00384859" w:rsidRDefault="00A63EE0">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01BA1B04" w14:textId="77777777" w:rsidR="00384859" w:rsidRDefault="00A63EE0">
      <w:pPr>
        <w:rPr>
          <w:rFonts w:ascii="仿宋" w:eastAsia="仿宋" w:hAnsi="仿宋" w:cs="宋体"/>
          <w:spacing w:val="6"/>
          <w:sz w:val="24"/>
        </w:rPr>
      </w:pPr>
      <w:r>
        <w:rPr>
          <w:rFonts w:ascii="仿宋" w:eastAsia="仿宋" w:hAnsi="仿宋" w:cs="宋体" w:hint="eastAsia"/>
          <w:spacing w:val="6"/>
          <w:sz w:val="24"/>
        </w:rPr>
        <w:t>日  期：</w:t>
      </w:r>
    </w:p>
    <w:p w14:paraId="5BAB176F" w14:textId="77777777" w:rsidR="00384859" w:rsidRDefault="00384859">
      <w:pPr>
        <w:spacing w:line="360" w:lineRule="auto"/>
        <w:rPr>
          <w:rFonts w:ascii="仿宋" w:eastAsia="仿宋" w:hAnsi="仿宋" w:cs="宋体"/>
          <w:sz w:val="24"/>
        </w:rPr>
      </w:pPr>
    </w:p>
    <w:p w14:paraId="4DAED2E5" w14:textId="77777777" w:rsidR="00384859" w:rsidRDefault="00A63EE0">
      <w:pPr>
        <w:spacing w:line="360" w:lineRule="auto"/>
        <w:rPr>
          <w:rFonts w:ascii="仿宋" w:eastAsia="仿宋" w:hAnsi="仿宋" w:cs="宋体"/>
          <w:sz w:val="24"/>
        </w:rPr>
      </w:pPr>
      <w:r>
        <w:rPr>
          <w:rFonts w:ascii="仿宋" w:eastAsia="仿宋" w:hAnsi="仿宋" w:cs="宋体" w:hint="eastAsia"/>
          <w:sz w:val="24"/>
        </w:rPr>
        <w:t>注：</w:t>
      </w:r>
    </w:p>
    <w:p w14:paraId="46DD764E" w14:textId="77777777" w:rsidR="00384859" w:rsidRDefault="00A63EE0">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9106361" w14:textId="77777777" w:rsidR="00384859" w:rsidRDefault="00A63EE0">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44C1604C" w14:textId="77777777" w:rsidR="00384859" w:rsidRDefault="00384859">
      <w:pPr>
        <w:spacing w:line="300" w:lineRule="exact"/>
        <w:rPr>
          <w:rFonts w:ascii="仿宋" w:eastAsia="仿宋" w:hAnsi="仿宋" w:cs="宋体"/>
          <w:sz w:val="24"/>
        </w:rPr>
      </w:pPr>
    </w:p>
    <w:p w14:paraId="49981834" w14:textId="77777777" w:rsidR="00384859" w:rsidRDefault="00A63EE0">
      <w:pPr>
        <w:widowControl/>
        <w:spacing w:after="0" w:line="240" w:lineRule="auto"/>
        <w:jc w:val="left"/>
        <w:rPr>
          <w:rFonts w:ascii="仿宋" w:eastAsia="仿宋" w:hAnsi="仿宋" w:cs="宋体"/>
          <w:sz w:val="24"/>
        </w:rPr>
      </w:pPr>
      <w:r>
        <w:rPr>
          <w:rFonts w:ascii="仿宋" w:eastAsia="仿宋" w:hAnsi="仿宋" w:cs="宋体"/>
          <w:sz w:val="24"/>
        </w:rPr>
        <w:br w:type="page"/>
      </w:r>
    </w:p>
    <w:p w14:paraId="6AE55F80" w14:textId="77777777" w:rsidR="00384859" w:rsidRDefault="00A63EE0">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14:paraId="7C8D9ED1" w14:textId="77777777" w:rsidR="00384859" w:rsidRDefault="00A63EE0">
      <w:pPr>
        <w:jc w:val="center"/>
        <w:rPr>
          <w:rFonts w:ascii="仿宋" w:eastAsia="仿宋" w:hAnsi="仿宋"/>
          <w:b/>
          <w:sz w:val="32"/>
          <w:szCs w:val="32"/>
        </w:rPr>
      </w:pPr>
      <w:r>
        <w:rPr>
          <w:rFonts w:ascii="仿宋" w:eastAsia="仿宋" w:hAnsi="仿宋" w:hint="eastAsia"/>
          <w:b/>
          <w:sz w:val="32"/>
          <w:szCs w:val="32"/>
        </w:rPr>
        <w:t>十三、监狱企业</w:t>
      </w:r>
    </w:p>
    <w:p w14:paraId="6012B8BA" w14:textId="77777777" w:rsidR="00384859" w:rsidRDefault="00A63EE0">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49459AB3" w14:textId="77777777" w:rsidR="00384859" w:rsidRDefault="00A63EE0">
      <w:pPr>
        <w:spacing w:after="0" w:line="360" w:lineRule="auto"/>
        <w:jc w:val="left"/>
        <w:rPr>
          <w:rFonts w:ascii="仿宋" w:eastAsia="仿宋" w:hAnsi="仿宋" w:cs="宋体"/>
          <w:sz w:val="24"/>
        </w:rPr>
      </w:pPr>
      <w:r>
        <w:rPr>
          <w:rFonts w:ascii="仿宋" w:eastAsia="仿宋" w:hAnsi="仿宋" w:cs="宋体" w:hint="eastAsia"/>
          <w:sz w:val="24"/>
        </w:rPr>
        <w:t>注：</w:t>
      </w:r>
    </w:p>
    <w:p w14:paraId="0E4CAAC9" w14:textId="77777777" w:rsidR="00384859" w:rsidRDefault="00A63EE0">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2E4087C2" w14:textId="77777777" w:rsidR="00384859" w:rsidRDefault="00A63EE0">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CA4F3CA" w14:textId="77777777" w:rsidR="00384859" w:rsidRDefault="00A63EE0">
      <w:pPr>
        <w:widowControl/>
        <w:spacing w:after="0" w:line="240" w:lineRule="auto"/>
        <w:jc w:val="left"/>
        <w:rPr>
          <w:rFonts w:ascii="仿宋" w:eastAsia="仿宋" w:hAnsi="仿宋" w:cs="宋体"/>
          <w:sz w:val="24"/>
        </w:rPr>
      </w:pPr>
      <w:r>
        <w:rPr>
          <w:rFonts w:ascii="仿宋" w:eastAsia="仿宋" w:hAnsi="仿宋" w:cs="宋体"/>
          <w:sz w:val="24"/>
        </w:rPr>
        <w:br w:type="page"/>
      </w:r>
    </w:p>
    <w:p w14:paraId="5F29962D" w14:textId="77777777" w:rsidR="00384859" w:rsidRDefault="00384859">
      <w:pPr>
        <w:spacing w:line="300" w:lineRule="exact"/>
        <w:rPr>
          <w:rFonts w:ascii="仿宋" w:eastAsia="仿宋" w:hAnsi="仿宋" w:cs="宋体"/>
          <w:sz w:val="24"/>
        </w:rPr>
        <w:sectPr w:rsidR="00384859">
          <w:footerReference w:type="default" r:id="rId14"/>
          <w:pgSz w:w="11906" w:h="16838"/>
          <w:pgMar w:top="1440" w:right="1800" w:bottom="1440" w:left="1800" w:header="851" w:footer="992" w:gutter="0"/>
          <w:cols w:space="720"/>
          <w:docGrid w:type="lines" w:linePitch="312"/>
        </w:sectPr>
      </w:pPr>
    </w:p>
    <w:p w14:paraId="597317AF" w14:textId="77777777" w:rsidR="00384859" w:rsidRDefault="00A63EE0">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70"/>
      <w:bookmarkEnd w:id="171"/>
    </w:p>
    <w:p w14:paraId="2F607E86" w14:textId="77777777" w:rsidR="00384859" w:rsidRDefault="00A63EE0">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23E2AE60" w14:textId="77777777" w:rsidR="00384859" w:rsidRDefault="00A63EE0">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14:paraId="4A486E98"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7C78F44" w14:textId="77777777" w:rsidR="00384859" w:rsidRDefault="00A63EE0">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14:paraId="1DCFF993" w14:textId="77777777" w:rsidR="00384859" w:rsidRDefault="00A63EE0">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4EA63606" w14:textId="77777777" w:rsidR="00384859" w:rsidRDefault="00A63EE0">
      <w:pPr>
        <w:pStyle w:val="af3"/>
        <w:spacing w:line="420" w:lineRule="exact"/>
        <w:ind w:firstLine="480"/>
        <w:rPr>
          <w:rFonts w:ascii="仿宋" w:eastAsia="仿宋" w:hAnsi="仿宋" w:cs="宋体"/>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14:paraId="597351CE" w14:textId="77777777" w:rsidR="00384859" w:rsidRDefault="00A63EE0">
      <w:pPr>
        <w:pStyle w:val="af3"/>
        <w:spacing w:line="420" w:lineRule="exact"/>
        <w:ind w:firstLine="48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 投标人须符合《医疗器械监督管理条例》等政策法规要求并具有医疗器械生产许可证或者医疗器械经营许可/备案凭证</w:t>
      </w:r>
      <w:r>
        <w:rPr>
          <w:rFonts w:ascii="仿宋" w:eastAsia="仿宋" w:hAnsi="仿宋" w:cs="宋体"/>
          <w:sz w:val="24"/>
        </w:rPr>
        <w:t>。</w:t>
      </w:r>
    </w:p>
    <w:p w14:paraId="38162C92" w14:textId="77777777" w:rsidR="00384859" w:rsidRDefault="00A63EE0">
      <w:pPr>
        <w:pStyle w:val="af3"/>
        <w:spacing w:line="420" w:lineRule="exact"/>
        <w:ind w:firstLine="480"/>
        <w:rPr>
          <w:rFonts w:ascii="仿宋" w:eastAsia="仿宋" w:hAnsi="仿宋" w:cs="宋体"/>
          <w:color w:val="000000" w:themeColor="text1"/>
          <w:sz w:val="24"/>
        </w:rPr>
      </w:pPr>
      <w:r>
        <w:rPr>
          <w:rFonts w:ascii="仿宋" w:eastAsia="仿宋" w:hAnsi="仿宋" w:cs="宋体" w:hint="eastAsia"/>
          <w:color w:val="000000" w:themeColor="text1"/>
          <w:sz w:val="24"/>
        </w:rPr>
        <w:t>3.3若投标产品为消毒产品的，消毒产品生产企业须具备有效的《生产企业卫生许可证》。</w:t>
      </w:r>
    </w:p>
    <w:p w14:paraId="45B8A39F" w14:textId="77777777" w:rsidR="00384859" w:rsidRDefault="00A63EE0">
      <w:pPr>
        <w:pStyle w:val="af3"/>
        <w:spacing w:line="420" w:lineRule="exact"/>
        <w:ind w:firstLine="480"/>
        <w:rPr>
          <w:rFonts w:ascii="仿宋" w:eastAsia="仿宋" w:hAnsi="仿宋"/>
          <w:color w:val="000000" w:themeColor="text1"/>
          <w:sz w:val="24"/>
        </w:rPr>
      </w:pPr>
      <w:r>
        <w:rPr>
          <w:rFonts w:ascii="仿宋" w:eastAsia="仿宋" w:hAnsi="仿宋" w:cs="宋体" w:hint="eastAsia"/>
          <w:color w:val="000000" w:themeColor="text1"/>
          <w:sz w:val="24"/>
        </w:rPr>
        <w:t>3.4若投标产品为压力容器的，产品生产厂家具有特种设备制造（或生产）许可证（压力容器）。</w:t>
      </w:r>
    </w:p>
    <w:p w14:paraId="5769E8A5" w14:textId="77777777" w:rsidR="00384859" w:rsidRDefault="00A63EE0">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150EF2A3" w14:textId="77777777" w:rsidR="00384859" w:rsidRDefault="00A63EE0">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797F11E1" w14:textId="77777777" w:rsidR="00384859" w:rsidRDefault="00A63EE0">
      <w:pPr>
        <w:pStyle w:val="af3"/>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14:paraId="1ADDED8F" w14:textId="77777777" w:rsidR="00384859" w:rsidRDefault="00A63EE0">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4EEF5480" w14:textId="77777777" w:rsidR="00384859" w:rsidRDefault="00A63EE0">
      <w:pPr>
        <w:rPr>
          <w:rFonts w:ascii="仿宋" w:eastAsia="仿宋" w:hAnsi="仿宋"/>
          <w:b/>
          <w:bCs/>
          <w:sz w:val="24"/>
        </w:rPr>
      </w:pPr>
      <w:r>
        <w:rPr>
          <w:rFonts w:ascii="仿宋" w:eastAsia="仿宋" w:hAnsi="仿宋" w:hint="eastAsia"/>
          <w:b/>
          <w:bCs/>
          <w:sz w:val="24"/>
        </w:rPr>
        <w:t>（一）资格要求：</w:t>
      </w:r>
    </w:p>
    <w:p w14:paraId="4E898C43" w14:textId="77777777" w:rsidR="00384859" w:rsidRDefault="00A63EE0">
      <w:pPr>
        <w:rPr>
          <w:rFonts w:ascii="仿宋" w:eastAsia="仿宋" w:hAnsi="仿宋" w:cs="宋体"/>
          <w:sz w:val="24"/>
        </w:rPr>
      </w:pPr>
      <w:r>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0DD6D769" w14:textId="77777777" w:rsidR="00384859" w:rsidRDefault="00A63EE0">
      <w:pPr>
        <w:rPr>
          <w:rFonts w:ascii="仿宋" w:eastAsia="仿宋" w:hAnsi="仿宋"/>
          <w:b/>
          <w:bCs/>
          <w:sz w:val="24"/>
        </w:rPr>
      </w:pPr>
      <w:r>
        <w:rPr>
          <w:rFonts w:ascii="仿宋" w:eastAsia="仿宋" w:hAnsi="仿宋" w:cs="宋体" w:hint="eastAsia"/>
          <w:sz w:val="24"/>
        </w:rPr>
        <w:t>（2）若投标产品为消毒产品的，消毒产品须具备《消毒产品卫生安全评价报告》</w:t>
      </w:r>
      <w:r>
        <w:rPr>
          <w:rFonts w:ascii="仿宋" w:eastAsia="仿宋" w:hAnsi="仿宋" w:cs="宋体" w:hint="eastAsia"/>
          <w:sz w:val="24"/>
        </w:rPr>
        <w:lastRenderedPageBreak/>
        <w:t>及备案证明，（投标产品若为新消毒产品须提供有效的卫生许可批件）</w:t>
      </w:r>
    </w:p>
    <w:p w14:paraId="06128E4C" w14:textId="77777777" w:rsidR="00384859" w:rsidRDefault="00A63EE0">
      <w:pPr>
        <w:rPr>
          <w:rFonts w:ascii="仿宋" w:eastAsia="仿宋" w:hAnsi="仿宋"/>
          <w:b/>
          <w:bCs/>
          <w:sz w:val="24"/>
        </w:rPr>
      </w:pPr>
      <w:r>
        <w:rPr>
          <w:rFonts w:ascii="仿宋" w:eastAsia="仿宋" w:hAnsi="仿宋" w:hint="eastAsia"/>
          <w:b/>
          <w:bCs/>
          <w:sz w:val="24"/>
        </w:rPr>
        <w:t>（二）资质性要求：无</w:t>
      </w:r>
    </w:p>
    <w:p w14:paraId="10E9A11A" w14:textId="77777777" w:rsidR="00384859" w:rsidRDefault="00A63EE0">
      <w:pPr>
        <w:rPr>
          <w:rFonts w:ascii="仿宋" w:eastAsia="仿宋" w:hAnsi="仿宋"/>
          <w:b/>
          <w:bCs/>
          <w:sz w:val="24"/>
        </w:rPr>
      </w:pPr>
      <w:r>
        <w:rPr>
          <w:rFonts w:ascii="仿宋" w:eastAsia="仿宋" w:hAnsi="仿宋" w:hint="eastAsia"/>
          <w:b/>
          <w:bCs/>
          <w:sz w:val="24"/>
        </w:rPr>
        <w:t>（三）其他类似效力要求：无</w:t>
      </w:r>
    </w:p>
    <w:p w14:paraId="6DD60B5B" w14:textId="77777777" w:rsidR="00384859" w:rsidRDefault="00384859">
      <w:pPr>
        <w:pStyle w:val="af3"/>
        <w:spacing w:line="420" w:lineRule="exact"/>
        <w:ind w:firstLineChars="0" w:firstLine="0"/>
        <w:rPr>
          <w:rFonts w:ascii="仿宋" w:eastAsia="仿宋" w:hAnsi="仿宋"/>
          <w:b/>
          <w:sz w:val="24"/>
        </w:rPr>
      </w:pPr>
    </w:p>
    <w:p w14:paraId="477E82A4" w14:textId="77777777" w:rsidR="00384859" w:rsidRDefault="00384859">
      <w:pPr>
        <w:pStyle w:val="af3"/>
        <w:spacing w:line="420" w:lineRule="exact"/>
        <w:ind w:firstLineChars="0" w:firstLine="0"/>
        <w:rPr>
          <w:rFonts w:ascii="仿宋" w:eastAsia="仿宋" w:hAnsi="仿宋"/>
          <w:b/>
          <w:sz w:val="24"/>
        </w:rPr>
      </w:pPr>
    </w:p>
    <w:p w14:paraId="5B66ACA9" w14:textId="77777777" w:rsidR="00384859" w:rsidRDefault="00A63EE0">
      <w:pPr>
        <w:pStyle w:val="af3"/>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CFABC7E" w14:textId="77777777" w:rsidR="00384859" w:rsidRDefault="00A63EE0">
      <w:pPr>
        <w:pStyle w:val="af3"/>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0A1DF33C" w14:textId="77777777" w:rsidR="00384859" w:rsidRDefault="00A63EE0">
      <w:pPr>
        <w:pStyle w:val="1"/>
        <w:jc w:val="center"/>
        <w:rPr>
          <w:rFonts w:ascii="仿宋" w:eastAsia="仿宋" w:hAnsi="仿宋"/>
          <w:sz w:val="36"/>
          <w:szCs w:val="36"/>
        </w:rPr>
      </w:pPr>
      <w:bookmarkStart w:id="177" w:name="_Toc1588"/>
      <w:bookmarkStart w:id="178" w:name="_Toc3806"/>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7"/>
      <w:bookmarkEnd w:id="178"/>
    </w:p>
    <w:p w14:paraId="3A0906E2" w14:textId="77777777" w:rsidR="00384859" w:rsidRDefault="00384859">
      <w:pPr>
        <w:rPr>
          <w:rFonts w:ascii="仿宋" w:eastAsia="仿宋" w:hAnsi="仿宋"/>
        </w:rPr>
      </w:pPr>
    </w:p>
    <w:p w14:paraId="0759EDE3" w14:textId="77777777" w:rsidR="00384859" w:rsidRDefault="00A63EE0">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2007D284" w14:textId="77777777" w:rsidR="00384859" w:rsidRDefault="00A63EE0">
      <w:pPr>
        <w:rPr>
          <w:rFonts w:ascii="仿宋" w:eastAsia="仿宋" w:hAnsi="仿宋"/>
          <w:b/>
          <w:bCs/>
          <w:sz w:val="24"/>
        </w:rPr>
      </w:pPr>
      <w:r>
        <w:rPr>
          <w:rFonts w:ascii="仿宋" w:eastAsia="仿宋" w:hAnsi="仿宋" w:hint="eastAsia"/>
          <w:b/>
          <w:bCs/>
          <w:sz w:val="24"/>
        </w:rPr>
        <w:t>（一）资格要求相关证明材料：</w:t>
      </w:r>
    </w:p>
    <w:p w14:paraId="6723DC81"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5CF36CC"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14:paraId="59762C90"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25988534"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14:paraId="673ADD27"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14:paraId="58430306"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14:paraId="1DD7DF90" w14:textId="77777777" w:rsidR="00384859" w:rsidRDefault="00A63EE0">
      <w:pPr>
        <w:pStyle w:val="af3"/>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14:paraId="7DA85DBE" w14:textId="77777777" w:rsidR="00384859" w:rsidRDefault="00A63EE0">
      <w:pPr>
        <w:pStyle w:val="af3"/>
        <w:spacing w:line="420" w:lineRule="exact"/>
        <w:ind w:firstLineChars="0" w:firstLine="0"/>
        <w:rPr>
          <w:rFonts w:ascii="仿宋" w:eastAsia="仿宋" w:hAnsi="仿宋"/>
          <w:sz w:val="24"/>
        </w:rPr>
      </w:pPr>
      <w:r>
        <w:rPr>
          <w:rFonts w:ascii="仿宋" w:eastAsia="仿宋" w:hAnsi="仿宋" w:cs="宋体" w:hint="eastAsia"/>
          <w:sz w:val="24"/>
        </w:rPr>
        <w:lastRenderedPageBreak/>
        <w:t>8、落实政府采购政策需满足的资格要求：无</w:t>
      </w:r>
    </w:p>
    <w:p w14:paraId="3F213856" w14:textId="77777777" w:rsidR="00384859" w:rsidRDefault="00A63EE0">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w:t>
      </w:r>
    </w:p>
    <w:p w14:paraId="787B0DE3" w14:textId="77777777" w:rsidR="00384859" w:rsidRDefault="00A63EE0">
      <w:pPr>
        <w:tabs>
          <w:tab w:val="left" w:pos="7665"/>
        </w:tabs>
        <w:spacing w:line="400" w:lineRule="exact"/>
        <w:rPr>
          <w:rFonts w:ascii="仿宋" w:eastAsia="仿宋" w:hAnsi="仿宋" w:cs="宋体"/>
          <w:sz w:val="24"/>
        </w:rPr>
      </w:pPr>
      <w:r>
        <w:rPr>
          <w:rFonts w:ascii="仿宋" w:eastAsia="仿宋" w:hAnsi="仿宋" w:cs="宋体" w:hint="eastAsia"/>
          <w:sz w:val="24"/>
        </w:rPr>
        <w:t>9.1投标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23D0A4B8" w14:textId="77777777" w:rsidR="00384859" w:rsidRDefault="00A63EE0">
      <w:pPr>
        <w:pStyle w:val="af3"/>
        <w:spacing w:line="420" w:lineRule="exact"/>
        <w:ind w:firstLineChars="0" w:firstLine="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w:t>
      </w:r>
      <w:r>
        <w:rPr>
          <w:rFonts w:ascii="仿宋" w:eastAsia="仿宋" w:hAnsi="仿宋" w:cs="宋体" w:hint="eastAsia"/>
          <w:sz w:val="24"/>
        </w:rPr>
        <w:t>2</w:t>
      </w:r>
      <w:r>
        <w:rPr>
          <w:rFonts w:ascii="仿宋" w:eastAsia="仿宋" w:hAnsi="仿宋" w:cs="宋体"/>
          <w:sz w:val="24"/>
        </w:rPr>
        <w:t xml:space="preserve"> </w:t>
      </w:r>
      <w:r>
        <w:rPr>
          <w:rFonts w:ascii="仿宋" w:eastAsia="仿宋" w:hAnsi="仿宋" w:cs="宋体" w:hint="eastAsia"/>
          <w:sz w:val="24"/>
        </w:rPr>
        <w:t>投标人须符合《医疗器械监督管理条例》等政策法规要求并具有医疗器械生产许可证或者医疗器械经营许可/备案凭证</w:t>
      </w:r>
      <w:r>
        <w:rPr>
          <w:rFonts w:ascii="仿宋" w:eastAsia="仿宋" w:hAnsi="仿宋" w:cs="宋体"/>
          <w:sz w:val="24"/>
        </w:rPr>
        <w:t>。</w:t>
      </w:r>
    </w:p>
    <w:p w14:paraId="164BE603" w14:textId="77777777" w:rsidR="00384859" w:rsidRDefault="00A63EE0">
      <w:pPr>
        <w:pStyle w:val="af3"/>
        <w:spacing w:line="420" w:lineRule="exact"/>
        <w:ind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9.3若投标产品为消毒产品的，消毒产品生产企业须具备有效的《生产企业卫生许可证》。</w:t>
      </w:r>
    </w:p>
    <w:p w14:paraId="78C3B948" w14:textId="77777777" w:rsidR="00384859" w:rsidRDefault="00A63EE0">
      <w:pPr>
        <w:pStyle w:val="af3"/>
        <w:spacing w:line="420" w:lineRule="exact"/>
        <w:ind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9.4若投标产品为压力容器的，产品生产厂家具有特种设备制造（或生产）许可证（压力容器）。</w:t>
      </w:r>
    </w:p>
    <w:p w14:paraId="07A80834" w14:textId="77777777" w:rsidR="00384859" w:rsidRDefault="00A63EE0">
      <w:pPr>
        <w:rPr>
          <w:rFonts w:ascii="仿宋" w:eastAsia="仿宋" w:hAnsi="仿宋"/>
          <w:b/>
          <w:bCs/>
          <w:sz w:val="24"/>
        </w:rPr>
      </w:pPr>
      <w:r>
        <w:rPr>
          <w:rFonts w:ascii="仿宋" w:eastAsia="仿宋" w:hAnsi="仿宋" w:hint="eastAsia"/>
          <w:b/>
          <w:bCs/>
          <w:sz w:val="24"/>
        </w:rPr>
        <w:t>（二）资质性要求相关证明材料：无</w:t>
      </w:r>
    </w:p>
    <w:p w14:paraId="544F6EE8" w14:textId="77777777" w:rsidR="00384859" w:rsidRDefault="00A63EE0">
      <w:pPr>
        <w:rPr>
          <w:rFonts w:ascii="仿宋" w:eastAsia="仿宋" w:hAnsi="仿宋"/>
          <w:b/>
          <w:bCs/>
          <w:sz w:val="24"/>
        </w:rPr>
      </w:pPr>
      <w:r>
        <w:rPr>
          <w:rFonts w:ascii="仿宋" w:eastAsia="仿宋" w:hAnsi="仿宋" w:hint="eastAsia"/>
          <w:b/>
          <w:bCs/>
          <w:sz w:val="24"/>
        </w:rPr>
        <w:t>（三）其他类似效力要求相关证明材料：</w:t>
      </w:r>
    </w:p>
    <w:p w14:paraId="065EA715" w14:textId="77777777" w:rsidR="00384859" w:rsidRDefault="00A63EE0">
      <w:pPr>
        <w:rPr>
          <w:rFonts w:ascii="仿宋" w:eastAsia="仿宋" w:hAnsi="仿宋"/>
          <w:sz w:val="24"/>
        </w:rPr>
      </w:pPr>
      <w:r>
        <w:rPr>
          <w:rFonts w:ascii="仿宋" w:eastAsia="仿宋" w:hAnsi="仿宋" w:hint="eastAsia"/>
          <w:sz w:val="24"/>
        </w:rPr>
        <w:t>（1）法定代表人/单位负责人身份证明材料复印件。</w:t>
      </w:r>
    </w:p>
    <w:p w14:paraId="783C7A36" w14:textId="77777777" w:rsidR="00384859" w:rsidRDefault="00A63EE0">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329628D" w14:textId="77777777" w:rsidR="00384859" w:rsidRDefault="00A63EE0">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25B69BA8" w14:textId="77777777" w:rsidR="00384859" w:rsidRDefault="00A63EE0">
      <w:pPr>
        <w:pStyle w:val="af3"/>
        <w:spacing w:line="420" w:lineRule="exact"/>
        <w:ind w:firstLineChars="0" w:firstLine="0"/>
        <w:rPr>
          <w:rFonts w:ascii="仿宋" w:eastAsia="仿宋" w:hAnsi="仿宋"/>
          <w:b/>
          <w:bCs/>
          <w:sz w:val="24"/>
        </w:rPr>
      </w:pPr>
      <w:r>
        <w:rPr>
          <w:rFonts w:ascii="仿宋" w:eastAsia="仿宋" w:hAnsi="仿宋" w:hint="eastAsia"/>
          <w:b/>
          <w:bCs/>
          <w:sz w:val="24"/>
        </w:rPr>
        <w:t>（一）资格要求相关证明材料：</w:t>
      </w:r>
    </w:p>
    <w:p w14:paraId="697E4D1A" w14:textId="77777777" w:rsidR="00384859" w:rsidRDefault="00A63EE0">
      <w:pPr>
        <w:pStyle w:val="af3"/>
        <w:spacing w:line="420" w:lineRule="exact"/>
        <w:ind w:firstLineChars="0" w:firstLine="0"/>
        <w:rPr>
          <w:rFonts w:ascii="仿宋" w:eastAsia="仿宋" w:hAnsi="仿宋" w:cs="宋体"/>
          <w:sz w:val="24"/>
        </w:rPr>
      </w:pPr>
      <w:r>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2D60CCD1" w14:textId="77777777" w:rsidR="00384859" w:rsidRDefault="00A63EE0">
      <w:pPr>
        <w:pStyle w:val="af3"/>
        <w:spacing w:line="420" w:lineRule="exact"/>
        <w:ind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（2）若投标产品为消毒产品的，消毒产品须具备《消毒产品卫生安全评价报告》及备案证明。（投标产品若为新消毒产品须提供有效的卫生许可批件）</w:t>
      </w:r>
    </w:p>
    <w:p w14:paraId="759E36C1" w14:textId="77777777" w:rsidR="00384859" w:rsidRDefault="00A63EE0">
      <w:pPr>
        <w:rPr>
          <w:rFonts w:ascii="仿宋" w:eastAsia="仿宋" w:hAnsi="仿宋"/>
          <w:b/>
          <w:bCs/>
          <w:sz w:val="24"/>
        </w:rPr>
      </w:pPr>
      <w:r>
        <w:rPr>
          <w:rFonts w:ascii="仿宋" w:eastAsia="仿宋" w:hAnsi="仿宋" w:hint="eastAsia"/>
          <w:b/>
          <w:bCs/>
          <w:sz w:val="24"/>
        </w:rPr>
        <w:t>（二）资质性要求相关证明材料：无</w:t>
      </w:r>
    </w:p>
    <w:p w14:paraId="51A7793B" w14:textId="77777777" w:rsidR="00384859" w:rsidRDefault="00A63EE0">
      <w:pPr>
        <w:rPr>
          <w:rFonts w:ascii="仿宋" w:eastAsia="仿宋" w:hAnsi="仿宋"/>
          <w:b/>
          <w:bCs/>
          <w:sz w:val="24"/>
        </w:rPr>
      </w:pPr>
      <w:r>
        <w:rPr>
          <w:rFonts w:ascii="仿宋" w:eastAsia="仿宋" w:hAnsi="仿宋" w:hint="eastAsia"/>
          <w:b/>
          <w:bCs/>
          <w:sz w:val="24"/>
        </w:rPr>
        <w:t>（三）其他类似效力要求相关证明材料：无</w:t>
      </w:r>
    </w:p>
    <w:p w14:paraId="20E2B4A9" w14:textId="77777777" w:rsidR="00384859" w:rsidRDefault="00384859">
      <w:pPr>
        <w:rPr>
          <w:rFonts w:ascii="仿宋" w:eastAsia="仿宋" w:hAnsi="仿宋"/>
        </w:rPr>
      </w:pPr>
    </w:p>
    <w:p w14:paraId="34398446" w14:textId="77777777" w:rsidR="00384859" w:rsidRDefault="00A63EE0">
      <w:pPr>
        <w:spacing w:line="360" w:lineRule="auto"/>
        <w:rPr>
          <w:rFonts w:ascii="仿宋" w:eastAsia="仿宋" w:hAnsi="仿宋" w:cs="宋体"/>
          <w:b/>
          <w:kern w:val="0"/>
          <w:sz w:val="24"/>
        </w:rPr>
      </w:pPr>
      <w:r>
        <w:rPr>
          <w:rFonts w:ascii="仿宋" w:eastAsia="仿宋" w:hAnsi="仿宋" w:cs="宋体" w:hint="eastAsia"/>
          <w:b/>
          <w:kern w:val="0"/>
          <w:sz w:val="24"/>
        </w:rPr>
        <w:lastRenderedPageBreak/>
        <w:t>注：1、以上要求的资料复印件均须加盖投标单位的公章（鲜章）。</w:t>
      </w:r>
    </w:p>
    <w:p w14:paraId="1D9432D8" w14:textId="77777777" w:rsidR="00384859" w:rsidRDefault="00A63EE0">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9" w:name="_Toc2122"/>
      <w:bookmarkStart w:id="180"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5"/>
    </w:p>
    <w:p w14:paraId="596F51E6" w14:textId="77777777" w:rsidR="00384859" w:rsidRDefault="00384859">
      <w:pPr>
        <w:spacing w:line="360" w:lineRule="auto"/>
        <w:rPr>
          <w:rFonts w:ascii="仿宋" w:eastAsia="仿宋" w:hAnsi="仿宋"/>
          <w:sz w:val="36"/>
          <w:szCs w:val="36"/>
        </w:rPr>
        <w:sectPr w:rsidR="00384859">
          <w:pgSz w:w="11906" w:h="16838"/>
          <w:pgMar w:top="1440" w:right="1800" w:bottom="1440" w:left="1800" w:header="851" w:footer="992" w:gutter="0"/>
          <w:cols w:space="720"/>
          <w:docGrid w:type="lines" w:linePitch="312"/>
        </w:sectPr>
      </w:pPr>
    </w:p>
    <w:p w14:paraId="1EA5BEB2" w14:textId="77777777" w:rsidR="00384859" w:rsidRDefault="00A63EE0">
      <w:pPr>
        <w:pStyle w:val="1"/>
        <w:jc w:val="center"/>
        <w:rPr>
          <w:rFonts w:ascii="仿宋" w:eastAsia="仿宋" w:hAnsi="仿宋"/>
          <w:sz w:val="36"/>
          <w:szCs w:val="36"/>
        </w:rPr>
      </w:pPr>
      <w:bookmarkStart w:id="181" w:name="PO_默认文件内容_32"/>
      <w:r>
        <w:rPr>
          <w:rFonts w:ascii="仿宋" w:eastAsia="仿宋" w:hAnsi="仿宋" w:hint="eastAsia"/>
          <w:sz w:val="36"/>
          <w:szCs w:val="36"/>
        </w:rPr>
        <w:lastRenderedPageBreak/>
        <w:t>第六章  招标项目技术、服务、政府采购合同内容条款及其他商务要求</w:t>
      </w:r>
      <w:bookmarkEnd w:id="179"/>
    </w:p>
    <w:p w14:paraId="579179D8" w14:textId="77777777" w:rsidR="00384859" w:rsidRDefault="00A63EE0">
      <w:pPr>
        <w:pStyle w:val="2"/>
        <w:spacing w:line="400" w:lineRule="exact"/>
        <w:ind w:firstLineChars="98" w:firstLine="236"/>
        <w:rPr>
          <w:rFonts w:ascii="仿宋" w:eastAsia="仿宋" w:hAnsi="仿宋"/>
          <w:sz w:val="24"/>
          <w:szCs w:val="24"/>
        </w:rPr>
      </w:pPr>
      <w:bookmarkStart w:id="182" w:name="_Toc217446094"/>
      <w:bookmarkEnd w:id="180"/>
      <w:r>
        <w:rPr>
          <w:rFonts w:ascii="仿宋" w:eastAsia="仿宋" w:hAnsi="仿宋" w:hint="eastAsia"/>
          <w:sz w:val="24"/>
          <w:szCs w:val="24"/>
        </w:rPr>
        <w:t>前提：本章中标注“*”的条款为本项目的实质性条款，投标人不满足的，将按照无效投标处理。</w:t>
      </w:r>
    </w:p>
    <w:p w14:paraId="02FC42BE" w14:textId="77777777" w:rsidR="00384859" w:rsidRDefault="00A63EE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82"/>
    </w:p>
    <w:p w14:paraId="22991C63" w14:textId="77777777" w:rsidR="00384859" w:rsidRDefault="00A63EE0">
      <w:pPr>
        <w:pStyle w:val="a3"/>
        <w:spacing w:line="400" w:lineRule="exact"/>
        <w:ind w:firstLine="480"/>
        <w:rPr>
          <w:rFonts w:ascii="仿宋" w:eastAsia="仿宋" w:hAnsi="仿宋"/>
          <w:bCs/>
          <w:sz w:val="24"/>
        </w:rPr>
      </w:pPr>
      <w:bookmarkStart w:id="183"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p>
    <w:tbl>
      <w:tblPr>
        <w:tblW w:w="96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92"/>
        <w:gridCol w:w="1304"/>
        <w:gridCol w:w="1276"/>
        <w:gridCol w:w="1441"/>
        <w:gridCol w:w="1414"/>
      </w:tblGrid>
      <w:tr w:rsidR="00384859" w14:paraId="0C3D3BA4" w14:textId="77777777">
        <w:trPr>
          <w:trHeight w:val="90"/>
        </w:trPr>
        <w:tc>
          <w:tcPr>
            <w:tcW w:w="752" w:type="dxa"/>
            <w:shd w:val="clear" w:color="auto" w:fill="auto"/>
            <w:vAlign w:val="center"/>
          </w:tcPr>
          <w:p w14:paraId="66E2BFA2" w14:textId="77777777" w:rsidR="00384859" w:rsidRDefault="00A63EE0">
            <w:pPr>
              <w:widowControl/>
              <w:jc w:val="center"/>
              <w:rPr>
                <w:rFonts w:ascii="仿宋" w:eastAsia="仿宋" w:hAnsi="仿宋" w:cs="仿宋"/>
                <w:b/>
                <w:bCs/>
                <w:kern w:val="0"/>
                <w:sz w:val="24"/>
              </w:rPr>
            </w:pPr>
            <w:proofErr w:type="gramStart"/>
            <w:r>
              <w:rPr>
                <w:rFonts w:ascii="仿宋" w:eastAsia="仿宋" w:hAnsi="仿宋" w:cs="仿宋" w:hint="eastAsia"/>
                <w:b/>
                <w:bCs/>
                <w:kern w:val="0"/>
                <w:sz w:val="24"/>
              </w:rPr>
              <w:t>包号</w:t>
            </w:r>
            <w:proofErr w:type="gramEnd"/>
          </w:p>
        </w:tc>
        <w:tc>
          <w:tcPr>
            <w:tcW w:w="1034" w:type="dxa"/>
            <w:shd w:val="clear" w:color="auto" w:fill="auto"/>
            <w:vAlign w:val="center"/>
          </w:tcPr>
          <w:p w14:paraId="23DE8724"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2392" w:type="dxa"/>
            <w:shd w:val="clear" w:color="auto" w:fill="auto"/>
            <w:vAlign w:val="center"/>
          </w:tcPr>
          <w:p w14:paraId="2AF32906"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设备名称</w:t>
            </w:r>
          </w:p>
        </w:tc>
        <w:tc>
          <w:tcPr>
            <w:tcW w:w="1304" w:type="dxa"/>
            <w:shd w:val="clear" w:color="auto" w:fill="auto"/>
            <w:vAlign w:val="center"/>
          </w:tcPr>
          <w:p w14:paraId="4D79A6D1"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数量（台/套/批）</w:t>
            </w:r>
          </w:p>
        </w:tc>
        <w:tc>
          <w:tcPr>
            <w:tcW w:w="1276" w:type="dxa"/>
            <w:shd w:val="clear" w:color="auto" w:fill="auto"/>
            <w:vAlign w:val="center"/>
          </w:tcPr>
          <w:p w14:paraId="4F017F62"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预算（万元）</w:t>
            </w:r>
          </w:p>
        </w:tc>
        <w:tc>
          <w:tcPr>
            <w:tcW w:w="1441" w:type="dxa"/>
          </w:tcPr>
          <w:p w14:paraId="0780BC2E" w14:textId="77777777" w:rsidR="00384859" w:rsidRDefault="00A63EE0">
            <w:pPr>
              <w:widowControl/>
              <w:jc w:val="center"/>
              <w:rPr>
                <w:rFonts w:ascii="仿宋" w:eastAsia="仿宋" w:hAnsi="仿宋" w:cs="仿宋"/>
                <w:b/>
                <w:bCs/>
                <w:kern w:val="0"/>
                <w:sz w:val="22"/>
              </w:rPr>
            </w:pPr>
            <w:r>
              <w:rPr>
                <w:rFonts w:ascii="仿宋" w:eastAsia="仿宋" w:hAnsi="仿宋" w:cs="仿宋" w:hint="eastAsia"/>
                <w:b/>
                <w:bCs/>
                <w:kern w:val="0"/>
                <w:sz w:val="22"/>
              </w:rPr>
              <w:t>最高限价（万元）</w:t>
            </w:r>
          </w:p>
        </w:tc>
        <w:tc>
          <w:tcPr>
            <w:tcW w:w="1414" w:type="dxa"/>
          </w:tcPr>
          <w:p w14:paraId="70BFE190" w14:textId="77777777" w:rsidR="00384859" w:rsidRDefault="00A63EE0">
            <w:pPr>
              <w:widowControl/>
              <w:jc w:val="center"/>
              <w:rPr>
                <w:rFonts w:ascii="仿宋" w:eastAsia="仿宋" w:hAnsi="仿宋" w:cs="仿宋"/>
                <w:b/>
                <w:bCs/>
                <w:kern w:val="0"/>
                <w:sz w:val="22"/>
              </w:rPr>
            </w:pPr>
            <w:r>
              <w:rPr>
                <w:rFonts w:ascii="仿宋" w:eastAsia="仿宋" w:hAnsi="仿宋" w:cs="仿宋" w:hint="eastAsia"/>
                <w:b/>
                <w:bCs/>
                <w:kern w:val="0"/>
                <w:sz w:val="22"/>
              </w:rPr>
              <w:t>备注</w:t>
            </w:r>
          </w:p>
        </w:tc>
      </w:tr>
      <w:tr w:rsidR="00384859" w14:paraId="315FF866" w14:textId="77777777">
        <w:trPr>
          <w:trHeight w:val="90"/>
        </w:trPr>
        <w:tc>
          <w:tcPr>
            <w:tcW w:w="752" w:type="dxa"/>
            <w:shd w:val="clear" w:color="auto" w:fill="auto"/>
            <w:vAlign w:val="center"/>
          </w:tcPr>
          <w:p w14:paraId="2425AC7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034" w:type="dxa"/>
            <w:shd w:val="clear" w:color="auto" w:fill="auto"/>
            <w:noWrap/>
            <w:vAlign w:val="center"/>
          </w:tcPr>
          <w:p w14:paraId="5456195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01-01</w:t>
            </w:r>
          </w:p>
        </w:tc>
        <w:tc>
          <w:tcPr>
            <w:tcW w:w="2392" w:type="dxa"/>
            <w:shd w:val="clear" w:color="auto" w:fill="auto"/>
            <w:noWrap/>
            <w:vAlign w:val="center"/>
          </w:tcPr>
          <w:p w14:paraId="0615E1D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多用途血液处理用装置</w:t>
            </w:r>
          </w:p>
        </w:tc>
        <w:tc>
          <w:tcPr>
            <w:tcW w:w="1304" w:type="dxa"/>
            <w:shd w:val="clear" w:color="auto" w:fill="auto"/>
            <w:noWrap/>
            <w:vAlign w:val="center"/>
          </w:tcPr>
          <w:p w14:paraId="10869FE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noWrap/>
            <w:vAlign w:val="center"/>
          </w:tcPr>
          <w:p w14:paraId="17B1E2E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85</w:t>
            </w:r>
          </w:p>
        </w:tc>
        <w:tc>
          <w:tcPr>
            <w:tcW w:w="1441" w:type="dxa"/>
            <w:vAlign w:val="center"/>
          </w:tcPr>
          <w:p w14:paraId="1E5A53F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14" w:type="dxa"/>
            <w:vAlign w:val="center"/>
          </w:tcPr>
          <w:p w14:paraId="0A531BD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CDA6357" w14:textId="77777777">
        <w:trPr>
          <w:trHeight w:val="540"/>
        </w:trPr>
        <w:tc>
          <w:tcPr>
            <w:tcW w:w="752" w:type="dxa"/>
            <w:shd w:val="clear" w:color="auto" w:fill="auto"/>
            <w:vAlign w:val="center"/>
          </w:tcPr>
          <w:p w14:paraId="49C92D1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034" w:type="dxa"/>
            <w:shd w:val="clear" w:color="auto" w:fill="auto"/>
            <w:vAlign w:val="center"/>
          </w:tcPr>
          <w:p w14:paraId="45D44CA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02-01</w:t>
            </w:r>
          </w:p>
        </w:tc>
        <w:tc>
          <w:tcPr>
            <w:tcW w:w="2392" w:type="dxa"/>
            <w:shd w:val="clear" w:color="auto" w:fill="auto"/>
            <w:vAlign w:val="center"/>
          </w:tcPr>
          <w:p w14:paraId="7C8DBFC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糖尿病慢性创面诊疗系统</w:t>
            </w:r>
          </w:p>
        </w:tc>
        <w:tc>
          <w:tcPr>
            <w:tcW w:w="1304" w:type="dxa"/>
            <w:shd w:val="clear" w:color="auto" w:fill="auto"/>
            <w:vAlign w:val="center"/>
          </w:tcPr>
          <w:p w14:paraId="6503A4C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57D4BAC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60</w:t>
            </w:r>
          </w:p>
        </w:tc>
        <w:tc>
          <w:tcPr>
            <w:tcW w:w="1441" w:type="dxa"/>
            <w:vAlign w:val="center"/>
          </w:tcPr>
          <w:p w14:paraId="170D903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55</w:t>
            </w:r>
          </w:p>
        </w:tc>
        <w:tc>
          <w:tcPr>
            <w:tcW w:w="1414" w:type="dxa"/>
            <w:vAlign w:val="center"/>
          </w:tcPr>
          <w:p w14:paraId="7E62BC2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其中周围血管诊断系统允许采购进口产品</w:t>
            </w:r>
          </w:p>
        </w:tc>
      </w:tr>
      <w:tr w:rsidR="00384859" w14:paraId="0E617F6C" w14:textId="77777777">
        <w:trPr>
          <w:trHeight w:val="540"/>
        </w:trPr>
        <w:tc>
          <w:tcPr>
            <w:tcW w:w="752" w:type="dxa"/>
            <w:shd w:val="clear" w:color="auto" w:fill="auto"/>
            <w:vAlign w:val="center"/>
          </w:tcPr>
          <w:p w14:paraId="5121DBA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034" w:type="dxa"/>
            <w:shd w:val="clear" w:color="auto" w:fill="auto"/>
            <w:vAlign w:val="center"/>
          </w:tcPr>
          <w:p w14:paraId="1AF4170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03-01</w:t>
            </w:r>
          </w:p>
        </w:tc>
        <w:tc>
          <w:tcPr>
            <w:tcW w:w="2392" w:type="dxa"/>
            <w:shd w:val="clear" w:color="auto" w:fill="auto"/>
            <w:vAlign w:val="center"/>
          </w:tcPr>
          <w:p w14:paraId="2123D8A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中耳分析仪检测系统</w:t>
            </w:r>
          </w:p>
        </w:tc>
        <w:tc>
          <w:tcPr>
            <w:tcW w:w="1304" w:type="dxa"/>
            <w:shd w:val="clear" w:color="auto" w:fill="auto"/>
            <w:vAlign w:val="center"/>
          </w:tcPr>
          <w:p w14:paraId="773A931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D28F9A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45</w:t>
            </w:r>
          </w:p>
        </w:tc>
        <w:tc>
          <w:tcPr>
            <w:tcW w:w="1441" w:type="dxa"/>
            <w:vAlign w:val="center"/>
          </w:tcPr>
          <w:p w14:paraId="47FF171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44</w:t>
            </w:r>
          </w:p>
        </w:tc>
        <w:tc>
          <w:tcPr>
            <w:tcW w:w="1414" w:type="dxa"/>
            <w:vAlign w:val="center"/>
          </w:tcPr>
          <w:p w14:paraId="2026DFB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09C0AE6" w14:textId="77777777">
        <w:trPr>
          <w:trHeight w:val="540"/>
        </w:trPr>
        <w:tc>
          <w:tcPr>
            <w:tcW w:w="752" w:type="dxa"/>
            <w:shd w:val="clear" w:color="auto" w:fill="auto"/>
            <w:vAlign w:val="center"/>
          </w:tcPr>
          <w:p w14:paraId="4D62031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p>
        </w:tc>
        <w:tc>
          <w:tcPr>
            <w:tcW w:w="1034" w:type="dxa"/>
            <w:shd w:val="clear" w:color="auto" w:fill="auto"/>
            <w:vAlign w:val="center"/>
          </w:tcPr>
          <w:p w14:paraId="441D4D5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04-01</w:t>
            </w:r>
          </w:p>
        </w:tc>
        <w:tc>
          <w:tcPr>
            <w:tcW w:w="2392" w:type="dxa"/>
            <w:shd w:val="clear" w:color="auto" w:fill="auto"/>
            <w:vAlign w:val="center"/>
          </w:tcPr>
          <w:p w14:paraId="332BEC9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二氧化碳激光治疗系统</w:t>
            </w:r>
          </w:p>
        </w:tc>
        <w:tc>
          <w:tcPr>
            <w:tcW w:w="1304" w:type="dxa"/>
            <w:shd w:val="clear" w:color="auto" w:fill="auto"/>
            <w:vAlign w:val="center"/>
          </w:tcPr>
          <w:p w14:paraId="3720910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769C05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180</w:t>
            </w:r>
          </w:p>
        </w:tc>
        <w:tc>
          <w:tcPr>
            <w:tcW w:w="1441" w:type="dxa"/>
            <w:vAlign w:val="center"/>
          </w:tcPr>
          <w:p w14:paraId="2F05C0C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165</w:t>
            </w:r>
          </w:p>
        </w:tc>
        <w:tc>
          <w:tcPr>
            <w:tcW w:w="1414" w:type="dxa"/>
            <w:vAlign w:val="center"/>
          </w:tcPr>
          <w:p w14:paraId="0AC131B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6074E75" w14:textId="77777777">
        <w:trPr>
          <w:trHeight w:val="540"/>
        </w:trPr>
        <w:tc>
          <w:tcPr>
            <w:tcW w:w="752" w:type="dxa"/>
            <w:shd w:val="clear" w:color="auto" w:fill="auto"/>
            <w:vAlign w:val="center"/>
          </w:tcPr>
          <w:p w14:paraId="6D5AEAD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034" w:type="dxa"/>
            <w:shd w:val="clear" w:color="auto" w:fill="auto"/>
            <w:noWrap/>
            <w:vAlign w:val="center"/>
          </w:tcPr>
          <w:p w14:paraId="53F08A1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05-01</w:t>
            </w:r>
          </w:p>
        </w:tc>
        <w:tc>
          <w:tcPr>
            <w:tcW w:w="2392" w:type="dxa"/>
            <w:shd w:val="clear" w:color="auto" w:fill="auto"/>
            <w:noWrap/>
            <w:vAlign w:val="center"/>
          </w:tcPr>
          <w:p w14:paraId="4DEF10A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吞咽功能评估治疗仪</w:t>
            </w:r>
          </w:p>
        </w:tc>
        <w:tc>
          <w:tcPr>
            <w:tcW w:w="1304" w:type="dxa"/>
            <w:shd w:val="clear" w:color="auto" w:fill="auto"/>
            <w:noWrap/>
            <w:vAlign w:val="center"/>
          </w:tcPr>
          <w:p w14:paraId="675E2D7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noWrap/>
            <w:vAlign w:val="center"/>
          </w:tcPr>
          <w:p w14:paraId="2302BF1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13</w:t>
            </w:r>
          </w:p>
        </w:tc>
        <w:tc>
          <w:tcPr>
            <w:tcW w:w="1441" w:type="dxa"/>
            <w:vAlign w:val="center"/>
          </w:tcPr>
          <w:p w14:paraId="3B69AA2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414" w:type="dxa"/>
            <w:vAlign w:val="center"/>
          </w:tcPr>
          <w:p w14:paraId="5FB24B8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BCEBAD2" w14:textId="77777777">
        <w:trPr>
          <w:trHeight w:val="540"/>
        </w:trPr>
        <w:tc>
          <w:tcPr>
            <w:tcW w:w="752" w:type="dxa"/>
            <w:shd w:val="clear" w:color="auto" w:fill="auto"/>
            <w:vAlign w:val="center"/>
          </w:tcPr>
          <w:p w14:paraId="7159B9F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w:t>
            </w:r>
          </w:p>
        </w:tc>
        <w:tc>
          <w:tcPr>
            <w:tcW w:w="1034" w:type="dxa"/>
            <w:shd w:val="clear" w:color="auto" w:fill="auto"/>
            <w:noWrap/>
            <w:vAlign w:val="center"/>
          </w:tcPr>
          <w:p w14:paraId="1A4116C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06-01</w:t>
            </w:r>
          </w:p>
        </w:tc>
        <w:tc>
          <w:tcPr>
            <w:tcW w:w="2392" w:type="dxa"/>
            <w:shd w:val="clear" w:color="auto" w:fill="auto"/>
            <w:noWrap/>
            <w:vAlign w:val="center"/>
          </w:tcPr>
          <w:p w14:paraId="4E145B9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术中神经电生理监测仪</w:t>
            </w:r>
          </w:p>
        </w:tc>
        <w:tc>
          <w:tcPr>
            <w:tcW w:w="1304" w:type="dxa"/>
            <w:shd w:val="clear" w:color="auto" w:fill="auto"/>
            <w:noWrap/>
            <w:vAlign w:val="center"/>
          </w:tcPr>
          <w:p w14:paraId="7E0979C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noWrap/>
            <w:vAlign w:val="center"/>
          </w:tcPr>
          <w:p w14:paraId="4C91B8A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98</w:t>
            </w:r>
          </w:p>
        </w:tc>
        <w:tc>
          <w:tcPr>
            <w:tcW w:w="1441" w:type="dxa"/>
            <w:vAlign w:val="center"/>
          </w:tcPr>
          <w:p w14:paraId="0D65FE7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90</w:t>
            </w:r>
          </w:p>
        </w:tc>
        <w:tc>
          <w:tcPr>
            <w:tcW w:w="1414" w:type="dxa"/>
            <w:vAlign w:val="center"/>
          </w:tcPr>
          <w:p w14:paraId="1CE0EC1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02F9A34" w14:textId="77777777">
        <w:trPr>
          <w:trHeight w:val="540"/>
        </w:trPr>
        <w:tc>
          <w:tcPr>
            <w:tcW w:w="752" w:type="dxa"/>
            <w:shd w:val="clear" w:color="auto" w:fill="auto"/>
            <w:vAlign w:val="center"/>
          </w:tcPr>
          <w:p w14:paraId="44E2038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w:t>
            </w:r>
          </w:p>
        </w:tc>
        <w:tc>
          <w:tcPr>
            <w:tcW w:w="1034" w:type="dxa"/>
            <w:shd w:val="clear" w:color="auto" w:fill="auto"/>
            <w:vAlign w:val="center"/>
          </w:tcPr>
          <w:p w14:paraId="2DAE01A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07-01</w:t>
            </w:r>
          </w:p>
        </w:tc>
        <w:tc>
          <w:tcPr>
            <w:tcW w:w="2392" w:type="dxa"/>
            <w:shd w:val="clear" w:color="auto" w:fill="auto"/>
            <w:vAlign w:val="center"/>
          </w:tcPr>
          <w:p w14:paraId="078117B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脑电事件相关电位分析仪</w:t>
            </w:r>
          </w:p>
        </w:tc>
        <w:tc>
          <w:tcPr>
            <w:tcW w:w="1304" w:type="dxa"/>
            <w:shd w:val="clear" w:color="auto" w:fill="auto"/>
            <w:vAlign w:val="center"/>
          </w:tcPr>
          <w:p w14:paraId="7E7790F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C01F4A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0213941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78</w:t>
            </w:r>
          </w:p>
        </w:tc>
        <w:tc>
          <w:tcPr>
            <w:tcW w:w="1414" w:type="dxa"/>
            <w:vAlign w:val="center"/>
          </w:tcPr>
          <w:p w14:paraId="4425260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620BAD4" w14:textId="77777777">
        <w:trPr>
          <w:trHeight w:val="540"/>
        </w:trPr>
        <w:tc>
          <w:tcPr>
            <w:tcW w:w="752" w:type="dxa"/>
            <w:shd w:val="clear" w:color="auto" w:fill="auto"/>
            <w:vAlign w:val="center"/>
          </w:tcPr>
          <w:p w14:paraId="1D3BA35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w:t>
            </w:r>
          </w:p>
        </w:tc>
        <w:tc>
          <w:tcPr>
            <w:tcW w:w="1034" w:type="dxa"/>
            <w:shd w:val="clear" w:color="auto" w:fill="auto"/>
            <w:vAlign w:val="center"/>
          </w:tcPr>
          <w:p w14:paraId="13F53FE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08-01</w:t>
            </w:r>
          </w:p>
        </w:tc>
        <w:tc>
          <w:tcPr>
            <w:tcW w:w="2392" w:type="dxa"/>
            <w:shd w:val="clear" w:color="auto" w:fill="auto"/>
            <w:vAlign w:val="center"/>
          </w:tcPr>
          <w:p w14:paraId="42A0725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母乳消毒用巴氏消毒机</w:t>
            </w:r>
          </w:p>
        </w:tc>
        <w:tc>
          <w:tcPr>
            <w:tcW w:w="1304" w:type="dxa"/>
            <w:shd w:val="clear" w:color="auto" w:fill="auto"/>
            <w:vAlign w:val="center"/>
          </w:tcPr>
          <w:p w14:paraId="204EE75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E0CF05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41" w:type="dxa"/>
            <w:vAlign w:val="center"/>
          </w:tcPr>
          <w:p w14:paraId="216DBC6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w:t>
            </w:r>
          </w:p>
        </w:tc>
        <w:tc>
          <w:tcPr>
            <w:tcW w:w="1414" w:type="dxa"/>
            <w:vAlign w:val="center"/>
          </w:tcPr>
          <w:p w14:paraId="09E1CA76" w14:textId="77777777" w:rsidR="00384859" w:rsidRDefault="00384859">
            <w:pPr>
              <w:widowControl/>
              <w:jc w:val="center"/>
              <w:rPr>
                <w:rFonts w:ascii="仿宋" w:eastAsia="仿宋" w:hAnsi="仿宋" w:cs="仿宋"/>
                <w:kern w:val="0"/>
                <w:sz w:val="22"/>
              </w:rPr>
            </w:pPr>
          </w:p>
        </w:tc>
      </w:tr>
      <w:tr w:rsidR="00384859" w14:paraId="72D83F2F" w14:textId="77777777">
        <w:trPr>
          <w:trHeight w:val="540"/>
        </w:trPr>
        <w:tc>
          <w:tcPr>
            <w:tcW w:w="752" w:type="dxa"/>
            <w:vMerge w:val="restart"/>
            <w:shd w:val="clear" w:color="auto" w:fill="auto"/>
            <w:vAlign w:val="center"/>
          </w:tcPr>
          <w:p w14:paraId="20AC261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w:t>
            </w:r>
          </w:p>
        </w:tc>
        <w:tc>
          <w:tcPr>
            <w:tcW w:w="1034" w:type="dxa"/>
            <w:shd w:val="clear" w:color="auto" w:fill="auto"/>
            <w:vAlign w:val="center"/>
          </w:tcPr>
          <w:p w14:paraId="073D25D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09-01</w:t>
            </w:r>
          </w:p>
        </w:tc>
        <w:tc>
          <w:tcPr>
            <w:tcW w:w="2392" w:type="dxa"/>
            <w:shd w:val="clear" w:color="auto" w:fill="auto"/>
            <w:vAlign w:val="center"/>
          </w:tcPr>
          <w:p w14:paraId="4FE2079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全自动血培养仪</w:t>
            </w:r>
          </w:p>
        </w:tc>
        <w:tc>
          <w:tcPr>
            <w:tcW w:w="1304" w:type="dxa"/>
            <w:shd w:val="clear" w:color="auto" w:fill="auto"/>
            <w:vAlign w:val="center"/>
          </w:tcPr>
          <w:p w14:paraId="2D492AA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AF7295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w:t>
            </w:r>
          </w:p>
        </w:tc>
        <w:tc>
          <w:tcPr>
            <w:tcW w:w="1441" w:type="dxa"/>
            <w:vAlign w:val="center"/>
          </w:tcPr>
          <w:p w14:paraId="26FA613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28</w:t>
            </w:r>
          </w:p>
        </w:tc>
        <w:tc>
          <w:tcPr>
            <w:tcW w:w="1414" w:type="dxa"/>
            <w:vAlign w:val="center"/>
          </w:tcPr>
          <w:p w14:paraId="6E70A78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4F56990D" w14:textId="77777777">
        <w:trPr>
          <w:trHeight w:val="540"/>
        </w:trPr>
        <w:tc>
          <w:tcPr>
            <w:tcW w:w="752" w:type="dxa"/>
            <w:vMerge/>
            <w:shd w:val="clear" w:color="auto" w:fill="auto"/>
            <w:vAlign w:val="center"/>
          </w:tcPr>
          <w:p w14:paraId="6CFCD732"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3AD8935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09-02</w:t>
            </w:r>
          </w:p>
        </w:tc>
        <w:tc>
          <w:tcPr>
            <w:tcW w:w="2392" w:type="dxa"/>
            <w:shd w:val="clear" w:color="auto" w:fill="auto"/>
            <w:vAlign w:val="center"/>
          </w:tcPr>
          <w:p w14:paraId="219A873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全自动革兰氏染色仪</w:t>
            </w:r>
          </w:p>
        </w:tc>
        <w:tc>
          <w:tcPr>
            <w:tcW w:w="1304" w:type="dxa"/>
            <w:shd w:val="clear" w:color="auto" w:fill="auto"/>
            <w:vAlign w:val="center"/>
          </w:tcPr>
          <w:p w14:paraId="4043264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B21041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40</w:t>
            </w:r>
          </w:p>
        </w:tc>
        <w:tc>
          <w:tcPr>
            <w:tcW w:w="1441" w:type="dxa"/>
            <w:vAlign w:val="center"/>
          </w:tcPr>
          <w:p w14:paraId="6CA7591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35</w:t>
            </w:r>
          </w:p>
        </w:tc>
        <w:tc>
          <w:tcPr>
            <w:tcW w:w="1414" w:type="dxa"/>
            <w:vAlign w:val="center"/>
          </w:tcPr>
          <w:p w14:paraId="6B12E7E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590B49F" w14:textId="77777777">
        <w:trPr>
          <w:trHeight w:val="540"/>
        </w:trPr>
        <w:tc>
          <w:tcPr>
            <w:tcW w:w="752" w:type="dxa"/>
            <w:vMerge/>
            <w:shd w:val="clear" w:color="auto" w:fill="auto"/>
            <w:vAlign w:val="center"/>
          </w:tcPr>
          <w:p w14:paraId="483A5A5E"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01A9AF6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09-03</w:t>
            </w:r>
          </w:p>
        </w:tc>
        <w:tc>
          <w:tcPr>
            <w:tcW w:w="2392" w:type="dxa"/>
            <w:shd w:val="clear" w:color="auto" w:fill="auto"/>
            <w:vAlign w:val="center"/>
          </w:tcPr>
          <w:p w14:paraId="65BAC16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离心机</w:t>
            </w:r>
          </w:p>
        </w:tc>
        <w:tc>
          <w:tcPr>
            <w:tcW w:w="1304" w:type="dxa"/>
            <w:shd w:val="clear" w:color="auto" w:fill="auto"/>
            <w:vAlign w:val="center"/>
          </w:tcPr>
          <w:p w14:paraId="489B8FF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12EE2D4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w:t>
            </w:r>
          </w:p>
        </w:tc>
        <w:tc>
          <w:tcPr>
            <w:tcW w:w="1441" w:type="dxa"/>
            <w:vAlign w:val="center"/>
          </w:tcPr>
          <w:p w14:paraId="564CBC8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17</w:t>
            </w:r>
          </w:p>
        </w:tc>
        <w:tc>
          <w:tcPr>
            <w:tcW w:w="1414" w:type="dxa"/>
            <w:vAlign w:val="center"/>
          </w:tcPr>
          <w:p w14:paraId="58E8C9C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4808C820" w14:textId="77777777">
        <w:trPr>
          <w:trHeight w:val="540"/>
        </w:trPr>
        <w:tc>
          <w:tcPr>
            <w:tcW w:w="752" w:type="dxa"/>
            <w:shd w:val="clear" w:color="auto" w:fill="auto"/>
            <w:vAlign w:val="center"/>
          </w:tcPr>
          <w:p w14:paraId="4B6E2AD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034" w:type="dxa"/>
            <w:shd w:val="clear" w:color="auto" w:fill="auto"/>
            <w:vAlign w:val="center"/>
          </w:tcPr>
          <w:p w14:paraId="5C6EC70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10-01</w:t>
            </w:r>
          </w:p>
        </w:tc>
        <w:tc>
          <w:tcPr>
            <w:tcW w:w="2392" w:type="dxa"/>
            <w:shd w:val="clear" w:color="auto" w:fill="auto"/>
            <w:vAlign w:val="center"/>
          </w:tcPr>
          <w:p w14:paraId="20D675F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CT</w:t>
            </w:r>
            <w:r>
              <w:rPr>
                <w:rFonts w:ascii="仿宋" w:eastAsia="仿宋" w:hAnsi="仿宋" w:cs="仿宋" w:hint="eastAsia"/>
                <w:kern w:val="0"/>
                <w:sz w:val="22"/>
              </w:rPr>
              <w:t>骨密度</w:t>
            </w:r>
          </w:p>
        </w:tc>
        <w:tc>
          <w:tcPr>
            <w:tcW w:w="1304" w:type="dxa"/>
            <w:shd w:val="clear" w:color="auto" w:fill="auto"/>
            <w:vAlign w:val="center"/>
          </w:tcPr>
          <w:p w14:paraId="5E7777F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84126C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66796C0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78</w:t>
            </w:r>
          </w:p>
        </w:tc>
        <w:tc>
          <w:tcPr>
            <w:tcW w:w="1414" w:type="dxa"/>
            <w:vAlign w:val="center"/>
          </w:tcPr>
          <w:p w14:paraId="5B32D45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F2B9BD5" w14:textId="77777777">
        <w:trPr>
          <w:trHeight w:val="540"/>
        </w:trPr>
        <w:tc>
          <w:tcPr>
            <w:tcW w:w="752" w:type="dxa"/>
            <w:shd w:val="clear" w:color="auto" w:fill="auto"/>
            <w:vAlign w:val="center"/>
          </w:tcPr>
          <w:p w14:paraId="13F2482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034" w:type="dxa"/>
            <w:shd w:val="clear" w:color="auto" w:fill="auto"/>
            <w:vAlign w:val="center"/>
          </w:tcPr>
          <w:p w14:paraId="50C6891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11-01</w:t>
            </w:r>
          </w:p>
        </w:tc>
        <w:tc>
          <w:tcPr>
            <w:tcW w:w="2392" w:type="dxa"/>
            <w:shd w:val="clear" w:color="auto" w:fill="auto"/>
            <w:vAlign w:val="center"/>
          </w:tcPr>
          <w:p w14:paraId="6B85DC1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移动激光灯</w:t>
            </w:r>
          </w:p>
        </w:tc>
        <w:tc>
          <w:tcPr>
            <w:tcW w:w="1304" w:type="dxa"/>
            <w:shd w:val="clear" w:color="auto" w:fill="auto"/>
            <w:vAlign w:val="center"/>
          </w:tcPr>
          <w:p w14:paraId="0958788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214B2B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41" w:type="dxa"/>
            <w:vAlign w:val="center"/>
          </w:tcPr>
          <w:p w14:paraId="0F1961B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72</w:t>
            </w:r>
          </w:p>
        </w:tc>
        <w:tc>
          <w:tcPr>
            <w:tcW w:w="1414" w:type="dxa"/>
            <w:vAlign w:val="center"/>
          </w:tcPr>
          <w:p w14:paraId="5BC567C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724BCD6" w14:textId="77777777">
        <w:trPr>
          <w:trHeight w:val="540"/>
        </w:trPr>
        <w:tc>
          <w:tcPr>
            <w:tcW w:w="752" w:type="dxa"/>
            <w:shd w:val="clear" w:color="auto" w:fill="auto"/>
            <w:vAlign w:val="center"/>
          </w:tcPr>
          <w:p w14:paraId="0705FFF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w:t>
            </w:r>
          </w:p>
        </w:tc>
        <w:tc>
          <w:tcPr>
            <w:tcW w:w="1034" w:type="dxa"/>
            <w:shd w:val="clear" w:color="auto" w:fill="auto"/>
            <w:vAlign w:val="center"/>
          </w:tcPr>
          <w:p w14:paraId="0C3A5CF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12-01</w:t>
            </w:r>
          </w:p>
        </w:tc>
        <w:tc>
          <w:tcPr>
            <w:tcW w:w="2392" w:type="dxa"/>
            <w:shd w:val="clear" w:color="auto" w:fill="auto"/>
            <w:vAlign w:val="center"/>
          </w:tcPr>
          <w:p w14:paraId="360C165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辐射防护监测仪</w:t>
            </w:r>
          </w:p>
        </w:tc>
        <w:tc>
          <w:tcPr>
            <w:tcW w:w="1304" w:type="dxa"/>
            <w:shd w:val="clear" w:color="auto" w:fill="auto"/>
            <w:vAlign w:val="center"/>
          </w:tcPr>
          <w:p w14:paraId="08C2C9F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3CA32C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41" w:type="dxa"/>
            <w:vAlign w:val="center"/>
          </w:tcPr>
          <w:p w14:paraId="6F0B3C1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14" w:type="dxa"/>
            <w:vAlign w:val="center"/>
          </w:tcPr>
          <w:p w14:paraId="1D0DD80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3E07BF1" w14:textId="77777777">
        <w:trPr>
          <w:trHeight w:val="540"/>
        </w:trPr>
        <w:tc>
          <w:tcPr>
            <w:tcW w:w="752" w:type="dxa"/>
            <w:shd w:val="clear" w:color="auto" w:fill="auto"/>
            <w:vAlign w:val="center"/>
          </w:tcPr>
          <w:p w14:paraId="176D3E1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13</w:t>
            </w:r>
          </w:p>
        </w:tc>
        <w:tc>
          <w:tcPr>
            <w:tcW w:w="1034" w:type="dxa"/>
            <w:shd w:val="clear" w:color="auto" w:fill="auto"/>
            <w:vAlign w:val="center"/>
          </w:tcPr>
          <w:p w14:paraId="54F4358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13-01</w:t>
            </w:r>
          </w:p>
        </w:tc>
        <w:tc>
          <w:tcPr>
            <w:tcW w:w="2392" w:type="dxa"/>
            <w:shd w:val="clear" w:color="auto" w:fill="auto"/>
            <w:vAlign w:val="center"/>
          </w:tcPr>
          <w:p w14:paraId="37B72E5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超高清鼻内镜手术系统</w:t>
            </w:r>
          </w:p>
        </w:tc>
        <w:tc>
          <w:tcPr>
            <w:tcW w:w="1304" w:type="dxa"/>
            <w:shd w:val="clear" w:color="auto" w:fill="auto"/>
            <w:vAlign w:val="center"/>
          </w:tcPr>
          <w:p w14:paraId="0979FB2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7A4D37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180</w:t>
            </w:r>
          </w:p>
        </w:tc>
        <w:tc>
          <w:tcPr>
            <w:tcW w:w="1441" w:type="dxa"/>
            <w:vAlign w:val="center"/>
          </w:tcPr>
          <w:p w14:paraId="795092C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165</w:t>
            </w:r>
          </w:p>
        </w:tc>
        <w:tc>
          <w:tcPr>
            <w:tcW w:w="1414" w:type="dxa"/>
            <w:vAlign w:val="center"/>
          </w:tcPr>
          <w:p w14:paraId="231CD33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814E333" w14:textId="77777777">
        <w:trPr>
          <w:trHeight w:val="540"/>
        </w:trPr>
        <w:tc>
          <w:tcPr>
            <w:tcW w:w="752" w:type="dxa"/>
            <w:shd w:val="clear" w:color="auto" w:fill="auto"/>
            <w:vAlign w:val="center"/>
          </w:tcPr>
          <w:p w14:paraId="75FF898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w:t>
            </w:r>
          </w:p>
        </w:tc>
        <w:tc>
          <w:tcPr>
            <w:tcW w:w="1034" w:type="dxa"/>
            <w:shd w:val="clear" w:color="auto" w:fill="auto"/>
            <w:vAlign w:val="center"/>
          </w:tcPr>
          <w:p w14:paraId="674C6DC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14-01</w:t>
            </w:r>
          </w:p>
        </w:tc>
        <w:tc>
          <w:tcPr>
            <w:tcW w:w="2392" w:type="dxa"/>
            <w:shd w:val="clear" w:color="auto" w:fill="auto"/>
            <w:vAlign w:val="center"/>
          </w:tcPr>
          <w:p w14:paraId="7A1CC58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耳鼻</w:t>
            </w:r>
            <w:proofErr w:type="gramStart"/>
            <w:r>
              <w:rPr>
                <w:rFonts w:ascii="仿宋" w:eastAsia="仿宋" w:hAnsi="仿宋" w:cs="仿宋" w:hint="eastAsia"/>
                <w:kern w:val="0"/>
                <w:sz w:val="22"/>
              </w:rPr>
              <w:t>喉</w:t>
            </w:r>
            <w:proofErr w:type="gramEnd"/>
            <w:r>
              <w:rPr>
                <w:rFonts w:ascii="仿宋" w:eastAsia="仿宋" w:hAnsi="仿宋" w:cs="仿宋" w:hint="eastAsia"/>
                <w:kern w:val="0"/>
                <w:sz w:val="22"/>
              </w:rPr>
              <w:t>二氧化碳激光治疗系统</w:t>
            </w:r>
          </w:p>
        </w:tc>
        <w:tc>
          <w:tcPr>
            <w:tcW w:w="1304" w:type="dxa"/>
            <w:shd w:val="clear" w:color="auto" w:fill="auto"/>
            <w:vAlign w:val="center"/>
          </w:tcPr>
          <w:p w14:paraId="3CD3DD5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6DFE72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150</w:t>
            </w:r>
          </w:p>
        </w:tc>
        <w:tc>
          <w:tcPr>
            <w:tcW w:w="1441" w:type="dxa"/>
            <w:vAlign w:val="center"/>
          </w:tcPr>
          <w:p w14:paraId="76B420C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140</w:t>
            </w:r>
          </w:p>
        </w:tc>
        <w:tc>
          <w:tcPr>
            <w:tcW w:w="1414" w:type="dxa"/>
            <w:vAlign w:val="center"/>
          </w:tcPr>
          <w:p w14:paraId="775B63E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EC4BB2E" w14:textId="77777777">
        <w:trPr>
          <w:trHeight w:val="540"/>
        </w:trPr>
        <w:tc>
          <w:tcPr>
            <w:tcW w:w="752" w:type="dxa"/>
            <w:shd w:val="clear" w:color="auto" w:fill="auto"/>
            <w:vAlign w:val="center"/>
          </w:tcPr>
          <w:p w14:paraId="245CD14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034" w:type="dxa"/>
            <w:shd w:val="clear" w:color="auto" w:fill="auto"/>
            <w:vAlign w:val="center"/>
          </w:tcPr>
          <w:p w14:paraId="17D4672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15-01</w:t>
            </w:r>
          </w:p>
        </w:tc>
        <w:tc>
          <w:tcPr>
            <w:tcW w:w="2392" w:type="dxa"/>
            <w:shd w:val="clear" w:color="auto" w:fill="auto"/>
            <w:vAlign w:val="center"/>
          </w:tcPr>
          <w:p w14:paraId="4A863A6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耳鼻</w:t>
            </w:r>
            <w:proofErr w:type="gramStart"/>
            <w:r>
              <w:rPr>
                <w:rFonts w:ascii="仿宋" w:eastAsia="仿宋" w:hAnsi="仿宋" w:cs="仿宋" w:hint="eastAsia"/>
                <w:kern w:val="0"/>
                <w:sz w:val="22"/>
              </w:rPr>
              <w:t>喉</w:t>
            </w:r>
            <w:proofErr w:type="gramEnd"/>
            <w:r>
              <w:rPr>
                <w:rFonts w:ascii="仿宋" w:eastAsia="仿宋" w:hAnsi="仿宋" w:cs="仿宋" w:hint="eastAsia"/>
                <w:kern w:val="0"/>
                <w:sz w:val="22"/>
              </w:rPr>
              <w:t>手术导航系统</w:t>
            </w:r>
          </w:p>
        </w:tc>
        <w:tc>
          <w:tcPr>
            <w:tcW w:w="1304" w:type="dxa"/>
            <w:shd w:val="clear" w:color="auto" w:fill="auto"/>
            <w:vAlign w:val="center"/>
          </w:tcPr>
          <w:p w14:paraId="1A7A74B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6DBF29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280</w:t>
            </w:r>
          </w:p>
        </w:tc>
        <w:tc>
          <w:tcPr>
            <w:tcW w:w="1441" w:type="dxa"/>
            <w:vAlign w:val="center"/>
          </w:tcPr>
          <w:p w14:paraId="1EF62C2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14" w:type="dxa"/>
            <w:vAlign w:val="center"/>
          </w:tcPr>
          <w:p w14:paraId="650793F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42C8204" w14:textId="77777777">
        <w:trPr>
          <w:trHeight w:val="540"/>
        </w:trPr>
        <w:tc>
          <w:tcPr>
            <w:tcW w:w="752" w:type="dxa"/>
            <w:shd w:val="clear" w:color="auto" w:fill="auto"/>
            <w:vAlign w:val="center"/>
          </w:tcPr>
          <w:p w14:paraId="0C4DB9F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w:t>
            </w:r>
          </w:p>
        </w:tc>
        <w:tc>
          <w:tcPr>
            <w:tcW w:w="1034" w:type="dxa"/>
            <w:shd w:val="clear" w:color="auto" w:fill="auto"/>
            <w:vAlign w:val="center"/>
          </w:tcPr>
          <w:p w14:paraId="1CE4F68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16-01</w:t>
            </w:r>
          </w:p>
        </w:tc>
        <w:tc>
          <w:tcPr>
            <w:tcW w:w="2392" w:type="dxa"/>
            <w:shd w:val="clear" w:color="auto" w:fill="auto"/>
            <w:vAlign w:val="center"/>
          </w:tcPr>
          <w:p w14:paraId="16D1734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术中高端彩超</w:t>
            </w:r>
          </w:p>
        </w:tc>
        <w:tc>
          <w:tcPr>
            <w:tcW w:w="1304" w:type="dxa"/>
            <w:shd w:val="clear" w:color="auto" w:fill="auto"/>
            <w:vAlign w:val="center"/>
          </w:tcPr>
          <w:p w14:paraId="7C4132E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C4AB14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41" w:type="dxa"/>
            <w:vAlign w:val="center"/>
          </w:tcPr>
          <w:p w14:paraId="087F668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14" w:type="dxa"/>
            <w:vAlign w:val="center"/>
          </w:tcPr>
          <w:p w14:paraId="1A8D276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47887F0" w14:textId="77777777">
        <w:trPr>
          <w:trHeight w:val="540"/>
        </w:trPr>
        <w:tc>
          <w:tcPr>
            <w:tcW w:w="752" w:type="dxa"/>
            <w:shd w:val="clear" w:color="auto" w:fill="auto"/>
            <w:vAlign w:val="center"/>
          </w:tcPr>
          <w:p w14:paraId="2A849BC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r>
              <w:rPr>
                <w:rFonts w:ascii="仿宋" w:eastAsia="仿宋" w:hAnsi="仿宋" w:cs="仿宋" w:hint="eastAsia"/>
                <w:kern w:val="0"/>
                <w:sz w:val="22"/>
              </w:rPr>
              <w:t>7</w:t>
            </w:r>
          </w:p>
        </w:tc>
        <w:tc>
          <w:tcPr>
            <w:tcW w:w="1034" w:type="dxa"/>
            <w:shd w:val="clear" w:color="auto" w:fill="auto"/>
            <w:vAlign w:val="center"/>
          </w:tcPr>
          <w:p w14:paraId="3C58462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17-01</w:t>
            </w:r>
          </w:p>
        </w:tc>
        <w:tc>
          <w:tcPr>
            <w:tcW w:w="2392" w:type="dxa"/>
            <w:shd w:val="clear" w:color="auto" w:fill="auto"/>
            <w:vAlign w:val="center"/>
          </w:tcPr>
          <w:p w14:paraId="2189315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高端彩色多普勒超声诊断仪</w:t>
            </w:r>
          </w:p>
        </w:tc>
        <w:tc>
          <w:tcPr>
            <w:tcW w:w="1304" w:type="dxa"/>
            <w:shd w:val="clear" w:color="auto" w:fill="auto"/>
            <w:vAlign w:val="center"/>
          </w:tcPr>
          <w:p w14:paraId="2736E69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03A199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200</w:t>
            </w:r>
          </w:p>
        </w:tc>
        <w:tc>
          <w:tcPr>
            <w:tcW w:w="1441" w:type="dxa"/>
            <w:vAlign w:val="center"/>
          </w:tcPr>
          <w:p w14:paraId="4FF44F5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190</w:t>
            </w:r>
          </w:p>
        </w:tc>
        <w:tc>
          <w:tcPr>
            <w:tcW w:w="1414" w:type="dxa"/>
            <w:vAlign w:val="center"/>
          </w:tcPr>
          <w:p w14:paraId="6A94406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868E1C1" w14:textId="77777777">
        <w:trPr>
          <w:trHeight w:val="540"/>
        </w:trPr>
        <w:tc>
          <w:tcPr>
            <w:tcW w:w="752" w:type="dxa"/>
            <w:shd w:val="clear" w:color="auto" w:fill="auto"/>
            <w:vAlign w:val="center"/>
          </w:tcPr>
          <w:p w14:paraId="2F03E31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18</w:t>
            </w:r>
          </w:p>
        </w:tc>
        <w:tc>
          <w:tcPr>
            <w:tcW w:w="1034" w:type="dxa"/>
            <w:shd w:val="clear" w:color="auto" w:fill="auto"/>
            <w:vAlign w:val="center"/>
          </w:tcPr>
          <w:p w14:paraId="432AFE0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18-01</w:t>
            </w:r>
          </w:p>
        </w:tc>
        <w:tc>
          <w:tcPr>
            <w:tcW w:w="2392" w:type="dxa"/>
            <w:shd w:val="clear" w:color="auto" w:fill="auto"/>
            <w:vAlign w:val="center"/>
          </w:tcPr>
          <w:p w14:paraId="63615B1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中端彩色多普勒超声诊断仪</w:t>
            </w:r>
          </w:p>
        </w:tc>
        <w:tc>
          <w:tcPr>
            <w:tcW w:w="1304" w:type="dxa"/>
            <w:shd w:val="clear" w:color="auto" w:fill="auto"/>
            <w:vAlign w:val="center"/>
          </w:tcPr>
          <w:p w14:paraId="28F072C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2B70D61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41" w:type="dxa"/>
            <w:vAlign w:val="center"/>
          </w:tcPr>
          <w:p w14:paraId="22D25CB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250</w:t>
            </w:r>
          </w:p>
        </w:tc>
        <w:tc>
          <w:tcPr>
            <w:tcW w:w="1414" w:type="dxa"/>
            <w:vAlign w:val="center"/>
          </w:tcPr>
          <w:p w14:paraId="7B3AC37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E1C2090" w14:textId="77777777">
        <w:trPr>
          <w:trHeight w:val="540"/>
        </w:trPr>
        <w:tc>
          <w:tcPr>
            <w:tcW w:w="752" w:type="dxa"/>
            <w:shd w:val="clear" w:color="auto" w:fill="auto"/>
            <w:vAlign w:val="center"/>
          </w:tcPr>
          <w:p w14:paraId="0AA96DF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19</w:t>
            </w:r>
          </w:p>
        </w:tc>
        <w:tc>
          <w:tcPr>
            <w:tcW w:w="1034" w:type="dxa"/>
            <w:shd w:val="clear" w:color="auto" w:fill="auto"/>
            <w:vAlign w:val="center"/>
          </w:tcPr>
          <w:p w14:paraId="20ECC08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19-01</w:t>
            </w:r>
          </w:p>
        </w:tc>
        <w:tc>
          <w:tcPr>
            <w:tcW w:w="2392" w:type="dxa"/>
            <w:shd w:val="clear" w:color="auto" w:fill="auto"/>
            <w:vAlign w:val="center"/>
          </w:tcPr>
          <w:p w14:paraId="35A2B11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高端手术显微系统</w:t>
            </w:r>
          </w:p>
        </w:tc>
        <w:tc>
          <w:tcPr>
            <w:tcW w:w="1304" w:type="dxa"/>
            <w:shd w:val="clear" w:color="auto" w:fill="auto"/>
            <w:vAlign w:val="center"/>
          </w:tcPr>
          <w:p w14:paraId="3D6FB19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0FCD49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530</w:t>
            </w:r>
          </w:p>
        </w:tc>
        <w:tc>
          <w:tcPr>
            <w:tcW w:w="1441" w:type="dxa"/>
            <w:vAlign w:val="center"/>
          </w:tcPr>
          <w:p w14:paraId="7E74331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465</w:t>
            </w:r>
          </w:p>
        </w:tc>
        <w:tc>
          <w:tcPr>
            <w:tcW w:w="1414" w:type="dxa"/>
            <w:vAlign w:val="center"/>
          </w:tcPr>
          <w:p w14:paraId="4AD8E6D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EB15BD2" w14:textId="77777777">
        <w:trPr>
          <w:trHeight w:val="540"/>
        </w:trPr>
        <w:tc>
          <w:tcPr>
            <w:tcW w:w="752" w:type="dxa"/>
            <w:vMerge w:val="restart"/>
            <w:shd w:val="clear" w:color="auto" w:fill="auto"/>
            <w:vAlign w:val="center"/>
          </w:tcPr>
          <w:p w14:paraId="181A347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0</w:t>
            </w:r>
          </w:p>
        </w:tc>
        <w:tc>
          <w:tcPr>
            <w:tcW w:w="1034" w:type="dxa"/>
            <w:shd w:val="clear" w:color="auto" w:fill="auto"/>
            <w:vAlign w:val="center"/>
          </w:tcPr>
          <w:p w14:paraId="405A9DE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20-01</w:t>
            </w:r>
          </w:p>
        </w:tc>
        <w:tc>
          <w:tcPr>
            <w:tcW w:w="2392" w:type="dxa"/>
            <w:shd w:val="clear" w:color="auto" w:fill="auto"/>
            <w:vAlign w:val="center"/>
          </w:tcPr>
          <w:p w14:paraId="6F68925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肌电诱发电位仪</w:t>
            </w:r>
          </w:p>
        </w:tc>
        <w:tc>
          <w:tcPr>
            <w:tcW w:w="1304" w:type="dxa"/>
            <w:shd w:val="clear" w:color="auto" w:fill="auto"/>
            <w:vAlign w:val="center"/>
          </w:tcPr>
          <w:p w14:paraId="19C3E5C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B52139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47</w:t>
            </w:r>
          </w:p>
        </w:tc>
        <w:tc>
          <w:tcPr>
            <w:tcW w:w="1441" w:type="dxa"/>
            <w:vAlign w:val="center"/>
          </w:tcPr>
          <w:p w14:paraId="66C5CEE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42</w:t>
            </w:r>
          </w:p>
        </w:tc>
        <w:tc>
          <w:tcPr>
            <w:tcW w:w="1414" w:type="dxa"/>
            <w:vAlign w:val="center"/>
          </w:tcPr>
          <w:p w14:paraId="4D9F98A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BFA3ADF" w14:textId="77777777">
        <w:trPr>
          <w:trHeight w:val="540"/>
        </w:trPr>
        <w:tc>
          <w:tcPr>
            <w:tcW w:w="752" w:type="dxa"/>
            <w:vMerge/>
            <w:shd w:val="clear" w:color="auto" w:fill="auto"/>
            <w:vAlign w:val="center"/>
          </w:tcPr>
          <w:p w14:paraId="751C76DB"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60089B3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20-02</w:t>
            </w:r>
          </w:p>
        </w:tc>
        <w:tc>
          <w:tcPr>
            <w:tcW w:w="2392" w:type="dxa"/>
            <w:shd w:val="clear" w:color="auto" w:fill="auto"/>
            <w:vAlign w:val="center"/>
          </w:tcPr>
          <w:p w14:paraId="4538010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经颅多普勒血流分析仪</w:t>
            </w:r>
          </w:p>
        </w:tc>
        <w:tc>
          <w:tcPr>
            <w:tcW w:w="1304" w:type="dxa"/>
            <w:shd w:val="clear" w:color="auto" w:fill="auto"/>
            <w:vAlign w:val="center"/>
          </w:tcPr>
          <w:p w14:paraId="108C0DD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7FA94B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88</w:t>
            </w:r>
          </w:p>
        </w:tc>
        <w:tc>
          <w:tcPr>
            <w:tcW w:w="1441" w:type="dxa"/>
            <w:vAlign w:val="center"/>
          </w:tcPr>
          <w:p w14:paraId="13290F0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14" w:type="dxa"/>
            <w:vAlign w:val="center"/>
          </w:tcPr>
          <w:p w14:paraId="29311B8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1A05ABB" w14:textId="77777777">
        <w:trPr>
          <w:trHeight w:val="540"/>
        </w:trPr>
        <w:tc>
          <w:tcPr>
            <w:tcW w:w="752" w:type="dxa"/>
            <w:shd w:val="clear" w:color="auto" w:fill="auto"/>
            <w:vAlign w:val="center"/>
          </w:tcPr>
          <w:p w14:paraId="29B170A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21</w:t>
            </w:r>
          </w:p>
        </w:tc>
        <w:tc>
          <w:tcPr>
            <w:tcW w:w="1034" w:type="dxa"/>
            <w:shd w:val="clear" w:color="auto" w:fill="auto"/>
            <w:vAlign w:val="center"/>
          </w:tcPr>
          <w:p w14:paraId="173A8E6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21-01</w:t>
            </w:r>
          </w:p>
        </w:tc>
        <w:tc>
          <w:tcPr>
            <w:tcW w:w="2392" w:type="dxa"/>
            <w:shd w:val="clear" w:color="auto" w:fill="auto"/>
            <w:vAlign w:val="center"/>
          </w:tcPr>
          <w:p w14:paraId="3C74FA6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数字化口内扫描仪</w:t>
            </w:r>
          </w:p>
        </w:tc>
        <w:tc>
          <w:tcPr>
            <w:tcW w:w="1304" w:type="dxa"/>
            <w:shd w:val="clear" w:color="auto" w:fill="auto"/>
            <w:vAlign w:val="center"/>
          </w:tcPr>
          <w:p w14:paraId="6EB8039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246F539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120</w:t>
            </w:r>
          </w:p>
        </w:tc>
        <w:tc>
          <w:tcPr>
            <w:tcW w:w="1441" w:type="dxa"/>
            <w:vAlign w:val="center"/>
          </w:tcPr>
          <w:p w14:paraId="5DE75CB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105</w:t>
            </w:r>
          </w:p>
        </w:tc>
        <w:tc>
          <w:tcPr>
            <w:tcW w:w="1414" w:type="dxa"/>
            <w:vAlign w:val="center"/>
          </w:tcPr>
          <w:p w14:paraId="0FDCB88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4D4FF0C8" w14:textId="77777777">
        <w:trPr>
          <w:trHeight w:val="540"/>
        </w:trPr>
        <w:tc>
          <w:tcPr>
            <w:tcW w:w="752" w:type="dxa"/>
            <w:shd w:val="clear" w:color="auto" w:fill="auto"/>
            <w:vAlign w:val="center"/>
          </w:tcPr>
          <w:p w14:paraId="1FC56E2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22</w:t>
            </w:r>
          </w:p>
        </w:tc>
        <w:tc>
          <w:tcPr>
            <w:tcW w:w="1034" w:type="dxa"/>
            <w:shd w:val="clear" w:color="auto" w:fill="auto"/>
            <w:vAlign w:val="center"/>
          </w:tcPr>
          <w:p w14:paraId="7420C80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22-01</w:t>
            </w:r>
          </w:p>
        </w:tc>
        <w:tc>
          <w:tcPr>
            <w:tcW w:w="2392" w:type="dxa"/>
            <w:shd w:val="clear" w:color="auto" w:fill="auto"/>
            <w:vAlign w:val="center"/>
          </w:tcPr>
          <w:p w14:paraId="28A6B54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口腔激光治疗仪</w:t>
            </w:r>
          </w:p>
        </w:tc>
        <w:tc>
          <w:tcPr>
            <w:tcW w:w="1304" w:type="dxa"/>
            <w:shd w:val="clear" w:color="auto" w:fill="auto"/>
            <w:vAlign w:val="center"/>
          </w:tcPr>
          <w:p w14:paraId="1E84F44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D9D1ED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180</w:t>
            </w:r>
          </w:p>
        </w:tc>
        <w:tc>
          <w:tcPr>
            <w:tcW w:w="1441" w:type="dxa"/>
            <w:vAlign w:val="center"/>
          </w:tcPr>
          <w:p w14:paraId="3FB4008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160</w:t>
            </w:r>
          </w:p>
        </w:tc>
        <w:tc>
          <w:tcPr>
            <w:tcW w:w="1414" w:type="dxa"/>
            <w:vAlign w:val="center"/>
          </w:tcPr>
          <w:p w14:paraId="77853BB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E7B3507" w14:textId="77777777">
        <w:trPr>
          <w:trHeight w:val="540"/>
        </w:trPr>
        <w:tc>
          <w:tcPr>
            <w:tcW w:w="752" w:type="dxa"/>
            <w:shd w:val="clear" w:color="auto" w:fill="auto"/>
            <w:vAlign w:val="center"/>
          </w:tcPr>
          <w:p w14:paraId="0ED50FB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lastRenderedPageBreak/>
              <w:t>2</w:t>
            </w:r>
            <w:r>
              <w:rPr>
                <w:rFonts w:ascii="仿宋" w:eastAsia="仿宋" w:hAnsi="仿宋" w:cs="仿宋" w:hint="eastAsia"/>
                <w:kern w:val="0"/>
                <w:sz w:val="22"/>
              </w:rPr>
              <w:t>3</w:t>
            </w:r>
          </w:p>
        </w:tc>
        <w:tc>
          <w:tcPr>
            <w:tcW w:w="1034" w:type="dxa"/>
            <w:shd w:val="clear" w:color="auto" w:fill="auto"/>
            <w:vAlign w:val="center"/>
          </w:tcPr>
          <w:p w14:paraId="1EC77D0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23-01</w:t>
            </w:r>
          </w:p>
        </w:tc>
        <w:tc>
          <w:tcPr>
            <w:tcW w:w="2392" w:type="dxa"/>
            <w:shd w:val="clear" w:color="auto" w:fill="auto"/>
            <w:vAlign w:val="center"/>
          </w:tcPr>
          <w:p w14:paraId="6615125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纤维蛋白离心机</w:t>
            </w:r>
          </w:p>
        </w:tc>
        <w:tc>
          <w:tcPr>
            <w:tcW w:w="1304" w:type="dxa"/>
            <w:shd w:val="clear" w:color="auto" w:fill="auto"/>
            <w:vAlign w:val="center"/>
          </w:tcPr>
          <w:p w14:paraId="516DA3C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7630825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3E04881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50</w:t>
            </w:r>
          </w:p>
        </w:tc>
        <w:tc>
          <w:tcPr>
            <w:tcW w:w="1414" w:type="dxa"/>
            <w:vAlign w:val="center"/>
          </w:tcPr>
          <w:p w14:paraId="4EE691F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56C0076" w14:textId="77777777">
        <w:trPr>
          <w:trHeight w:val="540"/>
        </w:trPr>
        <w:tc>
          <w:tcPr>
            <w:tcW w:w="752" w:type="dxa"/>
            <w:shd w:val="clear" w:color="auto" w:fill="auto"/>
            <w:vAlign w:val="center"/>
          </w:tcPr>
          <w:p w14:paraId="57AE4E7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4</w:t>
            </w:r>
          </w:p>
        </w:tc>
        <w:tc>
          <w:tcPr>
            <w:tcW w:w="1034" w:type="dxa"/>
            <w:shd w:val="clear" w:color="auto" w:fill="auto"/>
            <w:vAlign w:val="center"/>
          </w:tcPr>
          <w:p w14:paraId="550628D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24-01</w:t>
            </w:r>
          </w:p>
        </w:tc>
        <w:tc>
          <w:tcPr>
            <w:tcW w:w="2392" w:type="dxa"/>
            <w:shd w:val="clear" w:color="auto" w:fill="auto"/>
            <w:vAlign w:val="center"/>
          </w:tcPr>
          <w:p w14:paraId="68599D9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高端有创呼吸机</w:t>
            </w:r>
          </w:p>
        </w:tc>
        <w:tc>
          <w:tcPr>
            <w:tcW w:w="1304" w:type="dxa"/>
            <w:shd w:val="clear" w:color="auto" w:fill="auto"/>
            <w:vAlign w:val="center"/>
          </w:tcPr>
          <w:p w14:paraId="5100844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BDE5A8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35</w:t>
            </w:r>
          </w:p>
        </w:tc>
        <w:tc>
          <w:tcPr>
            <w:tcW w:w="1441" w:type="dxa"/>
            <w:vAlign w:val="center"/>
          </w:tcPr>
          <w:p w14:paraId="3C43A74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28.5</w:t>
            </w:r>
          </w:p>
        </w:tc>
        <w:tc>
          <w:tcPr>
            <w:tcW w:w="1414" w:type="dxa"/>
            <w:vAlign w:val="center"/>
          </w:tcPr>
          <w:p w14:paraId="0A74945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FC3AAF0" w14:textId="77777777">
        <w:trPr>
          <w:trHeight w:val="540"/>
        </w:trPr>
        <w:tc>
          <w:tcPr>
            <w:tcW w:w="752" w:type="dxa"/>
            <w:shd w:val="clear" w:color="auto" w:fill="auto"/>
            <w:vAlign w:val="center"/>
          </w:tcPr>
          <w:p w14:paraId="0B5A787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25</w:t>
            </w:r>
          </w:p>
        </w:tc>
        <w:tc>
          <w:tcPr>
            <w:tcW w:w="1034" w:type="dxa"/>
            <w:shd w:val="clear" w:color="auto" w:fill="auto"/>
            <w:vAlign w:val="center"/>
          </w:tcPr>
          <w:p w14:paraId="28CB957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25-01</w:t>
            </w:r>
          </w:p>
        </w:tc>
        <w:tc>
          <w:tcPr>
            <w:tcW w:w="2392" w:type="dxa"/>
            <w:shd w:val="clear" w:color="auto" w:fill="auto"/>
            <w:vAlign w:val="center"/>
          </w:tcPr>
          <w:p w14:paraId="2532C1B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心电监护仪（一）</w:t>
            </w:r>
          </w:p>
        </w:tc>
        <w:tc>
          <w:tcPr>
            <w:tcW w:w="1304" w:type="dxa"/>
            <w:shd w:val="clear" w:color="auto" w:fill="auto"/>
            <w:vAlign w:val="center"/>
          </w:tcPr>
          <w:p w14:paraId="273E532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1D082E6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75</w:t>
            </w:r>
          </w:p>
        </w:tc>
        <w:tc>
          <w:tcPr>
            <w:tcW w:w="1441" w:type="dxa"/>
            <w:vAlign w:val="center"/>
          </w:tcPr>
          <w:p w14:paraId="5DE8B9DF" w14:textId="77777777" w:rsidR="00384859" w:rsidRDefault="00A63EE0">
            <w:pPr>
              <w:widowControl/>
              <w:jc w:val="center"/>
              <w:textAlignment w:val="center"/>
              <w:rPr>
                <w:rFonts w:ascii="仿宋" w:eastAsia="仿宋" w:hAnsi="仿宋" w:cs="仿宋"/>
                <w:color w:val="FF0000"/>
                <w:kern w:val="0"/>
                <w:sz w:val="22"/>
              </w:rPr>
            </w:pPr>
            <w:r>
              <w:rPr>
                <w:rFonts w:ascii="Times New Roman" w:hAnsi="Times New Roman"/>
                <w:color w:val="000000"/>
                <w:kern w:val="0"/>
                <w:sz w:val="24"/>
                <w:lang w:bidi="ar"/>
              </w:rPr>
              <w:t>72</w:t>
            </w:r>
          </w:p>
        </w:tc>
        <w:tc>
          <w:tcPr>
            <w:tcW w:w="1414" w:type="dxa"/>
            <w:vAlign w:val="center"/>
          </w:tcPr>
          <w:p w14:paraId="442F9067" w14:textId="77777777" w:rsidR="00384859" w:rsidRDefault="00A63EE0">
            <w:pPr>
              <w:widowControl/>
              <w:jc w:val="center"/>
              <w:rPr>
                <w:rFonts w:ascii="仿宋" w:eastAsia="仿宋" w:hAnsi="仿宋" w:cs="仿宋"/>
                <w:color w:val="FF0000"/>
                <w:kern w:val="0"/>
                <w:sz w:val="22"/>
              </w:rPr>
            </w:pPr>
            <w:r>
              <w:rPr>
                <w:rFonts w:ascii="仿宋" w:eastAsia="仿宋" w:hAnsi="仿宋" w:cs="仿宋" w:hint="eastAsia"/>
                <w:kern w:val="0"/>
                <w:sz w:val="22"/>
              </w:rPr>
              <w:t>允许采购进口产品</w:t>
            </w:r>
          </w:p>
        </w:tc>
      </w:tr>
      <w:tr w:rsidR="00384859" w14:paraId="731D2F87" w14:textId="77777777">
        <w:trPr>
          <w:trHeight w:val="540"/>
        </w:trPr>
        <w:tc>
          <w:tcPr>
            <w:tcW w:w="752" w:type="dxa"/>
            <w:shd w:val="clear" w:color="auto" w:fill="auto"/>
            <w:vAlign w:val="center"/>
          </w:tcPr>
          <w:p w14:paraId="4081AC2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26</w:t>
            </w:r>
          </w:p>
        </w:tc>
        <w:tc>
          <w:tcPr>
            <w:tcW w:w="1034" w:type="dxa"/>
            <w:shd w:val="clear" w:color="auto" w:fill="auto"/>
            <w:vAlign w:val="center"/>
          </w:tcPr>
          <w:p w14:paraId="49B53A0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26-01</w:t>
            </w:r>
          </w:p>
        </w:tc>
        <w:tc>
          <w:tcPr>
            <w:tcW w:w="2392" w:type="dxa"/>
            <w:shd w:val="clear" w:color="auto" w:fill="auto"/>
            <w:vAlign w:val="center"/>
          </w:tcPr>
          <w:p w14:paraId="4880797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心电监护仪（二）</w:t>
            </w:r>
          </w:p>
        </w:tc>
        <w:tc>
          <w:tcPr>
            <w:tcW w:w="1304" w:type="dxa"/>
            <w:shd w:val="clear" w:color="auto" w:fill="auto"/>
            <w:vAlign w:val="center"/>
          </w:tcPr>
          <w:p w14:paraId="03C15A7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2BB79D6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w:t>
            </w:r>
          </w:p>
        </w:tc>
        <w:tc>
          <w:tcPr>
            <w:tcW w:w="1441" w:type="dxa"/>
            <w:vAlign w:val="center"/>
          </w:tcPr>
          <w:p w14:paraId="3E1F72E2"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25</w:t>
            </w:r>
          </w:p>
        </w:tc>
        <w:tc>
          <w:tcPr>
            <w:tcW w:w="1414" w:type="dxa"/>
            <w:vAlign w:val="center"/>
          </w:tcPr>
          <w:p w14:paraId="57870D7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CF9D16F" w14:textId="77777777">
        <w:trPr>
          <w:trHeight w:val="540"/>
        </w:trPr>
        <w:tc>
          <w:tcPr>
            <w:tcW w:w="752" w:type="dxa"/>
            <w:shd w:val="clear" w:color="auto" w:fill="auto"/>
            <w:vAlign w:val="center"/>
          </w:tcPr>
          <w:p w14:paraId="41B533F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7</w:t>
            </w:r>
          </w:p>
        </w:tc>
        <w:tc>
          <w:tcPr>
            <w:tcW w:w="1034" w:type="dxa"/>
            <w:shd w:val="clear" w:color="auto" w:fill="auto"/>
            <w:vAlign w:val="center"/>
          </w:tcPr>
          <w:p w14:paraId="5F96A5F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27-01</w:t>
            </w:r>
          </w:p>
        </w:tc>
        <w:tc>
          <w:tcPr>
            <w:tcW w:w="2392" w:type="dxa"/>
            <w:shd w:val="clear" w:color="auto" w:fill="auto"/>
            <w:vAlign w:val="center"/>
          </w:tcPr>
          <w:p w14:paraId="31694FB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主动脉内球囊反博泵</w:t>
            </w:r>
          </w:p>
        </w:tc>
        <w:tc>
          <w:tcPr>
            <w:tcW w:w="1304" w:type="dxa"/>
            <w:shd w:val="clear" w:color="auto" w:fill="auto"/>
            <w:vAlign w:val="center"/>
          </w:tcPr>
          <w:p w14:paraId="302403A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0AD3E9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65</w:t>
            </w:r>
          </w:p>
        </w:tc>
        <w:tc>
          <w:tcPr>
            <w:tcW w:w="1441" w:type="dxa"/>
            <w:vAlign w:val="center"/>
          </w:tcPr>
          <w:p w14:paraId="4147ED2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65</w:t>
            </w:r>
          </w:p>
        </w:tc>
        <w:tc>
          <w:tcPr>
            <w:tcW w:w="1414" w:type="dxa"/>
            <w:vAlign w:val="center"/>
          </w:tcPr>
          <w:p w14:paraId="7F62664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A30B7DB" w14:textId="77777777">
        <w:trPr>
          <w:trHeight w:val="540"/>
        </w:trPr>
        <w:tc>
          <w:tcPr>
            <w:tcW w:w="752" w:type="dxa"/>
            <w:shd w:val="clear" w:color="auto" w:fill="auto"/>
            <w:vAlign w:val="center"/>
          </w:tcPr>
          <w:p w14:paraId="16E4790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28</w:t>
            </w:r>
          </w:p>
        </w:tc>
        <w:tc>
          <w:tcPr>
            <w:tcW w:w="1034" w:type="dxa"/>
            <w:shd w:val="clear" w:color="auto" w:fill="auto"/>
            <w:vAlign w:val="center"/>
          </w:tcPr>
          <w:p w14:paraId="5604A69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28-01</w:t>
            </w:r>
          </w:p>
        </w:tc>
        <w:tc>
          <w:tcPr>
            <w:tcW w:w="2392" w:type="dxa"/>
            <w:shd w:val="clear" w:color="auto" w:fill="auto"/>
            <w:vAlign w:val="center"/>
          </w:tcPr>
          <w:p w14:paraId="0B77B18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高分辨液相质谱仪</w:t>
            </w:r>
          </w:p>
        </w:tc>
        <w:tc>
          <w:tcPr>
            <w:tcW w:w="1304" w:type="dxa"/>
            <w:shd w:val="clear" w:color="auto" w:fill="auto"/>
            <w:vAlign w:val="center"/>
          </w:tcPr>
          <w:p w14:paraId="09E2EE4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1DCBA6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450</w:t>
            </w:r>
          </w:p>
        </w:tc>
        <w:tc>
          <w:tcPr>
            <w:tcW w:w="1441" w:type="dxa"/>
            <w:vAlign w:val="center"/>
          </w:tcPr>
          <w:p w14:paraId="6BE8686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445</w:t>
            </w:r>
          </w:p>
        </w:tc>
        <w:tc>
          <w:tcPr>
            <w:tcW w:w="1414" w:type="dxa"/>
            <w:vAlign w:val="center"/>
          </w:tcPr>
          <w:p w14:paraId="4DFAD0F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C3865BA" w14:textId="77777777">
        <w:trPr>
          <w:trHeight w:val="540"/>
        </w:trPr>
        <w:tc>
          <w:tcPr>
            <w:tcW w:w="752" w:type="dxa"/>
            <w:vMerge w:val="restart"/>
            <w:shd w:val="clear" w:color="auto" w:fill="auto"/>
            <w:vAlign w:val="center"/>
          </w:tcPr>
          <w:p w14:paraId="2A0A11A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w:t>
            </w:r>
          </w:p>
        </w:tc>
        <w:tc>
          <w:tcPr>
            <w:tcW w:w="1034" w:type="dxa"/>
            <w:shd w:val="clear" w:color="auto" w:fill="auto"/>
            <w:vAlign w:val="center"/>
          </w:tcPr>
          <w:p w14:paraId="5F53AC8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29-01</w:t>
            </w:r>
          </w:p>
        </w:tc>
        <w:tc>
          <w:tcPr>
            <w:tcW w:w="2392" w:type="dxa"/>
            <w:shd w:val="clear" w:color="auto" w:fill="auto"/>
            <w:vAlign w:val="center"/>
          </w:tcPr>
          <w:p w14:paraId="280F6D3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全自动配血及血型分析仪</w:t>
            </w:r>
          </w:p>
        </w:tc>
        <w:tc>
          <w:tcPr>
            <w:tcW w:w="1304" w:type="dxa"/>
            <w:shd w:val="clear" w:color="auto" w:fill="auto"/>
            <w:vAlign w:val="center"/>
          </w:tcPr>
          <w:p w14:paraId="72DEE36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BC7A8C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50</w:t>
            </w:r>
          </w:p>
        </w:tc>
        <w:tc>
          <w:tcPr>
            <w:tcW w:w="1441" w:type="dxa"/>
            <w:vAlign w:val="center"/>
          </w:tcPr>
          <w:p w14:paraId="65A2048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48</w:t>
            </w:r>
          </w:p>
        </w:tc>
        <w:tc>
          <w:tcPr>
            <w:tcW w:w="1414" w:type="dxa"/>
            <w:vAlign w:val="center"/>
          </w:tcPr>
          <w:p w14:paraId="13937D3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54048DC" w14:textId="77777777">
        <w:trPr>
          <w:trHeight w:val="540"/>
        </w:trPr>
        <w:tc>
          <w:tcPr>
            <w:tcW w:w="752" w:type="dxa"/>
            <w:vMerge/>
            <w:shd w:val="clear" w:color="auto" w:fill="auto"/>
            <w:vAlign w:val="center"/>
          </w:tcPr>
          <w:p w14:paraId="3AA35EDF"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287B63B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29-02</w:t>
            </w:r>
          </w:p>
        </w:tc>
        <w:tc>
          <w:tcPr>
            <w:tcW w:w="2392" w:type="dxa"/>
            <w:shd w:val="clear" w:color="auto" w:fill="auto"/>
            <w:vAlign w:val="center"/>
          </w:tcPr>
          <w:p w14:paraId="20ADEB2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血清学离心机</w:t>
            </w:r>
          </w:p>
        </w:tc>
        <w:tc>
          <w:tcPr>
            <w:tcW w:w="1304" w:type="dxa"/>
            <w:shd w:val="clear" w:color="auto" w:fill="auto"/>
            <w:vAlign w:val="center"/>
          </w:tcPr>
          <w:p w14:paraId="4B23186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C6CDE9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441" w:type="dxa"/>
            <w:vAlign w:val="center"/>
          </w:tcPr>
          <w:p w14:paraId="17A4549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w:t>
            </w:r>
          </w:p>
        </w:tc>
        <w:tc>
          <w:tcPr>
            <w:tcW w:w="1414" w:type="dxa"/>
            <w:vAlign w:val="center"/>
          </w:tcPr>
          <w:p w14:paraId="164F24B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AC269A5" w14:textId="77777777">
        <w:trPr>
          <w:trHeight w:val="540"/>
        </w:trPr>
        <w:tc>
          <w:tcPr>
            <w:tcW w:w="752" w:type="dxa"/>
            <w:shd w:val="clear" w:color="auto" w:fill="auto"/>
            <w:vAlign w:val="center"/>
          </w:tcPr>
          <w:p w14:paraId="3E380B9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0</w:t>
            </w:r>
          </w:p>
        </w:tc>
        <w:tc>
          <w:tcPr>
            <w:tcW w:w="1034" w:type="dxa"/>
            <w:shd w:val="clear" w:color="auto" w:fill="auto"/>
            <w:vAlign w:val="center"/>
          </w:tcPr>
          <w:p w14:paraId="0721A0D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30-01</w:t>
            </w:r>
          </w:p>
        </w:tc>
        <w:tc>
          <w:tcPr>
            <w:tcW w:w="2392" w:type="dxa"/>
            <w:shd w:val="clear" w:color="auto" w:fill="auto"/>
            <w:vAlign w:val="center"/>
          </w:tcPr>
          <w:p w14:paraId="3022EFD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运动心肺测试系统（高端）</w:t>
            </w:r>
          </w:p>
        </w:tc>
        <w:tc>
          <w:tcPr>
            <w:tcW w:w="1304" w:type="dxa"/>
            <w:shd w:val="clear" w:color="auto" w:fill="auto"/>
            <w:vAlign w:val="center"/>
          </w:tcPr>
          <w:p w14:paraId="47576E8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03935E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140</w:t>
            </w:r>
          </w:p>
        </w:tc>
        <w:tc>
          <w:tcPr>
            <w:tcW w:w="1441" w:type="dxa"/>
            <w:vAlign w:val="center"/>
          </w:tcPr>
          <w:p w14:paraId="2DD66DA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115</w:t>
            </w:r>
          </w:p>
        </w:tc>
        <w:tc>
          <w:tcPr>
            <w:tcW w:w="1414" w:type="dxa"/>
            <w:vAlign w:val="center"/>
          </w:tcPr>
          <w:p w14:paraId="1638C3F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146B233" w14:textId="77777777">
        <w:trPr>
          <w:trHeight w:val="540"/>
        </w:trPr>
        <w:tc>
          <w:tcPr>
            <w:tcW w:w="752" w:type="dxa"/>
            <w:shd w:val="clear" w:color="auto" w:fill="auto"/>
            <w:vAlign w:val="center"/>
          </w:tcPr>
          <w:p w14:paraId="2F5B980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1</w:t>
            </w:r>
          </w:p>
        </w:tc>
        <w:tc>
          <w:tcPr>
            <w:tcW w:w="1034" w:type="dxa"/>
            <w:shd w:val="clear" w:color="auto" w:fill="auto"/>
            <w:vAlign w:val="center"/>
          </w:tcPr>
          <w:p w14:paraId="67E47AD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31-01</w:t>
            </w:r>
          </w:p>
        </w:tc>
        <w:tc>
          <w:tcPr>
            <w:tcW w:w="2392" w:type="dxa"/>
            <w:shd w:val="clear" w:color="auto" w:fill="auto"/>
            <w:vAlign w:val="center"/>
          </w:tcPr>
          <w:p w14:paraId="434987A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彩色多普勒超声诊断仪</w:t>
            </w:r>
          </w:p>
        </w:tc>
        <w:tc>
          <w:tcPr>
            <w:tcW w:w="1304" w:type="dxa"/>
            <w:shd w:val="clear" w:color="auto" w:fill="auto"/>
            <w:vAlign w:val="center"/>
          </w:tcPr>
          <w:p w14:paraId="76E72EE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DFEFDB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300</w:t>
            </w:r>
          </w:p>
        </w:tc>
        <w:tc>
          <w:tcPr>
            <w:tcW w:w="1441" w:type="dxa"/>
            <w:vAlign w:val="center"/>
          </w:tcPr>
          <w:p w14:paraId="5A58B03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298</w:t>
            </w:r>
          </w:p>
        </w:tc>
        <w:tc>
          <w:tcPr>
            <w:tcW w:w="1414" w:type="dxa"/>
            <w:vAlign w:val="center"/>
          </w:tcPr>
          <w:p w14:paraId="176C500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0091308" w14:textId="77777777">
        <w:trPr>
          <w:trHeight w:val="540"/>
        </w:trPr>
        <w:tc>
          <w:tcPr>
            <w:tcW w:w="752" w:type="dxa"/>
            <w:shd w:val="clear" w:color="auto" w:fill="auto"/>
            <w:vAlign w:val="center"/>
          </w:tcPr>
          <w:p w14:paraId="002F14F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2</w:t>
            </w:r>
          </w:p>
        </w:tc>
        <w:tc>
          <w:tcPr>
            <w:tcW w:w="1034" w:type="dxa"/>
            <w:shd w:val="clear" w:color="auto" w:fill="auto"/>
            <w:vAlign w:val="center"/>
          </w:tcPr>
          <w:p w14:paraId="2943F15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32-01</w:t>
            </w:r>
          </w:p>
        </w:tc>
        <w:tc>
          <w:tcPr>
            <w:tcW w:w="2392" w:type="dxa"/>
            <w:shd w:val="clear" w:color="auto" w:fill="auto"/>
            <w:vAlign w:val="center"/>
          </w:tcPr>
          <w:p w14:paraId="2E8D830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便携式超声诊断仪</w:t>
            </w:r>
          </w:p>
        </w:tc>
        <w:tc>
          <w:tcPr>
            <w:tcW w:w="1304" w:type="dxa"/>
            <w:shd w:val="clear" w:color="auto" w:fill="auto"/>
            <w:vAlign w:val="center"/>
          </w:tcPr>
          <w:p w14:paraId="05E75F4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840180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200</w:t>
            </w:r>
          </w:p>
        </w:tc>
        <w:tc>
          <w:tcPr>
            <w:tcW w:w="1441" w:type="dxa"/>
            <w:vAlign w:val="center"/>
          </w:tcPr>
          <w:p w14:paraId="6DE7164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195</w:t>
            </w:r>
          </w:p>
        </w:tc>
        <w:tc>
          <w:tcPr>
            <w:tcW w:w="1414" w:type="dxa"/>
            <w:vAlign w:val="center"/>
          </w:tcPr>
          <w:p w14:paraId="554E185A" w14:textId="77777777" w:rsidR="00384859" w:rsidRDefault="00384859">
            <w:pPr>
              <w:widowControl/>
              <w:jc w:val="center"/>
              <w:rPr>
                <w:rFonts w:ascii="仿宋" w:eastAsia="仿宋" w:hAnsi="仿宋" w:cs="仿宋"/>
                <w:kern w:val="0"/>
                <w:sz w:val="22"/>
              </w:rPr>
            </w:pPr>
          </w:p>
        </w:tc>
      </w:tr>
      <w:tr w:rsidR="00384859" w14:paraId="7EF4303B" w14:textId="77777777">
        <w:trPr>
          <w:trHeight w:val="540"/>
        </w:trPr>
        <w:tc>
          <w:tcPr>
            <w:tcW w:w="752" w:type="dxa"/>
            <w:shd w:val="clear" w:color="auto" w:fill="auto"/>
            <w:vAlign w:val="center"/>
          </w:tcPr>
          <w:p w14:paraId="672BE7A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3</w:t>
            </w:r>
          </w:p>
        </w:tc>
        <w:tc>
          <w:tcPr>
            <w:tcW w:w="1034" w:type="dxa"/>
            <w:shd w:val="clear" w:color="auto" w:fill="auto"/>
            <w:vAlign w:val="center"/>
          </w:tcPr>
          <w:p w14:paraId="1A63ECE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33-01</w:t>
            </w:r>
          </w:p>
        </w:tc>
        <w:tc>
          <w:tcPr>
            <w:tcW w:w="2392" w:type="dxa"/>
            <w:shd w:val="clear" w:color="auto" w:fill="auto"/>
            <w:vAlign w:val="center"/>
          </w:tcPr>
          <w:p w14:paraId="0683587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全自动免疫组化染色机</w:t>
            </w:r>
          </w:p>
        </w:tc>
        <w:tc>
          <w:tcPr>
            <w:tcW w:w="1304" w:type="dxa"/>
            <w:shd w:val="clear" w:color="auto" w:fill="auto"/>
            <w:vAlign w:val="center"/>
          </w:tcPr>
          <w:p w14:paraId="77E4C5A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1E80B43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90</w:t>
            </w:r>
          </w:p>
        </w:tc>
        <w:tc>
          <w:tcPr>
            <w:tcW w:w="1441" w:type="dxa"/>
            <w:vAlign w:val="center"/>
          </w:tcPr>
          <w:p w14:paraId="4A8ECD0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70</w:t>
            </w:r>
          </w:p>
        </w:tc>
        <w:tc>
          <w:tcPr>
            <w:tcW w:w="1414" w:type="dxa"/>
            <w:vAlign w:val="center"/>
          </w:tcPr>
          <w:p w14:paraId="635CECC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FC066E8" w14:textId="77777777">
        <w:trPr>
          <w:trHeight w:val="540"/>
        </w:trPr>
        <w:tc>
          <w:tcPr>
            <w:tcW w:w="752" w:type="dxa"/>
            <w:shd w:val="clear" w:color="auto" w:fill="auto"/>
            <w:vAlign w:val="center"/>
          </w:tcPr>
          <w:p w14:paraId="78EB527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4</w:t>
            </w:r>
          </w:p>
        </w:tc>
        <w:tc>
          <w:tcPr>
            <w:tcW w:w="1034" w:type="dxa"/>
            <w:shd w:val="clear" w:color="auto" w:fill="auto"/>
            <w:vAlign w:val="center"/>
          </w:tcPr>
          <w:p w14:paraId="76C8D72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34-01</w:t>
            </w:r>
          </w:p>
        </w:tc>
        <w:tc>
          <w:tcPr>
            <w:tcW w:w="2392" w:type="dxa"/>
            <w:shd w:val="clear" w:color="auto" w:fill="auto"/>
            <w:vAlign w:val="center"/>
          </w:tcPr>
          <w:p w14:paraId="11F21D1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无创呼吸机</w:t>
            </w:r>
          </w:p>
        </w:tc>
        <w:tc>
          <w:tcPr>
            <w:tcW w:w="1304" w:type="dxa"/>
            <w:shd w:val="clear" w:color="auto" w:fill="auto"/>
            <w:vAlign w:val="center"/>
          </w:tcPr>
          <w:p w14:paraId="1052472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3F7FA60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60</w:t>
            </w:r>
          </w:p>
        </w:tc>
        <w:tc>
          <w:tcPr>
            <w:tcW w:w="1441" w:type="dxa"/>
            <w:vAlign w:val="center"/>
          </w:tcPr>
          <w:p w14:paraId="1F119A7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14" w:type="dxa"/>
            <w:vAlign w:val="center"/>
          </w:tcPr>
          <w:p w14:paraId="015E752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6F4714D" w14:textId="77777777">
        <w:trPr>
          <w:trHeight w:val="540"/>
        </w:trPr>
        <w:tc>
          <w:tcPr>
            <w:tcW w:w="752" w:type="dxa"/>
            <w:shd w:val="clear" w:color="auto" w:fill="auto"/>
            <w:vAlign w:val="center"/>
          </w:tcPr>
          <w:p w14:paraId="333885A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5</w:t>
            </w:r>
          </w:p>
        </w:tc>
        <w:tc>
          <w:tcPr>
            <w:tcW w:w="1034" w:type="dxa"/>
            <w:shd w:val="clear" w:color="auto" w:fill="auto"/>
            <w:vAlign w:val="center"/>
          </w:tcPr>
          <w:p w14:paraId="1A6D60C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35-01</w:t>
            </w:r>
          </w:p>
        </w:tc>
        <w:tc>
          <w:tcPr>
            <w:tcW w:w="2392" w:type="dxa"/>
            <w:shd w:val="clear" w:color="auto" w:fill="auto"/>
            <w:vAlign w:val="center"/>
          </w:tcPr>
          <w:p w14:paraId="71269E7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脊柱融合手术系统</w:t>
            </w:r>
          </w:p>
        </w:tc>
        <w:tc>
          <w:tcPr>
            <w:tcW w:w="1304" w:type="dxa"/>
            <w:shd w:val="clear" w:color="auto" w:fill="auto"/>
            <w:vAlign w:val="center"/>
          </w:tcPr>
          <w:p w14:paraId="7199966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C2BCFF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150</w:t>
            </w:r>
          </w:p>
        </w:tc>
        <w:tc>
          <w:tcPr>
            <w:tcW w:w="1441" w:type="dxa"/>
            <w:vAlign w:val="center"/>
          </w:tcPr>
          <w:p w14:paraId="27D571B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145</w:t>
            </w:r>
          </w:p>
        </w:tc>
        <w:tc>
          <w:tcPr>
            <w:tcW w:w="1414" w:type="dxa"/>
            <w:vAlign w:val="center"/>
          </w:tcPr>
          <w:p w14:paraId="427894E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05E34671" w14:textId="77777777">
        <w:trPr>
          <w:trHeight w:val="540"/>
        </w:trPr>
        <w:tc>
          <w:tcPr>
            <w:tcW w:w="752" w:type="dxa"/>
            <w:shd w:val="clear" w:color="auto" w:fill="auto"/>
            <w:vAlign w:val="center"/>
          </w:tcPr>
          <w:p w14:paraId="0AAB709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6</w:t>
            </w:r>
          </w:p>
        </w:tc>
        <w:tc>
          <w:tcPr>
            <w:tcW w:w="1034" w:type="dxa"/>
            <w:shd w:val="clear" w:color="auto" w:fill="auto"/>
            <w:vAlign w:val="center"/>
          </w:tcPr>
          <w:p w14:paraId="6E0B0D9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36-01</w:t>
            </w:r>
          </w:p>
        </w:tc>
        <w:tc>
          <w:tcPr>
            <w:tcW w:w="2392" w:type="dxa"/>
            <w:shd w:val="clear" w:color="auto" w:fill="auto"/>
            <w:vAlign w:val="center"/>
          </w:tcPr>
          <w:p w14:paraId="3916728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肩关节手术套件</w:t>
            </w:r>
          </w:p>
        </w:tc>
        <w:tc>
          <w:tcPr>
            <w:tcW w:w="1304" w:type="dxa"/>
            <w:shd w:val="clear" w:color="auto" w:fill="auto"/>
            <w:vAlign w:val="center"/>
          </w:tcPr>
          <w:p w14:paraId="2D33FF3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ED2522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w:t>
            </w:r>
          </w:p>
        </w:tc>
        <w:tc>
          <w:tcPr>
            <w:tcW w:w="1441" w:type="dxa"/>
            <w:vAlign w:val="center"/>
          </w:tcPr>
          <w:p w14:paraId="25A630A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414" w:type="dxa"/>
            <w:vAlign w:val="center"/>
          </w:tcPr>
          <w:p w14:paraId="73A46C7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18142784" w14:textId="77777777">
        <w:trPr>
          <w:trHeight w:val="540"/>
        </w:trPr>
        <w:tc>
          <w:tcPr>
            <w:tcW w:w="752" w:type="dxa"/>
            <w:shd w:val="clear" w:color="auto" w:fill="auto"/>
            <w:vAlign w:val="center"/>
          </w:tcPr>
          <w:p w14:paraId="7B120BB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37</w:t>
            </w:r>
          </w:p>
        </w:tc>
        <w:tc>
          <w:tcPr>
            <w:tcW w:w="1034" w:type="dxa"/>
            <w:shd w:val="clear" w:color="auto" w:fill="auto"/>
            <w:vAlign w:val="center"/>
          </w:tcPr>
          <w:p w14:paraId="7E58E4F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37-01</w:t>
            </w:r>
          </w:p>
        </w:tc>
        <w:tc>
          <w:tcPr>
            <w:tcW w:w="2392" w:type="dxa"/>
            <w:shd w:val="clear" w:color="auto" w:fill="auto"/>
            <w:vAlign w:val="center"/>
          </w:tcPr>
          <w:p w14:paraId="3355B90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肩关节镜侧卧位悬吊支架</w:t>
            </w:r>
          </w:p>
        </w:tc>
        <w:tc>
          <w:tcPr>
            <w:tcW w:w="1304" w:type="dxa"/>
            <w:shd w:val="clear" w:color="auto" w:fill="auto"/>
            <w:vAlign w:val="center"/>
          </w:tcPr>
          <w:p w14:paraId="7AA7B91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0F73F9F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441" w:type="dxa"/>
            <w:vAlign w:val="center"/>
          </w:tcPr>
          <w:p w14:paraId="6F48B66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414" w:type="dxa"/>
            <w:vAlign w:val="center"/>
          </w:tcPr>
          <w:p w14:paraId="538B0A3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F0CCD4B" w14:textId="77777777">
        <w:trPr>
          <w:trHeight w:val="540"/>
        </w:trPr>
        <w:tc>
          <w:tcPr>
            <w:tcW w:w="752" w:type="dxa"/>
            <w:vMerge w:val="restart"/>
            <w:shd w:val="clear" w:color="auto" w:fill="auto"/>
            <w:vAlign w:val="center"/>
          </w:tcPr>
          <w:p w14:paraId="583CC1A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w:t>
            </w:r>
          </w:p>
        </w:tc>
        <w:tc>
          <w:tcPr>
            <w:tcW w:w="1034" w:type="dxa"/>
            <w:shd w:val="clear" w:color="auto" w:fill="auto"/>
            <w:vAlign w:val="center"/>
          </w:tcPr>
          <w:p w14:paraId="2DDD0CB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38-01</w:t>
            </w:r>
          </w:p>
        </w:tc>
        <w:tc>
          <w:tcPr>
            <w:tcW w:w="2392" w:type="dxa"/>
            <w:shd w:val="clear" w:color="auto" w:fill="auto"/>
            <w:vAlign w:val="center"/>
          </w:tcPr>
          <w:p w14:paraId="143C958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非穿透性激光辅助深层巩膜消融术设备</w:t>
            </w:r>
            <w:r>
              <w:rPr>
                <w:rFonts w:ascii="仿宋" w:eastAsia="仿宋" w:hAnsi="仿宋" w:cs="仿宋" w:hint="eastAsia"/>
                <w:kern w:val="0"/>
                <w:sz w:val="22"/>
              </w:rPr>
              <w:lastRenderedPageBreak/>
              <w:t>（</w:t>
            </w:r>
            <w:r>
              <w:rPr>
                <w:rFonts w:ascii="仿宋" w:eastAsia="仿宋" w:hAnsi="仿宋" w:cs="仿宋"/>
                <w:kern w:val="0"/>
                <w:sz w:val="22"/>
              </w:rPr>
              <w:t>CLASS</w:t>
            </w:r>
            <w:r>
              <w:rPr>
                <w:rFonts w:ascii="仿宋" w:eastAsia="仿宋" w:hAnsi="仿宋" w:cs="仿宋" w:hint="eastAsia"/>
                <w:kern w:val="0"/>
                <w:sz w:val="22"/>
              </w:rPr>
              <w:t>）</w:t>
            </w:r>
          </w:p>
        </w:tc>
        <w:tc>
          <w:tcPr>
            <w:tcW w:w="1304" w:type="dxa"/>
            <w:shd w:val="clear" w:color="auto" w:fill="auto"/>
            <w:vAlign w:val="center"/>
          </w:tcPr>
          <w:p w14:paraId="7342255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lastRenderedPageBreak/>
              <w:t>1</w:t>
            </w:r>
          </w:p>
        </w:tc>
        <w:tc>
          <w:tcPr>
            <w:tcW w:w="1276" w:type="dxa"/>
            <w:shd w:val="clear" w:color="auto" w:fill="auto"/>
            <w:vAlign w:val="center"/>
          </w:tcPr>
          <w:p w14:paraId="4B9FD37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190</w:t>
            </w:r>
          </w:p>
        </w:tc>
        <w:tc>
          <w:tcPr>
            <w:tcW w:w="1441" w:type="dxa"/>
            <w:vAlign w:val="center"/>
          </w:tcPr>
          <w:p w14:paraId="4D7FB00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175</w:t>
            </w:r>
          </w:p>
        </w:tc>
        <w:tc>
          <w:tcPr>
            <w:tcW w:w="1414" w:type="dxa"/>
            <w:vAlign w:val="center"/>
          </w:tcPr>
          <w:p w14:paraId="3690E0C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w:t>
            </w:r>
            <w:r>
              <w:rPr>
                <w:rFonts w:ascii="仿宋" w:eastAsia="仿宋" w:hAnsi="仿宋" w:cs="仿宋" w:hint="eastAsia"/>
                <w:kern w:val="0"/>
                <w:sz w:val="22"/>
              </w:rPr>
              <w:lastRenderedPageBreak/>
              <w:t>口产品</w:t>
            </w:r>
          </w:p>
        </w:tc>
      </w:tr>
      <w:tr w:rsidR="00384859" w14:paraId="1C32187C" w14:textId="77777777">
        <w:trPr>
          <w:trHeight w:val="540"/>
        </w:trPr>
        <w:tc>
          <w:tcPr>
            <w:tcW w:w="752" w:type="dxa"/>
            <w:vMerge/>
            <w:shd w:val="clear" w:color="auto" w:fill="auto"/>
            <w:vAlign w:val="center"/>
          </w:tcPr>
          <w:p w14:paraId="592CB89F"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23B387B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38-02</w:t>
            </w:r>
          </w:p>
        </w:tc>
        <w:tc>
          <w:tcPr>
            <w:tcW w:w="2392" w:type="dxa"/>
            <w:shd w:val="clear" w:color="auto" w:fill="auto"/>
            <w:vAlign w:val="center"/>
          </w:tcPr>
          <w:p w14:paraId="3969B2F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手术显微镜</w:t>
            </w:r>
          </w:p>
        </w:tc>
        <w:tc>
          <w:tcPr>
            <w:tcW w:w="1304" w:type="dxa"/>
            <w:shd w:val="clear" w:color="auto" w:fill="auto"/>
            <w:vAlign w:val="center"/>
          </w:tcPr>
          <w:p w14:paraId="2704B9B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7B55ED4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120</w:t>
            </w:r>
          </w:p>
        </w:tc>
        <w:tc>
          <w:tcPr>
            <w:tcW w:w="1441" w:type="dxa"/>
            <w:vAlign w:val="center"/>
          </w:tcPr>
          <w:p w14:paraId="2A7CE5C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115</w:t>
            </w:r>
          </w:p>
        </w:tc>
        <w:tc>
          <w:tcPr>
            <w:tcW w:w="1414" w:type="dxa"/>
            <w:vAlign w:val="center"/>
          </w:tcPr>
          <w:p w14:paraId="14870E0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293CC3F" w14:textId="77777777">
        <w:trPr>
          <w:trHeight w:val="540"/>
        </w:trPr>
        <w:tc>
          <w:tcPr>
            <w:tcW w:w="752" w:type="dxa"/>
            <w:vMerge w:val="restart"/>
            <w:shd w:val="clear" w:color="auto" w:fill="auto"/>
            <w:vAlign w:val="center"/>
          </w:tcPr>
          <w:p w14:paraId="48E1FCC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w:t>
            </w:r>
          </w:p>
        </w:tc>
        <w:tc>
          <w:tcPr>
            <w:tcW w:w="1034" w:type="dxa"/>
            <w:shd w:val="clear" w:color="auto" w:fill="auto"/>
            <w:vAlign w:val="center"/>
          </w:tcPr>
          <w:p w14:paraId="20AB2CD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39-01</w:t>
            </w:r>
          </w:p>
        </w:tc>
        <w:tc>
          <w:tcPr>
            <w:tcW w:w="2392" w:type="dxa"/>
            <w:shd w:val="clear" w:color="auto" w:fill="auto"/>
            <w:vAlign w:val="center"/>
          </w:tcPr>
          <w:p w14:paraId="61E3358D" w14:textId="77777777" w:rsidR="00384859" w:rsidRDefault="00A63EE0">
            <w:pPr>
              <w:widowControl/>
              <w:jc w:val="center"/>
              <w:rPr>
                <w:rFonts w:ascii="仿宋" w:eastAsia="仿宋" w:hAnsi="仿宋" w:cs="仿宋"/>
                <w:kern w:val="0"/>
                <w:sz w:val="22"/>
              </w:rPr>
            </w:pPr>
            <w:proofErr w:type="gramStart"/>
            <w:r>
              <w:rPr>
                <w:rFonts w:ascii="仿宋" w:eastAsia="仿宋" w:hAnsi="仿宋" w:cs="仿宋" w:hint="eastAsia"/>
                <w:kern w:val="0"/>
                <w:sz w:val="22"/>
              </w:rPr>
              <w:t>眼表综合</w:t>
            </w:r>
            <w:proofErr w:type="gramEnd"/>
            <w:r>
              <w:rPr>
                <w:rFonts w:ascii="仿宋" w:eastAsia="仿宋" w:hAnsi="仿宋" w:cs="仿宋" w:hint="eastAsia"/>
                <w:kern w:val="0"/>
                <w:sz w:val="22"/>
              </w:rPr>
              <w:t>分析仪</w:t>
            </w:r>
          </w:p>
        </w:tc>
        <w:tc>
          <w:tcPr>
            <w:tcW w:w="1304" w:type="dxa"/>
            <w:shd w:val="clear" w:color="auto" w:fill="auto"/>
            <w:vAlign w:val="center"/>
          </w:tcPr>
          <w:p w14:paraId="648A441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76295A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80</w:t>
            </w:r>
          </w:p>
        </w:tc>
        <w:tc>
          <w:tcPr>
            <w:tcW w:w="1441" w:type="dxa"/>
            <w:vAlign w:val="center"/>
          </w:tcPr>
          <w:p w14:paraId="0C13C7B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74</w:t>
            </w:r>
          </w:p>
        </w:tc>
        <w:tc>
          <w:tcPr>
            <w:tcW w:w="1414" w:type="dxa"/>
            <w:vAlign w:val="center"/>
          </w:tcPr>
          <w:p w14:paraId="6DE26D9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7F09945" w14:textId="77777777">
        <w:trPr>
          <w:trHeight w:val="540"/>
        </w:trPr>
        <w:tc>
          <w:tcPr>
            <w:tcW w:w="752" w:type="dxa"/>
            <w:vMerge/>
            <w:shd w:val="clear" w:color="auto" w:fill="auto"/>
            <w:vAlign w:val="center"/>
          </w:tcPr>
          <w:p w14:paraId="1B0F46F5"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3421F61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39-02</w:t>
            </w:r>
          </w:p>
        </w:tc>
        <w:tc>
          <w:tcPr>
            <w:tcW w:w="2392" w:type="dxa"/>
            <w:shd w:val="clear" w:color="auto" w:fill="auto"/>
            <w:vAlign w:val="center"/>
          </w:tcPr>
          <w:p w14:paraId="15EA254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裂隙灯显微镜</w:t>
            </w:r>
          </w:p>
        </w:tc>
        <w:tc>
          <w:tcPr>
            <w:tcW w:w="1304" w:type="dxa"/>
            <w:shd w:val="clear" w:color="auto" w:fill="auto"/>
            <w:vAlign w:val="center"/>
          </w:tcPr>
          <w:p w14:paraId="52A4B74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276" w:type="dxa"/>
            <w:shd w:val="clear" w:color="auto" w:fill="auto"/>
            <w:vAlign w:val="center"/>
          </w:tcPr>
          <w:p w14:paraId="14174E19"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w:t>
            </w:r>
          </w:p>
        </w:tc>
        <w:tc>
          <w:tcPr>
            <w:tcW w:w="1441" w:type="dxa"/>
            <w:vAlign w:val="center"/>
          </w:tcPr>
          <w:p w14:paraId="5D1BD6D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414" w:type="dxa"/>
            <w:vAlign w:val="center"/>
          </w:tcPr>
          <w:p w14:paraId="100EEEE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99FB2A9" w14:textId="77777777">
        <w:trPr>
          <w:trHeight w:val="540"/>
        </w:trPr>
        <w:tc>
          <w:tcPr>
            <w:tcW w:w="752" w:type="dxa"/>
            <w:vMerge/>
            <w:shd w:val="clear" w:color="auto" w:fill="auto"/>
            <w:vAlign w:val="center"/>
          </w:tcPr>
          <w:p w14:paraId="5434B51F"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051543E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39-03</w:t>
            </w:r>
          </w:p>
        </w:tc>
        <w:tc>
          <w:tcPr>
            <w:tcW w:w="2392" w:type="dxa"/>
            <w:shd w:val="clear" w:color="auto" w:fill="auto"/>
            <w:vAlign w:val="center"/>
          </w:tcPr>
          <w:p w14:paraId="1BDB9086" w14:textId="77777777" w:rsidR="00384859" w:rsidRDefault="00A63EE0">
            <w:pPr>
              <w:widowControl/>
              <w:jc w:val="center"/>
              <w:rPr>
                <w:rFonts w:ascii="仿宋" w:eastAsia="仿宋" w:hAnsi="仿宋" w:cs="仿宋"/>
                <w:kern w:val="0"/>
                <w:sz w:val="22"/>
              </w:rPr>
            </w:pPr>
            <w:proofErr w:type="gramStart"/>
            <w:r>
              <w:rPr>
                <w:rFonts w:ascii="仿宋" w:eastAsia="仿宋" w:hAnsi="仿宋" w:cs="仿宋" w:hint="eastAsia"/>
                <w:kern w:val="0"/>
                <w:sz w:val="22"/>
              </w:rPr>
              <w:t>眼前节</w:t>
            </w:r>
            <w:proofErr w:type="gramEnd"/>
            <w:r>
              <w:rPr>
                <w:rFonts w:ascii="仿宋" w:eastAsia="仿宋" w:hAnsi="仿宋" w:cs="仿宋" w:hint="eastAsia"/>
                <w:kern w:val="0"/>
                <w:sz w:val="22"/>
              </w:rPr>
              <w:t>测量评估系统</w:t>
            </w:r>
          </w:p>
        </w:tc>
        <w:tc>
          <w:tcPr>
            <w:tcW w:w="1304" w:type="dxa"/>
            <w:shd w:val="clear" w:color="auto" w:fill="auto"/>
            <w:vAlign w:val="center"/>
          </w:tcPr>
          <w:p w14:paraId="51442BB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3F4DC67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125</w:t>
            </w:r>
          </w:p>
        </w:tc>
        <w:tc>
          <w:tcPr>
            <w:tcW w:w="1441" w:type="dxa"/>
            <w:vAlign w:val="center"/>
          </w:tcPr>
          <w:p w14:paraId="25C301B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115</w:t>
            </w:r>
          </w:p>
        </w:tc>
        <w:tc>
          <w:tcPr>
            <w:tcW w:w="1414" w:type="dxa"/>
            <w:vAlign w:val="center"/>
          </w:tcPr>
          <w:p w14:paraId="4526B94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7F0DDEC2" w14:textId="77777777">
        <w:trPr>
          <w:trHeight w:val="540"/>
        </w:trPr>
        <w:tc>
          <w:tcPr>
            <w:tcW w:w="752" w:type="dxa"/>
            <w:vMerge w:val="restart"/>
            <w:shd w:val="clear" w:color="auto" w:fill="auto"/>
            <w:vAlign w:val="center"/>
          </w:tcPr>
          <w:p w14:paraId="7E95E89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0</w:t>
            </w:r>
          </w:p>
        </w:tc>
        <w:tc>
          <w:tcPr>
            <w:tcW w:w="1034" w:type="dxa"/>
            <w:shd w:val="clear" w:color="auto" w:fill="auto"/>
            <w:vAlign w:val="center"/>
          </w:tcPr>
          <w:p w14:paraId="5809CC8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40-01</w:t>
            </w:r>
          </w:p>
        </w:tc>
        <w:tc>
          <w:tcPr>
            <w:tcW w:w="2392" w:type="dxa"/>
            <w:shd w:val="clear" w:color="auto" w:fill="auto"/>
            <w:vAlign w:val="center"/>
          </w:tcPr>
          <w:p w14:paraId="0AF8AD9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非接触式眼压计</w:t>
            </w:r>
          </w:p>
        </w:tc>
        <w:tc>
          <w:tcPr>
            <w:tcW w:w="1304" w:type="dxa"/>
            <w:shd w:val="clear" w:color="auto" w:fill="auto"/>
            <w:vAlign w:val="center"/>
          </w:tcPr>
          <w:p w14:paraId="0127489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276" w:type="dxa"/>
            <w:shd w:val="clear" w:color="auto" w:fill="auto"/>
            <w:vAlign w:val="center"/>
          </w:tcPr>
          <w:p w14:paraId="5B18126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30</w:t>
            </w:r>
          </w:p>
        </w:tc>
        <w:tc>
          <w:tcPr>
            <w:tcW w:w="1441" w:type="dxa"/>
            <w:vAlign w:val="center"/>
          </w:tcPr>
          <w:p w14:paraId="4586116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27</w:t>
            </w:r>
          </w:p>
        </w:tc>
        <w:tc>
          <w:tcPr>
            <w:tcW w:w="1414" w:type="dxa"/>
            <w:vAlign w:val="center"/>
          </w:tcPr>
          <w:p w14:paraId="435716A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3C962945" w14:textId="77777777">
        <w:trPr>
          <w:trHeight w:val="540"/>
        </w:trPr>
        <w:tc>
          <w:tcPr>
            <w:tcW w:w="752" w:type="dxa"/>
            <w:vMerge/>
            <w:shd w:val="clear" w:color="auto" w:fill="auto"/>
            <w:vAlign w:val="center"/>
          </w:tcPr>
          <w:p w14:paraId="5227B89A"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58E1DD2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40-02</w:t>
            </w:r>
          </w:p>
        </w:tc>
        <w:tc>
          <w:tcPr>
            <w:tcW w:w="2392" w:type="dxa"/>
            <w:shd w:val="clear" w:color="auto" w:fill="auto"/>
            <w:vAlign w:val="center"/>
          </w:tcPr>
          <w:p w14:paraId="6BEE595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快速卡式消毒锅</w:t>
            </w:r>
          </w:p>
        </w:tc>
        <w:tc>
          <w:tcPr>
            <w:tcW w:w="1304" w:type="dxa"/>
            <w:shd w:val="clear" w:color="auto" w:fill="auto"/>
            <w:vAlign w:val="center"/>
          </w:tcPr>
          <w:p w14:paraId="31E64A9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6AC7DFDD"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441" w:type="dxa"/>
            <w:vAlign w:val="center"/>
          </w:tcPr>
          <w:p w14:paraId="10E401CC"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p>
        </w:tc>
        <w:tc>
          <w:tcPr>
            <w:tcW w:w="1414" w:type="dxa"/>
            <w:vAlign w:val="center"/>
          </w:tcPr>
          <w:p w14:paraId="1625A0C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4D5E9C82" w14:textId="77777777">
        <w:trPr>
          <w:trHeight w:val="540"/>
        </w:trPr>
        <w:tc>
          <w:tcPr>
            <w:tcW w:w="752" w:type="dxa"/>
            <w:shd w:val="clear" w:color="auto" w:fill="auto"/>
            <w:vAlign w:val="center"/>
          </w:tcPr>
          <w:p w14:paraId="67BA054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1</w:t>
            </w:r>
          </w:p>
        </w:tc>
        <w:tc>
          <w:tcPr>
            <w:tcW w:w="1034" w:type="dxa"/>
            <w:shd w:val="clear" w:color="auto" w:fill="auto"/>
            <w:vAlign w:val="center"/>
          </w:tcPr>
          <w:p w14:paraId="666913A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41-01</w:t>
            </w:r>
          </w:p>
        </w:tc>
        <w:tc>
          <w:tcPr>
            <w:tcW w:w="2392" w:type="dxa"/>
            <w:shd w:val="clear" w:color="auto" w:fill="auto"/>
            <w:vAlign w:val="center"/>
          </w:tcPr>
          <w:p w14:paraId="6824344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监护仪</w:t>
            </w:r>
          </w:p>
        </w:tc>
        <w:tc>
          <w:tcPr>
            <w:tcW w:w="1304" w:type="dxa"/>
            <w:shd w:val="clear" w:color="auto" w:fill="auto"/>
            <w:vAlign w:val="center"/>
          </w:tcPr>
          <w:p w14:paraId="4FF75C1E"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276" w:type="dxa"/>
            <w:shd w:val="clear" w:color="auto" w:fill="auto"/>
            <w:vAlign w:val="center"/>
          </w:tcPr>
          <w:p w14:paraId="5F95C52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150</w:t>
            </w:r>
          </w:p>
        </w:tc>
        <w:tc>
          <w:tcPr>
            <w:tcW w:w="1441" w:type="dxa"/>
            <w:vAlign w:val="center"/>
          </w:tcPr>
          <w:p w14:paraId="0FBA978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140</w:t>
            </w:r>
          </w:p>
        </w:tc>
        <w:tc>
          <w:tcPr>
            <w:tcW w:w="1414" w:type="dxa"/>
            <w:vAlign w:val="center"/>
          </w:tcPr>
          <w:p w14:paraId="0455099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809E192" w14:textId="77777777">
        <w:trPr>
          <w:trHeight w:val="540"/>
        </w:trPr>
        <w:tc>
          <w:tcPr>
            <w:tcW w:w="752" w:type="dxa"/>
            <w:vMerge w:val="restart"/>
            <w:shd w:val="clear" w:color="auto" w:fill="auto"/>
            <w:vAlign w:val="center"/>
          </w:tcPr>
          <w:p w14:paraId="41A7043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2</w:t>
            </w:r>
          </w:p>
        </w:tc>
        <w:tc>
          <w:tcPr>
            <w:tcW w:w="1034" w:type="dxa"/>
            <w:shd w:val="clear" w:color="auto" w:fill="auto"/>
            <w:vAlign w:val="center"/>
          </w:tcPr>
          <w:p w14:paraId="3F59756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42-01</w:t>
            </w:r>
          </w:p>
        </w:tc>
        <w:tc>
          <w:tcPr>
            <w:tcW w:w="2392" w:type="dxa"/>
            <w:shd w:val="clear" w:color="auto" w:fill="auto"/>
            <w:vAlign w:val="center"/>
          </w:tcPr>
          <w:p w14:paraId="65FA4FA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输液泵分析仪</w:t>
            </w:r>
          </w:p>
        </w:tc>
        <w:tc>
          <w:tcPr>
            <w:tcW w:w="1304" w:type="dxa"/>
            <w:shd w:val="clear" w:color="auto" w:fill="auto"/>
            <w:vAlign w:val="center"/>
          </w:tcPr>
          <w:p w14:paraId="4ECDB17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441D5A1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41" w:type="dxa"/>
            <w:vAlign w:val="center"/>
          </w:tcPr>
          <w:p w14:paraId="351567D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14" w:type="dxa"/>
            <w:vAlign w:val="center"/>
          </w:tcPr>
          <w:p w14:paraId="113C796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5B133804" w14:textId="77777777">
        <w:trPr>
          <w:trHeight w:val="540"/>
        </w:trPr>
        <w:tc>
          <w:tcPr>
            <w:tcW w:w="752" w:type="dxa"/>
            <w:vMerge/>
            <w:shd w:val="clear" w:color="auto" w:fill="auto"/>
            <w:vAlign w:val="center"/>
          </w:tcPr>
          <w:p w14:paraId="0E1F7BA1"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68D67DF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42-02</w:t>
            </w:r>
          </w:p>
        </w:tc>
        <w:tc>
          <w:tcPr>
            <w:tcW w:w="2392" w:type="dxa"/>
            <w:shd w:val="clear" w:color="auto" w:fill="auto"/>
            <w:vAlign w:val="center"/>
          </w:tcPr>
          <w:p w14:paraId="07AA781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呼吸麻醉分析仪</w:t>
            </w:r>
          </w:p>
        </w:tc>
        <w:tc>
          <w:tcPr>
            <w:tcW w:w="1304" w:type="dxa"/>
            <w:shd w:val="clear" w:color="auto" w:fill="auto"/>
            <w:vAlign w:val="center"/>
          </w:tcPr>
          <w:p w14:paraId="31CD0522"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214AC4D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20</w:t>
            </w:r>
          </w:p>
        </w:tc>
        <w:tc>
          <w:tcPr>
            <w:tcW w:w="1441" w:type="dxa"/>
            <w:vAlign w:val="center"/>
          </w:tcPr>
          <w:p w14:paraId="4C6E3DA1"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414" w:type="dxa"/>
            <w:vAlign w:val="center"/>
          </w:tcPr>
          <w:p w14:paraId="3C3F14F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6F4FF0C7" w14:textId="77777777">
        <w:trPr>
          <w:trHeight w:val="540"/>
        </w:trPr>
        <w:tc>
          <w:tcPr>
            <w:tcW w:w="752" w:type="dxa"/>
            <w:vMerge/>
            <w:shd w:val="clear" w:color="auto" w:fill="auto"/>
            <w:vAlign w:val="center"/>
          </w:tcPr>
          <w:p w14:paraId="0B58E2D3"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6C02654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42-03</w:t>
            </w:r>
          </w:p>
        </w:tc>
        <w:tc>
          <w:tcPr>
            <w:tcW w:w="2392" w:type="dxa"/>
            <w:shd w:val="clear" w:color="auto" w:fill="auto"/>
            <w:vAlign w:val="center"/>
          </w:tcPr>
          <w:p w14:paraId="32F56B6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生命体征模拟仪</w:t>
            </w:r>
          </w:p>
        </w:tc>
        <w:tc>
          <w:tcPr>
            <w:tcW w:w="1304" w:type="dxa"/>
            <w:shd w:val="clear" w:color="auto" w:fill="auto"/>
            <w:vAlign w:val="center"/>
          </w:tcPr>
          <w:p w14:paraId="0C272BD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276" w:type="dxa"/>
            <w:shd w:val="clear" w:color="auto" w:fill="auto"/>
            <w:vAlign w:val="center"/>
          </w:tcPr>
          <w:p w14:paraId="55C87DA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25</w:t>
            </w:r>
          </w:p>
        </w:tc>
        <w:tc>
          <w:tcPr>
            <w:tcW w:w="1441" w:type="dxa"/>
            <w:vAlign w:val="center"/>
          </w:tcPr>
          <w:p w14:paraId="0789B7F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23</w:t>
            </w:r>
          </w:p>
        </w:tc>
        <w:tc>
          <w:tcPr>
            <w:tcW w:w="1414" w:type="dxa"/>
            <w:vAlign w:val="center"/>
          </w:tcPr>
          <w:p w14:paraId="4962D34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允许采购进口产品</w:t>
            </w:r>
          </w:p>
        </w:tc>
      </w:tr>
      <w:tr w:rsidR="00384859" w14:paraId="21C15FCB" w14:textId="77777777">
        <w:trPr>
          <w:trHeight w:val="540"/>
        </w:trPr>
        <w:tc>
          <w:tcPr>
            <w:tcW w:w="4178" w:type="dxa"/>
            <w:gridSpan w:val="3"/>
            <w:shd w:val="clear" w:color="auto" w:fill="auto"/>
            <w:vAlign w:val="center"/>
          </w:tcPr>
          <w:p w14:paraId="68D5060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合计</w:t>
            </w:r>
          </w:p>
        </w:tc>
        <w:tc>
          <w:tcPr>
            <w:tcW w:w="1304" w:type="dxa"/>
            <w:shd w:val="clear" w:color="auto" w:fill="auto"/>
            <w:vAlign w:val="center"/>
          </w:tcPr>
          <w:p w14:paraId="4F54ADE1"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69</w:t>
            </w:r>
          </w:p>
        </w:tc>
        <w:tc>
          <w:tcPr>
            <w:tcW w:w="1276" w:type="dxa"/>
            <w:shd w:val="clear" w:color="auto" w:fill="auto"/>
            <w:vAlign w:val="center"/>
          </w:tcPr>
          <w:p w14:paraId="7E9F7630"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5631</w:t>
            </w:r>
          </w:p>
        </w:tc>
        <w:tc>
          <w:tcPr>
            <w:tcW w:w="1441" w:type="dxa"/>
            <w:vAlign w:val="center"/>
          </w:tcPr>
          <w:p w14:paraId="46860D64" w14:textId="77777777" w:rsidR="00384859" w:rsidRDefault="00A63EE0">
            <w:pPr>
              <w:widowControl/>
              <w:jc w:val="center"/>
              <w:textAlignment w:val="center"/>
              <w:rPr>
                <w:rFonts w:ascii="仿宋" w:eastAsia="仿宋" w:hAnsi="仿宋" w:cs="仿宋"/>
                <w:kern w:val="0"/>
                <w:sz w:val="22"/>
              </w:rPr>
            </w:pPr>
            <w:r>
              <w:rPr>
                <w:rFonts w:ascii="Times New Roman" w:hAnsi="Times New Roman"/>
                <w:color w:val="000000"/>
                <w:kern w:val="0"/>
                <w:sz w:val="24"/>
                <w:lang w:bidi="ar"/>
              </w:rPr>
              <w:t>5168.5</w:t>
            </w:r>
          </w:p>
        </w:tc>
        <w:tc>
          <w:tcPr>
            <w:tcW w:w="1414" w:type="dxa"/>
            <w:vAlign w:val="center"/>
          </w:tcPr>
          <w:p w14:paraId="1FBC9C35" w14:textId="77777777" w:rsidR="00384859" w:rsidRDefault="00384859">
            <w:pPr>
              <w:widowControl/>
              <w:jc w:val="center"/>
              <w:textAlignment w:val="center"/>
              <w:rPr>
                <w:rFonts w:ascii="仿宋" w:eastAsia="仿宋" w:hAnsi="仿宋" w:cs="仿宋"/>
                <w:kern w:val="0"/>
                <w:sz w:val="22"/>
              </w:rPr>
            </w:pPr>
          </w:p>
        </w:tc>
      </w:tr>
    </w:tbl>
    <w:p w14:paraId="1284AD9D" w14:textId="77777777" w:rsidR="00384859" w:rsidRDefault="00A63EE0">
      <w:pPr>
        <w:pStyle w:val="a3"/>
        <w:numPr>
          <w:ilvl w:val="0"/>
          <w:numId w:val="6"/>
        </w:numPr>
        <w:spacing w:line="400" w:lineRule="exact"/>
        <w:ind w:firstLine="480"/>
        <w:rPr>
          <w:rFonts w:ascii="仿宋" w:eastAsia="仿宋" w:hAnsi="仿宋"/>
          <w:bCs/>
          <w:sz w:val="24"/>
        </w:rPr>
      </w:pPr>
      <w:r>
        <w:rPr>
          <w:rFonts w:ascii="仿宋" w:eastAsia="仿宋" w:hAnsi="仿宋" w:hint="eastAsia"/>
          <w:bCs/>
          <w:sz w:val="24"/>
        </w:rPr>
        <w:t>标的名称及</w:t>
      </w:r>
      <w:r>
        <w:rPr>
          <w:rFonts w:ascii="仿宋" w:eastAsia="仿宋" w:hAnsi="仿宋"/>
          <w:bCs/>
          <w:sz w:val="24"/>
        </w:rPr>
        <w:t>所属行业</w:t>
      </w:r>
      <w:r>
        <w:rPr>
          <w:rFonts w:ascii="仿宋" w:eastAsia="仿宋" w:hAnsi="仿宋" w:hint="eastAsia"/>
          <w:bCs/>
          <w:sz w:val="24"/>
        </w:rPr>
        <w:t>：</w:t>
      </w:r>
    </w:p>
    <w:tbl>
      <w:tblPr>
        <w:tblW w:w="96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5864"/>
        <w:gridCol w:w="2040"/>
      </w:tblGrid>
      <w:tr w:rsidR="00384859" w14:paraId="21BDB98E" w14:textId="77777777">
        <w:trPr>
          <w:trHeight w:val="90"/>
        </w:trPr>
        <w:tc>
          <w:tcPr>
            <w:tcW w:w="752" w:type="dxa"/>
            <w:shd w:val="clear" w:color="auto" w:fill="auto"/>
            <w:vAlign w:val="center"/>
          </w:tcPr>
          <w:p w14:paraId="070522BA" w14:textId="77777777" w:rsidR="00384859" w:rsidRDefault="00A63EE0">
            <w:pPr>
              <w:widowControl/>
              <w:jc w:val="center"/>
              <w:rPr>
                <w:rFonts w:ascii="仿宋" w:eastAsia="仿宋" w:hAnsi="仿宋" w:cs="仿宋"/>
                <w:b/>
                <w:bCs/>
                <w:kern w:val="0"/>
                <w:sz w:val="24"/>
              </w:rPr>
            </w:pPr>
            <w:proofErr w:type="gramStart"/>
            <w:r>
              <w:rPr>
                <w:rFonts w:ascii="仿宋" w:eastAsia="仿宋" w:hAnsi="仿宋" w:cs="仿宋" w:hint="eastAsia"/>
                <w:b/>
                <w:bCs/>
                <w:kern w:val="0"/>
                <w:sz w:val="24"/>
              </w:rPr>
              <w:t>包号</w:t>
            </w:r>
            <w:proofErr w:type="gramEnd"/>
          </w:p>
        </w:tc>
        <w:tc>
          <w:tcPr>
            <w:tcW w:w="1034" w:type="dxa"/>
            <w:shd w:val="clear" w:color="auto" w:fill="auto"/>
            <w:vAlign w:val="center"/>
          </w:tcPr>
          <w:p w14:paraId="6B11E002"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5864" w:type="dxa"/>
            <w:shd w:val="clear" w:color="auto" w:fill="auto"/>
            <w:vAlign w:val="center"/>
          </w:tcPr>
          <w:p w14:paraId="27CB8D89"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标的名称</w:t>
            </w:r>
          </w:p>
        </w:tc>
        <w:tc>
          <w:tcPr>
            <w:tcW w:w="2040" w:type="dxa"/>
            <w:shd w:val="clear" w:color="auto" w:fill="auto"/>
            <w:vAlign w:val="center"/>
          </w:tcPr>
          <w:p w14:paraId="47018E52" w14:textId="77777777" w:rsidR="00384859" w:rsidRDefault="00A63EE0">
            <w:pPr>
              <w:widowControl/>
              <w:jc w:val="center"/>
              <w:rPr>
                <w:rFonts w:ascii="仿宋" w:eastAsia="仿宋" w:hAnsi="仿宋" w:cs="仿宋"/>
                <w:b/>
                <w:bCs/>
                <w:kern w:val="0"/>
                <w:sz w:val="24"/>
              </w:rPr>
            </w:pPr>
            <w:r>
              <w:rPr>
                <w:rFonts w:ascii="仿宋" w:eastAsia="仿宋" w:hAnsi="仿宋" w:cs="仿宋" w:hint="eastAsia"/>
                <w:b/>
                <w:bCs/>
                <w:kern w:val="0"/>
                <w:sz w:val="24"/>
              </w:rPr>
              <w:t>所属行业</w:t>
            </w:r>
          </w:p>
        </w:tc>
      </w:tr>
      <w:tr w:rsidR="00384859" w14:paraId="325AC826" w14:textId="77777777">
        <w:trPr>
          <w:trHeight w:val="90"/>
        </w:trPr>
        <w:tc>
          <w:tcPr>
            <w:tcW w:w="752" w:type="dxa"/>
            <w:shd w:val="clear" w:color="auto" w:fill="auto"/>
            <w:vAlign w:val="center"/>
          </w:tcPr>
          <w:p w14:paraId="0684474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p>
        </w:tc>
        <w:tc>
          <w:tcPr>
            <w:tcW w:w="1034" w:type="dxa"/>
            <w:shd w:val="clear" w:color="auto" w:fill="auto"/>
            <w:noWrap/>
            <w:vAlign w:val="center"/>
          </w:tcPr>
          <w:p w14:paraId="1BAFBF6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01-01</w:t>
            </w:r>
          </w:p>
        </w:tc>
        <w:tc>
          <w:tcPr>
            <w:tcW w:w="5864" w:type="dxa"/>
            <w:shd w:val="clear" w:color="auto" w:fill="auto"/>
            <w:noWrap/>
            <w:vAlign w:val="center"/>
          </w:tcPr>
          <w:p w14:paraId="404E538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多用途血液处理用装置</w:t>
            </w:r>
          </w:p>
        </w:tc>
        <w:tc>
          <w:tcPr>
            <w:tcW w:w="2040" w:type="dxa"/>
            <w:shd w:val="clear" w:color="auto" w:fill="auto"/>
            <w:noWrap/>
            <w:vAlign w:val="center"/>
          </w:tcPr>
          <w:p w14:paraId="17E7CAC6"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212A79B" w14:textId="77777777">
        <w:trPr>
          <w:trHeight w:val="540"/>
        </w:trPr>
        <w:tc>
          <w:tcPr>
            <w:tcW w:w="752" w:type="dxa"/>
            <w:shd w:val="clear" w:color="auto" w:fill="auto"/>
            <w:vAlign w:val="center"/>
          </w:tcPr>
          <w:p w14:paraId="5FBD38D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p>
        </w:tc>
        <w:tc>
          <w:tcPr>
            <w:tcW w:w="1034" w:type="dxa"/>
            <w:shd w:val="clear" w:color="auto" w:fill="auto"/>
            <w:vAlign w:val="center"/>
          </w:tcPr>
          <w:p w14:paraId="793969B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02-01</w:t>
            </w:r>
          </w:p>
        </w:tc>
        <w:tc>
          <w:tcPr>
            <w:tcW w:w="5864" w:type="dxa"/>
            <w:shd w:val="clear" w:color="auto" w:fill="auto"/>
            <w:vAlign w:val="center"/>
          </w:tcPr>
          <w:p w14:paraId="2A9874E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糖尿病慢性创面诊疗系统</w:t>
            </w:r>
          </w:p>
        </w:tc>
        <w:tc>
          <w:tcPr>
            <w:tcW w:w="2040" w:type="dxa"/>
            <w:shd w:val="clear" w:color="auto" w:fill="auto"/>
            <w:vAlign w:val="center"/>
          </w:tcPr>
          <w:p w14:paraId="35C8C3F7"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18B5718F" w14:textId="77777777">
        <w:trPr>
          <w:trHeight w:val="540"/>
        </w:trPr>
        <w:tc>
          <w:tcPr>
            <w:tcW w:w="752" w:type="dxa"/>
            <w:shd w:val="clear" w:color="auto" w:fill="auto"/>
            <w:vAlign w:val="center"/>
          </w:tcPr>
          <w:p w14:paraId="50B4CD1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p>
        </w:tc>
        <w:tc>
          <w:tcPr>
            <w:tcW w:w="1034" w:type="dxa"/>
            <w:shd w:val="clear" w:color="auto" w:fill="auto"/>
            <w:vAlign w:val="center"/>
          </w:tcPr>
          <w:p w14:paraId="432C8E7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03-01</w:t>
            </w:r>
          </w:p>
        </w:tc>
        <w:tc>
          <w:tcPr>
            <w:tcW w:w="5864" w:type="dxa"/>
            <w:shd w:val="clear" w:color="auto" w:fill="auto"/>
            <w:vAlign w:val="center"/>
          </w:tcPr>
          <w:p w14:paraId="1F637F3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中耳分析仪检测系统</w:t>
            </w:r>
          </w:p>
        </w:tc>
        <w:tc>
          <w:tcPr>
            <w:tcW w:w="2040" w:type="dxa"/>
            <w:shd w:val="clear" w:color="auto" w:fill="auto"/>
            <w:vAlign w:val="center"/>
          </w:tcPr>
          <w:p w14:paraId="471556F3"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170FB09B" w14:textId="77777777">
        <w:trPr>
          <w:trHeight w:val="540"/>
        </w:trPr>
        <w:tc>
          <w:tcPr>
            <w:tcW w:w="752" w:type="dxa"/>
            <w:shd w:val="clear" w:color="auto" w:fill="auto"/>
            <w:vAlign w:val="center"/>
          </w:tcPr>
          <w:p w14:paraId="03D2472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p>
        </w:tc>
        <w:tc>
          <w:tcPr>
            <w:tcW w:w="1034" w:type="dxa"/>
            <w:shd w:val="clear" w:color="auto" w:fill="auto"/>
            <w:vAlign w:val="center"/>
          </w:tcPr>
          <w:p w14:paraId="3500729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04-01</w:t>
            </w:r>
          </w:p>
        </w:tc>
        <w:tc>
          <w:tcPr>
            <w:tcW w:w="5864" w:type="dxa"/>
            <w:shd w:val="clear" w:color="auto" w:fill="auto"/>
            <w:vAlign w:val="center"/>
          </w:tcPr>
          <w:p w14:paraId="6D38F95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二氧化碳激光治疗系统</w:t>
            </w:r>
          </w:p>
        </w:tc>
        <w:tc>
          <w:tcPr>
            <w:tcW w:w="2040" w:type="dxa"/>
            <w:shd w:val="clear" w:color="auto" w:fill="auto"/>
            <w:vAlign w:val="center"/>
          </w:tcPr>
          <w:p w14:paraId="3DC3AEA4"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36E0D2AC" w14:textId="77777777">
        <w:trPr>
          <w:trHeight w:val="540"/>
        </w:trPr>
        <w:tc>
          <w:tcPr>
            <w:tcW w:w="752" w:type="dxa"/>
            <w:shd w:val="clear" w:color="auto" w:fill="auto"/>
            <w:vAlign w:val="center"/>
          </w:tcPr>
          <w:p w14:paraId="4FF6FAC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5</w:t>
            </w:r>
          </w:p>
        </w:tc>
        <w:tc>
          <w:tcPr>
            <w:tcW w:w="1034" w:type="dxa"/>
            <w:shd w:val="clear" w:color="auto" w:fill="auto"/>
            <w:noWrap/>
            <w:vAlign w:val="center"/>
          </w:tcPr>
          <w:p w14:paraId="50FFA7A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05-01</w:t>
            </w:r>
          </w:p>
        </w:tc>
        <w:tc>
          <w:tcPr>
            <w:tcW w:w="5864" w:type="dxa"/>
            <w:shd w:val="clear" w:color="auto" w:fill="auto"/>
            <w:noWrap/>
            <w:vAlign w:val="center"/>
          </w:tcPr>
          <w:p w14:paraId="7ACF286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吞咽功能评估治疗仪</w:t>
            </w:r>
          </w:p>
        </w:tc>
        <w:tc>
          <w:tcPr>
            <w:tcW w:w="2040" w:type="dxa"/>
            <w:shd w:val="clear" w:color="auto" w:fill="auto"/>
            <w:noWrap/>
            <w:vAlign w:val="center"/>
          </w:tcPr>
          <w:p w14:paraId="784CD6FE"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10B0DF3" w14:textId="77777777">
        <w:trPr>
          <w:trHeight w:val="540"/>
        </w:trPr>
        <w:tc>
          <w:tcPr>
            <w:tcW w:w="752" w:type="dxa"/>
            <w:shd w:val="clear" w:color="auto" w:fill="auto"/>
            <w:vAlign w:val="center"/>
          </w:tcPr>
          <w:p w14:paraId="69FEE8D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6</w:t>
            </w:r>
          </w:p>
        </w:tc>
        <w:tc>
          <w:tcPr>
            <w:tcW w:w="1034" w:type="dxa"/>
            <w:shd w:val="clear" w:color="auto" w:fill="auto"/>
            <w:noWrap/>
            <w:vAlign w:val="center"/>
          </w:tcPr>
          <w:p w14:paraId="7336C66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06-01</w:t>
            </w:r>
          </w:p>
        </w:tc>
        <w:tc>
          <w:tcPr>
            <w:tcW w:w="5864" w:type="dxa"/>
            <w:shd w:val="clear" w:color="auto" w:fill="auto"/>
            <w:noWrap/>
            <w:vAlign w:val="center"/>
          </w:tcPr>
          <w:p w14:paraId="1766893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术中神经电生理监测仪</w:t>
            </w:r>
          </w:p>
        </w:tc>
        <w:tc>
          <w:tcPr>
            <w:tcW w:w="2040" w:type="dxa"/>
            <w:shd w:val="clear" w:color="auto" w:fill="auto"/>
            <w:noWrap/>
            <w:vAlign w:val="center"/>
          </w:tcPr>
          <w:p w14:paraId="53AB633D"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6C3DDCB" w14:textId="77777777">
        <w:trPr>
          <w:trHeight w:val="540"/>
        </w:trPr>
        <w:tc>
          <w:tcPr>
            <w:tcW w:w="752" w:type="dxa"/>
            <w:shd w:val="clear" w:color="auto" w:fill="auto"/>
            <w:vAlign w:val="center"/>
          </w:tcPr>
          <w:p w14:paraId="5023079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lastRenderedPageBreak/>
              <w:t>7</w:t>
            </w:r>
          </w:p>
        </w:tc>
        <w:tc>
          <w:tcPr>
            <w:tcW w:w="1034" w:type="dxa"/>
            <w:shd w:val="clear" w:color="auto" w:fill="auto"/>
            <w:vAlign w:val="center"/>
          </w:tcPr>
          <w:p w14:paraId="6AE7A78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07-01</w:t>
            </w:r>
          </w:p>
        </w:tc>
        <w:tc>
          <w:tcPr>
            <w:tcW w:w="5864" w:type="dxa"/>
            <w:shd w:val="clear" w:color="auto" w:fill="auto"/>
            <w:vAlign w:val="center"/>
          </w:tcPr>
          <w:p w14:paraId="541337F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脑电事件相关电位分析仪</w:t>
            </w:r>
          </w:p>
        </w:tc>
        <w:tc>
          <w:tcPr>
            <w:tcW w:w="2040" w:type="dxa"/>
            <w:shd w:val="clear" w:color="auto" w:fill="auto"/>
            <w:vAlign w:val="center"/>
          </w:tcPr>
          <w:p w14:paraId="0057E39E"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1E40FBCB" w14:textId="77777777">
        <w:trPr>
          <w:trHeight w:val="540"/>
        </w:trPr>
        <w:tc>
          <w:tcPr>
            <w:tcW w:w="752" w:type="dxa"/>
            <w:shd w:val="clear" w:color="auto" w:fill="auto"/>
            <w:vAlign w:val="center"/>
          </w:tcPr>
          <w:p w14:paraId="632093D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8</w:t>
            </w:r>
          </w:p>
        </w:tc>
        <w:tc>
          <w:tcPr>
            <w:tcW w:w="1034" w:type="dxa"/>
            <w:shd w:val="clear" w:color="auto" w:fill="auto"/>
            <w:vAlign w:val="center"/>
          </w:tcPr>
          <w:p w14:paraId="73D4277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08-01</w:t>
            </w:r>
          </w:p>
        </w:tc>
        <w:tc>
          <w:tcPr>
            <w:tcW w:w="5864" w:type="dxa"/>
            <w:shd w:val="clear" w:color="auto" w:fill="auto"/>
            <w:vAlign w:val="center"/>
          </w:tcPr>
          <w:p w14:paraId="2CFC1A2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母乳消毒用巴氏消毒机</w:t>
            </w:r>
          </w:p>
        </w:tc>
        <w:tc>
          <w:tcPr>
            <w:tcW w:w="2040" w:type="dxa"/>
            <w:shd w:val="clear" w:color="auto" w:fill="auto"/>
            <w:vAlign w:val="center"/>
          </w:tcPr>
          <w:p w14:paraId="5E848DCE"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F7A0688" w14:textId="77777777">
        <w:trPr>
          <w:trHeight w:val="540"/>
        </w:trPr>
        <w:tc>
          <w:tcPr>
            <w:tcW w:w="752" w:type="dxa"/>
            <w:vMerge w:val="restart"/>
            <w:shd w:val="clear" w:color="auto" w:fill="auto"/>
            <w:vAlign w:val="center"/>
          </w:tcPr>
          <w:p w14:paraId="3E085A1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9</w:t>
            </w:r>
          </w:p>
        </w:tc>
        <w:tc>
          <w:tcPr>
            <w:tcW w:w="1034" w:type="dxa"/>
            <w:shd w:val="clear" w:color="auto" w:fill="auto"/>
            <w:vAlign w:val="center"/>
          </w:tcPr>
          <w:p w14:paraId="6173DDF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09-01</w:t>
            </w:r>
          </w:p>
        </w:tc>
        <w:tc>
          <w:tcPr>
            <w:tcW w:w="5864" w:type="dxa"/>
            <w:shd w:val="clear" w:color="auto" w:fill="auto"/>
            <w:vAlign w:val="center"/>
          </w:tcPr>
          <w:p w14:paraId="3516675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全自动血培养仪</w:t>
            </w:r>
          </w:p>
        </w:tc>
        <w:tc>
          <w:tcPr>
            <w:tcW w:w="2040" w:type="dxa"/>
            <w:shd w:val="clear" w:color="auto" w:fill="auto"/>
            <w:vAlign w:val="center"/>
          </w:tcPr>
          <w:p w14:paraId="3787CAC0"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0799D20" w14:textId="77777777">
        <w:trPr>
          <w:trHeight w:val="540"/>
        </w:trPr>
        <w:tc>
          <w:tcPr>
            <w:tcW w:w="752" w:type="dxa"/>
            <w:vMerge/>
            <w:shd w:val="clear" w:color="auto" w:fill="auto"/>
            <w:vAlign w:val="center"/>
          </w:tcPr>
          <w:p w14:paraId="375986FE"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009C943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09-02</w:t>
            </w:r>
          </w:p>
        </w:tc>
        <w:tc>
          <w:tcPr>
            <w:tcW w:w="5864" w:type="dxa"/>
            <w:shd w:val="clear" w:color="auto" w:fill="auto"/>
            <w:vAlign w:val="center"/>
          </w:tcPr>
          <w:p w14:paraId="11EEE8E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全自动革兰氏染色仪</w:t>
            </w:r>
          </w:p>
        </w:tc>
        <w:tc>
          <w:tcPr>
            <w:tcW w:w="2040" w:type="dxa"/>
            <w:shd w:val="clear" w:color="auto" w:fill="auto"/>
            <w:vAlign w:val="center"/>
          </w:tcPr>
          <w:p w14:paraId="156AE255"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0E0C7F6B" w14:textId="77777777">
        <w:trPr>
          <w:trHeight w:val="540"/>
        </w:trPr>
        <w:tc>
          <w:tcPr>
            <w:tcW w:w="752" w:type="dxa"/>
            <w:vMerge/>
            <w:shd w:val="clear" w:color="auto" w:fill="auto"/>
            <w:vAlign w:val="center"/>
          </w:tcPr>
          <w:p w14:paraId="148DA656"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1932FAF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09-03</w:t>
            </w:r>
          </w:p>
        </w:tc>
        <w:tc>
          <w:tcPr>
            <w:tcW w:w="5864" w:type="dxa"/>
            <w:shd w:val="clear" w:color="auto" w:fill="auto"/>
            <w:vAlign w:val="center"/>
          </w:tcPr>
          <w:p w14:paraId="53D2F21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离心机</w:t>
            </w:r>
          </w:p>
        </w:tc>
        <w:tc>
          <w:tcPr>
            <w:tcW w:w="2040" w:type="dxa"/>
            <w:shd w:val="clear" w:color="auto" w:fill="auto"/>
            <w:vAlign w:val="center"/>
          </w:tcPr>
          <w:p w14:paraId="5E9ED2DE"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7C67619" w14:textId="77777777">
        <w:trPr>
          <w:trHeight w:val="540"/>
        </w:trPr>
        <w:tc>
          <w:tcPr>
            <w:tcW w:w="752" w:type="dxa"/>
            <w:shd w:val="clear" w:color="auto" w:fill="auto"/>
            <w:vAlign w:val="center"/>
          </w:tcPr>
          <w:p w14:paraId="1080ED8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10</w:t>
            </w:r>
          </w:p>
        </w:tc>
        <w:tc>
          <w:tcPr>
            <w:tcW w:w="1034" w:type="dxa"/>
            <w:shd w:val="clear" w:color="auto" w:fill="auto"/>
            <w:vAlign w:val="center"/>
          </w:tcPr>
          <w:p w14:paraId="3D24729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10-01</w:t>
            </w:r>
          </w:p>
        </w:tc>
        <w:tc>
          <w:tcPr>
            <w:tcW w:w="5864" w:type="dxa"/>
            <w:shd w:val="clear" w:color="auto" w:fill="auto"/>
            <w:vAlign w:val="center"/>
          </w:tcPr>
          <w:p w14:paraId="3A4BCC1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CT</w:t>
            </w:r>
            <w:r>
              <w:rPr>
                <w:rFonts w:ascii="仿宋" w:eastAsia="仿宋" w:hAnsi="仿宋" w:cs="仿宋" w:hint="eastAsia"/>
                <w:kern w:val="0"/>
                <w:sz w:val="22"/>
              </w:rPr>
              <w:t>骨密度</w:t>
            </w:r>
          </w:p>
        </w:tc>
        <w:tc>
          <w:tcPr>
            <w:tcW w:w="2040" w:type="dxa"/>
            <w:shd w:val="clear" w:color="auto" w:fill="auto"/>
            <w:vAlign w:val="center"/>
          </w:tcPr>
          <w:p w14:paraId="08E156AA"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278130FD" w14:textId="77777777">
        <w:trPr>
          <w:trHeight w:val="540"/>
        </w:trPr>
        <w:tc>
          <w:tcPr>
            <w:tcW w:w="752" w:type="dxa"/>
            <w:shd w:val="clear" w:color="auto" w:fill="auto"/>
            <w:vAlign w:val="center"/>
          </w:tcPr>
          <w:p w14:paraId="23AD7BB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11</w:t>
            </w:r>
          </w:p>
        </w:tc>
        <w:tc>
          <w:tcPr>
            <w:tcW w:w="1034" w:type="dxa"/>
            <w:shd w:val="clear" w:color="auto" w:fill="auto"/>
            <w:vAlign w:val="center"/>
          </w:tcPr>
          <w:p w14:paraId="5170052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11-01</w:t>
            </w:r>
          </w:p>
        </w:tc>
        <w:tc>
          <w:tcPr>
            <w:tcW w:w="5864" w:type="dxa"/>
            <w:shd w:val="clear" w:color="auto" w:fill="auto"/>
            <w:vAlign w:val="center"/>
          </w:tcPr>
          <w:p w14:paraId="5181A12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移动激光灯</w:t>
            </w:r>
          </w:p>
        </w:tc>
        <w:tc>
          <w:tcPr>
            <w:tcW w:w="2040" w:type="dxa"/>
            <w:shd w:val="clear" w:color="auto" w:fill="auto"/>
            <w:vAlign w:val="center"/>
          </w:tcPr>
          <w:p w14:paraId="7510FB2F"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F257BB4" w14:textId="77777777">
        <w:trPr>
          <w:trHeight w:val="540"/>
        </w:trPr>
        <w:tc>
          <w:tcPr>
            <w:tcW w:w="752" w:type="dxa"/>
            <w:shd w:val="clear" w:color="auto" w:fill="auto"/>
            <w:vAlign w:val="center"/>
          </w:tcPr>
          <w:p w14:paraId="2241179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12</w:t>
            </w:r>
          </w:p>
        </w:tc>
        <w:tc>
          <w:tcPr>
            <w:tcW w:w="1034" w:type="dxa"/>
            <w:shd w:val="clear" w:color="auto" w:fill="auto"/>
            <w:vAlign w:val="center"/>
          </w:tcPr>
          <w:p w14:paraId="36324F0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12-01</w:t>
            </w:r>
          </w:p>
        </w:tc>
        <w:tc>
          <w:tcPr>
            <w:tcW w:w="5864" w:type="dxa"/>
            <w:shd w:val="clear" w:color="auto" w:fill="auto"/>
            <w:vAlign w:val="center"/>
          </w:tcPr>
          <w:p w14:paraId="430F67B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辐射防护监测仪</w:t>
            </w:r>
          </w:p>
        </w:tc>
        <w:tc>
          <w:tcPr>
            <w:tcW w:w="2040" w:type="dxa"/>
            <w:shd w:val="clear" w:color="auto" w:fill="auto"/>
            <w:vAlign w:val="center"/>
          </w:tcPr>
          <w:p w14:paraId="410B721C"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3B2E714" w14:textId="77777777">
        <w:trPr>
          <w:trHeight w:val="540"/>
        </w:trPr>
        <w:tc>
          <w:tcPr>
            <w:tcW w:w="752" w:type="dxa"/>
            <w:shd w:val="clear" w:color="auto" w:fill="auto"/>
            <w:vAlign w:val="center"/>
          </w:tcPr>
          <w:p w14:paraId="0C0798F0"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13</w:t>
            </w:r>
          </w:p>
        </w:tc>
        <w:tc>
          <w:tcPr>
            <w:tcW w:w="1034" w:type="dxa"/>
            <w:shd w:val="clear" w:color="auto" w:fill="auto"/>
            <w:vAlign w:val="center"/>
          </w:tcPr>
          <w:p w14:paraId="1A82DC1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13-01</w:t>
            </w:r>
          </w:p>
        </w:tc>
        <w:tc>
          <w:tcPr>
            <w:tcW w:w="5864" w:type="dxa"/>
            <w:shd w:val="clear" w:color="auto" w:fill="auto"/>
            <w:vAlign w:val="center"/>
          </w:tcPr>
          <w:p w14:paraId="294170D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超高清鼻内镜手术系统</w:t>
            </w:r>
          </w:p>
        </w:tc>
        <w:tc>
          <w:tcPr>
            <w:tcW w:w="2040" w:type="dxa"/>
            <w:shd w:val="clear" w:color="auto" w:fill="auto"/>
            <w:vAlign w:val="center"/>
          </w:tcPr>
          <w:p w14:paraId="4E919FF9"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0CC5C322" w14:textId="77777777">
        <w:trPr>
          <w:trHeight w:val="540"/>
        </w:trPr>
        <w:tc>
          <w:tcPr>
            <w:tcW w:w="752" w:type="dxa"/>
            <w:shd w:val="clear" w:color="auto" w:fill="auto"/>
            <w:vAlign w:val="center"/>
          </w:tcPr>
          <w:p w14:paraId="4157B90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14</w:t>
            </w:r>
          </w:p>
        </w:tc>
        <w:tc>
          <w:tcPr>
            <w:tcW w:w="1034" w:type="dxa"/>
            <w:shd w:val="clear" w:color="auto" w:fill="auto"/>
            <w:vAlign w:val="center"/>
          </w:tcPr>
          <w:p w14:paraId="5D61A49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14-01</w:t>
            </w:r>
          </w:p>
        </w:tc>
        <w:tc>
          <w:tcPr>
            <w:tcW w:w="5864" w:type="dxa"/>
            <w:shd w:val="clear" w:color="auto" w:fill="auto"/>
            <w:vAlign w:val="center"/>
          </w:tcPr>
          <w:p w14:paraId="05F53D4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耳鼻</w:t>
            </w:r>
            <w:proofErr w:type="gramStart"/>
            <w:r>
              <w:rPr>
                <w:rFonts w:ascii="仿宋" w:eastAsia="仿宋" w:hAnsi="仿宋" w:cs="仿宋" w:hint="eastAsia"/>
                <w:kern w:val="0"/>
                <w:sz w:val="22"/>
              </w:rPr>
              <w:t>喉</w:t>
            </w:r>
            <w:proofErr w:type="gramEnd"/>
            <w:r>
              <w:rPr>
                <w:rFonts w:ascii="仿宋" w:eastAsia="仿宋" w:hAnsi="仿宋" w:cs="仿宋" w:hint="eastAsia"/>
                <w:kern w:val="0"/>
                <w:sz w:val="22"/>
              </w:rPr>
              <w:t>二氧化碳激光治疗系统</w:t>
            </w:r>
          </w:p>
        </w:tc>
        <w:tc>
          <w:tcPr>
            <w:tcW w:w="2040" w:type="dxa"/>
            <w:shd w:val="clear" w:color="auto" w:fill="auto"/>
            <w:vAlign w:val="center"/>
          </w:tcPr>
          <w:p w14:paraId="2C3BCA1F"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BBFE77F" w14:textId="77777777">
        <w:trPr>
          <w:trHeight w:val="540"/>
        </w:trPr>
        <w:tc>
          <w:tcPr>
            <w:tcW w:w="752" w:type="dxa"/>
            <w:shd w:val="clear" w:color="auto" w:fill="auto"/>
            <w:vAlign w:val="center"/>
          </w:tcPr>
          <w:p w14:paraId="19DBA7DA"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15</w:t>
            </w:r>
          </w:p>
        </w:tc>
        <w:tc>
          <w:tcPr>
            <w:tcW w:w="1034" w:type="dxa"/>
            <w:shd w:val="clear" w:color="auto" w:fill="auto"/>
            <w:vAlign w:val="center"/>
          </w:tcPr>
          <w:p w14:paraId="1AC3080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15-01</w:t>
            </w:r>
          </w:p>
        </w:tc>
        <w:tc>
          <w:tcPr>
            <w:tcW w:w="5864" w:type="dxa"/>
            <w:shd w:val="clear" w:color="auto" w:fill="auto"/>
            <w:vAlign w:val="center"/>
          </w:tcPr>
          <w:p w14:paraId="4717A00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耳鼻</w:t>
            </w:r>
            <w:proofErr w:type="gramStart"/>
            <w:r>
              <w:rPr>
                <w:rFonts w:ascii="仿宋" w:eastAsia="仿宋" w:hAnsi="仿宋" w:cs="仿宋" w:hint="eastAsia"/>
                <w:kern w:val="0"/>
                <w:sz w:val="22"/>
              </w:rPr>
              <w:t>喉</w:t>
            </w:r>
            <w:proofErr w:type="gramEnd"/>
            <w:r>
              <w:rPr>
                <w:rFonts w:ascii="仿宋" w:eastAsia="仿宋" w:hAnsi="仿宋" w:cs="仿宋" w:hint="eastAsia"/>
                <w:kern w:val="0"/>
                <w:sz w:val="22"/>
              </w:rPr>
              <w:t>手术导航系统</w:t>
            </w:r>
          </w:p>
        </w:tc>
        <w:tc>
          <w:tcPr>
            <w:tcW w:w="2040" w:type="dxa"/>
            <w:shd w:val="clear" w:color="auto" w:fill="auto"/>
            <w:vAlign w:val="center"/>
          </w:tcPr>
          <w:p w14:paraId="70620753"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C3B38FB" w14:textId="77777777">
        <w:trPr>
          <w:trHeight w:val="540"/>
        </w:trPr>
        <w:tc>
          <w:tcPr>
            <w:tcW w:w="752" w:type="dxa"/>
            <w:shd w:val="clear" w:color="auto" w:fill="auto"/>
            <w:vAlign w:val="center"/>
          </w:tcPr>
          <w:p w14:paraId="0C20E62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16</w:t>
            </w:r>
          </w:p>
        </w:tc>
        <w:tc>
          <w:tcPr>
            <w:tcW w:w="1034" w:type="dxa"/>
            <w:shd w:val="clear" w:color="auto" w:fill="auto"/>
            <w:vAlign w:val="center"/>
          </w:tcPr>
          <w:p w14:paraId="652A391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16-01</w:t>
            </w:r>
          </w:p>
        </w:tc>
        <w:tc>
          <w:tcPr>
            <w:tcW w:w="5864" w:type="dxa"/>
            <w:shd w:val="clear" w:color="auto" w:fill="auto"/>
            <w:vAlign w:val="center"/>
          </w:tcPr>
          <w:p w14:paraId="1FDDEA4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术中高端彩超</w:t>
            </w:r>
          </w:p>
        </w:tc>
        <w:tc>
          <w:tcPr>
            <w:tcW w:w="2040" w:type="dxa"/>
            <w:shd w:val="clear" w:color="auto" w:fill="auto"/>
            <w:vAlign w:val="center"/>
          </w:tcPr>
          <w:p w14:paraId="1F723A81"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43A708F" w14:textId="77777777">
        <w:trPr>
          <w:trHeight w:val="540"/>
        </w:trPr>
        <w:tc>
          <w:tcPr>
            <w:tcW w:w="752" w:type="dxa"/>
            <w:shd w:val="clear" w:color="auto" w:fill="auto"/>
            <w:vAlign w:val="center"/>
          </w:tcPr>
          <w:p w14:paraId="0705F86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1</w:t>
            </w:r>
            <w:r>
              <w:rPr>
                <w:rFonts w:ascii="仿宋" w:eastAsia="仿宋" w:hAnsi="仿宋" w:cs="仿宋" w:hint="eastAsia"/>
                <w:kern w:val="0"/>
                <w:sz w:val="22"/>
              </w:rPr>
              <w:t>7</w:t>
            </w:r>
          </w:p>
        </w:tc>
        <w:tc>
          <w:tcPr>
            <w:tcW w:w="1034" w:type="dxa"/>
            <w:shd w:val="clear" w:color="auto" w:fill="auto"/>
            <w:vAlign w:val="center"/>
          </w:tcPr>
          <w:p w14:paraId="0B16A38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17-01</w:t>
            </w:r>
          </w:p>
        </w:tc>
        <w:tc>
          <w:tcPr>
            <w:tcW w:w="5864" w:type="dxa"/>
            <w:shd w:val="clear" w:color="auto" w:fill="auto"/>
            <w:vAlign w:val="center"/>
          </w:tcPr>
          <w:p w14:paraId="7E8CBA1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高端彩色多普勒超声诊断仪</w:t>
            </w:r>
          </w:p>
        </w:tc>
        <w:tc>
          <w:tcPr>
            <w:tcW w:w="2040" w:type="dxa"/>
            <w:shd w:val="clear" w:color="auto" w:fill="auto"/>
            <w:vAlign w:val="center"/>
          </w:tcPr>
          <w:p w14:paraId="77CC5088"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CFC3F90" w14:textId="77777777">
        <w:trPr>
          <w:trHeight w:val="540"/>
        </w:trPr>
        <w:tc>
          <w:tcPr>
            <w:tcW w:w="752" w:type="dxa"/>
            <w:shd w:val="clear" w:color="auto" w:fill="auto"/>
            <w:vAlign w:val="center"/>
          </w:tcPr>
          <w:p w14:paraId="00FD013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18</w:t>
            </w:r>
          </w:p>
        </w:tc>
        <w:tc>
          <w:tcPr>
            <w:tcW w:w="1034" w:type="dxa"/>
            <w:shd w:val="clear" w:color="auto" w:fill="auto"/>
            <w:vAlign w:val="center"/>
          </w:tcPr>
          <w:p w14:paraId="052501D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18-01</w:t>
            </w:r>
          </w:p>
        </w:tc>
        <w:tc>
          <w:tcPr>
            <w:tcW w:w="5864" w:type="dxa"/>
            <w:shd w:val="clear" w:color="auto" w:fill="auto"/>
            <w:vAlign w:val="center"/>
          </w:tcPr>
          <w:p w14:paraId="77C43A9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中端彩色多普勒超声诊断仪</w:t>
            </w:r>
          </w:p>
        </w:tc>
        <w:tc>
          <w:tcPr>
            <w:tcW w:w="2040" w:type="dxa"/>
            <w:shd w:val="clear" w:color="auto" w:fill="auto"/>
            <w:vAlign w:val="center"/>
          </w:tcPr>
          <w:p w14:paraId="3E07D17B"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26C2EF87" w14:textId="77777777">
        <w:trPr>
          <w:trHeight w:val="540"/>
        </w:trPr>
        <w:tc>
          <w:tcPr>
            <w:tcW w:w="752" w:type="dxa"/>
            <w:shd w:val="clear" w:color="auto" w:fill="auto"/>
            <w:vAlign w:val="center"/>
          </w:tcPr>
          <w:p w14:paraId="041F560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19</w:t>
            </w:r>
          </w:p>
        </w:tc>
        <w:tc>
          <w:tcPr>
            <w:tcW w:w="1034" w:type="dxa"/>
            <w:shd w:val="clear" w:color="auto" w:fill="auto"/>
            <w:vAlign w:val="center"/>
          </w:tcPr>
          <w:p w14:paraId="4133EE6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19-01</w:t>
            </w:r>
          </w:p>
        </w:tc>
        <w:tc>
          <w:tcPr>
            <w:tcW w:w="5864" w:type="dxa"/>
            <w:shd w:val="clear" w:color="auto" w:fill="auto"/>
            <w:vAlign w:val="center"/>
          </w:tcPr>
          <w:p w14:paraId="004EF26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高端手术显微系统</w:t>
            </w:r>
          </w:p>
        </w:tc>
        <w:tc>
          <w:tcPr>
            <w:tcW w:w="2040" w:type="dxa"/>
            <w:shd w:val="clear" w:color="auto" w:fill="auto"/>
            <w:vAlign w:val="center"/>
          </w:tcPr>
          <w:p w14:paraId="6FB5A68A"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5F58E77" w14:textId="77777777">
        <w:trPr>
          <w:trHeight w:val="540"/>
        </w:trPr>
        <w:tc>
          <w:tcPr>
            <w:tcW w:w="752" w:type="dxa"/>
            <w:vMerge w:val="restart"/>
            <w:shd w:val="clear" w:color="auto" w:fill="auto"/>
            <w:vAlign w:val="center"/>
          </w:tcPr>
          <w:p w14:paraId="1F6BC56B"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0</w:t>
            </w:r>
          </w:p>
        </w:tc>
        <w:tc>
          <w:tcPr>
            <w:tcW w:w="1034" w:type="dxa"/>
            <w:shd w:val="clear" w:color="auto" w:fill="auto"/>
            <w:vAlign w:val="center"/>
          </w:tcPr>
          <w:p w14:paraId="0481564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20-01</w:t>
            </w:r>
          </w:p>
        </w:tc>
        <w:tc>
          <w:tcPr>
            <w:tcW w:w="5864" w:type="dxa"/>
            <w:shd w:val="clear" w:color="auto" w:fill="auto"/>
            <w:vAlign w:val="center"/>
          </w:tcPr>
          <w:p w14:paraId="70D7319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肌电诱发电位仪</w:t>
            </w:r>
          </w:p>
        </w:tc>
        <w:tc>
          <w:tcPr>
            <w:tcW w:w="2040" w:type="dxa"/>
            <w:shd w:val="clear" w:color="auto" w:fill="auto"/>
            <w:vAlign w:val="center"/>
          </w:tcPr>
          <w:p w14:paraId="0A9735BF"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5ABF536A" w14:textId="77777777">
        <w:trPr>
          <w:trHeight w:val="540"/>
        </w:trPr>
        <w:tc>
          <w:tcPr>
            <w:tcW w:w="752" w:type="dxa"/>
            <w:vMerge/>
            <w:shd w:val="clear" w:color="auto" w:fill="auto"/>
            <w:vAlign w:val="center"/>
          </w:tcPr>
          <w:p w14:paraId="18676045"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50E5064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20-02</w:t>
            </w:r>
          </w:p>
        </w:tc>
        <w:tc>
          <w:tcPr>
            <w:tcW w:w="5864" w:type="dxa"/>
            <w:shd w:val="clear" w:color="auto" w:fill="auto"/>
            <w:vAlign w:val="center"/>
          </w:tcPr>
          <w:p w14:paraId="7D2E385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经颅多普勒血流分析仪</w:t>
            </w:r>
          </w:p>
        </w:tc>
        <w:tc>
          <w:tcPr>
            <w:tcW w:w="2040" w:type="dxa"/>
            <w:shd w:val="clear" w:color="auto" w:fill="auto"/>
            <w:vAlign w:val="center"/>
          </w:tcPr>
          <w:p w14:paraId="71335E8E"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35129D19" w14:textId="77777777">
        <w:trPr>
          <w:trHeight w:val="540"/>
        </w:trPr>
        <w:tc>
          <w:tcPr>
            <w:tcW w:w="752" w:type="dxa"/>
            <w:shd w:val="clear" w:color="auto" w:fill="auto"/>
            <w:vAlign w:val="center"/>
          </w:tcPr>
          <w:p w14:paraId="78EFDDA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21</w:t>
            </w:r>
          </w:p>
        </w:tc>
        <w:tc>
          <w:tcPr>
            <w:tcW w:w="1034" w:type="dxa"/>
            <w:shd w:val="clear" w:color="auto" w:fill="auto"/>
            <w:vAlign w:val="center"/>
          </w:tcPr>
          <w:p w14:paraId="251728D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21-01</w:t>
            </w:r>
          </w:p>
        </w:tc>
        <w:tc>
          <w:tcPr>
            <w:tcW w:w="5864" w:type="dxa"/>
            <w:shd w:val="clear" w:color="auto" w:fill="auto"/>
            <w:vAlign w:val="center"/>
          </w:tcPr>
          <w:p w14:paraId="0486533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数字化口内扫描仪</w:t>
            </w:r>
          </w:p>
        </w:tc>
        <w:tc>
          <w:tcPr>
            <w:tcW w:w="2040" w:type="dxa"/>
            <w:shd w:val="clear" w:color="auto" w:fill="auto"/>
            <w:vAlign w:val="center"/>
          </w:tcPr>
          <w:p w14:paraId="303324AC"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33B49498" w14:textId="77777777">
        <w:trPr>
          <w:trHeight w:val="540"/>
        </w:trPr>
        <w:tc>
          <w:tcPr>
            <w:tcW w:w="752" w:type="dxa"/>
            <w:shd w:val="clear" w:color="auto" w:fill="auto"/>
            <w:vAlign w:val="center"/>
          </w:tcPr>
          <w:p w14:paraId="26218DE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22</w:t>
            </w:r>
          </w:p>
        </w:tc>
        <w:tc>
          <w:tcPr>
            <w:tcW w:w="1034" w:type="dxa"/>
            <w:shd w:val="clear" w:color="auto" w:fill="auto"/>
            <w:vAlign w:val="center"/>
          </w:tcPr>
          <w:p w14:paraId="704E2EE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22-01</w:t>
            </w:r>
          </w:p>
        </w:tc>
        <w:tc>
          <w:tcPr>
            <w:tcW w:w="5864" w:type="dxa"/>
            <w:shd w:val="clear" w:color="auto" w:fill="auto"/>
            <w:vAlign w:val="center"/>
          </w:tcPr>
          <w:p w14:paraId="026B7A5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口腔激光治疗仪</w:t>
            </w:r>
          </w:p>
        </w:tc>
        <w:tc>
          <w:tcPr>
            <w:tcW w:w="2040" w:type="dxa"/>
            <w:shd w:val="clear" w:color="auto" w:fill="auto"/>
            <w:vAlign w:val="center"/>
          </w:tcPr>
          <w:p w14:paraId="70421F38"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040DFEF" w14:textId="77777777">
        <w:trPr>
          <w:trHeight w:val="540"/>
        </w:trPr>
        <w:tc>
          <w:tcPr>
            <w:tcW w:w="752" w:type="dxa"/>
            <w:shd w:val="clear" w:color="auto" w:fill="auto"/>
            <w:vAlign w:val="center"/>
          </w:tcPr>
          <w:p w14:paraId="31B54F5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3</w:t>
            </w:r>
          </w:p>
        </w:tc>
        <w:tc>
          <w:tcPr>
            <w:tcW w:w="1034" w:type="dxa"/>
            <w:shd w:val="clear" w:color="auto" w:fill="auto"/>
            <w:vAlign w:val="center"/>
          </w:tcPr>
          <w:p w14:paraId="13B127A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23-01</w:t>
            </w:r>
          </w:p>
        </w:tc>
        <w:tc>
          <w:tcPr>
            <w:tcW w:w="5864" w:type="dxa"/>
            <w:shd w:val="clear" w:color="auto" w:fill="auto"/>
            <w:vAlign w:val="center"/>
          </w:tcPr>
          <w:p w14:paraId="0E4A045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纤维蛋白离心机</w:t>
            </w:r>
          </w:p>
        </w:tc>
        <w:tc>
          <w:tcPr>
            <w:tcW w:w="2040" w:type="dxa"/>
            <w:shd w:val="clear" w:color="auto" w:fill="auto"/>
            <w:vAlign w:val="center"/>
          </w:tcPr>
          <w:p w14:paraId="48961217"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029EB2E0" w14:textId="77777777">
        <w:trPr>
          <w:trHeight w:val="540"/>
        </w:trPr>
        <w:tc>
          <w:tcPr>
            <w:tcW w:w="752" w:type="dxa"/>
            <w:shd w:val="clear" w:color="auto" w:fill="auto"/>
            <w:vAlign w:val="center"/>
          </w:tcPr>
          <w:p w14:paraId="13DBBD07"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4</w:t>
            </w:r>
          </w:p>
        </w:tc>
        <w:tc>
          <w:tcPr>
            <w:tcW w:w="1034" w:type="dxa"/>
            <w:shd w:val="clear" w:color="auto" w:fill="auto"/>
            <w:vAlign w:val="center"/>
          </w:tcPr>
          <w:p w14:paraId="6FEF69E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24-01</w:t>
            </w:r>
          </w:p>
        </w:tc>
        <w:tc>
          <w:tcPr>
            <w:tcW w:w="5864" w:type="dxa"/>
            <w:shd w:val="clear" w:color="auto" w:fill="auto"/>
            <w:vAlign w:val="center"/>
          </w:tcPr>
          <w:p w14:paraId="4EBF34F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高端有创呼吸机</w:t>
            </w:r>
          </w:p>
        </w:tc>
        <w:tc>
          <w:tcPr>
            <w:tcW w:w="2040" w:type="dxa"/>
            <w:shd w:val="clear" w:color="auto" w:fill="auto"/>
            <w:vAlign w:val="center"/>
          </w:tcPr>
          <w:p w14:paraId="185EA9A4"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AEA4AF6" w14:textId="77777777">
        <w:trPr>
          <w:trHeight w:val="540"/>
        </w:trPr>
        <w:tc>
          <w:tcPr>
            <w:tcW w:w="752" w:type="dxa"/>
            <w:shd w:val="clear" w:color="auto" w:fill="auto"/>
            <w:vAlign w:val="center"/>
          </w:tcPr>
          <w:p w14:paraId="1D40FAF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25</w:t>
            </w:r>
          </w:p>
        </w:tc>
        <w:tc>
          <w:tcPr>
            <w:tcW w:w="1034" w:type="dxa"/>
            <w:shd w:val="clear" w:color="auto" w:fill="auto"/>
            <w:vAlign w:val="center"/>
          </w:tcPr>
          <w:p w14:paraId="60E99DE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25-01</w:t>
            </w:r>
          </w:p>
        </w:tc>
        <w:tc>
          <w:tcPr>
            <w:tcW w:w="5864" w:type="dxa"/>
            <w:shd w:val="clear" w:color="auto" w:fill="auto"/>
            <w:vAlign w:val="center"/>
          </w:tcPr>
          <w:p w14:paraId="7D5C215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心电监护仪（一）</w:t>
            </w:r>
          </w:p>
        </w:tc>
        <w:tc>
          <w:tcPr>
            <w:tcW w:w="2040" w:type="dxa"/>
            <w:shd w:val="clear" w:color="auto" w:fill="auto"/>
            <w:vAlign w:val="center"/>
          </w:tcPr>
          <w:p w14:paraId="52776F01"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2CC6C82" w14:textId="77777777">
        <w:trPr>
          <w:trHeight w:val="540"/>
        </w:trPr>
        <w:tc>
          <w:tcPr>
            <w:tcW w:w="752" w:type="dxa"/>
            <w:shd w:val="clear" w:color="auto" w:fill="auto"/>
            <w:vAlign w:val="center"/>
          </w:tcPr>
          <w:p w14:paraId="194A91C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26</w:t>
            </w:r>
          </w:p>
        </w:tc>
        <w:tc>
          <w:tcPr>
            <w:tcW w:w="1034" w:type="dxa"/>
            <w:shd w:val="clear" w:color="auto" w:fill="auto"/>
            <w:vAlign w:val="center"/>
          </w:tcPr>
          <w:p w14:paraId="5CC7C4B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26-01</w:t>
            </w:r>
          </w:p>
        </w:tc>
        <w:tc>
          <w:tcPr>
            <w:tcW w:w="5864" w:type="dxa"/>
            <w:shd w:val="clear" w:color="auto" w:fill="auto"/>
            <w:vAlign w:val="center"/>
          </w:tcPr>
          <w:p w14:paraId="76D3054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心电监护仪（二）</w:t>
            </w:r>
          </w:p>
        </w:tc>
        <w:tc>
          <w:tcPr>
            <w:tcW w:w="2040" w:type="dxa"/>
            <w:shd w:val="clear" w:color="auto" w:fill="auto"/>
            <w:vAlign w:val="center"/>
          </w:tcPr>
          <w:p w14:paraId="187F9D90"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06EFCB66" w14:textId="77777777">
        <w:trPr>
          <w:trHeight w:val="540"/>
        </w:trPr>
        <w:tc>
          <w:tcPr>
            <w:tcW w:w="752" w:type="dxa"/>
            <w:shd w:val="clear" w:color="auto" w:fill="auto"/>
            <w:vAlign w:val="center"/>
          </w:tcPr>
          <w:p w14:paraId="276BB735"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2</w:t>
            </w:r>
            <w:r>
              <w:rPr>
                <w:rFonts w:ascii="仿宋" w:eastAsia="仿宋" w:hAnsi="仿宋" w:cs="仿宋" w:hint="eastAsia"/>
                <w:kern w:val="0"/>
                <w:sz w:val="22"/>
              </w:rPr>
              <w:t>7</w:t>
            </w:r>
          </w:p>
        </w:tc>
        <w:tc>
          <w:tcPr>
            <w:tcW w:w="1034" w:type="dxa"/>
            <w:shd w:val="clear" w:color="auto" w:fill="auto"/>
            <w:vAlign w:val="center"/>
          </w:tcPr>
          <w:p w14:paraId="6A60290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27-01</w:t>
            </w:r>
          </w:p>
        </w:tc>
        <w:tc>
          <w:tcPr>
            <w:tcW w:w="5864" w:type="dxa"/>
            <w:shd w:val="clear" w:color="auto" w:fill="auto"/>
            <w:vAlign w:val="center"/>
          </w:tcPr>
          <w:p w14:paraId="06128A9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主动脉内球囊反博泵</w:t>
            </w:r>
          </w:p>
        </w:tc>
        <w:tc>
          <w:tcPr>
            <w:tcW w:w="2040" w:type="dxa"/>
            <w:shd w:val="clear" w:color="auto" w:fill="auto"/>
            <w:vAlign w:val="center"/>
          </w:tcPr>
          <w:p w14:paraId="105AD025"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946CFF5" w14:textId="77777777">
        <w:trPr>
          <w:trHeight w:val="540"/>
        </w:trPr>
        <w:tc>
          <w:tcPr>
            <w:tcW w:w="752" w:type="dxa"/>
            <w:shd w:val="clear" w:color="auto" w:fill="auto"/>
            <w:vAlign w:val="center"/>
          </w:tcPr>
          <w:p w14:paraId="385AC51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28</w:t>
            </w:r>
          </w:p>
        </w:tc>
        <w:tc>
          <w:tcPr>
            <w:tcW w:w="1034" w:type="dxa"/>
            <w:shd w:val="clear" w:color="auto" w:fill="auto"/>
            <w:vAlign w:val="center"/>
          </w:tcPr>
          <w:p w14:paraId="0D49118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28-01</w:t>
            </w:r>
          </w:p>
        </w:tc>
        <w:tc>
          <w:tcPr>
            <w:tcW w:w="5864" w:type="dxa"/>
            <w:shd w:val="clear" w:color="auto" w:fill="auto"/>
            <w:vAlign w:val="center"/>
          </w:tcPr>
          <w:p w14:paraId="473224A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高分辨液相质谱仪</w:t>
            </w:r>
          </w:p>
        </w:tc>
        <w:tc>
          <w:tcPr>
            <w:tcW w:w="2040" w:type="dxa"/>
            <w:shd w:val="clear" w:color="auto" w:fill="auto"/>
            <w:vAlign w:val="center"/>
          </w:tcPr>
          <w:p w14:paraId="69B53F35"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C82E2EE" w14:textId="77777777">
        <w:trPr>
          <w:trHeight w:val="540"/>
        </w:trPr>
        <w:tc>
          <w:tcPr>
            <w:tcW w:w="752" w:type="dxa"/>
            <w:vMerge w:val="restart"/>
            <w:shd w:val="clear" w:color="auto" w:fill="auto"/>
            <w:vAlign w:val="center"/>
          </w:tcPr>
          <w:p w14:paraId="5CA4E5E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lastRenderedPageBreak/>
              <w:t>29</w:t>
            </w:r>
          </w:p>
        </w:tc>
        <w:tc>
          <w:tcPr>
            <w:tcW w:w="1034" w:type="dxa"/>
            <w:shd w:val="clear" w:color="auto" w:fill="auto"/>
            <w:vAlign w:val="center"/>
          </w:tcPr>
          <w:p w14:paraId="3D15EC4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29-01</w:t>
            </w:r>
          </w:p>
        </w:tc>
        <w:tc>
          <w:tcPr>
            <w:tcW w:w="5864" w:type="dxa"/>
            <w:shd w:val="clear" w:color="auto" w:fill="auto"/>
            <w:vAlign w:val="center"/>
          </w:tcPr>
          <w:p w14:paraId="0D16FDB9"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全自动配血及血型分析仪</w:t>
            </w:r>
          </w:p>
        </w:tc>
        <w:tc>
          <w:tcPr>
            <w:tcW w:w="2040" w:type="dxa"/>
            <w:shd w:val="clear" w:color="auto" w:fill="auto"/>
            <w:vAlign w:val="center"/>
          </w:tcPr>
          <w:p w14:paraId="46105B14"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216F1A8" w14:textId="77777777">
        <w:trPr>
          <w:trHeight w:val="540"/>
        </w:trPr>
        <w:tc>
          <w:tcPr>
            <w:tcW w:w="752" w:type="dxa"/>
            <w:vMerge/>
            <w:shd w:val="clear" w:color="auto" w:fill="auto"/>
            <w:vAlign w:val="center"/>
          </w:tcPr>
          <w:p w14:paraId="4448CE67"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38232EB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29-02</w:t>
            </w:r>
          </w:p>
        </w:tc>
        <w:tc>
          <w:tcPr>
            <w:tcW w:w="5864" w:type="dxa"/>
            <w:shd w:val="clear" w:color="auto" w:fill="auto"/>
            <w:vAlign w:val="center"/>
          </w:tcPr>
          <w:p w14:paraId="38C31E0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血清学离心机</w:t>
            </w:r>
          </w:p>
        </w:tc>
        <w:tc>
          <w:tcPr>
            <w:tcW w:w="2040" w:type="dxa"/>
            <w:shd w:val="clear" w:color="auto" w:fill="auto"/>
            <w:vAlign w:val="center"/>
          </w:tcPr>
          <w:p w14:paraId="3063072C"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55340749" w14:textId="77777777">
        <w:trPr>
          <w:trHeight w:val="540"/>
        </w:trPr>
        <w:tc>
          <w:tcPr>
            <w:tcW w:w="752" w:type="dxa"/>
            <w:shd w:val="clear" w:color="auto" w:fill="auto"/>
            <w:vAlign w:val="center"/>
          </w:tcPr>
          <w:p w14:paraId="2541AF9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0</w:t>
            </w:r>
          </w:p>
        </w:tc>
        <w:tc>
          <w:tcPr>
            <w:tcW w:w="1034" w:type="dxa"/>
            <w:shd w:val="clear" w:color="auto" w:fill="auto"/>
            <w:vAlign w:val="center"/>
          </w:tcPr>
          <w:p w14:paraId="63FA33D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30-01</w:t>
            </w:r>
          </w:p>
        </w:tc>
        <w:tc>
          <w:tcPr>
            <w:tcW w:w="5864" w:type="dxa"/>
            <w:shd w:val="clear" w:color="auto" w:fill="auto"/>
            <w:vAlign w:val="center"/>
          </w:tcPr>
          <w:p w14:paraId="10A3558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运动心肺测试系统（高端）</w:t>
            </w:r>
          </w:p>
        </w:tc>
        <w:tc>
          <w:tcPr>
            <w:tcW w:w="2040" w:type="dxa"/>
            <w:shd w:val="clear" w:color="auto" w:fill="auto"/>
            <w:vAlign w:val="center"/>
          </w:tcPr>
          <w:p w14:paraId="651441FA"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0B728F79" w14:textId="77777777">
        <w:trPr>
          <w:trHeight w:val="540"/>
        </w:trPr>
        <w:tc>
          <w:tcPr>
            <w:tcW w:w="752" w:type="dxa"/>
            <w:shd w:val="clear" w:color="auto" w:fill="auto"/>
            <w:vAlign w:val="center"/>
          </w:tcPr>
          <w:p w14:paraId="480851D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1</w:t>
            </w:r>
          </w:p>
        </w:tc>
        <w:tc>
          <w:tcPr>
            <w:tcW w:w="1034" w:type="dxa"/>
            <w:shd w:val="clear" w:color="auto" w:fill="auto"/>
            <w:vAlign w:val="center"/>
          </w:tcPr>
          <w:p w14:paraId="0238622D"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31-01</w:t>
            </w:r>
          </w:p>
        </w:tc>
        <w:tc>
          <w:tcPr>
            <w:tcW w:w="5864" w:type="dxa"/>
            <w:shd w:val="clear" w:color="auto" w:fill="auto"/>
            <w:vAlign w:val="center"/>
          </w:tcPr>
          <w:p w14:paraId="481B0D3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彩色多普勒超声诊断仪</w:t>
            </w:r>
          </w:p>
        </w:tc>
        <w:tc>
          <w:tcPr>
            <w:tcW w:w="2040" w:type="dxa"/>
            <w:shd w:val="clear" w:color="auto" w:fill="auto"/>
            <w:vAlign w:val="center"/>
          </w:tcPr>
          <w:p w14:paraId="50D80CDE"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361A549B" w14:textId="77777777">
        <w:trPr>
          <w:trHeight w:val="540"/>
        </w:trPr>
        <w:tc>
          <w:tcPr>
            <w:tcW w:w="752" w:type="dxa"/>
            <w:shd w:val="clear" w:color="auto" w:fill="auto"/>
            <w:vAlign w:val="center"/>
          </w:tcPr>
          <w:p w14:paraId="44F6BAD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2</w:t>
            </w:r>
          </w:p>
        </w:tc>
        <w:tc>
          <w:tcPr>
            <w:tcW w:w="1034" w:type="dxa"/>
            <w:shd w:val="clear" w:color="auto" w:fill="auto"/>
            <w:vAlign w:val="center"/>
          </w:tcPr>
          <w:p w14:paraId="486BD36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32-01</w:t>
            </w:r>
          </w:p>
        </w:tc>
        <w:tc>
          <w:tcPr>
            <w:tcW w:w="5864" w:type="dxa"/>
            <w:shd w:val="clear" w:color="auto" w:fill="auto"/>
            <w:vAlign w:val="center"/>
          </w:tcPr>
          <w:p w14:paraId="6B9A00D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便携式超声诊断仪</w:t>
            </w:r>
          </w:p>
        </w:tc>
        <w:tc>
          <w:tcPr>
            <w:tcW w:w="2040" w:type="dxa"/>
            <w:shd w:val="clear" w:color="auto" w:fill="auto"/>
            <w:vAlign w:val="center"/>
          </w:tcPr>
          <w:p w14:paraId="0E1E2912"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6A3CBBB" w14:textId="77777777">
        <w:trPr>
          <w:trHeight w:val="540"/>
        </w:trPr>
        <w:tc>
          <w:tcPr>
            <w:tcW w:w="752" w:type="dxa"/>
            <w:shd w:val="clear" w:color="auto" w:fill="auto"/>
            <w:vAlign w:val="center"/>
          </w:tcPr>
          <w:p w14:paraId="2B2C999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3</w:t>
            </w:r>
          </w:p>
        </w:tc>
        <w:tc>
          <w:tcPr>
            <w:tcW w:w="1034" w:type="dxa"/>
            <w:shd w:val="clear" w:color="auto" w:fill="auto"/>
            <w:vAlign w:val="center"/>
          </w:tcPr>
          <w:p w14:paraId="690C590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33-01</w:t>
            </w:r>
          </w:p>
        </w:tc>
        <w:tc>
          <w:tcPr>
            <w:tcW w:w="5864" w:type="dxa"/>
            <w:shd w:val="clear" w:color="auto" w:fill="auto"/>
            <w:vAlign w:val="center"/>
          </w:tcPr>
          <w:p w14:paraId="19BFECA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全自动免疫组化染色机</w:t>
            </w:r>
          </w:p>
        </w:tc>
        <w:tc>
          <w:tcPr>
            <w:tcW w:w="2040" w:type="dxa"/>
            <w:shd w:val="clear" w:color="auto" w:fill="auto"/>
            <w:vAlign w:val="center"/>
          </w:tcPr>
          <w:p w14:paraId="72E5D831"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133B5B35" w14:textId="77777777">
        <w:trPr>
          <w:trHeight w:val="540"/>
        </w:trPr>
        <w:tc>
          <w:tcPr>
            <w:tcW w:w="752" w:type="dxa"/>
            <w:shd w:val="clear" w:color="auto" w:fill="auto"/>
            <w:vAlign w:val="center"/>
          </w:tcPr>
          <w:p w14:paraId="04CBAF8F"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4</w:t>
            </w:r>
          </w:p>
        </w:tc>
        <w:tc>
          <w:tcPr>
            <w:tcW w:w="1034" w:type="dxa"/>
            <w:shd w:val="clear" w:color="auto" w:fill="auto"/>
            <w:vAlign w:val="center"/>
          </w:tcPr>
          <w:p w14:paraId="151AC6B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34-01</w:t>
            </w:r>
          </w:p>
        </w:tc>
        <w:tc>
          <w:tcPr>
            <w:tcW w:w="5864" w:type="dxa"/>
            <w:shd w:val="clear" w:color="auto" w:fill="auto"/>
            <w:vAlign w:val="center"/>
          </w:tcPr>
          <w:p w14:paraId="3F45EBB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无创呼吸机</w:t>
            </w:r>
          </w:p>
        </w:tc>
        <w:tc>
          <w:tcPr>
            <w:tcW w:w="2040" w:type="dxa"/>
            <w:shd w:val="clear" w:color="auto" w:fill="auto"/>
            <w:vAlign w:val="center"/>
          </w:tcPr>
          <w:p w14:paraId="78709CC6"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1823BA5" w14:textId="77777777">
        <w:trPr>
          <w:trHeight w:val="540"/>
        </w:trPr>
        <w:tc>
          <w:tcPr>
            <w:tcW w:w="752" w:type="dxa"/>
            <w:shd w:val="clear" w:color="auto" w:fill="auto"/>
            <w:vAlign w:val="center"/>
          </w:tcPr>
          <w:p w14:paraId="6726BCB8"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5</w:t>
            </w:r>
          </w:p>
        </w:tc>
        <w:tc>
          <w:tcPr>
            <w:tcW w:w="1034" w:type="dxa"/>
            <w:shd w:val="clear" w:color="auto" w:fill="auto"/>
            <w:vAlign w:val="center"/>
          </w:tcPr>
          <w:p w14:paraId="5422CF1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35-01</w:t>
            </w:r>
          </w:p>
        </w:tc>
        <w:tc>
          <w:tcPr>
            <w:tcW w:w="5864" w:type="dxa"/>
            <w:shd w:val="clear" w:color="auto" w:fill="auto"/>
            <w:vAlign w:val="center"/>
          </w:tcPr>
          <w:p w14:paraId="566F5C94"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脊柱融合手术系统</w:t>
            </w:r>
          </w:p>
        </w:tc>
        <w:tc>
          <w:tcPr>
            <w:tcW w:w="2040" w:type="dxa"/>
            <w:shd w:val="clear" w:color="auto" w:fill="auto"/>
            <w:vAlign w:val="center"/>
          </w:tcPr>
          <w:p w14:paraId="093F6E97"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7E0BF808" w14:textId="77777777">
        <w:trPr>
          <w:trHeight w:val="540"/>
        </w:trPr>
        <w:tc>
          <w:tcPr>
            <w:tcW w:w="752" w:type="dxa"/>
            <w:shd w:val="clear" w:color="auto" w:fill="auto"/>
            <w:vAlign w:val="center"/>
          </w:tcPr>
          <w:p w14:paraId="5C3709E6"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3</w:t>
            </w:r>
            <w:r>
              <w:rPr>
                <w:rFonts w:ascii="仿宋" w:eastAsia="仿宋" w:hAnsi="仿宋" w:cs="仿宋" w:hint="eastAsia"/>
                <w:kern w:val="0"/>
                <w:sz w:val="22"/>
              </w:rPr>
              <w:t>6</w:t>
            </w:r>
          </w:p>
        </w:tc>
        <w:tc>
          <w:tcPr>
            <w:tcW w:w="1034" w:type="dxa"/>
            <w:shd w:val="clear" w:color="auto" w:fill="auto"/>
            <w:vAlign w:val="center"/>
          </w:tcPr>
          <w:p w14:paraId="4683980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36-01</w:t>
            </w:r>
          </w:p>
        </w:tc>
        <w:tc>
          <w:tcPr>
            <w:tcW w:w="5864" w:type="dxa"/>
            <w:shd w:val="clear" w:color="auto" w:fill="auto"/>
            <w:vAlign w:val="center"/>
          </w:tcPr>
          <w:p w14:paraId="416CAF8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肩关节手术套件</w:t>
            </w:r>
          </w:p>
        </w:tc>
        <w:tc>
          <w:tcPr>
            <w:tcW w:w="2040" w:type="dxa"/>
            <w:shd w:val="clear" w:color="auto" w:fill="auto"/>
            <w:vAlign w:val="center"/>
          </w:tcPr>
          <w:p w14:paraId="01964CC6"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8FEE0EC" w14:textId="77777777">
        <w:trPr>
          <w:trHeight w:val="540"/>
        </w:trPr>
        <w:tc>
          <w:tcPr>
            <w:tcW w:w="752" w:type="dxa"/>
            <w:shd w:val="clear" w:color="auto" w:fill="auto"/>
            <w:vAlign w:val="center"/>
          </w:tcPr>
          <w:p w14:paraId="2C373C4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37</w:t>
            </w:r>
          </w:p>
        </w:tc>
        <w:tc>
          <w:tcPr>
            <w:tcW w:w="1034" w:type="dxa"/>
            <w:shd w:val="clear" w:color="auto" w:fill="auto"/>
            <w:vAlign w:val="center"/>
          </w:tcPr>
          <w:p w14:paraId="5E102810"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37-01</w:t>
            </w:r>
          </w:p>
        </w:tc>
        <w:tc>
          <w:tcPr>
            <w:tcW w:w="5864" w:type="dxa"/>
            <w:shd w:val="clear" w:color="auto" w:fill="auto"/>
            <w:vAlign w:val="center"/>
          </w:tcPr>
          <w:p w14:paraId="2CDDD77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肩关节镜侧卧位悬吊支架</w:t>
            </w:r>
          </w:p>
        </w:tc>
        <w:tc>
          <w:tcPr>
            <w:tcW w:w="2040" w:type="dxa"/>
            <w:shd w:val="clear" w:color="auto" w:fill="auto"/>
            <w:vAlign w:val="center"/>
          </w:tcPr>
          <w:p w14:paraId="559FA80D"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9299DE1" w14:textId="77777777">
        <w:trPr>
          <w:trHeight w:val="540"/>
        </w:trPr>
        <w:tc>
          <w:tcPr>
            <w:tcW w:w="752" w:type="dxa"/>
            <w:vMerge w:val="restart"/>
            <w:shd w:val="clear" w:color="auto" w:fill="auto"/>
            <w:vAlign w:val="center"/>
          </w:tcPr>
          <w:p w14:paraId="1507B4A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w:t>
            </w:r>
          </w:p>
        </w:tc>
        <w:tc>
          <w:tcPr>
            <w:tcW w:w="1034" w:type="dxa"/>
            <w:shd w:val="clear" w:color="auto" w:fill="auto"/>
            <w:vAlign w:val="center"/>
          </w:tcPr>
          <w:p w14:paraId="63AA01E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38-01</w:t>
            </w:r>
          </w:p>
        </w:tc>
        <w:tc>
          <w:tcPr>
            <w:tcW w:w="5864" w:type="dxa"/>
            <w:shd w:val="clear" w:color="auto" w:fill="auto"/>
            <w:vAlign w:val="center"/>
          </w:tcPr>
          <w:p w14:paraId="0C1793DF"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非穿透性激光辅助深层巩膜消融术设备（</w:t>
            </w:r>
            <w:r>
              <w:rPr>
                <w:rFonts w:ascii="仿宋" w:eastAsia="仿宋" w:hAnsi="仿宋" w:cs="仿宋"/>
                <w:kern w:val="0"/>
                <w:sz w:val="22"/>
              </w:rPr>
              <w:t>CLASS</w:t>
            </w:r>
            <w:r>
              <w:rPr>
                <w:rFonts w:ascii="仿宋" w:eastAsia="仿宋" w:hAnsi="仿宋" w:cs="仿宋" w:hint="eastAsia"/>
                <w:kern w:val="0"/>
                <w:sz w:val="22"/>
              </w:rPr>
              <w:t>）</w:t>
            </w:r>
          </w:p>
        </w:tc>
        <w:tc>
          <w:tcPr>
            <w:tcW w:w="2040" w:type="dxa"/>
            <w:shd w:val="clear" w:color="auto" w:fill="auto"/>
            <w:vAlign w:val="center"/>
          </w:tcPr>
          <w:p w14:paraId="7F909824"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1DB33337" w14:textId="77777777">
        <w:trPr>
          <w:trHeight w:val="540"/>
        </w:trPr>
        <w:tc>
          <w:tcPr>
            <w:tcW w:w="752" w:type="dxa"/>
            <w:vMerge/>
            <w:shd w:val="clear" w:color="auto" w:fill="auto"/>
            <w:vAlign w:val="center"/>
          </w:tcPr>
          <w:p w14:paraId="7C9AA3DD"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538D616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38-02</w:t>
            </w:r>
          </w:p>
        </w:tc>
        <w:tc>
          <w:tcPr>
            <w:tcW w:w="5864" w:type="dxa"/>
            <w:shd w:val="clear" w:color="auto" w:fill="auto"/>
            <w:vAlign w:val="center"/>
          </w:tcPr>
          <w:p w14:paraId="71DE79A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手术显微镜</w:t>
            </w:r>
          </w:p>
        </w:tc>
        <w:tc>
          <w:tcPr>
            <w:tcW w:w="2040" w:type="dxa"/>
            <w:shd w:val="clear" w:color="auto" w:fill="auto"/>
            <w:vAlign w:val="center"/>
          </w:tcPr>
          <w:p w14:paraId="7EEE795F"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15044B4" w14:textId="77777777">
        <w:trPr>
          <w:trHeight w:val="540"/>
        </w:trPr>
        <w:tc>
          <w:tcPr>
            <w:tcW w:w="752" w:type="dxa"/>
            <w:vMerge w:val="restart"/>
            <w:shd w:val="clear" w:color="auto" w:fill="auto"/>
            <w:vAlign w:val="center"/>
          </w:tcPr>
          <w:p w14:paraId="7EC088A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w:t>
            </w:r>
          </w:p>
        </w:tc>
        <w:tc>
          <w:tcPr>
            <w:tcW w:w="1034" w:type="dxa"/>
            <w:shd w:val="clear" w:color="auto" w:fill="auto"/>
            <w:vAlign w:val="center"/>
          </w:tcPr>
          <w:p w14:paraId="3B46D63E"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39-01</w:t>
            </w:r>
          </w:p>
        </w:tc>
        <w:tc>
          <w:tcPr>
            <w:tcW w:w="5864" w:type="dxa"/>
            <w:shd w:val="clear" w:color="auto" w:fill="auto"/>
            <w:vAlign w:val="center"/>
          </w:tcPr>
          <w:p w14:paraId="2795DA46" w14:textId="77777777" w:rsidR="00384859" w:rsidRDefault="00A63EE0">
            <w:pPr>
              <w:widowControl/>
              <w:jc w:val="center"/>
              <w:rPr>
                <w:rFonts w:ascii="仿宋" w:eastAsia="仿宋" w:hAnsi="仿宋" w:cs="仿宋"/>
                <w:kern w:val="0"/>
                <w:sz w:val="22"/>
              </w:rPr>
            </w:pPr>
            <w:proofErr w:type="gramStart"/>
            <w:r>
              <w:rPr>
                <w:rFonts w:ascii="仿宋" w:eastAsia="仿宋" w:hAnsi="仿宋" w:cs="仿宋" w:hint="eastAsia"/>
                <w:kern w:val="0"/>
                <w:sz w:val="22"/>
              </w:rPr>
              <w:t>眼表综合</w:t>
            </w:r>
            <w:proofErr w:type="gramEnd"/>
            <w:r>
              <w:rPr>
                <w:rFonts w:ascii="仿宋" w:eastAsia="仿宋" w:hAnsi="仿宋" w:cs="仿宋" w:hint="eastAsia"/>
                <w:kern w:val="0"/>
                <w:sz w:val="22"/>
              </w:rPr>
              <w:t>分析仪</w:t>
            </w:r>
          </w:p>
        </w:tc>
        <w:tc>
          <w:tcPr>
            <w:tcW w:w="2040" w:type="dxa"/>
            <w:shd w:val="clear" w:color="auto" w:fill="auto"/>
            <w:vAlign w:val="center"/>
          </w:tcPr>
          <w:p w14:paraId="3AE3696D"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2F97E58" w14:textId="77777777">
        <w:trPr>
          <w:trHeight w:val="540"/>
        </w:trPr>
        <w:tc>
          <w:tcPr>
            <w:tcW w:w="752" w:type="dxa"/>
            <w:vMerge/>
            <w:shd w:val="clear" w:color="auto" w:fill="auto"/>
            <w:vAlign w:val="center"/>
          </w:tcPr>
          <w:p w14:paraId="3F687985"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260AABC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39-02</w:t>
            </w:r>
          </w:p>
        </w:tc>
        <w:tc>
          <w:tcPr>
            <w:tcW w:w="5864" w:type="dxa"/>
            <w:shd w:val="clear" w:color="auto" w:fill="auto"/>
            <w:vAlign w:val="center"/>
          </w:tcPr>
          <w:p w14:paraId="026C973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裂隙灯显微镜</w:t>
            </w:r>
          </w:p>
        </w:tc>
        <w:tc>
          <w:tcPr>
            <w:tcW w:w="2040" w:type="dxa"/>
            <w:shd w:val="clear" w:color="auto" w:fill="auto"/>
            <w:vAlign w:val="center"/>
          </w:tcPr>
          <w:p w14:paraId="1AF1A2A6"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5245E9A8" w14:textId="77777777">
        <w:trPr>
          <w:trHeight w:val="540"/>
        </w:trPr>
        <w:tc>
          <w:tcPr>
            <w:tcW w:w="752" w:type="dxa"/>
            <w:vMerge/>
            <w:shd w:val="clear" w:color="auto" w:fill="auto"/>
            <w:vAlign w:val="center"/>
          </w:tcPr>
          <w:p w14:paraId="7870BDBF"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182C490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39-03</w:t>
            </w:r>
          </w:p>
        </w:tc>
        <w:tc>
          <w:tcPr>
            <w:tcW w:w="5864" w:type="dxa"/>
            <w:shd w:val="clear" w:color="auto" w:fill="auto"/>
            <w:vAlign w:val="center"/>
          </w:tcPr>
          <w:p w14:paraId="75FAD9D3" w14:textId="77777777" w:rsidR="00384859" w:rsidRDefault="00A63EE0">
            <w:pPr>
              <w:widowControl/>
              <w:jc w:val="center"/>
              <w:rPr>
                <w:rFonts w:ascii="仿宋" w:eastAsia="仿宋" w:hAnsi="仿宋" w:cs="仿宋"/>
                <w:kern w:val="0"/>
                <w:sz w:val="22"/>
              </w:rPr>
            </w:pPr>
            <w:proofErr w:type="gramStart"/>
            <w:r>
              <w:rPr>
                <w:rFonts w:ascii="仿宋" w:eastAsia="仿宋" w:hAnsi="仿宋" w:cs="仿宋" w:hint="eastAsia"/>
                <w:kern w:val="0"/>
                <w:sz w:val="22"/>
              </w:rPr>
              <w:t>眼前节</w:t>
            </w:r>
            <w:proofErr w:type="gramEnd"/>
            <w:r>
              <w:rPr>
                <w:rFonts w:ascii="仿宋" w:eastAsia="仿宋" w:hAnsi="仿宋" w:cs="仿宋" w:hint="eastAsia"/>
                <w:kern w:val="0"/>
                <w:sz w:val="22"/>
              </w:rPr>
              <w:t>测量评估系统</w:t>
            </w:r>
          </w:p>
        </w:tc>
        <w:tc>
          <w:tcPr>
            <w:tcW w:w="2040" w:type="dxa"/>
            <w:shd w:val="clear" w:color="auto" w:fill="auto"/>
            <w:vAlign w:val="center"/>
          </w:tcPr>
          <w:p w14:paraId="338361A6"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1DFE319" w14:textId="77777777">
        <w:trPr>
          <w:trHeight w:val="540"/>
        </w:trPr>
        <w:tc>
          <w:tcPr>
            <w:tcW w:w="752" w:type="dxa"/>
            <w:vMerge w:val="restart"/>
            <w:shd w:val="clear" w:color="auto" w:fill="auto"/>
            <w:vAlign w:val="center"/>
          </w:tcPr>
          <w:p w14:paraId="5F21AF6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0</w:t>
            </w:r>
          </w:p>
        </w:tc>
        <w:tc>
          <w:tcPr>
            <w:tcW w:w="1034" w:type="dxa"/>
            <w:shd w:val="clear" w:color="auto" w:fill="auto"/>
            <w:vAlign w:val="center"/>
          </w:tcPr>
          <w:p w14:paraId="2A52759B"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40-01</w:t>
            </w:r>
          </w:p>
        </w:tc>
        <w:tc>
          <w:tcPr>
            <w:tcW w:w="5864" w:type="dxa"/>
            <w:shd w:val="clear" w:color="auto" w:fill="auto"/>
            <w:vAlign w:val="center"/>
          </w:tcPr>
          <w:p w14:paraId="387692D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非接触式眼压计</w:t>
            </w:r>
          </w:p>
        </w:tc>
        <w:tc>
          <w:tcPr>
            <w:tcW w:w="2040" w:type="dxa"/>
            <w:shd w:val="clear" w:color="auto" w:fill="auto"/>
            <w:vAlign w:val="center"/>
          </w:tcPr>
          <w:p w14:paraId="37EB887D"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25CB330F" w14:textId="77777777">
        <w:trPr>
          <w:trHeight w:val="540"/>
        </w:trPr>
        <w:tc>
          <w:tcPr>
            <w:tcW w:w="752" w:type="dxa"/>
            <w:vMerge/>
            <w:shd w:val="clear" w:color="auto" w:fill="auto"/>
            <w:vAlign w:val="center"/>
          </w:tcPr>
          <w:p w14:paraId="65181F0E"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696C4848"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40-02</w:t>
            </w:r>
          </w:p>
        </w:tc>
        <w:tc>
          <w:tcPr>
            <w:tcW w:w="5864" w:type="dxa"/>
            <w:shd w:val="clear" w:color="auto" w:fill="auto"/>
            <w:vAlign w:val="center"/>
          </w:tcPr>
          <w:p w14:paraId="7A1DD715"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快速卡式消毒锅</w:t>
            </w:r>
          </w:p>
        </w:tc>
        <w:tc>
          <w:tcPr>
            <w:tcW w:w="2040" w:type="dxa"/>
            <w:shd w:val="clear" w:color="auto" w:fill="auto"/>
            <w:vAlign w:val="center"/>
          </w:tcPr>
          <w:p w14:paraId="65D1342B"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AF882A5" w14:textId="77777777">
        <w:trPr>
          <w:trHeight w:val="540"/>
        </w:trPr>
        <w:tc>
          <w:tcPr>
            <w:tcW w:w="752" w:type="dxa"/>
            <w:shd w:val="clear" w:color="auto" w:fill="auto"/>
            <w:vAlign w:val="center"/>
          </w:tcPr>
          <w:p w14:paraId="7F728D54"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1</w:t>
            </w:r>
          </w:p>
        </w:tc>
        <w:tc>
          <w:tcPr>
            <w:tcW w:w="1034" w:type="dxa"/>
            <w:shd w:val="clear" w:color="auto" w:fill="auto"/>
            <w:vAlign w:val="center"/>
          </w:tcPr>
          <w:p w14:paraId="68A4C94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41-01</w:t>
            </w:r>
          </w:p>
        </w:tc>
        <w:tc>
          <w:tcPr>
            <w:tcW w:w="5864" w:type="dxa"/>
            <w:shd w:val="clear" w:color="auto" w:fill="auto"/>
            <w:vAlign w:val="center"/>
          </w:tcPr>
          <w:p w14:paraId="14CA62B7"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监护仪</w:t>
            </w:r>
          </w:p>
        </w:tc>
        <w:tc>
          <w:tcPr>
            <w:tcW w:w="2040" w:type="dxa"/>
            <w:shd w:val="clear" w:color="auto" w:fill="auto"/>
            <w:vAlign w:val="center"/>
          </w:tcPr>
          <w:p w14:paraId="3339C99E"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67C72173" w14:textId="77777777">
        <w:trPr>
          <w:trHeight w:val="540"/>
        </w:trPr>
        <w:tc>
          <w:tcPr>
            <w:tcW w:w="752" w:type="dxa"/>
            <w:vMerge w:val="restart"/>
            <w:shd w:val="clear" w:color="auto" w:fill="auto"/>
            <w:vAlign w:val="center"/>
          </w:tcPr>
          <w:p w14:paraId="3AB8E263" w14:textId="77777777" w:rsidR="00384859" w:rsidRDefault="00A63EE0">
            <w:pPr>
              <w:widowControl/>
              <w:jc w:val="center"/>
              <w:rPr>
                <w:rFonts w:ascii="仿宋" w:eastAsia="仿宋" w:hAnsi="仿宋" w:cs="仿宋"/>
                <w:kern w:val="0"/>
                <w:sz w:val="22"/>
              </w:rPr>
            </w:pPr>
            <w:r>
              <w:rPr>
                <w:rFonts w:ascii="仿宋" w:eastAsia="仿宋" w:hAnsi="仿宋" w:cs="仿宋"/>
                <w:kern w:val="0"/>
                <w:sz w:val="22"/>
              </w:rPr>
              <w:t>4</w:t>
            </w:r>
            <w:r>
              <w:rPr>
                <w:rFonts w:ascii="仿宋" w:eastAsia="仿宋" w:hAnsi="仿宋" w:cs="仿宋" w:hint="eastAsia"/>
                <w:kern w:val="0"/>
                <w:sz w:val="22"/>
              </w:rPr>
              <w:t>2</w:t>
            </w:r>
          </w:p>
        </w:tc>
        <w:tc>
          <w:tcPr>
            <w:tcW w:w="1034" w:type="dxa"/>
            <w:shd w:val="clear" w:color="auto" w:fill="auto"/>
            <w:vAlign w:val="center"/>
          </w:tcPr>
          <w:p w14:paraId="61D1BFC3"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42-01</w:t>
            </w:r>
          </w:p>
        </w:tc>
        <w:tc>
          <w:tcPr>
            <w:tcW w:w="5864" w:type="dxa"/>
            <w:shd w:val="clear" w:color="auto" w:fill="auto"/>
            <w:vAlign w:val="center"/>
          </w:tcPr>
          <w:p w14:paraId="46B686D6"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输液泵分析仪</w:t>
            </w:r>
          </w:p>
        </w:tc>
        <w:tc>
          <w:tcPr>
            <w:tcW w:w="2040" w:type="dxa"/>
            <w:shd w:val="clear" w:color="auto" w:fill="auto"/>
            <w:vAlign w:val="center"/>
          </w:tcPr>
          <w:p w14:paraId="635FA844"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4F3E3612" w14:textId="77777777">
        <w:trPr>
          <w:trHeight w:val="540"/>
        </w:trPr>
        <w:tc>
          <w:tcPr>
            <w:tcW w:w="752" w:type="dxa"/>
            <w:vMerge/>
            <w:shd w:val="clear" w:color="auto" w:fill="auto"/>
            <w:vAlign w:val="center"/>
          </w:tcPr>
          <w:p w14:paraId="5D5B366E"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0F440B41"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42-02</w:t>
            </w:r>
          </w:p>
        </w:tc>
        <w:tc>
          <w:tcPr>
            <w:tcW w:w="5864" w:type="dxa"/>
            <w:shd w:val="clear" w:color="auto" w:fill="auto"/>
            <w:vAlign w:val="center"/>
          </w:tcPr>
          <w:p w14:paraId="407088AA"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呼吸麻醉分析仪</w:t>
            </w:r>
          </w:p>
        </w:tc>
        <w:tc>
          <w:tcPr>
            <w:tcW w:w="2040" w:type="dxa"/>
            <w:shd w:val="clear" w:color="auto" w:fill="auto"/>
            <w:vAlign w:val="center"/>
          </w:tcPr>
          <w:p w14:paraId="3837C99C"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r w:rsidR="00384859" w14:paraId="3C560712" w14:textId="77777777">
        <w:trPr>
          <w:trHeight w:val="540"/>
        </w:trPr>
        <w:tc>
          <w:tcPr>
            <w:tcW w:w="752" w:type="dxa"/>
            <w:vMerge/>
            <w:shd w:val="clear" w:color="auto" w:fill="auto"/>
            <w:vAlign w:val="center"/>
          </w:tcPr>
          <w:p w14:paraId="20AD268F" w14:textId="77777777" w:rsidR="00384859" w:rsidRDefault="00384859">
            <w:pPr>
              <w:widowControl/>
              <w:jc w:val="center"/>
              <w:rPr>
                <w:rFonts w:ascii="仿宋" w:eastAsia="仿宋" w:hAnsi="仿宋" w:cs="仿宋"/>
                <w:kern w:val="0"/>
                <w:sz w:val="22"/>
              </w:rPr>
            </w:pPr>
          </w:p>
        </w:tc>
        <w:tc>
          <w:tcPr>
            <w:tcW w:w="1034" w:type="dxa"/>
            <w:shd w:val="clear" w:color="auto" w:fill="auto"/>
            <w:vAlign w:val="center"/>
          </w:tcPr>
          <w:p w14:paraId="2DAD0382"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42-03</w:t>
            </w:r>
          </w:p>
        </w:tc>
        <w:tc>
          <w:tcPr>
            <w:tcW w:w="5864" w:type="dxa"/>
            <w:shd w:val="clear" w:color="auto" w:fill="auto"/>
            <w:vAlign w:val="center"/>
          </w:tcPr>
          <w:p w14:paraId="616C579C" w14:textId="77777777" w:rsidR="00384859" w:rsidRDefault="00A63EE0">
            <w:pPr>
              <w:widowControl/>
              <w:jc w:val="center"/>
              <w:rPr>
                <w:rFonts w:ascii="仿宋" w:eastAsia="仿宋" w:hAnsi="仿宋" w:cs="仿宋"/>
                <w:kern w:val="0"/>
                <w:sz w:val="22"/>
              </w:rPr>
            </w:pPr>
            <w:r>
              <w:rPr>
                <w:rFonts w:ascii="仿宋" w:eastAsia="仿宋" w:hAnsi="仿宋" w:cs="仿宋" w:hint="eastAsia"/>
                <w:kern w:val="0"/>
                <w:sz w:val="22"/>
              </w:rPr>
              <w:t>生命体征模拟仪</w:t>
            </w:r>
          </w:p>
        </w:tc>
        <w:tc>
          <w:tcPr>
            <w:tcW w:w="2040" w:type="dxa"/>
            <w:shd w:val="clear" w:color="auto" w:fill="auto"/>
            <w:vAlign w:val="center"/>
          </w:tcPr>
          <w:p w14:paraId="1469DD28" w14:textId="77777777" w:rsidR="00384859" w:rsidRDefault="00A63EE0">
            <w:pPr>
              <w:widowControl/>
              <w:jc w:val="center"/>
              <w:rPr>
                <w:rFonts w:ascii="仿宋" w:eastAsia="仿宋" w:hAnsi="仿宋" w:cs="仿宋"/>
                <w:kern w:val="0"/>
                <w:sz w:val="22"/>
              </w:rPr>
            </w:pPr>
            <w:r>
              <w:rPr>
                <w:rFonts w:ascii="仿宋" w:eastAsia="仿宋" w:hAnsi="仿宋" w:cs="仿宋" w:hint="eastAsia"/>
                <w:color w:val="000000"/>
                <w:kern w:val="0"/>
                <w:sz w:val="24"/>
                <w:lang w:bidi="ar"/>
              </w:rPr>
              <w:t>工业</w:t>
            </w:r>
          </w:p>
        </w:tc>
      </w:tr>
    </w:tbl>
    <w:p w14:paraId="4B5A1894" w14:textId="77777777" w:rsidR="00384859" w:rsidRDefault="00A63EE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5A6DB3D7" w14:textId="77777777" w:rsidR="00384859" w:rsidRDefault="00A63EE0">
      <w:pPr>
        <w:spacing w:line="360" w:lineRule="auto"/>
        <w:rPr>
          <w:rFonts w:ascii="仿宋" w:eastAsia="仿宋" w:hAnsi="仿宋" w:cs="仿宋"/>
          <w:sz w:val="24"/>
        </w:rPr>
      </w:pPr>
      <w:r>
        <w:rPr>
          <w:rFonts w:ascii="仿宋" w:eastAsia="仿宋" w:hAnsi="仿宋" w:cs="仿宋"/>
          <w:sz w:val="24"/>
        </w:rPr>
        <w:t>*</w:t>
      </w:r>
      <w:r>
        <w:rPr>
          <w:rFonts w:ascii="仿宋" w:eastAsia="仿宋" w:hAnsi="仿宋" w:cs="仿宋" w:hint="eastAsia"/>
          <w:sz w:val="24"/>
        </w:rPr>
        <w:t>1.交货期</w:t>
      </w:r>
      <w:r>
        <w:rPr>
          <w:rFonts w:ascii="仿宋" w:eastAsia="仿宋" w:hAnsi="仿宋" w:cs="仿宋"/>
          <w:sz w:val="24"/>
        </w:rPr>
        <w:t>及交货地点</w:t>
      </w:r>
    </w:p>
    <w:p w14:paraId="3D992349" w14:textId="77777777" w:rsidR="00384859" w:rsidRDefault="00A63EE0">
      <w:pPr>
        <w:spacing w:line="360" w:lineRule="auto"/>
        <w:rPr>
          <w:rFonts w:ascii="仿宋" w:eastAsia="仿宋" w:hAnsi="仿宋" w:cs="仿宋"/>
          <w:sz w:val="24"/>
        </w:rPr>
      </w:pPr>
      <w:r>
        <w:rPr>
          <w:rFonts w:ascii="仿宋" w:eastAsia="仿宋" w:hAnsi="仿宋" w:cs="仿宋" w:hint="eastAsia"/>
          <w:sz w:val="24"/>
        </w:rPr>
        <w:t>1.1 交货期：合同签订生效后，在接到采购人正式通知的前提下1个月内完成安</w:t>
      </w:r>
      <w:r>
        <w:rPr>
          <w:rFonts w:ascii="仿宋" w:eastAsia="仿宋" w:hAnsi="仿宋" w:cs="仿宋" w:hint="eastAsia"/>
          <w:sz w:val="24"/>
        </w:rPr>
        <w:lastRenderedPageBreak/>
        <w:t>装调试，并交付采购人验收；</w:t>
      </w:r>
    </w:p>
    <w:p w14:paraId="36EB7BBD" w14:textId="77777777" w:rsidR="00384859" w:rsidRDefault="00A63EE0">
      <w:pPr>
        <w:spacing w:line="360" w:lineRule="auto"/>
        <w:rPr>
          <w:rFonts w:ascii="仿宋" w:eastAsia="仿宋" w:hAnsi="仿宋" w:cs="仿宋"/>
          <w:sz w:val="24"/>
        </w:rPr>
      </w:pPr>
      <w:r>
        <w:rPr>
          <w:rFonts w:ascii="仿宋" w:eastAsia="仿宋" w:hAnsi="仿宋" w:cs="仿宋" w:hint="eastAsia"/>
          <w:sz w:val="24"/>
        </w:rPr>
        <w:t>1.2 交货地点: 成都市第三人民医院。</w:t>
      </w:r>
    </w:p>
    <w:p w14:paraId="02F6E1CC" w14:textId="77777777" w:rsidR="00384859" w:rsidRDefault="00A63EE0">
      <w:pPr>
        <w:spacing w:line="360" w:lineRule="auto"/>
        <w:rPr>
          <w:rFonts w:ascii="仿宋" w:eastAsia="仿宋" w:hAnsi="仿宋" w:cs="仿宋"/>
          <w:sz w:val="24"/>
        </w:rPr>
      </w:pPr>
      <w:r>
        <w:rPr>
          <w:rFonts w:ascii="仿宋" w:eastAsia="仿宋" w:hAnsi="仿宋" w:cs="仿宋" w:hint="eastAsia"/>
          <w:sz w:val="24"/>
        </w:rPr>
        <w:t>*2．付款方法和条件：政府采购合同签订前，中标人向采购人支付合同金额的5%作为履约保证金，货物安装、调试验收合格后按照医院流程支付合同总价100%的合同款，履约</w:t>
      </w:r>
      <w:proofErr w:type="gramStart"/>
      <w:r>
        <w:rPr>
          <w:rFonts w:ascii="仿宋" w:eastAsia="仿宋" w:hAnsi="仿宋" w:cs="仿宋" w:hint="eastAsia"/>
          <w:sz w:val="24"/>
        </w:rPr>
        <w:t>保证金待质保</w:t>
      </w:r>
      <w:proofErr w:type="gramEnd"/>
      <w:r>
        <w:rPr>
          <w:rFonts w:ascii="仿宋" w:eastAsia="仿宋" w:hAnsi="仿宋" w:cs="仿宋" w:hint="eastAsia"/>
          <w:sz w:val="24"/>
        </w:rPr>
        <w:t>期满后无息退还。（实质性要求，负偏离作为无效投标）</w:t>
      </w:r>
    </w:p>
    <w:p w14:paraId="5441044F" w14:textId="77777777" w:rsidR="00384859" w:rsidRDefault="00A63EE0">
      <w:pPr>
        <w:spacing w:line="360" w:lineRule="auto"/>
        <w:rPr>
          <w:rFonts w:ascii="仿宋" w:eastAsia="仿宋" w:hAnsi="仿宋" w:cs="仿宋"/>
          <w:sz w:val="24"/>
        </w:rPr>
      </w:pPr>
      <w:r>
        <w:rPr>
          <w:rFonts w:ascii="仿宋" w:eastAsia="仿宋" w:hAnsi="仿宋" w:cs="仿宋" w:hint="eastAsia"/>
          <w:sz w:val="24"/>
        </w:rPr>
        <w:t>3.卖方保证年开机率大于95％（365天/年计算），若≤95％则相应延长保修期。</w:t>
      </w:r>
    </w:p>
    <w:p w14:paraId="5D4F2331" w14:textId="77777777" w:rsidR="00384859" w:rsidRDefault="00A63EE0">
      <w:pPr>
        <w:spacing w:line="360" w:lineRule="auto"/>
        <w:rPr>
          <w:rFonts w:ascii="仿宋" w:eastAsia="仿宋" w:hAnsi="仿宋" w:cs="仿宋"/>
          <w:sz w:val="24"/>
        </w:rPr>
      </w:pPr>
      <w:r>
        <w:rPr>
          <w:rFonts w:ascii="仿宋" w:eastAsia="仿宋" w:hAnsi="仿宋" w:cs="仿宋" w:hint="eastAsia"/>
          <w:sz w:val="24"/>
        </w:rPr>
        <w:t>4. 交货时应提供的技术资料</w:t>
      </w:r>
    </w:p>
    <w:p w14:paraId="4005ED23" w14:textId="77777777" w:rsidR="00384859" w:rsidRDefault="00A63EE0">
      <w:pPr>
        <w:spacing w:line="360" w:lineRule="auto"/>
        <w:rPr>
          <w:rFonts w:ascii="仿宋" w:eastAsia="仿宋" w:hAnsi="仿宋" w:cs="仿宋"/>
          <w:sz w:val="24"/>
        </w:rPr>
      </w:pPr>
      <w:r>
        <w:rPr>
          <w:rFonts w:ascii="仿宋" w:eastAsia="仿宋" w:hAnsi="仿宋" w:cs="仿宋" w:hint="eastAsia"/>
          <w:sz w:val="24"/>
        </w:rPr>
        <w:t>4.1原产地证明书(由制造厂签发)；</w:t>
      </w:r>
    </w:p>
    <w:p w14:paraId="3E67257E" w14:textId="77777777" w:rsidR="00384859" w:rsidRDefault="00A63EE0">
      <w:pPr>
        <w:spacing w:line="360" w:lineRule="auto"/>
        <w:rPr>
          <w:rFonts w:ascii="仿宋" w:eastAsia="仿宋" w:hAnsi="仿宋" w:cs="仿宋"/>
          <w:sz w:val="24"/>
        </w:rPr>
      </w:pPr>
      <w:r>
        <w:rPr>
          <w:rFonts w:ascii="仿宋" w:eastAsia="仿宋" w:hAnsi="仿宋" w:cs="仿宋" w:hint="eastAsia"/>
          <w:sz w:val="24"/>
        </w:rPr>
        <w:t>4.2提供主机及配套设备的安装图纸及说明；</w:t>
      </w:r>
    </w:p>
    <w:p w14:paraId="16161B15" w14:textId="77777777" w:rsidR="00384859" w:rsidRDefault="00A63EE0">
      <w:pPr>
        <w:spacing w:line="360" w:lineRule="auto"/>
        <w:rPr>
          <w:rFonts w:ascii="仿宋" w:eastAsia="仿宋" w:hAnsi="仿宋" w:cs="仿宋"/>
          <w:sz w:val="24"/>
        </w:rPr>
      </w:pPr>
      <w:r>
        <w:rPr>
          <w:rFonts w:ascii="仿宋" w:eastAsia="仿宋" w:hAnsi="仿宋" w:cs="仿宋" w:hint="eastAsia"/>
          <w:sz w:val="24"/>
        </w:rPr>
        <w:t>4.3提供主机及配套设备使用说明书、维护手册；</w:t>
      </w:r>
    </w:p>
    <w:p w14:paraId="6919B2F8" w14:textId="77777777" w:rsidR="00384859" w:rsidRDefault="00A63EE0">
      <w:pPr>
        <w:spacing w:line="360" w:lineRule="auto"/>
        <w:rPr>
          <w:rFonts w:ascii="仿宋" w:eastAsia="仿宋" w:hAnsi="仿宋" w:cs="仿宋"/>
          <w:sz w:val="24"/>
        </w:rPr>
      </w:pPr>
      <w:r>
        <w:rPr>
          <w:rFonts w:ascii="仿宋" w:eastAsia="仿宋" w:hAnsi="仿宋" w:cs="仿宋" w:hint="eastAsia"/>
          <w:sz w:val="24"/>
        </w:rPr>
        <w:t>4.4备件手册、零件及易损件的图纸及相关资料；</w:t>
      </w:r>
    </w:p>
    <w:p w14:paraId="19F3B2BB" w14:textId="77777777" w:rsidR="00384859" w:rsidRDefault="00A63EE0">
      <w:pPr>
        <w:spacing w:line="360" w:lineRule="auto"/>
        <w:rPr>
          <w:rFonts w:ascii="仿宋" w:eastAsia="仿宋" w:hAnsi="仿宋" w:cs="仿宋"/>
          <w:sz w:val="24"/>
        </w:rPr>
      </w:pPr>
      <w:r>
        <w:rPr>
          <w:rFonts w:ascii="仿宋" w:eastAsia="仿宋" w:hAnsi="仿宋" w:cs="仿宋" w:hint="eastAsia"/>
          <w:sz w:val="24"/>
        </w:rPr>
        <w:t>4.5其它相关技术资料。</w:t>
      </w:r>
    </w:p>
    <w:p w14:paraId="351C7338" w14:textId="77777777" w:rsidR="00384859" w:rsidRDefault="00A63EE0">
      <w:pPr>
        <w:spacing w:line="360" w:lineRule="auto"/>
        <w:rPr>
          <w:rFonts w:ascii="仿宋" w:eastAsia="仿宋" w:hAnsi="仿宋" w:cs="仿宋"/>
          <w:sz w:val="24"/>
        </w:rPr>
      </w:pPr>
      <w:r>
        <w:rPr>
          <w:rFonts w:ascii="仿宋" w:eastAsia="仿宋" w:hAnsi="仿宋" w:cs="仿宋" w:hint="eastAsia"/>
          <w:sz w:val="24"/>
        </w:rPr>
        <w:t>5.安装调试及验收：</w:t>
      </w:r>
    </w:p>
    <w:p w14:paraId="1F7D0988" w14:textId="77777777" w:rsidR="00384859" w:rsidRDefault="00A63EE0">
      <w:pPr>
        <w:spacing w:line="360" w:lineRule="auto"/>
        <w:rPr>
          <w:rFonts w:ascii="仿宋" w:eastAsia="仿宋" w:hAnsi="仿宋" w:cs="仿宋"/>
          <w:sz w:val="24"/>
        </w:rPr>
      </w:pPr>
      <w:r>
        <w:rPr>
          <w:rFonts w:ascii="仿宋" w:eastAsia="仿宋" w:hAnsi="仿宋" w:cs="仿宋" w:hint="eastAsia"/>
          <w:sz w:val="24"/>
        </w:rPr>
        <w:t>5.1卖方负责设备安装、调试。</w:t>
      </w:r>
    </w:p>
    <w:p w14:paraId="1AE3663F" w14:textId="77777777" w:rsidR="00384859" w:rsidRDefault="00A63EE0">
      <w:pPr>
        <w:spacing w:line="360" w:lineRule="auto"/>
        <w:rPr>
          <w:rFonts w:ascii="仿宋" w:eastAsia="仿宋" w:hAnsi="仿宋" w:cs="仿宋"/>
          <w:sz w:val="24"/>
        </w:rPr>
      </w:pPr>
      <w:r>
        <w:rPr>
          <w:rFonts w:ascii="仿宋" w:eastAsia="仿宋" w:hAnsi="仿宋" w:cs="仿宋" w:hint="eastAsia"/>
          <w:sz w:val="24"/>
        </w:rPr>
        <w:t>5.2货物到达生产现场后，卖方接到买方通知后7日内到达现场组织安装、调试，达到正常运行要求，保证买方正常使用。所需的费用包括在投标总价格中。</w:t>
      </w:r>
    </w:p>
    <w:p w14:paraId="20D64F70" w14:textId="77777777" w:rsidR="00384859" w:rsidRDefault="00A63EE0">
      <w:pPr>
        <w:spacing w:line="360" w:lineRule="auto"/>
        <w:rPr>
          <w:rFonts w:ascii="仿宋" w:eastAsia="仿宋" w:hAnsi="仿宋" w:cs="仿宋"/>
          <w:sz w:val="24"/>
        </w:rPr>
      </w:pPr>
      <w:r>
        <w:rPr>
          <w:rFonts w:ascii="仿宋" w:eastAsia="仿宋" w:hAnsi="仿宋" w:cs="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58B23947" w14:textId="77777777" w:rsidR="00384859" w:rsidRDefault="00A63EE0">
      <w:pPr>
        <w:spacing w:line="360" w:lineRule="auto"/>
        <w:rPr>
          <w:rFonts w:ascii="仿宋" w:eastAsia="仿宋" w:hAnsi="仿宋" w:cs="仿宋"/>
          <w:sz w:val="24"/>
        </w:rPr>
      </w:pPr>
      <w:r>
        <w:rPr>
          <w:rFonts w:ascii="仿宋" w:eastAsia="仿宋" w:hAnsi="仿宋" w:cs="仿宋" w:hint="eastAsia"/>
          <w:sz w:val="24"/>
        </w:rPr>
        <w:t>5.4验收标准以招标文件或中标方投标文件和相关行业标准为准。</w:t>
      </w:r>
    </w:p>
    <w:p w14:paraId="484C3E78" w14:textId="77777777" w:rsidR="00384859" w:rsidRDefault="00A63EE0">
      <w:pPr>
        <w:spacing w:line="360" w:lineRule="auto"/>
        <w:rPr>
          <w:rFonts w:ascii="仿宋" w:eastAsia="仿宋" w:hAnsi="仿宋" w:cs="仿宋"/>
          <w:sz w:val="24"/>
        </w:rPr>
      </w:pPr>
      <w:r>
        <w:rPr>
          <w:rFonts w:ascii="仿宋" w:eastAsia="仿宋" w:hAnsi="仿宋" w:cs="仿宋" w:hint="eastAsia"/>
          <w:sz w:val="24"/>
        </w:rPr>
        <w:t>6.售后服务：</w:t>
      </w:r>
    </w:p>
    <w:p w14:paraId="30056E17" w14:textId="77777777" w:rsidR="00384859" w:rsidRDefault="00A63EE0">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w:t>
      </w:r>
      <w:r>
        <w:rPr>
          <w:rFonts w:ascii="仿宋" w:eastAsia="仿宋" w:hAnsi="仿宋" w:cs="仿宋" w:hint="eastAsia"/>
          <w:sz w:val="24"/>
        </w:rPr>
        <w:t>投标人对整套设备保修不低于3年。维修响应时间2小时内，24小时内不能修复，投标人必须及时提供备用设备确保临床使用。承诺若中标后，在合同签</w:t>
      </w:r>
      <w:r>
        <w:rPr>
          <w:rFonts w:ascii="仿宋" w:eastAsia="仿宋" w:hAnsi="仿宋" w:cs="仿宋" w:hint="eastAsia"/>
          <w:sz w:val="24"/>
        </w:rPr>
        <w:lastRenderedPageBreak/>
        <w:t>订时提供生产厂家保修期的承诺函。</w:t>
      </w:r>
    </w:p>
    <w:p w14:paraId="5B5D42CB" w14:textId="77777777" w:rsidR="00384859" w:rsidRDefault="00A63EE0">
      <w:pPr>
        <w:spacing w:line="360" w:lineRule="auto"/>
        <w:rPr>
          <w:rFonts w:ascii="仿宋" w:eastAsia="仿宋" w:hAnsi="仿宋" w:cs="仿宋"/>
          <w:sz w:val="24"/>
        </w:rPr>
      </w:pPr>
      <w:r>
        <w:rPr>
          <w:rFonts w:ascii="仿宋" w:eastAsia="仿宋" w:hAnsi="仿宋" w:cs="仿宋" w:hint="eastAsia"/>
          <w:sz w:val="24"/>
        </w:rPr>
        <w:t>6.2保修期外为终身维护，设备故障维修只收取零配件费用，免收人工等其他费用。投标时投标商须提供原厂零配件及易耗品报价清单（市场价格下降时按市场最低价执行）。</w:t>
      </w:r>
    </w:p>
    <w:p w14:paraId="23D848CE" w14:textId="77777777" w:rsidR="00384859" w:rsidRDefault="00A63EE0">
      <w:pPr>
        <w:spacing w:line="360" w:lineRule="auto"/>
        <w:rPr>
          <w:rFonts w:ascii="仿宋" w:eastAsia="仿宋" w:hAnsi="仿宋" w:cs="仿宋"/>
          <w:sz w:val="24"/>
        </w:rPr>
      </w:pPr>
      <w:r>
        <w:rPr>
          <w:rFonts w:ascii="仿宋" w:eastAsia="仿宋" w:hAnsi="仿宋" w:cs="仿宋" w:hint="eastAsia"/>
          <w:sz w:val="24"/>
        </w:rPr>
        <w:t>6.3生产厂家必须配备不少于一名的原厂维修工程师，提供工程师名单、电话。</w:t>
      </w:r>
    </w:p>
    <w:p w14:paraId="3B6DBF42" w14:textId="77777777" w:rsidR="00384859" w:rsidRDefault="00A63EE0">
      <w:pPr>
        <w:spacing w:line="360" w:lineRule="auto"/>
        <w:rPr>
          <w:rFonts w:ascii="仿宋" w:eastAsia="仿宋" w:hAnsi="仿宋" w:cs="仿宋"/>
          <w:sz w:val="24"/>
        </w:rPr>
      </w:pPr>
      <w:r>
        <w:rPr>
          <w:rFonts w:ascii="仿宋" w:eastAsia="仿宋" w:hAnsi="仿宋" w:cs="仿宋" w:hint="eastAsia"/>
          <w:sz w:val="24"/>
        </w:rPr>
        <w:t>6.4 生产厂家应对操作人员进行培训，并保证正常使用。</w:t>
      </w:r>
    </w:p>
    <w:p w14:paraId="7C4F1832" w14:textId="77777777" w:rsidR="00384859" w:rsidRDefault="00A63EE0">
      <w:pPr>
        <w:spacing w:line="360" w:lineRule="auto"/>
        <w:rPr>
          <w:rFonts w:ascii="仿宋" w:eastAsia="仿宋" w:hAnsi="仿宋" w:cs="仿宋"/>
          <w:sz w:val="24"/>
        </w:rPr>
      </w:pPr>
      <w:r>
        <w:rPr>
          <w:rFonts w:ascii="仿宋" w:eastAsia="仿宋" w:hAnsi="仿宋" w:cs="仿宋" w:hint="eastAsia"/>
          <w:sz w:val="24"/>
        </w:rPr>
        <w:t>7.若投标设备需要使用配套医用耗材，该耗材类别若属于四川省医用耗材集中挂网阳光采购范围内的医用耗材，须在四川省医用耗材集中挂网阳光采购平台上挂网。</w:t>
      </w:r>
    </w:p>
    <w:p w14:paraId="01603279" w14:textId="77777777" w:rsidR="00384859" w:rsidRDefault="00A63EE0">
      <w:pPr>
        <w:pStyle w:val="2"/>
        <w:spacing w:line="400" w:lineRule="exact"/>
        <w:rPr>
          <w:rFonts w:ascii="仿宋" w:eastAsia="仿宋" w:hAnsi="仿宋"/>
          <w:sz w:val="24"/>
          <w:szCs w:val="24"/>
        </w:rPr>
      </w:pPr>
      <w:r>
        <w:rPr>
          <w:rFonts w:ascii="仿宋" w:eastAsia="仿宋" w:hAnsi="仿宋" w:hint="eastAsia"/>
          <w:sz w:val="24"/>
          <w:szCs w:val="24"/>
        </w:rPr>
        <w:t>（三）.技术、服务要求</w:t>
      </w:r>
      <w:bookmarkEnd w:id="183"/>
    </w:p>
    <w:p w14:paraId="627D0C9E" w14:textId="77777777" w:rsidR="00384859" w:rsidRDefault="00A63EE0">
      <w:pPr>
        <w:spacing w:line="360" w:lineRule="auto"/>
        <w:rPr>
          <w:rFonts w:ascii="仿宋" w:eastAsia="仿宋" w:hAnsi="仿宋"/>
          <w:b/>
          <w:sz w:val="24"/>
        </w:rPr>
      </w:pPr>
      <w:bookmarkStart w:id="184" w:name="_Toc31810"/>
      <w:bookmarkStart w:id="185" w:name="_Toc24786"/>
      <w:proofErr w:type="gramStart"/>
      <w:r>
        <w:rPr>
          <w:rFonts w:ascii="仿宋" w:eastAsia="仿宋" w:hAnsi="仿宋" w:hint="eastAsia"/>
          <w:b/>
          <w:sz w:val="24"/>
        </w:rPr>
        <w:t>包号</w:t>
      </w:r>
      <w:proofErr w:type="gramEnd"/>
      <w:r>
        <w:rPr>
          <w:rFonts w:ascii="仿宋" w:eastAsia="仿宋" w:hAnsi="仿宋" w:hint="eastAsia"/>
          <w:b/>
          <w:sz w:val="24"/>
        </w:rPr>
        <w:t>01：</w:t>
      </w:r>
    </w:p>
    <w:p w14:paraId="725A003C" w14:textId="77777777" w:rsidR="00384859" w:rsidRDefault="00A63EE0">
      <w:pPr>
        <w:spacing w:line="360" w:lineRule="auto"/>
        <w:rPr>
          <w:rFonts w:ascii="仿宋" w:eastAsia="仿宋" w:hAnsi="仿宋"/>
          <w:b/>
          <w:bCs/>
          <w:sz w:val="24"/>
        </w:rPr>
      </w:pPr>
      <w:r>
        <w:rPr>
          <w:rFonts w:ascii="仿宋" w:eastAsia="仿宋" w:hAnsi="仿宋" w:hint="eastAsia"/>
          <w:b/>
          <w:bCs/>
          <w:sz w:val="24"/>
        </w:rPr>
        <w:t xml:space="preserve">一、设备名称：多用途血液处理用装置  </w:t>
      </w:r>
      <w:r>
        <w:rPr>
          <w:rFonts w:ascii="仿宋" w:eastAsia="仿宋" w:hAnsi="仿宋" w:hint="eastAsia"/>
          <w:b/>
          <w:sz w:val="24"/>
        </w:rPr>
        <w:t>允许</w:t>
      </w:r>
      <w:r>
        <w:rPr>
          <w:rFonts w:ascii="仿宋" w:eastAsia="仿宋" w:hAnsi="仿宋"/>
          <w:b/>
          <w:sz w:val="24"/>
        </w:rPr>
        <w:t>采购进口产品</w:t>
      </w:r>
    </w:p>
    <w:p w14:paraId="01C7E640"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CD8E0D1"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57359B47" w14:textId="77777777" w:rsidR="00384859" w:rsidRDefault="00A63EE0">
      <w:pPr>
        <w:spacing w:line="360" w:lineRule="auto"/>
        <w:rPr>
          <w:rFonts w:ascii="仿宋" w:eastAsia="仿宋" w:hAnsi="仿宋"/>
          <w:sz w:val="24"/>
        </w:rPr>
      </w:pPr>
      <w:r>
        <w:rPr>
          <w:rFonts w:ascii="仿宋" w:eastAsia="仿宋" w:hAnsi="仿宋" w:hint="eastAsia"/>
          <w:sz w:val="24"/>
        </w:rPr>
        <w:t>1、多功能体外循环血液净化装置。</w:t>
      </w:r>
    </w:p>
    <w:p w14:paraId="3E92CC2F" w14:textId="77777777" w:rsidR="00384859" w:rsidRDefault="00A63EE0">
      <w:pPr>
        <w:spacing w:line="360" w:lineRule="auto"/>
        <w:rPr>
          <w:rFonts w:ascii="仿宋" w:eastAsia="仿宋" w:hAnsi="仿宋"/>
          <w:sz w:val="24"/>
        </w:rPr>
      </w:pPr>
      <w:r>
        <w:rPr>
          <w:rFonts w:ascii="仿宋" w:eastAsia="仿宋" w:hAnsi="仿宋" w:hint="eastAsia"/>
          <w:sz w:val="24"/>
        </w:rPr>
        <w:t>2、具备至少五个驱动泵。</w:t>
      </w:r>
    </w:p>
    <w:p w14:paraId="20AFF54D" w14:textId="77777777" w:rsidR="00384859" w:rsidRDefault="00A63EE0">
      <w:pPr>
        <w:spacing w:line="360" w:lineRule="auto"/>
        <w:rPr>
          <w:rFonts w:ascii="仿宋" w:eastAsia="仿宋" w:hAnsi="仿宋"/>
          <w:sz w:val="24"/>
        </w:rPr>
      </w:pPr>
      <w:r>
        <w:rPr>
          <w:rFonts w:ascii="仿宋" w:eastAsia="仿宋" w:hAnsi="仿宋" w:hint="eastAsia"/>
          <w:sz w:val="24"/>
        </w:rPr>
        <w:t>3、采用视窗操作系统和彩色液晶触摸显示屏，使用中文操作界面，屏幕能显示临床治疗趋势画面，图示各处滤器压力，可显示、调试和控制治疗过程中的主要参数。</w:t>
      </w:r>
    </w:p>
    <w:p w14:paraId="196256BA" w14:textId="77777777" w:rsidR="00384859" w:rsidRDefault="00A63EE0">
      <w:pPr>
        <w:spacing w:line="360" w:lineRule="auto"/>
        <w:rPr>
          <w:rFonts w:ascii="仿宋" w:eastAsia="仿宋" w:hAnsi="仿宋"/>
          <w:sz w:val="24"/>
        </w:rPr>
      </w:pPr>
      <w:r>
        <w:rPr>
          <w:rFonts w:ascii="仿宋" w:eastAsia="仿宋" w:hAnsi="仿宋" w:hint="eastAsia"/>
          <w:sz w:val="24"/>
        </w:rPr>
        <w:t>★4、血液泵流量控制范围：10～400ml/min。</w:t>
      </w:r>
    </w:p>
    <w:p w14:paraId="6CA5E98C" w14:textId="77777777" w:rsidR="00384859" w:rsidRDefault="00A63EE0">
      <w:pPr>
        <w:spacing w:line="360" w:lineRule="auto"/>
        <w:rPr>
          <w:rFonts w:ascii="仿宋" w:eastAsia="仿宋" w:hAnsi="仿宋"/>
          <w:sz w:val="24"/>
        </w:rPr>
      </w:pPr>
      <w:r>
        <w:rPr>
          <w:rFonts w:ascii="仿宋" w:eastAsia="仿宋" w:hAnsi="仿宋" w:hint="eastAsia"/>
          <w:sz w:val="24"/>
        </w:rPr>
        <w:t>5、FP泵（分浆泵/滤过泵）流量控制范围：0.1～10.00L/h。</w:t>
      </w:r>
    </w:p>
    <w:p w14:paraId="33FD80BE" w14:textId="77777777" w:rsidR="00384859" w:rsidRDefault="00A63EE0">
      <w:pPr>
        <w:spacing w:line="360" w:lineRule="auto"/>
        <w:rPr>
          <w:rFonts w:ascii="仿宋" w:eastAsia="仿宋" w:hAnsi="仿宋"/>
          <w:sz w:val="24"/>
        </w:rPr>
      </w:pPr>
      <w:r>
        <w:rPr>
          <w:rFonts w:ascii="仿宋" w:eastAsia="仿宋" w:hAnsi="仿宋" w:hint="eastAsia"/>
          <w:sz w:val="24"/>
        </w:rPr>
        <w:t>6、DP泵（弃浆泵/透析泵）流量控制范围：0.1～10.00L/h。</w:t>
      </w:r>
    </w:p>
    <w:p w14:paraId="1F40CD9F" w14:textId="77777777" w:rsidR="00384859" w:rsidRDefault="00A63EE0">
      <w:pPr>
        <w:spacing w:line="360" w:lineRule="auto"/>
        <w:rPr>
          <w:rFonts w:ascii="仿宋" w:eastAsia="仿宋" w:hAnsi="仿宋"/>
          <w:sz w:val="24"/>
        </w:rPr>
      </w:pPr>
      <w:r>
        <w:rPr>
          <w:rFonts w:ascii="仿宋" w:eastAsia="仿宋" w:hAnsi="仿宋" w:hint="eastAsia"/>
          <w:sz w:val="24"/>
        </w:rPr>
        <w:t>7、RP泵（返浆泵/补液泵）流量控制范围：0.1～8.00L/h。</w:t>
      </w:r>
    </w:p>
    <w:p w14:paraId="141D030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8、肝素泵流量控制范围：0.1～15.0ml/h（可选用20 ml、30 ml、50 ml三种规格任何厂家注射器）。</w:t>
      </w:r>
    </w:p>
    <w:p w14:paraId="3809510C" w14:textId="77777777" w:rsidR="00384859" w:rsidRDefault="00A63EE0">
      <w:pPr>
        <w:spacing w:line="360" w:lineRule="auto"/>
        <w:rPr>
          <w:rFonts w:ascii="仿宋" w:eastAsia="仿宋" w:hAnsi="仿宋"/>
          <w:sz w:val="24"/>
        </w:rPr>
      </w:pPr>
      <w:r>
        <w:rPr>
          <w:rFonts w:ascii="仿宋" w:eastAsia="仿宋" w:hAnsi="仿宋" w:hint="eastAsia"/>
          <w:sz w:val="24"/>
        </w:rPr>
        <w:t>9、脱血压（动脉压）压力测定范围：-100mmHg～+450mmHg。</w:t>
      </w:r>
    </w:p>
    <w:p w14:paraId="587713B9" w14:textId="77777777" w:rsidR="00384859" w:rsidRDefault="00A63EE0">
      <w:pPr>
        <w:spacing w:line="360" w:lineRule="auto"/>
        <w:rPr>
          <w:rFonts w:ascii="仿宋" w:eastAsia="仿宋" w:hAnsi="仿宋"/>
          <w:sz w:val="24"/>
        </w:rPr>
      </w:pPr>
      <w:r>
        <w:rPr>
          <w:rFonts w:ascii="仿宋" w:eastAsia="仿宋" w:hAnsi="仿宋" w:hint="eastAsia"/>
          <w:sz w:val="24"/>
        </w:rPr>
        <w:t>10、静脉压压力测定范围：-100mmHg～+450mmHg。</w:t>
      </w:r>
    </w:p>
    <w:p w14:paraId="6B3C7C4B" w14:textId="77777777" w:rsidR="00384859" w:rsidRDefault="00A63EE0">
      <w:pPr>
        <w:spacing w:line="360" w:lineRule="auto"/>
        <w:rPr>
          <w:rFonts w:ascii="仿宋" w:eastAsia="仿宋" w:hAnsi="仿宋"/>
          <w:sz w:val="24"/>
        </w:rPr>
      </w:pPr>
      <w:r>
        <w:rPr>
          <w:rFonts w:ascii="仿宋" w:eastAsia="仿宋" w:hAnsi="仿宋" w:hint="eastAsia"/>
          <w:sz w:val="24"/>
        </w:rPr>
        <w:t>11、滤过压压力测定范围：-100mmHg～+450mmHg。</w:t>
      </w:r>
    </w:p>
    <w:p w14:paraId="0A792C28" w14:textId="77777777" w:rsidR="00384859" w:rsidRDefault="00A63EE0">
      <w:pPr>
        <w:spacing w:line="360" w:lineRule="auto"/>
        <w:rPr>
          <w:rFonts w:ascii="仿宋" w:eastAsia="仿宋" w:hAnsi="仿宋"/>
          <w:sz w:val="24"/>
        </w:rPr>
      </w:pPr>
      <w:r>
        <w:rPr>
          <w:rFonts w:ascii="仿宋" w:eastAsia="仿宋" w:hAnsi="仿宋" w:hint="eastAsia"/>
          <w:sz w:val="24"/>
        </w:rPr>
        <w:t>★12、二次膜血浆入口压压力测定范围：-100mmHg～+450mmHg。</w:t>
      </w:r>
    </w:p>
    <w:p w14:paraId="659FA503" w14:textId="77777777" w:rsidR="00384859" w:rsidRDefault="00A63EE0">
      <w:pPr>
        <w:spacing w:line="360" w:lineRule="auto"/>
        <w:rPr>
          <w:rFonts w:ascii="仿宋" w:eastAsia="仿宋" w:hAnsi="仿宋"/>
          <w:sz w:val="24"/>
        </w:rPr>
      </w:pPr>
      <w:r>
        <w:rPr>
          <w:rFonts w:ascii="仿宋" w:eastAsia="仿宋" w:hAnsi="仿宋" w:hint="eastAsia"/>
          <w:sz w:val="24"/>
        </w:rPr>
        <w:t>13、入口压（滤器压）压力测定范围：-100mmHg～+450mmHg。</w:t>
      </w:r>
    </w:p>
    <w:p w14:paraId="388A63EB" w14:textId="77777777" w:rsidR="00384859" w:rsidRDefault="00A63EE0">
      <w:pPr>
        <w:spacing w:line="360" w:lineRule="auto"/>
        <w:rPr>
          <w:rFonts w:ascii="仿宋" w:eastAsia="仿宋" w:hAnsi="仿宋"/>
          <w:sz w:val="24"/>
        </w:rPr>
      </w:pPr>
      <w:r>
        <w:rPr>
          <w:rFonts w:ascii="仿宋" w:eastAsia="仿宋" w:hAnsi="仿宋" w:hint="eastAsia"/>
          <w:sz w:val="24"/>
        </w:rPr>
        <w:t>14、TMP压力测定范围：  -100mmHg～+450mmHg。</w:t>
      </w:r>
    </w:p>
    <w:p w14:paraId="30280391" w14:textId="77777777" w:rsidR="00384859" w:rsidRDefault="00A63EE0">
      <w:pPr>
        <w:spacing w:line="360" w:lineRule="auto"/>
        <w:rPr>
          <w:rFonts w:ascii="仿宋" w:eastAsia="仿宋" w:hAnsi="仿宋"/>
          <w:sz w:val="24"/>
        </w:rPr>
      </w:pPr>
      <w:r>
        <w:rPr>
          <w:rFonts w:ascii="仿宋" w:eastAsia="仿宋" w:hAnsi="仿宋" w:hint="eastAsia"/>
          <w:sz w:val="24"/>
        </w:rPr>
        <w:t>★15、采用重力计量的平衡称系统，重量计脱水量测量误差≤0.2%。</w:t>
      </w:r>
    </w:p>
    <w:p w14:paraId="0A1D9950" w14:textId="77777777" w:rsidR="00384859" w:rsidRDefault="00A63EE0">
      <w:pPr>
        <w:spacing w:line="360" w:lineRule="auto"/>
        <w:rPr>
          <w:rFonts w:ascii="仿宋" w:eastAsia="仿宋" w:hAnsi="仿宋"/>
          <w:sz w:val="24"/>
        </w:rPr>
      </w:pPr>
      <w:r>
        <w:rPr>
          <w:rFonts w:ascii="仿宋" w:eastAsia="仿宋" w:hAnsi="仿宋" w:hint="eastAsia"/>
          <w:sz w:val="24"/>
        </w:rPr>
        <w:t>16、配备加温器，温度调节范围：35～40℃。</w:t>
      </w:r>
    </w:p>
    <w:p w14:paraId="2C8F380D" w14:textId="77777777" w:rsidR="00384859" w:rsidRDefault="00A63EE0">
      <w:pPr>
        <w:spacing w:line="360" w:lineRule="auto"/>
        <w:rPr>
          <w:rFonts w:ascii="仿宋" w:eastAsia="仿宋" w:hAnsi="仿宋"/>
          <w:sz w:val="24"/>
        </w:rPr>
      </w:pPr>
      <w:r>
        <w:rPr>
          <w:rFonts w:ascii="仿宋" w:eastAsia="仿宋" w:hAnsi="仿宋" w:hint="eastAsia"/>
          <w:sz w:val="24"/>
        </w:rPr>
        <w:t>17、具有气泡检测器、漏血检测器、血液检测器。</w:t>
      </w:r>
    </w:p>
    <w:p w14:paraId="0D662816" w14:textId="77777777" w:rsidR="00384859" w:rsidRDefault="00A63EE0">
      <w:pPr>
        <w:spacing w:line="360" w:lineRule="auto"/>
        <w:rPr>
          <w:rFonts w:ascii="仿宋" w:eastAsia="仿宋" w:hAnsi="仿宋"/>
          <w:sz w:val="24"/>
        </w:rPr>
      </w:pPr>
      <w:r>
        <w:rPr>
          <w:rFonts w:ascii="仿宋" w:eastAsia="仿宋" w:hAnsi="仿宋" w:hint="eastAsia"/>
          <w:sz w:val="24"/>
        </w:rPr>
        <w:t>18、具有静脉压、跨膜压、动脉压、膜外压、二次膜压监护,可调节压力报警范围。</w:t>
      </w:r>
    </w:p>
    <w:p w14:paraId="231C93E8" w14:textId="77777777" w:rsidR="00384859" w:rsidRDefault="00A63EE0">
      <w:pPr>
        <w:spacing w:line="360" w:lineRule="auto"/>
        <w:rPr>
          <w:rFonts w:ascii="仿宋" w:eastAsia="仿宋" w:hAnsi="仿宋"/>
          <w:sz w:val="24"/>
        </w:rPr>
      </w:pPr>
      <w:r>
        <w:rPr>
          <w:rFonts w:ascii="仿宋" w:eastAsia="仿宋" w:hAnsi="仿宋" w:hint="eastAsia"/>
          <w:sz w:val="24"/>
        </w:rPr>
        <w:t>19、具有血液管道气泡监护功能，当出现气泡时，可发出声音报警，并切断血泵电源，阻断血液管道。</w:t>
      </w:r>
    </w:p>
    <w:p w14:paraId="1A6302CD" w14:textId="77777777" w:rsidR="00384859" w:rsidRDefault="00A63EE0">
      <w:pPr>
        <w:spacing w:line="360" w:lineRule="auto"/>
        <w:rPr>
          <w:rFonts w:ascii="仿宋" w:eastAsia="仿宋" w:hAnsi="仿宋"/>
          <w:sz w:val="24"/>
        </w:rPr>
      </w:pPr>
      <w:r>
        <w:rPr>
          <w:rFonts w:ascii="仿宋" w:eastAsia="仿宋" w:hAnsi="仿宋" w:hint="eastAsia"/>
          <w:sz w:val="24"/>
        </w:rPr>
        <w:t>20、具有电源中断报警功能。</w:t>
      </w:r>
    </w:p>
    <w:p w14:paraId="636F2BF1" w14:textId="77777777" w:rsidR="00384859" w:rsidRDefault="00A63EE0">
      <w:pPr>
        <w:spacing w:line="360" w:lineRule="auto"/>
        <w:rPr>
          <w:rFonts w:ascii="仿宋" w:eastAsia="仿宋" w:hAnsi="仿宋"/>
          <w:sz w:val="24"/>
        </w:rPr>
      </w:pPr>
      <w:r>
        <w:rPr>
          <w:rFonts w:ascii="仿宋" w:eastAsia="仿宋" w:hAnsi="仿宋" w:hint="eastAsia"/>
          <w:sz w:val="24"/>
        </w:rPr>
        <w:t>21、采用空气隔离式压力计量室测量动脉压，用隔离膜阻断血液与空气的接触，使血液与空气的接触最小化，降低凝血风险。</w:t>
      </w:r>
    </w:p>
    <w:p w14:paraId="3AF5A29B" w14:textId="77777777" w:rsidR="00384859" w:rsidRDefault="00A63EE0">
      <w:pPr>
        <w:spacing w:line="360" w:lineRule="auto"/>
        <w:rPr>
          <w:rFonts w:ascii="仿宋" w:eastAsia="仿宋" w:hAnsi="仿宋"/>
          <w:sz w:val="24"/>
        </w:rPr>
      </w:pPr>
      <w:r>
        <w:rPr>
          <w:rFonts w:ascii="仿宋" w:eastAsia="仿宋" w:hAnsi="仿宋" w:hint="eastAsia"/>
          <w:sz w:val="24"/>
        </w:rPr>
        <w:t>22、具有单纯血浆置换(PE)、血浆吸附(PA)治疗模式。</w:t>
      </w:r>
    </w:p>
    <w:p w14:paraId="7C6BD6EB" w14:textId="77777777" w:rsidR="00384859" w:rsidRDefault="00A63EE0">
      <w:pPr>
        <w:spacing w:line="360" w:lineRule="auto"/>
        <w:rPr>
          <w:rFonts w:ascii="仿宋" w:eastAsia="仿宋" w:hAnsi="仿宋"/>
          <w:sz w:val="24"/>
        </w:rPr>
      </w:pPr>
      <w:r>
        <w:rPr>
          <w:rFonts w:ascii="仿宋" w:eastAsia="仿宋" w:hAnsi="仿宋" w:hint="eastAsia"/>
          <w:sz w:val="24"/>
        </w:rPr>
        <w:t>★23、具有双重滤过血浆置换(DFPP)治疗模式（以注册证或者使用说明书批准的治疗模式为标准）。</w:t>
      </w:r>
    </w:p>
    <w:p w14:paraId="5020E191" w14:textId="77777777" w:rsidR="00384859" w:rsidRDefault="00A63EE0">
      <w:pPr>
        <w:spacing w:line="360" w:lineRule="auto"/>
        <w:rPr>
          <w:rFonts w:ascii="仿宋" w:eastAsia="仿宋" w:hAnsi="仿宋"/>
          <w:sz w:val="24"/>
        </w:rPr>
      </w:pPr>
      <w:r>
        <w:rPr>
          <w:rFonts w:ascii="仿宋" w:eastAsia="仿宋" w:hAnsi="仿宋" w:hint="eastAsia"/>
          <w:sz w:val="24"/>
        </w:rPr>
        <w:t>24、可进行持续肾脏替代治疗（CRRT），包括：连续性静脉-静脉血液透析(CVVHD)、连续性静脉-静脉血液滤过(CVVHF)、连续性静脉-静脉血液透析滤过(CVVHDF)(前稀释、后稀释)和缓慢持续超滤(SCUF)治疗模式。</w:t>
      </w:r>
    </w:p>
    <w:p w14:paraId="187A5C9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25、可进行血浆透析滤过(PDF)和血液灌流（HP）治疗。</w:t>
      </w:r>
    </w:p>
    <w:p w14:paraId="293F737D" w14:textId="77777777" w:rsidR="00384859" w:rsidRDefault="00A63EE0">
      <w:pPr>
        <w:spacing w:line="360" w:lineRule="auto"/>
        <w:rPr>
          <w:rFonts w:ascii="仿宋" w:eastAsia="仿宋" w:hAnsi="仿宋"/>
          <w:sz w:val="24"/>
        </w:rPr>
      </w:pPr>
      <w:r>
        <w:rPr>
          <w:rFonts w:ascii="仿宋" w:eastAsia="仿宋" w:hAnsi="仿宋" w:hint="eastAsia"/>
          <w:sz w:val="24"/>
        </w:rPr>
        <w:t>26、能稳定提供设备同一品牌的专用消耗品，如血液滤过器、血浆分离器、血浆成分分离器、选择性血浆成分吸附器等。</w:t>
      </w:r>
    </w:p>
    <w:p w14:paraId="023E3956" w14:textId="77777777" w:rsidR="00384859" w:rsidRDefault="00A63EE0">
      <w:pPr>
        <w:spacing w:line="360" w:lineRule="auto"/>
        <w:rPr>
          <w:rFonts w:ascii="仿宋" w:eastAsia="仿宋" w:hAnsi="仿宋"/>
          <w:sz w:val="24"/>
        </w:rPr>
      </w:pPr>
      <w:r>
        <w:rPr>
          <w:rFonts w:ascii="仿宋" w:eastAsia="仿宋" w:hAnsi="仿宋" w:hint="eastAsia"/>
          <w:sz w:val="24"/>
        </w:rPr>
        <w:t>★27、采用集成式管路，具有管路安装导航功能、管路</w:t>
      </w:r>
      <w:proofErr w:type="gramStart"/>
      <w:r>
        <w:rPr>
          <w:rFonts w:ascii="仿宋" w:eastAsia="仿宋" w:hAnsi="仿宋" w:hint="eastAsia"/>
          <w:sz w:val="24"/>
        </w:rPr>
        <w:t>自动预冲功能</w:t>
      </w:r>
      <w:proofErr w:type="gramEnd"/>
      <w:r>
        <w:rPr>
          <w:rFonts w:ascii="仿宋" w:eastAsia="仿宋" w:hAnsi="仿宋" w:hint="eastAsia"/>
          <w:sz w:val="24"/>
        </w:rPr>
        <w:t xml:space="preserve">和自动回收血浆功能；滤器和管路可分离，可自由选择更换滤器。  </w:t>
      </w:r>
    </w:p>
    <w:p w14:paraId="282A5131" w14:textId="77777777" w:rsidR="00384859" w:rsidRDefault="00A63EE0">
      <w:pPr>
        <w:spacing w:line="360" w:lineRule="auto"/>
        <w:rPr>
          <w:rFonts w:ascii="仿宋" w:eastAsia="仿宋" w:hAnsi="仿宋"/>
          <w:sz w:val="24"/>
        </w:rPr>
      </w:pPr>
      <w:r>
        <w:rPr>
          <w:rFonts w:ascii="仿宋" w:eastAsia="仿宋" w:hAnsi="仿宋" w:hint="eastAsia"/>
          <w:sz w:val="24"/>
        </w:rPr>
        <w:t>28、自带备用电源，停电时能保障机器正常工作，支持工作至少15分钟。</w:t>
      </w:r>
    </w:p>
    <w:p w14:paraId="7A797A13"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14D215E" w14:textId="77777777" w:rsidR="00384859" w:rsidRDefault="00A63EE0">
      <w:pPr>
        <w:spacing w:line="360" w:lineRule="auto"/>
        <w:rPr>
          <w:rFonts w:ascii="仿宋" w:eastAsia="仿宋" w:hAnsi="仿宋"/>
          <w:sz w:val="24"/>
        </w:rPr>
      </w:pPr>
      <w:r>
        <w:rPr>
          <w:rFonts w:ascii="仿宋" w:eastAsia="仿宋" w:hAnsi="仿宋" w:hint="eastAsia"/>
          <w:sz w:val="24"/>
        </w:rPr>
        <w:t>1、多用途血液处理用装置1套</w:t>
      </w:r>
    </w:p>
    <w:p w14:paraId="2705CD5F" w14:textId="77777777" w:rsidR="00384859" w:rsidRDefault="00384859">
      <w:pPr>
        <w:spacing w:line="360" w:lineRule="auto"/>
        <w:rPr>
          <w:rFonts w:ascii="仿宋" w:eastAsia="仿宋" w:hAnsi="仿宋"/>
          <w:sz w:val="24"/>
        </w:rPr>
      </w:pPr>
    </w:p>
    <w:p w14:paraId="24A46E29"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02：</w:t>
      </w:r>
    </w:p>
    <w:p w14:paraId="5322DAA8"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一、设备名称：糖尿病慢性创面诊疗系统  其中周围血管诊断系统允许采购进口产品</w:t>
      </w:r>
    </w:p>
    <w:p w14:paraId="7B2B4EF9"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7818E88"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5045DCC9" w14:textId="77777777" w:rsidR="00384859" w:rsidRDefault="00A63EE0">
      <w:pPr>
        <w:spacing w:line="360" w:lineRule="auto"/>
        <w:rPr>
          <w:rFonts w:ascii="仿宋" w:eastAsia="仿宋" w:hAnsi="仿宋"/>
          <w:sz w:val="24"/>
        </w:rPr>
      </w:pPr>
      <w:r>
        <w:rPr>
          <w:rFonts w:ascii="仿宋" w:eastAsia="仿宋" w:hAnsi="仿宋" w:hint="eastAsia"/>
          <w:sz w:val="24"/>
        </w:rPr>
        <w:t xml:space="preserve">1、超声多普勒血流分析仪（周围血管诊断系统）   </w:t>
      </w:r>
      <w:r>
        <w:rPr>
          <w:rFonts w:ascii="仿宋" w:eastAsia="仿宋" w:hAnsi="仿宋" w:hint="eastAsia"/>
          <w:b/>
          <w:bCs/>
          <w:sz w:val="24"/>
        </w:rPr>
        <w:t>允许采购进口产品</w:t>
      </w:r>
    </w:p>
    <w:p w14:paraId="2333DBA5" w14:textId="77777777" w:rsidR="00384859" w:rsidRDefault="00A63EE0">
      <w:pPr>
        <w:spacing w:line="360" w:lineRule="auto"/>
        <w:rPr>
          <w:rFonts w:ascii="仿宋" w:eastAsia="仿宋" w:hAnsi="仿宋"/>
          <w:sz w:val="24"/>
        </w:rPr>
      </w:pPr>
      <w:r>
        <w:rPr>
          <w:rFonts w:ascii="仿宋" w:eastAsia="仿宋" w:hAnsi="仿宋" w:hint="eastAsia"/>
          <w:sz w:val="24"/>
        </w:rPr>
        <w:t>1.1、功能与配置</w:t>
      </w:r>
    </w:p>
    <w:p w14:paraId="177E0D81" w14:textId="77777777" w:rsidR="00384859" w:rsidRDefault="00A63EE0">
      <w:pPr>
        <w:spacing w:line="360" w:lineRule="auto"/>
        <w:rPr>
          <w:rFonts w:ascii="仿宋" w:eastAsia="仿宋" w:hAnsi="仿宋"/>
          <w:sz w:val="24"/>
        </w:rPr>
      </w:pPr>
      <w:r>
        <w:rPr>
          <w:rFonts w:ascii="仿宋" w:eastAsia="仿宋" w:hAnsi="仿宋" w:hint="eastAsia"/>
          <w:sz w:val="24"/>
        </w:rPr>
        <w:t>1.1.1、超声多普勒一台：主机内置操作系统，内置血压测量充放气系统，内置充电电池，内置打印机，支持病人信息录入，病人数据存储。用于周围血管疾病PAD的筛查与诊断。</w:t>
      </w:r>
    </w:p>
    <w:p w14:paraId="59D8C90E" w14:textId="77777777" w:rsidR="00384859" w:rsidRDefault="00A63EE0">
      <w:pPr>
        <w:spacing w:line="360" w:lineRule="auto"/>
        <w:rPr>
          <w:rFonts w:ascii="仿宋" w:eastAsia="仿宋" w:hAnsi="仿宋"/>
          <w:sz w:val="24"/>
        </w:rPr>
      </w:pPr>
      <w:r>
        <w:rPr>
          <w:rFonts w:ascii="仿宋" w:eastAsia="仿宋" w:hAnsi="仿宋" w:hint="eastAsia"/>
          <w:sz w:val="24"/>
        </w:rPr>
        <w:t>1.1.2、配有8MHz高敏感多普勒探头一个。</w:t>
      </w:r>
    </w:p>
    <w:p w14:paraId="6CA60AF4" w14:textId="77777777" w:rsidR="00384859" w:rsidRDefault="00A63EE0">
      <w:pPr>
        <w:spacing w:line="360" w:lineRule="auto"/>
        <w:rPr>
          <w:rFonts w:ascii="仿宋" w:eastAsia="仿宋" w:hAnsi="仿宋"/>
          <w:sz w:val="24"/>
        </w:rPr>
      </w:pPr>
      <w:r>
        <w:rPr>
          <w:rFonts w:ascii="仿宋" w:eastAsia="仿宋" w:hAnsi="仿宋" w:hint="eastAsia"/>
          <w:sz w:val="24"/>
        </w:rPr>
        <w:t>★1.1.3、配有PPG光电容积指、</w:t>
      </w:r>
      <w:proofErr w:type="gramStart"/>
      <w:r>
        <w:rPr>
          <w:rFonts w:ascii="仿宋" w:eastAsia="仿宋" w:hAnsi="仿宋" w:hint="eastAsia"/>
          <w:sz w:val="24"/>
        </w:rPr>
        <w:t>趾</w:t>
      </w:r>
      <w:proofErr w:type="gramEnd"/>
      <w:r>
        <w:rPr>
          <w:rFonts w:ascii="仿宋" w:eastAsia="仿宋" w:hAnsi="仿宋" w:hint="eastAsia"/>
          <w:sz w:val="24"/>
        </w:rPr>
        <w:t>动脉探头一个。</w:t>
      </w:r>
    </w:p>
    <w:p w14:paraId="38FF2FEC" w14:textId="77777777" w:rsidR="00384859" w:rsidRDefault="00A63EE0">
      <w:pPr>
        <w:spacing w:line="360" w:lineRule="auto"/>
        <w:rPr>
          <w:rFonts w:ascii="仿宋" w:eastAsia="仿宋" w:hAnsi="仿宋"/>
          <w:sz w:val="24"/>
        </w:rPr>
      </w:pPr>
      <w:r>
        <w:rPr>
          <w:rFonts w:ascii="仿宋" w:eastAsia="仿宋" w:hAnsi="仿宋" w:hint="eastAsia"/>
          <w:sz w:val="24"/>
        </w:rPr>
        <w:t>★1.1.4、配有手柄控制器一个，可操控血管检查全过程。</w:t>
      </w:r>
    </w:p>
    <w:p w14:paraId="30DE3F30" w14:textId="77777777" w:rsidR="00384859" w:rsidRDefault="00A63EE0">
      <w:pPr>
        <w:spacing w:line="360" w:lineRule="auto"/>
        <w:rPr>
          <w:rFonts w:ascii="仿宋" w:eastAsia="仿宋" w:hAnsi="仿宋"/>
          <w:sz w:val="24"/>
        </w:rPr>
      </w:pPr>
      <w:r>
        <w:rPr>
          <w:rFonts w:ascii="仿宋" w:eastAsia="仿宋" w:hAnsi="仿宋" w:hint="eastAsia"/>
          <w:sz w:val="24"/>
        </w:rPr>
        <w:t>1.1.5、配有≥17cm大腿血压带2个，≥12cm血压带2个，≥10cm血压带2个，≥1.9cm足趾血压带1个。用于ABI，TBI，肢体节段压的测量。</w:t>
      </w:r>
    </w:p>
    <w:p w14:paraId="592ACEB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★1.1.6、可实现坐姿ABI测定。</w:t>
      </w:r>
    </w:p>
    <w:p w14:paraId="5A49C1E9" w14:textId="77777777" w:rsidR="00384859" w:rsidRDefault="00A63EE0">
      <w:pPr>
        <w:spacing w:line="360" w:lineRule="auto"/>
        <w:rPr>
          <w:rFonts w:ascii="仿宋" w:eastAsia="仿宋" w:hAnsi="仿宋"/>
          <w:sz w:val="24"/>
        </w:rPr>
      </w:pPr>
      <w:r>
        <w:rPr>
          <w:rFonts w:ascii="仿宋" w:eastAsia="仿宋" w:hAnsi="仿宋" w:hint="eastAsia"/>
          <w:sz w:val="24"/>
        </w:rPr>
        <w:t>1.2、性能要求</w:t>
      </w:r>
    </w:p>
    <w:p w14:paraId="5AA0E9A6" w14:textId="77777777" w:rsidR="00384859" w:rsidRDefault="00A63EE0">
      <w:pPr>
        <w:spacing w:line="360" w:lineRule="auto"/>
        <w:rPr>
          <w:rFonts w:ascii="仿宋" w:eastAsia="仿宋" w:hAnsi="仿宋"/>
          <w:sz w:val="24"/>
        </w:rPr>
      </w:pPr>
      <w:r>
        <w:rPr>
          <w:rFonts w:ascii="仿宋" w:eastAsia="仿宋" w:hAnsi="仿宋" w:hint="eastAsia"/>
          <w:sz w:val="24"/>
        </w:rPr>
        <w:t>1.2.1、主机</w:t>
      </w:r>
      <w:proofErr w:type="gramStart"/>
      <w:r>
        <w:rPr>
          <w:rFonts w:ascii="仿宋" w:eastAsia="仿宋" w:hAnsi="仿宋" w:hint="eastAsia"/>
          <w:sz w:val="24"/>
        </w:rPr>
        <w:t>内置多项</w:t>
      </w:r>
      <w:proofErr w:type="gramEnd"/>
      <w:r>
        <w:rPr>
          <w:rFonts w:ascii="仿宋" w:eastAsia="仿宋" w:hAnsi="仿宋" w:hint="eastAsia"/>
          <w:sz w:val="24"/>
        </w:rPr>
        <w:t>血管检测程序，全程引导检查过程，自动计算并记录，储存不少于10例患者数据，血压检测为自动充放气系统。配有手柄控制器一个，可操控血管检查全过程。</w:t>
      </w:r>
    </w:p>
    <w:p w14:paraId="6A30759F" w14:textId="77777777" w:rsidR="00384859" w:rsidRDefault="00A63EE0">
      <w:pPr>
        <w:spacing w:line="360" w:lineRule="auto"/>
        <w:rPr>
          <w:rFonts w:ascii="仿宋" w:eastAsia="仿宋" w:hAnsi="仿宋"/>
          <w:sz w:val="24"/>
        </w:rPr>
      </w:pPr>
      <w:r>
        <w:rPr>
          <w:rFonts w:ascii="仿宋" w:eastAsia="仿宋" w:hAnsi="仿宋" w:hint="eastAsia"/>
          <w:sz w:val="24"/>
        </w:rPr>
        <w:t>1.2.2、波形显示模式有：双向多普勒血流图(Doppler)，脉搏容积记录（PVR），光电容积描记（PPG）。</w:t>
      </w:r>
    </w:p>
    <w:p w14:paraId="601D3950" w14:textId="77777777" w:rsidR="00384859" w:rsidRDefault="00A63EE0">
      <w:pPr>
        <w:spacing w:line="360" w:lineRule="auto"/>
        <w:rPr>
          <w:rFonts w:ascii="仿宋" w:eastAsia="仿宋" w:hAnsi="仿宋"/>
          <w:sz w:val="24"/>
        </w:rPr>
      </w:pPr>
      <w:r>
        <w:rPr>
          <w:rFonts w:ascii="仿宋" w:eastAsia="仿宋" w:hAnsi="仿宋" w:hint="eastAsia"/>
          <w:sz w:val="24"/>
        </w:rPr>
        <w:t>1.2.3、血压测量值有：ABI指数，TBI指数，坐姿ABI，节段压等；比值自动计算。</w:t>
      </w:r>
    </w:p>
    <w:p w14:paraId="5C2CA91F" w14:textId="77777777" w:rsidR="00384859" w:rsidRDefault="00A63EE0">
      <w:pPr>
        <w:spacing w:line="360" w:lineRule="auto"/>
        <w:rPr>
          <w:rFonts w:ascii="仿宋" w:eastAsia="仿宋" w:hAnsi="仿宋"/>
          <w:sz w:val="24"/>
        </w:rPr>
      </w:pPr>
      <w:r>
        <w:rPr>
          <w:rFonts w:ascii="仿宋" w:eastAsia="仿宋" w:hAnsi="仿宋" w:hint="eastAsia"/>
          <w:sz w:val="24"/>
        </w:rPr>
        <w:t>1.2.4、压力安全：＞280mmHg自动放气；＞100mmHg超过3分钟自动放气。</w:t>
      </w:r>
    </w:p>
    <w:p w14:paraId="3860FC27" w14:textId="77777777" w:rsidR="00384859" w:rsidRDefault="00A63EE0">
      <w:pPr>
        <w:spacing w:line="360" w:lineRule="auto"/>
        <w:rPr>
          <w:rFonts w:ascii="仿宋" w:eastAsia="仿宋" w:hAnsi="仿宋"/>
          <w:sz w:val="24"/>
        </w:rPr>
      </w:pPr>
      <w:r>
        <w:rPr>
          <w:rFonts w:ascii="仿宋" w:eastAsia="仿宋" w:hAnsi="仿宋" w:hint="eastAsia"/>
          <w:sz w:val="24"/>
        </w:rPr>
        <w:t>1.2.5、数据存储≥10例患者，数据传输类型：USB2.0，输出至专用血管软件。</w:t>
      </w:r>
    </w:p>
    <w:p w14:paraId="7BB6419A" w14:textId="77777777" w:rsidR="00384859" w:rsidRDefault="00A63EE0">
      <w:pPr>
        <w:spacing w:line="360" w:lineRule="auto"/>
        <w:rPr>
          <w:rFonts w:ascii="仿宋" w:eastAsia="仿宋" w:hAnsi="仿宋"/>
          <w:sz w:val="24"/>
        </w:rPr>
      </w:pPr>
      <w:r>
        <w:rPr>
          <w:rFonts w:ascii="仿宋" w:eastAsia="仿宋" w:hAnsi="仿宋" w:hint="eastAsia"/>
          <w:sz w:val="24"/>
        </w:rPr>
        <w:t>2、数字震动感觉阈值检查仪</w:t>
      </w:r>
    </w:p>
    <w:p w14:paraId="19FF9E32" w14:textId="77777777" w:rsidR="00384859" w:rsidRDefault="00A63EE0">
      <w:pPr>
        <w:spacing w:line="360" w:lineRule="auto"/>
        <w:rPr>
          <w:rFonts w:ascii="仿宋" w:eastAsia="仿宋" w:hAnsi="仿宋"/>
          <w:sz w:val="24"/>
        </w:rPr>
      </w:pPr>
      <w:r>
        <w:rPr>
          <w:rFonts w:ascii="仿宋" w:eastAsia="仿宋" w:hAnsi="仿宋" w:hint="eastAsia"/>
          <w:sz w:val="24"/>
        </w:rPr>
        <w:t>2.1、设备用途：测量人体任何部位的皮肤或粘膜上粗有髓鞘感觉神经纤维的震动感觉阈值(VPT),定量检查糖尿病周围神经病变之深感觉障碍程度。</w:t>
      </w:r>
    </w:p>
    <w:p w14:paraId="7E649158" w14:textId="77777777" w:rsidR="00384859" w:rsidRDefault="00A63EE0">
      <w:pPr>
        <w:spacing w:line="360" w:lineRule="auto"/>
        <w:rPr>
          <w:rFonts w:ascii="仿宋" w:eastAsia="仿宋" w:hAnsi="仿宋"/>
          <w:sz w:val="24"/>
        </w:rPr>
      </w:pPr>
      <w:r>
        <w:rPr>
          <w:rFonts w:ascii="仿宋" w:eastAsia="仿宋" w:hAnsi="仿宋" w:hint="eastAsia"/>
          <w:sz w:val="24"/>
        </w:rPr>
        <w:t>2.2、检测器</w:t>
      </w:r>
    </w:p>
    <w:p w14:paraId="7328CB1C" w14:textId="77777777" w:rsidR="00384859" w:rsidRDefault="00A63EE0">
      <w:pPr>
        <w:spacing w:line="360" w:lineRule="auto"/>
        <w:rPr>
          <w:rFonts w:ascii="仿宋" w:eastAsia="仿宋" w:hAnsi="仿宋"/>
          <w:sz w:val="24"/>
        </w:rPr>
      </w:pPr>
      <w:r>
        <w:rPr>
          <w:rFonts w:ascii="仿宋" w:eastAsia="仿宋" w:hAnsi="仿宋" w:hint="eastAsia"/>
          <w:sz w:val="24"/>
        </w:rPr>
        <w:t>★2.2.1、振动电路测试范围：0-50V。</w:t>
      </w:r>
    </w:p>
    <w:p w14:paraId="7F04F1F8" w14:textId="77777777" w:rsidR="00384859" w:rsidRDefault="00A63EE0">
      <w:pPr>
        <w:spacing w:line="360" w:lineRule="auto"/>
        <w:rPr>
          <w:rFonts w:ascii="仿宋" w:eastAsia="仿宋" w:hAnsi="仿宋"/>
          <w:sz w:val="24"/>
        </w:rPr>
      </w:pPr>
      <w:r>
        <w:rPr>
          <w:rFonts w:ascii="仿宋" w:eastAsia="仿宋" w:hAnsi="仿宋" w:hint="eastAsia"/>
          <w:sz w:val="24"/>
        </w:rPr>
        <w:t>★2.2.2、振幅微调精度≤0.1 V；误差≤±10%。</w:t>
      </w:r>
    </w:p>
    <w:p w14:paraId="7BC3C095" w14:textId="77777777" w:rsidR="00384859" w:rsidRDefault="00A63EE0">
      <w:pPr>
        <w:spacing w:line="360" w:lineRule="auto"/>
        <w:rPr>
          <w:rFonts w:ascii="仿宋" w:eastAsia="仿宋" w:hAnsi="仿宋"/>
          <w:sz w:val="24"/>
        </w:rPr>
      </w:pPr>
      <w:r>
        <w:rPr>
          <w:rFonts w:ascii="仿宋" w:eastAsia="仿宋" w:hAnsi="仿宋" w:hint="eastAsia"/>
          <w:sz w:val="24"/>
        </w:rPr>
        <w:t>★2.2.3、振动加速度峰值范围: 0-11.4m/s2连续可调，误差≤±15%。</w:t>
      </w:r>
    </w:p>
    <w:p w14:paraId="1FC02052" w14:textId="77777777" w:rsidR="00384859" w:rsidRDefault="00A63EE0">
      <w:pPr>
        <w:spacing w:line="360" w:lineRule="auto"/>
        <w:rPr>
          <w:rFonts w:ascii="仿宋" w:eastAsia="仿宋" w:hAnsi="仿宋"/>
          <w:sz w:val="24"/>
        </w:rPr>
      </w:pPr>
      <w:r>
        <w:rPr>
          <w:rFonts w:ascii="仿宋" w:eastAsia="仿宋" w:hAnsi="仿宋" w:hint="eastAsia"/>
          <w:sz w:val="24"/>
        </w:rPr>
        <w:t>2.2.4、振动频率：100Hz，误差范围≤±5%。</w:t>
      </w:r>
    </w:p>
    <w:p w14:paraId="28A4BDEF" w14:textId="77777777" w:rsidR="00384859" w:rsidRDefault="00A63EE0">
      <w:pPr>
        <w:spacing w:line="360" w:lineRule="auto"/>
        <w:rPr>
          <w:rFonts w:ascii="仿宋" w:eastAsia="仿宋" w:hAnsi="仿宋"/>
          <w:sz w:val="24"/>
        </w:rPr>
      </w:pPr>
      <w:r>
        <w:rPr>
          <w:rFonts w:ascii="仿宋" w:eastAsia="仿宋" w:hAnsi="仿宋" w:hint="eastAsia"/>
          <w:sz w:val="24"/>
        </w:rPr>
        <w:t>2.2.5、配有患者反应器。</w:t>
      </w:r>
    </w:p>
    <w:p w14:paraId="531752FD" w14:textId="77777777" w:rsidR="00384859" w:rsidRDefault="00A63EE0">
      <w:pPr>
        <w:spacing w:line="360" w:lineRule="auto"/>
        <w:rPr>
          <w:rFonts w:ascii="仿宋" w:eastAsia="仿宋" w:hAnsi="仿宋"/>
          <w:sz w:val="24"/>
        </w:rPr>
      </w:pPr>
      <w:r>
        <w:rPr>
          <w:rFonts w:ascii="仿宋" w:eastAsia="仿宋" w:hAnsi="仿宋" w:hint="eastAsia"/>
          <w:sz w:val="24"/>
        </w:rPr>
        <w:t>2.3、软件功能及要求</w:t>
      </w:r>
    </w:p>
    <w:p w14:paraId="40D79398" w14:textId="77777777" w:rsidR="00384859" w:rsidRDefault="00A63EE0">
      <w:pPr>
        <w:spacing w:line="360" w:lineRule="auto"/>
        <w:rPr>
          <w:rFonts w:ascii="仿宋" w:eastAsia="仿宋" w:hAnsi="仿宋"/>
          <w:sz w:val="24"/>
        </w:rPr>
      </w:pPr>
      <w:r>
        <w:rPr>
          <w:rFonts w:ascii="仿宋" w:eastAsia="仿宋" w:hAnsi="仿宋" w:hint="eastAsia"/>
          <w:sz w:val="24"/>
        </w:rPr>
        <w:t>★2.3.1、可以用于临床诊断的“人体感觉阈值测试分析软件”。</w:t>
      </w:r>
    </w:p>
    <w:p w14:paraId="29460656" w14:textId="77777777" w:rsidR="00384859" w:rsidRDefault="00A63EE0">
      <w:pPr>
        <w:spacing w:line="360" w:lineRule="auto"/>
        <w:rPr>
          <w:rFonts w:ascii="仿宋" w:eastAsia="仿宋" w:hAnsi="仿宋"/>
          <w:sz w:val="24"/>
        </w:rPr>
      </w:pPr>
      <w:r>
        <w:rPr>
          <w:rFonts w:ascii="仿宋" w:eastAsia="仿宋" w:hAnsi="仿宋" w:hint="eastAsia"/>
          <w:sz w:val="24"/>
        </w:rPr>
        <w:t>★2.3.2、软件可根据检测数据自动成生报告摘要。</w:t>
      </w:r>
    </w:p>
    <w:p w14:paraId="7E6DDC18"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2.3.3、结果取值采用VPT检测方法，自动计算三次平均值作为检测结果。</w:t>
      </w:r>
    </w:p>
    <w:p w14:paraId="57A1702A" w14:textId="77777777" w:rsidR="00384859" w:rsidRDefault="00A63EE0">
      <w:pPr>
        <w:spacing w:line="360" w:lineRule="auto"/>
        <w:rPr>
          <w:rFonts w:ascii="仿宋" w:eastAsia="仿宋" w:hAnsi="仿宋"/>
          <w:sz w:val="24"/>
        </w:rPr>
      </w:pPr>
      <w:r>
        <w:rPr>
          <w:rFonts w:ascii="仿宋" w:eastAsia="仿宋" w:hAnsi="仿宋" w:hint="eastAsia"/>
          <w:sz w:val="24"/>
        </w:rPr>
        <w:t>2.4、工作站：用于存储患者检查数据。CPU双核、内存≥2G、硬盘≥160G，彩色打印工作站，可移动式工作台车方便床旁检查。</w:t>
      </w:r>
    </w:p>
    <w:p w14:paraId="6758E761" w14:textId="77777777" w:rsidR="00384859" w:rsidRDefault="00A63EE0">
      <w:pPr>
        <w:spacing w:line="360" w:lineRule="auto"/>
        <w:rPr>
          <w:rFonts w:ascii="仿宋" w:eastAsia="仿宋" w:hAnsi="仿宋"/>
          <w:sz w:val="24"/>
        </w:rPr>
      </w:pPr>
      <w:r>
        <w:rPr>
          <w:rFonts w:ascii="仿宋" w:eastAsia="仿宋" w:hAnsi="仿宋" w:hint="eastAsia"/>
          <w:sz w:val="24"/>
        </w:rPr>
        <w:t>3、红外红光治疗仪（神经血管治疗仪）</w:t>
      </w:r>
    </w:p>
    <w:p w14:paraId="58B15232" w14:textId="77777777" w:rsidR="00384859" w:rsidRDefault="00A63EE0">
      <w:pPr>
        <w:spacing w:line="360" w:lineRule="auto"/>
        <w:rPr>
          <w:rFonts w:ascii="仿宋" w:eastAsia="仿宋" w:hAnsi="仿宋"/>
          <w:sz w:val="24"/>
        </w:rPr>
      </w:pPr>
      <w:r>
        <w:rPr>
          <w:rFonts w:ascii="仿宋" w:eastAsia="仿宋" w:hAnsi="仿宋" w:hint="eastAsia"/>
          <w:sz w:val="24"/>
        </w:rPr>
        <w:t>3.1、功能与配置</w:t>
      </w:r>
    </w:p>
    <w:p w14:paraId="25AB3FD4" w14:textId="77777777" w:rsidR="00384859" w:rsidRDefault="00A63EE0">
      <w:pPr>
        <w:spacing w:line="360" w:lineRule="auto"/>
        <w:rPr>
          <w:rFonts w:ascii="仿宋" w:eastAsia="仿宋" w:hAnsi="仿宋"/>
          <w:sz w:val="24"/>
        </w:rPr>
      </w:pPr>
      <w:r>
        <w:rPr>
          <w:rFonts w:ascii="仿宋" w:eastAsia="仿宋" w:hAnsi="仿宋" w:hint="eastAsia"/>
          <w:sz w:val="24"/>
        </w:rPr>
        <w:t>★3.1.1、治疗仪采用属于3R类激光的LED红外和红光两种耦合光源照射技术，用于扩张血管，营养神经，治疗糖尿病下肢神经、血管病变引起疼痛、麻木等症状。</w:t>
      </w:r>
    </w:p>
    <w:p w14:paraId="35BC5E90" w14:textId="77777777" w:rsidR="00384859" w:rsidRDefault="00A63EE0">
      <w:pPr>
        <w:spacing w:line="360" w:lineRule="auto"/>
        <w:rPr>
          <w:rFonts w:ascii="仿宋" w:eastAsia="仿宋" w:hAnsi="仿宋"/>
          <w:sz w:val="24"/>
        </w:rPr>
      </w:pPr>
      <w:r>
        <w:rPr>
          <w:rFonts w:ascii="仿宋" w:eastAsia="仿宋" w:hAnsi="仿宋" w:hint="eastAsia"/>
          <w:sz w:val="24"/>
        </w:rPr>
        <w:t>3.1.2、触摸控制面板，治疗强度</w:t>
      </w:r>
      <w:r>
        <w:rPr>
          <w:rFonts w:hint="eastAsia"/>
        </w:rPr>
        <w:t>≥</w:t>
      </w:r>
      <w:r>
        <w:rPr>
          <w:rFonts w:ascii="仿宋" w:eastAsia="仿宋" w:hAnsi="仿宋" w:hint="eastAsia"/>
          <w:sz w:val="24"/>
        </w:rPr>
        <w:t>10</w:t>
      </w:r>
      <w:proofErr w:type="gramStart"/>
      <w:r>
        <w:rPr>
          <w:rFonts w:ascii="仿宋" w:eastAsia="仿宋" w:hAnsi="仿宋" w:hint="eastAsia"/>
          <w:sz w:val="24"/>
        </w:rPr>
        <w:t>档</w:t>
      </w:r>
      <w:proofErr w:type="gramEnd"/>
      <w:r>
        <w:rPr>
          <w:rFonts w:ascii="仿宋" w:eastAsia="仿宋" w:hAnsi="仿宋" w:hint="eastAsia"/>
          <w:sz w:val="24"/>
        </w:rPr>
        <w:t>调节。</w:t>
      </w:r>
    </w:p>
    <w:p w14:paraId="16849D25" w14:textId="77777777" w:rsidR="00384859" w:rsidRDefault="00A63EE0">
      <w:pPr>
        <w:spacing w:line="360" w:lineRule="auto"/>
        <w:rPr>
          <w:rFonts w:ascii="仿宋" w:eastAsia="仿宋" w:hAnsi="仿宋"/>
          <w:sz w:val="24"/>
        </w:rPr>
      </w:pPr>
      <w:r>
        <w:rPr>
          <w:rFonts w:ascii="仿宋" w:eastAsia="仿宋" w:hAnsi="仿宋" w:hint="eastAsia"/>
          <w:sz w:val="24"/>
        </w:rPr>
        <w:t>3.1.3、</w:t>
      </w:r>
      <w:proofErr w:type="gramStart"/>
      <w:r>
        <w:rPr>
          <w:rFonts w:ascii="仿宋" w:eastAsia="仿宋" w:hAnsi="仿宋" w:hint="eastAsia"/>
          <w:sz w:val="24"/>
        </w:rPr>
        <w:t>治疗仪分两路</w:t>
      </w:r>
      <w:proofErr w:type="gramEnd"/>
      <w:r>
        <w:rPr>
          <w:rFonts w:ascii="仿宋" w:eastAsia="仿宋" w:hAnsi="仿宋" w:hint="eastAsia"/>
          <w:sz w:val="24"/>
        </w:rPr>
        <w:t>控制治疗片强度、治疗时间，可分别治疗两名患者。</w:t>
      </w:r>
    </w:p>
    <w:p w14:paraId="788D5E51" w14:textId="77777777" w:rsidR="00384859" w:rsidRDefault="00A63EE0">
      <w:pPr>
        <w:spacing w:line="360" w:lineRule="auto"/>
        <w:rPr>
          <w:rFonts w:ascii="仿宋" w:eastAsia="仿宋" w:hAnsi="仿宋"/>
          <w:sz w:val="24"/>
        </w:rPr>
      </w:pPr>
      <w:r>
        <w:rPr>
          <w:rFonts w:ascii="仿宋" w:eastAsia="仿宋" w:hAnsi="仿宋" w:hint="eastAsia"/>
          <w:sz w:val="24"/>
        </w:rPr>
        <w:t>3.1.4、治疗仪配置主机一台，治疗片8个，绑带8条等。</w:t>
      </w:r>
    </w:p>
    <w:p w14:paraId="62684D5F" w14:textId="77777777" w:rsidR="00384859" w:rsidRDefault="00A63EE0">
      <w:pPr>
        <w:spacing w:line="360" w:lineRule="auto"/>
        <w:rPr>
          <w:rFonts w:ascii="仿宋" w:eastAsia="仿宋" w:hAnsi="仿宋"/>
          <w:sz w:val="24"/>
        </w:rPr>
      </w:pPr>
      <w:r>
        <w:rPr>
          <w:rFonts w:ascii="仿宋" w:eastAsia="仿宋" w:hAnsi="仿宋" w:hint="eastAsia"/>
          <w:sz w:val="24"/>
        </w:rPr>
        <w:t>3.2、性能要求</w:t>
      </w:r>
    </w:p>
    <w:p w14:paraId="566D30C5" w14:textId="77777777" w:rsidR="00384859" w:rsidRDefault="00A63EE0">
      <w:pPr>
        <w:spacing w:line="360" w:lineRule="auto"/>
        <w:rPr>
          <w:rFonts w:ascii="仿宋" w:eastAsia="仿宋" w:hAnsi="仿宋"/>
          <w:sz w:val="24"/>
        </w:rPr>
      </w:pPr>
      <w:r>
        <w:rPr>
          <w:rFonts w:ascii="仿宋" w:eastAsia="仿宋" w:hAnsi="仿宋" w:hint="eastAsia"/>
          <w:sz w:val="24"/>
        </w:rPr>
        <w:t>3.2.1、LED光源波长</w:t>
      </w:r>
    </w:p>
    <w:p w14:paraId="35F4C7B0" w14:textId="77777777" w:rsidR="00384859" w:rsidRDefault="00A63EE0">
      <w:pPr>
        <w:spacing w:line="360" w:lineRule="auto"/>
        <w:rPr>
          <w:rFonts w:ascii="仿宋" w:eastAsia="仿宋" w:hAnsi="仿宋"/>
          <w:sz w:val="24"/>
        </w:rPr>
      </w:pPr>
      <w:r>
        <w:rPr>
          <w:rFonts w:ascii="仿宋" w:eastAsia="仿宋" w:hAnsi="仿宋" w:hint="eastAsia"/>
          <w:sz w:val="24"/>
        </w:rPr>
        <w:t>★3.2.1.1、红光LED峰值波长640nm，误差不超过±10%；</w:t>
      </w:r>
    </w:p>
    <w:p w14:paraId="0A9D87C7" w14:textId="77777777" w:rsidR="00384859" w:rsidRDefault="00A63EE0">
      <w:pPr>
        <w:spacing w:line="360" w:lineRule="auto"/>
        <w:rPr>
          <w:rFonts w:ascii="仿宋" w:eastAsia="仿宋" w:hAnsi="仿宋"/>
          <w:sz w:val="24"/>
        </w:rPr>
      </w:pPr>
      <w:r>
        <w:rPr>
          <w:rFonts w:ascii="仿宋" w:eastAsia="仿宋" w:hAnsi="仿宋" w:hint="eastAsia"/>
          <w:sz w:val="24"/>
        </w:rPr>
        <w:t>3.2.1.2、红外LED峰值波长880nm，误差不超过±10%。</w:t>
      </w:r>
    </w:p>
    <w:p w14:paraId="586E92CA" w14:textId="77777777" w:rsidR="00384859" w:rsidRDefault="00A63EE0">
      <w:pPr>
        <w:spacing w:line="360" w:lineRule="auto"/>
        <w:rPr>
          <w:rFonts w:ascii="仿宋" w:eastAsia="仿宋" w:hAnsi="仿宋"/>
          <w:sz w:val="24"/>
        </w:rPr>
      </w:pPr>
      <w:r>
        <w:rPr>
          <w:rFonts w:ascii="仿宋" w:eastAsia="仿宋" w:hAnsi="仿宋" w:hint="eastAsia"/>
          <w:sz w:val="24"/>
        </w:rPr>
        <w:t>3.2.2、治疗脉冲频率：</w:t>
      </w:r>
    </w:p>
    <w:p w14:paraId="250243C0" w14:textId="77777777" w:rsidR="00384859" w:rsidRDefault="00A63EE0">
      <w:pPr>
        <w:spacing w:line="360" w:lineRule="auto"/>
        <w:rPr>
          <w:rFonts w:ascii="仿宋" w:eastAsia="仿宋" w:hAnsi="仿宋"/>
          <w:sz w:val="24"/>
        </w:rPr>
      </w:pPr>
      <w:r>
        <w:rPr>
          <w:rFonts w:ascii="仿宋" w:eastAsia="仿宋" w:hAnsi="仿宋" w:hint="eastAsia"/>
          <w:sz w:val="24"/>
        </w:rPr>
        <w:t>★3.2.2.1、脉冲频率73Hz、146Hz、293Hz、587Hz、1174Hz、2349Hz、4698Hz可选；</w:t>
      </w:r>
    </w:p>
    <w:p w14:paraId="62EDD399" w14:textId="77777777" w:rsidR="00384859" w:rsidRDefault="00A63EE0">
      <w:pPr>
        <w:spacing w:line="360" w:lineRule="auto"/>
        <w:rPr>
          <w:rFonts w:ascii="仿宋" w:eastAsia="仿宋" w:hAnsi="仿宋"/>
          <w:sz w:val="24"/>
        </w:rPr>
      </w:pPr>
      <w:r>
        <w:rPr>
          <w:rFonts w:ascii="仿宋" w:eastAsia="仿宋" w:hAnsi="仿宋" w:hint="eastAsia"/>
          <w:sz w:val="24"/>
        </w:rPr>
        <w:t>3.2.2.2、脉冲频率误差不超过±5%。</w:t>
      </w:r>
    </w:p>
    <w:p w14:paraId="58DB6CEC" w14:textId="77777777" w:rsidR="00384859" w:rsidRDefault="00A63EE0">
      <w:pPr>
        <w:spacing w:line="360" w:lineRule="auto"/>
        <w:rPr>
          <w:rFonts w:ascii="仿宋" w:eastAsia="仿宋" w:hAnsi="仿宋"/>
          <w:sz w:val="24"/>
        </w:rPr>
      </w:pPr>
      <w:r>
        <w:rPr>
          <w:rFonts w:ascii="仿宋" w:eastAsia="仿宋" w:hAnsi="仿宋" w:hint="eastAsia"/>
          <w:sz w:val="24"/>
        </w:rPr>
        <w:t>3.2.3、可选工作模式：7种单一频率治疗模式和3种组合频率治疗模式。</w:t>
      </w:r>
    </w:p>
    <w:p w14:paraId="74EE797D" w14:textId="77777777" w:rsidR="00384859" w:rsidRDefault="00A63EE0">
      <w:pPr>
        <w:spacing w:line="360" w:lineRule="auto"/>
        <w:rPr>
          <w:rFonts w:ascii="仿宋" w:eastAsia="仿宋" w:hAnsi="仿宋"/>
          <w:sz w:val="24"/>
        </w:rPr>
      </w:pPr>
      <w:r>
        <w:rPr>
          <w:rFonts w:ascii="仿宋" w:eastAsia="仿宋" w:hAnsi="仿宋" w:hint="eastAsia"/>
          <w:sz w:val="24"/>
        </w:rPr>
        <w:t>4、超声清创机</w:t>
      </w:r>
    </w:p>
    <w:p w14:paraId="7BB7B5DB" w14:textId="77777777" w:rsidR="00384859" w:rsidRDefault="00A63EE0">
      <w:pPr>
        <w:spacing w:line="360" w:lineRule="auto"/>
        <w:rPr>
          <w:rFonts w:ascii="仿宋" w:eastAsia="仿宋" w:hAnsi="仿宋"/>
          <w:sz w:val="24"/>
        </w:rPr>
      </w:pPr>
      <w:r>
        <w:rPr>
          <w:rFonts w:ascii="仿宋" w:eastAsia="仿宋" w:hAnsi="仿宋" w:hint="eastAsia"/>
          <w:sz w:val="24"/>
        </w:rPr>
        <w:t>4.1、主机</w:t>
      </w:r>
    </w:p>
    <w:p w14:paraId="51C87FBA" w14:textId="77777777" w:rsidR="00384859" w:rsidRDefault="00A63EE0">
      <w:pPr>
        <w:spacing w:line="360" w:lineRule="auto"/>
        <w:rPr>
          <w:rFonts w:ascii="仿宋" w:eastAsia="仿宋" w:hAnsi="仿宋"/>
          <w:sz w:val="24"/>
        </w:rPr>
      </w:pPr>
      <w:r>
        <w:rPr>
          <w:rFonts w:ascii="仿宋" w:eastAsia="仿宋" w:hAnsi="仿宋" w:hint="eastAsia"/>
          <w:sz w:val="24"/>
        </w:rPr>
        <w:t>4.1.1、一体化设计,具有超声波清创功能，适用于治疗各类伤口、污染或者感染</w:t>
      </w:r>
      <w:r>
        <w:rPr>
          <w:rFonts w:ascii="仿宋" w:eastAsia="仿宋" w:hAnsi="仿宋" w:hint="eastAsia"/>
          <w:sz w:val="24"/>
        </w:rPr>
        <w:lastRenderedPageBreak/>
        <w:t>伤口/创面以及难愈合伤口、软组织创伤、开放性骨折清创等。</w:t>
      </w:r>
    </w:p>
    <w:p w14:paraId="13D8F570" w14:textId="77777777" w:rsidR="00384859" w:rsidRDefault="00A63EE0">
      <w:pPr>
        <w:spacing w:line="360" w:lineRule="auto"/>
        <w:rPr>
          <w:rFonts w:ascii="仿宋" w:eastAsia="仿宋" w:hAnsi="仿宋"/>
          <w:sz w:val="24"/>
        </w:rPr>
      </w:pPr>
      <w:r>
        <w:rPr>
          <w:rFonts w:ascii="仿宋" w:eastAsia="仿宋" w:hAnsi="仿宋" w:hint="eastAsia"/>
          <w:sz w:val="24"/>
        </w:rPr>
        <w:t>★4.1.2、具有蠕动泵废液回收功能:一次性冲洗</w:t>
      </w:r>
      <w:proofErr w:type="gramStart"/>
      <w:r>
        <w:rPr>
          <w:rFonts w:ascii="仿宋" w:eastAsia="仿宋" w:hAnsi="仿宋" w:hint="eastAsia"/>
          <w:sz w:val="24"/>
        </w:rPr>
        <w:t>管</w:t>
      </w:r>
      <w:proofErr w:type="gramEnd"/>
      <w:r>
        <w:rPr>
          <w:rFonts w:ascii="仿宋" w:eastAsia="仿宋" w:hAnsi="仿宋" w:hint="eastAsia"/>
          <w:sz w:val="24"/>
        </w:rPr>
        <w:t>管路,无污染。</w:t>
      </w:r>
    </w:p>
    <w:p w14:paraId="054C8EA0" w14:textId="77777777" w:rsidR="00384859" w:rsidRDefault="00A63EE0">
      <w:pPr>
        <w:spacing w:line="360" w:lineRule="auto"/>
        <w:rPr>
          <w:rFonts w:ascii="仿宋" w:eastAsia="仿宋" w:hAnsi="仿宋"/>
          <w:sz w:val="24"/>
        </w:rPr>
      </w:pPr>
      <w:r>
        <w:rPr>
          <w:rFonts w:ascii="仿宋" w:eastAsia="仿宋" w:hAnsi="仿宋" w:hint="eastAsia"/>
          <w:sz w:val="24"/>
        </w:rPr>
        <w:t>4.1.3、工作方式：可以同时超声清创和蠕动泵脉冲冲洗功能:冲洗管路一次性,无污染。</w:t>
      </w:r>
    </w:p>
    <w:p w14:paraId="650847CB" w14:textId="77777777" w:rsidR="00384859" w:rsidRDefault="00A63EE0">
      <w:pPr>
        <w:spacing w:line="360" w:lineRule="auto"/>
        <w:rPr>
          <w:rFonts w:ascii="仿宋" w:eastAsia="仿宋" w:hAnsi="仿宋"/>
          <w:sz w:val="24"/>
        </w:rPr>
      </w:pPr>
      <w:r>
        <w:rPr>
          <w:rFonts w:ascii="仿宋" w:eastAsia="仿宋" w:hAnsi="仿宋" w:hint="eastAsia"/>
          <w:sz w:val="24"/>
        </w:rPr>
        <w:t>★4.1.4、超声工作频率： 40 KHz±10KHz，5秒频率快速自动跟踪，功率有高、低两档选择。</w:t>
      </w:r>
    </w:p>
    <w:p w14:paraId="09B73561" w14:textId="77777777" w:rsidR="00384859" w:rsidRDefault="00A63EE0">
      <w:pPr>
        <w:spacing w:line="360" w:lineRule="auto"/>
        <w:rPr>
          <w:rFonts w:ascii="仿宋" w:eastAsia="仿宋" w:hAnsi="仿宋"/>
          <w:sz w:val="24"/>
        </w:rPr>
      </w:pPr>
      <w:r>
        <w:rPr>
          <w:rFonts w:ascii="仿宋" w:eastAsia="仿宋" w:hAnsi="仿宋" w:hint="eastAsia"/>
          <w:sz w:val="24"/>
        </w:rPr>
        <w:t>4.1.5、清创液体流量任意调节其调节范围：0∽200ml/min，提供的液体输入通道有2个。</w:t>
      </w:r>
    </w:p>
    <w:p w14:paraId="54877CAA" w14:textId="77777777" w:rsidR="00384859" w:rsidRDefault="00A63EE0">
      <w:pPr>
        <w:spacing w:line="360" w:lineRule="auto"/>
        <w:rPr>
          <w:rFonts w:ascii="仿宋" w:eastAsia="仿宋" w:hAnsi="仿宋"/>
          <w:sz w:val="24"/>
        </w:rPr>
      </w:pPr>
      <w:r>
        <w:rPr>
          <w:rFonts w:ascii="仿宋" w:eastAsia="仿宋" w:hAnsi="仿宋" w:hint="eastAsia"/>
          <w:sz w:val="24"/>
        </w:rPr>
        <w:t>4.2、治疗手柄</w:t>
      </w:r>
    </w:p>
    <w:p w14:paraId="6CC668F6" w14:textId="77777777" w:rsidR="00384859" w:rsidRDefault="00A63EE0">
      <w:pPr>
        <w:spacing w:line="360" w:lineRule="auto"/>
        <w:rPr>
          <w:rFonts w:ascii="仿宋" w:eastAsia="仿宋" w:hAnsi="仿宋"/>
          <w:sz w:val="24"/>
        </w:rPr>
      </w:pPr>
      <w:r>
        <w:rPr>
          <w:rFonts w:ascii="仿宋" w:eastAsia="仿宋" w:hAnsi="仿宋" w:hint="eastAsia"/>
          <w:sz w:val="24"/>
        </w:rPr>
        <w:t>4.2.1、治疗手柄采用钛合金TIC4材质，耐磨耐用，性能稳定可靠振动幅度≥80μm。</w:t>
      </w:r>
    </w:p>
    <w:p w14:paraId="12B59217" w14:textId="77777777" w:rsidR="00384859" w:rsidRDefault="00A63EE0">
      <w:pPr>
        <w:spacing w:line="360" w:lineRule="auto"/>
        <w:rPr>
          <w:rFonts w:ascii="仿宋" w:eastAsia="仿宋" w:hAnsi="仿宋"/>
          <w:sz w:val="24"/>
        </w:rPr>
      </w:pPr>
      <w:r>
        <w:rPr>
          <w:rFonts w:ascii="仿宋" w:eastAsia="仿宋" w:hAnsi="仿宋" w:hint="eastAsia"/>
          <w:sz w:val="24"/>
        </w:rPr>
        <w:t>4.2.2、治疗手柄有多种可选，配置有四种不同形状的整只手柄，适合各类不同创面治疗。</w:t>
      </w:r>
    </w:p>
    <w:p w14:paraId="5AB24569" w14:textId="77777777" w:rsidR="00384859" w:rsidRDefault="00A63EE0">
      <w:pPr>
        <w:spacing w:line="360" w:lineRule="auto"/>
        <w:rPr>
          <w:rFonts w:ascii="仿宋" w:eastAsia="仿宋" w:hAnsi="仿宋"/>
          <w:sz w:val="24"/>
        </w:rPr>
      </w:pPr>
      <w:r>
        <w:rPr>
          <w:rFonts w:ascii="仿宋" w:eastAsia="仿宋" w:hAnsi="仿宋" w:hint="eastAsia"/>
          <w:sz w:val="24"/>
        </w:rPr>
        <w:t>4.2.3、长球形手柄可以满足</w:t>
      </w:r>
      <w:proofErr w:type="gramStart"/>
      <w:r>
        <w:rPr>
          <w:rFonts w:ascii="仿宋" w:eastAsia="仿宋" w:hAnsi="仿宋" w:hint="eastAsia"/>
          <w:sz w:val="24"/>
        </w:rPr>
        <w:t>瘘</w:t>
      </w:r>
      <w:proofErr w:type="gramEnd"/>
      <w:r>
        <w:rPr>
          <w:rFonts w:ascii="仿宋" w:eastAsia="仿宋" w:hAnsi="仿宋" w:hint="eastAsia"/>
          <w:sz w:val="24"/>
        </w:rPr>
        <w:t>道、窦道型伤口，光滑设计防止对创面损伤，手柄前端</w:t>
      </w:r>
      <w:proofErr w:type="gramStart"/>
      <w:r>
        <w:rPr>
          <w:rFonts w:ascii="仿宋" w:eastAsia="仿宋" w:hAnsi="仿宋" w:hint="eastAsia"/>
          <w:sz w:val="24"/>
        </w:rPr>
        <w:t>出液孔</w:t>
      </w:r>
      <w:proofErr w:type="gramEnd"/>
      <w:r>
        <w:rPr>
          <w:rFonts w:ascii="仿宋" w:eastAsia="仿宋" w:hAnsi="仿宋" w:hint="eastAsia"/>
          <w:sz w:val="24"/>
        </w:rPr>
        <w:t>≤1mm。</w:t>
      </w:r>
    </w:p>
    <w:p w14:paraId="041DAACF" w14:textId="77777777" w:rsidR="00384859" w:rsidRDefault="00A63EE0">
      <w:pPr>
        <w:spacing w:line="360" w:lineRule="auto"/>
        <w:rPr>
          <w:rFonts w:ascii="仿宋" w:eastAsia="仿宋" w:hAnsi="仿宋"/>
          <w:sz w:val="24"/>
        </w:rPr>
      </w:pPr>
      <w:r>
        <w:rPr>
          <w:rFonts w:ascii="仿宋" w:eastAsia="仿宋" w:hAnsi="仿宋" w:hint="eastAsia"/>
          <w:sz w:val="24"/>
        </w:rPr>
        <w:t>4.2.4、方形手柄，疗大面积创面,手柄前端</w:t>
      </w:r>
      <w:proofErr w:type="gramStart"/>
      <w:r>
        <w:rPr>
          <w:rFonts w:ascii="仿宋" w:eastAsia="仿宋" w:hAnsi="仿宋" w:hint="eastAsia"/>
          <w:sz w:val="24"/>
        </w:rPr>
        <w:t>出液孔为</w:t>
      </w:r>
      <w:proofErr w:type="gramEnd"/>
      <w:r>
        <w:rPr>
          <w:rFonts w:ascii="仿宋" w:eastAsia="仿宋" w:hAnsi="仿宋" w:hint="eastAsia"/>
          <w:sz w:val="24"/>
        </w:rPr>
        <w:t>≤1mm。</w:t>
      </w:r>
    </w:p>
    <w:p w14:paraId="012E7CA1" w14:textId="77777777" w:rsidR="00384859" w:rsidRDefault="00A63EE0">
      <w:pPr>
        <w:spacing w:line="360" w:lineRule="auto"/>
        <w:rPr>
          <w:rFonts w:ascii="仿宋" w:eastAsia="仿宋" w:hAnsi="仿宋"/>
          <w:sz w:val="24"/>
        </w:rPr>
      </w:pPr>
      <w:r>
        <w:rPr>
          <w:rFonts w:ascii="仿宋" w:eastAsia="仿宋" w:hAnsi="仿宋" w:hint="eastAsia"/>
          <w:sz w:val="24"/>
        </w:rPr>
        <w:t>4.2.5、柱形手柄，对于小面积、严重污染/感染的创面能快速清除坏死组织,手柄前端</w:t>
      </w:r>
      <w:proofErr w:type="gramStart"/>
      <w:r>
        <w:rPr>
          <w:rFonts w:ascii="仿宋" w:eastAsia="仿宋" w:hAnsi="仿宋" w:hint="eastAsia"/>
          <w:sz w:val="24"/>
        </w:rPr>
        <w:t>出液孔为</w:t>
      </w:r>
      <w:proofErr w:type="gramEnd"/>
      <w:r>
        <w:rPr>
          <w:rFonts w:ascii="仿宋" w:eastAsia="仿宋" w:hAnsi="仿宋" w:hint="eastAsia"/>
          <w:sz w:val="24"/>
        </w:rPr>
        <w:t>≤1mm。</w:t>
      </w:r>
    </w:p>
    <w:p w14:paraId="6F6FCD28" w14:textId="77777777" w:rsidR="00384859" w:rsidRDefault="00A63EE0">
      <w:pPr>
        <w:spacing w:line="360" w:lineRule="auto"/>
        <w:rPr>
          <w:rFonts w:ascii="仿宋" w:eastAsia="仿宋" w:hAnsi="仿宋"/>
          <w:sz w:val="24"/>
        </w:rPr>
      </w:pPr>
      <w:r>
        <w:rPr>
          <w:rFonts w:ascii="仿宋" w:eastAsia="仿宋" w:hAnsi="仿宋" w:hint="eastAsia"/>
          <w:sz w:val="24"/>
        </w:rPr>
        <w:t>4.2.6、马蹄形手柄，对于新鲜创面能快速的去除污染物。</w:t>
      </w:r>
    </w:p>
    <w:p w14:paraId="2F1E58DE" w14:textId="77777777" w:rsidR="00384859" w:rsidRDefault="00A63EE0">
      <w:pPr>
        <w:spacing w:line="360" w:lineRule="auto"/>
        <w:rPr>
          <w:rFonts w:ascii="仿宋" w:eastAsia="仿宋" w:hAnsi="仿宋"/>
          <w:sz w:val="24"/>
        </w:rPr>
      </w:pPr>
      <w:r>
        <w:rPr>
          <w:rFonts w:ascii="仿宋" w:eastAsia="仿宋" w:hAnsi="仿宋" w:hint="eastAsia"/>
          <w:sz w:val="24"/>
        </w:rPr>
        <w:t>5、</w:t>
      </w:r>
      <w:proofErr w:type="gramStart"/>
      <w:r>
        <w:rPr>
          <w:rFonts w:ascii="仿宋" w:eastAsia="仿宋" w:hAnsi="仿宋" w:hint="eastAsia"/>
          <w:sz w:val="24"/>
        </w:rPr>
        <w:t>足病诊疗椅</w:t>
      </w:r>
      <w:proofErr w:type="gramEnd"/>
    </w:p>
    <w:p w14:paraId="3A43F9DE" w14:textId="77777777" w:rsidR="00384859" w:rsidRDefault="00A63EE0">
      <w:pPr>
        <w:spacing w:line="360" w:lineRule="auto"/>
        <w:rPr>
          <w:rFonts w:ascii="仿宋" w:eastAsia="仿宋" w:hAnsi="仿宋"/>
          <w:sz w:val="24"/>
        </w:rPr>
      </w:pPr>
      <w:r>
        <w:rPr>
          <w:rFonts w:ascii="仿宋" w:eastAsia="仿宋" w:hAnsi="仿宋" w:hint="eastAsia"/>
          <w:sz w:val="24"/>
        </w:rPr>
        <w:t>5.1、功能用途</w:t>
      </w:r>
    </w:p>
    <w:p w14:paraId="5CD57C7C" w14:textId="77777777" w:rsidR="00384859" w:rsidRDefault="00A63EE0">
      <w:pPr>
        <w:spacing w:line="360" w:lineRule="auto"/>
        <w:rPr>
          <w:rFonts w:ascii="仿宋" w:eastAsia="仿宋" w:hAnsi="仿宋"/>
          <w:color w:val="FF0000"/>
          <w:sz w:val="24"/>
        </w:rPr>
      </w:pPr>
      <w:proofErr w:type="gramStart"/>
      <w:r>
        <w:rPr>
          <w:rFonts w:ascii="仿宋" w:eastAsia="仿宋" w:hAnsi="仿宋" w:hint="eastAsia"/>
          <w:sz w:val="24"/>
        </w:rPr>
        <w:t>多功能足病诊疗</w:t>
      </w:r>
      <w:proofErr w:type="gramEnd"/>
      <w:r>
        <w:rPr>
          <w:rFonts w:ascii="仿宋" w:eastAsia="仿宋" w:hAnsi="仿宋" w:hint="eastAsia"/>
          <w:sz w:val="24"/>
        </w:rPr>
        <w:t>椅，采用人体工程学设计，适用于足科手术和足部日常检查。诊疗</w:t>
      </w:r>
      <w:proofErr w:type="gramStart"/>
      <w:r>
        <w:rPr>
          <w:rFonts w:ascii="仿宋" w:eastAsia="仿宋" w:hAnsi="仿宋" w:hint="eastAsia"/>
          <w:sz w:val="24"/>
        </w:rPr>
        <w:t>椅</w:t>
      </w:r>
      <w:proofErr w:type="gramEnd"/>
      <w:r>
        <w:rPr>
          <w:rFonts w:ascii="仿宋" w:eastAsia="仿宋" w:hAnsi="仿宋" w:hint="eastAsia"/>
          <w:sz w:val="24"/>
        </w:rPr>
        <w:t xml:space="preserve">采用电动调节身体体位和腿、脚部位的姿态。 </w:t>
      </w:r>
    </w:p>
    <w:p w14:paraId="05157BCA" w14:textId="77777777" w:rsidR="00384859" w:rsidRDefault="00A63EE0">
      <w:pPr>
        <w:spacing w:line="360" w:lineRule="auto"/>
        <w:rPr>
          <w:rFonts w:ascii="仿宋" w:eastAsia="仿宋" w:hAnsi="仿宋"/>
          <w:sz w:val="24"/>
        </w:rPr>
      </w:pPr>
      <w:r>
        <w:rPr>
          <w:rFonts w:ascii="仿宋" w:eastAsia="仿宋" w:hAnsi="仿宋" w:hint="eastAsia"/>
          <w:sz w:val="24"/>
        </w:rPr>
        <w:t>5.2、技术参数</w:t>
      </w:r>
    </w:p>
    <w:p w14:paraId="243AA696"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5.2.1、控制电机：电动升降、倾斜座椅，抬升腿、脚部位。</w:t>
      </w:r>
    </w:p>
    <w:p w14:paraId="791596CA" w14:textId="77777777" w:rsidR="00384859" w:rsidRDefault="00A63EE0">
      <w:pPr>
        <w:spacing w:line="360" w:lineRule="auto"/>
        <w:rPr>
          <w:rFonts w:ascii="仿宋" w:eastAsia="仿宋" w:hAnsi="仿宋"/>
          <w:sz w:val="24"/>
        </w:rPr>
      </w:pPr>
      <w:r>
        <w:rPr>
          <w:rFonts w:ascii="仿宋" w:eastAsia="仿宋" w:hAnsi="仿宋" w:hint="eastAsia"/>
          <w:sz w:val="24"/>
        </w:rPr>
        <w:t>5.2.2、椅座升降范围：44～94cm电动可调。</w:t>
      </w:r>
    </w:p>
    <w:p w14:paraId="4C46BC77" w14:textId="77777777" w:rsidR="00384859" w:rsidRDefault="00A63EE0">
      <w:pPr>
        <w:spacing w:line="360" w:lineRule="auto"/>
        <w:rPr>
          <w:rFonts w:ascii="仿宋" w:eastAsia="仿宋" w:hAnsi="仿宋"/>
          <w:sz w:val="24"/>
        </w:rPr>
      </w:pPr>
      <w:r>
        <w:rPr>
          <w:rFonts w:ascii="仿宋" w:eastAsia="仿宋" w:hAnsi="仿宋" w:hint="eastAsia"/>
          <w:sz w:val="24"/>
        </w:rPr>
        <w:t>5.2.3、椅座倾斜范围：1°～15°电动可调。</w:t>
      </w:r>
    </w:p>
    <w:p w14:paraId="50B90F73" w14:textId="77777777" w:rsidR="00384859" w:rsidRDefault="00A63EE0">
      <w:pPr>
        <w:spacing w:line="360" w:lineRule="auto"/>
        <w:rPr>
          <w:rFonts w:ascii="仿宋" w:eastAsia="仿宋" w:hAnsi="仿宋"/>
          <w:sz w:val="24"/>
        </w:rPr>
      </w:pPr>
      <w:r>
        <w:rPr>
          <w:rFonts w:ascii="仿宋" w:eastAsia="仿宋" w:hAnsi="仿宋" w:hint="eastAsia"/>
          <w:sz w:val="24"/>
        </w:rPr>
        <w:t>5.2.4、椅背倾斜角度：95°～172°电动可调。</w:t>
      </w:r>
    </w:p>
    <w:p w14:paraId="66929008" w14:textId="77777777" w:rsidR="00384859" w:rsidRDefault="00A63EE0">
      <w:pPr>
        <w:spacing w:line="360" w:lineRule="auto"/>
        <w:rPr>
          <w:rFonts w:ascii="仿宋" w:eastAsia="仿宋" w:hAnsi="仿宋"/>
          <w:sz w:val="24"/>
        </w:rPr>
      </w:pPr>
      <w:r>
        <w:rPr>
          <w:rFonts w:ascii="仿宋" w:eastAsia="仿宋" w:hAnsi="仿宋" w:hint="eastAsia"/>
          <w:sz w:val="24"/>
        </w:rPr>
        <w:t>5.2.5、腿部控制：液压升降，方便病人的腿部扩展，双腿独立分开。</w:t>
      </w:r>
    </w:p>
    <w:p w14:paraId="1FAC7A45" w14:textId="77777777" w:rsidR="00384859" w:rsidRDefault="00A63EE0">
      <w:pPr>
        <w:spacing w:line="360" w:lineRule="auto"/>
        <w:rPr>
          <w:rFonts w:ascii="仿宋" w:eastAsia="仿宋" w:hAnsi="仿宋"/>
          <w:sz w:val="24"/>
        </w:rPr>
      </w:pPr>
      <w:r>
        <w:rPr>
          <w:rFonts w:ascii="仿宋" w:eastAsia="仿宋" w:hAnsi="仿宋" w:hint="eastAsia"/>
          <w:sz w:val="24"/>
        </w:rPr>
        <w:t>5.2.6、扶手旋转角度：4°～208°手动可调，方便病人自由上下。</w:t>
      </w:r>
    </w:p>
    <w:p w14:paraId="36DB6A1B" w14:textId="77777777" w:rsidR="00384859" w:rsidRDefault="00A63EE0">
      <w:pPr>
        <w:spacing w:line="360" w:lineRule="auto"/>
        <w:rPr>
          <w:rFonts w:ascii="仿宋" w:eastAsia="仿宋" w:hAnsi="仿宋"/>
          <w:sz w:val="24"/>
        </w:rPr>
      </w:pPr>
      <w:r>
        <w:rPr>
          <w:rFonts w:ascii="仿宋" w:eastAsia="仿宋" w:hAnsi="仿宋" w:hint="eastAsia"/>
          <w:sz w:val="24"/>
        </w:rPr>
        <w:t>5.2.7、</w:t>
      </w:r>
      <w:proofErr w:type="gramStart"/>
      <w:r>
        <w:rPr>
          <w:rFonts w:ascii="仿宋" w:eastAsia="仿宋" w:hAnsi="仿宋" w:hint="eastAsia"/>
          <w:sz w:val="24"/>
        </w:rPr>
        <w:t>脚托垂直</w:t>
      </w:r>
      <w:proofErr w:type="gramEnd"/>
      <w:r>
        <w:rPr>
          <w:rFonts w:ascii="仿宋" w:eastAsia="仿宋" w:hAnsi="仿宋" w:hint="eastAsia"/>
          <w:sz w:val="24"/>
        </w:rPr>
        <w:t>活动角度：-89°～1.5°手动可调。</w:t>
      </w:r>
    </w:p>
    <w:p w14:paraId="1A825AC3" w14:textId="77777777" w:rsidR="00384859" w:rsidRDefault="00A63EE0">
      <w:pPr>
        <w:spacing w:line="360" w:lineRule="auto"/>
        <w:rPr>
          <w:rFonts w:ascii="仿宋" w:eastAsia="仿宋" w:hAnsi="仿宋"/>
          <w:sz w:val="24"/>
        </w:rPr>
      </w:pPr>
      <w:r>
        <w:rPr>
          <w:rFonts w:ascii="仿宋" w:eastAsia="仿宋" w:hAnsi="仿宋" w:hint="eastAsia"/>
          <w:sz w:val="24"/>
        </w:rPr>
        <w:t>5.2.8、</w:t>
      </w:r>
      <w:proofErr w:type="gramStart"/>
      <w:r>
        <w:rPr>
          <w:rFonts w:ascii="仿宋" w:eastAsia="仿宋" w:hAnsi="仿宋" w:hint="eastAsia"/>
          <w:sz w:val="24"/>
        </w:rPr>
        <w:t>脚托水平</w:t>
      </w:r>
      <w:proofErr w:type="gramEnd"/>
      <w:r>
        <w:rPr>
          <w:rFonts w:ascii="仿宋" w:eastAsia="仿宋" w:hAnsi="仿宋" w:hint="eastAsia"/>
          <w:sz w:val="24"/>
        </w:rPr>
        <w:t>外展角度：0°～78°手动可调。</w:t>
      </w:r>
    </w:p>
    <w:p w14:paraId="15E0B339" w14:textId="77777777" w:rsidR="00384859" w:rsidRDefault="00A63EE0">
      <w:pPr>
        <w:spacing w:line="360" w:lineRule="auto"/>
        <w:rPr>
          <w:rFonts w:ascii="仿宋" w:eastAsia="仿宋" w:hAnsi="仿宋"/>
          <w:sz w:val="24"/>
        </w:rPr>
      </w:pPr>
      <w:r>
        <w:rPr>
          <w:rFonts w:ascii="仿宋" w:eastAsia="仿宋" w:hAnsi="仿宋" w:hint="eastAsia"/>
          <w:sz w:val="24"/>
        </w:rPr>
        <w:t>5.2.9、</w:t>
      </w:r>
      <w:proofErr w:type="gramStart"/>
      <w:r>
        <w:rPr>
          <w:rFonts w:ascii="仿宋" w:eastAsia="仿宋" w:hAnsi="仿宋" w:hint="eastAsia"/>
          <w:sz w:val="24"/>
        </w:rPr>
        <w:t>脚托延伸</w:t>
      </w:r>
      <w:proofErr w:type="gramEnd"/>
      <w:r>
        <w:rPr>
          <w:rFonts w:ascii="仿宋" w:eastAsia="仿宋" w:hAnsi="仿宋" w:hint="eastAsia"/>
          <w:sz w:val="24"/>
        </w:rPr>
        <w:t>长度：0～23.6cm手动可调。</w:t>
      </w:r>
    </w:p>
    <w:p w14:paraId="68485703" w14:textId="77777777" w:rsidR="00384859" w:rsidRDefault="00A63EE0">
      <w:pPr>
        <w:spacing w:line="360" w:lineRule="auto"/>
        <w:rPr>
          <w:rFonts w:ascii="仿宋" w:eastAsia="仿宋" w:hAnsi="仿宋"/>
          <w:sz w:val="24"/>
        </w:rPr>
      </w:pPr>
      <w:r>
        <w:rPr>
          <w:rFonts w:ascii="仿宋" w:eastAsia="仿宋" w:hAnsi="仿宋" w:hint="eastAsia"/>
          <w:sz w:val="24"/>
        </w:rPr>
        <w:t>5.2.10、控制方式：脚踏开关或手控开关，三项升降控制，一键复位。</w:t>
      </w:r>
    </w:p>
    <w:p w14:paraId="3A3F0EF8" w14:textId="77777777" w:rsidR="00384859" w:rsidRDefault="00A63EE0">
      <w:pPr>
        <w:spacing w:line="360" w:lineRule="auto"/>
        <w:rPr>
          <w:rFonts w:ascii="仿宋" w:eastAsia="仿宋" w:hAnsi="仿宋"/>
          <w:sz w:val="24"/>
        </w:rPr>
      </w:pPr>
      <w:r>
        <w:rPr>
          <w:rFonts w:ascii="仿宋" w:eastAsia="仿宋" w:hAnsi="仿宋" w:hint="eastAsia"/>
          <w:sz w:val="24"/>
        </w:rPr>
        <w:t>5.2.11、急停开关：安全防护，一键断电。</w:t>
      </w:r>
    </w:p>
    <w:p w14:paraId="202E03C2"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052DDC7" w14:textId="77777777" w:rsidR="00384859" w:rsidRDefault="00A63EE0">
      <w:pPr>
        <w:spacing w:line="360" w:lineRule="auto"/>
        <w:rPr>
          <w:rFonts w:ascii="仿宋" w:eastAsia="仿宋" w:hAnsi="仿宋"/>
          <w:sz w:val="24"/>
        </w:rPr>
      </w:pPr>
      <w:r>
        <w:rPr>
          <w:rFonts w:ascii="仿宋" w:eastAsia="仿宋" w:hAnsi="仿宋" w:hint="eastAsia"/>
          <w:sz w:val="24"/>
        </w:rPr>
        <w:t>1、糖尿病慢性创面诊疗系统1套</w:t>
      </w:r>
    </w:p>
    <w:p w14:paraId="2612ECE4" w14:textId="77777777" w:rsidR="00384859" w:rsidRDefault="00384859">
      <w:pPr>
        <w:spacing w:line="360" w:lineRule="auto"/>
        <w:rPr>
          <w:rFonts w:ascii="仿宋" w:eastAsia="仿宋" w:hAnsi="仿宋"/>
          <w:sz w:val="24"/>
        </w:rPr>
      </w:pPr>
    </w:p>
    <w:p w14:paraId="3F16B94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w:t>
      </w:r>
      <w:r>
        <w:rPr>
          <w:rFonts w:ascii="仿宋" w:eastAsia="仿宋" w:hAnsi="仿宋"/>
          <w:b/>
          <w:sz w:val="24"/>
        </w:rPr>
        <w:t>3</w:t>
      </w:r>
      <w:r>
        <w:rPr>
          <w:rFonts w:ascii="仿宋" w:eastAsia="仿宋" w:hAnsi="仿宋" w:hint="eastAsia"/>
          <w:b/>
          <w:sz w:val="24"/>
        </w:rPr>
        <w:t>：</w:t>
      </w:r>
    </w:p>
    <w:p w14:paraId="65CD9E98"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一、设备名称：中耳分析仪检测系统  允许</w:t>
      </w:r>
      <w:r>
        <w:rPr>
          <w:rFonts w:ascii="仿宋" w:eastAsia="仿宋" w:hAnsi="仿宋"/>
          <w:b/>
          <w:bCs/>
          <w:sz w:val="24"/>
        </w:rPr>
        <w:t>采购进口产品</w:t>
      </w:r>
    </w:p>
    <w:p w14:paraId="1C4A1EF6"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29292DD"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C191DC6" w14:textId="77777777" w:rsidR="00384859" w:rsidRDefault="00A63EE0">
      <w:pPr>
        <w:spacing w:line="360" w:lineRule="auto"/>
        <w:rPr>
          <w:rFonts w:ascii="仿宋" w:eastAsia="仿宋" w:hAnsi="仿宋"/>
          <w:sz w:val="24"/>
        </w:rPr>
      </w:pPr>
      <w:r>
        <w:rPr>
          <w:rFonts w:ascii="仿宋" w:eastAsia="仿宋" w:hAnsi="仿宋" w:hint="eastAsia"/>
          <w:sz w:val="24"/>
        </w:rPr>
        <w:t>1、主要测试功能</w:t>
      </w:r>
    </w:p>
    <w:p w14:paraId="5A980793" w14:textId="77777777" w:rsidR="00384859" w:rsidRDefault="00A63EE0">
      <w:pPr>
        <w:spacing w:line="360" w:lineRule="auto"/>
        <w:rPr>
          <w:rFonts w:ascii="仿宋" w:eastAsia="仿宋" w:hAnsi="仿宋"/>
          <w:sz w:val="24"/>
        </w:rPr>
      </w:pPr>
      <w:r>
        <w:rPr>
          <w:rFonts w:ascii="仿宋" w:eastAsia="仿宋" w:hAnsi="仿宋" w:hint="eastAsia"/>
          <w:sz w:val="24"/>
        </w:rPr>
        <w:t>1.1、鼓室压测量(包括筛查、诊断)。</w:t>
      </w:r>
    </w:p>
    <w:p w14:paraId="156779A8" w14:textId="77777777" w:rsidR="00384859" w:rsidRDefault="00A63EE0">
      <w:pPr>
        <w:spacing w:line="360" w:lineRule="auto"/>
        <w:rPr>
          <w:rFonts w:ascii="仿宋" w:eastAsia="仿宋" w:hAnsi="仿宋"/>
          <w:sz w:val="24"/>
        </w:rPr>
      </w:pPr>
      <w:r>
        <w:rPr>
          <w:rFonts w:ascii="仿宋" w:eastAsia="仿宋" w:hAnsi="仿宋" w:hint="eastAsia"/>
          <w:sz w:val="24"/>
        </w:rPr>
        <w:t>1.2、听反射</w:t>
      </w:r>
      <w:proofErr w:type="gramStart"/>
      <w:r>
        <w:rPr>
          <w:rFonts w:ascii="仿宋" w:eastAsia="仿宋" w:hAnsi="仿宋" w:hint="eastAsia"/>
          <w:sz w:val="24"/>
        </w:rPr>
        <w:t>阈</w:t>
      </w:r>
      <w:proofErr w:type="gramEnd"/>
      <w:r>
        <w:rPr>
          <w:rFonts w:ascii="仿宋" w:eastAsia="仿宋" w:hAnsi="仿宋" w:hint="eastAsia"/>
          <w:sz w:val="24"/>
        </w:rPr>
        <w:t>测试。</w:t>
      </w:r>
    </w:p>
    <w:p w14:paraId="3DB2E10C" w14:textId="77777777" w:rsidR="00384859" w:rsidRDefault="00A63EE0">
      <w:pPr>
        <w:spacing w:line="360" w:lineRule="auto"/>
        <w:rPr>
          <w:rFonts w:ascii="仿宋" w:eastAsia="仿宋" w:hAnsi="仿宋"/>
          <w:sz w:val="24"/>
        </w:rPr>
      </w:pPr>
      <w:r>
        <w:rPr>
          <w:rFonts w:ascii="仿宋" w:eastAsia="仿宋" w:hAnsi="仿宋" w:hint="eastAsia"/>
          <w:sz w:val="24"/>
        </w:rPr>
        <w:t>1.3、听反射衰减测试。</w:t>
      </w:r>
    </w:p>
    <w:p w14:paraId="127059FC"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1.4、耳咽管功能测试(包括完整鼓膜、穿孔鼓膜)。</w:t>
      </w:r>
    </w:p>
    <w:p w14:paraId="7B38DD1A" w14:textId="77777777" w:rsidR="00384859" w:rsidRDefault="00A63EE0">
      <w:pPr>
        <w:spacing w:line="360" w:lineRule="auto"/>
        <w:rPr>
          <w:rFonts w:ascii="仿宋" w:eastAsia="仿宋" w:hAnsi="仿宋"/>
          <w:sz w:val="24"/>
        </w:rPr>
      </w:pPr>
      <w:r>
        <w:rPr>
          <w:rFonts w:ascii="仿宋" w:eastAsia="仿宋" w:hAnsi="仿宋" w:hint="eastAsia"/>
          <w:sz w:val="24"/>
        </w:rPr>
        <w:t>1.5、听反射潜伏期测试。</w:t>
      </w:r>
    </w:p>
    <w:p w14:paraId="4F87365D" w14:textId="77777777" w:rsidR="00384859" w:rsidRDefault="00A63EE0">
      <w:pPr>
        <w:spacing w:line="360" w:lineRule="auto"/>
        <w:rPr>
          <w:rFonts w:ascii="仿宋" w:eastAsia="仿宋" w:hAnsi="仿宋"/>
          <w:sz w:val="24"/>
        </w:rPr>
      </w:pPr>
      <w:r>
        <w:rPr>
          <w:rFonts w:ascii="仿宋" w:eastAsia="仿宋" w:hAnsi="仿宋" w:hint="eastAsia"/>
          <w:sz w:val="24"/>
        </w:rPr>
        <w:t>1.6、听反射敏感化。</w:t>
      </w:r>
    </w:p>
    <w:p w14:paraId="113D7ACF" w14:textId="77777777" w:rsidR="00384859" w:rsidRDefault="00A63EE0">
      <w:pPr>
        <w:spacing w:line="360" w:lineRule="auto"/>
        <w:rPr>
          <w:rFonts w:ascii="仿宋" w:eastAsia="仿宋" w:hAnsi="仿宋"/>
          <w:sz w:val="24"/>
        </w:rPr>
      </w:pPr>
      <w:r>
        <w:rPr>
          <w:rFonts w:ascii="仿宋" w:eastAsia="仿宋" w:hAnsi="仿宋" w:hint="eastAsia"/>
          <w:sz w:val="24"/>
        </w:rPr>
        <w:t>★1.7、双组分鼓室压测量。</w:t>
      </w:r>
    </w:p>
    <w:p w14:paraId="7E9D15B0" w14:textId="77777777" w:rsidR="00384859" w:rsidRDefault="00A63EE0">
      <w:pPr>
        <w:spacing w:line="360" w:lineRule="auto"/>
        <w:rPr>
          <w:rFonts w:ascii="仿宋" w:eastAsia="仿宋" w:hAnsi="仿宋"/>
          <w:sz w:val="24"/>
        </w:rPr>
      </w:pPr>
      <w:r>
        <w:rPr>
          <w:rFonts w:ascii="仿宋" w:eastAsia="仿宋" w:hAnsi="仿宋" w:hint="eastAsia"/>
          <w:sz w:val="24"/>
        </w:rPr>
        <w:t>1.8、可独立测量声导纳测量（Y.B.G）。</w:t>
      </w:r>
    </w:p>
    <w:p w14:paraId="6B55ED82" w14:textId="77777777" w:rsidR="00384859" w:rsidRDefault="00A63EE0">
      <w:pPr>
        <w:spacing w:line="360" w:lineRule="auto"/>
        <w:rPr>
          <w:rFonts w:ascii="仿宋" w:eastAsia="仿宋" w:hAnsi="仿宋"/>
          <w:sz w:val="24"/>
        </w:rPr>
      </w:pPr>
      <w:r>
        <w:rPr>
          <w:rFonts w:ascii="仿宋" w:eastAsia="仿宋" w:hAnsi="仿宋" w:hint="eastAsia"/>
          <w:sz w:val="24"/>
        </w:rPr>
        <w:t>1.9、编程模式。</w:t>
      </w:r>
    </w:p>
    <w:p w14:paraId="5A8575B5" w14:textId="77777777" w:rsidR="00384859" w:rsidRDefault="00A63EE0">
      <w:pPr>
        <w:spacing w:line="360" w:lineRule="auto"/>
        <w:rPr>
          <w:rFonts w:ascii="仿宋" w:eastAsia="仿宋" w:hAnsi="仿宋"/>
          <w:sz w:val="24"/>
        </w:rPr>
      </w:pPr>
      <w:r>
        <w:rPr>
          <w:rFonts w:ascii="仿宋" w:eastAsia="仿宋" w:hAnsi="仿宋" w:hint="eastAsia"/>
          <w:sz w:val="24"/>
        </w:rPr>
        <w:t>★1.10、多频扫描</w:t>
      </w:r>
      <w:proofErr w:type="gramStart"/>
      <w:r>
        <w:rPr>
          <w:rFonts w:ascii="仿宋" w:eastAsia="仿宋" w:hAnsi="仿宋" w:hint="eastAsia"/>
          <w:sz w:val="24"/>
        </w:rPr>
        <w:t>鼓室图</w:t>
      </w:r>
      <w:proofErr w:type="gramEnd"/>
      <w:r>
        <w:rPr>
          <w:rFonts w:ascii="仿宋" w:eastAsia="仿宋" w:hAnsi="仿宋" w:hint="eastAsia"/>
          <w:sz w:val="24"/>
        </w:rPr>
        <w:t>测量功能。</w:t>
      </w:r>
    </w:p>
    <w:p w14:paraId="4D0186BB" w14:textId="77777777" w:rsidR="00384859" w:rsidRDefault="00A63EE0">
      <w:pPr>
        <w:spacing w:line="360" w:lineRule="auto"/>
        <w:rPr>
          <w:rFonts w:ascii="仿宋" w:eastAsia="仿宋" w:hAnsi="仿宋"/>
          <w:sz w:val="24"/>
        </w:rPr>
      </w:pPr>
      <w:r>
        <w:rPr>
          <w:rFonts w:ascii="仿宋" w:eastAsia="仿宋" w:hAnsi="仿宋" w:hint="eastAsia"/>
          <w:sz w:val="24"/>
        </w:rPr>
        <w:t>2、测试系统</w:t>
      </w:r>
    </w:p>
    <w:p w14:paraId="4E9A95F0" w14:textId="77777777" w:rsidR="00384859" w:rsidRDefault="00A63EE0">
      <w:pPr>
        <w:spacing w:line="360" w:lineRule="auto"/>
        <w:rPr>
          <w:rFonts w:ascii="仿宋" w:eastAsia="仿宋" w:hAnsi="仿宋"/>
          <w:sz w:val="24"/>
        </w:rPr>
      </w:pPr>
      <w:r>
        <w:rPr>
          <w:rFonts w:ascii="仿宋" w:eastAsia="仿宋" w:hAnsi="仿宋" w:hint="eastAsia"/>
          <w:sz w:val="24"/>
        </w:rPr>
        <w:t>★2.1、范围至少包括：</w:t>
      </w:r>
    </w:p>
    <w:p w14:paraId="1B770882" w14:textId="77777777" w:rsidR="00384859" w:rsidRDefault="00A63EE0">
      <w:pPr>
        <w:spacing w:line="360" w:lineRule="auto"/>
        <w:rPr>
          <w:rFonts w:ascii="仿宋" w:eastAsia="仿宋" w:hAnsi="仿宋"/>
          <w:sz w:val="24"/>
        </w:rPr>
      </w:pPr>
      <w:r>
        <w:rPr>
          <w:rFonts w:ascii="仿宋" w:eastAsia="仿宋" w:hAnsi="仿宋" w:hint="eastAsia"/>
          <w:sz w:val="24"/>
        </w:rPr>
        <w:t>226Hz（85dB SPL±1.5dB）；</w:t>
      </w:r>
    </w:p>
    <w:p w14:paraId="408E216B" w14:textId="77777777" w:rsidR="00384859" w:rsidRDefault="00A63EE0">
      <w:pPr>
        <w:spacing w:line="360" w:lineRule="auto"/>
        <w:rPr>
          <w:rFonts w:ascii="仿宋" w:eastAsia="仿宋" w:hAnsi="仿宋"/>
          <w:sz w:val="24"/>
        </w:rPr>
      </w:pPr>
      <w:r>
        <w:rPr>
          <w:rFonts w:ascii="仿宋" w:eastAsia="仿宋" w:hAnsi="仿宋" w:hint="eastAsia"/>
          <w:sz w:val="24"/>
        </w:rPr>
        <w:t>678Hz（72dB SPL±1.5dB）；</w:t>
      </w:r>
    </w:p>
    <w:p w14:paraId="27A4D692" w14:textId="77777777" w:rsidR="00384859" w:rsidRDefault="00A63EE0">
      <w:pPr>
        <w:spacing w:line="360" w:lineRule="auto"/>
        <w:rPr>
          <w:rFonts w:ascii="仿宋" w:eastAsia="仿宋" w:hAnsi="仿宋"/>
          <w:sz w:val="24"/>
        </w:rPr>
      </w:pPr>
      <w:r>
        <w:rPr>
          <w:rFonts w:ascii="仿宋" w:eastAsia="仿宋" w:hAnsi="仿宋" w:hint="eastAsia"/>
          <w:sz w:val="24"/>
        </w:rPr>
        <w:t>1000Hz（69dB SPL±1.5dB）。</w:t>
      </w:r>
    </w:p>
    <w:p w14:paraId="79C86A90" w14:textId="77777777" w:rsidR="00384859" w:rsidRDefault="00A63EE0">
      <w:pPr>
        <w:spacing w:line="360" w:lineRule="auto"/>
        <w:rPr>
          <w:rFonts w:ascii="仿宋" w:eastAsia="仿宋" w:hAnsi="仿宋"/>
          <w:sz w:val="24"/>
        </w:rPr>
      </w:pPr>
      <w:r>
        <w:rPr>
          <w:rFonts w:ascii="仿宋" w:eastAsia="仿宋" w:hAnsi="仿宋" w:hint="eastAsia"/>
          <w:sz w:val="24"/>
        </w:rPr>
        <w:t>2.2、精度：≤±1%。</w:t>
      </w:r>
    </w:p>
    <w:p w14:paraId="18AD1A1D" w14:textId="77777777" w:rsidR="00384859" w:rsidRDefault="00A63EE0">
      <w:pPr>
        <w:spacing w:line="360" w:lineRule="auto"/>
        <w:rPr>
          <w:rFonts w:ascii="仿宋" w:eastAsia="仿宋" w:hAnsi="仿宋"/>
          <w:sz w:val="24"/>
        </w:rPr>
      </w:pPr>
      <w:r>
        <w:rPr>
          <w:rFonts w:ascii="仿宋" w:eastAsia="仿宋" w:hAnsi="仿宋" w:hint="eastAsia"/>
          <w:sz w:val="24"/>
        </w:rPr>
        <w:t>2.3、谐波失真≤1%。</w:t>
      </w:r>
    </w:p>
    <w:p w14:paraId="43CF917E" w14:textId="77777777" w:rsidR="00384859" w:rsidRDefault="00A63EE0">
      <w:pPr>
        <w:spacing w:line="360" w:lineRule="auto"/>
        <w:rPr>
          <w:rFonts w:ascii="仿宋" w:eastAsia="仿宋" w:hAnsi="仿宋"/>
          <w:sz w:val="24"/>
        </w:rPr>
      </w:pPr>
      <w:r>
        <w:rPr>
          <w:rFonts w:ascii="仿宋" w:eastAsia="仿宋" w:hAnsi="仿宋" w:hint="eastAsia"/>
          <w:sz w:val="24"/>
        </w:rPr>
        <w:t>3、声导纳测量</w:t>
      </w:r>
    </w:p>
    <w:p w14:paraId="0D0D6924" w14:textId="77777777" w:rsidR="00384859" w:rsidRDefault="00A63EE0">
      <w:pPr>
        <w:spacing w:line="360" w:lineRule="auto"/>
        <w:rPr>
          <w:rFonts w:ascii="仿宋" w:eastAsia="仿宋" w:hAnsi="仿宋"/>
          <w:sz w:val="24"/>
        </w:rPr>
      </w:pPr>
      <w:r>
        <w:rPr>
          <w:rFonts w:ascii="仿宋" w:eastAsia="仿宋" w:hAnsi="仿宋" w:hint="eastAsia"/>
          <w:sz w:val="24"/>
        </w:rPr>
        <w:t>★3.1、范围</w:t>
      </w:r>
    </w:p>
    <w:p w14:paraId="56873FCD" w14:textId="77777777" w:rsidR="00384859" w:rsidRDefault="00A63EE0">
      <w:pPr>
        <w:spacing w:line="360" w:lineRule="auto"/>
        <w:rPr>
          <w:rFonts w:ascii="仿宋" w:eastAsia="仿宋" w:hAnsi="仿宋"/>
          <w:sz w:val="24"/>
        </w:rPr>
      </w:pPr>
      <w:r>
        <w:rPr>
          <w:rFonts w:ascii="仿宋" w:eastAsia="仿宋" w:hAnsi="仿宋" w:hint="eastAsia"/>
          <w:sz w:val="24"/>
        </w:rPr>
        <w:t>226Hz：-7.0至+7.0 毫姆欧；</w:t>
      </w:r>
    </w:p>
    <w:p w14:paraId="1DA77E61" w14:textId="77777777" w:rsidR="00384859" w:rsidRDefault="00A63EE0">
      <w:pPr>
        <w:spacing w:line="360" w:lineRule="auto"/>
        <w:rPr>
          <w:rFonts w:ascii="仿宋" w:eastAsia="仿宋" w:hAnsi="仿宋"/>
          <w:sz w:val="24"/>
        </w:rPr>
      </w:pPr>
      <w:r>
        <w:rPr>
          <w:rFonts w:ascii="仿宋" w:eastAsia="仿宋" w:hAnsi="仿宋" w:hint="eastAsia"/>
          <w:sz w:val="24"/>
        </w:rPr>
        <w:t>678Hz：-21.0至+21毫姆欧；</w:t>
      </w:r>
    </w:p>
    <w:p w14:paraId="3DA82016" w14:textId="77777777" w:rsidR="00384859" w:rsidRDefault="00A63EE0">
      <w:pPr>
        <w:spacing w:line="360" w:lineRule="auto"/>
        <w:rPr>
          <w:rFonts w:ascii="仿宋" w:eastAsia="仿宋" w:hAnsi="仿宋"/>
          <w:sz w:val="24"/>
        </w:rPr>
      </w:pPr>
      <w:r>
        <w:rPr>
          <w:rFonts w:ascii="仿宋" w:eastAsia="仿宋" w:hAnsi="仿宋" w:hint="eastAsia"/>
          <w:sz w:val="24"/>
        </w:rPr>
        <w:t>1000Hz：-32.0至+32毫姆欧。</w:t>
      </w:r>
    </w:p>
    <w:p w14:paraId="75E3C574" w14:textId="77777777" w:rsidR="00384859" w:rsidRDefault="00A63EE0">
      <w:pPr>
        <w:spacing w:line="360" w:lineRule="auto"/>
        <w:rPr>
          <w:rFonts w:ascii="仿宋" w:eastAsia="仿宋" w:hAnsi="仿宋"/>
          <w:sz w:val="24"/>
        </w:rPr>
      </w:pPr>
      <w:r>
        <w:rPr>
          <w:rFonts w:ascii="仿宋" w:eastAsia="仿宋" w:hAnsi="仿宋" w:hint="eastAsia"/>
          <w:sz w:val="24"/>
        </w:rPr>
        <w:t>★3.2、敏感度量程：自动量程至适宜，只允许在声反射模式下进行手动选择。</w:t>
      </w:r>
    </w:p>
    <w:p w14:paraId="3E1AEEB3" w14:textId="77777777" w:rsidR="00384859" w:rsidRDefault="00A63EE0">
      <w:pPr>
        <w:spacing w:line="360" w:lineRule="auto"/>
        <w:rPr>
          <w:rFonts w:ascii="仿宋" w:eastAsia="仿宋" w:hAnsi="仿宋"/>
          <w:sz w:val="24"/>
        </w:rPr>
      </w:pPr>
      <w:r>
        <w:rPr>
          <w:rFonts w:ascii="仿宋" w:eastAsia="仿宋" w:hAnsi="仿宋" w:hint="eastAsia"/>
          <w:sz w:val="24"/>
        </w:rPr>
        <w:t>3.3、精度(226Hz)：</w:t>
      </w:r>
    </w:p>
    <w:p w14:paraId="2A4410BC" w14:textId="77777777" w:rsidR="00384859" w:rsidRDefault="00A63EE0">
      <w:pPr>
        <w:spacing w:line="360" w:lineRule="auto"/>
        <w:rPr>
          <w:rFonts w:ascii="仿宋" w:eastAsia="仿宋" w:hAnsi="仿宋"/>
          <w:sz w:val="24"/>
        </w:rPr>
      </w:pPr>
      <w:r>
        <w:rPr>
          <w:rFonts w:ascii="仿宋" w:eastAsia="仿宋" w:hAnsi="仿宋" w:hint="eastAsia"/>
          <w:sz w:val="24"/>
        </w:rPr>
        <w:t>鼓室压测量模式：读数的 ≤±5% 或≤0.1ml，以较高者为准。</w:t>
      </w:r>
    </w:p>
    <w:p w14:paraId="1042CF9F"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声反射测量模式：读数的 ≤±5% 或≤0.2ml，以较高者为准。</w:t>
      </w:r>
    </w:p>
    <w:p w14:paraId="6E23B9A3" w14:textId="77777777" w:rsidR="00384859" w:rsidRDefault="00A63EE0">
      <w:pPr>
        <w:spacing w:line="360" w:lineRule="auto"/>
        <w:rPr>
          <w:rFonts w:ascii="仿宋" w:eastAsia="仿宋" w:hAnsi="仿宋"/>
          <w:sz w:val="24"/>
        </w:rPr>
      </w:pPr>
      <w:r>
        <w:rPr>
          <w:rFonts w:ascii="仿宋" w:eastAsia="仿宋" w:hAnsi="仿宋" w:hint="eastAsia"/>
          <w:sz w:val="24"/>
        </w:rPr>
        <w:t>4、声压测量</w:t>
      </w:r>
      <w:r>
        <w:rPr>
          <w:rFonts w:ascii="仿宋" w:eastAsia="仿宋" w:hAnsi="仿宋" w:hint="eastAsia"/>
          <w:sz w:val="24"/>
        </w:rPr>
        <w:tab/>
      </w:r>
    </w:p>
    <w:p w14:paraId="6B9588DD" w14:textId="77777777" w:rsidR="00384859" w:rsidRDefault="00A63EE0">
      <w:pPr>
        <w:spacing w:line="360" w:lineRule="auto"/>
        <w:rPr>
          <w:rFonts w:ascii="仿宋" w:eastAsia="仿宋" w:hAnsi="仿宋"/>
          <w:sz w:val="24"/>
        </w:rPr>
      </w:pPr>
      <w:r>
        <w:rPr>
          <w:rFonts w:ascii="仿宋" w:eastAsia="仿宋" w:hAnsi="仿宋" w:hint="eastAsia"/>
          <w:sz w:val="24"/>
        </w:rPr>
        <w:t>★4.1、载荷量0.2至7.0ml。</w:t>
      </w:r>
    </w:p>
    <w:p w14:paraId="62B080CB" w14:textId="77777777" w:rsidR="00384859" w:rsidRDefault="00A63EE0">
      <w:pPr>
        <w:spacing w:line="360" w:lineRule="auto"/>
        <w:rPr>
          <w:rFonts w:ascii="仿宋" w:eastAsia="仿宋" w:hAnsi="仿宋"/>
          <w:sz w:val="24"/>
        </w:rPr>
      </w:pPr>
      <w:r>
        <w:rPr>
          <w:rFonts w:ascii="仿宋" w:eastAsia="仿宋" w:hAnsi="仿宋" w:hint="eastAsia"/>
          <w:sz w:val="24"/>
        </w:rPr>
        <w:t>4.2、范围：</w:t>
      </w:r>
    </w:p>
    <w:p w14:paraId="2849C4FD" w14:textId="77777777" w:rsidR="00384859" w:rsidRDefault="00A63EE0">
      <w:pPr>
        <w:spacing w:line="360" w:lineRule="auto"/>
        <w:rPr>
          <w:rFonts w:ascii="仿宋" w:eastAsia="仿宋" w:hAnsi="仿宋"/>
          <w:sz w:val="24"/>
        </w:rPr>
      </w:pPr>
      <w:r>
        <w:rPr>
          <w:rFonts w:ascii="仿宋" w:eastAsia="仿宋" w:hAnsi="仿宋" w:hint="eastAsia"/>
          <w:sz w:val="24"/>
        </w:rPr>
        <w:t>正常范围：+200至-400 dapa。</w:t>
      </w:r>
    </w:p>
    <w:p w14:paraId="3116DE33" w14:textId="77777777" w:rsidR="00384859" w:rsidRDefault="00A63EE0">
      <w:pPr>
        <w:spacing w:line="360" w:lineRule="auto"/>
        <w:rPr>
          <w:rFonts w:ascii="仿宋" w:eastAsia="仿宋" w:hAnsi="仿宋"/>
          <w:sz w:val="24"/>
        </w:rPr>
      </w:pPr>
      <w:r>
        <w:rPr>
          <w:rFonts w:ascii="仿宋" w:eastAsia="仿宋" w:hAnsi="仿宋" w:hint="eastAsia"/>
          <w:sz w:val="24"/>
        </w:rPr>
        <w:t>宽范围：+400至-600 dapa。</w:t>
      </w:r>
    </w:p>
    <w:p w14:paraId="55571E85" w14:textId="77777777" w:rsidR="00384859" w:rsidRDefault="00A63EE0">
      <w:pPr>
        <w:spacing w:line="360" w:lineRule="auto"/>
        <w:rPr>
          <w:rFonts w:ascii="仿宋" w:eastAsia="仿宋" w:hAnsi="仿宋"/>
          <w:sz w:val="24"/>
        </w:rPr>
      </w:pPr>
      <w:r>
        <w:rPr>
          <w:rFonts w:ascii="仿宋" w:eastAsia="仿宋" w:hAnsi="仿宋" w:hint="eastAsia"/>
          <w:sz w:val="24"/>
        </w:rPr>
        <w:t>4.3、扫描速率：至少包含12.5,50.0，200,600和600/200 dapa /秒等。</w:t>
      </w:r>
    </w:p>
    <w:p w14:paraId="0A3AC5E9" w14:textId="77777777" w:rsidR="00384859" w:rsidRDefault="00A63EE0">
      <w:pPr>
        <w:spacing w:line="360" w:lineRule="auto"/>
        <w:rPr>
          <w:rFonts w:ascii="仿宋" w:eastAsia="仿宋" w:hAnsi="仿宋"/>
          <w:sz w:val="24"/>
        </w:rPr>
      </w:pPr>
      <w:r>
        <w:rPr>
          <w:rFonts w:ascii="仿宋" w:eastAsia="仿宋" w:hAnsi="仿宋" w:hint="eastAsia"/>
          <w:sz w:val="24"/>
        </w:rPr>
        <w:t>★4.4、扫描精度：正常速率10%。</w:t>
      </w:r>
    </w:p>
    <w:p w14:paraId="0BC73D36" w14:textId="77777777" w:rsidR="00384859" w:rsidRDefault="00A63EE0">
      <w:pPr>
        <w:spacing w:line="360" w:lineRule="auto"/>
        <w:rPr>
          <w:rFonts w:ascii="仿宋" w:eastAsia="仿宋" w:hAnsi="仿宋"/>
          <w:sz w:val="24"/>
        </w:rPr>
      </w:pPr>
      <w:r>
        <w:rPr>
          <w:rFonts w:ascii="仿宋" w:eastAsia="仿宋" w:hAnsi="仿宋" w:hint="eastAsia"/>
          <w:sz w:val="24"/>
        </w:rPr>
        <w:t>★4.5、最大极限（在0.5cc耦合腔）：不小于-800dapa和+600dapa</w:t>
      </w:r>
    </w:p>
    <w:p w14:paraId="7583F19E" w14:textId="77777777" w:rsidR="00384859" w:rsidRDefault="00A63EE0">
      <w:pPr>
        <w:spacing w:line="360" w:lineRule="auto"/>
        <w:rPr>
          <w:rFonts w:ascii="仿宋" w:eastAsia="仿宋" w:hAnsi="仿宋"/>
          <w:sz w:val="24"/>
        </w:rPr>
      </w:pPr>
      <w:r>
        <w:rPr>
          <w:rFonts w:ascii="仿宋" w:eastAsia="仿宋" w:hAnsi="仿宋" w:hint="eastAsia"/>
          <w:sz w:val="24"/>
        </w:rPr>
        <w:t>5、声反射测量</w:t>
      </w:r>
    </w:p>
    <w:p w14:paraId="61D932A8" w14:textId="77777777" w:rsidR="00384859" w:rsidRDefault="00A63EE0">
      <w:pPr>
        <w:spacing w:line="360" w:lineRule="auto"/>
        <w:rPr>
          <w:rFonts w:ascii="仿宋" w:eastAsia="仿宋" w:hAnsi="仿宋"/>
          <w:sz w:val="24"/>
        </w:rPr>
      </w:pPr>
      <w:r>
        <w:rPr>
          <w:rFonts w:ascii="仿宋" w:eastAsia="仿宋" w:hAnsi="仿宋" w:hint="eastAsia"/>
          <w:sz w:val="24"/>
        </w:rPr>
        <w:t>★5.1、测试声：250,500,1k,2k,4k,BBN,LBN,HBN,短声，外部输入，</w:t>
      </w:r>
      <w:proofErr w:type="gramStart"/>
      <w:r>
        <w:rPr>
          <w:rFonts w:ascii="仿宋" w:eastAsia="仿宋" w:hAnsi="仿宋" w:hint="eastAsia"/>
          <w:sz w:val="24"/>
        </w:rPr>
        <w:t>非刺激声</w:t>
      </w:r>
      <w:proofErr w:type="gramEnd"/>
      <w:r>
        <w:rPr>
          <w:rFonts w:ascii="仿宋" w:eastAsia="仿宋" w:hAnsi="仿宋" w:hint="eastAsia"/>
          <w:sz w:val="24"/>
        </w:rPr>
        <w:t>。</w:t>
      </w:r>
    </w:p>
    <w:p w14:paraId="64794566" w14:textId="77777777" w:rsidR="00384859" w:rsidRDefault="00A63EE0">
      <w:pPr>
        <w:spacing w:line="360" w:lineRule="auto"/>
        <w:rPr>
          <w:rFonts w:ascii="仿宋" w:eastAsia="仿宋" w:hAnsi="仿宋"/>
          <w:sz w:val="24"/>
        </w:rPr>
      </w:pPr>
      <w:r>
        <w:rPr>
          <w:rFonts w:ascii="仿宋" w:eastAsia="仿宋" w:hAnsi="仿宋" w:hint="eastAsia"/>
          <w:sz w:val="24"/>
        </w:rPr>
        <w:t>5.2、频率精度:≤3%。</w:t>
      </w:r>
    </w:p>
    <w:p w14:paraId="1B684940" w14:textId="77777777" w:rsidR="00384859" w:rsidRDefault="00A63EE0">
      <w:pPr>
        <w:spacing w:line="360" w:lineRule="auto"/>
        <w:rPr>
          <w:rFonts w:ascii="仿宋" w:eastAsia="仿宋" w:hAnsi="仿宋"/>
          <w:sz w:val="24"/>
        </w:rPr>
      </w:pPr>
      <w:r>
        <w:rPr>
          <w:rFonts w:ascii="仿宋" w:eastAsia="仿宋" w:hAnsi="仿宋" w:hint="eastAsia"/>
          <w:sz w:val="24"/>
        </w:rPr>
        <w:t>5.3、谐波失真(THD):&lt;5%(声学测量)。</w:t>
      </w:r>
    </w:p>
    <w:p w14:paraId="0ACEE502" w14:textId="77777777" w:rsidR="00384859" w:rsidRDefault="00A63EE0">
      <w:pPr>
        <w:spacing w:line="360" w:lineRule="auto"/>
        <w:rPr>
          <w:rFonts w:ascii="仿宋" w:eastAsia="仿宋" w:hAnsi="仿宋"/>
          <w:sz w:val="24"/>
        </w:rPr>
      </w:pPr>
      <w:r>
        <w:rPr>
          <w:rFonts w:ascii="仿宋" w:eastAsia="仿宋" w:hAnsi="仿宋" w:hint="eastAsia"/>
          <w:sz w:val="24"/>
        </w:rPr>
        <w:t>5.4、噪声信号:(3 dB带宽)</w:t>
      </w:r>
    </w:p>
    <w:p w14:paraId="3E343F84" w14:textId="77777777" w:rsidR="00384859" w:rsidRDefault="00A63EE0">
      <w:pPr>
        <w:spacing w:line="360" w:lineRule="auto"/>
        <w:rPr>
          <w:rFonts w:ascii="仿宋" w:eastAsia="仿宋" w:hAnsi="仿宋"/>
          <w:sz w:val="24"/>
        </w:rPr>
      </w:pPr>
      <w:r>
        <w:rPr>
          <w:rFonts w:ascii="仿宋" w:eastAsia="仿宋" w:hAnsi="仿宋" w:hint="eastAsia"/>
          <w:sz w:val="24"/>
        </w:rPr>
        <w:t>低频带:400-1600 Hz；</w:t>
      </w:r>
    </w:p>
    <w:p w14:paraId="757570DC" w14:textId="77777777" w:rsidR="00384859" w:rsidRDefault="00A63EE0">
      <w:pPr>
        <w:spacing w:line="360" w:lineRule="auto"/>
        <w:rPr>
          <w:rFonts w:ascii="仿宋" w:eastAsia="仿宋" w:hAnsi="仿宋"/>
          <w:sz w:val="24"/>
        </w:rPr>
      </w:pPr>
      <w:r>
        <w:rPr>
          <w:rFonts w:ascii="仿宋" w:eastAsia="仿宋" w:hAnsi="仿宋" w:hint="eastAsia"/>
          <w:sz w:val="24"/>
        </w:rPr>
        <w:t>高频带:1600-4000 Hz；</w:t>
      </w:r>
    </w:p>
    <w:p w14:paraId="357793D2" w14:textId="77777777" w:rsidR="00384859" w:rsidRDefault="00A63EE0">
      <w:pPr>
        <w:spacing w:line="360" w:lineRule="auto"/>
        <w:rPr>
          <w:rFonts w:ascii="仿宋" w:eastAsia="仿宋" w:hAnsi="仿宋"/>
          <w:sz w:val="24"/>
        </w:rPr>
      </w:pPr>
      <w:r>
        <w:rPr>
          <w:rFonts w:ascii="仿宋" w:eastAsia="仿宋" w:hAnsi="仿宋" w:hint="eastAsia"/>
          <w:sz w:val="24"/>
        </w:rPr>
        <w:t>广域频带:400-4000Hz；</w:t>
      </w:r>
    </w:p>
    <w:p w14:paraId="476EA858" w14:textId="77777777" w:rsidR="00384859" w:rsidRDefault="00A63EE0">
      <w:pPr>
        <w:spacing w:line="360" w:lineRule="auto"/>
        <w:rPr>
          <w:rFonts w:ascii="仿宋" w:eastAsia="仿宋" w:hAnsi="仿宋"/>
          <w:sz w:val="24"/>
        </w:rPr>
      </w:pPr>
      <w:r>
        <w:rPr>
          <w:rFonts w:ascii="仿宋" w:eastAsia="仿宋" w:hAnsi="仿宋" w:hint="eastAsia"/>
          <w:sz w:val="24"/>
        </w:rPr>
        <w:t>强度范围:35至120dB HL；</w:t>
      </w:r>
    </w:p>
    <w:p w14:paraId="7B3D15A0" w14:textId="77777777" w:rsidR="00384859" w:rsidRDefault="00A63EE0">
      <w:pPr>
        <w:spacing w:line="360" w:lineRule="auto"/>
        <w:rPr>
          <w:rFonts w:ascii="仿宋" w:eastAsia="仿宋" w:hAnsi="仿宋"/>
          <w:sz w:val="24"/>
        </w:rPr>
      </w:pPr>
      <w:r>
        <w:rPr>
          <w:rFonts w:ascii="仿宋" w:eastAsia="仿宋" w:hAnsi="仿宋" w:hint="eastAsia"/>
          <w:sz w:val="24"/>
        </w:rPr>
        <w:t>步长值:5dB、1dB和2dB。</w:t>
      </w:r>
    </w:p>
    <w:p w14:paraId="71739D46" w14:textId="77777777" w:rsidR="00384859" w:rsidRDefault="00A63EE0">
      <w:pPr>
        <w:spacing w:line="360" w:lineRule="auto"/>
        <w:rPr>
          <w:rFonts w:ascii="仿宋" w:eastAsia="仿宋" w:hAnsi="仿宋"/>
          <w:sz w:val="24"/>
        </w:rPr>
      </w:pPr>
      <w:r>
        <w:rPr>
          <w:rFonts w:ascii="仿宋" w:eastAsia="仿宋" w:hAnsi="仿宋" w:hint="eastAsia"/>
          <w:sz w:val="24"/>
        </w:rPr>
        <w:t>5.5、校准精度 :≤3dB。</w:t>
      </w:r>
    </w:p>
    <w:p w14:paraId="7B6573E6" w14:textId="77777777" w:rsidR="00384859" w:rsidRDefault="00A63EE0">
      <w:pPr>
        <w:spacing w:line="360" w:lineRule="auto"/>
        <w:rPr>
          <w:rFonts w:ascii="仿宋" w:eastAsia="仿宋" w:hAnsi="仿宋"/>
          <w:sz w:val="24"/>
        </w:rPr>
      </w:pPr>
      <w:r>
        <w:rPr>
          <w:rFonts w:ascii="仿宋" w:eastAsia="仿宋" w:hAnsi="仿宋" w:hint="eastAsia"/>
          <w:sz w:val="24"/>
        </w:rPr>
        <w:t>5.6、步长精度 :≤0.5dB。</w:t>
      </w:r>
    </w:p>
    <w:p w14:paraId="7E1C26ED" w14:textId="77777777" w:rsidR="00384859" w:rsidRDefault="00A63EE0">
      <w:pPr>
        <w:spacing w:line="360" w:lineRule="auto"/>
        <w:rPr>
          <w:rFonts w:ascii="仿宋" w:eastAsia="仿宋" w:hAnsi="仿宋"/>
          <w:sz w:val="24"/>
        </w:rPr>
      </w:pPr>
      <w:r>
        <w:rPr>
          <w:rFonts w:ascii="仿宋" w:eastAsia="仿宋" w:hAnsi="仿宋" w:hint="eastAsia"/>
          <w:sz w:val="24"/>
        </w:rPr>
        <w:t>★5.7、开/关电流比：最小70dB。</w:t>
      </w:r>
    </w:p>
    <w:p w14:paraId="190E535A"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6、编程模式：具备。</w:t>
      </w:r>
    </w:p>
    <w:p w14:paraId="55A063E8" w14:textId="77777777" w:rsidR="00384859" w:rsidRDefault="00A63EE0">
      <w:pPr>
        <w:spacing w:line="360" w:lineRule="auto"/>
        <w:rPr>
          <w:rFonts w:ascii="仿宋" w:eastAsia="仿宋" w:hAnsi="仿宋"/>
          <w:sz w:val="24"/>
        </w:rPr>
      </w:pPr>
      <w:r>
        <w:rPr>
          <w:rFonts w:ascii="仿宋" w:eastAsia="仿宋" w:hAnsi="仿宋" w:hint="eastAsia"/>
          <w:sz w:val="24"/>
        </w:rPr>
        <w:t>6.1、打印：外接。</w:t>
      </w:r>
    </w:p>
    <w:p w14:paraId="0525AEAD" w14:textId="77777777" w:rsidR="00384859" w:rsidRDefault="00A63EE0">
      <w:pPr>
        <w:spacing w:line="360" w:lineRule="auto"/>
        <w:rPr>
          <w:rFonts w:ascii="仿宋" w:eastAsia="仿宋" w:hAnsi="仿宋"/>
          <w:sz w:val="24"/>
        </w:rPr>
      </w:pPr>
      <w:r>
        <w:rPr>
          <w:rFonts w:ascii="仿宋" w:eastAsia="仿宋" w:hAnsi="仿宋" w:hint="eastAsia"/>
          <w:sz w:val="24"/>
        </w:rPr>
        <w:t>6.2、USB接口（键盘、鼠标、U盘、PC通信）。</w:t>
      </w:r>
    </w:p>
    <w:p w14:paraId="11AACBD6" w14:textId="77777777" w:rsidR="00384859" w:rsidRDefault="00A63EE0">
      <w:pPr>
        <w:spacing w:line="360" w:lineRule="auto"/>
        <w:rPr>
          <w:rFonts w:ascii="仿宋" w:eastAsia="仿宋" w:hAnsi="仿宋"/>
          <w:sz w:val="24"/>
        </w:rPr>
      </w:pPr>
      <w:r>
        <w:rPr>
          <w:rFonts w:ascii="仿宋" w:eastAsia="仿宋" w:hAnsi="仿宋" w:hint="eastAsia"/>
          <w:sz w:val="24"/>
        </w:rPr>
        <w:t>7、气压系统</w:t>
      </w:r>
    </w:p>
    <w:p w14:paraId="605A91EE" w14:textId="77777777" w:rsidR="00384859" w:rsidRDefault="00A63EE0">
      <w:pPr>
        <w:spacing w:line="360" w:lineRule="auto"/>
        <w:rPr>
          <w:rFonts w:ascii="仿宋" w:eastAsia="仿宋" w:hAnsi="仿宋"/>
          <w:sz w:val="24"/>
        </w:rPr>
      </w:pPr>
      <w:r>
        <w:rPr>
          <w:rFonts w:ascii="仿宋" w:eastAsia="仿宋" w:hAnsi="仿宋" w:hint="eastAsia"/>
          <w:sz w:val="24"/>
        </w:rPr>
        <w:t>★7.1、压力范围:-600至400daPa(步进50 daPa)。</w:t>
      </w:r>
    </w:p>
    <w:p w14:paraId="0D9D325A" w14:textId="77777777" w:rsidR="00384859" w:rsidRDefault="00A63EE0">
      <w:pPr>
        <w:spacing w:line="360" w:lineRule="auto"/>
        <w:rPr>
          <w:rFonts w:ascii="仿宋" w:eastAsia="仿宋" w:hAnsi="仿宋"/>
          <w:sz w:val="24"/>
        </w:rPr>
      </w:pPr>
      <w:r>
        <w:rPr>
          <w:rFonts w:ascii="仿宋" w:eastAsia="仿宋" w:hAnsi="仿宋" w:hint="eastAsia"/>
          <w:sz w:val="24"/>
        </w:rPr>
        <w:t>★7.2、泵的速度:-50,100,200,400 daPa/s,-AFAP(&gt;500 daPa/s in 2cc)。</w:t>
      </w:r>
    </w:p>
    <w:p w14:paraId="62A166D5" w14:textId="77777777" w:rsidR="00384859" w:rsidRDefault="00A63EE0">
      <w:pPr>
        <w:spacing w:line="360" w:lineRule="auto"/>
        <w:rPr>
          <w:rFonts w:ascii="仿宋" w:eastAsia="仿宋" w:hAnsi="仿宋"/>
          <w:sz w:val="24"/>
        </w:rPr>
      </w:pPr>
      <w:r>
        <w:rPr>
          <w:rFonts w:ascii="仿宋" w:eastAsia="仿宋" w:hAnsi="仿宋" w:hint="eastAsia"/>
          <w:sz w:val="24"/>
        </w:rPr>
        <w:t>★7.3、压力精确度:≤±10%或≤±10daPa。</w:t>
      </w:r>
    </w:p>
    <w:p w14:paraId="64F2E5CC" w14:textId="77777777" w:rsidR="00384859" w:rsidRDefault="00A63EE0">
      <w:pPr>
        <w:spacing w:line="360" w:lineRule="auto"/>
        <w:rPr>
          <w:rFonts w:ascii="仿宋" w:eastAsia="仿宋" w:hAnsi="仿宋"/>
          <w:sz w:val="24"/>
        </w:rPr>
      </w:pPr>
      <w:r>
        <w:rPr>
          <w:rFonts w:ascii="仿宋" w:eastAsia="仿宋" w:hAnsi="仿宋" w:hint="eastAsia"/>
          <w:sz w:val="24"/>
        </w:rPr>
        <w:t>★7.4、软件安全限制:-650±70daPa至450±70daPa。</w:t>
      </w:r>
    </w:p>
    <w:p w14:paraId="5566BCF1" w14:textId="77777777" w:rsidR="00384859" w:rsidRDefault="00A63EE0">
      <w:pPr>
        <w:spacing w:line="360" w:lineRule="auto"/>
        <w:rPr>
          <w:rFonts w:ascii="仿宋" w:eastAsia="仿宋" w:hAnsi="仿宋"/>
          <w:sz w:val="24"/>
        </w:rPr>
      </w:pPr>
      <w:r>
        <w:rPr>
          <w:rFonts w:ascii="仿宋" w:eastAsia="仿宋" w:hAnsi="仿宋" w:hint="eastAsia"/>
          <w:sz w:val="24"/>
        </w:rPr>
        <w:t>★7.5、硬件安全限制:-730±70daPa至530±70daPa。</w:t>
      </w:r>
    </w:p>
    <w:p w14:paraId="616B50BA" w14:textId="77777777" w:rsidR="00384859" w:rsidRDefault="00A63EE0">
      <w:pPr>
        <w:spacing w:line="360" w:lineRule="auto"/>
        <w:rPr>
          <w:rFonts w:ascii="仿宋" w:eastAsia="仿宋" w:hAnsi="仿宋"/>
          <w:sz w:val="24"/>
        </w:rPr>
      </w:pPr>
      <w:r>
        <w:rPr>
          <w:rFonts w:ascii="仿宋" w:eastAsia="仿宋" w:hAnsi="仿宋" w:hint="eastAsia"/>
          <w:sz w:val="24"/>
        </w:rPr>
        <w:t>8、隔音室</w:t>
      </w:r>
    </w:p>
    <w:p w14:paraId="6D04CDFA" w14:textId="77777777" w:rsidR="00384859" w:rsidRDefault="00A63EE0">
      <w:pPr>
        <w:spacing w:line="360" w:lineRule="auto"/>
        <w:rPr>
          <w:rFonts w:ascii="仿宋" w:eastAsia="仿宋" w:hAnsi="仿宋"/>
          <w:sz w:val="24"/>
        </w:rPr>
      </w:pPr>
      <w:r>
        <w:rPr>
          <w:rFonts w:ascii="仿宋" w:eastAsia="仿宋" w:hAnsi="仿宋" w:hint="eastAsia"/>
          <w:sz w:val="24"/>
        </w:rPr>
        <w:t>8.1、整体化隔音室一套，包括声场用隔音室一间，和操作人员空</w:t>
      </w:r>
      <w:proofErr w:type="gramStart"/>
      <w:r>
        <w:rPr>
          <w:rFonts w:ascii="仿宋" w:eastAsia="仿宋" w:hAnsi="仿宋" w:hint="eastAsia"/>
          <w:sz w:val="24"/>
        </w:rPr>
        <w:t>间隔声</w:t>
      </w:r>
      <w:proofErr w:type="gramEnd"/>
      <w:r>
        <w:rPr>
          <w:rFonts w:ascii="仿宋" w:eastAsia="仿宋" w:hAnsi="仿宋" w:hint="eastAsia"/>
          <w:sz w:val="24"/>
        </w:rPr>
        <w:t>处理，整体面积不小于10平方米。</w:t>
      </w:r>
    </w:p>
    <w:p w14:paraId="6C5EEAED" w14:textId="77777777" w:rsidR="00384859" w:rsidRDefault="00A63EE0">
      <w:pPr>
        <w:spacing w:line="360" w:lineRule="auto"/>
        <w:rPr>
          <w:rFonts w:ascii="仿宋" w:eastAsia="仿宋" w:hAnsi="仿宋"/>
          <w:sz w:val="24"/>
        </w:rPr>
      </w:pPr>
      <w:r>
        <w:rPr>
          <w:rFonts w:ascii="仿宋" w:eastAsia="仿宋" w:hAnsi="仿宋" w:hint="eastAsia"/>
          <w:sz w:val="24"/>
        </w:rPr>
        <w:t>8.2、观察窗：尺寸不小于800cm×600cm(宽×高) ，需注明隔声结构及性能。</w:t>
      </w:r>
    </w:p>
    <w:p w14:paraId="106770B9" w14:textId="77777777" w:rsidR="00384859" w:rsidRDefault="00A63EE0">
      <w:pPr>
        <w:spacing w:line="360" w:lineRule="auto"/>
        <w:rPr>
          <w:rFonts w:ascii="仿宋" w:eastAsia="仿宋" w:hAnsi="仿宋"/>
          <w:sz w:val="24"/>
        </w:rPr>
      </w:pPr>
      <w:r>
        <w:rPr>
          <w:rFonts w:ascii="仿宋" w:eastAsia="仿宋" w:hAnsi="仿宋" w:hint="eastAsia"/>
          <w:sz w:val="24"/>
        </w:rPr>
        <w:t>8.3、隔音门：尺寸不小于1900cm×800cm (高×宽)，隔声门和门框采用磁条密封和</w:t>
      </w:r>
      <w:proofErr w:type="gramStart"/>
      <w:r>
        <w:rPr>
          <w:rFonts w:ascii="仿宋" w:eastAsia="仿宋" w:hAnsi="仿宋" w:hint="eastAsia"/>
          <w:sz w:val="24"/>
        </w:rPr>
        <w:t>磁吸</w:t>
      </w:r>
      <w:proofErr w:type="gramEnd"/>
      <w:r>
        <w:rPr>
          <w:rFonts w:ascii="仿宋" w:eastAsia="仿宋" w:hAnsi="仿宋" w:hint="eastAsia"/>
          <w:sz w:val="24"/>
        </w:rPr>
        <w:t>闭合，需安装双层隔音门。</w:t>
      </w:r>
    </w:p>
    <w:p w14:paraId="6B5C2EF7" w14:textId="77777777" w:rsidR="00384859" w:rsidRDefault="00A63EE0">
      <w:pPr>
        <w:spacing w:line="360" w:lineRule="auto"/>
        <w:rPr>
          <w:rFonts w:ascii="仿宋" w:eastAsia="仿宋" w:hAnsi="仿宋"/>
          <w:sz w:val="24"/>
        </w:rPr>
      </w:pPr>
      <w:r>
        <w:rPr>
          <w:rFonts w:ascii="仿宋" w:eastAsia="仿宋" w:hAnsi="仿宋" w:hint="eastAsia"/>
          <w:sz w:val="24"/>
        </w:rPr>
        <w:t>8.4、测听室必须具有进、出通风换气设施。</w:t>
      </w:r>
    </w:p>
    <w:p w14:paraId="4A8297B1" w14:textId="77777777" w:rsidR="00384859" w:rsidRDefault="00A63EE0">
      <w:pPr>
        <w:spacing w:line="360" w:lineRule="auto"/>
        <w:rPr>
          <w:rFonts w:ascii="仿宋" w:eastAsia="仿宋" w:hAnsi="仿宋"/>
          <w:sz w:val="24"/>
        </w:rPr>
      </w:pPr>
      <w:r>
        <w:rPr>
          <w:rFonts w:ascii="仿宋" w:eastAsia="仿宋" w:hAnsi="仿宋" w:hint="eastAsia"/>
          <w:sz w:val="24"/>
        </w:rPr>
        <w:t>★8.5、产品须符合最新国家标准。</w:t>
      </w:r>
    </w:p>
    <w:p w14:paraId="0F0232C0" w14:textId="77777777" w:rsidR="00384859" w:rsidRDefault="00A63EE0">
      <w:pPr>
        <w:spacing w:line="360" w:lineRule="auto"/>
        <w:rPr>
          <w:rFonts w:ascii="仿宋" w:eastAsia="仿宋" w:hAnsi="仿宋"/>
          <w:sz w:val="24"/>
        </w:rPr>
      </w:pPr>
      <w:r>
        <w:rPr>
          <w:rFonts w:ascii="仿宋" w:eastAsia="仿宋" w:hAnsi="仿宋" w:hint="eastAsia"/>
          <w:sz w:val="24"/>
        </w:rPr>
        <w:t>9、液晶面板行为测听</w:t>
      </w:r>
    </w:p>
    <w:p w14:paraId="6261B43C" w14:textId="77777777" w:rsidR="00384859" w:rsidRDefault="00A63EE0">
      <w:pPr>
        <w:spacing w:line="360" w:lineRule="auto"/>
        <w:rPr>
          <w:rFonts w:ascii="仿宋" w:eastAsia="仿宋" w:hAnsi="仿宋"/>
          <w:sz w:val="24"/>
        </w:rPr>
      </w:pPr>
      <w:r>
        <w:rPr>
          <w:rFonts w:ascii="仿宋" w:eastAsia="仿宋" w:hAnsi="仿宋" w:hint="eastAsia"/>
          <w:sz w:val="24"/>
        </w:rPr>
        <w:t>9.1、显示器：液晶面板≥19英寸，AU屏，分辨率≥1920x1080，对比度不小于1000。</w:t>
      </w:r>
    </w:p>
    <w:p w14:paraId="594C3C62" w14:textId="77777777" w:rsidR="00384859" w:rsidRDefault="00A63EE0">
      <w:pPr>
        <w:spacing w:line="360" w:lineRule="auto"/>
        <w:rPr>
          <w:rFonts w:ascii="仿宋" w:eastAsia="仿宋" w:hAnsi="仿宋"/>
          <w:sz w:val="24"/>
        </w:rPr>
      </w:pPr>
      <w:r>
        <w:rPr>
          <w:rFonts w:ascii="仿宋" w:eastAsia="仿宋" w:hAnsi="仿宋" w:hint="eastAsia"/>
          <w:sz w:val="24"/>
        </w:rPr>
        <w:t>9.2、展示柜：黑色箱体，</w:t>
      </w:r>
      <w:proofErr w:type="gramStart"/>
      <w:r>
        <w:rPr>
          <w:rFonts w:ascii="仿宋" w:eastAsia="仿宋" w:hAnsi="仿宋" w:hint="eastAsia"/>
          <w:sz w:val="24"/>
        </w:rPr>
        <w:t>轨道式亚克</w:t>
      </w:r>
      <w:proofErr w:type="gramEnd"/>
      <w:r>
        <w:rPr>
          <w:rFonts w:ascii="仿宋" w:eastAsia="仿宋" w:hAnsi="仿宋" w:hint="eastAsia"/>
          <w:sz w:val="24"/>
        </w:rPr>
        <w:t>力面板。</w:t>
      </w:r>
    </w:p>
    <w:p w14:paraId="5CB56C98" w14:textId="77777777" w:rsidR="00384859" w:rsidRDefault="00A63EE0">
      <w:pPr>
        <w:spacing w:line="360" w:lineRule="auto"/>
        <w:rPr>
          <w:rFonts w:ascii="仿宋" w:eastAsia="仿宋" w:hAnsi="仿宋"/>
          <w:sz w:val="24"/>
        </w:rPr>
      </w:pPr>
      <w:r>
        <w:rPr>
          <w:rFonts w:ascii="仿宋" w:eastAsia="仿宋" w:hAnsi="仿宋" w:hint="eastAsia"/>
          <w:sz w:val="24"/>
        </w:rPr>
        <w:t>9.3、控制器：CPU采用i3或以上，硬盘不小于120G。</w:t>
      </w:r>
    </w:p>
    <w:p w14:paraId="3713D9C3" w14:textId="77777777" w:rsidR="00384859" w:rsidRDefault="00A63EE0">
      <w:pPr>
        <w:spacing w:line="360" w:lineRule="auto"/>
        <w:rPr>
          <w:rFonts w:ascii="仿宋" w:eastAsia="仿宋" w:hAnsi="仿宋"/>
          <w:sz w:val="24"/>
        </w:rPr>
      </w:pPr>
      <w:r>
        <w:rPr>
          <w:rFonts w:ascii="仿宋" w:eastAsia="仿宋" w:hAnsi="仿宋" w:hint="eastAsia"/>
          <w:sz w:val="24"/>
        </w:rPr>
        <w:t>9.4、视频输出：包含HDMI高清接口，和U盘视频输入。</w:t>
      </w:r>
    </w:p>
    <w:p w14:paraId="0F95DFD1"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9.5、视频格式：至少支持RM/RMVB/AVI/MPG/MPEG/FLV/VOB/MP4/MKV等。</w:t>
      </w:r>
    </w:p>
    <w:p w14:paraId="03B7FD77" w14:textId="77777777" w:rsidR="00384859" w:rsidRDefault="00A63EE0">
      <w:pPr>
        <w:spacing w:line="360" w:lineRule="auto"/>
        <w:rPr>
          <w:rFonts w:ascii="仿宋" w:eastAsia="仿宋" w:hAnsi="仿宋"/>
          <w:sz w:val="24"/>
        </w:rPr>
      </w:pPr>
      <w:r>
        <w:rPr>
          <w:rFonts w:ascii="仿宋" w:eastAsia="仿宋" w:hAnsi="仿宋" w:hint="eastAsia"/>
          <w:sz w:val="24"/>
        </w:rPr>
        <w:t>9.6、画面切换速度：0.01秒±5%。</w:t>
      </w:r>
    </w:p>
    <w:p w14:paraId="44837BF9" w14:textId="77777777" w:rsidR="00384859" w:rsidRDefault="00A63EE0">
      <w:pPr>
        <w:spacing w:line="360" w:lineRule="auto"/>
        <w:rPr>
          <w:rFonts w:ascii="仿宋" w:eastAsia="仿宋" w:hAnsi="仿宋"/>
          <w:sz w:val="24"/>
        </w:rPr>
      </w:pPr>
      <w:r>
        <w:rPr>
          <w:rFonts w:ascii="仿宋" w:eastAsia="仿宋" w:hAnsi="仿宋" w:hint="eastAsia"/>
          <w:sz w:val="24"/>
        </w:rPr>
        <w:t>9.7、全功能实现遥控，支持音乐图片循环播放。</w:t>
      </w:r>
    </w:p>
    <w:p w14:paraId="0337CCB6" w14:textId="77777777" w:rsidR="00384859" w:rsidRDefault="00A63EE0">
      <w:pPr>
        <w:spacing w:line="360" w:lineRule="auto"/>
        <w:rPr>
          <w:rFonts w:ascii="仿宋" w:eastAsia="仿宋" w:hAnsi="仿宋"/>
          <w:sz w:val="24"/>
        </w:rPr>
      </w:pPr>
      <w:r>
        <w:rPr>
          <w:rFonts w:ascii="仿宋" w:eastAsia="仿宋" w:hAnsi="仿宋" w:hint="eastAsia"/>
          <w:sz w:val="24"/>
        </w:rPr>
        <w:t>9.8、开放式系统，可自行添加或删减视频剪辑片段，满足测听时各种兴趣爱好的需要。</w:t>
      </w:r>
    </w:p>
    <w:p w14:paraId="0EB52003" w14:textId="77777777" w:rsidR="00384859" w:rsidRDefault="00A63EE0">
      <w:pPr>
        <w:spacing w:line="360" w:lineRule="auto"/>
        <w:rPr>
          <w:rFonts w:ascii="仿宋" w:eastAsia="仿宋" w:hAnsi="仿宋"/>
          <w:sz w:val="24"/>
        </w:rPr>
      </w:pPr>
      <w:r>
        <w:rPr>
          <w:rFonts w:ascii="仿宋" w:eastAsia="仿宋" w:hAnsi="仿宋" w:hint="eastAsia"/>
          <w:sz w:val="24"/>
        </w:rPr>
        <w:t>9.9、两键遥控器:发射频率315MHZ±5%，发射距离不超过5米。</w:t>
      </w:r>
    </w:p>
    <w:p w14:paraId="5599C7EA" w14:textId="77777777" w:rsidR="00384859" w:rsidRDefault="00A63EE0">
      <w:pPr>
        <w:spacing w:line="360" w:lineRule="auto"/>
        <w:rPr>
          <w:rFonts w:ascii="仿宋" w:eastAsia="仿宋" w:hAnsi="仿宋"/>
          <w:sz w:val="24"/>
        </w:rPr>
      </w:pPr>
      <w:r>
        <w:rPr>
          <w:rFonts w:ascii="仿宋" w:eastAsia="仿宋" w:hAnsi="仿宋" w:hint="eastAsia"/>
          <w:sz w:val="24"/>
        </w:rPr>
        <w:t>9.10、自由声场：有效频率范围不小于125Hz-12.5kHz，灵敏度不小于89dB，强度范围不小于-10dB HL-120dB HL。</w:t>
      </w:r>
    </w:p>
    <w:p w14:paraId="07974F07"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52BF6C0D" w14:textId="77777777" w:rsidR="00384859" w:rsidRDefault="00A63EE0">
      <w:pPr>
        <w:spacing w:line="360" w:lineRule="auto"/>
        <w:rPr>
          <w:rFonts w:ascii="仿宋" w:eastAsia="仿宋" w:hAnsi="仿宋"/>
          <w:sz w:val="24"/>
        </w:rPr>
      </w:pPr>
      <w:r>
        <w:rPr>
          <w:rFonts w:ascii="仿宋" w:eastAsia="仿宋" w:hAnsi="仿宋" w:hint="eastAsia"/>
          <w:sz w:val="24"/>
        </w:rPr>
        <w:t>1、主机1台</w:t>
      </w:r>
    </w:p>
    <w:p w14:paraId="14A10485" w14:textId="77777777" w:rsidR="00384859" w:rsidRDefault="00A63EE0">
      <w:pPr>
        <w:spacing w:line="360" w:lineRule="auto"/>
        <w:rPr>
          <w:rFonts w:ascii="仿宋" w:eastAsia="仿宋" w:hAnsi="仿宋"/>
          <w:sz w:val="24"/>
        </w:rPr>
      </w:pPr>
      <w:r>
        <w:rPr>
          <w:rFonts w:ascii="仿宋" w:eastAsia="仿宋" w:hAnsi="仿宋" w:hint="eastAsia"/>
          <w:sz w:val="24"/>
        </w:rPr>
        <w:t>2、探头组件（包括</w:t>
      </w:r>
      <w:proofErr w:type="gramStart"/>
      <w:r>
        <w:rPr>
          <w:rFonts w:ascii="仿宋" w:eastAsia="仿宋" w:hAnsi="仿宋" w:hint="eastAsia"/>
          <w:sz w:val="24"/>
        </w:rPr>
        <w:t>信号封传耳塞机</w:t>
      </w:r>
      <w:proofErr w:type="gramEnd"/>
      <w:r>
        <w:rPr>
          <w:rFonts w:ascii="仿宋" w:eastAsia="仿宋" w:hAnsi="仿宋" w:hint="eastAsia"/>
          <w:sz w:val="24"/>
        </w:rPr>
        <w:t>）1套</w:t>
      </w:r>
    </w:p>
    <w:p w14:paraId="003714F9" w14:textId="77777777" w:rsidR="00384859" w:rsidRDefault="00A63EE0">
      <w:pPr>
        <w:spacing w:line="360" w:lineRule="auto"/>
        <w:rPr>
          <w:rFonts w:ascii="仿宋" w:eastAsia="仿宋" w:hAnsi="仿宋"/>
          <w:sz w:val="24"/>
        </w:rPr>
      </w:pPr>
      <w:r>
        <w:rPr>
          <w:rFonts w:ascii="仿宋" w:eastAsia="仿宋" w:hAnsi="仿宋" w:hint="eastAsia"/>
          <w:sz w:val="24"/>
        </w:rPr>
        <w:t>3、标准尺寸耳塞1盒</w:t>
      </w:r>
    </w:p>
    <w:p w14:paraId="5C2C3FD7" w14:textId="77777777" w:rsidR="00384859" w:rsidRDefault="00A63EE0">
      <w:pPr>
        <w:spacing w:line="360" w:lineRule="auto"/>
        <w:rPr>
          <w:rFonts w:ascii="仿宋" w:eastAsia="仿宋" w:hAnsi="仿宋"/>
          <w:sz w:val="24"/>
        </w:rPr>
      </w:pPr>
      <w:r>
        <w:rPr>
          <w:rFonts w:ascii="仿宋" w:eastAsia="仿宋" w:hAnsi="仿宋" w:hint="eastAsia"/>
          <w:sz w:val="24"/>
        </w:rPr>
        <w:t>4、校准件1个</w:t>
      </w:r>
    </w:p>
    <w:p w14:paraId="2899FB77" w14:textId="77777777" w:rsidR="00384859" w:rsidRDefault="00A63EE0">
      <w:pPr>
        <w:spacing w:line="360" w:lineRule="auto"/>
        <w:rPr>
          <w:rFonts w:ascii="仿宋" w:eastAsia="仿宋" w:hAnsi="仿宋"/>
          <w:sz w:val="24"/>
        </w:rPr>
      </w:pPr>
      <w:r>
        <w:rPr>
          <w:rFonts w:ascii="仿宋" w:eastAsia="仿宋" w:hAnsi="仿宋" w:hint="eastAsia"/>
          <w:sz w:val="24"/>
        </w:rPr>
        <w:t>5、清洁套件1套</w:t>
      </w:r>
    </w:p>
    <w:p w14:paraId="3650DCB9" w14:textId="77777777" w:rsidR="00384859" w:rsidRDefault="00A63EE0">
      <w:pPr>
        <w:spacing w:line="360" w:lineRule="auto"/>
        <w:rPr>
          <w:rFonts w:ascii="仿宋" w:eastAsia="仿宋" w:hAnsi="仿宋"/>
          <w:sz w:val="24"/>
        </w:rPr>
      </w:pPr>
      <w:r>
        <w:rPr>
          <w:rFonts w:ascii="仿宋" w:eastAsia="仿宋" w:hAnsi="仿宋" w:hint="eastAsia"/>
          <w:sz w:val="24"/>
        </w:rPr>
        <w:t>6、探头固定装置（肩部、衣夹处）1套</w:t>
      </w:r>
    </w:p>
    <w:p w14:paraId="57306C8A" w14:textId="77777777" w:rsidR="00384859" w:rsidRDefault="00A63EE0">
      <w:pPr>
        <w:spacing w:line="360" w:lineRule="auto"/>
        <w:rPr>
          <w:rFonts w:ascii="仿宋" w:eastAsia="仿宋" w:hAnsi="仿宋"/>
          <w:sz w:val="24"/>
        </w:rPr>
      </w:pPr>
      <w:r>
        <w:rPr>
          <w:rFonts w:ascii="仿宋" w:eastAsia="仿宋" w:hAnsi="仿宋" w:hint="eastAsia"/>
          <w:sz w:val="24"/>
        </w:rPr>
        <w:t>7、说明书1本</w:t>
      </w:r>
    </w:p>
    <w:p w14:paraId="77C0C0F9" w14:textId="77777777" w:rsidR="00384859" w:rsidRDefault="00A63EE0">
      <w:pPr>
        <w:spacing w:line="360" w:lineRule="auto"/>
        <w:rPr>
          <w:rFonts w:ascii="仿宋" w:eastAsia="仿宋" w:hAnsi="仿宋"/>
          <w:sz w:val="24"/>
        </w:rPr>
      </w:pPr>
      <w:r>
        <w:rPr>
          <w:rFonts w:ascii="仿宋" w:eastAsia="仿宋" w:hAnsi="仿宋" w:hint="eastAsia"/>
          <w:sz w:val="24"/>
        </w:rPr>
        <w:t>8、电源线1条</w:t>
      </w:r>
    </w:p>
    <w:p w14:paraId="38B7FE4D" w14:textId="77777777" w:rsidR="00384859" w:rsidRDefault="00A63EE0">
      <w:pPr>
        <w:spacing w:line="360" w:lineRule="auto"/>
        <w:rPr>
          <w:rFonts w:ascii="仿宋" w:eastAsia="仿宋" w:hAnsi="仿宋"/>
          <w:sz w:val="24"/>
        </w:rPr>
      </w:pPr>
      <w:r>
        <w:rPr>
          <w:rFonts w:ascii="仿宋" w:eastAsia="仿宋" w:hAnsi="仿宋" w:hint="eastAsia"/>
          <w:sz w:val="24"/>
        </w:rPr>
        <w:t>9、隔音室 1间</w:t>
      </w:r>
    </w:p>
    <w:p w14:paraId="05A3B4E8" w14:textId="77777777" w:rsidR="00384859" w:rsidRDefault="00A63EE0">
      <w:pPr>
        <w:spacing w:line="360" w:lineRule="auto"/>
        <w:rPr>
          <w:rFonts w:ascii="仿宋" w:eastAsia="仿宋" w:hAnsi="仿宋"/>
          <w:sz w:val="24"/>
        </w:rPr>
      </w:pPr>
      <w:r>
        <w:rPr>
          <w:rFonts w:ascii="仿宋" w:eastAsia="仿宋" w:hAnsi="仿宋" w:hint="eastAsia"/>
          <w:sz w:val="24"/>
        </w:rPr>
        <w:t>10、液晶面板行为测听 1套</w:t>
      </w:r>
    </w:p>
    <w:p w14:paraId="745FCF17" w14:textId="77777777" w:rsidR="00384859" w:rsidRDefault="00384859">
      <w:pPr>
        <w:spacing w:line="360" w:lineRule="auto"/>
        <w:rPr>
          <w:rFonts w:ascii="仿宋" w:eastAsia="仿宋" w:hAnsi="仿宋"/>
          <w:sz w:val="24"/>
        </w:rPr>
      </w:pPr>
    </w:p>
    <w:p w14:paraId="1A98A902"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w:t>
      </w:r>
      <w:r>
        <w:rPr>
          <w:rFonts w:ascii="仿宋" w:eastAsia="仿宋" w:hAnsi="仿宋"/>
          <w:b/>
          <w:sz w:val="24"/>
        </w:rPr>
        <w:t>4</w:t>
      </w:r>
      <w:r>
        <w:rPr>
          <w:rFonts w:ascii="仿宋" w:eastAsia="仿宋" w:hAnsi="仿宋" w:hint="eastAsia"/>
          <w:b/>
          <w:sz w:val="24"/>
        </w:rPr>
        <w:t>：</w:t>
      </w:r>
    </w:p>
    <w:p w14:paraId="6D986ABF"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一、设备名称：二氧化碳激光治疗系统  允许</w:t>
      </w:r>
      <w:r>
        <w:rPr>
          <w:rFonts w:ascii="仿宋" w:eastAsia="仿宋" w:hAnsi="仿宋"/>
          <w:b/>
          <w:bCs/>
          <w:sz w:val="24"/>
        </w:rPr>
        <w:t>采购进口产品</w:t>
      </w:r>
    </w:p>
    <w:p w14:paraId="0B4403FF"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B5A029C"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三、技术要求</w:t>
      </w:r>
    </w:p>
    <w:p w14:paraId="5723049F" w14:textId="77777777" w:rsidR="00384859" w:rsidRDefault="00A63EE0">
      <w:pPr>
        <w:spacing w:line="360" w:lineRule="auto"/>
        <w:rPr>
          <w:rFonts w:ascii="仿宋" w:eastAsia="仿宋" w:hAnsi="仿宋"/>
          <w:sz w:val="24"/>
        </w:rPr>
      </w:pPr>
      <w:r>
        <w:rPr>
          <w:rFonts w:ascii="仿宋" w:eastAsia="仿宋" w:hAnsi="仿宋" w:hint="eastAsia"/>
          <w:sz w:val="24"/>
        </w:rPr>
        <w:t>1、激光类型：</w:t>
      </w:r>
      <w:proofErr w:type="gramStart"/>
      <w:r>
        <w:rPr>
          <w:rFonts w:ascii="仿宋" w:eastAsia="仿宋" w:hAnsi="仿宋" w:hint="eastAsia"/>
          <w:sz w:val="24"/>
        </w:rPr>
        <w:t>封离式</w:t>
      </w:r>
      <w:proofErr w:type="gramEnd"/>
      <w:r>
        <w:rPr>
          <w:rFonts w:ascii="仿宋" w:eastAsia="仿宋" w:hAnsi="仿宋" w:hint="eastAsia"/>
          <w:sz w:val="24"/>
        </w:rPr>
        <w:t>直流激发二氧化碳激光器。</w:t>
      </w:r>
    </w:p>
    <w:p w14:paraId="75751B74" w14:textId="77777777" w:rsidR="00384859" w:rsidRDefault="00A63EE0">
      <w:pPr>
        <w:spacing w:line="360" w:lineRule="auto"/>
        <w:rPr>
          <w:rFonts w:ascii="仿宋" w:eastAsia="仿宋" w:hAnsi="仿宋"/>
          <w:sz w:val="24"/>
        </w:rPr>
      </w:pPr>
      <w:r>
        <w:rPr>
          <w:rFonts w:ascii="仿宋" w:eastAsia="仿宋" w:hAnsi="仿宋" w:hint="eastAsia"/>
          <w:sz w:val="24"/>
        </w:rPr>
        <w:t>2、激光波长：10600nm。</w:t>
      </w:r>
    </w:p>
    <w:p w14:paraId="28AB2D39" w14:textId="77777777" w:rsidR="00384859" w:rsidRDefault="00A63EE0">
      <w:pPr>
        <w:spacing w:line="360" w:lineRule="auto"/>
        <w:rPr>
          <w:rFonts w:ascii="仿宋" w:eastAsia="仿宋" w:hAnsi="仿宋"/>
          <w:sz w:val="24"/>
        </w:rPr>
      </w:pPr>
      <w:r>
        <w:rPr>
          <w:rFonts w:ascii="仿宋" w:eastAsia="仿宋" w:hAnsi="仿宋" w:hint="eastAsia"/>
          <w:sz w:val="24"/>
        </w:rPr>
        <w:t>3、激光模式：TEMOO模式。</w:t>
      </w:r>
    </w:p>
    <w:p w14:paraId="49F2B5C1" w14:textId="77777777" w:rsidR="00384859" w:rsidRDefault="00A63EE0">
      <w:pPr>
        <w:spacing w:line="360" w:lineRule="auto"/>
        <w:rPr>
          <w:rFonts w:ascii="仿宋" w:eastAsia="仿宋" w:hAnsi="仿宋"/>
          <w:sz w:val="24"/>
        </w:rPr>
      </w:pPr>
      <w:r>
        <w:rPr>
          <w:rFonts w:ascii="仿宋" w:eastAsia="仿宋" w:hAnsi="仿宋" w:hint="eastAsia"/>
          <w:sz w:val="24"/>
        </w:rPr>
        <w:t>★4、CW连续方式功率：≥40W；SP超脉冲方式功率：峰值功率≥350W。</w:t>
      </w:r>
    </w:p>
    <w:p w14:paraId="7F3382FA" w14:textId="77777777" w:rsidR="00384859" w:rsidRDefault="00A63EE0">
      <w:pPr>
        <w:spacing w:line="360" w:lineRule="auto"/>
        <w:rPr>
          <w:rFonts w:ascii="仿宋" w:eastAsia="仿宋" w:hAnsi="仿宋"/>
          <w:sz w:val="24"/>
        </w:rPr>
      </w:pPr>
      <w:r>
        <w:rPr>
          <w:rFonts w:ascii="仿宋" w:eastAsia="仿宋" w:hAnsi="仿宋" w:hint="eastAsia"/>
          <w:sz w:val="24"/>
        </w:rPr>
        <w:t>★5、点阵扫描系统：六边形。</w:t>
      </w:r>
    </w:p>
    <w:p w14:paraId="7634B72A" w14:textId="77777777" w:rsidR="00384859" w:rsidRDefault="00A63EE0">
      <w:pPr>
        <w:spacing w:line="360" w:lineRule="auto"/>
        <w:rPr>
          <w:rFonts w:ascii="仿宋" w:eastAsia="仿宋" w:hAnsi="仿宋"/>
          <w:sz w:val="24"/>
        </w:rPr>
      </w:pPr>
      <w:r>
        <w:rPr>
          <w:rFonts w:ascii="仿宋" w:eastAsia="仿宋" w:hAnsi="仿宋" w:hint="eastAsia"/>
          <w:sz w:val="24"/>
        </w:rPr>
        <w:t>★6、能量：7.5mJ-12.5 mJ。</w:t>
      </w:r>
    </w:p>
    <w:p w14:paraId="5F63BA52" w14:textId="77777777" w:rsidR="00384859" w:rsidRDefault="00A63EE0">
      <w:pPr>
        <w:spacing w:line="360" w:lineRule="auto"/>
        <w:rPr>
          <w:rFonts w:ascii="仿宋" w:eastAsia="仿宋" w:hAnsi="仿宋"/>
          <w:sz w:val="24"/>
        </w:rPr>
      </w:pPr>
      <w:r>
        <w:rPr>
          <w:rFonts w:ascii="仿宋" w:eastAsia="仿宋" w:hAnsi="仿宋" w:hint="eastAsia"/>
          <w:sz w:val="24"/>
        </w:rPr>
        <w:t>7、导光系统：</w:t>
      </w:r>
      <w:proofErr w:type="gramStart"/>
      <w:r>
        <w:rPr>
          <w:rFonts w:ascii="仿宋" w:eastAsia="仿宋" w:hAnsi="仿宋" w:hint="eastAsia"/>
          <w:sz w:val="24"/>
        </w:rPr>
        <w:t>七臂碳纤维</w:t>
      </w:r>
      <w:proofErr w:type="gramEnd"/>
      <w:r>
        <w:rPr>
          <w:rFonts w:ascii="仿宋" w:eastAsia="仿宋" w:hAnsi="仿宋" w:hint="eastAsia"/>
          <w:sz w:val="24"/>
        </w:rPr>
        <w:t>导光臂。</w:t>
      </w:r>
    </w:p>
    <w:p w14:paraId="0FEFC391" w14:textId="77777777" w:rsidR="00384859" w:rsidRDefault="00A63EE0">
      <w:pPr>
        <w:spacing w:line="360" w:lineRule="auto"/>
        <w:rPr>
          <w:rFonts w:ascii="仿宋" w:eastAsia="仿宋" w:hAnsi="仿宋"/>
          <w:sz w:val="24"/>
        </w:rPr>
      </w:pPr>
      <w:r>
        <w:rPr>
          <w:rFonts w:ascii="仿宋" w:eastAsia="仿宋" w:hAnsi="仿宋" w:hint="eastAsia"/>
          <w:sz w:val="24"/>
        </w:rPr>
        <w:t>8、</w:t>
      </w:r>
      <w:proofErr w:type="gramStart"/>
      <w:r>
        <w:rPr>
          <w:rFonts w:ascii="仿宋" w:eastAsia="仿宋" w:hAnsi="仿宋" w:hint="eastAsia"/>
          <w:sz w:val="24"/>
        </w:rPr>
        <w:t>导光臂平衡系统</w:t>
      </w:r>
      <w:proofErr w:type="gramEnd"/>
      <w:r>
        <w:rPr>
          <w:rFonts w:ascii="仿宋" w:eastAsia="仿宋" w:hAnsi="仿宋" w:hint="eastAsia"/>
          <w:sz w:val="24"/>
        </w:rPr>
        <w:t>：内置扭力平衡</w:t>
      </w:r>
    </w:p>
    <w:p w14:paraId="7C2E5B1A" w14:textId="77777777" w:rsidR="00384859" w:rsidRDefault="00A63EE0">
      <w:pPr>
        <w:spacing w:line="360" w:lineRule="auto"/>
        <w:rPr>
          <w:rFonts w:ascii="仿宋" w:eastAsia="仿宋" w:hAnsi="仿宋"/>
          <w:sz w:val="24"/>
        </w:rPr>
      </w:pPr>
      <w:r>
        <w:rPr>
          <w:rFonts w:ascii="仿宋" w:eastAsia="仿宋" w:hAnsi="仿宋" w:hint="eastAsia"/>
          <w:sz w:val="24"/>
        </w:rPr>
        <w:t>9、冷却系统：氟化物冷却系统。风冷辅助系统。</w:t>
      </w:r>
    </w:p>
    <w:p w14:paraId="1969F4F3" w14:textId="77777777" w:rsidR="00384859" w:rsidRDefault="00A63EE0">
      <w:pPr>
        <w:spacing w:line="360" w:lineRule="auto"/>
        <w:rPr>
          <w:rFonts w:ascii="仿宋" w:eastAsia="仿宋" w:hAnsi="仿宋"/>
          <w:sz w:val="24"/>
        </w:rPr>
      </w:pPr>
      <w:r>
        <w:rPr>
          <w:rFonts w:ascii="仿宋" w:eastAsia="仿宋" w:hAnsi="仿宋" w:hint="eastAsia"/>
          <w:sz w:val="24"/>
        </w:rPr>
        <w:t>★10、指示激光：5mw半导体激光。指引激光可调性：亮度六级可调，具备闪烁指示方式。</w:t>
      </w:r>
    </w:p>
    <w:p w14:paraId="10E6D58A" w14:textId="77777777" w:rsidR="00384859" w:rsidRDefault="00A63EE0">
      <w:pPr>
        <w:spacing w:line="360" w:lineRule="auto"/>
        <w:rPr>
          <w:rFonts w:ascii="仿宋" w:eastAsia="仿宋" w:hAnsi="仿宋"/>
          <w:sz w:val="24"/>
        </w:rPr>
      </w:pPr>
      <w:r>
        <w:rPr>
          <w:rFonts w:ascii="仿宋" w:eastAsia="仿宋" w:hAnsi="仿宋" w:hint="eastAsia"/>
          <w:sz w:val="24"/>
        </w:rPr>
        <w:t>11、激光输出控制：单脚</w:t>
      </w:r>
      <w:proofErr w:type="gramStart"/>
      <w:r>
        <w:rPr>
          <w:rFonts w:ascii="仿宋" w:eastAsia="仿宋" w:hAnsi="仿宋" w:hint="eastAsia"/>
          <w:sz w:val="24"/>
        </w:rPr>
        <w:t>闸</w:t>
      </w:r>
      <w:proofErr w:type="gramEnd"/>
      <w:r>
        <w:rPr>
          <w:rFonts w:ascii="仿宋" w:eastAsia="仿宋" w:hAnsi="仿宋" w:hint="eastAsia"/>
          <w:sz w:val="24"/>
        </w:rPr>
        <w:t>光电开关输出控制。反应时间≤0.1秒。</w:t>
      </w:r>
    </w:p>
    <w:p w14:paraId="029AB8A6" w14:textId="77777777" w:rsidR="00384859" w:rsidRDefault="00A63EE0">
      <w:pPr>
        <w:spacing w:line="360" w:lineRule="auto"/>
        <w:rPr>
          <w:rFonts w:ascii="仿宋" w:eastAsia="仿宋" w:hAnsi="仿宋"/>
          <w:sz w:val="24"/>
        </w:rPr>
      </w:pPr>
      <w:r>
        <w:rPr>
          <w:rFonts w:ascii="仿宋" w:eastAsia="仿宋" w:hAnsi="仿宋" w:hint="eastAsia"/>
          <w:sz w:val="24"/>
        </w:rPr>
        <w:t>12、适配器连接：腹腔镜激光适配器固定连接（拆卸方式简便、快捷）。</w:t>
      </w:r>
    </w:p>
    <w:p w14:paraId="04AA5D8C" w14:textId="77777777" w:rsidR="00384859" w:rsidRDefault="00A63EE0">
      <w:pPr>
        <w:spacing w:line="360" w:lineRule="auto"/>
        <w:rPr>
          <w:rFonts w:ascii="仿宋" w:eastAsia="仿宋" w:hAnsi="仿宋"/>
          <w:sz w:val="24"/>
        </w:rPr>
      </w:pPr>
      <w:r>
        <w:rPr>
          <w:rFonts w:ascii="仿宋" w:eastAsia="仿宋" w:hAnsi="仿宋" w:hint="eastAsia"/>
          <w:sz w:val="24"/>
        </w:rPr>
        <w:t>13、组织作用方式：切割，汽化，凝血，组织浅层剥脱扫描等。</w:t>
      </w:r>
    </w:p>
    <w:p w14:paraId="16D381E8" w14:textId="77777777" w:rsidR="00384859" w:rsidRDefault="00A63EE0">
      <w:pPr>
        <w:spacing w:line="360" w:lineRule="auto"/>
        <w:rPr>
          <w:rFonts w:ascii="仿宋" w:eastAsia="仿宋" w:hAnsi="仿宋"/>
          <w:sz w:val="24"/>
        </w:rPr>
      </w:pPr>
      <w:r>
        <w:rPr>
          <w:rFonts w:ascii="仿宋" w:eastAsia="仿宋" w:hAnsi="仿宋" w:hint="eastAsia"/>
          <w:sz w:val="24"/>
        </w:rPr>
        <w:t>14、手术激光同轴性：半导体指引激光线与10600nm手术激光线同轴。</w:t>
      </w:r>
    </w:p>
    <w:p w14:paraId="4B2B54AC" w14:textId="77777777" w:rsidR="00384859" w:rsidRDefault="00A63EE0">
      <w:pPr>
        <w:spacing w:line="360" w:lineRule="auto"/>
        <w:rPr>
          <w:rFonts w:ascii="仿宋" w:eastAsia="仿宋" w:hAnsi="仿宋"/>
          <w:sz w:val="24"/>
        </w:rPr>
      </w:pPr>
      <w:r>
        <w:rPr>
          <w:rFonts w:ascii="仿宋" w:eastAsia="仿宋" w:hAnsi="仿宋" w:hint="eastAsia"/>
          <w:sz w:val="24"/>
        </w:rPr>
        <w:t>★15、最小工作光斑：≤0.6mm。点阵</w:t>
      </w:r>
      <w:proofErr w:type="gramStart"/>
      <w:r>
        <w:rPr>
          <w:rFonts w:ascii="仿宋" w:eastAsia="仿宋" w:hAnsi="仿宋" w:hint="eastAsia"/>
          <w:sz w:val="24"/>
        </w:rPr>
        <w:t>扫描手具光斑</w:t>
      </w:r>
      <w:proofErr w:type="gramEnd"/>
      <w:r>
        <w:rPr>
          <w:rFonts w:ascii="仿宋" w:eastAsia="仿宋" w:hAnsi="仿宋" w:hint="eastAsia"/>
          <w:sz w:val="24"/>
        </w:rPr>
        <w:t>直径0.12mm。</w:t>
      </w:r>
    </w:p>
    <w:p w14:paraId="585C2C4D" w14:textId="77777777" w:rsidR="00384859" w:rsidRDefault="00A63EE0">
      <w:pPr>
        <w:spacing w:line="360" w:lineRule="auto"/>
        <w:rPr>
          <w:rFonts w:ascii="仿宋" w:eastAsia="仿宋" w:hAnsi="仿宋"/>
          <w:sz w:val="24"/>
        </w:rPr>
      </w:pPr>
      <w:r>
        <w:rPr>
          <w:rFonts w:ascii="仿宋" w:eastAsia="仿宋" w:hAnsi="仿宋" w:hint="eastAsia"/>
          <w:sz w:val="24"/>
        </w:rPr>
        <w:t>★16、光斑密度3-25%。</w:t>
      </w:r>
    </w:p>
    <w:p w14:paraId="631C7803" w14:textId="77777777" w:rsidR="00384859" w:rsidRDefault="00A63EE0">
      <w:pPr>
        <w:spacing w:line="360" w:lineRule="auto"/>
        <w:rPr>
          <w:rFonts w:ascii="仿宋" w:eastAsia="仿宋" w:hAnsi="仿宋"/>
          <w:sz w:val="24"/>
        </w:rPr>
      </w:pPr>
      <w:r>
        <w:rPr>
          <w:rFonts w:ascii="仿宋" w:eastAsia="仿宋" w:hAnsi="仿宋" w:hint="eastAsia"/>
          <w:sz w:val="24"/>
        </w:rPr>
        <w:t>17、工作光斑调节性：聚焦，离焦（多档可调）。</w:t>
      </w:r>
    </w:p>
    <w:p w14:paraId="5634F676" w14:textId="77777777" w:rsidR="00384859" w:rsidRDefault="00A63EE0">
      <w:pPr>
        <w:spacing w:line="360" w:lineRule="auto"/>
        <w:rPr>
          <w:rFonts w:ascii="仿宋" w:eastAsia="仿宋" w:hAnsi="仿宋"/>
          <w:sz w:val="24"/>
        </w:rPr>
      </w:pPr>
      <w:r>
        <w:rPr>
          <w:rFonts w:ascii="仿宋" w:eastAsia="仿宋" w:hAnsi="仿宋" w:hint="eastAsia"/>
          <w:sz w:val="24"/>
        </w:rPr>
        <w:t>★18、具有激光均匀致密扫描功能，光斑直径≥1.5mm；智能切割深度≥0.2mm。</w:t>
      </w:r>
    </w:p>
    <w:p w14:paraId="48DFF1DF" w14:textId="77777777" w:rsidR="00384859" w:rsidRDefault="00A63EE0">
      <w:pPr>
        <w:spacing w:line="360" w:lineRule="auto"/>
        <w:rPr>
          <w:rFonts w:ascii="仿宋" w:eastAsia="仿宋" w:hAnsi="仿宋"/>
          <w:sz w:val="24"/>
        </w:rPr>
      </w:pPr>
      <w:r>
        <w:rPr>
          <w:rFonts w:ascii="仿宋" w:eastAsia="仿宋" w:hAnsi="仿宋" w:hint="eastAsia"/>
          <w:sz w:val="24"/>
        </w:rPr>
        <w:t>19、操作界面：≥10.4英寸的触摸液晶屏。</w:t>
      </w:r>
    </w:p>
    <w:p w14:paraId="524ECC28" w14:textId="77777777" w:rsidR="00384859" w:rsidRDefault="00A63EE0">
      <w:pPr>
        <w:spacing w:line="360" w:lineRule="auto"/>
        <w:rPr>
          <w:rFonts w:ascii="仿宋" w:eastAsia="仿宋" w:hAnsi="仿宋"/>
          <w:sz w:val="24"/>
        </w:rPr>
      </w:pPr>
      <w:r>
        <w:rPr>
          <w:rFonts w:ascii="仿宋" w:eastAsia="仿宋" w:hAnsi="仿宋" w:hint="eastAsia"/>
          <w:sz w:val="24"/>
        </w:rPr>
        <w:t>20、液晶屏分辨率：≥1064*768，液晶屏视角可调。</w:t>
      </w:r>
    </w:p>
    <w:p w14:paraId="33FAF3B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21、内置设备实时自检系统：可实时检测设备状态，具备分项检测，保证设备任何时候都处于稳定的运行状态。</w:t>
      </w:r>
    </w:p>
    <w:p w14:paraId="3D63D359" w14:textId="77777777" w:rsidR="00384859" w:rsidRDefault="00A63EE0">
      <w:pPr>
        <w:spacing w:line="360" w:lineRule="auto"/>
        <w:rPr>
          <w:rFonts w:ascii="仿宋" w:eastAsia="仿宋" w:hAnsi="仿宋"/>
          <w:sz w:val="24"/>
        </w:rPr>
      </w:pPr>
      <w:r>
        <w:rPr>
          <w:rFonts w:ascii="仿宋" w:eastAsia="仿宋" w:hAnsi="仿宋" w:hint="eastAsia"/>
          <w:sz w:val="24"/>
        </w:rPr>
        <w:t>22、内置系统报错功能，工程师可远程指导处理。</w:t>
      </w:r>
    </w:p>
    <w:p w14:paraId="39AFD573"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99C67A2" w14:textId="77777777" w:rsidR="00384859" w:rsidRDefault="00A63EE0">
      <w:pPr>
        <w:spacing w:line="360" w:lineRule="auto"/>
        <w:rPr>
          <w:rFonts w:ascii="仿宋" w:eastAsia="仿宋" w:hAnsi="仿宋"/>
          <w:sz w:val="24"/>
        </w:rPr>
      </w:pPr>
      <w:r>
        <w:rPr>
          <w:rFonts w:ascii="仿宋" w:eastAsia="仿宋" w:hAnsi="仿宋" w:hint="eastAsia"/>
          <w:sz w:val="24"/>
        </w:rPr>
        <w:t>1、CO</w:t>
      </w:r>
      <w:r>
        <w:rPr>
          <w:rFonts w:ascii="仿宋" w:eastAsia="仿宋" w:hAnsi="仿宋" w:hint="eastAsia"/>
          <w:sz w:val="24"/>
          <w:vertAlign w:val="subscript"/>
        </w:rPr>
        <w:t>2</w:t>
      </w:r>
      <w:r>
        <w:rPr>
          <w:rFonts w:ascii="仿宋" w:eastAsia="仿宋" w:hAnsi="仿宋" w:hint="eastAsia"/>
          <w:sz w:val="24"/>
        </w:rPr>
        <w:t>激光器主机系统1台</w:t>
      </w:r>
    </w:p>
    <w:p w14:paraId="704076EF" w14:textId="77777777" w:rsidR="00384859" w:rsidRDefault="00A63EE0">
      <w:pPr>
        <w:spacing w:line="360" w:lineRule="auto"/>
        <w:rPr>
          <w:rFonts w:ascii="仿宋" w:eastAsia="仿宋" w:hAnsi="仿宋"/>
          <w:sz w:val="24"/>
        </w:rPr>
      </w:pPr>
      <w:r>
        <w:rPr>
          <w:rFonts w:ascii="仿宋" w:eastAsia="仿宋" w:hAnsi="仿宋" w:hint="eastAsia"/>
          <w:sz w:val="24"/>
        </w:rPr>
        <w:t>2、二氧化碳激光器门诊</w:t>
      </w:r>
      <w:proofErr w:type="gramStart"/>
      <w:r>
        <w:rPr>
          <w:rFonts w:ascii="仿宋" w:eastAsia="仿宋" w:hAnsi="仿宋" w:hint="eastAsia"/>
          <w:sz w:val="24"/>
        </w:rPr>
        <w:t>高端版</w:t>
      </w:r>
      <w:proofErr w:type="gramEnd"/>
      <w:r>
        <w:rPr>
          <w:rFonts w:ascii="仿宋" w:eastAsia="仿宋" w:hAnsi="仿宋" w:hint="eastAsia"/>
          <w:sz w:val="24"/>
        </w:rPr>
        <w:t>套包1套</w:t>
      </w:r>
    </w:p>
    <w:p w14:paraId="741F9ACB" w14:textId="77777777" w:rsidR="00384859" w:rsidRDefault="00A63EE0">
      <w:pPr>
        <w:spacing w:line="360" w:lineRule="auto"/>
        <w:rPr>
          <w:rFonts w:ascii="仿宋" w:eastAsia="仿宋" w:hAnsi="仿宋"/>
          <w:sz w:val="24"/>
        </w:rPr>
      </w:pPr>
      <w:r>
        <w:rPr>
          <w:rFonts w:ascii="仿宋" w:eastAsia="仿宋" w:hAnsi="仿宋" w:hint="eastAsia"/>
          <w:sz w:val="24"/>
        </w:rPr>
        <w:t>3、微机程控消融扫描系统1套</w:t>
      </w:r>
    </w:p>
    <w:p w14:paraId="7B825434" w14:textId="77777777" w:rsidR="00384859" w:rsidRDefault="00A63EE0">
      <w:pPr>
        <w:spacing w:line="360" w:lineRule="auto"/>
        <w:rPr>
          <w:rFonts w:ascii="仿宋" w:eastAsia="仿宋" w:hAnsi="仿宋"/>
          <w:sz w:val="24"/>
        </w:rPr>
      </w:pPr>
      <w:r>
        <w:rPr>
          <w:rFonts w:ascii="仿宋" w:eastAsia="仿宋" w:hAnsi="仿宋" w:hint="eastAsia"/>
          <w:sz w:val="24"/>
        </w:rPr>
        <w:t>4、点阵扫描系统1套</w:t>
      </w:r>
    </w:p>
    <w:p w14:paraId="51E555D6" w14:textId="77777777" w:rsidR="00384859" w:rsidRDefault="00A63EE0">
      <w:pPr>
        <w:spacing w:line="360" w:lineRule="auto"/>
        <w:rPr>
          <w:rFonts w:ascii="仿宋" w:eastAsia="仿宋" w:hAnsi="仿宋"/>
          <w:sz w:val="24"/>
        </w:rPr>
      </w:pPr>
      <w:r>
        <w:rPr>
          <w:rFonts w:ascii="仿宋" w:eastAsia="仿宋" w:hAnsi="仿宋" w:hint="eastAsia"/>
          <w:sz w:val="24"/>
        </w:rPr>
        <w:t>5、点阵扫描手具（125MM,200MM,260MM扫描手具）各1个</w:t>
      </w:r>
    </w:p>
    <w:p w14:paraId="661AD1D3" w14:textId="77777777" w:rsidR="00384859" w:rsidRDefault="00A63EE0">
      <w:pPr>
        <w:spacing w:line="360" w:lineRule="auto"/>
        <w:rPr>
          <w:rFonts w:ascii="仿宋" w:eastAsia="仿宋" w:hAnsi="仿宋"/>
          <w:sz w:val="24"/>
        </w:rPr>
      </w:pPr>
      <w:r>
        <w:rPr>
          <w:rFonts w:ascii="仿宋" w:eastAsia="仿宋" w:hAnsi="仿宋" w:hint="eastAsia"/>
          <w:sz w:val="24"/>
        </w:rPr>
        <w:t>6、脚踏开关（控制激光发射）1个</w:t>
      </w:r>
    </w:p>
    <w:p w14:paraId="2DF078C0" w14:textId="77777777" w:rsidR="00384859" w:rsidRDefault="00A63EE0">
      <w:pPr>
        <w:spacing w:line="360" w:lineRule="auto"/>
        <w:rPr>
          <w:rFonts w:ascii="仿宋" w:eastAsia="仿宋" w:hAnsi="仿宋"/>
          <w:sz w:val="24"/>
        </w:rPr>
      </w:pPr>
      <w:r>
        <w:rPr>
          <w:rFonts w:ascii="仿宋" w:eastAsia="仿宋" w:hAnsi="仿宋" w:hint="eastAsia"/>
          <w:sz w:val="24"/>
        </w:rPr>
        <w:t>7、腔镜适配器1个</w:t>
      </w:r>
    </w:p>
    <w:p w14:paraId="7D552335" w14:textId="77777777" w:rsidR="00384859" w:rsidRDefault="00A63EE0">
      <w:pPr>
        <w:spacing w:line="360" w:lineRule="auto"/>
        <w:rPr>
          <w:rFonts w:ascii="仿宋" w:eastAsia="仿宋" w:hAnsi="仿宋"/>
          <w:sz w:val="24"/>
        </w:rPr>
      </w:pPr>
      <w:r>
        <w:rPr>
          <w:rFonts w:ascii="仿宋" w:eastAsia="仿宋" w:hAnsi="仿宋" w:hint="eastAsia"/>
          <w:sz w:val="24"/>
        </w:rPr>
        <w:t>8、激光防护镜3副</w:t>
      </w:r>
    </w:p>
    <w:p w14:paraId="463490B4" w14:textId="77777777" w:rsidR="00384859" w:rsidRDefault="00A63EE0">
      <w:pPr>
        <w:spacing w:line="360" w:lineRule="auto"/>
        <w:rPr>
          <w:rFonts w:ascii="仿宋" w:eastAsia="仿宋" w:hAnsi="仿宋"/>
          <w:sz w:val="24"/>
        </w:rPr>
      </w:pPr>
      <w:r>
        <w:rPr>
          <w:rFonts w:ascii="仿宋" w:eastAsia="仿宋" w:hAnsi="仿宋" w:hint="eastAsia"/>
          <w:sz w:val="24"/>
        </w:rPr>
        <w:t>9、激光警告牌1个</w:t>
      </w:r>
    </w:p>
    <w:p w14:paraId="69A02B52" w14:textId="77777777" w:rsidR="00384859" w:rsidRDefault="00A63EE0">
      <w:pPr>
        <w:spacing w:line="360" w:lineRule="auto"/>
        <w:rPr>
          <w:rFonts w:ascii="仿宋" w:eastAsia="仿宋" w:hAnsi="仿宋"/>
          <w:sz w:val="24"/>
        </w:rPr>
      </w:pPr>
      <w:r>
        <w:rPr>
          <w:rFonts w:ascii="仿宋" w:eastAsia="仿宋" w:hAnsi="仿宋" w:hint="eastAsia"/>
          <w:sz w:val="24"/>
        </w:rPr>
        <w:t>10、125mm</w:t>
      </w:r>
      <w:proofErr w:type="gramStart"/>
      <w:r>
        <w:rPr>
          <w:rFonts w:ascii="仿宋" w:eastAsia="仿宋" w:hAnsi="仿宋" w:hint="eastAsia"/>
          <w:sz w:val="24"/>
        </w:rPr>
        <w:t>切口手具</w:t>
      </w:r>
      <w:proofErr w:type="gramEnd"/>
      <w:r>
        <w:rPr>
          <w:rFonts w:ascii="仿宋" w:eastAsia="仿宋" w:hAnsi="仿宋" w:hint="eastAsia"/>
          <w:sz w:val="24"/>
        </w:rPr>
        <w:t>/针头/125mm 切口手柄/125mm镜头架及透镜1套</w:t>
      </w:r>
    </w:p>
    <w:p w14:paraId="40AAD223" w14:textId="77777777" w:rsidR="00384859" w:rsidRDefault="00A63EE0">
      <w:pPr>
        <w:spacing w:line="360" w:lineRule="auto"/>
        <w:rPr>
          <w:rFonts w:ascii="仿宋" w:eastAsia="仿宋" w:hAnsi="仿宋"/>
          <w:sz w:val="24"/>
        </w:rPr>
      </w:pPr>
      <w:r>
        <w:rPr>
          <w:rFonts w:ascii="仿宋" w:eastAsia="仿宋" w:hAnsi="仿宋" w:hint="eastAsia"/>
          <w:sz w:val="24"/>
        </w:rPr>
        <w:t>11 、两个平直引导聚焦光点的治疗头（90°反射镜治疗头、120°反射镜治疗头）1套</w:t>
      </w:r>
    </w:p>
    <w:p w14:paraId="744C7163" w14:textId="77777777" w:rsidR="00384859" w:rsidRDefault="00A63EE0">
      <w:pPr>
        <w:spacing w:line="360" w:lineRule="auto"/>
        <w:rPr>
          <w:rFonts w:ascii="仿宋" w:eastAsia="仿宋" w:hAnsi="仿宋"/>
          <w:sz w:val="24"/>
        </w:rPr>
      </w:pPr>
      <w:r>
        <w:rPr>
          <w:rFonts w:ascii="仿宋" w:eastAsia="仿宋" w:hAnsi="仿宋" w:hint="eastAsia"/>
          <w:sz w:val="24"/>
        </w:rPr>
        <w:t>12 、</w:t>
      </w:r>
      <w:proofErr w:type="gramStart"/>
      <w:r>
        <w:rPr>
          <w:rFonts w:ascii="仿宋" w:eastAsia="仿宋" w:hAnsi="仿宋" w:hint="eastAsia"/>
          <w:sz w:val="24"/>
        </w:rPr>
        <w:t>阴道手具4个</w:t>
      </w:r>
      <w:proofErr w:type="gramEnd"/>
    </w:p>
    <w:p w14:paraId="33A6D9A7" w14:textId="77777777" w:rsidR="00384859" w:rsidRDefault="00A63EE0">
      <w:pPr>
        <w:spacing w:line="360" w:lineRule="auto"/>
        <w:rPr>
          <w:rFonts w:ascii="仿宋" w:eastAsia="仿宋" w:hAnsi="仿宋"/>
          <w:sz w:val="24"/>
        </w:rPr>
      </w:pPr>
      <w:r>
        <w:rPr>
          <w:rFonts w:ascii="仿宋" w:eastAsia="仿宋" w:hAnsi="仿宋" w:hint="eastAsia"/>
          <w:sz w:val="24"/>
        </w:rPr>
        <w:t>13、外阴点阵手具、外阴</w:t>
      </w:r>
      <w:proofErr w:type="gramStart"/>
      <w:r>
        <w:rPr>
          <w:rFonts w:ascii="仿宋" w:eastAsia="仿宋" w:hAnsi="仿宋" w:hint="eastAsia"/>
          <w:sz w:val="24"/>
        </w:rPr>
        <w:t>治疗手具各</w:t>
      </w:r>
      <w:proofErr w:type="gramEnd"/>
      <w:r>
        <w:rPr>
          <w:rFonts w:ascii="仿宋" w:eastAsia="仿宋" w:hAnsi="仿宋" w:hint="eastAsia"/>
          <w:sz w:val="24"/>
        </w:rPr>
        <w:t>2个</w:t>
      </w:r>
    </w:p>
    <w:p w14:paraId="22F8AAB8" w14:textId="77777777" w:rsidR="00384859" w:rsidRDefault="00A63EE0">
      <w:pPr>
        <w:spacing w:line="360" w:lineRule="auto"/>
        <w:rPr>
          <w:rFonts w:ascii="仿宋" w:eastAsia="仿宋" w:hAnsi="仿宋"/>
          <w:sz w:val="24"/>
        </w:rPr>
      </w:pPr>
      <w:r>
        <w:rPr>
          <w:rFonts w:ascii="仿宋" w:eastAsia="仿宋" w:hAnsi="仿宋" w:hint="eastAsia"/>
          <w:sz w:val="24"/>
        </w:rPr>
        <w:t>14、置物盒1个</w:t>
      </w:r>
    </w:p>
    <w:p w14:paraId="38BA2086" w14:textId="77777777" w:rsidR="00384859" w:rsidRDefault="00384859">
      <w:pPr>
        <w:spacing w:line="360" w:lineRule="auto"/>
        <w:rPr>
          <w:rFonts w:ascii="仿宋" w:eastAsia="仿宋" w:hAnsi="仿宋"/>
          <w:sz w:val="24"/>
        </w:rPr>
      </w:pPr>
    </w:p>
    <w:p w14:paraId="577E79B0" w14:textId="77777777" w:rsidR="00384859" w:rsidRDefault="00A63EE0">
      <w:pPr>
        <w:spacing w:line="360" w:lineRule="auto"/>
        <w:rPr>
          <w:rFonts w:ascii="仿宋" w:eastAsia="仿宋" w:hAnsi="仿宋"/>
          <w:b/>
          <w:sz w:val="24"/>
        </w:rPr>
      </w:pPr>
      <w:r>
        <w:rPr>
          <w:rFonts w:ascii="仿宋" w:eastAsia="仿宋" w:hAnsi="仿宋" w:hint="eastAsia"/>
          <w:b/>
          <w:sz w:val="24"/>
        </w:rPr>
        <w:t>包号：0</w:t>
      </w:r>
      <w:r>
        <w:rPr>
          <w:rFonts w:ascii="仿宋" w:eastAsia="仿宋" w:hAnsi="仿宋"/>
          <w:b/>
          <w:sz w:val="24"/>
        </w:rPr>
        <w:t>5</w:t>
      </w:r>
      <w:r>
        <w:rPr>
          <w:rFonts w:ascii="仿宋" w:eastAsia="仿宋" w:hAnsi="仿宋" w:hint="eastAsia"/>
          <w:b/>
          <w:sz w:val="24"/>
        </w:rPr>
        <w:t>：</w:t>
      </w:r>
    </w:p>
    <w:p w14:paraId="2A0F39F1"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一、设备名称：吞咽功能评估治疗仪 允许</w:t>
      </w:r>
      <w:r>
        <w:rPr>
          <w:rFonts w:ascii="仿宋" w:eastAsia="仿宋" w:hAnsi="仿宋"/>
          <w:b/>
          <w:bCs/>
          <w:sz w:val="24"/>
        </w:rPr>
        <w:t>采购进口产品</w:t>
      </w:r>
    </w:p>
    <w:p w14:paraId="252EA6B2"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09BDD3D5"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三、技术要求</w:t>
      </w:r>
    </w:p>
    <w:p w14:paraId="52744BB3" w14:textId="77777777" w:rsidR="00384859" w:rsidRDefault="00A63EE0">
      <w:pPr>
        <w:spacing w:line="360" w:lineRule="auto"/>
        <w:rPr>
          <w:rFonts w:ascii="仿宋" w:eastAsia="仿宋" w:hAnsi="仿宋"/>
          <w:sz w:val="24"/>
        </w:rPr>
      </w:pPr>
      <w:r>
        <w:rPr>
          <w:rFonts w:ascii="仿宋" w:eastAsia="仿宋" w:hAnsi="仿宋" w:hint="eastAsia"/>
          <w:sz w:val="24"/>
        </w:rPr>
        <w:t>1、专业对吞咽困难和</w:t>
      </w:r>
      <w:proofErr w:type="gramStart"/>
      <w:r>
        <w:rPr>
          <w:rFonts w:ascii="仿宋" w:eastAsia="仿宋" w:hAnsi="仿宋" w:hint="eastAsia"/>
          <w:sz w:val="24"/>
        </w:rPr>
        <w:t>构音障碍</w:t>
      </w:r>
      <w:proofErr w:type="gramEnd"/>
      <w:r>
        <w:rPr>
          <w:rFonts w:ascii="仿宋" w:eastAsia="仿宋" w:hAnsi="仿宋" w:hint="eastAsia"/>
          <w:sz w:val="24"/>
        </w:rPr>
        <w:t>进行治疗设备。</w:t>
      </w:r>
    </w:p>
    <w:p w14:paraId="5288EA24" w14:textId="77777777" w:rsidR="00384859" w:rsidRDefault="00A63EE0">
      <w:pPr>
        <w:spacing w:line="360" w:lineRule="auto"/>
        <w:rPr>
          <w:rFonts w:ascii="仿宋" w:eastAsia="仿宋" w:hAnsi="仿宋"/>
          <w:sz w:val="24"/>
        </w:rPr>
      </w:pPr>
      <w:r>
        <w:rPr>
          <w:rFonts w:ascii="仿宋" w:eastAsia="仿宋" w:hAnsi="仿宋" w:hint="eastAsia"/>
          <w:sz w:val="24"/>
        </w:rPr>
        <w:t>★2、多种电流输出模式， 电流递增幅度：以0.1mA为单位。</w:t>
      </w:r>
    </w:p>
    <w:p w14:paraId="698B584B" w14:textId="77777777" w:rsidR="00384859" w:rsidRDefault="00A63EE0">
      <w:pPr>
        <w:spacing w:line="360" w:lineRule="auto"/>
        <w:rPr>
          <w:rFonts w:ascii="仿宋" w:eastAsia="仿宋" w:hAnsi="仿宋"/>
          <w:sz w:val="24"/>
        </w:rPr>
      </w:pPr>
      <w:r>
        <w:rPr>
          <w:rFonts w:ascii="仿宋" w:eastAsia="仿宋" w:hAnsi="仿宋" w:hint="eastAsia"/>
          <w:sz w:val="24"/>
        </w:rPr>
        <w:t>3、用IG30，IG50输出电流对麻痹神经进行微循环血液循环，促进肌肉振颤，受热，为治疗做好准备。能引发最大的血管扩张效应。</w:t>
      </w:r>
    </w:p>
    <w:p w14:paraId="21C720B2" w14:textId="77777777" w:rsidR="00384859" w:rsidRDefault="00A63EE0">
      <w:pPr>
        <w:spacing w:line="360" w:lineRule="auto"/>
        <w:rPr>
          <w:rFonts w:ascii="仿宋" w:eastAsia="仿宋" w:hAnsi="仿宋"/>
          <w:sz w:val="24"/>
        </w:rPr>
      </w:pPr>
      <w:r>
        <w:rPr>
          <w:rFonts w:ascii="仿宋" w:eastAsia="仿宋" w:hAnsi="仿宋" w:hint="eastAsia"/>
          <w:sz w:val="24"/>
        </w:rPr>
        <w:t>4、用感应冲击电流治疗肌肉萎缩，训练神经或训练肌肉，脉冲/间隔时间可调。</w:t>
      </w:r>
    </w:p>
    <w:p w14:paraId="6F3E1245" w14:textId="77777777" w:rsidR="00384859" w:rsidRDefault="00A63EE0">
      <w:pPr>
        <w:spacing w:line="360" w:lineRule="auto"/>
        <w:rPr>
          <w:rFonts w:ascii="仿宋" w:eastAsia="仿宋" w:hAnsi="仿宋"/>
          <w:sz w:val="24"/>
        </w:rPr>
      </w:pPr>
      <w:r>
        <w:rPr>
          <w:rFonts w:ascii="仿宋" w:eastAsia="仿宋" w:hAnsi="仿宋" w:hint="eastAsia"/>
          <w:sz w:val="24"/>
        </w:rPr>
        <w:t>5、用可调节脉冲时间和间歇时间和波形的指数电流。</w:t>
      </w:r>
    </w:p>
    <w:p w14:paraId="3B4FD774" w14:textId="77777777" w:rsidR="00384859" w:rsidRDefault="00A63EE0">
      <w:pPr>
        <w:spacing w:line="360" w:lineRule="auto"/>
        <w:rPr>
          <w:rFonts w:ascii="仿宋" w:eastAsia="仿宋" w:hAnsi="仿宋"/>
          <w:sz w:val="24"/>
        </w:rPr>
      </w:pPr>
      <w:r>
        <w:rPr>
          <w:rFonts w:ascii="仿宋" w:eastAsia="仿宋" w:hAnsi="仿宋" w:hint="eastAsia"/>
          <w:sz w:val="24"/>
        </w:rPr>
        <w:t>★6、配手动释放键可触发电脉冲，刺激吞咽</w:t>
      </w:r>
      <w:proofErr w:type="gramStart"/>
      <w:r>
        <w:rPr>
          <w:rFonts w:ascii="仿宋" w:eastAsia="仿宋" w:hAnsi="仿宋" w:hint="eastAsia"/>
          <w:sz w:val="24"/>
        </w:rPr>
        <w:t>肌</w:t>
      </w:r>
      <w:proofErr w:type="gramEnd"/>
      <w:r>
        <w:rPr>
          <w:rFonts w:ascii="仿宋" w:eastAsia="仿宋" w:hAnsi="仿宋" w:hint="eastAsia"/>
          <w:sz w:val="24"/>
        </w:rPr>
        <w:t>配合患者同步完成吞咽动作进行治疗。</w:t>
      </w:r>
    </w:p>
    <w:p w14:paraId="010956AF" w14:textId="77777777" w:rsidR="00384859" w:rsidRDefault="00A63EE0">
      <w:pPr>
        <w:spacing w:line="360" w:lineRule="auto"/>
        <w:rPr>
          <w:rFonts w:ascii="仿宋" w:eastAsia="仿宋" w:hAnsi="仿宋"/>
          <w:sz w:val="24"/>
        </w:rPr>
      </w:pPr>
      <w:r>
        <w:rPr>
          <w:rFonts w:ascii="仿宋" w:eastAsia="仿宋" w:hAnsi="仿宋" w:hint="eastAsia"/>
          <w:sz w:val="24"/>
        </w:rPr>
        <w:t>7、保护等级：根据VDE 075/IEC 601  UNIT:BE。</w:t>
      </w:r>
    </w:p>
    <w:p w14:paraId="5E4F2D5F" w14:textId="77777777" w:rsidR="00384859" w:rsidRDefault="00A63EE0">
      <w:pPr>
        <w:spacing w:line="360" w:lineRule="auto"/>
        <w:rPr>
          <w:rFonts w:ascii="仿宋" w:eastAsia="仿宋" w:hAnsi="仿宋"/>
          <w:sz w:val="24"/>
        </w:rPr>
      </w:pPr>
      <w:r>
        <w:rPr>
          <w:rFonts w:ascii="仿宋" w:eastAsia="仿宋" w:hAnsi="仿宋" w:hint="eastAsia"/>
          <w:sz w:val="24"/>
        </w:rPr>
        <w:t>8、根据医疗仪器指导委员会93/42 EEC。</w:t>
      </w:r>
    </w:p>
    <w:p w14:paraId="1E8C7F64" w14:textId="77777777" w:rsidR="00384859" w:rsidRDefault="00A63EE0">
      <w:pPr>
        <w:spacing w:line="360" w:lineRule="auto"/>
        <w:rPr>
          <w:rFonts w:ascii="仿宋" w:eastAsia="仿宋" w:hAnsi="仿宋"/>
          <w:sz w:val="24"/>
        </w:rPr>
      </w:pPr>
      <w:r>
        <w:rPr>
          <w:rFonts w:ascii="仿宋" w:eastAsia="仿宋" w:hAnsi="仿宋" w:hint="eastAsia"/>
          <w:sz w:val="24"/>
        </w:rPr>
        <w:t>9、根据CE 93/42等级：IIa。</w:t>
      </w:r>
    </w:p>
    <w:p w14:paraId="0EFFD129" w14:textId="77777777" w:rsidR="00384859" w:rsidRDefault="00A63EE0">
      <w:pPr>
        <w:spacing w:line="360" w:lineRule="auto"/>
        <w:rPr>
          <w:rFonts w:ascii="仿宋" w:eastAsia="仿宋" w:hAnsi="仿宋"/>
          <w:sz w:val="24"/>
        </w:rPr>
      </w:pPr>
      <w:r>
        <w:rPr>
          <w:rFonts w:ascii="仿宋" w:eastAsia="仿宋" w:hAnsi="仿宋" w:hint="eastAsia"/>
          <w:sz w:val="24"/>
        </w:rPr>
        <w:t>10、主连接器：230VAC±10%。</w:t>
      </w:r>
    </w:p>
    <w:p w14:paraId="0707BD5B" w14:textId="77777777" w:rsidR="00384859" w:rsidRDefault="00A63EE0">
      <w:pPr>
        <w:spacing w:line="360" w:lineRule="auto"/>
        <w:rPr>
          <w:rFonts w:ascii="仿宋" w:eastAsia="仿宋" w:hAnsi="仿宋"/>
          <w:sz w:val="24"/>
        </w:rPr>
      </w:pPr>
      <w:r>
        <w:rPr>
          <w:rFonts w:ascii="仿宋" w:eastAsia="仿宋" w:hAnsi="仿宋" w:hint="eastAsia"/>
          <w:sz w:val="24"/>
        </w:rPr>
        <w:t>11、电源频率：50-60Hz。</w:t>
      </w:r>
    </w:p>
    <w:p w14:paraId="4EF80D05" w14:textId="77777777" w:rsidR="00384859" w:rsidRDefault="00A63EE0">
      <w:pPr>
        <w:spacing w:line="360" w:lineRule="auto"/>
        <w:rPr>
          <w:rFonts w:ascii="仿宋" w:eastAsia="仿宋" w:hAnsi="仿宋"/>
          <w:sz w:val="24"/>
        </w:rPr>
      </w:pPr>
      <w:r>
        <w:rPr>
          <w:rFonts w:ascii="仿宋" w:eastAsia="仿宋" w:hAnsi="仿宋" w:hint="eastAsia"/>
          <w:sz w:val="24"/>
        </w:rPr>
        <w:t>12、电流耗损：0.2A（在230V）。</w:t>
      </w:r>
    </w:p>
    <w:p w14:paraId="1D18652A" w14:textId="77777777" w:rsidR="00384859" w:rsidRDefault="00A63EE0">
      <w:pPr>
        <w:spacing w:line="360" w:lineRule="auto"/>
        <w:rPr>
          <w:rFonts w:ascii="仿宋" w:eastAsia="仿宋" w:hAnsi="仿宋"/>
          <w:sz w:val="24"/>
        </w:rPr>
      </w:pPr>
      <w:r>
        <w:rPr>
          <w:rFonts w:ascii="仿宋" w:eastAsia="仿宋" w:hAnsi="仿宋" w:hint="eastAsia"/>
          <w:sz w:val="24"/>
        </w:rPr>
        <w:t>13、输入功率：50VA。</w:t>
      </w:r>
    </w:p>
    <w:p w14:paraId="4BEDC8C2" w14:textId="77777777" w:rsidR="00384859" w:rsidRDefault="00A63EE0">
      <w:pPr>
        <w:spacing w:line="360" w:lineRule="auto"/>
        <w:rPr>
          <w:rFonts w:ascii="仿宋" w:eastAsia="仿宋" w:hAnsi="仿宋"/>
          <w:sz w:val="24"/>
        </w:rPr>
      </w:pPr>
      <w:r>
        <w:rPr>
          <w:rFonts w:ascii="仿宋" w:eastAsia="仿宋" w:hAnsi="仿宋" w:hint="eastAsia"/>
          <w:sz w:val="24"/>
        </w:rPr>
        <w:t>14、刺激输入数据</w:t>
      </w:r>
    </w:p>
    <w:p w14:paraId="7C3BA5C5" w14:textId="77777777" w:rsidR="00384859" w:rsidRDefault="00A63EE0">
      <w:pPr>
        <w:spacing w:line="360" w:lineRule="auto"/>
        <w:rPr>
          <w:rFonts w:ascii="仿宋" w:eastAsia="仿宋" w:hAnsi="仿宋"/>
          <w:sz w:val="24"/>
        </w:rPr>
      </w:pPr>
      <w:r>
        <w:rPr>
          <w:rFonts w:ascii="仿宋" w:eastAsia="仿宋" w:hAnsi="仿宋" w:hint="eastAsia"/>
          <w:sz w:val="24"/>
        </w:rPr>
        <w:t>电疗G：500欧姆5mA；</w:t>
      </w:r>
    </w:p>
    <w:p w14:paraId="17537AF8" w14:textId="77777777" w:rsidR="00384859" w:rsidRDefault="00A63EE0">
      <w:pPr>
        <w:spacing w:line="360" w:lineRule="auto"/>
        <w:rPr>
          <w:rFonts w:ascii="仿宋" w:eastAsia="仿宋" w:hAnsi="仿宋"/>
          <w:sz w:val="24"/>
        </w:rPr>
      </w:pPr>
      <w:r>
        <w:rPr>
          <w:rFonts w:ascii="仿宋" w:eastAsia="仿宋" w:hAnsi="仿宋" w:hint="eastAsia"/>
          <w:sz w:val="24"/>
        </w:rPr>
        <w:t>低频电流：15欧姆5mA；</w:t>
      </w:r>
    </w:p>
    <w:p w14:paraId="78A12E11" w14:textId="77777777" w:rsidR="00384859" w:rsidRDefault="00A63EE0">
      <w:pPr>
        <w:spacing w:line="360" w:lineRule="auto"/>
        <w:rPr>
          <w:rFonts w:ascii="仿宋" w:eastAsia="仿宋" w:hAnsi="仿宋"/>
          <w:sz w:val="24"/>
        </w:rPr>
      </w:pPr>
      <w:r>
        <w:rPr>
          <w:rFonts w:ascii="仿宋" w:eastAsia="仿宋" w:hAnsi="仿宋" w:hint="eastAsia"/>
          <w:sz w:val="24"/>
        </w:rPr>
        <w:t>中频电流：500欧姆40 mA。</w:t>
      </w:r>
    </w:p>
    <w:p w14:paraId="5A71484C"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46EF6AD8" w14:textId="77777777" w:rsidR="00384859" w:rsidRDefault="00A63EE0">
      <w:pPr>
        <w:spacing w:line="360" w:lineRule="auto"/>
        <w:rPr>
          <w:rFonts w:ascii="仿宋" w:eastAsia="仿宋" w:hAnsi="仿宋"/>
          <w:sz w:val="24"/>
        </w:rPr>
      </w:pPr>
      <w:r>
        <w:rPr>
          <w:rFonts w:ascii="仿宋" w:eastAsia="仿宋" w:hAnsi="仿宋" w:hint="eastAsia"/>
          <w:sz w:val="24"/>
        </w:rPr>
        <w:t>1、吞咽功能评估治疗仪1套</w:t>
      </w:r>
    </w:p>
    <w:p w14:paraId="69E2B523" w14:textId="77777777" w:rsidR="00384859" w:rsidRDefault="00384859">
      <w:pPr>
        <w:spacing w:line="360" w:lineRule="auto"/>
        <w:rPr>
          <w:rFonts w:ascii="仿宋" w:eastAsia="仿宋" w:hAnsi="仿宋"/>
          <w:sz w:val="24"/>
        </w:rPr>
      </w:pPr>
    </w:p>
    <w:p w14:paraId="394BE34C"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lastRenderedPageBreak/>
        <w:t>包号</w:t>
      </w:r>
      <w:proofErr w:type="gramEnd"/>
      <w:r>
        <w:rPr>
          <w:rFonts w:ascii="仿宋" w:eastAsia="仿宋" w:hAnsi="仿宋" w:hint="eastAsia"/>
          <w:b/>
          <w:sz w:val="24"/>
        </w:rPr>
        <w:t>0</w:t>
      </w:r>
      <w:r>
        <w:rPr>
          <w:rFonts w:ascii="仿宋" w:eastAsia="仿宋" w:hAnsi="仿宋"/>
          <w:b/>
          <w:sz w:val="24"/>
        </w:rPr>
        <w:t>6</w:t>
      </w:r>
      <w:r>
        <w:rPr>
          <w:rFonts w:ascii="仿宋" w:eastAsia="仿宋" w:hAnsi="仿宋" w:hint="eastAsia"/>
          <w:b/>
          <w:sz w:val="24"/>
        </w:rPr>
        <w:t>：</w:t>
      </w:r>
    </w:p>
    <w:p w14:paraId="2F5B9D72"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一、设备名称：术中神经电生理监测仪  允许</w:t>
      </w:r>
      <w:r>
        <w:rPr>
          <w:rFonts w:ascii="仿宋" w:eastAsia="仿宋" w:hAnsi="仿宋"/>
          <w:b/>
          <w:bCs/>
          <w:sz w:val="24"/>
        </w:rPr>
        <w:t>采购进口产品</w:t>
      </w:r>
    </w:p>
    <w:p w14:paraId="68B3F926"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5B6A25BB"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2366B9A" w14:textId="77777777" w:rsidR="00384859" w:rsidRDefault="00A63EE0">
      <w:pPr>
        <w:spacing w:line="360" w:lineRule="auto"/>
        <w:rPr>
          <w:rFonts w:ascii="仿宋" w:eastAsia="仿宋" w:hAnsi="仿宋"/>
          <w:sz w:val="24"/>
        </w:rPr>
      </w:pPr>
      <w:r>
        <w:rPr>
          <w:rFonts w:ascii="仿宋" w:eastAsia="仿宋" w:hAnsi="仿宋" w:hint="eastAsia"/>
          <w:sz w:val="24"/>
        </w:rPr>
        <w:t>1、放大器</w:t>
      </w:r>
    </w:p>
    <w:p w14:paraId="4CCA9F4D" w14:textId="77777777" w:rsidR="00384859" w:rsidRDefault="00A63EE0">
      <w:pPr>
        <w:spacing w:line="360" w:lineRule="auto"/>
        <w:rPr>
          <w:rFonts w:ascii="仿宋" w:eastAsia="仿宋" w:hAnsi="仿宋"/>
          <w:sz w:val="24"/>
        </w:rPr>
      </w:pPr>
      <w:r>
        <w:rPr>
          <w:rFonts w:ascii="仿宋" w:eastAsia="仿宋" w:hAnsi="仿宋" w:hint="eastAsia"/>
          <w:sz w:val="24"/>
        </w:rPr>
        <w:t>1.1、通道数：≥32通道，≥64个输入孔；独立开启、关闭调控。</w:t>
      </w:r>
    </w:p>
    <w:p w14:paraId="144E3B32" w14:textId="77777777" w:rsidR="00384859" w:rsidRDefault="00A63EE0">
      <w:pPr>
        <w:spacing w:line="360" w:lineRule="auto"/>
        <w:rPr>
          <w:rFonts w:ascii="仿宋" w:eastAsia="仿宋" w:hAnsi="仿宋"/>
          <w:sz w:val="24"/>
        </w:rPr>
      </w:pPr>
      <w:r>
        <w:rPr>
          <w:rFonts w:ascii="仿宋" w:eastAsia="仿宋" w:hAnsi="仿宋" w:hint="eastAsia"/>
          <w:sz w:val="24"/>
        </w:rPr>
        <w:t>1.2、数字化放大器采用防溅入设计，防止液体溅入放大器影响使用。</w:t>
      </w:r>
    </w:p>
    <w:p w14:paraId="1841A80F" w14:textId="77777777" w:rsidR="00384859" w:rsidRDefault="00A63EE0">
      <w:pPr>
        <w:spacing w:line="360" w:lineRule="auto"/>
        <w:rPr>
          <w:rFonts w:ascii="仿宋" w:eastAsia="仿宋" w:hAnsi="仿宋"/>
          <w:sz w:val="24"/>
        </w:rPr>
      </w:pPr>
      <w:r>
        <w:rPr>
          <w:rFonts w:ascii="仿宋" w:eastAsia="仿宋" w:hAnsi="仿宋" w:hint="eastAsia"/>
          <w:sz w:val="24"/>
        </w:rPr>
        <w:t>★1.3、电极接线盒与放大器一体化设计，无需复杂连线外接电极接线盒。</w:t>
      </w:r>
    </w:p>
    <w:p w14:paraId="29D91873" w14:textId="77777777" w:rsidR="00384859" w:rsidRDefault="00A63EE0">
      <w:pPr>
        <w:spacing w:line="360" w:lineRule="auto"/>
        <w:rPr>
          <w:rFonts w:ascii="仿宋" w:eastAsia="仿宋" w:hAnsi="仿宋"/>
          <w:sz w:val="24"/>
        </w:rPr>
      </w:pPr>
      <w:r>
        <w:rPr>
          <w:rFonts w:ascii="仿宋" w:eastAsia="仿宋" w:hAnsi="仿宋" w:hint="eastAsia"/>
          <w:sz w:val="24"/>
        </w:rPr>
        <w:t>1.4、共模抑制比：≥100dB。</w:t>
      </w:r>
    </w:p>
    <w:p w14:paraId="088BB4D2" w14:textId="77777777" w:rsidR="00384859" w:rsidRDefault="00A63EE0">
      <w:pPr>
        <w:spacing w:line="360" w:lineRule="auto"/>
        <w:rPr>
          <w:rFonts w:ascii="仿宋" w:eastAsia="仿宋" w:hAnsi="仿宋"/>
          <w:sz w:val="24"/>
        </w:rPr>
      </w:pPr>
      <w:r>
        <w:rPr>
          <w:rFonts w:ascii="仿宋" w:eastAsia="仿宋" w:hAnsi="仿宋" w:hint="eastAsia"/>
          <w:sz w:val="24"/>
        </w:rPr>
        <w:t>1.5、噪声水平：≤20nV。</w:t>
      </w:r>
    </w:p>
    <w:p w14:paraId="72A482E0" w14:textId="77777777" w:rsidR="00384859" w:rsidRDefault="00A63EE0">
      <w:pPr>
        <w:spacing w:line="360" w:lineRule="auto"/>
        <w:rPr>
          <w:rFonts w:ascii="仿宋" w:eastAsia="仿宋" w:hAnsi="仿宋"/>
          <w:sz w:val="24"/>
        </w:rPr>
      </w:pPr>
      <w:r>
        <w:rPr>
          <w:rFonts w:ascii="仿宋" w:eastAsia="仿宋" w:hAnsi="仿宋" w:hint="eastAsia"/>
          <w:sz w:val="24"/>
        </w:rPr>
        <w:t>1.6、A/D转换：≥24bit。</w:t>
      </w:r>
    </w:p>
    <w:p w14:paraId="2C3DBA1F" w14:textId="77777777" w:rsidR="00384859" w:rsidRDefault="00A63EE0">
      <w:pPr>
        <w:spacing w:line="360" w:lineRule="auto"/>
        <w:rPr>
          <w:rFonts w:ascii="仿宋" w:eastAsia="仿宋" w:hAnsi="仿宋"/>
          <w:sz w:val="24"/>
        </w:rPr>
      </w:pPr>
      <w:r>
        <w:rPr>
          <w:rFonts w:ascii="仿宋" w:eastAsia="仿宋" w:hAnsi="仿宋" w:hint="eastAsia"/>
          <w:sz w:val="24"/>
        </w:rPr>
        <w:t>1.7、输入阻抗：≥1000MΩ。</w:t>
      </w:r>
    </w:p>
    <w:p w14:paraId="5719FCB8" w14:textId="77777777" w:rsidR="00384859" w:rsidRDefault="00A63EE0">
      <w:pPr>
        <w:spacing w:line="360" w:lineRule="auto"/>
        <w:rPr>
          <w:rFonts w:ascii="仿宋" w:eastAsia="仿宋" w:hAnsi="仿宋"/>
          <w:sz w:val="24"/>
        </w:rPr>
      </w:pPr>
      <w:r>
        <w:rPr>
          <w:rFonts w:ascii="仿宋" w:eastAsia="仿宋" w:hAnsi="仿宋" w:hint="eastAsia"/>
          <w:sz w:val="24"/>
        </w:rPr>
        <w:t>1.8、放大器内置阻抗测试，放大器面板LED显示阻抗状态。</w:t>
      </w:r>
    </w:p>
    <w:p w14:paraId="1B01074C" w14:textId="77777777" w:rsidR="00384859" w:rsidRDefault="00A63EE0">
      <w:pPr>
        <w:spacing w:line="360" w:lineRule="auto"/>
        <w:rPr>
          <w:rFonts w:ascii="仿宋" w:eastAsia="仿宋" w:hAnsi="仿宋"/>
          <w:sz w:val="24"/>
        </w:rPr>
      </w:pPr>
      <w:r>
        <w:rPr>
          <w:rFonts w:ascii="仿宋" w:eastAsia="仿宋" w:hAnsi="仿宋" w:hint="eastAsia"/>
          <w:sz w:val="24"/>
        </w:rPr>
        <w:t>1.9、放大器到主机连线：≥6m。</w:t>
      </w:r>
    </w:p>
    <w:p w14:paraId="1181AA08" w14:textId="77777777" w:rsidR="00384859" w:rsidRDefault="00A63EE0">
      <w:pPr>
        <w:spacing w:line="360" w:lineRule="auto"/>
        <w:rPr>
          <w:rFonts w:ascii="仿宋" w:eastAsia="仿宋" w:hAnsi="仿宋"/>
          <w:sz w:val="24"/>
        </w:rPr>
      </w:pPr>
      <w:r>
        <w:rPr>
          <w:rFonts w:ascii="仿宋" w:eastAsia="仿宋" w:hAnsi="仿宋" w:hint="eastAsia"/>
          <w:sz w:val="24"/>
        </w:rPr>
        <w:t>1.10、</w:t>
      </w:r>
      <w:proofErr w:type="gramStart"/>
      <w:r>
        <w:rPr>
          <w:rFonts w:ascii="仿宋" w:eastAsia="仿宋" w:hAnsi="仿宋" w:hint="eastAsia"/>
          <w:sz w:val="24"/>
        </w:rPr>
        <w:t>内置血</w:t>
      </w:r>
      <w:proofErr w:type="gramEnd"/>
      <w:r>
        <w:rPr>
          <w:rFonts w:ascii="仿宋" w:eastAsia="仿宋" w:hAnsi="仿宋" w:hint="eastAsia"/>
          <w:sz w:val="24"/>
        </w:rPr>
        <w:t>氧饱和度传感器接口。</w:t>
      </w:r>
    </w:p>
    <w:p w14:paraId="3664A9F5" w14:textId="77777777" w:rsidR="00384859" w:rsidRDefault="00A63EE0">
      <w:pPr>
        <w:spacing w:line="360" w:lineRule="auto"/>
        <w:rPr>
          <w:rFonts w:ascii="仿宋" w:eastAsia="仿宋" w:hAnsi="仿宋"/>
          <w:sz w:val="24"/>
        </w:rPr>
      </w:pPr>
      <w:r>
        <w:rPr>
          <w:rFonts w:ascii="仿宋" w:eastAsia="仿宋" w:hAnsi="仿宋" w:hint="eastAsia"/>
          <w:sz w:val="24"/>
        </w:rPr>
        <w:t>1.11、静音探头</w:t>
      </w:r>
      <w:proofErr w:type="gramStart"/>
      <w:r>
        <w:rPr>
          <w:rFonts w:ascii="仿宋" w:eastAsia="仿宋" w:hAnsi="仿宋" w:hint="eastAsia"/>
          <w:sz w:val="24"/>
        </w:rPr>
        <w:t>夹可以</w:t>
      </w:r>
      <w:proofErr w:type="gramEnd"/>
      <w:r>
        <w:rPr>
          <w:rFonts w:ascii="仿宋" w:eastAsia="仿宋" w:hAnsi="仿宋" w:hint="eastAsia"/>
          <w:sz w:val="24"/>
        </w:rPr>
        <w:t>屏蔽电</w:t>
      </w:r>
      <w:proofErr w:type="gramStart"/>
      <w:r>
        <w:rPr>
          <w:rFonts w:ascii="仿宋" w:eastAsia="仿宋" w:hAnsi="仿宋" w:hint="eastAsia"/>
          <w:sz w:val="24"/>
        </w:rPr>
        <w:t>凝造成</w:t>
      </w:r>
      <w:proofErr w:type="gramEnd"/>
      <w:r>
        <w:rPr>
          <w:rFonts w:ascii="仿宋" w:eastAsia="仿宋" w:hAnsi="仿宋" w:hint="eastAsia"/>
          <w:sz w:val="24"/>
        </w:rPr>
        <w:t>的干扰。</w:t>
      </w:r>
    </w:p>
    <w:p w14:paraId="4ED8E68F" w14:textId="77777777" w:rsidR="00384859" w:rsidRDefault="00A63EE0">
      <w:pPr>
        <w:spacing w:line="360" w:lineRule="auto"/>
        <w:rPr>
          <w:rFonts w:ascii="仿宋" w:eastAsia="仿宋" w:hAnsi="仿宋"/>
          <w:sz w:val="24"/>
        </w:rPr>
      </w:pPr>
      <w:r>
        <w:rPr>
          <w:rFonts w:ascii="仿宋" w:eastAsia="仿宋" w:hAnsi="仿宋" w:hint="eastAsia"/>
          <w:sz w:val="24"/>
        </w:rPr>
        <w:t>2、电刺激器</w:t>
      </w:r>
    </w:p>
    <w:p w14:paraId="7211CB85" w14:textId="77777777" w:rsidR="00384859" w:rsidRDefault="00A63EE0">
      <w:pPr>
        <w:spacing w:line="360" w:lineRule="auto"/>
        <w:rPr>
          <w:rFonts w:ascii="仿宋" w:eastAsia="仿宋" w:hAnsi="仿宋"/>
          <w:sz w:val="24"/>
        </w:rPr>
      </w:pPr>
      <w:r>
        <w:rPr>
          <w:rFonts w:ascii="仿宋" w:eastAsia="仿宋" w:hAnsi="仿宋" w:hint="eastAsia"/>
          <w:sz w:val="24"/>
        </w:rPr>
        <w:t>★2.1、刺激器恒流恒压一体化设计，内置高电平输出≥16通道，低电平输出≥2通道；TceMEP输出≥4通道。</w:t>
      </w:r>
    </w:p>
    <w:p w14:paraId="2FB9A9C6" w14:textId="77777777" w:rsidR="00384859" w:rsidRDefault="00A63EE0">
      <w:pPr>
        <w:spacing w:line="360" w:lineRule="auto"/>
        <w:rPr>
          <w:rFonts w:ascii="仿宋" w:eastAsia="仿宋" w:hAnsi="仿宋"/>
          <w:sz w:val="24"/>
        </w:rPr>
      </w:pPr>
      <w:r>
        <w:rPr>
          <w:rFonts w:ascii="仿宋" w:eastAsia="仿宋" w:hAnsi="仿宋" w:hint="eastAsia"/>
          <w:sz w:val="24"/>
        </w:rPr>
        <w:t>2.2、高电平输出：0-100mA，0-400V，可自定义。</w:t>
      </w:r>
    </w:p>
    <w:p w14:paraId="00B2DF89" w14:textId="77777777" w:rsidR="00384859" w:rsidRDefault="00A63EE0">
      <w:pPr>
        <w:spacing w:line="360" w:lineRule="auto"/>
        <w:rPr>
          <w:rFonts w:ascii="仿宋" w:eastAsia="仿宋" w:hAnsi="仿宋"/>
          <w:sz w:val="24"/>
        </w:rPr>
      </w:pPr>
      <w:r>
        <w:rPr>
          <w:rFonts w:ascii="仿宋" w:eastAsia="仿宋" w:hAnsi="仿宋" w:hint="eastAsia"/>
          <w:sz w:val="24"/>
        </w:rPr>
        <w:t>2.3、低电平输出：0-4mA，可自定义。</w:t>
      </w:r>
    </w:p>
    <w:p w14:paraId="69362CA3" w14:textId="77777777" w:rsidR="00384859" w:rsidRDefault="00A63EE0">
      <w:pPr>
        <w:spacing w:line="360" w:lineRule="auto"/>
        <w:rPr>
          <w:rFonts w:ascii="仿宋" w:eastAsia="仿宋" w:hAnsi="仿宋"/>
          <w:sz w:val="24"/>
        </w:rPr>
      </w:pPr>
      <w:r>
        <w:rPr>
          <w:rFonts w:ascii="仿宋" w:eastAsia="仿宋" w:hAnsi="仿宋" w:hint="eastAsia"/>
          <w:sz w:val="24"/>
        </w:rPr>
        <w:t>2.4、TCeMEP输出：0-1000V，可自定义。</w:t>
      </w:r>
    </w:p>
    <w:p w14:paraId="5E5B46F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2.5、电刺激波宽：25μs-1ms。</w:t>
      </w:r>
    </w:p>
    <w:p w14:paraId="6EBDC67F" w14:textId="77777777" w:rsidR="00384859" w:rsidRDefault="00A63EE0">
      <w:pPr>
        <w:spacing w:line="360" w:lineRule="auto"/>
        <w:rPr>
          <w:rFonts w:ascii="仿宋" w:eastAsia="仿宋" w:hAnsi="仿宋"/>
          <w:sz w:val="24"/>
        </w:rPr>
      </w:pPr>
      <w:r>
        <w:rPr>
          <w:rFonts w:ascii="仿宋" w:eastAsia="仿宋" w:hAnsi="仿宋" w:hint="eastAsia"/>
          <w:sz w:val="24"/>
        </w:rPr>
        <w:t>2.6、刺激极性：正相、负相和双相。</w:t>
      </w:r>
    </w:p>
    <w:p w14:paraId="0174D766" w14:textId="77777777" w:rsidR="00384859" w:rsidRDefault="00A63EE0">
      <w:pPr>
        <w:spacing w:line="360" w:lineRule="auto"/>
        <w:rPr>
          <w:rFonts w:ascii="仿宋" w:eastAsia="仿宋" w:hAnsi="仿宋"/>
          <w:sz w:val="24"/>
        </w:rPr>
      </w:pPr>
      <w:r>
        <w:rPr>
          <w:rFonts w:ascii="仿宋" w:eastAsia="仿宋" w:hAnsi="仿宋" w:hint="eastAsia"/>
          <w:sz w:val="24"/>
        </w:rPr>
        <w:t>2.7、刺激器到主机连线：≥6m。</w:t>
      </w:r>
    </w:p>
    <w:p w14:paraId="7A780ED6" w14:textId="77777777" w:rsidR="00384859" w:rsidRDefault="00A63EE0">
      <w:pPr>
        <w:spacing w:line="360" w:lineRule="auto"/>
        <w:rPr>
          <w:rFonts w:ascii="仿宋" w:eastAsia="仿宋" w:hAnsi="仿宋"/>
          <w:sz w:val="24"/>
        </w:rPr>
      </w:pPr>
      <w:r>
        <w:rPr>
          <w:rFonts w:ascii="仿宋" w:eastAsia="仿宋" w:hAnsi="仿宋" w:hint="eastAsia"/>
          <w:sz w:val="24"/>
        </w:rPr>
        <w:t>2.8、刺激模式：单刺激、重复刺激、串刺激。</w:t>
      </w:r>
    </w:p>
    <w:p w14:paraId="6ADE1D14" w14:textId="77777777" w:rsidR="00384859" w:rsidRDefault="00A63EE0">
      <w:pPr>
        <w:spacing w:line="360" w:lineRule="auto"/>
        <w:rPr>
          <w:rFonts w:ascii="仿宋" w:eastAsia="仿宋" w:hAnsi="仿宋"/>
          <w:sz w:val="24"/>
        </w:rPr>
      </w:pPr>
      <w:r>
        <w:rPr>
          <w:rFonts w:ascii="仿宋" w:eastAsia="仿宋" w:hAnsi="仿宋" w:hint="eastAsia"/>
          <w:sz w:val="24"/>
        </w:rPr>
        <w:t>3、软件要求</w:t>
      </w:r>
    </w:p>
    <w:p w14:paraId="660E7EE0" w14:textId="77777777" w:rsidR="00384859" w:rsidRDefault="00A63EE0">
      <w:pPr>
        <w:spacing w:line="360" w:lineRule="auto"/>
        <w:rPr>
          <w:rFonts w:ascii="仿宋" w:eastAsia="仿宋" w:hAnsi="仿宋"/>
          <w:sz w:val="24"/>
        </w:rPr>
      </w:pPr>
      <w:r>
        <w:rPr>
          <w:rFonts w:ascii="仿宋" w:eastAsia="仿宋" w:hAnsi="仿宋" w:hint="eastAsia"/>
          <w:sz w:val="24"/>
        </w:rPr>
        <w:t>★3.1、系统内置多种监测方案：颈椎、胸椎、腰椎、颅脑、血管等，开机即用。</w:t>
      </w:r>
    </w:p>
    <w:p w14:paraId="552645E5" w14:textId="77777777" w:rsidR="00384859" w:rsidRDefault="00A63EE0">
      <w:pPr>
        <w:spacing w:line="360" w:lineRule="auto"/>
        <w:rPr>
          <w:rFonts w:ascii="仿宋" w:eastAsia="仿宋" w:hAnsi="仿宋"/>
          <w:sz w:val="24"/>
        </w:rPr>
      </w:pPr>
      <w:r>
        <w:rPr>
          <w:rFonts w:ascii="仿宋" w:eastAsia="仿宋" w:hAnsi="仿宋" w:hint="eastAsia"/>
          <w:sz w:val="24"/>
        </w:rPr>
        <w:t>3.2、诱发电位术中监护包含听觉、视觉、体感、运动诱发电位。</w:t>
      </w:r>
    </w:p>
    <w:p w14:paraId="385438F6" w14:textId="77777777" w:rsidR="00384859" w:rsidRDefault="00A63EE0">
      <w:pPr>
        <w:spacing w:line="360" w:lineRule="auto"/>
        <w:rPr>
          <w:rFonts w:ascii="仿宋" w:eastAsia="仿宋" w:hAnsi="仿宋"/>
          <w:sz w:val="24"/>
        </w:rPr>
      </w:pPr>
      <w:r>
        <w:rPr>
          <w:rFonts w:ascii="仿宋" w:eastAsia="仿宋" w:hAnsi="仿宋" w:hint="eastAsia"/>
          <w:sz w:val="24"/>
        </w:rPr>
        <w:t>3.3、自由肌电图(Free Run EMG)、诱发肌电图(Triggered EMG)术中监护,通道编辑界面可以编辑每个电极的名称和进行通道定义,每个通道可以设定自己的颜色和声音。</w:t>
      </w:r>
    </w:p>
    <w:p w14:paraId="1219F5E2" w14:textId="77777777" w:rsidR="00384859" w:rsidRDefault="00A63EE0">
      <w:pPr>
        <w:spacing w:line="360" w:lineRule="auto"/>
        <w:rPr>
          <w:rFonts w:ascii="仿宋" w:eastAsia="仿宋" w:hAnsi="仿宋"/>
          <w:sz w:val="24"/>
        </w:rPr>
      </w:pPr>
      <w:r>
        <w:rPr>
          <w:rFonts w:ascii="仿宋" w:eastAsia="仿宋" w:hAnsi="仿宋" w:hint="eastAsia"/>
          <w:sz w:val="24"/>
        </w:rPr>
        <w:t>3.4、经颅电刺激运动诱发电位术中监测,包括快速充电和慢速充电两种模式。</w:t>
      </w:r>
    </w:p>
    <w:p w14:paraId="08FAA1A4" w14:textId="77777777" w:rsidR="00384859" w:rsidRDefault="00A63EE0">
      <w:pPr>
        <w:spacing w:line="360" w:lineRule="auto"/>
        <w:rPr>
          <w:rFonts w:ascii="仿宋" w:eastAsia="仿宋" w:hAnsi="仿宋"/>
          <w:sz w:val="24"/>
        </w:rPr>
      </w:pPr>
      <w:r>
        <w:rPr>
          <w:rFonts w:ascii="仿宋" w:eastAsia="仿宋" w:hAnsi="仿宋" w:hint="eastAsia"/>
          <w:sz w:val="24"/>
        </w:rPr>
        <w:t>3.5、具有运动诱发预激功能，针对特定情况提供更加可靠地诱发电位结果，具有安全锁设置，放置误操作。</w:t>
      </w:r>
    </w:p>
    <w:p w14:paraId="1217CF72" w14:textId="77777777" w:rsidR="00384859" w:rsidRDefault="00A63EE0">
      <w:pPr>
        <w:spacing w:line="360" w:lineRule="auto"/>
        <w:rPr>
          <w:rFonts w:ascii="仿宋" w:eastAsia="仿宋" w:hAnsi="仿宋"/>
          <w:sz w:val="24"/>
        </w:rPr>
      </w:pPr>
      <w:r>
        <w:rPr>
          <w:rFonts w:ascii="仿宋" w:eastAsia="仿宋" w:hAnsi="仿宋" w:hint="eastAsia"/>
          <w:sz w:val="24"/>
        </w:rPr>
        <w:t>3.6、脑电术中监测，包括CSA、DSA、CDSA分析。脑电分析的各频段可根据临床需要而设置,每通道都可以设定自己的颜色和声音。（提供参数设置界面截</w:t>
      </w:r>
      <w:proofErr w:type="gramStart"/>
      <w:r>
        <w:rPr>
          <w:rFonts w:ascii="仿宋" w:eastAsia="仿宋" w:hAnsi="仿宋" w:hint="eastAsia"/>
          <w:sz w:val="24"/>
        </w:rPr>
        <w:t>屏图片</w:t>
      </w:r>
      <w:proofErr w:type="gramEnd"/>
      <w:r>
        <w:rPr>
          <w:rFonts w:ascii="仿宋" w:eastAsia="仿宋" w:hAnsi="仿宋" w:hint="eastAsia"/>
          <w:sz w:val="24"/>
        </w:rPr>
        <w:t>或产品使用说明书介绍）。</w:t>
      </w:r>
    </w:p>
    <w:p w14:paraId="367E0B1A" w14:textId="77777777" w:rsidR="00384859" w:rsidRDefault="00A63EE0">
      <w:pPr>
        <w:spacing w:line="360" w:lineRule="auto"/>
        <w:rPr>
          <w:rFonts w:ascii="仿宋" w:eastAsia="仿宋" w:hAnsi="仿宋"/>
          <w:sz w:val="24"/>
        </w:rPr>
      </w:pPr>
      <w:r>
        <w:rPr>
          <w:rFonts w:ascii="仿宋" w:eastAsia="仿宋" w:hAnsi="仿宋" w:hint="eastAsia"/>
          <w:sz w:val="24"/>
        </w:rPr>
        <w:t>3.7、脑电边界功率（SEF）和爆发抑制（BSR）实时监测。</w:t>
      </w:r>
    </w:p>
    <w:p w14:paraId="1C7CB140" w14:textId="77777777" w:rsidR="00384859" w:rsidRDefault="00A63EE0">
      <w:pPr>
        <w:spacing w:line="360" w:lineRule="auto"/>
        <w:rPr>
          <w:rFonts w:ascii="仿宋" w:eastAsia="仿宋" w:hAnsi="仿宋"/>
          <w:sz w:val="24"/>
        </w:rPr>
      </w:pPr>
      <w:r>
        <w:rPr>
          <w:rFonts w:ascii="仿宋" w:eastAsia="仿宋" w:hAnsi="仿宋" w:hint="eastAsia"/>
          <w:sz w:val="24"/>
        </w:rPr>
        <w:t>3.8、自动椎弓根</w:t>
      </w:r>
      <w:proofErr w:type="gramStart"/>
      <w:r>
        <w:rPr>
          <w:rFonts w:ascii="仿宋" w:eastAsia="仿宋" w:hAnsi="仿宋" w:hint="eastAsia"/>
          <w:sz w:val="24"/>
        </w:rPr>
        <w:t>钉安全</w:t>
      </w:r>
      <w:proofErr w:type="gramEnd"/>
      <w:r>
        <w:rPr>
          <w:rFonts w:ascii="仿宋" w:eastAsia="仿宋" w:hAnsi="仿宋" w:hint="eastAsia"/>
          <w:sz w:val="24"/>
        </w:rPr>
        <w:t>测试程序，有报警功能，自</w:t>
      </w:r>
      <w:proofErr w:type="gramStart"/>
      <w:r>
        <w:rPr>
          <w:rFonts w:ascii="仿宋" w:eastAsia="仿宋" w:hAnsi="仿宋" w:hint="eastAsia"/>
          <w:sz w:val="24"/>
        </w:rPr>
        <w:t>带人体</w:t>
      </w:r>
      <w:proofErr w:type="gramEnd"/>
      <w:r>
        <w:rPr>
          <w:rFonts w:ascii="仿宋" w:eastAsia="仿宋" w:hAnsi="仿宋" w:hint="eastAsia"/>
          <w:sz w:val="24"/>
        </w:rPr>
        <w:t>图谱指导流程。</w:t>
      </w:r>
    </w:p>
    <w:p w14:paraId="76A89EB1" w14:textId="77777777" w:rsidR="00384859" w:rsidRDefault="00A63EE0">
      <w:pPr>
        <w:spacing w:line="360" w:lineRule="auto"/>
        <w:rPr>
          <w:rFonts w:ascii="仿宋" w:eastAsia="仿宋" w:hAnsi="仿宋"/>
          <w:sz w:val="24"/>
        </w:rPr>
      </w:pPr>
      <w:r>
        <w:rPr>
          <w:rFonts w:ascii="仿宋" w:eastAsia="仿宋" w:hAnsi="仿宋" w:hint="eastAsia"/>
          <w:sz w:val="24"/>
        </w:rPr>
        <w:t>3.9、神经距离探测软件，可根据电刺激反应大小，采用不同音调报警，提示探针与神经距离的远近。</w:t>
      </w:r>
    </w:p>
    <w:p w14:paraId="3DDCE037" w14:textId="77777777" w:rsidR="00384859" w:rsidRDefault="00A63EE0">
      <w:pPr>
        <w:spacing w:line="360" w:lineRule="auto"/>
        <w:rPr>
          <w:rFonts w:ascii="仿宋" w:eastAsia="仿宋" w:hAnsi="仿宋"/>
          <w:sz w:val="24"/>
        </w:rPr>
      </w:pPr>
      <w:r>
        <w:rPr>
          <w:rFonts w:ascii="仿宋" w:eastAsia="仿宋" w:hAnsi="仿宋" w:hint="eastAsia"/>
          <w:sz w:val="24"/>
        </w:rPr>
        <w:t>3.10、麻醉深度监测，通过脑电图的多种指标反应大脑麻醉深度。</w:t>
      </w:r>
    </w:p>
    <w:p w14:paraId="5D9277D1" w14:textId="77777777" w:rsidR="00384859" w:rsidRDefault="00A63EE0">
      <w:pPr>
        <w:spacing w:line="360" w:lineRule="auto"/>
        <w:rPr>
          <w:rFonts w:ascii="仿宋" w:eastAsia="仿宋" w:hAnsi="仿宋"/>
          <w:sz w:val="24"/>
        </w:rPr>
      </w:pPr>
      <w:r>
        <w:rPr>
          <w:rFonts w:ascii="仿宋" w:eastAsia="仿宋" w:hAnsi="仿宋" w:hint="eastAsia"/>
          <w:sz w:val="24"/>
        </w:rPr>
        <w:t>3.11、TOF</w:t>
      </w:r>
      <w:proofErr w:type="gramStart"/>
      <w:r>
        <w:rPr>
          <w:rFonts w:ascii="仿宋" w:eastAsia="仿宋" w:hAnsi="仿宋" w:hint="eastAsia"/>
          <w:sz w:val="24"/>
        </w:rPr>
        <w:t>试验肌松监测</w:t>
      </w:r>
      <w:proofErr w:type="gramEnd"/>
      <w:r>
        <w:rPr>
          <w:rFonts w:ascii="仿宋" w:eastAsia="仿宋" w:hAnsi="仿宋" w:hint="eastAsia"/>
          <w:sz w:val="24"/>
        </w:rPr>
        <w:t>、</w:t>
      </w:r>
      <w:proofErr w:type="gramStart"/>
      <w:r>
        <w:rPr>
          <w:rFonts w:ascii="仿宋" w:eastAsia="仿宋" w:hAnsi="仿宋" w:hint="eastAsia"/>
          <w:sz w:val="24"/>
        </w:rPr>
        <w:t>直接反应肌松剂</w:t>
      </w:r>
      <w:proofErr w:type="gramEnd"/>
      <w:r>
        <w:rPr>
          <w:rFonts w:ascii="仿宋" w:eastAsia="仿宋" w:hAnsi="仿宋" w:hint="eastAsia"/>
          <w:sz w:val="24"/>
        </w:rPr>
        <w:t>的代谢情况，直观显示代谢百分比，具有TOF刺激量校准功能，确保最佳刺激量即可达到刺激效果。</w:t>
      </w:r>
    </w:p>
    <w:p w14:paraId="570B84F6" w14:textId="77777777" w:rsidR="00384859" w:rsidRDefault="00A63EE0">
      <w:pPr>
        <w:spacing w:line="360" w:lineRule="auto"/>
        <w:rPr>
          <w:rFonts w:ascii="仿宋" w:eastAsia="仿宋" w:hAnsi="仿宋"/>
          <w:sz w:val="24"/>
        </w:rPr>
      </w:pPr>
      <w:r>
        <w:rPr>
          <w:rFonts w:ascii="仿宋" w:eastAsia="仿宋" w:hAnsi="仿宋" w:hint="eastAsia"/>
          <w:sz w:val="24"/>
        </w:rPr>
        <w:t>3.12、术中随时可进行屏幕截图、随时打印，报告可输出PDF格式，屏幕截图自</w:t>
      </w:r>
      <w:r>
        <w:rPr>
          <w:rFonts w:ascii="仿宋" w:eastAsia="仿宋" w:hAnsi="仿宋" w:hint="eastAsia"/>
          <w:sz w:val="24"/>
        </w:rPr>
        <w:lastRenderedPageBreak/>
        <w:t>动加入其中。</w:t>
      </w:r>
    </w:p>
    <w:p w14:paraId="6FF8AAC1" w14:textId="77777777" w:rsidR="00384859" w:rsidRDefault="00A63EE0">
      <w:pPr>
        <w:spacing w:line="360" w:lineRule="auto"/>
        <w:rPr>
          <w:rFonts w:ascii="仿宋" w:eastAsia="仿宋" w:hAnsi="仿宋"/>
          <w:sz w:val="24"/>
        </w:rPr>
      </w:pPr>
      <w:r>
        <w:rPr>
          <w:rFonts w:ascii="仿宋" w:eastAsia="仿宋" w:hAnsi="仿宋" w:hint="eastAsia"/>
          <w:sz w:val="24"/>
        </w:rPr>
        <w:t>3.13、可自定义不同的手术监测模板，提供设置向导，只需录入通道名称，无需设置任何参数，即可编辑需用程序，简单快速，适合各种手术使用。</w:t>
      </w:r>
    </w:p>
    <w:p w14:paraId="31BBA2B4" w14:textId="77777777" w:rsidR="00384859" w:rsidRDefault="00A63EE0">
      <w:pPr>
        <w:spacing w:line="360" w:lineRule="auto"/>
        <w:rPr>
          <w:rFonts w:ascii="仿宋" w:eastAsia="仿宋" w:hAnsi="仿宋"/>
          <w:sz w:val="24"/>
        </w:rPr>
      </w:pPr>
      <w:r>
        <w:rPr>
          <w:rFonts w:ascii="仿宋" w:eastAsia="仿宋" w:hAnsi="仿宋" w:hint="eastAsia"/>
          <w:sz w:val="24"/>
        </w:rPr>
        <w:t>3.14、多模式监测，可在同一界面显示脑电原始波形、脑电频谱分析、自发肌电、刺激肌电、诱发电位、TOF试验波形及各种趋势图，也可通过标签管理只显示单一界面。</w:t>
      </w:r>
    </w:p>
    <w:p w14:paraId="065D9F26" w14:textId="77777777" w:rsidR="00384859" w:rsidRDefault="00A63EE0">
      <w:pPr>
        <w:spacing w:line="360" w:lineRule="auto"/>
        <w:rPr>
          <w:rFonts w:ascii="仿宋" w:eastAsia="仿宋" w:hAnsi="仿宋"/>
          <w:sz w:val="24"/>
        </w:rPr>
      </w:pPr>
      <w:r>
        <w:rPr>
          <w:rFonts w:ascii="仿宋" w:eastAsia="仿宋" w:hAnsi="仿宋" w:hint="eastAsia"/>
          <w:sz w:val="24"/>
        </w:rPr>
        <w:t>★3.15、软件提供模块后台运行模式，且在多模态监测时也可看到后台运行模块的监测状态。</w:t>
      </w:r>
    </w:p>
    <w:p w14:paraId="50AF1A6B" w14:textId="77777777" w:rsidR="00384859" w:rsidRDefault="00A63EE0">
      <w:pPr>
        <w:spacing w:line="360" w:lineRule="auto"/>
        <w:rPr>
          <w:rFonts w:ascii="仿宋" w:eastAsia="仿宋" w:hAnsi="仿宋"/>
          <w:sz w:val="24"/>
        </w:rPr>
      </w:pPr>
      <w:r>
        <w:rPr>
          <w:rFonts w:ascii="仿宋" w:eastAsia="仿宋" w:hAnsi="仿宋" w:hint="eastAsia"/>
          <w:sz w:val="24"/>
        </w:rPr>
        <w:t>3.16、数据自动存储并具有断电保护功能，断电后再度开机数据自动恢复。</w:t>
      </w:r>
    </w:p>
    <w:p w14:paraId="68955BC0" w14:textId="77777777" w:rsidR="00384859" w:rsidRDefault="00A63EE0">
      <w:pPr>
        <w:spacing w:line="360" w:lineRule="auto"/>
        <w:rPr>
          <w:rFonts w:ascii="仿宋" w:eastAsia="仿宋" w:hAnsi="仿宋"/>
          <w:sz w:val="24"/>
        </w:rPr>
      </w:pPr>
      <w:r>
        <w:rPr>
          <w:rFonts w:ascii="仿宋" w:eastAsia="仿宋" w:hAnsi="仿宋" w:hint="eastAsia"/>
          <w:sz w:val="24"/>
        </w:rPr>
        <w:t>3.17、记录电极及刺激电极脱落自动报警。</w:t>
      </w:r>
    </w:p>
    <w:p w14:paraId="44EDCFA2" w14:textId="77777777" w:rsidR="00384859" w:rsidRDefault="00A63EE0">
      <w:pPr>
        <w:spacing w:line="360" w:lineRule="auto"/>
        <w:rPr>
          <w:rFonts w:ascii="仿宋" w:eastAsia="仿宋" w:hAnsi="仿宋"/>
          <w:sz w:val="24"/>
        </w:rPr>
      </w:pPr>
      <w:r>
        <w:rPr>
          <w:rFonts w:ascii="仿宋" w:eastAsia="仿宋" w:hAnsi="仿宋" w:hint="eastAsia"/>
          <w:sz w:val="24"/>
        </w:rPr>
        <w:t>3.18、自动伪迹抑制功能。</w:t>
      </w:r>
    </w:p>
    <w:p w14:paraId="72434F7E" w14:textId="77777777" w:rsidR="00384859" w:rsidRDefault="00A63EE0">
      <w:pPr>
        <w:spacing w:line="360" w:lineRule="auto"/>
        <w:rPr>
          <w:rFonts w:ascii="仿宋" w:eastAsia="仿宋" w:hAnsi="仿宋"/>
          <w:sz w:val="24"/>
        </w:rPr>
      </w:pPr>
      <w:r>
        <w:rPr>
          <w:rFonts w:ascii="仿宋" w:eastAsia="仿宋" w:hAnsi="仿宋" w:hint="eastAsia"/>
          <w:sz w:val="24"/>
        </w:rPr>
        <w:t>3.19、监测数据超出了预警范围，仪器自动发出声音预警或弹出对话框。</w:t>
      </w:r>
    </w:p>
    <w:p w14:paraId="1B4D8638" w14:textId="77777777" w:rsidR="00384859" w:rsidRDefault="00A63EE0">
      <w:pPr>
        <w:spacing w:line="360" w:lineRule="auto"/>
        <w:rPr>
          <w:rFonts w:ascii="仿宋" w:eastAsia="仿宋" w:hAnsi="仿宋"/>
          <w:sz w:val="24"/>
        </w:rPr>
      </w:pPr>
      <w:r>
        <w:rPr>
          <w:rFonts w:ascii="仿宋" w:eastAsia="仿宋" w:hAnsi="仿宋" w:hint="eastAsia"/>
          <w:sz w:val="24"/>
        </w:rPr>
        <w:t>3.20、远程监控，网络会议：病历资料可以并入网络进行信息共享，提供3G图文传输和音频传输，方便会诊。</w:t>
      </w:r>
    </w:p>
    <w:p w14:paraId="0822C61F" w14:textId="77777777" w:rsidR="00384859" w:rsidRDefault="00A63EE0">
      <w:pPr>
        <w:spacing w:line="360" w:lineRule="auto"/>
        <w:rPr>
          <w:rFonts w:ascii="仿宋" w:eastAsia="仿宋" w:hAnsi="仿宋"/>
          <w:sz w:val="24"/>
        </w:rPr>
      </w:pPr>
      <w:r>
        <w:rPr>
          <w:rFonts w:ascii="仿宋" w:eastAsia="仿宋" w:hAnsi="仿宋" w:hint="eastAsia"/>
          <w:sz w:val="24"/>
        </w:rPr>
        <w:t>★3.21、具有D-波模态和H反射等方式，测试脊髓的运动通路，评估神经末梢和脊髓之间的沟通能力。</w:t>
      </w:r>
    </w:p>
    <w:p w14:paraId="39175A72" w14:textId="77777777" w:rsidR="00384859" w:rsidRDefault="00A63EE0">
      <w:pPr>
        <w:spacing w:line="360" w:lineRule="auto"/>
        <w:rPr>
          <w:rFonts w:ascii="仿宋" w:eastAsia="仿宋" w:hAnsi="仿宋"/>
          <w:sz w:val="24"/>
        </w:rPr>
      </w:pPr>
      <w:r>
        <w:rPr>
          <w:rFonts w:ascii="仿宋" w:eastAsia="仿宋" w:hAnsi="仿宋" w:hint="eastAsia"/>
          <w:sz w:val="24"/>
        </w:rPr>
        <w:t>★3.22、提供开放协议，可以和动力系统、术中导航等设备连接，实现监测、定位、入路同步完成。</w:t>
      </w:r>
    </w:p>
    <w:p w14:paraId="4FF59052" w14:textId="77777777" w:rsidR="00384859" w:rsidRDefault="00A63EE0">
      <w:pPr>
        <w:spacing w:line="360" w:lineRule="auto"/>
        <w:rPr>
          <w:rFonts w:ascii="仿宋" w:eastAsia="仿宋" w:hAnsi="仿宋"/>
          <w:sz w:val="24"/>
        </w:rPr>
      </w:pPr>
      <w:r>
        <w:rPr>
          <w:rFonts w:ascii="仿宋" w:eastAsia="仿宋" w:hAnsi="仿宋" w:hint="eastAsia"/>
          <w:sz w:val="24"/>
        </w:rPr>
        <w:t>4、便携式工作站</w:t>
      </w:r>
    </w:p>
    <w:p w14:paraId="1AAE6984" w14:textId="77777777" w:rsidR="00384859" w:rsidRDefault="00A63EE0">
      <w:pPr>
        <w:spacing w:line="360" w:lineRule="auto"/>
        <w:rPr>
          <w:rFonts w:ascii="仿宋" w:eastAsia="仿宋" w:hAnsi="仿宋"/>
          <w:sz w:val="24"/>
        </w:rPr>
      </w:pPr>
      <w:r>
        <w:rPr>
          <w:rFonts w:ascii="仿宋" w:eastAsia="仿宋" w:hAnsi="仿宋" w:hint="eastAsia"/>
          <w:sz w:val="24"/>
        </w:rPr>
        <w:t>4.1、Intel@Core TM i5-4310M或以上处理器；存储器：≥4GB，≥1600MHz DDR3L；显示器尺寸≥15英寸。</w:t>
      </w:r>
    </w:p>
    <w:p w14:paraId="3012AA9F"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57285C0B" w14:textId="77777777" w:rsidR="00384859" w:rsidRDefault="00A63EE0">
      <w:pPr>
        <w:spacing w:line="360" w:lineRule="auto"/>
        <w:rPr>
          <w:rFonts w:ascii="仿宋" w:eastAsia="仿宋" w:hAnsi="仿宋"/>
          <w:sz w:val="24"/>
        </w:rPr>
      </w:pPr>
      <w:r>
        <w:rPr>
          <w:rFonts w:ascii="仿宋" w:eastAsia="仿宋" w:hAnsi="仿宋" w:hint="eastAsia"/>
          <w:sz w:val="24"/>
        </w:rPr>
        <w:t>1、术中神经电生理监测仪1套</w:t>
      </w:r>
    </w:p>
    <w:p w14:paraId="425FFA5F" w14:textId="77777777" w:rsidR="00384859" w:rsidRDefault="00A63EE0">
      <w:pPr>
        <w:spacing w:line="360" w:lineRule="auto"/>
        <w:rPr>
          <w:rFonts w:ascii="仿宋" w:eastAsia="仿宋" w:hAnsi="仿宋"/>
          <w:sz w:val="24"/>
        </w:rPr>
      </w:pPr>
      <w:r>
        <w:rPr>
          <w:rFonts w:ascii="仿宋" w:eastAsia="仿宋" w:hAnsi="仿宋" w:hint="eastAsia"/>
          <w:sz w:val="24"/>
        </w:rPr>
        <w:t>2、便携式工作站1套</w:t>
      </w:r>
    </w:p>
    <w:p w14:paraId="7714E95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3、系统控制器1套</w:t>
      </w:r>
    </w:p>
    <w:p w14:paraId="7847F4AF" w14:textId="77777777" w:rsidR="00384859" w:rsidRDefault="00A63EE0">
      <w:pPr>
        <w:spacing w:line="360" w:lineRule="auto"/>
        <w:rPr>
          <w:rFonts w:ascii="仿宋" w:eastAsia="仿宋" w:hAnsi="仿宋"/>
          <w:sz w:val="24"/>
        </w:rPr>
      </w:pPr>
      <w:r>
        <w:rPr>
          <w:rFonts w:ascii="仿宋" w:eastAsia="仿宋" w:hAnsi="仿宋" w:hint="eastAsia"/>
          <w:sz w:val="24"/>
        </w:rPr>
        <w:t>4、预装外科医生模式、电生理医生模式操作软件1套</w:t>
      </w:r>
    </w:p>
    <w:p w14:paraId="7B82CE30" w14:textId="77777777" w:rsidR="00384859" w:rsidRDefault="00384859">
      <w:pPr>
        <w:spacing w:line="360" w:lineRule="auto"/>
        <w:rPr>
          <w:rFonts w:ascii="仿宋" w:eastAsia="仿宋" w:hAnsi="仿宋"/>
          <w:sz w:val="24"/>
        </w:rPr>
      </w:pPr>
    </w:p>
    <w:p w14:paraId="642D07F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w:t>
      </w:r>
      <w:r>
        <w:rPr>
          <w:rFonts w:ascii="仿宋" w:eastAsia="仿宋" w:hAnsi="仿宋"/>
          <w:b/>
          <w:sz w:val="24"/>
        </w:rPr>
        <w:t>7</w:t>
      </w:r>
      <w:r>
        <w:rPr>
          <w:rFonts w:ascii="仿宋" w:eastAsia="仿宋" w:hAnsi="仿宋" w:hint="eastAsia"/>
          <w:b/>
          <w:sz w:val="24"/>
        </w:rPr>
        <w:t>：</w:t>
      </w:r>
    </w:p>
    <w:p w14:paraId="2E966FCF"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一、设备名称：脑电事件相关电位分析仪  允许</w:t>
      </w:r>
      <w:r>
        <w:rPr>
          <w:rFonts w:ascii="仿宋" w:eastAsia="仿宋" w:hAnsi="仿宋"/>
          <w:b/>
          <w:bCs/>
          <w:sz w:val="24"/>
        </w:rPr>
        <w:t>采购进口产品</w:t>
      </w:r>
    </w:p>
    <w:p w14:paraId="5C4C2812"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70AA2C81"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4B7A3544" w14:textId="77777777" w:rsidR="00384859" w:rsidRDefault="00A63EE0">
      <w:pPr>
        <w:spacing w:line="360" w:lineRule="auto"/>
        <w:rPr>
          <w:rFonts w:ascii="仿宋" w:eastAsia="仿宋" w:hAnsi="仿宋"/>
          <w:sz w:val="24"/>
        </w:rPr>
      </w:pPr>
      <w:r>
        <w:rPr>
          <w:rFonts w:ascii="仿宋" w:eastAsia="仿宋" w:hAnsi="仿宋" w:hint="eastAsia"/>
          <w:sz w:val="24"/>
        </w:rPr>
        <w:t>1、放大器系统</w:t>
      </w:r>
    </w:p>
    <w:p w14:paraId="2A5A5AD4" w14:textId="77777777" w:rsidR="00384859" w:rsidRDefault="00A63EE0">
      <w:pPr>
        <w:spacing w:line="360" w:lineRule="auto"/>
        <w:rPr>
          <w:rFonts w:ascii="仿宋" w:eastAsia="仿宋" w:hAnsi="仿宋"/>
          <w:sz w:val="24"/>
        </w:rPr>
      </w:pPr>
      <w:r>
        <w:rPr>
          <w:rFonts w:ascii="仿宋" w:eastAsia="仿宋" w:hAnsi="仿宋" w:hint="eastAsia"/>
          <w:sz w:val="24"/>
        </w:rPr>
        <w:t>★1.1、通道数：32通道单体放大器，放大器后期可以直接升级为更高导联，如64导、128导、256导等。</w:t>
      </w:r>
    </w:p>
    <w:p w14:paraId="675B4AC9" w14:textId="77777777" w:rsidR="00384859" w:rsidRDefault="00A63EE0">
      <w:pPr>
        <w:spacing w:line="360" w:lineRule="auto"/>
        <w:rPr>
          <w:rFonts w:ascii="仿宋" w:eastAsia="仿宋" w:hAnsi="仿宋"/>
          <w:sz w:val="24"/>
        </w:rPr>
      </w:pPr>
      <w:r>
        <w:rPr>
          <w:rFonts w:ascii="仿宋" w:eastAsia="仿宋" w:hAnsi="仿宋" w:hint="eastAsia"/>
          <w:sz w:val="24"/>
        </w:rPr>
        <w:t>1.2、采样率：5000Hz/通道（所有通道同时采集时）。</w:t>
      </w:r>
    </w:p>
    <w:p w14:paraId="3450DDB5" w14:textId="77777777" w:rsidR="00384859" w:rsidRDefault="00A63EE0">
      <w:pPr>
        <w:spacing w:line="360" w:lineRule="auto"/>
        <w:rPr>
          <w:rFonts w:ascii="仿宋" w:eastAsia="仿宋" w:hAnsi="仿宋"/>
          <w:sz w:val="24"/>
        </w:rPr>
      </w:pPr>
      <w:r>
        <w:rPr>
          <w:rFonts w:ascii="仿宋" w:eastAsia="仿宋" w:hAnsi="仿宋" w:hint="eastAsia"/>
          <w:sz w:val="24"/>
        </w:rPr>
        <w:t>1.3、放大器同时支持AC/DC采集模式。</w:t>
      </w:r>
    </w:p>
    <w:p w14:paraId="1D5636AF" w14:textId="77777777" w:rsidR="00384859" w:rsidRDefault="00A63EE0">
      <w:pPr>
        <w:spacing w:line="360" w:lineRule="auto"/>
        <w:rPr>
          <w:rFonts w:ascii="仿宋" w:eastAsia="仿宋" w:hAnsi="仿宋"/>
          <w:sz w:val="24"/>
        </w:rPr>
      </w:pPr>
      <w:r>
        <w:rPr>
          <w:rFonts w:ascii="仿宋" w:eastAsia="仿宋" w:hAnsi="仿宋" w:hint="eastAsia"/>
          <w:sz w:val="24"/>
        </w:rPr>
        <w:t>1.4、共模抑制比：≥110 dB。</w:t>
      </w:r>
    </w:p>
    <w:p w14:paraId="0F7C8775" w14:textId="77777777" w:rsidR="00384859" w:rsidRDefault="00A63EE0">
      <w:pPr>
        <w:spacing w:line="360" w:lineRule="auto"/>
        <w:rPr>
          <w:rFonts w:ascii="仿宋" w:eastAsia="仿宋" w:hAnsi="仿宋"/>
          <w:sz w:val="24"/>
        </w:rPr>
      </w:pPr>
      <w:r>
        <w:rPr>
          <w:rFonts w:ascii="仿宋" w:eastAsia="仿宋" w:hAnsi="仿宋" w:hint="eastAsia"/>
          <w:sz w:val="24"/>
        </w:rPr>
        <w:t>1.5、测量范围：可调为±3.28mV；±16.384 mV；±327.68mV。</w:t>
      </w:r>
    </w:p>
    <w:p w14:paraId="3765499A" w14:textId="77777777" w:rsidR="00384859" w:rsidRDefault="00A63EE0">
      <w:pPr>
        <w:spacing w:line="360" w:lineRule="auto"/>
        <w:rPr>
          <w:rFonts w:ascii="仿宋" w:eastAsia="仿宋" w:hAnsi="仿宋"/>
          <w:sz w:val="24"/>
        </w:rPr>
      </w:pPr>
      <w:r>
        <w:rPr>
          <w:rFonts w:ascii="仿宋" w:eastAsia="仿宋" w:hAnsi="仿宋" w:hint="eastAsia"/>
          <w:sz w:val="24"/>
        </w:rPr>
        <w:t>1.6、放大器噪声：≤2μVpp。</w:t>
      </w:r>
    </w:p>
    <w:p w14:paraId="43C57854" w14:textId="77777777" w:rsidR="00384859" w:rsidRDefault="00A63EE0">
      <w:pPr>
        <w:spacing w:line="360" w:lineRule="auto"/>
        <w:rPr>
          <w:rFonts w:ascii="仿宋" w:eastAsia="仿宋" w:hAnsi="仿宋"/>
          <w:sz w:val="24"/>
        </w:rPr>
      </w:pPr>
      <w:r>
        <w:rPr>
          <w:rFonts w:ascii="仿宋" w:eastAsia="仿宋" w:hAnsi="仿宋" w:hint="eastAsia"/>
          <w:sz w:val="24"/>
        </w:rPr>
        <w:t>1.7、输入阻抗：≥10 GOhm。</w:t>
      </w:r>
    </w:p>
    <w:p w14:paraId="09A61120" w14:textId="77777777" w:rsidR="00384859" w:rsidRDefault="00A63EE0">
      <w:pPr>
        <w:spacing w:line="360" w:lineRule="auto"/>
        <w:rPr>
          <w:rFonts w:ascii="仿宋" w:eastAsia="仿宋" w:hAnsi="仿宋"/>
          <w:sz w:val="24"/>
        </w:rPr>
      </w:pPr>
      <w:r>
        <w:rPr>
          <w:rFonts w:ascii="仿宋" w:eastAsia="仿宋" w:hAnsi="仿宋" w:hint="eastAsia"/>
          <w:sz w:val="24"/>
        </w:rPr>
        <w:t>1.8、分辨率：可调0.1μV; 0.5μV; 10.0μV/bit。</w:t>
      </w:r>
    </w:p>
    <w:p w14:paraId="42EBAD99" w14:textId="77777777" w:rsidR="00384859" w:rsidRDefault="00A63EE0">
      <w:pPr>
        <w:spacing w:line="360" w:lineRule="auto"/>
        <w:rPr>
          <w:rFonts w:ascii="仿宋" w:eastAsia="仿宋" w:hAnsi="仿宋"/>
          <w:sz w:val="24"/>
        </w:rPr>
      </w:pPr>
      <w:r>
        <w:rPr>
          <w:rFonts w:ascii="仿宋" w:eastAsia="仿宋" w:hAnsi="仿宋" w:hint="eastAsia"/>
          <w:sz w:val="24"/>
        </w:rPr>
        <w:t>★1.9、支持脑电及事件相关电位（ERP）的采集。</w:t>
      </w:r>
    </w:p>
    <w:p w14:paraId="666FB087" w14:textId="77777777" w:rsidR="00384859" w:rsidRDefault="00A63EE0">
      <w:pPr>
        <w:spacing w:line="360" w:lineRule="auto"/>
        <w:rPr>
          <w:rFonts w:ascii="仿宋" w:eastAsia="仿宋" w:hAnsi="仿宋"/>
          <w:sz w:val="24"/>
        </w:rPr>
      </w:pPr>
      <w:r>
        <w:rPr>
          <w:rFonts w:ascii="仿宋" w:eastAsia="仿宋" w:hAnsi="仿宋" w:hint="eastAsia"/>
          <w:sz w:val="24"/>
        </w:rPr>
        <w:t>★1.10、电源：采用可充电电池供电，避免市电干扰；电池为可更换设计，方便用户自行更换。</w:t>
      </w:r>
    </w:p>
    <w:p w14:paraId="65D42519" w14:textId="77777777" w:rsidR="00384859" w:rsidRDefault="00A63EE0">
      <w:pPr>
        <w:spacing w:line="360" w:lineRule="auto"/>
        <w:rPr>
          <w:rFonts w:ascii="仿宋" w:eastAsia="仿宋" w:hAnsi="仿宋"/>
          <w:sz w:val="24"/>
        </w:rPr>
      </w:pPr>
      <w:r>
        <w:rPr>
          <w:rFonts w:ascii="仿宋" w:eastAsia="仿宋" w:hAnsi="仿宋" w:hint="eastAsia"/>
          <w:sz w:val="24"/>
        </w:rPr>
        <w:t>★1.11、放大器可以直接进入核磁扫描腔内进行工作,通过延长线引出核磁室外无效。</w:t>
      </w:r>
    </w:p>
    <w:p w14:paraId="16A02C2B" w14:textId="77777777" w:rsidR="00384859" w:rsidRDefault="00A63EE0">
      <w:pPr>
        <w:spacing w:line="360" w:lineRule="auto"/>
        <w:rPr>
          <w:rFonts w:ascii="仿宋" w:eastAsia="仿宋" w:hAnsi="仿宋"/>
          <w:sz w:val="24"/>
        </w:rPr>
      </w:pPr>
      <w:r>
        <w:rPr>
          <w:rFonts w:ascii="仿宋" w:eastAsia="仿宋" w:hAnsi="仿宋" w:hint="eastAsia"/>
          <w:sz w:val="24"/>
        </w:rPr>
        <w:t>2、电极帽系统</w:t>
      </w:r>
    </w:p>
    <w:p w14:paraId="19CB194F"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2.1、电极系统材质为Ag/AgCl高精度电极、采用屏蔽技术可直接在核磁环境下使用。</w:t>
      </w:r>
    </w:p>
    <w:p w14:paraId="1F969B35" w14:textId="77777777" w:rsidR="00384859" w:rsidRDefault="00A63EE0">
      <w:pPr>
        <w:spacing w:line="360" w:lineRule="auto"/>
        <w:rPr>
          <w:rFonts w:ascii="仿宋" w:eastAsia="仿宋" w:hAnsi="仿宋"/>
          <w:sz w:val="24"/>
        </w:rPr>
      </w:pPr>
      <w:r>
        <w:rPr>
          <w:rFonts w:ascii="仿宋" w:eastAsia="仿宋" w:hAnsi="仿宋" w:hint="eastAsia"/>
          <w:sz w:val="24"/>
        </w:rPr>
        <w:t>2.2、材质为弹性编织材料，可</w:t>
      </w:r>
      <w:proofErr w:type="gramStart"/>
      <w:r>
        <w:rPr>
          <w:rFonts w:ascii="仿宋" w:eastAsia="仿宋" w:hAnsi="仿宋" w:hint="eastAsia"/>
          <w:sz w:val="24"/>
        </w:rPr>
        <w:t>全年龄</w:t>
      </w:r>
      <w:proofErr w:type="gramEnd"/>
      <w:r>
        <w:rPr>
          <w:rFonts w:ascii="仿宋" w:eastAsia="仿宋" w:hAnsi="仿宋" w:hint="eastAsia"/>
          <w:sz w:val="24"/>
        </w:rPr>
        <w:t>覆盖新生儿至成人。</w:t>
      </w:r>
    </w:p>
    <w:p w14:paraId="6FCCF9DF" w14:textId="77777777" w:rsidR="00384859" w:rsidRDefault="00A63EE0">
      <w:pPr>
        <w:spacing w:line="360" w:lineRule="auto"/>
        <w:rPr>
          <w:rFonts w:ascii="仿宋" w:eastAsia="仿宋" w:hAnsi="仿宋"/>
          <w:sz w:val="24"/>
        </w:rPr>
      </w:pPr>
      <w:r>
        <w:rPr>
          <w:rFonts w:ascii="仿宋" w:eastAsia="仿宋" w:hAnsi="仿宋" w:hint="eastAsia"/>
          <w:sz w:val="24"/>
        </w:rPr>
        <w:t>2.3、导电介质为膏状不易挥发也不需要实验中途添加，阻抗为降至5KOhms以下且可稳定维持1.5-3小时。</w:t>
      </w:r>
    </w:p>
    <w:p w14:paraId="259AD401" w14:textId="77777777" w:rsidR="00384859" w:rsidRDefault="00A63EE0">
      <w:pPr>
        <w:spacing w:line="360" w:lineRule="auto"/>
        <w:rPr>
          <w:rFonts w:ascii="仿宋" w:eastAsia="仿宋" w:hAnsi="仿宋"/>
          <w:sz w:val="24"/>
        </w:rPr>
      </w:pPr>
      <w:r>
        <w:rPr>
          <w:rFonts w:ascii="仿宋" w:eastAsia="仿宋" w:hAnsi="仿宋" w:hint="eastAsia"/>
          <w:sz w:val="24"/>
        </w:rPr>
        <w:t>2.4、兼容盐水电极系统与干电极系统、主动电极系统。</w:t>
      </w:r>
    </w:p>
    <w:p w14:paraId="3FC3E4BC" w14:textId="77777777" w:rsidR="00384859" w:rsidRDefault="00A63EE0">
      <w:pPr>
        <w:spacing w:line="360" w:lineRule="auto"/>
        <w:rPr>
          <w:rFonts w:ascii="仿宋" w:eastAsia="仿宋" w:hAnsi="仿宋"/>
          <w:sz w:val="24"/>
        </w:rPr>
      </w:pPr>
      <w:r>
        <w:rPr>
          <w:rFonts w:ascii="仿宋" w:eastAsia="仿宋" w:hAnsi="仿宋" w:hint="eastAsia"/>
          <w:sz w:val="24"/>
        </w:rPr>
        <w:t>2.5、可选配更换专用电极即可直接支持与TMS、fNIRS设备同步采集。</w:t>
      </w:r>
    </w:p>
    <w:p w14:paraId="592AC6E1" w14:textId="77777777" w:rsidR="00384859" w:rsidRDefault="00A63EE0">
      <w:pPr>
        <w:spacing w:line="360" w:lineRule="auto"/>
        <w:rPr>
          <w:rFonts w:ascii="仿宋" w:eastAsia="仿宋" w:hAnsi="仿宋"/>
          <w:sz w:val="24"/>
        </w:rPr>
      </w:pPr>
      <w:r>
        <w:rPr>
          <w:rFonts w:ascii="仿宋" w:eastAsia="仿宋" w:hAnsi="仿宋" w:hint="eastAsia"/>
          <w:sz w:val="24"/>
        </w:rPr>
        <w:t>3、刺激与采集软件</w:t>
      </w:r>
    </w:p>
    <w:p w14:paraId="591C839F" w14:textId="77777777" w:rsidR="00384859" w:rsidRDefault="00A63EE0">
      <w:pPr>
        <w:spacing w:line="360" w:lineRule="auto"/>
        <w:rPr>
          <w:rFonts w:ascii="仿宋" w:eastAsia="仿宋" w:hAnsi="仿宋"/>
          <w:sz w:val="24"/>
        </w:rPr>
      </w:pPr>
      <w:r>
        <w:rPr>
          <w:rFonts w:ascii="仿宋" w:eastAsia="仿宋" w:hAnsi="仿宋" w:hint="eastAsia"/>
          <w:sz w:val="24"/>
        </w:rPr>
        <w:t>3.1、刺激软件可自由编程，可实现声音、文字、文本、图片等不同类型的实验程序。</w:t>
      </w:r>
    </w:p>
    <w:p w14:paraId="35F25B74" w14:textId="77777777" w:rsidR="00384859" w:rsidRDefault="00A63EE0">
      <w:pPr>
        <w:spacing w:line="360" w:lineRule="auto"/>
        <w:rPr>
          <w:rFonts w:ascii="仿宋" w:eastAsia="仿宋" w:hAnsi="仿宋"/>
          <w:sz w:val="24"/>
        </w:rPr>
      </w:pPr>
      <w:r>
        <w:rPr>
          <w:rFonts w:ascii="仿宋" w:eastAsia="仿宋" w:hAnsi="仿宋" w:hint="eastAsia"/>
          <w:sz w:val="24"/>
        </w:rPr>
        <w:t>★3.2、具有独立的数据采集软件，保证数据采集时可以同时分析其它数据。</w:t>
      </w:r>
    </w:p>
    <w:p w14:paraId="2DAB522D" w14:textId="77777777" w:rsidR="00384859" w:rsidRDefault="00A63EE0">
      <w:pPr>
        <w:spacing w:line="360" w:lineRule="auto"/>
        <w:rPr>
          <w:rFonts w:ascii="仿宋" w:eastAsia="仿宋" w:hAnsi="仿宋"/>
          <w:sz w:val="24"/>
        </w:rPr>
      </w:pPr>
      <w:r>
        <w:rPr>
          <w:rFonts w:ascii="仿宋" w:eastAsia="仿宋" w:hAnsi="仿宋" w:hint="eastAsia"/>
          <w:sz w:val="24"/>
        </w:rPr>
        <w:t>3.3、采集软件可直接在数据上显示事件相关标记，可自动进行阻抗测试，采用鲜明的颜色区分阻抗的好与坏。</w:t>
      </w:r>
    </w:p>
    <w:p w14:paraId="207C4471" w14:textId="77777777" w:rsidR="00384859" w:rsidRDefault="00A63EE0">
      <w:pPr>
        <w:spacing w:line="360" w:lineRule="auto"/>
        <w:rPr>
          <w:rFonts w:ascii="仿宋" w:eastAsia="仿宋" w:hAnsi="仿宋"/>
          <w:sz w:val="24"/>
        </w:rPr>
      </w:pPr>
      <w:r>
        <w:rPr>
          <w:rFonts w:ascii="仿宋" w:eastAsia="仿宋" w:hAnsi="仿宋" w:hint="eastAsia"/>
          <w:sz w:val="24"/>
        </w:rPr>
        <w:t>3.4、可配套开源采集软件，提供RDA开发包，支持matlab、python、c、cpp环境下的开发工具。</w:t>
      </w:r>
    </w:p>
    <w:p w14:paraId="5A5A7073" w14:textId="77777777" w:rsidR="00384859" w:rsidRDefault="00A63EE0">
      <w:pPr>
        <w:spacing w:line="360" w:lineRule="auto"/>
        <w:rPr>
          <w:rFonts w:ascii="仿宋" w:eastAsia="仿宋" w:hAnsi="仿宋"/>
          <w:sz w:val="24"/>
        </w:rPr>
      </w:pPr>
      <w:r>
        <w:rPr>
          <w:rFonts w:ascii="仿宋" w:eastAsia="仿宋" w:hAnsi="仿宋" w:hint="eastAsia"/>
          <w:sz w:val="24"/>
        </w:rPr>
        <w:t>3.5、采集软件自带在线分析功能，可实时观测实验数据，提供选配视频同步采集模块。</w:t>
      </w:r>
    </w:p>
    <w:p w14:paraId="5A98DDF7" w14:textId="77777777" w:rsidR="00384859" w:rsidRDefault="00A63EE0">
      <w:pPr>
        <w:spacing w:line="360" w:lineRule="auto"/>
        <w:rPr>
          <w:rFonts w:ascii="仿宋" w:eastAsia="仿宋" w:hAnsi="仿宋"/>
          <w:sz w:val="24"/>
        </w:rPr>
      </w:pPr>
      <w:r>
        <w:rPr>
          <w:rFonts w:ascii="仿宋" w:eastAsia="仿宋" w:hAnsi="仿宋" w:hint="eastAsia"/>
          <w:sz w:val="24"/>
        </w:rPr>
        <w:t>3.6、可自由设置采集软件的相关参数，如滤波、基线校准等功能。</w:t>
      </w:r>
    </w:p>
    <w:p w14:paraId="3588460A" w14:textId="77777777" w:rsidR="00384859" w:rsidRDefault="00A63EE0">
      <w:pPr>
        <w:spacing w:line="360" w:lineRule="auto"/>
        <w:rPr>
          <w:rFonts w:ascii="仿宋" w:eastAsia="仿宋" w:hAnsi="仿宋"/>
          <w:sz w:val="24"/>
        </w:rPr>
      </w:pPr>
      <w:r>
        <w:rPr>
          <w:rFonts w:ascii="仿宋" w:eastAsia="仿宋" w:hAnsi="仿宋" w:hint="eastAsia"/>
          <w:sz w:val="24"/>
        </w:rPr>
        <w:t>4、分析软件</w:t>
      </w:r>
    </w:p>
    <w:p w14:paraId="47F3CA65" w14:textId="77777777" w:rsidR="00384859" w:rsidRDefault="00A63EE0">
      <w:pPr>
        <w:spacing w:line="360" w:lineRule="auto"/>
        <w:rPr>
          <w:rFonts w:ascii="仿宋" w:eastAsia="仿宋" w:hAnsi="仿宋"/>
          <w:sz w:val="24"/>
        </w:rPr>
      </w:pPr>
      <w:r>
        <w:rPr>
          <w:rFonts w:ascii="仿宋" w:eastAsia="仿宋" w:hAnsi="仿宋" w:hint="eastAsia"/>
          <w:sz w:val="24"/>
        </w:rPr>
        <w:t>4.1、采用独立的分析软件，保证采集数据不受影响，软件采用加密</w:t>
      </w:r>
      <w:proofErr w:type="gramStart"/>
      <w:r>
        <w:rPr>
          <w:rFonts w:ascii="仿宋" w:eastAsia="仿宋" w:hAnsi="仿宋" w:hint="eastAsia"/>
          <w:sz w:val="24"/>
        </w:rPr>
        <w:t>狗形式</w:t>
      </w:r>
      <w:proofErr w:type="gramEnd"/>
      <w:r>
        <w:rPr>
          <w:rFonts w:ascii="仿宋" w:eastAsia="仿宋" w:hAnsi="仿宋" w:hint="eastAsia"/>
          <w:sz w:val="24"/>
        </w:rPr>
        <w:t>进行认证，可直接兼容可读取和处理多种格式的脑电数据，如十进制文本、ASCII类型等超过25种数据格式。</w:t>
      </w:r>
    </w:p>
    <w:p w14:paraId="6EA85995" w14:textId="77777777" w:rsidR="00384859" w:rsidRDefault="00A63EE0">
      <w:pPr>
        <w:spacing w:line="360" w:lineRule="auto"/>
        <w:rPr>
          <w:rFonts w:ascii="仿宋" w:eastAsia="仿宋" w:hAnsi="仿宋"/>
          <w:sz w:val="24"/>
        </w:rPr>
      </w:pPr>
      <w:r>
        <w:rPr>
          <w:rFonts w:ascii="仿宋" w:eastAsia="仿宋" w:hAnsi="仿宋" w:hint="eastAsia"/>
          <w:sz w:val="24"/>
        </w:rPr>
        <w:t>4.2、具备</w:t>
      </w:r>
      <w:proofErr w:type="gramStart"/>
      <w:r>
        <w:rPr>
          <w:rFonts w:ascii="仿宋" w:eastAsia="仿宋" w:hAnsi="仿宋" w:hint="eastAsia"/>
          <w:sz w:val="24"/>
        </w:rPr>
        <w:t>眼动伪迹</w:t>
      </w:r>
      <w:proofErr w:type="gramEnd"/>
      <w:r>
        <w:rPr>
          <w:rFonts w:ascii="仿宋" w:eastAsia="仿宋" w:hAnsi="仿宋" w:hint="eastAsia"/>
          <w:sz w:val="24"/>
        </w:rPr>
        <w:t>函数校正、基线自动校正、ICA/PCA、FFT、小波变换、叠加平均、参考电极更换、滤波、二维脑电地形图制作等功能。</w:t>
      </w:r>
    </w:p>
    <w:p w14:paraId="4B81A19D"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★4.3、软件提供三维脑地形图，支持修正核磁干扰、修正TMS干扰、修正心电干扰等功能。</w:t>
      </w:r>
    </w:p>
    <w:p w14:paraId="4721E0DF" w14:textId="77777777" w:rsidR="00384859" w:rsidRDefault="00A63EE0">
      <w:pPr>
        <w:spacing w:line="360" w:lineRule="auto"/>
        <w:rPr>
          <w:rFonts w:ascii="仿宋" w:eastAsia="仿宋" w:hAnsi="仿宋"/>
          <w:sz w:val="24"/>
        </w:rPr>
      </w:pPr>
      <w:r>
        <w:rPr>
          <w:rFonts w:ascii="仿宋" w:eastAsia="仿宋" w:hAnsi="仿宋" w:hint="eastAsia"/>
          <w:sz w:val="24"/>
        </w:rPr>
        <w:t>4.4、模块化结构的脑事件相关电位分析软件，可提供时域、频域、时频域的各种数据分析模式。</w:t>
      </w:r>
    </w:p>
    <w:p w14:paraId="79BCA6DF" w14:textId="77777777" w:rsidR="00384859" w:rsidRDefault="00A63EE0">
      <w:pPr>
        <w:spacing w:line="360" w:lineRule="auto"/>
        <w:rPr>
          <w:rFonts w:ascii="仿宋" w:eastAsia="仿宋" w:hAnsi="仿宋"/>
          <w:sz w:val="24"/>
        </w:rPr>
      </w:pPr>
      <w:r>
        <w:rPr>
          <w:rFonts w:ascii="仿宋" w:eastAsia="仿宋" w:hAnsi="仿宋" w:hint="eastAsia"/>
          <w:sz w:val="24"/>
        </w:rPr>
        <w:t>4.5、分析软件直接集成Loreta源定位算法，并可实时与Matlab相互转换。</w:t>
      </w:r>
    </w:p>
    <w:p w14:paraId="555AAD60" w14:textId="77777777" w:rsidR="00384859" w:rsidRDefault="00A63EE0">
      <w:pPr>
        <w:spacing w:line="360" w:lineRule="auto"/>
        <w:rPr>
          <w:rFonts w:ascii="仿宋" w:eastAsia="仿宋" w:hAnsi="仿宋"/>
          <w:sz w:val="24"/>
        </w:rPr>
      </w:pPr>
      <w:r>
        <w:rPr>
          <w:rFonts w:ascii="仿宋" w:eastAsia="仿宋" w:hAnsi="仿宋" w:hint="eastAsia"/>
          <w:sz w:val="24"/>
        </w:rPr>
        <w:t>4.6、采用“History trees”记录方式，可自动记录数据处理的每个操作，并可基于这些操作生产操作模版，能</w:t>
      </w:r>
      <w:proofErr w:type="gramStart"/>
      <w:r>
        <w:rPr>
          <w:rFonts w:ascii="仿宋" w:eastAsia="仿宋" w:hAnsi="仿宋" w:hint="eastAsia"/>
          <w:sz w:val="24"/>
        </w:rPr>
        <w:t>自动此模版</w:t>
      </w:r>
      <w:proofErr w:type="gramEnd"/>
      <w:r>
        <w:rPr>
          <w:rFonts w:ascii="仿宋" w:eastAsia="仿宋" w:hAnsi="仿宋" w:hint="eastAsia"/>
          <w:sz w:val="24"/>
        </w:rPr>
        <w:t>进行数据批处理，树状结构软件界面提供产品截图。</w:t>
      </w:r>
    </w:p>
    <w:p w14:paraId="12BA192A" w14:textId="77777777" w:rsidR="00384859" w:rsidRDefault="00A63EE0">
      <w:pPr>
        <w:spacing w:line="360" w:lineRule="auto"/>
        <w:rPr>
          <w:rFonts w:ascii="仿宋" w:eastAsia="仿宋" w:hAnsi="仿宋"/>
          <w:sz w:val="24"/>
        </w:rPr>
      </w:pPr>
      <w:r>
        <w:rPr>
          <w:rFonts w:ascii="仿宋" w:eastAsia="仿宋" w:hAnsi="仿宋" w:hint="eastAsia"/>
          <w:sz w:val="24"/>
        </w:rPr>
        <w:t>4.7、可选配脑电报告管理软件，可对脑电系统的报告方式进行规范管理，形成统一的脑电报告，除了给医生及病人外，还将报告上传到服务器形成数据库，方便查阅。</w:t>
      </w:r>
    </w:p>
    <w:p w14:paraId="08641935" w14:textId="77777777" w:rsidR="00384859" w:rsidRDefault="00A63EE0">
      <w:pPr>
        <w:spacing w:line="360" w:lineRule="auto"/>
        <w:rPr>
          <w:rFonts w:ascii="仿宋" w:eastAsia="仿宋" w:hAnsi="仿宋"/>
          <w:sz w:val="24"/>
        </w:rPr>
      </w:pPr>
      <w:r>
        <w:rPr>
          <w:rFonts w:ascii="仿宋" w:eastAsia="仿宋" w:hAnsi="仿宋" w:hint="eastAsia"/>
          <w:sz w:val="24"/>
        </w:rPr>
        <w:t>4.8、兼容EEG/ERP数据分析，便于学术交流。</w:t>
      </w:r>
    </w:p>
    <w:p w14:paraId="0327BB88"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6520981" w14:textId="77777777" w:rsidR="00384859" w:rsidRDefault="00A63EE0">
      <w:pPr>
        <w:spacing w:line="360" w:lineRule="auto"/>
        <w:rPr>
          <w:rFonts w:ascii="仿宋" w:eastAsia="仿宋" w:hAnsi="仿宋"/>
          <w:sz w:val="24"/>
        </w:rPr>
      </w:pPr>
      <w:r>
        <w:rPr>
          <w:rFonts w:ascii="仿宋" w:eastAsia="仿宋" w:hAnsi="仿宋" w:hint="eastAsia"/>
          <w:sz w:val="24"/>
        </w:rPr>
        <w:t>1、脑电事件相关电位分析仪1套。</w:t>
      </w:r>
    </w:p>
    <w:p w14:paraId="34435D14" w14:textId="77777777" w:rsidR="00384859" w:rsidRDefault="00384859">
      <w:pPr>
        <w:spacing w:line="360" w:lineRule="auto"/>
        <w:rPr>
          <w:rFonts w:ascii="仿宋" w:eastAsia="仿宋" w:hAnsi="仿宋"/>
          <w:sz w:val="24"/>
        </w:rPr>
      </w:pPr>
    </w:p>
    <w:p w14:paraId="1756902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w:t>
      </w:r>
      <w:r>
        <w:rPr>
          <w:rFonts w:ascii="仿宋" w:eastAsia="仿宋" w:hAnsi="仿宋"/>
          <w:b/>
          <w:sz w:val="24"/>
        </w:rPr>
        <w:t>8</w:t>
      </w:r>
      <w:r>
        <w:rPr>
          <w:rFonts w:ascii="仿宋" w:eastAsia="仿宋" w:hAnsi="仿宋" w:hint="eastAsia"/>
          <w:b/>
          <w:sz w:val="24"/>
        </w:rPr>
        <w:t>：</w:t>
      </w:r>
    </w:p>
    <w:p w14:paraId="6EE3D684" w14:textId="77777777" w:rsidR="00384859" w:rsidRDefault="00A63EE0">
      <w:pPr>
        <w:spacing w:line="360" w:lineRule="auto"/>
        <w:rPr>
          <w:rFonts w:ascii="仿宋" w:eastAsia="仿宋" w:hAnsi="仿宋"/>
          <w:b/>
          <w:bCs/>
          <w:sz w:val="24"/>
        </w:rPr>
      </w:pPr>
      <w:r>
        <w:rPr>
          <w:rFonts w:ascii="仿宋" w:eastAsia="仿宋" w:hAnsi="仿宋" w:hint="eastAsia"/>
          <w:b/>
          <w:bCs/>
          <w:sz w:val="24"/>
        </w:rPr>
        <w:t xml:space="preserve">一、设备名称：母乳消毒用巴氏消毒机  </w:t>
      </w:r>
    </w:p>
    <w:p w14:paraId="35A97D51"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2394D8A"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B607B0E" w14:textId="77777777" w:rsidR="00384859" w:rsidRDefault="00A63EE0">
      <w:pPr>
        <w:spacing w:line="360" w:lineRule="auto"/>
        <w:rPr>
          <w:rFonts w:ascii="仿宋" w:eastAsia="仿宋" w:hAnsi="仿宋"/>
          <w:sz w:val="24"/>
        </w:rPr>
      </w:pPr>
      <w:r>
        <w:rPr>
          <w:rFonts w:ascii="仿宋" w:eastAsia="仿宋" w:hAnsi="仿宋" w:hint="eastAsia"/>
          <w:sz w:val="24"/>
        </w:rPr>
        <w:t>★1、设定温度范围：室温+5℃-100℃。</w:t>
      </w:r>
    </w:p>
    <w:p w14:paraId="2F5D8C59" w14:textId="77777777" w:rsidR="00384859" w:rsidRDefault="00A63EE0">
      <w:pPr>
        <w:spacing w:line="360" w:lineRule="auto"/>
        <w:rPr>
          <w:rFonts w:ascii="仿宋" w:eastAsia="仿宋" w:hAnsi="仿宋"/>
          <w:sz w:val="24"/>
        </w:rPr>
      </w:pPr>
      <w:r>
        <w:rPr>
          <w:rFonts w:ascii="仿宋" w:eastAsia="仿宋" w:hAnsi="仿宋" w:hint="eastAsia"/>
          <w:sz w:val="24"/>
        </w:rPr>
        <w:t>2、温槽容积：≥19L。</w:t>
      </w:r>
    </w:p>
    <w:p w14:paraId="32DDF804" w14:textId="77777777" w:rsidR="00384859" w:rsidRDefault="00A63EE0">
      <w:pPr>
        <w:spacing w:line="360" w:lineRule="auto"/>
        <w:rPr>
          <w:rFonts w:ascii="仿宋" w:eastAsia="仿宋" w:hAnsi="仿宋"/>
          <w:sz w:val="24"/>
        </w:rPr>
      </w:pPr>
      <w:r>
        <w:rPr>
          <w:rFonts w:ascii="仿宋" w:eastAsia="仿宋" w:hAnsi="仿宋" w:hint="eastAsia"/>
          <w:sz w:val="24"/>
        </w:rPr>
        <w:t>★3、温度稳定性/均</w:t>
      </w:r>
      <w:proofErr w:type="gramStart"/>
      <w:r>
        <w:rPr>
          <w:rFonts w:ascii="仿宋" w:eastAsia="仿宋" w:hAnsi="仿宋" w:hint="eastAsia"/>
          <w:sz w:val="24"/>
        </w:rPr>
        <w:t>一</w:t>
      </w:r>
      <w:proofErr w:type="gramEnd"/>
      <w:r>
        <w:rPr>
          <w:rFonts w:ascii="仿宋" w:eastAsia="仿宋" w:hAnsi="仿宋" w:hint="eastAsia"/>
          <w:sz w:val="24"/>
        </w:rPr>
        <w:t>性@37℃；±0.1℃/±0.05℃。</w:t>
      </w:r>
    </w:p>
    <w:p w14:paraId="08808873" w14:textId="77777777" w:rsidR="00384859" w:rsidRDefault="00A63EE0">
      <w:pPr>
        <w:spacing w:line="360" w:lineRule="auto"/>
        <w:rPr>
          <w:rFonts w:ascii="仿宋" w:eastAsia="仿宋" w:hAnsi="仿宋"/>
          <w:sz w:val="24"/>
        </w:rPr>
      </w:pPr>
      <w:r>
        <w:rPr>
          <w:rFonts w:ascii="仿宋" w:eastAsia="仿宋" w:hAnsi="仿宋" w:hint="eastAsia"/>
          <w:sz w:val="24"/>
        </w:rPr>
        <w:t>4、工作区尺寸：≥300mmX350mmX190mm。</w:t>
      </w:r>
    </w:p>
    <w:p w14:paraId="45FF52D5" w14:textId="77777777" w:rsidR="00384859" w:rsidRDefault="00A63EE0">
      <w:pPr>
        <w:spacing w:line="360" w:lineRule="auto"/>
        <w:rPr>
          <w:rFonts w:ascii="仿宋" w:eastAsia="仿宋" w:hAnsi="仿宋"/>
          <w:sz w:val="24"/>
        </w:rPr>
      </w:pPr>
      <w:r>
        <w:rPr>
          <w:rFonts w:ascii="仿宋" w:eastAsia="仿宋" w:hAnsi="仿宋" w:hint="eastAsia"/>
          <w:sz w:val="24"/>
        </w:rPr>
        <w:t>5、加热功率: ≥1200W。</w:t>
      </w:r>
    </w:p>
    <w:p w14:paraId="6F1991EA"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6、使用周边导向水流获得最佳的温度均匀性。</w:t>
      </w:r>
    </w:p>
    <w:p w14:paraId="42FFA45C" w14:textId="77777777" w:rsidR="00384859" w:rsidRDefault="00A63EE0">
      <w:pPr>
        <w:spacing w:line="360" w:lineRule="auto"/>
        <w:rPr>
          <w:rFonts w:ascii="仿宋" w:eastAsia="仿宋" w:hAnsi="仿宋"/>
          <w:sz w:val="24"/>
        </w:rPr>
      </w:pPr>
      <w:r>
        <w:rPr>
          <w:rFonts w:ascii="仿宋" w:eastAsia="仿宋" w:hAnsi="仿宋" w:hint="eastAsia"/>
          <w:sz w:val="24"/>
        </w:rPr>
        <w:t>7、使用无加热线圈槽体的内部设计易于清洁和维护。</w:t>
      </w:r>
    </w:p>
    <w:p w14:paraId="64513C0E" w14:textId="77777777" w:rsidR="00384859" w:rsidRDefault="00A63EE0">
      <w:pPr>
        <w:spacing w:line="360" w:lineRule="auto"/>
        <w:rPr>
          <w:rFonts w:ascii="仿宋" w:eastAsia="仿宋" w:hAnsi="仿宋"/>
          <w:sz w:val="24"/>
        </w:rPr>
      </w:pPr>
      <w:r>
        <w:rPr>
          <w:rFonts w:ascii="仿宋" w:eastAsia="仿宋" w:hAnsi="仿宋" w:hint="eastAsia"/>
          <w:sz w:val="24"/>
        </w:rPr>
        <w:t>8、自动开机和自动关机定时器优化工作日常管理。</w:t>
      </w:r>
    </w:p>
    <w:p w14:paraId="1B79CEBD" w14:textId="77777777" w:rsidR="00384859" w:rsidRDefault="00A63EE0">
      <w:pPr>
        <w:spacing w:line="360" w:lineRule="auto"/>
        <w:rPr>
          <w:rFonts w:ascii="仿宋" w:eastAsia="仿宋" w:hAnsi="仿宋"/>
          <w:sz w:val="24"/>
        </w:rPr>
      </w:pPr>
      <w:r>
        <w:rPr>
          <w:rFonts w:ascii="仿宋" w:eastAsia="仿宋" w:hAnsi="仿宋" w:hint="eastAsia"/>
          <w:sz w:val="24"/>
        </w:rPr>
        <w:t>9、铰链盖和</w:t>
      </w:r>
      <w:proofErr w:type="gramStart"/>
      <w:r>
        <w:rPr>
          <w:rFonts w:ascii="仿宋" w:eastAsia="仿宋" w:hAnsi="仿宋" w:hint="eastAsia"/>
          <w:sz w:val="24"/>
        </w:rPr>
        <w:t>可</w:t>
      </w:r>
      <w:proofErr w:type="gramEnd"/>
      <w:r>
        <w:rPr>
          <w:rFonts w:ascii="仿宋" w:eastAsia="仿宋" w:hAnsi="仿宋" w:hint="eastAsia"/>
          <w:sz w:val="24"/>
        </w:rPr>
        <w:t>扩展高度适用更高的实验室器具。</w:t>
      </w:r>
    </w:p>
    <w:p w14:paraId="2AFCE07C" w14:textId="77777777" w:rsidR="00384859" w:rsidRDefault="00A63EE0">
      <w:pPr>
        <w:spacing w:line="360" w:lineRule="auto"/>
        <w:rPr>
          <w:rFonts w:ascii="仿宋" w:eastAsia="仿宋" w:hAnsi="仿宋"/>
          <w:sz w:val="24"/>
        </w:rPr>
      </w:pPr>
      <w:r>
        <w:rPr>
          <w:rFonts w:ascii="仿宋" w:eastAsia="仿宋" w:hAnsi="仿宋" w:hint="eastAsia"/>
          <w:sz w:val="24"/>
        </w:rPr>
        <w:t>10、</w:t>
      </w:r>
      <w:proofErr w:type="gramStart"/>
      <w:r>
        <w:rPr>
          <w:rFonts w:ascii="仿宋" w:eastAsia="仿宋" w:hAnsi="仿宋" w:hint="eastAsia"/>
          <w:sz w:val="24"/>
        </w:rPr>
        <w:t>使用低液位</w:t>
      </w:r>
      <w:proofErr w:type="gramEnd"/>
      <w:r>
        <w:rPr>
          <w:rFonts w:ascii="仿宋" w:eastAsia="仿宋" w:hAnsi="仿宋" w:hint="eastAsia"/>
          <w:sz w:val="24"/>
        </w:rPr>
        <w:t>保护有效防止水浴干烧过热和损坏。</w:t>
      </w:r>
    </w:p>
    <w:p w14:paraId="423CB4E3" w14:textId="77777777" w:rsidR="00384859" w:rsidRDefault="00A63EE0">
      <w:pPr>
        <w:spacing w:line="360" w:lineRule="auto"/>
        <w:rPr>
          <w:rFonts w:ascii="仿宋" w:eastAsia="仿宋" w:hAnsi="仿宋"/>
          <w:sz w:val="24"/>
        </w:rPr>
      </w:pPr>
      <w:r>
        <w:rPr>
          <w:rFonts w:ascii="仿宋" w:eastAsia="仿宋" w:hAnsi="仿宋" w:hint="eastAsia"/>
          <w:sz w:val="24"/>
        </w:rPr>
        <w:t>11、基于图标的图形化显示易于操作和监控。</w:t>
      </w:r>
    </w:p>
    <w:p w14:paraId="2DF43904" w14:textId="77777777" w:rsidR="00384859" w:rsidRDefault="00A63EE0">
      <w:pPr>
        <w:spacing w:line="360" w:lineRule="auto"/>
        <w:rPr>
          <w:rFonts w:ascii="仿宋" w:eastAsia="仿宋" w:hAnsi="仿宋"/>
          <w:sz w:val="24"/>
        </w:rPr>
      </w:pPr>
      <w:r>
        <w:rPr>
          <w:rFonts w:ascii="仿宋" w:eastAsia="仿宋" w:hAnsi="仿宋" w:hint="eastAsia"/>
          <w:sz w:val="24"/>
        </w:rPr>
        <w:t>12、声音报警确保工作安全。</w:t>
      </w:r>
    </w:p>
    <w:p w14:paraId="0D3C0C0C" w14:textId="77777777" w:rsidR="00384859" w:rsidRDefault="00A63EE0">
      <w:pPr>
        <w:spacing w:line="360" w:lineRule="auto"/>
        <w:rPr>
          <w:rFonts w:ascii="仿宋" w:eastAsia="仿宋" w:hAnsi="仿宋"/>
          <w:sz w:val="24"/>
        </w:rPr>
      </w:pPr>
      <w:r>
        <w:rPr>
          <w:rFonts w:ascii="仿宋" w:eastAsia="仿宋" w:hAnsi="仿宋" w:hint="eastAsia"/>
          <w:sz w:val="24"/>
        </w:rPr>
        <w:t>13、水浴包括不锈钢尖顶盖、扩散器托盘和小黄鸭。</w:t>
      </w:r>
    </w:p>
    <w:p w14:paraId="53A6E7AC" w14:textId="77777777" w:rsidR="00384859" w:rsidRDefault="00A63EE0">
      <w:pPr>
        <w:spacing w:line="360" w:lineRule="auto"/>
        <w:rPr>
          <w:rFonts w:ascii="仿宋" w:eastAsia="仿宋" w:hAnsi="仿宋"/>
          <w:sz w:val="24"/>
        </w:rPr>
      </w:pPr>
      <w:r>
        <w:rPr>
          <w:rFonts w:ascii="仿宋" w:eastAsia="仿宋" w:hAnsi="仿宋" w:hint="eastAsia"/>
          <w:sz w:val="24"/>
        </w:rPr>
        <w:t>★14、计时器制造厂家满足ISO17025标准。</w:t>
      </w:r>
    </w:p>
    <w:p w14:paraId="45129DFB"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7643809E" w14:textId="77777777" w:rsidR="00384859" w:rsidRDefault="00A63EE0">
      <w:pPr>
        <w:spacing w:line="360" w:lineRule="auto"/>
        <w:rPr>
          <w:rFonts w:ascii="仿宋" w:eastAsia="仿宋" w:hAnsi="仿宋"/>
          <w:sz w:val="24"/>
        </w:rPr>
      </w:pPr>
      <w:r>
        <w:rPr>
          <w:rFonts w:ascii="仿宋" w:eastAsia="仿宋" w:hAnsi="仿宋" w:hint="eastAsia"/>
          <w:sz w:val="24"/>
        </w:rPr>
        <w:t>1、母乳消毒用巴氏消毒机1套</w:t>
      </w:r>
    </w:p>
    <w:p w14:paraId="16AA36D2" w14:textId="77777777" w:rsidR="00384859" w:rsidRDefault="00384859">
      <w:pPr>
        <w:spacing w:line="360" w:lineRule="auto"/>
        <w:rPr>
          <w:rFonts w:ascii="仿宋" w:eastAsia="仿宋" w:hAnsi="仿宋"/>
          <w:sz w:val="24"/>
        </w:rPr>
      </w:pPr>
    </w:p>
    <w:p w14:paraId="1B05CEDD"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w:t>
      </w:r>
      <w:r>
        <w:rPr>
          <w:rFonts w:ascii="仿宋" w:eastAsia="仿宋" w:hAnsi="仿宋"/>
          <w:b/>
          <w:sz w:val="24"/>
        </w:rPr>
        <w:t>9</w:t>
      </w:r>
      <w:r>
        <w:rPr>
          <w:rFonts w:ascii="仿宋" w:eastAsia="仿宋" w:hAnsi="仿宋" w:hint="eastAsia"/>
          <w:b/>
          <w:sz w:val="24"/>
        </w:rPr>
        <w:t>：</w:t>
      </w:r>
    </w:p>
    <w:p w14:paraId="48DDAD15" w14:textId="77777777" w:rsidR="00384859" w:rsidRDefault="00A63EE0">
      <w:pPr>
        <w:spacing w:line="360" w:lineRule="auto"/>
        <w:rPr>
          <w:rFonts w:ascii="仿宋" w:eastAsia="仿宋" w:hAnsi="仿宋"/>
          <w:b/>
          <w:sz w:val="24"/>
        </w:rPr>
      </w:pPr>
      <w:r>
        <w:rPr>
          <w:rFonts w:ascii="仿宋" w:eastAsia="仿宋" w:hAnsi="仿宋" w:hint="eastAsia"/>
          <w:b/>
          <w:sz w:val="24"/>
        </w:rPr>
        <w:t>品目09-01</w:t>
      </w:r>
    </w:p>
    <w:p w14:paraId="7B45CC54"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一、设备名称：全自动血培养仪  允许</w:t>
      </w:r>
      <w:r>
        <w:rPr>
          <w:rFonts w:ascii="仿宋" w:eastAsia="仿宋" w:hAnsi="仿宋"/>
          <w:b/>
          <w:bCs/>
          <w:sz w:val="24"/>
        </w:rPr>
        <w:t>采购进口产品</w:t>
      </w:r>
    </w:p>
    <w:p w14:paraId="3FBC9A37"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17518CE"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44457519" w14:textId="77777777" w:rsidR="00384859" w:rsidRDefault="00A63EE0">
      <w:pPr>
        <w:spacing w:line="360" w:lineRule="auto"/>
        <w:rPr>
          <w:rFonts w:ascii="仿宋" w:eastAsia="仿宋" w:hAnsi="仿宋"/>
          <w:sz w:val="24"/>
        </w:rPr>
      </w:pPr>
      <w:r>
        <w:rPr>
          <w:rFonts w:ascii="仿宋" w:eastAsia="仿宋" w:hAnsi="仿宋" w:hint="eastAsia"/>
          <w:sz w:val="24"/>
        </w:rPr>
        <w:t>★1、系统能对血标本及其他无菌体液进行培养。</w:t>
      </w:r>
    </w:p>
    <w:p w14:paraId="37AA06E4" w14:textId="77777777" w:rsidR="00384859" w:rsidRDefault="00A63EE0">
      <w:pPr>
        <w:spacing w:line="360" w:lineRule="auto"/>
        <w:rPr>
          <w:rFonts w:ascii="仿宋" w:eastAsia="仿宋" w:hAnsi="仿宋"/>
          <w:sz w:val="24"/>
        </w:rPr>
      </w:pPr>
      <w:r>
        <w:rPr>
          <w:rFonts w:ascii="仿宋" w:eastAsia="仿宋" w:hAnsi="仿宋" w:hint="eastAsia"/>
          <w:sz w:val="24"/>
        </w:rPr>
        <w:t>★2、采用不可逆的二氧化碳产色技术。</w:t>
      </w:r>
    </w:p>
    <w:p w14:paraId="10D72542" w14:textId="77777777" w:rsidR="00384859" w:rsidRDefault="00A63EE0">
      <w:pPr>
        <w:spacing w:line="360" w:lineRule="auto"/>
        <w:rPr>
          <w:rFonts w:ascii="仿宋" w:eastAsia="仿宋" w:hAnsi="仿宋"/>
          <w:sz w:val="24"/>
        </w:rPr>
      </w:pPr>
      <w:r>
        <w:rPr>
          <w:rFonts w:ascii="仿宋" w:eastAsia="仿宋" w:hAnsi="仿宋" w:hint="eastAsia"/>
          <w:sz w:val="24"/>
        </w:rPr>
        <w:t>3、快速培养的细菌范围：需氧菌、厌氧菌、真菌。</w:t>
      </w:r>
    </w:p>
    <w:p w14:paraId="28BD12F2" w14:textId="77777777" w:rsidR="00384859" w:rsidRDefault="00A63EE0">
      <w:pPr>
        <w:spacing w:line="360" w:lineRule="auto"/>
        <w:rPr>
          <w:rFonts w:ascii="仿宋" w:eastAsia="仿宋" w:hAnsi="仿宋"/>
          <w:sz w:val="24"/>
        </w:rPr>
      </w:pPr>
      <w:r>
        <w:rPr>
          <w:rFonts w:ascii="仿宋" w:eastAsia="仿宋" w:hAnsi="仿宋" w:hint="eastAsia"/>
          <w:sz w:val="24"/>
        </w:rPr>
        <w:t>★4、系统可同时处理不少于240个瓶，系统可独立运作并可定为一般细菌培养。</w:t>
      </w:r>
    </w:p>
    <w:p w14:paraId="788C89B4" w14:textId="77777777" w:rsidR="00384859" w:rsidRDefault="00A63EE0">
      <w:pPr>
        <w:spacing w:line="360" w:lineRule="auto"/>
        <w:rPr>
          <w:rFonts w:ascii="仿宋" w:eastAsia="仿宋" w:hAnsi="仿宋"/>
          <w:sz w:val="24"/>
        </w:rPr>
      </w:pPr>
      <w:r>
        <w:rPr>
          <w:rFonts w:ascii="仿宋" w:eastAsia="仿宋" w:hAnsi="仿宋" w:hint="eastAsia"/>
          <w:sz w:val="24"/>
        </w:rPr>
        <w:t>5、每组培养箱的温度应可在25～45℃范围内调校。</w:t>
      </w:r>
    </w:p>
    <w:p w14:paraId="428BBCA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6、培养箱的每个孔都设有独立检测器、独立光学检测器、独立指示灯来核正、检测、和指示培养瓶实时情况。</w:t>
      </w:r>
    </w:p>
    <w:p w14:paraId="05D0E255" w14:textId="77777777" w:rsidR="00384859" w:rsidRDefault="00A63EE0">
      <w:pPr>
        <w:spacing w:line="360" w:lineRule="auto"/>
        <w:rPr>
          <w:rFonts w:ascii="仿宋" w:eastAsia="仿宋" w:hAnsi="仿宋"/>
          <w:sz w:val="24"/>
        </w:rPr>
      </w:pPr>
      <w:r>
        <w:rPr>
          <w:rFonts w:ascii="仿宋" w:eastAsia="仿宋" w:hAnsi="仿宋" w:hint="eastAsia"/>
          <w:sz w:val="24"/>
        </w:rPr>
        <w:t>7、读出器/培养箱应具有键盘用来输入病人资料。</w:t>
      </w:r>
    </w:p>
    <w:p w14:paraId="398788EF" w14:textId="77777777" w:rsidR="00384859" w:rsidRDefault="00A63EE0">
      <w:pPr>
        <w:spacing w:line="360" w:lineRule="auto"/>
        <w:rPr>
          <w:rFonts w:ascii="仿宋" w:eastAsia="仿宋" w:hAnsi="仿宋"/>
          <w:sz w:val="24"/>
        </w:rPr>
      </w:pPr>
      <w:r>
        <w:rPr>
          <w:rFonts w:ascii="仿宋" w:eastAsia="仿宋" w:hAnsi="仿宋" w:hint="eastAsia"/>
          <w:sz w:val="24"/>
        </w:rPr>
        <w:t>8、读出器/培养箱应具有条码读出器，用来读取培养瓶及检验单上的条码。</w:t>
      </w:r>
    </w:p>
    <w:p w14:paraId="1F9CF931" w14:textId="77777777" w:rsidR="00384859" w:rsidRDefault="00A63EE0">
      <w:pPr>
        <w:spacing w:line="360" w:lineRule="auto"/>
        <w:rPr>
          <w:rFonts w:ascii="仿宋" w:eastAsia="仿宋" w:hAnsi="仿宋"/>
          <w:sz w:val="24"/>
        </w:rPr>
      </w:pPr>
      <w:r>
        <w:rPr>
          <w:rFonts w:ascii="仿宋" w:eastAsia="仿宋" w:hAnsi="仿宋" w:hint="eastAsia"/>
          <w:sz w:val="24"/>
        </w:rPr>
        <w:t>★9、系统必须提供3种不同的计算方法，阈值、斜率与加速度，来决定阳性结果。</w:t>
      </w:r>
    </w:p>
    <w:p w14:paraId="64108166" w14:textId="77777777" w:rsidR="00384859" w:rsidRDefault="00A63EE0">
      <w:pPr>
        <w:spacing w:line="360" w:lineRule="auto"/>
        <w:rPr>
          <w:rFonts w:ascii="仿宋" w:eastAsia="仿宋" w:hAnsi="仿宋"/>
          <w:sz w:val="24"/>
        </w:rPr>
      </w:pPr>
      <w:r>
        <w:rPr>
          <w:rFonts w:ascii="仿宋" w:eastAsia="仿宋" w:hAnsi="仿宋" w:hint="eastAsia"/>
          <w:sz w:val="24"/>
        </w:rPr>
        <w:t>10、系统对一些延迟放进机内的培养瓶，应仍能检测阳性结果。</w:t>
      </w:r>
    </w:p>
    <w:p w14:paraId="68411386" w14:textId="77777777" w:rsidR="00384859" w:rsidRDefault="00A63EE0">
      <w:pPr>
        <w:spacing w:line="360" w:lineRule="auto"/>
        <w:rPr>
          <w:rFonts w:ascii="仿宋" w:eastAsia="仿宋" w:hAnsi="仿宋"/>
          <w:sz w:val="24"/>
        </w:rPr>
      </w:pPr>
      <w:r>
        <w:rPr>
          <w:rFonts w:ascii="仿宋" w:eastAsia="仿宋" w:hAnsi="仿宋" w:hint="eastAsia"/>
          <w:sz w:val="24"/>
        </w:rPr>
        <w:t>11、系统应可通过指令显示每个培养瓶的读数曲线。</w:t>
      </w:r>
    </w:p>
    <w:p w14:paraId="2396E3FB" w14:textId="77777777" w:rsidR="00384859" w:rsidRDefault="00A63EE0">
      <w:pPr>
        <w:spacing w:line="360" w:lineRule="auto"/>
        <w:rPr>
          <w:rFonts w:ascii="仿宋" w:eastAsia="仿宋" w:hAnsi="仿宋"/>
          <w:sz w:val="24"/>
        </w:rPr>
      </w:pPr>
      <w:r>
        <w:rPr>
          <w:rFonts w:ascii="仿宋" w:eastAsia="仿宋" w:hAnsi="仿宋" w:hint="eastAsia"/>
          <w:sz w:val="24"/>
        </w:rPr>
        <w:t>★12、培养瓶可接受的样本：血液、脑脊液、胸水、腹水、关节腔积液等各种标本。</w:t>
      </w:r>
    </w:p>
    <w:p w14:paraId="6EB4E807" w14:textId="77777777" w:rsidR="00384859" w:rsidRDefault="00A63EE0">
      <w:pPr>
        <w:spacing w:line="360" w:lineRule="auto"/>
        <w:rPr>
          <w:rFonts w:ascii="仿宋" w:eastAsia="仿宋" w:hAnsi="仿宋"/>
          <w:sz w:val="24"/>
        </w:rPr>
      </w:pPr>
      <w:r>
        <w:rPr>
          <w:rFonts w:ascii="仿宋" w:eastAsia="仿宋" w:hAnsi="仿宋" w:hint="eastAsia"/>
          <w:sz w:val="24"/>
        </w:rPr>
        <w:t>★13、系统应能应用标准需氧及厌氧瓶、儿童标本瓶、中和抗生素瓶。</w:t>
      </w:r>
    </w:p>
    <w:p w14:paraId="2D363833" w14:textId="77777777" w:rsidR="00384859" w:rsidRDefault="00A63EE0">
      <w:pPr>
        <w:spacing w:line="360" w:lineRule="auto"/>
        <w:rPr>
          <w:rFonts w:ascii="仿宋" w:eastAsia="仿宋" w:hAnsi="仿宋"/>
          <w:sz w:val="24"/>
        </w:rPr>
      </w:pPr>
      <w:r>
        <w:rPr>
          <w:rFonts w:ascii="仿宋" w:eastAsia="仿宋" w:hAnsi="仿宋" w:hint="eastAsia"/>
          <w:sz w:val="24"/>
        </w:rPr>
        <w:t>14、每个瓶应为具有“不碎”特点的多层聚合碳纤维瓶。</w:t>
      </w:r>
    </w:p>
    <w:p w14:paraId="1416C67C" w14:textId="77777777" w:rsidR="00384859" w:rsidRDefault="00A63EE0">
      <w:pPr>
        <w:spacing w:line="360" w:lineRule="auto"/>
        <w:rPr>
          <w:rFonts w:ascii="仿宋" w:eastAsia="仿宋" w:hAnsi="仿宋"/>
          <w:sz w:val="24"/>
        </w:rPr>
      </w:pPr>
      <w:r>
        <w:rPr>
          <w:rFonts w:ascii="仿宋" w:eastAsia="仿宋" w:hAnsi="仿宋" w:hint="eastAsia"/>
          <w:sz w:val="24"/>
        </w:rPr>
        <w:t>15、系统的记忆体应能储存多于1500个瓶的资料。</w:t>
      </w:r>
    </w:p>
    <w:p w14:paraId="48C9413D" w14:textId="77777777" w:rsidR="00384859" w:rsidRDefault="00A63EE0">
      <w:pPr>
        <w:spacing w:line="360" w:lineRule="auto"/>
        <w:rPr>
          <w:rFonts w:ascii="仿宋" w:eastAsia="仿宋" w:hAnsi="仿宋"/>
          <w:sz w:val="24"/>
        </w:rPr>
      </w:pPr>
      <w:r>
        <w:rPr>
          <w:rFonts w:ascii="仿宋" w:eastAsia="仿宋" w:hAnsi="仿宋" w:hint="eastAsia"/>
          <w:sz w:val="24"/>
        </w:rPr>
        <w:t>16、系统有LIS接口，可以直接联接LIS系统。</w:t>
      </w:r>
    </w:p>
    <w:p w14:paraId="6BD891DB"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6E607072" w14:textId="77777777" w:rsidR="00384859" w:rsidRDefault="00A63EE0">
      <w:pPr>
        <w:spacing w:line="360" w:lineRule="auto"/>
        <w:rPr>
          <w:rFonts w:ascii="仿宋" w:eastAsia="仿宋" w:hAnsi="仿宋"/>
          <w:sz w:val="24"/>
        </w:rPr>
      </w:pPr>
      <w:r>
        <w:rPr>
          <w:rFonts w:ascii="仿宋" w:eastAsia="仿宋" w:hAnsi="仿宋" w:hint="eastAsia"/>
          <w:sz w:val="24"/>
        </w:rPr>
        <w:t>1、全自动血培养仪 1套</w:t>
      </w:r>
    </w:p>
    <w:p w14:paraId="04C6C938" w14:textId="77777777" w:rsidR="00384859" w:rsidRDefault="00384859">
      <w:pPr>
        <w:spacing w:line="360" w:lineRule="auto"/>
        <w:rPr>
          <w:rFonts w:ascii="仿宋" w:eastAsia="仿宋" w:hAnsi="仿宋"/>
          <w:sz w:val="24"/>
        </w:rPr>
      </w:pPr>
    </w:p>
    <w:p w14:paraId="592209F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w:t>
      </w:r>
      <w:r>
        <w:rPr>
          <w:rFonts w:ascii="仿宋" w:eastAsia="仿宋" w:hAnsi="仿宋"/>
          <w:b/>
          <w:sz w:val="24"/>
        </w:rPr>
        <w:t>9</w:t>
      </w:r>
      <w:r>
        <w:rPr>
          <w:rFonts w:ascii="仿宋" w:eastAsia="仿宋" w:hAnsi="仿宋" w:hint="eastAsia"/>
          <w:b/>
          <w:sz w:val="24"/>
        </w:rPr>
        <w:t>：</w:t>
      </w:r>
    </w:p>
    <w:p w14:paraId="09E4168E" w14:textId="77777777" w:rsidR="00384859" w:rsidRDefault="00A63EE0">
      <w:pPr>
        <w:spacing w:line="360" w:lineRule="auto"/>
        <w:rPr>
          <w:rFonts w:ascii="仿宋" w:eastAsia="仿宋" w:hAnsi="仿宋"/>
          <w:b/>
          <w:sz w:val="24"/>
        </w:rPr>
      </w:pPr>
      <w:r>
        <w:rPr>
          <w:rFonts w:ascii="仿宋" w:eastAsia="仿宋" w:hAnsi="仿宋" w:hint="eastAsia"/>
          <w:b/>
          <w:sz w:val="24"/>
        </w:rPr>
        <w:t>品目09-02</w:t>
      </w:r>
    </w:p>
    <w:p w14:paraId="0E41FB50"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一、设备名称：全自动革兰氏染色仪  允许</w:t>
      </w:r>
      <w:r>
        <w:rPr>
          <w:rFonts w:ascii="仿宋" w:eastAsia="仿宋" w:hAnsi="仿宋"/>
          <w:b/>
          <w:bCs/>
          <w:sz w:val="24"/>
        </w:rPr>
        <w:t>采购进口产品</w:t>
      </w:r>
    </w:p>
    <w:p w14:paraId="1452E89C"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BB25328"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32CFF00" w14:textId="77777777" w:rsidR="00384859" w:rsidRDefault="00A63EE0">
      <w:pPr>
        <w:spacing w:line="360" w:lineRule="auto"/>
        <w:rPr>
          <w:rFonts w:ascii="仿宋" w:eastAsia="仿宋" w:hAnsi="仿宋"/>
          <w:sz w:val="24"/>
        </w:rPr>
      </w:pPr>
      <w:r>
        <w:rPr>
          <w:rFonts w:ascii="仿宋" w:eastAsia="仿宋" w:hAnsi="仿宋" w:hint="eastAsia"/>
          <w:sz w:val="24"/>
        </w:rPr>
        <w:t>1、用途：用于各类标本涂片的自动化革兰染色。</w:t>
      </w:r>
    </w:p>
    <w:p w14:paraId="403F51D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2、可应用的标本类型包括：血液、呼吸道分泌物、肺泡灌洗液、脑脊液、粪便、痰、尿液、生殖道分泌物等。</w:t>
      </w:r>
    </w:p>
    <w:p w14:paraId="58332002" w14:textId="77777777" w:rsidR="00384859" w:rsidRDefault="00A63EE0">
      <w:pPr>
        <w:spacing w:line="360" w:lineRule="auto"/>
        <w:rPr>
          <w:rFonts w:ascii="仿宋" w:eastAsia="仿宋" w:hAnsi="仿宋"/>
          <w:sz w:val="24"/>
        </w:rPr>
      </w:pPr>
      <w:r>
        <w:rPr>
          <w:rFonts w:ascii="仿宋" w:eastAsia="仿宋" w:hAnsi="仿宋" w:hint="eastAsia"/>
          <w:sz w:val="24"/>
        </w:rPr>
        <w:t>3、染色流程全自动化，只需加载玻片，其余无需人工介入。</w:t>
      </w:r>
    </w:p>
    <w:p w14:paraId="3C5FDF71" w14:textId="77777777" w:rsidR="00384859" w:rsidRDefault="00A63EE0">
      <w:pPr>
        <w:spacing w:line="360" w:lineRule="auto"/>
        <w:rPr>
          <w:rFonts w:ascii="仿宋" w:eastAsia="仿宋" w:hAnsi="仿宋"/>
          <w:sz w:val="24"/>
        </w:rPr>
      </w:pPr>
      <w:r>
        <w:rPr>
          <w:rFonts w:ascii="仿宋" w:eastAsia="仿宋" w:hAnsi="仿宋" w:hint="eastAsia"/>
          <w:sz w:val="24"/>
        </w:rPr>
        <w:t>4、染色完成时，</w:t>
      </w:r>
      <w:proofErr w:type="gramStart"/>
      <w:r>
        <w:rPr>
          <w:rFonts w:ascii="仿宋" w:eastAsia="仿宋" w:hAnsi="仿宋" w:hint="eastAsia"/>
          <w:sz w:val="24"/>
        </w:rPr>
        <w:t>玻</w:t>
      </w:r>
      <w:proofErr w:type="gramEnd"/>
      <w:r>
        <w:rPr>
          <w:rFonts w:ascii="仿宋" w:eastAsia="仿宋" w:hAnsi="仿宋" w:hint="eastAsia"/>
          <w:sz w:val="24"/>
        </w:rPr>
        <w:t>片已离心干燥，可直接镜检。</w:t>
      </w:r>
    </w:p>
    <w:p w14:paraId="450BCF69" w14:textId="77777777" w:rsidR="00384859" w:rsidRDefault="00A63EE0">
      <w:pPr>
        <w:spacing w:line="360" w:lineRule="auto"/>
        <w:rPr>
          <w:rFonts w:ascii="仿宋" w:eastAsia="仿宋" w:hAnsi="仿宋"/>
          <w:sz w:val="24"/>
        </w:rPr>
      </w:pPr>
      <w:r>
        <w:rPr>
          <w:rFonts w:ascii="仿宋" w:eastAsia="仿宋" w:hAnsi="仿宋" w:hint="eastAsia"/>
          <w:sz w:val="24"/>
        </w:rPr>
        <w:t>5、标准的染色流程（固定、结晶紫初染、冲洗、</w:t>
      </w:r>
      <w:proofErr w:type="gramStart"/>
      <w:r>
        <w:rPr>
          <w:rFonts w:ascii="仿宋" w:eastAsia="仿宋" w:hAnsi="仿宋" w:hint="eastAsia"/>
          <w:sz w:val="24"/>
        </w:rPr>
        <w:t>碘液媒染</w:t>
      </w:r>
      <w:proofErr w:type="gramEnd"/>
      <w:r>
        <w:rPr>
          <w:rFonts w:ascii="仿宋" w:eastAsia="仿宋" w:hAnsi="仿宋" w:hint="eastAsia"/>
          <w:sz w:val="24"/>
        </w:rPr>
        <w:t>、冲洗、脱色＋复染、干燥）。</w:t>
      </w:r>
    </w:p>
    <w:p w14:paraId="7120D56B" w14:textId="77777777" w:rsidR="00384859" w:rsidRDefault="00A63EE0">
      <w:pPr>
        <w:spacing w:line="360" w:lineRule="auto"/>
        <w:rPr>
          <w:rFonts w:ascii="仿宋" w:eastAsia="仿宋" w:hAnsi="仿宋"/>
          <w:sz w:val="24"/>
        </w:rPr>
      </w:pPr>
      <w:r>
        <w:rPr>
          <w:rFonts w:ascii="仿宋" w:eastAsia="仿宋" w:hAnsi="仿宋" w:hint="eastAsia"/>
          <w:sz w:val="24"/>
        </w:rPr>
        <w:t>★6、喷雾式染色原理。</w:t>
      </w:r>
    </w:p>
    <w:p w14:paraId="13A867C1" w14:textId="77777777" w:rsidR="00384859" w:rsidRDefault="00A63EE0">
      <w:pPr>
        <w:spacing w:line="360" w:lineRule="auto"/>
        <w:rPr>
          <w:rFonts w:ascii="仿宋" w:eastAsia="仿宋" w:hAnsi="仿宋"/>
          <w:sz w:val="24"/>
        </w:rPr>
      </w:pPr>
      <w:r>
        <w:rPr>
          <w:rFonts w:ascii="仿宋" w:eastAsia="仿宋" w:hAnsi="仿宋" w:hint="eastAsia"/>
          <w:sz w:val="24"/>
        </w:rPr>
        <w:t>7、可选择机外加热固定涂片，或机内酒精固定涂片。</w:t>
      </w:r>
    </w:p>
    <w:p w14:paraId="3EA11095" w14:textId="77777777" w:rsidR="00384859" w:rsidRDefault="00A63EE0">
      <w:pPr>
        <w:spacing w:line="360" w:lineRule="auto"/>
        <w:rPr>
          <w:rFonts w:ascii="仿宋" w:eastAsia="仿宋" w:hAnsi="仿宋"/>
          <w:sz w:val="24"/>
        </w:rPr>
      </w:pPr>
      <w:r>
        <w:rPr>
          <w:rFonts w:ascii="仿宋" w:eastAsia="仿宋" w:hAnsi="仿宋" w:hint="eastAsia"/>
          <w:sz w:val="24"/>
        </w:rPr>
        <w:t>8、一次可染色不少于12张</w:t>
      </w:r>
      <w:proofErr w:type="gramStart"/>
      <w:r>
        <w:rPr>
          <w:rFonts w:ascii="仿宋" w:eastAsia="仿宋" w:hAnsi="仿宋" w:hint="eastAsia"/>
          <w:sz w:val="24"/>
        </w:rPr>
        <w:t>玻</w:t>
      </w:r>
      <w:proofErr w:type="gramEnd"/>
      <w:r>
        <w:rPr>
          <w:rFonts w:ascii="仿宋" w:eastAsia="仿宋" w:hAnsi="仿宋" w:hint="eastAsia"/>
          <w:sz w:val="24"/>
        </w:rPr>
        <w:t>片，每小时可染色120张。</w:t>
      </w:r>
    </w:p>
    <w:p w14:paraId="44060A2E" w14:textId="77777777" w:rsidR="00384859" w:rsidRDefault="00A63EE0">
      <w:pPr>
        <w:spacing w:line="360" w:lineRule="auto"/>
        <w:rPr>
          <w:rFonts w:ascii="仿宋" w:eastAsia="仿宋" w:hAnsi="仿宋"/>
          <w:sz w:val="24"/>
        </w:rPr>
      </w:pPr>
      <w:r>
        <w:rPr>
          <w:rFonts w:ascii="仿宋" w:eastAsia="仿宋" w:hAnsi="仿宋" w:hint="eastAsia"/>
          <w:sz w:val="24"/>
        </w:rPr>
        <w:t>★9、单次染色时间在230～320秒之间，如加上机内酒精固定，时间在300～420秒之间。</w:t>
      </w:r>
    </w:p>
    <w:p w14:paraId="36C16FB0" w14:textId="77777777" w:rsidR="00384859" w:rsidRDefault="00A63EE0">
      <w:pPr>
        <w:spacing w:line="360" w:lineRule="auto"/>
        <w:rPr>
          <w:rFonts w:ascii="仿宋" w:eastAsia="仿宋" w:hAnsi="仿宋"/>
          <w:sz w:val="24"/>
        </w:rPr>
      </w:pPr>
      <w:r>
        <w:rPr>
          <w:rFonts w:ascii="仿宋" w:eastAsia="仿宋" w:hAnsi="仿宋" w:hint="eastAsia"/>
          <w:sz w:val="24"/>
        </w:rPr>
        <w:t>10、每套染液（500ml/瓶）可染600～1200张</w:t>
      </w:r>
      <w:proofErr w:type="gramStart"/>
      <w:r>
        <w:rPr>
          <w:rFonts w:ascii="仿宋" w:eastAsia="仿宋" w:hAnsi="仿宋" w:hint="eastAsia"/>
          <w:sz w:val="24"/>
        </w:rPr>
        <w:t>玻</w:t>
      </w:r>
      <w:proofErr w:type="gramEnd"/>
      <w:r>
        <w:rPr>
          <w:rFonts w:ascii="仿宋" w:eastAsia="仿宋" w:hAnsi="仿宋" w:hint="eastAsia"/>
          <w:sz w:val="24"/>
        </w:rPr>
        <w:t>片。</w:t>
      </w:r>
    </w:p>
    <w:p w14:paraId="35E678C6" w14:textId="77777777" w:rsidR="00384859" w:rsidRDefault="00A63EE0">
      <w:pPr>
        <w:spacing w:line="360" w:lineRule="auto"/>
        <w:rPr>
          <w:rFonts w:ascii="仿宋" w:eastAsia="仿宋" w:hAnsi="仿宋"/>
          <w:sz w:val="24"/>
        </w:rPr>
      </w:pPr>
      <w:r>
        <w:rPr>
          <w:rFonts w:ascii="仿宋" w:eastAsia="仿宋" w:hAnsi="仿宋" w:hint="eastAsia"/>
          <w:sz w:val="24"/>
        </w:rPr>
        <w:t>11、全封闭系统，不需要接近水槽，不污染实验室环境。</w:t>
      </w:r>
    </w:p>
    <w:p w14:paraId="65B4027E" w14:textId="77777777" w:rsidR="00384859" w:rsidRDefault="00A63EE0">
      <w:pPr>
        <w:spacing w:line="360" w:lineRule="auto"/>
        <w:rPr>
          <w:rFonts w:ascii="仿宋" w:eastAsia="仿宋" w:hAnsi="仿宋"/>
          <w:sz w:val="24"/>
        </w:rPr>
      </w:pPr>
      <w:r>
        <w:rPr>
          <w:rFonts w:ascii="仿宋" w:eastAsia="仿宋" w:hAnsi="仿宋" w:hint="eastAsia"/>
          <w:sz w:val="24"/>
        </w:rPr>
        <w:t>12、细胞离心功能：选配细胞离心转子，可增加细胞离心功能。</w:t>
      </w:r>
    </w:p>
    <w:p w14:paraId="45D08F50" w14:textId="77777777" w:rsidR="00384859" w:rsidRDefault="00A63EE0">
      <w:pPr>
        <w:spacing w:line="360" w:lineRule="auto"/>
        <w:rPr>
          <w:rFonts w:ascii="仿宋" w:eastAsia="仿宋" w:hAnsi="仿宋"/>
          <w:sz w:val="24"/>
        </w:rPr>
      </w:pPr>
      <w:r>
        <w:rPr>
          <w:rFonts w:ascii="仿宋" w:eastAsia="仿宋" w:hAnsi="仿宋" w:hint="eastAsia"/>
          <w:sz w:val="24"/>
        </w:rPr>
        <w:t>13、耗材：4种脱色复染液：品红或番红 (含或不含丙酮)；碘、结晶紫、蒸馏水、酒精或甲醇。</w:t>
      </w:r>
    </w:p>
    <w:p w14:paraId="6D16CD59" w14:textId="77777777" w:rsidR="00384859" w:rsidRDefault="00A63EE0">
      <w:pPr>
        <w:spacing w:line="360" w:lineRule="auto"/>
        <w:rPr>
          <w:rFonts w:ascii="仿宋" w:eastAsia="仿宋" w:hAnsi="仿宋"/>
          <w:sz w:val="24"/>
        </w:rPr>
      </w:pPr>
      <w:r>
        <w:rPr>
          <w:rFonts w:ascii="仿宋" w:eastAsia="仿宋" w:hAnsi="仿宋" w:hint="eastAsia"/>
          <w:sz w:val="24"/>
        </w:rPr>
        <w:t>14、软件功能：无外置电脑，触摸屏操作。</w:t>
      </w:r>
    </w:p>
    <w:p w14:paraId="1ED0AEA5" w14:textId="77777777" w:rsidR="00384859" w:rsidRDefault="00A63EE0">
      <w:pPr>
        <w:spacing w:line="360" w:lineRule="auto"/>
        <w:rPr>
          <w:rFonts w:ascii="仿宋" w:eastAsia="仿宋" w:hAnsi="仿宋"/>
          <w:sz w:val="24"/>
        </w:rPr>
      </w:pPr>
      <w:r>
        <w:rPr>
          <w:rFonts w:ascii="仿宋" w:eastAsia="仿宋" w:hAnsi="仿宋" w:hint="eastAsia"/>
          <w:sz w:val="24"/>
        </w:rPr>
        <w:t>15、可自定义</w:t>
      </w:r>
      <w:proofErr w:type="gramStart"/>
      <w:r>
        <w:rPr>
          <w:rFonts w:ascii="仿宋" w:eastAsia="仿宋" w:hAnsi="仿宋" w:hint="eastAsia"/>
          <w:sz w:val="24"/>
        </w:rPr>
        <w:t>玻</w:t>
      </w:r>
      <w:proofErr w:type="gramEnd"/>
      <w:r>
        <w:rPr>
          <w:rFonts w:ascii="仿宋" w:eastAsia="仿宋" w:hAnsi="仿宋" w:hint="eastAsia"/>
          <w:sz w:val="24"/>
        </w:rPr>
        <w:t>片数目；可根据涂片厚薄设定试剂用量。</w:t>
      </w:r>
    </w:p>
    <w:p w14:paraId="46C8A537" w14:textId="77777777" w:rsidR="00384859" w:rsidRDefault="00A63EE0">
      <w:pPr>
        <w:spacing w:line="360" w:lineRule="auto"/>
        <w:rPr>
          <w:rFonts w:ascii="仿宋" w:eastAsia="仿宋" w:hAnsi="仿宋"/>
          <w:sz w:val="24"/>
        </w:rPr>
      </w:pPr>
      <w:r>
        <w:rPr>
          <w:rFonts w:ascii="仿宋" w:eastAsia="仿宋" w:hAnsi="仿宋" w:hint="eastAsia"/>
          <w:sz w:val="24"/>
        </w:rPr>
        <w:t>★16、可根据涂片厚度选择脱色设定（≥9种）。</w:t>
      </w:r>
    </w:p>
    <w:p w14:paraId="1A770E71"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6471C842" w14:textId="77777777" w:rsidR="00384859" w:rsidRDefault="00A63EE0">
      <w:pPr>
        <w:spacing w:line="360" w:lineRule="auto"/>
        <w:rPr>
          <w:rFonts w:ascii="仿宋" w:eastAsia="仿宋" w:hAnsi="仿宋"/>
          <w:sz w:val="24"/>
        </w:rPr>
      </w:pPr>
      <w:r>
        <w:rPr>
          <w:rFonts w:ascii="仿宋" w:eastAsia="仿宋" w:hAnsi="仿宋" w:hint="eastAsia"/>
          <w:sz w:val="24"/>
        </w:rPr>
        <w:t>1、全自动革兰氏染色仪1套</w:t>
      </w:r>
    </w:p>
    <w:p w14:paraId="7C1C898E" w14:textId="77777777" w:rsidR="00384859" w:rsidRDefault="00384859">
      <w:pPr>
        <w:spacing w:line="360" w:lineRule="auto"/>
        <w:rPr>
          <w:rFonts w:ascii="仿宋" w:eastAsia="仿宋" w:hAnsi="仿宋"/>
          <w:sz w:val="24"/>
        </w:rPr>
      </w:pPr>
    </w:p>
    <w:p w14:paraId="6DD5F6E8"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0</w:t>
      </w:r>
      <w:r>
        <w:rPr>
          <w:rFonts w:ascii="仿宋" w:eastAsia="仿宋" w:hAnsi="仿宋"/>
          <w:b/>
          <w:sz w:val="24"/>
        </w:rPr>
        <w:t>9</w:t>
      </w:r>
      <w:r>
        <w:rPr>
          <w:rFonts w:ascii="仿宋" w:eastAsia="仿宋" w:hAnsi="仿宋" w:hint="eastAsia"/>
          <w:b/>
          <w:sz w:val="24"/>
        </w:rPr>
        <w:t>：</w:t>
      </w:r>
    </w:p>
    <w:p w14:paraId="446E18E5" w14:textId="77777777" w:rsidR="00384859" w:rsidRDefault="00A63EE0">
      <w:pPr>
        <w:spacing w:line="360" w:lineRule="auto"/>
        <w:rPr>
          <w:rFonts w:ascii="仿宋" w:eastAsia="仿宋" w:hAnsi="仿宋"/>
          <w:b/>
          <w:sz w:val="24"/>
        </w:rPr>
      </w:pPr>
      <w:r>
        <w:rPr>
          <w:rFonts w:ascii="仿宋" w:eastAsia="仿宋" w:hAnsi="仿宋" w:hint="eastAsia"/>
          <w:b/>
          <w:sz w:val="24"/>
        </w:rPr>
        <w:lastRenderedPageBreak/>
        <w:t>品目09-03</w:t>
      </w:r>
    </w:p>
    <w:p w14:paraId="4EBDD159"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一、设备名称：离心机 允许</w:t>
      </w:r>
      <w:r>
        <w:rPr>
          <w:rFonts w:ascii="仿宋" w:eastAsia="仿宋" w:hAnsi="仿宋"/>
          <w:b/>
          <w:bCs/>
          <w:sz w:val="24"/>
        </w:rPr>
        <w:t>采购进口产品</w:t>
      </w:r>
    </w:p>
    <w:p w14:paraId="63151A19"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二、数量：2套</w:t>
      </w:r>
    </w:p>
    <w:p w14:paraId="3B9717F6"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E7EFAE8" w14:textId="77777777" w:rsidR="00384859" w:rsidRDefault="00A63EE0">
      <w:pPr>
        <w:spacing w:line="360" w:lineRule="auto"/>
        <w:rPr>
          <w:rFonts w:ascii="仿宋" w:eastAsia="仿宋" w:hAnsi="仿宋"/>
          <w:sz w:val="24"/>
        </w:rPr>
      </w:pPr>
      <w:r>
        <w:rPr>
          <w:rFonts w:ascii="仿宋" w:eastAsia="仿宋" w:hAnsi="仿宋" w:hint="eastAsia"/>
          <w:sz w:val="24"/>
        </w:rPr>
        <w:t>1、最高转速≥15,200转/分。</w:t>
      </w:r>
    </w:p>
    <w:p w14:paraId="586C5525" w14:textId="77777777" w:rsidR="00384859" w:rsidRDefault="00A63EE0">
      <w:pPr>
        <w:spacing w:line="360" w:lineRule="auto"/>
        <w:rPr>
          <w:rFonts w:ascii="仿宋" w:eastAsia="仿宋" w:hAnsi="仿宋"/>
          <w:sz w:val="24"/>
        </w:rPr>
      </w:pPr>
      <w:r>
        <w:rPr>
          <w:rFonts w:ascii="仿宋" w:eastAsia="仿宋" w:hAnsi="仿宋" w:hint="eastAsia"/>
          <w:sz w:val="24"/>
        </w:rPr>
        <w:t>2、最大离心力≥25,800×g。</w:t>
      </w:r>
    </w:p>
    <w:p w14:paraId="4F0B557E" w14:textId="77777777" w:rsidR="00384859" w:rsidRDefault="00A63EE0">
      <w:pPr>
        <w:spacing w:line="360" w:lineRule="auto"/>
        <w:rPr>
          <w:rFonts w:ascii="仿宋" w:eastAsia="仿宋" w:hAnsi="仿宋"/>
          <w:sz w:val="24"/>
        </w:rPr>
      </w:pPr>
      <w:r>
        <w:rPr>
          <w:rFonts w:ascii="仿宋" w:eastAsia="仿宋" w:hAnsi="仿宋" w:hint="eastAsia"/>
          <w:sz w:val="24"/>
        </w:rPr>
        <w:t>3、最大离心容量≥4*1000ml。</w:t>
      </w:r>
    </w:p>
    <w:p w14:paraId="00DB8F94" w14:textId="77777777" w:rsidR="00384859" w:rsidRDefault="00A63EE0">
      <w:pPr>
        <w:spacing w:line="360" w:lineRule="auto"/>
        <w:rPr>
          <w:rFonts w:ascii="仿宋" w:eastAsia="仿宋" w:hAnsi="仿宋"/>
          <w:sz w:val="24"/>
        </w:rPr>
      </w:pPr>
      <w:r>
        <w:rPr>
          <w:rFonts w:ascii="仿宋" w:eastAsia="仿宋" w:hAnsi="仿宋" w:hint="eastAsia"/>
          <w:sz w:val="24"/>
        </w:rPr>
        <w:t>4、驱动系统：无碳刷电机直接驱动。</w:t>
      </w:r>
    </w:p>
    <w:p w14:paraId="021FDB37" w14:textId="77777777" w:rsidR="00384859" w:rsidRDefault="00A63EE0">
      <w:pPr>
        <w:spacing w:line="360" w:lineRule="auto"/>
        <w:rPr>
          <w:rFonts w:ascii="仿宋" w:eastAsia="仿宋" w:hAnsi="仿宋"/>
          <w:sz w:val="24"/>
        </w:rPr>
      </w:pPr>
      <w:r>
        <w:rPr>
          <w:rFonts w:ascii="仿宋" w:eastAsia="仿宋" w:hAnsi="仿宋" w:hint="eastAsia"/>
          <w:sz w:val="24"/>
        </w:rPr>
        <w:t>5、控制系统：微处理器控制系统，带有背光的大屏幕LCD数字显示,LED指示灯显示当前离心运行模式及状态。</w:t>
      </w:r>
    </w:p>
    <w:p w14:paraId="1B29742C" w14:textId="77777777" w:rsidR="00384859" w:rsidRDefault="00A63EE0">
      <w:pPr>
        <w:spacing w:line="360" w:lineRule="auto"/>
        <w:rPr>
          <w:rFonts w:ascii="仿宋" w:eastAsia="仿宋" w:hAnsi="仿宋"/>
          <w:sz w:val="24"/>
        </w:rPr>
      </w:pPr>
      <w:r>
        <w:rPr>
          <w:rFonts w:ascii="仿宋" w:eastAsia="仿宋" w:hAnsi="仿宋" w:hint="eastAsia"/>
          <w:sz w:val="24"/>
        </w:rPr>
        <w:t>6、运行时间控制：0-9小时59分钟；并具有瞬时离心及连续离心方式。</w:t>
      </w:r>
    </w:p>
    <w:p w14:paraId="205A7AE3" w14:textId="77777777" w:rsidR="00384859" w:rsidRDefault="00A63EE0">
      <w:pPr>
        <w:spacing w:line="360" w:lineRule="auto"/>
        <w:rPr>
          <w:rFonts w:ascii="仿宋" w:eastAsia="仿宋" w:hAnsi="仿宋"/>
          <w:sz w:val="24"/>
        </w:rPr>
      </w:pPr>
      <w:r>
        <w:rPr>
          <w:rFonts w:ascii="仿宋" w:eastAsia="仿宋" w:hAnsi="仿宋" w:hint="eastAsia"/>
          <w:sz w:val="24"/>
        </w:rPr>
        <w:t>7、加/减速选择：9加速/10减速。</w:t>
      </w:r>
    </w:p>
    <w:p w14:paraId="4A2918D0" w14:textId="77777777" w:rsidR="00384859" w:rsidRDefault="00A63EE0">
      <w:pPr>
        <w:spacing w:line="360" w:lineRule="auto"/>
        <w:rPr>
          <w:rFonts w:ascii="仿宋" w:eastAsia="仿宋" w:hAnsi="仿宋"/>
          <w:sz w:val="24"/>
        </w:rPr>
      </w:pPr>
      <w:r>
        <w:rPr>
          <w:rFonts w:ascii="仿宋" w:eastAsia="仿宋" w:hAnsi="仿宋" w:hint="eastAsia"/>
          <w:sz w:val="24"/>
        </w:rPr>
        <w:t>8、6个快捷程序可一键调用。</w:t>
      </w:r>
    </w:p>
    <w:p w14:paraId="25A9CA8E" w14:textId="77777777" w:rsidR="00384859" w:rsidRDefault="00A63EE0">
      <w:pPr>
        <w:spacing w:line="360" w:lineRule="auto"/>
        <w:rPr>
          <w:rFonts w:ascii="仿宋" w:eastAsia="仿宋" w:hAnsi="仿宋"/>
          <w:sz w:val="24"/>
        </w:rPr>
      </w:pPr>
      <w:r>
        <w:rPr>
          <w:rFonts w:ascii="仿宋" w:eastAsia="仿宋" w:hAnsi="仿宋" w:hint="eastAsia"/>
          <w:sz w:val="24"/>
        </w:rPr>
        <w:t>★9、具备转头自动锁定装置，可以在3秒内实现转头的安全锁定&amp;转头更换。</w:t>
      </w:r>
    </w:p>
    <w:p w14:paraId="7DCC636D" w14:textId="77777777" w:rsidR="00384859" w:rsidRDefault="00A63EE0">
      <w:pPr>
        <w:spacing w:line="360" w:lineRule="auto"/>
        <w:rPr>
          <w:rFonts w:ascii="仿宋" w:eastAsia="仿宋" w:hAnsi="仿宋"/>
          <w:sz w:val="24"/>
        </w:rPr>
      </w:pPr>
      <w:r>
        <w:rPr>
          <w:rFonts w:ascii="仿宋" w:eastAsia="仿宋" w:hAnsi="仿宋" w:hint="eastAsia"/>
          <w:sz w:val="24"/>
        </w:rPr>
        <w:t>10、转头自动识别、电子式不平衡监测、状态自诊断、</w:t>
      </w:r>
      <w:proofErr w:type="gramStart"/>
      <w:r>
        <w:rPr>
          <w:rFonts w:ascii="仿宋" w:eastAsia="仿宋" w:hAnsi="仿宋" w:hint="eastAsia"/>
          <w:sz w:val="24"/>
        </w:rPr>
        <w:t>自动锁盖及</w:t>
      </w:r>
      <w:proofErr w:type="gramEnd"/>
      <w:r>
        <w:rPr>
          <w:rFonts w:ascii="仿宋" w:eastAsia="仿宋" w:hAnsi="仿宋" w:hint="eastAsia"/>
          <w:sz w:val="24"/>
        </w:rPr>
        <w:t>内锁装置。</w:t>
      </w:r>
    </w:p>
    <w:p w14:paraId="250F557E" w14:textId="77777777" w:rsidR="00384859" w:rsidRDefault="00A63EE0">
      <w:pPr>
        <w:spacing w:line="360" w:lineRule="auto"/>
        <w:rPr>
          <w:rFonts w:ascii="仿宋" w:eastAsia="仿宋" w:hAnsi="仿宋"/>
          <w:sz w:val="24"/>
        </w:rPr>
      </w:pPr>
      <w:r>
        <w:rPr>
          <w:rFonts w:ascii="仿宋" w:eastAsia="仿宋" w:hAnsi="仿宋" w:hint="eastAsia"/>
          <w:sz w:val="24"/>
        </w:rPr>
        <w:t>★ 11、水平转头吊篮具有第三方认证的生物安全密封盖。可以单手操作，无需旋盖及搭扣，并可以确保密封。无任何金属部件，防止不慎划破手套及手。</w:t>
      </w:r>
    </w:p>
    <w:p w14:paraId="584F9737" w14:textId="77777777" w:rsidR="00384859" w:rsidRDefault="00A63EE0">
      <w:pPr>
        <w:spacing w:line="360" w:lineRule="auto"/>
        <w:rPr>
          <w:rFonts w:ascii="仿宋" w:eastAsia="仿宋" w:hAnsi="仿宋"/>
          <w:sz w:val="24"/>
        </w:rPr>
      </w:pPr>
      <w:r>
        <w:rPr>
          <w:rFonts w:ascii="仿宋" w:eastAsia="仿宋" w:hAnsi="仿宋" w:hint="eastAsia"/>
          <w:sz w:val="24"/>
        </w:rPr>
        <w:t>12、具有语种选择。</w:t>
      </w:r>
    </w:p>
    <w:p w14:paraId="00690E06" w14:textId="77777777" w:rsidR="00384859" w:rsidRDefault="00A63EE0">
      <w:pPr>
        <w:spacing w:line="360" w:lineRule="auto"/>
        <w:rPr>
          <w:rFonts w:ascii="仿宋" w:eastAsia="仿宋" w:hAnsi="仿宋"/>
          <w:sz w:val="24"/>
        </w:rPr>
      </w:pPr>
      <w:r>
        <w:rPr>
          <w:rFonts w:ascii="仿宋" w:eastAsia="仿宋" w:hAnsi="仿宋" w:hint="eastAsia"/>
          <w:sz w:val="24"/>
        </w:rPr>
        <w:t>★13、可选配6*100ml碳纤维材质角转子，最大转速≥13000rpm/min。</w:t>
      </w:r>
    </w:p>
    <w:p w14:paraId="594BA504" w14:textId="77777777" w:rsidR="00384859" w:rsidRDefault="00A63EE0">
      <w:pPr>
        <w:spacing w:line="360" w:lineRule="auto"/>
        <w:rPr>
          <w:rFonts w:ascii="仿宋" w:eastAsia="仿宋" w:hAnsi="仿宋"/>
          <w:sz w:val="24"/>
        </w:rPr>
      </w:pPr>
      <w:r>
        <w:rPr>
          <w:rFonts w:ascii="仿宋" w:eastAsia="仿宋" w:hAnsi="仿宋" w:hint="eastAsia"/>
          <w:sz w:val="24"/>
        </w:rPr>
        <w:t>14、可选择在离心结束之后自动开盖。</w:t>
      </w:r>
    </w:p>
    <w:p w14:paraId="46066412" w14:textId="77777777" w:rsidR="00384859" w:rsidRDefault="00A63EE0">
      <w:pPr>
        <w:spacing w:line="360" w:lineRule="auto"/>
        <w:rPr>
          <w:rFonts w:ascii="仿宋" w:eastAsia="仿宋" w:hAnsi="仿宋"/>
          <w:sz w:val="24"/>
        </w:rPr>
      </w:pPr>
      <w:r>
        <w:rPr>
          <w:rFonts w:ascii="仿宋" w:eastAsia="仿宋" w:hAnsi="仿宋" w:hint="eastAsia"/>
          <w:sz w:val="24"/>
        </w:rPr>
        <w:t>★15、可选配48*2ml碳纤维角转子，最大转速≥15200rpm/min，可提供第三方生物安全证书。</w:t>
      </w:r>
    </w:p>
    <w:p w14:paraId="7E39D1B0" w14:textId="77777777" w:rsidR="00384859" w:rsidRDefault="00A63EE0">
      <w:pPr>
        <w:spacing w:line="360" w:lineRule="auto"/>
        <w:rPr>
          <w:rFonts w:ascii="仿宋" w:eastAsia="仿宋" w:hAnsi="仿宋"/>
          <w:sz w:val="24"/>
        </w:rPr>
      </w:pPr>
      <w:r>
        <w:rPr>
          <w:rFonts w:ascii="仿宋" w:eastAsia="仿宋" w:hAnsi="仿宋" w:hint="eastAsia"/>
          <w:sz w:val="24"/>
        </w:rPr>
        <w:t>★16、可选配酶标板水平转子，一次处理6个标准板或2个深孔板。</w:t>
      </w:r>
    </w:p>
    <w:p w14:paraId="0B2E544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★17、大容量可以一次处理</w:t>
      </w:r>
      <w:proofErr w:type="gramStart"/>
      <w:r>
        <w:rPr>
          <w:rFonts w:ascii="仿宋" w:eastAsia="仿宋" w:hAnsi="仿宋" w:hint="eastAsia"/>
          <w:sz w:val="24"/>
        </w:rPr>
        <w:t>采血管</w:t>
      </w:r>
      <w:proofErr w:type="gramEnd"/>
      <w:r>
        <w:rPr>
          <w:rFonts w:hint="eastAsia"/>
        </w:rPr>
        <w:t>≥</w:t>
      </w:r>
      <w:r>
        <w:rPr>
          <w:rFonts w:ascii="仿宋" w:eastAsia="仿宋" w:hAnsi="仿宋" w:hint="eastAsia"/>
          <w:sz w:val="24"/>
        </w:rPr>
        <w:t>196支5-7ML采血管。</w:t>
      </w:r>
    </w:p>
    <w:p w14:paraId="0B63439E" w14:textId="77777777" w:rsidR="00384859" w:rsidRDefault="00A63EE0">
      <w:pPr>
        <w:spacing w:line="360" w:lineRule="auto"/>
        <w:rPr>
          <w:rFonts w:ascii="仿宋" w:eastAsia="仿宋" w:hAnsi="仿宋"/>
          <w:sz w:val="24"/>
        </w:rPr>
      </w:pPr>
      <w:r>
        <w:rPr>
          <w:rFonts w:ascii="仿宋" w:eastAsia="仿宋" w:hAnsi="仿宋" w:hint="eastAsia"/>
          <w:sz w:val="24"/>
        </w:rPr>
        <w:t>18、噪音≤ 64 dB。</w:t>
      </w:r>
    </w:p>
    <w:p w14:paraId="7A25BD7E"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14E3745A" w14:textId="77777777" w:rsidR="00384859" w:rsidRDefault="00A63EE0">
      <w:pPr>
        <w:spacing w:line="360" w:lineRule="auto"/>
        <w:rPr>
          <w:rFonts w:ascii="仿宋" w:eastAsia="仿宋" w:hAnsi="仿宋"/>
          <w:sz w:val="24"/>
        </w:rPr>
      </w:pPr>
      <w:r>
        <w:rPr>
          <w:rFonts w:ascii="仿宋" w:eastAsia="仿宋" w:hAnsi="仿宋" w:hint="eastAsia"/>
          <w:sz w:val="24"/>
        </w:rPr>
        <w:t>1、离心机主机2台</w:t>
      </w:r>
    </w:p>
    <w:p w14:paraId="74F3519F" w14:textId="77777777" w:rsidR="00384859" w:rsidRDefault="00A63EE0">
      <w:pPr>
        <w:spacing w:line="360" w:lineRule="auto"/>
        <w:rPr>
          <w:rFonts w:ascii="仿宋" w:eastAsia="仿宋" w:hAnsi="仿宋"/>
          <w:sz w:val="24"/>
        </w:rPr>
      </w:pPr>
      <w:r>
        <w:rPr>
          <w:rFonts w:ascii="仿宋" w:eastAsia="仿宋" w:hAnsi="仿宋" w:hint="eastAsia"/>
          <w:sz w:val="24"/>
        </w:rPr>
        <w:t>2、4X1000ML水平转子2个</w:t>
      </w:r>
    </w:p>
    <w:p w14:paraId="358F320E" w14:textId="77777777" w:rsidR="00384859" w:rsidRDefault="00A63EE0">
      <w:pPr>
        <w:spacing w:line="360" w:lineRule="auto"/>
        <w:rPr>
          <w:rFonts w:ascii="仿宋" w:eastAsia="仿宋" w:hAnsi="仿宋"/>
          <w:sz w:val="24"/>
        </w:rPr>
      </w:pPr>
      <w:r>
        <w:rPr>
          <w:rFonts w:ascii="仿宋" w:eastAsia="仿宋" w:hAnsi="仿宋" w:hint="eastAsia"/>
          <w:sz w:val="24"/>
        </w:rPr>
        <w:t>3、放生物污染密封盖2套</w:t>
      </w:r>
    </w:p>
    <w:p w14:paraId="51800F23" w14:textId="77777777" w:rsidR="00384859" w:rsidRDefault="00A63EE0">
      <w:pPr>
        <w:spacing w:line="360" w:lineRule="auto"/>
        <w:rPr>
          <w:rFonts w:ascii="仿宋" w:eastAsia="仿宋" w:hAnsi="仿宋"/>
          <w:sz w:val="24"/>
        </w:rPr>
      </w:pPr>
      <w:r>
        <w:rPr>
          <w:rFonts w:ascii="仿宋" w:eastAsia="仿宋" w:hAnsi="仿宋" w:hint="eastAsia"/>
          <w:sz w:val="24"/>
        </w:rPr>
        <w:t>4、</w:t>
      </w:r>
      <w:proofErr w:type="gramStart"/>
      <w:r>
        <w:rPr>
          <w:rFonts w:ascii="仿宋" w:eastAsia="仿宋" w:hAnsi="仿宋" w:hint="eastAsia"/>
          <w:sz w:val="24"/>
        </w:rPr>
        <w:t>采血管</w:t>
      </w:r>
      <w:proofErr w:type="gramEnd"/>
      <w:r>
        <w:rPr>
          <w:rFonts w:ascii="仿宋" w:eastAsia="仿宋" w:hAnsi="仿宋" w:hint="eastAsia"/>
          <w:sz w:val="24"/>
        </w:rPr>
        <w:t>适配器2套</w:t>
      </w:r>
    </w:p>
    <w:p w14:paraId="38D19991" w14:textId="77777777" w:rsidR="00384859" w:rsidRDefault="00384859">
      <w:pPr>
        <w:spacing w:line="360" w:lineRule="auto"/>
        <w:rPr>
          <w:rFonts w:ascii="仿宋" w:eastAsia="仿宋" w:hAnsi="仿宋"/>
          <w:sz w:val="24"/>
        </w:rPr>
      </w:pPr>
    </w:p>
    <w:p w14:paraId="5BFD2013"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10：</w:t>
      </w:r>
    </w:p>
    <w:p w14:paraId="18C44EEC"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一、设备名称：CT骨密度  允许</w:t>
      </w:r>
      <w:r>
        <w:rPr>
          <w:rFonts w:ascii="仿宋" w:eastAsia="仿宋" w:hAnsi="仿宋"/>
          <w:b/>
          <w:bCs/>
          <w:sz w:val="24"/>
        </w:rPr>
        <w:t>采购进口产品</w:t>
      </w:r>
    </w:p>
    <w:p w14:paraId="3E147B4B"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32CAB1A1"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50D4EF9" w14:textId="77777777" w:rsidR="00384859" w:rsidRDefault="00A63EE0">
      <w:pPr>
        <w:spacing w:line="360" w:lineRule="auto"/>
        <w:rPr>
          <w:rFonts w:ascii="仿宋" w:eastAsia="仿宋" w:hAnsi="仿宋"/>
          <w:sz w:val="24"/>
        </w:rPr>
      </w:pPr>
      <w:r>
        <w:rPr>
          <w:rFonts w:ascii="仿宋" w:eastAsia="仿宋" w:hAnsi="仿宋" w:hint="eastAsia"/>
          <w:sz w:val="24"/>
        </w:rPr>
        <w:t>★1、总体要求：非同步骨密度分析系统。</w:t>
      </w:r>
    </w:p>
    <w:p w14:paraId="0A9B6600" w14:textId="77777777" w:rsidR="00384859" w:rsidRDefault="00A63EE0">
      <w:pPr>
        <w:spacing w:line="360" w:lineRule="auto"/>
        <w:rPr>
          <w:rFonts w:ascii="仿宋" w:eastAsia="仿宋" w:hAnsi="仿宋"/>
          <w:sz w:val="24"/>
        </w:rPr>
      </w:pPr>
      <w:r>
        <w:rPr>
          <w:rFonts w:ascii="仿宋" w:eastAsia="仿宋" w:hAnsi="仿宋" w:hint="eastAsia"/>
          <w:sz w:val="24"/>
        </w:rPr>
        <w:t>★2、非同步QCT</w:t>
      </w:r>
      <w:proofErr w:type="gramStart"/>
      <w:r>
        <w:rPr>
          <w:rFonts w:ascii="仿宋" w:eastAsia="仿宋" w:hAnsi="仿宋" w:hint="eastAsia"/>
          <w:sz w:val="24"/>
        </w:rPr>
        <w:t>体模壹个</w:t>
      </w:r>
      <w:proofErr w:type="gramEnd"/>
      <w:r>
        <w:rPr>
          <w:rFonts w:ascii="仿宋" w:eastAsia="仿宋" w:hAnsi="仿宋" w:hint="eastAsia"/>
          <w:sz w:val="24"/>
        </w:rPr>
        <w:t>。</w:t>
      </w:r>
    </w:p>
    <w:p w14:paraId="06A4C2AE" w14:textId="77777777" w:rsidR="00384859" w:rsidRDefault="00A63EE0">
      <w:pPr>
        <w:spacing w:line="360" w:lineRule="auto"/>
        <w:rPr>
          <w:rFonts w:ascii="仿宋" w:eastAsia="仿宋" w:hAnsi="仿宋"/>
          <w:sz w:val="24"/>
        </w:rPr>
      </w:pPr>
      <w:r>
        <w:rPr>
          <w:rFonts w:ascii="仿宋" w:eastAsia="仿宋" w:hAnsi="仿宋" w:hint="eastAsia"/>
          <w:sz w:val="24"/>
        </w:rPr>
        <w:t>3、兼容原有的QCT系统，兼容QCT pro v5.0。</w:t>
      </w:r>
    </w:p>
    <w:p w14:paraId="79CD34EB" w14:textId="77777777" w:rsidR="00384859" w:rsidRDefault="00A63EE0">
      <w:pPr>
        <w:spacing w:line="360" w:lineRule="auto"/>
        <w:rPr>
          <w:rFonts w:ascii="仿宋" w:eastAsia="仿宋" w:hAnsi="仿宋"/>
          <w:sz w:val="24"/>
        </w:rPr>
      </w:pPr>
      <w:r>
        <w:rPr>
          <w:rFonts w:ascii="仿宋" w:eastAsia="仿宋" w:hAnsi="仿宋" w:hint="eastAsia"/>
          <w:sz w:val="24"/>
        </w:rPr>
        <w:t>4、病人QCT扫描时无需体模。</w:t>
      </w:r>
    </w:p>
    <w:p w14:paraId="507425EA" w14:textId="77777777" w:rsidR="00384859" w:rsidRDefault="00A63EE0">
      <w:pPr>
        <w:spacing w:line="360" w:lineRule="auto"/>
        <w:rPr>
          <w:rFonts w:ascii="仿宋" w:eastAsia="仿宋" w:hAnsi="仿宋"/>
          <w:sz w:val="24"/>
        </w:rPr>
      </w:pPr>
      <w:r>
        <w:rPr>
          <w:rFonts w:ascii="仿宋" w:eastAsia="仿宋" w:hAnsi="仿宋" w:hint="eastAsia"/>
          <w:sz w:val="24"/>
        </w:rPr>
        <w:t>5、扫描时不用固定床高，不受长度限制。</w:t>
      </w:r>
    </w:p>
    <w:p w14:paraId="12DF564E" w14:textId="77777777" w:rsidR="00384859" w:rsidRDefault="00A63EE0">
      <w:pPr>
        <w:spacing w:line="360" w:lineRule="auto"/>
        <w:rPr>
          <w:rFonts w:ascii="仿宋" w:eastAsia="仿宋" w:hAnsi="仿宋"/>
          <w:sz w:val="24"/>
        </w:rPr>
      </w:pPr>
      <w:r>
        <w:rPr>
          <w:rFonts w:ascii="仿宋" w:eastAsia="仿宋" w:hAnsi="仿宋" w:hint="eastAsia"/>
          <w:sz w:val="24"/>
        </w:rPr>
        <w:t>6、配置QCT工作站壹台。</w:t>
      </w:r>
    </w:p>
    <w:p w14:paraId="1CFEAF14" w14:textId="77777777" w:rsidR="00384859" w:rsidRDefault="00A63EE0">
      <w:pPr>
        <w:spacing w:line="360" w:lineRule="auto"/>
        <w:rPr>
          <w:rFonts w:ascii="仿宋" w:eastAsia="仿宋" w:hAnsi="仿宋"/>
          <w:sz w:val="24"/>
        </w:rPr>
      </w:pPr>
      <w:r>
        <w:rPr>
          <w:rFonts w:ascii="仿宋" w:eastAsia="仿宋" w:hAnsi="仿宋" w:hint="eastAsia"/>
          <w:sz w:val="24"/>
        </w:rPr>
        <w:t>7、配置分析软件壹套。</w:t>
      </w:r>
    </w:p>
    <w:p w14:paraId="718F4357" w14:textId="77777777" w:rsidR="00384859" w:rsidRDefault="00A63EE0">
      <w:pPr>
        <w:spacing w:line="360" w:lineRule="auto"/>
        <w:rPr>
          <w:rFonts w:ascii="仿宋" w:eastAsia="仿宋" w:hAnsi="仿宋"/>
          <w:sz w:val="24"/>
        </w:rPr>
      </w:pPr>
      <w:r>
        <w:rPr>
          <w:rFonts w:ascii="仿宋" w:eastAsia="仿宋" w:hAnsi="仿宋" w:hint="eastAsia"/>
          <w:sz w:val="24"/>
        </w:rPr>
        <w:t>8、CPU ≥3GHz。</w:t>
      </w:r>
    </w:p>
    <w:p w14:paraId="20175FD6" w14:textId="77777777" w:rsidR="00384859" w:rsidRDefault="00A63EE0">
      <w:pPr>
        <w:spacing w:line="360" w:lineRule="auto"/>
        <w:rPr>
          <w:rFonts w:ascii="仿宋" w:eastAsia="仿宋" w:hAnsi="仿宋"/>
          <w:sz w:val="24"/>
        </w:rPr>
      </w:pPr>
      <w:r>
        <w:rPr>
          <w:rFonts w:ascii="仿宋" w:eastAsia="仿宋" w:hAnsi="仿宋" w:hint="eastAsia"/>
          <w:sz w:val="24"/>
        </w:rPr>
        <w:t>9、硬盘≥1T。</w:t>
      </w:r>
    </w:p>
    <w:p w14:paraId="3BC458B4" w14:textId="77777777" w:rsidR="00384859" w:rsidRDefault="00A63EE0">
      <w:pPr>
        <w:spacing w:line="360" w:lineRule="auto"/>
        <w:rPr>
          <w:rFonts w:ascii="仿宋" w:eastAsia="仿宋" w:hAnsi="仿宋"/>
          <w:sz w:val="24"/>
        </w:rPr>
      </w:pPr>
      <w:r>
        <w:rPr>
          <w:rFonts w:ascii="仿宋" w:eastAsia="仿宋" w:hAnsi="仿宋" w:hint="eastAsia"/>
          <w:sz w:val="24"/>
        </w:rPr>
        <w:t>10、显示器 ≥19英寸。</w:t>
      </w:r>
    </w:p>
    <w:p w14:paraId="768BC190"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★11、兼容任何品牌CT机。</w:t>
      </w:r>
    </w:p>
    <w:p w14:paraId="6A8D98C9" w14:textId="77777777" w:rsidR="00384859" w:rsidRDefault="00A63EE0">
      <w:pPr>
        <w:spacing w:line="360" w:lineRule="auto"/>
        <w:rPr>
          <w:rFonts w:ascii="仿宋" w:eastAsia="仿宋" w:hAnsi="仿宋"/>
          <w:sz w:val="24"/>
        </w:rPr>
      </w:pPr>
      <w:r>
        <w:rPr>
          <w:rFonts w:ascii="仿宋" w:eastAsia="仿宋" w:hAnsi="仿宋" w:hint="eastAsia"/>
          <w:sz w:val="24"/>
        </w:rPr>
        <w:t>12、采用CT体积数据进行3</w:t>
      </w:r>
      <w:proofErr w:type="gramStart"/>
      <w:r>
        <w:rPr>
          <w:rFonts w:ascii="仿宋" w:eastAsia="仿宋" w:hAnsi="仿宋" w:hint="eastAsia"/>
          <w:sz w:val="24"/>
        </w:rPr>
        <w:t>维骨密度</w:t>
      </w:r>
      <w:proofErr w:type="gramEnd"/>
      <w:r>
        <w:rPr>
          <w:rFonts w:ascii="仿宋" w:eastAsia="仿宋" w:hAnsi="仿宋" w:hint="eastAsia"/>
          <w:sz w:val="24"/>
        </w:rPr>
        <w:t>测量。</w:t>
      </w:r>
    </w:p>
    <w:p w14:paraId="552B5160" w14:textId="77777777" w:rsidR="00384859" w:rsidRDefault="00A63EE0">
      <w:pPr>
        <w:spacing w:line="360" w:lineRule="auto"/>
        <w:rPr>
          <w:rFonts w:ascii="仿宋" w:eastAsia="仿宋" w:hAnsi="仿宋"/>
          <w:sz w:val="24"/>
        </w:rPr>
      </w:pPr>
      <w:r>
        <w:rPr>
          <w:rFonts w:ascii="仿宋" w:eastAsia="仿宋" w:hAnsi="仿宋" w:hint="eastAsia"/>
          <w:sz w:val="24"/>
        </w:rPr>
        <w:t>13、3D脊柱骨密度分析（中国人群大数据≥3000）。</w:t>
      </w:r>
    </w:p>
    <w:p w14:paraId="79DDC177" w14:textId="77777777" w:rsidR="00384859" w:rsidRDefault="00A63EE0">
      <w:pPr>
        <w:spacing w:line="360" w:lineRule="auto"/>
        <w:rPr>
          <w:rFonts w:ascii="仿宋" w:eastAsia="仿宋" w:hAnsi="仿宋"/>
          <w:sz w:val="24"/>
        </w:rPr>
      </w:pPr>
      <w:r>
        <w:rPr>
          <w:rFonts w:ascii="仿宋" w:eastAsia="仿宋" w:hAnsi="仿宋" w:hint="eastAsia"/>
          <w:sz w:val="24"/>
        </w:rPr>
        <w:t>14、髋关节面积骨密度分析（中国人群大数据≥10000）。</w:t>
      </w:r>
    </w:p>
    <w:p w14:paraId="4B53DA28" w14:textId="77777777" w:rsidR="00384859" w:rsidRDefault="00A63EE0">
      <w:pPr>
        <w:spacing w:line="360" w:lineRule="auto"/>
        <w:rPr>
          <w:rFonts w:ascii="仿宋" w:eastAsia="仿宋" w:hAnsi="仿宋"/>
          <w:sz w:val="24"/>
        </w:rPr>
      </w:pPr>
      <w:r>
        <w:rPr>
          <w:rFonts w:ascii="仿宋" w:eastAsia="仿宋" w:hAnsi="仿宋" w:hint="eastAsia"/>
          <w:sz w:val="24"/>
        </w:rPr>
        <w:t>15、DICOM 存储。</w:t>
      </w:r>
    </w:p>
    <w:p w14:paraId="6AE507F8" w14:textId="77777777" w:rsidR="00384859" w:rsidRDefault="00A63EE0">
      <w:pPr>
        <w:spacing w:line="360" w:lineRule="auto"/>
        <w:rPr>
          <w:rFonts w:ascii="仿宋" w:eastAsia="仿宋" w:hAnsi="仿宋"/>
          <w:sz w:val="24"/>
        </w:rPr>
      </w:pPr>
      <w:r>
        <w:rPr>
          <w:rFonts w:ascii="仿宋" w:eastAsia="仿宋" w:hAnsi="仿宋" w:hint="eastAsia"/>
          <w:sz w:val="24"/>
        </w:rPr>
        <w:t>16、具备系统质控软件。</w:t>
      </w:r>
    </w:p>
    <w:p w14:paraId="6F6FB452" w14:textId="77777777" w:rsidR="00384859" w:rsidRDefault="00A63EE0">
      <w:pPr>
        <w:spacing w:line="360" w:lineRule="auto"/>
        <w:rPr>
          <w:rFonts w:ascii="仿宋" w:eastAsia="仿宋" w:hAnsi="仿宋"/>
          <w:sz w:val="24"/>
        </w:rPr>
      </w:pPr>
      <w:r>
        <w:rPr>
          <w:rFonts w:ascii="仿宋" w:eastAsia="仿宋" w:hAnsi="仿宋" w:hint="eastAsia"/>
          <w:sz w:val="24"/>
        </w:rPr>
        <w:t>★17、具备体脂成分分析。</w:t>
      </w:r>
    </w:p>
    <w:p w14:paraId="2B65981D" w14:textId="77777777" w:rsidR="00384859" w:rsidRDefault="00A63EE0">
      <w:pPr>
        <w:spacing w:line="360" w:lineRule="auto"/>
        <w:rPr>
          <w:rFonts w:ascii="仿宋" w:eastAsia="仿宋" w:hAnsi="仿宋"/>
          <w:sz w:val="24"/>
        </w:rPr>
      </w:pPr>
      <w:r>
        <w:rPr>
          <w:rFonts w:ascii="仿宋" w:eastAsia="仿宋" w:hAnsi="仿宋" w:hint="eastAsia"/>
          <w:sz w:val="24"/>
        </w:rPr>
        <w:t>18、QCT分析结果可回传到PACS。</w:t>
      </w:r>
    </w:p>
    <w:p w14:paraId="738960C8" w14:textId="77777777" w:rsidR="00384859" w:rsidRDefault="00A63EE0">
      <w:pPr>
        <w:spacing w:line="360" w:lineRule="auto"/>
        <w:rPr>
          <w:rFonts w:ascii="仿宋" w:eastAsia="仿宋" w:hAnsi="仿宋"/>
          <w:sz w:val="24"/>
        </w:rPr>
      </w:pPr>
      <w:r>
        <w:rPr>
          <w:rFonts w:ascii="仿宋" w:eastAsia="仿宋" w:hAnsi="仿宋" w:hint="eastAsia"/>
          <w:sz w:val="24"/>
        </w:rPr>
        <w:t>19、具备数据库导入导出功能。</w:t>
      </w:r>
    </w:p>
    <w:p w14:paraId="7852C719" w14:textId="77777777" w:rsidR="00384859" w:rsidRDefault="00A63EE0">
      <w:pPr>
        <w:spacing w:line="360" w:lineRule="auto"/>
        <w:rPr>
          <w:rFonts w:ascii="仿宋" w:eastAsia="仿宋" w:hAnsi="仿宋"/>
          <w:sz w:val="24"/>
        </w:rPr>
      </w:pPr>
      <w:r>
        <w:rPr>
          <w:rFonts w:ascii="仿宋" w:eastAsia="仿宋" w:hAnsi="仿宋" w:hint="eastAsia"/>
          <w:sz w:val="24"/>
        </w:rPr>
        <w:t>★20、提供中国人QCT正常值数据库。</w:t>
      </w:r>
    </w:p>
    <w:p w14:paraId="1AAD0065" w14:textId="77777777" w:rsidR="00384859" w:rsidRDefault="00A63EE0">
      <w:pPr>
        <w:spacing w:line="360" w:lineRule="auto"/>
        <w:rPr>
          <w:rFonts w:ascii="仿宋" w:eastAsia="仿宋" w:hAnsi="仿宋"/>
          <w:sz w:val="24"/>
        </w:rPr>
      </w:pPr>
      <w:r>
        <w:rPr>
          <w:rFonts w:ascii="仿宋" w:eastAsia="仿宋" w:hAnsi="仿宋" w:hint="eastAsia"/>
          <w:sz w:val="24"/>
        </w:rPr>
        <w:t>21、配置医生诊断工作站二套（6M专业显示器、图形工作站控制终端、一体化阅片工位）。</w:t>
      </w:r>
    </w:p>
    <w:p w14:paraId="79F4F556"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4574CB7E" w14:textId="77777777" w:rsidR="00384859" w:rsidRDefault="00A63EE0">
      <w:pPr>
        <w:spacing w:line="360" w:lineRule="auto"/>
        <w:rPr>
          <w:rFonts w:ascii="仿宋" w:eastAsia="仿宋" w:hAnsi="仿宋"/>
          <w:sz w:val="24"/>
        </w:rPr>
      </w:pPr>
      <w:r>
        <w:rPr>
          <w:rFonts w:ascii="仿宋" w:eastAsia="仿宋" w:hAnsi="仿宋" w:hint="eastAsia"/>
          <w:sz w:val="24"/>
        </w:rPr>
        <w:t>1、CT骨密度 1套</w:t>
      </w:r>
    </w:p>
    <w:p w14:paraId="2CAF864E" w14:textId="77777777" w:rsidR="00384859" w:rsidRDefault="00384859">
      <w:pPr>
        <w:spacing w:line="360" w:lineRule="auto"/>
        <w:rPr>
          <w:rFonts w:ascii="仿宋" w:eastAsia="仿宋" w:hAnsi="仿宋"/>
          <w:sz w:val="24"/>
        </w:rPr>
      </w:pPr>
    </w:p>
    <w:p w14:paraId="64C01688"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11：</w:t>
      </w:r>
    </w:p>
    <w:p w14:paraId="382D4216"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一、设备名称：移动激光灯  允许</w:t>
      </w:r>
      <w:r>
        <w:rPr>
          <w:rFonts w:ascii="仿宋" w:eastAsia="仿宋" w:hAnsi="仿宋"/>
          <w:b/>
          <w:bCs/>
          <w:sz w:val="24"/>
        </w:rPr>
        <w:t>采购进口产品</w:t>
      </w:r>
    </w:p>
    <w:p w14:paraId="3B4D284C"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1A0FD171"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6BE289C1" w14:textId="77777777" w:rsidR="00384859" w:rsidRDefault="00A63EE0">
      <w:pPr>
        <w:spacing w:line="360" w:lineRule="auto"/>
        <w:rPr>
          <w:rFonts w:ascii="仿宋" w:eastAsia="仿宋" w:hAnsi="仿宋"/>
          <w:sz w:val="24"/>
        </w:rPr>
      </w:pPr>
      <w:r>
        <w:rPr>
          <w:rFonts w:ascii="仿宋" w:eastAsia="仿宋" w:hAnsi="仿宋" w:hint="eastAsia"/>
          <w:sz w:val="24"/>
        </w:rPr>
        <w:t>★1、用途：用于放射治疗定位和复位，三个移动的激光灯组成绿色激光灯系统。</w:t>
      </w:r>
    </w:p>
    <w:p w14:paraId="6CCBA9AC" w14:textId="77777777" w:rsidR="00384859" w:rsidRDefault="00A63EE0">
      <w:pPr>
        <w:spacing w:line="360" w:lineRule="auto"/>
        <w:rPr>
          <w:rFonts w:ascii="仿宋" w:eastAsia="仿宋" w:hAnsi="仿宋"/>
          <w:sz w:val="24"/>
        </w:rPr>
      </w:pPr>
      <w:r>
        <w:rPr>
          <w:rFonts w:ascii="仿宋" w:eastAsia="仿宋" w:hAnsi="仿宋" w:hint="eastAsia"/>
          <w:sz w:val="24"/>
        </w:rPr>
        <w:t>2、激光线输出功率：＜1mW。</w:t>
      </w:r>
    </w:p>
    <w:p w14:paraId="5C390F5D" w14:textId="77777777" w:rsidR="00384859" w:rsidRDefault="00A63EE0">
      <w:pPr>
        <w:spacing w:line="360" w:lineRule="auto"/>
        <w:rPr>
          <w:rFonts w:ascii="仿宋" w:eastAsia="仿宋" w:hAnsi="仿宋"/>
          <w:sz w:val="24"/>
        </w:rPr>
      </w:pPr>
      <w:r>
        <w:rPr>
          <w:rFonts w:ascii="仿宋" w:eastAsia="仿宋" w:hAnsi="仿宋" w:hint="eastAsia"/>
          <w:sz w:val="24"/>
        </w:rPr>
        <w:t>3、激光线长度范围：≥6m。</w:t>
      </w:r>
    </w:p>
    <w:p w14:paraId="140F419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4、激光线宽度：4m处所有颜色线宽≤0.5mm。</w:t>
      </w:r>
    </w:p>
    <w:p w14:paraId="28534F43" w14:textId="77777777" w:rsidR="00384859" w:rsidRDefault="00A63EE0">
      <w:pPr>
        <w:spacing w:line="360" w:lineRule="auto"/>
        <w:rPr>
          <w:rFonts w:ascii="仿宋" w:eastAsia="仿宋" w:hAnsi="仿宋"/>
          <w:sz w:val="24"/>
        </w:rPr>
      </w:pPr>
      <w:r>
        <w:rPr>
          <w:rFonts w:ascii="仿宋" w:eastAsia="仿宋" w:hAnsi="仿宋" w:hint="eastAsia"/>
          <w:sz w:val="24"/>
        </w:rPr>
        <w:t>5、激光线长度：3m处激光线长度≥4m。</w:t>
      </w:r>
    </w:p>
    <w:p w14:paraId="1F149349" w14:textId="77777777" w:rsidR="00384859" w:rsidRDefault="00A63EE0">
      <w:pPr>
        <w:spacing w:line="360" w:lineRule="auto"/>
        <w:rPr>
          <w:rFonts w:ascii="仿宋" w:eastAsia="仿宋" w:hAnsi="仿宋"/>
          <w:sz w:val="24"/>
        </w:rPr>
      </w:pPr>
      <w:r>
        <w:rPr>
          <w:rFonts w:ascii="仿宋" w:eastAsia="仿宋" w:hAnsi="仿宋" w:hint="eastAsia"/>
          <w:sz w:val="24"/>
        </w:rPr>
        <w:t>★6、行程运动距离：≥700mm。</w:t>
      </w:r>
    </w:p>
    <w:p w14:paraId="7363181B" w14:textId="77777777" w:rsidR="00384859" w:rsidRDefault="00A63EE0">
      <w:pPr>
        <w:spacing w:line="360" w:lineRule="auto"/>
        <w:rPr>
          <w:rFonts w:ascii="仿宋" w:eastAsia="仿宋" w:hAnsi="仿宋"/>
          <w:sz w:val="24"/>
        </w:rPr>
      </w:pPr>
      <w:r>
        <w:rPr>
          <w:rFonts w:ascii="仿宋" w:eastAsia="仿宋" w:hAnsi="仿宋" w:hint="eastAsia"/>
          <w:sz w:val="24"/>
        </w:rPr>
        <w:t>★7、激光线颜色：绿光：515nm。</w:t>
      </w:r>
    </w:p>
    <w:p w14:paraId="3BA0B3AD" w14:textId="77777777" w:rsidR="00384859" w:rsidRDefault="00A63EE0">
      <w:pPr>
        <w:spacing w:line="360" w:lineRule="auto"/>
        <w:rPr>
          <w:rFonts w:ascii="仿宋" w:eastAsia="仿宋" w:hAnsi="仿宋"/>
          <w:sz w:val="24"/>
        </w:rPr>
      </w:pPr>
      <w:r>
        <w:rPr>
          <w:rFonts w:ascii="仿宋" w:eastAsia="仿宋" w:hAnsi="仿宋" w:hint="eastAsia"/>
          <w:sz w:val="24"/>
        </w:rPr>
        <w:t>★8、调控设置：双侧Z轴激光灯可分别独立调控和设置。</w:t>
      </w:r>
    </w:p>
    <w:p w14:paraId="1F19D508" w14:textId="77777777" w:rsidR="00384859" w:rsidRDefault="00A63EE0">
      <w:pPr>
        <w:spacing w:line="360" w:lineRule="auto"/>
        <w:rPr>
          <w:rFonts w:ascii="仿宋" w:eastAsia="仿宋" w:hAnsi="仿宋"/>
          <w:sz w:val="24"/>
        </w:rPr>
      </w:pPr>
      <w:r>
        <w:rPr>
          <w:rFonts w:ascii="仿宋" w:eastAsia="仿宋" w:hAnsi="仿宋" w:hint="eastAsia"/>
          <w:sz w:val="24"/>
        </w:rPr>
        <w:t>9、灯头移动范围：70cm。</w:t>
      </w:r>
    </w:p>
    <w:p w14:paraId="3D0E5DF0" w14:textId="77777777" w:rsidR="00384859" w:rsidRDefault="00A63EE0">
      <w:pPr>
        <w:spacing w:line="360" w:lineRule="auto"/>
        <w:rPr>
          <w:rFonts w:ascii="仿宋" w:eastAsia="仿宋" w:hAnsi="仿宋"/>
          <w:sz w:val="24"/>
        </w:rPr>
      </w:pPr>
      <w:r>
        <w:rPr>
          <w:rFonts w:ascii="仿宋" w:eastAsia="仿宋" w:hAnsi="仿宋" w:hint="eastAsia"/>
          <w:sz w:val="24"/>
        </w:rPr>
        <w:t>10、机械运动精度：0.02mm。</w:t>
      </w:r>
    </w:p>
    <w:p w14:paraId="6B368558" w14:textId="77777777" w:rsidR="00384859" w:rsidRDefault="00A63EE0">
      <w:pPr>
        <w:spacing w:line="360" w:lineRule="auto"/>
        <w:rPr>
          <w:rFonts w:ascii="仿宋" w:eastAsia="仿宋" w:hAnsi="仿宋"/>
          <w:sz w:val="24"/>
        </w:rPr>
      </w:pPr>
      <w:r>
        <w:rPr>
          <w:rFonts w:ascii="仿宋" w:eastAsia="仿宋" w:hAnsi="仿宋" w:hint="eastAsia"/>
          <w:sz w:val="24"/>
        </w:rPr>
        <w:t>11、投射到患者体表的激光精度：在3m处±0.5mm。</w:t>
      </w:r>
    </w:p>
    <w:p w14:paraId="25A673E9" w14:textId="77777777" w:rsidR="00384859" w:rsidRDefault="00A63EE0">
      <w:pPr>
        <w:spacing w:line="360" w:lineRule="auto"/>
        <w:rPr>
          <w:rFonts w:ascii="仿宋" w:eastAsia="仿宋" w:hAnsi="仿宋"/>
          <w:sz w:val="24"/>
        </w:rPr>
      </w:pPr>
      <w:r>
        <w:rPr>
          <w:rFonts w:ascii="仿宋" w:eastAsia="仿宋" w:hAnsi="仿宋" w:hint="eastAsia"/>
          <w:sz w:val="24"/>
        </w:rPr>
        <w:t>12、电源：110/240V（自适应）。</w:t>
      </w:r>
    </w:p>
    <w:p w14:paraId="7DB97DB1" w14:textId="77777777" w:rsidR="00384859" w:rsidRDefault="00A63EE0">
      <w:pPr>
        <w:spacing w:line="360" w:lineRule="auto"/>
        <w:rPr>
          <w:rFonts w:ascii="仿宋" w:eastAsia="仿宋" w:hAnsi="仿宋"/>
          <w:sz w:val="24"/>
        </w:rPr>
      </w:pPr>
      <w:r>
        <w:rPr>
          <w:rFonts w:ascii="仿宋" w:eastAsia="仿宋" w:hAnsi="仿宋" w:hint="eastAsia"/>
          <w:sz w:val="24"/>
        </w:rPr>
        <w:t>13、连接方式：Wifi。</w:t>
      </w:r>
    </w:p>
    <w:p w14:paraId="5017FD84" w14:textId="77777777" w:rsidR="00384859" w:rsidRDefault="00A63EE0">
      <w:pPr>
        <w:spacing w:line="360" w:lineRule="auto"/>
        <w:rPr>
          <w:rFonts w:ascii="仿宋" w:eastAsia="仿宋" w:hAnsi="仿宋"/>
          <w:sz w:val="24"/>
        </w:rPr>
      </w:pPr>
      <w:r>
        <w:rPr>
          <w:rFonts w:ascii="仿宋" w:eastAsia="仿宋" w:hAnsi="仿宋" w:hint="eastAsia"/>
          <w:sz w:val="24"/>
        </w:rPr>
        <w:t>14、可选安装方式：立柱、壁挂式、龙门架。</w:t>
      </w:r>
    </w:p>
    <w:p w14:paraId="43658180"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825EF75" w14:textId="77777777" w:rsidR="00384859" w:rsidRDefault="00A63EE0">
      <w:pPr>
        <w:spacing w:line="360" w:lineRule="auto"/>
        <w:rPr>
          <w:rFonts w:ascii="仿宋" w:eastAsia="仿宋" w:hAnsi="仿宋"/>
          <w:sz w:val="24"/>
        </w:rPr>
      </w:pPr>
      <w:r>
        <w:rPr>
          <w:rFonts w:ascii="仿宋" w:eastAsia="仿宋" w:hAnsi="仿宋" w:hint="eastAsia"/>
          <w:sz w:val="24"/>
        </w:rPr>
        <w:t>1、移动激光灯1套</w:t>
      </w:r>
    </w:p>
    <w:p w14:paraId="52601AD1" w14:textId="77777777" w:rsidR="00384859" w:rsidRDefault="00384859">
      <w:pPr>
        <w:spacing w:line="360" w:lineRule="auto"/>
        <w:rPr>
          <w:rFonts w:ascii="仿宋" w:eastAsia="仿宋" w:hAnsi="仿宋"/>
          <w:sz w:val="24"/>
        </w:rPr>
      </w:pPr>
    </w:p>
    <w:p w14:paraId="4BF1B06C"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12：</w:t>
      </w:r>
    </w:p>
    <w:p w14:paraId="1209F9AD"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一、设备名称：辐射防护监测仪 允许</w:t>
      </w:r>
      <w:r>
        <w:rPr>
          <w:rFonts w:ascii="仿宋" w:eastAsia="仿宋" w:hAnsi="仿宋"/>
          <w:b/>
          <w:bCs/>
          <w:sz w:val="24"/>
        </w:rPr>
        <w:t>采购进口产品</w:t>
      </w:r>
    </w:p>
    <w:p w14:paraId="23BC1E8B"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02EC72EC"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44017298" w14:textId="77777777" w:rsidR="00384859" w:rsidRDefault="00A63EE0">
      <w:pPr>
        <w:spacing w:line="360" w:lineRule="auto"/>
        <w:rPr>
          <w:rFonts w:ascii="仿宋" w:eastAsia="仿宋" w:hAnsi="仿宋"/>
          <w:sz w:val="24"/>
        </w:rPr>
      </w:pPr>
      <w:r>
        <w:rPr>
          <w:rFonts w:ascii="仿宋" w:eastAsia="仿宋" w:hAnsi="仿宋" w:hint="eastAsia"/>
          <w:sz w:val="24"/>
        </w:rPr>
        <w:t>1、可检测的射线：高于4MeV的α射线、高于100keV的β射线和大于等于7keV的γ射线。</w:t>
      </w:r>
    </w:p>
    <w:p w14:paraId="0696072B" w14:textId="77777777" w:rsidR="00384859" w:rsidRDefault="00A63EE0">
      <w:pPr>
        <w:spacing w:line="360" w:lineRule="auto"/>
        <w:rPr>
          <w:rFonts w:ascii="仿宋" w:eastAsia="仿宋" w:hAnsi="仿宋"/>
          <w:sz w:val="24"/>
        </w:rPr>
      </w:pPr>
      <w:r>
        <w:rPr>
          <w:rFonts w:ascii="仿宋" w:eastAsia="仿宋" w:hAnsi="仿宋" w:hint="eastAsia"/>
          <w:sz w:val="24"/>
        </w:rPr>
        <w:t>2、工作范围：0-5mR或0-50uSvh ；0-50 mR/h或0-500uSvh ；0-500 mR/h或0-5mSv/h ；0-5Rh或0-50mSv/h；0-50R/h或0-500mSv/h。</w:t>
      </w:r>
    </w:p>
    <w:p w14:paraId="449DADD9" w14:textId="77777777" w:rsidR="00384859" w:rsidRDefault="00A63EE0">
      <w:pPr>
        <w:spacing w:line="360" w:lineRule="auto"/>
        <w:rPr>
          <w:rFonts w:ascii="仿宋" w:eastAsia="仿宋" w:hAnsi="仿宋"/>
          <w:sz w:val="24"/>
        </w:rPr>
      </w:pPr>
      <w:r>
        <w:rPr>
          <w:rFonts w:ascii="仿宋" w:eastAsia="仿宋" w:hAnsi="仿宋" w:hint="eastAsia"/>
          <w:sz w:val="24"/>
        </w:rPr>
        <w:t>3、精度：除能量响应外,任何量程的10%-100%满刻度内为10%。校准源为 137Cs。</w:t>
      </w:r>
    </w:p>
    <w:p w14:paraId="702344A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4、探测器：电离室≤350 cc容积空气电离室。</w:t>
      </w:r>
    </w:p>
    <w:p w14:paraId="140CDCC9" w14:textId="77777777" w:rsidR="00384859" w:rsidRDefault="00A63EE0">
      <w:pPr>
        <w:spacing w:line="360" w:lineRule="auto"/>
        <w:rPr>
          <w:rFonts w:ascii="仿宋" w:eastAsia="仿宋" w:hAnsi="仿宋"/>
          <w:sz w:val="24"/>
        </w:rPr>
      </w:pPr>
      <w:r>
        <w:rPr>
          <w:rFonts w:ascii="仿宋" w:eastAsia="仿宋" w:hAnsi="仿宋" w:hint="eastAsia"/>
          <w:sz w:val="24"/>
        </w:rPr>
        <w:t>5、电离室壁</w:t>
      </w:r>
      <w:r>
        <w:rPr>
          <w:rFonts w:ascii="仿宋" w:eastAsia="仿宋" w:hAnsi="仿宋" w:hint="eastAsia"/>
          <w:sz w:val="24"/>
        </w:rPr>
        <w:tab/>
        <w:t>246mg/m2厚酚醛树脂。</w:t>
      </w:r>
    </w:p>
    <w:p w14:paraId="4C7ECE14" w14:textId="77777777" w:rsidR="00384859" w:rsidRDefault="00A63EE0">
      <w:pPr>
        <w:spacing w:line="360" w:lineRule="auto"/>
        <w:rPr>
          <w:rFonts w:ascii="仿宋" w:eastAsia="仿宋" w:hAnsi="仿宋"/>
          <w:sz w:val="24"/>
        </w:rPr>
      </w:pPr>
      <w:r>
        <w:rPr>
          <w:rFonts w:ascii="仿宋" w:eastAsia="仿宋" w:hAnsi="仿宋" w:hint="eastAsia"/>
          <w:sz w:val="24"/>
        </w:rPr>
        <w:t>6、电离室窗口：≥65mg/cm2聚脂薄膜,由金属网保护, ≥45cm2检测面积。</w:t>
      </w:r>
    </w:p>
    <w:p w14:paraId="37B4C4E9" w14:textId="77777777" w:rsidR="00384859" w:rsidRDefault="00A63EE0">
      <w:pPr>
        <w:spacing w:line="360" w:lineRule="auto"/>
        <w:rPr>
          <w:rFonts w:ascii="仿宋" w:eastAsia="仿宋" w:hAnsi="仿宋"/>
          <w:sz w:val="24"/>
        </w:rPr>
      </w:pPr>
      <w:r>
        <w:rPr>
          <w:rFonts w:ascii="仿宋" w:eastAsia="仿宋" w:hAnsi="仿宋" w:hint="eastAsia"/>
          <w:sz w:val="24"/>
        </w:rPr>
        <w:t>7、β滤片：≥440 mg/cm2。</w:t>
      </w:r>
    </w:p>
    <w:p w14:paraId="2CF2EAD9" w14:textId="77777777" w:rsidR="00384859" w:rsidRDefault="00A63EE0">
      <w:pPr>
        <w:spacing w:line="360" w:lineRule="auto"/>
        <w:rPr>
          <w:rFonts w:ascii="仿宋" w:eastAsia="仿宋" w:hAnsi="仿宋"/>
          <w:sz w:val="24"/>
        </w:rPr>
      </w:pPr>
      <w:r>
        <w:rPr>
          <w:rFonts w:ascii="仿宋" w:eastAsia="仿宋" w:hAnsi="仿宋" w:hint="eastAsia"/>
          <w:sz w:val="24"/>
        </w:rPr>
        <w:t>8、自动特性：自动调零、自动量程和自动背光照明。</w:t>
      </w:r>
    </w:p>
    <w:p w14:paraId="7E285641"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6C81EA21" w14:textId="77777777" w:rsidR="00384859" w:rsidRDefault="00A63EE0">
      <w:pPr>
        <w:spacing w:line="360" w:lineRule="auto"/>
        <w:rPr>
          <w:rFonts w:ascii="仿宋" w:eastAsia="仿宋" w:hAnsi="仿宋"/>
          <w:sz w:val="24"/>
        </w:rPr>
      </w:pPr>
      <w:r>
        <w:rPr>
          <w:rFonts w:ascii="仿宋" w:eastAsia="仿宋" w:hAnsi="仿宋" w:hint="eastAsia"/>
          <w:sz w:val="24"/>
        </w:rPr>
        <w:t>1、辐射防护监测仪1套</w:t>
      </w:r>
    </w:p>
    <w:p w14:paraId="4EFFF131" w14:textId="77777777" w:rsidR="00384859" w:rsidRDefault="00384859">
      <w:pPr>
        <w:spacing w:line="360" w:lineRule="auto"/>
        <w:rPr>
          <w:rFonts w:ascii="仿宋" w:eastAsia="仿宋" w:hAnsi="仿宋"/>
          <w:sz w:val="24"/>
        </w:rPr>
      </w:pPr>
    </w:p>
    <w:p w14:paraId="4BD4D2B8"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13：</w:t>
      </w:r>
    </w:p>
    <w:p w14:paraId="3EA4C897"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一、设备名称：超高清鼻内镜手术系统  允许</w:t>
      </w:r>
      <w:r>
        <w:rPr>
          <w:rFonts w:ascii="仿宋" w:eastAsia="仿宋" w:hAnsi="仿宋"/>
          <w:b/>
          <w:bCs/>
          <w:sz w:val="24"/>
        </w:rPr>
        <w:t>采购进口产品</w:t>
      </w:r>
    </w:p>
    <w:p w14:paraId="52B02A56"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B550B25"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899657B" w14:textId="77777777" w:rsidR="00384859" w:rsidRDefault="00A63EE0">
      <w:pPr>
        <w:spacing w:line="360" w:lineRule="auto"/>
        <w:rPr>
          <w:rFonts w:ascii="仿宋" w:eastAsia="仿宋" w:hAnsi="仿宋"/>
          <w:sz w:val="24"/>
        </w:rPr>
      </w:pPr>
      <w:r>
        <w:rPr>
          <w:rFonts w:ascii="仿宋" w:eastAsia="仿宋" w:hAnsi="仿宋" w:hint="eastAsia"/>
          <w:sz w:val="24"/>
        </w:rPr>
        <w:t>1、全高清数字摄像系统主机</w:t>
      </w:r>
    </w:p>
    <w:p w14:paraId="4FD6EDC2" w14:textId="77777777" w:rsidR="00384859" w:rsidRDefault="00A63EE0">
      <w:pPr>
        <w:spacing w:line="360" w:lineRule="auto"/>
        <w:rPr>
          <w:rFonts w:ascii="仿宋" w:eastAsia="仿宋" w:hAnsi="仿宋"/>
          <w:sz w:val="24"/>
        </w:rPr>
      </w:pPr>
      <w:r>
        <w:rPr>
          <w:rFonts w:ascii="仿宋" w:eastAsia="仿宋" w:hAnsi="仿宋" w:hint="eastAsia"/>
          <w:sz w:val="24"/>
        </w:rPr>
        <w:t>★1.1、输出分辨率支持1920x1080，逐行扫描，带有不少于4个USB接口。</w:t>
      </w:r>
    </w:p>
    <w:p w14:paraId="036C0FA9" w14:textId="77777777" w:rsidR="00384859" w:rsidRDefault="00A63EE0">
      <w:pPr>
        <w:spacing w:line="360" w:lineRule="auto"/>
        <w:rPr>
          <w:rFonts w:ascii="仿宋" w:eastAsia="仿宋" w:hAnsi="仿宋"/>
          <w:sz w:val="24"/>
        </w:rPr>
      </w:pPr>
      <w:r>
        <w:rPr>
          <w:rFonts w:ascii="仿宋" w:eastAsia="仿宋" w:hAnsi="仿宋" w:hint="eastAsia"/>
          <w:sz w:val="24"/>
        </w:rPr>
        <w:t>★1.2、集成图文工作站功能或同品牌刻录设备，可于术中记录不小于1920x1080P全高清录像及不小于1920x1080高清图片，可通过摄像头直接控制术中抓图及录像。</w:t>
      </w:r>
    </w:p>
    <w:p w14:paraId="63A17440" w14:textId="77777777" w:rsidR="00384859" w:rsidRDefault="00A63EE0">
      <w:pPr>
        <w:spacing w:line="360" w:lineRule="auto"/>
        <w:rPr>
          <w:rFonts w:ascii="仿宋" w:eastAsia="仿宋" w:hAnsi="仿宋"/>
          <w:sz w:val="24"/>
        </w:rPr>
      </w:pPr>
      <w:r>
        <w:rPr>
          <w:rFonts w:ascii="仿宋" w:eastAsia="仿宋" w:hAnsi="仿宋" w:hint="eastAsia"/>
          <w:sz w:val="24"/>
        </w:rPr>
        <w:t>★1.3、主机可同时处理两路图像信号,可实现单</w:t>
      </w:r>
      <w:proofErr w:type="gramStart"/>
      <w:r>
        <w:rPr>
          <w:rFonts w:ascii="仿宋" w:eastAsia="仿宋" w:hAnsi="仿宋" w:hint="eastAsia"/>
          <w:sz w:val="24"/>
        </w:rPr>
        <w:t>平台双</w:t>
      </w:r>
      <w:proofErr w:type="gramEnd"/>
      <w:r>
        <w:rPr>
          <w:rFonts w:ascii="仿宋" w:eastAsia="仿宋" w:hAnsi="仿宋" w:hint="eastAsia"/>
          <w:sz w:val="24"/>
        </w:rPr>
        <w:t>动态影像呈现（同一主机下两幅同一部位不同模式下影像在同一显示器分屏显示）以及单</w:t>
      </w:r>
      <w:proofErr w:type="gramStart"/>
      <w:r>
        <w:rPr>
          <w:rFonts w:ascii="仿宋" w:eastAsia="仿宋" w:hAnsi="仿宋" w:hint="eastAsia"/>
          <w:sz w:val="24"/>
        </w:rPr>
        <w:t>平台双镜</w:t>
      </w:r>
      <w:proofErr w:type="gramEnd"/>
      <w:r>
        <w:rPr>
          <w:rFonts w:ascii="仿宋" w:eastAsia="仿宋" w:hAnsi="仿宋" w:hint="eastAsia"/>
          <w:sz w:val="24"/>
        </w:rPr>
        <w:t>联合（同一主机下两幅不同腔镜动态影像在同一显示器分屏显示）。</w:t>
      </w:r>
    </w:p>
    <w:p w14:paraId="43F59B62" w14:textId="77777777" w:rsidR="00384859" w:rsidRDefault="00A63EE0">
      <w:pPr>
        <w:spacing w:line="360" w:lineRule="auto"/>
        <w:rPr>
          <w:rFonts w:ascii="仿宋" w:eastAsia="仿宋" w:hAnsi="仿宋"/>
          <w:sz w:val="24"/>
        </w:rPr>
      </w:pPr>
      <w:r>
        <w:rPr>
          <w:rFonts w:ascii="仿宋" w:eastAsia="仿宋" w:hAnsi="仿宋" w:hint="eastAsia"/>
          <w:sz w:val="24"/>
        </w:rPr>
        <w:t>1.4、可连接≥5种高清三晶片摄像头，其中包含全高清显微镜摄像头以便于连接显微镜使用。</w:t>
      </w:r>
    </w:p>
    <w:p w14:paraId="4056DA2A" w14:textId="77777777" w:rsidR="00384859" w:rsidRDefault="00A63EE0">
      <w:pPr>
        <w:spacing w:line="360" w:lineRule="auto"/>
        <w:rPr>
          <w:rFonts w:ascii="仿宋" w:eastAsia="仿宋" w:hAnsi="仿宋"/>
          <w:sz w:val="24"/>
        </w:rPr>
      </w:pPr>
      <w:r>
        <w:rPr>
          <w:rFonts w:ascii="仿宋" w:eastAsia="仿宋" w:hAnsi="仿宋" w:hint="eastAsia"/>
          <w:sz w:val="24"/>
        </w:rPr>
        <w:t>1.5、主机可实时自动调节冷光源输出亮度并具有画面亮度优化功能：可根据手术需要，动态调节画面亮度，暗处增亮，并降低反光。</w:t>
      </w:r>
    </w:p>
    <w:p w14:paraId="5EFC55BF"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1.6、具有技术过时保护，可在</w:t>
      </w:r>
      <w:proofErr w:type="gramStart"/>
      <w:r>
        <w:rPr>
          <w:rFonts w:ascii="仿宋" w:eastAsia="仿宋" w:hAnsi="仿宋" w:hint="eastAsia"/>
          <w:sz w:val="24"/>
        </w:rPr>
        <w:t>原主机基础</w:t>
      </w:r>
      <w:proofErr w:type="gramEnd"/>
      <w:r>
        <w:rPr>
          <w:rFonts w:ascii="仿宋" w:eastAsia="仿宋" w:hAnsi="仿宋" w:hint="eastAsia"/>
          <w:sz w:val="24"/>
        </w:rPr>
        <w:t>上通过添加功能模块的方式实现3D或NIR影像功能。</w:t>
      </w:r>
    </w:p>
    <w:p w14:paraId="11726E16" w14:textId="77777777" w:rsidR="00384859" w:rsidRDefault="00A63EE0">
      <w:pPr>
        <w:spacing w:line="360" w:lineRule="auto"/>
        <w:rPr>
          <w:rFonts w:ascii="仿宋" w:eastAsia="仿宋" w:hAnsi="仿宋"/>
          <w:sz w:val="24"/>
        </w:rPr>
      </w:pPr>
      <w:r>
        <w:rPr>
          <w:rFonts w:ascii="仿宋" w:eastAsia="仿宋" w:hAnsi="仿宋" w:hint="eastAsia"/>
          <w:sz w:val="24"/>
        </w:rPr>
        <w:t>1.7、术野画面具有：≥5级亮度可调，≥5级电子放大功能，≥2种纤维镜图像优化功能。</w:t>
      </w:r>
    </w:p>
    <w:p w14:paraId="6DF5F278" w14:textId="77777777" w:rsidR="00384859" w:rsidRDefault="00A63EE0">
      <w:pPr>
        <w:spacing w:line="360" w:lineRule="auto"/>
        <w:rPr>
          <w:rFonts w:ascii="仿宋" w:eastAsia="仿宋" w:hAnsi="仿宋"/>
          <w:sz w:val="24"/>
        </w:rPr>
      </w:pPr>
      <w:r>
        <w:rPr>
          <w:rFonts w:ascii="仿宋" w:eastAsia="仿宋" w:hAnsi="仿宋" w:hint="eastAsia"/>
          <w:sz w:val="24"/>
        </w:rPr>
        <w:t>1.8、术野画面可实现上下、左右及不小于180°翻转功能，可通过画中画功能实现≥4种同屏显示模式。</w:t>
      </w:r>
    </w:p>
    <w:p w14:paraId="0F63D371" w14:textId="77777777" w:rsidR="00384859" w:rsidRDefault="00A63EE0">
      <w:pPr>
        <w:spacing w:line="360" w:lineRule="auto"/>
        <w:rPr>
          <w:rFonts w:ascii="仿宋" w:eastAsia="仿宋" w:hAnsi="仿宋"/>
          <w:sz w:val="24"/>
        </w:rPr>
      </w:pPr>
      <w:r>
        <w:rPr>
          <w:rFonts w:ascii="仿宋" w:eastAsia="仿宋" w:hAnsi="仿宋" w:hint="eastAsia"/>
          <w:sz w:val="24"/>
        </w:rPr>
        <w:t>1.9、通过摄像头可操控包括但不限于气腹机，电子调光冷光源等手术设备，并可实现与一体化手术室无缝连接。</w:t>
      </w:r>
    </w:p>
    <w:p w14:paraId="03B3549F" w14:textId="77777777" w:rsidR="00384859" w:rsidRDefault="00A63EE0">
      <w:pPr>
        <w:spacing w:line="360" w:lineRule="auto"/>
        <w:rPr>
          <w:rFonts w:ascii="仿宋" w:eastAsia="仿宋" w:hAnsi="仿宋"/>
          <w:sz w:val="24"/>
        </w:rPr>
      </w:pPr>
      <w:r>
        <w:rPr>
          <w:rFonts w:ascii="仿宋" w:eastAsia="仿宋" w:hAnsi="仿宋" w:hint="eastAsia"/>
          <w:sz w:val="24"/>
        </w:rPr>
        <w:t>1.10、输出端口：3G-SDI数字端口不少于1个，DVI-D数字端口不少于2个。</w:t>
      </w:r>
    </w:p>
    <w:p w14:paraId="11C1FE94" w14:textId="77777777" w:rsidR="00384859" w:rsidRDefault="00A63EE0">
      <w:pPr>
        <w:spacing w:line="360" w:lineRule="auto"/>
        <w:rPr>
          <w:rFonts w:ascii="仿宋" w:eastAsia="仿宋" w:hAnsi="仿宋"/>
          <w:sz w:val="24"/>
        </w:rPr>
      </w:pPr>
      <w:r>
        <w:rPr>
          <w:rFonts w:ascii="仿宋" w:eastAsia="仿宋" w:hAnsi="仿宋" w:hint="eastAsia"/>
          <w:sz w:val="24"/>
        </w:rPr>
        <w:t>★1.11、电气安全：医用设备电气安全CF-1类，可直接应用于心脏的设备。</w:t>
      </w:r>
    </w:p>
    <w:p w14:paraId="5A502AB0" w14:textId="77777777" w:rsidR="00384859" w:rsidRDefault="00A63EE0">
      <w:pPr>
        <w:spacing w:line="360" w:lineRule="auto"/>
        <w:rPr>
          <w:rFonts w:ascii="仿宋" w:eastAsia="仿宋" w:hAnsi="仿宋"/>
          <w:sz w:val="24"/>
        </w:rPr>
      </w:pPr>
      <w:r>
        <w:rPr>
          <w:rFonts w:ascii="仿宋" w:eastAsia="仿宋" w:hAnsi="仿宋" w:hint="eastAsia"/>
          <w:sz w:val="24"/>
        </w:rPr>
        <w:t>1.12、具有智能化图形操作菜单，避免术野遮挡，直观易懂；具有用户个性化菜单编辑、存储、调用，预存术者常用参数等功能，可通过键盘操作；可预存患者信息，以便区分不同的手术录像资料。</w:t>
      </w:r>
    </w:p>
    <w:p w14:paraId="5082813F" w14:textId="77777777" w:rsidR="00384859" w:rsidRDefault="00A63EE0">
      <w:pPr>
        <w:spacing w:line="360" w:lineRule="auto"/>
        <w:rPr>
          <w:rFonts w:ascii="仿宋" w:eastAsia="仿宋" w:hAnsi="仿宋"/>
          <w:sz w:val="24"/>
        </w:rPr>
      </w:pPr>
      <w:r>
        <w:rPr>
          <w:rFonts w:ascii="仿宋" w:eastAsia="仿宋" w:hAnsi="仿宋" w:hint="eastAsia"/>
          <w:sz w:val="24"/>
        </w:rPr>
        <w:t>2、全高清数字化摄像头</w:t>
      </w:r>
    </w:p>
    <w:p w14:paraId="39A52986" w14:textId="77777777" w:rsidR="00384859" w:rsidRDefault="00A63EE0">
      <w:pPr>
        <w:spacing w:line="360" w:lineRule="auto"/>
        <w:rPr>
          <w:rFonts w:ascii="仿宋" w:eastAsia="仿宋" w:hAnsi="仿宋"/>
          <w:sz w:val="24"/>
        </w:rPr>
      </w:pPr>
      <w:r>
        <w:rPr>
          <w:rFonts w:ascii="仿宋" w:eastAsia="仿宋" w:hAnsi="仿宋" w:hint="eastAsia"/>
          <w:sz w:val="24"/>
        </w:rPr>
        <w:t>★2.1、采集像素：摄像头像素不小于1920 x 1080，不少于3个CCD芯片。</w:t>
      </w:r>
    </w:p>
    <w:p w14:paraId="1036D924" w14:textId="77777777" w:rsidR="00384859" w:rsidRDefault="00A63EE0">
      <w:pPr>
        <w:spacing w:line="360" w:lineRule="auto"/>
        <w:rPr>
          <w:rFonts w:ascii="仿宋" w:eastAsia="仿宋" w:hAnsi="仿宋"/>
          <w:sz w:val="24"/>
        </w:rPr>
      </w:pPr>
      <w:r>
        <w:rPr>
          <w:rFonts w:ascii="仿宋" w:eastAsia="仿宋" w:hAnsi="仿宋" w:hint="eastAsia"/>
          <w:sz w:val="24"/>
        </w:rPr>
        <w:t>★2.2、光学变焦耦合器，摄像头及耦合器为一体化设计，不可拆卸，变焦范围≥2倍光学变焦，变焦距离范围≥15-31mm，以便兼容不同直径的光学镜。</w:t>
      </w:r>
    </w:p>
    <w:p w14:paraId="2334FD4A" w14:textId="77777777" w:rsidR="00384859" w:rsidRDefault="00A63EE0">
      <w:pPr>
        <w:spacing w:line="360" w:lineRule="auto"/>
        <w:rPr>
          <w:rFonts w:ascii="仿宋" w:eastAsia="仿宋" w:hAnsi="仿宋"/>
          <w:sz w:val="24"/>
        </w:rPr>
      </w:pPr>
      <w:r>
        <w:rPr>
          <w:rFonts w:ascii="仿宋" w:eastAsia="仿宋" w:hAnsi="仿宋" w:hint="eastAsia"/>
          <w:sz w:val="24"/>
        </w:rPr>
        <w:t>2.3、全数字化摄像头，图像在摄像头端完成数字化处理，全程数字化影像传输。</w:t>
      </w:r>
    </w:p>
    <w:p w14:paraId="42E5D719" w14:textId="77777777" w:rsidR="00384859" w:rsidRDefault="00A63EE0">
      <w:pPr>
        <w:spacing w:line="360" w:lineRule="auto"/>
        <w:rPr>
          <w:rFonts w:ascii="仿宋" w:eastAsia="仿宋" w:hAnsi="仿宋"/>
          <w:sz w:val="24"/>
        </w:rPr>
      </w:pPr>
      <w:r>
        <w:rPr>
          <w:rFonts w:ascii="仿宋" w:eastAsia="仿宋" w:hAnsi="仿宋" w:hint="eastAsia"/>
          <w:sz w:val="24"/>
        </w:rPr>
        <w:t>★2.4、电气安全：医用设备电气安全CF-1类，可直接应用于心脏的设备。</w:t>
      </w:r>
    </w:p>
    <w:p w14:paraId="0679C469" w14:textId="77777777" w:rsidR="00384859" w:rsidRDefault="00A63EE0">
      <w:pPr>
        <w:spacing w:line="360" w:lineRule="auto"/>
        <w:rPr>
          <w:rFonts w:ascii="仿宋" w:eastAsia="仿宋" w:hAnsi="仿宋"/>
          <w:sz w:val="24"/>
        </w:rPr>
      </w:pPr>
      <w:r>
        <w:rPr>
          <w:rFonts w:ascii="仿宋" w:eastAsia="仿宋" w:hAnsi="仿宋" w:hint="eastAsia"/>
          <w:sz w:val="24"/>
        </w:rPr>
        <w:t>2.5、摄像头具有自动曝光调节功能，最小照度（灵敏度）≤1.3lux（f=1.4条件下）。</w:t>
      </w:r>
    </w:p>
    <w:p w14:paraId="087099F5" w14:textId="77777777" w:rsidR="00384859" w:rsidRDefault="00A63EE0">
      <w:pPr>
        <w:spacing w:line="360" w:lineRule="auto"/>
        <w:rPr>
          <w:rFonts w:ascii="仿宋" w:eastAsia="仿宋" w:hAnsi="仿宋"/>
          <w:sz w:val="24"/>
        </w:rPr>
      </w:pPr>
      <w:r>
        <w:rPr>
          <w:rFonts w:ascii="仿宋" w:eastAsia="仿宋" w:hAnsi="仿宋" w:hint="eastAsia"/>
          <w:sz w:val="24"/>
        </w:rPr>
        <w:t>3、高亮度氙灯冷光源</w:t>
      </w:r>
    </w:p>
    <w:p w14:paraId="62CF0D1D" w14:textId="77777777" w:rsidR="00384859" w:rsidRDefault="00A63EE0">
      <w:pPr>
        <w:spacing w:line="360" w:lineRule="auto"/>
        <w:rPr>
          <w:rFonts w:ascii="仿宋" w:eastAsia="仿宋" w:hAnsi="仿宋"/>
          <w:sz w:val="24"/>
        </w:rPr>
      </w:pPr>
      <w:r>
        <w:rPr>
          <w:rFonts w:ascii="仿宋" w:eastAsia="仿宋" w:hAnsi="仿宋" w:hint="eastAsia"/>
          <w:sz w:val="24"/>
        </w:rPr>
        <w:t>★3.1、氙灯光源，输出功率≥300W，色温5500K-6000K，光照度≥50000LUX, 接近真正的自然光,使腔内的颜色更逼真。</w:t>
      </w:r>
    </w:p>
    <w:p w14:paraId="3C370BD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3.2、灯泡寿命≥500小时，有灯泡寿命预警功能。</w:t>
      </w:r>
    </w:p>
    <w:p w14:paraId="26CD3B8D" w14:textId="77777777" w:rsidR="00384859" w:rsidRDefault="00A63EE0">
      <w:pPr>
        <w:spacing w:line="360" w:lineRule="auto"/>
        <w:rPr>
          <w:rFonts w:ascii="仿宋" w:eastAsia="仿宋" w:hAnsi="仿宋"/>
          <w:sz w:val="24"/>
        </w:rPr>
      </w:pPr>
      <w:r>
        <w:rPr>
          <w:rFonts w:ascii="仿宋" w:eastAsia="仿宋" w:hAnsi="仿宋" w:hint="eastAsia"/>
          <w:sz w:val="24"/>
        </w:rPr>
        <w:t>3.3、带有2.5—5mm光源输出接口，可直接连接不同尺寸导光束。</w:t>
      </w:r>
    </w:p>
    <w:p w14:paraId="2A7255E8" w14:textId="77777777" w:rsidR="00384859" w:rsidRDefault="00A63EE0">
      <w:pPr>
        <w:spacing w:line="360" w:lineRule="auto"/>
        <w:rPr>
          <w:rFonts w:ascii="仿宋" w:eastAsia="仿宋" w:hAnsi="仿宋"/>
          <w:sz w:val="24"/>
        </w:rPr>
      </w:pPr>
      <w:r>
        <w:rPr>
          <w:rFonts w:ascii="仿宋" w:eastAsia="仿宋" w:hAnsi="仿宋" w:hint="eastAsia"/>
          <w:sz w:val="24"/>
        </w:rPr>
        <w:t>★3.4、导光束连接方式：非卡口式导光束接口设计，可通过单手操作导光束进行插拔，不易损坏。</w:t>
      </w:r>
    </w:p>
    <w:p w14:paraId="7F567C45" w14:textId="77777777" w:rsidR="00384859" w:rsidRDefault="00A63EE0">
      <w:pPr>
        <w:spacing w:line="360" w:lineRule="auto"/>
        <w:rPr>
          <w:rFonts w:ascii="仿宋" w:eastAsia="仿宋" w:hAnsi="仿宋"/>
          <w:sz w:val="24"/>
        </w:rPr>
      </w:pPr>
      <w:r>
        <w:rPr>
          <w:rFonts w:ascii="仿宋" w:eastAsia="仿宋" w:hAnsi="仿宋" w:hint="eastAsia"/>
          <w:sz w:val="24"/>
        </w:rPr>
        <w:t>3.5、导光束接口处带铝合金散热。</w:t>
      </w:r>
    </w:p>
    <w:p w14:paraId="33EA5ED9" w14:textId="77777777" w:rsidR="00384859" w:rsidRDefault="00A63EE0">
      <w:pPr>
        <w:spacing w:line="360" w:lineRule="auto"/>
        <w:rPr>
          <w:rFonts w:ascii="仿宋" w:eastAsia="仿宋" w:hAnsi="仿宋"/>
          <w:sz w:val="24"/>
        </w:rPr>
      </w:pPr>
      <w:r>
        <w:rPr>
          <w:rFonts w:ascii="仿宋" w:eastAsia="仿宋" w:hAnsi="仿宋" w:hint="eastAsia"/>
          <w:sz w:val="24"/>
        </w:rPr>
        <w:t>3.6、配导光束1根，高耐热型，可高温高压灭菌，带安全锁定装置，直径不超过3 mm，长不小于200cm。</w:t>
      </w:r>
    </w:p>
    <w:p w14:paraId="4145875E" w14:textId="77777777" w:rsidR="00384859" w:rsidRDefault="00A63EE0">
      <w:pPr>
        <w:spacing w:line="360" w:lineRule="auto"/>
        <w:rPr>
          <w:rFonts w:ascii="仿宋" w:eastAsia="仿宋" w:hAnsi="仿宋"/>
          <w:sz w:val="24"/>
        </w:rPr>
      </w:pPr>
      <w:r>
        <w:rPr>
          <w:rFonts w:ascii="仿宋" w:eastAsia="仿宋" w:hAnsi="仿宋" w:hint="eastAsia"/>
          <w:sz w:val="24"/>
        </w:rPr>
        <w:t>4、监视器</w:t>
      </w:r>
    </w:p>
    <w:p w14:paraId="23670781" w14:textId="77777777" w:rsidR="00384859" w:rsidRDefault="00A63EE0">
      <w:pPr>
        <w:spacing w:line="360" w:lineRule="auto"/>
        <w:rPr>
          <w:rFonts w:ascii="仿宋" w:eastAsia="仿宋" w:hAnsi="仿宋"/>
          <w:sz w:val="24"/>
        </w:rPr>
      </w:pPr>
      <w:r>
        <w:rPr>
          <w:rFonts w:ascii="仿宋" w:eastAsia="仿宋" w:hAnsi="仿宋" w:hint="eastAsia"/>
          <w:sz w:val="24"/>
        </w:rPr>
        <w:t>★4.1、医用液晶监视器，分辨率不小于1920*1080，逐行扫描，16:9显示模式，尺寸≥27英寸。</w:t>
      </w:r>
    </w:p>
    <w:p w14:paraId="429797FC" w14:textId="77777777" w:rsidR="00384859" w:rsidRDefault="00A63EE0">
      <w:pPr>
        <w:spacing w:line="360" w:lineRule="auto"/>
        <w:rPr>
          <w:rFonts w:ascii="仿宋" w:eastAsia="仿宋" w:hAnsi="仿宋"/>
          <w:sz w:val="24"/>
        </w:rPr>
      </w:pPr>
      <w:r>
        <w:rPr>
          <w:rFonts w:ascii="仿宋" w:eastAsia="仿宋" w:hAnsi="仿宋" w:hint="eastAsia"/>
          <w:sz w:val="24"/>
        </w:rPr>
        <w:t>4.2、具有DVI、HDMI高清数字输入端口，并具有RGB、Y/C等多种输入方式。</w:t>
      </w:r>
    </w:p>
    <w:p w14:paraId="4CAE7A42" w14:textId="77777777" w:rsidR="00384859" w:rsidRDefault="00A63EE0">
      <w:pPr>
        <w:spacing w:line="360" w:lineRule="auto"/>
        <w:rPr>
          <w:rFonts w:ascii="仿宋" w:eastAsia="仿宋" w:hAnsi="仿宋"/>
          <w:sz w:val="24"/>
        </w:rPr>
      </w:pPr>
      <w:r>
        <w:rPr>
          <w:rFonts w:ascii="仿宋" w:eastAsia="仿宋" w:hAnsi="仿宋" w:hint="eastAsia"/>
          <w:sz w:val="24"/>
        </w:rPr>
        <w:t>5、耳内镜手术器械</w:t>
      </w:r>
    </w:p>
    <w:p w14:paraId="5C951C67" w14:textId="77777777" w:rsidR="00384859" w:rsidRDefault="00A63EE0">
      <w:pPr>
        <w:spacing w:line="360" w:lineRule="auto"/>
        <w:rPr>
          <w:rFonts w:ascii="仿宋" w:eastAsia="仿宋" w:hAnsi="仿宋"/>
          <w:sz w:val="24"/>
        </w:rPr>
      </w:pPr>
      <w:r>
        <w:rPr>
          <w:rFonts w:ascii="仿宋" w:eastAsia="仿宋" w:hAnsi="仿宋" w:hint="eastAsia"/>
          <w:sz w:val="24"/>
        </w:rPr>
        <w:t>★5.1、0°耳内镜，数量 1根，直径 ≤3 mm，有效工作长度≤14 cm，广角视野，视场角≥75°，可高温高压消毒，具有标识角度的颜色代码，与摄像主机为同一品牌。</w:t>
      </w:r>
    </w:p>
    <w:p w14:paraId="5F6F80DF" w14:textId="77777777" w:rsidR="00384859" w:rsidRDefault="00A63EE0">
      <w:pPr>
        <w:spacing w:line="360" w:lineRule="auto"/>
        <w:rPr>
          <w:rFonts w:ascii="仿宋" w:eastAsia="仿宋" w:hAnsi="仿宋"/>
          <w:sz w:val="24"/>
        </w:rPr>
      </w:pPr>
      <w:r>
        <w:rPr>
          <w:rFonts w:ascii="仿宋" w:eastAsia="仿宋" w:hAnsi="仿宋" w:hint="eastAsia"/>
          <w:sz w:val="24"/>
        </w:rPr>
        <w:t>★5.2、30°耳内镜 数量 1根，直径 ≤3 mm，有效工作长度≤14 cm，广角视野，视场角≥75°，可高温高压消毒，具有标识角度的颜色代码，与摄像主机为同一品牌。</w:t>
      </w:r>
    </w:p>
    <w:p w14:paraId="53AFC29A" w14:textId="77777777" w:rsidR="00384859" w:rsidRDefault="00A63EE0">
      <w:pPr>
        <w:spacing w:line="360" w:lineRule="auto"/>
        <w:rPr>
          <w:rFonts w:ascii="仿宋" w:eastAsia="仿宋" w:hAnsi="仿宋"/>
          <w:sz w:val="24"/>
        </w:rPr>
      </w:pPr>
      <w:r>
        <w:rPr>
          <w:rFonts w:ascii="仿宋" w:eastAsia="仿宋" w:hAnsi="仿宋" w:hint="eastAsia"/>
          <w:sz w:val="24"/>
        </w:rPr>
        <w:t>5.3、圆刀，头端规格≤4.0 x 2.0 mm，成90°垂直，长度≤16 cm，数量 1把。</w:t>
      </w:r>
    </w:p>
    <w:p w14:paraId="18C974C0" w14:textId="77777777" w:rsidR="00384859" w:rsidRDefault="00A63EE0">
      <w:pPr>
        <w:spacing w:line="360" w:lineRule="auto"/>
        <w:rPr>
          <w:rFonts w:ascii="仿宋" w:eastAsia="仿宋" w:hAnsi="仿宋"/>
          <w:sz w:val="24"/>
        </w:rPr>
      </w:pPr>
      <w:r>
        <w:rPr>
          <w:rFonts w:ascii="仿宋" w:eastAsia="仿宋" w:hAnsi="仿宋" w:hint="eastAsia"/>
          <w:sz w:val="24"/>
        </w:rPr>
        <w:t>5.4、耳刀，圆形刀刃，头端成45度，长度≤16cm，直径≤2.5mm，数量 1把。</w:t>
      </w:r>
    </w:p>
    <w:p w14:paraId="0390A552" w14:textId="77777777" w:rsidR="00384859" w:rsidRDefault="00A63EE0">
      <w:pPr>
        <w:spacing w:line="360" w:lineRule="auto"/>
        <w:rPr>
          <w:rFonts w:ascii="仿宋" w:eastAsia="仿宋" w:hAnsi="仿宋"/>
          <w:sz w:val="24"/>
        </w:rPr>
      </w:pPr>
      <w:r>
        <w:rPr>
          <w:rFonts w:ascii="仿宋" w:eastAsia="仿宋" w:hAnsi="仿宋" w:hint="eastAsia"/>
          <w:sz w:val="24"/>
        </w:rPr>
        <w:t>5.5、耳刀，圆形刀刃，头端成90度，长度≤16cm，直径≤2.5mm，数量 1把。</w:t>
      </w:r>
    </w:p>
    <w:p w14:paraId="5F22FDC6" w14:textId="77777777" w:rsidR="00384859" w:rsidRDefault="00A63EE0">
      <w:pPr>
        <w:spacing w:line="360" w:lineRule="auto"/>
        <w:rPr>
          <w:rFonts w:ascii="仿宋" w:eastAsia="仿宋" w:hAnsi="仿宋"/>
          <w:sz w:val="24"/>
        </w:rPr>
      </w:pPr>
      <w:r>
        <w:rPr>
          <w:rFonts w:ascii="仿宋" w:eastAsia="仿宋" w:hAnsi="仿宋" w:hint="eastAsia"/>
          <w:sz w:val="24"/>
        </w:rPr>
        <w:t>5.6、耳针，长度≤16.5cm，直，数量 1把。</w:t>
      </w:r>
    </w:p>
    <w:p w14:paraId="5C6E7D9A" w14:textId="77777777" w:rsidR="00384859" w:rsidRDefault="00A63EE0">
      <w:pPr>
        <w:spacing w:line="360" w:lineRule="auto"/>
        <w:rPr>
          <w:rFonts w:ascii="仿宋" w:eastAsia="仿宋" w:hAnsi="仿宋"/>
          <w:sz w:val="24"/>
        </w:rPr>
      </w:pPr>
      <w:r>
        <w:rPr>
          <w:rFonts w:ascii="仿宋" w:eastAsia="仿宋" w:hAnsi="仿宋" w:hint="eastAsia"/>
          <w:sz w:val="24"/>
        </w:rPr>
        <w:t>5.7、剥离子，双头，长度≤18cm分别弯向右和左，数量 1把。</w:t>
      </w:r>
    </w:p>
    <w:p w14:paraId="15D573A2" w14:textId="77777777" w:rsidR="00384859" w:rsidRDefault="00A63EE0">
      <w:pPr>
        <w:spacing w:line="360" w:lineRule="auto"/>
        <w:rPr>
          <w:rFonts w:ascii="仿宋" w:eastAsia="仿宋" w:hAnsi="仿宋"/>
          <w:sz w:val="24"/>
        </w:rPr>
      </w:pPr>
      <w:r>
        <w:rPr>
          <w:rFonts w:ascii="仿宋" w:eastAsia="仿宋" w:hAnsi="仿宋" w:hint="eastAsia"/>
          <w:sz w:val="24"/>
        </w:rPr>
        <w:t>5.8、耳钩，长度≤16cm，头端直径≤2.5mm，头端成45度，数量 1把。</w:t>
      </w:r>
    </w:p>
    <w:p w14:paraId="38C1DCE7"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5.9、耳钩，长度≤16cm，头端直径≤0.5mm，头端成90度，数量 1把。</w:t>
      </w:r>
    </w:p>
    <w:p w14:paraId="0044559A" w14:textId="77777777" w:rsidR="00384859" w:rsidRDefault="00A63EE0">
      <w:pPr>
        <w:spacing w:line="360" w:lineRule="auto"/>
        <w:rPr>
          <w:rFonts w:ascii="仿宋" w:eastAsia="仿宋" w:hAnsi="仿宋"/>
          <w:sz w:val="24"/>
        </w:rPr>
      </w:pPr>
      <w:r>
        <w:rPr>
          <w:rFonts w:ascii="仿宋" w:eastAsia="仿宋" w:hAnsi="仿宋" w:hint="eastAsia"/>
          <w:sz w:val="24"/>
        </w:rPr>
        <w:t>5.10、耳刀，镰刀形，长度≤16cm，极细型，数量 1把。</w:t>
      </w:r>
    </w:p>
    <w:p w14:paraId="58949397" w14:textId="77777777" w:rsidR="00384859" w:rsidRDefault="00A63EE0">
      <w:pPr>
        <w:spacing w:line="360" w:lineRule="auto"/>
        <w:rPr>
          <w:rFonts w:ascii="仿宋" w:eastAsia="仿宋" w:hAnsi="仿宋"/>
          <w:sz w:val="24"/>
        </w:rPr>
      </w:pPr>
      <w:r>
        <w:rPr>
          <w:rFonts w:ascii="仿宋" w:eastAsia="仿宋" w:hAnsi="仿宋" w:hint="eastAsia"/>
          <w:sz w:val="24"/>
        </w:rPr>
        <w:t>5.11、耳刮匙，头端分别≤2*3.2mm和≤1.6*2.6mm,长≤15 cm，大口径，数量 1把。</w:t>
      </w:r>
    </w:p>
    <w:p w14:paraId="56EEECDC" w14:textId="77777777" w:rsidR="00384859" w:rsidRDefault="00A63EE0">
      <w:pPr>
        <w:spacing w:line="360" w:lineRule="auto"/>
        <w:rPr>
          <w:rFonts w:ascii="仿宋" w:eastAsia="仿宋" w:hAnsi="仿宋"/>
          <w:sz w:val="24"/>
        </w:rPr>
      </w:pPr>
      <w:r>
        <w:rPr>
          <w:rFonts w:ascii="仿宋" w:eastAsia="仿宋" w:hAnsi="仿宋" w:hint="eastAsia"/>
          <w:sz w:val="24"/>
        </w:rPr>
        <w:t>5.12、软组织剥离子，宽≤1.5mm，长≤16cm，头端弯曲成一定角度，数量 1把。</w:t>
      </w:r>
    </w:p>
    <w:p w14:paraId="27019674" w14:textId="77777777" w:rsidR="00384859" w:rsidRDefault="00A63EE0">
      <w:pPr>
        <w:spacing w:line="360" w:lineRule="auto"/>
        <w:rPr>
          <w:rFonts w:ascii="仿宋" w:eastAsia="仿宋" w:hAnsi="仿宋"/>
          <w:sz w:val="24"/>
        </w:rPr>
      </w:pPr>
      <w:r>
        <w:rPr>
          <w:rFonts w:ascii="仿宋" w:eastAsia="仿宋" w:hAnsi="仿宋" w:hint="eastAsia"/>
          <w:sz w:val="24"/>
        </w:rPr>
        <w:t>5.13、耳钳，精细，锯齿状，头端规格≤1 mm x 84.5mm, 长≤8 cm，数量 1把。</w:t>
      </w:r>
    </w:p>
    <w:p w14:paraId="02F5B484" w14:textId="77777777" w:rsidR="00384859" w:rsidRDefault="00A63EE0">
      <w:pPr>
        <w:spacing w:line="360" w:lineRule="auto"/>
        <w:rPr>
          <w:rFonts w:ascii="仿宋" w:eastAsia="仿宋" w:hAnsi="仿宋"/>
          <w:sz w:val="24"/>
        </w:rPr>
      </w:pPr>
      <w:r>
        <w:rPr>
          <w:rFonts w:ascii="仿宋" w:eastAsia="仿宋" w:hAnsi="仿宋" w:hint="eastAsia"/>
          <w:sz w:val="24"/>
        </w:rPr>
        <w:t>5.14、锤骨</w:t>
      </w:r>
      <w:proofErr w:type="gramStart"/>
      <w:r>
        <w:rPr>
          <w:rFonts w:ascii="仿宋" w:eastAsia="仿宋" w:hAnsi="仿宋" w:hint="eastAsia"/>
          <w:sz w:val="24"/>
        </w:rPr>
        <w:t>咬骨钳</w:t>
      </w:r>
      <w:proofErr w:type="gramEnd"/>
      <w:r>
        <w:rPr>
          <w:rFonts w:ascii="仿宋" w:eastAsia="仿宋" w:hAnsi="仿宋" w:hint="eastAsia"/>
          <w:sz w:val="24"/>
        </w:rPr>
        <w:t>，口上翻，长≤8 cm，数量 1把。</w:t>
      </w:r>
    </w:p>
    <w:p w14:paraId="271ACD4C" w14:textId="77777777" w:rsidR="00384859" w:rsidRDefault="00A63EE0">
      <w:pPr>
        <w:spacing w:line="360" w:lineRule="auto"/>
        <w:rPr>
          <w:rFonts w:ascii="仿宋" w:eastAsia="仿宋" w:hAnsi="仿宋"/>
          <w:sz w:val="24"/>
        </w:rPr>
      </w:pPr>
      <w:r>
        <w:rPr>
          <w:rFonts w:ascii="仿宋" w:eastAsia="仿宋" w:hAnsi="仿宋" w:hint="eastAsia"/>
          <w:sz w:val="24"/>
        </w:rPr>
        <w:t>5.15、耳钳，极细型，椭圆形凹陷钳口，长≤8 cm，数量 1把。</w:t>
      </w:r>
    </w:p>
    <w:p w14:paraId="4A42AFEF" w14:textId="77777777" w:rsidR="00384859" w:rsidRDefault="00A63EE0">
      <w:pPr>
        <w:spacing w:line="360" w:lineRule="auto"/>
        <w:rPr>
          <w:rFonts w:ascii="仿宋" w:eastAsia="仿宋" w:hAnsi="仿宋"/>
          <w:sz w:val="24"/>
        </w:rPr>
      </w:pPr>
      <w:r>
        <w:rPr>
          <w:rFonts w:ascii="仿宋" w:eastAsia="仿宋" w:hAnsi="仿宋" w:hint="eastAsia"/>
          <w:sz w:val="24"/>
        </w:rPr>
        <w:t>5.16、剪，头端纤细，长≤8 cm，数量 1把。</w:t>
      </w:r>
    </w:p>
    <w:p w14:paraId="7B642DB3" w14:textId="77777777" w:rsidR="00384859" w:rsidRDefault="00A63EE0">
      <w:pPr>
        <w:spacing w:line="360" w:lineRule="auto"/>
        <w:rPr>
          <w:rFonts w:ascii="仿宋" w:eastAsia="仿宋" w:hAnsi="仿宋"/>
          <w:sz w:val="24"/>
        </w:rPr>
      </w:pPr>
      <w:r>
        <w:rPr>
          <w:rFonts w:ascii="仿宋" w:eastAsia="仿宋" w:hAnsi="仿宋" w:hint="eastAsia"/>
          <w:sz w:val="24"/>
        </w:rPr>
        <w:t>5.17、探针，前端为球形，成45度角，长≤15.5 cm，数量 1把。</w:t>
      </w:r>
    </w:p>
    <w:p w14:paraId="4D3A2FFA" w14:textId="77777777" w:rsidR="00384859" w:rsidRDefault="00A63EE0">
      <w:pPr>
        <w:spacing w:line="360" w:lineRule="auto"/>
        <w:rPr>
          <w:rFonts w:ascii="仿宋" w:eastAsia="仿宋" w:hAnsi="仿宋"/>
          <w:sz w:val="24"/>
        </w:rPr>
      </w:pPr>
      <w:r>
        <w:rPr>
          <w:rFonts w:ascii="仿宋" w:eastAsia="仿宋" w:hAnsi="仿宋" w:hint="eastAsia"/>
          <w:sz w:val="24"/>
        </w:rPr>
        <w:t>5.18、吸引管数量3根，直型，带有快速连接锁，软性，长度≤10mm，外径别为不超过0.7mm、1.5mm、3.0mm，</w:t>
      </w:r>
      <w:proofErr w:type="gramStart"/>
      <w:r>
        <w:rPr>
          <w:rFonts w:ascii="仿宋" w:eastAsia="仿宋" w:hAnsi="仿宋" w:hint="eastAsia"/>
          <w:sz w:val="24"/>
        </w:rPr>
        <w:t>配可连接</w:t>
      </w:r>
      <w:proofErr w:type="gramEnd"/>
      <w:r>
        <w:rPr>
          <w:rFonts w:ascii="仿宋" w:eastAsia="仿宋" w:hAnsi="仿宋" w:hint="eastAsia"/>
          <w:sz w:val="24"/>
        </w:rPr>
        <w:t>吸引管的手柄1把。</w:t>
      </w:r>
    </w:p>
    <w:p w14:paraId="4C4F5EB7" w14:textId="77777777" w:rsidR="00384859" w:rsidRDefault="00A63EE0">
      <w:pPr>
        <w:spacing w:line="360" w:lineRule="auto"/>
        <w:rPr>
          <w:rFonts w:ascii="仿宋" w:eastAsia="仿宋" w:hAnsi="仿宋"/>
          <w:sz w:val="24"/>
        </w:rPr>
      </w:pPr>
      <w:r>
        <w:rPr>
          <w:rFonts w:ascii="仿宋" w:eastAsia="仿宋" w:hAnsi="仿宋" w:hint="eastAsia"/>
          <w:sz w:val="24"/>
        </w:rPr>
        <w:t>6、功能性</w:t>
      </w:r>
      <w:proofErr w:type="gramStart"/>
      <w:r>
        <w:rPr>
          <w:rFonts w:ascii="仿宋" w:eastAsia="仿宋" w:hAnsi="仿宋" w:hint="eastAsia"/>
          <w:sz w:val="24"/>
        </w:rPr>
        <w:t>鼻</w:t>
      </w:r>
      <w:proofErr w:type="gramEnd"/>
      <w:r>
        <w:rPr>
          <w:rFonts w:ascii="仿宋" w:eastAsia="仿宋" w:hAnsi="仿宋" w:hint="eastAsia"/>
          <w:sz w:val="24"/>
        </w:rPr>
        <w:t>内镜手术器械</w:t>
      </w:r>
    </w:p>
    <w:p w14:paraId="1BF1649B" w14:textId="77777777" w:rsidR="00384859" w:rsidRDefault="00A63EE0">
      <w:pPr>
        <w:spacing w:line="360" w:lineRule="auto"/>
        <w:rPr>
          <w:rFonts w:ascii="仿宋" w:eastAsia="仿宋" w:hAnsi="仿宋"/>
          <w:sz w:val="24"/>
        </w:rPr>
      </w:pPr>
      <w:r>
        <w:rPr>
          <w:rFonts w:ascii="仿宋" w:eastAsia="仿宋" w:hAnsi="仿宋" w:hint="eastAsia"/>
          <w:sz w:val="24"/>
        </w:rPr>
        <w:t>6.1、0°直视式内镜，广角，直径 ≤4 mm，有效工作长度 ≤ 18 cm，广角视野，视场角≥75°，可高温高压消毒，具有标识角度的颜色代码，数量：1。</w:t>
      </w:r>
    </w:p>
    <w:p w14:paraId="16AD44C9" w14:textId="77777777" w:rsidR="00384859" w:rsidRDefault="00A63EE0">
      <w:pPr>
        <w:spacing w:line="360" w:lineRule="auto"/>
        <w:rPr>
          <w:rFonts w:ascii="仿宋" w:eastAsia="仿宋" w:hAnsi="仿宋"/>
          <w:sz w:val="24"/>
        </w:rPr>
      </w:pPr>
      <w:r>
        <w:rPr>
          <w:rFonts w:ascii="仿宋" w:eastAsia="仿宋" w:hAnsi="仿宋" w:hint="eastAsia"/>
          <w:sz w:val="24"/>
        </w:rPr>
        <w:t>6.2、70°内镜，广角，直径 ≤4 mm，有效工作长度 ≤ 18 cm，广角视野，视场角≥75°，可高温高压消毒，具有标识角度的颜色代码，数量：1。</w:t>
      </w:r>
    </w:p>
    <w:p w14:paraId="10348886" w14:textId="77777777" w:rsidR="00384859" w:rsidRDefault="00A63EE0">
      <w:pPr>
        <w:spacing w:line="360" w:lineRule="auto"/>
        <w:rPr>
          <w:rFonts w:ascii="仿宋" w:eastAsia="仿宋" w:hAnsi="仿宋"/>
          <w:sz w:val="24"/>
        </w:rPr>
      </w:pPr>
      <w:r>
        <w:rPr>
          <w:rFonts w:ascii="仿宋" w:eastAsia="仿宋" w:hAnsi="仿宋" w:hint="eastAsia"/>
          <w:sz w:val="24"/>
        </w:rPr>
        <w:t>6.3、剥离子一根，双端，两头均可用于手术操作，长度不低于20cm。</w:t>
      </w:r>
    </w:p>
    <w:p w14:paraId="4A662451" w14:textId="77777777" w:rsidR="00384859" w:rsidRDefault="00A63EE0">
      <w:pPr>
        <w:spacing w:line="360" w:lineRule="auto"/>
        <w:rPr>
          <w:rFonts w:ascii="仿宋" w:eastAsia="仿宋" w:hAnsi="仿宋"/>
          <w:sz w:val="24"/>
        </w:rPr>
      </w:pPr>
      <w:r>
        <w:rPr>
          <w:rFonts w:ascii="仿宋" w:eastAsia="仿宋" w:hAnsi="仿宋" w:hint="eastAsia"/>
          <w:sz w:val="24"/>
        </w:rPr>
        <w:t>6.4、剥离子一根，双头，一端半尖，一端钝头，带刻度，长度不低于20cm。</w:t>
      </w:r>
    </w:p>
    <w:p w14:paraId="4B8C14A3" w14:textId="77777777" w:rsidR="00384859" w:rsidRDefault="00A63EE0">
      <w:pPr>
        <w:spacing w:line="360" w:lineRule="auto"/>
        <w:rPr>
          <w:rFonts w:ascii="仿宋" w:eastAsia="仿宋" w:hAnsi="仿宋"/>
          <w:sz w:val="24"/>
        </w:rPr>
      </w:pPr>
      <w:r>
        <w:rPr>
          <w:rFonts w:ascii="仿宋" w:eastAsia="仿宋" w:hAnsi="仿宋" w:hint="eastAsia"/>
          <w:sz w:val="24"/>
        </w:rPr>
        <w:t>6.5、镰状刀，一把，尖头，长度不低于19cm。</w:t>
      </w:r>
    </w:p>
    <w:p w14:paraId="5800898E" w14:textId="77777777" w:rsidR="00384859" w:rsidRDefault="00A63EE0">
      <w:pPr>
        <w:spacing w:line="360" w:lineRule="auto"/>
        <w:rPr>
          <w:rFonts w:ascii="仿宋" w:eastAsia="仿宋" w:hAnsi="仿宋"/>
          <w:sz w:val="24"/>
        </w:rPr>
      </w:pPr>
      <w:r>
        <w:rPr>
          <w:rFonts w:ascii="仿宋" w:eastAsia="仿宋" w:hAnsi="仿宋" w:hint="eastAsia"/>
          <w:sz w:val="24"/>
        </w:rPr>
        <w:t>6.6、刮匙一根，长方形，小号，长度不低于19cm。</w:t>
      </w:r>
    </w:p>
    <w:p w14:paraId="27A9EC59" w14:textId="77777777" w:rsidR="00384859" w:rsidRDefault="00A63EE0">
      <w:pPr>
        <w:spacing w:line="360" w:lineRule="auto"/>
        <w:rPr>
          <w:rFonts w:ascii="仿宋" w:eastAsia="仿宋" w:hAnsi="仿宋"/>
          <w:sz w:val="24"/>
        </w:rPr>
      </w:pPr>
      <w:r>
        <w:rPr>
          <w:rFonts w:ascii="仿宋" w:eastAsia="仿宋" w:hAnsi="仿宋" w:hint="eastAsia"/>
          <w:sz w:val="24"/>
        </w:rPr>
        <w:t>6.7、双头探针一根，用于上颌窦口，球头直径分别为1.2mm和2mm，长度不低于19cm。</w:t>
      </w:r>
    </w:p>
    <w:p w14:paraId="3CDCCB0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6.8、鼻钳一把，组织损伤小，直，0号，宽度不大于3mm，长度不低于13cm。</w:t>
      </w:r>
    </w:p>
    <w:p w14:paraId="7D669ED1" w14:textId="77777777" w:rsidR="00384859" w:rsidRDefault="00A63EE0">
      <w:pPr>
        <w:spacing w:line="360" w:lineRule="auto"/>
        <w:rPr>
          <w:rFonts w:ascii="仿宋" w:eastAsia="仿宋" w:hAnsi="仿宋"/>
          <w:sz w:val="24"/>
        </w:rPr>
      </w:pPr>
      <w:r>
        <w:rPr>
          <w:rFonts w:ascii="仿宋" w:eastAsia="仿宋" w:hAnsi="仿宋" w:hint="eastAsia"/>
          <w:sz w:val="24"/>
        </w:rPr>
        <w:t>6.9、鼻钳一把，组织损伤小，钳口上</w:t>
      </w:r>
      <w:proofErr w:type="gramStart"/>
      <w:r>
        <w:rPr>
          <w:rFonts w:ascii="仿宋" w:eastAsia="仿宋" w:hAnsi="仿宋" w:hint="eastAsia"/>
          <w:sz w:val="24"/>
        </w:rPr>
        <w:t>弯角度</w:t>
      </w:r>
      <w:proofErr w:type="gramEnd"/>
      <w:r>
        <w:rPr>
          <w:rFonts w:ascii="仿宋" w:eastAsia="仿宋" w:hAnsi="仿宋" w:hint="eastAsia"/>
          <w:sz w:val="24"/>
        </w:rPr>
        <w:t>为45°，0号，宽度不大于3mm，长度不低于13cm。</w:t>
      </w:r>
    </w:p>
    <w:p w14:paraId="64E7A3BF" w14:textId="77777777" w:rsidR="00384859" w:rsidRDefault="00A63EE0">
      <w:pPr>
        <w:spacing w:line="360" w:lineRule="auto"/>
        <w:rPr>
          <w:rFonts w:ascii="仿宋" w:eastAsia="仿宋" w:hAnsi="仿宋"/>
          <w:sz w:val="24"/>
        </w:rPr>
      </w:pPr>
      <w:r>
        <w:rPr>
          <w:rFonts w:ascii="仿宋" w:eastAsia="仿宋" w:hAnsi="仿宋" w:hint="eastAsia"/>
          <w:sz w:val="24"/>
        </w:rPr>
        <w:t>6.10、鼻钳一把，直，规格1，长度不低于13cm。</w:t>
      </w:r>
    </w:p>
    <w:p w14:paraId="2581BEEA" w14:textId="77777777" w:rsidR="00384859" w:rsidRDefault="00A63EE0">
      <w:pPr>
        <w:spacing w:line="360" w:lineRule="auto"/>
        <w:rPr>
          <w:rFonts w:ascii="仿宋" w:eastAsia="仿宋" w:hAnsi="仿宋"/>
          <w:sz w:val="24"/>
        </w:rPr>
      </w:pPr>
      <w:r>
        <w:rPr>
          <w:rFonts w:ascii="仿宋" w:eastAsia="仿宋" w:hAnsi="仿宋" w:hint="eastAsia"/>
          <w:sz w:val="24"/>
        </w:rPr>
        <w:t>6.11、鼻钳一把，上</w:t>
      </w:r>
      <w:proofErr w:type="gramStart"/>
      <w:r>
        <w:rPr>
          <w:rFonts w:ascii="仿宋" w:eastAsia="仿宋" w:hAnsi="仿宋" w:hint="eastAsia"/>
          <w:sz w:val="24"/>
        </w:rPr>
        <w:t>弯角度</w:t>
      </w:r>
      <w:proofErr w:type="gramEnd"/>
      <w:r>
        <w:rPr>
          <w:rFonts w:ascii="仿宋" w:eastAsia="仿宋" w:hAnsi="仿宋" w:hint="eastAsia"/>
          <w:sz w:val="24"/>
        </w:rPr>
        <w:t>为45°，规格1，长度不低于13cm。</w:t>
      </w:r>
    </w:p>
    <w:p w14:paraId="7D85D964" w14:textId="77777777" w:rsidR="00384859" w:rsidRDefault="00A63EE0">
      <w:pPr>
        <w:spacing w:line="360" w:lineRule="auto"/>
        <w:rPr>
          <w:rFonts w:ascii="仿宋" w:eastAsia="仿宋" w:hAnsi="仿宋"/>
          <w:sz w:val="24"/>
        </w:rPr>
      </w:pPr>
      <w:r>
        <w:rPr>
          <w:rFonts w:ascii="仿宋" w:eastAsia="仿宋" w:hAnsi="仿宋" w:hint="eastAsia"/>
          <w:sz w:val="24"/>
        </w:rPr>
        <w:t>6.12、反咬</w:t>
      </w:r>
      <w:proofErr w:type="gramStart"/>
      <w:r>
        <w:rPr>
          <w:rFonts w:ascii="仿宋" w:eastAsia="仿宋" w:hAnsi="仿宋" w:hint="eastAsia"/>
          <w:sz w:val="24"/>
        </w:rPr>
        <w:t>钳</w:t>
      </w:r>
      <w:proofErr w:type="gramEnd"/>
      <w:r>
        <w:rPr>
          <w:rFonts w:ascii="仿宋" w:eastAsia="仿宋" w:hAnsi="仿宋" w:hint="eastAsia"/>
          <w:sz w:val="24"/>
        </w:rPr>
        <w:t>一把，向上反咬，工作长度不低于10cm。</w:t>
      </w:r>
    </w:p>
    <w:p w14:paraId="12F1CEFC" w14:textId="77777777" w:rsidR="00384859" w:rsidRDefault="00A63EE0">
      <w:pPr>
        <w:spacing w:line="360" w:lineRule="auto"/>
        <w:rPr>
          <w:rFonts w:ascii="仿宋" w:eastAsia="仿宋" w:hAnsi="仿宋"/>
          <w:sz w:val="24"/>
        </w:rPr>
      </w:pPr>
      <w:r>
        <w:rPr>
          <w:rFonts w:ascii="仿宋" w:eastAsia="仿宋" w:hAnsi="仿宋" w:hint="eastAsia"/>
          <w:sz w:val="24"/>
        </w:rPr>
        <w:t>6.13、吸引管一根，带控制孔，在5-9cm处有距离标志，9Fr，工作长度不低于10cm。</w:t>
      </w:r>
    </w:p>
    <w:p w14:paraId="619E648C" w14:textId="77777777" w:rsidR="00384859" w:rsidRDefault="00A63EE0">
      <w:pPr>
        <w:spacing w:line="360" w:lineRule="auto"/>
        <w:rPr>
          <w:rFonts w:ascii="仿宋" w:eastAsia="仿宋" w:hAnsi="仿宋"/>
          <w:sz w:val="24"/>
        </w:rPr>
      </w:pPr>
      <w:r>
        <w:rPr>
          <w:rFonts w:ascii="仿宋" w:eastAsia="仿宋" w:hAnsi="仿宋" w:hint="eastAsia"/>
          <w:sz w:val="24"/>
        </w:rPr>
        <w:t>6.14、吸引管一根，带有LUER锁，长弯，外径3mm，长度不低于12.5cm。</w:t>
      </w:r>
    </w:p>
    <w:p w14:paraId="1484483F" w14:textId="77777777" w:rsidR="00384859" w:rsidRDefault="00A63EE0">
      <w:pPr>
        <w:spacing w:line="360" w:lineRule="auto"/>
        <w:rPr>
          <w:rFonts w:ascii="仿宋" w:eastAsia="仿宋" w:hAnsi="仿宋"/>
          <w:sz w:val="24"/>
        </w:rPr>
      </w:pPr>
      <w:r>
        <w:rPr>
          <w:rFonts w:ascii="仿宋" w:eastAsia="仿宋" w:hAnsi="仿宋" w:hint="eastAsia"/>
          <w:sz w:val="24"/>
        </w:rPr>
        <w:t>★6.15、</w:t>
      </w:r>
      <w:proofErr w:type="gramStart"/>
      <w:r>
        <w:rPr>
          <w:rFonts w:ascii="仿宋" w:eastAsia="仿宋" w:hAnsi="仿宋" w:hint="eastAsia"/>
          <w:sz w:val="24"/>
        </w:rPr>
        <w:t>咬骨钳</w:t>
      </w:r>
      <w:proofErr w:type="gramEnd"/>
      <w:r>
        <w:rPr>
          <w:rFonts w:ascii="仿宋" w:eastAsia="仿宋" w:hAnsi="仿宋" w:hint="eastAsia"/>
          <w:sz w:val="24"/>
        </w:rPr>
        <w:t>一把，硬性，上</w:t>
      </w:r>
      <w:proofErr w:type="gramStart"/>
      <w:r>
        <w:rPr>
          <w:rFonts w:ascii="仿宋" w:eastAsia="仿宋" w:hAnsi="仿宋" w:hint="eastAsia"/>
          <w:sz w:val="24"/>
        </w:rPr>
        <w:t>弯角度</w:t>
      </w:r>
      <w:proofErr w:type="gramEnd"/>
      <w:r>
        <w:rPr>
          <w:rFonts w:ascii="仿宋" w:eastAsia="仿宋" w:hAnsi="仿宋" w:hint="eastAsia"/>
          <w:sz w:val="24"/>
        </w:rPr>
        <w:t>为40°，规格2mm，工作长度不低于17cm。</w:t>
      </w:r>
    </w:p>
    <w:p w14:paraId="31D45641" w14:textId="77777777" w:rsidR="00384859" w:rsidRDefault="00A63EE0">
      <w:pPr>
        <w:spacing w:line="360" w:lineRule="auto"/>
        <w:rPr>
          <w:rFonts w:ascii="仿宋" w:eastAsia="仿宋" w:hAnsi="仿宋"/>
          <w:sz w:val="24"/>
        </w:rPr>
      </w:pPr>
      <w:r>
        <w:rPr>
          <w:rFonts w:ascii="仿宋" w:eastAsia="仿宋" w:hAnsi="仿宋" w:hint="eastAsia"/>
          <w:sz w:val="24"/>
        </w:rPr>
        <w:t>6.16、环形</w:t>
      </w:r>
      <w:proofErr w:type="gramStart"/>
      <w:r>
        <w:rPr>
          <w:rFonts w:ascii="仿宋" w:eastAsia="仿宋" w:hAnsi="仿宋" w:hint="eastAsia"/>
          <w:sz w:val="24"/>
        </w:rPr>
        <w:t>咬骨钳</w:t>
      </w:r>
      <w:proofErr w:type="gramEnd"/>
      <w:r>
        <w:rPr>
          <w:rFonts w:ascii="仿宋" w:eastAsia="仿宋" w:hAnsi="仿宋" w:hint="eastAsia"/>
          <w:sz w:val="24"/>
        </w:rPr>
        <w:t>一把，用于蝶骨/筛骨和后鼻孔闭锁，直径3.5mm，工作长度不低于18cm。</w:t>
      </w:r>
    </w:p>
    <w:p w14:paraId="39FDCC63" w14:textId="77777777" w:rsidR="00384859" w:rsidRDefault="00A63EE0">
      <w:pPr>
        <w:spacing w:line="360" w:lineRule="auto"/>
        <w:rPr>
          <w:rFonts w:ascii="仿宋" w:eastAsia="仿宋" w:hAnsi="仿宋"/>
          <w:sz w:val="24"/>
        </w:rPr>
      </w:pPr>
      <w:r>
        <w:rPr>
          <w:rFonts w:ascii="仿宋" w:eastAsia="仿宋" w:hAnsi="仿宋" w:hint="eastAsia"/>
          <w:sz w:val="24"/>
        </w:rPr>
        <w:t>6.17、剪刀一把，剪柄弯曲，细杆，锯齿，工作长度不低于6.5cm。</w:t>
      </w:r>
    </w:p>
    <w:p w14:paraId="5896C476" w14:textId="77777777" w:rsidR="00384859" w:rsidRDefault="00A63EE0">
      <w:pPr>
        <w:spacing w:line="360" w:lineRule="auto"/>
        <w:rPr>
          <w:rFonts w:ascii="仿宋" w:eastAsia="仿宋" w:hAnsi="仿宋"/>
          <w:sz w:val="24"/>
        </w:rPr>
      </w:pPr>
      <w:r>
        <w:rPr>
          <w:rFonts w:ascii="仿宋" w:eastAsia="仿宋" w:hAnsi="仿宋" w:hint="eastAsia"/>
          <w:sz w:val="24"/>
        </w:rPr>
        <w:t>6.18、上颌窦抓钳一把，超长弧形，用于齿槽前隐窝，钳口固定一侧115°下弯，钳口活动一侧可张至140°，倒向开口，工作长度不低于10cm。</w:t>
      </w:r>
    </w:p>
    <w:p w14:paraId="2AFBBC2F" w14:textId="77777777" w:rsidR="00384859" w:rsidRDefault="00A63EE0">
      <w:pPr>
        <w:spacing w:line="360" w:lineRule="auto"/>
        <w:rPr>
          <w:rFonts w:ascii="仿宋" w:eastAsia="仿宋" w:hAnsi="仿宋"/>
          <w:sz w:val="24"/>
        </w:rPr>
      </w:pPr>
      <w:r>
        <w:rPr>
          <w:rFonts w:ascii="仿宋" w:eastAsia="仿宋" w:hAnsi="仿宋" w:hint="eastAsia"/>
          <w:sz w:val="24"/>
        </w:rPr>
        <w:t>6.19、</w:t>
      </w:r>
      <w:proofErr w:type="gramStart"/>
      <w:r>
        <w:rPr>
          <w:rFonts w:ascii="仿宋" w:eastAsia="仿宋" w:hAnsi="仿宋" w:hint="eastAsia"/>
          <w:sz w:val="24"/>
        </w:rPr>
        <w:t>鼻剪一把</w:t>
      </w:r>
      <w:proofErr w:type="gramEnd"/>
      <w:r>
        <w:rPr>
          <w:rFonts w:ascii="仿宋" w:eastAsia="仿宋" w:hAnsi="仿宋" w:hint="eastAsia"/>
          <w:sz w:val="24"/>
        </w:rPr>
        <w:t>，锯齿状，直，切口长度10cm，工作长度不低于11cm。</w:t>
      </w:r>
    </w:p>
    <w:p w14:paraId="166F1E55"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3FEB72C1" w14:textId="77777777" w:rsidR="00384859" w:rsidRDefault="00A63EE0">
      <w:pPr>
        <w:spacing w:line="360" w:lineRule="auto"/>
        <w:rPr>
          <w:rFonts w:ascii="仿宋" w:eastAsia="仿宋" w:hAnsi="仿宋"/>
          <w:sz w:val="24"/>
        </w:rPr>
      </w:pPr>
      <w:r>
        <w:rPr>
          <w:rFonts w:ascii="仿宋" w:eastAsia="仿宋" w:hAnsi="仿宋" w:hint="eastAsia"/>
          <w:sz w:val="24"/>
        </w:rPr>
        <w:t>1、全高清数字摄像系统主机1套</w:t>
      </w:r>
    </w:p>
    <w:p w14:paraId="469E21B7" w14:textId="77777777" w:rsidR="00384859" w:rsidRDefault="00A63EE0">
      <w:pPr>
        <w:spacing w:line="360" w:lineRule="auto"/>
        <w:rPr>
          <w:rFonts w:ascii="仿宋" w:eastAsia="仿宋" w:hAnsi="仿宋"/>
          <w:sz w:val="24"/>
        </w:rPr>
      </w:pPr>
      <w:r>
        <w:rPr>
          <w:rFonts w:ascii="仿宋" w:eastAsia="仿宋" w:hAnsi="仿宋" w:hint="eastAsia"/>
          <w:sz w:val="24"/>
        </w:rPr>
        <w:t>2、全高清数字化摄像头1套</w:t>
      </w:r>
    </w:p>
    <w:p w14:paraId="3B804DE3" w14:textId="77777777" w:rsidR="00384859" w:rsidRDefault="00A63EE0">
      <w:pPr>
        <w:spacing w:line="360" w:lineRule="auto"/>
        <w:rPr>
          <w:rFonts w:ascii="仿宋" w:eastAsia="仿宋" w:hAnsi="仿宋"/>
          <w:sz w:val="24"/>
        </w:rPr>
      </w:pPr>
      <w:r>
        <w:rPr>
          <w:rFonts w:ascii="仿宋" w:eastAsia="仿宋" w:hAnsi="仿宋" w:hint="eastAsia"/>
          <w:sz w:val="24"/>
        </w:rPr>
        <w:t>3、高亮度氙灯冷光源1套</w:t>
      </w:r>
    </w:p>
    <w:p w14:paraId="4438C03A" w14:textId="77777777" w:rsidR="00384859" w:rsidRDefault="00A63EE0">
      <w:pPr>
        <w:spacing w:line="360" w:lineRule="auto"/>
        <w:rPr>
          <w:rFonts w:ascii="仿宋" w:eastAsia="仿宋" w:hAnsi="仿宋"/>
          <w:sz w:val="24"/>
        </w:rPr>
      </w:pPr>
      <w:r>
        <w:rPr>
          <w:rFonts w:ascii="仿宋" w:eastAsia="仿宋" w:hAnsi="仿宋" w:hint="eastAsia"/>
          <w:sz w:val="24"/>
        </w:rPr>
        <w:t>4、监视器1台</w:t>
      </w:r>
    </w:p>
    <w:p w14:paraId="503344D7" w14:textId="77777777" w:rsidR="00384859" w:rsidRDefault="00A63EE0">
      <w:pPr>
        <w:spacing w:line="360" w:lineRule="auto"/>
        <w:rPr>
          <w:rFonts w:ascii="仿宋" w:eastAsia="仿宋" w:hAnsi="仿宋"/>
          <w:sz w:val="24"/>
        </w:rPr>
      </w:pPr>
      <w:r>
        <w:rPr>
          <w:rFonts w:ascii="仿宋" w:eastAsia="仿宋" w:hAnsi="仿宋" w:hint="eastAsia"/>
          <w:sz w:val="24"/>
        </w:rPr>
        <w:t>5、耳内镜手术器械1批</w:t>
      </w:r>
    </w:p>
    <w:p w14:paraId="59E4C8CA" w14:textId="77777777" w:rsidR="00384859" w:rsidRDefault="00A63EE0">
      <w:pPr>
        <w:spacing w:line="360" w:lineRule="auto"/>
        <w:rPr>
          <w:rFonts w:ascii="仿宋" w:eastAsia="仿宋" w:hAnsi="仿宋"/>
          <w:sz w:val="24"/>
        </w:rPr>
      </w:pPr>
      <w:r>
        <w:rPr>
          <w:rFonts w:ascii="仿宋" w:eastAsia="仿宋" w:hAnsi="仿宋" w:hint="eastAsia"/>
          <w:sz w:val="24"/>
        </w:rPr>
        <w:t>6、功能性</w:t>
      </w:r>
      <w:proofErr w:type="gramStart"/>
      <w:r>
        <w:rPr>
          <w:rFonts w:ascii="仿宋" w:eastAsia="仿宋" w:hAnsi="仿宋" w:hint="eastAsia"/>
          <w:sz w:val="24"/>
        </w:rPr>
        <w:t>鼻</w:t>
      </w:r>
      <w:proofErr w:type="gramEnd"/>
      <w:r>
        <w:rPr>
          <w:rFonts w:ascii="仿宋" w:eastAsia="仿宋" w:hAnsi="仿宋" w:hint="eastAsia"/>
          <w:sz w:val="24"/>
        </w:rPr>
        <w:t>内镜手术器械1批</w:t>
      </w:r>
    </w:p>
    <w:p w14:paraId="38F7E1AC" w14:textId="77777777" w:rsidR="00384859" w:rsidRDefault="00384859">
      <w:pPr>
        <w:spacing w:line="360" w:lineRule="auto"/>
        <w:rPr>
          <w:rFonts w:ascii="仿宋" w:eastAsia="仿宋" w:hAnsi="仿宋"/>
          <w:sz w:val="24"/>
        </w:rPr>
      </w:pPr>
    </w:p>
    <w:p w14:paraId="189959BB"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14：</w:t>
      </w:r>
    </w:p>
    <w:p w14:paraId="4E141108"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一、设备名称：耳鼻</w:t>
      </w:r>
      <w:proofErr w:type="gramStart"/>
      <w:r>
        <w:rPr>
          <w:rFonts w:ascii="仿宋" w:eastAsia="仿宋" w:hAnsi="仿宋" w:hint="eastAsia"/>
          <w:b/>
          <w:bCs/>
          <w:sz w:val="24"/>
        </w:rPr>
        <w:t>喉</w:t>
      </w:r>
      <w:proofErr w:type="gramEnd"/>
      <w:r>
        <w:rPr>
          <w:rFonts w:ascii="仿宋" w:eastAsia="仿宋" w:hAnsi="仿宋" w:hint="eastAsia"/>
          <w:b/>
          <w:bCs/>
          <w:sz w:val="24"/>
        </w:rPr>
        <w:t>二氧化碳激光治疗系统  允许</w:t>
      </w:r>
      <w:r>
        <w:rPr>
          <w:rFonts w:ascii="仿宋" w:eastAsia="仿宋" w:hAnsi="仿宋"/>
          <w:b/>
          <w:bCs/>
          <w:sz w:val="24"/>
        </w:rPr>
        <w:t>采购进口产品</w:t>
      </w:r>
    </w:p>
    <w:p w14:paraId="72DE3F4A"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532EDC7D"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47CD82BF" w14:textId="77777777" w:rsidR="00384859" w:rsidRDefault="00A63EE0">
      <w:pPr>
        <w:spacing w:line="360" w:lineRule="auto"/>
        <w:rPr>
          <w:rFonts w:ascii="仿宋" w:eastAsia="仿宋" w:hAnsi="仿宋"/>
          <w:sz w:val="24"/>
        </w:rPr>
      </w:pPr>
      <w:r>
        <w:rPr>
          <w:rFonts w:ascii="仿宋" w:eastAsia="仿宋" w:hAnsi="仿宋" w:hint="eastAsia"/>
          <w:sz w:val="24"/>
        </w:rPr>
        <w:t>★1、激光器类型：射频金属CO</w:t>
      </w:r>
      <w:r>
        <w:rPr>
          <w:rFonts w:ascii="仿宋" w:eastAsia="仿宋" w:hAnsi="仿宋" w:hint="eastAsia"/>
          <w:sz w:val="24"/>
          <w:vertAlign w:val="subscript"/>
        </w:rPr>
        <w:t>2</w:t>
      </w:r>
      <w:r>
        <w:rPr>
          <w:rFonts w:ascii="仿宋" w:eastAsia="仿宋" w:hAnsi="仿宋" w:hint="eastAsia"/>
          <w:sz w:val="24"/>
        </w:rPr>
        <w:t>激光器。</w:t>
      </w:r>
    </w:p>
    <w:p w14:paraId="321DC356" w14:textId="77777777" w:rsidR="00384859" w:rsidRDefault="00A63EE0">
      <w:pPr>
        <w:spacing w:line="360" w:lineRule="auto"/>
        <w:rPr>
          <w:rFonts w:ascii="仿宋" w:eastAsia="仿宋" w:hAnsi="仿宋"/>
          <w:sz w:val="24"/>
        </w:rPr>
      </w:pPr>
      <w:r>
        <w:rPr>
          <w:rFonts w:ascii="仿宋" w:eastAsia="仿宋" w:hAnsi="仿宋" w:hint="eastAsia"/>
          <w:sz w:val="24"/>
        </w:rPr>
        <w:t>2、激光波长：10600nm。</w:t>
      </w:r>
    </w:p>
    <w:p w14:paraId="3ADB8DF0" w14:textId="77777777" w:rsidR="00384859" w:rsidRDefault="00A63EE0">
      <w:pPr>
        <w:spacing w:line="360" w:lineRule="auto"/>
        <w:rPr>
          <w:rFonts w:ascii="仿宋" w:eastAsia="仿宋" w:hAnsi="仿宋"/>
          <w:sz w:val="24"/>
        </w:rPr>
      </w:pPr>
      <w:r>
        <w:rPr>
          <w:rFonts w:ascii="仿宋" w:eastAsia="仿宋" w:hAnsi="仿宋" w:hint="eastAsia"/>
          <w:sz w:val="24"/>
        </w:rPr>
        <w:t>3、模式：TEMoo模式。</w:t>
      </w:r>
    </w:p>
    <w:p w14:paraId="13E105E9" w14:textId="77777777" w:rsidR="00384859" w:rsidRDefault="00A63EE0">
      <w:pPr>
        <w:spacing w:line="360" w:lineRule="auto"/>
        <w:rPr>
          <w:rFonts w:ascii="仿宋" w:eastAsia="仿宋" w:hAnsi="仿宋"/>
          <w:sz w:val="24"/>
        </w:rPr>
      </w:pPr>
      <w:r>
        <w:rPr>
          <w:rFonts w:ascii="仿宋" w:eastAsia="仿宋" w:hAnsi="仿宋" w:hint="eastAsia"/>
          <w:sz w:val="24"/>
        </w:rPr>
        <w:t>★4、输出功率：连续可调方式：≥60W。</w:t>
      </w:r>
    </w:p>
    <w:p w14:paraId="3AAC6754" w14:textId="77777777" w:rsidR="00384859" w:rsidRDefault="00A63EE0">
      <w:pPr>
        <w:spacing w:line="360" w:lineRule="auto"/>
        <w:rPr>
          <w:rFonts w:ascii="仿宋" w:eastAsia="仿宋" w:hAnsi="仿宋"/>
          <w:sz w:val="24"/>
        </w:rPr>
      </w:pPr>
      <w:r>
        <w:rPr>
          <w:rFonts w:ascii="仿宋" w:eastAsia="仿宋" w:hAnsi="仿宋" w:hint="eastAsia"/>
          <w:sz w:val="24"/>
        </w:rPr>
        <w:t>★5、激光发射模式：UP、HP、CW、PW。</w:t>
      </w:r>
    </w:p>
    <w:p w14:paraId="0304D763" w14:textId="77777777" w:rsidR="00384859" w:rsidRDefault="00A63EE0">
      <w:pPr>
        <w:spacing w:line="360" w:lineRule="auto"/>
        <w:rPr>
          <w:rFonts w:ascii="仿宋" w:eastAsia="仿宋" w:hAnsi="仿宋"/>
          <w:sz w:val="24"/>
        </w:rPr>
      </w:pPr>
      <w:r>
        <w:rPr>
          <w:rFonts w:ascii="仿宋" w:eastAsia="仿宋" w:hAnsi="仿宋" w:hint="eastAsia"/>
          <w:sz w:val="24"/>
        </w:rPr>
        <w:t>6、指示光：5Mw  红色 Diode激光，亮度可调。</w:t>
      </w:r>
    </w:p>
    <w:p w14:paraId="6BC7AA95" w14:textId="77777777" w:rsidR="00384859" w:rsidRDefault="00A63EE0">
      <w:pPr>
        <w:spacing w:line="360" w:lineRule="auto"/>
        <w:rPr>
          <w:rFonts w:ascii="仿宋" w:eastAsia="仿宋" w:hAnsi="仿宋"/>
          <w:sz w:val="24"/>
        </w:rPr>
      </w:pPr>
      <w:r>
        <w:rPr>
          <w:rFonts w:ascii="仿宋" w:eastAsia="仿宋" w:hAnsi="仿宋" w:hint="eastAsia"/>
          <w:sz w:val="24"/>
        </w:rPr>
        <w:t>7、导光系统：选用物理配重加7</w:t>
      </w:r>
      <w:proofErr w:type="gramStart"/>
      <w:r>
        <w:rPr>
          <w:rFonts w:ascii="仿宋" w:eastAsia="仿宋" w:hAnsi="仿宋" w:hint="eastAsia"/>
          <w:sz w:val="24"/>
        </w:rPr>
        <w:t>关节臂导光系统</w:t>
      </w:r>
      <w:proofErr w:type="gramEnd"/>
      <w:r>
        <w:rPr>
          <w:rFonts w:ascii="仿宋" w:eastAsia="仿宋" w:hAnsi="仿宋" w:hint="eastAsia"/>
          <w:sz w:val="24"/>
        </w:rPr>
        <w:t>。</w:t>
      </w:r>
    </w:p>
    <w:p w14:paraId="65E80A1E" w14:textId="77777777" w:rsidR="00384859" w:rsidRDefault="00A63EE0">
      <w:pPr>
        <w:spacing w:line="360" w:lineRule="auto"/>
        <w:rPr>
          <w:rFonts w:ascii="仿宋" w:eastAsia="仿宋" w:hAnsi="仿宋"/>
          <w:sz w:val="24"/>
        </w:rPr>
      </w:pPr>
      <w:r>
        <w:rPr>
          <w:rFonts w:ascii="仿宋" w:eastAsia="仿宋" w:hAnsi="仿宋" w:hint="eastAsia"/>
          <w:sz w:val="24"/>
        </w:rPr>
        <w:t>8、电源：220V，50Hz。</w:t>
      </w:r>
    </w:p>
    <w:p w14:paraId="11D918B6" w14:textId="77777777" w:rsidR="00384859" w:rsidRDefault="00A63EE0">
      <w:pPr>
        <w:spacing w:line="360" w:lineRule="auto"/>
        <w:rPr>
          <w:rFonts w:ascii="仿宋" w:eastAsia="仿宋" w:hAnsi="仿宋"/>
          <w:sz w:val="24"/>
        </w:rPr>
      </w:pPr>
      <w:r>
        <w:rPr>
          <w:rFonts w:ascii="仿宋" w:eastAsia="仿宋" w:hAnsi="仿宋" w:hint="eastAsia"/>
          <w:sz w:val="24"/>
        </w:rPr>
        <w:t>9、控制面板：彩色触摸显示屏。</w:t>
      </w:r>
    </w:p>
    <w:p w14:paraId="5095C29A" w14:textId="77777777" w:rsidR="00384859" w:rsidRDefault="00A63EE0">
      <w:pPr>
        <w:spacing w:line="360" w:lineRule="auto"/>
        <w:rPr>
          <w:rFonts w:ascii="仿宋" w:eastAsia="仿宋" w:hAnsi="仿宋"/>
          <w:sz w:val="24"/>
        </w:rPr>
      </w:pPr>
      <w:r>
        <w:rPr>
          <w:rFonts w:ascii="仿宋" w:eastAsia="仿宋" w:hAnsi="仿宋" w:hint="eastAsia"/>
          <w:sz w:val="24"/>
        </w:rPr>
        <w:t>10、标准化手术治疗数据库：医生可参照选择治疗数据。</w:t>
      </w:r>
    </w:p>
    <w:p w14:paraId="1C576889" w14:textId="77777777" w:rsidR="00384859" w:rsidRDefault="00A63EE0">
      <w:pPr>
        <w:spacing w:line="360" w:lineRule="auto"/>
        <w:rPr>
          <w:rFonts w:ascii="仿宋" w:eastAsia="仿宋" w:hAnsi="仿宋"/>
          <w:sz w:val="24"/>
        </w:rPr>
      </w:pPr>
      <w:r>
        <w:rPr>
          <w:rFonts w:ascii="仿宋" w:eastAsia="仿宋" w:hAnsi="仿宋" w:hint="eastAsia"/>
          <w:sz w:val="24"/>
        </w:rPr>
        <w:t>11、显微镜操纵器技术指标。</w:t>
      </w:r>
    </w:p>
    <w:p w14:paraId="60521A65" w14:textId="77777777" w:rsidR="00384859" w:rsidRDefault="00A63EE0">
      <w:pPr>
        <w:spacing w:line="360" w:lineRule="auto"/>
        <w:rPr>
          <w:rFonts w:ascii="仿宋" w:eastAsia="仿宋" w:hAnsi="仿宋"/>
          <w:sz w:val="24"/>
        </w:rPr>
      </w:pPr>
      <w:r>
        <w:rPr>
          <w:rFonts w:ascii="仿宋" w:eastAsia="仿宋" w:hAnsi="仿宋" w:hint="eastAsia"/>
          <w:sz w:val="24"/>
        </w:rPr>
        <w:t>★11.1、连续调节工作距离：200mm－400mm。</w:t>
      </w:r>
    </w:p>
    <w:p w14:paraId="48CB9199" w14:textId="77777777" w:rsidR="00384859" w:rsidRDefault="00A63EE0">
      <w:pPr>
        <w:spacing w:line="360" w:lineRule="auto"/>
        <w:rPr>
          <w:rFonts w:ascii="仿宋" w:eastAsia="仿宋" w:hAnsi="仿宋"/>
          <w:sz w:val="24"/>
        </w:rPr>
      </w:pPr>
      <w:r>
        <w:rPr>
          <w:rFonts w:ascii="仿宋" w:eastAsia="仿宋" w:hAnsi="仿宋" w:hint="eastAsia"/>
          <w:sz w:val="24"/>
        </w:rPr>
        <w:t>★11.2、操作线形的方式：通过手控操作器和主机都可以完成线形大小、方向之间的转换和关闭。</w:t>
      </w:r>
    </w:p>
    <w:p w14:paraId="449D6C8E" w14:textId="77777777" w:rsidR="00384859" w:rsidRDefault="00A63EE0">
      <w:pPr>
        <w:spacing w:line="360" w:lineRule="auto"/>
        <w:rPr>
          <w:rFonts w:ascii="仿宋" w:eastAsia="仿宋" w:hAnsi="仿宋"/>
          <w:sz w:val="24"/>
        </w:rPr>
      </w:pPr>
      <w:r>
        <w:rPr>
          <w:rFonts w:ascii="仿宋" w:eastAsia="仿宋" w:hAnsi="仿宋" w:hint="eastAsia"/>
          <w:sz w:val="24"/>
        </w:rPr>
        <w:t>★11.3、显微镜操纵器可适配各品牌手术显微镜。</w:t>
      </w:r>
    </w:p>
    <w:p w14:paraId="665A527C" w14:textId="77777777" w:rsidR="00384859" w:rsidRDefault="00A63EE0">
      <w:pPr>
        <w:spacing w:line="360" w:lineRule="auto"/>
        <w:rPr>
          <w:rFonts w:ascii="仿宋" w:eastAsia="仿宋" w:hAnsi="仿宋"/>
          <w:sz w:val="24"/>
        </w:rPr>
      </w:pPr>
      <w:r>
        <w:rPr>
          <w:rFonts w:ascii="仿宋" w:eastAsia="仿宋" w:hAnsi="仿宋" w:hint="eastAsia"/>
          <w:sz w:val="24"/>
        </w:rPr>
        <w:t>12、全自动智能扫描器技术指标</w:t>
      </w:r>
    </w:p>
    <w:p w14:paraId="321B4327" w14:textId="77777777" w:rsidR="00384859" w:rsidRDefault="00A63EE0">
      <w:pPr>
        <w:spacing w:line="360" w:lineRule="auto"/>
        <w:rPr>
          <w:rFonts w:ascii="仿宋" w:eastAsia="仿宋" w:hAnsi="仿宋"/>
          <w:sz w:val="24"/>
        </w:rPr>
      </w:pPr>
      <w:r>
        <w:rPr>
          <w:rFonts w:ascii="仿宋" w:eastAsia="仿宋" w:hAnsi="仿宋" w:hint="eastAsia"/>
          <w:sz w:val="24"/>
        </w:rPr>
        <w:t>★12.1、绝对焦点下光斑直径智能调控：0.1mm—2.0mm。</w:t>
      </w:r>
    </w:p>
    <w:p w14:paraId="5AEBFC6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★12.2、激光扫描速度可控：100毫秒-300毫秒。</w:t>
      </w:r>
    </w:p>
    <w:p w14:paraId="2A3F7920" w14:textId="77777777" w:rsidR="00384859" w:rsidRDefault="00A63EE0">
      <w:pPr>
        <w:spacing w:line="360" w:lineRule="auto"/>
        <w:rPr>
          <w:rFonts w:ascii="仿宋" w:eastAsia="仿宋" w:hAnsi="仿宋"/>
          <w:sz w:val="24"/>
        </w:rPr>
      </w:pPr>
      <w:r>
        <w:rPr>
          <w:rFonts w:ascii="仿宋" w:eastAsia="仿宋" w:hAnsi="仿宋" w:hint="eastAsia"/>
          <w:sz w:val="24"/>
        </w:rPr>
        <w:t>★12.3、组织切割深度可控：0.1-2mm。</w:t>
      </w:r>
    </w:p>
    <w:p w14:paraId="60169BD0" w14:textId="77777777" w:rsidR="00384859" w:rsidRDefault="00A63EE0">
      <w:pPr>
        <w:spacing w:line="360" w:lineRule="auto"/>
        <w:rPr>
          <w:rFonts w:ascii="仿宋" w:eastAsia="仿宋" w:hAnsi="仿宋"/>
          <w:sz w:val="24"/>
        </w:rPr>
      </w:pPr>
      <w:r>
        <w:rPr>
          <w:rFonts w:ascii="仿宋" w:eastAsia="仿宋" w:hAnsi="仿宋" w:hint="eastAsia"/>
          <w:sz w:val="24"/>
        </w:rPr>
        <w:t>★12.4、多种扫描线形：点、直线、弧线、整圆、螺旋线、六边形、椭圆重叠型等。可调控线形的尺寸。</w:t>
      </w:r>
    </w:p>
    <w:p w14:paraId="5E645693"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4A5A2157" w14:textId="77777777" w:rsidR="00384859" w:rsidRDefault="00A63EE0">
      <w:pPr>
        <w:spacing w:line="360" w:lineRule="auto"/>
        <w:rPr>
          <w:rFonts w:ascii="仿宋" w:eastAsia="仿宋" w:hAnsi="仿宋"/>
          <w:sz w:val="24"/>
        </w:rPr>
      </w:pPr>
      <w:r>
        <w:rPr>
          <w:rFonts w:ascii="仿宋" w:eastAsia="仿宋" w:hAnsi="仿宋" w:hint="eastAsia"/>
          <w:sz w:val="24"/>
        </w:rPr>
        <w:t>1、主机1台</w:t>
      </w:r>
    </w:p>
    <w:p w14:paraId="7EBDDB92" w14:textId="77777777" w:rsidR="00384859" w:rsidRDefault="00A63EE0">
      <w:pPr>
        <w:spacing w:line="360" w:lineRule="auto"/>
        <w:rPr>
          <w:rFonts w:ascii="仿宋" w:eastAsia="仿宋" w:hAnsi="仿宋"/>
          <w:sz w:val="24"/>
        </w:rPr>
      </w:pPr>
      <w:r>
        <w:rPr>
          <w:rFonts w:ascii="仿宋" w:eastAsia="仿宋" w:hAnsi="仿宋" w:hint="eastAsia"/>
          <w:sz w:val="24"/>
        </w:rPr>
        <w:t>2、脚踏1个</w:t>
      </w:r>
    </w:p>
    <w:p w14:paraId="549D6F7E" w14:textId="77777777" w:rsidR="00384859" w:rsidRDefault="00A63EE0">
      <w:pPr>
        <w:spacing w:line="360" w:lineRule="auto"/>
        <w:rPr>
          <w:rFonts w:ascii="仿宋" w:eastAsia="仿宋" w:hAnsi="仿宋"/>
          <w:sz w:val="24"/>
        </w:rPr>
      </w:pPr>
      <w:r>
        <w:rPr>
          <w:rFonts w:ascii="仿宋" w:eastAsia="仿宋" w:hAnsi="仿宋" w:hint="eastAsia"/>
          <w:sz w:val="24"/>
        </w:rPr>
        <w:t>3、智能扫描器1套</w:t>
      </w:r>
    </w:p>
    <w:p w14:paraId="36CB0D90" w14:textId="77777777" w:rsidR="00384859" w:rsidRDefault="00A63EE0">
      <w:pPr>
        <w:spacing w:line="360" w:lineRule="auto"/>
        <w:rPr>
          <w:rFonts w:ascii="仿宋" w:eastAsia="仿宋" w:hAnsi="仿宋"/>
          <w:sz w:val="24"/>
        </w:rPr>
      </w:pPr>
      <w:r>
        <w:rPr>
          <w:rFonts w:ascii="仿宋" w:eastAsia="仿宋" w:hAnsi="仿宋" w:hint="eastAsia"/>
          <w:sz w:val="24"/>
        </w:rPr>
        <w:t>4、激光护目镜1副</w:t>
      </w:r>
    </w:p>
    <w:p w14:paraId="26D43085" w14:textId="77777777" w:rsidR="00384859" w:rsidRDefault="00A63EE0">
      <w:pPr>
        <w:spacing w:line="360" w:lineRule="auto"/>
        <w:rPr>
          <w:rFonts w:ascii="仿宋" w:eastAsia="仿宋" w:hAnsi="仿宋"/>
          <w:sz w:val="24"/>
        </w:rPr>
      </w:pPr>
      <w:r>
        <w:rPr>
          <w:rFonts w:ascii="仿宋" w:eastAsia="仿宋" w:hAnsi="仿宋" w:hint="eastAsia"/>
          <w:sz w:val="24"/>
        </w:rPr>
        <w:t>5、显微镜适配器1套</w:t>
      </w:r>
    </w:p>
    <w:p w14:paraId="355624AD" w14:textId="77777777" w:rsidR="00384859" w:rsidRDefault="00A63EE0">
      <w:pPr>
        <w:spacing w:line="360" w:lineRule="auto"/>
        <w:rPr>
          <w:rFonts w:ascii="仿宋" w:eastAsia="仿宋" w:hAnsi="仿宋"/>
          <w:sz w:val="24"/>
        </w:rPr>
      </w:pPr>
      <w:r>
        <w:rPr>
          <w:rFonts w:ascii="仿宋" w:eastAsia="仿宋" w:hAnsi="仿宋" w:hint="eastAsia"/>
          <w:sz w:val="24"/>
        </w:rPr>
        <w:t>6、耳鼻喉科专用手术软件1套</w:t>
      </w:r>
    </w:p>
    <w:p w14:paraId="44C9C9D4" w14:textId="77777777" w:rsidR="00384859" w:rsidRDefault="00384859">
      <w:pPr>
        <w:spacing w:line="360" w:lineRule="auto"/>
        <w:rPr>
          <w:rFonts w:ascii="仿宋" w:eastAsia="仿宋" w:hAnsi="仿宋"/>
          <w:sz w:val="24"/>
        </w:rPr>
      </w:pPr>
    </w:p>
    <w:p w14:paraId="0C50A0B6"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15：</w:t>
      </w:r>
    </w:p>
    <w:p w14:paraId="0C321FAA"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一、设备名称：耳鼻</w:t>
      </w:r>
      <w:proofErr w:type="gramStart"/>
      <w:r>
        <w:rPr>
          <w:rFonts w:ascii="仿宋" w:eastAsia="仿宋" w:hAnsi="仿宋" w:hint="eastAsia"/>
          <w:b/>
          <w:bCs/>
          <w:sz w:val="24"/>
        </w:rPr>
        <w:t>喉</w:t>
      </w:r>
      <w:proofErr w:type="gramEnd"/>
      <w:r>
        <w:rPr>
          <w:rFonts w:ascii="仿宋" w:eastAsia="仿宋" w:hAnsi="仿宋" w:hint="eastAsia"/>
          <w:b/>
          <w:bCs/>
          <w:sz w:val="24"/>
        </w:rPr>
        <w:t>手术导航系统  允许</w:t>
      </w:r>
      <w:r>
        <w:rPr>
          <w:rFonts w:ascii="仿宋" w:eastAsia="仿宋" w:hAnsi="仿宋"/>
          <w:b/>
          <w:bCs/>
          <w:sz w:val="24"/>
        </w:rPr>
        <w:t>采购进口产品</w:t>
      </w:r>
    </w:p>
    <w:p w14:paraId="79F58369"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5ABF5E5C"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7A93DC24" w14:textId="77777777" w:rsidR="00384859" w:rsidRDefault="00A63EE0">
      <w:pPr>
        <w:spacing w:line="360" w:lineRule="auto"/>
        <w:rPr>
          <w:rFonts w:ascii="仿宋" w:eastAsia="仿宋" w:hAnsi="仿宋"/>
          <w:sz w:val="24"/>
        </w:rPr>
      </w:pPr>
      <w:r>
        <w:rPr>
          <w:rFonts w:ascii="仿宋" w:eastAsia="仿宋" w:hAnsi="仿宋" w:hint="eastAsia"/>
          <w:sz w:val="24"/>
        </w:rPr>
        <w:t>1、导航主机</w:t>
      </w:r>
    </w:p>
    <w:p w14:paraId="1571406D" w14:textId="77777777" w:rsidR="00384859" w:rsidRDefault="00A63EE0">
      <w:pPr>
        <w:spacing w:line="360" w:lineRule="auto"/>
        <w:rPr>
          <w:rFonts w:ascii="仿宋" w:eastAsia="仿宋" w:hAnsi="仿宋"/>
          <w:sz w:val="24"/>
        </w:rPr>
      </w:pPr>
      <w:r>
        <w:rPr>
          <w:rFonts w:ascii="仿宋" w:eastAsia="仿宋" w:hAnsi="仿宋" w:hint="eastAsia"/>
          <w:sz w:val="24"/>
        </w:rPr>
        <w:t>1.1、CPU中央处理器：速度≥2.20GHz；内存≥16GB。</w:t>
      </w:r>
    </w:p>
    <w:p w14:paraId="34C14614" w14:textId="77777777" w:rsidR="00384859" w:rsidRDefault="00A63EE0">
      <w:pPr>
        <w:spacing w:line="360" w:lineRule="auto"/>
        <w:rPr>
          <w:rFonts w:ascii="仿宋" w:eastAsia="仿宋" w:hAnsi="仿宋"/>
          <w:sz w:val="24"/>
        </w:rPr>
      </w:pPr>
      <w:r>
        <w:rPr>
          <w:rFonts w:ascii="仿宋" w:eastAsia="仿宋" w:hAnsi="仿宋" w:hint="eastAsia"/>
          <w:sz w:val="24"/>
        </w:rPr>
        <w:t>1.2、显示屏：≥15.4英寸LED 背光显示屏，采用 IPS 技术视网膜显示屏，分辨率≥2880x1800。</w:t>
      </w:r>
    </w:p>
    <w:p w14:paraId="75AA34BF" w14:textId="77777777" w:rsidR="00384859" w:rsidRDefault="00A63EE0">
      <w:pPr>
        <w:spacing w:line="360" w:lineRule="auto"/>
        <w:rPr>
          <w:rFonts w:ascii="仿宋" w:eastAsia="仿宋" w:hAnsi="仿宋"/>
          <w:sz w:val="24"/>
        </w:rPr>
      </w:pPr>
      <w:r>
        <w:rPr>
          <w:rFonts w:ascii="仿宋" w:eastAsia="仿宋" w:hAnsi="仿宋" w:hint="eastAsia"/>
          <w:sz w:val="24"/>
        </w:rPr>
        <w:t>1.3、具有USB和CD/DVD功能，可通过USB或光驱系统传输患者数据。</w:t>
      </w:r>
    </w:p>
    <w:p w14:paraId="1DB6682B" w14:textId="77777777" w:rsidR="00384859" w:rsidRDefault="00A63EE0">
      <w:pPr>
        <w:spacing w:line="360" w:lineRule="auto"/>
        <w:rPr>
          <w:rFonts w:ascii="仿宋" w:eastAsia="仿宋" w:hAnsi="仿宋"/>
          <w:sz w:val="24"/>
        </w:rPr>
      </w:pPr>
      <w:r>
        <w:rPr>
          <w:rFonts w:ascii="仿宋" w:eastAsia="仿宋" w:hAnsi="仿宋" w:hint="eastAsia"/>
          <w:sz w:val="24"/>
        </w:rPr>
        <w:t>1.4、额定电压和频率：VAC220-240，50/60Hz。</w:t>
      </w:r>
    </w:p>
    <w:p w14:paraId="79C6F8EF" w14:textId="77777777" w:rsidR="00384859" w:rsidRDefault="00A63EE0">
      <w:pPr>
        <w:spacing w:line="360" w:lineRule="auto"/>
        <w:rPr>
          <w:rFonts w:ascii="仿宋" w:eastAsia="仿宋" w:hAnsi="仿宋"/>
          <w:sz w:val="24"/>
        </w:rPr>
      </w:pPr>
      <w:r>
        <w:rPr>
          <w:rFonts w:ascii="仿宋" w:eastAsia="仿宋" w:hAnsi="仿宋" w:hint="eastAsia"/>
          <w:sz w:val="24"/>
        </w:rPr>
        <w:t>1.5、输入功率：0.6-1A。</w:t>
      </w:r>
    </w:p>
    <w:p w14:paraId="6148D55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★1.6、可折叠收起，占地空间小。</w:t>
      </w:r>
    </w:p>
    <w:p w14:paraId="422C853A" w14:textId="77777777" w:rsidR="00384859" w:rsidRDefault="00A63EE0">
      <w:pPr>
        <w:spacing w:line="360" w:lineRule="auto"/>
        <w:rPr>
          <w:rFonts w:ascii="仿宋" w:eastAsia="仿宋" w:hAnsi="仿宋"/>
          <w:sz w:val="24"/>
        </w:rPr>
      </w:pPr>
      <w:r>
        <w:rPr>
          <w:rFonts w:ascii="仿宋" w:eastAsia="仿宋" w:hAnsi="仿宋" w:hint="eastAsia"/>
          <w:sz w:val="24"/>
        </w:rPr>
        <w:t>★1.7、重量≤35 Kg。</w:t>
      </w:r>
    </w:p>
    <w:p w14:paraId="40FFE520" w14:textId="77777777" w:rsidR="00384859" w:rsidRDefault="00A63EE0">
      <w:pPr>
        <w:spacing w:line="360" w:lineRule="auto"/>
        <w:rPr>
          <w:rFonts w:ascii="仿宋" w:eastAsia="仿宋" w:hAnsi="仿宋"/>
          <w:sz w:val="24"/>
        </w:rPr>
      </w:pPr>
      <w:r>
        <w:rPr>
          <w:rFonts w:ascii="仿宋" w:eastAsia="仿宋" w:hAnsi="仿宋" w:hint="eastAsia"/>
          <w:sz w:val="24"/>
        </w:rPr>
        <w:t>2、定位追踪系统</w:t>
      </w:r>
    </w:p>
    <w:p w14:paraId="3405DB69" w14:textId="77777777" w:rsidR="00384859" w:rsidRDefault="00A63EE0">
      <w:pPr>
        <w:spacing w:line="360" w:lineRule="auto"/>
        <w:rPr>
          <w:rFonts w:ascii="仿宋" w:eastAsia="仿宋" w:hAnsi="仿宋"/>
          <w:sz w:val="24"/>
        </w:rPr>
      </w:pPr>
      <w:r>
        <w:rPr>
          <w:rFonts w:ascii="仿宋" w:eastAsia="仿宋" w:hAnsi="仿宋" w:hint="eastAsia"/>
          <w:sz w:val="24"/>
        </w:rPr>
        <w:t>★2.1、通过红外线光学技术进行追踪和定位，追踪识别黑白x点标记在术野内位置，快速锁定患者解剖结构的术野位置。</w:t>
      </w:r>
    </w:p>
    <w:p w14:paraId="5FBF1C5D" w14:textId="77777777" w:rsidR="00384859" w:rsidRDefault="00A63EE0">
      <w:pPr>
        <w:spacing w:line="360" w:lineRule="auto"/>
        <w:rPr>
          <w:rFonts w:ascii="仿宋" w:eastAsia="仿宋" w:hAnsi="仿宋"/>
          <w:sz w:val="24"/>
        </w:rPr>
      </w:pPr>
      <w:r>
        <w:rPr>
          <w:rFonts w:ascii="仿宋" w:eastAsia="仿宋" w:hAnsi="仿宋" w:hint="eastAsia"/>
          <w:sz w:val="24"/>
        </w:rPr>
        <w:t>2.2、可动态定位患者头部参考位置，患者头部与患者追踪器同时移动且相对位置不变时，不影响导航精度。</w:t>
      </w:r>
    </w:p>
    <w:p w14:paraId="41B01817" w14:textId="77777777" w:rsidR="00384859" w:rsidRDefault="00A63EE0">
      <w:pPr>
        <w:spacing w:line="360" w:lineRule="auto"/>
        <w:rPr>
          <w:rFonts w:ascii="仿宋" w:eastAsia="仿宋" w:hAnsi="仿宋"/>
          <w:sz w:val="24"/>
        </w:rPr>
      </w:pPr>
      <w:r>
        <w:rPr>
          <w:rFonts w:ascii="仿宋" w:eastAsia="仿宋" w:hAnsi="仿宋" w:hint="eastAsia"/>
          <w:sz w:val="24"/>
        </w:rPr>
        <w:t>★2.3、追踪相机显示实时追踪视频流，可直观通过所显示追踪范围及距离调整导航使用位置。</w:t>
      </w:r>
    </w:p>
    <w:p w14:paraId="1B99114F" w14:textId="77777777" w:rsidR="00384859" w:rsidRDefault="00A63EE0">
      <w:pPr>
        <w:spacing w:line="360" w:lineRule="auto"/>
        <w:rPr>
          <w:rFonts w:ascii="仿宋" w:eastAsia="仿宋" w:hAnsi="仿宋"/>
          <w:sz w:val="24"/>
        </w:rPr>
      </w:pPr>
      <w:r>
        <w:rPr>
          <w:rFonts w:ascii="仿宋" w:eastAsia="仿宋" w:hAnsi="仿宋" w:hint="eastAsia"/>
          <w:sz w:val="24"/>
        </w:rPr>
        <w:t>2.4、实时刷新率：16Hz±0.5Hz。</w:t>
      </w:r>
    </w:p>
    <w:p w14:paraId="5A39CD34" w14:textId="77777777" w:rsidR="00384859" w:rsidRDefault="00A63EE0">
      <w:pPr>
        <w:spacing w:line="360" w:lineRule="auto"/>
        <w:rPr>
          <w:rFonts w:ascii="仿宋" w:eastAsia="仿宋" w:hAnsi="仿宋"/>
          <w:sz w:val="24"/>
        </w:rPr>
      </w:pPr>
      <w:r>
        <w:rPr>
          <w:rFonts w:ascii="仿宋" w:eastAsia="仿宋" w:hAnsi="仿宋" w:hint="eastAsia"/>
          <w:sz w:val="24"/>
        </w:rPr>
        <w:t>3、软件系统</w:t>
      </w:r>
    </w:p>
    <w:p w14:paraId="768224FF" w14:textId="77777777" w:rsidR="00384859" w:rsidRDefault="00A63EE0">
      <w:pPr>
        <w:spacing w:line="360" w:lineRule="auto"/>
        <w:rPr>
          <w:rFonts w:ascii="仿宋" w:eastAsia="仿宋" w:hAnsi="仿宋"/>
          <w:sz w:val="24"/>
        </w:rPr>
      </w:pPr>
      <w:r>
        <w:rPr>
          <w:rFonts w:ascii="仿宋" w:eastAsia="仿宋" w:hAnsi="仿宋" w:hint="eastAsia"/>
          <w:sz w:val="24"/>
        </w:rPr>
        <w:t>3.1、配置最新版耳鼻</w:t>
      </w:r>
      <w:proofErr w:type="gramStart"/>
      <w:r>
        <w:rPr>
          <w:rFonts w:ascii="仿宋" w:eastAsia="仿宋" w:hAnsi="仿宋" w:hint="eastAsia"/>
          <w:sz w:val="24"/>
        </w:rPr>
        <w:t>喉</w:t>
      </w:r>
      <w:proofErr w:type="gramEnd"/>
      <w:r>
        <w:rPr>
          <w:rFonts w:ascii="仿宋" w:eastAsia="仿宋" w:hAnsi="仿宋" w:hint="eastAsia"/>
          <w:sz w:val="24"/>
        </w:rPr>
        <w:t>手术导航软件，软件设计符合手术流程。</w:t>
      </w:r>
    </w:p>
    <w:p w14:paraId="79D2340F" w14:textId="77777777" w:rsidR="00384859" w:rsidRDefault="00A63EE0">
      <w:pPr>
        <w:spacing w:line="360" w:lineRule="auto"/>
        <w:rPr>
          <w:rFonts w:ascii="仿宋" w:eastAsia="仿宋" w:hAnsi="仿宋"/>
          <w:sz w:val="24"/>
        </w:rPr>
      </w:pPr>
      <w:r>
        <w:rPr>
          <w:rFonts w:ascii="仿宋" w:eastAsia="仿宋" w:hAnsi="仿宋" w:hint="eastAsia"/>
          <w:sz w:val="24"/>
        </w:rPr>
        <w:t>3.2、支持图像类型：DICOM。</w:t>
      </w:r>
    </w:p>
    <w:p w14:paraId="1024132C" w14:textId="77777777" w:rsidR="00384859" w:rsidRDefault="00A63EE0">
      <w:pPr>
        <w:spacing w:line="360" w:lineRule="auto"/>
        <w:rPr>
          <w:rFonts w:ascii="仿宋" w:eastAsia="仿宋" w:hAnsi="仿宋"/>
          <w:sz w:val="24"/>
        </w:rPr>
      </w:pPr>
      <w:r>
        <w:rPr>
          <w:rFonts w:ascii="仿宋" w:eastAsia="仿宋" w:hAnsi="仿宋" w:hint="eastAsia"/>
          <w:sz w:val="24"/>
        </w:rPr>
        <w:t>3.3、在所导入的患者CT三轴影像上进行三维重建。</w:t>
      </w:r>
    </w:p>
    <w:p w14:paraId="53002BDE" w14:textId="77777777" w:rsidR="00384859" w:rsidRDefault="00A63EE0">
      <w:pPr>
        <w:spacing w:line="360" w:lineRule="auto"/>
        <w:rPr>
          <w:rFonts w:ascii="仿宋" w:eastAsia="仿宋" w:hAnsi="仿宋"/>
          <w:sz w:val="24"/>
        </w:rPr>
      </w:pPr>
      <w:r>
        <w:rPr>
          <w:rFonts w:ascii="仿宋" w:eastAsia="仿宋" w:hAnsi="仿宋" w:hint="eastAsia"/>
          <w:sz w:val="24"/>
        </w:rPr>
        <w:t>3.4、用户操作响应时间：单个标记配准时间≤5s。</w:t>
      </w:r>
    </w:p>
    <w:p w14:paraId="489FB5EB" w14:textId="77777777" w:rsidR="00384859" w:rsidRDefault="00A63EE0">
      <w:pPr>
        <w:spacing w:line="360" w:lineRule="auto"/>
        <w:rPr>
          <w:rFonts w:ascii="仿宋" w:eastAsia="仿宋" w:hAnsi="仿宋"/>
          <w:sz w:val="24"/>
        </w:rPr>
      </w:pPr>
      <w:r>
        <w:rPr>
          <w:rFonts w:ascii="仿宋" w:eastAsia="仿宋" w:hAnsi="仿宋" w:hint="eastAsia"/>
          <w:sz w:val="24"/>
        </w:rPr>
        <w:t>3.5、可远程通过器械手势操作系统浮动菜单。</w:t>
      </w:r>
    </w:p>
    <w:p w14:paraId="3212E325" w14:textId="77777777" w:rsidR="00384859" w:rsidRDefault="00A63EE0">
      <w:pPr>
        <w:spacing w:line="360" w:lineRule="auto"/>
        <w:rPr>
          <w:rFonts w:ascii="仿宋" w:eastAsia="仿宋" w:hAnsi="仿宋"/>
          <w:sz w:val="24"/>
        </w:rPr>
      </w:pPr>
      <w:r>
        <w:rPr>
          <w:rFonts w:ascii="仿宋" w:eastAsia="仿宋" w:hAnsi="仿宋" w:hint="eastAsia"/>
          <w:sz w:val="24"/>
        </w:rPr>
        <w:t>3.6、具有屏幕截图及自动录制术中实时录像功能，术后可以调看手术导航图像画面，可通过CD/USB等方式输出。</w:t>
      </w:r>
    </w:p>
    <w:p w14:paraId="19A0D610" w14:textId="77777777" w:rsidR="00384859" w:rsidRDefault="00A63EE0">
      <w:pPr>
        <w:spacing w:line="360" w:lineRule="auto"/>
        <w:rPr>
          <w:rFonts w:ascii="仿宋" w:eastAsia="仿宋" w:hAnsi="仿宋"/>
          <w:sz w:val="24"/>
        </w:rPr>
      </w:pPr>
      <w:r>
        <w:rPr>
          <w:rFonts w:ascii="仿宋" w:eastAsia="仿宋" w:hAnsi="仿宋" w:hint="eastAsia"/>
          <w:sz w:val="24"/>
        </w:rPr>
        <w:t>3.7、术前可在CT上规划目标点，术中实时显示器械尖端与目标点之间距离。</w:t>
      </w:r>
    </w:p>
    <w:p w14:paraId="4A40F290" w14:textId="77777777" w:rsidR="00384859" w:rsidRDefault="00A63EE0">
      <w:pPr>
        <w:spacing w:line="360" w:lineRule="auto"/>
        <w:rPr>
          <w:rFonts w:ascii="仿宋" w:eastAsia="仿宋" w:hAnsi="仿宋"/>
          <w:sz w:val="24"/>
        </w:rPr>
      </w:pPr>
      <w:r>
        <w:rPr>
          <w:rFonts w:ascii="仿宋" w:eastAsia="仿宋" w:hAnsi="仿宋" w:hint="eastAsia"/>
          <w:sz w:val="24"/>
        </w:rPr>
        <w:t>3.8、可通过CT编辑工具对CT片进行放大、缩小、滚动、距离、角度等术前测量编辑。</w:t>
      </w:r>
    </w:p>
    <w:p w14:paraId="38A6547B" w14:textId="77777777" w:rsidR="00384859" w:rsidRDefault="00A63EE0">
      <w:pPr>
        <w:spacing w:line="360" w:lineRule="auto"/>
        <w:rPr>
          <w:rFonts w:ascii="仿宋" w:eastAsia="仿宋" w:hAnsi="仿宋"/>
          <w:sz w:val="24"/>
        </w:rPr>
      </w:pPr>
      <w:r>
        <w:rPr>
          <w:rFonts w:ascii="仿宋" w:eastAsia="仿宋" w:hAnsi="仿宋" w:hint="eastAsia"/>
          <w:sz w:val="24"/>
        </w:rPr>
        <w:t>4、导航器械</w:t>
      </w:r>
    </w:p>
    <w:p w14:paraId="6003C82D" w14:textId="77777777" w:rsidR="00384859" w:rsidRDefault="00A63EE0">
      <w:pPr>
        <w:spacing w:line="360" w:lineRule="auto"/>
        <w:rPr>
          <w:rFonts w:ascii="仿宋" w:eastAsia="仿宋" w:hAnsi="仿宋"/>
          <w:sz w:val="24"/>
        </w:rPr>
      </w:pPr>
      <w:r>
        <w:rPr>
          <w:rFonts w:ascii="仿宋" w:eastAsia="仿宋" w:hAnsi="仿宋" w:hint="eastAsia"/>
          <w:sz w:val="24"/>
        </w:rPr>
        <w:t>4.1、耳鼻</w:t>
      </w:r>
      <w:proofErr w:type="gramStart"/>
      <w:r>
        <w:rPr>
          <w:rFonts w:ascii="仿宋" w:eastAsia="仿宋" w:hAnsi="仿宋" w:hint="eastAsia"/>
          <w:sz w:val="24"/>
        </w:rPr>
        <w:t>喉</w:t>
      </w:r>
      <w:proofErr w:type="gramEnd"/>
      <w:r>
        <w:rPr>
          <w:rFonts w:ascii="仿宋" w:eastAsia="仿宋" w:hAnsi="仿宋" w:hint="eastAsia"/>
          <w:sz w:val="24"/>
        </w:rPr>
        <w:t>专用光学可追踪探针器械，无连接线。</w:t>
      </w:r>
    </w:p>
    <w:p w14:paraId="0C2349D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★4.2、可重复使用，可高温高压灭菌消毒。</w:t>
      </w:r>
    </w:p>
    <w:p w14:paraId="40D5126D" w14:textId="77777777" w:rsidR="00384859" w:rsidRDefault="00A63EE0">
      <w:pPr>
        <w:spacing w:line="360" w:lineRule="auto"/>
        <w:rPr>
          <w:rFonts w:ascii="仿宋" w:eastAsia="仿宋" w:hAnsi="仿宋"/>
          <w:sz w:val="24"/>
        </w:rPr>
      </w:pPr>
      <w:r>
        <w:rPr>
          <w:rFonts w:ascii="仿宋" w:eastAsia="仿宋" w:hAnsi="仿宋" w:hint="eastAsia"/>
          <w:sz w:val="24"/>
        </w:rPr>
        <w:t>★4.3、通过适配器可结合现有手术器械导航。</w:t>
      </w:r>
    </w:p>
    <w:p w14:paraId="4930BE75"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6E0766B1" w14:textId="77777777" w:rsidR="00384859" w:rsidRDefault="00A63EE0">
      <w:pPr>
        <w:spacing w:line="360" w:lineRule="auto"/>
        <w:rPr>
          <w:rFonts w:ascii="仿宋" w:eastAsia="仿宋" w:hAnsi="仿宋"/>
          <w:sz w:val="24"/>
        </w:rPr>
      </w:pPr>
      <w:r>
        <w:rPr>
          <w:rFonts w:ascii="仿宋" w:eastAsia="仿宋" w:hAnsi="仿宋" w:hint="eastAsia"/>
          <w:sz w:val="24"/>
        </w:rPr>
        <w:t>1、耳鼻</w:t>
      </w:r>
      <w:proofErr w:type="gramStart"/>
      <w:r>
        <w:rPr>
          <w:rFonts w:ascii="仿宋" w:eastAsia="仿宋" w:hAnsi="仿宋" w:hint="eastAsia"/>
          <w:sz w:val="24"/>
        </w:rPr>
        <w:t>喉</w:t>
      </w:r>
      <w:proofErr w:type="gramEnd"/>
      <w:r>
        <w:rPr>
          <w:rFonts w:ascii="仿宋" w:eastAsia="仿宋" w:hAnsi="仿宋" w:hint="eastAsia"/>
          <w:sz w:val="24"/>
        </w:rPr>
        <w:t>手术导航系统1套</w:t>
      </w:r>
    </w:p>
    <w:p w14:paraId="2CFB8C7D" w14:textId="77777777" w:rsidR="00384859" w:rsidRDefault="00A63EE0">
      <w:pPr>
        <w:spacing w:line="360" w:lineRule="auto"/>
        <w:rPr>
          <w:rFonts w:ascii="仿宋" w:eastAsia="仿宋" w:hAnsi="仿宋"/>
          <w:sz w:val="24"/>
        </w:rPr>
      </w:pPr>
      <w:r>
        <w:rPr>
          <w:rFonts w:ascii="仿宋" w:eastAsia="仿宋" w:hAnsi="仿宋" w:hint="eastAsia"/>
          <w:sz w:val="24"/>
        </w:rPr>
        <w:t>2、导航器械附件包3套（配准针 1套、上颌探针 1套、前额探针 1套、刺针 1套、通用标记 1套、通用标记360</w:t>
      </w:r>
      <w:r>
        <w:rPr>
          <w:rFonts w:ascii="仿宋" w:eastAsia="仿宋" w:hAnsi="仿宋" w:hint="eastAsia"/>
          <w:sz w:val="24"/>
        </w:rPr>
        <w:tab/>
        <w:t xml:space="preserve"> 1套、校准片 1套、患者追踪器 2套、R-fine条 1套、车轮止滑器 1套、通用标记适配器</w:t>
      </w:r>
      <w:r>
        <w:rPr>
          <w:rFonts w:ascii="仿宋" w:eastAsia="仿宋" w:hAnsi="仿宋"/>
          <w:sz w:val="24"/>
        </w:rPr>
        <w:t xml:space="preserve"> </w:t>
      </w:r>
      <w:r>
        <w:rPr>
          <w:rFonts w:ascii="仿宋" w:eastAsia="仿宋" w:hAnsi="仿宋" w:hint="eastAsia"/>
          <w:sz w:val="24"/>
        </w:rPr>
        <w:t>1套、通用标记C型钳小号 1套、通用标记C型钳中号 1套、通用标记C型钳大号 1套、通用标记C</w:t>
      </w:r>
      <w:proofErr w:type="gramStart"/>
      <w:r>
        <w:rPr>
          <w:rFonts w:ascii="仿宋" w:eastAsia="仿宋" w:hAnsi="仿宋" w:hint="eastAsia"/>
          <w:sz w:val="24"/>
        </w:rPr>
        <w:t>型钳加大号</w:t>
      </w:r>
      <w:proofErr w:type="gramEnd"/>
      <w:r>
        <w:rPr>
          <w:rFonts w:ascii="仿宋" w:eastAsia="仿宋" w:hAnsi="仿宋" w:hint="eastAsia"/>
          <w:sz w:val="24"/>
        </w:rPr>
        <w:t xml:space="preserve"> 1套、高温灭菌消毒盒 1个、硅胶带 2根、双面胶 100卷）</w:t>
      </w:r>
    </w:p>
    <w:p w14:paraId="4949585F" w14:textId="77777777" w:rsidR="00384859" w:rsidRDefault="00384859">
      <w:pPr>
        <w:spacing w:line="360" w:lineRule="auto"/>
        <w:rPr>
          <w:rFonts w:ascii="仿宋" w:eastAsia="仿宋" w:hAnsi="仿宋"/>
          <w:sz w:val="24"/>
        </w:rPr>
      </w:pPr>
    </w:p>
    <w:p w14:paraId="1DD020DC" w14:textId="77777777" w:rsidR="00384859" w:rsidRDefault="00A63EE0">
      <w:pPr>
        <w:spacing w:line="360" w:lineRule="auto"/>
        <w:rPr>
          <w:rFonts w:ascii="仿宋" w:eastAsia="仿宋" w:hAnsi="仿宋"/>
          <w:b/>
          <w:sz w:val="24"/>
        </w:rPr>
      </w:pPr>
      <w:r>
        <w:rPr>
          <w:rFonts w:ascii="仿宋" w:eastAsia="仿宋" w:hAnsi="仿宋" w:hint="eastAsia"/>
          <w:b/>
          <w:sz w:val="24"/>
        </w:rPr>
        <w:t>序号16：</w:t>
      </w:r>
    </w:p>
    <w:p w14:paraId="5489646C"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一、设备名称：术中高端彩超  允许</w:t>
      </w:r>
      <w:r>
        <w:rPr>
          <w:rFonts w:ascii="仿宋" w:eastAsia="仿宋" w:hAnsi="仿宋"/>
          <w:b/>
          <w:bCs/>
          <w:sz w:val="24"/>
        </w:rPr>
        <w:t>采购进口产品</w:t>
      </w:r>
    </w:p>
    <w:p w14:paraId="35DE6E88"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31433571"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7A660850" w14:textId="77777777" w:rsidR="00384859" w:rsidRDefault="00A63EE0">
      <w:pPr>
        <w:spacing w:line="360" w:lineRule="auto"/>
        <w:rPr>
          <w:rFonts w:ascii="仿宋" w:eastAsia="仿宋" w:hAnsi="仿宋"/>
          <w:sz w:val="24"/>
        </w:rPr>
      </w:pPr>
      <w:r>
        <w:rPr>
          <w:rFonts w:ascii="仿宋" w:eastAsia="仿宋" w:hAnsi="仿宋" w:hint="eastAsia"/>
          <w:sz w:val="24"/>
        </w:rPr>
        <w:t>1、彩色多普勒超声波诊断仪</w:t>
      </w:r>
    </w:p>
    <w:p w14:paraId="3759E437" w14:textId="77777777" w:rsidR="00384859" w:rsidRDefault="00A63EE0">
      <w:pPr>
        <w:spacing w:line="360" w:lineRule="auto"/>
        <w:rPr>
          <w:rFonts w:ascii="仿宋" w:eastAsia="仿宋" w:hAnsi="仿宋"/>
          <w:sz w:val="24"/>
        </w:rPr>
      </w:pPr>
      <w:r>
        <w:rPr>
          <w:rFonts w:ascii="仿宋" w:eastAsia="仿宋" w:hAnsi="仿宋" w:hint="eastAsia"/>
          <w:sz w:val="24"/>
        </w:rPr>
        <w:t>★1.1、≥17英寸高分辨率立式彩色液晶显示器，全屏可触控操作，分辨率＞1024X768。</w:t>
      </w:r>
    </w:p>
    <w:p w14:paraId="0E94F544" w14:textId="77777777" w:rsidR="00384859" w:rsidRDefault="00A63EE0">
      <w:pPr>
        <w:spacing w:line="360" w:lineRule="auto"/>
        <w:rPr>
          <w:rFonts w:ascii="仿宋" w:eastAsia="仿宋" w:hAnsi="仿宋"/>
          <w:sz w:val="24"/>
        </w:rPr>
      </w:pPr>
      <w:r>
        <w:rPr>
          <w:rFonts w:ascii="仿宋" w:eastAsia="仿宋" w:hAnsi="仿宋" w:hint="eastAsia"/>
          <w:sz w:val="24"/>
        </w:rPr>
        <w:t>1.2、高分辨率</w:t>
      </w:r>
      <w:proofErr w:type="gramStart"/>
      <w:r>
        <w:rPr>
          <w:rFonts w:ascii="仿宋" w:eastAsia="仿宋" w:hAnsi="仿宋" w:hint="eastAsia"/>
          <w:sz w:val="24"/>
        </w:rPr>
        <w:t>二维灰阶</w:t>
      </w:r>
      <w:proofErr w:type="gramEnd"/>
      <w:r>
        <w:rPr>
          <w:rFonts w:ascii="仿宋" w:eastAsia="仿宋" w:hAnsi="仿宋" w:hint="eastAsia"/>
          <w:sz w:val="24"/>
        </w:rPr>
        <w:t>成像和M 型显示模式。</w:t>
      </w:r>
    </w:p>
    <w:p w14:paraId="0391D8AB" w14:textId="77777777" w:rsidR="00384859" w:rsidRDefault="00A63EE0">
      <w:pPr>
        <w:spacing w:line="360" w:lineRule="auto"/>
        <w:rPr>
          <w:rFonts w:ascii="仿宋" w:eastAsia="仿宋" w:hAnsi="仿宋"/>
          <w:sz w:val="24"/>
        </w:rPr>
      </w:pPr>
      <w:r>
        <w:rPr>
          <w:rFonts w:ascii="仿宋" w:eastAsia="仿宋" w:hAnsi="仿宋" w:hint="eastAsia"/>
          <w:sz w:val="24"/>
        </w:rPr>
        <w:t>1.3、彩色多普勒血流成像。</w:t>
      </w:r>
    </w:p>
    <w:p w14:paraId="0D31DCFC" w14:textId="77777777" w:rsidR="00384859" w:rsidRDefault="00A63EE0">
      <w:pPr>
        <w:spacing w:line="360" w:lineRule="auto"/>
        <w:rPr>
          <w:rFonts w:ascii="仿宋" w:eastAsia="仿宋" w:hAnsi="仿宋"/>
          <w:sz w:val="24"/>
        </w:rPr>
      </w:pPr>
      <w:r>
        <w:rPr>
          <w:rFonts w:ascii="仿宋" w:eastAsia="仿宋" w:hAnsi="仿宋" w:hint="eastAsia"/>
          <w:sz w:val="24"/>
        </w:rPr>
        <w:t>1.4、频谱多普勒显示和分析单元。</w:t>
      </w:r>
    </w:p>
    <w:p w14:paraId="4CF76040" w14:textId="77777777" w:rsidR="00384859" w:rsidRDefault="00A63EE0">
      <w:pPr>
        <w:spacing w:line="360" w:lineRule="auto"/>
        <w:rPr>
          <w:rFonts w:ascii="仿宋" w:eastAsia="仿宋" w:hAnsi="仿宋"/>
          <w:sz w:val="24"/>
        </w:rPr>
      </w:pPr>
      <w:r>
        <w:rPr>
          <w:rFonts w:ascii="仿宋" w:eastAsia="仿宋" w:hAnsi="仿宋" w:hint="eastAsia"/>
          <w:sz w:val="24"/>
        </w:rPr>
        <w:t>1.5、组织谐波成像功能。</w:t>
      </w:r>
    </w:p>
    <w:p w14:paraId="493453A3" w14:textId="77777777" w:rsidR="00384859" w:rsidRDefault="00A63EE0">
      <w:pPr>
        <w:spacing w:line="360" w:lineRule="auto"/>
        <w:rPr>
          <w:rFonts w:ascii="仿宋" w:eastAsia="仿宋" w:hAnsi="仿宋"/>
          <w:sz w:val="24"/>
        </w:rPr>
      </w:pPr>
      <w:r>
        <w:rPr>
          <w:rFonts w:ascii="仿宋" w:eastAsia="仿宋" w:hAnsi="仿宋" w:hint="eastAsia"/>
          <w:sz w:val="24"/>
        </w:rPr>
        <w:t>1.6、梯形视野扩展成像功能。</w:t>
      </w:r>
    </w:p>
    <w:p w14:paraId="77796CA1" w14:textId="77777777" w:rsidR="00384859" w:rsidRDefault="00A63EE0">
      <w:pPr>
        <w:spacing w:line="360" w:lineRule="auto"/>
        <w:rPr>
          <w:rFonts w:ascii="仿宋" w:eastAsia="仿宋" w:hAnsi="仿宋"/>
          <w:sz w:val="24"/>
        </w:rPr>
      </w:pPr>
      <w:r>
        <w:rPr>
          <w:rFonts w:ascii="仿宋" w:eastAsia="仿宋" w:hAnsi="仿宋" w:hint="eastAsia"/>
          <w:sz w:val="24"/>
        </w:rPr>
        <w:t>1.7、复合成像技术。</w:t>
      </w:r>
    </w:p>
    <w:p w14:paraId="08494338"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1.8、组织增强及斑点噪声抑制技术。</w:t>
      </w:r>
    </w:p>
    <w:p w14:paraId="7DA47004" w14:textId="77777777" w:rsidR="00384859" w:rsidRDefault="00A63EE0">
      <w:pPr>
        <w:spacing w:line="360" w:lineRule="auto"/>
        <w:rPr>
          <w:rFonts w:ascii="仿宋" w:eastAsia="仿宋" w:hAnsi="仿宋"/>
          <w:sz w:val="24"/>
        </w:rPr>
      </w:pPr>
      <w:r>
        <w:rPr>
          <w:rFonts w:ascii="仿宋" w:eastAsia="仿宋" w:hAnsi="仿宋" w:hint="eastAsia"/>
          <w:sz w:val="24"/>
        </w:rPr>
        <w:t>1.9、内置剪辑编辑器，可在机编辑动态视频并进行存储。</w:t>
      </w:r>
    </w:p>
    <w:p w14:paraId="286A3DE5" w14:textId="77777777" w:rsidR="00384859" w:rsidRDefault="00A63EE0">
      <w:pPr>
        <w:spacing w:line="360" w:lineRule="auto"/>
        <w:rPr>
          <w:rFonts w:ascii="仿宋" w:eastAsia="仿宋" w:hAnsi="仿宋"/>
          <w:sz w:val="24"/>
        </w:rPr>
      </w:pPr>
      <w:r>
        <w:rPr>
          <w:rFonts w:ascii="仿宋" w:eastAsia="仿宋" w:hAnsi="仿宋" w:hint="eastAsia"/>
          <w:sz w:val="24"/>
        </w:rPr>
        <w:t>2、测量和分析：(B型、M型、频谱多普勒、彩色多普勒)</w:t>
      </w:r>
    </w:p>
    <w:p w14:paraId="0ED53829" w14:textId="77777777" w:rsidR="00384859" w:rsidRDefault="00A63EE0">
      <w:pPr>
        <w:spacing w:line="360" w:lineRule="auto"/>
        <w:rPr>
          <w:rFonts w:ascii="仿宋" w:eastAsia="仿宋" w:hAnsi="仿宋"/>
          <w:sz w:val="24"/>
        </w:rPr>
      </w:pPr>
      <w:r>
        <w:rPr>
          <w:rFonts w:ascii="仿宋" w:eastAsia="仿宋" w:hAnsi="仿宋" w:hint="eastAsia"/>
          <w:sz w:val="24"/>
        </w:rPr>
        <w:t>2.1、一般测量。</w:t>
      </w:r>
    </w:p>
    <w:p w14:paraId="24D838B0" w14:textId="77777777" w:rsidR="00384859" w:rsidRDefault="00A63EE0">
      <w:pPr>
        <w:spacing w:line="360" w:lineRule="auto"/>
        <w:rPr>
          <w:rFonts w:ascii="仿宋" w:eastAsia="仿宋" w:hAnsi="仿宋"/>
          <w:sz w:val="24"/>
        </w:rPr>
      </w:pPr>
      <w:r>
        <w:rPr>
          <w:rFonts w:ascii="仿宋" w:eastAsia="仿宋" w:hAnsi="仿宋" w:hint="eastAsia"/>
          <w:sz w:val="24"/>
        </w:rPr>
        <w:t>2.2、心脏功能测量与分析（B型、M型、D型、TDI、B/CFI/M型）。</w:t>
      </w:r>
    </w:p>
    <w:p w14:paraId="16038FD5" w14:textId="77777777" w:rsidR="00384859" w:rsidRDefault="00A63EE0">
      <w:pPr>
        <w:spacing w:line="360" w:lineRule="auto"/>
        <w:rPr>
          <w:rFonts w:ascii="仿宋" w:eastAsia="仿宋" w:hAnsi="仿宋"/>
          <w:sz w:val="24"/>
        </w:rPr>
      </w:pPr>
      <w:r>
        <w:rPr>
          <w:rFonts w:ascii="仿宋" w:eastAsia="仿宋" w:hAnsi="仿宋" w:hint="eastAsia"/>
          <w:sz w:val="24"/>
        </w:rPr>
        <w:t>2.3、妇、产科测量与分析。</w:t>
      </w:r>
    </w:p>
    <w:p w14:paraId="21B19454" w14:textId="77777777" w:rsidR="00384859" w:rsidRDefault="00A63EE0">
      <w:pPr>
        <w:spacing w:line="360" w:lineRule="auto"/>
        <w:rPr>
          <w:rFonts w:ascii="仿宋" w:eastAsia="仿宋" w:hAnsi="仿宋"/>
          <w:sz w:val="24"/>
        </w:rPr>
      </w:pPr>
      <w:r>
        <w:rPr>
          <w:rFonts w:ascii="仿宋" w:eastAsia="仿宋" w:hAnsi="仿宋" w:hint="eastAsia"/>
          <w:sz w:val="24"/>
        </w:rPr>
        <w:t>2.4、血管血流测量与分析。</w:t>
      </w:r>
    </w:p>
    <w:p w14:paraId="34942BF7" w14:textId="77777777" w:rsidR="00384859" w:rsidRDefault="00A63EE0">
      <w:pPr>
        <w:spacing w:line="360" w:lineRule="auto"/>
        <w:rPr>
          <w:rFonts w:ascii="仿宋" w:eastAsia="仿宋" w:hAnsi="仿宋"/>
          <w:sz w:val="24"/>
        </w:rPr>
      </w:pPr>
      <w:r>
        <w:rPr>
          <w:rFonts w:ascii="仿宋" w:eastAsia="仿宋" w:hAnsi="仿宋" w:hint="eastAsia"/>
          <w:sz w:val="24"/>
        </w:rPr>
        <w:t>3、图像存储与(电影)回放重现。</w:t>
      </w:r>
    </w:p>
    <w:p w14:paraId="33676737" w14:textId="77777777" w:rsidR="00384859" w:rsidRDefault="00A63EE0">
      <w:pPr>
        <w:spacing w:line="360" w:lineRule="auto"/>
        <w:rPr>
          <w:rFonts w:ascii="仿宋" w:eastAsia="仿宋" w:hAnsi="仿宋"/>
          <w:sz w:val="24"/>
        </w:rPr>
      </w:pPr>
      <w:r>
        <w:rPr>
          <w:rFonts w:ascii="仿宋" w:eastAsia="仿宋" w:hAnsi="仿宋" w:hint="eastAsia"/>
          <w:sz w:val="24"/>
        </w:rPr>
        <w:t>4、输入/输出信号：</w:t>
      </w:r>
    </w:p>
    <w:p w14:paraId="20EF8392" w14:textId="77777777" w:rsidR="00384859" w:rsidRDefault="00A63EE0">
      <w:pPr>
        <w:spacing w:line="360" w:lineRule="auto"/>
        <w:rPr>
          <w:rFonts w:ascii="仿宋" w:eastAsia="仿宋" w:hAnsi="仿宋"/>
          <w:sz w:val="24"/>
        </w:rPr>
      </w:pPr>
      <w:r>
        <w:rPr>
          <w:rFonts w:ascii="仿宋" w:eastAsia="仿宋" w:hAnsi="仿宋" w:hint="eastAsia"/>
          <w:sz w:val="24"/>
        </w:rPr>
        <w:t>4.1、输入：复合彩色视频、S-视频。</w:t>
      </w:r>
    </w:p>
    <w:p w14:paraId="1F9742AC" w14:textId="77777777" w:rsidR="00384859" w:rsidRDefault="00A63EE0">
      <w:pPr>
        <w:spacing w:line="360" w:lineRule="auto"/>
        <w:rPr>
          <w:rFonts w:ascii="仿宋" w:eastAsia="仿宋" w:hAnsi="仿宋"/>
          <w:sz w:val="24"/>
        </w:rPr>
      </w:pPr>
      <w:r>
        <w:rPr>
          <w:rFonts w:ascii="仿宋" w:eastAsia="仿宋" w:hAnsi="仿宋" w:hint="eastAsia"/>
          <w:sz w:val="24"/>
        </w:rPr>
        <w:t>4.2、输出：复合彩色视频、S—视频、DVI数字视频、USB接口。</w:t>
      </w:r>
    </w:p>
    <w:p w14:paraId="08E570AB" w14:textId="77777777" w:rsidR="00384859" w:rsidRDefault="00A63EE0">
      <w:pPr>
        <w:spacing w:line="360" w:lineRule="auto"/>
        <w:rPr>
          <w:rFonts w:ascii="仿宋" w:eastAsia="仿宋" w:hAnsi="仿宋"/>
          <w:sz w:val="24"/>
        </w:rPr>
      </w:pPr>
      <w:r>
        <w:rPr>
          <w:rFonts w:ascii="仿宋" w:eastAsia="仿宋" w:hAnsi="仿宋" w:hint="eastAsia"/>
          <w:sz w:val="24"/>
        </w:rPr>
        <w:t>5、图像管理与记录装置：硬盘、DVD/CD、外接USB存储设备。</w:t>
      </w:r>
    </w:p>
    <w:p w14:paraId="651FFBBA" w14:textId="77777777" w:rsidR="00384859" w:rsidRDefault="00A63EE0">
      <w:pPr>
        <w:spacing w:line="360" w:lineRule="auto"/>
        <w:rPr>
          <w:rFonts w:ascii="仿宋" w:eastAsia="仿宋" w:hAnsi="仿宋"/>
          <w:sz w:val="24"/>
        </w:rPr>
      </w:pPr>
      <w:r>
        <w:rPr>
          <w:rFonts w:ascii="仿宋" w:eastAsia="仿宋" w:hAnsi="仿宋" w:hint="eastAsia"/>
          <w:sz w:val="24"/>
        </w:rPr>
        <w:t>5.1、超声图像存档与病案管理功能（非外置工作站应用），在主机中完成病人静态图像和动态图像的存储、管理及回放。</w:t>
      </w:r>
    </w:p>
    <w:p w14:paraId="170903D6" w14:textId="77777777" w:rsidR="00384859" w:rsidRDefault="00A63EE0">
      <w:pPr>
        <w:spacing w:line="360" w:lineRule="auto"/>
        <w:rPr>
          <w:rFonts w:ascii="仿宋" w:eastAsia="仿宋" w:hAnsi="仿宋"/>
          <w:sz w:val="24"/>
        </w:rPr>
      </w:pPr>
      <w:r>
        <w:rPr>
          <w:rFonts w:ascii="仿宋" w:eastAsia="仿宋" w:hAnsi="仿宋" w:hint="eastAsia"/>
          <w:sz w:val="24"/>
        </w:rPr>
        <w:t>5.2、存储：可在硬盘、DVD/CD、外接USB存储设备中以多种文件格式（BMP, JPG, AVI, DICOM等）存储静态及动态图像，硬盘容量≥500G。</w:t>
      </w:r>
    </w:p>
    <w:p w14:paraId="4FE4E67C" w14:textId="77777777" w:rsidR="00384859" w:rsidRDefault="00A63EE0">
      <w:pPr>
        <w:spacing w:line="360" w:lineRule="auto"/>
        <w:rPr>
          <w:rFonts w:ascii="仿宋" w:eastAsia="仿宋" w:hAnsi="仿宋"/>
          <w:sz w:val="24"/>
        </w:rPr>
      </w:pPr>
      <w:r>
        <w:rPr>
          <w:rFonts w:ascii="仿宋" w:eastAsia="仿宋" w:hAnsi="仿宋" w:hint="eastAsia"/>
          <w:sz w:val="24"/>
        </w:rPr>
        <w:t>6、系统通用功能</w:t>
      </w:r>
    </w:p>
    <w:p w14:paraId="1B6AF04D" w14:textId="77777777" w:rsidR="00384859" w:rsidRDefault="00A63EE0">
      <w:pPr>
        <w:spacing w:line="360" w:lineRule="auto"/>
        <w:rPr>
          <w:rFonts w:ascii="仿宋" w:eastAsia="仿宋" w:hAnsi="仿宋"/>
          <w:sz w:val="24"/>
        </w:rPr>
      </w:pPr>
      <w:r>
        <w:rPr>
          <w:rFonts w:ascii="仿宋" w:eastAsia="仿宋" w:hAnsi="仿宋" w:hint="eastAsia"/>
          <w:sz w:val="24"/>
        </w:rPr>
        <w:t>6.1、监视器：≥19″高分辨率彩色立式液晶显示器，全屏可触控操作，分辨率1024X768。</w:t>
      </w:r>
    </w:p>
    <w:p w14:paraId="709177DC" w14:textId="77777777" w:rsidR="00384859" w:rsidRDefault="00A63EE0">
      <w:pPr>
        <w:spacing w:line="360" w:lineRule="auto"/>
        <w:rPr>
          <w:rFonts w:ascii="仿宋" w:eastAsia="仿宋" w:hAnsi="仿宋"/>
          <w:sz w:val="24"/>
        </w:rPr>
      </w:pPr>
      <w:r>
        <w:rPr>
          <w:rFonts w:ascii="仿宋" w:eastAsia="仿宋" w:hAnsi="仿宋" w:hint="eastAsia"/>
          <w:sz w:val="24"/>
        </w:rPr>
        <w:t>★6.2、封闭式操作面板，防液体泼溅，可使用70%乙醇擦拭。</w:t>
      </w:r>
    </w:p>
    <w:p w14:paraId="17B0347A" w14:textId="77777777" w:rsidR="00384859" w:rsidRDefault="00A63EE0">
      <w:pPr>
        <w:spacing w:line="360" w:lineRule="auto"/>
        <w:rPr>
          <w:rFonts w:ascii="仿宋" w:eastAsia="仿宋" w:hAnsi="仿宋"/>
          <w:sz w:val="24"/>
        </w:rPr>
      </w:pPr>
      <w:r>
        <w:rPr>
          <w:rFonts w:ascii="仿宋" w:eastAsia="仿宋" w:hAnsi="仿宋" w:hint="eastAsia"/>
          <w:sz w:val="24"/>
        </w:rPr>
        <w:t>6.3、探头个数：4个。</w:t>
      </w:r>
    </w:p>
    <w:p w14:paraId="5DD9E20B" w14:textId="77777777" w:rsidR="00384859" w:rsidRDefault="00A63EE0">
      <w:pPr>
        <w:spacing w:line="360" w:lineRule="auto"/>
        <w:rPr>
          <w:rFonts w:ascii="仿宋" w:eastAsia="仿宋" w:hAnsi="仿宋"/>
          <w:sz w:val="24"/>
        </w:rPr>
      </w:pPr>
      <w:r>
        <w:rPr>
          <w:rFonts w:ascii="仿宋" w:eastAsia="仿宋" w:hAnsi="仿宋" w:hint="eastAsia"/>
          <w:sz w:val="24"/>
        </w:rPr>
        <w:t>6.4、可激活成像探头接口：≥3个，2个用于连接阵列探头，1个用于连接360°全视野扫描探头。</w:t>
      </w:r>
    </w:p>
    <w:p w14:paraId="0AC1A2E8"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6.5、预设条件：针对不同的检查脏器，预置最佳化图像的检查条件，减少操作时的调节，及常用所需的外部调节及组合调节。</w:t>
      </w:r>
    </w:p>
    <w:p w14:paraId="419348C4" w14:textId="77777777" w:rsidR="00384859" w:rsidRDefault="00A63EE0">
      <w:pPr>
        <w:spacing w:line="360" w:lineRule="auto"/>
        <w:rPr>
          <w:rFonts w:ascii="仿宋" w:eastAsia="仿宋" w:hAnsi="仿宋"/>
          <w:sz w:val="24"/>
        </w:rPr>
      </w:pPr>
      <w:r>
        <w:rPr>
          <w:rFonts w:ascii="仿宋" w:eastAsia="仿宋" w:hAnsi="仿宋" w:hint="eastAsia"/>
          <w:sz w:val="24"/>
        </w:rPr>
        <w:t>7、探头规格</w:t>
      </w:r>
    </w:p>
    <w:p w14:paraId="4A5B60AB" w14:textId="77777777" w:rsidR="00384859" w:rsidRDefault="00A63EE0">
      <w:pPr>
        <w:spacing w:line="360" w:lineRule="auto"/>
        <w:rPr>
          <w:rFonts w:ascii="仿宋" w:eastAsia="仿宋" w:hAnsi="仿宋"/>
          <w:sz w:val="24"/>
        </w:rPr>
      </w:pPr>
      <w:r>
        <w:rPr>
          <w:rFonts w:ascii="仿宋" w:eastAsia="仿宋" w:hAnsi="仿宋" w:hint="eastAsia"/>
          <w:sz w:val="24"/>
        </w:rPr>
        <w:t>7.1、性能：超宽频带变频探头，中心频率在屏幕上可视可调。</w:t>
      </w:r>
    </w:p>
    <w:p w14:paraId="2E985551" w14:textId="77777777" w:rsidR="00384859" w:rsidRDefault="00A63EE0">
      <w:pPr>
        <w:spacing w:line="360" w:lineRule="auto"/>
        <w:rPr>
          <w:rFonts w:ascii="仿宋" w:eastAsia="仿宋" w:hAnsi="仿宋"/>
          <w:sz w:val="24"/>
        </w:rPr>
      </w:pPr>
      <w:r>
        <w:rPr>
          <w:rFonts w:ascii="仿宋" w:eastAsia="仿宋" w:hAnsi="仿宋" w:hint="eastAsia"/>
          <w:sz w:val="24"/>
        </w:rPr>
        <w:t>7.2、类型：高频探头，低频探头。</w:t>
      </w:r>
    </w:p>
    <w:p w14:paraId="250DCC0F" w14:textId="77777777" w:rsidR="00384859" w:rsidRDefault="00A63EE0">
      <w:pPr>
        <w:spacing w:line="360" w:lineRule="auto"/>
        <w:rPr>
          <w:rFonts w:ascii="仿宋" w:eastAsia="仿宋" w:hAnsi="仿宋"/>
          <w:sz w:val="24"/>
        </w:rPr>
      </w:pPr>
      <w:r>
        <w:rPr>
          <w:rFonts w:ascii="仿宋" w:eastAsia="仿宋" w:hAnsi="仿宋" w:hint="eastAsia"/>
          <w:sz w:val="24"/>
        </w:rPr>
        <w:t>7.3、B/D兼用：线阵：B/PWD；</w:t>
      </w:r>
      <w:proofErr w:type="gramStart"/>
      <w:r>
        <w:rPr>
          <w:rFonts w:ascii="仿宋" w:eastAsia="仿宋" w:hAnsi="仿宋" w:hint="eastAsia"/>
          <w:sz w:val="24"/>
        </w:rPr>
        <w:t>凸</w:t>
      </w:r>
      <w:proofErr w:type="gramEnd"/>
      <w:r>
        <w:rPr>
          <w:rFonts w:ascii="仿宋" w:eastAsia="仿宋" w:hAnsi="仿宋" w:hint="eastAsia"/>
          <w:sz w:val="24"/>
        </w:rPr>
        <w:t>阵：B/PWD。</w:t>
      </w:r>
    </w:p>
    <w:p w14:paraId="1D5A27CE" w14:textId="77777777" w:rsidR="00384859" w:rsidRDefault="00A63EE0">
      <w:pPr>
        <w:spacing w:line="360" w:lineRule="auto"/>
        <w:rPr>
          <w:rFonts w:ascii="仿宋" w:eastAsia="仿宋" w:hAnsi="仿宋"/>
          <w:sz w:val="24"/>
        </w:rPr>
      </w:pPr>
      <w:r>
        <w:rPr>
          <w:rFonts w:ascii="仿宋" w:eastAsia="仿宋" w:hAnsi="仿宋" w:hint="eastAsia"/>
          <w:sz w:val="24"/>
        </w:rPr>
        <w:t>★7.4、四向弯曲电子</w:t>
      </w:r>
      <w:proofErr w:type="gramStart"/>
      <w:r>
        <w:rPr>
          <w:rFonts w:ascii="仿宋" w:eastAsia="仿宋" w:hAnsi="仿宋" w:hint="eastAsia"/>
          <w:sz w:val="24"/>
        </w:rPr>
        <w:t>凸</w:t>
      </w:r>
      <w:proofErr w:type="gramEnd"/>
      <w:r>
        <w:rPr>
          <w:rFonts w:ascii="仿宋" w:eastAsia="仿宋" w:hAnsi="仿宋" w:hint="eastAsia"/>
          <w:sz w:val="24"/>
        </w:rPr>
        <w:t>阵腹腔镜术中探头：用于各种腹腔镜手术术中检查及介入治疗；频率范围：5-10MHz；扫描角度：36°；曲率半径：48mm；探头集成穿刺引导孔槽，最大可容纳13G穿刺针。</w:t>
      </w:r>
    </w:p>
    <w:p w14:paraId="26B5C0D6" w14:textId="77777777" w:rsidR="00384859" w:rsidRDefault="00A63EE0">
      <w:pPr>
        <w:spacing w:line="360" w:lineRule="auto"/>
        <w:rPr>
          <w:rFonts w:ascii="仿宋" w:eastAsia="仿宋" w:hAnsi="仿宋"/>
          <w:sz w:val="24"/>
        </w:rPr>
      </w:pPr>
      <w:r>
        <w:rPr>
          <w:rFonts w:ascii="仿宋" w:eastAsia="仿宋" w:hAnsi="仿宋" w:hint="eastAsia"/>
          <w:sz w:val="24"/>
        </w:rPr>
        <w:t>★7.5、电子</w:t>
      </w:r>
      <w:proofErr w:type="gramStart"/>
      <w:r>
        <w:rPr>
          <w:rFonts w:ascii="仿宋" w:eastAsia="仿宋" w:hAnsi="仿宋" w:hint="eastAsia"/>
          <w:sz w:val="24"/>
        </w:rPr>
        <w:t>凸</w:t>
      </w:r>
      <w:proofErr w:type="gramEnd"/>
      <w:r>
        <w:rPr>
          <w:rFonts w:ascii="仿宋" w:eastAsia="仿宋" w:hAnsi="仿宋" w:hint="eastAsia"/>
          <w:sz w:val="24"/>
        </w:rPr>
        <w:t>阵探头：用于腹部、妇产科检查及介入治疗等，尤其适合经肋间肝</w:t>
      </w:r>
      <w:proofErr w:type="gramStart"/>
      <w:r>
        <w:rPr>
          <w:rFonts w:ascii="仿宋" w:eastAsia="仿宋" w:hAnsi="仿宋" w:hint="eastAsia"/>
          <w:sz w:val="24"/>
        </w:rPr>
        <w:t>肾检查</w:t>
      </w:r>
      <w:proofErr w:type="gramEnd"/>
      <w:r>
        <w:rPr>
          <w:rFonts w:ascii="仿宋" w:eastAsia="仿宋" w:hAnsi="仿宋" w:hint="eastAsia"/>
          <w:sz w:val="24"/>
        </w:rPr>
        <w:t>及治疗，频率范围：1-5MHz，扫描角度：60°，曲率半径：31mm。</w:t>
      </w:r>
    </w:p>
    <w:p w14:paraId="25B391A8" w14:textId="77777777" w:rsidR="00384859" w:rsidRDefault="00A63EE0">
      <w:pPr>
        <w:spacing w:line="360" w:lineRule="auto"/>
        <w:rPr>
          <w:rFonts w:ascii="仿宋" w:eastAsia="仿宋" w:hAnsi="仿宋"/>
          <w:sz w:val="24"/>
        </w:rPr>
      </w:pPr>
      <w:r>
        <w:rPr>
          <w:rFonts w:ascii="仿宋" w:eastAsia="仿宋" w:hAnsi="仿宋" w:hint="eastAsia"/>
          <w:sz w:val="24"/>
        </w:rPr>
        <w:t>★7.6、电子“I”型</w:t>
      </w:r>
      <w:proofErr w:type="gramStart"/>
      <w:r>
        <w:rPr>
          <w:rFonts w:ascii="仿宋" w:eastAsia="仿宋" w:hAnsi="仿宋" w:hint="eastAsia"/>
          <w:sz w:val="24"/>
        </w:rPr>
        <w:t>凸</w:t>
      </w:r>
      <w:proofErr w:type="gramEnd"/>
      <w:r>
        <w:rPr>
          <w:rFonts w:ascii="仿宋" w:eastAsia="仿宋" w:hAnsi="仿宋" w:hint="eastAsia"/>
          <w:sz w:val="24"/>
        </w:rPr>
        <w:t>阵术中探头：用于术中检查及介入治疗,频率范围：5-10MHz,扫描角度：41°,曲率半径：70mm。</w:t>
      </w:r>
    </w:p>
    <w:p w14:paraId="74E7B18B" w14:textId="77777777" w:rsidR="00384859" w:rsidRDefault="00A63EE0">
      <w:pPr>
        <w:spacing w:line="360" w:lineRule="auto"/>
        <w:rPr>
          <w:rFonts w:ascii="仿宋" w:eastAsia="仿宋" w:hAnsi="仿宋"/>
          <w:sz w:val="24"/>
        </w:rPr>
      </w:pPr>
      <w:r>
        <w:rPr>
          <w:rFonts w:ascii="仿宋" w:eastAsia="仿宋" w:hAnsi="仿宋" w:hint="eastAsia"/>
          <w:sz w:val="24"/>
        </w:rPr>
        <w:t>★7.7  机器人手术专用术中探头：用于各种机器人辅助手术的术中检查，频率范围：5-10MHz扫描角度：36°曲率半径：48mm</w:t>
      </w:r>
    </w:p>
    <w:p w14:paraId="779327B1" w14:textId="77777777" w:rsidR="00384859" w:rsidRDefault="00A63EE0">
      <w:pPr>
        <w:spacing w:line="360" w:lineRule="auto"/>
        <w:rPr>
          <w:rFonts w:ascii="仿宋" w:eastAsia="仿宋" w:hAnsi="仿宋"/>
          <w:sz w:val="24"/>
        </w:rPr>
      </w:pPr>
      <w:r>
        <w:rPr>
          <w:rFonts w:ascii="仿宋" w:eastAsia="仿宋" w:hAnsi="仿宋" w:hint="eastAsia"/>
          <w:sz w:val="24"/>
        </w:rPr>
        <w:t>7.8、探头防护等级：探头具备专用防水盖，≥IP57防尘防水标准，可耐受浸泡清洗和消毒。</w:t>
      </w:r>
    </w:p>
    <w:p w14:paraId="6366976D" w14:textId="77777777" w:rsidR="00384859" w:rsidRDefault="00A63EE0">
      <w:pPr>
        <w:spacing w:line="360" w:lineRule="auto"/>
        <w:rPr>
          <w:rFonts w:ascii="仿宋" w:eastAsia="仿宋" w:hAnsi="仿宋"/>
          <w:sz w:val="24"/>
        </w:rPr>
      </w:pPr>
      <w:r>
        <w:rPr>
          <w:rFonts w:ascii="仿宋" w:eastAsia="仿宋" w:hAnsi="仿宋" w:hint="eastAsia"/>
          <w:sz w:val="24"/>
        </w:rPr>
        <w:t>8、穿刺引导：具备专用的穿刺引导装置。</w:t>
      </w:r>
    </w:p>
    <w:p w14:paraId="71CC209D" w14:textId="77777777" w:rsidR="00384859" w:rsidRDefault="00A63EE0">
      <w:pPr>
        <w:spacing w:line="360" w:lineRule="auto"/>
        <w:rPr>
          <w:rFonts w:ascii="仿宋" w:eastAsia="仿宋" w:hAnsi="仿宋"/>
          <w:sz w:val="24"/>
        </w:rPr>
      </w:pPr>
      <w:r>
        <w:rPr>
          <w:rFonts w:ascii="仿宋" w:eastAsia="仿宋" w:hAnsi="仿宋" w:hint="eastAsia"/>
          <w:sz w:val="24"/>
        </w:rPr>
        <w:t>9、</w:t>
      </w:r>
      <w:proofErr w:type="gramStart"/>
      <w:r>
        <w:rPr>
          <w:rFonts w:ascii="仿宋" w:eastAsia="仿宋" w:hAnsi="仿宋" w:hint="eastAsia"/>
          <w:sz w:val="24"/>
        </w:rPr>
        <w:t>二维灰阶</w:t>
      </w:r>
      <w:proofErr w:type="gramEnd"/>
      <w:r>
        <w:rPr>
          <w:rFonts w:ascii="仿宋" w:eastAsia="仿宋" w:hAnsi="仿宋" w:hint="eastAsia"/>
          <w:sz w:val="24"/>
        </w:rPr>
        <w:t>显像</w:t>
      </w:r>
    </w:p>
    <w:p w14:paraId="3F0C1614" w14:textId="77777777" w:rsidR="00384859" w:rsidRDefault="00A63EE0">
      <w:pPr>
        <w:spacing w:line="360" w:lineRule="auto"/>
        <w:rPr>
          <w:rFonts w:ascii="仿宋" w:eastAsia="仿宋" w:hAnsi="仿宋"/>
          <w:sz w:val="24"/>
        </w:rPr>
      </w:pPr>
      <w:r>
        <w:rPr>
          <w:rFonts w:ascii="仿宋" w:eastAsia="仿宋" w:hAnsi="仿宋" w:hint="eastAsia"/>
          <w:sz w:val="24"/>
        </w:rPr>
        <w:t>9.1、智能化波束形成器，数字式全程动态聚焦，数字式可变孔径及动态变迹。</w:t>
      </w:r>
    </w:p>
    <w:p w14:paraId="4DB7DE99" w14:textId="77777777" w:rsidR="00384859" w:rsidRDefault="00A63EE0">
      <w:pPr>
        <w:spacing w:line="360" w:lineRule="auto"/>
        <w:rPr>
          <w:rFonts w:ascii="仿宋" w:eastAsia="仿宋" w:hAnsi="仿宋"/>
          <w:sz w:val="24"/>
        </w:rPr>
      </w:pPr>
      <w:r>
        <w:rPr>
          <w:rFonts w:ascii="仿宋" w:eastAsia="仿宋" w:hAnsi="仿宋" w:hint="eastAsia"/>
          <w:sz w:val="24"/>
        </w:rPr>
        <w:t>9.2、</w:t>
      </w:r>
      <w:proofErr w:type="gramStart"/>
      <w:r>
        <w:rPr>
          <w:rFonts w:ascii="仿宋" w:eastAsia="仿宋" w:hAnsi="仿宋" w:hint="eastAsia"/>
          <w:sz w:val="24"/>
        </w:rPr>
        <w:t>发射声</w:t>
      </w:r>
      <w:proofErr w:type="gramEnd"/>
      <w:r>
        <w:rPr>
          <w:rFonts w:ascii="仿宋" w:eastAsia="仿宋" w:hAnsi="仿宋" w:hint="eastAsia"/>
          <w:sz w:val="24"/>
        </w:rPr>
        <w:t>束聚焦：发射≥8段。</w:t>
      </w:r>
    </w:p>
    <w:p w14:paraId="21E36B8D" w14:textId="77777777" w:rsidR="00384859" w:rsidRDefault="00A63EE0">
      <w:pPr>
        <w:spacing w:line="360" w:lineRule="auto"/>
        <w:rPr>
          <w:rFonts w:ascii="仿宋" w:eastAsia="仿宋" w:hAnsi="仿宋"/>
          <w:sz w:val="24"/>
        </w:rPr>
      </w:pPr>
      <w:r>
        <w:rPr>
          <w:rFonts w:ascii="仿宋" w:eastAsia="仿宋" w:hAnsi="仿宋" w:hint="eastAsia"/>
          <w:sz w:val="24"/>
        </w:rPr>
        <w:t>9.3、扫描线：每帧线密度≥300超声线。</w:t>
      </w:r>
    </w:p>
    <w:p w14:paraId="2CA1BD24" w14:textId="77777777" w:rsidR="00384859" w:rsidRDefault="00A63EE0">
      <w:pPr>
        <w:spacing w:line="360" w:lineRule="auto"/>
        <w:rPr>
          <w:rFonts w:ascii="仿宋" w:eastAsia="仿宋" w:hAnsi="仿宋"/>
          <w:sz w:val="24"/>
        </w:rPr>
      </w:pPr>
      <w:r>
        <w:rPr>
          <w:rFonts w:ascii="仿宋" w:eastAsia="仿宋" w:hAnsi="仿宋" w:hint="eastAsia"/>
          <w:sz w:val="24"/>
        </w:rPr>
        <w:t>9.4、回放重现：灰阶图像回放≥2000幅。</w:t>
      </w:r>
    </w:p>
    <w:p w14:paraId="53E1DB67" w14:textId="77777777" w:rsidR="00384859" w:rsidRDefault="00A63EE0">
      <w:pPr>
        <w:spacing w:line="360" w:lineRule="auto"/>
        <w:rPr>
          <w:rFonts w:ascii="仿宋" w:eastAsia="仿宋" w:hAnsi="仿宋"/>
          <w:sz w:val="24"/>
        </w:rPr>
      </w:pPr>
      <w:r>
        <w:rPr>
          <w:rFonts w:ascii="仿宋" w:eastAsia="仿宋" w:hAnsi="仿宋" w:hint="eastAsia"/>
          <w:sz w:val="24"/>
        </w:rPr>
        <w:t>9.5、增益调节：B/M可独立调节，STC（DGC）分段≥8。</w:t>
      </w:r>
    </w:p>
    <w:p w14:paraId="1AAAE9A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9.6、成像速率：系统最高成像速率≥500帧/秒。</w:t>
      </w:r>
    </w:p>
    <w:p w14:paraId="29D20FA5" w14:textId="77777777" w:rsidR="00384859" w:rsidRDefault="00A63EE0">
      <w:pPr>
        <w:spacing w:line="360" w:lineRule="auto"/>
        <w:rPr>
          <w:rFonts w:ascii="仿宋" w:eastAsia="仿宋" w:hAnsi="仿宋"/>
          <w:sz w:val="24"/>
        </w:rPr>
      </w:pPr>
      <w:r>
        <w:rPr>
          <w:rFonts w:ascii="仿宋" w:eastAsia="仿宋" w:hAnsi="仿宋" w:hint="eastAsia"/>
          <w:sz w:val="24"/>
        </w:rPr>
        <w:t>9.7、最大显示深度≥25cm。</w:t>
      </w:r>
    </w:p>
    <w:p w14:paraId="7AAF0953" w14:textId="77777777" w:rsidR="00384859" w:rsidRDefault="00A63EE0">
      <w:pPr>
        <w:spacing w:line="360" w:lineRule="auto"/>
        <w:rPr>
          <w:rFonts w:ascii="仿宋" w:eastAsia="仿宋" w:hAnsi="仿宋"/>
          <w:sz w:val="24"/>
        </w:rPr>
      </w:pPr>
      <w:r>
        <w:rPr>
          <w:rFonts w:ascii="仿宋" w:eastAsia="仿宋" w:hAnsi="仿宋" w:hint="eastAsia"/>
          <w:sz w:val="24"/>
        </w:rPr>
        <w:t>10、频谱多普勒</w:t>
      </w:r>
    </w:p>
    <w:p w14:paraId="2805B3EF" w14:textId="77777777" w:rsidR="00384859" w:rsidRDefault="00A63EE0">
      <w:pPr>
        <w:spacing w:line="360" w:lineRule="auto"/>
        <w:rPr>
          <w:rFonts w:ascii="仿宋" w:eastAsia="仿宋" w:hAnsi="仿宋"/>
          <w:sz w:val="24"/>
        </w:rPr>
      </w:pPr>
      <w:r>
        <w:rPr>
          <w:rFonts w:ascii="仿宋" w:eastAsia="仿宋" w:hAnsi="仿宋" w:hint="eastAsia"/>
          <w:sz w:val="24"/>
        </w:rPr>
        <w:t>10.1、方式：脉冲波多普勒：PWD。</w:t>
      </w:r>
    </w:p>
    <w:p w14:paraId="7DD4982F" w14:textId="77777777" w:rsidR="00384859" w:rsidRDefault="00A63EE0">
      <w:pPr>
        <w:spacing w:line="360" w:lineRule="auto"/>
        <w:rPr>
          <w:rFonts w:ascii="仿宋" w:eastAsia="仿宋" w:hAnsi="仿宋"/>
          <w:sz w:val="24"/>
        </w:rPr>
      </w:pPr>
      <w:r>
        <w:rPr>
          <w:rFonts w:ascii="仿宋" w:eastAsia="仿宋" w:hAnsi="仿宋" w:hint="eastAsia"/>
          <w:sz w:val="24"/>
        </w:rPr>
        <w:t>10.2、显示方式： B/D、M/D、D。</w:t>
      </w:r>
    </w:p>
    <w:p w14:paraId="5FDF4466" w14:textId="77777777" w:rsidR="00384859" w:rsidRDefault="00A63EE0">
      <w:pPr>
        <w:spacing w:line="360" w:lineRule="auto"/>
        <w:rPr>
          <w:rFonts w:ascii="仿宋" w:eastAsia="仿宋" w:hAnsi="仿宋"/>
          <w:sz w:val="24"/>
        </w:rPr>
      </w:pPr>
      <w:r>
        <w:rPr>
          <w:rFonts w:ascii="仿宋" w:eastAsia="仿宋" w:hAnsi="仿宋" w:hint="eastAsia"/>
          <w:sz w:val="24"/>
        </w:rPr>
        <w:t>10.3、频谱显示具有自动包络，智能化显示功能。</w:t>
      </w:r>
    </w:p>
    <w:p w14:paraId="134FEAAE" w14:textId="77777777" w:rsidR="00384859" w:rsidRDefault="00A63EE0">
      <w:pPr>
        <w:spacing w:line="360" w:lineRule="auto"/>
        <w:rPr>
          <w:rFonts w:ascii="仿宋" w:eastAsia="仿宋" w:hAnsi="仿宋"/>
          <w:sz w:val="24"/>
        </w:rPr>
      </w:pPr>
      <w:r>
        <w:rPr>
          <w:rFonts w:ascii="仿宋" w:eastAsia="仿宋" w:hAnsi="仿宋" w:hint="eastAsia"/>
          <w:sz w:val="24"/>
        </w:rPr>
        <w:t>10.4、最大测量速度：PWD2.5MHz：正向或反向血流速度最大≥10.0m/s。</w:t>
      </w:r>
    </w:p>
    <w:p w14:paraId="7BEABEB8" w14:textId="77777777" w:rsidR="00384859" w:rsidRDefault="00A63EE0">
      <w:pPr>
        <w:spacing w:line="360" w:lineRule="auto"/>
        <w:rPr>
          <w:rFonts w:ascii="仿宋" w:eastAsia="仿宋" w:hAnsi="仿宋"/>
          <w:sz w:val="24"/>
        </w:rPr>
      </w:pPr>
      <w:r>
        <w:rPr>
          <w:rFonts w:ascii="仿宋" w:eastAsia="仿宋" w:hAnsi="仿宋" w:hint="eastAsia"/>
          <w:sz w:val="24"/>
        </w:rPr>
        <w:t>10.5、最低测量速度：≤1mm/s(非噪声信号)。</w:t>
      </w:r>
    </w:p>
    <w:p w14:paraId="77A38ACE" w14:textId="77777777" w:rsidR="00384859" w:rsidRDefault="00A63EE0">
      <w:pPr>
        <w:spacing w:line="360" w:lineRule="auto"/>
        <w:rPr>
          <w:rFonts w:ascii="仿宋" w:eastAsia="仿宋" w:hAnsi="仿宋"/>
          <w:sz w:val="24"/>
        </w:rPr>
      </w:pPr>
      <w:r>
        <w:rPr>
          <w:rFonts w:ascii="仿宋" w:eastAsia="仿宋" w:hAnsi="仿宋" w:hint="eastAsia"/>
          <w:sz w:val="24"/>
        </w:rPr>
        <w:t>10.6、电影回放时间：≥30秒。</w:t>
      </w:r>
    </w:p>
    <w:p w14:paraId="58110BAD" w14:textId="77777777" w:rsidR="00384859" w:rsidRDefault="00A63EE0">
      <w:pPr>
        <w:spacing w:line="360" w:lineRule="auto"/>
        <w:rPr>
          <w:rFonts w:ascii="仿宋" w:eastAsia="仿宋" w:hAnsi="仿宋"/>
          <w:sz w:val="24"/>
        </w:rPr>
      </w:pPr>
      <w:r>
        <w:rPr>
          <w:rFonts w:ascii="仿宋" w:eastAsia="仿宋" w:hAnsi="仿宋" w:hint="eastAsia"/>
          <w:sz w:val="24"/>
        </w:rPr>
        <w:t>10.7、零位移动：≥8级。</w:t>
      </w:r>
    </w:p>
    <w:p w14:paraId="20F9DC04" w14:textId="77777777" w:rsidR="00384859" w:rsidRDefault="00A63EE0">
      <w:pPr>
        <w:spacing w:line="360" w:lineRule="auto"/>
        <w:rPr>
          <w:rFonts w:ascii="仿宋" w:eastAsia="仿宋" w:hAnsi="仿宋"/>
          <w:sz w:val="24"/>
        </w:rPr>
      </w:pPr>
      <w:r>
        <w:rPr>
          <w:rFonts w:ascii="仿宋" w:eastAsia="仿宋" w:hAnsi="仿宋" w:hint="eastAsia"/>
          <w:sz w:val="24"/>
        </w:rPr>
        <w:t>10.8、取样宽度及位置范围：宽度1mm至20mm。</w:t>
      </w:r>
    </w:p>
    <w:p w14:paraId="2C7A5C12" w14:textId="77777777" w:rsidR="00384859" w:rsidRDefault="00A63EE0">
      <w:pPr>
        <w:spacing w:line="360" w:lineRule="auto"/>
        <w:rPr>
          <w:rFonts w:ascii="仿宋" w:eastAsia="仿宋" w:hAnsi="仿宋"/>
          <w:sz w:val="24"/>
        </w:rPr>
      </w:pPr>
      <w:r>
        <w:rPr>
          <w:rFonts w:ascii="仿宋" w:eastAsia="仿宋" w:hAnsi="仿宋" w:hint="eastAsia"/>
          <w:sz w:val="24"/>
        </w:rPr>
        <w:t>10.9、滤波器：</w:t>
      </w:r>
      <w:proofErr w:type="gramStart"/>
      <w:r>
        <w:rPr>
          <w:rFonts w:ascii="仿宋" w:eastAsia="仿宋" w:hAnsi="仿宋" w:hint="eastAsia"/>
          <w:sz w:val="24"/>
        </w:rPr>
        <w:t>高通滤波</w:t>
      </w:r>
      <w:proofErr w:type="gramEnd"/>
      <w:r>
        <w:rPr>
          <w:rFonts w:ascii="仿宋" w:eastAsia="仿宋" w:hAnsi="仿宋" w:hint="eastAsia"/>
          <w:sz w:val="24"/>
        </w:rPr>
        <w:t>或低通滤波两种，分级选择。</w:t>
      </w:r>
    </w:p>
    <w:p w14:paraId="6D2AF77A" w14:textId="77777777" w:rsidR="00384859" w:rsidRDefault="00A63EE0">
      <w:pPr>
        <w:spacing w:line="360" w:lineRule="auto"/>
        <w:rPr>
          <w:rFonts w:ascii="仿宋" w:eastAsia="仿宋" w:hAnsi="仿宋"/>
          <w:sz w:val="24"/>
        </w:rPr>
      </w:pPr>
      <w:r>
        <w:rPr>
          <w:rFonts w:ascii="仿宋" w:eastAsia="仿宋" w:hAnsi="仿宋" w:hint="eastAsia"/>
          <w:sz w:val="24"/>
        </w:rPr>
        <w:t>11、显示控制：反转显示(左/右；上/下)、零移位、B—刷新、D扩展、B/D扩展。</w:t>
      </w:r>
    </w:p>
    <w:p w14:paraId="2464F477" w14:textId="77777777" w:rsidR="00384859" w:rsidRDefault="00A63EE0">
      <w:pPr>
        <w:spacing w:line="360" w:lineRule="auto"/>
        <w:rPr>
          <w:rFonts w:ascii="仿宋" w:eastAsia="仿宋" w:hAnsi="仿宋"/>
          <w:sz w:val="24"/>
        </w:rPr>
      </w:pPr>
      <w:r>
        <w:rPr>
          <w:rFonts w:ascii="仿宋" w:eastAsia="仿宋" w:hAnsi="仿宋" w:hint="eastAsia"/>
          <w:sz w:val="24"/>
        </w:rPr>
        <w:t>11.1、彩色多普勒。</w:t>
      </w:r>
    </w:p>
    <w:p w14:paraId="5003377F" w14:textId="77777777" w:rsidR="00384859" w:rsidRDefault="00A63EE0">
      <w:pPr>
        <w:spacing w:line="360" w:lineRule="auto"/>
        <w:rPr>
          <w:rFonts w:ascii="仿宋" w:eastAsia="仿宋" w:hAnsi="仿宋"/>
          <w:sz w:val="24"/>
        </w:rPr>
      </w:pPr>
      <w:r>
        <w:rPr>
          <w:rFonts w:ascii="仿宋" w:eastAsia="仿宋" w:hAnsi="仿宋" w:hint="eastAsia"/>
          <w:sz w:val="24"/>
        </w:rPr>
        <w:t>11.2、显示方式：速度方差显示、能量显示、速度显示、方差显示、二维图像/频谱多普勒/彩色血流成像三同步显示。</w:t>
      </w:r>
    </w:p>
    <w:p w14:paraId="2674DACE" w14:textId="77777777" w:rsidR="00384859" w:rsidRDefault="00A63EE0">
      <w:pPr>
        <w:spacing w:line="360" w:lineRule="auto"/>
        <w:rPr>
          <w:rFonts w:ascii="仿宋" w:eastAsia="仿宋" w:hAnsi="仿宋"/>
          <w:sz w:val="24"/>
        </w:rPr>
      </w:pPr>
      <w:r>
        <w:rPr>
          <w:rFonts w:ascii="仿宋" w:eastAsia="仿宋" w:hAnsi="仿宋" w:hint="eastAsia"/>
          <w:sz w:val="24"/>
        </w:rPr>
        <w:t>11.3、彩色增强功能：能量图。</w:t>
      </w:r>
    </w:p>
    <w:p w14:paraId="6BFAD83E" w14:textId="77777777" w:rsidR="00384859" w:rsidRDefault="00A63EE0">
      <w:pPr>
        <w:spacing w:line="360" w:lineRule="auto"/>
        <w:rPr>
          <w:rFonts w:ascii="仿宋" w:eastAsia="仿宋" w:hAnsi="仿宋"/>
          <w:sz w:val="24"/>
        </w:rPr>
      </w:pPr>
      <w:r>
        <w:rPr>
          <w:rFonts w:ascii="仿宋" w:eastAsia="仿宋" w:hAnsi="仿宋" w:hint="eastAsia"/>
          <w:sz w:val="24"/>
        </w:rPr>
        <w:t>11.4、彩色和二维/频谱多普勒可独立变频。</w:t>
      </w:r>
    </w:p>
    <w:p w14:paraId="1146A056" w14:textId="77777777" w:rsidR="00384859" w:rsidRDefault="00A63EE0">
      <w:pPr>
        <w:spacing w:line="360" w:lineRule="auto"/>
        <w:rPr>
          <w:rFonts w:ascii="仿宋" w:eastAsia="仿宋" w:hAnsi="仿宋"/>
          <w:sz w:val="24"/>
        </w:rPr>
      </w:pPr>
      <w:r>
        <w:rPr>
          <w:rFonts w:ascii="仿宋" w:eastAsia="仿宋" w:hAnsi="仿宋" w:hint="eastAsia"/>
          <w:sz w:val="24"/>
        </w:rPr>
        <w:t>11.5、扇形扫描角度：5°～90°选择。</w:t>
      </w:r>
    </w:p>
    <w:p w14:paraId="5D81C69A" w14:textId="77777777" w:rsidR="00384859" w:rsidRDefault="00A63EE0">
      <w:pPr>
        <w:spacing w:line="360" w:lineRule="auto"/>
        <w:rPr>
          <w:rFonts w:ascii="仿宋" w:eastAsia="仿宋" w:hAnsi="仿宋"/>
          <w:sz w:val="24"/>
        </w:rPr>
      </w:pPr>
      <w:r>
        <w:rPr>
          <w:rFonts w:ascii="仿宋" w:eastAsia="仿宋" w:hAnsi="仿宋" w:hint="eastAsia"/>
          <w:sz w:val="24"/>
        </w:rPr>
        <w:t>11.6、显示位置调整：线阵扫描感兴趣的图像范围：-20°～+20°。</w:t>
      </w:r>
    </w:p>
    <w:p w14:paraId="56ACE719" w14:textId="77777777" w:rsidR="00384859" w:rsidRDefault="00A63EE0">
      <w:pPr>
        <w:spacing w:line="360" w:lineRule="auto"/>
        <w:rPr>
          <w:rFonts w:ascii="仿宋" w:eastAsia="仿宋" w:hAnsi="仿宋"/>
          <w:sz w:val="24"/>
        </w:rPr>
      </w:pPr>
      <w:r>
        <w:rPr>
          <w:rFonts w:ascii="仿宋" w:eastAsia="仿宋" w:hAnsi="仿宋" w:hint="eastAsia"/>
          <w:sz w:val="24"/>
        </w:rPr>
        <w:t>11.7、彩色显示帧频：最大彩色成像帧频≥200帧/秒。</w:t>
      </w:r>
    </w:p>
    <w:p w14:paraId="422A8C2A" w14:textId="77777777" w:rsidR="00384859" w:rsidRDefault="00A63EE0">
      <w:pPr>
        <w:spacing w:line="360" w:lineRule="auto"/>
        <w:rPr>
          <w:rFonts w:ascii="仿宋" w:eastAsia="仿宋" w:hAnsi="仿宋"/>
          <w:sz w:val="24"/>
        </w:rPr>
      </w:pPr>
      <w:r>
        <w:rPr>
          <w:rFonts w:ascii="仿宋" w:eastAsia="仿宋" w:hAnsi="仿宋" w:hint="eastAsia"/>
          <w:sz w:val="24"/>
        </w:rPr>
        <w:t>11.8、显示控制：零位移动分级可调、黑/白与彩色比较、彩色对比。</w:t>
      </w:r>
    </w:p>
    <w:p w14:paraId="754FF82D"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11.9、彩色显示速度：最低平均血流测量速度≤5mm/s。</w:t>
      </w:r>
    </w:p>
    <w:p w14:paraId="17F0DD25" w14:textId="77777777" w:rsidR="00384859" w:rsidRDefault="00A63EE0">
      <w:pPr>
        <w:spacing w:line="360" w:lineRule="auto"/>
        <w:rPr>
          <w:rFonts w:ascii="仿宋" w:eastAsia="仿宋" w:hAnsi="仿宋"/>
          <w:sz w:val="24"/>
        </w:rPr>
      </w:pPr>
      <w:r>
        <w:rPr>
          <w:rFonts w:ascii="仿宋" w:eastAsia="仿宋" w:hAnsi="仿宋" w:hint="eastAsia"/>
          <w:sz w:val="24"/>
        </w:rPr>
        <w:t>11.10、彩色分辨率：最小血管空间分辨率≤0.2mm。</w:t>
      </w:r>
    </w:p>
    <w:p w14:paraId="0E60A598"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CBD60D5" w14:textId="77777777" w:rsidR="00384859" w:rsidRDefault="00A63EE0">
      <w:pPr>
        <w:spacing w:line="360" w:lineRule="auto"/>
        <w:rPr>
          <w:rFonts w:ascii="仿宋" w:eastAsia="仿宋" w:hAnsi="仿宋"/>
          <w:sz w:val="24"/>
        </w:rPr>
      </w:pPr>
      <w:r>
        <w:rPr>
          <w:rFonts w:ascii="仿宋" w:eastAsia="仿宋" w:hAnsi="仿宋" w:hint="eastAsia"/>
          <w:sz w:val="24"/>
        </w:rPr>
        <w:t>1、术中高端彩超1套</w:t>
      </w:r>
    </w:p>
    <w:p w14:paraId="78389016" w14:textId="77777777" w:rsidR="00384859" w:rsidRDefault="00384859">
      <w:pPr>
        <w:spacing w:line="360" w:lineRule="auto"/>
        <w:rPr>
          <w:rFonts w:ascii="仿宋" w:eastAsia="仿宋" w:hAnsi="仿宋"/>
          <w:sz w:val="24"/>
        </w:rPr>
      </w:pPr>
    </w:p>
    <w:p w14:paraId="2CFC8B7D"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17：</w:t>
      </w:r>
    </w:p>
    <w:p w14:paraId="6F7FF8AC"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一、设备名称：高端彩色多普勒超声诊断仪  允许</w:t>
      </w:r>
      <w:r>
        <w:rPr>
          <w:rFonts w:ascii="仿宋" w:eastAsia="仿宋" w:hAnsi="仿宋"/>
          <w:b/>
          <w:bCs/>
          <w:sz w:val="24"/>
        </w:rPr>
        <w:t>采购进口产品</w:t>
      </w:r>
      <w:r>
        <w:rPr>
          <w:rFonts w:ascii="仿宋" w:eastAsia="仿宋" w:hAnsi="仿宋" w:hint="eastAsia"/>
          <w:b/>
          <w:bCs/>
          <w:sz w:val="24"/>
        </w:rPr>
        <w:t xml:space="preserve"> </w:t>
      </w:r>
    </w:p>
    <w:p w14:paraId="1B73DC84"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6DF7B82"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069215FA" w14:textId="77777777" w:rsidR="00384859" w:rsidRDefault="00A63EE0">
      <w:pPr>
        <w:spacing w:line="360" w:lineRule="auto"/>
        <w:rPr>
          <w:rFonts w:ascii="仿宋" w:eastAsia="仿宋" w:hAnsi="仿宋"/>
          <w:sz w:val="24"/>
        </w:rPr>
      </w:pPr>
      <w:r>
        <w:rPr>
          <w:rFonts w:ascii="仿宋" w:eastAsia="仿宋" w:hAnsi="仿宋" w:hint="eastAsia"/>
          <w:sz w:val="24"/>
        </w:rPr>
        <w:t>1、彩色多普勒超声波诊断仪</w:t>
      </w:r>
    </w:p>
    <w:p w14:paraId="2D61D2F1" w14:textId="77777777" w:rsidR="00384859" w:rsidRDefault="00A63EE0">
      <w:pPr>
        <w:spacing w:line="360" w:lineRule="auto"/>
        <w:rPr>
          <w:rFonts w:ascii="仿宋" w:eastAsia="仿宋" w:hAnsi="仿宋"/>
          <w:sz w:val="24"/>
        </w:rPr>
      </w:pPr>
      <w:r>
        <w:rPr>
          <w:rFonts w:ascii="仿宋" w:eastAsia="仿宋" w:hAnsi="仿宋" w:hint="eastAsia"/>
          <w:sz w:val="24"/>
        </w:rPr>
        <w:t>1.1、≥17英寸IPS-Pro LED监视器，宽视角，高对比，清晰、超稳动态显示图像，采用灵活多点支撑臂，可倾斜、旋转和下折。</w:t>
      </w:r>
    </w:p>
    <w:p w14:paraId="1CE62718" w14:textId="77777777" w:rsidR="00384859" w:rsidRDefault="00A63EE0">
      <w:pPr>
        <w:spacing w:line="360" w:lineRule="auto"/>
        <w:rPr>
          <w:rFonts w:ascii="仿宋" w:eastAsia="仿宋" w:hAnsi="仿宋"/>
          <w:sz w:val="24"/>
        </w:rPr>
      </w:pPr>
      <w:r>
        <w:rPr>
          <w:rFonts w:ascii="仿宋" w:eastAsia="仿宋" w:hAnsi="仿宋" w:hint="eastAsia"/>
          <w:sz w:val="24"/>
        </w:rPr>
        <w:t>1.2、≥10.4英寸大屏幕彩色液晶触摸控制屏。</w:t>
      </w:r>
    </w:p>
    <w:p w14:paraId="44767865" w14:textId="77777777" w:rsidR="00384859" w:rsidRDefault="00A63EE0">
      <w:pPr>
        <w:spacing w:line="360" w:lineRule="auto"/>
        <w:rPr>
          <w:rFonts w:ascii="仿宋" w:eastAsia="仿宋" w:hAnsi="仿宋"/>
          <w:sz w:val="24"/>
        </w:rPr>
      </w:pPr>
      <w:r>
        <w:rPr>
          <w:rFonts w:ascii="仿宋" w:eastAsia="仿宋" w:hAnsi="仿宋" w:hint="eastAsia"/>
          <w:sz w:val="24"/>
        </w:rPr>
        <w:t>1.3、具有智能流程编辑功能。</w:t>
      </w:r>
      <w:r>
        <w:rPr>
          <w:rFonts w:ascii="仿宋" w:eastAsia="仿宋" w:hAnsi="仿宋" w:hint="eastAsia"/>
          <w:sz w:val="24"/>
        </w:rPr>
        <w:tab/>
      </w:r>
    </w:p>
    <w:p w14:paraId="0FF588C5" w14:textId="77777777" w:rsidR="00384859" w:rsidRDefault="00A63EE0">
      <w:pPr>
        <w:spacing w:line="360" w:lineRule="auto"/>
        <w:rPr>
          <w:rFonts w:ascii="仿宋" w:eastAsia="仿宋" w:hAnsi="仿宋"/>
          <w:sz w:val="24"/>
        </w:rPr>
      </w:pPr>
      <w:r>
        <w:rPr>
          <w:rFonts w:ascii="仿宋" w:eastAsia="仿宋" w:hAnsi="仿宋" w:hint="eastAsia"/>
          <w:sz w:val="24"/>
        </w:rPr>
        <w:t>1.4、智能化操作系统，人体工程学设计，操作面板可倾斜、旋转移动。</w:t>
      </w:r>
    </w:p>
    <w:p w14:paraId="598CAB62" w14:textId="77777777" w:rsidR="00384859" w:rsidRDefault="00A63EE0">
      <w:pPr>
        <w:spacing w:line="360" w:lineRule="auto"/>
        <w:rPr>
          <w:rFonts w:ascii="仿宋" w:eastAsia="仿宋" w:hAnsi="仿宋"/>
          <w:sz w:val="24"/>
        </w:rPr>
      </w:pPr>
      <w:r>
        <w:rPr>
          <w:rFonts w:ascii="仿宋" w:eastAsia="仿宋" w:hAnsi="仿宋" w:hint="eastAsia"/>
          <w:sz w:val="24"/>
        </w:rPr>
        <w:t>1.5、多层晶体匹配探头技术，提高灵敏度，改善阻抗匹配，使得接收的声信息量得到数百倍提升，海量信息得以真实还原。</w:t>
      </w:r>
    </w:p>
    <w:p w14:paraId="0497A2D3" w14:textId="77777777" w:rsidR="00384859" w:rsidRDefault="00A63EE0">
      <w:pPr>
        <w:spacing w:line="360" w:lineRule="auto"/>
        <w:rPr>
          <w:rFonts w:ascii="仿宋" w:eastAsia="仿宋" w:hAnsi="仿宋"/>
          <w:sz w:val="24"/>
        </w:rPr>
      </w:pPr>
      <w:r>
        <w:rPr>
          <w:rFonts w:ascii="仿宋" w:eastAsia="仿宋" w:hAnsi="仿宋" w:hint="eastAsia"/>
          <w:sz w:val="24"/>
        </w:rPr>
        <w:t>1.6、智能脉冲调制技术，精确控制每个发射脉冲的频率、振幅、波形和方向，契合不同组织特性，有效提升图像的分辨率和灵敏度。</w:t>
      </w:r>
    </w:p>
    <w:p w14:paraId="484E326C" w14:textId="77777777" w:rsidR="00384859" w:rsidRDefault="00A63EE0">
      <w:pPr>
        <w:spacing w:line="360" w:lineRule="auto"/>
        <w:rPr>
          <w:rFonts w:ascii="仿宋" w:eastAsia="仿宋" w:hAnsi="仿宋"/>
          <w:sz w:val="24"/>
        </w:rPr>
      </w:pPr>
      <w:r>
        <w:rPr>
          <w:rFonts w:ascii="仿宋" w:eastAsia="仿宋" w:hAnsi="仿宋" w:hint="eastAsia"/>
          <w:sz w:val="24"/>
        </w:rPr>
        <w:t>1.7、微米聚焦技术，从探头到专用集成电路相结合，实现极窄接收波束，从而使空间分辨率、时间分辨率明显提升。</w:t>
      </w:r>
    </w:p>
    <w:p w14:paraId="7AF134CB" w14:textId="77777777" w:rsidR="00384859" w:rsidRDefault="00A63EE0">
      <w:pPr>
        <w:spacing w:line="360" w:lineRule="auto"/>
        <w:rPr>
          <w:rFonts w:ascii="仿宋" w:eastAsia="仿宋" w:hAnsi="仿宋"/>
          <w:sz w:val="24"/>
        </w:rPr>
      </w:pPr>
      <w:r>
        <w:rPr>
          <w:rFonts w:ascii="仿宋" w:eastAsia="仿宋" w:hAnsi="仿宋" w:hint="eastAsia"/>
          <w:sz w:val="24"/>
        </w:rPr>
        <w:t>1.8、数字化高分辨率</w:t>
      </w:r>
      <w:proofErr w:type="gramStart"/>
      <w:r>
        <w:rPr>
          <w:rFonts w:ascii="仿宋" w:eastAsia="仿宋" w:hAnsi="仿宋" w:hint="eastAsia"/>
          <w:sz w:val="24"/>
        </w:rPr>
        <w:t>二维灰阶</w:t>
      </w:r>
      <w:proofErr w:type="gramEnd"/>
      <w:r>
        <w:rPr>
          <w:rFonts w:ascii="仿宋" w:eastAsia="仿宋" w:hAnsi="仿宋" w:hint="eastAsia"/>
          <w:sz w:val="24"/>
        </w:rPr>
        <w:t>成像单元。</w:t>
      </w:r>
    </w:p>
    <w:p w14:paraId="12834E9A" w14:textId="77777777" w:rsidR="00384859" w:rsidRDefault="00A63EE0">
      <w:pPr>
        <w:spacing w:line="360" w:lineRule="auto"/>
        <w:rPr>
          <w:rFonts w:ascii="仿宋" w:eastAsia="仿宋" w:hAnsi="仿宋"/>
          <w:sz w:val="24"/>
        </w:rPr>
      </w:pPr>
      <w:r>
        <w:rPr>
          <w:rFonts w:ascii="仿宋" w:eastAsia="仿宋" w:hAnsi="仿宋" w:hint="eastAsia"/>
          <w:sz w:val="24"/>
        </w:rPr>
        <w:t>1.9、数字化M</w:t>
      </w:r>
      <w:proofErr w:type="gramStart"/>
      <w:r>
        <w:rPr>
          <w:rFonts w:ascii="仿宋" w:eastAsia="仿宋" w:hAnsi="仿宋" w:hint="eastAsia"/>
          <w:sz w:val="24"/>
        </w:rPr>
        <w:t>型显示</w:t>
      </w:r>
      <w:proofErr w:type="gramEnd"/>
      <w:r>
        <w:rPr>
          <w:rFonts w:ascii="仿宋" w:eastAsia="仿宋" w:hAnsi="仿宋" w:hint="eastAsia"/>
          <w:sz w:val="24"/>
        </w:rPr>
        <w:t>及分析系统。</w:t>
      </w:r>
    </w:p>
    <w:p w14:paraId="526B315A"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1.10、数字化高分辨率彩色多普勒血流成像单元。</w:t>
      </w:r>
    </w:p>
    <w:p w14:paraId="75512781" w14:textId="77777777" w:rsidR="00384859" w:rsidRDefault="00A63EE0">
      <w:pPr>
        <w:spacing w:line="360" w:lineRule="auto"/>
        <w:rPr>
          <w:rFonts w:ascii="仿宋" w:eastAsia="仿宋" w:hAnsi="仿宋"/>
          <w:sz w:val="24"/>
        </w:rPr>
      </w:pPr>
      <w:r>
        <w:rPr>
          <w:rFonts w:ascii="仿宋" w:eastAsia="仿宋" w:hAnsi="仿宋" w:hint="eastAsia"/>
          <w:sz w:val="24"/>
        </w:rPr>
        <w:t>1.11、数字化能量血流成像单元。</w:t>
      </w:r>
    </w:p>
    <w:p w14:paraId="45656996" w14:textId="77777777" w:rsidR="00384859" w:rsidRDefault="00A63EE0">
      <w:pPr>
        <w:spacing w:line="360" w:lineRule="auto"/>
        <w:rPr>
          <w:rFonts w:ascii="仿宋" w:eastAsia="仿宋" w:hAnsi="仿宋"/>
          <w:sz w:val="24"/>
        </w:rPr>
      </w:pPr>
      <w:r>
        <w:rPr>
          <w:rFonts w:ascii="仿宋" w:eastAsia="仿宋" w:hAnsi="仿宋" w:hint="eastAsia"/>
          <w:sz w:val="24"/>
        </w:rPr>
        <w:t>1.12、数字化频谱多普勒显示及分析系统。</w:t>
      </w:r>
    </w:p>
    <w:p w14:paraId="5E9084B8" w14:textId="77777777" w:rsidR="00384859" w:rsidRDefault="00A63EE0">
      <w:pPr>
        <w:spacing w:line="360" w:lineRule="auto"/>
        <w:rPr>
          <w:rFonts w:ascii="仿宋" w:eastAsia="仿宋" w:hAnsi="仿宋"/>
          <w:sz w:val="24"/>
        </w:rPr>
      </w:pPr>
      <w:r>
        <w:rPr>
          <w:rFonts w:ascii="仿宋" w:eastAsia="仿宋" w:hAnsi="仿宋" w:hint="eastAsia"/>
          <w:sz w:val="24"/>
        </w:rPr>
        <w:t>★1.13、数字化连续多普勒显示及分析系统，支持</w:t>
      </w:r>
      <w:proofErr w:type="gramStart"/>
      <w:r>
        <w:rPr>
          <w:rFonts w:ascii="仿宋" w:eastAsia="仿宋" w:hAnsi="仿宋" w:hint="eastAsia"/>
          <w:sz w:val="24"/>
        </w:rPr>
        <w:t>凸</w:t>
      </w:r>
      <w:proofErr w:type="gramEnd"/>
      <w:r>
        <w:rPr>
          <w:rFonts w:ascii="仿宋" w:eastAsia="仿宋" w:hAnsi="仿宋" w:hint="eastAsia"/>
          <w:sz w:val="24"/>
        </w:rPr>
        <w:t>阵、线阵、相控阵探头。（提供证明材料或附图）</w:t>
      </w:r>
    </w:p>
    <w:p w14:paraId="69406FE4" w14:textId="77777777" w:rsidR="00384859" w:rsidRDefault="00A63EE0">
      <w:pPr>
        <w:spacing w:line="360" w:lineRule="auto"/>
        <w:rPr>
          <w:rFonts w:ascii="仿宋" w:eastAsia="仿宋" w:hAnsi="仿宋"/>
          <w:sz w:val="24"/>
        </w:rPr>
      </w:pPr>
      <w:r>
        <w:rPr>
          <w:rFonts w:ascii="仿宋" w:eastAsia="仿宋" w:hAnsi="仿宋" w:hint="eastAsia"/>
          <w:sz w:val="24"/>
        </w:rPr>
        <w:t>1.14、组织谐波成像功能，≥3种不同方式的组织谐波成像，纯净谐波、宽带谐波、高</w:t>
      </w:r>
      <w:proofErr w:type="gramStart"/>
      <w:r>
        <w:rPr>
          <w:rFonts w:ascii="仿宋" w:eastAsia="仿宋" w:hAnsi="仿宋" w:hint="eastAsia"/>
          <w:sz w:val="24"/>
        </w:rPr>
        <w:t>精细加强</w:t>
      </w:r>
      <w:proofErr w:type="gramEnd"/>
      <w:r>
        <w:rPr>
          <w:rFonts w:ascii="仿宋" w:eastAsia="仿宋" w:hAnsi="仿宋" w:hint="eastAsia"/>
          <w:sz w:val="24"/>
        </w:rPr>
        <w:t>动态组织谐波，具有明确谐波频率显示，方便切换，可视可调。</w:t>
      </w:r>
    </w:p>
    <w:p w14:paraId="681170FE" w14:textId="77777777" w:rsidR="00384859" w:rsidRDefault="00A63EE0">
      <w:pPr>
        <w:spacing w:line="360" w:lineRule="auto"/>
        <w:rPr>
          <w:rFonts w:ascii="仿宋" w:eastAsia="仿宋" w:hAnsi="仿宋"/>
          <w:sz w:val="24"/>
        </w:rPr>
      </w:pPr>
      <w:r>
        <w:rPr>
          <w:rFonts w:ascii="仿宋" w:eastAsia="仿宋" w:hAnsi="仿宋" w:hint="eastAsia"/>
          <w:sz w:val="24"/>
        </w:rPr>
        <w:t>1.15、空间复合成像技术，可用于腹部，妇产，血管，浅表小器官，多角度调节，可与彩色模式、斑点噪音抑制技术、谐波技术及</w:t>
      </w:r>
      <w:proofErr w:type="gramStart"/>
      <w:r>
        <w:rPr>
          <w:rFonts w:ascii="仿宋" w:eastAsia="仿宋" w:hAnsi="仿宋" w:hint="eastAsia"/>
          <w:sz w:val="24"/>
        </w:rPr>
        <w:t>凸</w:t>
      </w:r>
      <w:proofErr w:type="gramEnd"/>
      <w:r>
        <w:rPr>
          <w:rFonts w:ascii="仿宋" w:eastAsia="仿宋" w:hAnsi="仿宋" w:hint="eastAsia"/>
          <w:sz w:val="24"/>
        </w:rPr>
        <w:t>型扩展等技术结合联合应用，提升图像的细节分辨率和穿透力，加强边界显示。</w:t>
      </w:r>
    </w:p>
    <w:p w14:paraId="0028A116" w14:textId="77777777" w:rsidR="00384859" w:rsidRDefault="00A63EE0">
      <w:pPr>
        <w:spacing w:line="360" w:lineRule="auto"/>
        <w:rPr>
          <w:rFonts w:ascii="仿宋" w:eastAsia="仿宋" w:hAnsi="仿宋"/>
          <w:sz w:val="24"/>
        </w:rPr>
      </w:pPr>
      <w:r>
        <w:rPr>
          <w:rFonts w:ascii="仿宋" w:eastAsia="仿宋" w:hAnsi="仿宋" w:hint="eastAsia"/>
          <w:sz w:val="24"/>
        </w:rPr>
        <w:t>1.16、高清晰斑点噪音抑制，采用智能化解析滤波技术，具有强大的信息处理能力，能智能的消除图像固有斑点噪音，多级调节。</w:t>
      </w:r>
    </w:p>
    <w:p w14:paraId="31B8702E" w14:textId="77777777" w:rsidR="00384859" w:rsidRDefault="00A63EE0">
      <w:pPr>
        <w:spacing w:line="360" w:lineRule="auto"/>
        <w:rPr>
          <w:rFonts w:ascii="仿宋" w:eastAsia="仿宋" w:hAnsi="仿宋"/>
          <w:sz w:val="24"/>
        </w:rPr>
      </w:pPr>
      <w:r>
        <w:rPr>
          <w:rFonts w:ascii="仿宋" w:eastAsia="仿宋" w:hAnsi="仿宋" w:hint="eastAsia"/>
          <w:sz w:val="24"/>
        </w:rPr>
        <w:t>1.17、具备横向增益调节功能，可迅速校正横向增益补偿，提高图像整体均</w:t>
      </w:r>
      <w:proofErr w:type="gramStart"/>
      <w:r>
        <w:rPr>
          <w:rFonts w:ascii="仿宋" w:eastAsia="仿宋" w:hAnsi="仿宋" w:hint="eastAsia"/>
          <w:sz w:val="24"/>
        </w:rPr>
        <w:t>一</w:t>
      </w:r>
      <w:proofErr w:type="gramEnd"/>
      <w:r>
        <w:rPr>
          <w:rFonts w:ascii="仿宋" w:eastAsia="仿宋" w:hAnsi="仿宋" w:hint="eastAsia"/>
          <w:sz w:val="24"/>
        </w:rPr>
        <w:t>性。</w:t>
      </w:r>
    </w:p>
    <w:p w14:paraId="0BB46E7B" w14:textId="77777777" w:rsidR="00384859" w:rsidRDefault="00A63EE0">
      <w:pPr>
        <w:spacing w:line="360" w:lineRule="auto"/>
        <w:rPr>
          <w:rFonts w:ascii="仿宋" w:eastAsia="仿宋" w:hAnsi="仿宋"/>
          <w:sz w:val="24"/>
        </w:rPr>
      </w:pPr>
      <w:r>
        <w:rPr>
          <w:rFonts w:ascii="仿宋" w:eastAsia="仿宋" w:hAnsi="仿宋" w:hint="eastAsia"/>
          <w:sz w:val="24"/>
        </w:rPr>
        <w:t>1.18、梯形拓展成像功能，</w:t>
      </w:r>
      <w:proofErr w:type="gramStart"/>
      <w:r>
        <w:rPr>
          <w:rFonts w:ascii="仿宋" w:eastAsia="仿宋" w:hAnsi="仿宋" w:hint="eastAsia"/>
          <w:sz w:val="24"/>
        </w:rPr>
        <w:t>扩大扫查视野</w:t>
      </w:r>
      <w:proofErr w:type="gramEnd"/>
      <w:r>
        <w:rPr>
          <w:rFonts w:ascii="仿宋" w:eastAsia="仿宋" w:hAnsi="仿宋" w:hint="eastAsia"/>
          <w:sz w:val="24"/>
        </w:rPr>
        <w:t>。</w:t>
      </w:r>
    </w:p>
    <w:p w14:paraId="23FF1769" w14:textId="77777777" w:rsidR="00384859" w:rsidRDefault="00A63EE0">
      <w:pPr>
        <w:spacing w:line="360" w:lineRule="auto"/>
        <w:rPr>
          <w:rFonts w:ascii="仿宋" w:eastAsia="仿宋" w:hAnsi="仿宋"/>
          <w:sz w:val="24"/>
        </w:rPr>
      </w:pPr>
      <w:r>
        <w:rPr>
          <w:rFonts w:ascii="仿宋" w:eastAsia="仿宋" w:hAnsi="仿宋" w:hint="eastAsia"/>
          <w:sz w:val="24"/>
        </w:rPr>
        <w:t>1.19、原始数据存储，图像冻结后可调节增益、动态范围等多个参数。</w:t>
      </w:r>
    </w:p>
    <w:p w14:paraId="0C31EFDD" w14:textId="77777777" w:rsidR="00384859" w:rsidRDefault="00A63EE0">
      <w:pPr>
        <w:spacing w:line="360" w:lineRule="auto"/>
        <w:rPr>
          <w:rFonts w:ascii="仿宋" w:eastAsia="仿宋" w:hAnsi="仿宋"/>
          <w:sz w:val="24"/>
        </w:rPr>
      </w:pPr>
      <w:r>
        <w:rPr>
          <w:rFonts w:ascii="仿宋" w:eastAsia="仿宋" w:hAnsi="仿宋" w:hint="eastAsia"/>
          <w:sz w:val="24"/>
        </w:rPr>
        <w:t>1.20、图像智能化一键优化技术，</w:t>
      </w:r>
      <w:proofErr w:type="gramStart"/>
      <w:r>
        <w:rPr>
          <w:rFonts w:ascii="仿宋" w:eastAsia="仿宋" w:hAnsi="仿宋" w:hint="eastAsia"/>
          <w:sz w:val="24"/>
        </w:rPr>
        <w:t>非预设置</w:t>
      </w:r>
      <w:proofErr w:type="gramEnd"/>
      <w:r>
        <w:rPr>
          <w:rFonts w:ascii="仿宋" w:eastAsia="仿宋" w:hAnsi="仿宋" w:hint="eastAsia"/>
          <w:sz w:val="24"/>
        </w:rPr>
        <w:t>参数，单键操作。可优化增益、多普勒速度、基线等参数。</w:t>
      </w:r>
    </w:p>
    <w:p w14:paraId="72CBA728" w14:textId="77777777" w:rsidR="00384859" w:rsidRDefault="00A63EE0">
      <w:pPr>
        <w:spacing w:line="360" w:lineRule="auto"/>
        <w:rPr>
          <w:rFonts w:ascii="仿宋" w:eastAsia="仿宋" w:hAnsi="仿宋"/>
          <w:sz w:val="24"/>
        </w:rPr>
      </w:pPr>
      <w:r>
        <w:rPr>
          <w:rFonts w:ascii="仿宋" w:eastAsia="仿宋" w:hAnsi="仿宋" w:hint="eastAsia"/>
          <w:sz w:val="24"/>
        </w:rPr>
        <w:t>1.21、自动声速校正功能，系统可自动识别组织差异，可校正超声声速完成对肥胖、困难病人条件的超声扫查，提高组织细节及边界显示。</w:t>
      </w:r>
    </w:p>
    <w:p w14:paraId="09D89A60" w14:textId="77777777" w:rsidR="00384859" w:rsidRDefault="00A63EE0">
      <w:pPr>
        <w:spacing w:line="360" w:lineRule="auto"/>
        <w:rPr>
          <w:rFonts w:ascii="仿宋" w:eastAsia="仿宋" w:hAnsi="仿宋"/>
          <w:sz w:val="24"/>
        </w:rPr>
      </w:pPr>
      <w:r>
        <w:rPr>
          <w:rFonts w:ascii="仿宋" w:eastAsia="仿宋" w:hAnsi="仿宋" w:hint="eastAsia"/>
          <w:sz w:val="24"/>
        </w:rPr>
        <w:t>1.22、穿刺针实时双幅增强显示功能。</w:t>
      </w:r>
    </w:p>
    <w:p w14:paraId="55A71DA1" w14:textId="77777777" w:rsidR="00384859" w:rsidRDefault="00A63EE0">
      <w:pPr>
        <w:spacing w:line="360" w:lineRule="auto"/>
        <w:rPr>
          <w:rFonts w:ascii="仿宋" w:eastAsia="仿宋" w:hAnsi="仿宋"/>
          <w:sz w:val="24"/>
        </w:rPr>
      </w:pPr>
      <w:r>
        <w:rPr>
          <w:rFonts w:ascii="仿宋" w:eastAsia="仿宋" w:hAnsi="仿宋" w:hint="eastAsia"/>
          <w:sz w:val="24"/>
        </w:rPr>
        <w:t>1.23、实时自动多普勒包络分析。</w:t>
      </w:r>
    </w:p>
    <w:p w14:paraId="072891A4" w14:textId="77777777" w:rsidR="00384859" w:rsidRDefault="00A63EE0">
      <w:pPr>
        <w:spacing w:line="360" w:lineRule="auto"/>
        <w:rPr>
          <w:rFonts w:ascii="仿宋" w:eastAsia="仿宋" w:hAnsi="仿宋"/>
          <w:sz w:val="24"/>
        </w:rPr>
      </w:pPr>
      <w:r>
        <w:rPr>
          <w:rFonts w:ascii="仿宋" w:eastAsia="仿宋" w:hAnsi="仿宋" w:hint="eastAsia"/>
          <w:sz w:val="24"/>
        </w:rPr>
        <w:t>1.23.1、可提供心脏、外周血管实时包络及专业分析。</w:t>
      </w:r>
    </w:p>
    <w:p w14:paraId="3A68067D" w14:textId="77777777" w:rsidR="00384859" w:rsidRDefault="00A63EE0">
      <w:pPr>
        <w:spacing w:line="360" w:lineRule="auto"/>
        <w:rPr>
          <w:rFonts w:ascii="仿宋" w:eastAsia="仿宋" w:hAnsi="仿宋"/>
          <w:sz w:val="24"/>
        </w:rPr>
      </w:pPr>
      <w:r>
        <w:rPr>
          <w:rFonts w:ascii="仿宋" w:eastAsia="仿宋" w:hAnsi="仿宋" w:hint="eastAsia"/>
          <w:sz w:val="24"/>
        </w:rPr>
        <w:t>1.23.2、具备多普勒角度自动校正技术。</w:t>
      </w:r>
    </w:p>
    <w:p w14:paraId="43CDAEF2" w14:textId="77777777" w:rsidR="00384859" w:rsidRDefault="00A63EE0">
      <w:pPr>
        <w:spacing w:line="360" w:lineRule="auto"/>
        <w:rPr>
          <w:rFonts w:ascii="仿宋" w:eastAsia="仿宋" w:hAnsi="仿宋"/>
          <w:sz w:val="24"/>
        </w:rPr>
      </w:pPr>
      <w:r>
        <w:rPr>
          <w:rFonts w:ascii="仿宋" w:eastAsia="仿宋" w:hAnsi="仿宋" w:hint="eastAsia"/>
          <w:sz w:val="24"/>
        </w:rPr>
        <w:t>★1.24、</w:t>
      </w:r>
      <w:proofErr w:type="gramStart"/>
      <w:r>
        <w:rPr>
          <w:rFonts w:ascii="仿宋" w:eastAsia="仿宋" w:hAnsi="仿宋" w:hint="eastAsia"/>
          <w:sz w:val="24"/>
        </w:rPr>
        <w:t>实时双</w:t>
      </w:r>
      <w:proofErr w:type="gramEnd"/>
      <w:r>
        <w:rPr>
          <w:rFonts w:ascii="仿宋" w:eastAsia="仿宋" w:hAnsi="仿宋" w:hint="eastAsia"/>
          <w:sz w:val="24"/>
        </w:rPr>
        <w:t>多普勒取样功能，可以在同一心动周期下，实现两个不同部位的</w:t>
      </w:r>
      <w:r>
        <w:rPr>
          <w:rFonts w:ascii="仿宋" w:eastAsia="仿宋" w:hAnsi="仿宋" w:hint="eastAsia"/>
          <w:sz w:val="24"/>
        </w:rPr>
        <w:lastRenderedPageBreak/>
        <w:t>多普勒同步取样。同时可应用于腹部和浅表器官。（提供证明材料或附图）</w:t>
      </w:r>
    </w:p>
    <w:p w14:paraId="44BD42F8" w14:textId="77777777" w:rsidR="00384859" w:rsidRDefault="00A63EE0">
      <w:pPr>
        <w:spacing w:line="360" w:lineRule="auto"/>
        <w:rPr>
          <w:rFonts w:ascii="仿宋" w:eastAsia="仿宋" w:hAnsi="仿宋"/>
          <w:sz w:val="24"/>
        </w:rPr>
      </w:pPr>
      <w:r>
        <w:rPr>
          <w:rFonts w:ascii="仿宋" w:eastAsia="仿宋" w:hAnsi="仿宋" w:hint="eastAsia"/>
          <w:sz w:val="24"/>
        </w:rPr>
        <w:t>1.25、增强的多普勒血流成像技术：高精细血流成像，采用宽带多普勒技术，方向性、高帧频、高分辨率地显示低速血流，提高细小血管的空间分辨率。</w:t>
      </w:r>
    </w:p>
    <w:p w14:paraId="2BBF01C1" w14:textId="77777777" w:rsidR="00384859" w:rsidRDefault="00A63EE0">
      <w:pPr>
        <w:spacing w:line="360" w:lineRule="auto"/>
        <w:rPr>
          <w:rFonts w:ascii="仿宋" w:eastAsia="仿宋" w:hAnsi="仿宋"/>
          <w:sz w:val="24"/>
        </w:rPr>
      </w:pPr>
      <w:r>
        <w:rPr>
          <w:rFonts w:ascii="仿宋" w:eastAsia="仿宋" w:hAnsi="仿宋" w:hint="eastAsia"/>
          <w:sz w:val="24"/>
        </w:rPr>
        <w:t>★1.26、具备实时组织弹性成像功能，具有自动识别最佳弹性图像功能，并自动选取，提高测量分析的准确率和一致性。支持线阵、</w:t>
      </w:r>
      <w:proofErr w:type="gramStart"/>
      <w:r>
        <w:rPr>
          <w:rFonts w:ascii="仿宋" w:eastAsia="仿宋" w:hAnsi="仿宋" w:hint="eastAsia"/>
          <w:sz w:val="24"/>
        </w:rPr>
        <w:t>凸</w:t>
      </w:r>
      <w:proofErr w:type="gramEnd"/>
      <w:r>
        <w:rPr>
          <w:rFonts w:ascii="仿宋" w:eastAsia="仿宋" w:hAnsi="仿宋" w:hint="eastAsia"/>
          <w:sz w:val="24"/>
        </w:rPr>
        <w:t>阵、容积、腔内、术中、内窥镜、腹腔镜探头等。（提供证明材料或附图）</w:t>
      </w:r>
    </w:p>
    <w:p w14:paraId="59B324E6" w14:textId="77777777" w:rsidR="00384859" w:rsidRDefault="00A63EE0">
      <w:pPr>
        <w:spacing w:line="360" w:lineRule="auto"/>
        <w:rPr>
          <w:rFonts w:ascii="仿宋" w:eastAsia="仿宋" w:hAnsi="仿宋"/>
          <w:sz w:val="24"/>
        </w:rPr>
      </w:pPr>
      <w:r>
        <w:rPr>
          <w:rFonts w:ascii="仿宋" w:eastAsia="仿宋" w:hAnsi="仿宋" w:hint="eastAsia"/>
          <w:sz w:val="24"/>
        </w:rPr>
        <w:t>1.27、具备造影谐波成像功能。</w:t>
      </w:r>
    </w:p>
    <w:p w14:paraId="489B78F3" w14:textId="77777777" w:rsidR="00384859" w:rsidRDefault="00A63EE0">
      <w:pPr>
        <w:spacing w:line="360" w:lineRule="auto"/>
        <w:rPr>
          <w:rFonts w:ascii="仿宋" w:eastAsia="仿宋" w:hAnsi="仿宋"/>
          <w:sz w:val="24"/>
        </w:rPr>
      </w:pPr>
      <w:r>
        <w:rPr>
          <w:rFonts w:ascii="仿宋" w:eastAsia="仿宋" w:hAnsi="仿宋" w:hint="eastAsia"/>
          <w:sz w:val="24"/>
        </w:rPr>
        <w:t>1.27.1、具备宽带造影谐波成像技术。</w:t>
      </w:r>
    </w:p>
    <w:p w14:paraId="0F7BE39D" w14:textId="77777777" w:rsidR="00384859" w:rsidRDefault="00A63EE0">
      <w:pPr>
        <w:spacing w:line="360" w:lineRule="auto"/>
        <w:rPr>
          <w:rFonts w:ascii="仿宋" w:eastAsia="仿宋" w:hAnsi="仿宋"/>
          <w:sz w:val="24"/>
        </w:rPr>
      </w:pPr>
      <w:r>
        <w:rPr>
          <w:rFonts w:ascii="仿宋" w:eastAsia="仿宋" w:hAnsi="仿宋" w:hint="eastAsia"/>
          <w:sz w:val="24"/>
        </w:rPr>
        <w:t>1.27.2、具备组织还原造影谐波成像技术。</w:t>
      </w:r>
    </w:p>
    <w:p w14:paraId="1ED7AFA4" w14:textId="77777777" w:rsidR="00384859" w:rsidRDefault="00A63EE0">
      <w:pPr>
        <w:spacing w:line="360" w:lineRule="auto"/>
        <w:rPr>
          <w:rFonts w:ascii="仿宋" w:eastAsia="仿宋" w:hAnsi="仿宋"/>
          <w:sz w:val="24"/>
        </w:rPr>
      </w:pPr>
      <w:r>
        <w:rPr>
          <w:rFonts w:ascii="仿宋" w:eastAsia="仿宋" w:hAnsi="仿宋" w:hint="eastAsia"/>
          <w:sz w:val="24"/>
        </w:rPr>
        <w:t>1.27.3、实时双幅同步显示常规二维成像和对比造影成像。</w:t>
      </w:r>
    </w:p>
    <w:p w14:paraId="5379E37E" w14:textId="77777777" w:rsidR="00384859" w:rsidRDefault="00A63EE0">
      <w:pPr>
        <w:spacing w:line="360" w:lineRule="auto"/>
        <w:rPr>
          <w:rFonts w:ascii="仿宋" w:eastAsia="仿宋" w:hAnsi="仿宋"/>
          <w:sz w:val="24"/>
        </w:rPr>
      </w:pPr>
      <w:r>
        <w:rPr>
          <w:rFonts w:ascii="仿宋" w:eastAsia="仿宋" w:hAnsi="仿宋" w:hint="eastAsia"/>
          <w:sz w:val="24"/>
        </w:rPr>
        <w:t>1.27.4、监控模式，系统在连续发射低声压超声时可间断发射高声压超声波。</w:t>
      </w:r>
    </w:p>
    <w:p w14:paraId="06194C77" w14:textId="77777777" w:rsidR="00384859" w:rsidRDefault="00A63EE0">
      <w:pPr>
        <w:spacing w:line="360" w:lineRule="auto"/>
        <w:rPr>
          <w:rFonts w:ascii="仿宋" w:eastAsia="仿宋" w:hAnsi="仿宋"/>
          <w:sz w:val="24"/>
        </w:rPr>
      </w:pPr>
      <w:r>
        <w:rPr>
          <w:rFonts w:ascii="仿宋" w:eastAsia="仿宋" w:hAnsi="仿宋" w:hint="eastAsia"/>
          <w:sz w:val="24"/>
        </w:rPr>
        <w:t>1.27.5、具有</w:t>
      </w:r>
      <w:proofErr w:type="gramStart"/>
      <w:r>
        <w:rPr>
          <w:rFonts w:ascii="仿宋" w:eastAsia="仿宋" w:hAnsi="仿宋" w:hint="eastAsia"/>
          <w:sz w:val="24"/>
        </w:rPr>
        <w:t>双时间</w:t>
      </w:r>
      <w:proofErr w:type="gramEnd"/>
      <w:r>
        <w:rPr>
          <w:rFonts w:ascii="仿宋" w:eastAsia="仿宋" w:hAnsi="仿宋" w:hint="eastAsia"/>
          <w:sz w:val="24"/>
        </w:rPr>
        <w:t>计时器。</w:t>
      </w:r>
    </w:p>
    <w:p w14:paraId="13973618" w14:textId="77777777" w:rsidR="00384859" w:rsidRDefault="00A63EE0">
      <w:pPr>
        <w:spacing w:line="360" w:lineRule="auto"/>
        <w:rPr>
          <w:rFonts w:ascii="仿宋" w:eastAsia="仿宋" w:hAnsi="仿宋"/>
          <w:sz w:val="24"/>
        </w:rPr>
      </w:pPr>
      <w:r>
        <w:rPr>
          <w:rFonts w:ascii="仿宋" w:eastAsia="仿宋" w:hAnsi="仿宋" w:hint="eastAsia"/>
          <w:sz w:val="24"/>
        </w:rPr>
        <w:t>1.27.6、具有造影</w:t>
      </w:r>
      <w:proofErr w:type="gramStart"/>
      <w:r>
        <w:rPr>
          <w:rFonts w:ascii="仿宋" w:eastAsia="仿宋" w:hAnsi="仿宋" w:hint="eastAsia"/>
          <w:sz w:val="24"/>
        </w:rPr>
        <w:t>剂微泡</w:t>
      </w:r>
      <w:proofErr w:type="gramEnd"/>
      <w:r>
        <w:rPr>
          <w:rFonts w:ascii="仿宋" w:eastAsia="仿宋" w:hAnsi="仿宋" w:hint="eastAsia"/>
          <w:sz w:val="24"/>
        </w:rPr>
        <w:t>可编程的爆破模式。</w:t>
      </w:r>
    </w:p>
    <w:p w14:paraId="2B02E76C" w14:textId="77777777" w:rsidR="00384859" w:rsidRDefault="00A63EE0">
      <w:pPr>
        <w:spacing w:line="360" w:lineRule="auto"/>
        <w:rPr>
          <w:rFonts w:ascii="仿宋" w:eastAsia="仿宋" w:hAnsi="仿宋"/>
          <w:sz w:val="24"/>
        </w:rPr>
      </w:pPr>
      <w:r>
        <w:rPr>
          <w:rFonts w:ascii="仿宋" w:eastAsia="仿宋" w:hAnsi="仿宋" w:hint="eastAsia"/>
          <w:sz w:val="24"/>
        </w:rPr>
        <w:t>1.27.7、具备微细血管成像，叠加造影谐波回声信息，显示微细血管造影回声。</w:t>
      </w:r>
    </w:p>
    <w:p w14:paraId="2974F69F" w14:textId="77777777" w:rsidR="00384859" w:rsidRDefault="00A63EE0">
      <w:pPr>
        <w:spacing w:line="360" w:lineRule="auto"/>
        <w:rPr>
          <w:rFonts w:ascii="仿宋" w:eastAsia="仿宋" w:hAnsi="仿宋"/>
          <w:sz w:val="24"/>
        </w:rPr>
      </w:pPr>
      <w:r>
        <w:rPr>
          <w:rFonts w:ascii="仿宋" w:eastAsia="仿宋" w:hAnsi="仿宋" w:hint="eastAsia"/>
          <w:sz w:val="24"/>
        </w:rPr>
        <w:t>1.28、造影分析功能。</w:t>
      </w:r>
    </w:p>
    <w:p w14:paraId="07260A2E" w14:textId="77777777" w:rsidR="00384859" w:rsidRDefault="00A63EE0">
      <w:pPr>
        <w:spacing w:line="360" w:lineRule="auto"/>
        <w:rPr>
          <w:rFonts w:ascii="仿宋" w:eastAsia="仿宋" w:hAnsi="仿宋"/>
          <w:sz w:val="24"/>
        </w:rPr>
      </w:pPr>
      <w:r>
        <w:rPr>
          <w:rFonts w:ascii="仿宋" w:eastAsia="仿宋" w:hAnsi="仿宋" w:hint="eastAsia"/>
          <w:sz w:val="24"/>
        </w:rPr>
        <w:t>1.28.1、具备时间强度曲线分析。</w:t>
      </w:r>
    </w:p>
    <w:p w14:paraId="59614713" w14:textId="77777777" w:rsidR="00384859" w:rsidRDefault="00A63EE0">
      <w:pPr>
        <w:spacing w:line="360" w:lineRule="auto"/>
        <w:rPr>
          <w:rFonts w:ascii="仿宋" w:eastAsia="仿宋" w:hAnsi="仿宋"/>
          <w:sz w:val="24"/>
        </w:rPr>
      </w:pPr>
      <w:r>
        <w:rPr>
          <w:rFonts w:ascii="仿宋" w:eastAsia="仿宋" w:hAnsi="仿宋" w:hint="eastAsia"/>
          <w:sz w:val="24"/>
        </w:rPr>
        <w:t>★1.28.2、具备彩虹灌注成像，通过分析记录的超声造影的动态图像，根据超声造影剂注入时间进行彩色编码，直观显示组织或病灶不同时相</w:t>
      </w:r>
      <w:proofErr w:type="gramStart"/>
      <w:r>
        <w:rPr>
          <w:rFonts w:ascii="仿宋" w:eastAsia="仿宋" w:hAnsi="仿宋" w:hint="eastAsia"/>
          <w:sz w:val="24"/>
        </w:rPr>
        <w:t>的微泡灌注</w:t>
      </w:r>
      <w:proofErr w:type="gramEnd"/>
      <w:r>
        <w:rPr>
          <w:rFonts w:ascii="仿宋" w:eastAsia="仿宋" w:hAnsi="仿宋" w:hint="eastAsia"/>
          <w:sz w:val="24"/>
        </w:rPr>
        <w:t>。（提供证明材料或附图）</w:t>
      </w:r>
    </w:p>
    <w:p w14:paraId="03F07EDF" w14:textId="77777777" w:rsidR="00384859" w:rsidRDefault="00A63EE0">
      <w:pPr>
        <w:spacing w:line="360" w:lineRule="auto"/>
        <w:rPr>
          <w:rFonts w:ascii="仿宋" w:eastAsia="仿宋" w:hAnsi="仿宋"/>
          <w:sz w:val="24"/>
        </w:rPr>
      </w:pPr>
      <w:r>
        <w:rPr>
          <w:rFonts w:ascii="仿宋" w:eastAsia="仿宋" w:hAnsi="仿宋" w:hint="eastAsia"/>
          <w:sz w:val="24"/>
        </w:rPr>
        <w:t>2、测量和分析：（B型，M型，频谱多普勒，彩色多普勒）</w:t>
      </w:r>
    </w:p>
    <w:p w14:paraId="3C3FD1C2" w14:textId="77777777" w:rsidR="00384859" w:rsidRDefault="00A63EE0">
      <w:pPr>
        <w:spacing w:line="360" w:lineRule="auto"/>
        <w:rPr>
          <w:rFonts w:ascii="仿宋" w:eastAsia="仿宋" w:hAnsi="仿宋"/>
          <w:sz w:val="24"/>
        </w:rPr>
      </w:pPr>
      <w:r>
        <w:rPr>
          <w:rFonts w:ascii="仿宋" w:eastAsia="仿宋" w:hAnsi="仿宋" w:hint="eastAsia"/>
          <w:sz w:val="24"/>
        </w:rPr>
        <w:t>2.1、一般测量：距离、面积、周长、容积、角度、髋关节角度、直方图、B Index。</w:t>
      </w:r>
    </w:p>
    <w:p w14:paraId="775EC169" w14:textId="77777777" w:rsidR="00384859" w:rsidRDefault="00A63EE0">
      <w:pPr>
        <w:spacing w:line="360" w:lineRule="auto"/>
        <w:rPr>
          <w:rFonts w:ascii="仿宋" w:eastAsia="仿宋" w:hAnsi="仿宋"/>
          <w:sz w:val="24"/>
        </w:rPr>
      </w:pPr>
      <w:r>
        <w:rPr>
          <w:rFonts w:ascii="仿宋" w:eastAsia="仿宋" w:hAnsi="仿宋" w:hint="eastAsia"/>
          <w:sz w:val="24"/>
        </w:rPr>
        <w:t>2.2、M型测量：距离 (振幅)，时间间隔，心率，速度，M.Index 。</w:t>
      </w:r>
    </w:p>
    <w:p w14:paraId="092ED35B" w14:textId="77777777" w:rsidR="00384859" w:rsidRDefault="00A63EE0">
      <w:pPr>
        <w:spacing w:line="360" w:lineRule="auto"/>
        <w:rPr>
          <w:rFonts w:ascii="仿宋" w:eastAsia="仿宋" w:hAnsi="仿宋"/>
          <w:sz w:val="24"/>
        </w:rPr>
      </w:pPr>
      <w:r>
        <w:rPr>
          <w:rFonts w:ascii="仿宋" w:eastAsia="仿宋" w:hAnsi="仿宋" w:hint="eastAsia"/>
          <w:sz w:val="24"/>
        </w:rPr>
        <w:t>2.3、多普勒血流测量及分析：速度，加速度， 阻力指数（RI），时间间隔，压力减半时间，心率，D.Caliper测量，通用指标测量，平均速度，脉搏波指数（PI），</w:t>
      </w:r>
      <w:r>
        <w:rPr>
          <w:rFonts w:ascii="仿宋" w:eastAsia="仿宋" w:hAnsi="仿宋" w:hint="eastAsia"/>
          <w:sz w:val="24"/>
        </w:rPr>
        <w:lastRenderedPageBreak/>
        <w:t>D.Trace测量，狭窄血流测量，返流测量，多普勒自动描记，血流容积。</w:t>
      </w:r>
    </w:p>
    <w:p w14:paraId="646F076C" w14:textId="77777777" w:rsidR="00384859" w:rsidRDefault="00A63EE0">
      <w:pPr>
        <w:spacing w:line="360" w:lineRule="auto"/>
        <w:rPr>
          <w:rFonts w:ascii="仿宋" w:eastAsia="仿宋" w:hAnsi="仿宋"/>
          <w:sz w:val="24"/>
        </w:rPr>
      </w:pPr>
      <w:r>
        <w:rPr>
          <w:rFonts w:ascii="仿宋" w:eastAsia="仿宋" w:hAnsi="仿宋" w:hint="eastAsia"/>
          <w:sz w:val="24"/>
        </w:rPr>
        <w:t>2.4、产科测量与分析：具备胎龄，胎儿体重，胎儿多普勒测量，胎儿心脏功能测量，羊水指数（AFI），子宫颈长度，兼容多胎妊娠，生长曲线分析功能(显示过去的测量数据) 。</w:t>
      </w:r>
    </w:p>
    <w:p w14:paraId="127CB160" w14:textId="77777777" w:rsidR="00384859" w:rsidRDefault="00A63EE0">
      <w:pPr>
        <w:spacing w:line="360" w:lineRule="auto"/>
        <w:rPr>
          <w:rFonts w:ascii="仿宋" w:eastAsia="仿宋" w:hAnsi="仿宋"/>
          <w:sz w:val="24"/>
        </w:rPr>
      </w:pPr>
      <w:r>
        <w:rPr>
          <w:rFonts w:ascii="仿宋" w:eastAsia="仿宋" w:hAnsi="仿宋" w:hint="eastAsia"/>
          <w:sz w:val="24"/>
        </w:rPr>
        <w:t>2.5、子宫测量与分析：具备子宫动脉测量。</w:t>
      </w:r>
      <w:r>
        <w:rPr>
          <w:rFonts w:ascii="仿宋" w:eastAsia="仿宋" w:hAnsi="仿宋" w:hint="eastAsia"/>
          <w:sz w:val="24"/>
        </w:rPr>
        <w:tab/>
      </w:r>
    </w:p>
    <w:p w14:paraId="54AD5C02" w14:textId="77777777" w:rsidR="00384859" w:rsidRDefault="00A63EE0">
      <w:pPr>
        <w:spacing w:line="360" w:lineRule="auto"/>
        <w:rPr>
          <w:rFonts w:ascii="仿宋" w:eastAsia="仿宋" w:hAnsi="仿宋"/>
          <w:sz w:val="24"/>
        </w:rPr>
      </w:pPr>
      <w:r>
        <w:rPr>
          <w:rFonts w:ascii="仿宋" w:eastAsia="仿宋" w:hAnsi="仿宋" w:hint="eastAsia"/>
          <w:sz w:val="24"/>
        </w:rPr>
        <w:t>2.6、卵巢、卵泡测量与分析：具备卵泡容积测量，卵巢动脉测量。</w:t>
      </w:r>
    </w:p>
    <w:p w14:paraId="19AF920B" w14:textId="77777777" w:rsidR="00384859" w:rsidRDefault="00A63EE0">
      <w:pPr>
        <w:spacing w:line="360" w:lineRule="auto"/>
        <w:rPr>
          <w:rFonts w:ascii="仿宋" w:eastAsia="仿宋" w:hAnsi="仿宋"/>
          <w:sz w:val="24"/>
        </w:rPr>
      </w:pPr>
      <w:r>
        <w:rPr>
          <w:rFonts w:ascii="仿宋" w:eastAsia="仿宋" w:hAnsi="仿宋" w:hint="eastAsia"/>
          <w:sz w:val="24"/>
        </w:rPr>
        <w:t>2.7、心脏功能测量与分析：具备左室容积、质量，右室，二尖瓣、三尖瓣，LA/AO，肺动脉瓣，LVOT，RVOT，返流，狭窄，冠脉，PISA测量等。</w:t>
      </w:r>
    </w:p>
    <w:p w14:paraId="7F827740" w14:textId="77777777" w:rsidR="00384859" w:rsidRDefault="00A63EE0">
      <w:pPr>
        <w:spacing w:line="360" w:lineRule="auto"/>
        <w:rPr>
          <w:rFonts w:ascii="仿宋" w:eastAsia="仿宋" w:hAnsi="仿宋"/>
          <w:sz w:val="24"/>
        </w:rPr>
      </w:pPr>
      <w:r>
        <w:rPr>
          <w:rFonts w:ascii="仿宋" w:eastAsia="仿宋" w:hAnsi="仿宋" w:hint="eastAsia"/>
          <w:sz w:val="24"/>
        </w:rPr>
        <w:t>2.8、外周血管血流测量与分析。</w:t>
      </w:r>
    </w:p>
    <w:p w14:paraId="4B25C87D" w14:textId="77777777" w:rsidR="00384859" w:rsidRDefault="00A63EE0">
      <w:pPr>
        <w:spacing w:line="360" w:lineRule="auto"/>
        <w:rPr>
          <w:rFonts w:ascii="仿宋" w:eastAsia="仿宋" w:hAnsi="仿宋"/>
          <w:sz w:val="24"/>
        </w:rPr>
      </w:pPr>
      <w:r>
        <w:rPr>
          <w:rFonts w:ascii="仿宋" w:eastAsia="仿宋" w:hAnsi="仿宋" w:hint="eastAsia"/>
          <w:sz w:val="24"/>
        </w:rPr>
        <w:t>2.9、泌尿科测量和分析。</w:t>
      </w:r>
    </w:p>
    <w:p w14:paraId="03892F2B" w14:textId="77777777" w:rsidR="00384859" w:rsidRDefault="00A63EE0">
      <w:pPr>
        <w:spacing w:line="360" w:lineRule="auto"/>
        <w:rPr>
          <w:rFonts w:ascii="仿宋" w:eastAsia="仿宋" w:hAnsi="仿宋"/>
          <w:sz w:val="24"/>
        </w:rPr>
      </w:pPr>
      <w:r>
        <w:rPr>
          <w:rFonts w:ascii="仿宋" w:eastAsia="仿宋" w:hAnsi="仿宋" w:hint="eastAsia"/>
          <w:sz w:val="24"/>
        </w:rPr>
        <w:t>2.10、小器官测量和分析。</w:t>
      </w:r>
    </w:p>
    <w:p w14:paraId="40E32A3C" w14:textId="77777777" w:rsidR="00384859" w:rsidRDefault="00A63EE0">
      <w:pPr>
        <w:spacing w:line="360" w:lineRule="auto"/>
        <w:rPr>
          <w:rFonts w:ascii="仿宋" w:eastAsia="仿宋" w:hAnsi="仿宋"/>
          <w:sz w:val="24"/>
        </w:rPr>
      </w:pPr>
      <w:r>
        <w:rPr>
          <w:rFonts w:ascii="仿宋" w:eastAsia="仿宋" w:hAnsi="仿宋" w:hint="eastAsia"/>
          <w:sz w:val="24"/>
        </w:rPr>
        <w:t>2.11、腹部测量和分析。</w:t>
      </w:r>
    </w:p>
    <w:p w14:paraId="65D820AD" w14:textId="77777777" w:rsidR="00384859" w:rsidRDefault="00A63EE0">
      <w:pPr>
        <w:spacing w:line="360" w:lineRule="auto"/>
        <w:rPr>
          <w:rFonts w:ascii="仿宋" w:eastAsia="仿宋" w:hAnsi="仿宋"/>
          <w:sz w:val="24"/>
        </w:rPr>
      </w:pPr>
      <w:r>
        <w:rPr>
          <w:rFonts w:ascii="仿宋" w:eastAsia="仿宋" w:hAnsi="仿宋" w:hint="eastAsia"/>
          <w:sz w:val="24"/>
        </w:rPr>
        <w:t>2.12、髋关节角度测量与分析。</w:t>
      </w:r>
    </w:p>
    <w:p w14:paraId="2F6A87BB" w14:textId="77777777" w:rsidR="00384859" w:rsidRDefault="00A63EE0">
      <w:pPr>
        <w:spacing w:line="360" w:lineRule="auto"/>
        <w:rPr>
          <w:rFonts w:ascii="仿宋" w:eastAsia="仿宋" w:hAnsi="仿宋"/>
          <w:sz w:val="24"/>
        </w:rPr>
      </w:pPr>
      <w:r>
        <w:rPr>
          <w:rFonts w:ascii="仿宋" w:eastAsia="仿宋" w:hAnsi="仿宋" w:hint="eastAsia"/>
          <w:sz w:val="24"/>
        </w:rPr>
        <w:t>2.13、报告功能：可以调取以前的测量报告，历史检查数据可以在报告中分开显示，可以用选购PC打印机直接打印报告，输出格式可以是CSV文件。</w:t>
      </w:r>
    </w:p>
    <w:p w14:paraId="24E5E694" w14:textId="77777777" w:rsidR="00384859" w:rsidRDefault="00A63EE0">
      <w:pPr>
        <w:spacing w:line="360" w:lineRule="auto"/>
        <w:rPr>
          <w:rFonts w:ascii="仿宋" w:eastAsia="仿宋" w:hAnsi="仿宋"/>
          <w:sz w:val="24"/>
        </w:rPr>
      </w:pPr>
      <w:r>
        <w:rPr>
          <w:rFonts w:ascii="仿宋" w:eastAsia="仿宋" w:hAnsi="仿宋" w:hint="eastAsia"/>
          <w:sz w:val="24"/>
        </w:rPr>
        <w:t>2.13.1、具备产科报告、妇科报告、心功能报告、外周血管报告、IMT （内膜厚度）报告、泌尿科报告、腹部测量报告、小器官报告。</w:t>
      </w:r>
    </w:p>
    <w:p w14:paraId="22CB86D9" w14:textId="77777777" w:rsidR="00384859" w:rsidRDefault="00A63EE0">
      <w:pPr>
        <w:spacing w:line="360" w:lineRule="auto"/>
        <w:rPr>
          <w:rFonts w:ascii="仿宋" w:eastAsia="仿宋" w:hAnsi="仿宋"/>
          <w:sz w:val="24"/>
        </w:rPr>
      </w:pPr>
      <w:r>
        <w:rPr>
          <w:rFonts w:ascii="仿宋" w:eastAsia="仿宋" w:hAnsi="仿宋" w:hint="eastAsia"/>
          <w:sz w:val="24"/>
        </w:rPr>
        <w:t>2.13.2、用户自定义估测公式：每一种应用可以设定≥30个公式。</w:t>
      </w:r>
    </w:p>
    <w:p w14:paraId="7500E674" w14:textId="77777777" w:rsidR="00384859" w:rsidRDefault="00A63EE0">
      <w:pPr>
        <w:spacing w:line="360" w:lineRule="auto"/>
        <w:rPr>
          <w:rFonts w:ascii="仿宋" w:eastAsia="仿宋" w:hAnsi="仿宋"/>
          <w:sz w:val="24"/>
        </w:rPr>
      </w:pPr>
      <w:r>
        <w:rPr>
          <w:rFonts w:ascii="仿宋" w:eastAsia="仿宋" w:hAnsi="仿宋" w:hint="eastAsia"/>
          <w:sz w:val="24"/>
        </w:rPr>
        <w:t>2.13.3、测量结果的字号可以更改≥3种选择。</w:t>
      </w:r>
    </w:p>
    <w:p w14:paraId="3E95F61D" w14:textId="77777777" w:rsidR="00384859" w:rsidRDefault="00A63EE0">
      <w:pPr>
        <w:spacing w:line="360" w:lineRule="auto"/>
        <w:rPr>
          <w:rFonts w:ascii="仿宋" w:eastAsia="仿宋" w:hAnsi="仿宋"/>
          <w:sz w:val="24"/>
        </w:rPr>
      </w:pPr>
      <w:r>
        <w:rPr>
          <w:rFonts w:ascii="仿宋" w:eastAsia="仿宋" w:hAnsi="仿宋" w:hint="eastAsia"/>
          <w:sz w:val="24"/>
        </w:rPr>
        <w:t>2.13.4、VCR回放图像可以测量，利于手动校准。</w:t>
      </w:r>
    </w:p>
    <w:p w14:paraId="1A0F87AF" w14:textId="77777777" w:rsidR="00384859" w:rsidRDefault="00A63EE0">
      <w:pPr>
        <w:spacing w:line="360" w:lineRule="auto"/>
        <w:rPr>
          <w:rFonts w:ascii="仿宋" w:eastAsia="仿宋" w:hAnsi="仿宋"/>
          <w:sz w:val="24"/>
        </w:rPr>
      </w:pPr>
      <w:r>
        <w:rPr>
          <w:rFonts w:ascii="仿宋" w:eastAsia="仿宋" w:hAnsi="仿宋" w:hint="eastAsia"/>
          <w:sz w:val="24"/>
        </w:rPr>
        <w:t>3、图像存储与（电影）回放重现单元。</w:t>
      </w:r>
    </w:p>
    <w:p w14:paraId="60D5138C" w14:textId="77777777" w:rsidR="00384859" w:rsidRDefault="00A63EE0">
      <w:pPr>
        <w:spacing w:line="360" w:lineRule="auto"/>
        <w:rPr>
          <w:rFonts w:ascii="仿宋" w:eastAsia="仿宋" w:hAnsi="仿宋"/>
          <w:sz w:val="24"/>
        </w:rPr>
      </w:pPr>
      <w:r>
        <w:rPr>
          <w:rFonts w:ascii="仿宋" w:eastAsia="仿宋" w:hAnsi="仿宋" w:hint="eastAsia"/>
          <w:sz w:val="24"/>
        </w:rPr>
        <w:t>4、输入/输出信号</w:t>
      </w:r>
    </w:p>
    <w:p w14:paraId="695BCCEE" w14:textId="77777777" w:rsidR="00384859" w:rsidRDefault="00A63EE0">
      <w:pPr>
        <w:spacing w:line="360" w:lineRule="auto"/>
        <w:rPr>
          <w:rFonts w:ascii="仿宋" w:eastAsia="仿宋" w:hAnsi="仿宋"/>
          <w:sz w:val="24"/>
        </w:rPr>
      </w:pPr>
      <w:r>
        <w:rPr>
          <w:rFonts w:ascii="仿宋" w:eastAsia="仿宋" w:hAnsi="仿宋" w:hint="eastAsia"/>
          <w:sz w:val="24"/>
        </w:rPr>
        <w:t>4.1、输入：VCR，外部视频；</w:t>
      </w:r>
      <w:r>
        <w:rPr>
          <w:rFonts w:ascii="仿宋" w:eastAsia="仿宋" w:hAnsi="仿宋" w:hint="eastAsia"/>
          <w:sz w:val="24"/>
        </w:rPr>
        <w:tab/>
      </w:r>
    </w:p>
    <w:p w14:paraId="01D1B5F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4.2、输出：复合视频，S---视频。</w:t>
      </w:r>
    </w:p>
    <w:p w14:paraId="653E3644" w14:textId="77777777" w:rsidR="00384859" w:rsidRDefault="00A63EE0">
      <w:pPr>
        <w:spacing w:line="360" w:lineRule="auto"/>
        <w:rPr>
          <w:rFonts w:ascii="仿宋" w:eastAsia="仿宋" w:hAnsi="仿宋"/>
          <w:sz w:val="24"/>
        </w:rPr>
      </w:pPr>
      <w:r>
        <w:rPr>
          <w:rFonts w:ascii="仿宋" w:eastAsia="仿宋" w:hAnsi="仿宋" w:hint="eastAsia"/>
          <w:sz w:val="24"/>
        </w:rPr>
        <w:t>5、图像管理与记录装置</w:t>
      </w:r>
    </w:p>
    <w:p w14:paraId="1EB4CCBD" w14:textId="77777777" w:rsidR="00384859" w:rsidRDefault="00A63EE0">
      <w:pPr>
        <w:spacing w:line="360" w:lineRule="auto"/>
        <w:rPr>
          <w:rFonts w:ascii="仿宋" w:eastAsia="仿宋" w:hAnsi="仿宋"/>
          <w:sz w:val="24"/>
        </w:rPr>
      </w:pPr>
      <w:r>
        <w:rPr>
          <w:rFonts w:ascii="仿宋" w:eastAsia="仿宋" w:hAnsi="仿宋" w:hint="eastAsia"/>
          <w:sz w:val="24"/>
        </w:rPr>
        <w:t>5.1、超声图像存档与病案管理。</w:t>
      </w:r>
    </w:p>
    <w:p w14:paraId="191F26B6" w14:textId="77777777" w:rsidR="00384859" w:rsidRDefault="00A63EE0">
      <w:pPr>
        <w:spacing w:line="360" w:lineRule="auto"/>
        <w:rPr>
          <w:rFonts w:ascii="仿宋" w:eastAsia="仿宋" w:hAnsi="仿宋"/>
          <w:sz w:val="24"/>
        </w:rPr>
      </w:pPr>
      <w:r>
        <w:rPr>
          <w:rFonts w:ascii="仿宋" w:eastAsia="仿宋" w:hAnsi="仿宋" w:hint="eastAsia"/>
          <w:sz w:val="24"/>
        </w:rPr>
        <w:t>5.2、USB存储器。</w:t>
      </w:r>
    </w:p>
    <w:p w14:paraId="5B1CC27F" w14:textId="77777777" w:rsidR="00384859" w:rsidRDefault="00A63EE0">
      <w:pPr>
        <w:spacing w:line="360" w:lineRule="auto"/>
        <w:rPr>
          <w:rFonts w:ascii="仿宋" w:eastAsia="仿宋" w:hAnsi="仿宋"/>
          <w:sz w:val="24"/>
        </w:rPr>
      </w:pPr>
      <w:r>
        <w:rPr>
          <w:rFonts w:ascii="仿宋" w:eastAsia="仿宋" w:hAnsi="仿宋" w:hint="eastAsia"/>
          <w:sz w:val="24"/>
        </w:rPr>
        <w:t>5.3、兼容DICOM3.0。</w:t>
      </w:r>
    </w:p>
    <w:p w14:paraId="795E6CAE" w14:textId="77777777" w:rsidR="00384859" w:rsidRDefault="00A63EE0">
      <w:pPr>
        <w:spacing w:line="360" w:lineRule="auto"/>
        <w:rPr>
          <w:rFonts w:ascii="仿宋" w:eastAsia="仿宋" w:hAnsi="仿宋"/>
          <w:sz w:val="24"/>
        </w:rPr>
      </w:pPr>
      <w:r>
        <w:rPr>
          <w:rFonts w:ascii="仿宋" w:eastAsia="仿宋" w:hAnsi="仿宋" w:hint="eastAsia"/>
          <w:sz w:val="24"/>
        </w:rPr>
        <w:t>6、系统通用功能</w:t>
      </w:r>
    </w:p>
    <w:p w14:paraId="367C5AA7" w14:textId="77777777" w:rsidR="00384859" w:rsidRDefault="00A63EE0">
      <w:pPr>
        <w:spacing w:line="360" w:lineRule="auto"/>
        <w:rPr>
          <w:rFonts w:ascii="仿宋" w:eastAsia="仿宋" w:hAnsi="仿宋"/>
          <w:sz w:val="24"/>
        </w:rPr>
      </w:pPr>
      <w:r>
        <w:rPr>
          <w:rFonts w:ascii="仿宋" w:eastAsia="仿宋" w:hAnsi="仿宋" w:hint="eastAsia"/>
          <w:sz w:val="24"/>
        </w:rPr>
        <w:t>6.1、监视器：≥17 高分辨力液晶显示器，宽视角，高对比，清晰、超稳动态显示图像，采用灵活多点支撑臂，可倾斜、旋转和下折。</w:t>
      </w:r>
    </w:p>
    <w:p w14:paraId="5BAE93DB" w14:textId="77777777" w:rsidR="00384859" w:rsidRDefault="00A63EE0">
      <w:pPr>
        <w:spacing w:line="360" w:lineRule="auto"/>
        <w:rPr>
          <w:rFonts w:ascii="仿宋" w:eastAsia="仿宋" w:hAnsi="仿宋"/>
          <w:sz w:val="24"/>
        </w:rPr>
      </w:pPr>
      <w:r>
        <w:rPr>
          <w:rFonts w:ascii="仿宋" w:eastAsia="仿宋" w:hAnsi="仿宋" w:hint="eastAsia"/>
          <w:sz w:val="24"/>
        </w:rPr>
        <w:t>6.2、主机具备高灵敏彩色液晶触摸控制屏，尺寸≥9英寸。</w:t>
      </w:r>
    </w:p>
    <w:p w14:paraId="536B1492" w14:textId="77777777" w:rsidR="00384859" w:rsidRDefault="00A63EE0">
      <w:pPr>
        <w:spacing w:line="360" w:lineRule="auto"/>
        <w:rPr>
          <w:rFonts w:ascii="仿宋" w:eastAsia="仿宋" w:hAnsi="仿宋"/>
          <w:sz w:val="24"/>
        </w:rPr>
      </w:pPr>
      <w:r>
        <w:rPr>
          <w:rFonts w:ascii="仿宋" w:eastAsia="仿宋" w:hAnsi="仿宋" w:hint="eastAsia"/>
          <w:sz w:val="24"/>
        </w:rPr>
        <w:t>6.3、操作面板各按键功能可编程、</w:t>
      </w:r>
      <w:proofErr w:type="gramStart"/>
      <w:r>
        <w:rPr>
          <w:rFonts w:ascii="仿宋" w:eastAsia="仿宋" w:hAnsi="仿宋" w:hint="eastAsia"/>
          <w:sz w:val="24"/>
        </w:rPr>
        <w:t>可用户</w:t>
      </w:r>
      <w:proofErr w:type="gramEnd"/>
      <w:r>
        <w:rPr>
          <w:rFonts w:ascii="仿宋" w:eastAsia="仿宋" w:hAnsi="仿宋" w:hint="eastAsia"/>
          <w:sz w:val="24"/>
        </w:rPr>
        <w:t>自定义。</w:t>
      </w:r>
    </w:p>
    <w:p w14:paraId="4E0100FA" w14:textId="77777777" w:rsidR="00384859" w:rsidRDefault="00A63EE0">
      <w:pPr>
        <w:spacing w:line="360" w:lineRule="auto"/>
        <w:rPr>
          <w:rFonts w:ascii="仿宋" w:eastAsia="仿宋" w:hAnsi="仿宋"/>
          <w:sz w:val="24"/>
        </w:rPr>
      </w:pPr>
      <w:r>
        <w:rPr>
          <w:rFonts w:ascii="仿宋" w:eastAsia="仿宋" w:hAnsi="仿宋" w:hint="eastAsia"/>
          <w:sz w:val="24"/>
        </w:rPr>
        <w:t>6.4、探头个数：4个。</w:t>
      </w:r>
    </w:p>
    <w:p w14:paraId="178F4BCB" w14:textId="77777777" w:rsidR="00384859" w:rsidRDefault="00A63EE0">
      <w:pPr>
        <w:spacing w:line="360" w:lineRule="auto"/>
        <w:rPr>
          <w:rFonts w:ascii="仿宋" w:eastAsia="仿宋" w:hAnsi="仿宋"/>
          <w:sz w:val="24"/>
        </w:rPr>
      </w:pPr>
      <w:r>
        <w:rPr>
          <w:rFonts w:ascii="仿宋" w:eastAsia="仿宋" w:hAnsi="仿宋" w:hint="eastAsia"/>
          <w:sz w:val="24"/>
        </w:rPr>
        <w:t>6.5、全激活可任意互换电子探头接口：≥3个（不含笔式CW探头接口）。</w:t>
      </w:r>
    </w:p>
    <w:p w14:paraId="6F5B5D78" w14:textId="77777777" w:rsidR="00384859" w:rsidRDefault="00A63EE0">
      <w:pPr>
        <w:spacing w:line="360" w:lineRule="auto"/>
        <w:rPr>
          <w:rFonts w:ascii="仿宋" w:eastAsia="仿宋" w:hAnsi="仿宋"/>
          <w:sz w:val="24"/>
        </w:rPr>
      </w:pPr>
      <w:r>
        <w:rPr>
          <w:rFonts w:ascii="仿宋" w:eastAsia="仿宋" w:hAnsi="仿宋" w:hint="eastAsia"/>
          <w:sz w:val="24"/>
        </w:rPr>
        <w:t>6.6、二维、彩色双幅实时成像功能。</w:t>
      </w:r>
    </w:p>
    <w:p w14:paraId="1F1DC3AD" w14:textId="77777777" w:rsidR="00384859" w:rsidRDefault="00A63EE0">
      <w:pPr>
        <w:spacing w:line="360" w:lineRule="auto"/>
        <w:rPr>
          <w:rFonts w:ascii="仿宋" w:eastAsia="仿宋" w:hAnsi="仿宋"/>
          <w:sz w:val="24"/>
        </w:rPr>
      </w:pPr>
      <w:r>
        <w:rPr>
          <w:rFonts w:ascii="仿宋" w:eastAsia="仿宋" w:hAnsi="仿宋" w:hint="eastAsia"/>
          <w:sz w:val="24"/>
        </w:rPr>
        <w:t>6.7、系统数字化通道≥24800。</w:t>
      </w:r>
    </w:p>
    <w:p w14:paraId="53E879B8" w14:textId="77777777" w:rsidR="00384859" w:rsidRDefault="00A63EE0">
      <w:pPr>
        <w:spacing w:line="360" w:lineRule="auto"/>
        <w:rPr>
          <w:rFonts w:ascii="仿宋" w:eastAsia="仿宋" w:hAnsi="仿宋"/>
          <w:sz w:val="24"/>
        </w:rPr>
      </w:pPr>
      <w:r>
        <w:rPr>
          <w:rFonts w:ascii="仿宋" w:eastAsia="仿宋" w:hAnsi="仿宋" w:hint="eastAsia"/>
          <w:sz w:val="24"/>
        </w:rPr>
        <w:t>6.8、系统动态范围≥271dB。</w:t>
      </w:r>
    </w:p>
    <w:p w14:paraId="189278B0" w14:textId="77777777" w:rsidR="00384859" w:rsidRDefault="00A63EE0">
      <w:pPr>
        <w:spacing w:line="360" w:lineRule="auto"/>
        <w:rPr>
          <w:rFonts w:ascii="仿宋" w:eastAsia="仿宋" w:hAnsi="仿宋"/>
          <w:sz w:val="24"/>
        </w:rPr>
      </w:pPr>
      <w:r>
        <w:rPr>
          <w:rFonts w:ascii="仿宋" w:eastAsia="仿宋" w:hAnsi="仿宋" w:hint="eastAsia"/>
          <w:sz w:val="24"/>
        </w:rPr>
        <w:t>6.9、预设条件：针对不同的检查脏器，预置最佳化图像的检查条件，减少操作时的调节，及常用所需的外部调节及组合调节。</w:t>
      </w:r>
    </w:p>
    <w:p w14:paraId="462CC08B" w14:textId="77777777" w:rsidR="00384859" w:rsidRDefault="00A63EE0">
      <w:pPr>
        <w:spacing w:line="360" w:lineRule="auto"/>
        <w:rPr>
          <w:rFonts w:ascii="仿宋" w:eastAsia="仿宋" w:hAnsi="仿宋"/>
          <w:sz w:val="24"/>
        </w:rPr>
      </w:pPr>
      <w:r>
        <w:rPr>
          <w:rFonts w:ascii="仿宋" w:eastAsia="仿宋" w:hAnsi="仿宋" w:hint="eastAsia"/>
          <w:sz w:val="24"/>
        </w:rPr>
        <w:t>7、灰阶显像</w:t>
      </w:r>
    </w:p>
    <w:p w14:paraId="3DE36EB6" w14:textId="77777777" w:rsidR="00384859" w:rsidRDefault="00A63EE0">
      <w:pPr>
        <w:spacing w:line="360" w:lineRule="auto"/>
        <w:rPr>
          <w:rFonts w:ascii="仿宋" w:eastAsia="仿宋" w:hAnsi="仿宋"/>
          <w:sz w:val="24"/>
        </w:rPr>
      </w:pPr>
      <w:r>
        <w:rPr>
          <w:rFonts w:ascii="仿宋" w:eastAsia="仿宋" w:hAnsi="仿宋" w:hint="eastAsia"/>
          <w:sz w:val="24"/>
        </w:rPr>
        <w:t>7.1、探头工作频率范围：</w:t>
      </w:r>
      <w:r>
        <w:rPr>
          <w:rFonts w:ascii="仿宋" w:eastAsia="仿宋" w:hAnsi="仿宋" w:hint="eastAsia"/>
          <w:sz w:val="24"/>
        </w:rPr>
        <w:tab/>
      </w:r>
    </w:p>
    <w:p w14:paraId="591B0A44" w14:textId="77777777" w:rsidR="00384859" w:rsidRDefault="00A63EE0">
      <w:pPr>
        <w:spacing w:line="360" w:lineRule="auto"/>
        <w:rPr>
          <w:rFonts w:ascii="仿宋" w:eastAsia="仿宋" w:hAnsi="仿宋"/>
          <w:sz w:val="24"/>
        </w:rPr>
      </w:pPr>
      <w:proofErr w:type="gramStart"/>
      <w:r>
        <w:rPr>
          <w:rFonts w:ascii="仿宋" w:eastAsia="仿宋" w:hAnsi="仿宋" w:hint="eastAsia"/>
          <w:sz w:val="24"/>
        </w:rPr>
        <w:t>凸</w:t>
      </w:r>
      <w:proofErr w:type="gramEnd"/>
      <w:r>
        <w:rPr>
          <w:rFonts w:ascii="仿宋" w:eastAsia="仿宋" w:hAnsi="仿宋" w:hint="eastAsia"/>
          <w:sz w:val="24"/>
        </w:rPr>
        <w:t>阵：超声频率1-5MHz</w:t>
      </w:r>
    </w:p>
    <w:p w14:paraId="7D65BDD9" w14:textId="77777777" w:rsidR="00384859" w:rsidRDefault="00A63EE0">
      <w:pPr>
        <w:spacing w:line="360" w:lineRule="auto"/>
        <w:rPr>
          <w:rFonts w:ascii="仿宋" w:eastAsia="仿宋" w:hAnsi="仿宋"/>
          <w:sz w:val="24"/>
        </w:rPr>
      </w:pPr>
      <w:r>
        <w:rPr>
          <w:rFonts w:ascii="仿宋" w:eastAsia="仿宋" w:hAnsi="仿宋" w:hint="eastAsia"/>
          <w:sz w:val="24"/>
        </w:rPr>
        <w:t>线阵：超声频率2-10MHz</w:t>
      </w:r>
    </w:p>
    <w:p w14:paraId="4331244B" w14:textId="77777777" w:rsidR="00384859" w:rsidRDefault="00A63EE0">
      <w:pPr>
        <w:spacing w:line="360" w:lineRule="auto"/>
        <w:rPr>
          <w:rFonts w:ascii="仿宋" w:eastAsia="仿宋" w:hAnsi="仿宋"/>
          <w:sz w:val="24"/>
        </w:rPr>
      </w:pPr>
      <w:r>
        <w:rPr>
          <w:rFonts w:ascii="仿宋" w:eastAsia="仿宋" w:hAnsi="仿宋" w:hint="eastAsia"/>
          <w:sz w:val="24"/>
        </w:rPr>
        <w:t>相控阵：超声频率1-5MHz</w:t>
      </w:r>
    </w:p>
    <w:p w14:paraId="4F4A31D4" w14:textId="77777777" w:rsidR="00384859" w:rsidRDefault="00A63EE0">
      <w:pPr>
        <w:spacing w:line="360" w:lineRule="auto"/>
        <w:rPr>
          <w:rFonts w:ascii="仿宋" w:eastAsia="仿宋" w:hAnsi="仿宋"/>
          <w:sz w:val="24"/>
        </w:rPr>
      </w:pPr>
      <w:r>
        <w:rPr>
          <w:rFonts w:ascii="仿宋" w:eastAsia="仿宋" w:hAnsi="仿宋" w:hint="eastAsia"/>
          <w:sz w:val="24"/>
        </w:rPr>
        <w:t>经直肠双平面：超声频率：</w:t>
      </w:r>
      <w:proofErr w:type="gramStart"/>
      <w:r>
        <w:rPr>
          <w:rFonts w:ascii="仿宋" w:eastAsia="仿宋" w:hAnsi="仿宋" w:hint="eastAsia"/>
          <w:sz w:val="24"/>
        </w:rPr>
        <w:t>凸</w:t>
      </w:r>
      <w:proofErr w:type="gramEnd"/>
      <w:r>
        <w:rPr>
          <w:rFonts w:ascii="仿宋" w:eastAsia="仿宋" w:hAnsi="仿宋" w:hint="eastAsia"/>
          <w:sz w:val="24"/>
        </w:rPr>
        <w:t>阵：4.0-8.0MHz 线阵：5.0-9.0MHz</w:t>
      </w:r>
    </w:p>
    <w:p w14:paraId="6C667106"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7.2、</w:t>
      </w:r>
      <w:proofErr w:type="gramStart"/>
      <w:r>
        <w:rPr>
          <w:rFonts w:ascii="仿宋" w:eastAsia="仿宋" w:hAnsi="仿宋" w:hint="eastAsia"/>
          <w:sz w:val="24"/>
        </w:rPr>
        <w:t>发射声</w:t>
      </w:r>
      <w:proofErr w:type="gramEnd"/>
      <w:r>
        <w:rPr>
          <w:rFonts w:ascii="仿宋" w:eastAsia="仿宋" w:hAnsi="仿宋" w:hint="eastAsia"/>
          <w:sz w:val="24"/>
        </w:rPr>
        <w:t>束聚焦：复合脉冲波发射器 ≥16段。</w:t>
      </w:r>
    </w:p>
    <w:p w14:paraId="310AD94F" w14:textId="77777777" w:rsidR="00384859" w:rsidRDefault="00A63EE0">
      <w:pPr>
        <w:spacing w:line="360" w:lineRule="auto"/>
        <w:rPr>
          <w:rFonts w:ascii="仿宋" w:eastAsia="仿宋" w:hAnsi="仿宋"/>
          <w:sz w:val="24"/>
        </w:rPr>
      </w:pPr>
      <w:r>
        <w:rPr>
          <w:rFonts w:ascii="仿宋" w:eastAsia="仿宋" w:hAnsi="仿宋" w:hint="eastAsia"/>
          <w:sz w:val="24"/>
        </w:rPr>
        <w:t>7.3、接收方式：多重高速数字化声</w:t>
      </w:r>
      <w:proofErr w:type="gramStart"/>
      <w:r>
        <w:rPr>
          <w:rFonts w:ascii="仿宋" w:eastAsia="仿宋" w:hAnsi="仿宋" w:hint="eastAsia"/>
          <w:sz w:val="24"/>
        </w:rPr>
        <w:t>束形成器</w:t>
      </w:r>
      <w:proofErr w:type="gramEnd"/>
      <w:r>
        <w:rPr>
          <w:rFonts w:ascii="仿宋" w:eastAsia="仿宋" w:hAnsi="仿宋" w:hint="eastAsia"/>
          <w:sz w:val="24"/>
        </w:rPr>
        <w:t>。</w:t>
      </w:r>
    </w:p>
    <w:p w14:paraId="083F755C" w14:textId="77777777" w:rsidR="00384859" w:rsidRDefault="00A63EE0">
      <w:pPr>
        <w:spacing w:line="360" w:lineRule="auto"/>
        <w:rPr>
          <w:rFonts w:ascii="仿宋" w:eastAsia="仿宋" w:hAnsi="仿宋"/>
          <w:sz w:val="24"/>
        </w:rPr>
      </w:pPr>
      <w:r>
        <w:rPr>
          <w:rFonts w:ascii="仿宋" w:eastAsia="仿宋" w:hAnsi="仿宋" w:hint="eastAsia"/>
          <w:sz w:val="24"/>
        </w:rPr>
        <w:t>7.4、数字式声</w:t>
      </w:r>
      <w:proofErr w:type="gramStart"/>
      <w:r>
        <w:rPr>
          <w:rFonts w:ascii="仿宋" w:eastAsia="仿宋" w:hAnsi="仿宋" w:hint="eastAsia"/>
          <w:sz w:val="24"/>
        </w:rPr>
        <w:t>束形成器</w:t>
      </w:r>
      <w:proofErr w:type="gramEnd"/>
      <w:r>
        <w:rPr>
          <w:rFonts w:ascii="仿宋" w:eastAsia="仿宋" w:hAnsi="仿宋" w:hint="eastAsia"/>
          <w:sz w:val="24"/>
        </w:rPr>
        <w:t>：数字式全程动态聚焦，数字式可变孔径及动态变迹，A/D≥12bit。</w:t>
      </w:r>
    </w:p>
    <w:p w14:paraId="0585ECBE" w14:textId="77777777" w:rsidR="00384859" w:rsidRDefault="00A63EE0">
      <w:pPr>
        <w:spacing w:line="360" w:lineRule="auto"/>
        <w:rPr>
          <w:rFonts w:ascii="仿宋" w:eastAsia="仿宋" w:hAnsi="仿宋"/>
          <w:sz w:val="24"/>
        </w:rPr>
      </w:pPr>
      <w:r>
        <w:rPr>
          <w:rFonts w:ascii="仿宋" w:eastAsia="仿宋" w:hAnsi="仿宋" w:hint="eastAsia"/>
          <w:sz w:val="24"/>
        </w:rPr>
        <w:t>7.5、回放重现：灰阶图像回放≥18000幅。</w:t>
      </w:r>
    </w:p>
    <w:p w14:paraId="7DD7EFD7" w14:textId="77777777" w:rsidR="00384859" w:rsidRDefault="00A63EE0">
      <w:pPr>
        <w:spacing w:line="360" w:lineRule="auto"/>
        <w:rPr>
          <w:rFonts w:ascii="仿宋" w:eastAsia="仿宋" w:hAnsi="仿宋"/>
          <w:sz w:val="24"/>
        </w:rPr>
      </w:pPr>
      <w:r>
        <w:rPr>
          <w:rFonts w:ascii="仿宋" w:eastAsia="仿宋" w:hAnsi="仿宋" w:hint="eastAsia"/>
          <w:sz w:val="24"/>
        </w:rPr>
        <w:t>7.6、增益调节：B、M、D可独立调节。</w:t>
      </w:r>
    </w:p>
    <w:p w14:paraId="6018FB7F" w14:textId="77777777" w:rsidR="00384859" w:rsidRDefault="00A63EE0">
      <w:pPr>
        <w:spacing w:line="360" w:lineRule="auto"/>
        <w:rPr>
          <w:rFonts w:ascii="仿宋" w:eastAsia="仿宋" w:hAnsi="仿宋"/>
          <w:sz w:val="24"/>
        </w:rPr>
      </w:pPr>
      <w:r>
        <w:rPr>
          <w:rFonts w:ascii="仿宋" w:eastAsia="仿宋" w:hAnsi="仿宋" w:hint="eastAsia"/>
          <w:sz w:val="24"/>
        </w:rPr>
        <w:t>7.6.1、STC分段≥8段调节。</w:t>
      </w:r>
    </w:p>
    <w:p w14:paraId="397522A9" w14:textId="77777777" w:rsidR="00384859" w:rsidRDefault="00A63EE0">
      <w:pPr>
        <w:spacing w:line="360" w:lineRule="auto"/>
        <w:rPr>
          <w:rFonts w:ascii="仿宋" w:eastAsia="仿宋" w:hAnsi="仿宋"/>
          <w:sz w:val="24"/>
        </w:rPr>
      </w:pPr>
      <w:r>
        <w:rPr>
          <w:rFonts w:ascii="仿宋" w:eastAsia="仿宋" w:hAnsi="仿宋" w:hint="eastAsia"/>
          <w:sz w:val="24"/>
        </w:rPr>
        <w:t>7.6.2、实时调节或冻结后可再调节。</w:t>
      </w:r>
    </w:p>
    <w:p w14:paraId="5DBF79F8" w14:textId="77777777" w:rsidR="00384859" w:rsidRDefault="00A63EE0">
      <w:pPr>
        <w:spacing w:line="360" w:lineRule="auto"/>
        <w:rPr>
          <w:rFonts w:ascii="仿宋" w:eastAsia="仿宋" w:hAnsi="仿宋"/>
          <w:sz w:val="24"/>
        </w:rPr>
      </w:pPr>
      <w:r>
        <w:rPr>
          <w:rFonts w:ascii="仿宋" w:eastAsia="仿宋" w:hAnsi="仿宋" w:hint="eastAsia"/>
          <w:sz w:val="24"/>
        </w:rPr>
        <w:t>★7.7、横向（水平向）增益调节功能：≥8段。（提供证明材料或附图）</w:t>
      </w:r>
    </w:p>
    <w:p w14:paraId="15B7115D" w14:textId="77777777" w:rsidR="00384859" w:rsidRDefault="00A63EE0">
      <w:pPr>
        <w:spacing w:line="360" w:lineRule="auto"/>
        <w:rPr>
          <w:rFonts w:ascii="仿宋" w:eastAsia="仿宋" w:hAnsi="仿宋"/>
          <w:sz w:val="24"/>
        </w:rPr>
      </w:pPr>
      <w:r>
        <w:rPr>
          <w:rFonts w:ascii="仿宋" w:eastAsia="仿宋" w:hAnsi="仿宋" w:hint="eastAsia"/>
          <w:sz w:val="24"/>
        </w:rPr>
        <w:t>★7.8、最大扫描深度：≥35cm。（提供证明材料或附图）</w:t>
      </w:r>
    </w:p>
    <w:p w14:paraId="2B21D056" w14:textId="77777777" w:rsidR="00384859" w:rsidRDefault="00A63EE0">
      <w:pPr>
        <w:spacing w:line="360" w:lineRule="auto"/>
        <w:rPr>
          <w:rFonts w:ascii="仿宋" w:eastAsia="仿宋" w:hAnsi="仿宋"/>
          <w:sz w:val="24"/>
        </w:rPr>
      </w:pPr>
      <w:r>
        <w:rPr>
          <w:rFonts w:ascii="仿宋" w:eastAsia="仿宋" w:hAnsi="仿宋" w:hint="eastAsia"/>
          <w:sz w:val="24"/>
        </w:rPr>
        <w:t>8、频谱多普勒</w:t>
      </w:r>
    </w:p>
    <w:p w14:paraId="4B424BE2" w14:textId="77777777" w:rsidR="00384859" w:rsidRDefault="00A63EE0">
      <w:pPr>
        <w:spacing w:line="360" w:lineRule="auto"/>
        <w:rPr>
          <w:rFonts w:ascii="仿宋" w:eastAsia="仿宋" w:hAnsi="仿宋"/>
          <w:sz w:val="24"/>
        </w:rPr>
      </w:pPr>
      <w:r>
        <w:rPr>
          <w:rFonts w:ascii="仿宋" w:eastAsia="仿宋" w:hAnsi="仿宋" w:hint="eastAsia"/>
          <w:sz w:val="24"/>
        </w:rPr>
        <w:t>8.1、方式：脉冲波多普勒 PWD，包括高频脉冲 HPRF；</w:t>
      </w:r>
    </w:p>
    <w:p w14:paraId="4965F25F" w14:textId="77777777" w:rsidR="00384859" w:rsidRDefault="00A63EE0">
      <w:pPr>
        <w:spacing w:line="360" w:lineRule="auto"/>
        <w:rPr>
          <w:rFonts w:ascii="仿宋" w:eastAsia="仿宋" w:hAnsi="仿宋"/>
          <w:sz w:val="24"/>
        </w:rPr>
      </w:pPr>
      <w:r>
        <w:rPr>
          <w:rFonts w:ascii="仿宋" w:eastAsia="仿宋" w:hAnsi="仿宋" w:hint="eastAsia"/>
          <w:sz w:val="24"/>
        </w:rPr>
        <w:t>连续波多普勒 CWD；双脉冲频谱多普勒 Dual Gate Doppler。</w:t>
      </w:r>
    </w:p>
    <w:p w14:paraId="670FF51C" w14:textId="77777777" w:rsidR="00384859" w:rsidRDefault="00A63EE0">
      <w:pPr>
        <w:spacing w:line="360" w:lineRule="auto"/>
        <w:rPr>
          <w:rFonts w:ascii="仿宋" w:eastAsia="仿宋" w:hAnsi="仿宋"/>
          <w:sz w:val="24"/>
        </w:rPr>
      </w:pPr>
      <w:r>
        <w:rPr>
          <w:rFonts w:ascii="仿宋" w:eastAsia="仿宋" w:hAnsi="仿宋" w:hint="eastAsia"/>
          <w:sz w:val="24"/>
        </w:rPr>
        <w:t>8.2、多普勒频率可选择≥2种，可视可调。</w:t>
      </w:r>
    </w:p>
    <w:p w14:paraId="6A3B21C4" w14:textId="77777777" w:rsidR="00384859" w:rsidRDefault="00A63EE0">
      <w:pPr>
        <w:spacing w:line="360" w:lineRule="auto"/>
        <w:rPr>
          <w:rFonts w:ascii="仿宋" w:eastAsia="仿宋" w:hAnsi="仿宋"/>
          <w:sz w:val="24"/>
        </w:rPr>
      </w:pPr>
      <w:r>
        <w:rPr>
          <w:rFonts w:ascii="仿宋" w:eastAsia="仿宋" w:hAnsi="仿宋" w:hint="eastAsia"/>
          <w:sz w:val="24"/>
        </w:rPr>
        <w:t>8.3、最大测速：</w:t>
      </w:r>
    </w:p>
    <w:p w14:paraId="798B39EF" w14:textId="77777777" w:rsidR="00384859" w:rsidRDefault="00A63EE0">
      <w:pPr>
        <w:spacing w:line="360" w:lineRule="auto"/>
        <w:rPr>
          <w:rFonts w:ascii="仿宋" w:eastAsia="仿宋" w:hAnsi="仿宋"/>
          <w:sz w:val="24"/>
        </w:rPr>
      </w:pPr>
      <w:r>
        <w:rPr>
          <w:rFonts w:ascii="仿宋" w:eastAsia="仿宋" w:hAnsi="仿宋" w:hint="eastAsia"/>
          <w:sz w:val="24"/>
        </w:rPr>
        <w:t xml:space="preserve">PWD正向或反向血流速度≥6.87 m/s </w:t>
      </w:r>
    </w:p>
    <w:p w14:paraId="6D3A8EF1" w14:textId="77777777" w:rsidR="00384859" w:rsidRDefault="00A63EE0">
      <w:pPr>
        <w:spacing w:line="360" w:lineRule="auto"/>
        <w:rPr>
          <w:rFonts w:ascii="仿宋" w:eastAsia="仿宋" w:hAnsi="仿宋"/>
          <w:sz w:val="24"/>
        </w:rPr>
      </w:pPr>
      <w:r>
        <w:rPr>
          <w:rFonts w:ascii="仿宋" w:eastAsia="仿宋" w:hAnsi="仿宋" w:hint="eastAsia"/>
          <w:sz w:val="24"/>
        </w:rPr>
        <w:t xml:space="preserve">CWD血流速度≥12m/s </w:t>
      </w:r>
    </w:p>
    <w:p w14:paraId="7A8A9CF9" w14:textId="77777777" w:rsidR="00384859" w:rsidRDefault="00A63EE0">
      <w:pPr>
        <w:spacing w:line="360" w:lineRule="auto"/>
        <w:rPr>
          <w:rFonts w:ascii="仿宋" w:eastAsia="仿宋" w:hAnsi="仿宋"/>
          <w:sz w:val="24"/>
        </w:rPr>
      </w:pPr>
      <w:r>
        <w:rPr>
          <w:rFonts w:ascii="仿宋" w:eastAsia="仿宋" w:hAnsi="仿宋" w:hint="eastAsia"/>
          <w:sz w:val="24"/>
        </w:rPr>
        <w:t>8.4、最低测速：≤1mm/s。</w:t>
      </w:r>
    </w:p>
    <w:p w14:paraId="32B4EC2D" w14:textId="77777777" w:rsidR="00384859" w:rsidRDefault="00A63EE0">
      <w:pPr>
        <w:spacing w:line="360" w:lineRule="auto"/>
        <w:rPr>
          <w:rFonts w:ascii="仿宋" w:eastAsia="仿宋" w:hAnsi="仿宋"/>
          <w:sz w:val="24"/>
        </w:rPr>
      </w:pPr>
      <w:r>
        <w:rPr>
          <w:rFonts w:ascii="仿宋" w:eastAsia="仿宋" w:hAnsi="仿宋" w:hint="eastAsia"/>
          <w:sz w:val="24"/>
        </w:rPr>
        <w:t>8.5、零位移动：≥6级</w:t>
      </w:r>
      <w:r>
        <w:rPr>
          <w:rFonts w:ascii="仿宋" w:eastAsia="仿宋" w:hAnsi="仿宋" w:hint="eastAsia"/>
          <w:sz w:val="24"/>
        </w:rPr>
        <w:tab/>
        <w:t>。</w:t>
      </w:r>
    </w:p>
    <w:p w14:paraId="61D54D97" w14:textId="77777777" w:rsidR="00384859" w:rsidRDefault="00A63EE0">
      <w:pPr>
        <w:spacing w:line="360" w:lineRule="auto"/>
        <w:rPr>
          <w:rFonts w:ascii="仿宋" w:eastAsia="仿宋" w:hAnsi="仿宋"/>
          <w:sz w:val="24"/>
        </w:rPr>
      </w:pPr>
      <w:r>
        <w:rPr>
          <w:rFonts w:ascii="仿宋" w:eastAsia="仿宋" w:hAnsi="仿宋" w:hint="eastAsia"/>
          <w:sz w:val="24"/>
        </w:rPr>
        <w:t>8.6、取样宽度及位置范围：宽度0.5mm至20mm逐段可调。</w:t>
      </w:r>
    </w:p>
    <w:p w14:paraId="4F0E927D" w14:textId="77777777" w:rsidR="00384859" w:rsidRDefault="00A63EE0">
      <w:pPr>
        <w:spacing w:line="360" w:lineRule="auto"/>
        <w:rPr>
          <w:rFonts w:ascii="仿宋" w:eastAsia="仿宋" w:hAnsi="仿宋"/>
          <w:sz w:val="24"/>
        </w:rPr>
      </w:pPr>
      <w:r>
        <w:rPr>
          <w:rFonts w:ascii="仿宋" w:eastAsia="仿宋" w:hAnsi="仿宋" w:hint="eastAsia"/>
          <w:sz w:val="24"/>
        </w:rPr>
        <w:t>8.7、多普勒基线位置可实时调节或冻结后再调节。</w:t>
      </w:r>
    </w:p>
    <w:p w14:paraId="7D16B02E" w14:textId="77777777" w:rsidR="00384859" w:rsidRDefault="00A63EE0">
      <w:pPr>
        <w:spacing w:line="360" w:lineRule="auto"/>
        <w:rPr>
          <w:rFonts w:ascii="仿宋" w:eastAsia="仿宋" w:hAnsi="仿宋"/>
          <w:sz w:val="24"/>
        </w:rPr>
      </w:pPr>
      <w:r>
        <w:rPr>
          <w:rFonts w:ascii="仿宋" w:eastAsia="仿宋" w:hAnsi="仿宋" w:hint="eastAsia"/>
          <w:sz w:val="24"/>
        </w:rPr>
        <w:t>8.8、滤波器：分级可调，PW、CW分别可调。</w:t>
      </w:r>
    </w:p>
    <w:p w14:paraId="6A71CEB1"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 xml:space="preserve">9、彩色多普勒 </w:t>
      </w:r>
    </w:p>
    <w:p w14:paraId="2B13516A" w14:textId="77777777" w:rsidR="00384859" w:rsidRDefault="00A63EE0">
      <w:pPr>
        <w:spacing w:line="360" w:lineRule="auto"/>
        <w:rPr>
          <w:rFonts w:ascii="仿宋" w:eastAsia="仿宋" w:hAnsi="仿宋"/>
          <w:sz w:val="24"/>
        </w:rPr>
      </w:pPr>
      <w:r>
        <w:rPr>
          <w:rFonts w:ascii="仿宋" w:eastAsia="仿宋" w:hAnsi="仿宋" w:hint="eastAsia"/>
          <w:sz w:val="24"/>
        </w:rPr>
        <w:t>9.1、显示方式：速度显示、方差显示。</w:t>
      </w:r>
    </w:p>
    <w:p w14:paraId="1F2725AD" w14:textId="77777777" w:rsidR="00384859" w:rsidRDefault="00A63EE0">
      <w:pPr>
        <w:spacing w:line="360" w:lineRule="auto"/>
        <w:rPr>
          <w:rFonts w:ascii="仿宋" w:eastAsia="仿宋" w:hAnsi="仿宋"/>
          <w:sz w:val="24"/>
        </w:rPr>
      </w:pPr>
      <w:r>
        <w:rPr>
          <w:rFonts w:ascii="仿宋" w:eastAsia="仿宋" w:hAnsi="仿宋" w:hint="eastAsia"/>
          <w:sz w:val="24"/>
        </w:rPr>
        <w:t>9.2、彩色增强：能量图，方向性能量图，高精细动态血流成像。</w:t>
      </w:r>
    </w:p>
    <w:p w14:paraId="3BDD3357" w14:textId="77777777" w:rsidR="00384859" w:rsidRDefault="00A63EE0">
      <w:pPr>
        <w:spacing w:line="360" w:lineRule="auto"/>
        <w:rPr>
          <w:rFonts w:ascii="仿宋" w:eastAsia="仿宋" w:hAnsi="仿宋"/>
          <w:sz w:val="24"/>
        </w:rPr>
      </w:pPr>
      <w:r>
        <w:rPr>
          <w:rFonts w:ascii="仿宋" w:eastAsia="仿宋" w:hAnsi="仿宋" w:hint="eastAsia"/>
          <w:sz w:val="24"/>
        </w:rPr>
        <w:t>9.3、高精细动态血流，具有无二</w:t>
      </w:r>
      <w:proofErr w:type="gramStart"/>
      <w:r>
        <w:rPr>
          <w:rFonts w:ascii="仿宋" w:eastAsia="仿宋" w:hAnsi="仿宋" w:hint="eastAsia"/>
          <w:sz w:val="24"/>
        </w:rPr>
        <w:t>维背景</w:t>
      </w:r>
      <w:proofErr w:type="gramEnd"/>
      <w:r>
        <w:rPr>
          <w:rFonts w:ascii="仿宋" w:eastAsia="仿宋" w:hAnsi="仿宋" w:hint="eastAsia"/>
          <w:sz w:val="24"/>
        </w:rPr>
        <w:t>显示。</w:t>
      </w:r>
    </w:p>
    <w:p w14:paraId="3007741D" w14:textId="77777777" w:rsidR="00384859" w:rsidRDefault="00A63EE0">
      <w:pPr>
        <w:spacing w:line="360" w:lineRule="auto"/>
        <w:rPr>
          <w:rFonts w:ascii="仿宋" w:eastAsia="仿宋" w:hAnsi="仿宋"/>
          <w:sz w:val="24"/>
        </w:rPr>
      </w:pPr>
      <w:r>
        <w:rPr>
          <w:rFonts w:ascii="仿宋" w:eastAsia="仿宋" w:hAnsi="仿宋" w:hint="eastAsia"/>
          <w:sz w:val="24"/>
        </w:rPr>
        <w:t>9.4、显示位置调整：线阵扫描感兴趣的图像范围-30°～+30°。</w:t>
      </w:r>
    </w:p>
    <w:p w14:paraId="28FE3868" w14:textId="77777777" w:rsidR="00384859" w:rsidRDefault="00A63EE0">
      <w:pPr>
        <w:spacing w:line="360" w:lineRule="auto"/>
        <w:rPr>
          <w:rFonts w:ascii="仿宋" w:eastAsia="仿宋" w:hAnsi="仿宋"/>
          <w:sz w:val="24"/>
        </w:rPr>
      </w:pPr>
      <w:r>
        <w:rPr>
          <w:rFonts w:ascii="仿宋" w:eastAsia="仿宋" w:hAnsi="仿宋" w:hint="eastAsia"/>
          <w:sz w:val="24"/>
        </w:rPr>
        <w:t>10、探头规格</w:t>
      </w:r>
    </w:p>
    <w:p w14:paraId="3BC6A647" w14:textId="77777777" w:rsidR="00384859" w:rsidRDefault="00A63EE0">
      <w:pPr>
        <w:spacing w:line="360" w:lineRule="auto"/>
        <w:rPr>
          <w:rFonts w:ascii="仿宋" w:eastAsia="仿宋" w:hAnsi="仿宋"/>
          <w:sz w:val="24"/>
        </w:rPr>
      </w:pPr>
      <w:r>
        <w:rPr>
          <w:rFonts w:ascii="仿宋" w:eastAsia="仿宋" w:hAnsi="仿宋" w:hint="eastAsia"/>
          <w:sz w:val="24"/>
        </w:rPr>
        <w:t>10.1、频率：超宽频带及变频探头，中心频率可视可调，二</w:t>
      </w:r>
      <w:proofErr w:type="gramStart"/>
      <w:r>
        <w:rPr>
          <w:rFonts w:ascii="仿宋" w:eastAsia="仿宋" w:hAnsi="仿宋" w:hint="eastAsia"/>
          <w:sz w:val="24"/>
        </w:rPr>
        <w:t>维中心</w:t>
      </w:r>
      <w:proofErr w:type="gramEnd"/>
      <w:r>
        <w:rPr>
          <w:rFonts w:ascii="仿宋" w:eastAsia="仿宋" w:hAnsi="仿宋" w:hint="eastAsia"/>
          <w:sz w:val="24"/>
        </w:rPr>
        <w:t>频率可选择≥5种，多普勒中心频率可选择≥2种。</w:t>
      </w:r>
    </w:p>
    <w:p w14:paraId="4EE5C9FC" w14:textId="77777777" w:rsidR="00384859" w:rsidRDefault="00A63EE0">
      <w:pPr>
        <w:spacing w:line="360" w:lineRule="auto"/>
        <w:rPr>
          <w:rFonts w:ascii="仿宋" w:eastAsia="仿宋" w:hAnsi="仿宋"/>
          <w:sz w:val="24"/>
        </w:rPr>
      </w:pPr>
      <w:r>
        <w:rPr>
          <w:rFonts w:ascii="仿宋" w:eastAsia="仿宋" w:hAnsi="仿宋" w:hint="eastAsia"/>
          <w:sz w:val="24"/>
        </w:rPr>
        <w:t>10.2、类型：腹部</w:t>
      </w:r>
      <w:proofErr w:type="gramStart"/>
      <w:r>
        <w:rPr>
          <w:rFonts w:ascii="仿宋" w:eastAsia="仿宋" w:hAnsi="仿宋" w:hint="eastAsia"/>
          <w:sz w:val="24"/>
        </w:rPr>
        <w:t>凸</w:t>
      </w:r>
      <w:proofErr w:type="gramEnd"/>
      <w:r>
        <w:rPr>
          <w:rFonts w:ascii="仿宋" w:eastAsia="仿宋" w:hAnsi="仿宋" w:hint="eastAsia"/>
          <w:sz w:val="24"/>
        </w:rPr>
        <w:t>阵探头、小器官/血管线阵探头、心脏相控阵探头。</w:t>
      </w:r>
    </w:p>
    <w:p w14:paraId="60829A5E" w14:textId="77777777" w:rsidR="00384859" w:rsidRDefault="00A63EE0">
      <w:pPr>
        <w:spacing w:line="360" w:lineRule="auto"/>
        <w:rPr>
          <w:rFonts w:ascii="仿宋" w:eastAsia="仿宋" w:hAnsi="仿宋"/>
          <w:sz w:val="24"/>
        </w:rPr>
      </w:pPr>
      <w:r>
        <w:rPr>
          <w:rFonts w:ascii="仿宋" w:eastAsia="仿宋" w:hAnsi="仿宋" w:hint="eastAsia"/>
          <w:sz w:val="24"/>
        </w:rPr>
        <w:t>10.3、B、D、M兼用</w:t>
      </w:r>
    </w:p>
    <w:p w14:paraId="0D68EF7A" w14:textId="77777777" w:rsidR="00384859" w:rsidRDefault="00A63EE0">
      <w:pPr>
        <w:spacing w:line="360" w:lineRule="auto"/>
        <w:rPr>
          <w:rFonts w:ascii="仿宋" w:eastAsia="仿宋" w:hAnsi="仿宋"/>
          <w:sz w:val="24"/>
        </w:rPr>
      </w:pPr>
      <w:proofErr w:type="gramStart"/>
      <w:r>
        <w:rPr>
          <w:rFonts w:ascii="仿宋" w:eastAsia="仿宋" w:hAnsi="仿宋" w:hint="eastAsia"/>
          <w:sz w:val="24"/>
        </w:rPr>
        <w:t>凸</w:t>
      </w:r>
      <w:proofErr w:type="gramEnd"/>
      <w:r>
        <w:rPr>
          <w:rFonts w:ascii="仿宋" w:eastAsia="仿宋" w:hAnsi="仿宋" w:hint="eastAsia"/>
          <w:sz w:val="24"/>
        </w:rPr>
        <w:t>阵：B/PWD，B/CWD ，B/M</w:t>
      </w:r>
    </w:p>
    <w:p w14:paraId="0DB7E14F" w14:textId="77777777" w:rsidR="00384859" w:rsidRDefault="00A63EE0">
      <w:pPr>
        <w:spacing w:line="360" w:lineRule="auto"/>
        <w:rPr>
          <w:rFonts w:ascii="仿宋" w:eastAsia="仿宋" w:hAnsi="仿宋"/>
          <w:sz w:val="24"/>
        </w:rPr>
      </w:pPr>
      <w:r>
        <w:rPr>
          <w:rFonts w:ascii="仿宋" w:eastAsia="仿宋" w:hAnsi="仿宋" w:hint="eastAsia"/>
          <w:sz w:val="24"/>
        </w:rPr>
        <w:t>线阵：B/PWD，B/CWD，B/M</w:t>
      </w:r>
    </w:p>
    <w:p w14:paraId="624B39D6" w14:textId="77777777" w:rsidR="00384859" w:rsidRDefault="00A63EE0">
      <w:pPr>
        <w:spacing w:line="360" w:lineRule="auto"/>
        <w:rPr>
          <w:rFonts w:ascii="仿宋" w:eastAsia="仿宋" w:hAnsi="仿宋"/>
          <w:sz w:val="24"/>
        </w:rPr>
      </w:pPr>
      <w:r>
        <w:rPr>
          <w:rFonts w:ascii="仿宋" w:eastAsia="仿宋" w:hAnsi="仿宋" w:hint="eastAsia"/>
          <w:sz w:val="24"/>
        </w:rPr>
        <w:t>相控阵：B/PWD，B/CWD，B/M</w:t>
      </w:r>
    </w:p>
    <w:p w14:paraId="7AF6B209" w14:textId="77777777" w:rsidR="00384859" w:rsidRDefault="00A63EE0">
      <w:pPr>
        <w:spacing w:line="360" w:lineRule="auto"/>
        <w:rPr>
          <w:rFonts w:ascii="仿宋" w:eastAsia="仿宋" w:hAnsi="仿宋"/>
          <w:sz w:val="24"/>
        </w:rPr>
      </w:pPr>
      <w:r>
        <w:rPr>
          <w:rFonts w:ascii="仿宋" w:eastAsia="仿宋" w:hAnsi="仿宋" w:hint="eastAsia"/>
          <w:sz w:val="24"/>
        </w:rPr>
        <w:t>★10.4、可配腔内微凸探头扫描角度≥180度（提供证明材料或附图）。</w:t>
      </w:r>
    </w:p>
    <w:p w14:paraId="651907AA" w14:textId="77777777" w:rsidR="00384859" w:rsidRDefault="00A63EE0">
      <w:pPr>
        <w:spacing w:line="360" w:lineRule="auto"/>
        <w:rPr>
          <w:rFonts w:ascii="仿宋" w:eastAsia="仿宋" w:hAnsi="仿宋"/>
          <w:sz w:val="24"/>
        </w:rPr>
      </w:pPr>
      <w:r>
        <w:rPr>
          <w:rFonts w:ascii="仿宋" w:eastAsia="仿宋" w:hAnsi="仿宋" w:hint="eastAsia"/>
          <w:sz w:val="24"/>
        </w:rPr>
        <w:t>★10.5、配有经直肠双平面（</w:t>
      </w:r>
      <w:proofErr w:type="gramStart"/>
      <w:r>
        <w:rPr>
          <w:rFonts w:ascii="仿宋" w:eastAsia="仿宋" w:hAnsi="仿宋" w:hint="eastAsia"/>
          <w:sz w:val="24"/>
        </w:rPr>
        <w:t>凸</w:t>
      </w:r>
      <w:proofErr w:type="gramEnd"/>
      <w:r>
        <w:rPr>
          <w:rFonts w:ascii="仿宋" w:eastAsia="仿宋" w:hAnsi="仿宋" w:hint="eastAsia"/>
          <w:sz w:val="24"/>
        </w:rPr>
        <w:t>阵+线阵）扫描探头（提供证明材料或附图）。</w:t>
      </w:r>
    </w:p>
    <w:p w14:paraId="0C480377" w14:textId="77777777" w:rsidR="00384859" w:rsidRDefault="00A63EE0">
      <w:pPr>
        <w:spacing w:line="360" w:lineRule="auto"/>
        <w:rPr>
          <w:rFonts w:ascii="仿宋" w:eastAsia="仿宋" w:hAnsi="仿宋"/>
          <w:sz w:val="24"/>
        </w:rPr>
      </w:pPr>
      <w:r>
        <w:rPr>
          <w:rFonts w:ascii="仿宋" w:eastAsia="仿宋" w:hAnsi="仿宋" w:hint="eastAsia"/>
          <w:sz w:val="24"/>
        </w:rPr>
        <w:t>11、数字化图像管理与记录装置</w:t>
      </w:r>
    </w:p>
    <w:p w14:paraId="41B9A5A0" w14:textId="77777777" w:rsidR="00384859" w:rsidRDefault="00A63EE0">
      <w:pPr>
        <w:spacing w:line="360" w:lineRule="auto"/>
        <w:rPr>
          <w:rFonts w:ascii="仿宋" w:eastAsia="仿宋" w:hAnsi="仿宋"/>
          <w:sz w:val="24"/>
        </w:rPr>
      </w:pPr>
      <w:r>
        <w:rPr>
          <w:rFonts w:ascii="仿宋" w:eastAsia="仿宋" w:hAnsi="仿宋" w:hint="eastAsia"/>
          <w:sz w:val="24"/>
        </w:rPr>
        <w:t>11.1、原始射频数据存储。</w:t>
      </w:r>
    </w:p>
    <w:p w14:paraId="0A13CA36" w14:textId="77777777" w:rsidR="00384859" w:rsidRDefault="00A63EE0">
      <w:pPr>
        <w:spacing w:line="360" w:lineRule="auto"/>
        <w:rPr>
          <w:rFonts w:ascii="仿宋" w:eastAsia="仿宋" w:hAnsi="仿宋"/>
          <w:sz w:val="24"/>
        </w:rPr>
      </w:pPr>
      <w:r>
        <w:rPr>
          <w:rFonts w:ascii="仿宋" w:eastAsia="仿宋" w:hAnsi="仿宋" w:hint="eastAsia"/>
          <w:sz w:val="24"/>
        </w:rPr>
        <w:t>11.2、USB接口。</w:t>
      </w:r>
    </w:p>
    <w:p w14:paraId="3441405A" w14:textId="77777777" w:rsidR="00384859" w:rsidRDefault="00A63EE0">
      <w:pPr>
        <w:spacing w:line="360" w:lineRule="auto"/>
        <w:rPr>
          <w:rFonts w:ascii="仿宋" w:eastAsia="仿宋" w:hAnsi="仿宋"/>
          <w:sz w:val="24"/>
        </w:rPr>
      </w:pPr>
      <w:r>
        <w:rPr>
          <w:rFonts w:ascii="仿宋" w:eastAsia="仿宋" w:hAnsi="仿宋" w:hint="eastAsia"/>
          <w:sz w:val="24"/>
        </w:rPr>
        <w:t>11.3、动态图像及静态图像以AVI、BMP或JPEG格式直接存储到存储媒介，不需要特殊软件转换。</w:t>
      </w:r>
    </w:p>
    <w:p w14:paraId="464E8227"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4CE3FA9E" w14:textId="77777777" w:rsidR="00384859" w:rsidRDefault="00A63EE0">
      <w:pPr>
        <w:spacing w:line="360" w:lineRule="auto"/>
        <w:rPr>
          <w:rFonts w:ascii="仿宋" w:eastAsia="仿宋" w:hAnsi="仿宋"/>
          <w:sz w:val="24"/>
        </w:rPr>
      </w:pPr>
      <w:r>
        <w:rPr>
          <w:rFonts w:ascii="仿宋" w:eastAsia="仿宋" w:hAnsi="仿宋" w:hint="eastAsia"/>
          <w:sz w:val="24"/>
        </w:rPr>
        <w:t>1、高端彩色多普勒超声诊断仪1套</w:t>
      </w:r>
    </w:p>
    <w:p w14:paraId="6112612E" w14:textId="77777777" w:rsidR="00384859" w:rsidRDefault="00384859">
      <w:pPr>
        <w:spacing w:line="360" w:lineRule="auto"/>
        <w:rPr>
          <w:rFonts w:ascii="仿宋" w:eastAsia="仿宋" w:hAnsi="仿宋"/>
          <w:sz w:val="24"/>
        </w:rPr>
      </w:pPr>
    </w:p>
    <w:p w14:paraId="1926FD2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lastRenderedPageBreak/>
        <w:t>包号</w:t>
      </w:r>
      <w:proofErr w:type="gramEnd"/>
      <w:r>
        <w:rPr>
          <w:rFonts w:ascii="仿宋" w:eastAsia="仿宋" w:hAnsi="仿宋" w:hint="eastAsia"/>
          <w:b/>
          <w:sz w:val="24"/>
        </w:rPr>
        <w:t>18：</w:t>
      </w:r>
    </w:p>
    <w:p w14:paraId="07C97F2F"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一、设备名称：中端彩色多普勒超声诊断仪  允许</w:t>
      </w:r>
      <w:r>
        <w:rPr>
          <w:rFonts w:ascii="仿宋" w:eastAsia="仿宋" w:hAnsi="仿宋"/>
          <w:b/>
          <w:bCs/>
          <w:sz w:val="24"/>
        </w:rPr>
        <w:t>采购进口产品</w:t>
      </w:r>
    </w:p>
    <w:p w14:paraId="5820D749"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二、数量：2套</w:t>
      </w:r>
    </w:p>
    <w:p w14:paraId="7EEFE19C"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53AF128F" w14:textId="77777777" w:rsidR="00384859" w:rsidRDefault="00A63EE0">
      <w:pPr>
        <w:spacing w:line="360" w:lineRule="auto"/>
        <w:rPr>
          <w:rFonts w:ascii="仿宋" w:eastAsia="仿宋" w:hAnsi="仿宋"/>
          <w:sz w:val="24"/>
        </w:rPr>
      </w:pPr>
      <w:r>
        <w:rPr>
          <w:rFonts w:ascii="仿宋" w:eastAsia="仿宋" w:hAnsi="仿宋" w:hint="eastAsia"/>
          <w:sz w:val="24"/>
        </w:rPr>
        <w:t>1、彩色多普勒超声诊断仪</w:t>
      </w:r>
    </w:p>
    <w:p w14:paraId="7E67DF92" w14:textId="77777777" w:rsidR="00384859" w:rsidRDefault="00A63EE0">
      <w:pPr>
        <w:spacing w:line="360" w:lineRule="auto"/>
        <w:rPr>
          <w:rFonts w:ascii="仿宋" w:eastAsia="仿宋" w:hAnsi="仿宋"/>
          <w:sz w:val="24"/>
        </w:rPr>
      </w:pPr>
      <w:r>
        <w:rPr>
          <w:rFonts w:ascii="仿宋" w:eastAsia="仿宋" w:hAnsi="仿宋" w:hint="eastAsia"/>
          <w:sz w:val="24"/>
        </w:rPr>
        <w:t>1.1、≥17英寸高分辨率彩色LCD显示器。</w:t>
      </w:r>
    </w:p>
    <w:p w14:paraId="71F8EC42" w14:textId="77777777" w:rsidR="00384859" w:rsidRDefault="00A63EE0">
      <w:pPr>
        <w:spacing w:line="360" w:lineRule="auto"/>
        <w:rPr>
          <w:rFonts w:ascii="仿宋" w:eastAsia="仿宋" w:hAnsi="仿宋"/>
          <w:sz w:val="24"/>
        </w:rPr>
      </w:pPr>
      <w:r>
        <w:rPr>
          <w:rFonts w:ascii="仿宋" w:eastAsia="仿宋" w:hAnsi="仿宋" w:hint="eastAsia"/>
          <w:sz w:val="24"/>
        </w:rPr>
        <w:t>1.2、高分辨率</w:t>
      </w:r>
      <w:proofErr w:type="gramStart"/>
      <w:r>
        <w:rPr>
          <w:rFonts w:ascii="仿宋" w:eastAsia="仿宋" w:hAnsi="仿宋" w:hint="eastAsia"/>
          <w:sz w:val="24"/>
        </w:rPr>
        <w:t>二维灰阶</w:t>
      </w:r>
      <w:proofErr w:type="gramEnd"/>
      <w:r>
        <w:rPr>
          <w:rFonts w:ascii="仿宋" w:eastAsia="仿宋" w:hAnsi="仿宋" w:hint="eastAsia"/>
          <w:sz w:val="24"/>
        </w:rPr>
        <w:t>成像和M型显示模式。</w:t>
      </w:r>
    </w:p>
    <w:p w14:paraId="758C8281" w14:textId="77777777" w:rsidR="00384859" w:rsidRDefault="00A63EE0">
      <w:pPr>
        <w:spacing w:line="360" w:lineRule="auto"/>
        <w:rPr>
          <w:rFonts w:ascii="仿宋" w:eastAsia="仿宋" w:hAnsi="仿宋"/>
          <w:sz w:val="24"/>
        </w:rPr>
      </w:pPr>
      <w:r>
        <w:rPr>
          <w:rFonts w:ascii="仿宋" w:eastAsia="仿宋" w:hAnsi="仿宋" w:hint="eastAsia"/>
          <w:sz w:val="24"/>
        </w:rPr>
        <w:t>1.3、彩色多普勒血流成像及方向性能量图。</w:t>
      </w:r>
    </w:p>
    <w:p w14:paraId="2A7789AC" w14:textId="77777777" w:rsidR="00384859" w:rsidRDefault="00A63EE0">
      <w:pPr>
        <w:spacing w:line="360" w:lineRule="auto"/>
        <w:rPr>
          <w:rFonts w:ascii="仿宋" w:eastAsia="仿宋" w:hAnsi="仿宋"/>
          <w:sz w:val="24"/>
        </w:rPr>
      </w:pPr>
      <w:r>
        <w:rPr>
          <w:rFonts w:ascii="仿宋" w:eastAsia="仿宋" w:hAnsi="仿宋" w:hint="eastAsia"/>
          <w:sz w:val="24"/>
        </w:rPr>
        <w:t>1.4、频谱多普勒显示和分析单元。</w:t>
      </w:r>
    </w:p>
    <w:p w14:paraId="46E95A3C" w14:textId="77777777" w:rsidR="00384859" w:rsidRDefault="00A63EE0">
      <w:pPr>
        <w:spacing w:line="360" w:lineRule="auto"/>
        <w:rPr>
          <w:rFonts w:ascii="仿宋" w:eastAsia="仿宋" w:hAnsi="仿宋"/>
          <w:sz w:val="24"/>
        </w:rPr>
      </w:pPr>
      <w:r>
        <w:rPr>
          <w:rFonts w:ascii="仿宋" w:eastAsia="仿宋" w:hAnsi="仿宋" w:hint="eastAsia"/>
          <w:sz w:val="24"/>
        </w:rPr>
        <w:t>1.5、高分辨率局部放大功能。</w:t>
      </w:r>
    </w:p>
    <w:p w14:paraId="013785F8" w14:textId="77777777" w:rsidR="00384859" w:rsidRDefault="00A63EE0">
      <w:pPr>
        <w:spacing w:line="360" w:lineRule="auto"/>
        <w:rPr>
          <w:rFonts w:ascii="仿宋" w:eastAsia="仿宋" w:hAnsi="仿宋"/>
          <w:sz w:val="24"/>
        </w:rPr>
      </w:pPr>
      <w:r>
        <w:rPr>
          <w:rFonts w:ascii="仿宋" w:eastAsia="仿宋" w:hAnsi="仿宋" w:hint="eastAsia"/>
          <w:sz w:val="24"/>
        </w:rPr>
        <w:t>1.6、组织谐波成像，≥2种不同方式的组织谐波成像技术。</w:t>
      </w:r>
    </w:p>
    <w:p w14:paraId="4A1B2A39" w14:textId="77777777" w:rsidR="00384859" w:rsidRDefault="00A63EE0">
      <w:pPr>
        <w:spacing w:line="360" w:lineRule="auto"/>
        <w:rPr>
          <w:rFonts w:ascii="仿宋" w:eastAsia="仿宋" w:hAnsi="仿宋"/>
          <w:sz w:val="24"/>
        </w:rPr>
      </w:pPr>
      <w:r>
        <w:rPr>
          <w:rFonts w:ascii="仿宋" w:eastAsia="仿宋" w:hAnsi="仿宋" w:hint="eastAsia"/>
          <w:sz w:val="24"/>
        </w:rPr>
        <w:t>1.7、宽带组织谐波成像：同时发射低频/高频两个不同频率的基波，接收二次谐波和高低频波的差量波，实现宽带谐波成像，提升图像的分辨率和穿透力。</w:t>
      </w:r>
    </w:p>
    <w:p w14:paraId="0F2FB037" w14:textId="77777777" w:rsidR="00384859" w:rsidRDefault="00A63EE0">
      <w:pPr>
        <w:spacing w:line="360" w:lineRule="auto"/>
        <w:rPr>
          <w:rFonts w:ascii="仿宋" w:eastAsia="仿宋" w:hAnsi="仿宋"/>
          <w:sz w:val="24"/>
        </w:rPr>
      </w:pPr>
      <w:r>
        <w:rPr>
          <w:rFonts w:ascii="仿宋" w:eastAsia="仿宋" w:hAnsi="仿宋" w:hint="eastAsia"/>
          <w:sz w:val="24"/>
        </w:rPr>
        <w:t>1.8、梯形拓展成像，可应用于线阵、</w:t>
      </w:r>
      <w:proofErr w:type="gramStart"/>
      <w:r>
        <w:rPr>
          <w:rFonts w:ascii="仿宋" w:eastAsia="仿宋" w:hAnsi="仿宋" w:hint="eastAsia"/>
          <w:sz w:val="24"/>
        </w:rPr>
        <w:t>凸</w:t>
      </w:r>
      <w:proofErr w:type="gramEnd"/>
      <w:r>
        <w:rPr>
          <w:rFonts w:ascii="仿宋" w:eastAsia="仿宋" w:hAnsi="仿宋" w:hint="eastAsia"/>
          <w:sz w:val="24"/>
        </w:rPr>
        <w:t>阵和相控阵等探头。</w:t>
      </w:r>
    </w:p>
    <w:p w14:paraId="3387F550" w14:textId="77777777" w:rsidR="00384859" w:rsidRDefault="00A63EE0">
      <w:pPr>
        <w:spacing w:line="360" w:lineRule="auto"/>
        <w:rPr>
          <w:rFonts w:ascii="仿宋" w:eastAsia="仿宋" w:hAnsi="仿宋"/>
          <w:sz w:val="24"/>
        </w:rPr>
      </w:pPr>
      <w:r>
        <w:rPr>
          <w:rFonts w:ascii="仿宋" w:eastAsia="仿宋" w:hAnsi="仿宋" w:hint="eastAsia"/>
          <w:sz w:val="24"/>
        </w:rPr>
        <w:t>★1.9、高级复合成像，将实时空间复合、实时频率复合和斑点噪声抑制等三项技术集成在一起，提高图像的细节分辨率及全场图像的均</w:t>
      </w:r>
      <w:proofErr w:type="gramStart"/>
      <w:r>
        <w:rPr>
          <w:rFonts w:ascii="仿宋" w:eastAsia="仿宋" w:hAnsi="仿宋" w:hint="eastAsia"/>
          <w:sz w:val="24"/>
        </w:rPr>
        <w:t>一</w:t>
      </w:r>
      <w:proofErr w:type="gramEnd"/>
      <w:r>
        <w:rPr>
          <w:rFonts w:ascii="仿宋" w:eastAsia="仿宋" w:hAnsi="仿宋" w:hint="eastAsia"/>
          <w:sz w:val="24"/>
        </w:rPr>
        <w:t>性。</w:t>
      </w:r>
    </w:p>
    <w:p w14:paraId="01DAD4E9" w14:textId="77777777" w:rsidR="00384859" w:rsidRDefault="00A63EE0">
      <w:pPr>
        <w:spacing w:line="360" w:lineRule="auto"/>
        <w:rPr>
          <w:rFonts w:ascii="仿宋" w:eastAsia="仿宋" w:hAnsi="仿宋"/>
          <w:sz w:val="24"/>
        </w:rPr>
      </w:pPr>
      <w:r>
        <w:rPr>
          <w:rFonts w:ascii="仿宋" w:eastAsia="仿宋" w:hAnsi="仿宋" w:hint="eastAsia"/>
          <w:sz w:val="24"/>
        </w:rPr>
        <w:t>1.10、可实时完成空间、频率、空间加频率三种复合模式的一键可视切换。</w:t>
      </w:r>
    </w:p>
    <w:p w14:paraId="43268FC3" w14:textId="77777777" w:rsidR="00384859" w:rsidRDefault="00A63EE0">
      <w:pPr>
        <w:spacing w:line="360" w:lineRule="auto"/>
        <w:rPr>
          <w:rFonts w:ascii="仿宋" w:eastAsia="仿宋" w:hAnsi="仿宋"/>
          <w:sz w:val="24"/>
        </w:rPr>
      </w:pPr>
      <w:r>
        <w:rPr>
          <w:rFonts w:ascii="仿宋" w:eastAsia="仿宋" w:hAnsi="仿宋" w:hint="eastAsia"/>
          <w:sz w:val="24"/>
        </w:rPr>
        <w:t>★1.11、高分辨率血流成像技术：采用宽带多普勒技术，可以提高细小血管的空间分辨率，无外溢清晰显示≤0.2mm的血管血流，具有高敏感、高帧频等特点，可频谱测量，具有方向性，有别于常规的彩色多普勒和方向性能量图。</w:t>
      </w:r>
    </w:p>
    <w:p w14:paraId="3966109F" w14:textId="77777777" w:rsidR="00384859" w:rsidRDefault="00A63EE0">
      <w:pPr>
        <w:spacing w:line="360" w:lineRule="auto"/>
        <w:rPr>
          <w:rFonts w:ascii="仿宋" w:eastAsia="仿宋" w:hAnsi="仿宋"/>
          <w:sz w:val="24"/>
        </w:rPr>
      </w:pPr>
      <w:r>
        <w:rPr>
          <w:rFonts w:ascii="仿宋" w:eastAsia="仿宋" w:hAnsi="仿宋" w:hint="eastAsia"/>
          <w:sz w:val="24"/>
        </w:rPr>
        <w:t>1.12、精确成像技术，在信号前端整合多声束的信息进行图像优化，实现相同组织显示更加均匀，不同组织显示更加分明，边界显示更加清晰。</w:t>
      </w:r>
    </w:p>
    <w:p w14:paraId="1B987A02" w14:textId="77777777" w:rsidR="00384859" w:rsidRDefault="00A63EE0">
      <w:pPr>
        <w:spacing w:line="360" w:lineRule="auto"/>
        <w:rPr>
          <w:rFonts w:ascii="仿宋" w:eastAsia="仿宋" w:hAnsi="仿宋"/>
          <w:sz w:val="24"/>
        </w:rPr>
      </w:pPr>
      <w:r>
        <w:rPr>
          <w:rFonts w:ascii="仿宋" w:eastAsia="仿宋" w:hAnsi="仿宋" w:hint="eastAsia"/>
          <w:sz w:val="24"/>
        </w:rPr>
        <w:t>1.13、组织增强成像技术，结合</w:t>
      </w:r>
      <w:proofErr w:type="gramStart"/>
      <w:r>
        <w:rPr>
          <w:rFonts w:ascii="仿宋" w:eastAsia="仿宋" w:hAnsi="仿宋" w:hint="eastAsia"/>
          <w:sz w:val="24"/>
        </w:rPr>
        <w:t>相邻声</w:t>
      </w:r>
      <w:proofErr w:type="gramEnd"/>
      <w:r>
        <w:rPr>
          <w:rFonts w:ascii="仿宋" w:eastAsia="仿宋" w:hAnsi="仿宋" w:hint="eastAsia"/>
          <w:sz w:val="24"/>
        </w:rPr>
        <w:t>束的信息相互增强，降低斑点噪声，提高心肌组织结构、心内膜边界和血管壁的显示能力。</w:t>
      </w:r>
    </w:p>
    <w:p w14:paraId="438D54D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1.14、智能化图像一键优化技术，可应用在二维、多普勒及造影剂谐波成像等多种模式。</w:t>
      </w:r>
    </w:p>
    <w:p w14:paraId="1FFC020A" w14:textId="77777777" w:rsidR="00384859" w:rsidRDefault="00A63EE0">
      <w:pPr>
        <w:spacing w:line="360" w:lineRule="auto"/>
        <w:rPr>
          <w:rFonts w:ascii="仿宋" w:eastAsia="仿宋" w:hAnsi="仿宋"/>
          <w:sz w:val="24"/>
        </w:rPr>
      </w:pPr>
      <w:r>
        <w:rPr>
          <w:rFonts w:ascii="仿宋" w:eastAsia="仿宋" w:hAnsi="仿宋" w:hint="eastAsia"/>
          <w:sz w:val="24"/>
        </w:rPr>
        <w:t>★1.15、组织多普勒成像，支持相控阵、</w:t>
      </w:r>
      <w:proofErr w:type="gramStart"/>
      <w:r>
        <w:rPr>
          <w:rFonts w:ascii="仿宋" w:eastAsia="仿宋" w:hAnsi="仿宋" w:hint="eastAsia"/>
          <w:sz w:val="24"/>
        </w:rPr>
        <w:t>凸</w:t>
      </w:r>
      <w:proofErr w:type="gramEnd"/>
      <w:r>
        <w:rPr>
          <w:rFonts w:ascii="仿宋" w:eastAsia="仿宋" w:hAnsi="仿宋" w:hint="eastAsia"/>
          <w:sz w:val="24"/>
        </w:rPr>
        <w:t>阵、线阵和腔内探头。</w:t>
      </w:r>
    </w:p>
    <w:p w14:paraId="21E6F5E1" w14:textId="77777777" w:rsidR="00384859" w:rsidRDefault="00A63EE0">
      <w:pPr>
        <w:spacing w:line="360" w:lineRule="auto"/>
        <w:rPr>
          <w:rFonts w:ascii="仿宋" w:eastAsia="仿宋" w:hAnsi="仿宋"/>
          <w:sz w:val="24"/>
        </w:rPr>
      </w:pPr>
      <w:r>
        <w:rPr>
          <w:rFonts w:ascii="仿宋" w:eastAsia="仿宋" w:hAnsi="仿宋" w:hint="eastAsia"/>
          <w:sz w:val="24"/>
        </w:rPr>
        <w:t>1.16、穿刺针增强显示技术，在不降低图像质量的同时</w:t>
      </w:r>
      <w:proofErr w:type="gramStart"/>
      <w:r>
        <w:rPr>
          <w:rFonts w:ascii="仿宋" w:eastAsia="仿宋" w:hAnsi="仿宋" w:hint="eastAsia"/>
          <w:sz w:val="24"/>
        </w:rPr>
        <w:t>增强穿</w:t>
      </w:r>
      <w:proofErr w:type="gramEnd"/>
      <w:r>
        <w:rPr>
          <w:rFonts w:ascii="仿宋" w:eastAsia="仿宋" w:hAnsi="仿宋" w:hint="eastAsia"/>
          <w:sz w:val="24"/>
        </w:rPr>
        <w:t>刺针显示，提高穿刺介入的成功率。</w:t>
      </w:r>
    </w:p>
    <w:p w14:paraId="34736DB7" w14:textId="77777777" w:rsidR="00384859" w:rsidRDefault="00A63EE0">
      <w:pPr>
        <w:spacing w:line="360" w:lineRule="auto"/>
        <w:rPr>
          <w:rFonts w:ascii="仿宋" w:eastAsia="仿宋" w:hAnsi="仿宋"/>
          <w:sz w:val="24"/>
        </w:rPr>
      </w:pPr>
      <w:r>
        <w:rPr>
          <w:rFonts w:ascii="仿宋" w:eastAsia="仿宋" w:hAnsi="仿宋" w:hint="eastAsia"/>
          <w:sz w:val="24"/>
        </w:rPr>
        <w:t>★1.17、超低速血</w:t>
      </w:r>
      <w:proofErr w:type="gramStart"/>
      <w:r>
        <w:rPr>
          <w:rFonts w:ascii="仿宋" w:eastAsia="仿宋" w:hAnsi="仿宋" w:hint="eastAsia"/>
          <w:sz w:val="24"/>
        </w:rPr>
        <w:t>流显示</w:t>
      </w:r>
      <w:proofErr w:type="gramEnd"/>
      <w:r>
        <w:rPr>
          <w:rFonts w:ascii="仿宋" w:eastAsia="仿宋" w:hAnsi="仿宋" w:hint="eastAsia"/>
          <w:sz w:val="24"/>
        </w:rPr>
        <w:t>技术：将</w:t>
      </w:r>
      <w:proofErr w:type="gramStart"/>
      <w:r>
        <w:rPr>
          <w:rFonts w:ascii="仿宋" w:eastAsia="仿宋" w:hAnsi="仿宋" w:hint="eastAsia"/>
          <w:sz w:val="24"/>
        </w:rPr>
        <w:t>运动伪像与</w:t>
      </w:r>
      <w:proofErr w:type="gramEnd"/>
      <w:r>
        <w:rPr>
          <w:rFonts w:ascii="仿宋" w:eastAsia="仿宋" w:hAnsi="仿宋" w:hint="eastAsia"/>
          <w:sz w:val="24"/>
        </w:rPr>
        <w:t>超低速血</w:t>
      </w:r>
      <w:proofErr w:type="gramStart"/>
      <w:r>
        <w:rPr>
          <w:rFonts w:ascii="仿宋" w:eastAsia="仿宋" w:hAnsi="仿宋" w:hint="eastAsia"/>
          <w:sz w:val="24"/>
        </w:rPr>
        <w:t>流信息</w:t>
      </w:r>
      <w:proofErr w:type="gramEnd"/>
      <w:r>
        <w:rPr>
          <w:rFonts w:ascii="仿宋" w:eastAsia="仿宋" w:hAnsi="仿宋" w:hint="eastAsia"/>
          <w:sz w:val="24"/>
        </w:rPr>
        <w:t>有效区分并消除，清晰显示超低速血流信号，具有高敏感、高分辨、高帧频、低噪声等优势，彩色标尺最低显示可达0.4cm/s，常规检查条件下成像帧频≥40帧/秒。</w:t>
      </w:r>
    </w:p>
    <w:p w14:paraId="4B44C911" w14:textId="77777777" w:rsidR="00384859" w:rsidRDefault="00A63EE0">
      <w:pPr>
        <w:spacing w:line="360" w:lineRule="auto"/>
        <w:rPr>
          <w:rFonts w:ascii="仿宋" w:eastAsia="仿宋" w:hAnsi="仿宋"/>
          <w:sz w:val="24"/>
        </w:rPr>
      </w:pPr>
      <w:r>
        <w:rPr>
          <w:rFonts w:ascii="仿宋" w:eastAsia="仿宋" w:hAnsi="仿宋" w:hint="eastAsia"/>
          <w:sz w:val="24"/>
        </w:rPr>
        <w:t>超微血流成像+三维成像：可结合</w:t>
      </w:r>
      <w:proofErr w:type="gramStart"/>
      <w:r>
        <w:rPr>
          <w:rFonts w:ascii="仿宋" w:eastAsia="仿宋" w:hAnsi="仿宋" w:hint="eastAsia"/>
          <w:sz w:val="24"/>
        </w:rPr>
        <w:t>极</w:t>
      </w:r>
      <w:proofErr w:type="gramEnd"/>
      <w:r>
        <w:rPr>
          <w:rFonts w:ascii="仿宋" w:eastAsia="仿宋" w:hAnsi="仿宋" w:hint="eastAsia"/>
          <w:sz w:val="24"/>
        </w:rPr>
        <w:t>速3D成像功能，</w:t>
      </w:r>
      <w:proofErr w:type="gramStart"/>
      <w:r>
        <w:rPr>
          <w:rFonts w:ascii="仿宋" w:eastAsia="仿宋" w:hAnsi="仿宋" w:hint="eastAsia"/>
          <w:sz w:val="24"/>
        </w:rPr>
        <w:t>实现极</w:t>
      </w:r>
      <w:proofErr w:type="gramEnd"/>
      <w:r>
        <w:rPr>
          <w:rFonts w:ascii="仿宋" w:eastAsia="仿宋" w:hAnsi="仿宋" w:hint="eastAsia"/>
          <w:sz w:val="24"/>
        </w:rPr>
        <w:t>低速血流的高分辨率立体显示，操作便捷、立体直观。</w:t>
      </w:r>
    </w:p>
    <w:p w14:paraId="28E264DF" w14:textId="77777777" w:rsidR="00384859" w:rsidRDefault="00A63EE0">
      <w:pPr>
        <w:spacing w:line="360" w:lineRule="auto"/>
        <w:rPr>
          <w:rFonts w:ascii="仿宋" w:eastAsia="仿宋" w:hAnsi="仿宋"/>
          <w:sz w:val="24"/>
        </w:rPr>
      </w:pPr>
      <w:r>
        <w:rPr>
          <w:rFonts w:ascii="仿宋" w:eastAsia="仿宋" w:hAnsi="仿宋" w:hint="eastAsia"/>
          <w:sz w:val="24"/>
        </w:rPr>
        <w:t>超微血流成像+血管指数定量：可</w:t>
      </w:r>
      <w:proofErr w:type="gramStart"/>
      <w:r>
        <w:rPr>
          <w:rFonts w:ascii="仿宋" w:eastAsia="仿宋" w:hAnsi="仿宋" w:hint="eastAsia"/>
          <w:sz w:val="24"/>
        </w:rPr>
        <w:t>检测极</w:t>
      </w:r>
      <w:proofErr w:type="gramEnd"/>
      <w:r>
        <w:rPr>
          <w:rFonts w:ascii="仿宋" w:eastAsia="仿宋" w:hAnsi="仿宋" w:hint="eastAsia"/>
          <w:sz w:val="24"/>
        </w:rPr>
        <w:t>低速血流信号分布密度，准确计算血流信号在目标区域内的像素比，对风湿类关节炎等疾病具有重要的诊断价值。</w:t>
      </w:r>
    </w:p>
    <w:p w14:paraId="104494BC" w14:textId="77777777" w:rsidR="00384859" w:rsidRDefault="00A63EE0">
      <w:pPr>
        <w:spacing w:line="360" w:lineRule="auto"/>
        <w:rPr>
          <w:rFonts w:ascii="仿宋" w:eastAsia="仿宋" w:hAnsi="仿宋"/>
          <w:sz w:val="24"/>
        </w:rPr>
      </w:pPr>
      <w:r>
        <w:rPr>
          <w:rFonts w:ascii="仿宋" w:eastAsia="仿宋" w:hAnsi="仿宋" w:hint="eastAsia"/>
          <w:sz w:val="24"/>
        </w:rPr>
        <w:t>2、测量和分析：（B型、M型、频谱多普勒、彩色多普勒）</w:t>
      </w:r>
    </w:p>
    <w:p w14:paraId="320A9BFB" w14:textId="77777777" w:rsidR="00384859" w:rsidRDefault="00A63EE0">
      <w:pPr>
        <w:spacing w:line="360" w:lineRule="auto"/>
        <w:rPr>
          <w:rFonts w:ascii="仿宋" w:eastAsia="仿宋" w:hAnsi="仿宋"/>
          <w:sz w:val="24"/>
        </w:rPr>
      </w:pPr>
      <w:r>
        <w:rPr>
          <w:rFonts w:ascii="仿宋" w:eastAsia="仿宋" w:hAnsi="仿宋" w:hint="eastAsia"/>
          <w:sz w:val="24"/>
        </w:rPr>
        <w:t>2.1、一般测量。</w:t>
      </w:r>
    </w:p>
    <w:p w14:paraId="5C0EC20D" w14:textId="77777777" w:rsidR="00384859" w:rsidRDefault="00A63EE0">
      <w:pPr>
        <w:spacing w:line="360" w:lineRule="auto"/>
        <w:rPr>
          <w:rFonts w:ascii="仿宋" w:eastAsia="仿宋" w:hAnsi="仿宋"/>
          <w:sz w:val="24"/>
        </w:rPr>
      </w:pPr>
      <w:r>
        <w:rPr>
          <w:rFonts w:ascii="仿宋" w:eastAsia="仿宋" w:hAnsi="仿宋" w:hint="eastAsia"/>
          <w:sz w:val="24"/>
        </w:rPr>
        <w:t>2.2、心脏功能测量与分析（B型、M型、D型、TDI、B/CFI/M型）。</w:t>
      </w:r>
    </w:p>
    <w:p w14:paraId="3D374CB5" w14:textId="77777777" w:rsidR="00384859" w:rsidRDefault="00A63EE0">
      <w:pPr>
        <w:spacing w:line="360" w:lineRule="auto"/>
        <w:rPr>
          <w:rFonts w:ascii="仿宋" w:eastAsia="仿宋" w:hAnsi="仿宋"/>
          <w:sz w:val="24"/>
        </w:rPr>
      </w:pPr>
      <w:r>
        <w:rPr>
          <w:rFonts w:ascii="仿宋" w:eastAsia="仿宋" w:hAnsi="仿宋" w:hint="eastAsia"/>
          <w:sz w:val="24"/>
        </w:rPr>
        <w:t>2.3、心脏二维360度任意角度</w:t>
      </w:r>
      <w:proofErr w:type="gramStart"/>
      <w:r>
        <w:rPr>
          <w:rFonts w:ascii="仿宋" w:eastAsia="仿宋" w:hAnsi="仿宋" w:hint="eastAsia"/>
          <w:sz w:val="24"/>
        </w:rPr>
        <w:t>解剖线测量</w:t>
      </w:r>
      <w:proofErr w:type="gramEnd"/>
      <w:r>
        <w:rPr>
          <w:rFonts w:ascii="仿宋" w:eastAsia="仿宋" w:hAnsi="仿宋" w:hint="eastAsia"/>
          <w:sz w:val="24"/>
        </w:rPr>
        <w:t>。</w:t>
      </w:r>
    </w:p>
    <w:p w14:paraId="0D868962" w14:textId="77777777" w:rsidR="00384859" w:rsidRDefault="00A63EE0">
      <w:pPr>
        <w:spacing w:line="360" w:lineRule="auto"/>
        <w:rPr>
          <w:rFonts w:ascii="仿宋" w:eastAsia="仿宋" w:hAnsi="仿宋"/>
          <w:sz w:val="24"/>
        </w:rPr>
      </w:pPr>
      <w:r>
        <w:rPr>
          <w:rFonts w:ascii="仿宋" w:eastAsia="仿宋" w:hAnsi="仿宋" w:hint="eastAsia"/>
          <w:sz w:val="24"/>
        </w:rPr>
        <w:t>2.4、解剖M型测量功能。</w:t>
      </w:r>
    </w:p>
    <w:p w14:paraId="7D512EF8" w14:textId="77777777" w:rsidR="00384859" w:rsidRDefault="00A63EE0">
      <w:pPr>
        <w:spacing w:line="360" w:lineRule="auto"/>
        <w:rPr>
          <w:rFonts w:ascii="仿宋" w:eastAsia="仿宋" w:hAnsi="仿宋"/>
          <w:sz w:val="24"/>
        </w:rPr>
      </w:pPr>
      <w:r>
        <w:rPr>
          <w:rFonts w:ascii="仿宋" w:eastAsia="仿宋" w:hAnsi="仿宋" w:hint="eastAsia"/>
          <w:sz w:val="24"/>
        </w:rPr>
        <w:t>2.5、妇、产科测量与分析。</w:t>
      </w:r>
    </w:p>
    <w:p w14:paraId="2E83CD0A" w14:textId="77777777" w:rsidR="00384859" w:rsidRDefault="00A63EE0">
      <w:pPr>
        <w:spacing w:line="360" w:lineRule="auto"/>
        <w:rPr>
          <w:rFonts w:ascii="仿宋" w:eastAsia="仿宋" w:hAnsi="仿宋"/>
          <w:sz w:val="24"/>
        </w:rPr>
      </w:pPr>
      <w:r>
        <w:rPr>
          <w:rFonts w:ascii="仿宋" w:eastAsia="仿宋" w:hAnsi="仿宋" w:hint="eastAsia"/>
          <w:sz w:val="24"/>
        </w:rPr>
        <w:t>2.6、血管血流测量与分析。</w:t>
      </w:r>
    </w:p>
    <w:p w14:paraId="115DD6AC" w14:textId="77777777" w:rsidR="00384859" w:rsidRDefault="00A63EE0">
      <w:pPr>
        <w:spacing w:line="360" w:lineRule="auto"/>
        <w:rPr>
          <w:rFonts w:ascii="仿宋" w:eastAsia="仿宋" w:hAnsi="仿宋"/>
          <w:sz w:val="24"/>
        </w:rPr>
      </w:pPr>
      <w:r>
        <w:rPr>
          <w:rFonts w:ascii="仿宋" w:eastAsia="仿宋" w:hAnsi="仿宋" w:hint="eastAsia"/>
          <w:sz w:val="24"/>
        </w:rPr>
        <w:t>2.7、</w:t>
      </w:r>
      <w:proofErr w:type="gramStart"/>
      <w:r>
        <w:rPr>
          <w:rFonts w:ascii="仿宋" w:eastAsia="仿宋" w:hAnsi="仿宋" w:hint="eastAsia"/>
          <w:sz w:val="24"/>
        </w:rPr>
        <w:t>标配血管</w:t>
      </w:r>
      <w:proofErr w:type="gramEnd"/>
      <w:r>
        <w:rPr>
          <w:rFonts w:ascii="仿宋" w:eastAsia="仿宋" w:hAnsi="仿宋" w:hint="eastAsia"/>
          <w:sz w:val="24"/>
        </w:rPr>
        <w:t>内中膜自动测量（IMT）</w:t>
      </w:r>
    </w:p>
    <w:p w14:paraId="58013663" w14:textId="77777777" w:rsidR="00384859" w:rsidRDefault="00A63EE0">
      <w:pPr>
        <w:spacing w:line="360" w:lineRule="auto"/>
        <w:rPr>
          <w:rFonts w:ascii="仿宋" w:eastAsia="仿宋" w:hAnsi="仿宋"/>
          <w:sz w:val="24"/>
        </w:rPr>
      </w:pPr>
      <w:r>
        <w:rPr>
          <w:rFonts w:ascii="仿宋" w:eastAsia="仿宋" w:hAnsi="仿宋" w:hint="eastAsia"/>
          <w:sz w:val="24"/>
        </w:rPr>
        <w:t>2.8、颈后透明层自动测量功能。</w:t>
      </w:r>
    </w:p>
    <w:p w14:paraId="41904CC1" w14:textId="77777777" w:rsidR="00384859" w:rsidRDefault="00A63EE0">
      <w:pPr>
        <w:spacing w:line="360" w:lineRule="auto"/>
        <w:rPr>
          <w:rFonts w:ascii="仿宋" w:eastAsia="仿宋" w:hAnsi="仿宋"/>
          <w:sz w:val="24"/>
        </w:rPr>
      </w:pPr>
      <w:r>
        <w:rPr>
          <w:rFonts w:ascii="仿宋" w:eastAsia="仿宋" w:hAnsi="仿宋" w:hint="eastAsia"/>
          <w:sz w:val="24"/>
        </w:rPr>
        <w:t>2.9、血管指数分析工具，可定量评估感兴趣区域内的血管密度。</w:t>
      </w:r>
    </w:p>
    <w:p w14:paraId="57DD6B51" w14:textId="77777777" w:rsidR="00384859" w:rsidRDefault="00A63EE0">
      <w:pPr>
        <w:spacing w:line="360" w:lineRule="auto"/>
        <w:rPr>
          <w:rFonts w:ascii="仿宋" w:eastAsia="仿宋" w:hAnsi="仿宋"/>
          <w:sz w:val="24"/>
        </w:rPr>
      </w:pPr>
      <w:r>
        <w:rPr>
          <w:rFonts w:ascii="仿宋" w:eastAsia="仿宋" w:hAnsi="仿宋" w:hint="eastAsia"/>
          <w:sz w:val="24"/>
        </w:rPr>
        <w:t>3、参考信号：心电、心电触发。</w:t>
      </w:r>
    </w:p>
    <w:p w14:paraId="646AEF25" w14:textId="77777777" w:rsidR="00384859" w:rsidRDefault="00A63EE0">
      <w:pPr>
        <w:spacing w:line="360" w:lineRule="auto"/>
        <w:rPr>
          <w:rFonts w:ascii="仿宋" w:eastAsia="仿宋" w:hAnsi="仿宋"/>
          <w:sz w:val="24"/>
        </w:rPr>
      </w:pPr>
      <w:r>
        <w:rPr>
          <w:rFonts w:ascii="仿宋" w:eastAsia="仿宋" w:hAnsi="仿宋" w:hint="eastAsia"/>
          <w:sz w:val="24"/>
        </w:rPr>
        <w:t>4、输入/输出信号</w:t>
      </w:r>
    </w:p>
    <w:p w14:paraId="75654DC8"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4.1、输入： S-VHS、RGB彩色视频。</w:t>
      </w:r>
    </w:p>
    <w:p w14:paraId="4A65EEB6" w14:textId="77777777" w:rsidR="00384859" w:rsidRDefault="00A63EE0">
      <w:pPr>
        <w:spacing w:line="360" w:lineRule="auto"/>
        <w:rPr>
          <w:rFonts w:ascii="仿宋" w:eastAsia="仿宋" w:hAnsi="仿宋"/>
          <w:sz w:val="24"/>
        </w:rPr>
      </w:pPr>
      <w:r>
        <w:rPr>
          <w:rFonts w:ascii="仿宋" w:eastAsia="仿宋" w:hAnsi="仿宋" w:hint="eastAsia"/>
          <w:sz w:val="24"/>
        </w:rPr>
        <w:t>4.2、输出：S-VHS、彩色视频、DVI-I、USB接口≥5个。</w:t>
      </w:r>
    </w:p>
    <w:p w14:paraId="43839C1A" w14:textId="77777777" w:rsidR="00384859" w:rsidRDefault="00A63EE0">
      <w:pPr>
        <w:spacing w:line="360" w:lineRule="auto"/>
        <w:rPr>
          <w:rFonts w:ascii="仿宋" w:eastAsia="仿宋" w:hAnsi="仿宋"/>
          <w:sz w:val="24"/>
        </w:rPr>
      </w:pPr>
      <w:r>
        <w:rPr>
          <w:rFonts w:ascii="仿宋" w:eastAsia="仿宋" w:hAnsi="仿宋" w:hint="eastAsia"/>
          <w:sz w:val="24"/>
        </w:rPr>
        <w:t>5、图像管理与记录装置</w:t>
      </w:r>
    </w:p>
    <w:p w14:paraId="2B085F13" w14:textId="77777777" w:rsidR="00384859" w:rsidRDefault="00A63EE0">
      <w:pPr>
        <w:spacing w:line="360" w:lineRule="auto"/>
        <w:rPr>
          <w:rFonts w:ascii="仿宋" w:eastAsia="仿宋" w:hAnsi="仿宋"/>
          <w:sz w:val="24"/>
        </w:rPr>
      </w:pPr>
      <w:r>
        <w:rPr>
          <w:rFonts w:ascii="仿宋" w:eastAsia="仿宋" w:hAnsi="仿宋" w:hint="eastAsia"/>
          <w:sz w:val="24"/>
        </w:rPr>
        <w:t>5.1、内置超声图像存档与病案管理功能，在主机中完成病人静态图像和动态图像的存储、管理及回放，可完成硬盘、DVD/CD、USB存储盘等多种文件格式（BMP、JPEG、MPEG、WMV、DICOM等）静态及动态图像的存储，可以调节动态图像的压缩比。</w:t>
      </w:r>
    </w:p>
    <w:p w14:paraId="7B341645" w14:textId="77777777" w:rsidR="00384859" w:rsidRDefault="00A63EE0">
      <w:pPr>
        <w:spacing w:line="360" w:lineRule="auto"/>
        <w:rPr>
          <w:rFonts w:ascii="仿宋" w:eastAsia="仿宋" w:hAnsi="仿宋"/>
          <w:sz w:val="24"/>
        </w:rPr>
      </w:pPr>
      <w:r>
        <w:rPr>
          <w:rFonts w:ascii="仿宋" w:eastAsia="仿宋" w:hAnsi="仿宋" w:hint="eastAsia"/>
          <w:sz w:val="24"/>
        </w:rPr>
        <w:t xml:space="preserve">★5.2、存储：双硬盘设置，保证存储和处理功能的独立进行，硬盘容量≥1000G。 </w:t>
      </w:r>
    </w:p>
    <w:p w14:paraId="18474204" w14:textId="77777777" w:rsidR="00384859" w:rsidRDefault="00A63EE0">
      <w:pPr>
        <w:spacing w:line="360" w:lineRule="auto"/>
        <w:rPr>
          <w:rFonts w:ascii="仿宋" w:eastAsia="仿宋" w:hAnsi="仿宋"/>
          <w:sz w:val="24"/>
        </w:rPr>
      </w:pPr>
      <w:r>
        <w:rPr>
          <w:rFonts w:ascii="仿宋" w:eastAsia="仿宋" w:hAnsi="仿宋" w:hint="eastAsia"/>
          <w:sz w:val="24"/>
        </w:rPr>
        <w:t>6、系统通用功能</w:t>
      </w:r>
    </w:p>
    <w:p w14:paraId="00BC4B21" w14:textId="77777777" w:rsidR="00384859" w:rsidRDefault="00A63EE0">
      <w:pPr>
        <w:spacing w:line="360" w:lineRule="auto"/>
        <w:rPr>
          <w:rFonts w:ascii="仿宋" w:eastAsia="仿宋" w:hAnsi="仿宋"/>
          <w:sz w:val="24"/>
        </w:rPr>
      </w:pPr>
      <w:r>
        <w:rPr>
          <w:rFonts w:ascii="仿宋" w:eastAsia="仿宋" w:hAnsi="仿宋" w:hint="eastAsia"/>
          <w:sz w:val="24"/>
        </w:rPr>
        <w:t>6.1、监视器：≥17英寸高分辨率彩色液晶显示器，全方位可调。</w:t>
      </w:r>
    </w:p>
    <w:p w14:paraId="529AE2E4" w14:textId="77777777" w:rsidR="00384859" w:rsidRDefault="00A63EE0">
      <w:pPr>
        <w:spacing w:line="360" w:lineRule="auto"/>
        <w:rPr>
          <w:rFonts w:ascii="仿宋" w:eastAsia="仿宋" w:hAnsi="仿宋"/>
          <w:sz w:val="24"/>
        </w:rPr>
      </w:pPr>
      <w:r>
        <w:rPr>
          <w:rFonts w:ascii="仿宋" w:eastAsia="仿宋" w:hAnsi="仿宋" w:hint="eastAsia"/>
          <w:sz w:val="24"/>
        </w:rPr>
        <w:t>6.2、≥7英寸彩色液晶触摸屏。</w:t>
      </w:r>
    </w:p>
    <w:p w14:paraId="1AFF1D9F" w14:textId="77777777" w:rsidR="00384859" w:rsidRDefault="00A63EE0">
      <w:pPr>
        <w:spacing w:line="360" w:lineRule="auto"/>
        <w:rPr>
          <w:rFonts w:ascii="仿宋" w:eastAsia="仿宋" w:hAnsi="仿宋"/>
          <w:sz w:val="24"/>
        </w:rPr>
      </w:pPr>
      <w:r>
        <w:rPr>
          <w:rFonts w:ascii="仿宋" w:eastAsia="仿宋" w:hAnsi="仿宋" w:hint="eastAsia"/>
          <w:sz w:val="24"/>
        </w:rPr>
        <w:t>★6.3、操作面板所有功能按键可编程、可依据用户需求自定义。</w:t>
      </w:r>
    </w:p>
    <w:p w14:paraId="48202511" w14:textId="77777777" w:rsidR="00384859" w:rsidRDefault="00A63EE0">
      <w:pPr>
        <w:spacing w:line="360" w:lineRule="auto"/>
        <w:rPr>
          <w:rFonts w:ascii="仿宋" w:eastAsia="仿宋" w:hAnsi="仿宋"/>
          <w:sz w:val="24"/>
        </w:rPr>
      </w:pPr>
      <w:r>
        <w:rPr>
          <w:rFonts w:ascii="仿宋" w:eastAsia="仿宋" w:hAnsi="仿宋" w:hint="eastAsia"/>
          <w:sz w:val="24"/>
        </w:rPr>
        <w:t>6.4、操作控制台可上下调节。</w:t>
      </w:r>
    </w:p>
    <w:p w14:paraId="143AE1E2" w14:textId="77777777" w:rsidR="00384859" w:rsidRDefault="00A63EE0">
      <w:pPr>
        <w:spacing w:line="360" w:lineRule="auto"/>
        <w:rPr>
          <w:rFonts w:ascii="仿宋" w:eastAsia="仿宋" w:hAnsi="仿宋"/>
          <w:sz w:val="24"/>
        </w:rPr>
      </w:pPr>
      <w:r>
        <w:rPr>
          <w:rFonts w:ascii="仿宋" w:eastAsia="仿宋" w:hAnsi="仿宋" w:hint="eastAsia"/>
          <w:sz w:val="24"/>
        </w:rPr>
        <w:t>6.5、探头接口具有LED照明指示灯，便于探头更换。</w:t>
      </w:r>
    </w:p>
    <w:p w14:paraId="31F85360" w14:textId="77777777" w:rsidR="00384859" w:rsidRDefault="00A63EE0">
      <w:pPr>
        <w:spacing w:line="360" w:lineRule="auto"/>
        <w:rPr>
          <w:rFonts w:ascii="仿宋" w:eastAsia="仿宋" w:hAnsi="仿宋"/>
          <w:sz w:val="24"/>
        </w:rPr>
      </w:pPr>
      <w:r>
        <w:rPr>
          <w:rFonts w:ascii="仿宋" w:eastAsia="仿宋" w:hAnsi="仿宋" w:hint="eastAsia"/>
          <w:sz w:val="24"/>
        </w:rPr>
        <w:t>6.6、探头个数：4个。</w:t>
      </w:r>
    </w:p>
    <w:p w14:paraId="1EA34D2A" w14:textId="77777777" w:rsidR="00384859" w:rsidRDefault="00A63EE0">
      <w:pPr>
        <w:spacing w:line="360" w:lineRule="auto"/>
        <w:rPr>
          <w:rFonts w:ascii="仿宋" w:eastAsia="仿宋" w:hAnsi="仿宋"/>
          <w:sz w:val="24"/>
        </w:rPr>
      </w:pPr>
      <w:r>
        <w:rPr>
          <w:rFonts w:ascii="仿宋" w:eastAsia="仿宋" w:hAnsi="仿宋" w:hint="eastAsia"/>
          <w:sz w:val="24"/>
        </w:rPr>
        <w:t>★6.7、激活成像探头接口≥4个，通用可互换。</w:t>
      </w:r>
    </w:p>
    <w:p w14:paraId="79D3FC14" w14:textId="77777777" w:rsidR="00384859" w:rsidRDefault="00A63EE0">
      <w:pPr>
        <w:spacing w:line="360" w:lineRule="auto"/>
        <w:rPr>
          <w:rFonts w:ascii="仿宋" w:eastAsia="仿宋" w:hAnsi="仿宋"/>
          <w:sz w:val="24"/>
        </w:rPr>
      </w:pPr>
      <w:r>
        <w:rPr>
          <w:rFonts w:ascii="仿宋" w:eastAsia="仿宋" w:hAnsi="仿宋" w:hint="eastAsia"/>
          <w:sz w:val="24"/>
        </w:rPr>
        <w:t>6.8、最大成像深度≥35cm。</w:t>
      </w:r>
    </w:p>
    <w:p w14:paraId="547A7178" w14:textId="77777777" w:rsidR="00384859" w:rsidRDefault="00A63EE0">
      <w:pPr>
        <w:spacing w:line="360" w:lineRule="auto"/>
        <w:rPr>
          <w:rFonts w:ascii="仿宋" w:eastAsia="仿宋" w:hAnsi="仿宋"/>
          <w:sz w:val="24"/>
        </w:rPr>
      </w:pPr>
      <w:r>
        <w:rPr>
          <w:rFonts w:ascii="仿宋" w:eastAsia="仿宋" w:hAnsi="仿宋" w:hint="eastAsia"/>
          <w:sz w:val="24"/>
        </w:rPr>
        <w:t>6.9、预设条件：针对不同的检查脏器，预置最佳化图像的检查条件，减少操作时的调节，及常用所需的外部调节及组合调节。</w:t>
      </w:r>
    </w:p>
    <w:p w14:paraId="785FD923" w14:textId="77777777" w:rsidR="00384859" w:rsidRDefault="00A63EE0">
      <w:pPr>
        <w:spacing w:line="360" w:lineRule="auto"/>
        <w:rPr>
          <w:rFonts w:ascii="仿宋" w:eastAsia="仿宋" w:hAnsi="仿宋"/>
          <w:sz w:val="24"/>
        </w:rPr>
      </w:pPr>
      <w:r>
        <w:rPr>
          <w:rFonts w:ascii="仿宋" w:eastAsia="仿宋" w:hAnsi="仿宋" w:hint="eastAsia"/>
          <w:sz w:val="24"/>
        </w:rPr>
        <w:t>7、探头规格</w:t>
      </w:r>
    </w:p>
    <w:p w14:paraId="101A1E09" w14:textId="77777777" w:rsidR="00384859" w:rsidRDefault="00A63EE0">
      <w:pPr>
        <w:spacing w:line="360" w:lineRule="auto"/>
        <w:rPr>
          <w:rFonts w:ascii="仿宋" w:eastAsia="仿宋" w:hAnsi="仿宋"/>
          <w:sz w:val="24"/>
        </w:rPr>
      </w:pPr>
      <w:r>
        <w:rPr>
          <w:rFonts w:ascii="仿宋" w:eastAsia="仿宋" w:hAnsi="仿宋" w:hint="eastAsia"/>
          <w:sz w:val="24"/>
        </w:rPr>
        <w:t>7.1、性能：超宽频带变频探头，B模式中心频率最大可选择≥9种；多普勒频率最大可选择≥4种；中心频率的变频在屏幕上可视可调。</w:t>
      </w:r>
    </w:p>
    <w:p w14:paraId="54FEFEBC" w14:textId="77777777" w:rsidR="00384859" w:rsidRDefault="00A63EE0">
      <w:pPr>
        <w:spacing w:line="360" w:lineRule="auto"/>
        <w:rPr>
          <w:rFonts w:ascii="仿宋" w:eastAsia="仿宋" w:hAnsi="仿宋"/>
          <w:sz w:val="24"/>
        </w:rPr>
      </w:pPr>
      <w:r>
        <w:rPr>
          <w:rFonts w:ascii="仿宋" w:eastAsia="仿宋" w:hAnsi="仿宋" w:hint="eastAsia"/>
          <w:sz w:val="24"/>
        </w:rPr>
        <w:t>7.2、类型：相控阵，</w:t>
      </w:r>
      <w:proofErr w:type="gramStart"/>
      <w:r>
        <w:rPr>
          <w:rFonts w:ascii="仿宋" w:eastAsia="仿宋" w:hAnsi="仿宋" w:hint="eastAsia"/>
          <w:sz w:val="24"/>
        </w:rPr>
        <w:t>凸</w:t>
      </w:r>
      <w:proofErr w:type="gramEnd"/>
      <w:r>
        <w:rPr>
          <w:rFonts w:ascii="仿宋" w:eastAsia="仿宋" w:hAnsi="仿宋" w:hint="eastAsia"/>
          <w:sz w:val="24"/>
        </w:rPr>
        <w:t>阵，线阵。</w:t>
      </w:r>
    </w:p>
    <w:p w14:paraId="557F465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7.3、阵元： 线阵探头有效阵元数≥256阵元；</w:t>
      </w:r>
    </w:p>
    <w:p w14:paraId="0EBB5659" w14:textId="77777777" w:rsidR="00384859" w:rsidRDefault="00A63EE0">
      <w:pPr>
        <w:spacing w:line="360" w:lineRule="auto"/>
        <w:rPr>
          <w:rFonts w:ascii="仿宋" w:eastAsia="仿宋" w:hAnsi="仿宋"/>
          <w:sz w:val="24"/>
        </w:rPr>
      </w:pPr>
      <w:r>
        <w:rPr>
          <w:rFonts w:ascii="仿宋" w:eastAsia="仿宋" w:hAnsi="仿宋" w:hint="eastAsia"/>
          <w:sz w:val="24"/>
        </w:rPr>
        <w:t xml:space="preserve">            </w:t>
      </w:r>
      <w:proofErr w:type="gramStart"/>
      <w:r>
        <w:rPr>
          <w:rFonts w:ascii="仿宋" w:eastAsia="仿宋" w:hAnsi="仿宋" w:hint="eastAsia"/>
          <w:sz w:val="24"/>
        </w:rPr>
        <w:t>凸</w:t>
      </w:r>
      <w:proofErr w:type="gramEnd"/>
      <w:r>
        <w:rPr>
          <w:rFonts w:ascii="仿宋" w:eastAsia="仿宋" w:hAnsi="仿宋" w:hint="eastAsia"/>
          <w:sz w:val="24"/>
        </w:rPr>
        <w:t>阵探头有效阵元数≥256阵元；</w:t>
      </w:r>
    </w:p>
    <w:p w14:paraId="43EC51C6" w14:textId="77777777" w:rsidR="00384859" w:rsidRDefault="00A63EE0">
      <w:pPr>
        <w:spacing w:line="360" w:lineRule="auto"/>
        <w:ind w:firstLineChars="600" w:firstLine="1440"/>
        <w:rPr>
          <w:rFonts w:ascii="仿宋" w:eastAsia="仿宋" w:hAnsi="仿宋"/>
          <w:sz w:val="24"/>
        </w:rPr>
      </w:pPr>
      <w:r>
        <w:rPr>
          <w:rFonts w:ascii="仿宋" w:eastAsia="仿宋" w:hAnsi="仿宋" w:hint="eastAsia"/>
          <w:sz w:val="24"/>
        </w:rPr>
        <w:t>相控阵探头有效阵元数≥128阵元。</w:t>
      </w:r>
    </w:p>
    <w:p w14:paraId="5C09F0AB" w14:textId="77777777" w:rsidR="00384859" w:rsidRDefault="00A63EE0">
      <w:pPr>
        <w:spacing w:line="360" w:lineRule="auto"/>
        <w:rPr>
          <w:rFonts w:ascii="仿宋" w:eastAsia="仿宋" w:hAnsi="仿宋"/>
          <w:sz w:val="24"/>
        </w:rPr>
      </w:pPr>
      <w:r>
        <w:rPr>
          <w:rFonts w:ascii="仿宋" w:eastAsia="仿宋" w:hAnsi="仿宋" w:hint="eastAsia"/>
          <w:sz w:val="24"/>
        </w:rPr>
        <w:t>7.4、B/D兼用：相控阵B/PWD及B/CWD；</w:t>
      </w:r>
    </w:p>
    <w:p w14:paraId="0462C4DD" w14:textId="77777777" w:rsidR="00384859" w:rsidRDefault="00A63EE0">
      <w:pPr>
        <w:spacing w:line="360" w:lineRule="auto"/>
        <w:rPr>
          <w:rFonts w:ascii="仿宋" w:eastAsia="仿宋" w:hAnsi="仿宋"/>
          <w:sz w:val="24"/>
        </w:rPr>
      </w:pPr>
      <w:r>
        <w:rPr>
          <w:rFonts w:ascii="仿宋" w:eastAsia="仿宋" w:hAnsi="仿宋" w:hint="eastAsia"/>
          <w:sz w:val="24"/>
        </w:rPr>
        <w:t xml:space="preserve">               线阵：B/PWD；</w:t>
      </w:r>
    </w:p>
    <w:p w14:paraId="5C27059C" w14:textId="77777777" w:rsidR="00384859" w:rsidRDefault="00A63EE0">
      <w:pPr>
        <w:spacing w:line="360" w:lineRule="auto"/>
        <w:rPr>
          <w:rFonts w:ascii="仿宋" w:eastAsia="仿宋" w:hAnsi="仿宋"/>
          <w:sz w:val="24"/>
        </w:rPr>
      </w:pPr>
      <w:r>
        <w:rPr>
          <w:rFonts w:ascii="仿宋" w:eastAsia="仿宋" w:hAnsi="仿宋" w:hint="eastAsia"/>
          <w:sz w:val="24"/>
        </w:rPr>
        <w:t xml:space="preserve">               </w:t>
      </w:r>
      <w:proofErr w:type="gramStart"/>
      <w:r>
        <w:rPr>
          <w:rFonts w:ascii="仿宋" w:eastAsia="仿宋" w:hAnsi="仿宋" w:hint="eastAsia"/>
          <w:sz w:val="24"/>
        </w:rPr>
        <w:t>凸</w:t>
      </w:r>
      <w:proofErr w:type="gramEnd"/>
      <w:r>
        <w:rPr>
          <w:rFonts w:ascii="仿宋" w:eastAsia="仿宋" w:hAnsi="仿宋" w:hint="eastAsia"/>
          <w:sz w:val="24"/>
        </w:rPr>
        <w:t>阵：B/PWD。</w:t>
      </w:r>
    </w:p>
    <w:p w14:paraId="600F1BC5" w14:textId="77777777" w:rsidR="00384859" w:rsidRDefault="00A63EE0">
      <w:pPr>
        <w:spacing w:line="360" w:lineRule="auto"/>
        <w:rPr>
          <w:rFonts w:ascii="仿宋" w:eastAsia="仿宋" w:hAnsi="仿宋"/>
          <w:sz w:val="24"/>
        </w:rPr>
      </w:pPr>
      <w:r>
        <w:rPr>
          <w:rFonts w:ascii="仿宋" w:eastAsia="仿宋" w:hAnsi="仿宋" w:hint="eastAsia"/>
          <w:sz w:val="24"/>
        </w:rPr>
        <w:t>7.5、</w:t>
      </w:r>
      <w:proofErr w:type="gramStart"/>
      <w:r>
        <w:rPr>
          <w:rFonts w:ascii="仿宋" w:eastAsia="仿宋" w:hAnsi="仿宋" w:hint="eastAsia"/>
          <w:sz w:val="24"/>
        </w:rPr>
        <w:t>凸</w:t>
      </w:r>
      <w:proofErr w:type="gramEnd"/>
      <w:r>
        <w:rPr>
          <w:rFonts w:ascii="仿宋" w:eastAsia="仿宋" w:hAnsi="仿宋" w:hint="eastAsia"/>
          <w:sz w:val="24"/>
        </w:rPr>
        <w:t>阵探头：频率范围 1-6MHz。</w:t>
      </w:r>
    </w:p>
    <w:p w14:paraId="3EA93633" w14:textId="77777777" w:rsidR="00384859" w:rsidRDefault="00A63EE0">
      <w:pPr>
        <w:spacing w:line="360" w:lineRule="auto"/>
        <w:rPr>
          <w:rFonts w:ascii="仿宋" w:eastAsia="仿宋" w:hAnsi="仿宋"/>
          <w:sz w:val="24"/>
        </w:rPr>
      </w:pPr>
      <w:r>
        <w:rPr>
          <w:rFonts w:ascii="仿宋" w:eastAsia="仿宋" w:hAnsi="仿宋" w:hint="eastAsia"/>
          <w:sz w:val="24"/>
        </w:rPr>
        <w:t>7.6、线阵探头：频率范围5-14MHz。</w:t>
      </w:r>
    </w:p>
    <w:p w14:paraId="7C911000" w14:textId="77777777" w:rsidR="00384859" w:rsidRDefault="00A63EE0">
      <w:pPr>
        <w:spacing w:line="360" w:lineRule="auto"/>
        <w:rPr>
          <w:rFonts w:ascii="仿宋" w:eastAsia="仿宋" w:hAnsi="仿宋"/>
          <w:sz w:val="24"/>
        </w:rPr>
      </w:pPr>
      <w:r>
        <w:rPr>
          <w:rFonts w:ascii="仿宋" w:eastAsia="仿宋" w:hAnsi="仿宋" w:hint="eastAsia"/>
          <w:sz w:val="24"/>
        </w:rPr>
        <w:t>7.7、相控阵探头：频率范围2-5MHz。</w:t>
      </w:r>
    </w:p>
    <w:p w14:paraId="641FC928" w14:textId="77777777" w:rsidR="00384859" w:rsidRDefault="00A63EE0">
      <w:pPr>
        <w:spacing w:line="360" w:lineRule="auto"/>
        <w:rPr>
          <w:rFonts w:ascii="仿宋" w:eastAsia="仿宋" w:hAnsi="仿宋"/>
          <w:sz w:val="24"/>
        </w:rPr>
      </w:pPr>
      <w:r>
        <w:rPr>
          <w:rFonts w:ascii="仿宋" w:eastAsia="仿宋" w:hAnsi="仿宋" w:hint="eastAsia"/>
          <w:sz w:val="24"/>
        </w:rPr>
        <w:t>7.8、线阵探头：频率范围5-10MHz。</w:t>
      </w:r>
    </w:p>
    <w:p w14:paraId="3274F8CC" w14:textId="77777777" w:rsidR="00384859" w:rsidRDefault="00A63EE0">
      <w:pPr>
        <w:spacing w:line="360" w:lineRule="auto"/>
        <w:rPr>
          <w:rFonts w:ascii="仿宋" w:eastAsia="仿宋" w:hAnsi="仿宋"/>
          <w:sz w:val="24"/>
        </w:rPr>
      </w:pPr>
      <w:r>
        <w:rPr>
          <w:rFonts w:ascii="仿宋" w:eastAsia="仿宋" w:hAnsi="仿宋" w:hint="eastAsia"/>
          <w:sz w:val="24"/>
        </w:rPr>
        <w:t>8、</w:t>
      </w:r>
      <w:proofErr w:type="gramStart"/>
      <w:r>
        <w:rPr>
          <w:rFonts w:ascii="仿宋" w:eastAsia="仿宋" w:hAnsi="仿宋" w:hint="eastAsia"/>
          <w:sz w:val="24"/>
        </w:rPr>
        <w:t>二维灰阶</w:t>
      </w:r>
      <w:proofErr w:type="gramEnd"/>
      <w:r>
        <w:rPr>
          <w:rFonts w:ascii="仿宋" w:eastAsia="仿宋" w:hAnsi="仿宋" w:hint="eastAsia"/>
          <w:sz w:val="24"/>
        </w:rPr>
        <w:t>成像</w:t>
      </w:r>
    </w:p>
    <w:p w14:paraId="4C7967DA" w14:textId="77777777" w:rsidR="00384859" w:rsidRDefault="00A63EE0">
      <w:pPr>
        <w:spacing w:line="360" w:lineRule="auto"/>
        <w:rPr>
          <w:rFonts w:ascii="仿宋" w:eastAsia="仿宋" w:hAnsi="仿宋"/>
          <w:sz w:val="24"/>
        </w:rPr>
      </w:pPr>
      <w:r>
        <w:rPr>
          <w:rFonts w:ascii="仿宋" w:eastAsia="仿宋" w:hAnsi="仿宋" w:hint="eastAsia"/>
          <w:sz w:val="24"/>
        </w:rPr>
        <w:t>8.1、高密度波束形成器，数字式全程动态聚焦，数字式可变孔径及动态变迹，A/D≥12bit。</w:t>
      </w:r>
    </w:p>
    <w:p w14:paraId="6891E372" w14:textId="77777777" w:rsidR="00384859" w:rsidRDefault="00A63EE0">
      <w:pPr>
        <w:spacing w:line="360" w:lineRule="auto"/>
        <w:rPr>
          <w:rFonts w:ascii="仿宋" w:eastAsia="仿宋" w:hAnsi="仿宋"/>
          <w:sz w:val="24"/>
        </w:rPr>
      </w:pPr>
      <w:r>
        <w:rPr>
          <w:rFonts w:ascii="仿宋" w:eastAsia="仿宋" w:hAnsi="仿宋" w:hint="eastAsia"/>
          <w:sz w:val="24"/>
        </w:rPr>
        <w:t>8.2、声束发射聚焦：发射≥8段；接收可连续聚焦。</w:t>
      </w:r>
    </w:p>
    <w:p w14:paraId="3FCF70AB" w14:textId="77777777" w:rsidR="00384859" w:rsidRDefault="00A63EE0">
      <w:pPr>
        <w:spacing w:line="360" w:lineRule="auto"/>
        <w:rPr>
          <w:rFonts w:ascii="仿宋" w:eastAsia="仿宋" w:hAnsi="仿宋"/>
          <w:sz w:val="24"/>
        </w:rPr>
      </w:pPr>
      <w:r>
        <w:rPr>
          <w:rFonts w:ascii="仿宋" w:eastAsia="仿宋" w:hAnsi="仿宋" w:hint="eastAsia"/>
          <w:sz w:val="24"/>
        </w:rPr>
        <w:t>8.3、扫描线：每帧线密度≥380超声线。</w:t>
      </w:r>
    </w:p>
    <w:p w14:paraId="14222B50" w14:textId="77777777" w:rsidR="00384859" w:rsidRDefault="00A63EE0">
      <w:pPr>
        <w:spacing w:line="360" w:lineRule="auto"/>
        <w:rPr>
          <w:rFonts w:ascii="仿宋" w:eastAsia="仿宋" w:hAnsi="仿宋"/>
          <w:sz w:val="24"/>
        </w:rPr>
      </w:pPr>
      <w:r>
        <w:rPr>
          <w:rFonts w:ascii="仿宋" w:eastAsia="仿宋" w:hAnsi="仿宋" w:hint="eastAsia"/>
          <w:sz w:val="24"/>
        </w:rPr>
        <w:t>8.4、回放重现：灰阶图像回放≥2700幅，回放速度可调。</w:t>
      </w:r>
    </w:p>
    <w:p w14:paraId="7DE451B5" w14:textId="77777777" w:rsidR="00384859" w:rsidRDefault="00A63EE0">
      <w:pPr>
        <w:spacing w:line="360" w:lineRule="auto"/>
        <w:rPr>
          <w:rFonts w:ascii="仿宋" w:eastAsia="仿宋" w:hAnsi="仿宋"/>
          <w:sz w:val="24"/>
        </w:rPr>
      </w:pPr>
      <w:r>
        <w:rPr>
          <w:rFonts w:ascii="仿宋" w:eastAsia="仿宋" w:hAnsi="仿宋" w:hint="eastAsia"/>
          <w:sz w:val="24"/>
        </w:rPr>
        <w:t>8.5、增益调节：B/M可独立调节，STC（DGC）分段≥8。</w:t>
      </w:r>
    </w:p>
    <w:p w14:paraId="3B1F8F0E" w14:textId="77777777" w:rsidR="00384859" w:rsidRDefault="00A63EE0">
      <w:pPr>
        <w:spacing w:line="360" w:lineRule="auto"/>
        <w:rPr>
          <w:rFonts w:ascii="仿宋" w:eastAsia="仿宋" w:hAnsi="仿宋"/>
          <w:sz w:val="24"/>
        </w:rPr>
      </w:pPr>
      <w:r>
        <w:rPr>
          <w:rFonts w:ascii="仿宋" w:eastAsia="仿宋" w:hAnsi="仿宋" w:hint="eastAsia"/>
          <w:sz w:val="24"/>
        </w:rPr>
        <w:t>8.6、成像速率：</w:t>
      </w:r>
    </w:p>
    <w:p w14:paraId="44BFE121" w14:textId="77777777" w:rsidR="00384859" w:rsidRDefault="00A63EE0">
      <w:pPr>
        <w:spacing w:line="360" w:lineRule="auto"/>
        <w:rPr>
          <w:rFonts w:ascii="仿宋" w:eastAsia="仿宋" w:hAnsi="仿宋"/>
          <w:sz w:val="24"/>
        </w:rPr>
      </w:pPr>
      <w:r>
        <w:rPr>
          <w:rFonts w:ascii="仿宋" w:eastAsia="仿宋" w:hAnsi="仿宋" w:hint="eastAsia"/>
          <w:sz w:val="24"/>
        </w:rPr>
        <w:t>相控阵探头，全视野，18cm深度时，在最高线密度下，帧速率≥70帧/秒；</w:t>
      </w:r>
      <w:proofErr w:type="gramStart"/>
      <w:r>
        <w:rPr>
          <w:rFonts w:ascii="仿宋" w:eastAsia="仿宋" w:hAnsi="仿宋" w:hint="eastAsia"/>
          <w:sz w:val="24"/>
        </w:rPr>
        <w:t>凸</w:t>
      </w:r>
      <w:proofErr w:type="gramEnd"/>
      <w:r>
        <w:rPr>
          <w:rFonts w:ascii="仿宋" w:eastAsia="仿宋" w:hAnsi="仿宋" w:hint="eastAsia"/>
          <w:sz w:val="24"/>
        </w:rPr>
        <w:t>阵探头，全视野，18cm深度时，在最高线密度下，帧速率≥40帧/秒。</w:t>
      </w:r>
    </w:p>
    <w:p w14:paraId="102C8F0D" w14:textId="77777777" w:rsidR="00384859" w:rsidRDefault="00A63EE0">
      <w:pPr>
        <w:spacing w:line="360" w:lineRule="auto"/>
        <w:rPr>
          <w:rFonts w:ascii="仿宋" w:eastAsia="仿宋" w:hAnsi="仿宋"/>
          <w:sz w:val="24"/>
        </w:rPr>
      </w:pPr>
      <w:r>
        <w:rPr>
          <w:rFonts w:ascii="仿宋" w:eastAsia="仿宋" w:hAnsi="仿宋" w:hint="eastAsia"/>
          <w:sz w:val="24"/>
        </w:rPr>
        <w:t>9、频谱多普勒</w:t>
      </w:r>
    </w:p>
    <w:p w14:paraId="187893F5" w14:textId="77777777" w:rsidR="00384859" w:rsidRDefault="00A63EE0">
      <w:pPr>
        <w:spacing w:line="360" w:lineRule="auto"/>
        <w:rPr>
          <w:rFonts w:ascii="仿宋" w:eastAsia="仿宋" w:hAnsi="仿宋"/>
          <w:sz w:val="24"/>
        </w:rPr>
      </w:pPr>
      <w:r>
        <w:rPr>
          <w:rFonts w:ascii="仿宋" w:eastAsia="仿宋" w:hAnsi="仿宋" w:hint="eastAsia"/>
          <w:sz w:val="24"/>
        </w:rPr>
        <w:t>9.1、方式：脉冲波多普勒PWD ，连续波多普勒CWD。</w:t>
      </w:r>
    </w:p>
    <w:p w14:paraId="64D0D440" w14:textId="77777777" w:rsidR="00384859" w:rsidRDefault="00A63EE0">
      <w:pPr>
        <w:spacing w:line="360" w:lineRule="auto"/>
        <w:rPr>
          <w:rFonts w:ascii="仿宋" w:eastAsia="仿宋" w:hAnsi="仿宋"/>
          <w:sz w:val="24"/>
        </w:rPr>
      </w:pPr>
      <w:r>
        <w:rPr>
          <w:rFonts w:ascii="仿宋" w:eastAsia="仿宋" w:hAnsi="仿宋" w:hint="eastAsia"/>
          <w:sz w:val="24"/>
        </w:rPr>
        <w:t>9.2、显示方式： B/D、M/D、D。</w:t>
      </w:r>
    </w:p>
    <w:p w14:paraId="3A6B889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9.3、频谱显示具有自动包络、智能化显示功能。</w:t>
      </w:r>
    </w:p>
    <w:p w14:paraId="4A632367" w14:textId="77777777" w:rsidR="00384859" w:rsidRDefault="00A63EE0">
      <w:pPr>
        <w:spacing w:line="360" w:lineRule="auto"/>
        <w:rPr>
          <w:rFonts w:ascii="仿宋" w:eastAsia="仿宋" w:hAnsi="仿宋"/>
          <w:sz w:val="24"/>
        </w:rPr>
      </w:pPr>
      <w:r>
        <w:rPr>
          <w:rFonts w:ascii="仿宋" w:eastAsia="仿宋" w:hAnsi="仿宋" w:hint="eastAsia"/>
          <w:sz w:val="24"/>
        </w:rPr>
        <w:t>9.4、智能多普勒聚焦，可根据多普勒取样位置自动聚焦。</w:t>
      </w:r>
    </w:p>
    <w:p w14:paraId="58520281" w14:textId="77777777" w:rsidR="00384859" w:rsidRDefault="00A63EE0">
      <w:pPr>
        <w:spacing w:line="360" w:lineRule="auto"/>
        <w:rPr>
          <w:rFonts w:ascii="仿宋" w:eastAsia="仿宋" w:hAnsi="仿宋"/>
          <w:sz w:val="24"/>
        </w:rPr>
      </w:pPr>
      <w:r>
        <w:rPr>
          <w:rFonts w:ascii="仿宋" w:eastAsia="仿宋" w:hAnsi="仿宋" w:hint="eastAsia"/>
          <w:sz w:val="24"/>
        </w:rPr>
        <w:t>9.5、最大测量速度：PWD：</w:t>
      </w:r>
      <w:proofErr w:type="gramStart"/>
      <w:r>
        <w:rPr>
          <w:rFonts w:ascii="仿宋" w:eastAsia="仿宋" w:hAnsi="仿宋" w:hint="eastAsia"/>
          <w:sz w:val="24"/>
        </w:rPr>
        <w:t>最大血</w:t>
      </w:r>
      <w:proofErr w:type="gramEnd"/>
      <w:r>
        <w:rPr>
          <w:rFonts w:ascii="仿宋" w:eastAsia="仿宋" w:hAnsi="仿宋" w:hint="eastAsia"/>
          <w:sz w:val="24"/>
        </w:rPr>
        <w:t>流速度≥7.0m/s；</w:t>
      </w:r>
    </w:p>
    <w:p w14:paraId="5D36F1C4" w14:textId="77777777" w:rsidR="00384859" w:rsidRDefault="00A63EE0">
      <w:pPr>
        <w:spacing w:line="360" w:lineRule="auto"/>
        <w:rPr>
          <w:rFonts w:ascii="仿宋" w:eastAsia="仿宋" w:hAnsi="仿宋"/>
          <w:sz w:val="24"/>
        </w:rPr>
      </w:pPr>
      <w:r>
        <w:rPr>
          <w:rFonts w:ascii="仿宋" w:eastAsia="仿宋" w:hAnsi="仿宋" w:hint="eastAsia"/>
          <w:sz w:val="24"/>
        </w:rPr>
        <w:t xml:space="preserve">                   CWD：</w:t>
      </w:r>
      <w:proofErr w:type="gramStart"/>
      <w:r>
        <w:rPr>
          <w:rFonts w:ascii="仿宋" w:eastAsia="仿宋" w:hAnsi="仿宋" w:hint="eastAsia"/>
          <w:sz w:val="24"/>
        </w:rPr>
        <w:t>最大血</w:t>
      </w:r>
      <w:proofErr w:type="gramEnd"/>
      <w:r>
        <w:rPr>
          <w:rFonts w:ascii="仿宋" w:eastAsia="仿宋" w:hAnsi="仿宋" w:hint="eastAsia"/>
          <w:sz w:val="24"/>
        </w:rPr>
        <w:t>流速度≥22.0m/s。</w:t>
      </w:r>
    </w:p>
    <w:p w14:paraId="1FE5E36B" w14:textId="77777777" w:rsidR="00384859" w:rsidRDefault="00A63EE0">
      <w:pPr>
        <w:spacing w:line="360" w:lineRule="auto"/>
        <w:rPr>
          <w:rFonts w:ascii="仿宋" w:eastAsia="仿宋" w:hAnsi="仿宋"/>
          <w:sz w:val="24"/>
        </w:rPr>
      </w:pPr>
      <w:r>
        <w:rPr>
          <w:rFonts w:ascii="仿宋" w:eastAsia="仿宋" w:hAnsi="仿宋" w:hint="eastAsia"/>
          <w:sz w:val="24"/>
        </w:rPr>
        <w:t>9.6、最低测量速度：≤3mm/s（非噪声信号）。</w:t>
      </w:r>
    </w:p>
    <w:p w14:paraId="515232F9" w14:textId="77777777" w:rsidR="00384859" w:rsidRDefault="00A63EE0">
      <w:pPr>
        <w:spacing w:line="360" w:lineRule="auto"/>
        <w:rPr>
          <w:rFonts w:ascii="仿宋" w:eastAsia="仿宋" w:hAnsi="仿宋"/>
          <w:sz w:val="24"/>
        </w:rPr>
      </w:pPr>
      <w:r>
        <w:rPr>
          <w:rFonts w:ascii="仿宋" w:eastAsia="仿宋" w:hAnsi="仿宋" w:hint="eastAsia"/>
          <w:sz w:val="24"/>
        </w:rPr>
        <w:t>9.7、电影回放时间：≥35秒。</w:t>
      </w:r>
    </w:p>
    <w:p w14:paraId="597A4FA6" w14:textId="77777777" w:rsidR="00384859" w:rsidRDefault="00A63EE0">
      <w:pPr>
        <w:spacing w:line="360" w:lineRule="auto"/>
        <w:rPr>
          <w:rFonts w:ascii="仿宋" w:eastAsia="仿宋" w:hAnsi="仿宋"/>
          <w:sz w:val="24"/>
        </w:rPr>
      </w:pPr>
      <w:r>
        <w:rPr>
          <w:rFonts w:ascii="仿宋" w:eastAsia="仿宋" w:hAnsi="仿宋" w:hint="eastAsia"/>
          <w:sz w:val="24"/>
        </w:rPr>
        <w:t>9.8、零位移动：≥8级。</w:t>
      </w:r>
    </w:p>
    <w:p w14:paraId="444E814D" w14:textId="77777777" w:rsidR="00384859" w:rsidRDefault="00A63EE0">
      <w:pPr>
        <w:spacing w:line="360" w:lineRule="auto"/>
        <w:rPr>
          <w:rFonts w:ascii="仿宋" w:eastAsia="仿宋" w:hAnsi="仿宋"/>
          <w:sz w:val="24"/>
        </w:rPr>
      </w:pPr>
      <w:r>
        <w:rPr>
          <w:rFonts w:ascii="仿宋" w:eastAsia="仿宋" w:hAnsi="仿宋" w:hint="eastAsia"/>
          <w:sz w:val="24"/>
        </w:rPr>
        <w:t>9.9、取样宽度及位置范围：宽度1mm至20mm；分不少于13级。</w:t>
      </w:r>
    </w:p>
    <w:p w14:paraId="12C33354" w14:textId="77777777" w:rsidR="00384859" w:rsidRDefault="00A63EE0">
      <w:pPr>
        <w:spacing w:line="360" w:lineRule="auto"/>
        <w:rPr>
          <w:rFonts w:ascii="仿宋" w:eastAsia="仿宋" w:hAnsi="仿宋"/>
          <w:sz w:val="24"/>
        </w:rPr>
      </w:pPr>
      <w:r>
        <w:rPr>
          <w:rFonts w:ascii="仿宋" w:eastAsia="仿宋" w:hAnsi="仿宋" w:hint="eastAsia"/>
          <w:sz w:val="24"/>
        </w:rPr>
        <w:t>9.10、滤波器：</w:t>
      </w:r>
      <w:proofErr w:type="gramStart"/>
      <w:r>
        <w:rPr>
          <w:rFonts w:ascii="仿宋" w:eastAsia="仿宋" w:hAnsi="仿宋" w:hint="eastAsia"/>
          <w:sz w:val="24"/>
        </w:rPr>
        <w:t>高通滤波</w:t>
      </w:r>
      <w:proofErr w:type="gramEnd"/>
      <w:r>
        <w:rPr>
          <w:rFonts w:ascii="仿宋" w:eastAsia="仿宋" w:hAnsi="仿宋" w:hint="eastAsia"/>
          <w:sz w:val="24"/>
        </w:rPr>
        <w:t>或低通滤波两种，分级选择。</w:t>
      </w:r>
    </w:p>
    <w:p w14:paraId="6594D483" w14:textId="77777777" w:rsidR="00384859" w:rsidRDefault="00A63EE0">
      <w:pPr>
        <w:spacing w:line="360" w:lineRule="auto"/>
        <w:rPr>
          <w:rFonts w:ascii="仿宋" w:eastAsia="仿宋" w:hAnsi="仿宋"/>
          <w:sz w:val="24"/>
        </w:rPr>
      </w:pPr>
      <w:r>
        <w:rPr>
          <w:rFonts w:ascii="仿宋" w:eastAsia="仿宋" w:hAnsi="仿宋" w:hint="eastAsia"/>
          <w:sz w:val="24"/>
        </w:rPr>
        <w:t>9.11、显示控制：反转显示（左/右；上/下）、零移位、B—刷新、D扩展、B/D扩展。</w:t>
      </w:r>
    </w:p>
    <w:p w14:paraId="19A98BDF" w14:textId="77777777" w:rsidR="00384859" w:rsidRDefault="00A63EE0">
      <w:pPr>
        <w:spacing w:line="360" w:lineRule="auto"/>
        <w:rPr>
          <w:rFonts w:ascii="仿宋" w:eastAsia="仿宋" w:hAnsi="仿宋"/>
          <w:sz w:val="24"/>
        </w:rPr>
      </w:pPr>
      <w:r>
        <w:rPr>
          <w:rFonts w:ascii="仿宋" w:eastAsia="仿宋" w:hAnsi="仿宋" w:hint="eastAsia"/>
          <w:sz w:val="24"/>
        </w:rPr>
        <w:t>10、彩色多普勒</w:t>
      </w:r>
    </w:p>
    <w:p w14:paraId="18679B2B" w14:textId="77777777" w:rsidR="00384859" w:rsidRDefault="00A63EE0">
      <w:pPr>
        <w:spacing w:line="360" w:lineRule="auto"/>
        <w:rPr>
          <w:rFonts w:ascii="仿宋" w:eastAsia="仿宋" w:hAnsi="仿宋"/>
          <w:sz w:val="24"/>
        </w:rPr>
      </w:pPr>
      <w:r>
        <w:rPr>
          <w:rFonts w:ascii="仿宋" w:eastAsia="仿宋" w:hAnsi="仿宋" w:hint="eastAsia"/>
          <w:sz w:val="24"/>
        </w:rPr>
        <w:t>10.1、显示方式：速度方差显示、能量显示、速度显示、方差显示、二维图像/频谱多普勒/彩色血流成像三同步显示。</w:t>
      </w:r>
    </w:p>
    <w:p w14:paraId="59B87A17" w14:textId="77777777" w:rsidR="00384859" w:rsidRDefault="00A63EE0">
      <w:pPr>
        <w:spacing w:line="360" w:lineRule="auto"/>
        <w:rPr>
          <w:rFonts w:ascii="仿宋" w:eastAsia="仿宋" w:hAnsi="仿宋"/>
          <w:sz w:val="24"/>
        </w:rPr>
      </w:pPr>
      <w:r>
        <w:rPr>
          <w:rFonts w:ascii="仿宋" w:eastAsia="仿宋" w:hAnsi="仿宋" w:hint="eastAsia"/>
          <w:sz w:val="24"/>
        </w:rPr>
        <w:t>10.2、彩色增强功能：组织多普勒成像，方向性能量图，高级动态血流成像，超微血流成像。</w:t>
      </w:r>
    </w:p>
    <w:p w14:paraId="1530AA69" w14:textId="77777777" w:rsidR="00384859" w:rsidRDefault="00A63EE0">
      <w:pPr>
        <w:spacing w:line="360" w:lineRule="auto"/>
        <w:rPr>
          <w:rFonts w:ascii="仿宋" w:eastAsia="仿宋" w:hAnsi="仿宋"/>
          <w:sz w:val="24"/>
        </w:rPr>
      </w:pPr>
      <w:r>
        <w:rPr>
          <w:rFonts w:ascii="仿宋" w:eastAsia="仿宋" w:hAnsi="仿宋" w:hint="eastAsia"/>
          <w:sz w:val="24"/>
        </w:rPr>
        <w:t>10.3、彩色和二维/频谱多普勒可独立变频。</w:t>
      </w:r>
    </w:p>
    <w:p w14:paraId="070640C2" w14:textId="77777777" w:rsidR="00384859" w:rsidRDefault="00A63EE0">
      <w:pPr>
        <w:spacing w:line="360" w:lineRule="auto"/>
        <w:rPr>
          <w:rFonts w:ascii="仿宋" w:eastAsia="仿宋" w:hAnsi="仿宋"/>
          <w:sz w:val="24"/>
        </w:rPr>
      </w:pPr>
      <w:r>
        <w:rPr>
          <w:rFonts w:ascii="仿宋" w:eastAsia="仿宋" w:hAnsi="仿宋" w:hint="eastAsia"/>
          <w:sz w:val="24"/>
        </w:rPr>
        <w:t>10.4、扇形扫描角度：5°～90°选择。</w:t>
      </w:r>
    </w:p>
    <w:p w14:paraId="15EF1850" w14:textId="77777777" w:rsidR="00384859" w:rsidRDefault="00A63EE0">
      <w:pPr>
        <w:spacing w:line="360" w:lineRule="auto"/>
        <w:rPr>
          <w:rFonts w:ascii="仿宋" w:eastAsia="仿宋" w:hAnsi="仿宋"/>
          <w:sz w:val="24"/>
        </w:rPr>
      </w:pPr>
      <w:r>
        <w:rPr>
          <w:rFonts w:ascii="仿宋" w:eastAsia="仿宋" w:hAnsi="仿宋" w:hint="eastAsia"/>
          <w:sz w:val="24"/>
        </w:rPr>
        <w:t>★10.5、显示位置调整：线阵扫描感兴趣的图像范围：-30°～+30°。</w:t>
      </w:r>
    </w:p>
    <w:p w14:paraId="108473A1" w14:textId="77777777" w:rsidR="00384859" w:rsidRDefault="00A63EE0">
      <w:pPr>
        <w:spacing w:line="360" w:lineRule="auto"/>
        <w:rPr>
          <w:rFonts w:ascii="仿宋" w:eastAsia="仿宋" w:hAnsi="仿宋"/>
          <w:sz w:val="24"/>
        </w:rPr>
      </w:pPr>
      <w:r>
        <w:rPr>
          <w:rFonts w:ascii="仿宋" w:eastAsia="仿宋" w:hAnsi="仿宋" w:hint="eastAsia"/>
          <w:sz w:val="24"/>
        </w:rPr>
        <w:t xml:space="preserve">10.6、彩色显示帧频： </w:t>
      </w:r>
    </w:p>
    <w:p w14:paraId="4454B4AA" w14:textId="77777777" w:rsidR="00384859" w:rsidRDefault="00A63EE0">
      <w:pPr>
        <w:spacing w:line="360" w:lineRule="auto"/>
        <w:rPr>
          <w:rFonts w:ascii="仿宋" w:eastAsia="仿宋" w:hAnsi="仿宋"/>
          <w:sz w:val="24"/>
        </w:rPr>
      </w:pPr>
      <w:r>
        <w:rPr>
          <w:rFonts w:ascii="仿宋" w:eastAsia="仿宋" w:hAnsi="仿宋" w:hint="eastAsia"/>
          <w:sz w:val="24"/>
        </w:rPr>
        <w:t>相控阵探头，全视野，18cm深度时，帧速率≥15帧/秒；</w:t>
      </w:r>
    </w:p>
    <w:p w14:paraId="00A3BB0C" w14:textId="77777777" w:rsidR="00384859" w:rsidRDefault="00A63EE0">
      <w:pPr>
        <w:spacing w:line="360" w:lineRule="auto"/>
        <w:rPr>
          <w:rFonts w:ascii="仿宋" w:eastAsia="仿宋" w:hAnsi="仿宋"/>
          <w:sz w:val="24"/>
        </w:rPr>
      </w:pPr>
      <w:proofErr w:type="gramStart"/>
      <w:r>
        <w:rPr>
          <w:rFonts w:ascii="仿宋" w:eastAsia="仿宋" w:hAnsi="仿宋" w:hint="eastAsia"/>
          <w:sz w:val="24"/>
        </w:rPr>
        <w:t>凸</w:t>
      </w:r>
      <w:proofErr w:type="gramEnd"/>
      <w:r>
        <w:rPr>
          <w:rFonts w:ascii="仿宋" w:eastAsia="仿宋" w:hAnsi="仿宋" w:hint="eastAsia"/>
          <w:sz w:val="24"/>
        </w:rPr>
        <w:t>阵探头，全视野，18cm深度时，帧速率≥10帧/秒。</w:t>
      </w:r>
    </w:p>
    <w:p w14:paraId="244B744F" w14:textId="77777777" w:rsidR="00384859" w:rsidRDefault="00A63EE0">
      <w:pPr>
        <w:spacing w:line="360" w:lineRule="auto"/>
        <w:rPr>
          <w:rFonts w:ascii="仿宋" w:eastAsia="仿宋" w:hAnsi="仿宋"/>
          <w:sz w:val="24"/>
        </w:rPr>
      </w:pPr>
      <w:r>
        <w:rPr>
          <w:rFonts w:ascii="仿宋" w:eastAsia="仿宋" w:hAnsi="仿宋" w:hint="eastAsia"/>
          <w:sz w:val="24"/>
        </w:rPr>
        <w:t>10.7、显示控制：零位移动分级可调、黑/白与彩色比较、彩色对比。</w:t>
      </w:r>
    </w:p>
    <w:p w14:paraId="7DB9AFF9"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10.8、彩色显示速度：最低平均血流测量速度≤3mm/s。</w:t>
      </w:r>
    </w:p>
    <w:p w14:paraId="57A0CE6B" w14:textId="77777777" w:rsidR="00384859" w:rsidRDefault="00A63EE0">
      <w:pPr>
        <w:spacing w:line="360" w:lineRule="auto"/>
        <w:rPr>
          <w:rFonts w:ascii="仿宋" w:eastAsia="仿宋" w:hAnsi="仿宋"/>
          <w:sz w:val="24"/>
        </w:rPr>
      </w:pPr>
      <w:r>
        <w:rPr>
          <w:rFonts w:ascii="仿宋" w:eastAsia="仿宋" w:hAnsi="仿宋" w:hint="eastAsia"/>
          <w:sz w:val="24"/>
        </w:rPr>
        <w:t>10.9、彩色分辨率：最小血管空间分辨率≤0.2mm 。</w:t>
      </w:r>
    </w:p>
    <w:p w14:paraId="4F1BB0C4" w14:textId="77777777" w:rsidR="00384859" w:rsidRDefault="00A63EE0">
      <w:pPr>
        <w:spacing w:line="360" w:lineRule="auto"/>
        <w:rPr>
          <w:rFonts w:ascii="仿宋" w:eastAsia="仿宋" w:hAnsi="仿宋"/>
          <w:sz w:val="24"/>
        </w:rPr>
      </w:pPr>
      <w:r>
        <w:rPr>
          <w:rFonts w:ascii="仿宋" w:eastAsia="仿宋" w:hAnsi="仿宋" w:hint="eastAsia"/>
          <w:sz w:val="24"/>
        </w:rPr>
        <w:t>11、超声功率输出调节：B/M、PWD、CWD、彩色多普勒输出功率可调。</w:t>
      </w:r>
    </w:p>
    <w:p w14:paraId="74593D7F"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1E99195D" w14:textId="77777777" w:rsidR="00384859" w:rsidRDefault="00A63EE0">
      <w:pPr>
        <w:spacing w:line="360" w:lineRule="auto"/>
        <w:rPr>
          <w:rFonts w:ascii="仿宋" w:eastAsia="仿宋" w:hAnsi="仿宋"/>
          <w:sz w:val="24"/>
        </w:rPr>
      </w:pPr>
      <w:r>
        <w:rPr>
          <w:rFonts w:ascii="仿宋" w:eastAsia="仿宋" w:hAnsi="仿宋" w:hint="eastAsia"/>
          <w:sz w:val="24"/>
        </w:rPr>
        <w:t>1、中端彩色多普勒超声诊断仪2套</w:t>
      </w:r>
    </w:p>
    <w:p w14:paraId="726ED1BC" w14:textId="77777777" w:rsidR="00384859" w:rsidRDefault="00384859">
      <w:pPr>
        <w:spacing w:line="360" w:lineRule="auto"/>
        <w:rPr>
          <w:rFonts w:ascii="仿宋" w:eastAsia="仿宋" w:hAnsi="仿宋"/>
          <w:sz w:val="24"/>
        </w:rPr>
      </w:pPr>
    </w:p>
    <w:p w14:paraId="2071080B"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19：</w:t>
      </w:r>
    </w:p>
    <w:p w14:paraId="2B4E5375"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一、设备名称：高端手术显微系统  允许采购进口产品</w:t>
      </w:r>
    </w:p>
    <w:p w14:paraId="76E47196"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二、数量：1套</w:t>
      </w:r>
    </w:p>
    <w:p w14:paraId="34E68FA3"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三、技术要求</w:t>
      </w:r>
    </w:p>
    <w:p w14:paraId="0C213BB5" w14:textId="77777777" w:rsidR="00384859" w:rsidRDefault="00A63EE0">
      <w:pPr>
        <w:pStyle w:val="af4"/>
        <w:adjustRightInd w:val="0"/>
        <w:snapToGrid w:val="0"/>
        <w:spacing w:line="360" w:lineRule="auto"/>
        <w:ind w:firstLineChars="0" w:firstLine="0"/>
        <w:rPr>
          <w:rFonts w:ascii="仿宋" w:eastAsia="仿宋" w:hAnsi="仿宋" w:cs="仿宋"/>
          <w:sz w:val="24"/>
        </w:rPr>
      </w:pPr>
      <w:r>
        <w:rPr>
          <w:rFonts w:ascii="仿宋" w:eastAsia="仿宋" w:hAnsi="仿宋" w:cs="仿宋" w:hint="eastAsia"/>
          <w:sz w:val="24"/>
        </w:rPr>
        <w:t>1、光学系统</w:t>
      </w:r>
    </w:p>
    <w:p w14:paraId="71FC39E9"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1.1、配备三人六目，主刀镜、对手镜、</w:t>
      </w:r>
      <w:proofErr w:type="gramStart"/>
      <w:r>
        <w:rPr>
          <w:rFonts w:ascii="仿宋" w:eastAsia="仿宋" w:hAnsi="仿宋" w:cs="仿宋" w:hint="eastAsia"/>
          <w:sz w:val="24"/>
        </w:rPr>
        <w:t>助手镜各一套</w:t>
      </w:r>
      <w:proofErr w:type="gramEnd"/>
      <w:r>
        <w:rPr>
          <w:rFonts w:ascii="仿宋" w:eastAsia="仿宋" w:hAnsi="仿宋" w:cs="仿宋" w:hint="eastAsia"/>
          <w:sz w:val="24"/>
        </w:rPr>
        <w:t>。对手镜和主刀镜有相同的立体视觉。</w:t>
      </w:r>
    </w:p>
    <w:p w14:paraId="74469175"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★1.2、有精细调焦旋钮，对手镜可独立精细调焦，调焦时主刀镜焦距不改变。</w:t>
      </w:r>
    </w:p>
    <w:p w14:paraId="52473269" w14:textId="77777777" w:rsidR="00384859" w:rsidRDefault="00A63EE0">
      <w:pPr>
        <w:adjustRightInd w:val="0"/>
        <w:snapToGrid w:val="0"/>
        <w:spacing w:line="360" w:lineRule="auto"/>
        <w:rPr>
          <w:rFonts w:ascii="仿宋" w:eastAsia="仿宋" w:hAnsi="仿宋" w:cs="仿宋"/>
          <w:color w:val="000000"/>
          <w:sz w:val="24"/>
        </w:rPr>
      </w:pPr>
      <w:r>
        <w:rPr>
          <w:rFonts w:ascii="仿宋" w:eastAsia="仿宋" w:hAnsi="仿宋" w:cs="仿宋" w:hint="eastAsia"/>
          <w:sz w:val="24"/>
        </w:rPr>
        <w:t>1.3、支架横臂不移动的情况下，光学主镜体在水平面上的旋转角度≥530°。前、后翻转≥150度。</w:t>
      </w:r>
    </w:p>
    <w:p w14:paraId="1065B832"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1.4、光学主镜体左倾可调角度≥50°，右倾可调角度≥50°。</w:t>
      </w:r>
    </w:p>
    <w:p w14:paraId="295805AC"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★1.5、电动调焦物镜，可连续调焦，最大工作距离≥580mm。</w:t>
      </w:r>
    </w:p>
    <w:p w14:paraId="30DE511B" w14:textId="77777777" w:rsidR="00384859" w:rsidRDefault="00A63EE0">
      <w:pPr>
        <w:adjustRightInd w:val="0"/>
        <w:snapToGrid w:val="0"/>
        <w:spacing w:line="360" w:lineRule="auto"/>
        <w:rPr>
          <w:rFonts w:ascii="仿宋" w:eastAsia="仿宋" w:hAnsi="仿宋" w:cs="仿宋"/>
          <w:color w:val="000000"/>
          <w:sz w:val="24"/>
        </w:rPr>
      </w:pPr>
      <w:r>
        <w:rPr>
          <w:rFonts w:ascii="仿宋" w:eastAsia="仿宋" w:hAnsi="仿宋" w:cs="仿宋" w:hint="eastAsia"/>
          <w:sz w:val="24"/>
        </w:rPr>
        <w:t>1.6、变倍模式：电动连续变倍（速度可调）。</w:t>
      </w:r>
    </w:p>
    <w:p w14:paraId="5BDA466F" w14:textId="77777777" w:rsidR="00384859" w:rsidRDefault="00A63EE0">
      <w:pPr>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1.7、10倍目镜下，最大视场范围≥210mm，利于手术观察。</w:t>
      </w:r>
    </w:p>
    <w:p w14:paraId="5FCCF10E"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1.8、有双激光辅助对焦功能，能清晰地观察到两个红色激光点，判断聚焦位置。</w:t>
      </w:r>
    </w:p>
    <w:p w14:paraId="54489308"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color w:val="000000"/>
          <w:sz w:val="24"/>
        </w:rPr>
        <w:t>1.9、自动光栅照明技术：光照范围直径随放大倍数的变化自动调节功能，即照明区域与手术视野相匹配，防止因对病患组织外围照射过多而造成不必要的光/</w:t>
      </w:r>
      <w:r>
        <w:rPr>
          <w:rFonts w:ascii="仿宋" w:eastAsia="仿宋" w:hAnsi="仿宋" w:cs="仿宋" w:hint="eastAsia"/>
          <w:color w:val="000000"/>
          <w:sz w:val="24"/>
        </w:rPr>
        <w:lastRenderedPageBreak/>
        <w:t>热损伤。</w:t>
      </w:r>
    </w:p>
    <w:p w14:paraId="7F3D77CA"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color w:val="000000"/>
          <w:sz w:val="24"/>
        </w:rPr>
        <w:t>1.10、自动光强度控制功能：随</w:t>
      </w:r>
      <w:r>
        <w:rPr>
          <w:rFonts w:ascii="仿宋" w:eastAsia="仿宋" w:hAnsi="仿宋" w:cs="仿宋" w:hint="eastAsia"/>
          <w:sz w:val="24"/>
        </w:rPr>
        <w:t>工作距离的减少而降低亮度，防止组织灼伤；随工作距离的增加而增加亮度，使视野的亮度保持恒定。</w:t>
      </w:r>
    </w:p>
    <w:p w14:paraId="74297112"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1.11、物镜保护镜：配备显微镜原厂可消毒镀膜透镜材质物镜保护镜，不影响光学品质，可重复使用，降低使用成本。</w:t>
      </w:r>
    </w:p>
    <w:p w14:paraId="74E3C6EE"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2、光源</w:t>
      </w:r>
    </w:p>
    <w:p w14:paraId="6153A15A"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★2.1、主、备用光源≥400W氙灯，保证照明亮度，保证足够大的荧光激发光强度。</w:t>
      </w:r>
    </w:p>
    <w:p w14:paraId="6061F480"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2.2、</w:t>
      </w:r>
      <w:proofErr w:type="gramStart"/>
      <w:r>
        <w:rPr>
          <w:rFonts w:ascii="仿宋" w:eastAsia="仿宋" w:hAnsi="仿宋" w:cs="仿宋" w:hint="eastAsia"/>
          <w:sz w:val="24"/>
        </w:rPr>
        <w:t>有精显照明装置</w:t>
      </w:r>
      <w:proofErr w:type="gramEnd"/>
      <w:r>
        <w:rPr>
          <w:rFonts w:ascii="仿宋" w:eastAsia="仿宋" w:hAnsi="仿宋" w:cs="仿宋" w:hint="eastAsia"/>
          <w:sz w:val="24"/>
        </w:rPr>
        <w:t>，减少深部手术时的阴影，保证锁孔手术中对深部区域的照明强度。</w:t>
      </w:r>
    </w:p>
    <w:p w14:paraId="28EDC78A"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2.3、两套独立光源与两套独立供电电气系统，某一套电气系统的损坏不会造成显微镜无法提供照明，保证手术安全。</w:t>
      </w:r>
    </w:p>
    <w:p w14:paraId="450CC855"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★2.4、有内置照度计测量照明强度。</w:t>
      </w:r>
    </w:p>
    <w:p w14:paraId="166E3E7F"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2.5、可通过触摸控制屏一键切换主光源与备用光源。触摸控制屏可显示氙灯的使用时间。</w:t>
      </w:r>
    </w:p>
    <w:p w14:paraId="1E604AE8"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3、支架</w:t>
      </w:r>
    </w:p>
    <w:p w14:paraId="6F2665AB"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3.1、落地式太空平衡支架：整机电磁锁≥6个，可做二级控制。</w:t>
      </w:r>
    </w:p>
    <w:p w14:paraId="2F174496"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★3.2、具有术前自动平衡功能和术中自动平衡功能，罩上</w:t>
      </w:r>
      <w:proofErr w:type="gramStart"/>
      <w:r>
        <w:rPr>
          <w:rFonts w:ascii="仿宋" w:eastAsia="仿宋" w:hAnsi="仿宋" w:cs="仿宋" w:hint="eastAsia"/>
          <w:sz w:val="24"/>
        </w:rPr>
        <w:t>无菌罩后仍然</w:t>
      </w:r>
      <w:proofErr w:type="gramEnd"/>
      <w:r>
        <w:rPr>
          <w:rFonts w:ascii="仿宋" w:eastAsia="仿宋" w:hAnsi="仿宋" w:cs="仿宋" w:hint="eastAsia"/>
          <w:sz w:val="24"/>
        </w:rPr>
        <w:t>可以一键调平衡。</w:t>
      </w:r>
    </w:p>
    <w:p w14:paraId="2AAF04E3"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★3.3、支架最大水平伸展长度≥1900mm，方便病人摆位。</w:t>
      </w:r>
    </w:p>
    <w:p w14:paraId="175B3C81"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3.4、支架底座占地面积≤730 x 730mm，减少对手术室的空间占位。</w:t>
      </w:r>
    </w:p>
    <w:p w14:paraId="222CD1A5"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3.5、手柄功能：电动连续调焦、电动连续变倍、释放电磁锁，调整光亮度，X/Y精细微调等职能设置。其中包括荧光开关，可按医生个性化30种需求来任意设置包括血管荧光/肿瘤荧光等功能。</w:t>
      </w:r>
    </w:p>
    <w:p w14:paraId="2C7363EF"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3.6、电动XY移动系统，可以对移动速度进行设置，并且移动速度随着放大倍数</w:t>
      </w:r>
      <w:r>
        <w:rPr>
          <w:rFonts w:ascii="仿宋" w:eastAsia="仿宋" w:hAnsi="仿宋" w:cs="仿宋" w:hint="eastAsia"/>
          <w:sz w:val="24"/>
        </w:rPr>
        <w:lastRenderedPageBreak/>
        <w:t>的变化而自动改变。</w:t>
      </w:r>
    </w:p>
    <w:p w14:paraId="61CD9C1E"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3.7、显微镜光学系统外接设备最大重量≥12kg（不包括光学系统的重量）。</w:t>
      </w:r>
    </w:p>
    <w:p w14:paraId="27EB1200"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3.8、支架表面覆盖有抗菌涂层。</w:t>
      </w:r>
    </w:p>
    <w:p w14:paraId="001E6172"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4、荧光功能</w:t>
      </w:r>
    </w:p>
    <w:p w14:paraId="288D04EB"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★4.1、配备显微镜原厂内置血管荧光造影模块，无外露组件与线缆，造影剂为吲哚</w:t>
      </w:r>
      <w:proofErr w:type="gramStart"/>
      <w:r>
        <w:rPr>
          <w:rFonts w:ascii="仿宋" w:eastAsia="仿宋" w:hAnsi="仿宋" w:cs="仿宋" w:hint="eastAsia"/>
          <w:sz w:val="24"/>
        </w:rPr>
        <w:t>菁</w:t>
      </w:r>
      <w:proofErr w:type="gramEnd"/>
      <w:r>
        <w:rPr>
          <w:rFonts w:ascii="仿宋" w:eastAsia="仿宋" w:hAnsi="仿宋" w:cs="仿宋" w:hint="eastAsia"/>
          <w:sz w:val="24"/>
        </w:rPr>
        <w:t>绿ICG。可在手术中实时查看手术部位的血流情况。</w:t>
      </w:r>
    </w:p>
    <w:p w14:paraId="45026F2F"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4.2、配备显微镜原厂黄荧光造影模块，显影剂为荧光素钠。荧光模块全内置，无外露组件与线缆。</w:t>
      </w:r>
    </w:p>
    <w:p w14:paraId="09702EB3"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★4.3、配备增强现实荧光模块：能将血管荧光图像与白光图像结合在一起，形成一个完整、实时显示的，可以观察到全部解剖结构和血管荧光图像的视图。</w:t>
      </w:r>
    </w:p>
    <w:p w14:paraId="2FBC4D97"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4.4、荧光画中画回放，能同时对比荧光画面和常规白光画面。</w:t>
      </w:r>
    </w:p>
    <w:p w14:paraId="65F9550C"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4.5、荧光启动模式：手柄按钮一键启动。</w:t>
      </w:r>
    </w:p>
    <w:p w14:paraId="29409A3B"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5、显微镜原厂全内置3D高清摄录像系统</w:t>
      </w:r>
    </w:p>
    <w:p w14:paraId="2E69A05A"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5.1、独立的控制系统：显微镜控制系统与3D摄录像系统可独立开关机，互不干扰。防止摄录像系统故障而造成显微镜不能使用。</w:t>
      </w:r>
    </w:p>
    <w:p w14:paraId="25396B26"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★5.2、显微镜原厂全内置3D高清摄录像系统：摄像头完全内置，无外露组件和线缆，分辨率可达1920*1080，逐行扫描。</w:t>
      </w:r>
    </w:p>
    <w:p w14:paraId="26D04B1A"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5.3、3D显示器整合在显微镜支架上，无需外置台车，显示器可绕支架做360°旋转。</w:t>
      </w:r>
    </w:p>
    <w:p w14:paraId="1FDDE410"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6、导航与镜内投射功能</w:t>
      </w:r>
    </w:p>
    <w:p w14:paraId="1E82F575"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6.1、可升级镜内投射功能：可将导航图像、显微镜光学参数、MR、CT信号投射到目镜内。</w:t>
      </w:r>
    </w:p>
    <w:p w14:paraId="210F5376" w14:textId="77777777" w:rsidR="00384859" w:rsidRDefault="00A63EE0">
      <w:pPr>
        <w:adjustRightInd w:val="0"/>
        <w:snapToGrid w:val="0"/>
        <w:spacing w:line="360" w:lineRule="auto"/>
        <w:rPr>
          <w:rFonts w:ascii="仿宋" w:eastAsia="仿宋" w:hAnsi="仿宋" w:cs="仿宋"/>
          <w:sz w:val="24"/>
        </w:rPr>
      </w:pPr>
      <w:r>
        <w:rPr>
          <w:rFonts w:ascii="仿宋" w:eastAsia="仿宋" w:hAnsi="仿宋" w:cs="仿宋" w:hint="eastAsia"/>
          <w:sz w:val="24"/>
        </w:rPr>
        <w:t>6.2、可升级导航连接功能，可连接主流品牌导航系统。</w:t>
      </w:r>
    </w:p>
    <w:p w14:paraId="6401940E" w14:textId="77777777" w:rsidR="00384859" w:rsidRDefault="00A63EE0">
      <w:pPr>
        <w:adjustRightInd w:val="0"/>
        <w:snapToGrid w:val="0"/>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四、配置要求</w:t>
      </w:r>
    </w:p>
    <w:p w14:paraId="2B99D426" w14:textId="77777777" w:rsidR="00384859" w:rsidRDefault="00A63EE0">
      <w:pPr>
        <w:pStyle w:val="13"/>
        <w:adjustRightInd w:val="0"/>
        <w:snapToGrid w:val="0"/>
        <w:spacing w:after="0" w:line="360" w:lineRule="auto"/>
        <w:ind w:firstLineChars="0" w:firstLine="0"/>
        <w:rPr>
          <w:rFonts w:ascii="仿宋" w:eastAsia="仿宋" w:hAnsi="仿宋" w:cs="仿宋"/>
          <w:sz w:val="24"/>
          <w:szCs w:val="24"/>
        </w:rPr>
      </w:pPr>
      <w:r>
        <w:rPr>
          <w:rFonts w:ascii="仿宋" w:eastAsia="仿宋" w:hAnsi="仿宋" w:cs="仿宋" w:hint="eastAsia"/>
          <w:sz w:val="24"/>
          <w:szCs w:val="24"/>
        </w:rPr>
        <w:lastRenderedPageBreak/>
        <w:t>1、原厂内置血管荧光模块 1套</w:t>
      </w:r>
    </w:p>
    <w:p w14:paraId="476C8155" w14:textId="77777777" w:rsidR="00384859" w:rsidRDefault="00A63EE0">
      <w:pPr>
        <w:pStyle w:val="13"/>
        <w:adjustRightInd w:val="0"/>
        <w:snapToGrid w:val="0"/>
        <w:spacing w:after="0" w:line="360" w:lineRule="auto"/>
        <w:ind w:firstLineChars="0" w:firstLine="0"/>
        <w:rPr>
          <w:rFonts w:ascii="仿宋" w:eastAsia="仿宋" w:hAnsi="仿宋" w:cs="仿宋"/>
          <w:sz w:val="24"/>
          <w:szCs w:val="24"/>
        </w:rPr>
      </w:pPr>
      <w:r>
        <w:rPr>
          <w:rFonts w:ascii="仿宋" w:eastAsia="仿宋" w:hAnsi="仿宋" w:cs="仿宋" w:hint="eastAsia"/>
          <w:sz w:val="24"/>
          <w:szCs w:val="24"/>
        </w:rPr>
        <w:t>2、原厂</w:t>
      </w:r>
      <w:proofErr w:type="gramStart"/>
      <w:r>
        <w:rPr>
          <w:rFonts w:ascii="仿宋" w:eastAsia="仿宋" w:hAnsi="仿宋" w:cs="仿宋" w:hint="eastAsia"/>
          <w:sz w:val="24"/>
          <w:szCs w:val="24"/>
        </w:rPr>
        <w:t>内置黄</w:t>
      </w:r>
      <w:proofErr w:type="gramEnd"/>
      <w:r>
        <w:rPr>
          <w:rFonts w:ascii="仿宋" w:eastAsia="仿宋" w:hAnsi="仿宋" w:cs="仿宋" w:hint="eastAsia"/>
          <w:sz w:val="24"/>
          <w:szCs w:val="24"/>
        </w:rPr>
        <w:t>荧光模块 1套</w:t>
      </w:r>
    </w:p>
    <w:p w14:paraId="28AA7751" w14:textId="77777777" w:rsidR="00384859" w:rsidRDefault="00A63EE0">
      <w:pPr>
        <w:pStyle w:val="13"/>
        <w:adjustRightInd w:val="0"/>
        <w:snapToGrid w:val="0"/>
        <w:spacing w:after="0" w:line="360" w:lineRule="auto"/>
        <w:ind w:firstLineChars="0" w:firstLine="0"/>
        <w:rPr>
          <w:rFonts w:ascii="仿宋" w:eastAsia="仿宋" w:hAnsi="仿宋" w:cs="仿宋"/>
          <w:sz w:val="24"/>
          <w:szCs w:val="24"/>
        </w:rPr>
      </w:pPr>
      <w:r>
        <w:rPr>
          <w:rFonts w:ascii="仿宋" w:eastAsia="仿宋" w:hAnsi="仿宋" w:cs="仿宋" w:hint="eastAsia"/>
          <w:sz w:val="24"/>
          <w:szCs w:val="24"/>
        </w:rPr>
        <w:t>3、增强现实荧光模块1套</w:t>
      </w:r>
    </w:p>
    <w:p w14:paraId="2EB0254F" w14:textId="77777777" w:rsidR="00384859" w:rsidRDefault="00A63EE0">
      <w:pPr>
        <w:pStyle w:val="13"/>
        <w:adjustRightInd w:val="0"/>
        <w:snapToGrid w:val="0"/>
        <w:spacing w:after="0" w:line="360" w:lineRule="auto"/>
        <w:ind w:firstLineChars="0" w:firstLine="0"/>
        <w:rPr>
          <w:rFonts w:ascii="仿宋" w:eastAsia="仿宋" w:hAnsi="仿宋" w:cs="仿宋"/>
          <w:sz w:val="24"/>
          <w:szCs w:val="24"/>
        </w:rPr>
      </w:pPr>
      <w:r>
        <w:rPr>
          <w:rFonts w:ascii="仿宋" w:eastAsia="仿宋" w:hAnsi="仿宋" w:cs="仿宋" w:hint="eastAsia"/>
          <w:sz w:val="24"/>
          <w:szCs w:val="24"/>
        </w:rPr>
        <w:t>4、原厂全内置3D高清摄录像系统1套</w:t>
      </w:r>
    </w:p>
    <w:p w14:paraId="36941B18" w14:textId="77777777" w:rsidR="00384859" w:rsidRDefault="00A63EE0">
      <w:pPr>
        <w:pStyle w:val="13"/>
        <w:adjustRightInd w:val="0"/>
        <w:snapToGrid w:val="0"/>
        <w:spacing w:after="0" w:line="360" w:lineRule="auto"/>
        <w:ind w:firstLineChars="0" w:firstLine="0"/>
        <w:rPr>
          <w:rFonts w:ascii="仿宋" w:eastAsia="仿宋" w:hAnsi="仿宋" w:cs="仿宋"/>
          <w:sz w:val="24"/>
          <w:szCs w:val="24"/>
        </w:rPr>
      </w:pPr>
      <w:r>
        <w:rPr>
          <w:rFonts w:ascii="仿宋" w:eastAsia="仿宋" w:hAnsi="仿宋" w:cs="仿宋" w:hint="eastAsia"/>
          <w:sz w:val="24"/>
          <w:szCs w:val="24"/>
        </w:rPr>
        <w:t>5、主光源氙灯1套</w:t>
      </w:r>
    </w:p>
    <w:p w14:paraId="6AE047ED" w14:textId="77777777" w:rsidR="00384859" w:rsidRDefault="00A63EE0">
      <w:pPr>
        <w:pStyle w:val="13"/>
        <w:adjustRightInd w:val="0"/>
        <w:snapToGrid w:val="0"/>
        <w:spacing w:after="0" w:line="360" w:lineRule="auto"/>
        <w:ind w:firstLineChars="0" w:firstLine="0"/>
        <w:rPr>
          <w:rFonts w:ascii="仿宋" w:eastAsia="仿宋" w:hAnsi="仿宋" w:cs="仿宋"/>
          <w:sz w:val="24"/>
          <w:szCs w:val="24"/>
        </w:rPr>
      </w:pPr>
      <w:r>
        <w:rPr>
          <w:rFonts w:ascii="仿宋" w:eastAsia="仿宋" w:hAnsi="仿宋" w:cs="仿宋" w:hint="eastAsia"/>
          <w:sz w:val="24"/>
          <w:szCs w:val="24"/>
        </w:rPr>
        <w:t>6、四连杆全自动平衡支架系统1套</w:t>
      </w:r>
    </w:p>
    <w:p w14:paraId="393431A1" w14:textId="77777777" w:rsidR="00384859" w:rsidRDefault="00384859">
      <w:pPr>
        <w:spacing w:line="360" w:lineRule="auto"/>
        <w:rPr>
          <w:rFonts w:ascii="仿宋" w:eastAsia="仿宋" w:hAnsi="仿宋"/>
          <w:sz w:val="24"/>
        </w:rPr>
      </w:pPr>
    </w:p>
    <w:p w14:paraId="2260C1EF"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20：</w:t>
      </w:r>
    </w:p>
    <w:p w14:paraId="74FCBC7F" w14:textId="77777777" w:rsidR="00384859" w:rsidRDefault="00A63EE0">
      <w:pPr>
        <w:spacing w:line="360" w:lineRule="auto"/>
        <w:rPr>
          <w:rFonts w:ascii="仿宋" w:eastAsia="仿宋" w:hAnsi="仿宋"/>
          <w:b/>
          <w:sz w:val="24"/>
        </w:rPr>
      </w:pPr>
      <w:r>
        <w:rPr>
          <w:rFonts w:ascii="仿宋" w:eastAsia="仿宋" w:hAnsi="仿宋" w:hint="eastAsia"/>
          <w:b/>
          <w:sz w:val="24"/>
        </w:rPr>
        <w:t>品目号：20-01</w:t>
      </w:r>
    </w:p>
    <w:p w14:paraId="1ED849B4"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一、设备名称：肌电诱发电位仪  允许</w:t>
      </w:r>
      <w:r>
        <w:rPr>
          <w:rFonts w:ascii="仿宋" w:eastAsia="仿宋" w:hAnsi="仿宋"/>
          <w:b/>
          <w:bCs/>
          <w:sz w:val="24"/>
        </w:rPr>
        <w:t>采购进口产品</w:t>
      </w:r>
      <w:r>
        <w:rPr>
          <w:rFonts w:ascii="仿宋" w:eastAsia="仿宋" w:hAnsi="仿宋" w:hint="eastAsia"/>
          <w:b/>
          <w:bCs/>
          <w:sz w:val="24"/>
        </w:rPr>
        <w:t xml:space="preserve"> </w:t>
      </w:r>
    </w:p>
    <w:p w14:paraId="6A9031B7"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38D02394"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3F1C666" w14:textId="77777777" w:rsidR="00384859" w:rsidRDefault="00A63EE0">
      <w:pPr>
        <w:spacing w:line="360" w:lineRule="auto"/>
        <w:rPr>
          <w:rFonts w:ascii="仿宋" w:eastAsia="仿宋" w:hAnsi="仿宋"/>
          <w:sz w:val="24"/>
        </w:rPr>
      </w:pPr>
      <w:r>
        <w:rPr>
          <w:rFonts w:ascii="仿宋" w:eastAsia="仿宋" w:hAnsi="仿宋" w:hint="eastAsia"/>
          <w:sz w:val="24"/>
        </w:rPr>
        <w:t>1、整机性能</w:t>
      </w:r>
    </w:p>
    <w:p w14:paraId="0D550489" w14:textId="77777777" w:rsidR="00384859" w:rsidRDefault="00A63EE0">
      <w:pPr>
        <w:spacing w:line="360" w:lineRule="auto"/>
        <w:rPr>
          <w:rFonts w:ascii="仿宋" w:eastAsia="仿宋" w:hAnsi="仿宋"/>
          <w:sz w:val="24"/>
        </w:rPr>
      </w:pPr>
      <w:r>
        <w:rPr>
          <w:rFonts w:ascii="仿宋" w:eastAsia="仿宋" w:hAnsi="仿宋" w:hint="eastAsia"/>
          <w:sz w:val="24"/>
        </w:rPr>
        <w:t>1.1、多任务快速操作：同时打开不少于8个测量项目视窗；每个视窗可同时显示不同的波形及表格；可以在项目测量过程中输入病人信息、EMG检查结论或者诊断。回放软件:可将回放软件安装在回放工作站上，可回放数据，并可对数据进行再次分析，再次平均和保存测量数据。</w:t>
      </w:r>
    </w:p>
    <w:p w14:paraId="119BA835" w14:textId="77777777" w:rsidR="00384859" w:rsidRDefault="00A63EE0">
      <w:pPr>
        <w:spacing w:line="360" w:lineRule="auto"/>
        <w:rPr>
          <w:rFonts w:ascii="仿宋" w:eastAsia="仿宋" w:hAnsi="仿宋"/>
          <w:sz w:val="24"/>
        </w:rPr>
      </w:pPr>
      <w:r>
        <w:rPr>
          <w:rFonts w:ascii="仿宋" w:eastAsia="仿宋" w:hAnsi="仿宋" w:hint="eastAsia"/>
          <w:sz w:val="24"/>
        </w:rPr>
        <w:t>1.2、菜单式项目清单：可预置不少于384套测量项目单，使用时可直接选用，并可分类管理。</w:t>
      </w:r>
    </w:p>
    <w:p w14:paraId="1B90A1B8" w14:textId="77777777" w:rsidR="00384859" w:rsidRDefault="00A63EE0">
      <w:pPr>
        <w:spacing w:line="360" w:lineRule="auto"/>
        <w:rPr>
          <w:rFonts w:ascii="仿宋" w:eastAsia="仿宋" w:hAnsi="仿宋"/>
          <w:sz w:val="24"/>
        </w:rPr>
      </w:pPr>
      <w:r>
        <w:rPr>
          <w:rFonts w:ascii="仿宋" w:eastAsia="仿宋" w:hAnsi="仿宋" w:hint="eastAsia"/>
          <w:sz w:val="24"/>
        </w:rPr>
        <w:t>1.3、快速报告:三类的报告形式，只需在快捷键上一点即可完成：数据直接传送到Microsoft Excel / Word上生成报告；屏幕硬打印报告；波形、数据和注释内容集中一页中打印的报告。</w:t>
      </w:r>
    </w:p>
    <w:p w14:paraId="1698C69F" w14:textId="77777777" w:rsidR="00384859" w:rsidRDefault="00A63EE0">
      <w:pPr>
        <w:spacing w:line="360" w:lineRule="auto"/>
        <w:rPr>
          <w:rFonts w:ascii="仿宋" w:eastAsia="仿宋" w:hAnsi="仿宋"/>
          <w:sz w:val="24"/>
        </w:rPr>
      </w:pPr>
      <w:r>
        <w:rPr>
          <w:rFonts w:ascii="仿宋" w:eastAsia="仿宋" w:hAnsi="仿宋" w:hint="eastAsia"/>
          <w:sz w:val="24"/>
        </w:rPr>
        <w:t>1.4、手动/自动一体快速定标当手动确定起点后，其它标记（峰、谷、交叉）自动完成。</w:t>
      </w:r>
    </w:p>
    <w:p w14:paraId="7E086CC4" w14:textId="77777777" w:rsidR="00384859" w:rsidRDefault="00A63EE0">
      <w:pPr>
        <w:spacing w:line="360" w:lineRule="auto"/>
        <w:rPr>
          <w:rFonts w:ascii="仿宋" w:eastAsia="仿宋" w:hAnsi="仿宋"/>
          <w:sz w:val="24"/>
        </w:rPr>
      </w:pPr>
      <w:r>
        <w:rPr>
          <w:rFonts w:ascii="仿宋" w:eastAsia="仿宋" w:hAnsi="仿宋" w:hint="eastAsia"/>
          <w:sz w:val="24"/>
        </w:rPr>
        <w:t>1.5、ABR自动阈值测定：只要启动起始键，测量即自动进行。Pattern Matching模式匹配技术:自动MUP模式匹配分类、平均、编辑。</w:t>
      </w:r>
    </w:p>
    <w:p w14:paraId="2441A57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★1.6、双灵敏度显示：ABR and MLR能同屏同步测量。</w:t>
      </w:r>
    </w:p>
    <w:p w14:paraId="0574E534" w14:textId="77777777" w:rsidR="00384859" w:rsidRDefault="00A63EE0">
      <w:pPr>
        <w:spacing w:line="360" w:lineRule="auto"/>
        <w:rPr>
          <w:rFonts w:ascii="仿宋" w:eastAsia="仿宋" w:hAnsi="仿宋"/>
          <w:sz w:val="24"/>
        </w:rPr>
      </w:pPr>
      <w:r>
        <w:rPr>
          <w:rFonts w:ascii="仿宋" w:eastAsia="仿宋" w:hAnsi="仿宋" w:hint="eastAsia"/>
          <w:sz w:val="24"/>
        </w:rPr>
        <w:t>1.7、再触发功能：单</w:t>
      </w:r>
      <w:proofErr w:type="gramStart"/>
      <w:r>
        <w:rPr>
          <w:rFonts w:ascii="仿宋" w:eastAsia="仿宋" w:hAnsi="仿宋" w:hint="eastAsia"/>
          <w:sz w:val="24"/>
        </w:rPr>
        <w:t>纤</w:t>
      </w:r>
      <w:proofErr w:type="gramEnd"/>
      <w:r>
        <w:rPr>
          <w:rFonts w:ascii="仿宋" w:eastAsia="仿宋" w:hAnsi="仿宋" w:hint="eastAsia"/>
          <w:sz w:val="24"/>
        </w:rPr>
        <w:t>肌电图测量时，自动保存入针后至少600秒不间断波形，并在回放时重新寻找感兴趣的波形。快速简易地完成测量。</w:t>
      </w:r>
    </w:p>
    <w:p w14:paraId="7089A6BF" w14:textId="77777777" w:rsidR="00384859" w:rsidRDefault="00A63EE0">
      <w:pPr>
        <w:spacing w:line="360" w:lineRule="auto"/>
        <w:rPr>
          <w:rFonts w:ascii="仿宋" w:eastAsia="仿宋" w:hAnsi="仿宋"/>
          <w:sz w:val="24"/>
        </w:rPr>
      </w:pPr>
      <w:r>
        <w:rPr>
          <w:rFonts w:ascii="仿宋" w:eastAsia="仿宋" w:hAnsi="仿宋" w:hint="eastAsia"/>
          <w:sz w:val="24"/>
        </w:rPr>
        <w:t>★1.8、SSEP和SEP同步监测：可同时同屏上肢和下肢的末梢监测。</w:t>
      </w:r>
    </w:p>
    <w:p w14:paraId="6BCEE9B1" w14:textId="77777777" w:rsidR="00384859" w:rsidRDefault="00A63EE0">
      <w:pPr>
        <w:spacing w:line="360" w:lineRule="auto"/>
        <w:rPr>
          <w:rFonts w:ascii="仿宋" w:eastAsia="仿宋" w:hAnsi="仿宋"/>
          <w:sz w:val="24"/>
        </w:rPr>
      </w:pPr>
      <w:r>
        <w:rPr>
          <w:rFonts w:ascii="仿宋" w:eastAsia="仿宋" w:hAnsi="仿宋" w:hint="eastAsia"/>
          <w:sz w:val="24"/>
        </w:rPr>
        <w:t>2、检测软件部分</w:t>
      </w:r>
    </w:p>
    <w:p w14:paraId="7BE81253" w14:textId="77777777" w:rsidR="00384859" w:rsidRDefault="00A63EE0">
      <w:pPr>
        <w:spacing w:line="360" w:lineRule="auto"/>
        <w:rPr>
          <w:rFonts w:ascii="仿宋" w:eastAsia="仿宋" w:hAnsi="仿宋"/>
          <w:sz w:val="24"/>
        </w:rPr>
      </w:pPr>
      <w:r>
        <w:rPr>
          <w:rFonts w:ascii="仿宋" w:eastAsia="仿宋" w:hAnsi="仿宋" w:hint="eastAsia"/>
          <w:sz w:val="24"/>
        </w:rPr>
        <w:t>2.1、脑干听觉诱发电位AEP：听觉脑干反应ABR；中潜伏期反应MLR；长潜伏期反应；颅</w:t>
      </w:r>
      <w:proofErr w:type="gramStart"/>
      <w:r>
        <w:rPr>
          <w:rFonts w:ascii="仿宋" w:eastAsia="仿宋" w:hAnsi="仿宋" w:hint="eastAsia"/>
          <w:sz w:val="24"/>
        </w:rPr>
        <w:t>顶慢反应</w:t>
      </w:r>
      <w:proofErr w:type="gramEnd"/>
      <w:r>
        <w:rPr>
          <w:rFonts w:ascii="仿宋" w:eastAsia="仿宋" w:hAnsi="仿宋" w:hint="eastAsia"/>
          <w:sz w:val="24"/>
        </w:rPr>
        <w:t>SVR；耳蜗电图EcochG；前庭诱发肌源电位（VEMP）；听觉诱发（自由编辑）。</w:t>
      </w:r>
    </w:p>
    <w:p w14:paraId="1113F111" w14:textId="77777777" w:rsidR="00384859" w:rsidRDefault="00A63EE0">
      <w:pPr>
        <w:spacing w:line="360" w:lineRule="auto"/>
        <w:rPr>
          <w:rFonts w:ascii="仿宋" w:eastAsia="仿宋" w:hAnsi="仿宋"/>
          <w:sz w:val="24"/>
        </w:rPr>
      </w:pPr>
      <w:r>
        <w:rPr>
          <w:rFonts w:ascii="仿宋" w:eastAsia="仿宋" w:hAnsi="仿宋" w:hint="eastAsia"/>
          <w:sz w:val="24"/>
        </w:rPr>
        <w:t xml:space="preserve">2.2、视觉诱发电位VEP：翻转模式（棋盘格）诱发电位（Pattern-VEP）；眼罩诱发电位（Goggle-VEP）；外接刺激器视觉诱发电位（Foggle-VEP）；目镜视诱发电位LED-VEP； 外触发诱发电位EXT-VEP；视网膜电图ERG；眼球电位图EOG；视觉诱发（自由编辑）。  </w:t>
      </w:r>
    </w:p>
    <w:p w14:paraId="4513D6D7" w14:textId="77777777" w:rsidR="00384859" w:rsidRDefault="00A63EE0">
      <w:pPr>
        <w:spacing w:line="360" w:lineRule="auto"/>
        <w:rPr>
          <w:rFonts w:ascii="仿宋" w:eastAsia="仿宋" w:hAnsi="仿宋"/>
          <w:sz w:val="24"/>
        </w:rPr>
      </w:pPr>
      <w:r>
        <w:rPr>
          <w:rFonts w:ascii="仿宋" w:eastAsia="仿宋" w:hAnsi="仿宋" w:hint="eastAsia"/>
          <w:sz w:val="24"/>
        </w:rPr>
        <w:t>2.3、体感诱发电位SEP：体感诱发SEP；短潜伏期SSEP；心电触发诱发电位ECG-Trig-SSEP；脊髓诱发电位ESCP；体感诱发(自由编辑）。</w:t>
      </w:r>
    </w:p>
    <w:p w14:paraId="2525E2C1" w14:textId="77777777" w:rsidR="00384859" w:rsidRDefault="00A63EE0">
      <w:pPr>
        <w:spacing w:line="360" w:lineRule="auto"/>
        <w:rPr>
          <w:rFonts w:ascii="仿宋" w:eastAsia="仿宋" w:hAnsi="仿宋"/>
          <w:sz w:val="24"/>
        </w:rPr>
      </w:pPr>
      <w:r>
        <w:rPr>
          <w:rFonts w:ascii="仿宋" w:eastAsia="仿宋" w:hAnsi="仿宋" w:hint="eastAsia"/>
          <w:sz w:val="24"/>
        </w:rPr>
        <w:t xml:space="preserve">2.4、肌电图EMG：手动运动单位；自动运动单位；自动运动单位计算；模式匹配自动运动单位分析。 </w:t>
      </w:r>
    </w:p>
    <w:p w14:paraId="3978C820" w14:textId="77777777" w:rsidR="00384859" w:rsidRDefault="00A63EE0">
      <w:pPr>
        <w:spacing w:line="360" w:lineRule="auto"/>
        <w:rPr>
          <w:rFonts w:ascii="仿宋" w:eastAsia="仿宋" w:hAnsi="仿宋"/>
          <w:sz w:val="24"/>
        </w:rPr>
      </w:pPr>
      <w:r>
        <w:rPr>
          <w:rFonts w:ascii="仿宋" w:eastAsia="仿宋" w:hAnsi="仿宋" w:hint="eastAsia"/>
          <w:sz w:val="24"/>
        </w:rPr>
        <w:t>2.5、神经传导研究：NCS[运动神经MCV；感觉神经SCV；重复电刺激Repetitve Stim.；F波F-wave；H反射H-reflex；瞬目反射(Blink)] 。</w:t>
      </w:r>
    </w:p>
    <w:p w14:paraId="69A24E70" w14:textId="77777777" w:rsidR="00384859" w:rsidRDefault="00A63EE0">
      <w:pPr>
        <w:spacing w:line="360" w:lineRule="auto"/>
        <w:rPr>
          <w:rFonts w:ascii="仿宋" w:eastAsia="仿宋" w:hAnsi="仿宋"/>
          <w:sz w:val="24"/>
        </w:rPr>
      </w:pPr>
      <w:r>
        <w:rPr>
          <w:rFonts w:ascii="仿宋" w:eastAsia="仿宋" w:hAnsi="仿宋" w:hint="eastAsia"/>
          <w:sz w:val="24"/>
        </w:rPr>
        <w:t>2.6、P300检测软件。</w:t>
      </w:r>
    </w:p>
    <w:p w14:paraId="12A7FE39" w14:textId="77777777" w:rsidR="00384859" w:rsidRDefault="00A63EE0">
      <w:pPr>
        <w:spacing w:line="360" w:lineRule="auto"/>
        <w:rPr>
          <w:rFonts w:ascii="仿宋" w:eastAsia="仿宋" w:hAnsi="仿宋"/>
          <w:sz w:val="24"/>
        </w:rPr>
      </w:pPr>
      <w:r>
        <w:rPr>
          <w:rFonts w:ascii="仿宋" w:eastAsia="仿宋" w:hAnsi="仿宋" w:hint="eastAsia"/>
          <w:sz w:val="24"/>
        </w:rPr>
        <w:t>3、整机硬件部分</w:t>
      </w:r>
    </w:p>
    <w:p w14:paraId="51D09AE3" w14:textId="77777777" w:rsidR="00384859" w:rsidRDefault="00A63EE0">
      <w:pPr>
        <w:spacing w:line="360" w:lineRule="auto"/>
        <w:rPr>
          <w:rFonts w:ascii="仿宋" w:eastAsia="仿宋" w:hAnsi="仿宋"/>
          <w:sz w:val="24"/>
        </w:rPr>
      </w:pPr>
      <w:r>
        <w:rPr>
          <w:rFonts w:ascii="仿宋" w:eastAsia="仿宋" w:hAnsi="仿宋" w:hint="eastAsia"/>
          <w:sz w:val="24"/>
        </w:rPr>
        <w:t>3.1、专业级工作站，采用Window 7/Win10操作系统，CPU：≥i5；内存：≥8GB ；硬盘：≥2TGB。</w:t>
      </w:r>
    </w:p>
    <w:p w14:paraId="4AD2C98F" w14:textId="77777777" w:rsidR="00384859" w:rsidRDefault="00A63EE0">
      <w:pPr>
        <w:spacing w:line="360" w:lineRule="auto"/>
        <w:rPr>
          <w:rFonts w:ascii="仿宋" w:eastAsia="仿宋" w:hAnsi="仿宋"/>
          <w:sz w:val="24"/>
        </w:rPr>
      </w:pPr>
      <w:r>
        <w:rPr>
          <w:rFonts w:ascii="仿宋" w:eastAsia="仿宋" w:hAnsi="仿宋" w:hint="eastAsia"/>
          <w:sz w:val="24"/>
        </w:rPr>
        <w:t>★3.2、放大器通道数：≥4。放大器与主机采用屏蔽式联接，并且放大器与电极连接线接口采用双接口模式。</w:t>
      </w:r>
    </w:p>
    <w:p w14:paraId="138B5DA6" w14:textId="77777777" w:rsidR="00384859" w:rsidRDefault="00A63EE0">
      <w:pPr>
        <w:spacing w:line="360" w:lineRule="auto"/>
        <w:rPr>
          <w:rFonts w:ascii="仿宋" w:eastAsia="仿宋" w:hAnsi="仿宋"/>
          <w:sz w:val="24"/>
        </w:rPr>
      </w:pPr>
      <w:r>
        <w:rPr>
          <w:rFonts w:ascii="仿宋" w:eastAsia="仿宋" w:hAnsi="仿宋" w:hint="eastAsia"/>
          <w:sz w:val="24"/>
        </w:rPr>
        <w:t xml:space="preserve">3.3、主机采用USB接口联接。  </w:t>
      </w:r>
    </w:p>
    <w:p w14:paraId="649475F4"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3.4、输入阻抗：＞1000ΜΩ或更高。最小采样时间：≤5</w:t>
      </w:r>
      <w:r>
        <w:rPr>
          <w:rFonts w:eastAsia="仿宋" w:cs="Calibri"/>
          <w:sz w:val="24"/>
        </w:rPr>
        <w:t>µ</w:t>
      </w:r>
      <w:r>
        <w:rPr>
          <w:rFonts w:ascii="仿宋" w:eastAsia="仿宋" w:hAnsi="仿宋" w:hint="eastAsia"/>
          <w:sz w:val="24"/>
        </w:rPr>
        <w:t xml:space="preserve">s；自动储存原始波形时间：600S/次。  </w:t>
      </w:r>
    </w:p>
    <w:p w14:paraId="2E7E0AE0" w14:textId="77777777" w:rsidR="00384859" w:rsidRDefault="00A63EE0">
      <w:pPr>
        <w:spacing w:line="360" w:lineRule="auto"/>
        <w:rPr>
          <w:rFonts w:ascii="仿宋" w:eastAsia="仿宋" w:hAnsi="仿宋"/>
          <w:sz w:val="24"/>
        </w:rPr>
      </w:pPr>
      <w:r>
        <w:rPr>
          <w:rFonts w:ascii="仿宋" w:eastAsia="仿宋" w:hAnsi="仿宋" w:hint="eastAsia"/>
          <w:sz w:val="24"/>
        </w:rPr>
        <w:t>★3.5、共模抑制比CMRR：≥125dB 。</w:t>
      </w:r>
    </w:p>
    <w:p w14:paraId="3474092B" w14:textId="77777777" w:rsidR="00384859" w:rsidRDefault="00A63EE0">
      <w:pPr>
        <w:spacing w:line="360" w:lineRule="auto"/>
        <w:rPr>
          <w:rFonts w:ascii="仿宋" w:eastAsia="仿宋" w:hAnsi="仿宋"/>
          <w:sz w:val="24"/>
        </w:rPr>
      </w:pPr>
      <w:r>
        <w:rPr>
          <w:rFonts w:ascii="仿宋" w:eastAsia="仿宋" w:hAnsi="仿宋" w:hint="eastAsia"/>
          <w:sz w:val="24"/>
        </w:rPr>
        <w:t>★3.6、前置放大器上</w:t>
      </w:r>
      <w:proofErr w:type="gramStart"/>
      <w:r>
        <w:rPr>
          <w:rFonts w:ascii="仿宋" w:eastAsia="仿宋" w:hAnsi="仿宋" w:hint="eastAsia"/>
          <w:sz w:val="24"/>
        </w:rPr>
        <w:t>具备五芯联接</w:t>
      </w:r>
      <w:proofErr w:type="gramEnd"/>
      <w:r>
        <w:rPr>
          <w:rFonts w:ascii="仿宋" w:eastAsia="仿宋" w:hAnsi="仿宋" w:hint="eastAsia"/>
          <w:sz w:val="24"/>
        </w:rPr>
        <w:t>口:≥4个；放大器上具备针电极固定器和导线固定钩。</w:t>
      </w:r>
    </w:p>
    <w:p w14:paraId="62908FA2" w14:textId="77777777" w:rsidR="00384859" w:rsidRDefault="00A63EE0">
      <w:pPr>
        <w:spacing w:line="360" w:lineRule="auto"/>
        <w:rPr>
          <w:rFonts w:ascii="仿宋" w:eastAsia="仿宋" w:hAnsi="仿宋"/>
          <w:sz w:val="24"/>
        </w:rPr>
      </w:pPr>
      <w:r>
        <w:rPr>
          <w:rFonts w:ascii="仿宋" w:eastAsia="仿宋" w:hAnsi="仿宋" w:hint="eastAsia"/>
          <w:sz w:val="24"/>
        </w:rPr>
        <w:t>★3.7、具备诱发电位盘状电极：采用屏蔽式电极，自带双接口。</w:t>
      </w:r>
    </w:p>
    <w:p w14:paraId="5EE331F6" w14:textId="77777777" w:rsidR="00384859" w:rsidRDefault="00A63EE0">
      <w:pPr>
        <w:spacing w:line="360" w:lineRule="auto"/>
        <w:rPr>
          <w:rFonts w:ascii="仿宋" w:eastAsia="仿宋" w:hAnsi="仿宋"/>
          <w:sz w:val="24"/>
        </w:rPr>
      </w:pPr>
      <w:r>
        <w:rPr>
          <w:rFonts w:ascii="仿宋" w:eastAsia="仿宋" w:hAnsi="仿宋" w:hint="eastAsia"/>
          <w:sz w:val="24"/>
        </w:rPr>
        <w:t>3.8、波形分割显示：4分割。电刺激器输出方式：单,双,序列。视觉刺激器显示格式：全野，左半，右半，上半，下半，左上，左下，右上和右下。</w:t>
      </w:r>
    </w:p>
    <w:p w14:paraId="4D008AB9" w14:textId="77777777" w:rsidR="00384859" w:rsidRDefault="00A63EE0">
      <w:pPr>
        <w:spacing w:line="360" w:lineRule="auto"/>
        <w:rPr>
          <w:rFonts w:ascii="仿宋" w:eastAsia="仿宋" w:hAnsi="仿宋"/>
          <w:sz w:val="24"/>
        </w:rPr>
      </w:pPr>
      <w:r>
        <w:rPr>
          <w:rFonts w:ascii="仿宋" w:eastAsia="仿宋" w:hAnsi="仿宋" w:hint="eastAsia"/>
          <w:sz w:val="24"/>
        </w:rPr>
        <w:t>3.9、多功能刺激装置：可以自由单手操作自由范围设定；可以满足多种刺激。电刺激脉冲时间：0.01至1ms（不超过+10%）。</w:t>
      </w:r>
    </w:p>
    <w:p w14:paraId="28D6CBAD" w14:textId="77777777" w:rsidR="00384859" w:rsidRDefault="00A63EE0">
      <w:pPr>
        <w:spacing w:line="360" w:lineRule="auto"/>
        <w:rPr>
          <w:rFonts w:ascii="仿宋" w:eastAsia="仿宋" w:hAnsi="仿宋"/>
          <w:sz w:val="24"/>
        </w:rPr>
      </w:pPr>
      <w:r>
        <w:rPr>
          <w:rFonts w:ascii="仿宋" w:eastAsia="仿宋" w:hAnsi="仿宋" w:hint="eastAsia"/>
          <w:sz w:val="24"/>
        </w:rPr>
        <w:t>3.10、高通滤波：10～20000HZ，共10级。显示时基：5-50ms div（±5%）,0.1-1S/div ；分析时基：0.1-50ms/div ,0.1-1s/div。时基模式：每通道可单独设定。</w:t>
      </w:r>
    </w:p>
    <w:p w14:paraId="535077F9" w14:textId="77777777" w:rsidR="00384859" w:rsidRDefault="00A63EE0">
      <w:pPr>
        <w:spacing w:line="360" w:lineRule="auto"/>
        <w:rPr>
          <w:rFonts w:ascii="仿宋" w:eastAsia="仿宋" w:hAnsi="仿宋"/>
          <w:sz w:val="24"/>
        </w:rPr>
      </w:pPr>
      <w:r>
        <w:rPr>
          <w:rFonts w:ascii="仿宋" w:eastAsia="仿宋" w:hAnsi="仿宋" w:hint="eastAsia"/>
          <w:sz w:val="24"/>
        </w:rPr>
        <w:t>3.11、报告方式：测量结果自动传输到Microsoft Office Excel上生成标准报告，自动创建pdf格式的报告文件。</w:t>
      </w:r>
    </w:p>
    <w:p w14:paraId="51177A46" w14:textId="77777777" w:rsidR="00384859" w:rsidRDefault="00A63EE0">
      <w:pPr>
        <w:spacing w:line="360" w:lineRule="auto"/>
        <w:rPr>
          <w:rFonts w:ascii="仿宋" w:eastAsia="仿宋" w:hAnsi="仿宋"/>
          <w:sz w:val="24"/>
        </w:rPr>
      </w:pPr>
      <w:r>
        <w:rPr>
          <w:rFonts w:ascii="仿宋" w:eastAsia="仿宋" w:hAnsi="仿宋" w:hint="eastAsia"/>
          <w:sz w:val="24"/>
        </w:rPr>
        <w:t>★3.12、采用专用隔离电源单元，在保证采集</w:t>
      </w:r>
      <w:proofErr w:type="gramStart"/>
      <w:r>
        <w:rPr>
          <w:rFonts w:ascii="仿宋" w:eastAsia="仿宋" w:hAnsi="仿宋" w:hint="eastAsia"/>
          <w:sz w:val="24"/>
        </w:rPr>
        <w:t>肌</w:t>
      </w:r>
      <w:proofErr w:type="gramEnd"/>
      <w:r>
        <w:rPr>
          <w:rFonts w:ascii="仿宋" w:eastAsia="仿宋" w:hAnsi="仿宋" w:hint="eastAsia"/>
          <w:sz w:val="24"/>
        </w:rPr>
        <w:t>电信号的精确同时可以最大程度保护患者的安全，配置的专用隔离医用电源与所配置脑电放大器为同一品牌同一生产厂家。</w:t>
      </w:r>
    </w:p>
    <w:p w14:paraId="0CBAC213"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73B402EE" w14:textId="77777777" w:rsidR="00384859" w:rsidRDefault="00A63EE0">
      <w:pPr>
        <w:spacing w:line="360" w:lineRule="auto"/>
        <w:rPr>
          <w:rFonts w:ascii="仿宋" w:eastAsia="仿宋" w:hAnsi="仿宋"/>
          <w:sz w:val="24"/>
        </w:rPr>
      </w:pPr>
      <w:r>
        <w:rPr>
          <w:rFonts w:ascii="仿宋" w:eastAsia="仿宋" w:hAnsi="仿宋" w:hint="eastAsia"/>
          <w:sz w:val="24"/>
        </w:rPr>
        <w:t>1、肌电诱发电位仪1套</w:t>
      </w:r>
    </w:p>
    <w:p w14:paraId="5BE14EDC" w14:textId="77777777" w:rsidR="00384859" w:rsidRDefault="00384859">
      <w:pPr>
        <w:spacing w:line="360" w:lineRule="auto"/>
        <w:rPr>
          <w:rFonts w:ascii="仿宋" w:eastAsia="仿宋" w:hAnsi="仿宋"/>
          <w:sz w:val="24"/>
        </w:rPr>
      </w:pPr>
    </w:p>
    <w:p w14:paraId="6D9B251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20：</w:t>
      </w:r>
    </w:p>
    <w:p w14:paraId="73E9BA2A" w14:textId="77777777" w:rsidR="00384859" w:rsidRDefault="00A63EE0">
      <w:pPr>
        <w:spacing w:line="360" w:lineRule="auto"/>
        <w:rPr>
          <w:rFonts w:ascii="仿宋" w:eastAsia="仿宋" w:hAnsi="仿宋"/>
          <w:b/>
          <w:sz w:val="24"/>
        </w:rPr>
      </w:pPr>
      <w:r>
        <w:rPr>
          <w:rFonts w:ascii="仿宋" w:eastAsia="仿宋" w:hAnsi="仿宋" w:hint="eastAsia"/>
          <w:b/>
          <w:sz w:val="24"/>
        </w:rPr>
        <w:t>品目号：20-02</w:t>
      </w:r>
    </w:p>
    <w:p w14:paraId="6897D810"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一、设备名称：经颅多普勒血流分析仪  允许</w:t>
      </w:r>
      <w:r>
        <w:rPr>
          <w:rFonts w:ascii="仿宋" w:eastAsia="仿宋" w:hAnsi="仿宋"/>
          <w:b/>
          <w:bCs/>
          <w:sz w:val="24"/>
        </w:rPr>
        <w:t>采购进口产品</w:t>
      </w:r>
    </w:p>
    <w:p w14:paraId="2448D2ED"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二、数量：1套</w:t>
      </w:r>
    </w:p>
    <w:p w14:paraId="18D0A445"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73A9A33" w14:textId="77777777" w:rsidR="00384859" w:rsidRDefault="00A63EE0">
      <w:pPr>
        <w:spacing w:line="360" w:lineRule="auto"/>
        <w:rPr>
          <w:rFonts w:ascii="仿宋" w:eastAsia="仿宋" w:hAnsi="仿宋"/>
          <w:sz w:val="24"/>
        </w:rPr>
      </w:pPr>
      <w:r>
        <w:rPr>
          <w:rFonts w:ascii="仿宋" w:eastAsia="仿宋" w:hAnsi="仿宋" w:hint="eastAsia"/>
          <w:sz w:val="24"/>
        </w:rPr>
        <w:t>1、多普勒主机</w:t>
      </w:r>
    </w:p>
    <w:p w14:paraId="3E3A53AB" w14:textId="77777777" w:rsidR="00384859" w:rsidRDefault="00A63EE0">
      <w:pPr>
        <w:spacing w:line="360" w:lineRule="auto"/>
        <w:rPr>
          <w:rFonts w:ascii="仿宋" w:eastAsia="仿宋" w:hAnsi="仿宋"/>
          <w:sz w:val="24"/>
        </w:rPr>
      </w:pPr>
      <w:r>
        <w:rPr>
          <w:rFonts w:ascii="仿宋" w:eastAsia="仿宋" w:hAnsi="仿宋" w:hint="eastAsia"/>
          <w:sz w:val="24"/>
        </w:rPr>
        <w:t>1.1、具备全</w:t>
      </w:r>
      <w:proofErr w:type="gramStart"/>
      <w:r>
        <w:rPr>
          <w:rFonts w:ascii="仿宋" w:eastAsia="仿宋" w:hAnsi="仿宋" w:hint="eastAsia"/>
          <w:sz w:val="24"/>
        </w:rPr>
        <w:t>数字双</w:t>
      </w:r>
      <w:proofErr w:type="gramEnd"/>
      <w:r>
        <w:rPr>
          <w:rFonts w:ascii="仿宋" w:eastAsia="仿宋" w:hAnsi="仿宋" w:hint="eastAsia"/>
          <w:sz w:val="24"/>
        </w:rPr>
        <w:t>通道超声经颅多普勒系统。</w:t>
      </w:r>
    </w:p>
    <w:p w14:paraId="5EA8A95A" w14:textId="77777777" w:rsidR="00384859" w:rsidRDefault="00A63EE0">
      <w:pPr>
        <w:spacing w:line="360" w:lineRule="auto"/>
        <w:rPr>
          <w:rFonts w:ascii="仿宋" w:eastAsia="仿宋" w:hAnsi="仿宋"/>
          <w:sz w:val="24"/>
        </w:rPr>
      </w:pPr>
      <w:r>
        <w:rPr>
          <w:rFonts w:ascii="仿宋" w:eastAsia="仿宋" w:hAnsi="仿宋" w:hint="eastAsia"/>
          <w:sz w:val="24"/>
        </w:rPr>
        <w:t>★1.2、主机屏幕：≥具备15英寸内置触摸屏（非外接液晶显示器），便携台式一体化设计。</w:t>
      </w:r>
    </w:p>
    <w:p w14:paraId="0775C08F" w14:textId="77777777" w:rsidR="00384859" w:rsidRDefault="00A63EE0">
      <w:pPr>
        <w:spacing w:line="360" w:lineRule="auto"/>
        <w:rPr>
          <w:rFonts w:ascii="仿宋" w:eastAsia="仿宋" w:hAnsi="仿宋"/>
          <w:sz w:val="24"/>
        </w:rPr>
      </w:pPr>
      <w:r>
        <w:rPr>
          <w:rFonts w:ascii="仿宋" w:eastAsia="仿宋" w:hAnsi="仿宋" w:hint="eastAsia"/>
          <w:sz w:val="24"/>
        </w:rPr>
        <w:t>★1.3﹑主机探头接口要求：2MHz：≥2个；4MHz：≥1个；8MHz：≥1个；16MHz：≥1个。</w:t>
      </w:r>
    </w:p>
    <w:p w14:paraId="4B68DFC7" w14:textId="77777777" w:rsidR="00384859" w:rsidRDefault="00A63EE0">
      <w:pPr>
        <w:spacing w:line="360" w:lineRule="auto"/>
        <w:rPr>
          <w:rFonts w:ascii="仿宋" w:eastAsia="仿宋" w:hAnsi="仿宋"/>
          <w:sz w:val="24"/>
        </w:rPr>
      </w:pPr>
      <w:r>
        <w:rPr>
          <w:rFonts w:ascii="仿宋" w:eastAsia="仿宋" w:hAnsi="仿宋" w:hint="eastAsia"/>
          <w:sz w:val="24"/>
        </w:rPr>
        <w:t>1.4、主机多功能接口要求：USB接口：≥3个；COM接口：≥1个；LAN接口：≥1个；MONITOR接口：≥1个。</w:t>
      </w:r>
    </w:p>
    <w:p w14:paraId="115DA71E" w14:textId="77777777" w:rsidR="00384859" w:rsidRDefault="00A63EE0">
      <w:pPr>
        <w:spacing w:line="360" w:lineRule="auto"/>
        <w:rPr>
          <w:rFonts w:ascii="仿宋" w:eastAsia="仿宋" w:hAnsi="仿宋"/>
          <w:sz w:val="24"/>
        </w:rPr>
      </w:pPr>
      <w:r>
        <w:rPr>
          <w:rFonts w:ascii="仿宋" w:eastAsia="仿宋" w:hAnsi="仿宋" w:hint="eastAsia"/>
          <w:sz w:val="24"/>
        </w:rPr>
        <w:t>★1.5、具备一体化颅外血管检测系统（外接USB即插式彩色超声影像模块）：8MHz超声探头（变频）与A/D转换器1套，与经颅多普勒主机使用同一套操作软件，具备两维超声成像、彩色血流、经颅多普勒频谱多普勒功能，彩色超声影像模块与经颅多普勒为同一品牌。</w:t>
      </w:r>
    </w:p>
    <w:p w14:paraId="50E0EADC" w14:textId="77777777" w:rsidR="00384859" w:rsidRDefault="00A63EE0">
      <w:pPr>
        <w:spacing w:line="360" w:lineRule="auto"/>
        <w:rPr>
          <w:rFonts w:ascii="仿宋" w:eastAsia="仿宋" w:hAnsi="仿宋"/>
          <w:sz w:val="24"/>
        </w:rPr>
      </w:pPr>
      <w:r>
        <w:rPr>
          <w:rFonts w:ascii="仿宋" w:eastAsia="仿宋" w:hAnsi="仿宋" w:hint="eastAsia"/>
          <w:sz w:val="24"/>
        </w:rPr>
        <w:t>★1.6、主机要求采用医用工控主板（非PC机），内存≥2G，硬盘≥1T。</w:t>
      </w:r>
    </w:p>
    <w:p w14:paraId="5F9EE644" w14:textId="77777777" w:rsidR="00384859" w:rsidRDefault="00A63EE0">
      <w:pPr>
        <w:spacing w:line="360" w:lineRule="auto"/>
        <w:rPr>
          <w:rFonts w:ascii="仿宋" w:eastAsia="仿宋" w:hAnsi="仿宋"/>
          <w:sz w:val="24"/>
        </w:rPr>
      </w:pPr>
      <w:r>
        <w:rPr>
          <w:rFonts w:ascii="仿宋" w:eastAsia="仿宋" w:hAnsi="仿宋" w:hint="eastAsia"/>
          <w:sz w:val="24"/>
        </w:rPr>
        <w:t>2、探头</w:t>
      </w:r>
    </w:p>
    <w:p w14:paraId="6DF4B191" w14:textId="77777777" w:rsidR="00384859" w:rsidRDefault="00A63EE0">
      <w:pPr>
        <w:spacing w:line="360" w:lineRule="auto"/>
        <w:rPr>
          <w:rFonts w:ascii="仿宋" w:eastAsia="仿宋" w:hAnsi="仿宋"/>
          <w:sz w:val="24"/>
        </w:rPr>
      </w:pPr>
      <w:r>
        <w:rPr>
          <w:rFonts w:ascii="仿宋" w:eastAsia="仿宋" w:hAnsi="仿宋" w:hint="eastAsia"/>
          <w:sz w:val="24"/>
        </w:rPr>
        <w:t>2.1、具备变频2MHzPW活性手持/监测探头：≥2个。</w:t>
      </w:r>
    </w:p>
    <w:p w14:paraId="5F4CF2F9" w14:textId="77777777" w:rsidR="00384859" w:rsidRDefault="00A63EE0">
      <w:pPr>
        <w:spacing w:line="360" w:lineRule="auto"/>
        <w:rPr>
          <w:rFonts w:ascii="仿宋" w:eastAsia="仿宋" w:hAnsi="仿宋"/>
          <w:sz w:val="24"/>
        </w:rPr>
      </w:pPr>
      <w:r>
        <w:rPr>
          <w:rFonts w:ascii="仿宋" w:eastAsia="仿宋" w:hAnsi="仿宋" w:hint="eastAsia"/>
          <w:sz w:val="24"/>
        </w:rPr>
        <w:t>2.2、具备4MHzPW/CW 探头：≥1个。</w:t>
      </w:r>
    </w:p>
    <w:p w14:paraId="2612187E" w14:textId="77777777" w:rsidR="00384859" w:rsidRDefault="00A63EE0">
      <w:pPr>
        <w:spacing w:line="360" w:lineRule="auto"/>
        <w:rPr>
          <w:rFonts w:ascii="仿宋" w:eastAsia="仿宋" w:hAnsi="仿宋"/>
          <w:sz w:val="24"/>
        </w:rPr>
      </w:pPr>
      <w:r>
        <w:rPr>
          <w:rFonts w:ascii="仿宋" w:eastAsia="仿宋" w:hAnsi="仿宋" w:hint="eastAsia"/>
          <w:sz w:val="24"/>
        </w:rPr>
        <w:t>2.3、具备8MHz超声探头（变频）与A/D转换器：≥1套。</w:t>
      </w:r>
    </w:p>
    <w:p w14:paraId="1F42720B" w14:textId="77777777" w:rsidR="00384859" w:rsidRDefault="00A63EE0">
      <w:pPr>
        <w:spacing w:line="360" w:lineRule="auto"/>
        <w:rPr>
          <w:rFonts w:ascii="仿宋" w:eastAsia="仿宋" w:hAnsi="仿宋"/>
          <w:sz w:val="24"/>
        </w:rPr>
      </w:pPr>
      <w:r>
        <w:rPr>
          <w:rFonts w:ascii="仿宋" w:eastAsia="仿宋" w:hAnsi="仿宋" w:hint="eastAsia"/>
          <w:sz w:val="24"/>
        </w:rPr>
        <w:t>2.4、具备多功能可调节（一键固定）监护头架：≥1套。</w:t>
      </w:r>
    </w:p>
    <w:p w14:paraId="531DC26C" w14:textId="77777777" w:rsidR="00384859" w:rsidRDefault="00A63EE0">
      <w:pPr>
        <w:spacing w:line="360" w:lineRule="auto"/>
        <w:rPr>
          <w:rFonts w:ascii="仿宋" w:eastAsia="仿宋" w:hAnsi="仿宋"/>
          <w:sz w:val="24"/>
        </w:rPr>
      </w:pPr>
      <w:r>
        <w:rPr>
          <w:rFonts w:ascii="仿宋" w:eastAsia="仿宋" w:hAnsi="仿宋" w:hint="eastAsia"/>
          <w:sz w:val="24"/>
        </w:rPr>
        <w:t>3、软件功能</w:t>
      </w:r>
    </w:p>
    <w:p w14:paraId="37B88C71" w14:textId="77777777" w:rsidR="00384859" w:rsidRDefault="00A63EE0">
      <w:pPr>
        <w:spacing w:line="360" w:lineRule="auto"/>
        <w:rPr>
          <w:rFonts w:ascii="仿宋" w:eastAsia="仿宋" w:hAnsi="仿宋"/>
          <w:sz w:val="24"/>
        </w:rPr>
      </w:pPr>
      <w:r>
        <w:rPr>
          <w:rFonts w:ascii="仿宋" w:eastAsia="仿宋" w:hAnsi="仿宋" w:hint="eastAsia"/>
          <w:sz w:val="24"/>
        </w:rPr>
        <w:t>3.1、Windows7或更高版本操作系统。</w:t>
      </w:r>
    </w:p>
    <w:p w14:paraId="3DF09169" w14:textId="77777777" w:rsidR="00384859" w:rsidRDefault="00A63EE0">
      <w:pPr>
        <w:spacing w:line="360" w:lineRule="auto"/>
        <w:rPr>
          <w:rFonts w:ascii="仿宋" w:eastAsia="仿宋" w:hAnsi="仿宋"/>
          <w:sz w:val="24"/>
        </w:rPr>
      </w:pPr>
      <w:r>
        <w:rPr>
          <w:rFonts w:ascii="仿宋" w:eastAsia="仿宋" w:hAnsi="仿宋" w:hint="eastAsia"/>
          <w:sz w:val="24"/>
        </w:rPr>
        <w:t>3.2、颅内/颅外血管血流动力学诊断软件</w:t>
      </w:r>
    </w:p>
    <w:p w14:paraId="51073220" w14:textId="77777777" w:rsidR="00384859" w:rsidRDefault="00A63EE0">
      <w:pPr>
        <w:spacing w:line="360" w:lineRule="auto"/>
        <w:rPr>
          <w:rFonts w:ascii="仿宋" w:eastAsia="仿宋" w:hAnsi="仿宋"/>
          <w:sz w:val="24"/>
        </w:rPr>
      </w:pPr>
      <w:r>
        <w:rPr>
          <w:rFonts w:ascii="仿宋" w:eastAsia="仿宋" w:hAnsi="仿宋" w:hint="eastAsia"/>
          <w:sz w:val="24"/>
        </w:rPr>
        <w:t>3.2.1、诊断软件具备的功能</w:t>
      </w:r>
    </w:p>
    <w:p w14:paraId="1C1ACC5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3.2.1.1、中文操作界面，多种语言可选。</w:t>
      </w:r>
    </w:p>
    <w:p w14:paraId="4B1D1F55" w14:textId="77777777" w:rsidR="00384859" w:rsidRDefault="00A63EE0">
      <w:pPr>
        <w:spacing w:line="360" w:lineRule="auto"/>
        <w:rPr>
          <w:rFonts w:ascii="仿宋" w:eastAsia="仿宋" w:hAnsi="仿宋"/>
          <w:sz w:val="24"/>
        </w:rPr>
      </w:pPr>
      <w:r>
        <w:rPr>
          <w:rFonts w:ascii="仿宋" w:eastAsia="仿宋" w:hAnsi="仿宋" w:hint="eastAsia"/>
          <w:sz w:val="24"/>
        </w:rPr>
        <w:t>3.2.1.2、探头均配备M模功能：M模精度：8000channels。</w:t>
      </w:r>
    </w:p>
    <w:p w14:paraId="3747ECE7" w14:textId="77777777" w:rsidR="00384859" w:rsidRDefault="00A63EE0">
      <w:pPr>
        <w:spacing w:line="360" w:lineRule="auto"/>
        <w:rPr>
          <w:rFonts w:ascii="仿宋" w:eastAsia="仿宋" w:hAnsi="仿宋"/>
          <w:sz w:val="24"/>
        </w:rPr>
      </w:pPr>
      <w:r>
        <w:rPr>
          <w:rFonts w:ascii="仿宋" w:eastAsia="仿宋" w:hAnsi="仿宋" w:hint="eastAsia"/>
          <w:sz w:val="24"/>
        </w:rPr>
        <w:t>3.2.1.3、探头穿透深度范围：0-190mm。</w:t>
      </w:r>
    </w:p>
    <w:p w14:paraId="5D581868" w14:textId="77777777" w:rsidR="00384859" w:rsidRDefault="00A63EE0">
      <w:pPr>
        <w:spacing w:line="360" w:lineRule="auto"/>
        <w:rPr>
          <w:rFonts w:ascii="仿宋" w:eastAsia="仿宋" w:hAnsi="仿宋"/>
          <w:sz w:val="24"/>
        </w:rPr>
      </w:pPr>
      <w:r>
        <w:rPr>
          <w:rFonts w:ascii="仿宋" w:eastAsia="仿宋" w:hAnsi="仿宋" w:hint="eastAsia"/>
          <w:sz w:val="24"/>
        </w:rPr>
        <w:t>3.2.1.4、探头最大测量血流速度：920mm/s。</w:t>
      </w:r>
    </w:p>
    <w:p w14:paraId="17AD3A5B" w14:textId="77777777" w:rsidR="00384859" w:rsidRDefault="00A63EE0">
      <w:pPr>
        <w:spacing w:line="360" w:lineRule="auto"/>
        <w:rPr>
          <w:rFonts w:ascii="仿宋" w:eastAsia="仿宋" w:hAnsi="仿宋"/>
          <w:sz w:val="24"/>
        </w:rPr>
      </w:pPr>
      <w:r>
        <w:rPr>
          <w:rFonts w:ascii="仿宋" w:eastAsia="仿宋" w:hAnsi="仿宋" w:hint="eastAsia"/>
          <w:sz w:val="24"/>
        </w:rPr>
        <w:t>3.2.1.5、能量范围：0-720mw/cm2。</w:t>
      </w:r>
    </w:p>
    <w:p w14:paraId="6BA4701A" w14:textId="77777777" w:rsidR="00384859" w:rsidRDefault="00A63EE0">
      <w:pPr>
        <w:spacing w:line="360" w:lineRule="auto"/>
        <w:rPr>
          <w:rFonts w:ascii="仿宋" w:eastAsia="仿宋" w:hAnsi="仿宋"/>
          <w:sz w:val="24"/>
        </w:rPr>
      </w:pPr>
      <w:r>
        <w:rPr>
          <w:rFonts w:ascii="仿宋" w:eastAsia="仿宋" w:hAnsi="仿宋" w:hint="eastAsia"/>
          <w:sz w:val="24"/>
        </w:rPr>
        <w:t>3.2.1.6、变频及能量控制功能。</w:t>
      </w:r>
    </w:p>
    <w:p w14:paraId="1E6D7462" w14:textId="77777777" w:rsidR="00384859" w:rsidRDefault="00A63EE0">
      <w:pPr>
        <w:spacing w:line="360" w:lineRule="auto"/>
        <w:rPr>
          <w:rFonts w:ascii="仿宋" w:eastAsia="仿宋" w:hAnsi="仿宋"/>
          <w:sz w:val="24"/>
        </w:rPr>
      </w:pPr>
      <w:r>
        <w:rPr>
          <w:rFonts w:ascii="仿宋" w:eastAsia="仿宋" w:hAnsi="仿宋" w:hint="eastAsia"/>
          <w:sz w:val="24"/>
        </w:rPr>
        <w:t>3.2.1.7、多普勒增益调节补偿20级可调。</w:t>
      </w:r>
    </w:p>
    <w:p w14:paraId="68168C78" w14:textId="77777777" w:rsidR="00384859" w:rsidRDefault="00A63EE0">
      <w:pPr>
        <w:spacing w:line="360" w:lineRule="auto"/>
        <w:rPr>
          <w:rFonts w:ascii="仿宋" w:eastAsia="仿宋" w:hAnsi="仿宋"/>
          <w:sz w:val="24"/>
        </w:rPr>
      </w:pPr>
      <w:r>
        <w:rPr>
          <w:rFonts w:ascii="仿宋" w:eastAsia="仿宋" w:hAnsi="仿宋" w:hint="eastAsia"/>
          <w:sz w:val="24"/>
        </w:rPr>
        <w:t>3.2.1.8、深度间隔步长调整：1、2、3</w:t>
      </w:r>
      <w:proofErr w:type="gramStart"/>
      <w:r>
        <w:rPr>
          <w:rFonts w:ascii="仿宋" w:eastAsia="仿宋" w:hAnsi="仿宋" w:hint="eastAsia"/>
          <w:sz w:val="24"/>
        </w:rPr>
        <w:t>三</w:t>
      </w:r>
      <w:proofErr w:type="gramEnd"/>
      <w:r>
        <w:rPr>
          <w:rFonts w:ascii="仿宋" w:eastAsia="仿宋" w:hAnsi="仿宋" w:hint="eastAsia"/>
          <w:sz w:val="24"/>
        </w:rPr>
        <w:t>挡可调。</w:t>
      </w:r>
    </w:p>
    <w:p w14:paraId="4417D2A0" w14:textId="77777777" w:rsidR="00384859" w:rsidRDefault="00A63EE0">
      <w:pPr>
        <w:spacing w:line="360" w:lineRule="auto"/>
        <w:rPr>
          <w:rFonts w:ascii="仿宋" w:eastAsia="仿宋" w:hAnsi="仿宋"/>
          <w:sz w:val="24"/>
        </w:rPr>
      </w:pPr>
      <w:r>
        <w:rPr>
          <w:rFonts w:ascii="仿宋" w:eastAsia="仿宋" w:hAnsi="仿宋" w:hint="eastAsia"/>
          <w:sz w:val="24"/>
        </w:rPr>
        <w:t>3.2.1.9、血流频谱参数自动/手动计算和储存，血流频谱参数（Peak、Mean、Dv、PI、RI、S/D、HR、HITS、Mode、VMR、CO</w:t>
      </w:r>
      <w:r>
        <w:rPr>
          <w:rFonts w:ascii="仿宋" w:eastAsia="仿宋" w:hAnsi="仿宋" w:hint="eastAsia"/>
          <w:sz w:val="24"/>
          <w:vertAlign w:val="subscript"/>
        </w:rPr>
        <w:t>2</w:t>
      </w:r>
      <w:r>
        <w:rPr>
          <w:rFonts w:ascii="仿宋" w:eastAsia="仿宋" w:hAnsi="仿宋" w:hint="eastAsia"/>
          <w:sz w:val="24"/>
        </w:rPr>
        <w:t>）。</w:t>
      </w:r>
    </w:p>
    <w:p w14:paraId="60F827B4" w14:textId="77777777" w:rsidR="00384859" w:rsidRDefault="00A63EE0">
      <w:pPr>
        <w:spacing w:line="360" w:lineRule="auto"/>
        <w:rPr>
          <w:rFonts w:ascii="仿宋" w:eastAsia="仿宋" w:hAnsi="仿宋"/>
          <w:sz w:val="24"/>
        </w:rPr>
      </w:pPr>
      <w:r>
        <w:rPr>
          <w:rFonts w:ascii="仿宋" w:eastAsia="仿宋" w:hAnsi="仿宋" w:hint="eastAsia"/>
          <w:sz w:val="24"/>
        </w:rPr>
        <w:t>3.2.1.10、血流频谱参数数据可自动/手动测量。手动测量可选择点测量和线测量两种模式。</w:t>
      </w:r>
    </w:p>
    <w:p w14:paraId="2B180D97" w14:textId="77777777" w:rsidR="00384859" w:rsidRDefault="00A63EE0">
      <w:pPr>
        <w:spacing w:line="360" w:lineRule="auto"/>
        <w:rPr>
          <w:rFonts w:ascii="仿宋" w:eastAsia="仿宋" w:hAnsi="仿宋"/>
          <w:sz w:val="24"/>
        </w:rPr>
      </w:pPr>
      <w:r>
        <w:rPr>
          <w:rFonts w:ascii="仿宋" w:eastAsia="仿宋" w:hAnsi="仿宋" w:hint="eastAsia"/>
          <w:sz w:val="24"/>
        </w:rPr>
        <w:t>3.2.1.11、血流频谱动态回放过程有进度</w:t>
      </w:r>
      <w:proofErr w:type="gramStart"/>
      <w:r>
        <w:rPr>
          <w:rFonts w:ascii="仿宋" w:eastAsia="仿宋" w:hAnsi="仿宋" w:hint="eastAsia"/>
          <w:sz w:val="24"/>
        </w:rPr>
        <w:t>条选择</w:t>
      </w:r>
      <w:proofErr w:type="gramEnd"/>
      <w:r>
        <w:rPr>
          <w:rFonts w:ascii="仿宋" w:eastAsia="仿宋" w:hAnsi="仿宋" w:hint="eastAsia"/>
          <w:sz w:val="24"/>
        </w:rPr>
        <w:t>功能，过程可实时冻结手动测量，参数可保存。</w:t>
      </w:r>
    </w:p>
    <w:p w14:paraId="54CE3498" w14:textId="77777777" w:rsidR="00384859" w:rsidRDefault="00A63EE0">
      <w:pPr>
        <w:spacing w:line="360" w:lineRule="auto"/>
        <w:rPr>
          <w:rFonts w:ascii="仿宋" w:eastAsia="仿宋" w:hAnsi="仿宋"/>
          <w:sz w:val="24"/>
        </w:rPr>
      </w:pPr>
      <w:r>
        <w:rPr>
          <w:rFonts w:ascii="仿宋" w:eastAsia="仿宋" w:hAnsi="仿宋" w:hint="eastAsia"/>
          <w:sz w:val="24"/>
        </w:rPr>
        <w:t>★3.2.1.12、单</w:t>
      </w:r>
      <w:proofErr w:type="gramStart"/>
      <w:r>
        <w:rPr>
          <w:rFonts w:ascii="仿宋" w:eastAsia="仿宋" w:hAnsi="仿宋" w:hint="eastAsia"/>
          <w:sz w:val="24"/>
        </w:rPr>
        <w:t>通道八</w:t>
      </w:r>
      <w:proofErr w:type="gramEnd"/>
      <w:r>
        <w:rPr>
          <w:rFonts w:ascii="仿宋" w:eastAsia="仿宋" w:hAnsi="仿宋" w:hint="eastAsia"/>
          <w:sz w:val="24"/>
        </w:rPr>
        <w:t>深度：单通道模式下，可同时显示八个不同深度的频谱；血流频谱、M模、栓子同屏同步实时检测窗口显示≥11个，且可存贮、回放。</w:t>
      </w:r>
    </w:p>
    <w:p w14:paraId="05C483CA" w14:textId="77777777" w:rsidR="00384859" w:rsidRDefault="00A63EE0">
      <w:pPr>
        <w:spacing w:line="360" w:lineRule="auto"/>
        <w:rPr>
          <w:rFonts w:ascii="仿宋" w:eastAsia="仿宋" w:hAnsi="仿宋"/>
          <w:sz w:val="24"/>
        </w:rPr>
      </w:pPr>
      <w:r>
        <w:rPr>
          <w:rFonts w:ascii="仿宋" w:eastAsia="仿宋" w:hAnsi="仿宋" w:hint="eastAsia"/>
          <w:sz w:val="24"/>
        </w:rPr>
        <w:t>3.2.1.13、全数字化M模，显示追踪探头方向上各个深度的血流信号，栓子运行轨迹。</w:t>
      </w:r>
    </w:p>
    <w:p w14:paraId="5F008451" w14:textId="77777777" w:rsidR="00384859" w:rsidRDefault="00A63EE0">
      <w:pPr>
        <w:spacing w:line="360" w:lineRule="auto"/>
        <w:rPr>
          <w:rFonts w:ascii="仿宋" w:eastAsia="仿宋" w:hAnsi="仿宋"/>
          <w:sz w:val="24"/>
        </w:rPr>
      </w:pPr>
      <w:r>
        <w:rPr>
          <w:rFonts w:ascii="仿宋" w:eastAsia="仿宋" w:hAnsi="仿宋" w:hint="eastAsia"/>
          <w:sz w:val="24"/>
        </w:rPr>
        <w:t>3.2.1.14、具备角度校正功能。</w:t>
      </w:r>
    </w:p>
    <w:p w14:paraId="31E11083" w14:textId="77777777" w:rsidR="00384859" w:rsidRDefault="00A63EE0">
      <w:pPr>
        <w:spacing w:line="360" w:lineRule="auto"/>
        <w:rPr>
          <w:rFonts w:ascii="仿宋" w:eastAsia="仿宋" w:hAnsi="仿宋"/>
          <w:sz w:val="24"/>
        </w:rPr>
      </w:pPr>
      <w:r>
        <w:rPr>
          <w:rFonts w:ascii="仿宋" w:eastAsia="仿宋" w:hAnsi="仿宋" w:hint="eastAsia"/>
          <w:sz w:val="24"/>
        </w:rPr>
        <w:t>3.2.1.15、具备计算Lindegaard 指数功能。</w:t>
      </w:r>
    </w:p>
    <w:p w14:paraId="22433973" w14:textId="77777777" w:rsidR="00384859" w:rsidRDefault="00A63EE0">
      <w:pPr>
        <w:spacing w:line="360" w:lineRule="auto"/>
        <w:rPr>
          <w:rFonts w:ascii="仿宋" w:eastAsia="仿宋" w:hAnsi="仿宋"/>
          <w:sz w:val="24"/>
        </w:rPr>
      </w:pPr>
      <w:r>
        <w:rPr>
          <w:rFonts w:ascii="仿宋" w:eastAsia="仿宋" w:hAnsi="仿宋" w:hint="eastAsia"/>
          <w:sz w:val="24"/>
        </w:rPr>
        <w:t>3.2.1.16、能够实现用户自定检测血管流程菜单，自主重命名血管功能。</w:t>
      </w:r>
      <w:r>
        <w:rPr>
          <w:rFonts w:ascii="仿宋" w:eastAsia="仿宋" w:hAnsi="仿宋" w:hint="eastAsia"/>
          <w:sz w:val="24"/>
        </w:rPr>
        <w:tab/>
      </w:r>
    </w:p>
    <w:p w14:paraId="07FFABAD" w14:textId="77777777" w:rsidR="00384859" w:rsidRDefault="00A63EE0">
      <w:pPr>
        <w:spacing w:line="360" w:lineRule="auto"/>
        <w:rPr>
          <w:rFonts w:ascii="仿宋" w:eastAsia="仿宋" w:hAnsi="仿宋"/>
          <w:sz w:val="24"/>
        </w:rPr>
      </w:pPr>
      <w:r>
        <w:rPr>
          <w:rFonts w:ascii="仿宋" w:eastAsia="仿宋" w:hAnsi="仿宋" w:hint="eastAsia"/>
          <w:sz w:val="24"/>
        </w:rPr>
        <w:t>3.2.2、长程栓子监测软件具备的功能</w:t>
      </w:r>
    </w:p>
    <w:p w14:paraId="7669B67B" w14:textId="77777777" w:rsidR="00384859" w:rsidRDefault="00A63EE0">
      <w:pPr>
        <w:spacing w:line="360" w:lineRule="auto"/>
        <w:rPr>
          <w:rFonts w:ascii="仿宋" w:eastAsia="仿宋" w:hAnsi="仿宋"/>
          <w:sz w:val="24"/>
        </w:rPr>
      </w:pPr>
      <w:r>
        <w:rPr>
          <w:rFonts w:ascii="仿宋" w:eastAsia="仿宋" w:hAnsi="仿宋" w:hint="eastAsia"/>
          <w:sz w:val="24"/>
        </w:rPr>
        <w:t>3.2.2.1、多道生理参数同步监测软件：脑血管诱发反应（VMR），CO</w:t>
      </w:r>
      <w:r>
        <w:rPr>
          <w:rFonts w:ascii="仿宋" w:eastAsia="仿宋" w:hAnsi="仿宋" w:hint="eastAsia"/>
          <w:sz w:val="24"/>
          <w:vertAlign w:val="subscript"/>
        </w:rPr>
        <w:t>2</w:t>
      </w:r>
      <w:r>
        <w:rPr>
          <w:rFonts w:ascii="仿宋" w:eastAsia="仿宋" w:hAnsi="仿宋" w:hint="eastAsia"/>
          <w:sz w:val="24"/>
        </w:rPr>
        <w:t>，BP等。</w:t>
      </w:r>
    </w:p>
    <w:p w14:paraId="508A741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3.2.2.2、栓子自动筛查、栓子与栓子轨迹M模识别功能，HITS（包括栓子信号）数量与能量直方图自动识别记录。</w:t>
      </w:r>
    </w:p>
    <w:p w14:paraId="6A943CF1" w14:textId="77777777" w:rsidR="00384859" w:rsidRDefault="00A63EE0">
      <w:pPr>
        <w:spacing w:line="360" w:lineRule="auto"/>
        <w:rPr>
          <w:rFonts w:ascii="仿宋" w:eastAsia="仿宋" w:hAnsi="仿宋"/>
          <w:sz w:val="24"/>
        </w:rPr>
      </w:pPr>
      <w:r>
        <w:rPr>
          <w:rFonts w:ascii="仿宋" w:eastAsia="仿宋" w:hAnsi="仿宋" w:hint="eastAsia"/>
          <w:sz w:val="24"/>
        </w:rPr>
        <w:t>3.2.3、双通道血流频谱、M模、栓子、血流动力参数监测趋势曲线同屏同步实时监测窗口≥7个，且可存贮、回放。</w:t>
      </w:r>
    </w:p>
    <w:p w14:paraId="53F2D84B" w14:textId="77777777" w:rsidR="00384859" w:rsidRDefault="00A63EE0">
      <w:pPr>
        <w:spacing w:line="360" w:lineRule="auto"/>
        <w:rPr>
          <w:rFonts w:ascii="仿宋" w:eastAsia="仿宋" w:hAnsi="仿宋"/>
          <w:sz w:val="24"/>
        </w:rPr>
      </w:pPr>
      <w:r>
        <w:rPr>
          <w:rFonts w:ascii="仿宋" w:eastAsia="仿宋" w:hAnsi="仿宋" w:hint="eastAsia"/>
          <w:sz w:val="24"/>
        </w:rPr>
        <w:t>3.3、总评式经颅多普勒图文报告系统功能</w:t>
      </w:r>
    </w:p>
    <w:p w14:paraId="2660A0EC" w14:textId="77777777" w:rsidR="00384859" w:rsidRDefault="00A63EE0">
      <w:pPr>
        <w:spacing w:line="360" w:lineRule="auto"/>
        <w:rPr>
          <w:rFonts w:ascii="仿宋" w:eastAsia="仿宋" w:hAnsi="仿宋"/>
          <w:sz w:val="24"/>
        </w:rPr>
      </w:pPr>
      <w:r>
        <w:rPr>
          <w:rFonts w:ascii="仿宋" w:eastAsia="仿宋" w:hAnsi="仿宋" w:hint="eastAsia"/>
          <w:sz w:val="24"/>
        </w:rPr>
        <w:t>★3.3.1、具备双层界面报告系统(经颅多普勒报告和颈动脉超声报告二合一)。</w:t>
      </w:r>
    </w:p>
    <w:p w14:paraId="640A31E2" w14:textId="77777777" w:rsidR="00384859" w:rsidRDefault="00A63EE0">
      <w:pPr>
        <w:spacing w:line="360" w:lineRule="auto"/>
        <w:rPr>
          <w:rFonts w:ascii="仿宋" w:eastAsia="仿宋" w:hAnsi="仿宋"/>
          <w:sz w:val="24"/>
        </w:rPr>
      </w:pPr>
      <w:r>
        <w:rPr>
          <w:rFonts w:ascii="仿宋" w:eastAsia="仿宋" w:hAnsi="仿宋" w:hint="eastAsia"/>
          <w:sz w:val="24"/>
        </w:rPr>
        <w:t>3.3.2、具备交互式总评频谱图文编辑功能。</w:t>
      </w:r>
    </w:p>
    <w:p w14:paraId="7628951F" w14:textId="77777777" w:rsidR="00384859" w:rsidRDefault="00A63EE0">
      <w:pPr>
        <w:spacing w:line="360" w:lineRule="auto"/>
        <w:rPr>
          <w:rFonts w:ascii="仿宋" w:eastAsia="仿宋" w:hAnsi="仿宋"/>
          <w:sz w:val="24"/>
        </w:rPr>
      </w:pPr>
      <w:r>
        <w:rPr>
          <w:rFonts w:ascii="仿宋" w:eastAsia="仿宋" w:hAnsi="仿宋" w:hint="eastAsia"/>
          <w:sz w:val="24"/>
        </w:rPr>
        <w:t>3.3.3、具备病例数据库管理功能。</w:t>
      </w:r>
    </w:p>
    <w:p w14:paraId="0DEDC74B" w14:textId="77777777" w:rsidR="00384859" w:rsidRDefault="00A63EE0">
      <w:pPr>
        <w:spacing w:line="360" w:lineRule="auto"/>
        <w:rPr>
          <w:rFonts w:ascii="仿宋" w:eastAsia="仿宋" w:hAnsi="仿宋"/>
          <w:sz w:val="24"/>
        </w:rPr>
      </w:pPr>
      <w:r>
        <w:rPr>
          <w:rFonts w:ascii="仿宋" w:eastAsia="仿宋" w:hAnsi="仿宋" w:hint="eastAsia"/>
          <w:sz w:val="24"/>
        </w:rPr>
        <w:t>3.3.4、具备中/英文报告编辑功能。</w:t>
      </w:r>
    </w:p>
    <w:p w14:paraId="760333A0" w14:textId="77777777" w:rsidR="00384859" w:rsidRDefault="00A63EE0">
      <w:pPr>
        <w:spacing w:line="360" w:lineRule="auto"/>
        <w:rPr>
          <w:rFonts w:ascii="仿宋" w:eastAsia="仿宋" w:hAnsi="仿宋"/>
          <w:sz w:val="24"/>
        </w:rPr>
      </w:pPr>
      <w:r>
        <w:rPr>
          <w:rFonts w:ascii="仿宋" w:eastAsia="仿宋" w:hAnsi="仿宋" w:hint="eastAsia"/>
          <w:sz w:val="24"/>
        </w:rPr>
        <w:t>3.3.5、具备结合经颅多普勒频谱和彩色超声影像的报告功能。</w:t>
      </w:r>
    </w:p>
    <w:p w14:paraId="73E087D8" w14:textId="77777777" w:rsidR="00384859" w:rsidRDefault="00A63EE0">
      <w:pPr>
        <w:spacing w:line="360" w:lineRule="auto"/>
        <w:rPr>
          <w:rFonts w:ascii="仿宋" w:eastAsia="仿宋" w:hAnsi="仿宋"/>
          <w:sz w:val="24"/>
        </w:rPr>
      </w:pPr>
      <w:r>
        <w:rPr>
          <w:rFonts w:ascii="仿宋" w:eastAsia="仿宋" w:hAnsi="仿宋" w:hint="eastAsia"/>
          <w:sz w:val="24"/>
        </w:rPr>
        <w:t>3.4、颈动脉超声系统要求</w:t>
      </w:r>
    </w:p>
    <w:p w14:paraId="07C85A17" w14:textId="77777777" w:rsidR="00384859" w:rsidRDefault="00A63EE0">
      <w:pPr>
        <w:spacing w:line="360" w:lineRule="auto"/>
        <w:rPr>
          <w:rFonts w:ascii="仿宋" w:eastAsia="仿宋" w:hAnsi="仿宋"/>
          <w:sz w:val="24"/>
        </w:rPr>
      </w:pPr>
      <w:r>
        <w:rPr>
          <w:rFonts w:ascii="仿宋" w:eastAsia="仿宋" w:hAnsi="仿宋" w:hint="eastAsia"/>
          <w:sz w:val="24"/>
        </w:rPr>
        <w:t>3.4.1、具备超声影像模块软件。</w:t>
      </w:r>
    </w:p>
    <w:p w14:paraId="2C34D822" w14:textId="77777777" w:rsidR="00384859" w:rsidRDefault="00A63EE0">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4.2、具备8MHz变频超声探头与超声影像诊断软件：包含超声影像诊断软件包（超声二维成像模式：B，B+M，M，B+B，4B；彩色多普勒血流；频谱多普勒）等。</w:t>
      </w:r>
    </w:p>
    <w:p w14:paraId="0254578A"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78AEEBAC" w14:textId="77777777" w:rsidR="00384859" w:rsidRDefault="00A63EE0">
      <w:pPr>
        <w:spacing w:line="360" w:lineRule="auto"/>
        <w:rPr>
          <w:rFonts w:ascii="仿宋" w:eastAsia="仿宋" w:hAnsi="仿宋"/>
          <w:sz w:val="24"/>
        </w:rPr>
      </w:pPr>
      <w:r>
        <w:rPr>
          <w:rFonts w:ascii="仿宋" w:eastAsia="仿宋" w:hAnsi="仿宋" w:hint="eastAsia"/>
          <w:sz w:val="24"/>
        </w:rPr>
        <w:t>1、经颅多普勒血流分析仪1套</w:t>
      </w:r>
    </w:p>
    <w:p w14:paraId="69941B92" w14:textId="77777777" w:rsidR="00384859" w:rsidRDefault="00384859">
      <w:pPr>
        <w:spacing w:line="360" w:lineRule="auto"/>
        <w:rPr>
          <w:rFonts w:ascii="仿宋" w:eastAsia="仿宋" w:hAnsi="仿宋"/>
          <w:sz w:val="24"/>
        </w:rPr>
      </w:pPr>
    </w:p>
    <w:p w14:paraId="71F2AB25"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2</w:t>
      </w:r>
      <w:r>
        <w:rPr>
          <w:rFonts w:ascii="仿宋" w:eastAsia="仿宋" w:hAnsi="仿宋" w:hint="eastAsia"/>
          <w:b/>
          <w:sz w:val="24"/>
        </w:rPr>
        <w:t>1：</w:t>
      </w:r>
    </w:p>
    <w:p w14:paraId="059C94FE"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一、设备名称：数字化口内扫描仪  允许</w:t>
      </w:r>
      <w:r>
        <w:rPr>
          <w:rFonts w:ascii="仿宋" w:eastAsia="仿宋" w:hAnsi="仿宋"/>
          <w:b/>
          <w:bCs/>
          <w:sz w:val="24"/>
        </w:rPr>
        <w:t>采购进口产品</w:t>
      </w:r>
    </w:p>
    <w:p w14:paraId="630C9323"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二、数量：3套</w:t>
      </w:r>
    </w:p>
    <w:p w14:paraId="74758EC3"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5CF2C201" w14:textId="77777777" w:rsidR="00384859" w:rsidRDefault="00A63EE0">
      <w:pPr>
        <w:spacing w:line="360" w:lineRule="auto"/>
        <w:rPr>
          <w:rFonts w:ascii="仿宋" w:eastAsia="仿宋" w:hAnsi="仿宋"/>
          <w:sz w:val="24"/>
        </w:rPr>
      </w:pPr>
      <w:r>
        <w:rPr>
          <w:rFonts w:ascii="仿宋" w:eastAsia="仿宋" w:hAnsi="仿宋" w:hint="eastAsia"/>
          <w:sz w:val="24"/>
        </w:rPr>
        <w:t>1、用于采集口内牙体、牙龈及粘膜组织数字化印模。</w:t>
      </w:r>
    </w:p>
    <w:p w14:paraId="6809813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2、印模颜色：真彩。</w:t>
      </w:r>
    </w:p>
    <w:p w14:paraId="4FB02268" w14:textId="77777777" w:rsidR="00384859" w:rsidRDefault="00A63EE0">
      <w:pPr>
        <w:spacing w:line="360" w:lineRule="auto"/>
        <w:rPr>
          <w:rFonts w:ascii="仿宋" w:eastAsia="仿宋" w:hAnsi="仿宋"/>
          <w:sz w:val="24"/>
        </w:rPr>
      </w:pPr>
      <w:r>
        <w:rPr>
          <w:rFonts w:ascii="仿宋" w:eastAsia="仿宋" w:hAnsi="仿宋" w:hint="eastAsia"/>
          <w:sz w:val="24"/>
        </w:rPr>
        <w:t>3、处理器：Intel core i7或以上。</w:t>
      </w:r>
    </w:p>
    <w:p w14:paraId="3324C56D" w14:textId="77777777" w:rsidR="00384859" w:rsidRDefault="00A63EE0">
      <w:pPr>
        <w:spacing w:line="360" w:lineRule="auto"/>
        <w:rPr>
          <w:rFonts w:ascii="仿宋" w:eastAsia="仿宋" w:hAnsi="仿宋"/>
          <w:sz w:val="24"/>
        </w:rPr>
      </w:pPr>
      <w:r>
        <w:rPr>
          <w:rFonts w:ascii="仿宋" w:eastAsia="仿宋" w:hAnsi="仿宋" w:hint="eastAsia"/>
          <w:sz w:val="24"/>
        </w:rPr>
        <w:t>4、操作系统：不低于windows 7 Ultimate，64bit/windows8，64bit。</w:t>
      </w:r>
    </w:p>
    <w:p w14:paraId="24B6B1AE" w14:textId="77777777" w:rsidR="00384859" w:rsidRDefault="00A63EE0">
      <w:pPr>
        <w:spacing w:line="360" w:lineRule="auto"/>
        <w:rPr>
          <w:rFonts w:ascii="仿宋" w:eastAsia="仿宋" w:hAnsi="仿宋"/>
          <w:sz w:val="24"/>
        </w:rPr>
      </w:pPr>
      <w:r>
        <w:rPr>
          <w:rFonts w:ascii="仿宋" w:eastAsia="仿宋" w:hAnsi="仿宋" w:hint="eastAsia"/>
          <w:sz w:val="24"/>
        </w:rPr>
        <w:t>5、内存：16G或以上。</w:t>
      </w:r>
    </w:p>
    <w:p w14:paraId="0FCB13D7" w14:textId="77777777" w:rsidR="00384859" w:rsidRDefault="00A63EE0">
      <w:pPr>
        <w:spacing w:line="360" w:lineRule="auto"/>
        <w:rPr>
          <w:rFonts w:ascii="仿宋" w:eastAsia="仿宋" w:hAnsi="仿宋"/>
          <w:sz w:val="24"/>
        </w:rPr>
      </w:pPr>
      <w:r>
        <w:rPr>
          <w:rFonts w:ascii="仿宋" w:eastAsia="仿宋" w:hAnsi="仿宋" w:hint="eastAsia"/>
          <w:sz w:val="24"/>
        </w:rPr>
        <w:t>★6、扫描仪重量：小于 400g。</w:t>
      </w:r>
    </w:p>
    <w:p w14:paraId="7CC4D859" w14:textId="77777777" w:rsidR="00384859" w:rsidRDefault="00A63EE0">
      <w:pPr>
        <w:spacing w:line="360" w:lineRule="auto"/>
        <w:rPr>
          <w:rFonts w:ascii="仿宋" w:eastAsia="仿宋" w:hAnsi="仿宋"/>
          <w:sz w:val="24"/>
        </w:rPr>
      </w:pPr>
      <w:r>
        <w:rPr>
          <w:rFonts w:ascii="仿宋" w:eastAsia="仿宋" w:hAnsi="仿宋" w:hint="eastAsia"/>
          <w:sz w:val="24"/>
        </w:rPr>
        <w:t>★7、扫描头：高小于 20mm，宽小于 22mm。</w:t>
      </w:r>
    </w:p>
    <w:p w14:paraId="26ACC5D8" w14:textId="77777777" w:rsidR="00384859" w:rsidRDefault="00A63EE0">
      <w:pPr>
        <w:spacing w:line="360" w:lineRule="auto"/>
        <w:rPr>
          <w:rFonts w:ascii="仿宋" w:eastAsia="仿宋" w:hAnsi="仿宋"/>
          <w:sz w:val="24"/>
        </w:rPr>
      </w:pPr>
      <w:r>
        <w:rPr>
          <w:rFonts w:ascii="仿宋" w:eastAsia="仿宋" w:hAnsi="仿宋" w:hint="eastAsia"/>
          <w:sz w:val="24"/>
        </w:rPr>
        <w:t>8、扫描枪设计：笔式。</w:t>
      </w:r>
    </w:p>
    <w:p w14:paraId="4D2EBE85" w14:textId="77777777" w:rsidR="00384859" w:rsidRDefault="00A63EE0">
      <w:pPr>
        <w:spacing w:line="360" w:lineRule="auto"/>
        <w:rPr>
          <w:rFonts w:ascii="仿宋" w:eastAsia="仿宋" w:hAnsi="仿宋"/>
          <w:sz w:val="24"/>
        </w:rPr>
      </w:pPr>
      <w:r>
        <w:rPr>
          <w:rFonts w:ascii="仿宋" w:eastAsia="仿宋" w:hAnsi="仿宋" w:hint="eastAsia"/>
          <w:sz w:val="24"/>
        </w:rPr>
        <w:t>9、光源：LED。</w:t>
      </w:r>
    </w:p>
    <w:p w14:paraId="154FBFFF" w14:textId="77777777" w:rsidR="00384859" w:rsidRDefault="00A63EE0">
      <w:pPr>
        <w:spacing w:line="360" w:lineRule="auto"/>
        <w:rPr>
          <w:rFonts w:ascii="仿宋" w:eastAsia="仿宋" w:hAnsi="仿宋"/>
          <w:sz w:val="24"/>
        </w:rPr>
      </w:pPr>
      <w:r>
        <w:rPr>
          <w:rFonts w:ascii="仿宋" w:eastAsia="仿宋" w:hAnsi="仿宋" w:hint="eastAsia"/>
          <w:sz w:val="24"/>
        </w:rPr>
        <w:t>10、扫描要求：无需喷粉。</w:t>
      </w:r>
    </w:p>
    <w:p w14:paraId="2F855EA6" w14:textId="77777777" w:rsidR="00384859" w:rsidRDefault="00A63EE0">
      <w:pPr>
        <w:spacing w:line="360" w:lineRule="auto"/>
        <w:rPr>
          <w:rFonts w:ascii="仿宋" w:eastAsia="仿宋" w:hAnsi="仿宋"/>
          <w:sz w:val="24"/>
        </w:rPr>
      </w:pPr>
      <w:r>
        <w:rPr>
          <w:rFonts w:ascii="仿宋" w:eastAsia="仿宋" w:hAnsi="仿宋" w:hint="eastAsia"/>
          <w:sz w:val="24"/>
        </w:rPr>
        <w:t>★11、语言：支持中文界面。</w:t>
      </w:r>
    </w:p>
    <w:p w14:paraId="2A8CC4F2" w14:textId="77777777" w:rsidR="00384859" w:rsidRDefault="00A63EE0">
      <w:pPr>
        <w:spacing w:line="360" w:lineRule="auto"/>
        <w:rPr>
          <w:rFonts w:ascii="仿宋" w:eastAsia="仿宋" w:hAnsi="仿宋"/>
          <w:sz w:val="24"/>
        </w:rPr>
      </w:pPr>
      <w:r>
        <w:rPr>
          <w:rFonts w:ascii="仿宋" w:eastAsia="仿宋" w:hAnsi="仿宋" w:hint="eastAsia"/>
          <w:sz w:val="24"/>
        </w:rPr>
        <w:t>★12、输出端文件：开放式 STL 文件。</w:t>
      </w:r>
    </w:p>
    <w:p w14:paraId="756C4C0E" w14:textId="77777777" w:rsidR="00384859" w:rsidRDefault="00A63EE0">
      <w:pPr>
        <w:spacing w:line="360" w:lineRule="auto"/>
        <w:rPr>
          <w:rFonts w:ascii="仿宋" w:eastAsia="仿宋" w:hAnsi="仿宋"/>
          <w:sz w:val="24"/>
        </w:rPr>
      </w:pPr>
      <w:r>
        <w:rPr>
          <w:rFonts w:ascii="仿宋" w:eastAsia="仿宋" w:hAnsi="仿宋" w:hint="eastAsia"/>
          <w:sz w:val="24"/>
        </w:rPr>
        <w:t>13、扫描精度：＜10μm。</w:t>
      </w:r>
    </w:p>
    <w:p w14:paraId="56AEB49D" w14:textId="77777777" w:rsidR="00384859" w:rsidRDefault="00A63EE0">
      <w:pPr>
        <w:spacing w:line="360" w:lineRule="auto"/>
        <w:rPr>
          <w:rFonts w:ascii="仿宋" w:eastAsia="仿宋" w:hAnsi="仿宋"/>
          <w:sz w:val="24"/>
        </w:rPr>
      </w:pPr>
      <w:r>
        <w:rPr>
          <w:rFonts w:ascii="仿宋" w:eastAsia="仿宋" w:hAnsi="仿宋" w:hint="eastAsia"/>
          <w:sz w:val="24"/>
        </w:rPr>
        <w:t>14、扫描技术为超快光学切片共焦显微技术。</w:t>
      </w:r>
    </w:p>
    <w:p w14:paraId="0753CADF" w14:textId="77777777" w:rsidR="00384859" w:rsidRDefault="00A63EE0">
      <w:pPr>
        <w:spacing w:line="360" w:lineRule="auto"/>
        <w:rPr>
          <w:rFonts w:ascii="仿宋" w:eastAsia="仿宋" w:hAnsi="仿宋"/>
          <w:sz w:val="24"/>
        </w:rPr>
      </w:pPr>
      <w:r>
        <w:rPr>
          <w:rFonts w:ascii="仿宋" w:eastAsia="仿宋" w:hAnsi="仿宋" w:hint="eastAsia"/>
          <w:sz w:val="24"/>
        </w:rPr>
        <w:t>★15、扫描头可拆卸、高温高压消毒，符合</w:t>
      </w:r>
      <w:proofErr w:type="gramStart"/>
      <w:r>
        <w:rPr>
          <w:rFonts w:ascii="仿宋" w:eastAsia="仿宋" w:hAnsi="仿宋" w:hint="eastAsia"/>
          <w:sz w:val="24"/>
        </w:rPr>
        <w:t>医院感控要求</w:t>
      </w:r>
      <w:proofErr w:type="gramEnd"/>
      <w:r>
        <w:rPr>
          <w:rFonts w:ascii="仿宋" w:eastAsia="仿宋" w:hAnsi="仿宋" w:hint="eastAsia"/>
          <w:sz w:val="24"/>
        </w:rPr>
        <w:t>，避免交叉感染。</w:t>
      </w:r>
    </w:p>
    <w:p w14:paraId="349A8CB4" w14:textId="77777777" w:rsidR="00384859" w:rsidRDefault="00A63EE0">
      <w:pPr>
        <w:spacing w:line="360" w:lineRule="auto"/>
        <w:rPr>
          <w:rFonts w:ascii="仿宋" w:eastAsia="仿宋" w:hAnsi="仿宋"/>
          <w:sz w:val="24"/>
        </w:rPr>
      </w:pPr>
      <w:r>
        <w:rPr>
          <w:rFonts w:ascii="仿宋" w:eastAsia="仿宋" w:hAnsi="仿宋" w:hint="eastAsia"/>
          <w:sz w:val="24"/>
        </w:rPr>
        <w:t>16、支持中文界面。</w:t>
      </w:r>
    </w:p>
    <w:p w14:paraId="28149801" w14:textId="77777777" w:rsidR="00384859" w:rsidRDefault="00A63EE0">
      <w:pPr>
        <w:spacing w:line="360" w:lineRule="auto"/>
        <w:rPr>
          <w:rFonts w:ascii="仿宋" w:eastAsia="仿宋" w:hAnsi="仿宋"/>
          <w:sz w:val="24"/>
        </w:rPr>
      </w:pPr>
      <w:r>
        <w:rPr>
          <w:rFonts w:ascii="仿宋" w:eastAsia="仿宋" w:hAnsi="仿宋" w:hint="eastAsia"/>
          <w:sz w:val="24"/>
        </w:rPr>
        <w:t>★17、扫描和设计能独立分开，不影响第二次扫描，扫描数据可以发送到其他电脑进行设计。</w:t>
      </w:r>
    </w:p>
    <w:p w14:paraId="39182432" w14:textId="77777777" w:rsidR="00384859" w:rsidRDefault="00A63EE0">
      <w:pPr>
        <w:spacing w:line="360" w:lineRule="auto"/>
        <w:rPr>
          <w:rFonts w:ascii="仿宋" w:eastAsia="仿宋" w:hAnsi="仿宋"/>
          <w:sz w:val="24"/>
        </w:rPr>
      </w:pPr>
      <w:r>
        <w:rPr>
          <w:rFonts w:ascii="仿宋" w:eastAsia="仿宋" w:hAnsi="仿宋" w:hint="eastAsia"/>
          <w:sz w:val="24"/>
        </w:rPr>
        <w:t>★18、真彩扫描，数字化自动比色系统，能</w:t>
      </w:r>
      <w:proofErr w:type="gramStart"/>
      <w:r>
        <w:rPr>
          <w:rFonts w:ascii="仿宋" w:eastAsia="仿宋" w:hAnsi="仿宋" w:hint="eastAsia"/>
          <w:sz w:val="24"/>
        </w:rPr>
        <w:t>清晰不</w:t>
      </w:r>
      <w:proofErr w:type="gramEnd"/>
      <w:r>
        <w:rPr>
          <w:rFonts w:ascii="仿宋" w:eastAsia="仿宋" w:hAnsi="仿宋" w:hint="eastAsia"/>
          <w:sz w:val="24"/>
        </w:rPr>
        <w:t>失真的展现牙体组织、牙龈、粘膜、软硬腭。</w:t>
      </w:r>
    </w:p>
    <w:p w14:paraId="6E317717" w14:textId="77777777" w:rsidR="00384859" w:rsidRDefault="00A63EE0">
      <w:pPr>
        <w:spacing w:line="360" w:lineRule="auto"/>
        <w:rPr>
          <w:rFonts w:ascii="仿宋" w:eastAsia="仿宋" w:hAnsi="仿宋"/>
          <w:sz w:val="24"/>
        </w:rPr>
      </w:pPr>
      <w:r>
        <w:rPr>
          <w:rFonts w:ascii="仿宋" w:eastAsia="仿宋" w:hAnsi="仿宋" w:hint="eastAsia"/>
          <w:sz w:val="24"/>
        </w:rPr>
        <w:t>★19、内置</w:t>
      </w:r>
      <w:proofErr w:type="gramStart"/>
      <w:r>
        <w:rPr>
          <w:rFonts w:ascii="仿宋" w:eastAsia="仿宋" w:hAnsi="仿宋" w:hint="eastAsia"/>
          <w:sz w:val="24"/>
        </w:rPr>
        <w:t>智能备牙评估</w:t>
      </w:r>
      <w:proofErr w:type="gramEnd"/>
      <w:r>
        <w:rPr>
          <w:rFonts w:ascii="仿宋" w:eastAsia="仿宋" w:hAnsi="仿宋" w:hint="eastAsia"/>
          <w:sz w:val="24"/>
        </w:rPr>
        <w:t>系统，扫描软件含倒</w:t>
      </w:r>
      <w:proofErr w:type="gramStart"/>
      <w:r>
        <w:rPr>
          <w:rFonts w:ascii="仿宋" w:eastAsia="仿宋" w:hAnsi="仿宋" w:hint="eastAsia"/>
          <w:sz w:val="24"/>
        </w:rPr>
        <w:t>凹</w:t>
      </w:r>
      <w:proofErr w:type="gramEnd"/>
      <w:r>
        <w:rPr>
          <w:rFonts w:ascii="仿宋" w:eastAsia="仿宋" w:hAnsi="仿宋" w:hint="eastAsia"/>
          <w:sz w:val="24"/>
        </w:rPr>
        <w:t>观察，颈线</w:t>
      </w:r>
      <w:proofErr w:type="gramStart"/>
      <w:r>
        <w:rPr>
          <w:rFonts w:ascii="仿宋" w:eastAsia="仿宋" w:hAnsi="仿宋" w:hint="eastAsia"/>
          <w:sz w:val="24"/>
        </w:rPr>
        <w:t>刻划</w:t>
      </w:r>
      <w:proofErr w:type="gramEnd"/>
      <w:r>
        <w:rPr>
          <w:rFonts w:ascii="仿宋" w:eastAsia="仿宋" w:hAnsi="仿宋" w:hint="eastAsia"/>
          <w:sz w:val="24"/>
        </w:rPr>
        <w:t>，咬合空间检测等功能。</w:t>
      </w:r>
    </w:p>
    <w:p w14:paraId="7AB2A0E4" w14:textId="77777777" w:rsidR="00384859" w:rsidRDefault="00A63EE0">
      <w:pPr>
        <w:spacing w:line="360" w:lineRule="auto"/>
        <w:rPr>
          <w:rFonts w:ascii="仿宋" w:eastAsia="仿宋" w:hAnsi="仿宋"/>
          <w:sz w:val="24"/>
        </w:rPr>
      </w:pPr>
      <w:r>
        <w:rPr>
          <w:rFonts w:ascii="仿宋" w:eastAsia="仿宋" w:hAnsi="仿宋" w:hint="eastAsia"/>
          <w:sz w:val="24"/>
        </w:rPr>
        <w:t>★20、与即刻修复设计软件无缝对接，输出 STL 全开放式文件。</w:t>
      </w:r>
    </w:p>
    <w:p w14:paraId="31D34EA1" w14:textId="77777777" w:rsidR="00384859" w:rsidRDefault="00A63EE0">
      <w:pPr>
        <w:spacing w:line="360" w:lineRule="auto"/>
        <w:rPr>
          <w:rFonts w:ascii="仿宋" w:eastAsia="仿宋" w:hAnsi="仿宋"/>
          <w:sz w:val="24"/>
        </w:rPr>
      </w:pPr>
      <w:r>
        <w:rPr>
          <w:rFonts w:ascii="仿宋" w:eastAsia="仿宋" w:hAnsi="仿宋" w:hint="eastAsia"/>
          <w:sz w:val="24"/>
        </w:rPr>
        <w:t>★21、含牙龈锁定功能，防止扫描时被排开的牙龈回弹。</w:t>
      </w:r>
    </w:p>
    <w:p w14:paraId="127C3D7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★22、含高清照相功能。</w:t>
      </w:r>
    </w:p>
    <w:p w14:paraId="434E18C7" w14:textId="77777777" w:rsidR="00384859" w:rsidRDefault="00A63EE0">
      <w:pPr>
        <w:spacing w:line="360" w:lineRule="auto"/>
        <w:rPr>
          <w:rFonts w:ascii="仿宋" w:eastAsia="仿宋" w:hAnsi="仿宋"/>
          <w:sz w:val="24"/>
        </w:rPr>
      </w:pPr>
      <w:r>
        <w:rPr>
          <w:rFonts w:ascii="仿宋" w:eastAsia="仿宋" w:hAnsi="仿宋" w:hint="eastAsia"/>
          <w:sz w:val="24"/>
        </w:rPr>
        <w:t>23、集成培训中心和</w:t>
      </w:r>
      <w:proofErr w:type="gramStart"/>
      <w:r>
        <w:rPr>
          <w:rFonts w:ascii="仿宋" w:eastAsia="仿宋" w:hAnsi="仿宋" w:hint="eastAsia"/>
          <w:sz w:val="24"/>
        </w:rPr>
        <w:t>远程支持</w:t>
      </w:r>
      <w:proofErr w:type="gramEnd"/>
      <w:r>
        <w:rPr>
          <w:rFonts w:ascii="仿宋" w:eastAsia="仿宋" w:hAnsi="仿宋" w:hint="eastAsia"/>
          <w:sz w:val="24"/>
        </w:rPr>
        <w:t>技术，可以共享屏幕，可支持教学。</w:t>
      </w:r>
    </w:p>
    <w:p w14:paraId="26196662" w14:textId="77777777" w:rsidR="00384859" w:rsidRDefault="00A63EE0">
      <w:pPr>
        <w:spacing w:line="360" w:lineRule="auto"/>
        <w:rPr>
          <w:rFonts w:ascii="仿宋" w:eastAsia="仿宋" w:hAnsi="仿宋"/>
          <w:sz w:val="24"/>
        </w:rPr>
      </w:pPr>
      <w:r>
        <w:rPr>
          <w:rFonts w:ascii="仿宋" w:eastAsia="仿宋" w:hAnsi="仿宋" w:hint="eastAsia"/>
          <w:sz w:val="24"/>
        </w:rPr>
        <w:t>24、可与 WIFI、</w:t>
      </w:r>
      <w:proofErr w:type="gramStart"/>
      <w:r>
        <w:rPr>
          <w:rFonts w:ascii="仿宋" w:eastAsia="仿宋" w:hAnsi="仿宋" w:hint="eastAsia"/>
          <w:sz w:val="24"/>
        </w:rPr>
        <w:t>蓝牙和</w:t>
      </w:r>
      <w:proofErr w:type="gramEnd"/>
      <w:r>
        <w:rPr>
          <w:rFonts w:ascii="仿宋" w:eastAsia="仿宋" w:hAnsi="仿宋" w:hint="eastAsia"/>
          <w:sz w:val="24"/>
        </w:rPr>
        <w:t xml:space="preserve"> USB 灵活连接。</w:t>
      </w:r>
    </w:p>
    <w:p w14:paraId="37797A25" w14:textId="77777777" w:rsidR="00384859" w:rsidRDefault="00A63EE0">
      <w:pPr>
        <w:spacing w:line="360" w:lineRule="auto"/>
        <w:rPr>
          <w:rFonts w:ascii="仿宋" w:eastAsia="仿宋" w:hAnsi="仿宋"/>
          <w:sz w:val="24"/>
        </w:rPr>
      </w:pPr>
      <w:r>
        <w:rPr>
          <w:rFonts w:ascii="仿宋" w:eastAsia="仿宋" w:hAnsi="仿宋" w:hint="eastAsia"/>
          <w:sz w:val="24"/>
        </w:rPr>
        <w:t>25、自动软组织去除，去除不需要的颊、舌、唇粘膜。</w:t>
      </w:r>
    </w:p>
    <w:p w14:paraId="4A4FAE4A" w14:textId="77777777" w:rsidR="00384859" w:rsidRDefault="00A63EE0">
      <w:pPr>
        <w:spacing w:line="360" w:lineRule="auto"/>
        <w:rPr>
          <w:rFonts w:ascii="仿宋" w:eastAsia="仿宋" w:hAnsi="仿宋"/>
          <w:sz w:val="24"/>
        </w:rPr>
      </w:pPr>
      <w:r>
        <w:rPr>
          <w:rFonts w:ascii="仿宋" w:eastAsia="仿宋" w:hAnsi="仿宋" w:hint="eastAsia"/>
          <w:sz w:val="24"/>
        </w:rPr>
        <w:t>★26、可口内扫描多个单位的种植体及杆卡类植体。</w:t>
      </w:r>
    </w:p>
    <w:p w14:paraId="6DDE2658" w14:textId="77777777" w:rsidR="00384859" w:rsidRDefault="00A63EE0">
      <w:pPr>
        <w:spacing w:line="360" w:lineRule="auto"/>
        <w:rPr>
          <w:rFonts w:ascii="仿宋" w:eastAsia="仿宋" w:hAnsi="仿宋"/>
          <w:sz w:val="24"/>
        </w:rPr>
      </w:pPr>
      <w:r>
        <w:rPr>
          <w:rFonts w:ascii="仿宋" w:eastAsia="仿宋" w:hAnsi="仿宋" w:hint="eastAsia"/>
          <w:sz w:val="24"/>
        </w:rPr>
        <w:t>27、可加大取像景深，对于修复体肩台</w:t>
      </w:r>
      <w:proofErr w:type="gramStart"/>
      <w:r>
        <w:rPr>
          <w:rFonts w:ascii="仿宋" w:eastAsia="仿宋" w:hAnsi="仿宋" w:hint="eastAsia"/>
          <w:sz w:val="24"/>
        </w:rPr>
        <w:t>及植体周围</w:t>
      </w:r>
      <w:proofErr w:type="gramEnd"/>
      <w:r>
        <w:rPr>
          <w:rFonts w:ascii="仿宋" w:eastAsia="仿宋" w:hAnsi="仿宋" w:hint="eastAsia"/>
          <w:sz w:val="24"/>
        </w:rPr>
        <w:t>软组织扫描更为清晰。</w:t>
      </w:r>
    </w:p>
    <w:p w14:paraId="7E71F986" w14:textId="77777777" w:rsidR="00384859" w:rsidRDefault="00A63EE0">
      <w:pPr>
        <w:spacing w:line="360" w:lineRule="auto"/>
        <w:rPr>
          <w:rFonts w:ascii="仿宋" w:eastAsia="仿宋" w:hAnsi="仿宋"/>
          <w:sz w:val="24"/>
        </w:rPr>
      </w:pPr>
      <w:r>
        <w:rPr>
          <w:rFonts w:ascii="仿宋" w:eastAsia="仿宋" w:hAnsi="仿宋" w:hint="eastAsia"/>
          <w:sz w:val="24"/>
        </w:rPr>
        <w:t>28、咬合自动对准功能。</w:t>
      </w:r>
    </w:p>
    <w:p w14:paraId="757E77BF"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0FC4D426" w14:textId="77777777" w:rsidR="00384859" w:rsidRDefault="00A63EE0">
      <w:pPr>
        <w:spacing w:line="360" w:lineRule="auto"/>
        <w:rPr>
          <w:rFonts w:ascii="仿宋" w:eastAsia="仿宋" w:hAnsi="仿宋"/>
          <w:sz w:val="24"/>
        </w:rPr>
      </w:pPr>
      <w:r>
        <w:rPr>
          <w:rFonts w:ascii="仿宋" w:eastAsia="仿宋" w:hAnsi="仿宋" w:hint="eastAsia"/>
          <w:sz w:val="24"/>
        </w:rPr>
        <w:t>1、数字化口内扫描仪3套</w:t>
      </w:r>
    </w:p>
    <w:p w14:paraId="0D0B6FBA" w14:textId="77777777" w:rsidR="00384859" w:rsidRDefault="00384859">
      <w:pPr>
        <w:spacing w:line="360" w:lineRule="auto"/>
        <w:rPr>
          <w:rFonts w:ascii="仿宋" w:eastAsia="仿宋" w:hAnsi="仿宋"/>
          <w:sz w:val="24"/>
        </w:rPr>
      </w:pPr>
    </w:p>
    <w:p w14:paraId="0AC9F5B6"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2</w:t>
      </w:r>
      <w:r>
        <w:rPr>
          <w:rFonts w:ascii="仿宋" w:eastAsia="仿宋" w:hAnsi="仿宋" w:hint="eastAsia"/>
          <w:b/>
          <w:sz w:val="24"/>
        </w:rPr>
        <w:t>2：</w:t>
      </w:r>
    </w:p>
    <w:p w14:paraId="00E3F102" w14:textId="77777777" w:rsidR="00384859" w:rsidRDefault="00A63EE0">
      <w:pPr>
        <w:spacing w:line="360" w:lineRule="auto"/>
        <w:rPr>
          <w:rFonts w:ascii="仿宋" w:eastAsia="仿宋" w:hAnsi="仿宋"/>
          <w:b/>
          <w:sz w:val="24"/>
        </w:rPr>
      </w:pPr>
      <w:r>
        <w:rPr>
          <w:rFonts w:ascii="仿宋" w:eastAsia="仿宋" w:hAnsi="仿宋" w:hint="eastAsia"/>
          <w:b/>
          <w:sz w:val="24"/>
        </w:rPr>
        <w:t>一、设备名称：口腔激光治疗仪  允许</w:t>
      </w:r>
      <w:r>
        <w:rPr>
          <w:rFonts w:ascii="仿宋" w:eastAsia="仿宋" w:hAnsi="仿宋"/>
          <w:b/>
          <w:sz w:val="24"/>
        </w:rPr>
        <w:t>采购进口产品</w:t>
      </w:r>
    </w:p>
    <w:p w14:paraId="43A17B72" w14:textId="77777777" w:rsidR="00384859" w:rsidRDefault="00A63EE0">
      <w:pPr>
        <w:spacing w:line="360" w:lineRule="auto"/>
        <w:rPr>
          <w:rFonts w:ascii="仿宋" w:eastAsia="仿宋" w:hAnsi="仿宋"/>
          <w:b/>
          <w:sz w:val="24"/>
        </w:rPr>
      </w:pPr>
      <w:r>
        <w:rPr>
          <w:rFonts w:ascii="仿宋" w:eastAsia="仿宋" w:hAnsi="仿宋" w:hint="eastAsia"/>
          <w:b/>
          <w:sz w:val="24"/>
        </w:rPr>
        <w:t>二、数量：1套</w:t>
      </w:r>
    </w:p>
    <w:p w14:paraId="25099437" w14:textId="77777777" w:rsidR="00384859" w:rsidRDefault="00A63EE0">
      <w:pPr>
        <w:spacing w:line="360" w:lineRule="auto"/>
        <w:rPr>
          <w:rFonts w:ascii="仿宋" w:eastAsia="仿宋" w:hAnsi="仿宋"/>
          <w:b/>
          <w:sz w:val="24"/>
        </w:rPr>
      </w:pPr>
      <w:r>
        <w:rPr>
          <w:rFonts w:ascii="仿宋" w:eastAsia="仿宋" w:hAnsi="仿宋" w:hint="eastAsia"/>
          <w:b/>
          <w:sz w:val="24"/>
        </w:rPr>
        <w:t>三、技术要求</w:t>
      </w:r>
    </w:p>
    <w:p w14:paraId="7B87D213" w14:textId="77777777" w:rsidR="00384859" w:rsidRDefault="00A63EE0">
      <w:pPr>
        <w:spacing w:line="360" w:lineRule="auto"/>
        <w:rPr>
          <w:rFonts w:ascii="仿宋" w:eastAsia="仿宋" w:hAnsi="仿宋"/>
          <w:sz w:val="24"/>
        </w:rPr>
      </w:pPr>
      <w:r>
        <w:rPr>
          <w:rFonts w:ascii="仿宋" w:eastAsia="仿宋" w:hAnsi="仿宋" w:hint="eastAsia"/>
          <w:sz w:val="24"/>
        </w:rPr>
        <w:t>★1、波长：</w:t>
      </w:r>
      <w:proofErr w:type="gramStart"/>
      <w:r>
        <w:rPr>
          <w:rFonts w:ascii="仿宋" w:eastAsia="仿宋" w:hAnsi="仿宋" w:hint="eastAsia"/>
          <w:sz w:val="24"/>
        </w:rPr>
        <w:t>铒</w:t>
      </w:r>
      <w:proofErr w:type="gramEnd"/>
      <w:r>
        <w:rPr>
          <w:rFonts w:ascii="仿宋" w:eastAsia="仿宋" w:hAnsi="仿宋" w:hint="eastAsia"/>
          <w:sz w:val="24"/>
        </w:rPr>
        <w:t>激光2940nm（±15nm）+钕激光1064nm（±15nm）一体激光机。</w:t>
      </w:r>
    </w:p>
    <w:p w14:paraId="249329C6" w14:textId="77777777" w:rsidR="00384859" w:rsidRDefault="00A63EE0">
      <w:pPr>
        <w:spacing w:line="360" w:lineRule="auto"/>
        <w:rPr>
          <w:rFonts w:ascii="仿宋" w:eastAsia="仿宋" w:hAnsi="仿宋"/>
          <w:sz w:val="24"/>
        </w:rPr>
      </w:pPr>
      <w:r>
        <w:rPr>
          <w:rFonts w:ascii="仿宋" w:eastAsia="仿宋" w:hAnsi="仿宋" w:hint="eastAsia"/>
          <w:sz w:val="24"/>
        </w:rPr>
        <w:t>★2、</w:t>
      </w:r>
      <w:proofErr w:type="gramStart"/>
      <w:r>
        <w:rPr>
          <w:rFonts w:ascii="仿宋" w:eastAsia="仿宋" w:hAnsi="仿宋" w:hint="eastAsia"/>
          <w:sz w:val="24"/>
        </w:rPr>
        <w:t>铒</w:t>
      </w:r>
      <w:proofErr w:type="gramEnd"/>
      <w:r>
        <w:rPr>
          <w:rFonts w:ascii="仿宋" w:eastAsia="仿宋" w:hAnsi="仿宋" w:hint="eastAsia"/>
          <w:sz w:val="24"/>
        </w:rPr>
        <w:t>激光输出脉冲能量：5-1000mJ，输出能量可调，可以根据内置的参数进行微调。</w:t>
      </w:r>
    </w:p>
    <w:p w14:paraId="3CB668F9" w14:textId="77777777" w:rsidR="00384859" w:rsidRDefault="00A63EE0">
      <w:pPr>
        <w:spacing w:line="360" w:lineRule="auto"/>
        <w:rPr>
          <w:rFonts w:ascii="仿宋" w:eastAsia="仿宋" w:hAnsi="仿宋"/>
          <w:sz w:val="24"/>
        </w:rPr>
      </w:pPr>
      <w:r>
        <w:rPr>
          <w:rFonts w:ascii="仿宋" w:eastAsia="仿宋" w:hAnsi="仿宋" w:hint="eastAsia"/>
          <w:sz w:val="24"/>
        </w:rPr>
        <w:t>3、脉冲频率范围：</w:t>
      </w:r>
      <w:proofErr w:type="gramStart"/>
      <w:r>
        <w:rPr>
          <w:rFonts w:ascii="仿宋" w:eastAsia="仿宋" w:hAnsi="仿宋" w:hint="eastAsia"/>
          <w:sz w:val="24"/>
        </w:rPr>
        <w:t>铒</w:t>
      </w:r>
      <w:proofErr w:type="gramEnd"/>
      <w:r>
        <w:rPr>
          <w:rFonts w:ascii="仿宋" w:eastAsia="仿宋" w:hAnsi="仿宋" w:hint="eastAsia"/>
          <w:sz w:val="24"/>
        </w:rPr>
        <w:t>激光2-50Hz，钕激光10-100Hz，可调。</w:t>
      </w:r>
    </w:p>
    <w:p w14:paraId="3CE5DC58" w14:textId="77777777" w:rsidR="00384859" w:rsidRDefault="00A63EE0">
      <w:pPr>
        <w:spacing w:line="360" w:lineRule="auto"/>
        <w:rPr>
          <w:rFonts w:ascii="仿宋" w:eastAsia="仿宋" w:hAnsi="仿宋"/>
          <w:sz w:val="24"/>
        </w:rPr>
      </w:pPr>
      <w:r>
        <w:rPr>
          <w:rFonts w:ascii="仿宋" w:eastAsia="仿宋" w:hAnsi="仿宋" w:hint="eastAsia"/>
          <w:sz w:val="24"/>
        </w:rPr>
        <w:t>★4、脉冲宽度：</w:t>
      </w:r>
      <w:proofErr w:type="gramStart"/>
      <w:r>
        <w:rPr>
          <w:rFonts w:ascii="仿宋" w:eastAsia="仿宋" w:hAnsi="仿宋" w:hint="eastAsia"/>
          <w:sz w:val="24"/>
        </w:rPr>
        <w:t>铒</w:t>
      </w:r>
      <w:proofErr w:type="gramEnd"/>
      <w:r>
        <w:rPr>
          <w:rFonts w:ascii="仿宋" w:eastAsia="仿宋" w:hAnsi="仿宋" w:hint="eastAsia"/>
          <w:sz w:val="24"/>
        </w:rPr>
        <w:t>激光50us-1000us，≥5种脉宽可调，钕激光100us-650us，≥3种脉宽可调，超短脉宽可以实现无需麻醉的治疗，提升切割效率，无热量；长脉宽切割软组织有很好的凝血作用。</w:t>
      </w:r>
    </w:p>
    <w:p w14:paraId="5942E52C" w14:textId="77777777" w:rsidR="00384859" w:rsidRDefault="00A63EE0">
      <w:pPr>
        <w:spacing w:line="360" w:lineRule="auto"/>
        <w:rPr>
          <w:rFonts w:ascii="仿宋" w:eastAsia="仿宋" w:hAnsi="仿宋"/>
          <w:sz w:val="24"/>
        </w:rPr>
      </w:pPr>
      <w:r>
        <w:rPr>
          <w:rFonts w:ascii="仿宋" w:eastAsia="仿宋" w:hAnsi="仿宋" w:hint="eastAsia"/>
          <w:sz w:val="24"/>
        </w:rPr>
        <w:t>★5、特别脉冲模式：MAX，QSP，SMOOTH；适用于硬组织的精细切削和软组织收紧的应用。</w:t>
      </w:r>
    </w:p>
    <w:p w14:paraId="765EB494"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6、最大输出功率：</w:t>
      </w:r>
      <w:proofErr w:type="gramStart"/>
      <w:r>
        <w:rPr>
          <w:rFonts w:ascii="仿宋" w:eastAsia="仿宋" w:hAnsi="仿宋" w:hint="eastAsia"/>
          <w:sz w:val="24"/>
        </w:rPr>
        <w:t>铒</w:t>
      </w:r>
      <w:proofErr w:type="gramEnd"/>
      <w:r>
        <w:rPr>
          <w:rFonts w:ascii="仿宋" w:eastAsia="仿宋" w:hAnsi="仿宋" w:hint="eastAsia"/>
          <w:sz w:val="24"/>
        </w:rPr>
        <w:t>激光≥20W，钕激光≥15W，冗余量大，保护激光发射器，延长机器寿命。</w:t>
      </w:r>
    </w:p>
    <w:p w14:paraId="2A428BAD" w14:textId="77777777" w:rsidR="00384859" w:rsidRDefault="00A63EE0">
      <w:pPr>
        <w:spacing w:line="360" w:lineRule="auto"/>
        <w:rPr>
          <w:rFonts w:ascii="仿宋" w:eastAsia="仿宋" w:hAnsi="仿宋"/>
          <w:sz w:val="24"/>
        </w:rPr>
      </w:pPr>
      <w:r>
        <w:rPr>
          <w:rFonts w:ascii="仿宋" w:eastAsia="仿宋" w:hAnsi="仿宋" w:hint="eastAsia"/>
          <w:sz w:val="24"/>
        </w:rPr>
        <w:t xml:space="preserve">★7、光束传输系统： </w:t>
      </w:r>
      <w:proofErr w:type="gramStart"/>
      <w:r>
        <w:rPr>
          <w:rFonts w:ascii="仿宋" w:eastAsia="仿宋" w:hAnsi="仿宋" w:hint="eastAsia"/>
          <w:sz w:val="24"/>
        </w:rPr>
        <w:t>铒</w:t>
      </w:r>
      <w:proofErr w:type="gramEnd"/>
      <w:r>
        <w:rPr>
          <w:rFonts w:ascii="仿宋" w:eastAsia="仿宋" w:hAnsi="仿宋" w:hint="eastAsia"/>
          <w:sz w:val="24"/>
        </w:rPr>
        <w:t>激光：真空光学导光臂，无能量损耗，可以耐受高功率激光，传输效率高，无需更换，减少后期成本；</w:t>
      </w:r>
      <w:proofErr w:type="gramStart"/>
      <w:r>
        <w:rPr>
          <w:rFonts w:ascii="仿宋" w:eastAsia="仿宋" w:hAnsi="仿宋" w:hint="eastAsia"/>
          <w:sz w:val="24"/>
        </w:rPr>
        <w:t>钕</w:t>
      </w:r>
      <w:proofErr w:type="gramEnd"/>
      <w:r>
        <w:rPr>
          <w:rFonts w:ascii="仿宋" w:eastAsia="仿宋" w:hAnsi="仿宋" w:hint="eastAsia"/>
          <w:sz w:val="24"/>
        </w:rPr>
        <w:t>激光：光纤传输，方便灵活。</w:t>
      </w:r>
    </w:p>
    <w:p w14:paraId="55F533B4" w14:textId="77777777" w:rsidR="00384859" w:rsidRDefault="00A63EE0">
      <w:pPr>
        <w:spacing w:line="360" w:lineRule="auto"/>
        <w:rPr>
          <w:rFonts w:ascii="仿宋" w:eastAsia="仿宋" w:hAnsi="仿宋"/>
          <w:sz w:val="24"/>
        </w:rPr>
      </w:pPr>
      <w:r>
        <w:rPr>
          <w:rFonts w:ascii="仿宋" w:eastAsia="仿宋" w:hAnsi="仿宋" w:hint="eastAsia"/>
          <w:sz w:val="24"/>
        </w:rPr>
        <w:t>8、控制系统：</w:t>
      </w:r>
      <w:proofErr w:type="gramStart"/>
      <w:r>
        <w:rPr>
          <w:rFonts w:ascii="仿宋" w:eastAsia="仿宋" w:hAnsi="仿宋" w:hint="eastAsia"/>
          <w:sz w:val="24"/>
        </w:rPr>
        <w:t>含硬组织</w:t>
      </w:r>
      <w:proofErr w:type="gramEnd"/>
      <w:r>
        <w:rPr>
          <w:rFonts w:ascii="仿宋" w:eastAsia="仿宋" w:hAnsi="仿宋" w:hint="eastAsia"/>
          <w:sz w:val="24"/>
        </w:rPr>
        <w:t>、软组织、外科、美学等预设程序≥40种操作模式。</w:t>
      </w:r>
    </w:p>
    <w:p w14:paraId="3ACD61A6" w14:textId="77777777" w:rsidR="00384859" w:rsidRDefault="00A63EE0">
      <w:pPr>
        <w:spacing w:line="360" w:lineRule="auto"/>
        <w:rPr>
          <w:rFonts w:ascii="仿宋" w:eastAsia="仿宋" w:hAnsi="仿宋"/>
          <w:sz w:val="24"/>
        </w:rPr>
      </w:pPr>
      <w:r>
        <w:rPr>
          <w:rFonts w:ascii="仿宋" w:eastAsia="仿宋" w:hAnsi="仿宋" w:hint="eastAsia"/>
          <w:sz w:val="24"/>
        </w:rPr>
        <w:t>9、参数存储功能：可自行调节参数并</w:t>
      </w:r>
      <w:proofErr w:type="gramStart"/>
      <w:r>
        <w:rPr>
          <w:rFonts w:ascii="仿宋" w:eastAsia="仿宋" w:hAnsi="仿宋" w:hint="eastAsia"/>
          <w:sz w:val="24"/>
        </w:rPr>
        <w:t>存储达</w:t>
      </w:r>
      <w:proofErr w:type="gramEnd"/>
      <w:r>
        <w:rPr>
          <w:rFonts w:ascii="仿宋" w:eastAsia="仿宋" w:hAnsi="仿宋" w:hint="eastAsia"/>
          <w:sz w:val="24"/>
        </w:rPr>
        <w:t>60种以上治疗参数。</w:t>
      </w:r>
    </w:p>
    <w:p w14:paraId="7427EE4D" w14:textId="77777777" w:rsidR="00384859" w:rsidRDefault="00A63EE0">
      <w:pPr>
        <w:spacing w:line="360" w:lineRule="auto"/>
        <w:rPr>
          <w:rFonts w:ascii="仿宋" w:eastAsia="仿宋" w:hAnsi="仿宋"/>
          <w:sz w:val="24"/>
        </w:rPr>
      </w:pPr>
      <w:r>
        <w:rPr>
          <w:rFonts w:ascii="仿宋" w:eastAsia="仿宋" w:hAnsi="仿宋" w:hint="eastAsia"/>
          <w:sz w:val="24"/>
        </w:rPr>
        <w:t>★10、内置气泵和水泵：根据</w:t>
      </w:r>
      <w:proofErr w:type="gramStart"/>
      <w:r>
        <w:rPr>
          <w:rFonts w:ascii="仿宋" w:eastAsia="仿宋" w:hAnsi="仿宋" w:hint="eastAsia"/>
          <w:sz w:val="24"/>
        </w:rPr>
        <w:t>各椅位</w:t>
      </w:r>
      <w:proofErr w:type="gramEnd"/>
      <w:r>
        <w:rPr>
          <w:rFonts w:ascii="仿宋" w:eastAsia="仿宋" w:hAnsi="仿宋" w:hint="eastAsia"/>
          <w:sz w:val="24"/>
        </w:rPr>
        <w:t>的治疗需求，可随时移动操作地点，不需外接气泵和水源，减少繁琐的治疗前准备以及空气、水不纯净造成的机器堵塞。</w:t>
      </w:r>
    </w:p>
    <w:p w14:paraId="3AEDE760" w14:textId="77777777" w:rsidR="00384859" w:rsidRDefault="00A63EE0">
      <w:pPr>
        <w:spacing w:line="360" w:lineRule="auto"/>
        <w:rPr>
          <w:rFonts w:ascii="仿宋" w:eastAsia="仿宋" w:hAnsi="仿宋"/>
          <w:sz w:val="24"/>
        </w:rPr>
      </w:pPr>
      <w:r>
        <w:rPr>
          <w:rFonts w:ascii="仿宋" w:eastAsia="仿宋" w:hAnsi="仿宋" w:hint="eastAsia"/>
          <w:sz w:val="24"/>
        </w:rPr>
        <w:t>11、水量从0—9档可调，气量从0—9档可调。</w:t>
      </w:r>
    </w:p>
    <w:p w14:paraId="53D21AD3" w14:textId="77777777" w:rsidR="00384859" w:rsidRDefault="00A63EE0">
      <w:pPr>
        <w:spacing w:line="360" w:lineRule="auto"/>
        <w:rPr>
          <w:rFonts w:ascii="仿宋" w:eastAsia="仿宋" w:hAnsi="仿宋"/>
          <w:sz w:val="24"/>
        </w:rPr>
      </w:pPr>
      <w:r>
        <w:rPr>
          <w:rFonts w:ascii="仿宋" w:eastAsia="仿宋" w:hAnsi="仿宋" w:hint="eastAsia"/>
          <w:sz w:val="24"/>
        </w:rPr>
        <w:t>12、内置激光脉冲计数器。</w:t>
      </w:r>
    </w:p>
    <w:p w14:paraId="3E5BFF66" w14:textId="77777777" w:rsidR="00384859" w:rsidRDefault="00A63EE0">
      <w:pPr>
        <w:spacing w:line="360" w:lineRule="auto"/>
        <w:rPr>
          <w:rFonts w:ascii="仿宋" w:eastAsia="仿宋" w:hAnsi="仿宋"/>
          <w:sz w:val="24"/>
        </w:rPr>
      </w:pPr>
      <w:r>
        <w:rPr>
          <w:rFonts w:ascii="仿宋" w:eastAsia="仿宋" w:hAnsi="仿宋" w:hint="eastAsia"/>
          <w:sz w:val="24"/>
        </w:rPr>
        <w:t>13、具有报警系统：提示水位不足。</w:t>
      </w:r>
    </w:p>
    <w:p w14:paraId="6A61B15C" w14:textId="77777777" w:rsidR="00384859" w:rsidRDefault="00A63EE0">
      <w:pPr>
        <w:spacing w:line="360" w:lineRule="auto"/>
        <w:rPr>
          <w:rFonts w:ascii="仿宋" w:eastAsia="仿宋" w:hAnsi="仿宋"/>
          <w:sz w:val="24"/>
        </w:rPr>
      </w:pPr>
      <w:r>
        <w:rPr>
          <w:rFonts w:ascii="仿宋" w:eastAsia="仿宋" w:hAnsi="仿宋" w:hint="eastAsia"/>
          <w:sz w:val="24"/>
        </w:rPr>
        <w:t>14、具有指引光，具备与不可见激光发射同向、同光斑大小的半导体激光指引光，指示激光处于待发射状态，治疗时指引激光治疗的部位。</w:t>
      </w:r>
    </w:p>
    <w:p w14:paraId="40DE174C" w14:textId="77777777" w:rsidR="00384859" w:rsidRDefault="00A63EE0">
      <w:pPr>
        <w:spacing w:line="360" w:lineRule="auto"/>
        <w:rPr>
          <w:rFonts w:ascii="仿宋" w:eastAsia="仿宋" w:hAnsi="仿宋"/>
          <w:sz w:val="24"/>
        </w:rPr>
      </w:pPr>
      <w:r>
        <w:rPr>
          <w:rFonts w:ascii="仿宋" w:eastAsia="仿宋" w:hAnsi="仿宋" w:hint="eastAsia"/>
          <w:sz w:val="24"/>
        </w:rPr>
        <w:t>15、屏幕：彩色液晶触摸屏，高灵敏触摸屏，90度旋转；含激光的所有参数：激光类型、脉宽、能量、频率、水、气、手具、以及功率、时间等。</w:t>
      </w:r>
    </w:p>
    <w:p w14:paraId="2330A8A3" w14:textId="77777777" w:rsidR="00384859" w:rsidRDefault="00A63EE0">
      <w:pPr>
        <w:spacing w:line="360" w:lineRule="auto"/>
        <w:rPr>
          <w:rFonts w:ascii="仿宋" w:eastAsia="仿宋" w:hAnsi="仿宋"/>
          <w:sz w:val="24"/>
        </w:rPr>
      </w:pPr>
      <w:r>
        <w:rPr>
          <w:rFonts w:ascii="仿宋" w:eastAsia="仿宋" w:hAnsi="仿宋" w:hint="eastAsia"/>
          <w:sz w:val="24"/>
        </w:rPr>
        <w:t>16、三个出光口，使</w:t>
      </w:r>
      <w:proofErr w:type="gramStart"/>
      <w:r>
        <w:rPr>
          <w:rFonts w:ascii="仿宋" w:eastAsia="仿宋" w:hAnsi="仿宋" w:hint="eastAsia"/>
          <w:sz w:val="24"/>
        </w:rPr>
        <w:t>铒</w:t>
      </w:r>
      <w:proofErr w:type="gramEnd"/>
      <w:r>
        <w:rPr>
          <w:rFonts w:ascii="仿宋" w:eastAsia="仿宋" w:hAnsi="仿宋" w:hint="eastAsia"/>
          <w:sz w:val="24"/>
        </w:rPr>
        <w:t>激光治疗、钕激光治疗及钕激光杀菌理疗功能独立分开。</w:t>
      </w:r>
    </w:p>
    <w:p w14:paraId="1CC22984" w14:textId="77777777" w:rsidR="00384859" w:rsidRDefault="00A63EE0">
      <w:pPr>
        <w:spacing w:line="360" w:lineRule="auto"/>
        <w:rPr>
          <w:rFonts w:ascii="仿宋" w:eastAsia="仿宋" w:hAnsi="仿宋"/>
          <w:sz w:val="24"/>
        </w:rPr>
      </w:pPr>
      <w:r>
        <w:rPr>
          <w:rFonts w:ascii="仿宋" w:eastAsia="仿宋" w:hAnsi="仿宋" w:hint="eastAsia"/>
          <w:sz w:val="24"/>
        </w:rPr>
        <w:t>17、手机自动识别感应系统；自带</w:t>
      </w:r>
      <w:proofErr w:type="gramStart"/>
      <w:r>
        <w:rPr>
          <w:rFonts w:ascii="仿宋" w:eastAsia="仿宋" w:hAnsi="仿宋" w:hint="eastAsia"/>
          <w:sz w:val="24"/>
        </w:rPr>
        <w:t>铒</w:t>
      </w:r>
      <w:proofErr w:type="gramEnd"/>
      <w:r>
        <w:rPr>
          <w:rFonts w:ascii="仿宋" w:eastAsia="仿宋" w:hAnsi="仿宋" w:hint="eastAsia"/>
          <w:sz w:val="24"/>
        </w:rPr>
        <w:t>钕激光转换感应系统，无需切换，自动感应。</w:t>
      </w:r>
    </w:p>
    <w:p w14:paraId="5FBF7E8C" w14:textId="77777777" w:rsidR="00384859" w:rsidRDefault="00A63EE0">
      <w:pPr>
        <w:spacing w:line="360" w:lineRule="auto"/>
        <w:rPr>
          <w:rFonts w:ascii="仿宋" w:eastAsia="仿宋" w:hAnsi="仿宋"/>
          <w:sz w:val="24"/>
        </w:rPr>
      </w:pPr>
      <w:r>
        <w:rPr>
          <w:rFonts w:ascii="仿宋" w:eastAsia="仿宋" w:hAnsi="仿宋" w:hint="eastAsia"/>
          <w:sz w:val="24"/>
        </w:rPr>
        <w:t>18、安全系统：设有紧急停止按钮，可在紧急情况下立即停止激光工作。</w:t>
      </w:r>
    </w:p>
    <w:p w14:paraId="5066B9A5" w14:textId="77777777" w:rsidR="00384859" w:rsidRDefault="00A63EE0">
      <w:pPr>
        <w:spacing w:line="360" w:lineRule="auto"/>
        <w:rPr>
          <w:rFonts w:ascii="仿宋" w:eastAsia="仿宋" w:hAnsi="仿宋"/>
          <w:sz w:val="24"/>
        </w:rPr>
      </w:pPr>
      <w:r>
        <w:rPr>
          <w:rFonts w:ascii="仿宋" w:eastAsia="仿宋" w:hAnsi="仿宋" w:hint="eastAsia"/>
          <w:sz w:val="24"/>
        </w:rPr>
        <w:t>19、</w:t>
      </w:r>
      <w:proofErr w:type="gramStart"/>
      <w:r>
        <w:rPr>
          <w:rFonts w:ascii="仿宋" w:eastAsia="仿宋" w:hAnsi="仿宋" w:hint="eastAsia"/>
          <w:sz w:val="24"/>
        </w:rPr>
        <w:t>铒</w:t>
      </w:r>
      <w:proofErr w:type="gramEnd"/>
      <w:r>
        <w:rPr>
          <w:rFonts w:ascii="仿宋" w:eastAsia="仿宋" w:hAnsi="仿宋" w:hint="eastAsia"/>
          <w:sz w:val="24"/>
        </w:rPr>
        <w:t>激光有40种以上光纤尖选择，钕激光有200um、320um、945um光纤选择。</w:t>
      </w:r>
    </w:p>
    <w:p w14:paraId="0FECC14A" w14:textId="77777777" w:rsidR="00384859" w:rsidRDefault="00A63EE0">
      <w:pPr>
        <w:spacing w:line="360" w:lineRule="auto"/>
        <w:rPr>
          <w:rFonts w:ascii="仿宋" w:eastAsia="仿宋" w:hAnsi="仿宋"/>
          <w:sz w:val="24"/>
        </w:rPr>
      </w:pPr>
      <w:r>
        <w:rPr>
          <w:rFonts w:ascii="仿宋" w:eastAsia="仿宋" w:hAnsi="仿宋" w:hint="eastAsia"/>
          <w:sz w:val="24"/>
        </w:rPr>
        <w:t>★20、激光技术：方波脉冲技术; 能量反馈控制技术。</w:t>
      </w:r>
    </w:p>
    <w:p w14:paraId="08BFFF44" w14:textId="77777777" w:rsidR="00384859" w:rsidRDefault="00A63EE0">
      <w:pPr>
        <w:spacing w:line="360" w:lineRule="auto"/>
        <w:rPr>
          <w:rFonts w:ascii="仿宋" w:eastAsia="仿宋" w:hAnsi="仿宋"/>
          <w:sz w:val="24"/>
        </w:rPr>
      </w:pPr>
      <w:r>
        <w:rPr>
          <w:rFonts w:ascii="仿宋" w:eastAsia="仿宋" w:hAnsi="仿宋" w:hint="eastAsia"/>
          <w:sz w:val="24"/>
        </w:rPr>
        <w:t>21、水温可调节：可在20℃至42℃间以 1℃ 步进调节，舒适化牙周治疗。</w:t>
      </w:r>
    </w:p>
    <w:p w14:paraId="48B07CD7" w14:textId="77777777" w:rsidR="00384859" w:rsidRDefault="00A63EE0">
      <w:pPr>
        <w:spacing w:line="360" w:lineRule="auto"/>
        <w:rPr>
          <w:rFonts w:ascii="仿宋" w:eastAsia="仿宋" w:hAnsi="仿宋"/>
          <w:sz w:val="24"/>
        </w:rPr>
      </w:pPr>
      <w:r>
        <w:rPr>
          <w:rFonts w:ascii="仿宋" w:eastAsia="仿宋" w:hAnsi="仿宋" w:hint="eastAsia"/>
          <w:sz w:val="24"/>
        </w:rPr>
        <w:t>22、升级后可具备功能：美容和</w:t>
      </w:r>
      <w:proofErr w:type="gramStart"/>
      <w:r>
        <w:rPr>
          <w:rFonts w:ascii="仿宋" w:eastAsia="仿宋" w:hAnsi="仿宋" w:hint="eastAsia"/>
          <w:sz w:val="24"/>
        </w:rPr>
        <w:t>鼾</w:t>
      </w:r>
      <w:proofErr w:type="gramEnd"/>
      <w:r>
        <w:rPr>
          <w:rFonts w:ascii="仿宋" w:eastAsia="仿宋" w:hAnsi="仿宋" w:hint="eastAsia"/>
          <w:sz w:val="24"/>
        </w:rPr>
        <w:t>症治疗功能。</w:t>
      </w:r>
    </w:p>
    <w:p w14:paraId="35B2133B"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0B98911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1、双波</w:t>
      </w:r>
      <w:proofErr w:type="gramStart"/>
      <w:r>
        <w:rPr>
          <w:rFonts w:ascii="仿宋" w:eastAsia="仿宋" w:hAnsi="仿宋" w:hint="eastAsia"/>
          <w:sz w:val="24"/>
        </w:rPr>
        <w:t>长专业</w:t>
      </w:r>
      <w:proofErr w:type="gramEnd"/>
      <w:r>
        <w:rPr>
          <w:rFonts w:ascii="仿宋" w:eastAsia="仿宋" w:hAnsi="仿宋" w:hint="eastAsia"/>
          <w:sz w:val="24"/>
        </w:rPr>
        <w:t>牙科激光主机1台</w:t>
      </w:r>
    </w:p>
    <w:p w14:paraId="77029384" w14:textId="77777777" w:rsidR="00384859" w:rsidRDefault="00A63EE0">
      <w:pPr>
        <w:spacing w:line="360" w:lineRule="auto"/>
        <w:rPr>
          <w:rFonts w:ascii="仿宋" w:eastAsia="仿宋" w:hAnsi="仿宋"/>
          <w:sz w:val="24"/>
        </w:rPr>
      </w:pPr>
      <w:r>
        <w:rPr>
          <w:rFonts w:ascii="仿宋" w:eastAsia="仿宋" w:hAnsi="仿宋" w:hint="eastAsia"/>
          <w:sz w:val="24"/>
        </w:rPr>
        <w:t>2、</w:t>
      </w:r>
      <w:proofErr w:type="gramStart"/>
      <w:r>
        <w:rPr>
          <w:rFonts w:ascii="仿宋" w:eastAsia="仿宋" w:hAnsi="仿宋" w:hint="eastAsia"/>
          <w:sz w:val="24"/>
        </w:rPr>
        <w:t>铒</w:t>
      </w:r>
      <w:proofErr w:type="gramEnd"/>
      <w:r>
        <w:rPr>
          <w:rFonts w:ascii="仿宋" w:eastAsia="仿宋" w:hAnsi="仿宋" w:hint="eastAsia"/>
          <w:sz w:val="24"/>
        </w:rPr>
        <w:t>激光</w:t>
      </w:r>
      <w:proofErr w:type="gramStart"/>
      <w:r>
        <w:rPr>
          <w:rFonts w:ascii="仿宋" w:eastAsia="仿宋" w:hAnsi="仿宋" w:hint="eastAsia"/>
          <w:sz w:val="24"/>
        </w:rPr>
        <w:t>导光臂1套</w:t>
      </w:r>
      <w:proofErr w:type="gramEnd"/>
    </w:p>
    <w:p w14:paraId="38E21455" w14:textId="77777777" w:rsidR="00384859" w:rsidRDefault="00A63EE0">
      <w:pPr>
        <w:spacing w:line="360" w:lineRule="auto"/>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铒</w:t>
      </w:r>
      <w:proofErr w:type="gramEnd"/>
      <w:r>
        <w:rPr>
          <w:rFonts w:ascii="仿宋" w:eastAsia="仿宋" w:hAnsi="仿宋" w:hint="eastAsia"/>
          <w:sz w:val="24"/>
        </w:rPr>
        <w:t>激光工作尖6支</w:t>
      </w:r>
    </w:p>
    <w:p w14:paraId="5432D193" w14:textId="77777777" w:rsidR="00384859" w:rsidRDefault="00A63EE0">
      <w:pPr>
        <w:spacing w:line="360" w:lineRule="auto"/>
        <w:rPr>
          <w:rFonts w:ascii="仿宋" w:eastAsia="仿宋" w:hAnsi="仿宋"/>
          <w:sz w:val="24"/>
        </w:rPr>
      </w:pPr>
      <w:r>
        <w:rPr>
          <w:rFonts w:ascii="仿宋" w:eastAsia="仿宋" w:hAnsi="仿宋" w:hint="eastAsia"/>
          <w:sz w:val="24"/>
        </w:rPr>
        <w:t>4、不同种类的</w:t>
      </w:r>
      <w:proofErr w:type="gramStart"/>
      <w:r>
        <w:rPr>
          <w:rFonts w:ascii="仿宋" w:eastAsia="仿宋" w:hAnsi="仿宋" w:hint="eastAsia"/>
          <w:sz w:val="24"/>
        </w:rPr>
        <w:t>铒</w:t>
      </w:r>
      <w:proofErr w:type="gramEnd"/>
      <w:r>
        <w:rPr>
          <w:rFonts w:ascii="仿宋" w:eastAsia="仿宋" w:hAnsi="仿宋" w:hint="eastAsia"/>
          <w:sz w:val="24"/>
        </w:rPr>
        <w:t>激光手机2把（接触式和非接触式）</w:t>
      </w:r>
    </w:p>
    <w:p w14:paraId="3C9EE64B" w14:textId="77777777" w:rsidR="00384859" w:rsidRDefault="00A63EE0">
      <w:pPr>
        <w:spacing w:line="360" w:lineRule="auto"/>
        <w:rPr>
          <w:rFonts w:ascii="仿宋" w:eastAsia="仿宋" w:hAnsi="仿宋"/>
          <w:sz w:val="24"/>
        </w:rPr>
      </w:pPr>
      <w:r>
        <w:rPr>
          <w:rFonts w:ascii="仿宋" w:eastAsia="仿宋" w:hAnsi="仿宋" w:hint="eastAsia"/>
          <w:sz w:val="24"/>
        </w:rPr>
        <w:t>5、不同种类的钕激光手机2把（牙周、根管用）</w:t>
      </w:r>
    </w:p>
    <w:p w14:paraId="36F5A8AF" w14:textId="77777777" w:rsidR="00384859" w:rsidRDefault="00A63EE0">
      <w:pPr>
        <w:spacing w:line="360" w:lineRule="auto"/>
        <w:rPr>
          <w:rFonts w:ascii="仿宋" w:eastAsia="仿宋" w:hAnsi="仿宋"/>
          <w:sz w:val="24"/>
        </w:rPr>
      </w:pPr>
      <w:r>
        <w:rPr>
          <w:rFonts w:ascii="仿宋" w:eastAsia="仿宋" w:hAnsi="仿宋" w:hint="eastAsia"/>
          <w:sz w:val="24"/>
        </w:rPr>
        <w:t>6、钕激光光纤200um、320um各1根</w:t>
      </w:r>
    </w:p>
    <w:p w14:paraId="09550876" w14:textId="77777777" w:rsidR="00384859" w:rsidRDefault="00A63EE0">
      <w:pPr>
        <w:spacing w:line="360" w:lineRule="auto"/>
        <w:rPr>
          <w:rFonts w:ascii="仿宋" w:eastAsia="仿宋" w:hAnsi="仿宋"/>
          <w:sz w:val="24"/>
        </w:rPr>
      </w:pPr>
      <w:r>
        <w:rPr>
          <w:rFonts w:ascii="仿宋" w:eastAsia="仿宋" w:hAnsi="仿宋" w:hint="eastAsia"/>
          <w:sz w:val="24"/>
        </w:rPr>
        <w:t>7、护目镜（多波长全范围保护）3个</w:t>
      </w:r>
    </w:p>
    <w:p w14:paraId="1E3243E7" w14:textId="77777777" w:rsidR="00384859" w:rsidRDefault="00A63EE0">
      <w:pPr>
        <w:spacing w:line="360" w:lineRule="auto"/>
        <w:rPr>
          <w:rFonts w:ascii="仿宋" w:eastAsia="仿宋" w:hAnsi="仿宋"/>
          <w:sz w:val="24"/>
        </w:rPr>
      </w:pPr>
      <w:r>
        <w:rPr>
          <w:rFonts w:ascii="仿宋" w:eastAsia="仿宋" w:hAnsi="仿宋" w:hint="eastAsia"/>
          <w:sz w:val="24"/>
        </w:rPr>
        <w:t>8、脚踏开关及电源线路1套</w:t>
      </w:r>
    </w:p>
    <w:p w14:paraId="0963AEC4" w14:textId="77777777" w:rsidR="00384859" w:rsidRDefault="00A63EE0">
      <w:pPr>
        <w:spacing w:line="360" w:lineRule="auto"/>
        <w:rPr>
          <w:rFonts w:ascii="仿宋" w:eastAsia="仿宋" w:hAnsi="仿宋"/>
          <w:sz w:val="24"/>
        </w:rPr>
      </w:pPr>
      <w:r>
        <w:rPr>
          <w:rFonts w:ascii="仿宋" w:eastAsia="仿宋" w:hAnsi="仿宋" w:hint="eastAsia"/>
          <w:sz w:val="24"/>
        </w:rPr>
        <w:t>9、一次性光纤保护尖1盒</w:t>
      </w:r>
    </w:p>
    <w:p w14:paraId="5034515F" w14:textId="77777777" w:rsidR="00384859" w:rsidRDefault="00A63EE0">
      <w:pPr>
        <w:spacing w:line="360" w:lineRule="auto"/>
        <w:rPr>
          <w:rFonts w:ascii="仿宋" w:eastAsia="仿宋" w:hAnsi="仿宋"/>
          <w:sz w:val="24"/>
        </w:rPr>
      </w:pPr>
      <w:r>
        <w:rPr>
          <w:rFonts w:ascii="仿宋" w:eastAsia="仿宋" w:hAnsi="仿宋" w:hint="eastAsia"/>
          <w:sz w:val="24"/>
        </w:rPr>
        <w:t>10、中英文临床操作手册各1套</w:t>
      </w:r>
    </w:p>
    <w:p w14:paraId="02227DE3" w14:textId="77777777" w:rsidR="00384859" w:rsidRDefault="00384859">
      <w:pPr>
        <w:spacing w:line="360" w:lineRule="auto"/>
        <w:rPr>
          <w:rFonts w:ascii="仿宋" w:eastAsia="仿宋" w:hAnsi="仿宋"/>
          <w:sz w:val="24"/>
        </w:rPr>
      </w:pPr>
    </w:p>
    <w:p w14:paraId="00440ED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2</w:t>
      </w:r>
      <w:r>
        <w:rPr>
          <w:rFonts w:ascii="仿宋" w:eastAsia="仿宋" w:hAnsi="仿宋" w:hint="eastAsia"/>
          <w:b/>
          <w:sz w:val="24"/>
        </w:rPr>
        <w:t>3：</w:t>
      </w:r>
    </w:p>
    <w:p w14:paraId="4DF8EE85"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一、设备名称：纤维蛋白离心机 允许</w:t>
      </w:r>
      <w:r>
        <w:rPr>
          <w:rFonts w:ascii="仿宋" w:eastAsia="仿宋" w:hAnsi="仿宋"/>
          <w:b/>
          <w:bCs/>
          <w:sz w:val="24"/>
        </w:rPr>
        <w:t>采购进口产品</w:t>
      </w:r>
    </w:p>
    <w:p w14:paraId="61E3548D"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二、数量：2套</w:t>
      </w:r>
    </w:p>
    <w:p w14:paraId="692F98E9"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620A0DDD" w14:textId="77777777" w:rsidR="00384859" w:rsidRDefault="00A63EE0">
      <w:pPr>
        <w:spacing w:line="360" w:lineRule="auto"/>
        <w:rPr>
          <w:rFonts w:ascii="仿宋" w:eastAsia="仿宋" w:hAnsi="仿宋"/>
          <w:sz w:val="24"/>
        </w:rPr>
      </w:pPr>
      <w:r>
        <w:rPr>
          <w:rFonts w:ascii="仿宋" w:eastAsia="仿宋" w:hAnsi="仿宋" w:hint="eastAsia"/>
          <w:sz w:val="24"/>
        </w:rPr>
        <w:t>1、全自动变速离心系统</w:t>
      </w:r>
    </w:p>
    <w:p w14:paraId="36C2D4B7" w14:textId="77777777" w:rsidR="00384859" w:rsidRDefault="00A63EE0">
      <w:pPr>
        <w:spacing w:line="360" w:lineRule="auto"/>
        <w:rPr>
          <w:rFonts w:ascii="仿宋" w:eastAsia="仿宋" w:hAnsi="仿宋"/>
          <w:sz w:val="24"/>
        </w:rPr>
      </w:pPr>
      <w:r>
        <w:rPr>
          <w:rFonts w:ascii="仿宋" w:eastAsia="仿宋" w:hAnsi="仿宋" w:hint="eastAsia"/>
          <w:sz w:val="24"/>
        </w:rPr>
        <w:t>1.1、全自动程序化控制转速，从2700 rpm、2400rpm、3000rpm之间的变速程序。</w:t>
      </w:r>
    </w:p>
    <w:p w14:paraId="6B674CDD" w14:textId="77777777" w:rsidR="00384859" w:rsidRDefault="00A63EE0">
      <w:pPr>
        <w:spacing w:line="360" w:lineRule="auto"/>
        <w:rPr>
          <w:rFonts w:ascii="仿宋" w:eastAsia="仿宋" w:hAnsi="仿宋"/>
          <w:sz w:val="24"/>
        </w:rPr>
      </w:pPr>
      <w:r>
        <w:rPr>
          <w:rFonts w:ascii="仿宋" w:eastAsia="仿宋" w:hAnsi="仿宋" w:hint="eastAsia"/>
          <w:sz w:val="24"/>
        </w:rPr>
        <w:t>★1.2、预设CGF（高度浓缩生长因子纤维蛋白离心制造）及PRP（富含血小板的血清离心制造）两种制备程序，一键式操作，使临床使用时完全自动化。</w:t>
      </w:r>
    </w:p>
    <w:p w14:paraId="74FCB910" w14:textId="77777777" w:rsidR="00384859" w:rsidRDefault="00A63EE0">
      <w:pPr>
        <w:spacing w:line="360" w:lineRule="auto"/>
        <w:rPr>
          <w:rFonts w:ascii="仿宋" w:eastAsia="仿宋" w:hAnsi="仿宋"/>
          <w:sz w:val="24"/>
        </w:rPr>
      </w:pPr>
      <w:r>
        <w:rPr>
          <w:rFonts w:ascii="仿宋" w:eastAsia="仿宋" w:hAnsi="仿宋" w:hint="eastAsia"/>
          <w:sz w:val="24"/>
        </w:rPr>
        <w:t>★1.3、离心系统是全自动温度控制系统。即保持的低温环境为恒温12℃-15℃之间。避免血液样本受到热损伤。</w:t>
      </w:r>
    </w:p>
    <w:p w14:paraId="1E54818B" w14:textId="77777777" w:rsidR="00384859" w:rsidRDefault="00A63EE0">
      <w:pPr>
        <w:spacing w:line="360" w:lineRule="auto"/>
        <w:rPr>
          <w:rFonts w:ascii="仿宋" w:eastAsia="仿宋" w:hAnsi="仿宋"/>
          <w:sz w:val="24"/>
        </w:rPr>
      </w:pPr>
      <w:r>
        <w:rPr>
          <w:rFonts w:ascii="仿宋" w:eastAsia="仿宋" w:hAnsi="仿宋" w:hint="eastAsia"/>
          <w:sz w:val="24"/>
        </w:rPr>
        <w:t>1.4、可同时使用≥8个试管制备CGF，单试管制备容量≥9ml。机器密闭设计和</w:t>
      </w:r>
      <w:proofErr w:type="gramStart"/>
      <w:r>
        <w:rPr>
          <w:rFonts w:ascii="仿宋" w:eastAsia="仿宋" w:hAnsi="仿宋" w:hint="eastAsia"/>
          <w:sz w:val="24"/>
        </w:rPr>
        <w:t>采血管</w:t>
      </w:r>
      <w:proofErr w:type="gramEnd"/>
      <w:r>
        <w:rPr>
          <w:rFonts w:ascii="仿宋" w:eastAsia="仿宋" w:hAnsi="仿宋" w:hint="eastAsia"/>
          <w:sz w:val="24"/>
        </w:rPr>
        <w:t>套管保护放置设计，保证生物安全性。</w:t>
      </w:r>
    </w:p>
    <w:p w14:paraId="2AFA662C"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★1.5、不同试管分离不同形态的CGF，采用3种试管分别可离心出胶状和液体两种形态的CGF，口腔多学科的骨组织细胞再生和软组织细胞的再生,制作过程简单易控制。</w:t>
      </w:r>
    </w:p>
    <w:p w14:paraId="632E740F" w14:textId="77777777" w:rsidR="00384859" w:rsidRDefault="00A63EE0">
      <w:pPr>
        <w:spacing w:line="360" w:lineRule="auto"/>
        <w:rPr>
          <w:rFonts w:ascii="仿宋" w:eastAsia="仿宋" w:hAnsi="仿宋"/>
          <w:sz w:val="24"/>
        </w:rPr>
      </w:pPr>
      <w:r>
        <w:rPr>
          <w:rFonts w:ascii="仿宋" w:eastAsia="仿宋" w:hAnsi="仿宋" w:hint="eastAsia"/>
          <w:sz w:val="24"/>
        </w:rPr>
        <w:t>★1.6、离心系统带有紫外线净化消毒系统，其装备的紫外线照射灯可进行自我净化循环，运行时保持1000 rpm，时间为5分钟。</w:t>
      </w:r>
    </w:p>
    <w:p w14:paraId="082747A2" w14:textId="77777777" w:rsidR="00384859" w:rsidRDefault="00A63EE0">
      <w:pPr>
        <w:spacing w:line="360" w:lineRule="auto"/>
        <w:rPr>
          <w:rFonts w:ascii="仿宋" w:eastAsia="仿宋" w:hAnsi="仿宋"/>
          <w:sz w:val="24"/>
        </w:rPr>
      </w:pPr>
      <w:r>
        <w:rPr>
          <w:rFonts w:ascii="仿宋" w:eastAsia="仿宋" w:hAnsi="仿宋" w:hint="eastAsia"/>
          <w:sz w:val="24"/>
        </w:rPr>
        <w:t>1.7、整铸成型的离心转子芯和保护套管，永不磨损，使用热敏抗静电材料，可高温高压消毒。</w:t>
      </w:r>
    </w:p>
    <w:p w14:paraId="65F3BFB5" w14:textId="77777777" w:rsidR="00384859" w:rsidRDefault="00A63EE0">
      <w:pPr>
        <w:spacing w:line="360" w:lineRule="auto"/>
        <w:rPr>
          <w:rFonts w:ascii="仿宋" w:eastAsia="仿宋" w:hAnsi="仿宋"/>
          <w:sz w:val="24"/>
        </w:rPr>
      </w:pPr>
      <w:r>
        <w:rPr>
          <w:rFonts w:ascii="仿宋" w:eastAsia="仿宋" w:hAnsi="仿宋" w:hint="eastAsia"/>
          <w:sz w:val="24"/>
        </w:rPr>
        <w:t>1.8、整体雕铸成型的离心转子芯，可以实现变速旋转的同时翻转和振动。</w:t>
      </w:r>
    </w:p>
    <w:p w14:paraId="530E62E3" w14:textId="77777777" w:rsidR="00384859" w:rsidRDefault="00A63EE0">
      <w:pPr>
        <w:spacing w:line="360" w:lineRule="auto"/>
        <w:rPr>
          <w:rFonts w:ascii="仿宋" w:eastAsia="仿宋" w:hAnsi="仿宋"/>
          <w:sz w:val="24"/>
        </w:rPr>
      </w:pPr>
      <w:r>
        <w:rPr>
          <w:rFonts w:ascii="仿宋" w:eastAsia="仿宋" w:hAnsi="仿宋" w:hint="eastAsia"/>
          <w:sz w:val="24"/>
        </w:rPr>
        <w:t>2、全自动骨粉搅拌系统</w:t>
      </w:r>
    </w:p>
    <w:p w14:paraId="69F47A06" w14:textId="77777777" w:rsidR="00384859" w:rsidRDefault="00A63EE0">
      <w:pPr>
        <w:spacing w:line="360" w:lineRule="auto"/>
        <w:rPr>
          <w:rFonts w:ascii="仿宋" w:eastAsia="仿宋" w:hAnsi="仿宋"/>
          <w:sz w:val="24"/>
        </w:rPr>
      </w:pPr>
      <w:r>
        <w:rPr>
          <w:rFonts w:ascii="仿宋" w:eastAsia="仿宋" w:hAnsi="仿宋" w:hint="eastAsia"/>
          <w:sz w:val="24"/>
        </w:rPr>
        <w:t>2.1、机器转速：≥3600 rpm。</w:t>
      </w:r>
    </w:p>
    <w:p w14:paraId="62FA3708" w14:textId="77777777" w:rsidR="00384859" w:rsidRDefault="00A63EE0">
      <w:pPr>
        <w:spacing w:line="360" w:lineRule="auto"/>
        <w:rPr>
          <w:rFonts w:ascii="仿宋" w:eastAsia="仿宋" w:hAnsi="仿宋"/>
          <w:sz w:val="24"/>
        </w:rPr>
      </w:pPr>
      <w:r>
        <w:rPr>
          <w:rFonts w:ascii="仿宋" w:eastAsia="仿宋" w:hAnsi="仿宋" w:hint="eastAsia"/>
          <w:sz w:val="24"/>
        </w:rPr>
        <w:t>2.2、搅拌时间1～16秒可调，默认设置为6秒。</w:t>
      </w:r>
    </w:p>
    <w:p w14:paraId="341E1B9A" w14:textId="77777777" w:rsidR="00384859" w:rsidRDefault="00A63EE0">
      <w:pPr>
        <w:spacing w:line="360" w:lineRule="auto"/>
        <w:rPr>
          <w:rFonts w:ascii="仿宋" w:eastAsia="仿宋" w:hAnsi="仿宋"/>
          <w:sz w:val="24"/>
        </w:rPr>
      </w:pPr>
      <w:r>
        <w:rPr>
          <w:rFonts w:ascii="仿宋" w:eastAsia="仿宋" w:hAnsi="仿宋" w:hint="eastAsia"/>
          <w:sz w:val="24"/>
        </w:rPr>
        <w:t>★2.3、搅拌时间可自动记忆，可存储三种设置。</w:t>
      </w:r>
    </w:p>
    <w:p w14:paraId="0215B9CB" w14:textId="77777777" w:rsidR="00384859" w:rsidRDefault="00A63EE0">
      <w:pPr>
        <w:spacing w:line="360" w:lineRule="auto"/>
        <w:rPr>
          <w:rFonts w:ascii="仿宋" w:eastAsia="仿宋" w:hAnsi="仿宋"/>
          <w:sz w:val="24"/>
        </w:rPr>
      </w:pPr>
      <w:r>
        <w:rPr>
          <w:rFonts w:ascii="仿宋" w:eastAsia="仿宋" w:hAnsi="仿宋" w:hint="eastAsia"/>
          <w:sz w:val="24"/>
        </w:rPr>
        <w:t>★2.4、可用于液体、半液体及固体材料的搅拌。如用于CGF和人工骨粉及自体骨的搅拌，搅拌后粘稠，塑形好，可保证骨重建的高度。</w:t>
      </w:r>
    </w:p>
    <w:p w14:paraId="168541DE" w14:textId="77777777" w:rsidR="00384859" w:rsidRDefault="00A63EE0">
      <w:pPr>
        <w:spacing w:line="360" w:lineRule="auto"/>
        <w:rPr>
          <w:rFonts w:ascii="仿宋" w:eastAsia="仿宋" w:hAnsi="仿宋"/>
          <w:sz w:val="24"/>
        </w:rPr>
      </w:pPr>
      <w:r>
        <w:rPr>
          <w:rFonts w:ascii="仿宋" w:eastAsia="仿宋" w:hAnsi="仿宋" w:hint="eastAsia"/>
          <w:sz w:val="24"/>
        </w:rPr>
        <w:t>2.5、搅拌杯采用不锈钢内杯和</w:t>
      </w:r>
      <w:proofErr w:type="gramStart"/>
      <w:r>
        <w:rPr>
          <w:rFonts w:ascii="仿宋" w:eastAsia="仿宋" w:hAnsi="仿宋" w:hint="eastAsia"/>
          <w:sz w:val="24"/>
        </w:rPr>
        <w:t>特氟龙保护</w:t>
      </w:r>
      <w:proofErr w:type="gramEnd"/>
      <w:r>
        <w:rPr>
          <w:rFonts w:ascii="仿宋" w:eastAsia="仿宋" w:hAnsi="仿宋" w:hint="eastAsia"/>
          <w:sz w:val="24"/>
        </w:rPr>
        <w:t>用外杯双重设计。</w:t>
      </w:r>
    </w:p>
    <w:p w14:paraId="113CA012" w14:textId="77777777" w:rsidR="00384859" w:rsidRDefault="00A63EE0">
      <w:pPr>
        <w:spacing w:line="360" w:lineRule="auto"/>
        <w:rPr>
          <w:rFonts w:ascii="仿宋" w:eastAsia="仿宋" w:hAnsi="仿宋"/>
          <w:sz w:val="24"/>
        </w:rPr>
      </w:pPr>
      <w:r>
        <w:rPr>
          <w:rFonts w:ascii="仿宋" w:eastAsia="仿宋" w:hAnsi="仿宋" w:hint="eastAsia"/>
          <w:sz w:val="24"/>
        </w:rPr>
        <w:t>★2.6、可在完全密闭的结构中进行CGF和骨粉的搅拌，使其充分混合成糊状，易于塑型,可用于骨的大面积缺损时的骨再生技术(人工骨的墙壁效应)。</w:t>
      </w:r>
    </w:p>
    <w:p w14:paraId="5DD5826B" w14:textId="77777777" w:rsidR="00384859" w:rsidRDefault="00A63EE0">
      <w:pPr>
        <w:spacing w:line="360" w:lineRule="auto"/>
        <w:rPr>
          <w:rFonts w:ascii="仿宋" w:eastAsia="仿宋" w:hAnsi="仿宋"/>
          <w:sz w:val="24"/>
        </w:rPr>
      </w:pPr>
      <w:r>
        <w:rPr>
          <w:rFonts w:ascii="仿宋" w:eastAsia="仿宋" w:hAnsi="仿宋" w:hint="eastAsia"/>
          <w:sz w:val="24"/>
        </w:rPr>
        <w:t>★2.7、搅拌系统带有净化消毒系统，配置紫外线照射灯，可进行自我净化循环。</w:t>
      </w:r>
    </w:p>
    <w:p w14:paraId="62F91F55" w14:textId="77777777" w:rsidR="00384859" w:rsidRDefault="00A63EE0">
      <w:pPr>
        <w:spacing w:line="360" w:lineRule="auto"/>
        <w:rPr>
          <w:rFonts w:ascii="仿宋" w:eastAsia="仿宋" w:hAnsi="仿宋"/>
          <w:sz w:val="24"/>
        </w:rPr>
      </w:pPr>
      <w:r>
        <w:rPr>
          <w:rFonts w:ascii="仿宋" w:eastAsia="仿宋" w:hAnsi="仿宋" w:hint="eastAsia"/>
          <w:sz w:val="24"/>
        </w:rPr>
        <w:t>3、软凝胶制作恒温机</w:t>
      </w:r>
    </w:p>
    <w:p w14:paraId="0A33DF44" w14:textId="77777777" w:rsidR="00384859" w:rsidRDefault="00A63EE0">
      <w:pPr>
        <w:spacing w:line="360" w:lineRule="auto"/>
        <w:rPr>
          <w:rFonts w:ascii="仿宋" w:eastAsia="仿宋" w:hAnsi="仿宋"/>
          <w:sz w:val="24"/>
        </w:rPr>
      </w:pPr>
      <w:r>
        <w:rPr>
          <w:rFonts w:ascii="仿宋" w:eastAsia="仿宋" w:hAnsi="仿宋" w:hint="eastAsia"/>
          <w:sz w:val="24"/>
        </w:rPr>
        <w:t>★3.1、可用于制作活性血浆蛋白凝胶。可将75℃PPP（贫血小板的血浆）与CD 34+细胞液混合制作活性血浆蛋白凝胶。</w:t>
      </w:r>
    </w:p>
    <w:p w14:paraId="0308EFF3" w14:textId="77777777" w:rsidR="00384859" w:rsidRDefault="00A63EE0">
      <w:pPr>
        <w:spacing w:line="360" w:lineRule="auto"/>
        <w:rPr>
          <w:rFonts w:ascii="仿宋" w:eastAsia="仿宋" w:hAnsi="仿宋"/>
          <w:sz w:val="24"/>
        </w:rPr>
      </w:pPr>
      <w:r>
        <w:rPr>
          <w:rFonts w:ascii="仿宋" w:eastAsia="仿宋" w:hAnsi="仿宋" w:hint="eastAsia"/>
          <w:sz w:val="24"/>
        </w:rPr>
        <w:t>★3.2、可用于制作蛋白重组诱导液。可将42℃PRP（富血小板的血浆）与CD 34+细胞液混合制作蛋白重组诱导液。</w:t>
      </w:r>
    </w:p>
    <w:p w14:paraId="08E9F241"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11FF6B34"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1、纤维蛋白离心机1套</w:t>
      </w:r>
    </w:p>
    <w:p w14:paraId="0EC06E38" w14:textId="77777777" w:rsidR="00384859" w:rsidRDefault="00384859">
      <w:pPr>
        <w:spacing w:line="360" w:lineRule="auto"/>
        <w:rPr>
          <w:rFonts w:ascii="仿宋" w:eastAsia="仿宋" w:hAnsi="仿宋"/>
          <w:sz w:val="24"/>
        </w:rPr>
      </w:pPr>
    </w:p>
    <w:p w14:paraId="075117C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2</w:t>
      </w:r>
      <w:r>
        <w:rPr>
          <w:rFonts w:ascii="仿宋" w:eastAsia="仿宋" w:hAnsi="仿宋" w:hint="eastAsia"/>
          <w:b/>
          <w:sz w:val="24"/>
        </w:rPr>
        <w:t>4：</w:t>
      </w:r>
    </w:p>
    <w:p w14:paraId="4D08E1D3"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一、设备名称：高端有创呼吸机 允许</w:t>
      </w:r>
      <w:r>
        <w:rPr>
          <w:rFonts w:ascii="仿宋" w:eastAsia="仿宋" w:hAnsi="仿宋"/>
          <w:b/>
          <w:bCs/>
          <w:sz w:val="24"/>
        </w:rPr>
        <w:t>采购进口产品</w:t>
      </w:r>
    </w:p>
    <w:p w14:paraId="68CC3F44"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7EA41387"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778E1D99" w14:textId="77777777" w:rsidR="00384859" w:rsidRDefault="00A63EE0">
      <w:pPr>
        <w:spacing w:line="360" w:lineRule="auto"/>
        <w:rPr>
          <w:rFonts w:ascii="仿宋" w:eastAsia="仿宋" w:hAnsi="仿宋"/>
          <w:sz w:val="24"/>
        </w:rPr>
      </w:pPr>
      <w:r>
        <w:rPr>
          <w:rFonts w:ascii="仿宋" w:eastAsia="仿宋" w:hAnsi="仿宋" w:hint="eastAsia"/>
          <w:sz w:val="24"/>
        </w:rPr>
        <w:t>★1、带一体化12英寸以上彩色触摸显示屏（非外接屏幕）。</w:t>
      </w:r>
    </w:p>
    <w:p w14:paraId="221264A7" w14:textId="77777777" w:rsidR="00384859" w:rsidRDefault="00A63EE0">
      <w:pPr>
        <w:spacing w:line="360" w:lineRule="auto"/>
        <w:rPr>
          <w:rFonts w:ascii="仿宋" w:eastAsia="仿宋" w:hAnsi="仿宋"/>
          <w:sz w:val="24"/>
        </w:rPr>
      </w:pPr>
      <w:r>
        <w:rPr>
          <w:rFonts w:ascii="仿宋" w:eastAsia="仿宋" w:hAnsi="仿宋" w:hint="eastAsia"/>
          <w:sz w:val="24"/>
        </w:rPr>
        <w:t>2、中英文操作平台（屏幕上报警信息中文显示）。</w:t>
      </w:r>
    </w:p>
    <w:p w14:paraId="36AC2E10" w14:textId="77777777" w:rsidR="00384859" w:rsidRDefault="00A63EE0">
      <w:pPr>
        <w:spacing w:line="360" w:lineRule="auto"/>
        <w:rPr>
          <w:rFonts w:ascii="仿宋" w:eastAsia="仿宋" w:hAnsi="仿宋"/>
          <w:sz w:val="24"/>
        </w:rPr>
      </w:pPr>
      <w:r>
        <w:rPr>
          <w:rFonts w:ascii="仿宋" w:eastAsia="仿宋" w:hAnsi="仿宋" w:hint="eastAsia"/>
          <w:sz w:val="24"/>
        </w:rPr>
        <w:t>3、适合小儿直至成人使用。</w:t>
      </w:r>
    </w:p>
    <w:p w14:paraId="066FFC06" w14:textId="77777777" w:rsidR="00384859" w:rsidRDefault="00A63EE0">
      <w:pPr>
        <w:spacing w:line="360" w:lineRule="auto"/>
        <w:rPr>
          <w:rFonts w:ascii="仿宋" w:eastAsia="仿宋" w:hAnsi="仿宋"/>
          <w:sz w:val="24"/>
        </w:rPr>
      </w:pPr>
      <w:r>
        <w:rPr>
          <w:rFonts w:ascii="仿宋" w:eastAsia="仿宋" w:hAnsi="仿宋" w:hint="eastAsia"/>
          <w:sz w:val="24"/>
        </w:rPr>
        <w:t>★4、内置涡轮驱动，最大吸气流速≥250L/min。</w:t>
      </w:r>
    </w:p>
    <w:p w14:paraId="11242E5A" w14:textId="77777777" w:rsidR="00384859" w:rsidRDefault="00A63EE0">
      <w:pPr>
        <w:spacing w:line="360" w:lineRule="auto"/>
        <w:rPr>
          <w:rFonts w:ascii="仿宋" w:eastAsia="仿宋" w:hAnsi="仿宋"/>
          <w:sz w:val="24"/>
        </w:rPr>
      </w:pPr>
      <w:r>
        <w:rPr>
          <w:rFonts w:ascii="仿宋" w:eastAsia="仿宋" w:hAnsi="仿宋" w:hint="eastAsia"/>
          <w:sz w:val="24"/>
        </w:rPr>
        <w:t>5、内置电池至少能驱动机器工作40min以上。</w:t>
      </w:r>
    </w:p>
    <w:p w14:paraId="3412E0B4" w14:textId="77777777" w:rsidR="00384859" w:rsidRDefault="00A63EE0">
      <w:pPr>
        <w:spacing w:line="360" w:lineRule="auto"/>
        <w:rPr>
          <w:rFonts w:ascii="仿宋" w:eastAsia="仿宋" w:hAnsi="仿宋"/>
          <w:sz w:val="24"/>
        </w:rPr>
      </w:pPr>
      <w:r>
        <w:rPr>
          <w:rFonts w:ascii="仿宋" w:eastAsia="仿宋" w:hAnsi="仿宋" w:hint="eastAsia"/>
          <w:sz w:val="24"/>
        </w:rPr>
        <w:t>★6、最小潮气量： 20ml。</w:t>
      </w:r>
    </w:p>
    <w:p w14:paraId="53432119" w14:textId="77777777" w:rsidR="00384859" w:rsidRDefault="00A63EE0">
      <w:pPr>
        <w:spacing w:line="360" w:lineRule="auto"/>
        <w:rPr>
          <w:rFonts w:ascii="仿宋" w:eastAsia="仿宋" w:hAnsi="仿宋"/>
          <w:sz w:val="24"/>
        </w:rPr>
      </w:pPr>
      <w:r>
        <w:rPr>
          <w:rFonts w:ascii="仿宋" w:eastAsia="仿宋" w:hAnsi="仿宋" w:hint="eastAsia"/>
          <w:sz w:val="24"/>
        </w:rPr>
        <w:t>7、呼吸模式</w:t>
      </w:r>
    </w:p>
    <w:p w14:paraId="51598F67" w14:textId="77777777" w:rsidR="00384859" w:rsidRDefault="00A63EE0">
      <w:pPr>
        <w:spacing w:line="360" w:lineRule="auto"/>
        <w:jc w:val="left"/>
        <w:rPr>
          <w:rFonts w:ascii="仿宋" w:eastAsia="仿宋" w:hAnsi="仿宋"/>
          <w:sz w:val="24"/>
        </w:rPr>
      </w:pPr>
      <w:r>
        <w:rPr>
          <w:rFonts w:ascii="仿宋" w:eastAsia="仿宋" w:hAnsi="仿宋" w:hint="eastAsia"/>
          <w:sz w:val="24"/>
        </w:rPr>
        <w:t xml:space="preserve">7.1、常规通气模式IPPV/IPPVassist(A/C),   PLV、SIMV， SIMV/ASB(PSV)、CPAP，CPAP/ASB(PSV)、间歇PEEP（叹息）。 </w:t>
      </w:r>
    </w:p>
    <w:p w14:paraId="73DF3BA8" w14:textId="77777777" w:rsidR="00384859" w:rsidRDefault="00A63EE0">
      <w:pPr>
        <w:spacing w:line="360" w:lineRule="auto"/>
        <w:jc w:val="left"/>
        <w:rPr>
          <w:rFonts w:ascii="仿宋" w:eastAsia="仿宋" w:hAnsi="仿宋"/>
          <w:sz w:val="24"/>
        </w:rPr>
      </w:pPr>
      <w:r>
        <w:rPr>
          <w:rFonts w:ascii="仿宋" w:eastAsia="仿宋" w:hAnsi="仿宋" w:hint="eastAsia"/>
          <w:sz w:val="24"/>
        </w:rPr>
        <w:t>7.2、配置有创通气条件</w:t>
      </w:r>
      <w:proofErr w:type="gramStart"/>
      <w:r>
        <w:rPr>
          <w:rFonts w:ascii="仿宋" w:eastAsia="仿宋" w:hAnsi="仿宋" w:hint="eastAsia"/>
          <w:sz w:val="24"/>
        </w:rPr>
        <w:t>下双水平</w:t>
      </w:r>
      <w:proofErr w:type="gramEnd"/>
      <w:r>
        <w:rPr>
          <w:rFonts w:ascii="仿宋" w:eastAsia="仿宋" w:hAnsi="仿宋" w:hint="eastAsia"/>
          <w:sz w:val="24"/>
        </w:rPr>
        <w:t>CPAP功能（必须是Bilevel或者BIPAP或者Bivent）。</w:t>
      </w:r>
    </w:p>
    <w:p w14:paraId="560082AF" w14:textId="77777777" w:rsidR="00384859" w:rsidRDefault="00A63EE0">
      <w:pPr>
        <w:spacing w:line="360" w:lineRule="auto"/>
        <w:rPr>
          <w:rFonts w:ascii="仿宋" w:eastAsia="仿宋" w:hAnsi="仿宋"/>
          <w:sz w:val="24"/>
        </w:rPr>
      </w:pPr>
      <w:r>
        <w:rPr>
          <w:rFonts w:ascii="仿宋" w:eastAsia="仿宋" w:hAnsi="仿宋" w:hint="eastAsia"/>
          <w:sz w:val="24"/>
        </w:rPr>
        <w:t>★7.3、具备NIV无创通气，且能用于所有</w:t>
      </w:r>
      <w:proofErr w:type="gramStart"/>
      <w:r>
        <w:rPr>
          <w:rFonts w:ascii="仿宋" w:eastAsia="仿宋" w:hAnsi="仿宋" w:hint="eastAsia"/>
          <w:sz w:val="24"/>
        </w:rPr>
        <w:t>有</w:t>
      </w:r>
      <w:proofErr w:type="gramEnd"/>
      <w:r>
        <w:rPr>
          <w:rFonts w:ascii="仿宋" w:eastAsia="仿宋" w:hAnsi="仿宋" w:hint="eastAsia"/>
          <w:sz w:val="24"/>
        </w:rPr>
        <w:t>创通气模式，最大漏气补偿≥200L/min。</w:t>
      </w:r>
    </w:p>
    <w:p w14:paraId="6CA247B7" w14:textId="77777777" w:rsidR="00384859" w:rsidRDefault="00A63EE0">
      <w:pPr>
        <w:spacing w:line="360" w:lineRule="auto"/>
        <w:rPr>
          <w:rFonts w:ascii="仿宋" w:eastAsia="仿宋" w:hAnsi="仿宋"/>
          <w:sz w:val="24"/>
        </w:rPr>
      </w:pPr>
      <w:r>
        <w:rPr>
          <w:rFonts w:ascii="仿宋" w:eastAsia="仿宋" w:hAnsi="仿宋" w:hint="eastAsia"/>
          <w:sz w:val="24"/>
        </w:rPr>
        <w:t>8、通气频率：2-80bpm。</w:t>
      </w:r>
    </w:p>
    <w:p w14:paraId="28A63703" w14:textId="77777777" w:rsidR="00384859" w:rsidRDefault="00A63EE0">
      <w:pPr>
        <w:spacing w:line="360" w:lineRule="auto"/>
        <w:rPr>
          <w:rFonts w:ascii="仿宋" w:eastAsia="仿宋" w:hAnsi="仿宋"/>
          <w:sz w:val="24"/>
        </w:rPr>
      </w:pPr>
      <w:r>
        <w:rPr>
          <w:rFonts w:ascii="仿宋" w:eastAsia="仿宋" w:hAnsi="仿宋" w:hint="eastAsia"/>
          <w:sz w:val="24"/>
        </w:rPr>
        <w:t>9、吸气时间：0.2-10s。</w:t>
      </w:r>
    </w:p>
    <w:p w14:paraId="0B992790" w14:textId="77777777" w:rsidR="00384859" w:rsidRDefault="00A63EE0">
      <w:pPr>
        <w:spacing w:line="360" w:lineRule="auto"/>
        <w:rPr>
          <w:rFonts w:ascii="仿宋" w:eastAsia="仿宋" w:hAnsi="仿宋"/>
          <w:sz w:val="24"/>
        </w:rPr>
      </w:pPr>
      <w:r>
        <w:rPr>
          <w:rFonts w:ascii="仿宋" w:eastAsia="仿宋" w:hAnsi="仿宋" w:hint="eastAsia"/>
          <w:sz w:val="24"/>
        </w:rPr>
        <w:t>10、最大吸气压力：≥95mbar。</w:t>
      </w:r>
    </w:p>
    <w:p w14:paraId="0D8F7F01" w14:textId="77777777" w:rsidR="00384859" w:rsidRDefault="00A63EE0">
      <w:pPr>
        <w:spacing w:line="360" w:lineRule="auto"/>
        <w:rPr>
          <w:rFonts w:ascii="仿宋" w:eastAsia="仿宋" w:hAnsi="仿宋"/>
          <w:sz w:val="24"/>
        </w:rPr>
      </w:pPr>
      <w:r>
        <w:rPr>
          <w:rFonts w:ascii="仿宋" w:eastAsia="仿宋" w:hAnsi="仿宋" w:hint="eastAsia"/>
          <w:sz w:val="24"/>
        </w:rPr>
        <w:t>11、氧浓度：21-100%。</w:t>
      </w:r>
    </w:p>
    <w:p w14:paraId="55080BF9"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12、呼气末正压：0-50mbar。</w:t>
      </w:r>
    </w:p>
    <w:p w14:paraId="30C03BA8" w14:textId="77777777" w:rsidR="00384859" w:rsidRDefault="00A63EE0">
      <w:pPr>
        <w:spacing w:line="360" w:lineRule="auto"/>
        <w:rPr>
          <w:rFonts w:ascii="仿宋" w:eastAsia="仿宋" w:hAnsi="仿宋"/>
          <w:sz w:val="24"/>
        </w:rPr>
      </w:pPr>
      <w:r>
        <w:rPr>
          <w:rFonts w:ascii="仿宋" w:eastAsia="仿宋" w:hAnsi="仿宋" w:hint="eastAsia"/>
          <w:sz w:val="24"/>
        </w:rPr>
        <w:t>13、压力支持（ASB）：0-50mbar（PEEP基础上）。</w:t>
      </w:r>
    </w:p>
    <w:p w14:paraId="59BD5A98" w14:textId="77777777" w:rsidR="00384859" w:rsidRDefault="00A63EE0">
      <w:pPr>
        <w:spacing w:line="360" w:lineRule="auto"/>
        <w:rPr>
          <w:rFonts w:ascii="仿宋" w:eastAsia="仿宋" w:hAnsi="仿宋"/>
          <w:sz w:val="24"/>
        </w:rPr>
      </w:pPr>
      <w:r>
        <w:rPr>
          <w:rFonts w:ascii="仿宋" w:eastAsia="仿宋" w:hAnsi="仿宋" w:hint="eastAsia"/>
          <w:sz w:val="24"/>
        </w:rPr>
        <w:t>14、流速触发灵敏度：1-15L/min。</w:t>
      </w:r>
    </w:p>
    <w:p w14:paraId="50496CC2" w14:textId="77777777" w:rsidR="00384859" w:rsidRDefault="00A63EE0">
      <w:pPr>
        <w:spacing w:line="360" w:lineRule="auto"/>
        <w:rPr>
          <w:rFonts w:ascii="仿宋" w:eastAsia="仿宋" w:hAnsi="仿宋"/>
          <w:sz w:val="24"/>
        </w:rPr>
      </w:pPr>
      <w:r>
        <w:rPr>
          <w:rFonts w:ascii="仿宋" w:eastAsia="仿宋" w:hAnsi="仿宋" w:hint="eastAsia"/>
          <w:sz w:val="24"/>
        </w:rPr>
        <w:t>15、呼吸机自带内置雾化装置，雾化时潮气量不受影响。</w:t>
      </w:r>
    </w:p>
    <w:p w14:paraId="2BDE2BC4" w14:textId="77777777" w:rsidR="00384859" w:rsidRDefault="00A63EE0">
      <w:pPr>
        <w:spacing w:line="360" w:lineRule="auto"/>
        <w:rPr>
          <w:rFonts w:ascii="仿宋" w:eastAsia="仿宋" w:hAnsi="仿宋"/>
          <w:sz w:val="24"/>
        </w:rPr>
      </w:pPr>
      <w:r>
        <w:rPr>
          <w:rFonts w:ascii="仿宋" w:eastAsia="仿宋" w:hAnsi="仿宋" w:hint="eastAsia"/>
          <w:sz w:val="24"/>
        </w:rPr>
        <w:t>16、有智能吸痰增氧功能—自动完成吸痰前后增氧，吸痰时关闭报警，并且机器处于待机状态，自动识别管道重接。</w:t>
      </w:r>
    </w:p>
    <w:p w14:paraId="0541B727" w14:textId="77777777" w:rsidR="00384859" w:rsidRDefault="00A63EE0">
      <w:pPr>
        <w:spacing w:line="360" w:lineRule="auto"/>
        <w:rPr>
          <w:rFonts w:ascii="仿宋" w:eastAsia="仿宋" w:hAnsi="仿宋"/>
          <w:sz w:val="24"/>
        </w:rPr>
      </w:pPr>
      <w:r>
        <w:rPr>
          <w:rFonts w:ascii="仿宋" w:eastAsia="仿宋" w:hAnsi="仿宋" w:hint="eastAsia"/>
          <w:sz w:val="24"/>
        </w:rPr>
        <w:t>17、带吸气保持功能—便于深昏迷的病员顺利完成床旁拍片。</w:t>
      </w:r>
    </w:p>
    <w:p w14:paraId="451C0871" w14:textId="77777777" w:rsidR="00384859" w:rsidRDefault="00A63EE0">
      <w:pPr>
        <w:spacing w:line="360" w:lineRule="auto"/>
        <w:rPr>
          <w:rFonts w:ascii="仿宋" w:eastAsia="仿宋" w:hAnsi="仿宋"/>
          <w:sz w:val="24"/>
        </w:rPr>
      </w:pPr>
      <w:r>
        <w:rPr>
          <w:rFonts w:ascii="仿宋" w:eastAsia="仿宋" w:hAnsi="仿宋" w:hint="eastAsia"/>
          <w:sz w:val="24"/>
        </w:rPr>
        <w:t>18、监测</w:t>
      </w:r>
    </w:p>
    <w:p w14:paraId="5F7CB682" w14:textId="77777777" w:rsidR="00384859" w:rsidRDefault="00A63EE0">
      <w:pPr>
        <w:spacing w:line="360" w:lineRule="auto"/>
        <w:rPr>
          <w:rFonts w:ascii="仿宋" w:eastAsia="仿宋" w:hAnsi="仿宋"/>
          <w:sz w:val="24"/>
        </w:rPr>
      </w:pPr>
      <w:r>
        <w:rPr>
          <w:rFonts w:ascii="仿宋" w:eastAsia="仿宋" w:hAnsi="仿宋" w:hint="eastAsia"/>
          <w:sz w:val="24"/>
        </w:rPr>
        <w:t>18.1、同屏同时显示压力、流速、容量三道波形，具备P—V (压力—</w:t>
      </w:r>
      <w:proofErr w:type="gramStart"/>
      <w:r>
        <w:rPr>
          <w:rFonts w:ascii="仿宋" w:eastAsia="仿宋" w:hAnsi="仿宋" w:hint="eastAsia"/>
          <w:sz w:val="24"/>
        </w:rPr>
        <w:t>容量环</w:t>
      </w:r>
      <w:proofErr w:type="gramEnd"/>
      <w:r>
        <w:rPr>
          <w:rFonts w:ascii="仿宋" w:eastAsia="仿宋" w:hAnsi="仿宋" w:hint="eastAsia"/>
          <w:sz w:val="24"/>
        </w:rPr>
        <w:t>)、P—F（压力—流速环）、F—V（流速—容量环）三个呼吸环，环可大可小。</w:t>
      </w:r>
    </w:p>
    <w:p w14:paraId="4E7282CD" w14:textId="77777777" w:rsidR="00384859" w:rsidRDefault="00A63EE0">
      <w:pPr>
        <w:spacing w:line="360" w:lineRule="auto"/>
        <w:rPr>
          <w:rFonts w:ascii="仿宋" w:eastAsia="仿宋" w:hAnsi="仿宋"/>
          <w:sz w:val="24"/>
        </w:rPr>
      </w:pPr>
      <w:r>
        <w:rPr>
          <w:rFonts w:ascii="仿宋" w:eastAsia="仿宋" w:hAnsi="仿宋" w:hint="eastAsia"/>
          <w:sz w:val="24"/>
        </w:rPr>
        <w:t>★18.2、有波形冻结、游标测量功能。</w:t>
      </w:r>
    </w:p>
    <w:p w14:paraId="1A10C9B1" w14:textId="77777777" w:rsidR="00384859" w:rsidRDefault="00A63EE0">
      <w:pPr>
        <w:spacing w:line="360" w:lineRule="auto"/>
        <w:rPr>
          <w:rFonts w:ascii="仿宋" w:eastAsia="仿宋" w:hAnsi="仿宋"/>
          <w:sz w:val="24"/>
        </w:rPr>
      </w:pPr>
      <w:r>
        <w:rPr>
          <w:rFonts w:ascii="仿宋" w:eastAsia="仿宋" w:hAnsi="仿宋" w:hint="eastAsia"/>
          <w:sz w:val="24"/>
        </w:rPr>
        <w:t>18.3、监测气道峰压，平台压，平均压，呼气末正压，分钟通气量，吸入和呼出潮气量，吸入氧浓度， 通气频率等。</w:t>
      </w:r>
    </w:p>
    <w:p w14:paraId="11164F44" w14:textId="77777777" w:rsidR="00384859" w:rsidRDefault="00A63EE0">
      <w:pPr>
        <w:spacing w:line="360" w:lineRule="auto"/>
        <w:rPr>
          <w:rFonts w:ascii="仿宋" w:eastAsia="仿宋" w:hAnsi="仿宋"/>
          <w:sz w:val="24"/>
        </w:rPr>
      </w:pPr>
      <w:r>
        <w:rPr>
          <w:rFonts w:ascii="仿宋" w:eastAsia="仿宋" w:hAnsi="仿宋" w:hint="eastAsia"/>
          <w:sz w:val="24"/>
        </w:rPr>
        <w:t>18.4、病人自主呼吸监测：自主呼吸分钟通气量、自主呼吸呼出潮气量、自主呼吸频率。</w:t>
      </w:r>
    </w:p>
    <w:p w14:paraId="1FEB8D84" w14:textId="77777777" w:rsidR="00384859" w:rsidRDefault="00A63EE0">
      <w:pPr>
        <w:spacing w:line="360" w:lineRule="auto"/>
        <w:rPr>
          <w:rFonts w:ascii="仿宋" w:eastAsia="仿宋" w:hAnsi="仿宋"/>
          <w:sz w:val="24"/>
        </w:rPr>
      </w:pPr>
      <w:r>
        <w:rPr>
          <w:rFonts w:ascii="仿宋" w:eastAsia="仿宋" w:hAnsi="仿宋" w:hint="eastAsia"/>
          <w:sz w:val="24"/>
        </w:rPr>
        <w:t>18.5、肺力学监测：气道阻力（R）和动态肺顺应性（C）具有吸入气体的温度、泄漏的监测功能。</w:t>
      </w:r>
    </w:p>
    <w:p w14:paraId="2AA0C211" w14:textId="77777777" w:rsidR="00384859" w:rsidRDefault="00A63EE0">
      <w:pPr>
        <w:spacing w:line="360" w:lineRule="auto"/>
        <w:rPr>
          <w:rFonts w:ascii="仿宋" w:eastAsia="仿宋" w:hAnsi="仿宋"/>
          <w:sz w:val="24"/>
        </w:rPr>
      </w:pPr>
      <w:r>
        <w:rPr>
          <w:rFonts w:ascii="仿宋" w:eastAsia="仿宋" w:hAnsi="仿宋" w:hint="eastAsia"/>
          <w:sz w:val="24"/>
        </w:rPr>
        <w:t>★19、呼出</w:t>
      </w:r>
      <w:proofErr w:type="gramStart"/>
      <w:r>
        <w:rPr>
          <w:rFonts w:ascii="仿宋" w:eastAsia="仿宋" w:hAnsi="仿宋" w:hint="eastAsia"/>
          <w:sz w:val="24"/>
        </w:rPr>
        <w:t>端采用</w:t>
      </w:r>
      <w:proofErr w:type="gramEnd"/>
      <w:r>
        <w:rPr>
          <w:rFonts w:ascii="仿宋" w:eastAsia="仿宋" w:hAnsi="仿宋" w:hint="eastAsia"/>
          <w:sz w:val="24"/>
        </w:rPr>
        <w:t>热阻丝原理的流量传感器</w:t>
      </w:r>
    </w:p>
    <w:p w14:paraId="7441DA18" w14:textId="77777777" w:rsidR="00384859" w:rsidRDefault="00A63EE0">
      <w:pPr>
        <w:spacing w:line="360" w:lineRule="auto"/>
        <w:rPr>
          <w:rFonts w:ascii="仿宋" w:eastAsia="仿宋" w:hAnsi="仿宋"/>
          <w:sz w:val="24"/>
        </w:rPr>
      </w:pPr>
      <w:r>
        <w:rPr>
          <w:rFonts w:ascii="仿宋" w:eastAsia="仿宋" w:hAnsi="仿宋" w:hint="eastAsia"/>
          <w:sz w:val="24"/>
        </w:rPr>
        <w:t>20、单台呼吸机配置至少5个流量传感器。</w:t>
      </w:r>
    </w:p>
    <w:p w14:paraId="1D58B558" w14:textId="77777777" w:rsidR="00384859" w:rsidRDefault="00A63EE0">
      <w:pPr>
        <w:spacing w:line="360" w:lineRule="auto"/>
        <w:rPr>
          <w:rFonts w:ascii="仿宋" w:eastAsia="仿宋" w:hAnsi="仿宋"/>
          <w:sz w:val="24"/>
        </w:rPr>
      </w:pPr>
      <w:r>
        <w:rPr>
          <w:rFonts w:ascii="仿宋" w:eastAsia="仿宋" w:hAnsi="仿宋" w:hint="eastAsia"/>
          <w:sz w:val="24"/>
        </w:rPr>
        <w:t>21、流量传感器外置，且可直接采用浸泡消毒。</w:t>
      </w:r>
    </w:p>
    <w:p w14:paraId="6F31B6B9" w14:textId="77777777" w:rsidR="00384859" w:rsidRDefault="00A63EE0">
      <w:pPr>
        <w:spacing w:line="360" w:lineRule="auto"/>
        <w:rPr>
          <w:rFonts w:ascii="仿宋" w:eastAsia="仿宋" w:hAnsi="仿宋"/>
          <w:sz w:val="24"/>
        </w:rPr>
      </w:pPr>
      <w:r>
        <w:rPr>
          <w:rFonts w:ascii="仿宋" w:eastAsia="仿宋" w:hAnsi="仿宋" w:hint="eastAsia"/>
          <w:sz w:val="24"/>
        </w:rPr>
        <w:t>22、紧急阀：当氧气中断，自动气体切换。</w:t>
      </w:r>
    </w:p>
    <w:p w14:paraId="613BDB87" w14:textId="77777777" w:rsidR="00384859" w:rsidRDefault="00A63EE0">
      <w:pPr>
        <w:spacing w:line="360" w:lineRule="auto"/>
        <w:rPr>
          <w:rFonts w:ascii="仿宋" w:eastAsia="仿宋" w:hAnsi="仿宋"/>
          <w:sz w:val="24"/>
        </w:rPr>
      </w:pPr>
      <w:r>
        <w:rPr>
          <w:rFonts w:ascii="仿宋" w:eastAsia="仿宋" w:hAnsi="仿宋" w:hint="eastAsia"/>
          <w:sz w:val="24"/>
        </w:rPr>
        <w:t>★23、流量传感器自动标定。</w:t>
      </w:r>
    </w:p>
    <w:p w14:paraId="5061C1DA" w14:textId="77777777" w:rsidR="00384859" w:rsidRDefault="00A63EE0">
      <w:pPr>
        <w:spacing w:line="360" w:lineRule="auto"/>
        <w:rPr>
          <w:rFonts w:ascii="仿宋" w:eastAsia="仿宋" w:hAnsi="仿宋"/>
          <w:sz w:val="24"/>
        </w:rPr>
      </w:pPr>
      <w:r>
        <w:rPr>
          <w:rFonts w:ascii="仿宋" w:eastAsia="仿宋" w:hAnsi="仿宋" w:hint="eastAsia"/>
          <w:sz w:val="24"/>
        </w:rPr>
        <w:t>24、有白天/黑夜功能，开启后，避免夜间光线过亮。</w:t>
      </w:r>
    </w:p>
    <w:p w14:paraId="5156B30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★25、具备高流速氧疗功能；最大流速调节：100L/min。</w:t>
      </w:r>
    </w:p>
    <w:p w14:paraId="061F8797"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02A15020" w14:textId="77777777" w:rsidR="00384859" w:rsidRDefault="00A63EE0">
      <w:pPr>
        <w:spacing w:line="360" w:lineRule="auto"/>
        <w:rPr>
          <w:rFonts w:ascii="仿宋" w:eastAsia="仿宋" w:hAnsi="仿宋"/>
          <w:sz w:val="24"/>
        </w:rPr>
      </w:pPr>
      <w:r>
        <w:rPr>
          <w:rFonts w:ascii="仿宋" w:eastAsia="仿宋" w:hAnsi="仿宋" w:hint="eastAsia"/>
          <w:sz w:val="24"/>
        </w:rPr>
        <w:t>1、高端有创呼吸机1套</w:t>
      </w:r>
    </w:p>
    <w:p w14:paraId="018B8BCF" w14:textId="77777777" w:rsidR="00384859" w:rsidRDefault="00384859">
      <w:pPr>
        <w:spacing w:line="360" w:lineRule="auto"/>
        <w:rPr>
          <w:rFonts w:ascii="仿宋" w:eastAsia="仿宋" w:hAnsi="仿宋"/>
          <w:b/>
          <w:sz w:val="24"/>
        </w:rPr>
      </w:pPr>
    </w:p>
    <w:p w14:paraId="617F2FCF" w14:textId="77777777" w:rsidR="00384859" w:rsidRDefault="00A63EE0">
      <w:pPr>
        <w:spacing w:line="360" w:lineRule="auto"/>
        <w:rPr>
          <w:rFonts w:ascii="仿宋" w:eastAsia="仿宋" w:hAnsi="仿宋" w:cs="仿宋"/>
          <w:b/>
          <w:sz w:val="24"/>
        </w:rPr>
      </w:pPr>
      <w:proofErr w:type="gramStart"/>
      <w:r>
        <w:rPr>
          <w:rFonts w:ascii="仿宋" w:eastAsia="仿宋" w:hAnsi="仿宋" w:cs="仿宋" w:hint="eastAsia"/>
          <w:b/>
          <w:sz w:val="24"/>
        </w:rPr>
        <w:t>包号</w:t>
      </w:r>
      <w:proofErr w:type="gramEnd"/>
      <w:r>
        <w:rPr>
          <w:rFonts w:ascii="仿宋" w:eastAsia="仿宋" w:hAnsi="仿宋" w:cs="仿宋" w:hint="eastAsia"/>
          <w:b/>
          <w:sz w:val="24"/>
        </w:rPr>
        <w:t>25：</w:t>
      </w:r>
    </w:p>
    <w:p w14:paraId="6759FE18"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一、设备名称：心电监护仪（一） 允许采购进口产品</w:t>
      </w:r>
    </w:p>
    <w:p w14:paraId="0275CD04"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二、数量：3套</w:t>
      </w:r>
    </w:p>
    <w:p w14:paraId="7C46D450"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三、技术要求</w:t>
      </w:r>
    </w:p>
    <w:p w14:paraId="444BF44E"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1、硬件结构</w:t>
      </w:r>
    </w:p>
    <w:p w14:paraId="30E82CD4"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★1.1、医用专业显示器：≥15英寸，彩色触摸屏, 分辨率≥1280*768。</w:t>
      </w:r>
    </w:p>
    <w:p w14:paraId="560C8859"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1.2、支持≥6通道波形显示。</w:t>
      </w:r>
    </w:p>
    <w:p w14:paraId="39D7952D"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1.3、≥3槽插件框，兼容单/多参数插件模块，支持添加更多高级测量参数。</w:t>
      </w:r>
    </w:p>
    <w:p w14:paraId="1E82A6D5"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2、模块化测量参数</w:t>
      </w:r>
    </w:p>
    <w:p w14:paraId="1546F7C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★2.1、标配：心电、血氧、无创血压、呼吸、脉率、不低于三道有创血压、连续心输出量PICCO、传统漂浮导管心输出量监测功能。</w:t>
      </w:r>
    </w:p>
    <w:p w14:paraId="5E9D0C59"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2.2、可升级选配：呼气末二氧化碳监测，混合静脉血氧饱和度监测，脑电双频指数监测，脑电图监测,</w:t>
      </w:r>
      <w:proofErr w:type="gramStart"/>
      <w:r>
        <w:rPr>
          <w:rFonts w:ascii="仿宋" w:eastAsia="仿宋" w:hAnsi="仿宋" w:cs="仿宋" w:hint="eastAsia"/>
          <w:sz w:val="24"/>
        </w:rPr>
        <w:t>肌松监测</w:t>
      </w:r>
      <w:proofErr w:type="gramEnd"/>
      <w:r>
        <w:rPr>
          <w:rFonts w:ascii="仿宋" w:eastAsia="仿宋" w:hAnsi="仿宋" w:cs="仿宋" w:hint="eastAsia"/>
          <w:sz w:val="24"/>
        </w:rPr>
        <w:t xml:space="preserve">，经皮气体监测等高级模块。 </w:t>
      </w:r>
    </w:p>
    <w:p w14:paraId="49EF97D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2.3、可升级带触摸屏的转运模块：插入主机后可实现双屏双控、双向可视化操作，主机与转运模块均可独立设置、显示不同的监测参数（非镜像显示），可同时观察。取下模块后可由充电电池供电作为独立监护仪单独使用，并保证数据的无缝转运。</w:t>
      </w:r>
    </w:p>
    <w:p w14:paraId="07A1B17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3、用户界面</w:t>
      </w:r>
    </w:p>
    <w:p w14:paraId="61229E5D"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3.1、可自定义屏幕显示方式≥15种，波形和数值的大小、位置任意调节。内置ICU，新生儿，麻醉，心脏专科显示界面≥8种。</w:t>
      </w:r>
    </w:p>
    <w:p w14:paraId="08223818"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lastRenderedPageBreak/>
        <w:t>3.2、波形冻结功能，可分别冻结单个波形，不影响其他实时波形的显示和全部参数的报警。</w:t>
      </w:r>
    </w:p>
    <w:p w14:paraId="23CEB02F"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4、测量性能及软件</w:t>
      </w:r>
    </w:p>
    <w:p w14:paraId="4B49CF25"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4.1、心电</w:t>
      </w:r>
    </w:p>
    <w:p w14:paraId="699C90A3"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★4.1.1、支持12导联心电监护，心电监测可用≤6个电极获得实时的同屏12导联心电。</w:t>
      </w:r>
    </w:p>
    <w:p w14:paraId="3665A105"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4.1.2、</w:t>
      </w:r>
      <w:proofErr w:type="gramStart"/>
      <w:r>
        <w:rPr>
          <w:rFonts w:ascii="仿宋" w:eastAsia="仿宋" w:hAnsi="仿宋" w:cs="仿宋" w:hint="eastAsia"/>
          <w:sz w:val="24"/>
        </w:rPr>
        <w:t>标配</w:t>
      </w:r>
      <w:proofErr w:type="gramEnd"/>
      <w:r>
        <w:rPr>
          <w:rFonts w:ascii="仿宋" w:eastAsia="仿宋" w:hAnsi="仿宋" w:cs="仿宋" w:hint="eastAsia"/>
          <w:sz w:val="24"/>
        </w:rPr>
        <w:t>≥23种心律失常分析，含房颤分析。</w:t>
      </w:r>
    </w:p>
    <w:p w14:paraId="73DF148E"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★4.1.3、实时QT及QTc分析，实时显示数值。</w:t>
      </w:r>
    </w:p>
    <w:p w14:paraId="50248053"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4.2、脉搏血氧饱和度</w:t>
      </w:r>
    </w:p>
    <w:p w14:paraId="235BC9FE"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★4.2.1、可选FAST SPO2、Nellcor SpO2、 Masimo Rainbow SPO2，需提供技术白皮书佐证。</w:t>
      </w:r>
    </w:p>
    <w:p w14:paraId="1360E6F3"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4.2.2、氧饱和</w:t>
      </w:r>
      <w:proofErr w:type="gramStart"/>
      <w:r>
        <w:rPr>
          <w:rFonts w:ascii="仿宋" w:eastAsia="仿宋" w:hAnsi="仿宋" w:cs="仿宋" w:hint="eastAsia"/>
          <w:sz w:val="24"/>
        </w:rPr>
        <w:t>度同时</w:t>
      </w:r>
      <w:proofErr w:type="gramEnd"/>
      <w:r>
        <w:rPr>
          <w:rFonts w:ascii="仿宋" w:eastAsia="仿宋" w:hAnsi="仿宋" w:cs="仿宋" w:hint="eastAsia"/>
          <w:sz w:val="24"/>
        </w:rPr>
        <w:t>能做到智能延迟报警和灌注指数显示, 根据报警严重级别，给出至少短、中、长三种等级延迟报警设置，可设置10-100s的报警延迟。</w:t>
      </w:r>
    </w:p>
    <w:p w14:paraId="0788AB4F"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4.3、有创压力</w:t>
      </w:r>
    </w:p>
    <w:p w14:paraId="21209D90"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4.3.1、测压范围：-40至360mmHg。</w:t>
      </w:r>
    </w:p>
    <w:p w14:paraId="7B496910"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★4.3.2、可通过一根有</w:t>
      </w:r>
      <w:proofErr w:type="gramStart"/>
      <w:r>
        <w:rPr>
          <w:rFonts w:ascii="仿宋" w:eastAsia="仿宋" w:hAnsi="仿宋" w:cs="仿宋" w:hint="eastAsia"/>
          <w:sz w:val="24"/>
        </w:rPr>
        <w:t>创压力</w:t>
      </w:r>
      <w:proofErr w:type="gramEnd"/>
      <w:r>
        <w:rPr>
          <w:rFonts w:ascii="仿宋" w:eastAsia="仿宋" w:hAnsi="仿宋" w:cs="仿宋" w:hint="eastAsia"/>
          <w:sz w:val="24"/>
        </w:rPr>
        <w:t>导管提供每</w:t>
      </w:r>
      <w:proofErr w:type="gramStart"/>
      <w:r>
        <w:rPr>
          <w:rFonts w:ascii="仿宋" w:eastAsia="仿宋" w:hAnsi="仿宋" w:cs="仿宋" w:hint="eastAsia"/>
          <w:sz w:val="24"/>
        </w:rPr>
        <w:t>搏压力</w:t>
      </w:r>
      <w:proofErr w:type="gramEnd"/>
      <w:r>
        <w:rPr>
          <w:rFonts w:ascii="仿宋" w:eastAsia="仿宋" w:hAnsi="仿宋" w:cs="仿宋" w:hint="eastAsia"/>
          <w:sz w:val="24"/>
        </w:rPr>
        <w:t>变异(PPV)实时显示。</w:t>
      </w:r>
    </w:p>
    <w:p w14:paraId="4A507D27"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4.4、心输出量</w:t>
      </w:r>
    </w:p>
    <w:p w14:paraId="0CDE2234"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★4.4.1、配置连续心输出量PICCO监测和传统漂浮导管心输出量监测功能，以上两种测量方法在1个模块上实现，方便临床使用。需提供技术白皮书佐证。</w:t>
      </w:r>
    </w:p>
    <w:p w14:paraId="40D2E0F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4.4.2、提供胸腔内血容量(ITBV)、血管</w:t>
      </w:r>
      <w:proofErr w:type="gramStart"/>
      <w:r>
        <w:rPr>
          <w:rFonts w:ascii="仿宋" w:eastAsia="仿宋" w:hAnsi="仿宋" w:cs="仿宋" w:hint="eastAsia"/>
          <w:sz w:val="24"/>
        </w:rPr>
        <w:t>外肺水</w:t>
      </w:r>
      <w:proofErr w:type="gramEnd"/>
      <w:r>
        <w:rPr>
          <w:rFonts w:ascii="仿宋" w:eastAsia="仿宋" w:hAnsi="仿宋" w:cs="仿宋" w:hint="eastAsia"/>
          <w:sz w:val="24"/>
        </w:rPr>
        <w:t>(EVLW)、肺毛细血管通透性指数(PVPI)、每搏心输出量变异性指数(SVV)、左室收缩</w:t>
      </w:r>
      <w:proofErr w:type="gramStart"/>
      <w:r>
        <w:rPr>
          <w:rFonts w:ascii="仿宋" w:eastAsia="仿宋" w:hAnsi="仿宋" w:cs="仿宋" w:hint="eastAsia"/>
          <w:sz w:val="24"/>
        </w:rPr>
        <w:t>力指数</w:t>
      </w:r>
      <w:proofErr w:type="gramEnd"/>
      <w:r>
        <w:rPr>
          <w:rFonts w:ascii="仿宋" w:eastAsia="仿宋" w:hAnsi="仿宋" w:cs="仿宋" w:hint="eastAsia"/>
          <w:sz w:val="24"/>
        </w:rPr>
        <w:t>(dPmax)，心功能指数(CFI)，总体舒张末期容积(GEDV/GEDVI)、总体射血分数(GEF)，早期心衰竭分析重要指数。</w:t>
      </w:r>
    </w:p>
    <w:p w14:paraId="750DF0F2"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4.5、可选配置二氧化碳监测</w:t>
      </w:r>
    </w:p>
    <w:p w14:paraId="32E1661B"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lastRenderedPageBreak/>
        <w:t>★4.5.1、主路与旁路一体化设计，在1个模块上实现主流/旁</w:t>
      </w:r>
      <w:proofErr w:type="gramStart"/>
      <w:r>
        <w:rPr>
          <w:rFonts w:ascii="仿宋" w:eastAsia="仿宋" w:hAnsi="仿宋" w:cs="仿宋" w:hint="eastAsia"/>
          <w:sz w:val="24"/>
        </w:rPr>
        <w:t>流两种</w:t>
      </w:r>
      <w:proofErr w:type="gramEnd"/>
      <w:r>
        <w:rPr>
          <w:rFonts w:ascii="仿宋" w:eastAsia="仿宋" w:hAnsi="仿宋" w:cs="仿宋" w:hint="eastAsia"/>
          <w:sz w:val="24"/>
        </w:rPr>
        <w:t>方法监测二氧化碳。</w:t>
      </w:r>
    </w:p>
    <w:p w14:paraId="0C16ECC2"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4.5.2、旁流法采样速率≤50ml/分钟。</w:t>
      </w:r>
    </w:p>
    <w:p w14:paraId="668584DF"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5、临床决策支持</w:t>
      </w:r>
    </w:p>
    <w:p w14:paraId="2B475A45"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5.1、可使用箭头方式显示监测参数变化趋势。</w:t>
      </w:r>
    </w:p>
    <w:p w14:paraId="6B5EDB2F"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5.2、可使用柱状</w:t>
      </w:r>
      <w:proofErr w:type="gramStart"/>
      <w:r>
        <w:rPr>
          <w:rFonts w:ascii="仿宋" w:eastAsia="仿宋" w:hAnsi="仿宋" w:cs="仿宋" w:hint="eastAsia"/>
          <w:sz w:val="24"/>
        </w:rPr>
        <w:t>图方式</w:t>
      </w:r>
      <w:proofErr w:type="gramEnd"/>
      <w:r>
        <w:rPr>
          <w:rFonts w:ascii="仿宋" w:eastAsia="仿宋" w:hAnsi="仿宋" w:cs="仿宋" w:hint="eastAsia"/>
          <w:sz w:val="24"/>
        </w:rPr>
        <w:t>显示监测参数偏移程度。</w:t>
      </w:r>
    </w:p>
    <w:p w14:paraId="310B9D46"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5.3、可使用环状图显示ST段抬高和压低趋势。</w:t>
      </w:r>
    </w:p>
    <w:p w14:paraId="259D625E"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5.4、可支持</w:t>
      </w:r>
      <w:proofErr w:type="gramStart"/>
      <w:r>
        <w:rPr>
          <w:rFonts w:ascii="仿宋" w:eastAsia="仿宋" w:hAnsi="仿宋" w:cs="仿宋" w:hint="eastAsia"/>
          <w:sz w:val="24"/>
        </w:rPr>
        <w:t>脓</w:t>
      </w:r>
      <w:proofErr w:type="gramEnd"/>
      <w:r>
        <w:rPr>
          <w:rFonts w:ascii="仿宋" w:eastAsia="仿宋" w:hAnsi="仿宋" w:cs="仿宋" w:hint="eastAsia"/>
          <w:sz w:val="24"/>
        </w:rPr>
        <w:t>毒血症辅助筛查功能。</w:t>
      </w:r>
    </w:p>
    <w:p w14:paraId="21D3851F" w14:textId="77777777" w:rsidR="00384859" w:rsidRDefault="00A63EE0">
      <w:pPr>
        <w:adjustRightInd w:val="0"/>
        <w:snapToGrid w:val="0"/>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四、配置要求</w:t>
      </w:r>
    </w:p>
    <w:p w14:paraId="4AA6A8FD" w14:textId="77777777" w:rsidR="00384859" w:rsidRDefault="00A63EE0">
      <w:pPr>
        <w:pStyle w:val="p0"/>
        <w:widowControl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1、监护仪主机3台</w:t>
      </w:r>
    </w:p>
    <w:p w14:paraId="76ADCA9F" w14:textId="77777777" w:rsidR="00384859" w:rsidRDefault="00A63EE0">
      <w:pPr>
        <w:pStyle w:val="p0"/>
        <w:widowControl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2、多参数测量模块及附件3套</w:t>
      </w:r>
    </w:p>
    <w:p w14:paraId="0443385E" w14:textId="77777777" w:rsidR="00384859" w:rsidRDefault="00A63EE0">
      <w:pPr>
        <w:pStyle w:val="p0"/>
        <w:widowControl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3、PICCO及漂浮导管心输出量测量模块及附件3套</w:t>
      </w:r>
    </w:p>
    <w:p w14:paraId="21D61257" w14:textId="77777777" w:rsidR="00384859" w:rsidRDefault="00A63EE0">
      <w:pPr>
        <w:pStyle w:val="p0"/>
        <w:widowControl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4、电池3块</w:t>
      </w:r>
    </w:p>
    <w:p w14:paraId="2C8A632E" w14:textId="77777777" w:rsidR="00384859" w:rsidRDefault="00384859">
      <w:pPr>
        <w:spacing w:line="360" w:lineRule="auto"/>
        <w:rPr>
          <w:rFonts w:ascii="仿宋" w:eastAsia="仿宋" w:hAnsi="仿宋" w:cs="仿宋"/>
          <w:sz w:val="24"/>
        </w:rPr>
      </w:pPr>
    </w:p>
    <w:p w14:paraId="540BB1CD" w14:textId="77777777" w:rsidR="00384859" w:rsidRDefault="00A63EE0">
      <w:pPr>
        <w:spacing w:line="360" w:lineRule="auto"/>
        <w:rPr>
          <w:rFonts w:ascii="仿宋" w:eastAsia="仿宋" w:hAnsi="仿宋" w:cs="仿宋"/>
          <w:b/>
          <w:sz w:val="24"/>
        </w:rPr>
      </w:pPr>
      <w:proofErr w:type="gramStart"/>
      <w:r>
        <w:rPr>
          <w:rFonts w:ascii="仿宋" w:eastAsia="仿宋" w:hAnsi="仿宋" w:cs="仿宋" w:hint="eastAsia"/>
          <w:b/>
          <w:sz w:val="24"/>
        </w:rPr>
        <w:t>包号</w:t>
      </w:r>
      <w:proofErr w:type="gramEnd"/>
      <w:r>
        <w:rPr>
          <w:rFonts w:ascii="仿宋" w:eastAsia="仿宋" w:hAnsi="仿宋" w:cs="仿宋" w:hint="eastAsia"/>
          <w:b/>
          <w:sz w:val="24"/>
        </w:rPr>
        <w:t>26：</w:t>
      </w:r>
    </w:p>
    <w:p w14:paraId="5FB0FA5C"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一、设备名称：心电监护仪（二） 允许采购进口产品</w:t>
      </w:r>
    </w:p>
    <w:p w14:paraId="2381830D"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二、数量：2套</w:t>
      </w:r>
    </w:p>
    <w:p w14:paraId="3A8D4537"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三、技术要求</w:t>
      </w:r>
    </w:p>
    <w:p w14:paraId="58A5315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1、硬件结构</w:t>
      </w:r>
    </w:p>
    <w:p w14:paraId="54638338"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★1.1、医用专业显示器：≥12英寸，彩色触摸屏, 分辨率≥1280*800。</w:t>
      </w:r>
    </w:p>
    <w:p w14:paraId="08ADCB4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1.2、≥3槽插件框，兼容单/多参数插件模块，支持添加更多高级测量参数。</w:t>
      </w:r>
    </w:p>
    <w:p w14:paraId="0E5CCED2"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2、模块化测量参数</w:t>
      </w:r>
    </w:p>
    <w:p w14:paraId="19770836"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2.1、标配：心电、血氧、无创血压、呼吸、脉率、不低于三道有创血压，不低</w:t>
      </w:r>
      <w:r>
        <w:rPr>
          <w:rFonts w:ascii="仿宋" w:eastAsia="仿宋" w:hAnsi="仿宋" w:cs="仿宋" w:hint="eastAsia"/>
          <w:sz w:val="24"/>
        </w:rPr>
        <w:lastRenderedPageBreak/>
        <w:t>于两道温度。</w:t>
      </w:r>
    </w:p>
    <w:p w14:paraId="0682C2C2"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2.2、可升级选配：心输出量监测、呼气末二氧化碳监测，混合静脉血氧饱和度监测，脑电双频指数监测，脑电图监测,</w:t>
      </w:r>
      <w:proofErr w:type="gramStart"/>
      <w:r>
        <w:rPr>
          <w:rFonts w:ascii="仿宋" w:eastAsia="仿宋" w:hAnsi="仿宋" w:cs="仿宋" w:hint="eastAsia"/>
          <w:sz w:val="24"/>
        </w:rPr>
        <w:t>肌松监测</w:t>
      </w:r>
      <w:proofErr w:type="gramEnd"/>
      <w:r>
        <w:rPr>
          <w:rFonts w:ascii="仿宋" w:eastAsia="仿宋" w:hAnsi="仿宋" w:cs="仿宋" w:hint="eastAsia"/>
          <w:sz w:val="24"/>
        </w:rPr>
        <w:t xml:space="preserve">，经皮气体监测等高级模块。 </w:t>
      </w:r>
    </w:p>
    <w:p w14:paraId="6176365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2.3、可升级带触摸屏的转运模块：插入主机后可实现双屏双控、双向可视化操作，主机与转运模块均可独立设置、显示不同的监测参数（非镜像显示），可同时观察。取下模块后可由充电电池供电作为独立监护仪单独使用，并保证数据的无缝转运。</w:t>
      </w:r>
    </w:p>
    <w:p w14:paraId="0F1055DF"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3、用户界面</w:t>
      </w:r>
    </w:p>
    <w:p w14:paraId="00BAF574"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3.1、内置ICU，新生儿，麻醉，心脏专科显示界面≥8种。</w:t>
      </w:r>
    </w:p>
    <w:p w14:paraId="1F67016A"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3.2、波形冻结功能，可分别冻结单个波形，不影响其他实时波形的显示和全部参数的报警。</w:t>
      </w:r>
    </w:p>
    <w:p w14:paraId="4DAE01A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4、测量性能及软件</w:t>
      </w:r>
    </w:p>
    <w:p w14:paraId="2782F160"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4.1、心电</w:t>
      </w:r>
    </w:p>
    <w:p w14:paraId="6572AF6A"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★4.1.1、支持12导联心电监护，心电监测可用≤6个电极获得实时的同屏12导联心电。</w:t>
      </w:r>
    </w:p>
    <w:p w14:paraId="7BC0508B"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4.1.2、</w:t>
      </w:r>
      <w:proofErr w:type="gramStart"/>
      <w:r>
        <w:rPr>
          <w:rFonts w:ascii="仿宋" w:eastAsia="仿宋" w:hAnsi="仿宋" w:cs="仿宋" w:hint="eastAsia"/>
          <w:sz w:val="24"/>
        </w:rPr>
        <w:t>标配</w:t>
      </w:r>
      <w:proofErr w:type="gramEnd"/>
      <w:r>
        <w:rPr>
          <w:rFonts w:ascii="仿宋" w:eastAsia="仿宋" w:hAnsi="仿宋" w:cs="仿宋" w:hint="eastAsia"/>
          <w:sz w:val="24"/>
        </w:rPr>
        <w:t>≥23种心律失常分析，含房颤分析。</w:t>
      </w:r>
    </w:p>
    <w:p w14:paraId="1BDED8F0"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4.1.3、实时QT及QTc分析，实时显示数值。</w:t>
      </w:r>
    </w:p>
    <w:p w14:paraId="4F352D27"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4.2、脉搏血氧饱和度</w:t>
      </w:r>
    </w:p>
    <w:p w14:paraId="46121353"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★4.2.1、可选FAST SPO2、Nellcor SpO2、 Masimo Rainbow SPO2，需提供技术白皮书佐证。</w:t>
      </w:r>
    </w:p>
    <w:p w14:paraId="3E7C2F0B"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★4.2.2、氧饱和</w:t>
      </w:r>
      <w:proofErr w:type="gramStart"/>
      <w:r>
        <w:rPr>
          <w:rFonts w:ascii="仿宋" w:eastAsia="仿宋" w:hAnsi="仿宋" w:cs="仿宋" w:hint="eastAsia"/>
          <w:sz w:val="24"/>
        </w:rPr>
        <w:t>度同时</w:t>
      </w:r>
      <w:proofErr w:type="gramEnd"/>
      <w:r>
        <w:rPr>
          <w:rFonts w:ascii="仿宋" w:eastAsia="仿宋" w:hAnsi="仿宋" w:cs="仿宋" w:hint="eastAsia"/>
          <w:sz w:val="24"/>
        </w:rPr>
        <w:t>能做到智能延迟报警和灌注指数显示, 根据报警严重级别，给出至少短、中、长三种等级延迟报警设置，可设置10-100s的报警延迟，需提供技术白皮书佐证。</w:t>
      </w:r>
    </w:p>
    <w:p w14:paraId="3D25954F"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4.3、有创压力</w:t>
      </w:r>
    </w:p>
    <w:p w14:paraId="65DDC925"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4.3.1、测压范围： -40至360mmHg。</w:t>
      </w:r>
    </w:p>
    <w:p w14:paraId="087A7B4B"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lastRenderedPageBreak/>
        <w:t>★4.3.2、可通过一根有</w:t>
      </w:r>
      <w:proofErr w:type="gramStart"/>
      <w:r>
        <w:rPr>
          <w:rFonts w:ascii="仿宋" w:eastAsia="仿宋" w:hAnsi="仿宋" w:cs="仿宋" w:hint="eastAsia"/>
          <w:sz w:val="24"/>
        </w:rPr>
        <w:t>创压力</w:t>
      </w:r>
      <w:proofErr w:type="gramEnd"/>
      <w:r>
        <w:rPr>
          <w:rFonts w:ascii="仿宋" w:eastAsia="仿宋" w:hAnsi="仿宋" w:cs="仿宋" w:hint="eastAsia"/>
          <w:sz w:val="24"/>
        </w:rPr>
        <w:t>导管提供每</w:t>
      </w:r>
      <w:proofErr w:type="gramStart"/>
      <w:r>
        <w:rPr>
          <w:rFonts w:ascii="仿宋" w:eastAsia="仿宋" w:hAnsi="仿宋" w:cs="仿宋" w:hint="eastAsia"/>
          <w:sz w:val="24"/>
        </w:rPr>
        <w:t>搏压力</w:t>
      </w:r>
      <w:proofErr w:type="gramEnd"/>
      <w:r>
        <w:rPr>
          <w:rFonts w:ascii="仿宋" w:eastAsia="仿宋" w:hAnsi="仿宋" w:cs="仿宋" w:hint="eastAsia"/>
          <w:sz w:val="24"/>
        </w:rPr>
        <w:t>变异(PPV)实时显示。</w:t>
      </w:r>
    </w:p>
    <w:p w14:paraId="5DD8A078"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4.4、可升级心输出量监测</w:t>
      </w:r>
    </w:p>
    <w:p w14:paraId="5A910C96"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★4.4.1、可升级连续心输出量PICCO监测和传统漂浮导管心输出量监测功能，以上两种测量方法在1个模块上实现，方便临床使用，需提供技术白皮书佐证。</w:t>
      </w:r>
    </w:p>
    <w:p w14:paraId="099CAD0A"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4.4.2、提供胸腔内血容量(ITBV)、血管</w:t>
      </w:r>
      <w:proofErr w:type="gramStart"/>
      <w:r>
        <w:rPr>
          <w:rFonts w:ascii="仿宋" w:eastAsia="仿宋" w:hAnsi="仿宋" w:cs="仿宋" w:hint="eastAsia"/>
          <w:sz w:val="24"/>
        </w:rPr>
        <w:t>外肺水</w:t>
      </w:r>
      <w:proofErr w:type="gramEnd"/>
      <w:r>
        <w:rPr>
          <w:rFonts w:ascii="仿宋" w:eastAsia="仿宋" w:hAnsi="仿宋" w:cs="仿宋" w:hint="eastAsia"/>
          <w:sz w:val="24"/>
        </w:rPr>
        <w:t>(EVLW)、肺毛细血管通透性指数(PVPI)、每搏心输出量变异性指数(SVV)、左室收缩</w:t>
      </w:r>
      <w:proofErr w:type="gramStart"/>
      <w:r>
        <w:rPr>
          <w:rFonts w:ascii="仿宋" w:eastAsia="仿宋" w:hAnsi="仿宋" w:cs="仿宋" w:hint="eastAsia"/>
          <w:sz w:val="24"/>
        </w:rPr>
        <w:t>力指数</w:t>
      </w:r>
      <w:proofErr w:type="gramEnd"/>
      <w:r>
        <w:rPr>
          <w:rFonts w:ascii="仿宋" w:eastAsia="仿宋" w:hAnsi="仿宋" w:cs="仿宋" w:hint="eastAsia"/>
          <w:sz w:val="24"/>
        </w:rPr>
        <w:t>(dPmax)，心功能指数(CFI)，总体舒张末期容积(GEDV/GEDVI)、总体射血分数(GEF)，早期心衰竭分析重要指数。</w:t>
      </w:r>
    </w:p>
    <w:p w14:paraId="5AA7043D"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4.5、可升级二氧化碳监测</w:t>
      </w:r>
    </w:p>
    <w:p w14:paraId="545A8D6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★4.5.1、主路与旁路一体化设计，在1个模块上实现主流/旁</w:t>
      </w:r>
      <w:proofErr w:type="gramStart"/>
      <w:r>
        <w:rPr>
          <w:rFonts w:ascii="仿宋" w:eastAsia="仿宋" w:hAnsi="仿宋" w:cs="仿宋" w:hint="eastAsia"/>
          <w:sz w:val="24"/>
        </w:rPr>
        <w:t>流两种</w:t>
      </w:r>
      <w:proofErr w:type="gramEnd"/>
      <w:r>
        <w:rPr>
          <w:rFonts w:ascii="仿宋" w:eastAsia="仿宋" w:hAnsi="仿宋" w:cs="仿宋" w:hint="eastAsia"/>
          <w:sz w:val="24"/>
        </w:rPr>
        <w:t>方法监测二氧化碳，需提供技术白皮书佐证。</w:t>
      </w:r>
    </w:p>
    <w:p w14:paraId="30F04C57"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4.5.2、旁流法采样速率≤50ml/分钟。</w:t>
      </w:r>
    </w:p>
    <w:p w14:paraId="0DAD72DC"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5、临床决策支持</w:t>
      </w:r>
    </w:p>
    <w:p w14:paraId="521C1FD0"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5.1、可使用箭头方式显示监测参数变化趋势。</w:t>
      </w:r>
    </w:p>
    <w:p w14:paraId="1BFD49C1"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5.2、可使用柱状</w:t>
      </w:r>
      <w:proofErr w:type="gramStart"/>
      <w:r>
        <w:rPr>
          <w:rFonts w:ascii="仿宋" w:eastAsia="仿宋" w:hAnsi="仿宋" w:cs="仿宋" w:hint="eastAsia"/>
          <w:sz w:val="24"/>
        </w:rPr>
        <w:t>图方式</w:t>
      </w:r>
      <w:proofErr w:type="gramEnd"/>
      <w:r>
        <w:rPr>
          <w:rFonts w:ascii="仿宋" w:eastAsia="仿宋" w:hAnsi="仿宋" w:cs="仿宋" w:hint="eastAsia"/>
          <w:sz w:val="24"/>
        </w:rPr>
        <w:t>显示监测参数偏移程度。</w:t>
      </w:r>
    </w:p>
    <w:p w14:paraId="5F0326C3"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5.3、可使用环状图显示ST段抬高和压低趋势。</w:t>
      </w:r>
    </w:p>
    <w:p w14:paraId="16F2E2C8"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5.4、可支持</w:t>
      </w:r>
      <w:proofErr w:type="gramStart"/>
      <w:r>
        <w:rPr>
          <w:rFonts w:ascii="仿宋" w:eastAsia="仿宋" w:hAnsi="仿宋" w:cs="仿宋" w:hint="eastAsia"/>
          <w:sz w:val="24"/>
        </w:rPr>
        <w:t>脓</w:t>
      </w:r>
      <w:proofErr w:type="gramEnd"/>
      <w:r>
        <w:rPr>
          <w:rFonts w:ascii="仿宋" w:eastAsia="仿宋" w:hAnsi="仿宋" w:cs="仿宋" w:hint="eastAsia"/>
          <w:sz w:val="24"/>
        </w:rPr>
        <w:t>毒血症辅助筛查功能。</w:t>
      </w:r>
    </w:p>
    <w:p w14:paraId="7EF2C142" w14:textId="77777777" w:rsidR="00384859" w:rsidRDefault="00A63EE0">
      <w:pPr>
        <w:adjustRightInd w:val="0"/>
        <w:snapToGrid w:val="0"/>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四、配置要求</w:t>
      </w:r>
    </w:p>
    <w:p w14:paraId="41ED006E" w14:textId="77777777" w:rsidR="00384859" w:rsidRDefault="00A63EE0">
      <w:pPr>
        <w:pStyle w:val="p0"/>
        <w:widowControl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1、监护仪主机2台</w:t>
      </w:r>
    </w:p>
    <w:p w14:paraId="3C3654C0" w14:textId="77777777" w:rsidR="00384859" w:rsidRDefault="00A63EE0">
      <w:pPr>
        <w:pStyle w:val="p0"/>
        <w:widowControl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2、多参数测量模块及附件2套</w:t>
      </w:r>
    </w:p>
    <w:p w14:paraId="0B5E2CF5" w14:textId="77777777" w:rsidR="00384859" w:rsidRDefault="00A63EE0">
      <w:pPr>
        <w:adjustRightInd w:val="0"/>
        <w:snapToGrid w:val="0"/>
        <w:spacing w:line="360" w:lineRule="auto"/>
        <w:jc w:val="left"/>
        <w:rPr>
          <w:rFonts w:ascii="仿宋" w:eastAsia="仿宋" w:hAnsi="仿宋" w:cs="仿宋"/>
          <w:sz w:val="24"/>
        </w:rPr>
      </w:pPr>
      <w:r>
        <w:rPr>
          <w:rFonts w:ascii="仿宋" w:eastAsia="仿宋" w:hAnsi="仿宋" w:cs="仿宋" w:hint="eastAsia"/>
          <w:sz w:val="24"/>
        </w:rPr>
        <w:t>3、电池2块</w:t>
      </w:r>
    </w:p>
    <w:p w14:paraId="36EF795D" w14:textId="77777777" w:rsidR="00384859" w:rsidRDefault="00384859">
      <w:pPr>
        <w:spacing w:line="360" w:lineRule="auto"/>
        <w:rPr>
          <w:rFonts w:ascii="仿宋" w:eastAsia="仿宋" w:hAnsi="仿宋"/>
          <w:sz w:val="24"/>
        </w:rPr>
      </w:pPr>
    </w:p>
    <w:p w14:paraId="1C0FADC5"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2</w:t>
      </w:r>
      <w:r>
        <w:rPr>
          <w:rFonts w:ascii="仿宋" w:eastAsia="仿宋" w:hAnsi="仿宋" w:hint="eastAsia"/>
          <w:b/>
          <w:sz w:val="24"/>
        </w:rPr>
        <w:t>7：</w:t>
      </w:r>
    </w:p>
    <w:p w14:paraId="208A0EE6"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一、设备名称：主动脉内球囊反博泵 允许</w:t>
      </w:r>
      <w:r>
        <w:rPr>
          <w:rFonts w:ascii="仿宋" w:eastAsia="仿宋" w:hAnsi="仿宋"/>
          <w:b/>
          <w:bCs/>
          <w:sz w:val="24"/>
        </w:rPr>
        <w:t>采购进口产品</w:t>
      </w:r>
    </w:p>
    <w:p w14:paraId="6B6A4719"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736771A"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F840560" w14:textId="77777777" w:rsidR="00384859" w:rsidRDefault="00A63EE0">
      <w:pPr>
        <w:spacing w:line="360" w:lineRule="auto"/>
        <w:rPr>
          <w:rFonts w:ascii="仿宋" w:eastAsia="仿宋" w:hAnsi="仿宋"/>
          <w:sz w:val="24"/>
        </w:rPr>
      </w:pPr>
      <w:r>
        <w:rPr>
          <w:rFonts w:ascii="仿宋" w:eastAsia="仿宋" w:hAnsi="仿宋" w:hint="eastAsia"/>
          <w:sz w:val="24"/>
        </w:rPr>
        <w:t xml:space="preserve">1、外观设计 </w:t>
      </w:r>
    </w:p>
    <w:p w14:paraId="76CF010C" w14:textId="77777777" w:rsidR="00384859" w:rsidRDefault="00A63EE0">
      <w:pPr>
        <w:spacing w:line="360" w:lineRule="auto"/>
        <w:rPr>
          <w:rFonts w:ascii="仿宋" w:eastAsia="仿宋" w:hAnsi="仿宋"/>
          <w:sz w:val="24"/>
        </w:rPr>
      </w:pPr>
      <w:r>
        <w:rPr>
          <w:rFonts w:ascii="仿宋" w:eastAsia="仿宋" w:hAnsi="仿宋" w:hint="eastAsia"/>
          <w:sz w:val="24"/>
        </w:rPr>
        <w:t xml:space="preserve">1.1、适合在手术室、导管室、抢救室放置而不占用过多的空间。 </w:t>
      </w:r>
    </w:p>
    <w:p w14:paraId="7E682D01" w14:textId="77777777" w:rsidR="00384859" w:rsidRDefault="00A63EE0">
      <w:pPr>
        <w:spacing w:line="360" w:lineRule="auto"/>
        <w:rPr>
          <w:rFonts w:ascii="仿宋" w:eastAsia="仿宋" w:hAnsi="仿宋"/>
          <w:sz w:val="24"/>
        </w:rPr>
      </w:pPr>
      <w:r>
        <w:rPr>
          <w:rFonts w:ascii="仿宋" w:eastAsia="仿宋" w:hAnsi="仿宋" w:hint="eastAsia"/>
          <w:sz w:val="24"/>
        </w:rPr>
        <w:t>1.2、万向轮移动，方便运送患者中使用；万向</w:t>
      </w:r>
      <w:proofErr w:type="gramStart"/>
      <w:r>
        <w:rPr>
          <w:rFonts w:ascii="仿宋" w:eastAsia="仿宋" w:hAnsi="仿宋" w:hint="eastAsia"/>
          <w:sz w:val="24"/>
        </w:rPr>
        <w:t>轮具备</w:t>
      </w:r>
      <w:proofErr w:type="gramEnd"/>
      <w:r>
        <w:rPr>
          <w:rFonts w:ascii="仿宋" w:eastAsia="仿宋" w:hAnsi="仿宋" w:hint="eastAsia"/>
          <w:sz w:val="24"/>
        </w:rPr>
        <w:t xml:space="preserve">锁定功能。 </w:t>
      </w:r>
    </w:p>
    <w:p w14:paraId="7D93851B" w14:textId="77777777" w:rsidR="00384859" w:rsidRDefault="00A63EE0">
      <w:pPr>
        <w:spacing w:line="360" w:lineRule="auto"/>
        <w:rPr>
          <w:rFonts w:ascii="仿宋" w:eastAsia="仿宋" w:hAnsi="仿宋"/>
          <w:sz w:val="24"/>
        </w:rPr>
      </w:pPr>
      <w:r>
        <w:rPr>
          <w:rFonts w:ascii="仿宋" w:eastAsia="仿宋" w:hAnsi="仿宋" w:hint="eastAsia"/>
          <w:sz w:val="24"/>
        </w:rPr>
        <w:t xml:space="preserve">1.3、所有外接插孔位于机器一侧，方便操作；采用瓦楞状设计，具有防脱落保护作用。 </w:t>
      </w:r>
    </w:p>
    <w:p w14:paraId="1F6665DB" w14:textId="77777777" w:rsidR="00384859" w:rsidRDefault="00A63EE0">
      <w:pPr>
        <w:spacing w:line="360" w:lineRule="auto"/>
        <w:rPr>
          <w:rFonts w:ascii="仿宋" w:eastAsia="仿宋" w:hAnsi="仿宋"/>
          <w:sz w:val="24"/>
        </w:rPr>
      </w:pPr>
      <w:r>
        <w:rPr>
          <w:rFonts w:ascii="仿宋" w:eastAsia="仿宋" w:hAnsi="仿宋" w:hint="eastAsia"/>
          <w:sz w:val="24"/>
        </w:rPr>
        <w:t>1.4、氦气罐及其连接管路采用隐蔽设计，不暴露。</w:t>
      </w:r>
    </w:p>
    <w:p w14:paraId="365E3E94" w14:textId="77777777" w:rsidR="00384859" w:rsidRDefault="00A63EE0">
      <w:pPr>
        <w:spacing w:line="360" w:lineRule="auto"/>
        <w:rPr>
          <w:rFonts w:ascii="仿宋" w:eastAsia="仿宋" w:hAnsi="仿宋"/>
          <w:sz w:val="24"/>
        </w:rPr>
      </w:pPr>
      <w:r>
        <w:rPr>
          <w:rFonts w:ascii="仿宋" w:eastAsia="仿宋" w:hAnsi="仿宋" w:hint="eastAsia"/>
          <w:sz w:val="24"/>
        </w:rPr>
        <w:t xml:space="preserve">1.5、主机箱方便打开，便于维修和升级操作。 </w:t>
      </w:r>
    </w:p>
    <w:p w14:paraId="58937A32" w14:textId="77777777" w:rsidR="00384859" w:rsidRDefault="00A63EE0">
      <w:pPr>
        <w:spacing w:line="360" w:lineRule="auto"/>
        <w:rPr>
          <w:rFonts w:ascii="仿宋" w:eastAsia="仿宋" w:hAnsi="仿宋"/>
          <w:sz w:val="24"/>
        </w:rPr>
      </w:pPr>
      <w:r>
        <w:rPr>
          <w:rFonts w:ascii="仿宋" w:eastAsia="仿宋" w:hAnsi="仿宋" w:hint="eastAsia"/>
          <w:sz w:val="24"/>
        </w:rPr>
        <w:t xml:space="preserve">2、显示屏 </w:t>
      </w:r>
    </w:p>
    <w:p w14:paraId="2CC3C67A" w14:textId="77777777" w:rsidR="00384859" w:rsidRDefault="00A63EE0">
      <w:pPr>
        <w:spacing w:line="360" w:lineRule="auto"/>
        <w:rPr>
          <w:rFonts w:ascii="仿宋" w:eastAsia="仿宋" w:hAnsi="仿宋"/>
          <w:sz w:val="24"/>
        </w:rPr>
      </w:pPr>
      <w:r>
        <w:rPr>
          <w:rFonts w:ascii="仿宋" w:eastAsia="仿宋" w:hAnsi="仿宋" w:hint="eastAsia"/>
          <w:sz w:val="24"/>
        </w:rPr>
        <w:t>★2.1、≥10.4英寸以上彩色液晶显示屏，可做360°旋转和20厘米范围内升降。</w:t>
      </w:r>
    </w:p>
    <w:p w14:paraId="6DA208E4" w14:textId="77777777" w:rsidR="00384859" w:rsidRDefault="00A63EE0">
      <w:pPr>
        <w:spacing w:line="360" w:lineRule="auto"/>
        <w:rPr>
          <w:rFonts w:ascii="仿宋" w:eastAsia="仿宋" w:hAnsi="仿宋"/>
          <w:sz w:val="24"/>
        </w:rPr>
      </w:pPr>
      <w:r>
        <w:rPr>
          <w:rFonts w:ascii="仿宋" w:eastAsia="仿宋" w:hAnsi="仿宋" w:hint="eastAsia"/>
          <w:sz w:val="24"/>
        </w:rPr>
        <w:t>2.2、分色分区域显示，显示内容包括基本生理参数（心率，收缩压，舒张末 压，反搏压，平均动脉压），心电图、动脉压力、球囊压力波形，充放气量，报警信息，氦气状态。</w:t>
      </w:r>
    </w:p>
    <w:p w14:paraId="7C3BF31C" w14:textId="77777777" w:rsidR="00384859" w:rsidRDefault="00A63EE0">
      <w:pPr>
        <w:spacing w:line="360" w:lineRule="auto"/>
        <w:rPr>
          <w:rFonts w:ascii="仿宋" w:eastAsia="仿宋" w:hAnsi="仿宋"/>
          <w:sz w:val="24"/>
        </w:rPr>
      </w:pPr>
      <w:r>
        <w:rPr>
          <w:rFonts w:ascii="仿宋" w:eastAsia="仿宋" w:hAnsi="仿宋" w:hint="eastAsia"/>
          <w:sz w:val="24"/>
        </w:rPr>
        <w:t xml:space="preserve">2.3、充放气时间在相应的心电图和动脉压力波形上区别显示。 </w:t>
      </w:r>
    </w:p>
    <w:p w14:paraId="22EA62BF" w14:textId="77777777" w:rsidR="00384859" w:rsidRDefault="00A63EE0">
      <w:pPr>
        <w:spacing w:line="360" w:lineRule="auto"/>
        <w:rPr>
          <w:rFonts w:ascii="仿宋" w:eastAsia="仿宋" w:hAnsi="仿宋"/>
          <w:sz w:val="24"/>
        </w:rPr>
      </w:pPr>
      <w:r>
        <w:rPr>
          <w:rFonts w:ascii="仿宋" w:eastAsia="仿宋" w:hAnsi="仿宋" w:hint="eastAsia"/>
          <w:sz w:val="24"/>
        </w:rPr>
        <w:t>3、操作键</w:t>
      </w:r>
    </w:p>
    <w:p w14:paraId="14DB10AE" w14:textId="77777777" w:rsidR="00384859" w:rsidRDefault="00A63EE0">
      <w:pPr>
        <w:spacing w:line="360" w:lineRule="auto"/>
        <w:rPr>
          <w:rFonts w:ascii="仿宋" w:eastAsia="仿宋" w:hAnsi="仿宋"/>
          <w:sz w:val="24"/>
        </w:rPr>
      </w:pPr>
      <w:r>
        <w:rPr>
          <w:rFonts w:ascii="仿宋" w:eastAsia="仿宋" w:hAnsi="仿宋" w:hint="eastAsia"/>
          <w:sz w:val="24"/>
        </w:rPr>
        <w:t>3.1、全部采用软触摸键。</w:t>
      </w:r>
    </w:p>
    <w:p w14:paraId="331BAE24" w14:textId="77777777" w:rsidR="00384859" w:rsidRDefault="00A63EE0">
      <w:pPr>
        <w:spacing w:line="360" w:lineRule="auto"/>
        <w:rPr>
          <w:rFonts w:ascii="仿宋" w:eastAsia="仿宋" w:hAnsi="仿宋"/>
          <w:sz w:val="24"/>
        </w:rPr>
      </w:pPr>
      <w:r>
        <w:rPr>
          <w:rFonts w:ascii="仿宋" w:eastAsia="仿宋" w:hAnsi="仿宋" w:hint="eastAsia"/>
          <w:sz w:val="24"/>
        </w:rPr>
        <w:t>★3.2、键盘围绕显示屏分布，适应操作者操作习惯。</w:t>
      </w:r>
    </w:p>
    <w:p w14:paraId="47F46721" w14:textId="77777777" w:rsidR="00384859" w:rsidRDefault="00A63EE0">
      <w:pPr>
        <w:spacing w:line="360" w:lineRule="auto"/>
        <w:rPr>
          <w:rFonts w:ascii="仿宋" w:eastAsia="仿宋" w:hAnsi="仿宋"/>
          <w:sz w:val="24"/>
        </w:rPr>
      </w:pPr>
      <w:r>
        <w:rPr>
          <w:rFonts w:ascii="仿宋" w:eastAsia="仿宋" w:hAnsi="仿宋" w:hint="eastAsia"/>
          <w:sz w:val="24"/>
        </w:rPr>
        <w:t>3.3、按键提示音可调。</w:t>
      </w:r>
    </w:p>
    <w:p w14:paraId="062544D8" w14:textId="77777777" w:rsidR="00384859" w:rsidRDefault="00A63EE0">
      <w:pPr>
        <w:spacing w:line="360" w:lineRule="auto"/>
        <w:rPr>
          <w:rFonts w:ascii="仿宋" w:eastAsia="仿宋" w:hAnsi="仿宋"/>
          <w:sz w:val="24"/>
        </w:rPr>
      </w:pPr>
      <w:r>
        <w:rPr>
          <w:rFonts w:ascii="仿宋" w:eastAsia="仿宋" w:hAnsi="仿宋" w:hint="eastAsia"/>
          <w:sz w:val="24"/>
        </w:rPr>
        <w:t xml:space="preserve">4、气动系统 </w:t>
      </w:r>
    </w:p>
    <w:p w14:paraId="5ECEBC81" w14:textId="77777777" w:rsidR="00384859" w:rsidRDefault="00A63EE0">
      <w:pPr>
        <w:spacing w:line="360" w:lineRule="auto"/>
        <w:rPr>
          <w:rFonts w:ascii="仿宋" w:eastAsia="仿宋" w:hAnsi="仿宋"/>
          <w:sz w:val="24"/>
        </w:rPr>
      </w:pPr>
      <w:r>
        <w:rPr>
          <w:rFonts w:ascii="仿宋" w:eastAsia="仿宋" w:hAnsi="仿宋" w:hint="eastAsia"/>
          <w:sz w:val="24"/>
        </w:rPr>
        <w:t xml:space="preserve">★4.1、驱动器为步进式真空马达，驱动钛合金风箱设计可正转、反转，可连续运转10万小时以上不需要更换配件。 </w:t>
      </w:r>
    </w:p>
    <w:p w14:paraId="3C2276E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 xml:space="preserve">★4.2、数字化充气容积控制，可调范围0.5cc－50cc，最小调节单位0.5cc。可以直接使用各种规格的球囊导管，包括成人和小儿。 </w:t>
      </w:r>
    </w:p>
    <w:p w14:paraId="113783A9" w14:textId="77777777" w:rsidR="00384859" w:rsidRDefault="00A63EE0">
      <w:pPr>
        <w:spacing w:line="360" w:lineRule="auto"/>
        <w:rPr>
          <w:rFonts w:ascii="仿宋" w:eastAsia="仿宋" w:hAnsi="仿宋"/>
          <w:sz w:val="24"/>
        </w:rPr>
      </w:pPr>
      <w:r>
        <w:rPr>
          <w:rFonts w:ascii="仿宋" w:eastAsia="仿宋" w:hAnsi="仿宋" w:hint="eastAsia"/>
          <w:sz w:val="24"/>
        </w:rPr>
        <w:t>4.3、转速范围：40-200 RPM，</w:t>
      </w:r>
      <w:proofErr w:type="gramStart"/>
      <w:r>
        <w:rPr>
          <w:rFonts w:ascii="仿宋" w:eastAsia="仿宋" w:hAnsi="仿宋" w:hint="eastAsia"/>
          <w:sz w:val="24"/>
        </w:rPr>
        <w:t>转速误率</w:t>
      </w:r>
      <w:proofErr w:type="gramEnd"/>
      <w:r>
        <w:rPr>
          <w:rFonts w:ascii="仿宋" w:eastAsia="仿宋" w:hAnsi="仿宋" w:hint="eastAsia"/>
          <w:sz w:val="24"/>
        </w:rPr>
        <w:t>≤±0.05 RPM。</w:t>
      </w:r>
    </w:p>
    <w:p w14:paraId="19C2AFC8" w14:textId="77777777" w:rsidR="00384859" w:rsidRDefault="00A63EE0">
      <w:pPr>
        <w:spacing w:line="360" w:lineRule="auto"/>
        <w:rPr>
          <w:rFonts w:ascii="仿宋" w:eastAsia="仿宋" w:hAnsi="仿宋"/>
          <w:sz w:val="24"/>
        </w:rPr>
      </w:pPr>
      <w:r>
        <w:rPr>
          <w:rFonts w:ascii="仿宋" w:eastAsia="仿宋" w:hAnsi="仿宋" w:hint="eastAsia"/>
          <w:sz w:val="24"/>
        </w:rPr>
        <w:t>4.4、强力弹簧设计—泵复位装置。</w:t>
      </w:r>
    </w:p>
    <w:p w14:paraId="5CDE46C6" w14:textId="77777777" w:rsidR="00384859" w:rsidRDefault="00A63EE0">
      <w:pPr>
        <w:spacing w:line="360" w:lineRule="auto"/>
        <w:rPr>
          <w:rFonts w:ascii="仿宋" w:eastAsia="仿宋" w:hAnsi="仿宋"/>
          <w:sz w:val="24"/>
        </w:rPr>
      </w:pPr>
      <w:r>
        <w:rPr>
          <w:rFonts w:ascii="仿宋" w:eastAsia="仿宋" w:hAnsi="仿宋" w:hint="eastAsia"/>
          <w:sz w:val="24"/>
        </w:rPr>
        <w:t xml:space="preserve">4.5、驱动气体为一次性氦气，纯度：99.9999％，容量500PSI以上，氦气更换无需中断反搏。 </w:t>
      </w:r>
    </w:p>
    <w:p w14:paraId="564DFFD5" w14:textId="77777777" w:rsidR="00384859" w:rsidRDefault="00A63EE0">
      <w:pPr>
        <w:spacing w:line="360" w:lineRule="auto"/>
        <w:rPr>
          <w:rFonts w:ascii="仿宋" w:eastAsia="仿宋" w:hAnsi="仿宋"/>
          <w:sz w:val="24"/>
        </w:rPr>
      </w:pPr>
      <w:r>
        <w:rPr>
          <w:rFonts w:ascii="仿宋" w:eastAsia="仿宋" w:hAnsi="仿宋" w:hint="eastAsia"/>
          <w:sz w:val="24"/>
        </w:rPr>
        <w:t xml:space="preserve">4.6、运行过程中每15分钟氦气自动填充一次，无需中断反搏。 </w:t>
      </w:r>
    </w:p>
    <w:p w14:paraId="095C696C" w14:textId="77777777" w:rsidR="00384859" w:rsidRDefault="00A63EE0">
      <w:pPr>
        <w:spacing w:line="360" w:lineRule="auto"/>
        <w:rPr>
          <w:rFonts w:ascii="仿宋" w:eastAsia="仿宋" w:hAnsi="仿宋"/>
          <w:sz w:val="24"/>
        </w:rPr>
      </w:pPr>
      <w:r>
        <w:rPr>
          <w:rFonts w:ascii="仿宋" w:eastAsia="仿宋" w:hAnsi="仿宋" w:hint="eastAsia"/>
          <w:sz w:val="24"/>
        </w:rPr>
        <w:t xml:space="preserve">4.7、充放气速度：充气50ms，放气60 ms。 </w:t>
      </w:r>
    </w:p>
    <w:p w14:paraId="3944FBF2" w14:textId="77777777" w:rsidR="00384859" w:rsidRDefault="00A63EE0">
      <w:pPr>
        <w:spacing w:line="360" w:lineRule="auto"/>
        <w:rPr>
          <w:rFonts w:ascii="仿宋" w:eastAsia="仿宋" w:hAnsi="仿宋"/>
          <w:sz w:val="24"/>
        </w:rPr>
      </w:pPr>
      <w:r>
        <w:rPr>
          <w:rFonts w:ascii="仿宋" w:eastAsia="仿宋" w:hAnsi="仿宋" w:hint="eastAsia"/>
          <w:sz w:val="24"/>
        </w:rPr>
        <w:t>★4.8、充放气时间：在自动操作模式下支持： Predictive预测、Weissler充放气和R波实时充放气。在手动操作模式下支持：心电图充气，R-R间隔的20％～80％。放气，R-R间隔的30％～120％；动脉压充气，R-R间隔的0～35％。放气R-R间隔的35％～75％；房颤在前一个R波放气后80～430毫秒进行充气。</w:t>
      </w:r>
    </w:p>
    <w:p w14:paraId="26825718" w14:textId="77777777" w:rsidR="00384859" w:rsidRDefault="00A63EE0">
      <w:pPr>
        <w:spacing w:line="360" w:lineRule="auto"/>
        <w:rPr>
          <w:rFonts w:ascii="仿宋" w:eastAsia="仿宋" w:hAnsi="仿宋"/>
          <w:sz w:val="24"/>
        </w:rPr>
      </w:pPr>
      <w:r>
        <w:rPr>
          <w:rFonts w:ascii="仿宋" w:eastAsia="仿宋" w:hAnsi="仿宋" w:hint="eastAsia"/>
          <w:sz w:val="24"/>
        </w:rPr>
        <w:t>4.9、充气动力≥600mmHg，真空压力≤-620mmHg。</w:t>
      </w:r>
    </w:p>
    <w:p w14:paraId="715407EF" w14:textId="77777777" w:rsidR="00384859" w:rsidRDefault="00A63EE0">
      <w:pPr>
        <w:spacing w:line="360" w:lineRule="auto"/>
        <w:rPr>
          <w:rFonts w:ascii="仿宋" w:eastAsia="仿宋" w:hAnsi="仿宋"/>
          <w:sz w:val="24"/>
        </w:rPr>
      </w:pPr>
      <w:r>
        <w:rPr>
          <w:rFonts w:ascii="仿宋" w:eastAsia="仿宋" w:hAnsi="仿宋" w:hint="eastAsia"/>
          <w:sz w:val="24"/>
        </w:rPr>
        <w:t xml:space="preserve">5、操作模式 </w:t>
      </w:r>
    </w:p>
    <w:p w14:paraId="3FC16252" w14:textId="77777777" w:rsidR="00384859" w:rsidRDefault="00A63EE0">
      <w:pPr>
        <w:spacing w:line="360" w:lineRule="auto"/>
        <w:rPr>
          <w:rFonts w:ascii="仿宋" w:eastAsia="仿宋" w:hAnsi="仿宋"/>
          <w:sz w:val="24"/>
        </w:rPr>
      </w:pPr>
      <w:r>
        <w:rPr>
          <w:rFonts w:ascii="仿宋" w:eastAsia="仿宋" w:hAnsi="仿宋" w:hint="eastAsia"/>
          <w:sz w:val="24"/>
        </w:rPr>
        <w:t xml:space="preserve">5.1、自动操作模式平台下工作，实现操作全程自动化，自动选择心电和血压信号来源，自动选择心电导联，自动确定触发模式，自动确定充放气时间，自动实现导联和触发模式的切换，血压自动归零。 </w:t>
      </w:r>
    </w:p>
    <w:p w14:paraId="78E5BF6C" w14:textId="77777777" w:rsidR="00384859" w:rsidRDefault="00A63EE0">
      <w:pPr>
        <w:spacing w:line="360" w:lineRule="auto"/>
        <w:rPr>
          <w:rFonts w:ascii="仿宋" w:eastAsia="仿宋" w:hAnsi="仿宋"/>
          <w:sz w:val="24"/>
        </w:rPr>
      </w:pPr>
      <w:r>
        <w:rPr>
          <w:rFonts w:ascii="仿宋" w:eastAsia="仿宋" w:hAnsi="仿宋" w:hint="eastAsia"/>
          <w:sz w:val="24"/>
        </w:rPr>
        <w:t>★5.2、自动操作模式平台下工作，心电和动脉压力模式可自动切换，无需人工调节。</w:t>
      </w:r>
    </w:p>
    <w:p w14:paraId="20ED980F" w14:textId="77777777" w:rsidR="00384859" w:rsidRDefault="00A63EE0">
      <w:pPr>
        <w:spacing w:line="360" w:lineRule="auto"/>
        <w:rPr>
          <w:rFonts w:ascii="仿宋" w:eastAsia="仿宋" w:hAnsi="仿宋"/>
          <w:sz w:val="24"/>
        </w:rPr>
      </w:pPr>
      <w:r>
        <w:rPr>
          <w:rFonts w:ascii="仿宋" w:eastAsia="仿宋" w:hAnsi="仿宋" w:hint="eastAsia"/>
          <w:sz w:val="24"/>
        </w:rPr>
        <w:t xml:space="preserve">5.3、手动操作模式在开机预设模式下进行手动微调。 </w:t>
      </w:r>
    </w:p>
    <w:p w14:paraId="55EF3ACF" w14:textId="77777777" w:rsidR="00384859" w:rsidRDefault="00A63EE0">
      <w:pPr>
        <w:spacing w:line="360" w:lineRule="auto"/>
        <w:rPr>
          <w:rFonts w:ascii="仿宋" w:eastAsia="仿宋" w:hAnsi="仿宋"/>
          <w:sz w:val="24"/>
        </w:rPr>
      </w:pPr>
      <w:r>
        <w:rPr>
          <w:rFonts w:ascii="仿宋" w:eastAsia="仿宋" w:hAnsi="仿宋" w:hint="eastAsia"/>
          <w:sz w:val="24"/>
        </w:rPr>
        <w:t xml:space="preserve">6、输入信号 </w:t>
      </w:r>
    </w:p>
    <w:p w14:paraId="55AFFC5A" w14:textId="77777777" w:rsidR="00384859" w:rsidRDefault="00A63EE0">
      <w:pPr>
        <w:spacing w:line="360" w:lineRule="auto"/>
        <w:rPr>
          <w:rFonts w:ascii="仿宋" w:eastAsia="仿宋" w:hAnsi="仿宋"/>
          <w:sz w:val="24"/>
        </w:rPr>
      </w:pPr>
      <w:r>
        <w:rPr>
          <w:rFonts w:ascii="仿宋" w:eastAsia="仿宋" w:hAnsi="仿宋" w:hint="eastAsia"/>
          <w:sz w:val="24"/>
        </w:rPr>
        <w:t>6.1、ECG心电图信号</w:t>
      </w:r>
    </w:p>
    <w:p w14:paraId="5B70EAC6" w14:textId="77777777" w:rsidR="00384859" w:rsidRDefault="00A63EE0">
      <w:pPr>
        <w:spacing w:line="360" w:lineRule="auto"/>
        <w:rPr>
          <w:rFonts w:ascii="仿宋" w:eastAsia="仿宋" w:hAnsi="仿宋"/>
          <w:sz w:val="24"/>
        </w:rPr>
      </w:pPr>
      <w:r>
        <w:rPr>
          <w:rFonts w:ascii="仿宋" w:eastAsia="仿宋" w:hAnsi="仿宋" w:hint="eastAsia"/>
          <w:sz w:val="24"/>
        </w:rPr>
        <w:t xml:space="preserve">6.1.1、十二导联心电信号（I，II，III，aVR，aVL，aVF和V）。  </w:t>
      </w:r>
    </w:p>
    <w:p w14:paraId="15EBA538" w14:textId="77777777" w:rsidR="00384859" w:rsidRDefault="00A63EE0">
      <w:pPr>
        <w:spacing w:line="360" w:lineRule="auto"/>
        <w:rPr>
          <w:rFonts w:ascii="仿宋" w:eastAsia="仿宋" w:hAnsi="仿宋"/>
          <w:sz w:val="24"/>
        </w:rPr>
      </w:pPr>
      <w:r>
        <w:rPr>
          <w:rFonts w:ascii="仿宋" w:eastAsia="仿宋" w:hAnsi="仿宋" w:hint="eastAsia"/>
          <w:sz w:val="24"/>
        </w:rPr>
        <w:t>6.1.2、来自监护仪心电图信号（0－5伏）。</w:t>
      </w:r>
    </w:p>
    <w:p w14:paraId="0C2E0F6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6.2、动脉血压信号（AP）</w:t>
      </w:r>
    </w:p>
    <w:p w14:paraId="5E122694" w14:textId="77777777" w:rsidR="00384859" w:rsidRDefault="00A63EE0">
      <w:pPr>
        <w:spacing w:line="360" w:lineRule="auto"/>
        <w:rPr>
          <w:rFonts w:ascii="仿宋" w:eastAsia="仿宋" w:hAnsi="仿宋"/>
          <w:sz w:val="24"/>
        </w:rPr>
      </w:pPr>
      <w:r>
        <w:rPr>
          <w:rFonts w:ascii="仿宋" w:eastAsia="仿宋" w:hAnsi="仿宋" w:hint="eastAsia"/>
          <w:sz w:val="24"/>
        </w:rPr>
        <w:t xml:space="preserve">6.2.1、压力换能器信号。  </w:t>
      </w:r>
    </w:p>
    <w:p w14:paraId="795EEA22" w14:textId="77777777" w:rsidR="00384859" w:rsidRDefault="00A63EE0">
      <w:pPr>
        <w:spacing w:line="360" w:lineRule="auto"/>
        <w:rPr>
          <w:rFonts w:ascii="仿宋" w:eastAsia="仿宋" w:hAnsi="仿宋"/>
          <w:sz w:val="24"/>
        </w:rPr>
      </w:pPr>
      <w:r>
        <w:rPr>
          <w:rFonts w:ascii="仿宋" w:eastAsia="仿宋" w:hAnsi="仿宋" w:hint="eastAsia"/>
          <w:sz w:val="24"/>
        </w:rPr>
        <w:t xml:space="preserve">6.2.2、来自监护仪血压信号（1V＝100mmHg） 。 </w:t>
      </w:r>
    </w:p>
    <w:p w14:paraId="4949098B" w14:textId="77777777" w:rsidR="00384859" w:rsidRDefault="00A63EE0">
      <w:pPr>
        <w:spacing w:line="360" w:lineRule="auto"/>
        <w:rPr>
          <w:rFonts w:ascii="仿宋" w:eastAsia="仿宋" w:hAnsi="仿宋"/>
          <w:sz w:val="24"/>
        </w:rPr>
      </w:pPr>
      <w:r>
        <w:rPr>
          <w:rFonts w:ascii="仿宋" w:eastAsia="仿宋" w:hAnsi="仿宋" w:hint="eastAsia"/>
          <w:sz w:val="24"/>
        </w:rPr>
        <w:t xml:space="preserve">7、触发模式 </w:t>
      </w:r>
    </w:p>
    <w:p w14:paraId="1200089E" w14:textId="77777777" w:rsidR="00384859" w:rsidRDefault="00A63EE0">
      <w:pPr>
        <w:spacing w:line="360" w:lineRule="auto"/>
        <w:rPr>
          <w:rFonts w:ascii="仿宋" w:eastAsia="仿宋" w:hAnsi="仿宋"/>
          <w:sz w:val="24"/>
        </w:rPr>
      </w:pPr>
      <w:r>
        <w:rPr>
          <w:rFonts w:ascii="仿宋" w:eastAsia="仿宋" w:hAnsi="仿宋" w:hint="eastAsia"/>
          <w:sz w:val="24"/>
        </w:rPr>
        <w:t xml:space="preserve">7.1、心电触发 自动QRS波、R波实时、起搏信号触发自动预测触发时机，反应速度 20ms，最低敏感度40mV。 </w:t>
      </w:r>
    </w:p>
    <w:p w14:paraId="26575730" w14:textId="77777777" w:rsidR="00384859" w:rsidRDefault="00A63EE0">
      <w:pPr>
        <w:spacing w:line="360" w:lineRule="auto"/>
        <w:rPr>
          <w:rFonts w:ascii="仿宋" w:eastAsia="仿宋" w:hAnsi="仿宋"/>
          <w:sz w:val="24"/>
        </w:rPr>
      </w:pPr>
      <w:r>
        <w:rPr>
          <w:rFonts w:ascii="仿宋" w:eastAsia="仿宋" w:hAnsi="仿宋" w:hint="eastAsia"/>
          <w:sz w:val="24"/>
        </w:rPr>
        <w:t xml:space="preserve">★7.2、可自动跟踪心律失常，具备房颤专用触发模式。R波排气安全设置。 </w:t>
      </w:r>
    </w:p>
    <w:p w14:paraId="7FB89258" w14:textId="77777777" w:rsidR="00384859" w:rsidRDefault="00A63EE0">
      <w:pPr>
        <w:spacing w:line="360" w:lineRule="auto"/>
        <w:rPr>
          <w:rFonts w:ascii="仿宋" w:eastAsia="仿宋" w:hAnsi="仿宋"/>
          <w:sz w:val="24"/>
        </w:rPr>
      </w:pPr>
      <w:r>
        <w:rPr>
          <w:rFonts w:ascii="仿宋" w:eastAsia="仿宋" w:hAnsi="仿宋" w:hint="eastAsia"/>
          <w:sz w:val="24"/>
        </w:rPr>
        <w:t xml:space="preserve">7.3、具有起搏器触发模式，心室起搏信号识别范围：宽幅0.1－0.5ms，波幅≥＋1mV。心房起搏信号识别范围：宽幅≥0.1ms，波幅≥＋1mV。 </w:t>
      </w:r>
    </w:p>
    <w:p w14:paraId="66D325DD" w14:textId="77777777" w:rsidR="00384859" w:rsidRDefault="00A63EE0">
      <w:pPr>
        <w:spacing w:line="360" w:lineRule="auto"/>
        <w:rPr>
          <w:rFonts w:ascii="仿宋" w:eastAsia="仿宋" w:hAnsi="仿宋"/>
          <w:sz w:val="24"/>
        </w:rPr>
      </w:pPr>
      <w:r>
        <w:rPr>
          <w:rFonts w:ascii="仿宋" w:eastAsia="仿宋" w:hAnsi="仿宋" w:hint="eastAsia"/>
          <w:sz w:val="24"/>
        </w:rPr>
        <w:t xml:space="preserve">★7.4、动脉血压触发，最低触发敏感度：5mmHg。 </w:t>
      </w:r>
    </w:p>
    <w:p w14:paraId="4D607EB4" w14:textId="77777777" w:rsidR="00384859" w:rsidRDefault="00A63EE0">
      <w:pPr>
        <w:spacing w:line="360" w:lineRule="auto"/>
        <w:rPr>
          <w:rFonts w:ascii="仿宋" w:eastAsia="仿宋" w:hAnsi="仿宋"/>
          <w:sz w:val="24"/>
        </w:rPr>
      </w:pPr>
      <w:r>
        <w:rPr>
          <w:rFonts w:ascii="仿宋" w:eastAsia="仿宋" w:hAnsi="仿宋" w:hint="eastAsia"/>
          <w:sz w:val="24"/>
        </w:rPr>
        <w:t>7.5、INT-内置触发模式，</w:t>
      </w:r>
      <w:proofErr w:type="gramStart"/>
      <w:r>
        <w:rPr>
          <w:rFonts w:ascii="仿宋" w:eastAsia="仿宋" w:hAnsi="仿宋" w:hint="eastAsia"/>
          <w:sz w:val="24"/>
        </w:rPr>
        <w:t>起始反</w:t>
      </w:r>
      <w:proofErr w:type="gramEnd"/>
      <w:r>
        <w:rPr>
          <w:rFonts w:ascii="仿宋" w:eastAsia="仿宋" w:hAnsi="仿宋" w:hint="eastAsia"/>
          <w:sz w:val="24"/>
        </w:rPr>
        <w:t xml:space="preserve">搏速率80 RPM，调节范围：40-120 RPM。 </w:t>
      </w:r>
    </w:p>
    <w:p w14:paraId="09E99D0E" w14:textId="77777777" w:rsidR="00384859" w:rsidRDefault="00A63EE0">
      <w:pPr>
        <w:spacing w:line="360" w:lineRule="auto"/>
        <w:rPr>
          <w:rFonts w:ascii="仿宋" w:eastAsia="仿宋" w:hAnsi="仿宋"/>
          <w:sz w:val="24"/>
        </w:rPr>
      </w:pPr>
      <w:r>
        <w:rPr>
          <w:rFonts w:ascii="仿宋" w:eastAsia="仿宋" w:hAnsi="仿宋" w:hint="eastAsia"/>
          <w:sz w:val="24"/>
        </w:rPr>
        <w:t>7.6、热</w:t>
      </w:r>
      <w:proofErr w:type="gramStart"/>
      <w:r>
        <w:rPr>
          <w:rFonts w:ascii="仿宋" w:eastAsia="仿宋" w:hAnsi="仿宋" w:hint="eastAsia"/>
          <w:sz w:val="24"/>
        </w:rPr>
        <w:t>导方式</w:t>
      </w:r>
      <w:proofErr w:type="gramEnd"/>
      <w:r>
        <w:rPr>
          <w:rFonts w:ascii="仿宋" w:eastAsia="仿宋" w:hAnsi="仿宋" w:hint="eastAsia"/>
          <w:sz w:val="24"/>
        </w:rPr>
        <w:t xml:space="preserve">的滤过功能，50～60Hz的切迹，25Hz低通路。 </w:t>
      </w:r>
    </w:p>
    <w:p w14:paraId="623AD782" w14:textId="77777777" w:rsidR="00384859" w:rsidRDefault="00A63EE0">
      <w:pPr>
        <w:spacing w:line="360" w:lineRule="auto"/>
        <w:rPr>
          <w:rFonts w:ascii="仿宋" w:eastAsia="仿宋" w:hAnsi="仿宋"/>
          <w:sz w:val="24"/>
        </w:rPr>
      </w:pPr>
      <w:r>
        <w:rPr>
          <w:rFonts w:ascii="仿宋" w:eastAsia="仿宋" w:hAnsi="仿宋" w:hint="eastAsia"/>
          <w:sz w:val="24"/>
        </w:rPr>
        <w:t xml:space="preserve">8、电路 </w:t>
      </w:r>
    </w:p>
    <w:p w14:paraId="066A83A0" w14:textId="77777777" w:rsidR="00384859" w:rsidRDefault="00A63EE0">
      <w:pPr>
        <w:spacing w:line="360" w:lineRule="auto"/>
        <w:rPr>
          <w:rFonts w:ascii="仿宋" w:eastAsia="仿宋" w:hAnsi="仿宋"/>
          <w:sz w:val="24"/>
        </w:rPr>
      </w:pPr>
      <w:r>
        <w:rPr>
          <w:rFonts w:ascii="仿宋" w:eastAsia="仿宋" w:hAnsi="仿宋" w:hint="eastAsia"/>
          <w:sz w:val="24"/>
        </w:rPr>
        <w:t>8.1、交流电工作电压90-264 V，频率47-63Hz，功率≤420W。</w:t>
      </w:r>
    </w:p>
    <w:p w14:paraId="3F484C18" w14:textId="77777777" w:rsidR="00384859" w:rsidRDefault="00A63EE0">
      <w:pPr>
        <w:spacing w:line="360" w:lineRule="auto"/>
        <w:rPr>
          <w:rFonts w:ascii="仿宋" w:eastAsia="仿宋" w:hAnsi="仿宋"/>
          <w:sz w:val="24"/>
        </w:rPr>
      </w:pPr>
      <w:r>
        <w:rPr>
          <w:rFonts w:ascii="仿宋" w:eastAsia="仿宋" w:hAnsi="仿宋" w:hint="eastAsia"/>
          <w:sz w:val="24"/>
        </w:rPr>
        <w:t xml:space="preserve">8.2、具有蓄电池，工作时间2小时以上，充电时间4小时充满≥80％，≤12小时完全充满。 </w:t>
      </w:r>
    </w:p>
    <w:p w14:paraId="539C0CAF" w14:textId="77777777" w:rsidR="00384859" w:rsidRDefault="00A63EE0">
      <w:pPr>
        <w:spacing w:line="360" w:lineRule="auto"/>
        <w:rPr>
          <w:rFonts w:ascii="仿宋" w:eastAsia="仿宋" w:hAnsi="仿宋"/>
          <w:sz w:val="24"/>
        </w:rPr>
      </w:pPr>
      <w:r>
        <w:rPr>
          <w:rFonts w:ascii="仿宋" w:eastAsia="仿宋" w:hAnsi="仿宋" w:hint="eastAsia"/>
          <w:sz w:val="24"/>
        </w:rPr>
        <w:t>8.3、电源通路具有保险装置。</w:t>
      </w:r>
    </w:p>
    <w:p w14:paraId="249F78DB" w14:textId="77777777" w:rsidR="00384859" w:rsidRDefault="00A63EE0">
      <w:pPr>
        <w:spacing w:line="360" w:lineRule="auto"/>
        <w:rPr>
          <w:rFonts w:ascii="仿宋" w:eastAsia="仿宋" w:hAnsi="仿宋"/>
          <w:sz w:val="24"/>
        </w:rPr>
      </w:pPr>
      <w:r>
        <w:rPr>
          <w:rFonts w:ascii="仿宋" w:eastAsia="仿宋" w:hAnsi="仿宋" w:hint="eastAsia"/>
          <w:sz w:val="24"/>
        </w:rPr>
        <w:t xml:space="preserve">8.4、电源线采用三相线，并配有专用地线。 </w:t>
      </w:r>
    </w:p>
    <w:p w14:paraId="14EC36E3" w14:textId="77777777" w:rsidR="00384859" w:rsidRDefault="00A63EE0">
      <w:pPr>
        <w:spacing w:line="360" w:lineRule="auto"/>
        <w:rPr>
          <w:rFonts w:ascii="仿宋" w:eastAsia="仿宋" w:hAnsi="仿宋"/>
          <w:sz w:val="24"/>
        </w:rPr>
      </w:pPr>
      <w:r>
        <w:rPr>
          <w:rFonts w:ascii="仿宋" w:eastAsia="仿宋" w:hAnsi="仿宋" w:hint="eastAsia"/>
          <w:sz w:val="24"/>
        </w:rPr>
        <w:t xml:space="preserve">9、打印机 </w:t>
      </w:r>
    </w:p>
    <w:p w14:paraId="45026753" w14:textId="77777777" w:rsidR="00384859" w:rsidRDefault="00A63EE0">
      <w:pPr>
        <w:spacing w:line="360" w:lineRule="auto"/>
        <w:rPr>
          <w:rFonts w:ascii="仿宋" w:eastAsia="仿宋" w:hAnsi="仿宋"/>
          <w:sz w:val="24"/>
        </w:rPr>
      </w:pPr>
      <w:r>
        <w:rPr>
          <w:rFonts w:ascii="仿宋" w:eastAsia="仿宋" w:hAnsi="仿宋" w:hint="eastAsia"/>
          <w:sz w:val="24"/>
        </w:rPr>
        <w:t xml:space="preserve">9.1、内置热敏打印机，点密度：≥400点/英寸，记录速度≥25mm/s。 </w:t>
      </w:r>
    </w:p>
    <w:p w14:paraId="0842B239" w14:textId="77777777" w:rsidR="00384859" w:rsidRDefault="00A63EE0">
      <w:pPr>
        <w:spacing w:line="360" w:lineRule="auto"/>
        <w:rPr>
          <w:rFonts w:ascii="仿宋" w:eastAsia="仿宋" w:hAnsi="仿宋"/>
          <w:sz w:val="24"/>
        </w:rPr>
      </w:pPr>
      <w:r>
        <w:rPr>
          <w:rFonts w:ascii="仿宋" w:eastAsia="仿宋" w:hAnsi="仿宋" w:hint="eastAsia"/>
          <w:sz w:val="24"/>
        </w:rPr>
        <w:t>9.2、可以同时打印心电图波、动脉压波、</w:t>
      </w:r>
      <w:proofErr w:type="gramStart"/>
      <w:r>
        <w:rPr>
          <w:rFonts w:ascii="仿宋" w:eastAsia="仿宋" w:hAnsi="仿宋" w:hint="eastAsia"/>
          <w:sz w:val="24"/>
        </w:rPr>
        <w:t>气囊压波三条</w:t>
      </w:r>
      <w:proofErr w:type="gramEnd"/>
      <w:r>
        <w:rPr>
          <w:rFonts w:ascii="仿宋" w:eastAsia="仿宋" w:hAnsi="仿宋" w:hint="eastAsia"/>
          <w:sz w:val="24"/>
        </w:rPr>
        <w:t>中的任意两条。</w:t>
      </w:r>
    </w:p>
    <w:p w14:paraId="01BBEABC" w14:textId="77777777" w:rsidR="00384859" w:rsidRDefault="00A63EE0">
      <w:pPr>
        <w:spacing w:line="360" w:lineRule="auto"/>
        <w:rPr>
          <w:rFonts w:ascii="仿宋" w:eastAsia="仿宋" w:hAnsi="仿宋"/>
          <w:sz w:val="24"/>
        </w:rPr>
      </w:pPr>
      <w:r>
        <w:rPr>
          <w:rFonts w:ascii="仿宋" w:eastAsia="仿宋" w:hAnsi="仿宋" w:hint="eastAsia"/>
          <w:sz w:val="24"/>
        </w:rPr>
        <w:t xml:space="preserve">9.3、打印内容包括：日期、时间、血流动力学、触发模式、气囊容量、心电图导联、辅助速率比、警报状态。 </w:t>
      </w:r>
    </w:p>
    <w:p w14:paraId="2128E05A"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 xml:space="preserve">9.4、异常情况下具备自动打印功能。 </w:t>
      </w:r>
    </w:p>
    <w:p w14:paraId="38339D10" w14:textId="77777777" w:rsidR="00384859" w:rsidRDefault="00A63EE0">
      <w:pPr>
        <w:spacing w:line="360" w:lineRule="auto"/>
        <w:rPr>
          <w:rFonts w:ascii="仿宋" w:eastAsia="仿宋" w:hAnsi="仿宋"/>
          <w:sz w:val="24"/>
        </w:rPr>
      </w:pPr>
      <w:r>
        <w:rPr>
          <w:rFonts w:ascii="仿宋" w:eastAsia="仿宋" w:hAnsi="仿宋" w:hint="eastAsia"/>
          <w:sz w:val="24"/>
        </w:rPr>
        <w:t xml:space="preserve">10、报警 </w:t>
      </w:r>
    </w:p>
    <w:p w14:paraId="2F1D3A6B" w14:textId="77777777" w:rsidR="00384859" w:rsidRDefault="00A63EE0">
      <w:pPr>
        <w:spacing w:line="360" w:lineRule="auto"/>
        <w:rPr>
          <w:rFonts w:ascii="仿宋" w:eastAsia="仿宋" w:hAnsi="仿宋"/>
          <w:sz w:val="24"/>
        </w:rPr>
      </w:pPr>
      <w:r>
        <w:rPr>
          <w:rFonts w:ascii="仿宋" w:eastAsia="仿宋" w:hAnsi="仿宋" w:hint="eastAsia"/>
          <w:sz w:val="24"/>
        </w:rPr>
        <w:t xml:space="preserve">10.1、报警设置手动控制（关闭／开放），禁止自动关闭报警。 </w:t>
      </w:r>
    </w:p>
    <w:p w14:paraId="0F56D8EA" w14:textId="77777777" w:rsidR="00384859" w:rsidRDefault="00A63EE0">
      <w:pPr>
        <w:spacing w:line="360" w:lineRule="auto"/>
        <w:rPr>
          <w:rFonts w:ascii="仿宋" w:eastAsia="仿宋" w:hAnsi="仿宋"/>
          <w:sz w:val="24"/>
        </w:rPr>
      </w:pPr>
      <w:r>
        <w:rPr>
          <w:rFonts w:ascii="仿宋" w:eastAsia="仿宋" w:hAnsi="仿宋" w:hint="eastAsia"/>
          <w:sz w:val="24"/>
        </w:rPr>
        <w:t xml:space="preserve">10.2、监测球囊压力波形，可测量压力值。 </w:t>
      </w:r>
    </w:p>
    <w:p w14:paraId="11CC4BC6" w14:textId="77777777" w:rsidR="00384859" w:rsidRDefault="00A63EE0">
      <w:pPr>
        <w:spacing w:line="360" w:lineRule="auto"/>
        <w:rPr>
          <w:rFonts w:ascii="仿宋" w:eastAsia="仿宋" w:hAnsi="仿宋"/>
          <w:sz w:val="24"/>
        </w:rPr>
      </w:pPr>
      <w:r>
        <w:rPr>
          <w:rFonts w:ascii="仿宋" w:eastAsia="仿宋" w:hAnsi="仿宋" w:hint="eastAsia"/>
          <w:sz w:val="24"/>
        </w:rPr>
        <w:t xml:space="preserve">10.3、氦气泄漏自动侦测，补气敏感度0.3 cc/hr，氦气泄漏敏感度：1.5cc/hr，大量氦气泄漏敏感度：3-4 cc/hr。 </w:t>
      </w:r>
    </w:p>
    <w:p w14:paraId="65839856" w14:textId="77777777" w:rsidR="00384859" w:rsidRDefault="00A63EE0">
      <w:pPr>
        <w:spacing w:line="360" w:lineRule="auto"/>
        <w:rPr>
          <w:rFonts w:ascii="仿宋" w:eastAsia="仿宋" w:hAnsi="仿宋"/>
          <w:sz w:val="24"/>
        </w:rPr>
      </w:pPr>
      <w:r>
        <w:rPr>
          <w:rFonts w:ascii="仿宋" w:eastAsia="仿宋" w:hAnsi="仿宋" w:hint="eastAsia"/>
          <w:sz w:val="24"/>
        </w:rPr>
        <w:t xml:space="preserve">11、除水 </w:t>
      </w:r>
    </w:p>
    <w:p w14:paraId="0477F7EF" w14:textId="77777777" w:rsidR="00384859" w:rsidRDefault="00A63EE0">
      <w:pPr>
        <w:spacing w:line="360" w:lineRule="auto"/>
        <w:rPr>
          <w:rFonts w:ascii="仿宋" w:eastAsia="仿宋" w:hAnsi="仿宋"/>
          <w:sz w:val="24"/>
        </w:rPr>
      </w:pPr>
      <w:r>
        <w:rPr>
          <w:rFonts w:ascii="仿宋" w:eastAsia="仿宋" w:hAnsi="仿宋" w:hint="eastAsia"/>
          <w:sz w:val="24"/>
        </w:rPr>
        <w:t xml:space="preserve">11.1、氦气管路全程加温，减少冷凝水生成。 </w:t>
      </w:r>
    </w:p>
    <w:p w14:paraId="096F3364" w14:textId="77777777" w:rsidR="00384859" w:rsidRDefault="00A63EE0">
      <w:pPr>
        <w:spacing w:line="360" w:lineRule="auto"/>
        <w:rPr>
          <w:rFonts w:ascii="仿宋" w:eastAsia="仿宋" w:hAnsi="仿宋"/>
          <w:sz w:val="24"/>
        </w:rPr>
      </w:pPr>
      <w:r>
        <w:rPr>
          <w:rFonts w:ascii="仿宋" w:eastAsia="仿宋" w:hAnsi="仿宋" w:hint="eastAsia"/>
          <w:sz w:val="24"/>
        </w:rPr>
        <w:t xml:space="preserve">11.2、自动将氦气管内生成的冷凝水排除。 </w:t>
      </w:r>
    </w:p>
    <w:p w14:paraId="0A133336" w14:textId="77777777" w:rsidR="00384859" w:rsidRDefault="00A63EE0">
      <w:pPr>
        <w:spacing w:line="360" w:lineRule="auto"/>
        <w:rPr>
          <w:rFonts w:ascii="仿宋" w:eastAsia="仿宋" w:hAnsi="仿宋"/>
          <w:sz w:val="24"/>
        </w:rPr>
      </w:pPr>
      <w:r>
        <w:rPr>
          <w:rFonts w:ascii="仿宋" w:eastAsia="仿宋" w:hAnsi="仿宋" w:hint="eastAsia"/>
          <w:sz w:val="24"/>
        </w:rPr>
        <w:t>11.3、具有积水瓶装置，收集冷凝水。</w:t>
      </w:r>
    </w:p>
    <w:p w14:paraId="1DA054B8"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ADECFDE" w14:textId="77777777" w:rsidR="00384859" w:rsidRDefault="00A63EE0">
      <w:pPr>
        <w:spacing w:line="360" w:lineRule="auto"/>
        <w:rPr>
          <w:rFonts w:ascii="仿宋" w:eastAsia="仿宋" w:hAnsi="仿宋"/>
          <w:sz w:val="24"/>
        </w:rPr>
      </w:pPr>
      <w:r>
        <w:rPr>
          <w:rFonts w:ascii="仿宋" w:eastAsia="仿宋" w:hAnsi="仿宋" w:hint="eastAsia"/>
          <w:sz w:val="24"/>
        </w:rPr>
        <w:t>1、主机1台</w:t>
      </w:r>
    </w:p>
    <w:p w14:paraId="40D933E4" w14:textId="77777777" w:rsidR="00384859" w:rsidRDefault="00A63EE0">
      <w:pPr>
        <w:spacing w:line="360" w:lineRule="auto"/>
        <w:rPr>
          <w:rFonts w:ascii="仿宋" w:eastAsia="仿宋" w:hAnsi="仿宋"/>
          <w:sz w:val="24"/>
        </w:rPr>
      </w:pPr>
      <w:r>
        <w:rPr>
          <w:rFonts w:ascii="仿宋" w:eastAsia="仿宋" w:hAnsi="仿宋" w:hint="eastAsia"/>
          <w:sz w:val="24"/>
        </w:rPr>
        <w:t>2、LCD Display 显示操控荧幕1台</w:t>
      </w:r>
    </w:p>
    <w:p w14:paraId="67A88D2A" w14:textId="77777777" w:rsidR="00384859" w:rsidRDefault="00A63EE0">
      <w:pPr>
        <w:spacing w:line="360" w:lineRule="auto"/>
        <w:rPr>
          <w:rFonts w:ascii="仿宋" w:eastAsia="仿宋" w:hAnsi="仿宋"/>
          <w:sz w:val="24"/>
        </w:rPr>
      </w:pPr>
      <w:r>
        <w:rPr>
          <w:rFonts w:ascii="仿宋" w:eastAsia="仿宋" w:hAnsi="仿宋" w:hint="eastAsia"/>
          <w:sz w:val="24"/>
        </w:rPr>
        <w:t>3、ECG导联电缆线1条</w:t>
      </w:r>
    </w:p>
    <w:p w14:paraId="483C6E35" w14:textId="77777777" w:rsidR="00384859" w:rsidRDefault="00A63EE0">
      <w:pPr>
        <w:spacing w:line="360" w:lineRule="auto"/>
        <w:rPr>
          <w:rFonts w:ascii="仿宋" w:eastAsia="仿宋" w:hAnsi="仿宋"/>
          <w:sz w:val="24"/>
        </w:rPr>
      </w:pPr>
      <w:r>
        <w:rPr>
          <w:rFonts w:ascii="仿宋" w:eastAsia="仿宋" w:hAnsi="仿宋" w:hint="eastAsia"/>
          <w:sz w:val="24"/>
        </w:rPr>
        <w:t>4、AP压力传导电缆线1条</w:t>
      </w:r>
    </w:p>
    <w:p w14:paraId="515CBAF3" w14:textId="77777777" w:rsidR="00384859" w:rsidRDefault="00A63EE0">
      <w:pPr>
        <w:spacing w:line="360" w:lineRule="auto"/>
        <w:rPr>
          <w:rFonts w:ascii="仿宋" w:eastAsia="仿宋" w:hAnsi="仿宋"/>
          <w:sz w:val="24"/>
        </w:rPr>
      </w:pPr>
      <w:r>
        <w:rPr>
          <w:rFonts w:ascii="仿宋" w:eastAsia="仿宋" w:hAnsi="仿宋" w:hint="eastAsia"/>
          <w:sz w:val="24"/>
        </w:rPr>
        <w:t>5、P-P多用途电缆线1条</w:t>
      </w:r>
    </w:p>
    <w:p w14:paraId="6D7CD1FE" w14:textId="77777777" w:rsidR="00384859" w:rsidRDefault="00A63EE0">
      <w:pPr>
        <w:spacing w:line="360" w:lineRule="auto"/>
        <w:rPr>
          <w:rFonts w:ascii="仿宋" w:eastAsia="仿宋" w:hAnsi="仿宋"/>
          <w:sz w:val="24"/>
        </w:rPr>
      </w:pPr>
      <w:r>
        <w:rPr>
          <w:rFonts w:ascii="仿宋" w:eastAsia="仿宋" w:hAnsi="仿宋" w:hint="eastAsia"/>
          <w:sz w:val="24"/>
        </w:rPr>
        <w:t>6、电源线1条</w:t>
      </w:r>
    </w:p>
    <w:p w14:paraId="6890F5AE" w14:textId="77777777" w:rsidR="00384859" w:rsidRDefault="00A63EE0">
      <w:pPr>
        <w:spacing w:line="360" w:lineRule="auto"/>
        <w:rPr>
          <w:rFonts w:ascii="仿宋" w:eastAsia="仿宋" w:hAnsi="仿宋"/>
          <w:sz w:val="24"/>
        </w:rPr>
      </w:pPr>
      <w:r>
        <w:rPr>
          <w:rFonts w:ascii="仿宋" w:eastAsia="仿宋" w:hAnsi="仿宋" w:hint="eastAsia"/>
          <w:sz w:val="24"/>
        </w:rPr>
        <w:t>7、内附蓄电池1个</w:t>
      </w:r>
    </w:p>
    <w:p w14:paraId="1C2E1085" w14:textId="77777777" w:rsidR="00384859" w:rsidRDefault="00A63EE0">
      <w:pPr>
        <w:spacing w:line="360" w:lineRule="auto"/>
        <w:rPr>
          <w:rFonts w:ascii="仿宋" w:eastAsia="仿宋" w:hAnsi="仿宋"/>
          <w:sz w:val="24"/>
        </w:rPr>
      </w:pPr>
      <w:r>
        <w:rPr>
          <w:rFonts w:ascii="仿宋" w:eastAsia="仿宋" w:hAnsi="仿宋" w:hint="eastAsia"/>
          <w:sz w:val="24"/>
        </w:rPr>
        <w:t>8、氦气（500psi）1瓶</w:t>
      </w:r>
    </w:p>
    <w:p w14:paraId="2E3C7EE8" w14:textId="77777777" w:rsidR="00384859" w:rsidRDefault="00A63EE0">
      <w:pPr>
        <w:spacing w:line="360" w:lineRule="auto"/>
        <w:rPr>
          <w:rFonts w:ascii="仿宋" w:eastAsia="仿宋" w:hAnsi="仿宋"/>
          <w:sz w:val="24"/>
        </w:rPr>
      </w:pPr>
      <w:r>
        <w:rPr>
          <w:rFonts w:ascii="仿宋" w:eastAsia="仿宋" w:hAnsi="仿宋" w:hint="eastAsia"/>
          <w:sz w:val="24"/>
        </w:rPr>
        <w:t>9、打印纸1盒</w:t>
      </w:r>
    </w:p>
    <w:p w14:paraId="61DD53C9" w14:textId="77777777" w:rsidR="00384859" w:rsidRDefault="00A63EE0">
      <w:pPr>
        <w:spacing w:line="360" w:lineRule="auto"/>
        <w:rPr>
          <w:rFonts w:ascii="仿宋" w:eastAsia="仿宋" w:hAnsi="仿宋"/>
          <w:sz w:val="24"/>
        </w:rPr>
      </w:pPr>
      <w:r>
        <w:rPr>
          <w:rFonts w:ascii="仿宋" w:eastAsia="仿宋" w:hAnsi="仿宋" w:hint="eastAsia"/>
          <w:sz w:val="24"/>
        </w:rPr>
        <w:t>10、输液瓶支架1个</w:t>
      </w:r>
    </w:p>
    <w:p w14:paraId="02E42721" w14:textId="77777777" w:rsidR="00384859" w:rsidRDefault="00A63EE0">
      <w:pPr>
        <w:spacing w:line="360" w:lineRule="auto"/>
        <w:rPr>
          <w:rFonts w:ascii="仿宋" w:eastAsia="仿宋" w:hAnsi="仿宋"/>
          <w:sz w:val="24"/>
        </w:rPr>
      </w:pPr>
      <w:r>
        <w:rPr>
          <w:rFonts w:ascii="仿宋" w:eastAsia="仿宋" w:hAnsi="仿宋" w:hint="eastAsia"/>
          <w:sz w:val="24"/>
        </w:rPr>
        <w:t>11、电缆背包1个</w:t>
      </w:r>
    </w:p>
    <w:p w14:paraId="05BDE00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12、中英文操作手册1套</w:t>
      </w:r>
    </w:p>
    <w:p w14:paraId="60491C01" w14:textId="77777777" w:rsidR="00384859" w:rsidRDefault="00384859">
      <w:pPr>
        <w:rPr>
          <w:rFonts w:ascii="仿宋" w:eastAsia="仿宋" w:hAnsi="仿宋"/>
          <w:sz w:val="24"/>
        </w:rPr>
      </w:pPr>
    </w:p>
    <w:p w14:paraId="6FC4358E"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28：</w:t>
      </w:r>
    </w:p>
    <w:p w14:paraId="55478C62"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一、设备名称：高分辨液相质谱仪  允许</w:t>
      </w:r>
      <w:r>
        <w:rPr>
          <w:rFonts w:ascii="仿宋" w:eastAsia="仿宋" w:hAnsi="仿宋"/>
          <w:b/>
          <w:bCs/>
          <w:sz w:val="24"/>
        </w:rPr>
        <w:t>采购进口产品</w:t>
      </w:r>
    </w:p>
    <w:p w14:paraId="34E178EC"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8E8D019"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6842B2C" w14:textId="77777777" w:rsidR="00384859" w:rsidRDefault="00A63EE0">
      <w:pPr>
        <w:spacing w:line="360" w:lineRule="auto"/>
        <w:rPr>
          <w:rFonts w:ascii="仿宋" w:eastAsia="仿宋" w:hAnsi="仿宋"/>
          <w:sz w:val="24"/>
        </w:rPr>
      </w:pPr>
      <w:r>
        <w:rPr>
          <w:rFonts w:ascii="仿宋" w:eastAsia="仿宋" w:hAnsi="仿宋" w:hint="eastAsia"/>
          <w:sz w:val="24"/>
        </w:rPr>
        <w:t>1、质谱仪离子源。</w:t>
      </w:r>
    </w:p>
    <w:p w14:paraId="3778F387" w14:textId="77777777" w:rsidR="00384859" w:rsidRDefault="00A63EE0">
      <w:pPr>
        <w:spacing w:line="360" w:lineRule="auto"/>
        <w:rPr>
          <w:rFonts w:ascii="仿宋" w:eastAsia="仿宋" w:hAnsi="仿宋"/>
          <w:sz w:val="24"/>
        </w:rPr>
      </w:pPr>
      <w:r>
        <w:rPr>
          <w:rFonts w:ascii="仿宋" w:eastAsia="仿宋" w:hAnsi="仿宋" w:hint="eastAsia"/>
          <w:sz w:val="24"/>
        </w:rPr>
        <w:t>2、离子源</w:t>
      </w:r>
      <w:proofErr w:type="gramStart"/>
      <w:r>
        <w:rPr>
          <w:rFonts w:ascii="仿宋" w:eastAsia="仿宋" w:hAnsi="仿宋" w:hint="eastAsia"/>
          <w:sz w:val="24"/>
        </w:rPr>
        <w:t>和喷针不</w:t>
      </w:r>
      <w:proofErr w:type="gramEnd"/>
      <w:r>
        <w:rPr>
          <w:rFonts w:ascii="仿宋" w:eastAsia="仿宋" w:hAnsi="仿宋" w:hint="eastAsia"/>
          <w:sz w:val="24"/>
        </w:rPr>
        <w:t>需要加热，采用逆向反吹干燥气体加热。</w:t>
      </w:r>
    </w:p>
    <w:p w14:paraId="362352E4" w14:textId="77777777" w:rsidR="00384859" w:rsidRDefault="00A63EE0">
      <w:pPr>
        <w:spacing w:line="360" w:lineRule="auto"/>
        <w:rPr>
          <w:rFonts w:ascii="仿宋" w:eastAsia="仿宋" w:hAnsi="仿宋"/>
          <w:sz w:val="24"/>
        </w:rPr>
      </w:pPr>
      <w:r>
        <w:rPr>
          <w:rFonts w:ascii="仿宋" w:eastAsia="仿宋" w:hAnsi="仿宋" w:hint="eastAsia"/>
          <w:sz w:val="24"/>
        </w:rPr>
        <w:t>2.1、非轴线型的气体辅助喷雾，可承受流速高达1 mL/min和从100 %水相到100 %有机相。</w:t>
      </w:r>
    </w:p>
    <w:p w14:paraId="042FCE4C" w14:textId="77777777" w:rsidR="00384859" w:rsidRDefault="00A63EE0">
      <w:pPr>
        <w:spacing w:line="360" w:lineRule="auto"/>
        <w:rPr>
          <w:rFonts w:ascii="仿宋" w:eastAsia="仿宋" w:hAnsi="仿宋"/>
          <w:sz w:val="24"/>
        </w:rPr>
      </w:pPr>
      <w:r>
        <w:rPr>
          <w:rFonts w:ascii="仿宋" w:eastAsia="仿宋" w:hAnsi="仿宋" w:hint="eastAsia"/>
          <w:sz w:val="24"/>
        </w:rPr>
        <w:t>2.2、</w:t>
      </w:r>
      <w:proofErr w:type="gramStart"/>
      <w:r>
        <w:rPr>
          <w:rFonts w:ascii="仿宋" w:eastAsia="仿宋" w:hAnsi="仿宋" w:hint="eastAsia"/>
          <w:sz w:val="24"/>
        </w:rPr>
        <w:t>喷针零</w:t>
      </w:r>
      <w:proofErr w:type="gramEnd"/>
      <w:r>
        <w:rPr>
          <w:rFonts w:ascii="仿宋" w:eastAsia="仿宋" w:hAnsi="仿宋" w:hint="eastAsia"/>
          <w:sz w:val="24"/>
        </w:rPr>
        <w:t>电压设计，方便与各种分离系统连用。</w:t>
      </w:r>
    </w:p>
    <w:p w14:paraId="3909E871" w14:textId="77777777" w:rsidR="00384859" w:rsidRDefault="00A63EE0">
      <w:pPr>
        <w:spacing w:line="360" w:lineRule="auto"/>
        <w:rPr>
          <w:rFonts w:ascii="仿宋" w:eastAsia="仿宋" w:hAnsi="仿宋"/>
          <w:sz w:val="24"/>
        </w:rPr>
      </w:pPr>
      <w:r>
        <w:rPr>
          <w:rFonts w:ascii="仿宋" w:eastAsia="仿宋" w:hAnsi="仿宋" w:hint="eastAsia"/>
          <w:sz w:val="24"/>
        </w:rPr>
        <w:t>★2.3、质量轴稳定，不需要利用第二个喷雾器进行质量实时校正。</w:t>
      </w:r>
    </w:p>
    <w:p w14:paraId="4C26FEAF" w14:textId="77777777" w:rsidR="00384859" w:rsidRDefault="00A63EE0">
      <w:pPr>
        <w:spacing w:line="360" w:lineRule="auto"/>
        <w:rPr>
          <w:rFonts w:ascii="仿宋" w:eastAsia="仿宋" w:hAnsi="仿宋"/>
          <w:sz w:val="24"/>
        </w:rPr>
      </w:pPr>
      <w:r>
        <w:rPr>
          <w:rFonts w:ascii="仿宋" w:eastAsia="仿宋" w:hAnsi="仿宋" w:hint="eastAsia"/>
          <w:sz w:val="24"/>
        </w:rPr>
        <w:t>3、质谱仪离子传输系统</w:t>
      </w:r>
    </w:p>
    <w:p w14:paraId="0F054BEE" w14:textId="77777777" w:rsidR="00384859" w:rsidRDefault="00A63EE0">
      <w:pPr>
        <w:spacing w:line="360" w:lineRule="auto"/>
        <w:rPr>
          <w:rFonts w:ascii="仿宋" w:eastAsia="仿宋" w:hAnsi="仿宋"/>
          <w:sz w:val="24"/>
        </w:rPr>
      </w:pPr>
      <w:r>
        <w:rPr>
          <w:rFonts w:ascii="仿宋" w:eastAsia="仿宋" w:hAnsi="仿宋" w:hint="eastAsia"/>
          <w:sz w:val="24"/>
        </w:rPr>
        <w:t>3.1、一体化的离子漏斗－四级杆装置，可从离子源前端轻松拆卸。</w:t>
      </w:r>
    </w:p>
    <w:p w14:paraId="593EA075" w14:textId="77777777" w:rsidR="00384859" w:rsidRDefault="00A63EE0">
      <w:pPr>
        <w:spacing w:line="360" w:lineRule="auto"/>
        <w:rPr>
          <w:rFonts w:ascii="仿宋" w:eastAsia="仿宋" w:hAnsi="仿宋"/>
          <w:sz w:val="24"/>
        </w:rPr>
      </w:pPr>
      <w:r>
        <w:rPr>
          <w:rFonts w:ascii="仿宋" w:eastAsia="仿宋" w:hAnsi="仿宋" w:hint="eastAsia"/>
          <w:sz w:val="24"/>
        </w:rPr>
        <w:t>3.2、玻璃毛细管，将大气压与真空系统隔离和产生电压差。</w:t>
      </w:r>
    </w:p>
    <w:p w14:paraId="529E8EC8" w14:textId="77777777" w:rsidR="00384859" w:rsidRDefault="00A63EE0">
      <w:pPr>
        <w:spacing w:line="360" w:lineRule="auto"/>
        <w:rPr>
          <w:rFonts w:ascii="仿宋" w:eastAsia="仿宋" w:hAnsi="仿宋"/>
          <w:sz w:val="24"/>
        </w:rPr>
      </w:pPr>
      <w:r>
        <w:rPr>
          <w:rFonts w:ascii="仿宋" w:eastAsia="仿宋" w:hAnsi="仿宋" w:hint="eastAsia"/>
          <w:sz w:val="24"/>
        </w:rPr>
        <w:t>4、质谱仪</w:t>
      </w:r>
      <w:proofErr w:type="gramStart"/>
      <w:r>
        <w:rPr>
          <w:rFonts w:ascii="仿宋" w:eastAsia="仿宋" w:hAnsi="仿宋" w:hint="eastAsia"/>
          <w:sz w:val="24"/>
        </w:rPr>
        <w:t>离子淌度系统</w:t>
      </w:r>
      <w:proofErr w:type="gramEnd"/>
    </w:p>
    <w:p w14:paraId="27D8662D" w14:textId="77777777" w:rsidR="00384859" w:rsidRDefault="00A63EE0">
      <w:pPr>
        <w:spacing w:line="360" w:lineRule="auto"/>
        <w:rPr>
          <w:rFonts w:ascii="仿宋" w:eastAsia="仿宋" w:hAnsi="仿宋"/>
          <w:sz w:val="24"/>
        </w:rPr>
      </w:pPr>
      <w:r>
        <w:rPr>
          <w:rFonts w:ascii="仿宋" w:eastAsia="仿宋" w:hAnsi="仿宋" w:hint="eastAsia"/>
          <w:sz w:val="24"/>
        </w:rPr>
        <w:t>★4.1、捕集型</w:t>
      </w:r>
      <w:proofErr w:type="gramStart"/>
      <w:r>
        <w:rPr>
          <w:rFonts w:ascii="仿宋" w:eastAsia="仿宋" w:hAnsi="仿宋" w:hint="eastAsia"/>
          <w:sz w:val="24"/>
        </w:rPr>
        <w:t>离子淌度的</w:t>
      </w:r>
      <w:proofErr w:type="gramEnd"/>
      <w:r>
        <w:rPr>
          <w:rFonts w:ascii="仿宋" w:eastAsia="仿宋" w:hAnsi="仿宋" w:hint="eastAsia"/>
          <w:sz w:val="24"/>
        </w:rPr>
        <w:t>时间和空间聚焦。</w:t>
      </w:r>
    </w:p>
    <w:p w14:paraId="33D485D2" w14:textId="77777777" w:rsidR="00384859" w:rsidRDefault="00A63EE0">
      <w:pPr>
        <w:spacing w:line="360" w:lineRule="auto"/>
        <w:rPr>
          <w:rFonts w:ascii="仿宋" w:eastAsia="仿宋" w:hAnsi="仿宋"/>
          <w:sz w:val="24"/>
        </w:rPr>
      </w:pPr>
      <w:r>
        <w:rPr>
          <w:rFonts w:ascii="仿宋" w:eastAsia="仿宋" w:hAnsi="仿宋" w:hint="eastAsia"/>
          <w:sz w:val="24"/>
        </w:rPr>
        <w:t>4.2 、捕集型</w:t>
      </w:r>
      <w:proofErr w:type="gramStart"/>
      <w:r>
        <w:rPr>
          <w:rFonts w:ascii="仿宋" w:eastAsia="仿宋" w:hAnsi="仿宋" w:hint="eastAsia"/>
          <w:sz w:val="24"/>
        </w:rPr>
        <w:t>离子淌度可以</w:t>
      </w:r>
      <w:proofErr w:type="gramEnd"/>
      <w:r>
        <w:rPr>
          <w:rFonts w:ascii="仿宋" w:eastAsia="仿宋" w:hAnsi="仿宋" w:hint="eastAsia"/>
          <w:sz w:val="24"/>
        </w:rPr>
        <w:t>将单电荷离子与多电荷离子完全分离开，在复杂蛋白组学分析时，可以屏蔽单电荷的干扰，得到更高质量的 MS</w:t>
      </w:r>
      <w:r>
        <w:rPr>
          <w:rFonts w:ascii="仿宋" w:eastAsia="仿宋" w:hAnsi="仿宋" w:hint="eastAsia"/>
          <w:sz w:val="24"/>
          <w:vertAlign w:val="superscript"/>
        </w:rPr>
        <w:t>2</w:t>
      </w:r>
      <w:r>
        <w:rPr>
          <w:rFonts w:ascii="仿宋" w:eastAsia="仿宋" w:hAnsi="仿宋" w:hint="eastAsia"/>
          <w:sz w:val="24"/>
        </w:rPr>
        <w:t>谱图。</w:t>
      </w:r>
    </w:p>
    <w:p w14:paraId="7B1E88FA" w14:textId="77777777" w:rsidR="00384859" w:rsidRDefault="00A63EE0">
      <w:pPr>
        <w:spacing w:line="360" w:lineRule="auto"/>
        <w:rPr>
          <w:rFonts w:ascii="仿宋" w:eastAsia="仿宋" w:hAnsi="仿宋"/>
          <w:sz w:val="24"/>
        </w:rPr>
      </w:pPr>
      <w:r>
        <w:rPr>
          <w:rFonts w:ascii="仿宋" w:eastAsia="仿宋" w:hAnsi="仿宋" w:hint="eastAsia"/>
          <w:sz w:val="24"/>
        </w:rPr>
        <w:t>★4.3、具备</w:t>
      </w:r>
      <w:proofErr w:type="gramStart"/>
      <w:r>
        <w:rPr>
          <w:rFonts w:ascii="仿宋" w:eastAsia="仿宋" w:hAnsi="仿宋" w:hint="eastAsia"/>
          <w:sz w:val="24"/>
        </w:rPr>
        <w:t>离子淌度功能</w:t>
      </w:r>
      <w:proofErr w:type="gramEnd"/>
      <w:r>
        <w:rPr>
          <w:rFonts w:ascii="仿宋" w:eastAsia="仿宋" w:hAnsi="仿宋" w:hint="eastAsia"/>
          <w:sz w:val="24"/>
        </w:rPr>
        <w:t>，可测定CCS值。</w:t>
      </w:r>
    </w:p>
    <w:p w14:paraId="5D79C7CB" w14:textId="77777777" w:rsidR="00384859" w:rsidRDefault="00A63EE0">
      <w:pPr>
        <w:spacing w:line="360" w:lineRule="auto"/>
        <w:rPr>
          <w:rFonts w:ascii="仿宋" w:eastAsia="仿宋" w:hAnsi="仿宋"/>
          <w:sz w:val="24"/>
        </w:rPr>
      </w:pPr>
      <w:r>
        <w:rPr>
          <w:rFonts w:ascii="仿宋" w:eastAsia="仿宋" w:hAnsi="仿宋" w:hint="eastAsia"/>
          <w:sz w:val="24"/>
        </w:rPr>
        <w:t>★4.4、</w:t>
      </w:r>
      <w:proofErr w:type="gramStart"/>
      <w:r>
        <w:rPr>
          <w:rFonts w:ascii="仿宋" w:eastAsia="仿宋" w:hAnsi="仿宋" w:hint="eastAsia"/>
          <w:sz w:val="24"/>
        </w:rPr>
        <w:t>离子淌度分辨率</w:t>
      </w:r>
      <w:proofErr w:type="gramEnd"/>
      <w:r>
        <w:rPr>
          <w:rFonts w:ascii="仿宋" w:eastAsia="仿宋" w:hAnsi="仿宋" w:hint="eastAsia"/>
          <w:sz w:val="24"/>
        </w:rPr>
        <w:t>≥150（m/z 622进行测试，在数据分析软件中查看），需提供测试报告证明文件。</w:t>
      </w:r>
    </w:p>
    <w:p w14:paraId="23F2A305" w14:textId="77777777" w:rsidR="00384859" w:rsidRDefault="00A63EE0">
      <w:pPr>
        <w:spacing w:line="360" w:lineRule="auto"/>
        <w:rPr>
          <w:rFonts w:ascii="仿宋" w:eastAsia="仿宋" w:hAnsi="仿宋"/>
          <w:sz w:val="24"/>
        </w:rPr>
      </w:pPr>
      <w:r>
        <w:rPr>
          <w:rFonts w:ascii="仿宋" w:eastAsia="仿宋" w:hAnsi="仿宋" w:hint="eastAsia"/>
          <w:sz w:val="24"/>
        </w:rPr>
        <w:t>5、质谱仪质量分析器</w:t>
      </w:r>
    </w:p>
    <w:p w14:paraId="2E64BC5A"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5.1、四</w:t>
      </w:r>
      <w:proofErr w:type="gramStart"/>
      <w:r>
        <w:rPr>
          <w:rFonts w:ascii="仿宋" w:eastAsia="仿宋" w:hAnsi="仿宋" w:hint="eastAsia"/>
          <w:sz w:val="24"/>
        </w:rPr>
        <w:t>极</w:t>
      </w:r>
      <w:proofErr w:type="gramEnd"/>
      <w:r>
        <w:rPr>
          <w:rFonts w:ascii="仿宋" w:eastAsia="仿宋" w:hAnsi="仿宋" w:hint="eastAsia"/>
          <w:sz w:val="24"/>
        </w:rPr>
        <w:t>杆质量过滤器，质量范围20-3000m/z，可用于母离子单同位素的选择，具有轴向直流电压梯度的CID碰撞池，宽质量范围设计，可调节碰撞气。</w:t>
      </w:r>
    </w:p>
    <w:p w14:paraId="699A91C0" w14:textId="77777777" w:rsidR="00384859" w:rsidRDefault="00A63EE0">
      <w:pPr>
        <w:spacing w:line="360" w:lineRule="auto"/>
        <w:rPr>
          <w:rFonts w:ascii="仿宋" w:eastAsia="仿宋" w:hAnsi="仿宋"/>
          <w:sz w:val="24"/>
        </w:rPr>
      </w:pPr>
      <w:r>
        <w:rPr>
          <w:rFonts w:ascii="仿宋" w:eastAsia="仿宋" w:hAnsi="仿宋" w:hint="eastAsia"/>
          <w:sz w:val="24"/>
        </w:rPr>
        <w:t>5.2、飞行时间质量分析器采用反射模式，采用飞行中重聚焦离子光学系统，提供更好灵敏度。</w:t>
      </w:r>
    </w:p>
    <w:p w14:paraId="69D65068" w14:textId="77777777" w:rsidR="00384859" w:rsidRDefault="00A63EE0">
      <w:pPr>
        <w:spacing w:line="360" w:lineRule="auto"/>
        <w:rPr>
          <w:rFonts w:ascii="仿宋" w:eastAsia="仿宋" w:hAnsi="仿宋"/>
          <w:sz w:val="24"/>
        </w:rPr>
      </w:pPr>
      <w:r>
        <w:rPr>
          <w:rFonts w:ascii="仿宋" w:eastAsia="仿宋" w:hAnsi="仿宋" w:hint="eastAsia"/>
          <w:sz w:val="24"/>
        </w:rPr>
        <w:t>★5.3、可正负离子切换且飞行管配有先进的水冷恒温温控装置和智能化温度补偿装置，在MS和MS/MS模式下质量准确度具有长时间的超稳定性。</w:t>
      </w:r>
    </w:p>
    <w:p w14:paraId="5DD7A7EE" w14:textId="77777777" w:rsidR="00384859" w:rsidRDefault="00A63EE0">
      <w:pPr>
        <w:spacing w:line="360" w:lineRule="auto"/>
        <w:rPr>
          <w:rFonts w:ascii="仿宋" w:eastAsia="仿宋" w:hAnsi="仿宋"/>
          <w:sz w:val="24"/>
        </w:rPr>
      </w:pPr>
      <w:r>
        <w:rPr>
          <w:rFonts w:ascii="仿宋" w:eastAsia="仿宋" w:hAnsi="仿宋" w:hint="eastAsia"/>
          <w:sz w:val="24"/>
        </w:rPr>
        <w:t>★5.4、m/z Range（质量轴范围）：≥20-40000 m/z，软件可以自由设定</w:t>
      </w:r>
      <w:proofErr w:type="gramStart"/>
      <w:r>
        <w:rPr>
          <w:rFonts w:ascii="仿宋" w:eastAsia="仿宋" w:hAnsi="仿宋" w:hint="eastAsia"/>
          <w:sz w:val="24"/>
        </w:rPr>
        <w:t>设定</w:t>
      </w:r>
      <w:proofErr w:type="gramEnd"/>
      <w:r>
        <w:rPr>
          <w:rFonts w:ascii="仿宋" w:eastAsia="仿宋" w:hAnsi="仿宋" w:hint="eastAsia"/>
          <w:sz w:val="24"/>
        </w:rPr>
        <w:t>。</w:t>
      </w:r>
    </w:p>
    <w:p w14:paraId="355242DB" w14:textId="77777777" w:rsidR="00384859" w:rsidRDefault="00A63EE0">
      <w:pPr>
        <w:spacing w:line="360" w:lineRule="auto"/>
        <w:rPr>
          <w:rFonts w:ascii="仿宋" w:eastAsia="仿宋" w:hAnsi="仿宋"/>
          <w:sz w:val="24"/>
        </w:rPr>
      </w:pPr>
      <w:r>
        <w:rPr>
          <w:rFonts w:ascii="仿宋" w:eastAsia="仿宋" w:hAnsi="仿宋" w:hint="eastAsia"/>
          <w:sz w:val="24"/>
        </w:rPr>
        <w:t>5.5、五级真空差动系统</w:t>
      </w:r>
    </w:p>
    <w:p w14:paraId="2FDBACE4" w14:textId="77777777" w:rsidR="00384859" w:rsidRDefault="00A63EE0">
      <w:pPr>
        <w:spacing w:line="360" w:lineRule="auto"/>
        <w:rPr>
          <w:rFonts w:ascii="仿宋" w:eastAsia="仿宋" w:hAnsi="仿宋"/>
          <w:sz w:val="24"/>
        </w:rPr>
      </w:pPr>
      <w:r>
        <w:rPr>
          <w:rFonts w:ascii="仿宋" w:eastAsia="仿宋" w:hAnsi="仿宋" w:hint="eastAsia"/>
          <w:sz w:val="24"/>
        </w:rPr>
        <w:t xml:space="preserve">★5.6、分辨率：在仪器最大采样速率下（不低于45Hz），可以保证分辨率 ≥60000 FSR（1222m/z）。需提供测试报告证明文件。 </w:t>
      </w:r>
    </w:p>
    <w:p w14:paraId="19847ECC" w14:textId="77777777" w:rsidR="00384859" w:rsidRDefault="00A63EE0">
      <w:pPr>
        <w:spacing w:line="360" w:lineRule="auto"/>
        <w:rPr>
          <w:rFonts w:ascii="仿宋" w:eastAsia="仿宋" w:hAnsi="仿宋"/>
          <w:sz w:val="24"/>
        </w:rPr>
      </w:pPr>
      <w:r>
        <w:rPr>
          <w:rFonts w:ascii="仿宋" w:eastAsia="仿宋" w:hAnsi="仿宋" w:hint="eastAsia"/>
          <w:sz w:val="24"/>
        </w:rPr>
        <w:t xml:space="preserve">5.7、准确度  </w:t>
      </w:r>
    </w:p>
    <w:p w14:paraId="0B011508" w14:textId="77777777" w:rsidR="00384859" w:rsidRDefault="00A63EE0">
      <w:pPr>
        <w:spacing w:line="360" w:lineRule="auto"/>
        <w:rPr>
          <w:rFonts w:ascii="仿宋" w:eastAsia="仿宋" w:hAnsi="仿宋"/>
          <w:sz w:val="24"/>
        </w:rPr>
      </w:pPr>
      <w:r>
        <w:rPr>
          <w:rFonts w:ascii="仿宋" w:eastAsia="仿宋" w:hAnsi="仿宋" w:hint="eastAsia"/>
          <w:sz w:val="24"/>
        </w:rPr>
        <w:t>内标校准：平均误差 ≤ 0.8 ppm；</w:t>
      </w:r>
    </w:p>
    <w:p w14:paraId="43907ADE" w14:textId="77777777" w:rsidR="00384859" w:rsidRDefault="00A63EE0">
      <w:pPr>
        <w:spacing w:line="360" w:lineRule="auto"/>
        <w:rPr>
          <w:rFonts w:ascii="仿宋" w:eastAsia="仿宋" w:hAnsi="仿宋"/>
          <w:sz w:val="24"/>
        </w:rPr>
      </w:pPr>
      <w:r>
        <w:rPr>
          <w:rFonts w:ascii="仿宋" w:eastAsia="仿宋" w:hAnsi="仿宋" w:hint="eastAsia"/>
          <w:sz w:val="24"/>
        </w:rPr>
        <w:t>外标校准：平均误差 ≤ 2 ppm。</w:t>
      </w:r>
    </w:p>
    <w:p w14:paraId="18C681E0" w14:textId="77777777" w:rsidR="00384859" w:rsidRDefault="00A63EE0">
      <w:pPr>
        <w:spacing w:line="360" w:lineRule="auto"/>
        <w:rPr>
          <w:rFonts w:ascii="仿宋" w:eastAsia="仿宋" w:hAnsi="仿宋"/>
          <w:sz w:val="24"/>
        </w:rPr>
      </w:pPr>
      <w:r>
        <w:rPr>
          <w:rFonts w:ascii="仿宋" w:eastAsia="仿宋" w:hAnsi="仿宋" w:hint="eastAsia"/>
          <w:sz w:val="24"/>
        </w:rPr>
        <w:t>★5.8、同位素丰度真实值与理论值比率偏差( m/z=622、922、1522测试)：＜2%。</w:t>
      </w:r>
    </w:p>
    <w:p w14:paraId="12711F15" w14:textId="77777777" w:rsidR="00384859" w:rsidRDefault="00A63EE0">
      <w:pPr>
        <w:spacing w:line="360" w:lineRule="auto"/>
        <w:rPr>
          <w:rFonts w:ascii="仿宋" w:eastAsia="仿宋" w:hAnsi="仿宋"/>
          <w:sz w:val="24"/>
        </w:rPr>
      </w:pPr>
      <w:r>
        <w:rPr>
          <w:rFonts w:ascii="仿宋" w:eastAsia="仿宋" w:hAnsi="仿宋" w:hint="eastAsia"/>
          <w:sz w:val="24"/>
        </w:rPr>
        <w:t>5.9、数字转换器：5G模拟数字转换器ADC， 50 G bit/秒。</w:t>
      </w:r>
    </w:p>
    <w:p w14:paraId="18C21EA8" w14:textId="77777777" w:rsidR="00384859" w:rsidRDefault="00A63EE0">
      <w:pPr>
        <w:spacing w:line="360" w:lineRule="auto"/>
        <w:rPr>
          <w:rFonts w:ascii="仿宋" w:eastAsia="仿宋" w:hAnsi="仿宋"/>
          <w:sz w:val="24"/>
        </w:rPr>
      </w:pPr>
      <w:r>
        <w:rPr>
          <w:rFonts w:ascii="仿宋" w:eastAsia="仿宋" w:hAnsi="仿宋" w:hint="eastAsia"/>
          <w:sz w:val="24"/>
        </w:rPr>
        <w:t>★5.10、采样频率：MS≥ 50 Hz； MS/MS≥100 Hz。</w:t>
      </w:r>
    </w:p>
    <w:p w14:paraId="6A1EC515" w14:textId="77777777" w:rsidR="00384859" w:rsidRDefault="00A63EE0">
      <w:pPr>
        <w:spacing w:line="360" w:lineRule="auto"/>
        <w:rPr>
          <w:rFonts w:ascii="仿宋" w:eastAsia="仿宋" w:hAnsi="仿宋"/>
          <w:sz w:val="24"/>
        </w:rPr>
      </w:pPr>
      <w:r>
        <w:rPr>
          <w:rFonts w:ascii="仿宋" w:eastAsia="仿宋" w:hAnsi="仿宋" w:hint="eastAsia"/>
          <w:sz w:val="24"/>
        </w:rPr>
        <w:t>5.11、适用于定性定量分析的高分辨提取离子色谱技术，在常规色谱峰中，高分辨提取离子保证小于1.0 mDa误差。</w:t>
      </w:r>
    </w:p>
    <w:p w14:paraId="397B9D5B" w14:textId="77777777" w:rsidR="00384859" w:rsidRDefault="00A63EE0">
      <w:pPr>
        <w:spacing w:line="360" w:lineRule="auto"/>
        <w:rPr>
          <w:rFonts w:ascii="仿宋" w:eastAsia="仿宋" w:hAnsi="仿宋"/>
          <w:sz w:val="24"/>
        </w:rPr>
      </w:pPr>
      <w:r>
        <w:rPr>
          <w:rFonts w:ascii="仿宋" w:eastAsia="仿宋" w:hAnsi="仿宋" w:hint="eastAsia"/>
          <w:sz w:val="24"/>
        </w:rPr>
        <w:t xml:space="preserve">5.12、灵敏度： </w:t>
      </w:r>
    </w:p>
    <w:p w14:paraId="56508705" w14:textId="77777777" w:rsidR="00384859" w:rsidRDefault="00A63EE0">
      <w:pPr>
        <w:spacing w:line="360" w:lineRule="auto"/>
        <w:rPr>
          <w:rFonts w:ascii="仿宋" w:eastAsia="仿宋" w:hAnsi="仿宋"/>
          <w:sz w:val="24"/>
        </w:rPr>
      </w:pPr>
      <w:r>
        <w:rPr>
          <w:rFonts w:ascii="仿宋" w:eastAsia="仿宋" w:hAnsi="仿宋" w:hint="eastAsia"/>
          <w:sz w:val="24"/>
        </w:rPr>
        <w:t>MS：1pg/uL利血平（m/z 609），信噪比&gt;4000: 1 RMS（基线不用平滑处理，以得到的质谱棒状图计算），数据采集条件：直接进</w:t>
      </w:r>
      <w:proofErr w:type="gramStart"/>
      <w:r>
        <w:rPr>
          <w:rFonts w:ascii="仿宋" w:eastAsia="仿宋" w:hAnsi="仿宋" w:hint="eastAsia"/>
          <w:sz w:val="24"/>
        </w:rPr>
        <w:t>样速度</w:t>
      </w:r>
      <w:proofErr w:type="gramEnd"/>
      <w:r>
        <w:rPr>
          <w:rFonts w:ascii="仿宋" w:eastAsia="仿宋" w:hAnsi="仿宋" w:hint="eastAsia"/>
          <w:sz w:val="24"/>
        </w:rPr>
        <w:t>3ul/min，1pg/ul利血平连续进样，1s采集一张完整图谱，9000次的TOF循环数据累加结果。</w:t>
      </w:r>
    </w:p>
    <w:p w14:paraId="6A58B849" w14:textId="77777777" w:rsidR="00384859" w:rsidRDefault="00A63EE0">
      <w:pPr>
        <w:spacing w:line="360" w:lineRule="auto"/>
        <w:rPr>
          <w:rFonts w:ascii="仿宋" w:eastAsia="仿宋" w:hAnsi="仿宋"/>
          <w:sz w:val="24"/>
        </w:rPr>
      </w:pPr>
      <w:r>
        <w:rPr>
          <w:rFonts w:ascii="仿宋" w:eastAsia="仿宋" w:hAnsi="仿宋" w:hint="eastAsia"/>
          <w:sz w:val="24"/>
        </w:rPr>
        <w:t>全扫描MS/MS模式：消耗量为2.5fmol多肽Glu-Fibrinopeptide B时，二价离</w:t>
      </w:r>
      <w:r>
        <w:rPr>
          <w:rFonts w:ascii="仿宋" w:eastAsia="仿宋" w:hAnsi="仿宋" w:hint="eastAsia"/>
          <w:sz w:val="24"/>
        </w:rPr>
        <w:lastRenderedPageBreak/>
        <w:t>子的碎片离子y</w:t>
      </w:r>
      <w:proofErr w:type="gramStart"/>
      <w:r>
        <w:rPr>
          <w:rFonts w:ascii="仿宋" w:eastAsia="仿宋" w:hAnsi="仿宋" w:hint="eastAsia"/>
          <w:sz w:val="24"/>
        </w:rPr>
        <w:t>’</w:t>
      </w:r>
      <w:proofErr w:type="gramEnd"/>
      <w:r>
        <w:rPr>
          <w:rFonts w:ascii="仿宋" w:eastAsia="仿宋" w:hAnsi="仿宋" w:hint="eastAsia"/>
          <w:sz w:val="24"/>
        </w:rPr>
        <w:t>中最强峰信号大于100，即信噪比≥500:1。</w:t>
      </w:r>
    </w:p>
    <w:p w14:paraId="68A2B0D1" w14:textId="77777777" w:rsidR="00384859" w:rsidRDefault="00A63EE0">
      <w:pPr>
        <w:spacing w:line="360" w:lineRule="auto"/>
        <w:rPr>
          <w:rFonts w:ascii="仿宋" w:eastAsia="仿宋" w:hAnsi="仿宋"/>
          <w:sz w:val="24"/>
        </w:rPr>
      </w:pPr>
      <w:r>
        <w:rPr>
          <w:rFonts w:ascii="仿宋" w:eastAsia="仿宋" w:hAnsi="仿宋" w:hint="eastAsia"/>
          <w:sz w:val="24"/>
        </w:rPr>
        <w:t>★5.13、鸟枪法蛋白质组学的分析：200ng Hela细胞酶解标样，90min 一维液相分离，可检出蛋白质种类大于5000个 。</w:t>
      </w:r>
    </w:p>
    <w:p w14:paraId="44663C22"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11DC802" w14:textId="77777777" w:rsidR="00384859" w:rsidRDefault="00A63EE0">
      <w:pPr>
        <w:spacing w:line="360" w:lineRule="auto"/>
        <w:rPr>
          <w:rFonts w:ascii="仿宋" w:eastAsia="仿宋" w:hAnsi="仿宋"/>
          <w:sz w:val="24"/>
        </w:rPr>
      </w:pPr>
      <w:r>
        <w:rPr>
          <w:rFonts w:ascii="仿宋" w:eastAsia="仿宋" w:hAnsi="仿宋" w:hint="eastAsia"/>
          <w:sz w:val="24"/>
        </w:rPr>
        <w:t>1、纳升离子源+带</w:t>
      </w:r>
      <w:proofErr w:type="gramStart"/>
      <w:r>
        <w:rPr>
          <w:rFonts w:ascii="仿宋" w:eastAsia="仿宋" w:hAnsi="仿宋" w:hint="eastAsia"/>
          <w:sz w:val="24"/>
        </w:rPr>
        <w:t>离子淌度高</w:t>
      </w:r>
      <w:proofErr w:type="gramEnd"/>
      <w:r>
        <w:rPr>
          <w:rFonts w:ascii="仿宋" w:eastAsia="仿宋" w:hAnsi="仿宋" w:hint="eastAsia"/>
          <w:sz w:val="24"/>
        </w:rPr>
        <w:t>分辨质谱仪1套</w:t>
      </w:r>
    </w:p>
    <w:p w14:paraId="0E8EBE89" w14:textId="77777777" w:rsidR="00384859" w:rsidRDefault="00A63EE0">
      <w:pPr>
        <w:spacing w:line="360" w:lineRule="auto"/>
        <w:rPr>
          <w:rFonts w:ascii="仿宋" w:eastAsia="仿宋" w:hAnsi="仿宋"/>
          <w:sz w:val="24"/>
        </w:rPr>
      </w:pPr>
      <w:r>
        <w:rPr>
          <w:rFonts w:ascii="仿宋" w:eastAsia="仿宋" w:hAnsi="仿宋" w:hint="eastAsia"/>
          <w:sz w:val="24"/>
        </w:rPr>
        <w:t>2、质谱维护包1套</w:t>
      </w:r>
    </w:p>
    <w:p w14:paraId="15303E07" w14:textId="77777777" w:rsidR="00384859" w:rsidRDefault="00A63EE0">
      <w:pPr>
        <w:spacing w:line="360" w:lineRule="auto"/>
        <w:rPr>
          <w:rFonts w:ascii="仿宋" w:eastAsia="仿宋" w:hAnsi="仿宋"/>
          <w:sz w:val="24"/>
        </w:rPr>
      </w:pPr>
      <w:r>
        <w:rPr>
          <w:rFonts w:ascii="仿宋" w:eastAsia="仿宋" w:hAnsi="仿宋" w:hint="eastAsia"/>
          <w:sz w:val="24"/>
        </w:rPr>
        <w:t>3、装机试剂1套</w:t>
      </w:r>
    </w:p>
    <w:p w14:paraId="76C8451E" w14:textId="77777777" w:rsidR="00384859" w:rsidRDefault="00A63EE0">
      <w:pPr>
        <w:spacing w:line="360" w:lineRule="auto"/>
        <w:rPr>
          <w:rFonts w:ascii="仿宋" w:eastAsia="仿宋" w:hAnsi="仿宋"/>
          <w:sz w:val="24"/>
        </w:rPr>
      </w:pPr>
      <w:r>
        <w:rPr>
          <w:rFonts w:ascii="仿宋" w:eastAsia="仿宋" w:hAnsi="仿宋" w:hint="eastAsia"/>
          <w:sz w:val="24"/>
        </w:rPr>
        <w:t>4、蛋白质组学标准品1套</w:t>
      </w:r>
    </w:p>
    <w:p w14:paraId="7C108109" w14:textId="77777777" w:rsidR="00384859" w:rsidRDefault="00A63EE0">
      <w:pPr>
        <w:spacing w:line="360" w:lineRule="auto"/>
        <w:rPr>
          <w:rFonts w:ascii="仿宋" w:eastAsia="仿宋" w:hAnsi="仿宋"/>
          <w:sz w:val="24"/>
        </w:rPr>
      </w:pPr>
      <w:r>
        <w:rPr>
          <w:rFonts w:ascii="仿宋" w:eastAsia="仿宋" w:hAnsi="仿宋" w:hint="eastAsia"/>
          <w:sz w:val="24"/>
        </w:rPr>
        <w:t>5、工作站1套</w:t>
      </w:r>
    </w:p>
    <w:p w14:paraId="20334144" w14:textId="77777777" w:rsidR="00384859" w:rsidRDefault="00384859">
      <w:pPr>
        <w:spacing w:line="360" w:lineRule="auto"/>
        <w:rPr>
          <w:rFonts w:ascii="仿宋" w:eastAsia="仿宋" w:hAnsi="仿宋"/>
          <w:b/>
          <w:sz w:val="24"/>
        </w:rPr>
      </w:pPr>
    </w:p>
    <w:p w14:paraId="695B7F14"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29：</w:t>
      </w:r>
    </w:p>
    <w:p w14:paraId="76271700" w14:textId="77777777" w:rsidR="00384859" w:rsidRDefault="00A63EE0">
      <w:pPr>
        <w:spacing w:line="360" w:lineRule="auto"/>
        <w:rPr>
          <w:rFonts w:ascii="仿宋" w:eastAsia="仿宋" w:hAnsi="仿宋"/>
          <w:b/>
          <w:sz w:val="24"/>
        </w:rPr>
      </w:pPr>
      <w:r>
        <w:rPr>
          <w:rFonts w:ascii="仿宋" w:eastAsia="仿宋" w:hAnsi="仿宋" w:hint="eastAsia"/>
          <w:b/>
          <w:sz w:val="24"/>
        </w:rPr>
        <w:t>品目号：29-01</w:t>
      </w:r>
    </w:p>
    <w:p w14:paraId="54AA5B0D"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一、设备名称：全自动配血及血型分析仪  允许</w:t>
      </w:r>
      <w:r>
        <w:rPr>
          <w:rFonts w:ascii="仿宋" w:eastAsia="仿宋" w:hAnsi="仿宋"/>
          <w:b/>
          <w:bCs/>
          <w:sz w:val="24"/>
        </w:rPr>
        <w:t>采购进口产品</w:t>
      </w:r>
    </w:p>
    <w:p w14:paraId="2673EBE6"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482D98CB"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84B6D1B" w14:textId="77777777" w:rsidR="00384859" w:rsidRDefault="00A63EE0">
      <w:pPr>
        <w:spacing w:line="360" w:lineRule="auto"/>
        <w:rPr>
          <w:rFonts w:ascii="仿宋" w:eastAsia="仿宋" w:hAnsi="仿宋"/>
          <w:sz w:val="24"/>
        </w:rPr>
      </w:pPr>
      <w:r>
        <w:rPr>
          <w:rFonts w:ascii="仿宋" w:eastAsia="仿宋" w:hAnsi="仿宋" w:hint="eastAsia"/>
          <w:sz w:val="24"/>
        </w:rPr>
        <w:t>★1、操作流程：全自动一体机，从样本输入，加样（试剂）到孵育、离心、判读等全过程仪器自动完成。</w:t>
      </w:r>
    </w:p>
    <w:p w14:paraId="20A5519E" w14:textId="77777777" w:rsidR="00384859" w:rsidRDefault="00A63EE0">
      <w:pPr>
        <w:spacing w:line="360" w:lineRule="auto"/>
        <w:rPr>
          <w:rFonts w:ascii="仿宋" w:eastAsia="仿宋" w:hAnsi="仿宋"/>
          <w:sz w:val="24"/>
        </w:rPr>
      </w:pPr>
      <w:r>
        <w:rPr>
          <w:rFonts w:ascii="仿宋" w:eastAsia="仿宋" w:hAnsi="仿宋" w:hint="eastAsia"/>
          <w:sz w:val="24"/>
        </w:rPr>
        <w:t>2、主要用途：交叉配血、额外抗体筛查、额外抗体鉴定、血型检测正、反定型、稀有血型鉴定、HDN、免疫性溶血性贫血、各种滴度效价试验。</w:t>
      </w:r>
    </w:p>
    <w:p w14:paraId="0138E5B5" w14:textId="77777777" w:rsidR="00384859" w:rsidRDefault="00A63EE0">
      <w:pPr>
        <w:spacing w:line="360" w:lineRule="auto"/>
        <w:rPr>
          <w:rFonts w:ascii="仿宋" w:eastAsia="仿宋" w:hAnsi="仿宋"/>
          <w:sz w:val="24"/>
        </w:rPr>
      </w:pPr>
      <w:r>
        <w:rPr>
          <w:rFonts w:ascii="仿宋" w:eastAsia="仿宋" w:hAnsi="仿宋" w:hint="eastAsia"/>
          <w:sz w:val="24"/>
        </w:rPr>
        <w:t>3、项目组合：≥80种组合，并可根据要求设计多种组合程序，一个批次内可运行≥3种卡。</w:t>
      </w:r>
    </w:p>
    <w:p w14:paraId="7ED0F2EB" w14:textId="77777777" w:rsidR="00384859" w:rsidRDefault="00A63EE0">
      <w:pPr>
        <w:spacing w:line="360" w:lineRule="auto"/>
        <w:rPr>
          <w:rFonts w:ascii="仿宋" w:eastAsia="仿宋" w:hAnsi="仿宋"/>
          <w:sz w:val="24"/>
        </w:rPr>
      </w:pPr>
      <w:r>
        <w:rPr>
          <w:rFonts w:ascii="仿宋" w:eastAsia="仿宋" w:hAnsi="仿宋" w:hint="eastAsia"/>
          <w:sz w:val="24"/>
        </w:rPr>
        <w:t>★4、试剂卡载体：葡聚糖凝胶。</w:t>
      </w:r>
    </w:p>
    <w:p w14:paraId="31041AFB" w14:textId="77777777" w:rsidR="00384859" w:rsidRDefault="00A63EE0">
      <w:pPr>
        <w:spacing w:line="360" w:lineRule="auto"/>
        <w:rPr>
          <w:rFonts w:ascii="仿宋" w:eastAsia="仿宋" w:hAnsi="仿宋"/>
          <w:sz w:val="24"/>
        </w:rPr>
      </w:pPr>
      <w:r>
        <w:rPr>
          <w:rFonts w:ascii="仿宋" w:eastAsia="仿宋" w:hAnsi="仿宋" w:hint="eastAsia"/>
          <w:sz w:val="24"/>
        </w:rPr>
        <w:t>★5、试剂卡结构：≥8</w:t>
      </w:r>
      <w:proofErr w:type="gramStart"/>
      <w:r>
        <w:rPr>
          <w:rFonts w:ascii="仿宋" w:eastAsia="仿宋" w:hAnsi="仿宋" w:hint="eastAsia"/>
          <w:sz w:val="24"/>
        </w:rPr>
        <w:t>孔微柱</w:t>
      </w:r>
      <w:proofErr w:type="gramEnd"/>
      <w:r>
        <w:rPr>
          <w:rFonts w:ascii="仿宋" w:eastAsia="仿宋" w:hAnsi="仿宋" w:hint="eastAsia"/>
          <w:sz w:val="24"/>
        </w:rPr>
        <w:t>/卡。</w:t>
      </w:r>
    </w:p>
    <w:p w14:paraId="058BED1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6、</w:t>
      </w:r>
      <w:proofErr w:type="gramStart"/>
      <w:r>
        <w:rPr>
          <w:rFonts w:ascii="仿宋" w:eastAsia="仿宋" w:hAnsi="仿宋" w:hint="eastAsia"/>
          <w:sz w:val="24"/>
        </w:rPr>
        <w:t>试剂卡质控</w:t>
      </w:r>
      <w:proofErr w:type="gramEnd"/>
      <w:r>
        <w:rPr>
          <w:rFonts w:ascii="仿宋" w:eastAsia="仿宋" w:hAnsi="仿宋" w:hint="eastAsia"/>
          <w:sz w:val="24"/>
        </w:rPr>
        <w:t>：所有血型卡必须带有质控对照孔。</w:t>
      </w:r>
    </w:p>
    <w:p w14:paraId="641295DE" w14:textId="77777777" w:rsidR="00384859" w:rsidRDefault="00A63EE0">
      <w:pPr>
        <w:spacing w:line="360" w:lineRule="auto"/>
        <w:rPr>
          <w:rFonts w:ascii="仿宋" w:eastAsia="仿宋" w:hAnsi="仿宋"/>
          <w:sz w:val="24"/>
        </w:rPr>
      </w:pPr>
      <w:r>
        <w:rPr>
          <w:rFonts w:ascii="仿宋" w:eastAsia="仿宋" w:hAnsi="仿宋" w:hint="eastAsia"/>
          <w:sz w:val="24"/>
        </w:rPr>
        <w:t>7、试剂卡注册种类：ABO/RH正反定型卡，ABO/RH正</w:t>
      </w:r>
      <w:proofErr w:type="gramStart"/>
      <w:r>
        <w:rPr>
          <w:rFonts w:ascii="仿宋" w:eastAsia="仿宋" w:hAnsi="仿宋" w:hint="eastAsia"/>
          <w:sz w:val="24"/>
        </w:rPr>
        <w:t>定型卡</w:t>
      </w:r>
      <w:proofErr w:type="gramEnd"/>
      <w:r>
        <w:rPr>
          <w:rFonts w:ascii="仿宋" w:eastAsia="仿宋" w:hAnsi="仿宋" w:hint="eastAsia"/>
          <w:sz w:val="24"/>
        </w:rPr>
        <w:t>(2人/卡，ABO卡(4人/卡)，新生儿检查卡， 抗人球蛋白卡等。</w:t>
      </w:r>
    </w:p>
    <w:p w14:paraId="380C46AE" w14:textId="77777777" w:rsidR="00384859" w:rsidRDefault="00A63EE0">
      <w:pPr>
        <w:spacing w:line="360" w:lineRule="auto"/>
        <w:rPr>
          <w:rFonts w:ascii="仿宋" w:eastAsia="仿宋" w:hAnsi="仿宋"/>
          <w:sz w:val="24"/>
        </w:rPr>
      </w:pPr>
      <w:r>
        <w:rPr>
          <w:rFonts w:ascii="仿宋" w:eastAsia="仿宋" w:hAnsi="仿宋" w:hint="eastAsia"/>
          <w:sz w:val="24"/>
        </w:rPr>
        <w:t>★8、第三方试剂：有试剂开放模块，允许添加第三方试剂抗体和细胞。</w:t>
      </w:r>
    </w:p>
    <w:p w14:paraId="4A0063AB" w14:textId="77777777" w:rsidR="00384859" w:rsidRDefault="00A63EE0">
      <w:pPr>
        <w:spacing w:line="360" w:lineRule="auto"/>
        <w:rPr>
          <w:rFonts w:ascii="仿宋" w:eastAsia="仿宋" w:hAnsi="仿宋"/>
          <w:sz w:val="24"/>
        </w:rPr>
      </w:pPr>
      <w:r>
        <w:rPr>
          <w:rFonts w:ascii="仿宋" w:eastAsia="仿宋" w:hAnsi="仿宋" w:hint="eastAsia"/>
          <w:sz w:val="24"/>
        </w:rPr>
        <w:t>9、急诊位：≥6个急诊位。</w:t>
      </w:r>
    </w:p>
    <w:p w14:paraId="0BFC6487" w14:textId="77777777" w:rsidR="00384859" w:rsidRDefault="00A63EE0">
      <w:pPr>
        <w:spacing w:line="360" w:lineRule="auto"/>
        <w:rPr>
          <w:rFonts w:ascii="仿宋" w:eastAsia="仿宋" w:hAnsi="仿宋"/>
          <w:sz w:val="24"/>
        </w:rPr>
      </w:pPr>
      <w:r>
        <w:rPr>
          <w:rFonts w:ascii="仿宋" w:eastAsia="仿宋" w:hAnsi="仿宋" w:hint="eastAsia"/>
          <w:sz w:val="24"/>
        </w:rPr>
        <w:t>10、加样针清洗：上吸液式清洗方式，在移动中</w:t>
      </w:r>
      <w:proofErr w:type="gramStart"/>
      <w:r>
        <w:rPr>
          <w:rFonts w:ascii="仿宋" w:eastAsia="仿宋" w:hAnsi="仿宋" w:hint="eastAsia"/>
          <w:sz w:val="24"/>
        </w:rPr>
        <w:t>进行吸样时</w:t>
      </w:r>
      <w:proofErr w:type="gramEnd"/>
      <w:r>
        <w:rPr>
          <w:rFonts w:ascii="仿宋" w:eastAsia="仿宋" w:hAnsi="仿宋" w:hint="eastAsia"/>
          <w:sz w:val="24"/>
        </w:rPr>
        <w:t>，清洗加样针外壁多余细胞和血浆，加样后内、外同时清洗。</w:t>
      </w:r>
    </w:p>
    <w:p w14:paraId="6CA93481" w14:textId="77777777" w:rsidR="00384859" w:rsidRDefault="00A63EE0">
      <w:pPr>
        <w:spacing w:line="360" w:lineRule="auto"/>
        <w:rPr>
          <w:rFonts w:ascii="仿宋" w:eastAsia="仿宋" w:hAnsi="仿宋"/>
          <w:sz w:val="24"/>
        </w:rPr>
      </w:pPr>
      <w:r>
        <w:rPr>
          <w:rFonts w:ascii="仿宋" w:eastAsia="仿宋" w:hAnsi="仿宋" w:hint="eastAsia"/>
          <w:sz w:val="24"/>
        </w:rPr>
        <w:t>11、细胞稀释：自动完成红细胞稀释、有细胞稀释位，自动清洗，无需其他耗材。</w:t>
      </w:r>
    </w:p>
    <w:p w14:paraId="3250322C" w14:textId="77777777" w:rsidR="00384859" w:rsidRDefault="00A63EE0">
      <w:pPr>
        <w:spacing w:line="360" w:lineRule="auto"/>
        <w:rPr>
          <w:rFonts w:ascii="仿宋" w:eastAsia="仿宋" w:hAnsi="仿宋"/>
          <w:sz w:val="24"/>
        </w:rPr>
      </w:pPr>
      <w:r>
        <w:rPr>
          <w:rFonts w:ascii="仿宋" w:eastAsia="仿宋" w:hAnsi="仿宋" w:hint="eastAsia"/>
          <w:sz w:val="24"/>
        </w:rPr>
        <w:t>12、指定加样：允许按指定位置、浓度、体积和顺序加样。</w:t>
      </w:r>
    </w:p>
    <w:p w14:paraId="49A19ED2" w14:textId="77777777" w:rsidR="00384859" w:rsidRDefault="00A63EE0">
      <w:pPr>
        <w:spacing w:line="360" w:lineRule="auto"/>
        <w:rPr>
          <w:rFonts w:ascii="仿宋" w:eastAsia="仿宋" w:hAnsi="仿宋"/>
          <w:sz w:val="24"/>
        </w:rPr>
      </w:pPr>
      <w:r>
        <w:rPr>
          <w:rFonts w:ascii="仿宋" w:eastAsia="仿宋" w:hAnsi="仿宋" w:hint="eastAsia"/>
          <w:sz w:val="24"/>
        </w:rPr>
        <w:t>★13、穿刺加样：可进行单孔穿刺，用多少孔穿刺多少。</w:t>
      </w:r>
    </w:p>
    <w:p w14:paraId="5856BA26" w14:textId="77777777" w:rsidR="00384859" w:rsidRDefault="00A63EE0">
      <w:pPr>
        <w:spacing w:line="360" w:lineRule="auto"/>
        <w:rPr>
          <w:rFonts w:ascii="仿宋" w:eastAsia="仿宋" w:hAnsi="仿宋"/>
          <w:sz w:val="24"/>
        </w:rPr>
      </w:pPr>
      <w:r>
        <w:rPr>
          <w:rFonts w:ascii="仿宋" w:eastAsia="仿宋" w:hAnsi="仿宋" w:hint="eastAsia"/>
          <w:sz w:val="24"/>
        </w:rPr>
        <w:t>★14、中和血浆自动稀释：可自动完成中和血浆的机内连续稀释，实现抗体效价检测自动化操作。</w:t>
      </w:r>
    </w:p>
    <w:p w14:paraId="1230382C" w14:textId="77777777" w:rsidR="00384859" w:rsidRDefault="00A63EE0">
      <w:pPr>
        <w:spacing w:line="360" w:lineRule="auto"/>
        <w:rPr>
          <w:rFonts w:ascii="仿宋" w:eastAsia="仿宋" w:hAnsi="仿宋"/>
          <w:sz w:val="24"/>
        </w:rPr>
      </w:pPr>
      <w:r>
        <w:rPr>
          <w:rFonts w:ascii="仿宋" w:eastAsia="仿宋" w:hAnsi="仿宋" w:hint="eastAsia"/>
          <w:sz w:val="24"/>
        </w:rPr>
        <w:t>15、孵育器温度及设定：有两种温度控制25±3℃和37±1℃， 仪器进行自动监控，可根据实验要求自行设定。</w:t>
      </w:r>
    </w:p>
    <w:p w14:paraId="5EE7A6D5" w14:textId="77777777" w:rsidR="00384859" w:rsidRDefault="00A63EE0">
      <w:pPr>
        <w:spacing w:line="360" w:lineRule="auto"/>
        <w:rPr>
          <w:rFonts w:ascii="仿宋" w:eastAsia="仿宋" w:hAnsi="仿宋"/>
          <w:sz w:val="24"/>
        </w:rPr>
      </w:pPr>
      <w:r>
        <w:rPr>
          <w:rFonts w:ascii="仿宋" w:eastAsia="仿宋" w:hAnsi="仿宋" w:hint="eastAsia"/>
          <w:sz w:val="24"/>
        </w:rPr>
        <w:t>16、孵育器容量：≥24张卡、既可进行常温血型检测，也可同时进行抗筛/交叉的37℃孵育。</w:t>
      </w:r>
    </w:p>
    <w:p w14:paraId="77F811B7" w14:textId="77777777" w:rsidR="00384859" w:rsidRDefault="00A63EE0">
      <w:pPr>
        <w:spacing w:line="360" w:lineRule="auto"/>
        <w:rPr>
          <w:rFonts w:ascii="仿宋" w:eastAsia="仿宋" w:hAnsi="仿宋"/>
          <w:sz w:val="24"/>
        </w:rPr>
      </w:pPr>
      <w:r>
        <w:rPr>
          <w:rFonts w:ascii="仿宋" w:eastAsia="仿宋" w:hAnsi="仿宋" w:hint="eastAsia"/>
          <w:sz w:val="24"/>
        </w:rPr>
        <w:t>17、离心机转速和时间：自动放置试剂卡到离心机，转速可调，时间9 min，可调。</w:t>
      </w:r>
    </w:p>
    <w:p w14:paraId="02CC9F9B" w14:textId="77777777" w:rsidR="00384859" w:rsidRDefault="00A63EE0">
      <w:pPr>
        <w:spacing w:line="360" w:lineRule="auto"/>
        <w:rPr>
          <w:rFonts w:ascii="仿宋" w:eastAsia="仿宋" w:hAnsi="仿宋"/>
          <w:sz w:val="24"/>
        </w:rPr>
      </w:pPr>
      <w:r>
        <w:rPr>
          <w:rFonts w:ascii="仿宋" w:eastAsia="仿宋" w:hAnsi="仿宋" w:hint="eastAsia"/>
          <w:sz w:val="24"/>
        </w:rPr>
        <w:t>18、结果判读：复核及结果保存时间；具备高分辨CCD摄像、自动放置试剂卡到判读仪、自动判读，自动保留需复核样品结果，原始结果</w:t>
      </w:r>
      <w:proofErr w:type="gramStart"/>
      <w:r>
        <w:rPr>
          <w:rFonts w:ascii="仿宋" w:eastAsia="仿宋" w:hAnsi="仿宋" w:hint="eastAsia"/>
          <w:sz w:val="24"/>
        </w:rPr>
        <w:t>图象</w:t>
      </w:r>
      <w:proofErr w:type="gramEnd"/>
      <w:r>
        <w:rPr>
          <w:rFonts w:ascii="仿宋" w:eastAsia="仿宋" w:hAnsi="仿宋" w:hint="eastAsia"/>
          <w:sz w:val="24"/>
        </w:rPr>
        <w:t>可永久保存。</w:t>
      </w:r>
    </w:p>
    <w:p w14:paraId="7F13B62D" w14:textId="77777777" w:rsidR="00384859" w:rsidRDefault="00A63EE0">
      <w:pPr>
        <w:spacing w:line="360" w:lineRule="auto"/>
        <w:rPr>
          <w:rFonts w:ascii="仿宋" w:eastAsia="仿宋" w:hAnsi="仿宋"/>
          <w:sz w:val="24"/>
        </w:rPr>
      </w:pPr>
      <w:r>
        <w:rPr>
          <w:rFonts w:ascii="仿宋" w:eastAsia="仿宋" w:hAnsi="仿宋" w:hint="eastAsia"/>
          <w:sz w:val="24"/>
        </w:rPr>
        <w:t>★19、判读后的卡处理：两种方式：无问题的卡自动处理、有问题的卡放在特定位置。</w:t>
      </w:r>
    </w:p>
    <w:p w14:paraId="3240D762" w14:textId="77777777" w:rsidR="00384859" w:rsidRDefault="00A63EE0">
      <w:pPr>
        <w:spacing w:line="360" w:lineRule="auto"/>
        <w:rPr>
          <w:rFonts w:ascii="仿宋" w:eastAsia="仿宋" w:hAnsi="仿宋"/>
          <w:sz w:val="24"/>
        </w:rPr>
      </w:pPr>
      <w:r>
        <w:rPr>
          <w:rFonts w:ascii="仿宋" w:eastAsia="仿宋" w:hAnsi="仿宋" w:hint="eastAsia"/>
          <w:sz w:val="24"/>
        </w:rPr>
        <w:t>20、报告格式：设定、报告单中可打印原始结果图像。</w:t>
      </w:r>
    </w:p>
    <w:p w14:paraId="7C939EE4" w14:textId="77777777" w:rsidR="00384859" w:rsidRDefault="00A63EE0">
      <w:pPr>
        <w:spacing w:line="360" w:lineRule="auto"/>
        <w:rPr>
          <w:rFonts w:ascii="仿宋" w:eastAsia="仿宋" w:hAnsi="仿宋"/>
          <w:sz w:val="24"/>
        </w:rPr>
      </w:pPr>
      <w:r>
        <w:rPr>
          <w:rFonts w:ascii="仿宋" w:eastAsia="仿宋" w:hAnsi="仿宋" w:hint="eastAsia"/>
          <w:sz w:val="24"/>
        </w:rPr>
        <w:t>★21、记忆功能：可自动记住未使用完的凝胶卡，方便下次继续使用。</w:t>
      </w:r>
    </w:p>
    <w:p w14:paraId="46439E4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22、急诊功能：随机插入，自动识别条码。</w:t>
      </w:r>
    </w:p>
    <w:p w14:paraId="2B1C7AB0" w14:textId="77777777" w:rsidR="00384859" w:rsidRDefault="00A63EE0">
      <w:pPr>
        <w:spacing w:line="360" w:lineRule="auto"/>
        <w:rPr>
          <w:rFonts w:ascii="仿宋" w:eastAsia="仿宋" w:hAnsi="仿宋"/>
          <w:sz w:val="24"/>
        </w:rPr>
      </w:pPr>
      <w:r>
        <w:rPr>
          <w:rFonts w:ascii="仿宋" w:eastAsia="仿宋" w:hAnsi="仿宋" w:hint="eastAsia"/>
          <w:sz w:val="24"/>
        </w:rPr>
        <w:t>23、中文报告单：可选，并可打印原始图像。</w:t>
      </w:r>
    </w:p>
    <w:p w14:paraId="7E9B8ACD" w14:textId="77777777" w:rsidR="00384859" w:rsidRDefault="00A63EE0">
      <w:pPr>
        <w:spacing w:line="360" w:lineRule="auto"/>
        <w:rPr>
          <w:rFonts w:ascii="仿宋" w:eastAsia="仿宋" w:hAnsi="仿宋"/>
          <w:sz w:val="24"/>
        </w:rPr>
      </w:pPr>
      <w:r>
        <w:rPr>
          <w:rFonts w:ascii="仿宋" w:eastAsia="仿宋" w:hAnsi="仿宋" w:hint="eastAsia"/>
          <w:sz w:val="24"/>
        </w:rPr>
        <w:t xml:space="preserve">24、数据传输：可与HIS/LIS联接、可有3种数据传输方式、多台仪器之间同时实现数据共享。 </w:t>
      </w:r>
    </w:p>
    <w:p w14:paraId="3028C4A6" w14:textId="77777777" w:rsidR="00384859" w:rsidRDefault="00A63EE0">
      <w:pPr>
        <w:spacing w:line="360" w:lineRule="auto"/>
        <w:rPr>
          <w:rFonts w:ascii="仿宋" w:eastAsia="仿宋" w:hAnsi="仿宋"/>
          <w:sz w:val="24"/>
        </w:rPr>
      </w:pPr>
      <w:r>
        <w:rPr>
          <w:rFonts w:ascii="仿宋" w:eastAsia="仿宋" w:hAnsi="仿宋" w:hint="eastAsia"/>
          <w:sz w:val="24"/>
        </w:rPr>
        <w:t>★25、配套试剂：具备仪器原厂配套试剂卡、</w:t>
      </w:r>
      <w:proofErr w:type="gramStart"/>
      <w:r>
        <w:rPr>
          <w:rFonts w:ascii="仿宋" w:eastAsia="仿宋" w:hAnsi="仿宋" w:hint="eastAsia"/>
          <w:sz w:val="24"/>
        </w:rPr>
        <w:t>反定细胞</w:t>
      </w:r>
      <w:proofErr w:type="gramEnd"/>
      <w:r>
        <w:rPr>
          <w:rFonts w:ascii="仿宋" w:eastAsia="仿宋" w:hAnsi="仿宋" w:hint="eastAsia"/>
          <w:sz w:val="24"/>
        </w:rPr>
        <w:t>、抗筛细胞，确保试验结果的准确性及可溯源性。</w:t>
      </w:r>
    </w:p>
    <w:p w14:paraId="270CD69E"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32923BB9" w14:textId="77777777" w:rsidR="00384859" w:rsidRDefault="00A63EE0">
      <w:pPr>
        <w:spacing w:line="360" w:lineRule="auto"/>
        <w:rPr>
          <w:rFonts w:ascii="仿宋" w:eastAsia="仿宋" w:hAnsi="仿宋"/>
          <w:sz w:val="24"/>
        </w:rPr>
      </w:pPr>
      <w:r>
        <w:rPr>
          <w:rFonts w:ascii="仿宋" w:eastAsia="仿宋" w:hAnsi="仿宋" w:hint="eastAsia"/>
          <w:sz w:val="24"/>
        </w:rPr>
        <w:t>1、全自动配血及血型分析仪1套</w:t>
      </w:r>
    </w:p>
    <w:p w14:paraId="2F09F742" w14:textId="77777777" w:rsidR="00384859" w:rsidRDefault="00384859">
      <w:pPr>
        <w:spacing w:line="360" w:lineRule="auto"/>
        <w:rPr>
          <w:rFonts w:ascii="仿宋" w:eastAsia="仿宋" w:hAnsi="仿宋"/>
          <w:sz w:val="24"/>
        </w:rPr>
      </w:pPr>
    </w:p>
    <w:p w14:paraId="2C5F6AA8"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29：</w:t>
      </w:r>
    </w:p>
    <w:p w14:paraId="638B740A" w14:textId="77777777" w:rsidR="00384859" w:rsidRDefault="00A63EE0">
      <w:pPr>
        <w:spacing w:line="360" w:lineRule="auto"/>
        <w:rPr>
          <w:rFonts w:ascii="仿宋" w:eastAsia="仿宋" w:hAnsi="仿宋"/>
          <w:b/>
          <w:sz w:val="24"/>
        </w:rPr>
      </w:pPr>
      <w:r>
        <w:rPr>
          <w:rFonts w:ascii="仿宋" w:eastAsia="仿宋" w:hAnsi="仿宋" w:hint="eastAsia"/>
          <w:b/>
          <w:sz w:val="24"/>
        </w:rPr>
        <w:t>品目号：29-02</w:t>
      </w:r>
    </w:p>
    <w:p w14:paraId="77EF88A2"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一、设备名称：血清学离心机  允许</w:t>
      </w:r>
      <w:r>
        <w:rPr>
          <w:rFonts w:ascii="仿宋" w:eastAsia="仿宋" w:hAnsi="仿宋"/>
          <w:b/>
          <w:bCs/>
          <w:sz w:val="24"/>
        </w:rPr>
        <w:t>采购进口产品</w:t>
      </w:r>
    </w:p>
    <w:p w14:paraId="3B59A95C"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79C307A9"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4A09C50C" w14:textId="77777777" w:rsidR="00384859" w:rsidRDefault="00A63EE0">
      <w:pPr>
        <w:spacing w:line="360" w:lineRule="auto"/>
        <w:rPr>
          <w:rFonts w:ascii="仿宋" w:eastAsia="仿宋" w:hAnsi="仿宋"/>
          <w:sz w:val="24"/>
        </w:rPr>
      </w:pPr>
      <w:r>
        <w:rPr>
          <w:rFonts w:ascii="仿宋" w:eastAsia="仿宋" w:hAnsi="仿宋" w:hint="eastAsia"/>
          <w:sz w:val="24"/>
        </w:rPr>
        <w:t>1、用1台机器就可以完成HLA检查的淋巴细胞清洗及冷冻试验的红血球清洗。</w:t>
      </w:r>
    </w:p>
    <w:p w14:paraId="73D93180" w14:textId="77777777" w:rsidR="00384859" w:rsidRDefault="00A63EE0">
      <w:pPr>
        <w:spacing w:line="360" w:lineRule="auto"/>
        <w:rPr>
          <w:rFonts w:ascii="仿宋" w:eastAsia="仿宋" w:hAnsi="仿宋"/>
          <w:sz w:val="24"/>
        </w:rPr>
      </w:pPr>
      <w:r>
        <w:rPr>
          <w:rFonts w:ascii="仿宋" w:eastAsia="仿宋" w:hAnsi="仿宋" w:hint="eastAsia"/>
          <w:sz w:val="24"/>
        </w:rPr>
        <w:t>2、淋巴细胞清洗和红血球清洗2种转子可选配。</w:t>
      </w:r>
    </w:p>
    <w:p w14:paraId="6E4CFB07" w14:textId="77777777" w:rsidR="00384859" w:rsidRDefault="00A63EE0">
      <w:pPr>
        <w:spacing w:line="360" w:lineRule="auto"/>
        <w:rPr>
          <w:rFonts w:ascii="仿宋" w:eastAsia="仿宋" w:hAnsi="仿宋"/>
          <w:sz w:val="24"/>
        </w:rPr>
      </w:pPr>
      <w:r>
        <w:rPr>
          <w:rFonts w:ascii="仿宋" w:eastAsia="仿宋" w:hAnsi="仿宋" w:hint="eastAsia"/>
          <w:sz w:val="24"/>
        </w:rPr>
        <w:t>★3、≤4秒钟，就能准确的分离血小板中的凝血酶。</w:t>
      </w:r>
    </w:p>
    <w:p w14:paraId="1A471B61" w14:textId="77777777" w:rsidR="00384859" w:rsidRDefault="00A63EE0">
      <w:pPr>
        <w:spacing w:line="360" w:lineRule="auto"/>
        <w:rPr>
          <w:rFonts w:ascii="仿宋" w:eastAsia="仿宋" w:hAnsi="仿宋"/>
          <w:sz w:val="24"/>
        </w:rPr>
      </w:pPr>
      <w:r>
        <w:rPr>
          <w:rFonts w:ascii="仿宋" w:eastAsia="仿宋" w:hAnsi="仿宋" w:hint="eastAsia"/>
          <w:sz w:val="24"/>
        </w:rPr>
        <w:t>4、离心力（转速）和时间数据可记忆设定。</w:t>
      </w:r>
    </w:p>
    <w:p w14:paraId="34F21801" w14:textId="77777777" w:rsidR="00384859" w:rsidRDefault="00A63EE0">
      <w:pPr>
        <w:spacing w:line="360" w:lineRule="auto"/>
        <w:rPr>
          <w:rFonts w:ascii="仿宋" w:eastAsia="仿宋" w:hAnsi="仿宋"/>
          <w:sz w:val="24"/>
        </w:rPr>
      </w:pPr>
      <w:r>
        <w:rPr>
          <w:rFonts w:ascii="仿宋" w:eastAsia="仿宋" w:hAnsi="仿宋" w:hint="eastAsia"/>
          <w:sz w:val="24"/>
        </w:rPr>
        <w:t>★5、每一试管有弹簧夹具，可保证试管在倾倒液体时不会掉下。</w:t>
      </w:r>
    </w:p>
    <w:p w14:paraId="468FA7F1" w14:textId="77777777" w:rsidR="00384859" w:rsidRDefault="00A63EE0">
      <w:pPr>
        <w:spacing w:line="360" w:lineRule="auto"/>
        <w:rPr>
          <w:rFonts w:ascii="仿宋" w:eastAsia="仿宋" w:hAnsi="仿宋"/>
          <w:sz w:val="24"/>
        </w:rPr>
      </w:pPr>
      <w:r>
        <w:rPr>
          <w:rFonts w:ascii="仿宋" w:eastAsia="仿宋" w:hAnsi="仿宋" w:hint="eastAsia"/>
          <w:sz w:val="24"/>
        </w:rPr>
        <w:t>★6、程序选择：在操作面板有三个专用程序的快捷键。</w:t>
      </w:r>
    </w:p>
    <w:p w14:paraId="102AB0A1" w14:textId="77777777" w:rsidR="00384859" w:rsidRDefault="00A63EE0">
      <w:pPr>
        <w:spacing w:line="360" w:lineRule="auto"/>
        <w:rPr>
          <w:rFonts w:ascii="仿宋" w:eastAsia="仿宋" w:hAnsi="仿宋"/>
          <w:sz w:val="24"/>
        </w:rPr>
      </w:pPr>
      <w:r>
        <w:rPr>
          <w:rFonts w:ascii="仿宋" w:eastAsia="仿宋" w:hAnsi="仿宋" w:hint="eastAsia"/>
          <w:sz w:val="24"/>
        </w:rPr>
        <w:t>★7、淋巴球清洗用转子最大转速≥4700rpm。</w:t>
      </w:r>
    </w:p>
    <w:p w14:paraId="50C6CF6D" w14:textId="77777777" w:rsidR="00384859" w:rsidRDefault="00A63EE0">
      <w:pPr>
        <w:spacing w:line="360" w:lineRule="auto"/>
        <w:rPr>
          <w:rFonts w:ascii="仿宋" w:eastAsia="仿宋" w:hAnsi="仿宋"/>
          <w:sz w:val="24"/>
        </w:rPr>
      </w:pPr>
      <w:r>
        <w:rPr>
          <w:rFonts w:ascii="仿宋" w:eastAsia="仿宋" w:hAnsi="仿宋" w:hint="eastAsia"/>
          <w:sz w:val="24"/>
        </w:rPr>
        <w:t>8、淋巴球清洗用转子最大离心力 ≥2000×g。</w:t>
      </w:r>
    </w:p>
    <w:p w14:paraId="7610789D" w14:textId="77777777" w:rsidR="00384859" w:rsidRDefault="00A63EE0">
      <w:pPr>
        <w:spacing w:line="360" w:lineRule="auto"/>
        <w:rPr>
          <w:rFonts w:ascii="仿宋" w:eastAsia="仿宋" w:hAnsi="仿宋"/>
          <w:sz w:val="24"/>
        </w:rPr>
      </w:pPr>
      <w:r>
        <w:rPr>
          <w:rFonts w:ascii="仿宋" w:eastAsia="仿宋" w:hAnsi="仿宋" w:hint="eastAsia"/>
          <w:sz w:val="24"/>
        </w:rPr>
        <w:t>9、淋巴球清洗用转子最大处理量≥0.25ml～1ml×12支。</w:t>
      </w:r>
    </w:p>
    <w:p w14:paraId="70F00E14"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★10、红血球清洗用转子最大转速≥3100rpm。</w:t>
      </w:r>
    </w:p>
    <w:p w14:paraId="4458F699" w14:textId="77777777" w:rsidR="00384859" w:rsidRDefault="00A63EE0">
      <w:pPr>
        <w:spacing w:line="360" w:lineRule="auto"/>
        <w:rPr>
          <w:rFonts w:ascii="仿宋" w:eastAsia="仿宋" w:hAnsi="仿宋"/>
          <w:sz w:val="24"/>
        </w:rPr>
      </w:pPr>
      <w:r>
        <w:rPr>
          <w:rFonts w:ascii="仿宋" w:eastAsia="仿宋" w:hAnsi="仿宋" w:hint="eastAsia"/>
          <w:sz w:val="24"/>
        </w:rPr>
        <w:t>11、红血球清洗用转子最大离心力≥1000×g。</w:t>
      </w:r>
    </w:p>
    <w:p w14:paraId="23F923A0" w14:textId="77777777" w:rsidR="00384859" w:rsidRDefault="00A63EE0">
      <w:pPr>
        <w:spacing w:line="360" w:lineRule="auto"/>
        <w:rPr>
          <w:rFonts w:ascii="仿宋" w:eastAsia="仿宋" w:hAnsi="仿宋"/>
          <w:sz w:val="24"/>
        </w:rPr>
      </w:pPr>
      <w:r>
        <w:rPr>
          <w:rFonts w:ascii="仿宋" w:eastAsia="仿宋" w:hAnsi="仿宋" w:hint="eastAsia"/>
          <w:sz w:val="24"/>
        </w:rPr>
        <w:t>12、红血球清洗用转子最大处理量≥长度65-80mm,外径10～13mm玻璃管×12支。</w:t>
      </w:r>
    </w:p>
    <w:p w14:paraId="27D87503" w14:textId="77777777" w:rsidR="00384859" w:rsidRDefault="00A63EE0">
      <w:pPr>
        <w:spacing w:line="360" w:lineRule="auto"/>
        <w:rPr>
          <w:rFonts w:ascii="仿宋" w:eastAsia="仿宋" w:hAnsi="仿宋"/>
          <w:sz w:val="24"/>
        </w:rPr>
      </w:pPr>
      <w:r>
        <w:rPr>
          <w:rFonts w:ascii="仿宋" w:eastAsia="仿宋" w:hAnsi="仿宋" w:hint="eastAsia"/>
          <w:sz w:val="24"/>
        </w:rPr>
        <w:t>13、离心机速度控制方式采用按键式,可根据不同的实验要求，一键完成实验离心；离心时间具有标准设定时间，也可变范围调整；智能定时自动开关。</w:t>
      </w:r>
    </w:p>
    <w:p w14:paraId="360DBD4C" w14:textId="77777777" w:rsidR="00384859" w:rsidRDefault="00A63EE0">
      <w:pPr>
        <w:spacing w:line="360" w:lineRule="auto"/>
        <w:rPr>
          <w:rFonts w:ascii="仿宋" w:eastAsia="仿宋" w:hAnsi="仿宋"/>
          <w:sz w:val="24"/>
        </w:rPr>
      </w:pPr>
      <w:r>
        <w:rPr>
          <w:rFonts w:ascii="仿宋" w:eastAsia="仿宋" w:hAnsi="仿宋" w:hint="eastAsia"/>
          <w:sz w:val="24"/>
        </w:rPr>
        <w:t>★14、离心机门盖设计呈半透明状，可实时观察离心机腔内工作状态，同时方便测定转速。</w:t>
      </w:r>
    </w:p>
    <w:p w14:paraId="4823D1D8" w14:textId="77777777" w:rsidR="00384859" w:rsidRDefault="00A63EE0">
      <w:pPr>
        <w:spacing w:line="360" w:lineRule="auto"/>
        <w:rPr>
          <w:rFonts w:ascii="仿宋" w:eastAsia="仿宋" w:hAnsi="仿宋"/>
          <w:sz w:val="24"/>
        </w:rPr>
      </w:pPr>
      <w:r>
        <w:rPr>
          <w:rFonts w:ascii="仿宋" w:eastAsia="仿宋" w:hAnsi="仿宋" w:hint="eastAsia"/>
          <w:sz w:val="24"/>
        </w:rPr>
        <w:t>15、电压、电流： 220-240V，50/60Hz; 耗电量 ≤ 56W。</w:t>
      </w:r>
    </w:p>
    <w:p w14:paraId="21361F04" w14:textId="77777777" w:rsidR="00384859" w:rsidRDefault="00A63EE0">
      <w:pPr>
        <w:spacing w:line="360" w:lineRule="auto"/>
        <w:rPr>
          <w:rFonts w:ascii="仿宋" w:eastAsia="仿宋" w:hAnsi="仿宋"/>
          <w:sz w:val="24"/>
        </w:rPr>
      </w:pPr>
      <w:r>
        <w:rPr>
          <w:rFonts w:ascii="仿宋" w:eastAsia="仿宋" w:hAnsi="仿宋" w:hint="eastAsia"/>
          <w:sz w:val="24"/>
        </w:rPr>
        <w:t>16、尺寸230mm（W）×270mm（D）×250mm（H）±5mm、重量≤10kg</w:t>
      </w:r>
    </w:p>
    <w:p w14:paraId="3450A43C"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14B96C17" w14:textId="77777777" w:rsidR="00384859" w:rsidRDefault="00A63EE0">
      <w:pPr>
        <w:spacing w:line="360" w:lineRule="auto"/>
        <w:rPr>
          <w:rFonts w:ascii="仿宋" w:eastAsia="仿宋" w:hAnsi="仿宋"/>
          <w:sz w:val="24"/>
        </w:rPr>
      </w:pPr>
      <w:r>
        <w:rPr>
          <w:rFonts w:ascii="仿宋" w:eastAsia="仿宋" w:hAnsi="仿宋" w:hint="eastAsia"/>
          <w:sz w:val="24"/>
        </w:rPr>
        <w:t>1、主机1台</w:t>
      </w:r>
    </w:p>
    <w:p w14:paraId="28745D1D" w14:textId="77777777" w:rsidR="00384859" w:rsidRDefault="00A63EE0">
      <w:pPr>
        <w:spacing w:line="360" w:lineRule="auto"/>
        <w:rPr>
          <w:rFonts w:ascii="仿宋" w:eastAsia="仿宋" w:hAnsi="仿宋"/>
          <w:sz w:val="24"/>
        </w:rPr>
      </w:pPr>
      <w:r>
        <w:rPr>
          <w:rFonts w:ascii="仿宋" w:eastAsia="仿宋" w:hAnsi="仿宋" w:hint="eastAsia"/>
          <w:sz w:val="24"/>
        </w:rPr>
        <w:t>2、红血球转子1个</w:t>
      </w:r>
    </w:p>
    <w:p w14:paraId="1324E234" w14:textId="77777777" w:rsidR="00384859" w:rsidRDefault="00384859">
      <w:pPr>
        <w:spacing w:line="360" w:lineRule="auto"/>
        <w:rPr>
          <w:rFonts w:ascii="仿宋" w:eastAsia="仿宋" w:hAnsi="仿宋"/>
          <w:sz w:val="24"/>
        </w:rPr>
      </w:pPr>
    </w:p>
    <w:p w14:paraId="09068F01"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30</w:t>
      </w:r>
    </w:p>
    <w:p w14:paraId="5BA8CFFC"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一、设备名称：运动心肺测试系统（高端）  允许</w:t>
      </w:r>
      <w:r>
        <w:rPr>
          <w:rFonts w:ascii="仿宋" w:eastAsia="仿宋" w:hAnsi="仿宋"/>
          <w:b/>
          <w:bCs/>
          <w:sz w:val="24"/>
        </w:rPr>
        <w:t>采购进口产品</w:t>
      </w:r>
    </w:p>
    <w:p w14:paraId="763FE058"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0B8E7C18"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743B5C63" w14:textId="77777777" w:rsidR="00384859" w:rsidRDefault="00A63EE0">
      <w:pPr>
        <w:spacing w:line="360" w:lineRule="auto"/>
        <w:rPr>
          <w:rFonts w:ascii="仿宋" w:eastAsia="仿宋" w:hAnsi="仿宋"/>
          <w:sz w:val="24"/>
        </w:rPr>
      </w:pPr>
      <w:r>
        <w:rPr>
          <w:rFonts w:ascii="仿宋" w:eastAsia="仿宋" w:hAnsi="仿宋" w:hint="eastAsia"/>
          <w:sz w:val="24"/>
        </w:rPr>
        <w:t>1、运动心肺功能测试系统</w:t>
      </w:r>
    </w:p>
    <w:p w14:paraId="24544098" w14:textId="77777777" w:rsidR="00384859" w:rsidRDefault="00A63EE0">
      <w:pPr>
        <w:spacing w:line="360" w:lineRule="auto"/>
        <w:rPr>
          <w:rFonts w:ascii="仿宋" w:eastAsia="仿宋" w:hAnsi="仿宋"/>
          <w:sz w:val="24"/>
        </w:rPr>
      </w:pPr>
      <w:r>
        <w:rPr>
          <w:rFonts w:ascii="仿宋" w:eastAsia="仿宋" w:hAnsi="仿宋" w:hint="eastAsia"/>
          <w:sz w:val="24"/>
        </w:rPr>
        <w:t>1.1、肺通气功能测定：具有肺通气量、用力肺活量、最大通气量、流速</w:t>
      </w:r>
      <w:proofErr w:type="gramStart"/>
      <w:r>
        <w:rPr>
          <w:rFonts w:ascii="仿宋" w:eastAsia="仿宋" w:hAnsi="仿宋" w:hint="eastAsia"/>
          <w:sz w:val="24"/>
        </w:rPr>
        <w:t>容量环</w:t>
      </w:r>
      <w:proofErr w:type="gramEnd"/>
      <w:r>
        <w:rPr>
          <w:rFonts w:ascii="仿宋" w:eastAsia="仿宋" w:hAnsi="仿宋" w:hint="eastAsia"/>
          <w:sz w:val="24"/>
        </w:rPr>
        <w:t>等所有肺通气功能测定指标，并具有能使受试者在进行肺功能测定时，容易配合的吹蜡烛、气球等各种生动演示程序。</w:t>
      </w:r>
    </w:p>
    <w:p w14:paraId="4F3EE028" w14:textId="77777777" w:rsidR="00384859" w:rsidRDefault="00A63EE0">
      <w:pPr>
        <w:spacing w:line="360" w:lineRule="auto"/>
        <w:rPr>
          <w:rFonts w:ascii="仿宋" w:eastAsia="仿宋" w:hAnsi="仿宋"/>
          <w:sz w:val="24"/>
        </w:rPr>
      </w:pPr>
      <w:r>
        <w:rPr>
          <w:rFonts w:ascii="仿宋" w:eastAsia="仿宋" w:hAnsi="仿宋" w:hint="eastAsia"/>
          <w:sz w:val="24"/>
        </w:rPr>
        <w:t>1.2、运动心肺功能测试功能：采用Breath by Breath法进行运动心肺测试。采用独立的传感器，有Wasserman评估软件帮助技术员进行测试结果分析。</w:t>
      </w:r>
    </w:p>
    <w:p w14:paraId="3A2A4FAC"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★1.3、具备运动中流速</w:t>
      </w:r>
      <w:proofErr w:type="gramStart"/>
      <w:r>
        <w:rPr>
          <w:rFonts w:ascii="仿宋" w:eastAsia="仿宋" w:hAnsi="仿宋" w:hint="eastAsia"/>
          <w:sz w:val="24"/>
        </w:rPr>
        <w:t>容量环功能</w:t>
      </w:r>
      <w:proofErr w:type="gramEnd"/>
      <w:r>
        <w:rPr>
          <w:rFonts w:ascii="仿宋" w:eastAsia="仿宋" w:hAnsi="仿宋" w:hint="eastAsia"/>
          <w:sz w:val="24"/>
        </w:rPr>
        <w:t>，采用Intrabreath技术提供呼气末CO</w:t>
      </w:r>
      <w:r>
        <w:rPr>
          <w:rFonts w:ascii="仿宋" w:eastAsia="仿宋" w:hAnsi="仿宋" w:hint="eastAsia"/>
          <w:sz w:val="24"/>
          <w:vertAlign w:val="subscript"/>
        </w:rPr>
        <w:t>2</w:t>
      </w:r>
      <w:r>
        <w:rPr>
          <w:rFonts w:ascii="仿宋" w:eastAsia="仿宋" w:hAnsi="仿宋" w:hint="eastAsia"/>
          <w:sz w:val="24"/>
        </w:rPr>
        <w:t>和O</w:t>
      </w:r>
      <w:r>
        <w:rPr>
          <w:rFonts w:ascii="仿宋" w:eastAsia="仿宋" w:hAnsi="仿宋" w:hint="eastAsia"/>
          <w:sz w:val="24"/>
          <w:vertAlign w:val="subscript"/>
        </w:rPr>
        <w:t>2</w:t>
      </w:r>
      <w:r>
        <w:rPr>
          <w:rFonts w:ascii="仿宋" w:eastAsia="仿宋" w:hAnsi="仿宋" w:hint="eastAsia"/>
          <w:sz w:val="24"/>
        </w:rPr>
        <w:t>浓度，Va/Ve（肺泡通气量比通气量）等数据；具备间接测热法能量代谢和营养评估功能，用以辅助制定运动计划和训练处方等。</w:t>
      </w:r>
    </w:p>
    <w:p w14:paraId="043F5DF8" w14:textId="77777777" w:rsidR="00384859" w:rsidRDefault="00A63EE0">
      <w:pPr>
        <w:spacing w:line="360" w:lineRule="auto"/>
        <w:rPr>
          <w:rFonts w:ascii="仿宋" w:eastAsia="仿宋" w:hAnsi="仿宋"/>
          <w:sz w:val="24"/>
        </w:rPr>
      </w:pPr>
      <w:r>
        <w:rPr>
          <w:rFonts w:ascii="仿宋" w:eastAsia="仿宋" w:hAnsi="仿宋" w:hint="eastAsia"/>
          <w:sz w:val="24"/>
        </w:rPr>
        <w:t>1.4、容量定标：具备自动及手动两种方式，自动定标具备高低流速两种模式，手动方式采用多流速定标方法。</w:t>
      </w:r>
    </w:p>
    <w:p w14:paraId="0E049677" w14:textId="77777777" w:rsidR="00384859" w:rsidRDefault="00A63EE0">
      <w:pPr>
        <w:spacing w:line="360" w:lineRule="auto"/>
        <w:rPr>
          <w:rFonts w:ascii="仿宋" w:eastAsia="仿宋" w:hAnsi="仿宋"/>
          <w:sz w:val="24"/>
        </w:rPr>
      </w:pPr>
      <w:r>
        <w:rPr>
          <w:rFonts w:ascii="仿宋" w:eastAsia="仿宋" w:hAnsi="仿宋" w:hint="eastAsia"/>
          <w:sz w:val="24"/>
        </w:rPr>
        <w:t>★1.5、气体分析器定标：气体定标必须为自动定标，无需额外使用定标装置；采用单点定标方式，仅使用1瓶标准混合气体作为定标标准气。</w:t>
      </w:r>
    </w:p>
    <w:p w14:paraId="610CFC84" w14:textId="77777777" w:rsidR="00384859" w:rsidRDefault="00A63EE0">
      <w:pPr>
        <w:spacing w:line="360" w:lineRule="auto"/>
        <w:rPr>
          <w:rFonts w:ascii="仿宋" w:eastAsia="仿宋" w:hAnsi="仿宋"/>
          <w:sz w:val="24"/>
        </w:rPr>
      </w:pPr>
      <w:r>
        <w:rPr>
          <w:rFonts w:ascii="仿宋" w:eastAsia="仿宋" w:hAnsi="仿宋" w:hint="eastAsia"/>
          <w:sz w:val="24"/>
        </w:rPr>
        <w:t>1.6、环境参数定标为自动定标，在受试者一端设备内置温度及压力传感器，随时监测环境参数变化并实时进行BTPS补偿。</w:t>
      </w:r>
    </w:p>
    <w:p w14:paraId="4A403104" w14:textId="77777777" w:rsidR="00384859" w:rsidRDefault="00A63EE0">
      <w:pPr>
        <w:spacing w:line="360" w:lineRule="auto"/>
        <w:rPr>
          <w:rFonts w:ascii="仿宋" w:eastAsia="仿宋" w:hAnsi="仿宋"/>
          <w:sz w:val="24"/>
        </w:rPr>
      </w:pPr>
      <w:r>
        <w:rPr>
          <w:rFonts w:ascii="仿宋" w:eastAsia="仿宋" w:hAnsi="仿宋" w:hint="eastAsia"/>
          <w:sz w:val="24"/>
        </w:rPr>
        <w:t>★1.7、设备具备扩展性，可在后续升级成为可遥测的装置，并可使用实时有线传输、无线传输和记录卡传输等方式；并可后期升级扩展静态肺功能，如弥散、脉冲振荡、气道阻力、支气管激发试验等。</w:t>
      </w:r>
    </w:p>
    <w:p w14:paraId="1BA530DC" w14:textId="77777777" w:rsidR="00384859" w:rsidRDefault="00A63EE0">
      <w:pPr>
        <w:spacing w:line="360" w:lineRule="auto"/>
        <w:rPr>
          <w:rFonts w:ascii="仿宋" w:eastAsia="仿宋" w:hAnsi="仿宋"/>
          <w:sz w:val="24"/>
        </w:rPr>
      </w:pPr>
      <w:r>
        <w:rPr>
          <w:rFonts w:ascii="仿宋" w:eastAsia="仿宋" w:hAnsi="仿宋" w:hint="eastAsia"/>
          <w:sz w:val="24"/>
        </w:rPr>
        <w:t>★1.8、采用涡轮流速传感器，气道阻力≤0.1Kpa/L/S (流量为15 L/S时)；测量范围：0-15L/S；流速精度：70ml/s或3％；容积测定测量精度：≤50ml或≤±2％，分辨率≤3ml，死腔容积≤30ml；传感器重量≤45g。</w:t>
      </w:r>
    </w:p>
    <w:p w14:paraId="2B502990" w14:textId="77777777" w:rsidR="00384859" w:rsidRDefault="00A63EE0">
      <w:pPr>
        <w:spacing w:line="360" w:lineRule="auto"/>
        <w:rPr>
          <w:rFonts w:ascii="仿宋" w:eastAsia="仿宋" w:hAnsi="仿宋"/>
          <w:sz w:val="24"/>
        </w:rPr>
      </w:pPr>
      <w:r>
        <w:rPr>
          <w:rFonts w:ascii="仿宋" w:eastAsia="仿宋" w:hAnsi="仿宋" w:hint="eastAsia"/>
          <w:sz w:val="24"/>
        </w:rPr>
        <w:t>★1.9、气体分析器：O</w:t>
      </w:r>
      <w:r>
        <w:rPr>
          <w:rFonts w:ascii="仿宋" w:eastAsia="仿宋" w:hAnsi="仿宋" w:hint="eastAsia"/>
          <w:sz w:val="24"/>
          <w:vertAlign w:val="subscript"/>
        </w:rPr>
        <w:t>2</w:t>
      </w:r>
      <w:r>
        <w:rPr>
          <w:rFonts w:ascii="仿宋" w:eastAsia="仿宋" w:hAnsi="仿宋" w:hint="eastAsia"/>
          <w:sz w:val="24"/>
        </w:rPr>
        <w:t>分析器采用电化学法传感器，范围：0～25%，分辨率：≤0.01%，精度：≤0.05%， 响应时间：≤80ms；CO</w:t>
      </w:r>
      <w:r>
        <w:rPr>
          <w:rFonts w:ascii="仿宋" w:eastAsia="仿宋" w:hAnsi="仿宋" w:hint="eastAsia"/>
          <w:sz w:val="24"/>
          <w:vertAlign w:val="subscript"/>
        </w:rPr>
        <w:t>2</w:t>
      </w:r>
      <w:r>
        <w:rPr>
          <w:rFonts w:ascii="仿宋" w:eastAsia="仿宋" w:hAnsi="仿宋" w:hint="eastAsia"/>
          <w:sz w:val="24"/>
        </w:rPr>
        <w:t>分析器采用红外</w:t>
      </w:r>
      <w:proofErr w:type="gramStart"/>
      <w:r>
        <w:rPr>
          <w:rFonts w:ascii="仿宋" w:eastAsia="仿宋" w:hAnsi="仿宋" w:hint="eastAsia"/>
          <w:sz w:val="24"/>
        </w:rPr>
        <w:t>热导式传感器</w:t>
      </w:r>
      <w:proofErr w:type="gramEnd"/>
      <w:r>
        <w:rPr>
          <w:rFonts w:ascii="仿宋" w:eastAsia="仿宋" w:hAnsi="仿宋" w:hint="eastAsia"/>
          <w:sz w:val="24"/>
        </w:rPr>
        <w:t>，范围：0～10%，分辨率：≤0.005%，精度：≤0.05%，响应时间：≤80ms。</w:t>
      </w:r>
    </w:p>
    <w:p w14:paraId="3D573149" w14:textId="77777777" w:rsidR="00384859" w:rsidRDefault="00A63EE0">
      <w:pPr>
        <w:spacing w:line="360" w:lineRule="auto"/>
        <w:rPr>
          <w:rFonts w:ascii="仿宋" w:eastAsia="仿宋" w:hAnsi="仿宋"/>
          <w:sz w:val="24"/>
        </w:rPr>
      </w:pPr>
      <w:r>
        <w:rPr>
          <w:rFonts w:ascii="仿宋" w:eastAsia="仿宋" w:hAnsi="仿宋" w:hint="eastAsia"/>
          <w:sz w:val="24"/>
        </w:rPr>
        <w:t>1.10、可输入中国人预计值公式，软件配有训练程序和演示程序。具备数据库管理系统（可管理以万计的病人数据），报告可输出至Word和Excel以进行统计学处理；配备心肺功能自动评估软件包，用户可修改逻辑流程和逻辑判据。</w:t>
      </w:r>
    </w:p>
    <w:p w14:paraId="550A8B4B" w14:textId="77777777" w:rsidR="00384859" w:rsidRDefault="00A63EE0">
      <w:pPr>
        <w:spacing w:line="360" w:lineRule="auto"/>
        <w:rPr>
          <w:rFonts w:ascii="仿宋" w:eastAsia="仿宋" w:hAnsi="仿宋"/>
          <w:sz w:val="24"/>
        </w:rPr>
      </w:pPr>
      <w:r>
        <w:rPr>
          <w:rFonts w:ascii="仿宋" w:eastAsia="仿宋" w:hAnsi="仿宋" w:hint="eastAsia"/>
          <w:sz w:val="24"/>
        </w:rPr>
        <w:t>2、配套设备：运动心电、血压记录仪、血氧仪</w:t>
      </w:r>
    </w:p>
    <w:p w14:paraId="108EAAEB" w14:textId="77777777" w:rsidR="00384859" w:rsidRDefault="00A63EE0">
      <w:pPr>
        <w:spacing w:line="360" w:lineRule="auto"/>
        <w:rPr>
          <w:rFonts w:ascii="仿宋" w:eastAsia="仿宋" w:hAnsi="仿宋"/>
          <w:sz w:val="24"/>
        </w:rPr>
      </w:pPr>
      <w:r>
        <w:rPr>
          <w:rFonts w:ascii="仿宋" w:eastAsia="仿宋" w:hAnsi="仿宋" w:hint="eastAsia"/>
          <w:sz w:val="24"/>
        </w:rPr>
        <w:t>★2.1、内置运动血压监测运动心电记录仪，并兼容静态心电；采用无线</w:t>
      </w:r>
      <w:proofErr w:type="gramStart"/>
      <w:r>
        <w:rPr>
          <w:rFonts w:ascii="仿宋" w:eastAsia="仿宋" w:hAnsi="仿宋" w:hint="eastAsia"/>
          <w:sz w:val="24"/>
        </w:rPr>
        <w:t>蓝牙技术</w:t>
      </w:r>
      <w:proofErr w:type="gramEnd"/>
      <w:r>
        <w:rPr>
          <w:rFonts w:ascii="仿宋" w:eastAsia="仿宋" w:hAnsi="仿宋" w:hint="eastAsia"/>
          <w:sz w:val="24"/>
        </w:rPr>
        <w:t>联接计算机。</w:t>
      </w:r>
    </w:p>
    <w:p w14:paraId="4C3FB7B6" w14:textId="77777777" w:rsidR="00384859" w:rsidRDefault="00A63EE0">
      <w:pPr>
        <w:spacing w:line="360" w:lineRule="auto"/>
        <w:rPr>
          <w:rFonts w:ascii="仿宋" w:eastAsia="仿宋" w:hAnsi="仿宋"/>
          <w:sz w:val="24"/>
        </w:rPr>
      </w:pPr>
      <w:r>
        <w:rPr>
          <w:rFonts w:ascii="仿宋" w:eastAsia="仿宋" w:hAnsi="仿宋" w:hint="eastAsia"/>
          <w:sz w:val="24"/>
        </w:rPr>
        <w:t>2.2、同步R波触发听诊法无创血压测量，带血压报警。</w:t>
      </w:r>
    </w:p>
    <w:p w14:paraId="43779FC0" w14:textId="77777777" w:rsidR="00384859" w:rsidRDefault="00A63EE0">
      <w:pPr>
        <w:spacing w:line="360" w:lineRule="auto"/>
        <w:rPr>
          <w:rFonts w:ascii="仿宋" w:eastAsia="仿宋" w:hAnsi="仿宋"/>
          <w:sz w:val="24"/>
        </w:rPr>
      </w:pPr>
      <w:r>
        <w:rPr>
          <w:rFonts w:ascii="仿宋" w:eastAsia="仿宋" w:hAnsi="仿宋" w:hint="eastAsia"/>
          <w:sz w:val="24"/>
        </w:rPr>
        <w:t>★2.3、同步数字12导联心电采信，采样率不低于8000Hz；频率响应范围：</w:t>
      </w:r>
      <w:r>
        <w:rPr>
          <w:rFonts w:ascii="仿宋" w:eastAsia="仿宋" w:hAnsi="仿宋" w:hint="eastAsia"/>
          <w:sz w:val="24"/>
        </w:rPr>
        <w:lastRenderedPageBreak/>
        <w:t>0.05Hz-150Hz ，输入阻抗：大于100兆欧；高效数字滤波，提供基线漂移、肌电干扰及电源和网络噪声抑制。</w:t>
      </w:r>
    </w:p>
    <w:p w14:paraId="5F387266" w14:textId="77777777" w:rsidR="00384859" w:rsidRDefault="00A63EE0">
      <w:pPr>
        <w:spacing w:line="360" w:lineRule="auto"/>
        <w:rPr>
          <w:rFonts w:ascii="仿宋" w:eastAsia="仿宋" w:hAnsi="仿宋"/>
          <w:sz w:val="24"/>
        </w:rPr>
      </w:pPr>
      <w:r>
        <w:rPr>
          <w:rFonts w:ascii="仿宋" w:eastAsia="仿宋" w:hAnsi="仿宋" w:hint="eastAsia"/>
          <w:sz w:val="24"/>
        </w:rPr>
        <w:t>2.4、耐极化电压：大于±800mv，共模抑制比：大于120db。</w:t>
      </w:r>
    </w:p>
    <w:p w14:paraId="1389913E" w14:textId="77777777" w:rsidR="00384859" w:rsidRDefault="00A63EE0">
      <w:pPr>
        <w:spacing w:line="360" w:lineRule="auto"/>
        <w:rPr>
          <w:rFonts w:ascii="仿宋" w:eastAsia="仿宋" w:hAnsi="仿宋"/>
          <w:sz w:val="24"/>
        </w:rPr>
      </w:pPr>
      <w:r>
        <w:rPr>
          <w:rFonts w:ascii="仿宋" w:eastAsia="仿宋" w:hAnsi="仿宋" w:hint="eastAsia"/>
          <w:sz w:val="24"/>
        </w:rPr>
        <w:t>3、配套设备：立式功率车</w:t>
      </w:r>
      <w:r>
        <w:rPr>
          <w:rFonts w:ascii="仿宋" w:eastAsia="仿宋" w:hAnsi="仿宋" w:hint="eastAsia"/>
          <w:sz w:val="24"/>
        </w:rPr>
        <w:tab/>
      </w:r>
    </w:p>
    <w:p w14:paraId="1F95B75D" w14:textId="77777777" w:rsidR="00384859" w:rsidRDefault="00A63EE0">
      <w:pPr>
        <w:spacing w:line="360" w:lineRule="auto"/>
        <w:rPr>
          <w:rFonts w:ascii="仿宋" w:eastAsia="仿宋" w:hAnsi="仿宋"/>
          <w:sz w:val="24"/>
        </w:rPr>
      </w:pPr>
      <w:r>
        <w:rPr>
          <w:rFonts w:ascii="仿宋" w:eastAsia="仿宋" w:hAnsi="仿宋" w:hint="eastAsia"/>
          <w:sz w:val="24"/>
        </w:rPr>
        <w:t>3.1、采用混合驱动控制，功率：0-999W，最大承重：150Kg，接口：RS-232，CSAFE。</w:t>
      </w:r>
    </w:p>
    <w:p w14:paraId="4DA83B55" w14:textId="77777777" w:rsidR="00384859" w:rsidRDefault="00A63EE0">
      <w:pPr>
        <w:spacing w:line="360" w:lineRule="auto"/>
        <w:rPr>
          <w:rFonts w:ascii="仿宋" w:eastAsia="仿宋" w:hAnsi="仿宋"/>
          <w:sz w:val="24"/>
        </w:rPr>
      </w:pPr>
      <w:r>
        <w:rPr>
          <w:rFonts w:ascii="仿宋" w:eastAsia="仿宋" w:hAnsi="仿宋" w:hint="eastAsia"/>
          <w:sz w:val="24"/>
        </w:rPr>
        <w:t>3.2、显示数据：运动水平转速、时间、pace、CAL、CAL/Min、WATT、H/R、METs、VO2 max、距离、速度、运动强度。</w:t>
      </w:r>
    </w:p>
    <w:p w14:paraId="49F90FD5" w14:textId="77777777" w:rsidR="00384859" w:rsidRDefault="00A63EE0">
      <w:pPr>
        <w:spacing w:line="360" w:lineRule="auto"/>
        <w:rPr>
          <w:rFonts w:ascii="仿宋" w:eastAsia="仿宋" w:hAnsi="仿宋"/>
          <w:sz w:val="24"/>
        </w:rPr>
      </w:pPr>
      <w:r>
        <w:rPr>
          <w:rFonts w:ascii="仿宋" w:eastAsia="仿宋" w:hAnsi="仿宋" w:hint="eastAsia"/>
          <w:sz w:val="24"/>
        </w:rPr>
        <w:t>3.3、座位可启动辅助调节；内置预设程序，程序切换时无需关机，直接选择。</w:t>
      </w:r>
    </w:p>
    <w:p w14:paraId="72E1440E" w14:textId="77777777" w:rsidR="00384859" w:rsidRDefault="00A63EE0">
      <w:pPr>
        <w:spacing w:line="360" w:lineRule="auto"/>
        <w:rPr>
          <w:rFonts w:ascii="仿宋" w:eastAsia="仿宋" w:hAnsi="仿宋"/>
          <w:sz w:val="24"/>
        </w:rPr>
      </w:pPr>
      <w:r>
        <w:rPr>
          <w:rFonts w:ascii="仿宋" w:eastAsia="仿宋" w:hAnsi="仿宋" w:hint="eastAsia"/>
          <w:sz w:val="24"/>
        </w:rPr>
        <w:t>★3.4、可进行基于Wasserman法的动态心排量计算。一些特殊的图形比如VE/VCO环等可以用于心脏机能不全的分析计算。</w:t>
      </w:r>
    </w:p>
    <w:p w14:paraId="46FCB995" w14:textId="77777777" w:rsidR="00384859" w:rsidRDefault="00A63EE0">
      <w:pPr>
        <w:spacing w:line="360" w:lineRule="auto"/>
        <w:rPr>
          <w:rFonts w:ascii="仿宋" w:eastAsia="仿宋" w:hAnsi="仿宋"/>
          <w:sz w:val="24"/>
        </w:rPr>
      </w:pPr>
      <w:r>
        <w:rPr>
          <w:rFonts w:ascii="仿宋" w:eastAsia="仿宋" w:hAnsi="仿宋" w:hint="eastAsia"/>
          <w:sz w:val="24"/>
        </w:rPr>
        <w:t>★4、测试系统必须具备升级能力，可随时升级扩展测试功能，如遥测运动心肺功能测试、强迫振荡肺功能测试等。</w:t>
      </w:r>
    </w:p>
    <w:p w14:paraId="68686391" w14:textId="77777777" w:rsidR="00384859" w:rsidRDefault="00A63EE0">
      <w:pPr>
        <w:spacing w:line="360" w:lineRule="auto"/>
        <w:rPr>
          <w:rFonts w:ascii="仿宋" w:eastAsia="仿宋" w:hAnsi="仿宋"/>
          <w:sz w:val="24"/>
        </w:rPr>
      </w:pPr>
      <w:r>
        <w:rPr>
          <w:rFonts w:ascii="仿宋" w:eastAsia="仿宋" w:hAnsi="仿宋" w:hint="eastAsia"/>
          <w:sz w:val="24"/>
        </w:rPr>
        <w:t>5、无线运动血压心电记录仪</w:t>
      </w:r>
    </w:p>
    <w:p w14:paraId="07C094BC" w14:textId="77777777" w:rsidR="00384859" w:rsidRDefault="00A63EE0">
      <w:pPr>
        <w:spacing w:line="360" w:lineRule="auto"/>
        <w:rPr>
          <w:rFonts w:ascii="仿宋" w:eastAsia="仿宋" w:hAnsi="仿宋"/>
          <w:sz w:val="24"/>
        </w:rPr>
      </w:pPr>
      <w:r>
        <w:rPr>
          <w:rFonts w:ascii="仿宋" w:eastAsia="仿宋" w:hAnsi="仿宋" w:hint="eastAsia"/>
          <w:sz w:val="24"/>
        </w:rPr>
        <w:t>★5.1、内置运动血压监测运动心电记录仪。</w:t>
      </w:r>
    </w:p>
    <w:p w14:paraId="0216A8B9" w14:textId="77777777" w:rsidR="00384859" w:rsidRDefault="00A63EE0">
      <w:pPr>
        <w:spacing w:line="360" w:lineRule="auto"/>
        <w:rPr>
          <w:rFonts w:ascii="仿宋" w:eastAsia="仿宋" w:hAnsi="仿宋"/>
          <w:sz w:val="24"/>
        </w:rPr>
      </w:pPr>
      <w:r>
        <w:rPr>
          <w:rFonts w:ascii="仿宋" w:eastAsia="仿宋" w:hAnsi="仿宋" w:hint="eastAsia"/>
          <w:sz w:val="24"/>
        </w:rPr>
        <w:t>★5.2、同步R波触发听诊法无创血压测量，带血压报警。</w:t>
      </w:r>
    </w:p>
    <w:p w14:paraId="3A536C11" w14:textId="77777777" w:rsidR="00384859" w:rsidRDefault="00A63EE0">
      <w:pPr>
        <w:spacing w:line="360" w:lineRule="auto"/>
        <w:rPr>
          <w:rFonts w:ascii="仿宋" w:eastAsia="仿宋" w:hAnsi="仿宋"/>
          <w:sz w:val="24"/>
        </w:rPr>
      </w:pPr>
      <w:r>
        <w:rPr>
          <w:rFonts w:ascii="仿宋" w:eastAsia="仿宋" w:hAnsi="仿宋" w:hint="eastAsia"/>
          <w:sz w:val="24"/>
        </w:rPr>
        <w:t>5.3、可同步无线血氧设备。</w:t>
      </w:r>
    </w:p>
    <w:p w14:paraId="2D659E1F" w14:textId="77777777" w:rsidR="00384859" w:rsidRDefault="00A63EE0">
      <w:pPr>
        <w:spacing w:line="360" w:lineRule="auto"/>
        <w:rPr>
          <w:rFonts w:ascii="仿宋" w:eastAsia="仿宋" w:hAnsi="仿宋"/>
          <w:sz w:val="24"/>
        </w:rPr>
      </w:pPr>
      <w:r>
        <w:rPr>
          <w:rFonts w:ascii="仿宋" w:eastAsia="仿宋" w:hAnsi="仿宋" w:hint="eastAsia"/>
          <w:sz w:val="24"/>
        </w:rPr>
        <w:t>★5.4、同步数字12导联心电采信，采样率≥8000Hz。</w:t>
      </w:r>
    </w:p>
    <w:p w14:paraId="2E6FE2DB" w14:textId="77777777" w:rsidR="00384859" w:rsidRDefault="00A63EE0">
      <w:pPr>
        <w:spacing w:line="360" w:lineRule="auto"/>
        <w:rPr>
          <w:rFonts w:ascii="仿宋" w:eastAsia="仿宋" w:hAnsi="仿宋"/>
          <w:sz w:val="24"/>
        </w:rPr>
      </w:pPr>
      <w:r>
        <w:rPr>
          <w:rFonts w:ascii="仿宋" w:eastAsia="仿宋" w:hAnsi="仿宋" w:hint="eastAsia"/>
          <w:sz w:val="24"/>
        </w:rPr>
        <w:t>5.5、可以单独做6分钟步行实验。</w:t>
      </w:r>
    </w:p>
    <w:p w14:paraId="155EAC00"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6BF93791" w14:textId="77777777" w:rsidR="00384859" w:rsidRDefault="00A63EE0">
      <w:pPr>
        <w:spacing w:line="360" w:lineRule="auto"/>
        <w:rPr>
          <w:rFonts w:ascii="仿宋" w:eastAsia="仿宋" w:hAnsi="仿宋"/>
          <w:sz w:val="24"/>
        </w:rPr>
      </w:pPr>
      <w:r>
        <w:rPr>
          <w:rFonts w:ascii="仿宋" w:eastAsia="仿宋" w:hAnsi="仿宋" w:hint="eastAsia"/>
          <w:sz w:val="24"/>
        </w:rPr>
        <w:t>1、运动心肺测试系统（高端）1套</w:t>
      </w:r>
    </w:p>
    <w:p w14:paraId="52D59F06" w14:textId="77777777" w:rsidR="00384859" w:rsidRDefault="00384859">
      <w:pPr>
        <w:spacing w:line="360" w:lineRule="auto"/>
        <w:rPr>
          <w:rFonts w:ascii="仿宋" w:eastAsia="仿宋" w:hAnsi="仿宋"/>
          <w:sz w:val="24"/>
        </w:rPr>
      </w:pPr>
    </w:p>
    <w:p w14:paraId="68429201"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3</w:t>
      </w:r>
      <w:r>
        <w:rPr>
          <w:rFonts w:ascii="仿宋" w:eastAsia="仿宋" w:hAnsi="仿宋" w:hint="eastAsia"/>
          <w:b/>
          <w:sz w:val="24"/>
        </w:rPr>
        <w:t>1：</w:t>
      </w:r>
    </w:p>
    <w:p w14:paraId="5CE80E9F"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一、设备名称：彩色多普勒超声诊断仪  允许</w:t>
      </w:r>
      <w:r>
        <w:rPr>
          <w:rFonts w:ascii="仿宋" w:eastAsia="仿宋" w:hAnsi="仿宋"/>
          <w:b/>
          <w:bCs/>
          <w:sz w:val="24"/>
        </w:rPr>
        <w:t>采购进口产品</w:t>
      </w:r>
    </w:p>
    <w:p w14:paraId="4D85D6EF"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二、数量：1套</w:t>
      </w:r>
    </w:p>
    <w:p w14:paraId="22935B41"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0A208A95" w14:textId="77777777" w:rsidR="00384859" w:rsidRDefault="00A63EE0">
      <w:pPr>
        <w:spacing w:line="360" w:lineRule="auto"/>
        <w:rPr>
          <w:rFonts w:ascii="仿宋" w:eastAsia="仿宋" w:hAnsi="仿宋"/>
          <w:sz w:val="24"/>
        </w:rPr>
      </w:pPr>
      <w:r>
        <w:rPr>
          <w:rFonts w:ascii="仿宋" w:eastAsia="仿宋" w:hAnsi="仿宋" w:hint="eastAsia"/>
          <w:sz w:val="24"/>
        </w:rPr>
        <w:t>1、主机成像系统</w:t>
      </w:r>
    </w:p>
    <w:p w14:paraId="1D7131ED" w14:textId="77777777" w:rsidR="00384859" w:rsidRDefault="00A63EE0">
      <w:pPr>
        <w:spacing w:line="360" w:lineRule="auto"/>
        <w:rPr>
          <w:rFonts w:ascii="仿宋" w:eastAsia="仿宋" w:hAnsi="仿宋"/>
          <w:sz w:val="24"/>
        </w:rPr>
      </w:pPr>
      <w:r>
        <w:rPr>
          <w:rFonts w:ascii="仿宋" w:eastAsia="仿宋" w:hAnsi="仿宋" w:hint="eastAsia"/>
          <w:sz w:val="24"/>
        </w:rPr>
        <w:t>1.1、高分辨率液晶显示器≥21英寸, 分辨率≥1920×1080,无闪烁，不间断逐行扫描，可上下左右任意旋转，可前后折叠；操作面板具备液晶触摸屏≥12英寸,可通过手指滑动触摸</w:t>
      </w:r>
      <w:proofErr w:type="gramStart"/>
      <w:r>
        <w:rPr>
          <w:rFonts w:ascii="仿宋" w:eastAsia="仿宋" w:hAnsi="仿宋" w:hint="eastAsia"/>
          <w:sz w:val="24"/>
        </w:rPr>
        <w:t>屏进行</w:t>
      </w:r>
      <w:proofErr w:type="gramEnd"/>
      <w:r>
        <w:rPr>
          <w:rFonts w:ascii="仿宋" w:eastAsia="仿宋" w:hAnsi="仿宋" w:hint="eastAsia"/>
          <w:sz w:val="24"/>
        </w:rPr>
        <w:t>翻页，直接点击</w:t>
      </w:r>
      <w:proofErr w:type="gramStart"/>
      <w:r>
        <w:rPr>
          <w:rFonts w:ascii="仿宋" w:eastAsia="仿宋" w:hAnsi="仿宋" w:hint="eastAsia"/>
          <w:sz w:val="24"/>
        </w:rPr>
        <w:t>触摸屏即可</w:t>
      </w:r>
      <w:proofErr w:type="gramEnd"/>
      <w:r>
        <w:rPr>
          <w:rFonts w:ascii="仿宋" w:eastAsia="仿宋" w:hAnsi="仿宋" w:hint="eastAsia"/>
          <w:sz w:val="24"/>
        </w:rPr>
        <w:t>选择需要调节的参数，操作面板可上下左右进行高度调整及旋转≥700度。</w:t>
      </w:r>
    </w:p>
    <w:p w14:paraId="1A9502A1" w14:textId="77777777" w:rsidR="00384859" w:rsidRDefault="00A63EE0">
      <w:pPr>
        <w:spacing w:line="360" w:lineRule="auto"/>
        <w:rPr>
          <w:rFonts w:ascii="仿宋" w:eastAsia="仿宋" w:hAnsi="仿宋"/>
          <w:sz w:val="24"/>
        </w:rPr>
      </w:pPr>
      <w:r>
        <w:rPr>
          <w:rFonts w:ascii="仿宋" w:eastAsia="仿宋" w:hAnsi="仿宋" w:hint="eastAsia"/>
          <w:sz w:val="24"/>
        </w:rPr>
        <w:t>1.2、触摸屏可以与主显示器实时同步显示动态图像，监视器可全屏</w:t>
      </w:r>
      <w:proofErr w:type="gramStart"/>
      <w:r>
        <w:rPr>
          <w:rFonts w:ascii="仿宋" w:eastAsia="仿宋" w:hAnsi="仿宋" w:hint="eastAsia"/>
          <w:sz w:val="24"/>
        </w:rPr>
        <w:t>显示扫查图像</w:t>
      </w:r>
      <w:proofErr w:type="gramEnd"/>
      <w:r>
        <w:rPr>
          <w:rFonts w:ascii="仿宋" w:eastAsia="仿宋" w:hAnsi="仿宋" w:hint="eastAsia"/>
          <w:sz w:val="24"/>
        </w:rPr>
        <w:t>，包括二维、彩色、频谱和实时三维等，并可任意显示及隐藏屏幕菜单。</w:t>
      </w:r>
    </w:p>
    <w:p w14:paraId="6192906F" w14:textId="77777777" w:rsidR="00384859" w:rsidRDefault="00A63EE0">
      <w:pPr>
        <w:spacing w:line="360" w:lineRule="auto"/>
        <w:rPr>
          <w:rFonts w:ascii="仿宋" w:eastAsia="仿宋" w:hAnsi="仿宋"/>
          <w:sz w:val="24"/>
        </w:rPr>
      </w:pPr>
      <w:r>
        <w:rPr>
          <w:rFonts w:ascii="仿宋" w:eastAsia="仿宋" w:hAnsi="仿宋" w:hint="eastAsia"/>
          <w:sz w:val="24"/>
        </w:rPr>
        <w:t>1.3、通用成像探头接口≥4个，微型无针式接口，4个接口通用，可任意互换，并可同时支持多支矩阵三维探头。</w:t>
      </w:r>
    </w:p>
    <w:p w14:paraId="4EBBEA22" w14:textId="77777777" w:rsidR="00384859" w:rsidRDefault="00A63EE0">
      <w:pPr>
        <w:spacing w:line="360" w:lineRule="auto"/>
        <w:rPr>
          <w:rFonts w:ascii="仿宋" w:eastAsia="仿宋" w:hAnsi="仿宋"/>
          <w:sz w:val="24"/>
        </w:rPr>
      </w:pPr>
      <w:r>
        <w:rPr>
          <w:rFonts w:ascii="仿宋" w:eastAsia="仿宋" w:hAnsi="仿宋" w:hint="eastAsia"/>
          <w:sz w:val="24"/>
        </w:rPr>
        <w:t>1.4、具有集束精准波束发射技术和海量并行处理技术，依次接收海量原始声学数据，系统进行全程动态聚焦。</w:t>
      </w:r>
    </w:p>
    <w:p w14:paraId="1A120534" w14:textId="77777777" w:rsidR="00384859" w:rsidRDefault="00A63EE0">
      <w:pPr>
        <w:spacing w:line="360" w:lineRule="auto"/>
        <w:rPr>
          <w:rFonts w:ascii="仿宋" w:eastAsia="仿宋" w:hAnsi="仿宋"/>
          <w:sz w:val="24"/>
        </w:rPr>
      </w:pPr>
      <w:r>
        <w:rPr>
          <w:rFonts w:ascii="仿宋" w:eastAsia="仿宋" w:hAnsi="仿宋" w:hint="eastAsia"/>
          <w:sz w:val="24"/>
        </w:rPr>
        <w:t>1.5、具备自适应核磁像素优化技术，可增强组织边界，抑制斑点噪声，可用于多种模式（2D、3D）,多级可调（≥5级），支持所有探头。</w:t>
      </w:r>
    </w:p>
    <w:p w14:paraId="405E501E" w14:textId="77777777" w:rsidR="00384859" w:rsidRDefault="00A63EE0">
      <w:pPr>
        <w:spacing w:line="360" w:lineRule="auto"/>
        <w:rPr>
          <w:rFonts w:ascii="仿宋" w:eastAsia="仿宋" w:hAnsi="仿宋"/>
          <w:sz w:val="24"/>
        </w:rPr>
      </w:pPr>
      <w:r>
        <w:rPr>
          <w:rFonts w:ascii="仿宋" w:eastAsia="仿宋" w:hAnsi="仿宋" w:hint="eastAsia"/>
          <w:sz w:val="24"/>
        </w:rPr>
        <w:t>1.6、数字化</w:t>
      </w:r>
      <w:proofErr w:type="gramStart"/>
      <w:r>
        <w:rPr>
          <w:rFonts w:ascii="仿宋" w:eastAsia="仿宋" w:hAnsi="仿宋" w:hint="eastAsia"/>
          <w:sz w:val="24"/>
        </w:rPr>
        <w:t>二维灰阶</w:t>
      </w:r>
      <w:proofErr w:type="gramEnd"/>
      <w:r>
        <w:rPr>
          <w:rFonts w:ascii="仿宋" w:eastAsia="仿宋" w:hAnsi="仿宋" w:hint="eastAsia"/>
          <w:sz w:val="24"/>
        </w:rPr>
        <w:t>成像及M型显像单元。</w:t>
      </w:r>
    </w:p>
    <w:p w14:paraId="7D345986" w14:textId="77777777" w:rsidR="00384859" w:rsidRDefault="00A63EE0">
      <w:pPr>
        <w:spacing w:line="360" w:lineRule="auto"/>
        <w:rPr>
          <w:rFonts w:ascii="仿宋" w:eastAsia="仿宋" w:hAnsi="仿宋"/>
          <w:sz w:val="24"/>
        </w:rPr>
      </w:pPr>
      <w:r>
        <w:rPr>
          <w:rFonts w:ascii="仿宋" w:eastAsia="仿宋" w:hAnsi="仿宋" w:hint="eastAsia"/>
          <w:sz w:val="24"/>
        </w:rPr>
        <w:t>1.7、单晶体纯净波探头技术:可支持相控阵、</w:t>
      </w:r>
      <w:proofErr w:type="gramStart"/>
      <w:r>
        <w:rPr>
          <w:rFonts w:ascii="仿宋" w:eastAsia="仿宋" w:hAnsi="仿宋" w:hint="eastAsia"/>
          <w:sz w:val="24"/>
        </w:rPr>
        <w:t>凸</w:t>
      </w:r>
      <w:proofErr w:type="gramEnd"/>
      <w:r>
        <w:rPr>
          <w:rFonts w:ascii="仿宋" w:eastAsia="仿宋" w:hAnsi="仿宋" w:hint="eastAsia"/>
          <w:sz w:val="24"/>
        </w:rPr>
        <w:t>阵、矩阵成人及儿童、TEE。</w:t>
      </w:r>
    </w:p>
    <w:p w14:paraId="5C5B6695" w14:textId="77777777" w:rsidR="00384859" w:rsidRDefault="00A63EE0">
      <w:pPr>
        <w:spacing w:line="360" w:lineRule="auto"/>
        <w:rPr>
          <w:rFonts w:ascii="仿宋" w:eastAsia="仿宋" w:hAnsi="仿宋"/>
          <w:sz w:val="24"/>
        </w:rPr>
      </w:pPr>
      <w:r>
        <w:rPr>
          <w:rFonts w:ascii="仿宋" w:eastAsia="仿宋" w:hAnsi="仿宋" w:hint="eastAsia"/>
          <w:sz w:val="24"/>
        </w:rPr>
        <w:t>1.8、矩阵探头技术：具备纯净波单晶体矩阵探头技术，可支持成人心脏、儿童心脏及经三维食管矩阵探头。</w:t>
      </w:r>
    </w:p>
    <w:p w14:paraId="397B5A8A" w14:textId="77777777" w:rsidR="00384859" w:rsidRDefault="00A63EE0">
      <w:pPr>
        <w:spacing w:line="360" w:lineRule="auto"/>
        <w:rPr>
          <w:rFonts w:ascii="仿宋" w:eastAsia="仿宋" w:hAnsi="仿宋"/>
          <w:sz w:val="24"/>
        </w:rPr>
      </w:pPr>
      <w:r>
        <w:rPr>
          <w:rFonts w:ascii="仿宋" w:eastAsia="仿宋" w:hAnsi="仿宋" w:hint="eastAsia"/>
          <w:sz w:val="24"/>
        </w:rPr>
        <w:t>1.9、解剖M型技术,可360度任意旋转M型</w:t>
      </w:r>
      <w:proofErr w:type="gramStart"/>
      <w:r>
        <w:rPr>
          <w:rFonts w:ascii="仿宋" w:eastAsia="仿宋" w:hAnsi="仿宋" w:hint="eastAsia"/>
          <w:sz w:val="24"/>
        </w:rPr>
        <w:t>取样线</w:t>
      </w:r>
      <w:proofErr w:type="gramEnd"/>
      <w:r>
        <w:rPr>
          <w:rFonts w:ascii="仿宋" w:eastAsia="仿宋" w:hAnsi="仿宋" w:hint="eastAsia"/>
          <w:sz w:val="24"/>
        </w:rPr>
        <w:t>角度方便准确的进行测量。</w:t>
      </w:r>
    </w:p>
    <w:p w14:paraId="4C4D3600" w14:textId="77777777" w:rsidR="00384859" w:rsidRDefault="00A63EE0">
      <w:pPr>
        <w:spacing w:line="360" w:lineRule="auto"/>
        <w:rPr>
          <w:rFonts w:ascii="仿宋" w:eastAsia="仿宋" w:hAnsi="仿宋"/>
          <w:sz w:val="24"/>
        </w:rPr>
      </w:pPr>
      <w:r>
        <w:rPr>
          <w:rFonts w:ascii="仿宋" w:eastAsia="仿宋" w:hAnsi="仿宋" w:hint="eastAsia"/>
          <w:sz w:val="24"/>
        </w:rPr>
        <w:t>1.10、脉冲反向谐波成像单元，彩色多普勒成像技术。</w:t>
      </w:r>
    </w:p>
    <w:p w14:paraId="491D7DFC" w14:textId="77777777" w:rsidR="00384859" w:rsidRDefault="00A63EE0">
      <w:pPr>
        <w:spacing w:line="360" w:lineRule="auto"/>
        <w:rPr>
          <w:rFonts w:ascii="仿宋" w:eastAsia="仿宋" w:hAnsi="仿宋"/>
          <w:sz w:val="24"/>
        </w:rPr>
      </w:pPr>
      <w:r>
        <w:rPr>
          <w:rFonts w:ascii="仿宋" w:eastAsia="仿宋" w:hAnsi="仿宋" w:hint="eastAsia"/>
          <w:sz w:val="24"/>
        </w:rPr>
        <w:t>1.11、彩色多普勒能量图技术，方向性能量图技术。</w:t>
      </w:r>
    </w:p>
    <w:p w14:paraId="0B76FA2D" w14:textId="77777777" w:rsidR="00384859" w:rsidRDefault="00A63EE0">
      <w:pPr>
        <w:spacing w:line="360" w:lineRule="auto"/>
        <w:rPr>
          <w:rFonts w:ascii="仿宋" w:eastAsia="仿宋" w:hAnsi="仿宋"/>
          <w:sz w:val="24"/>
        </w:rPr>
      </w:pPr>
      <w:r>
        <w:rPr>
          <w:rFonts w:ascii="仿宋" w:eastAsia="仿宋" w:hAnsi="仿宋" w:hint="eastAsia"/>
          <w:sz w:val="24"/>
        </w:rPr>
        <w:t>1.12、数字化频谱多普勒显示和分析单元(包括PW、CW和HPRF)。</w:t>
      </w:r>
    </w:p>
    <w:p w14:paraId="6E684AB7" w14:textId="77777777" w:rsidR="00384859" w:rsidRDefault="00A63EE0">
      <w:pPr>
        <w:spacing w:line="360" w:lineRule="auto"/>
        <w:rPr>
          <w:rFonts w:ascii="仿宋" w:eastAsia="仿宋" w:hAnsi="仿宋"/>
          <w:sz w:val="24"/>
        </w:rPr>
      </w:pPr>
      <w:r>
        <w:rPr>
          <w:rFonts w:ascii="仿宋" w:eastAsia="仿宋" w:hAnsi="仿宋" w:hint="eastAsia"/>
          <w:sz w:val="24"/>
        </w:rPr>
        <w:t>1.13、动态范围≥300Db，数字化通道≥7,000,000。</w:t>
      </w:r>
    </w:p>
    <w:p w14:paraId="32073B6D"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1.14、智能全程聚焦技术，智能化一键图像优化技术；可自适应调整图像的增益等参数获取最佳图像。</w:t>
      </w:r>
    </w:p>
    <w:p w14:paraId="5A7FA2A2" w14:textId="77777777" w:rsidR="00384859" w:rsidRDefault="00A63EE0">
      <w:pPr>
        <w:spacing w:line="360" w:lineRule="auto"/>
        <w:rPr>
          <w:rFonts w:ascii="仿宋" w:eastAsia="仿宋" w:hAnsi="仿宋"/>
          <w:sz w:val="24"/>
        </w:rPr>
      </w:pPr>
      <w:r>
        <w:rPr>
          <w:rFonts w:ascii="仿宋" w:eastAsia="仿宋" w:hAnsi="仿宋" w:hint="eastAsia"/>
          <w:sz w:val="24"/>
        </w:rPr>
        <w:t>1.15、空间复合成像技术，可同时用于发射和接收，可支持多线偏转（可作曲别针试验)，支持所有</w:t>
      </w:r>
      <w:proofErr w:type="gramStart"/>
      <w:r>
        <w:rPr>
          <w:rFonts w:ascii="仿宋" w:eastAsia="仿宋" w:hAnsi="仿宋" w:hint="eastAsia"/>
          <w:sz w:val="24"/>
        </w:rPr>
        <w:t>凸</w:t>
      </w:r>
      <w:proofErr w:type="gramEnd"/>
      <w:r>
        <w:rPr>
          <w:rFonts w:ascii="仿宋" w:eastAsia="仿宋" w:hAnsi="仿宋" w:hint="eastAsia"/>
          <w:sz w:val="24"/>
        </w:rPr>
        <w:t>阵、微凸阵和线阵成像探头。</w:t>
      </w:r>
    </w:p>
    <w:p w14:paraId="6D8EF91D" w14:textId="77777777" w:rsidR="00384859" w:rsidRDefault="00A63EE0">
      <w:pPr>
        <w:spacing w:line="360" w:lineRule="auto"/>
        <w:rPr>
          <w:rFonts w:ascii="仿宋" w:eastAsia="仿宋" w:hAnsi="仿宋"/>
          <w:sz w:val="24"/>
        </w:rPr>
      </w:pPr>
      <w:r>
        <w:rPr>
          <w:rFonts w:ascii="仿宋" w:eastAsia="仿宋" w:hAnsi="仿宋" w:hint="eastAsia"/>
          <w:sz w:val="24"/>
        </w:rPr>
        <w:t>1.16、具有微细血流成像技术，可捕捉超微细血流及超低速血流信号，支持</w:t>
      </w:r>
      <w:proofErr w:type="gramStart"/>
      <w:r>
        <w:rPr>
          <w:rFonts w:ascii="仿宋" w:eastAsia="仿宋" w:hAnsi="仿宋" w:hint="eastAsia"/>
          <w:sz w:val="24"/>
        </w:rPr>
        <w:t>凸</w:t>
      </w:r>
      <w:proofErr w:type="gramEnd"/>
      <w:r>
        <w:rPr>
          <w:rFonts w:ascii="仿宋" w:eastAsia="仿宋" w:hAnsi="仿宋" w:hint="eastAsia"/>
          <w:sz w:val="24"/>
        </w:rPr>
        <w:t>阵、线阵探头，可用于腹部、浅表、血管等多种应用，具有单独模式、增强模式及2D对比模式，具有≥8种map图可选，并可进行血流速度测量，已存储的图像亦可使用增强模式进行观察。</w:t>
      </w:r>
    </w:p>
    <w:p w14:paraId="20F7CCB1" w14:textId="77777777" w:rsidR="00384859" w:rsidRDefault="00A63EE0">
      <w:pPr>
        <w:spacing w:line="360" w:lineRule="auto"/>
        <w:rPr>
          <w:rFonts w:ascii="仿宋" w:eastAsia="仿宋" w:hAnsi="仿宋"/>
          <w:sz w:val="24"/>
        </w:rPr>
      </w:pPr>
      <w:r>
        <w:rPr>
          <w:rFonts w:ascii="仿宋" w:eastAsia="仿宋" w:hAnsi="仿宋" w:hint="eastAsia"/>
          <w:sz w:val="24"/>
        </w:rPr>
        <w:t>1.17、</w:t>
      </w:r>
      <w:proofErr w:type="gramStart"/>
      <w:r>
        <w:rPr>
          <w:rFonts w:ascii="仿宋" w:eastAsia="仿宋" w:hAnsi="仿宋" w:hint="eastAsia"/>
          <w:sz w:val="24"/>
        </w:rPr>
        <w:t>实时双</w:t>
      </w:r>
      <w:proofErr w:type="gramEnd"/>
      <w:r>
        <w:rPr>
          <w:rFonts w:ascii="仿宋" w:eastAsia="仿宋" w:hAnsi="仿宋" w:hint="eastAsia"/>
          <w:sz w:val="24"/>
        </w:rPr>
        <w:t>同步/三同步能力。</w:t>
      </w:r>
    </w:p>
    <w:p w14:paraId="5D745F37" w14:textId="77777777" w:rsidR="00384859" w:rsidRDefault="00A63EE0">
      <w:pPr>
        <w:spacing w:line="360" w:lineRule="auto"/>
        <w:rPr>
          <w:rFonts w:ascii="仿宋" w:eastAsia="仿宋" w:hAnsi="仿宋"/>
          <w:sz w:val="24"/>
        </w:rPr>
      </w:pPr>
      <w:r>
        <w:rPr>
          <w:rFonts w:ascii="仿宋" w:eastAsia="仿宋" w:hAnsi="仿宋" w:hint="eastAsia"/>
          <w:sz w:val="24"/>
        </w:rPr>
        <w:t>1.18、内置DICOM 3.0 标准输出接口，内有一体化超声工作站，系统主机内置1TB硬盘。</w:t>
      </w:r>
    </w:p>
    <w:p w14:paraId="5475B4AB" w14:textId="77777777" w:rsidR="00384859" w:rsidRDefault="00A63EE0">
      <w:pPr>
        <w:spacing w:line="360" w:lineRule="auto"/>
        <w:rPr>
          <w:rFonts w:ascii="仿宋" w:eastAsia="仿宋" w:hAnsi="仿宋"/>
          <w:sz w:val="24"/>
        </w:rPr>
      </w:pPr>
      <w:r>
        <w:rPr>
          <w:rFonts w:ascii="仿宋" w:eastAsia="仿宋" w:hAnsi="仿宋" w:hint="eastAsia"/>
          <w:sz w:val="24"/>
        </w:rPr>
        <w:t>2、</w:t>
      </w:r>
      <w:proofErr w:type="gramStart"/>
      <w:r>
        <w:rPr>
          <w:rFonts w:ascii="仿宋" w:eastAsia="仿宋" w:hAnsi="仿宋" w:hint="eastAsia"/>
          <w:sz w:val="24"/>
        </w:rPr>
        <w:t>二维灰阶</w:t>
      </w:r>
      <w:proofErr w:type="gramEnd"/>
      <w:r>
        <w:rPr>
          <w:rFonts w:ascii="仿宋" w:eastAsia="仿宋" w:hAnsi="仿宋" w:hint="eastAsia"/>
          <w:sz w:val="24"/>
        </w:rPr>
        <w:t>成像单元</w:t>
      </w:r>
    </w:p>
    <w:p w14:paraId="42A0EF58" w14:textId="77777777" w:rsidR="00384859" w:rsidRDefault="00A63EE0">
      <w:pPr>
        <w:spacing w:line="360" w:lineRule="auto"/>
        <w:rPr>
          <w:rFonts w:ascii="仿宋" w:eastAsia="仿宋" w:hAnsi="仿宋"/>
          <w:sz w:val="24"/>
        </w:rPr>
      </w:pPr>
      <w:r>
        <w:rPr>
          <w:rFonts w:ascii="仿宋" w:eastAsia="仿宋" w:hAnsi="仿宋" w:hint="eastAsia"/>
          <w:sz w:val="24"/>
        </w:rPr>
        <w:t>2.1、所有探头均为宽频、多点变频探头，基波频率、基波与谐波成像频率必须具体在屏幕上显示。</w:t>
      </w:r>
    </w:p>
    <w:p w14:paraId="330ADA09" w14:textId="77777777" w:rsidR="00384859" w:rsidRDefault="00A63EE0">
      <w:pPr>
        <w:spacing w:line="360" w:lineRule="auto"/>
        <w:rPr>
          <w:rFonts w:ascii="仿宋" w:eastAsia="仿宋" w:hAnsi="仿宋"/>
          <w:sz w:val="24"/>
        </w:rPr>
      </w:pPr>
      <w:r>
        <w:rPr>
          <w:rFonts w:ascii="仿宋" w:eastAsia="仿宋" w:hAnsi="仿宋" w:hint="eastAsia"/>
          <w:sz w:val="24"/>
        </w:rPr>
        <w:t>2.2、纯净波单晶体探头技术用于经胸心脏探头、成人经胸矩阵探头、成人经食管矩阵探头、小儿经胸矩阵探头。</w:t>
      </w:r>
    </w:p>
    <w:p w14:paraId="425B67A8" w14:textId="77777777" w:rsidR="00384859" w:rsidRDefault="00A63EE0">
      <w:pPr>
        <w:spacing w:line="360" w:lineRule="auto"/>
        <w:rPr>
          <w:rFonts w:ascii="仿宋" w:eastAsia="仿宋" w:hAnsi="仿宋"/>
          <w:sz w:val="24"/>
        </w:rPr>
      </w:pPr>
      <w:r>
        <w:rPr>
          <w:rFonts w:ascii="仿宋" w:eastAsia="仿宋" w:hAnsi="仿宋" w:hint="eastAsia"/>
          <w:sz w:val="24"/>
        </w:rPr>
        <w:t>2.3、具备自适应核磁像素优化技术，可增强组织边界，抑制斑点噪声，可用于多种模式（2D、3D），多级可调（≥5级）。</w:t>
      </w:r>
    </w:p>
    <w:p w14:paraId="47A47072" w14:textId="77777777" w:rsidR="00384859" w:rsidRDefault="00A63EE0">
      <w:pPr>
        <w:spacing w:line="360" w:lineRule="auto"/>
        <w:rPr>
          <w:rFonts w:ascii="仿宋" w:eastAsia="仿宋" w:hAnsi="仿宋"/>
          <w:sz w:val="24"/>
        </w:rPr>
      </w:pPr>
      <w:r>
        <w:rPr>
          <w:rFonts w:ascii="仿宋" w:eastAsia="仿宋" w:hAnsi="仿宋" w:hint="eastAsia"/>
          <w:sz w:val="24"/>
        </w:rPr>
        <w:t>2.4、实时空间复合成像技术，同时作用于发射和接收，最大偏转角度≥5个。</w:t>
      </w:r>
    </w:p>
    <w:p w14:paraId="0A7AAC25" w14:textId="77777777" w:rsidR="00384859" w:rsidRDefault="00A63EE0">
      <w:pPr>
        <w:spacing w:line="360" w:lineRule="auto"/>
        <w:rPr>
          <w:rFonts w:ascii="仿宋" w:eastAsia="仿宋" w:hAnsi="仿宋"/>
          <w:sz w:val="24"/>
        </w:rPr>
      </w:pPr>
      <w:r>
        <w:rPr>
          <w:rFonts w:ascii="仿宋" w:eastAsia="仿宋" w:hAnsi="仿宋" w:hint="eastAsia"/>
          <w:sz w:val="24"/>
        </w:rPr>
        <w:t>2.5、</w:t>
      </w:r>
      <w:proofErr w:type="gramStart"/>
      <w:r>
        <w:rPr>
          <w:rFonts w:ascii="仿宋" w:eastAsia="仿宋" w:hAnsi="仿宋" w:hint="eastAsia"/>
          <w:sz w:val="24"/>
        </w:rPr>
        <w:t>凸</w:t>
      </w:r>
      <w:proofErr w:type="gramEnd"/>
      <w:r>
        <w:rPr>
          <w:rFonts w:ascii="仿宋" w:eastAsia="仿宋" w:hAnsi="仿宋" w:hint="eastAsia"/>
          <w:sz w:val="24"/>
        </w:rPr>
        <w:t>阵、线阵探头具备扩展成像技术，可与空间复合成像，斑点噪声抑制技术联合使用，且扩展角度≥15度。</w:t>
      </w:r>
    </w:p>
    <w:p w14:paraId="1F2ABC0B" w14:textId="77777777" w:rsidR="00384859" w:rsidRDefault="00A63EE0">
      <w:pPr>
        <w:spacing w:line="360" w:lineRule="auto"/>
        <w:rPr>
          <w:rFonts w:ascii="仿宋" w:eastAsia="仿宋" w:hAnsi="仿宋"/>
          <w:sz w:val="24"/>
        </w:rPr>
      </w:pPr>
      <w:r>
        <w:rPr>
          <w:rFonts w:ascii="仿宋" w:eastAsia="仿宋" w:hAnsi="仿宋" w:hint="eastAsia"/>
          <w:sz w:val="24"/>
        </w:rPr>
        <w:t>2.6、一键优化图像，可实时优化二维增益、TGC曲线，自动实时持续增益补偿 。</w:t>
      </w:r>
    </w:p>
    <w:p w14:paraId="457CB91A" w14:textId="77777777" w:rsidR="00384859" w:rsidRDefault="00A63EE0">
      <w:pPr>
        <w:spacing w:line="360" w:lineRule="auto"/>
        <w:rPr>
          <w:rFonts w:ascii="仿宋" w:eastAsia="仿宋" w:hAnsi="仿宋"/>
          <w:sz w:val="24"/>
        </w:rPr>
      </w:pPr>
      <w:r>
        <w:rPr>
          <w:rFonts w:ascii="仿宋" w:eastAsia="仿宋" w:hAnsi="仿宋" w:hint="eastAsia"/>
          <w:sz w:val="24"/>
        </w:rPr>
        <w:t>2.7、具备双幅对比显示，可自动识别收缩期及舒张期，便捷Simpson</w:t>
      </w:r>
      <w:proofErr w:type="gramStart"/>
      <w:r>
        <w:rPr>
          <w:rFonts w:ascii="仿宋" w:eastAsia="仿宋" w:hAnsi="仿宋" w:hint="eastAsia"/>
          <w:sz w:val="24"/>
        </w:rPr>
        <w:t>’</w:t>
      </w:r>
      <w:proofErr w:type="gramEnd"/>
      <w:r>
        <w:rPr>
          <w:rFonts w:ascii="仿宋" w:eastAsia="仿宋" w:hAnsi="仿宋" w:hint="eastAsia"/>
          <w:sz w:val="24"/>
        </w:rPr>
        <w:t>s测量。</w:t>
      </w:r>
    </w:p>
    <w:p w14:paraId="5CD602BE" w14:textId="77777777" w:rsidR="00384859" w:rsidRDefault="00A63EE0">
      <w:pPr>
        <w:spacing w:line="360" w:lineRule="auto"/>
        <w:rPr>
          <w:rFonts w:ascii="仿宋" w:eastAsia="仿宋" w:hAnsi="仿宋"/>
          <w:sz w:val="24"/>
        </w:rPr>
      </w:pPr>
      <w:r>
        <w:rPr>
          <w:rFonts w:ascii="仿宋" w:eastAsia="仿宋" w:hAnsi="仿宋" w:hint="eastAsia"/>
          <w:sz w:val="24"/>
        </w:rPr>
        <w:t>2.8、分辨率和帧频可视可调；超宽视野全景成像扫描技术(测量功能, 线阵和</w:t>
      </w:r>
      <w:proofErr w:type="gramStart"/>
      <w:r>
        <w:rPr>
          <w:rFonts w:ascii="仿宋" w:eastAsia="仿宋" w:hAnsi="仿宋" w:hint="eastAsia"/>
          <w:sz w:val="24"/>
        </w:rPr>
        <w:t>凸阵</w:t>
      </w:r>
      <w:proofErr w:type="gramEnd"/>
      <w:r>
        <w:rPr>
          <w:rFonts w:ascii="仿宋" w:eastAsia="仿宋" w:hAnsi="仿宋" w:hint="eastAsia"/>
          <w:sz w:val="24"/>
        </w:rPr>
        <w:t>探头具备)，可与像素优化技术结合使用。</w:t>
      </w:r>
    </w:p>
    <w:p w14:paraId="19342D3C"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2.9、全屏高清显示，放大后图像显示区域尺寸≥21英寸，分辨率≥1080p，放大后整个显示器屏幕内仅显示有效图像信息，而无其他菜单界面显示。（附显示器全屏显示图）</w:t>
      </w:r>
    </w:p>
    <w:p w14:paraId="01B81418" w14:textId="77777777" w:rsidR="00384859" w:rsidRDefault="00A63EE0">
      <w:pPr>
        <w:spacing w:line="360" w:lineRule="auto"/>
        <w:rPr>
          <w:rFonts w:ascii="仿宋" w:eastAsia="仿宋" w:hAnsi="仿宋"/>
          <w:sz w:val="24"/>
        </w:rPr>
      </w:pPr>
      <w:r>
        <w:rPr>
          <w:rFonts w:ascii="仿宋" w:eastAsia="仿宋" w:hAnsi="仿宋" w:hint="eastAsia"/>
          <w:sz w:val="24"/>
        </w:rPr>
        <w:t>2.10、扩展成像技术：</w:t>
      </w:r>
      <w:proofErr w:type="gramStart"/>
      <w:r>
        <w:rPr>
          <w:rFonts w:ascii="仿宋" w:eastAsia="仿宋" w:hAnsi="仿宋" w:hint="eastAsia"/>
          <w:sz w:val="24"/>
        </w:rPr>
        <w:t>凸</w:t>
      </w:r>
      <w:proofErr w:type="gramEnd"/>
      <w:r>
        <w:rPr>
          <w:rFonts w:ascii="仿宋" w:eastAsia="仿宋" w:hAnsi="仿宋" w:hint="eastAsia"/>
          <w:sz w:val="24"/>
        </w:rPr>
        <w:t>阵、线阵探头均支持此功能，且可以联合空间复合成像技术及斑点噪声抑制技术。</w:t>
      </w:r>
    </w:p>
    <w:p w14:paraId="0DE7802A" w14:textId="77777777" w:rsidR="00384859" w:rsidRDefault="00A63EE0">
      <w:pPr>
        <w:spacing w:line="360" w:lineRule="auto"/>
        <w:rPr>
          <w:rFonts w:ascii="仿宋" w:eastAsia="仿宋" w:hAnsi="仿宋"/>
          <w:sz w:val="24"/>
        </w:rPr>
      </w:pPr>
      <w:r>
        <w:rPr>
          <w:rFonts w:ascii="仿宋" w:eastAsia="仿宋" w:hAnsi="仿宋" w:hint="eastAsia"/>
          <w:sz w:val="24"/>
        </w:rPr>
        <w:t>3、彩色多普勒血流成像单元</w:t>
      </w:r>
    </w:p>
    <w:p w14:paraId="052C7B85" w14:textId="77777777" w:rsidR="00384859" w:rsidRDefault="00A63EE0">
      <w:pPr>
        <w:spacing w:line="360" w:lineRule="auto"/>
        <w:rPr>
          <w:rFonts w:ascii="仿宋" w:eastAsia="仿宋" w:hAnsi="仿宋"/>
          <w:sz w:val="24"/>
        </w:rPr>
      </w:pPr>
      <w:r>
        <w:rPr>
          <w:rFonts w:ascii="仿宋" w:eastAsia="仿宋" w:hAnsi="仿宋" w:hint="eastAsia"/>
          <w:sz w:val="24"/>
        </w:rPr>
        <w:t>3.1、具有二维彩色模式、实时三维彩色模式、能量图模式、彩色M型模式、组织速度图、组织位移图、组织应变、组织应变率等多种模式。</w:t>
      </w:r>
    </w:p>
    <w:p w14:paraId="168B4089" w14:textId="77777777" w:rsidR="00384859" w:rsidRDefault="00A63EE0">
      <w:pPr>
        <w:spacing w:line="360" w:lineRule="auto"/>
        <w:rPr>
          <w:rFonts w:ascii="仿宋" w:eastAsia="仿宋" w:hAnsi="仿宋"/>
          <w:sz w:val="24"/>
        </w:rPr>
      </w:pPr>
      <w:r>
        <w:rPr>
          <w:rFonts w:ascii="仿宋" w:eastAsia="仿宋" w:hAnsi="仿宋" w:hint="eastAsia"/>
          <w:sz w:val="24"/>
        </w:rPr>
        <w:t>3.2、自适应超宽频带彩色多普勒成像技术；彩色实时同屏双幅对比显像；增益可调节。</w:t>
      </w:r>
    </w:p>
    <w:p w14:paraId="7737897B" w14:textId="77777777" w:rsidR="00384859" w:rsidRDefault="00A63EE0">
      <w:pPr>
        <w:spacing w:line="360" w:lineRule="auto"/>
        <w:rPr>
          <w:rFonts w:ascii="仿宋" w:eastAsia="仿宋" w:hAnsi="仿宋"/>
          <w:sz w:val="24"/>
        </w:rPr>
      </w:pPr>
      <w:r>
        <w:rPr>
          <w:rFonts w:ascii="仿宋" w:eastAsia="仿宋" w:hAnsi="仿宋" w:hint="eastAsia"/>
          <w:sz w:val="24"/>
        </w:rPr>
        <w:t>3.3、具备血流自动追踪技术，可一键实时追踪血管位置，自动调整彩色图像。</w:t>
      </w:r>
    </w:p>
    <w:p w14:paraId="28A218FD" w14:textId="77777777" w:rsidR="00384859" w:rsidRDefault="00A63EE0">
      <w:pPr>
        <w:spacing w:line="360" w:lineRule="auto"/>
        <w:rPr>
          <w:rFonts w:ascii="仿宋" w:eastAsia="仿宋" w:hAnsi="仿宋"/>
          <w:sz w:val="24"/>
        </w:rPr>
      </w:pPr>
      <w:r>
        <w:rPr>
          <w:rFonts w:ascii="仿宋" w:eastAsia="仿宋" w:hAnsi="仿宋" w:hint="eastAsia"/>
          <w:sz w:val="24"/>
        </w:rPr>
        <w:t>3.4、具备专业冠脉血流成像模式，可支持所有心脏成像探头（包括成人心脏及小儿心脏探头）。</w:t>
      </w:r>
    </w:p>
    <w:p w14:paraId="6DA56B90" w14:textId="77777777" w:rsidR="00384859" w:rsidRDefault="00A63EE0">
      <w:pPr>
        <w:spacing w:line="360" w:lineRule="auto"/>
        <w:rPr>
          <w:rFonts w:ascii="仿宋" w:eastAsia="仿宋" w:hAnsi="仿宋"/>
          <w:sz w:val="24"/>
        </w:rPr>
      </w:pPr>
      <w:r>
        <w:rPr>
          <w:rFonts w:ascii="仿宋" w:eastAsia="仿宋" w:hAnsi="仿宋" w:hint="eastAsia"/>
          <w:sz w:val="24"/>
        </w:rPr>
        <w:t>4、频谱多普勒成像单元</w:t>
      </w:r>
    </w:p>
    <w:p w14:paraId="7E1C625A" w14:textId="77777777" w:rsidR="00384859" w:rsidRDefault="00A63EE0">
      <w:pPr>
        <w:spacing w:line="360" w:lineRule="auto"/>
        <w:rPr>
          <w:rFonts w:ascii="仿宋" w:eastAsia="仿宋" w:hAnsi="仿宋"/>
          <w:sz w:val="24"/>
        </w:rPr>
      </w:pPr>
      <w:r>
        <w:rPr>
          <w:rFonts w:ascii="仿宋" w:eastAsia="仿宋" w:hAnsi="仿宋" w:hint="eastAsia"/>
          <w:sz w:val="24"/>
        </w:rPr>
        <w:t>4.1、自适应AutoDoppler多普勒技术，可一键实时追踪血管位置，自动优化频谱测量以保证测量值的准确性；一键自动优化频谱基线及量程；具有频谱自动分析系统。</w:t>
      </w:r>
    </w:p>
    <w:p w14:paraId="21F61E65" w14:textId="77777777" w:rsidR="00384859" w:rsidRDefault="00A63EE0">
      <w:pPr>
        <w:spacing w:line="360" w:lineRule="auto"/>
        <w:rPr>
          <w:rFonts w:ascii="仿宋" w:eastAsia="仿宋" w:hAnsi="仿宋"/>
          <w:sz w:val="24"/>
        </w:rPr>
      </w:pPr>
      <w:r>
        <w:rPr>
          <w:rFonts w:ascii="仿宋" w:eastAsia="仿宋" w:hAnsi="仿宋" w:hint="eastAsia"/>
          <w:sz w:val="24"/>
        </w:rPr>
        <w:t>4.2、提供PW、CW、HPRF模式，高性能三同步成像。</w:t>
      </w:r>
    </w:p>
    <w:p w14:paraId="79F8BA5E" w14:textId="77777777" w:rsidR="00384859" w:rsidRDefault="00A63EE0">
      <w:pPr>
        <w:spacing w:line="360" w:lineRule="auto"/>
        <w:rPr>
          <w:rFonts w:ascii="仿宋" w:eastAsia="仿宋" w:hAnsi="仿宋"/>
          <w:sz w:val="24"/>
        </w:rPr>
      </w:pPr>
      <w:r>
        <w:rPr>
          <w:rFonts w:ascii="仿宋" w:eastAsia="仿宋" w:hAnsi="仿宋" w:hint="eastAsia"/>
          <w:sz w:val="24"/>
        </w:rPr>
        <w:t>4.3、实时自动多普勒测量分析，可提供参数选择≥15个参数。</w:t>
      </w:r>
    </w:p>
    <w:p w14:paraId="56129265" w14:textId="77777777" w:rsidR="00384859" w:rsidRDefault="00A63EE0">
      <w:pPr>
        <w:spacing w:line="360" w:lineRule="auto"/>
        <w:rPr>
          <w:rFonts w:ascii="仿宋" w:eastAsia="仿宋" w:hAnsi="仿宋"/>
          <w:sz w:val="24"/>
        </w:rPr>
      </w:pPr>
      <w:r>
        <w:rPr>
          <w:rFonts w:ascii="仿宋" w:eastAsia="仿宋" w:hAnsi="仿宋" w:hint="eastAsia"/>
          <w:sz w:val="24"/>
        </w:rPr>
        <w:t>5、组织多普勒成像单元</w:t>
      </w:r>
    </w:p>
    <w:p w14:paraId="21871C69" w14:textId="77777777" w:rsidR="00384859" w:rsidRDefault="00A63EE0">
      <w:pPr>
        <w:spacing w:line="360" w:lineRule="auto"/>
        <w:rPr>
          <w:rFonts w:ascii="仿宋" w:eastAsia="仿宋" w:hAnsi="仿宋"/>
          <w:sz w:val="24"/>
        </w:rPr>
      </w:pPr>
      <w:r>
        <w:rPr>
          <w:rFonts w:ascii="仿宋" w:eastAsia="仿宋" w:hAnsi="仿宋" w:hint="eastAsia"/>
          <w:sz w:val="24"/>
        </w:rPr>
        <w:t>5.1、高帧频彩色和脉冲波组织多普勒成像。</w:t>
      </w:r>
    </w:p>
    <w:p w14:paraId="5759BB50" w14:textId="77777777" w:rsidR="00384859" w:rsidRDefault="00A63EE0">
      <w:pPr>
        <w:spacing w:line="360" w:lineRule="auto"/>
        <w:rPr>
          <w:rFonts w:ascii="仿宋" w:eastAsia="仿宋" w:hAnsi="仿宋"/>
          <w:sz w:val="24"/>
        </w:rPr>
      </w:pPr>
      <w:r>
        <w:rPr>
          <w:rFonts w:ascii="仿宋" w:eastAsia="仿宋" w:hAnsi="仿宋" w:hint="eastAsia"/>
          <w:sz w:val="24"/>
        </w:rPr>
        <w:t>5.2、具备专业TDI测量及分析软件包，可进行组织速度、组织达峰时间、心肌应变、应变率、组织追踪、组织同步化定量分析，得出曲线，用于整体即节段功能评价。</w:t>
      </w:r>
    </w:p>
    <w:p w14:paraId="2873DDBB" w14:textId="77777777" w:rsidR="00384859" w:rsidRDefault="00A63EE0">
      <w:pPr>
        <w:spacing w:line="360" w:lineRule="auto"/>
        <w:rPr>
          <w:rFonts w:ascii="仿宋" w:eastAsia="仿宋" w:hAnsi="仿宋"/>
          <w:sz w:val="24"/>
        </w:rPr>
      </w:pPr>
      <w:r>
        <w:rPr>
          <w:rFonts w:ascii="仿宋" w:eastAsia="仿宋" w:hAnsi="仿宋" w:hint="eastAsia"/>
          <w:sz w:val="24"/>
        </w:rPr>
        <w:t>6、组织谐波成像单元：具备滤波式谐波技术，脉冲反相谐波技术，可显示谐波</w:t>
      </w:r>
      <w:r>
        <w:rPr>
          <w:rFonts w:ascii="仿宋" w:eastAsia="仿宋" w:hAnsi="仿宋" w:hint="eastAsia"/>
          <w:sz w:val="24"/>
        </w:rPr>
        <w:lastRenderedPageBreak/>
        <w:t>频率和基波频率。</w:t>
      </w:r>
    </w:p>
    <w:p w14:paraId="000E1778" w14:textId="77777777" w:rsidR="00384859" w:rsidRDefault="00A63EE0">
      <w:pPr>
        <w:spacing w:line="360" w:lineRule="auto"/>
        <w:rPr>
          <w:rFonts w:ascii="仿宋" w:eastAsia="仿宋" w:hAnsi="仿宋"/>
          <w:sz w:val="24"/>
        </w:rPr>
      </w:pPr>
      <w:r>
        <w:rPr>
          <w:rFonts w:ascii="仿宋" w:eastAsia="仿宋" w:hAnsi="仿宋" w:hint="eastAsia"/>
          <w:sz w:val="24"/>
        </w:rPr>
        <w:t>7、超声造影成像单元</w:t>
      </w:r>
    </w:p>
    <w:p w14:paraId="37A7037A" w14:textId="77777777" w:rsidR="00384859" w:rsidRDefault="00A63EE0">
      <w:pPr>
        <w:spacing w:line="360" w:lineRule="auto"/>
        <w:rPr>
          <w:rFonts w:ascii="仿宋" w:eastAsia="仿宋" w:hAnsi="仿宋"/>
          <w:sz w:val="24"/>
        </w:rPr>
      </w:pPr>
      <w:r>
        <w:rPr>
          <w:rFonts w:ascii="仿宋" w:eastAsia="仿宋" w:hAnsi="仿宋" w:hint="eastAsia"/>
          <w:sz w:val="24"/>
        </w:rPr>
        <w:t>7.1、造影剂二次谐波成像单元,包含低MI实时灌注成像和Flash爆破造影成像，采用脉冲反相谐波技术、能量调制技术以及多脉冲序列谐波造影技术。</w:t>
      </w:r>
    </w:p>
    <w:p w14:paraId="1D3D3198" w14:textId="77777777" w:rsidR="00384859" w:rsidRDefault="00A63EE0">
      <w:pPr>
        <w:spacing w:line="360" w:lineRule="auto"/>
        <w:rPr>
          <w:rFonts w:ascii="仿宋" w:eastAsia="仿宋" w:hAnsi="仿宋"/>
          <w:sz w:val="24"/>
        </w:rPr>
      </w:pPr>
      <w:r>
        <w:rPr>
          <w:rFonts w:ascii="仿宋" w:eastAsia="仿宋" w:hAnsi="仿宋" w:hint="eastAsia"/>
          <w:sz w:val="24"/>
        </w:rPr>
        <w:t>7.2、造影可与核磁像素优化技术结合使用，支持</w:t>
      </w:r>
      <w:proofErr w:type="gramStart"/>
      <w:r>
        <w:rPr>
          <w:rFonts w:ascii="仿宋" w:eastAsia="仿宋" w:hAnsi="仿宋" w:hint="eastAsia"/>
          <w:sz w:val="24"/>
        </w:rPr>
        <w:t>凸</w:t>
      </w:r>
      <w:proofErr w:type="gramEnd"/>
      <w:r>
        <w:rPr>
          <w:rFonts w:ascii="仿宋" w:eastAsia="仿宋" w:hAnsi="仿宋" w:hint="eastAsia"/>
          <w:sz w:val="24"/>
        </w:rPr>
        <w:t>阵、线阵、相控阵、矩阵探头。</w:t>
      </w:r>
    </w:p>
    <w:p w14:paraId="4FA46644" w14:textId="77777777" w:rsidR="00384859" w:rsidRDefault="00A63EE0">
      <w:pPr>
        <w:spacing w:line="360" w:lineRule="auto"/>
        <w:rPr>
          <w:rFonts w:ascii="仿宋" w:eastAsia="仿宋" w:hAnsi="仿宋"/>
          <w:sz w:val="24"/>
        </w:rPr>
      </w:pPr>
      <w:r>
        <w:rPr>
          <w:rFonts w:ascii="仿宋" w:eastAsia="仿宋" w:hAnsi="仿宋" w:hint="eastAsia"/>
          <w:sz w:val="24"/>
        </w:rPr>
        <w:t>7.3、造影技术支持</w:t>
      </w:r>
      <w:proofErr w:type="gramStart"/>
      <w:r>
        <w:rPr>
          <w:rFonts w:ascii="仿宋" w:eastAsia="仿宋" w:hAnsi="仿宋" w:hint="eastAsia"/>
          <w:sz w:val="24"/>
        </w:rPr>
        <w:t>凸</w:t>
      </w:r>
      <w:proofErr w:type="gramEnd"/>
      <w:r>
        <w:rPr>
          <w:rFonts w:ascii="仿宋" w:eastAsia="仿宋" w:hAnsi="仿宋" w:hint="eastAsia"/>
          <w:sz w:val="24"/>
        </w:rPr>
        <w:t>阵、线阵、相控阵、矩阵探头，可满足临床对心腔、心肌、腹部、血管、以及三维成像的需求。</w:t>
      </w:r>
    </w:p>
    <w:p w14:paraId="70F41491" w14:textId="77777777" w:rsidR="00384859" w:rsidRDefault="00A63EE0">
      <w:pPr>
        <w:spacing w:line="360" w:lineRule="auto"/>
        <w:rPr>
          <w:rFonts w:ascii="仿宋" w:eastAsia="仿宋" w:hAnsi="仿宋"/>
          <w:sz w:val="24"/>
        </w:rPr>
      </w:pPr>
      <w:r>
        <w:rPr>
          <w:rFonts w:ascii="仿宋" w:eastAsia="仿宋" w:hAnsi="仿宋" w:hint="eastAsia"/>
          <w:sz w:val="24"/>
        </w:rPr>
        <w:t>7.4、支持负荷超声成像下的心肌灌注造影。</w:t>
      </w:r>
    </w:p>
    <w:p w14:paraId="5EC60505" w14:textId="77777777" w:rsidR="00384859" w:rsidRDefault="00A63EE0">
      <w:pPr>
        <w:spacing w:line="360" w:lineRule="auto"/>
        <w:rPr>
          <w:rFonts w:ascii="仿宋" w:eastAsia="仿宋" w:hAnsi="仿宋"/>
          <w:sz w:val="24"/>
        </w:rPr>
      </w:pPr>
      <w:r>
        <w:rPr>
          <w:rFonts w:ascii="仿宋" w:eastAsia="仿宋" w:hAnsi="仿宋" w:hint="eastAsia"/>
          <w:sz w:val="24"/>
        </w:rPr>
        <w:t>7.5、具有计时器及闪烁造影成像技术，且的闪烁帧数可调、机械指数可调、长度可调，可心电触发和时间触发。</w:t>
      </w:r>
    </w:p>
    <w:p w14:paraId="6DBB84E1" w14:textId="77777777" w:rsidR="00384859" w:rsidRDefault="00A63EE0">
      <w:pPr>
        <w:spacing w:line="360" w:lineRule="auto"/>
        <w:rPr>
          <w:rFonts w:ascii="仿宋" w:eastAsia="仿宋" w:hAnsi="仿宋"/>
          <w:sz w:val="24"/>
        </w:rPr>
      </w:pPr>
      <w:r>
        <w:rPr>
          <w:rFonts w:ascii="仿宋" w:eastAsia="仿宋" w:hAnsi="仿宋" w:hint="eastAsia"/>
          <w:sz w:val="24"/>
        </w:rPr>
        <w:t>7.6、具有实时相交互两个平面同屏同时</w:t>
      </w:r>
      <w:proofErr w:type="gramStart"/>
      <w:r>
        <w:rPr>
          <w:rFonts w:ascii="仿宋" w:eastAsia="仿宋" w:hAnsi="仿宋" w:hint="eastAsia"/>
          <w:sz w:val="24"/>
        </w:rPr>
        <w:t>相显示</w:t>
      </w:r>
      <w:proofErr w:type="gramEnd"/>
      <w:r>
        <w:rPr>
          <w:rFonts w:ascii="仿宋" w:eastAsia="仿宋" w:hAnsi="仿宋" w:hint="eastAsia"/>
          <w:sz w:val="24"/>
        </w:rPr>
        <w:t>造影成像技术。</w:t>
      </w:r>
    </w:p>
    <w:p w14:paraId="4DE59370" w14:textId="77777777" w:rsidR="00384859" w:rsidRDefault="00A63EE0">
      <w:pPr>
        <w:spacing w:line="360" w:lineRule="auto"/>
        <w:rPr>
          <w:rFonts w:ascii="仿宋" w:eastAsia="仿宋" w:hAnsi="仿宋"/>
          <w:sz w:val="24"/>
        </w:rPr>
      </w:pPr>
      <w:r>
        <w:rPr>
          <w:rFonts w:ascii="仿宋" w:eastAsia="仿宋" w:hAnsi="仿宋" w:hint="eastAsia"/>
          <w:sz w:val="24"/>
        </w:rPr>
        <w:t>7.7、具备二维、实时三维心脏造影技术。</w:t>
      </w:r>
    </w:p>
    <w:p w14:paraId="7B561882" w14:textId="77777777" w:rsidR="00384859" w:rsidRDefault="00A63EE0">
      <w:pPr>
        <w:spacing w:line="360" w:lineRule="auto"/>
        <w:rPr>
          <w:rFonts w:ascii="仿宋" w:eastAsia="仿宋" w:hAnsi="仿宋"/>
          <w:sz w:val="24"/>
        </w:rPr>
      </w:pPr>
      <w:r>
        <w:rPr>
          <w:rFonts w:ascii="仿宋" w:eastAsia="仿宋" w:hAnsi="仿宋" w:hint="eastAsia"/>
          <w:sz w:val="24"/>
        </w:rPr>
        <w:t>7.8、具备造影定量分析功能及运动补偿功能，实时追踪被定量组织，消除因患者呼吸、运动等产生的组织位移，使超声造影定量分析更加准确。</w:t>
      </w:r>
    </w:p>
    <w:p w14:paraId="30F737DA" w14:textId="77777777" w:rsidR="00384859" w:rsidRDefault="00A63EE0">
      <w:pPr>
        <w:spacing w:line="360" w:lineRule="auto"/>
        <w:rPr>
          <w:rFonts w:ascii="仿宋" w:eastAsia="仿宋" w:hAnsi="仿宋"/>
          <w:sz w:val="24"/>
        </w:rPr>
      </w:pPr>
      <w:r>
        <w:rPr>
          <w:rFonts w:ascii="仿宋" w:eastAsia="仿宋" w:hAnsi="仿宋" w:hint="eastAsia"/>
          <w:sz w:val="24"/>
        </w:rPr>
        <w:t>7.9、具有低机械指数用于心肌造影成像。</w:t>
      </w:r>
    </w:p>
    <w:p w14:paraId="17266D28" w14:textId="77777777" w:rsidR="00384859" w:rsidRDefault="00A63EE0">
      <w:pPr>
        <w:spacing w:line="360" w:lineRule="auto"/>
        <w:rPr>
          <w:rFonts w:ascii="仿宋" w:eastAsia="仿宋" w:hAnsi="仿宋"/>
          <w:sz w:val="24"/>
        </w:rPr>
      </w:pPr>
      <w:r>
        <w:rPr>
          <w:rFonts w:ascii="仿宋" w:eastAsia="仿宋" w:hAnsi="仿宋" w:hint="eastAsia"/>
          <w:sz w:val="24"/>
        </w:rPr>
        <w:t>7.10、具备在机及脱机造影定量分析软件，可提供≥8种参数；且造影连续采集时间≥6分钟。</w:t>
      </w:r>
    </w:p>
    <w:p w14:paraId="38364B88" w14:textId="77777777" w:rsidR="00384859" w:rsidRDefault="00A63EE0">
      <w:pPr>
        <w:spacing w:line="360" w:lineRule="auto"/>
        <w:rPr>
          <w:rFonts w:ascii="仿宋" w:eastAsia="仿宋" w:hAnsi="仿宋"/>
          <w:sz w:val="24"/>
        </w:rPr>
      </w:pPr>
      <w:r>
        <w:rPr>
          <w:rFonts w:ascii="仿宋" w:eastAsia="仿宋" w:hAnsi="仿宋" w:hint="eastAsia"/>
          <w:sz w:val="24"/>
        </w:rPr>
        <w:t>7.11、分析结果自动导入系统工作表进行存储。</w:t>
      </w:r>
    </w:p>
    <w:p w14:paraId="15FC7C7F" w14:textId="77777777" w:rsidR="00384859" w:rsidRDefault="00A63EE0">
      <w:pPr>
        <w:spacing w:line="360" w:lineRule="auto"/>
        <w:rPr>
          <w:rFonts w:ascii="仿宋" w:eastAsia="仿宋" w:hAnsi="仿宋"/>
          <w:sz w:val="24"/>
        </w:rPr>
      </w:pPr>
      <w:r>
        <w:rPr>
          <w:rFonts w:ascii="仿宋" w:eastAsia="仿宋" w:hAnsi="仿宋" w:hint="eastAsia"/>
          <w:sz w:val="24"/>
        </w:rPr>
        <w:t>8、负荷超声成像单元：内置专业负荷超声模板，自定义编辑模板；支持运动负荷、药物负荷，支持室壁运动造影成像模板；可提供负荷超声斑点追踪定量分析；能旋转角度可植入负荷超声模板中，加快工作流程。</w:t>
      </w:r>
    </w:p>
    <w:p w14:paraId="1240D0AF" w14:textId="77777777" w:rsidR="00384859" w:rsidRDefault="00A63EE0">
      <w:pPr>
        <w:spacing w:line="360" w:lineRule="auto"/>
        <w:rPr>
          <w:rFonts w:ascii="仿宋" w:eastAsia="仿宋" w:hAnsi="仿宋"/>
          <w:sz w:val="24"/>
        </w:rPr>
      </w:pPr>
      <w:r>
        <w:rPr>
          <w:rFonts w:ascii="仿宋" w:eastAsia="仿宋" w:hAnsi="仿宋" w:hint="eastAsia"/>
          <w:sz w:val="24"/>
        </w:rPr>
        <w:t>9、心脏实时三维成像单元（主机和探头）</w:t>
      </w:r>
    </w:p>
    <w:p w14:paraId="5B92740F" w14:textId="77777777" w:rsidR="00384859" w:rsidRDefault="00A63EE0">
      <w:pPr>
        <w:spacing w:line="360" w:lineRule="auto"/>
        <w:rPr>
          <w:rFonts w:ascii="仿宋" w:eastAsia="仿宋" w:hAnsi="仿宋"/>
          <w:sz w:val="24"/>
        </w:rPr>
      </w:pPr>
      <w:r>
        <w:rPr>
          <w:rFonts w:ascii="仿宋" w:eastAsia="仿宋" w:hAnsi="仿宋" w:hint="eastAsia"/>
          <w:sz w:val="24"/>
        </w:rPr>
        <w:t>9.1、主机和探头</w:t>
      </w:r>
    </w:p>
    <w:p w14:paraId="1C7B3CE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9.1.1、高达≥7,000,000数字化通道同支持集束精准发射及海量并行处理步进行</w:t>
      </w:r>
      <w:proofErr w:type="gramStart"/>
      <w:r>
        <w:rPr>
          <w:rFonts w:ascii="仿宋" w:eastAsia="仿宋" w:hAnsi="仿宋" w:hint="eastAsia"/>
          <w:sz w:val="24"/>
        </w:rPr>
        <w:t>多个亚声束</w:t>
      </w:r>
      <w:proofErr w:type="gramEnd"/>
      <w:r>
        <w:rPr>
          <w:rFonts w:ascii="仿宋" w:eastAsia="仿宋" w:hAnsi="仿宋" w:hint="eastAsia"/>
          <w:sz w:val="24"/>
        </w:rPr>
        <w:t>的形成、采集和延迟处理。</w:t>
      </w:r>
    </w:p>
    <w:p w14:paraId="3EDCB234" w14:textId="77777777" w:rsidR="00384859" w:rsidRDefault="00A63EE0">
      <w:pPr>
        <w:spacing w:line="360" w:lineRule="auto"/>
        <w:rPr>
          <w:rFonts w:ascii="仿宋" w:eastAsia="仿宋" w:hAnsi="仿宋"/>
          <w:sz w:val="24"/>
        </w:rPr>
      </w:pPr>
      <w:r>
        <w:rPr>
          <w:rFonts w:ascii="仿宋" w:eastAsia="仿宋" w:hAnsi="仿宋" w:hint="eastAsia"/>
          <w:sz w:val="24"/>
        </w:rPr>
        <w:t>9.1.2、纯净波单晶体矩阵探头，结合微电子技术，≥3000个振</w:t>
      </w:r>
      <w:proofErr w:type="gramStart"/>
      <w:r>
        <w:rPr>
          <w:rFonts w:ascii="仿宋" w:eastAsia="仿宋" w:hAnsi="仿宋" w:hint="eastAsia"/>
          <w:sz w:val="24"/>
        </w:rPr>
        <w:t>元同时发射声</w:t>
      </w:r>
      <w:proofErr w:type="gramEnd"/>
      <w:r>
        <w:rPr>
          <w:rFonts w:ascii="仿宋" w:eastAsia="仿宋" w:hAnsi="仿宋" w:hint="eastAsia"/>
          <w:sz w:val="24"/>
        </w:rPr>
        <w:t>束，与主机技术相结合，提供实时三维显像。全功能，单探头解决方案(包括二维及三维、造影、结构和功能定量)。</w:t>
      </w:r>
    </w:p>
    <w:p w14:paraId="33AD3C86" w14:textId="77777777" w:rsidR="00384859" w:rsidRDefault="00A63EE0">
      <w:pPr>
        <w:spacing w:line="360" w:lineRule="auto"/>
        <w:rPr>
          <w:rFonts w:ascii="仿宋" w:eastAsia="仿宋" w:hAnsi="仿宋"/>
          <w:sz w:val="24"/>
        </w:rPr>
      </w:pPr>
      <w:r>
        <w:rPr>
          <w:rFonts w:ascii="仿宋" w:eastAsia="仿宋" w:hAnsi="仿宋" w:hint="eastAsia"/>
          <w:sz w:val="24"/>
        </w:rPr>
        <w:t>9.1.3、实时三维支持儿童经胸、成人经胸及经食管。</w:t>
      </w:r>
    </w:p>
    <w:p w14:paraId="17F7AD09" w14:textId="77777777" w:rsidR="00384859" w:rsidRDefault="00A63EE0">
      <w:pPr>
        <w:spacing w:line="360" w:lineRule="auto"/>
        <w:rPr>
          <w:rFonts w:ascii="仿宋" w:eastAsia="仿宋" w:hAnsi="仿宋"/>
          <w:sz w:val="24"/>
        </w:rPr>
      </w:pPr>
      <w:r>
        <w:rPr>
          <w:rFonts w:ascii="仿宋" w:eastAsia="仿宋" w:hAnsi="仿宋" w:hint="eastAsia"/>
          <w:sz w:val="24"/>
        </w:rPr>
        <w:t>9.1.4、所有实时矩阵探头均支持二维、彩色、PW、CW、M型、智能旋转（iRotate）、实时任意多平面（xPlane）、造影、实时三维放大（3D-Zoom）、实时三维血流放大成像(3D Zoom Color)、Heart Model、TrueVue心腔镜成像、TouchVue、MultiVue等多种模式。</w:t>
      </w:r>
    </w:p>
    <w:p w14:paraId="13B5E945" w14:textId="77777777" w:rsidR="00384859" w:rsidRDefault="00A63EE0">
      <w:pPr>
        <w:spacing w:line="360" w:lineRule="auto"/>
        <w:rPr>
          <w:rFonts w:ascii="仿宋" w:eastAsia="仿宋" w:hAnsi="仿宋"/>
          <w:sz w:val="24"/>
        </w:rPr>
      </w:pPr>
      <w:r>
        <w:rPr>
          <w:rFonts w:ascii="仿宋" w:eastAsia="仿宋" w:hAnsi="仿宋" w:hint="eastAsia"/>
          <w:sz w:val="24"/>
        </w:rPr>
        <w:t>9.1.5、原始三维数据采集、切割、旋转。</w:t>
      </w:r>
    </w:p>
    <w:p w14:paraId="44C2BBFB" w14:textId="77777777" w:rsidR="00384859" w:rsidRDefault="00A63EE0">
      <w:pPr>
        <w:spacing w:line="360" w:lineRule="auto"/>
        <w:rPr>
          <w:rFonts w:ascii="仿宋" w:eastAsia="仿宋" w:hAnsi="仿宋"/>
          <w:sz w:val="24"/>
        </w:rPr>
      </w:pPr>
      <w:r>
        <w:rPr>
          <w:rFonts w:ascii="仿宋" w:eastAsia="仿宋" w:hAnsi="仿宋" w:hint="eastAsia"/>
          <w:sz w:val="24"/>
        </w:rPr>
        <w:t>9.1.6、系统支持平移、方位角和仰角多平面视图。</w:t>
      </w:r>
    </w:p>
    <w:p w14:paraId="7DB263B2" w14:textId="77777777" w:rsidR="00384859" w:rsidRDefault="00A63EE0">
      <w:pPr>
        <w:spacing w:line="360" w:lineRule="auto"/>
        <w:rPr>
          <w:rFonts w:ascii="仿宋" w:eastAsia="仿宋" w:hAnsi="仿宋"/>
          <w:sz w:val="24"/>
        </w:rPr>
      </w:pPr>
      <w:r>
        <w:rPr>
          <w:rFonts w:ascii="仿宋" w:eastAsia="仿宋" w:hAnsi="仿宋" w:hint="eastAsia"/>
          <w:sz w:val="24"/>
        </w:rPr>
        <w:t>9.1.7、单心动周期全容积成像模式: 一个心动周期的实时容积成像，</w:t>
      </w:r>
      <w:proofErr w:type="gramStart"/>
      <w:r>
        <w:rPr>
          <w:rFonts w:ascii="仿宋" w:eastAsia="仿宋" w:hAnsi="仿宋" w:hint="eastAsia"/>
          <w:sz w:val="24"/>
        </w:rPr>
        <w:t>无需心</w:t>
      </w:r>
      <w:proofErr w:type="gramEnd"/>
      <w:r>
        <w:rPr>
          <w:rFonts w:ascii="仿宋" w:eastAsia="仿宋" w:hAnsi="仿宋" w:hint="eastAsia"/>
          <w:sz w:val="24"/>
        </w:rPr>
        <w:t>电门控触发，无需拼接成像。</w:t>
      </w:r>
    </w:p>
    <w:p w14:paraId="3FA7A9DC" w14:textId="77777777" w:rsidR="00384859" w:rsidRDefault="00A63EE0">
      <w:pPr>
        <w:spacing w:line="360" w:lineRule="auto"/>
        <w:rPr>
          <w:rFonts w:ascii="仿宋" w:eastAsia="仿宋" w:hAnsi="仿宋"/>
          <w:sz w:val="24"/>
        </w:rPr>
      </w:pPr>
      <w:r>
        <w:rPr>
          <w:rFonts w:ascii="仿宋" w:eastAsia="仿宋" w:hAnsi="仿宋" w:hint="eastAsia"/>
          <w:sz w:val="24"/>
        </w:rPr>
        <w:t>9.1.8、多心动周期全容积成像，该模式支持全容积成像角度105°x105°；且支持经胸三维成像与经食道三维成像。</w:t>
      </w:r>
    </w:p>
    <w:p w14:paraId="1E2C430D" w14:textId="77777777" w:rsidR="00384859" w:rsidRDefault="00A63EE0">
      <w:pPr>
        <w:spacing w:line="360" w:lineRule="auto"/>
        <w:rPr>
          <w:rFonts w:ascii="仿宋" w:eastAsia="仿宋" w:hAnsi="仿宋"/>
          <w:sz w:val="24"/>
        </w:rPr>
      </w:pPr>
      <w:r>
        <w:rPr>
          <w:rFonts w:ascii="仿宋" w:eastAsia="仿宋" w:hAnsi="仿宋" w:hint="eastAsia"/>
          <w:sz w:val="24"/>
        </w:rPr>
        <w:t>9.1.9、实时三维成像模式具备≥4种显示格式，支持C平面成像。</w:t>
      </w:r>
    </w:p>
    <w:p w14:paraId="2315134E" w14:textId="77777777" w:rsidR="00384859" w:rsidRDefault="00A63EE0">
      <w:pPr>
        <w:spacing w:line="360" w:lineRule="auto"/>
        <w:rPr>
          <w:rFonts w:ascii="仿宋" w:eastAsia="仿宋" w:hAnsi="仿宋"/>
          <w:sz w:val="24"/>
        </w:rPr>
      </w:pPr>
      <w:r>
        <w:rPr>
          <w:rFonts w:ascii="仿宋" w:eastAsia="仿宋" w:hAnsi="仿宋" w:hint="eastAsia"/>
          <w:sz w:val="24"/>
        </w:rPr>
        <w:t>9.2、实时三维成像模式</w:t>
      </w:r>
    </w:p>
    <w:p w14:paraId="7A92590B" w14:textId="77777777" w:rsidR="00384859" w:rsidRDefault="00A63EE0">
      <w:pPr>
        <w:spacing w:line="360" w:lineRule="auto"/>
        <w:rPr>
          <w:rFonts w:ascii="仿宋" w:eastAsia="仿宋" w:hAnsi="仿宋"/>
          <w:sz w:val="24"/>
        </w:rPr>
      </w:pPr>
      <w:r>
        <w:rPr>
          <w:rFonts w:ascii="仿宋" w:eastAsia="仿宋" w:hAnsi="仿宋" w:hint="eastAsia"/>
          <w:sz w:val="24"/>
        </w:rPr>
        <w:t>9.2.1、实时三维血流、血流容积、奔流容积的单心动周期及多心动周期成像。</w:t>
      </w:r>
    </w:p>
    <w:p w14:paraId="5B6F06A9" w14:textId="77777777" w:rsidR="00384859" w:rsidRDefault="00A63EE0">
      <w:pPr>
        <w:spacing w:line="360" w:lineRule="auto"/>
        <w:rPr>
          <w:rFonts w:ascii="仿宋" w:eastAsia="仿宋" w:hAnsi="仿宋"/>
          <w:sz w:val="24"/>
        </w:rPr>
      </w:pPr>
      <w:r>
        <w:rPr>
          <w:rFonts w:ascii="仿宋" w:eastAsia="仿宋" w:hAnsi="仿宋" w:hint="eastAsia"/>
          <w:sz w:val="24"/>
        </w:rPr>
        <w:t>9.2.2、实时三维全容积成像，且可以独立调节分辨率和帧频。</w:t>
      </w:r>
    </w:p>
    <w:p w14:paraId="4D5F7169" w14:textId="77777777" w:rsidR="00384859" w:rsidRDefault="00A63EE0">
      <w:pPr>
        <w:spacing w:line="360" w:lineRule="auto"/>
        <w:rPr>
          <w:rFonts w:ascii="仿宋" w:eastAsia="仿宋" w:hAnsi="仿宋"/>
          <w:sz w:val="24"/>
        </w:rPr>
      </w:pPr>
      <w:r>
        <w:rPr>
          <w:rFonts w:ascii="仿宋" w:eastAsia="仿宋" w:hAnsi="仿宋" w:hint="eastAsia"/>
          <w:sz w:val="24"/>
        </w:rPr>
        <w:t>9.2.3、实时三维放大成像及血流放大成像功能。</w:t>
      </w:r>
    </w:p>
    <w:p w14:paraId="618EB830" w14:textId="77777777" w:rsidR="00384859" w:rsidRDefault="00A63EE0">
      <w:pPr>
        <w:spacing w:line="360" w:lineRule="auto"/>
        <w:rPr>
          <w:rFonts w:ascii="仿宋" w:eastAsia="仿宋" w:hAnsi="仿宋"/>
          <w:sz w:val="24"/>
        </w:rPr>
      </w:pPr>
      <w:r>
        <w:rPr>
          <w:rFonts w:ascii="仿宋" w:eastAsia="仿宋" w:hAnsi="仿宋" w:hint="eastAsia"/>
          <w:sz w:val="24"/>
        </w:rPr>
        <w:t>9.2.4、</w:t>
      </w:r>
      <w:proofErr w:type="gramStart"/>
      <w:r>
        <w:rPr>
          <w:rFonts w:ascii="仿宋" w:eastAsia="仿宋" w:hAnsi="仿宋" w:hint="eastAsia"/>
          <w:sz w:val="24"/>
        </w:rPr>
        <w:t>实时双</w:t>
      </w:r>
      <w:proofErr w:type="gramEnd"/>
      <w:r>
        <w:rPr>
          <w:rFonts w:ascii="仿宋" w:eastAsia="仿宋" w:hAnsi="仿宋" w:hint="eastAsia"/>
          <w:sz w:val="24"/>
        </w:rPr>
        <w:t>容积视野成像内面观，可同时实现动态显示心脏的前后两个容积切面，包含心房、心室四个腔室的完整显示。</w:t>
      </w:r>
    </w:p>
    <w:p w14:paraId="3B3CEA9F" w14:textId="77777777" w:rsidR="00384859" w:rsidRDefault="00A63EE0">
      <w:pPr>
        <w:spacing w:line="360" w:lineRule="auto"/>
        <w:rPr>
          <w:rFonts w:ascii="仿宋" w:eastAsia="仿宋" w:hAnsi="仿宋"/>
          <w:sz w:val="24"/>
        </w:rPr>
      </w:pPr>
      <w:r>
        <w:rPr>
          <w:rFonts w:ascii="仿宋" w:eastAsia="仿宋" w:hAnsi="仿宋" w:hint="eastAsia"/>
          <w:sz w:val="24"/>
        </w:rPr>
        <w:t>9.2.5、</w:t>
      </w:r>
      <w:proofErr w:type="gramStart"/>
      <w:r>
        <w:rPr>
          <w:rFonts w:ascii="仿宋" w:eastAsia="仿宋" w:hAnsi="仿宋" w:hint="eastAsia"/>
          <w:sz w:val="24"/>
        </w:rPr>
        <w:t>实时双</w:t>
      </w:r>
      <w:proofErr w:type="gramEnd"/>
      <w:r>
        <w:rPr>
          <w:rFonts w:ascii="仿宋" w:eastAsia="仿宋" w:hAnsi="仿宋" w:hint="eastAsia"/>
          <w:sz w:val="24"/>
        </w:rPr>
        <w:t>容积视野成像对面观，可</w:t>
      </w:r>
      <w:proofErr w:type="gramStart"/>
      <w:r>
        <w:rPr>
          <w:rFonts w:ascii="仿宋" w:eastAsia="仿宋" w:hAnsi="仿宋" w:hint="eastAsia"/>
          <w:sz w:val="24"/>
        </w:rPr>
        <w:t>实时双</w:t>
      </w:r>
      <w:proofErr w:type="gramEnd"/>
      <w:r>
        <w:rPr>
          <w:rFonts w:ascii="仿宋" w:eastAsia="仿宋" w:hAnsi="仿宋" w:hint="eastAsia"/>
          <w:sz w:val="24"/>
        </w:rPr>
        <w:t>容积视野成像对面观，可实现同时动态显示心房观视野和心室观视野。</w:t>
      </w:r>
    </w:p>
    <w:p w14:paraId="2B019FC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9.2.6、实时三维智能切割，可以从多个方向观察感兴趣区。</w:t>
      </w:r>
    </w:p>
    <w:p w14:paraId="785BF3E7" w14:textId="77777777" w:rsidR="00384859" w:rsidRDefault="00A63EE0">
      <w:pPr>
        <w:spacing w:line="360" w:lineRule="auto"/>
        <w:rPr>
          <w:rFonts w:ascii="仿宋" w:eastAsia="仿宋" w:hAnsi="仿宋"/>
          <w:sz w:val="24"/>
        </w:rPr>
      </w:pPr>
      <w:r>
        <w:rPr>
          <w:rFonts w:ascii="仿宋" w:eastAsia="仿宋" w:hAnsi="仿宋" w:hint="eastAsia"/>
          <w:sz w:val="24"/>
        </w:rPr>
        <w:t>9.2.7、实时三维智能断层；实时三维Z轴智能旋转。</w:t>
      </w:r>
    </w:p>
    <w:p w14:paraId="7AA8D7DB" w14:textId="77777777" w:rsidR="00384859" w:rsidRDefault="00A63EE0">
      <w:pPr>
        <w:spacing w:line="360" w:lineRule="auto"/>
        <w:rPr>
          <w:rFonts w:ascii="仿宋" w:eastAsia="仿宋" w:hAnsi="仿宋"/>
          <w:sz w:val="24"/>
        </w:rPr>
      </w:pPr>
      <w:r>
        <w:rPr>
          <w:rFonts w:ascii="仿宋" w:eastAsia="仿宋" w:hAnsi="仿宋" w:hint="eastAsia"/>
          <w:sz w:val="24"/>
        </w:rPr>
        <w:t>9.2.8 、支持实时三维成像，支持实时三维容积成像及多平面成像显示。</w:t>
      </w:r>
    </w:p>
    <w:p w14:paraId="3A6DDEFA" w14:textId="77777777" w:rsidR="00384859" w:rsidRDefault="00A63EE0">
      <w:pPr>
        <w:spacing w:line="360" w:lineRule="auto"/>
        <w:rPr>
          <w:rFonts w:ascii="仿宋" w:eastAsia="仿宋" w:hAnsi="仿宋"/>
          <w:sz w:val="24"/>
        </w:rPr>
      </w:pPr>
      <w:r>
        <w:rPr>
          <w:rFonts w:ascii="仿宋" w:eastAsia="仿宋" w:hAnsi="仿宋" w:hint="eastAsia"/>
          <w:sz w:val="24"/>
        </w:rPr>
        <w:t>9.2.9 、实时三维造影成像。</w:t>
      </w:r>
    </w:p>
    <w:p w14:paraId="240FDE62" w14:textId="77777777" w:rsidR="00384859" w:rsidRDefault="00A63EE0">
      <w:pPr>
        <w:spacing w:line="360" w:lineRule="auto"/>
        <w:rPr>
          <w:rFonts w:ascii="仿宋" w:eastAsia="仿宋" w:hAnsi="仿宋"/>
          <w:sz w:val="24"/>
        </w:rPr>
      </w:pPr>
      <w:r>
        <w:rPr>
          <w:rFonts w:ascii="仿宋" w:eastAsia="仿宋" w:hAnsi="仿宋" w:hint="eastAsia"/>
          <w:sz w:val="24"/>
        </w:rPr>
        <w:t>9.3、实时三维心功能定量：真实容积成像技术,无几何推算，提供EDV、ESV、EF、左室重量等多种定量参数，提供在线17节段左室容积曲线，提供三维时序及位移参数显像 。</w:t>
      </w:r>
    </w:p>
    <w:p w14:paraId="0FD32CF9" w14:textId="77777777" w:rsidR="00384859" w:rsidRDefault="00A63EE0">
      <w:pPr>
        <w:spacing w:line="360" w:lineRule="auto"/>
        <w:rPr>
          <w:rFonts w:ascii="仿宋" w:eastAsia="仿宋" w:hAnsi="仿宋"/>
          <w:sz w:val="24"/>
        </w:rPr>
      </w:pPr>
      <w:r>
        <w:rPr>
          <w:rFonts w:ascii="仿宋" w:eastAsia="仿宋" w:hAnsi="仿宋" w:hint="eastAsia"/>
          <w:sz w:val="24"/>
        </w:rPr>
        <w:t>9.4、实时任意多平面成像</w:t>
      </w:r>
    </w:p>
    <w:p w14:paraId="3370F7FE" w14:textId="77777777" w:rsidR="00384859" w:rsidRDefault="00A63EE0">
      <w:pPr>
        <w:spacing w:line="360" w:lineRule="auto"/>
        <w:rPr>
          <w:rFonts w:ascii="仿宋" w:eastAsia="仿宋" w:hAnsi="仿宋"/>
          <w:sz w:val="24"/>
        </w:rPr>
      </w:pPr>
      <w:r>
        <w:rPr>
          <w:rFonts w:ascii="仿宋" w:eastAsia="仿宋" w:hAnsi="仿宋" w:hint="eastAsia"/>
          <w:sz w:val="24"/>
        </w:rPr>
        <w:t>9.4.1、同屏显示任意相交互的两幅图像，支持侧向、旋转、仰俯三种模式。</w:t>
      </w:r>
    </w:p>
    <w:p w14:paraId="0FE69335" w14:textId="77777777" w:rsidR="00384859" w:rsidRDefault="00A63EE0">
      <w:pPr>
        <w:spacing w:line="360" w:lineRule="auto"/>
        <w:rPr>
          <w:rFonts w:ascii="仿宋" w:eastAsia="仿宋" w:hAnsi="仿宋"/>
          <w:sz w:val="24"/>
        </w:rPr>
      </w:pPr>
      <w:r>
        <w:rPr>
          <w:rFonts w:ascii="仿宋" w:eastAsia="仿宋" w:hAnsi="仿宋" w:hint="eastAsia"/>
          <w:sz w:val="24"/>
        </w:rPr>
        <w:t>9.4.2、支持二维及彩色、负荷、心腔造影、心肌造影模式。</w:t>
      </w:r>
    </w:p>
    <w:p w14:paraId="1BAA1A1E" w14:textId="77777777" w:rsidR="00384859" w:rsidRDefault="00A63EE0">
      <w:pPr>
        <w:spacing w:line="360" w:lineRule="auto"/>
        <w:rPr>
          <w:rFonts w:ascii="仿宋" w:eastAsia="仿宋" w:hAnsi="仿宋"/>
          <w:sz w:val="24"/>
        </w:rPr>
      </w:pPr>
      <w:r>
        <w:rPr>
          <w:rFonts w:ascii="仿宋" w:eastAsia="仿宋" w:hAnsi="仿宋" w:hint="eastAsia"/>
          <w:sz w:val="24"/>
        </w:rPr>
        <w:t>9.4.3、同步左心室、左心房、a2DQ、、aCMQ、3DQA、aMVN（二尖瓣定量）、ROI功能定量。</w:t>
      </w:r>
    </w:p>
    <w:p w14:paraId="67B8BDC6" w14:textId="77777777" w:rsidR="00384859" w:rsidRDefault="00A63EE0">
      <w:pPr>
        <w:spacing w:line="360" w:lineRule="auto"/>
        <w:rPr>
          <w:rFonts w:ascii="仿宋" w:eastAsia="仿宋" w:hAnsi="仿宋"/>
          <w:sz w:val="24"/>
        </w:rPr>
      </w:pPr>
      <w:r>
        <w:rPr>
          <w:rFonts w:ascii="仿宋" w:eastAsia="仿宋" w:hAnsi="仿宋" w:hint="eastAsia"/>
          <w:sz w:val="24"/>
        </w:rPr>
        <w:t>9.5、实时智能旋转成像</w:t>
      </w:r>
    </w:p>
    <w:p w14:paraId="35553CB5" w14:textId="77777777" w:rsidR="00384859" w:rsidRDefault="00A63EE0">
      <w:pPr>
        <w:spacing w:line="360" w:lineRule="auto"/>
        <w:rPr>
          <w:rFonts w:ascii="仿宋" w:eastAsia="仿宋" w:hAnsi="仿宋"/>
          <w:sz w:val="24"/>
        </w:rPr>
      </w:pPr>
      <w:r>
        <w:rPr>
          <w:rFonts w:ascii="仿宋" w:eastAsia="仿宋" w:hAnsi="仿宋" w:hint="eastAsia"/>
          <w:sz w:val="24"/>
        </w:rPr>
        <w:t>9.5.1、矩阵探头实现0－360度任意平面显像。</w:t>
      </w:r>
    </w:p>
    <w:p w14:paraId="2206B530" w14:textId="77777777" w:rsidR="00384859" w:rsidRDefault="00A63EE0">
      <w:pPr>
        <w:spacing w:line="360" w:lineRule="auto"/>
        <w:rPr>
          <w:rFonts w:ascii="仿宋" w:eastAsia="仿宋" w:hAnsi="仿宋"/>
          <w:sz w:val="24"/>
        </w:rPr>
      </w:pPr>
      <w:r>
        <w:rPr>
          <w:rFonts w:ascii="仿宋" w:eastAsia="仿宋" w:hAnsi="仿宋" w:hint="eastAsia"/>
          <w:sz w:val="24"/>
        </w:rPr>
        <w:t>9.5.2、支持二维及彩色、M型、TDI、负荷、自动心肌运动定量、心腔造影、心肌造影模式。</w:t>
      </w:r>
    </w:p>
    <w:p w14:paraId="7661A636" w14:textId="77777777" w:rsidR="00384859" w:rsidRDefault="00A63EE0">
      <w:pPr>
        <w:spacing w:line="360" w:lineRule="auto"/>
        <w:rPr>
          <w:rFonts w:ascii="仿宋" w:eastAsia="仿宋" w:hAnsi="仿宋"/>
          <w:sz w:val="24"/>
        </w:rPr>
      </w:pPr>
      <w:r>
        <w:rPr>
          <w:rFonts w:ascii="仿宋" w:eastAsia="仿宋" w:hAnsi="仿宋" w:hint="eastAsia"/>
          <w:sz w:val="24"/>
        </w:rPr>
        <w:t>10、测量和分析（B型、M型、频谱多普勒、彩色多普勒）</w:t>
      </w:r>
    </w:p>
    <w:p w14:paraId="1B32532A" w14:textId="77777777" w:rsidR="00384859" w:rsidRDefault="00A63EE0">
      <w:pPr>
        <w:spacing w:line="360" w:lineRule="auto"/>
        <w:rPr>
          <w:rFonts w:ascii="仿宋" w:eastAsia="仿宋" w:hAnsi="仿宋"/>
          <w:sz w:val="24"/>
        </w:rPr>
      </w:pPr>
      <w:r>
        <w:rPr>
          <w:rFonts w:ascii="仿宋" w:eastAsia="仿宋" w:hAnsi="仿宋" w:hint="eastAsia"/>
          <w:sz w:val="24"/>
        </w:rPr>
        <w:t>10.1、一般常规测量（直径、面积、体积、狭窄率、压差等）,</w:t>
      </w:r>
      <w:proofErr w:type="gramStart"/>
      <w:r>
        <w:rPr>
          <w:rFonts w:ascii="仿宋" w:eastAsia="仿宋" w:hAnsi="仿宋" w:hint="eastAsia"/>
          <w:sz w:val="24"/>
        </w:rPr>
        <w:t>且面积</w:t>
      </w:r>
      <w:proofErr w:type="gramEnd"/>
      <w:r>
        <w:rPr>
          <w:rFonts w:ascii="仿宋" w:eastAsia="仿宋" w:hAnsi="仿宋" w:hint="eastAsia"/>
          <w:sz w:val="24"/>
        </w:rPr>
        <w:t>狭窄率有椭圆描迹和自定义描迹（附图）。</w:t>
      </w:r>
    </w:p>
    <w:p w14:paraId="74AD3B4F" w14:textId="77777777" w:rsidR="00384859" w:rsidRDefault="00A63EE0">
      <w:pPr>
        <w:spacing w:line="360" w:lineRule="auto"/>
        <w:rPr>
          <w:rFonts w:ascii="仿宋" w:eastAsia="仿宋" w:hAnsi="仿宋"/>
          <w:sz w:val="24"/>
        </w:rPr>
      </w:pPr>
      <w:r>
        <w:rPr>
          <w:rFonts w:ascii="仿宋" w:eastAsia="仿宋" w:hAnsi="仿宋" w:hint="eastAsia"/>
          <w:sz w:val="24"/>
        </w:rPr>
        <w:t>10.2、心脏功能测量与分析，可支持Simpson 三点法快速描记心内膜，加快工作流程。</w:t>
      </w:r>
    </w:p>
    <w:p w14:paraId="34C949B9" w14:textId="77777777" w:rsidR="00384859" w:rsidRDefault="00A63EE0">
      <w:pPr>
        <w:spacing w:line="360" w:lineRule="auto"/>
        <w:rPr>
          <w:rFonts w:ascii="仿宋" w:eastAsia="仿宋" w:hAnsi="仿宋"/>
          <w:sz w:val="24"/>
        </w:rPr>
      </w:pPr>
      <w:r>
        <w:rPr>
          <w:rFonts w:ascii="仿宋" w:eastAsia="仿宋" w:hAnsi="仿宋" w:hint="eastAsia"/>
          <w:sz w:val="24"/>
        </w:rPr>
        <w:t>10.3、心功能定量、半定量技术</w:t>
      </w:r>
    </w:p>
    <w:p w14:paraId="291E1A25" w14:textId="77777777" w:rsidR="00384859" w:rsidRDefault="00A63EE0">
      <w:pPr>
        <w:spacing w:line="360" w:lineRule="auto"/>
        <w:rPr>
          <w:rFonts w:ascii="仿宋" w:eastAsia="仿宋" w:hAnsi="仿宋"/>
          <w:sz w:val="24"/>
        </w:rPr>
      </w:pPr>
      <w:r>
        <w:rPr>
          <w:rFonts w:ascii="仿宋" w:eastAsia="仿宋" w:hAnsi="仿宋" w:hint="eastAsia"/>
          <w:sz w:val="24"/>
        </w:rPr>
        <w:t>10.3.1、自动二维左心室功能定量 ,依据选择的心脏切面自动描记感兴趣区，自动计算EF，ESV，EDV。</w:t>
      </w:r>
    </w:p>
    <w:p w14:paraId="02DDD26A"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10.3.2、自动二维左心房功能定量 ,依据选择的心脏切面自动描记感兴趣区，自动计算EF，最大体积，最小体积。</w:t>
      </w:r>
    </w:p>
    <w:p w14:paraId="12DDDF3D" w14:textId="77777777" w:rsidR="00384859" w:rsidRDefault="00A63EE0">
      <w:pPr>
        <w:spacing w:line="360" w:lineRule="auto"/>
        <w:rPr>
          <w:rFonts w:ascii="仿宋" w:eastAsia="仿宋" w:hAnsi="仿宋"/>
          <w:sz w:val="24"/>
        </w:rPr>
      </w:pPr>
      <w:r>
        <w:rPr>
          <w:rFonts w:ascii="仿宋" w:eastAsia="仿宋" w:hAnsi="仿宋" w:hint="eastAsia"/>
          <w:sz w:val="24"/>
        </w:rPr>
        <w:t>10.3.3、可提供更深层次报告页面，包括容积及左室有关收缩、舒张功能的高级参数：LVEF、PER、PRFR、AFF。</w:t>
      </w:r>
    </w:p>
    <w:p w14:paraId="64C9D983" w14:textId="77777777" w:rsidR="00384859" w:rsidRDefault="00A63EE0">
      <w:pPr>
        <w:spacing w:line="360" w:lineRule="auto"/>
        <w:rPr>
          <w:rFonts w:ascii="仿宋" w:eastAsia="仿宋" w:hAnsi="仿宋"/>
          <w:sz w:val="24"/>
        </w:rPr>
      </w:pPr>
      <w:r>
        <w:rPr>
          <w:rFonts w:ascii="仿宋" w:eastAsia="仿宋" w:hAnsi="仿宋" w:hint="eastAsia"/>
          <w:sz w:val="24"/>
        </w:rPr>
        <w:t>10.3.4、自动组织</w:t>
      </w:r>
      <w:proofErr w:type="gramStart"/>
      <w:r>
        <w:rPr>
          <w:rFonts w:ascii="仿宋" w:eastAsia="仿宋" w:hAnsi="仿宋" w:hint="eastAsia"/>
          <w:sz w:val="24"/>
        </w:rPr>
        <w:t>瓣环位移</w:t>
      </w:r>
      <w:proofErr w:type="gramEnd"/>
      <w:r>
        <w:rPr>
          <w:rFonts w:ascii="仿宋" w:eastAsia="仿宋" w:hAnsi="仿宋" w:hint="eastAsia"/>
          <w:sz w:val="24"/>
        </w:rPr>
        <w:t>功能可自动对房室瓣环运动进行可视化定量分析，快速评估心脏整体功能。</w:t>
      </w:r>
    </w:p>
    <w:p w14:paraId="2EAA69D5" w14:textId="77777777" w:rsidR="00384859" w:rsidRDefault="00A63EE0">
      <w:pPr>
        <w:spacing w:line="360" w:lineRule="auto"/>
        <w:rPr>
          <w:rFonts w:ascii="仿宋" w:eastAsia="仿宋" w:hAnsi="仿宋"/>
          <w:sz w:val="24"/>
        </w:rPr>
      </w:pPr>
      <w:r>
        <w:rPr>
          <w:rFonts w:ascii="仿宋" w:eastAsia="仿宋" w:hAnsi="仿宋" w:hint="eastAsia"/>
          <w:sz w:val="24"/>
        </w:rPr>
        <w:t>10.3.5、可使用回放或存储剪辑分析，可在机、脱机分析。</w:t>
      </w:r>
    </w:p>
    <w:p w14:paraId="5AAAD1CA" w14:textId="77777777" w:rsidR="00384859" w:rsidRDefault="00A63EE0">
      <w:pPr>
        <w:spacing w:line="360" w:lineRule="auto"/>
        <w:rPr>
          <w:rFonts w:ascii="仿宋" w:eastAsia="仿宋" w:hAnsi="仿宋"/>
          <w:sz w:val="24"/>
        </w:rPr>
      </w:pPr>
      <w:r>
        <w:rPr>
          <w:rFonts w:ascii="仿宋" w:eastAsia="仿宋" w:hAnsi="仿宋" w:hint="eastAsia"/>
          <w:sz w:val="24"/>
        </w:rPr>
        <w:t>10.4、三维心功能定量</w:t>
      </w:r>
    </w:p>
    <w:p w14:paraId="663F222C" w14:textId="77777777" w:rsidR="00384859" w:rsidRDefault="00A63EE0">
      <w:pPr>
        <w:spacing w:line="360" w:lineRule="auto"/>
        <w:rPr>
          <w:rFonts w:ascii="仿宋" w:eastAsia="仿宋" w:hAnsi="仿宋"/>
          <w:sz w:val="24"/>
        </w:rPr>
      </w:pPr>
      <w:r>
        <w:rPr>
          <w:rFonts w:ascii="仿宋" w:eastAsia="仿宋" w:hAnsi="仿宋" w:hint="eastAsia"/>
          <w:sz w:val="24"/>
        </w:rPr>
        <w:t>10.4.1、自动确定收缩末期与舒张末期，快速计算LV舒张末期与收缩末期容积，左室射血分数，并可以独立</w:t>
      </w:r>
      <w:proofErr w:type="gramStart"/>
      <w:r>
        <w:rPr>
          <w:rFonts w:ascii="仿宋" w:eastAsia="仿宋" w:hAnsi="仿宋" w:hint="eastAsia"/>
          <w:sz w:val="24"/>
        </w:rPr>
        <w:t>显示四</w:t>
      </w:r>
      <w:proofErr w:type="gramEnd"/>
      <w:r>
        <w:rPr>
          <w:rFonts w:ascii="仿宋" w:eastAsia="仿宋" w:hAnsi="仿宋" w:hint="eastAsia"/>
          <w:sz w:val="24"/>
        </w:rPr>
        <w:t>腔心、两腔心；并可以对MPR图像进行灰</w:t>
      </w:r>
      <w:proofErr w:type="gramStart"/>
      <w:r>
        <w:rPr>
          <w:rFonts w:ascii="仿宋" w:eastAsia="仿宋" w:hAnsi="仿宋" w:hint="eastAsia"/>
          <w:sz w:val="24"/>
        </w:rPr>
        <w:t>阶及伪彩</w:t>
      </w:r>
      <w:proofErr w:type="gramEnd"/>
      <w:r>
        <w:rPr>
          <w:rFonts w:ascii="仿宋" w:eastAsia="仿宋" w:hAnsi="仿宋" w:hint="eastAsia"/>
          <w:sz w:val="24"/>
        </w:rPr>
        <w:t>设置。</w:t>
      </w:r>
    </w:p>
    <w:p w14:paraId="1F0EF27D" w14:textId="77777777" w:rsidR="00384859" w:rsidRDefault="00A63EE0">
      <w:pPr>
        <w:spacing w:line="360" w:lineRule="auto"/>
        <w:rPr>
          <w:rFonts w:ascii="仿宋" w:eastAsia="仿宋" w:hAnsi="仿宋"/>
          <w:sz w:val="24"/>
        </w:rPr>
      </w:pPr>
      <w:r>
        <w:rPr>
          <w:rFonts w:ascii="仿宋" w:eastAsia="仿宋" w:hAnsi="仿宋" w:hint="eastAsia"/>
          <w:sz w:val="24"/>
        </w:rPr>
        <w:t>10.4.2、多平面视图(MPR),包括长轴及短轴平面，并可进行任意的MRP处理；同时可以联合智能切割对容积图像进行观察、切割以及测量。</w:t>
      </w:r>
    </w:p>
    <w:p w14:paraId="1B796C98" w14:textId="77777777" w:rsidR="00384859" w:rsidRDefault="00A63EE0">
      <w:pPr>
        <w:spacing w:line="360" w:lineRule="auto"/>
        <w:rPr>
          <w:rFonts w:ascii="仿宋" w:eastAsia="仿宋" w:hAnsi="仿宋"/>
          <w:sz w:val="24"/>
        </w:rPr>
      </w:pPr>
      <w:r>
        <w:rPr>
          <w:rFonts w:ascii="仿宋" w:eastAsia="仿宋" w:hAnsi="仿宋" w:hint="eastAsia"/>
          <w:sz w:val="24"/>
        </w:rPr>
        <w:t>10.5、先进三维心功能定量</w:t>
      </w:r>
    </w:p>
    <w:p w14:paraId="1C47CC20" w14:textId="77777777" w:rsidR="00384859" w:rsidRDefault="00A63EE0">
      <w:pPr>
        <w:spacing w:line="360" w:lineRule="auto"/>
        <w:rPr>
          <w:rFonts w:ascii="仿宋" w:eastAsia="仿宋" w:hAnsi="仿宋"/>
          <w:sz w:val="24"/>
        </w:rPr>
      </w:pPr>
      <w:r>
        <w:rPr>
          <w:rFonts w:ascii="仿宋" w:eastAsia="仿宋" w:hAnsi="仿宋" w:hint="eastAsia"/>
          <w:sz w:val="24"/>
        </w:rPr>
        <w:t>10.5.1、以 LV 节段容积为基础计算整体 LV 容积曲线。</w:t>
      </w:r>
    </w:p>
    <w:p w14:paraId="096EB75A" w14:textId="77777777" w:rsidR="00384859" w:rsidRDefault="00A63EE0">
      <w:pPr>
        <w:spacing w:line="360" w:lineRule="auto"/>
        <w:rPr>
          <w:rFonts w:ascii="仿宋" w:eastAsia="仿宋" w:hAnsi="仿宋"/>
          <w:sz w:val="24"/>
        </w:rPr>
      </w:pPr>
      <w:r>
        <w:rPr>
          <w:rFonts w:ascii="仿宋" w:eastAsia="仿宋" w:hAnsi="仿宋" w:hint="eastAsia"/>
          <w:sz w:val="24"/>
        </w:rPr>
        <w:t>10.5.2、计算整体 LV 及每个节段容积曲线并能同时显示17节段容积曲线。</w:t>
      </w:r>
    </w:p>
    <w:p w14:paraId="777CB55C" w14:textId="77777777" w:rsidR="00384859" w:rsidRDefault="00A63EE0">
      <w:pPr>
        <w:spacing w:line="360" w:lineRule="auto"/>
        <w:rPr>
          <w:rFonts w:ascii="仿宋" w:eastAsia="仿宋" w:hAnsi="仿宋"/>
          <w:sz w:val="24"/>
        </w:rPr>
      </w:pPr>
      <w:r>
        <w:rPr>
          <w:rFonts w:ascii="仿宋" w:eastAsia="仿宋" w:hAnsi="仿宋" w:hint="eastAsia"/>
          <w:sz w:val="24"/>
        </w:rPr>
        <w:t>10.5.3、自动计算17节段同步化指数。</w:t>
      </w:r>
    </w:p>
    <w:p w14:paraId="06467712" w14:textId="77777777" w:rsidR="00384859" w:rsidRDefault="00A63EE0">
      <w:pPr>
        <w:spacing w:line="360" w:lineRule="auto"/>
        <w:rPr>
          <w:rFonts w:ascii="仿宋" w:eastAsia="仿宋" w:hAnsi="仿宋"/>
          <w:sz w:val="24"/>
        </w:rPr>
      </w:pPr>
      <w:r>
        <w:rPr>
          <w:rFonts w:ascii="仿宋" w:eastAsia="仿宋" w:hAnsi="仿宋" w:hint="eastAsia"/>
          <w:sz w:val="24"/>
        </w:rPr>
        <w:t>10.6、感兴趣区定量</w:t>
      </w:r>
    </w:p>
    <w:p w14:paraId="5852AFB3" w14:textId="77777777" w:rsidR="00384859" w:rsidRDefault="00A63EE0">
      <w:pPr>
        <w:spacing w:line="360" w:lineRule="auto"/>
        <w:rPr>
          <w:rFonts w:ascii="仿宋" w:eastAsia="仿宋" w:hAnsi="仿宋"/>
          <w:sz w:val="24"/>
        </w:rPr>
      </w:pPr>
      <w:r>
        <w:rPr>
          <w:rFonts w:ascii="仿宋" w:eastAsia="仿宋" w:hAnsi="仿宋" w:hint="eastAsia"/>
          <w:sz w:val="24"/>
        </w:rPr>
        <w:t xml:space="preserve">10.6.1、不少于 10 </w:t>
      </w:r>
      <w:proofErr w:type="gramStart"/>
      <w:r>
        <w:rPr>
          <w:rFonts w:ascii="仿宋" w:eastAsia="仿宋" w:hAnsi="仿宋" w:hint="eastAsia"/>
          <w:sz w:val="24"/>
        </w:rPr>
        <w:t>个</w:t>
      </w:r>
      <w:proofErr w:type="gramEnd"/>
      <w:r>
        <w:rPr>
          <w:rFonts w:ascii="仿宋" w:eastAsia="仿宋" w:hAnsi="仿宋" w:hint="eastAsia"/>
          <w:sz w:val="24"/>
        </w:rPr>
        <w:t>用户自定义的区域。</w:t>
      </w:r>
    </w:p>
    <w:p w14:paraId="772B4EC6" w14:textId="77777777" w:rsidR="00384859" w:rsidRDefault="00A63EE0">
      <w:pPr>
        <w:spacing w:line="360" w:lineRule="auto"/>
        <w:rPr>
          <w:rFonts w:ascii="仿宋" w:eastAsia="仿宋" w:hAnsi="仿宋"/>
          <w:sz w:val="24"/>
        </w:rPr>
      </w:pPr>
      <w:r>
        <w:rPr>
          <w:rFonts w:ascii="仿宋" w:eastAsia="仿宋" w:hAnsi="仿宋" w:hint="eastAsia"/>
          <w:sz w:val="24"/>
        </w:rPr>
        <w:t>10.6.2、像素密度分析，数据类型包括：灰阶回声、速度或能量（血管造影）。</w:t>
      </w:r>
    </w:p>
    <w:p w14:paraId="5379FF95" w14:textId="77777777" w:rsidR="00384859" w:rsidRDefault="00A63EE0">
      <w:pPr>
        <w:spacing w:line="360" w:lineRule="auto"/>
        <w:rPr>
          <w:rFonts w:ascii="仿宋" w:eastAsia="仿宋" w:hAnsi="仿宋"/>
          <w:sz w:val="24"/>
        </w:rPr>
      </w:pPr>
      <w:r>
        <w:rPr>
          <w:rFonts w:ascii="仿宋" w:eastAsia="仿宋" w:hAnsi="仿宋" w:hint="eastAsia"/>
          <w:sz w:val="24"/>
        </w:rPr>
        <w:t>10.6.3、自动标记 ECG 触发，以实现特定心动周期时相的定量分析。</w:t>
      </w:r>
    </w:p>
    <w:p w14:paraId="0A4EE880" w14:textId="77777777" w:rsidR="00384859" w:rsidRDefault="00A63EE0">
      <w:pPr>
        <w:spacing w:line="360" w:lineRule="auto"/>
        <w:rPr>
          <w:rFonts w:ascii="仿宋" w:eastAsia="仿宋" w:hAnsi="仿宋"/>
          <w:sz w:val="24"/>
        </w:rPr>
      </w:pPr>
      <w:r>
        <w:rPr>
          <w:rFonts w:ascii="仿宋" w:eastAsia="仿宋" w:hAnsi="仿宋" w:hint="eastAsia"/>
          <w:sz w:val="24"/>
        </w:rPr>
        <w:t>10.7、心肌应变定量</w:t>
      </w:r>
    </w:p>
    <w:p w14:paraId="103A2329" w14:textId="77777777" w:rsidR="00384859" w:rsidRDefault="00A63EE0">
      <w:pPr>
        <w:spacing w:line="360" w:lineRule="auto"/>
        <w:rPr>
          <w:rFonts w:ascii="仿宋" w:eastAsia="仿宋" w:hAnsi="仿宋"/>
          <w:sz w:val="24"/>
        </w:rPr>
      </w:pPr>
      <w:r>
        <w:rPr>
          <w:rFonts w:ascii="仿宋" w:eastAsia="仿宋" w:hAnsi="仿宋" w:hint="eastAsia"/>
          <w:sz w:val="24"/>
        </w:rPr>
        <w:t>10.7.1、实时组织多普勒显示，多个心动周期数据显示,单节段运动速度曲线、32节段运动速度曲线同步显示、同一时间点的不同节段速度同步显示。</w:t>
      </w:r>
    </w:p>
    <w:p w14:paraId="2163994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10.7.2、各节段心动周期曲线显示，各节段平均心动周期曲线显示，平均节段各个心动周期曲线显示，平均节段平均心动周期曲线显示。</w:t>
      </w:r>
    </w:p>
    <w:p w14:paraId="04FB701E" w14:textId="77777777" w:rsidR="00384859" w:rsidRDefault="00A63EE0">
      <w:pPr>
        <w:spacing w:line="360" w:lineRule="auto"/>
        <w:rPr>
          <w:rFonts w:ascii="仿宋" w:eastAsia="仿宋" w:hAnsi="仿宋"/>
          <w:sz w:val="24"/>
        </w:rPr>
      </w:pPr>
      <w:r>
        <w:rPr>
          <w:rFonts w:ascii="仿宋" w:eastAsia="仿宋" w:hAnsi="仿宋" w:hint="eastAsia"/>
          <w:sz w:val="24"/>
        </w:rPr>
        <w:t>10.7.3、心肌运动同步性定量分析，快速显示峰值速度、达峰时间、应变、应变率、位移等多种参数。</w:t>
      </w:r>
    </w:p>
    <w:p w14:paraId="3D08DB08" w14:textId="77777777" w:rsidR="00384859" w:rsidRDefault="00A63EE0">
      <w:pPr>
        <w:spacing w:line="360" w:lineRule="auto"/>
        <w:rPr>
          <w:rFonts w:ascii="仿宋" w:eastAsia="仿宋" w:hAnsi="仿宋"/>
          <w:sz w:val="24"/>
        </w:rPr>
      </w:pPr>
      <w:r>
        <w:rPr>
          <w:rFonts w:ascii="仿宋" w:eastAsia="仿宋" w:hAnsi="仿宋" w:hint="eastAsia"/>
          <w:sz w:val="24"/>
        </w:rPr>
        <w:t>10.7.4、同一时相任意节段数据对比。</w:t>
      </w:r>
    </w:p>
    <w:p w14:paraId="17C79B39" w14:textId="77777777" w:rsidR="00384859" w:rsidRDefault="00A63EE0">
      <w:pPr>
        <w:spacing w:line="360" w:lineRule="auto"/>
        <w:rPr>
          <w:rFonts w:ascii="仿宋" w:eastAsia="仿宋" w:hAnsi="仿宋"/>
          <w:sz w:val="24"/>
        </w:rPr>
      </w:pPr>
      <w:r>
        <w:rPr>
          <w:rFonts w:ascii="仿宋" w:eastAsia="仿宋" w:hAnsi="仿宋" w:hint="eastAsia"/>
          <w:sz w:val="24"/>
        </w:rPr>
        <w:t>10.8、具有自动心肌运动定量分析功能</w:t>
      </w:r>
    </w:p>
    <w:p w14:paraId="5F9AA0F6" w14:textId="77777777" w:rsidR="00384859" w:rsidRDefault="00A63EE0">
      <w:pPr>
        <w:spacing w:line="360" w:lineRule="auto"/>
        <w:rPr>
          <w:rFonts w:ascii="仿宋" w:eastAsia="仿宋" w:hAnsi="仿宋"/>
          <w:sz w:val="24"/>
        </w:rPr>
      </w:pPr>
      <w:r>
        <w:rPr>
          <w:rFonts w:ascii="仿宋" w:eastAsia="仿宋" w:hAnsi="仿宋" w:hint="eastAsia"/>
          <w:sz w:val="24"/>
        </w:rPr>
        <w:t>10.8.1、可在机及脱机分析内、中、外三层心肌，以17或</w:t>
      </w:r>
      <w:proofErr w:type="gramStart"/>
      <w:r>
        <w:rPr>
          <w:rFonts w:ascii="仿宋" w:eastAsia="仿宋" w:hAnsi="仿宋" w:hint="eastAsia"/>
          <w:sz w:val="24"/>
        </w:rPr>
        <w:t>18节段牛眼图</w:t>
      </w:r>
      <w:proofErr w:type="gramEnd"/>
      <w:r>
        <w:rPr>
          <w:rFonts w:ascii="仿宋" w:eastAsia="仿宋" w:hAnsi="仿宋" w:hint="eastAsia"/>
          <w:sz w:val="24"/>
        </w:rPr>
        <w:t>显示，并可显示各种曲线。此外还可计算LVEF、ESV、EDV。</w:t>
      </w:r>
    </w:p>
    <w:p w14:paraId="4A1DF39B" w14:textId="77777777" w:rsidR="00384859" w:rsidRDefault="00A63EE0">
      <w:pPr>
        <w:spacing w:line="360" w:lineRule="auto"/>
        <w:rPr>
          <w:rFonts w:ascii="仿宋" w:eastAsia="仿宋" w:hAnsi="仿宋"/>
          <w:sz w:val="24"/>
        </w:rPr>
      </w:pPr>
      <w:r>
        <w:rPr>
          <w:rFonts w:ascii="仿宋" w:eastAsia="仿宋" w:hAnsi="仿宋" w:hint="eastAsia"/>
          <w:sz w:val="24"/>
        </w:rPr>
        <w:t>10.8.2、自动组织</w:t>
      </w:r>
      <w:proofErr w:type="gramStart"/>
      <w:r>
        <w:rPr>
          <w:rFonts w:ascii="仿宋" w:eastAsia="仿宋" w:hAnsi="仿宋" w:hint="eastAsia"/>
          <w:sz w:val="24"/>
        </w:rPr>
        <w:t>瓣环位移</w:t>
      </w:r>
      <w:proofErr w:type="gramEnd"/>
      <w:r>
        <w:rPr>
          <w:rFonts w:ascii="仿宋" w:eastAsia="仿宋" w:hAnsi="仿宋" w:hint="eastAsia"/>
          <w:sz w:val="24"/>
        </w:rPr>
        <w:t>功能可自动对房室瓣环运动进行可视化定量分析，快速评估心脏整体功能。</w:t>
      </w:r>
    </w:p>
    <w:p w14:paraId="7A174CE8" w14:textId="77777777" w:rsidR="00384859" w:rsidRDefault="00A63EE0">
      <w:pPr>
        <w:spacing w:line="360" w:lineRule="auto"/>
        <w:rPr>
          <w:rFonts w:ascii="仿宋" w:eastAsia="仿宋" w:hAnsi="仿宋"/>
          <w:sz w:val="24"/>
        </w:rPr>
      </w:pPr>
      <w:r>
        <w:rPr>
          <w:rFonts w:ascii="仿宋" w:eastAsia="仿宋" w:hAnsi="仿宋" w:hint="eastAsia"/>
          <w:sz w:val="24"/>
        </w:rPr>
        <w:t>10.8.3、可使用存储剪辑分析，可在机、脱机分析心肌的内、中、外三层。</w:t>
      </w:r>
    </w:p>
    <w:p w14:paraId="6AEE6B0C" w14:textId="77777777" w:rsidR="00384859" w:rsidRDefault="00A63EE0">
      <w:pPr>
        <w:spacing w:line="360" w:lineRule="auto"/>
        <w:rPr>
          <w:rFonts w:ascii="仿宋" w:eastAsia="仿宋" w:hAnsi="仿宋"/>
          <w:sz w:val="24"/>
        </w:rPr>
      </w:pPr>
      <w:r>
        <w:rPr>
          <w:rFonts w:ascii="仿宋" w:eastAsia="仿宋" w:hAnsi="仿宋" w:hint="eastAsia"/>
          <w:sz w:val="24"/>
        </w:rPr>
        <w:t>10.9、负荷心肌运动定量:可对负荷试验左室整体和局部进行定量分析</w:t>
      </w:r>
    </w:p>
    <w:p w14:paraId="578D947C" w14:textId="77777777" w:rsidR="00384859" w:rsidRDefault="00A63EE0">
      <w:pPr>
        <w:spacing w:line="360" w:lineRule="auto"/>
        <w:rPr>
          <w:rFonts w:ascii="仿宋" w:eastAsia="仿宋" w:hAnsi="仿宋"/>
          <w:sz w:val="24"/>
        </w:rPr>
      </w:pPr>
      <w:r>
        <w:rPr>
          <w:rFonts w:ascii="仿宋" w:eastAsia="仿宋" w:hAnsi="仿宋" w:hint="eastAsia"/>
          <w:sz w:val="24"/>
        </w:rPr>
        <w:t>11、图像存储与回放重现及病案管理单元</w:t>
      </w:r>
    </w:p>
    <w:p w14:paraId="6D862CE4" w14:textId="77777777" w:rsidR="00384859" w:rsidRDefault="00A63EE0">
      <w:pPr>
        <w:spacing w:line="360" w:lineRule="auto"/>
        <w:rPr>
          <w:rFonts w:ascii="仿宋" w:eastAsia="仿宋" w:hAnsi="仿宋"/>
          <w:sz w:val="24"/>
        </w:rPr>
      </w:pPr>
      <w:r>
        <w:rPr>
          <w:rFonts w:ascii="仿宋" w:eastAsia="仿宋" w:hAnsi="仿宋" w:hint="eastAsia"/>
          <w:sz w:val="24"/>
        </w:rPr>
        <w:t>11.1、数字化捕捉、回放、存储动、静态图像，实时图像传输，实时 JPEG 解压缩，可进行参数编程调节。</w:t>
      </w:r>
    </w:p>
    <w:p w14:paraId="4F750A7B" w14:textId="77777777" w:rsidR="00384859" w:rsidRDefault="00A63EE0">
      <w:pPr>
        <w:spacing w:line="360" w:lineRule="auto"/>
        <w:rPr>
          <w:rFonts w:ascii="仿宋" w:eastAsia="仿宋" w:hAnsi="仿宋"/>
          <w:sz w:val="24"/>
        </w:rPr>
      </w:pPr>
      <w:r>
        <w:rPr>
          <w:rFonts w:ascii="仿宋" w:eastAsia="仿宋" w:hAnsi="仿宋" w:hint="eastAsia"/>
          <w:sz w:val="24"/>
        </w:rPr>
        <w:t>11.2、硬盘≥1T，DVD／USB图像存储,电影回放重现单元≥1280帧。</w:t>
      </w:r>
    </w:p>
    <w:p w14:paraId="58200100" w14:textId="77777777" w:rsidR="00384859" w:rsidRDefault="00A63EE0">
      <w:pPr>
        <w:spacing w:line="360" w:lineRule="auto"/>
        <w:rPr>
          <w:rFonts w:ascii="仿宋" w:eastAsia="仿宋" w:hAnsi="仿宋"/>
          <w:sz w:val="24"/>
        </w:rPr>
      </w:pPr>
      <w:r>
        <w:rPr>
          <w:rFonts w:ascii="仿宋" w:eastAsia="仿宋" w:hAnsi="仿宋" w:hint="eastAsia"/>
          <w:sz w:val="24"/>
        </w:rPr>
        <w:t>12、参考信号：心电。</w:t>
      </w:r>
    </w:p>
    <w:p w14:paraId="5ED3418D" w14:textId="77777777" w:rsidR="00384859" w:rsidRDefault="00A63EE0">
      <w:pPr>
        <w:spacing w:line="360" w:lineRule="auto"/>
        <w:rPr>
          <w:rFonts w:ascii="仿宋" w:eastAsia="仿宋" w:hAnsi="仿宋"/>
          <w:sz w:val="24"/>
        </w:rPr>
      </w:pPr>
      <w:r>
        <w:rPr>
          <w:rFonts w:ascii="仿宋" w:eastAsia="仿宋" w:hAnsi="仿宋" w:hint="eastAsia"/>
          <w:sz w:val="24"/>
        </w:rPr>
        <w:t>13、输入和输出信号：输入：DICOM DATA；输出：S-视频、DP高清数字化输出。</w:t>
      </w:r>
    </w:p>
    <w:p w14:paraId="6986B548" w14:textId="77777777" w:rsidR="00384859" w:rsidRDefault="00A63EE0">
      <w:pPr>
        <w:spacing w:line="360" w:lineRule="auto"/>
        <w:rPr>
          <w:rFonts w:ascii="仿宋" w:eastAsia="仿宋" w:hAnsi="仿宋"/>
          <w:sz w:val="24"/>
        </w:rPr>
      </w:pPr>
      <w:r>
        <w:rPr>
          <w:rFonts w:ascii="仿宋" w:eastAsia="仿宋" w:hAnsi="仿宋" w:hint="eastAsia"/>
          <w:sz w:val="24"/>
        </w:rPr>
        <w:t>14、图像管理与记录装置：内置图像管理系统，主机内置硬盘≥1T, DVD／USB图像存储,电影回放重现单元1280帧；可扩展的存储装置：大容量移动硬盘、DVD-RW、DVR等。</w:t>
      </w:r>
    </w:p>
    <w:p w14:paraId="6FE57D0B" w14:textId="77777777" w:rsidR="00384859" w:rsidRDefault="00A63EE0">
      <w:pPr>
        <w:spacing w:line="360" w:lineRule="auto"/>
        <w:rPr>
          <w:rFonts w:ascii="仿宋" w:eastAsia="仿宋" w:hAnsi="仿宋"/>
          <w:sz w:val="24"/>
        </w:rPr>
      </w:pPr>
      <w:r>
        <w:rPr>
          <w:rFonts w:ascii="仿宋" w:eastAsia="仿宋" w:hAnsi="仿宋" w:hint="eastAsia"/>
          <w:sz w:val="24"/>
        </w:rPr>
        <w:t>15、探头规格</w:t>
      </w:r>
    </w:p>
    <w:p w14:paraId="51FB12CB" w14:textId="77777777" w:rsidR="00384859" w:rsidRDefault="00A63EE0">
      <w:pPr>
        <w:spacing w:line="360" w:lineRule="auto"/>
        <w:rPr>
          <w:rFonts w:ascii="仿宋" w:eastAsia="仿宋" w:hAnsi="仿宋"/>
          <w:sz w:val="24"/>
        </w:rPr>
      </w:pPr>
      <w:r>
        <w:rPr>
          <w:rFonts w:ascii="仿宋" w:eastAsia="仿宋" w:hAnsi="仿宋" w:hint="eastAsia"/>
          <w:sz w:val="24"/>
        </w:rPr>
        <w:t>15.1、频率:超宽频带探头, 探头频率1 MHz 到15 MHz。</w:t>
      </w:r>
    </w:p>
    <w:p w14:paraId="280CE311" w14:textId="77777777" w:rsidR="00384859" w:rsidRDefault="00A63EE0">
      <w:pPr>
        <w:spacing w:line="360" w:lineRule="auto"/>
        <w:rPr>
          <w:rFonts w:ascii="仿宋" w:eastAsia="仿宋" w:hAnsi="仿宋"/>
          <w:sz w:val="24"/>
        </w:rPr>
      </w:pPr>
      <w:r>
        <w:rPr>
          <w:rFonts w:ascii="仿宋" w:eastAsia="仿宋" w:hAnsi="仿宋" w:hint="eastAsia"/>
          <w:sz w:val="24"/>
        </w:rPr>
        <w:t>15.2、类型:相控阵、</w:t>
      </w:r>
      <w:proofErr w:type="gramStart"/>
      <w:r>
        <w:rPr>
          <w:rFonts w:ascii="仿宋" w:eastAsia="仿宋" w:hAnsi="仿宋" w:hint="eastAsia"/>
          <w:sz w:val="24"/>
        </w:rPr>
        <w:t>凸</w:t>
      </w:r>
      <w:proofErr w:type="gramEnd"/>
      <w:r>
        <w:rPr>
          <w:rFonts w:ascii="仿宋" w:eastAsia="仿宋" w:hAnsi="仿宋" w:hint="eastAsia"/>
          <w:sz w:val="24"/>
        </w:rPr>
        <w:t>阵、线阵、矩阵。</w:t>
      </w:r>
    </w:p>
    <w:p w14:paraId="116FDD8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15.3、压电晶体材料：相控阵、</w:t>
      </w:r>
      <w:proofErr w:type="gramStart"/>
      <w:r>
        <w:rPr>
          <w:rFonts w:ascii="仿宋" w:eastAsia="仿宋" w:hAnsi="仿宋" w:hint="eastAsia"/>
          <w:sz w:val="24"/>
        </w:rPr>
        <w:t>凸</w:t>
      </w:r>
      <w:proofErr w:type="gramEnd"/>
      <w:r>
        <w:rPr>
          <w:rFonts w:ascii="仿宋" w:eastAsia="仿宋" w:hAnsi="仿宋" w:hint="eastAsia"/>
          <w:sz w:val="24"/>
        </w:rPr>
        <w:t>阵、矩阵均采用单晶体材料。</w:t>
      </w:r>
    </w:p>
    <w:p w14:paraId="0B92D339" w14:textId="77777777" w:rsidR="00384859" w:rsidRDefault="00A63EE0">
      <w:pPr>
        <w:spacing w:line="360" w:lineRule="auto"/>
        <w:rPr>
          <w:rFonts w:ascii="仿宋" w:eastAsia="仿宋" w:hAnsi="仿宋"/>
          <w:sz w:val="24"/>
        </w:rPr>
      </w:pPr>
      <w:r>
        <w:rPr>
          <w:rFonts w:ascii="仿宋" w:eastAsia="仿宋" w:hAnsi="仿宋" w:hint="eastAsia"/>
          <w:sz w:val="24"/>
        </w:rPr>
        <w:t>16、二维成像</w:t>
      </w:r>
    </w:p>
    <w:p w14:paraId="1ABDEE40" w14:textId="77777777" w:rsidR="00384859" w:rsidRDefault="00A63EE0">
      <w:pPr>
        <w:spacing w:line="360" w:lineRule="auto"/>
        <w:rPr>
          <w:rFonts w:ascii="仿宋" w:eastAsia="仿宋" w:hAnsi="仿宋"/>
          <w:sz w:val="24"/>
        </w:rPr>
      </w:pPr>
      <w:r>
        <w:rPr>
          <w:rFonts w:ascii="仿宋" w:eastAsia="仿宋" w:hAnsi="仿宋" w:hint="eastAsia"/>
          <w:sz w:val="24"/>
        </w:rPr>
        <w:t>16.1、单晶体成人心脏相控阵探头：超声频率 1-5MHz；单晶体腹部</w:t>
      </w:r>
      <w:proofErr w:type="gramStart"/>
      <w:r>
        <w:rPr>
          <w:rFonts w:ascii="仿宋" w:eastAsia="仿宋" w:hAnsi="仿宋" w:hint="eastAsia"/>
          <w:sz w:val="24"/>
        </w:rPr>
        <w:t>凸</w:t>
      </w:r>
      <w:proofErr w:type="gramEnd"/>
      <w:r>
        <w:rPr>
          <w:rFonts w:ascii="仿宋" w:eastAsia="仿宋" w:hAnsi="仿宋" w:hint="eastAsia"/>
          <w:sz w:val="24"/>
        </w:rPr>
        <w:t>阵探头：超声频率 1-5MHz；电子血管线阵探头: 超声频率 3-12MHz。</w:t>
      </w:r>
    </w:p>
    <w:p w14:paraId="0369DE1A" w14:textId="77777777" w:rsidR="00384859" w:rsidRDefault="00A63EE0">
      <w:pPr>
        <w:spacing w:line="360" w:lineRule="auto"/>
        <w:rPr>
          <w:rFonts w:ascii="仿宋" w:eastAsia="仿宋" w:hAnsi="仿宋"/>
          <w:sz w:val="24"/>
        </w:rPr>
      </w:pPr>
      <w:r>
        <w:rPr>
          <w:rFonts w:ascii="仿宋" w:eastAsia="仿宋" w:hAnsi="仿宋" w:hint="eastAsia"/>
          <w:sz w:val="24"/>
        </w:rPr>
        <w:t>16.2、扫描速率: 相控阵,全视野，17cm深度时，帧速率≥60帧/秒；</w:t>
      </w:r>
      <w:proofErr w:type="gramStart"/>
      <w:r>
        <w:rPr>
          <w:rFonts w:ascii="仿宋" w:eastAsia="仿宋" w:hAnsi="仿宋" w:hint="eastAsia"/>
          <w:sz w:val="24"/>
        </w:rPr>
        <w:t>凸</w:t>
      </w:r>
      <w:proofErr w:type="gramEnd"/>
      <w:r>
        <w:rPr>
          <w:rFonts w:ascii="仿宋" w:eastAsia="仿宋" w:hAnsi="仿宋" w:hint="eastAsia"/>
          <w:sz w:val="24"/>
        </w:rPr>
        <w:t>阵,全视野，18cm深度时，帧速率≥45帧/秒；线阵,全视野，4cm深度时，帧速率≥140帧/秒。</w:t>
      </w:r>
    </w:p>
    <w:p w14:paraId="0F7A3E8D" w14:textId="77777777" w:rsidR="00384859" w:rsidRDefault="00A63EE0">
      <w:pPr>
        <w:spacing w:line="360" w:lineRule="auto"/>
        <w:rPr>
          <w:rFonts w:ascii="仿宋" w:eastAsia="仿宋" w:hAnsi="仿宋"/>
          <w:sz w:val="24"/>
        </w:rPr>
      </w:pPr>
      <w:r>
        <w:rPr>
          <w:rFonts w:ascii="仿宋" w:eastAsia="仿宋" w:hAnsi="仿宋" w:hint="eastAsia"/>
          <w:sz w:val="24"/>
        </w:rPr>
        <w:t>16.3、扫描深度：最大扫描深度30cm。</w:t>
      </w:r>
    </w:p>
    <w:p w14:paraId="5FBE560D" w14:textId="77777777" w:rsidR="00384859" w:rsidRDefault="00A63EE0">
      <w:pPr>
        <w:spacing w:line="360" w:lineRule="auto"/>
        <w:rPr>
          <w:rFonts w:ascii="仿宋" w:eastAsia="仿宋" w:hAnsi="仿宋"/>
          <w:sz w:val="24"/>
        </w:rPr>
      </w:pPr>
      <w:r>
        <w:rPr>
          <w:rFonts w:ascii="仿宋" w:eastAsia="仿宋" w:hAnsi="仿宋" w:hint="eastAsia"/>
          <w:sz w:val="24"/>
        </w:rPr>
        <w:t>16.4、回放重现及存储:灰阶图像回放＞1000幅，存储时间≥6分钟。</w:t>
      </w:r>
    </w:p>
    <w:p w14:paraId="23F81EB8" w14:textId="77777777" w:rsidR="00384859" w:rsidRDefault="00A63EE0">
      <w:pPr>
        <w:spacing w:line="360" w:lineRule="auto"/>
        <w:rPr>
          <w:rFonts w:ascii="仿宋" w:eastAsia="仿宋" w:hAnsi="仿宋"/>
          <w:sz w:val="24"/>
        </w:rPr>
      </w:pPr>
      <w:r>
        <w:rPr>
          <w:rFonts w:ascii="仿宋" w:eastAsia="仿宋" w:hAnsi="仿宋" w:hint="eastAsia"/>
          <w:sz w:val="24"/>
        </w:rPr>
        <w:t>17、三维成像</w:t>
      </w:r>
    </w:p>
    <w:p w14:paraId="00BF4533" w14:textId="77777777" w:rsidR="00384859" w:rsidRDefault="00A63EE0">
      <w:pPr>
        <w:spacing w:line="360" w:lineRule="auto"/>
        <w:rPr>
          <w:rFonts w:ascii="仿宋" w:eastAsia="仿宋" w:hAnsi="仿宋"/>
          <w:sz w:val="24"/>
        </w:rPr>
      </w:pPr>
      <w:r>
        <w:rPr>
          <w:rFonts w:ascii="仿宋" w:eastAsia="仿宋" w:hAnsi="仿宋" w:hint="eastAsia"/>
          <w:sz w:val="24"/>
        </w:rPr>
        <w:t>17.1、成人纯净波单晶体矩阵探头：超声频率1.0-5.0MHz，单探头解决方案（包括二维及三维结构和功能）。</w:t>
      </w:r>
    </w:p>
    <w:p w14:paraId="44CE6C86" w14:textId="77777777" w:rsidR="00384859" w:rsidRDefault="00A63EE0">
      <w:pPr>
        <w:spacing w:line="360" w:lineRule="auto"/>
        <w:rPr>
          <w:rFonts w:ascii="仿宋" w:eastAsia="仿宋" w:hAnsi="仿宋"/>
          <w:sz w:val="24"/>
        </w:rPr>
      </w:pPr>
      <w:r>
        <w:rPr>
          <w:rFonts w:ascii="仿宋" w:eastAsia="仿宋" w:hAnsi="仿宋" w:hint="eastAsia"/>
          <w:sz w:val="24"/>
        </w:rPr>
        <w:t>★17.1.1、具备2D、M模式、C模式、PW、CW、TDI、xPlane、iRotate、造影、负荷。</w:t>
      </w:r>
    </w:p>
    <w:p w14:paraId="3E2636F5" w14:textId="77777777" w:rsidR="00384859" w:rsidRDefault="00A63EE0">
      <w:pPr>
        <w:spacing w:line="360" w:lineRule="auto"/>
        <w:rPr>
          <w:rFonts w:ascii="仿宋" w:eastAsia="仿宋" w:hAnsi="仿宋"/>
          <w:sz w:val="24"/>
        </w:rPr>
      </w:pPr>
      <w:r>
        <w:rPr>
          <w:rFonts w:ascii="仿宋" w:eastAsia="仿宋" w:hAnsi="仿宋" w:hint="eastAsia"/>
          <w:sz w:val="24"/>
        </w:rPr>
        <w:t>★17.1.2、具备Live3D、Full Volume、 3D Color、3D Zoom、3D Zoom color、DepthLight、iCrop、Quick Vue、 iSlice、Heart Model、TrueVue心腔镜成像、TouchVue、MultiVue、三维造影及负荷超声。</w:t>
      </w:r>
    </w:p>
    <w:p w14:paraId="5B1737FC" w14:textId="77777777" w:rsidR="00384859" w:rsidRDefault="00A63EE0">
      <w:pPr>
        <w:spacing w:line="360" w:lineRule="auto"/>
        <w:rPr>
          <w:rFonts w:ascii="仿宋" w:eastAsia="仿宋" w:hAnsi="仿宋"/>
          <w:sz w:val="24"/>
        </w:rPr>
      </w:pPr>
      <w:r>
        <w:rPr>
          <w:rFonts w:ascii="仿宋" w:eastAsia="仿宋" w:hAnsi="仿宋" w:hint="eastAsia"/>
          <w:sz w:val="24"/>
        </w:rPr>
        <w:t>17.2、成像速率：实时三维探头，深度15cm，角度75°X75°，容积速率≥ 32帧/秒。</w:t>
      </w:r>
    </w:p>
    <w:p w14:paraId="24CB965D" w14:textId="77777777" w:rsidR="00384859" w:rsidRDefault="00A63EE0">
      <w:pPr>
        <w:spacing w:line="360" w:lineRule="auto"/>
        <w:rPr>
          <w:rFonts w:ascii="仿宋" w:eastAsia="仿宋" w:hAnsi="仿宋"/>
          <w:sz w:val="24"/>
        </w:rPr>
      </w:pPr>
      <w:r>
        <w:rPr>
          <w:rFonts w:ascii="仿宋" w:eastAsia="仿宋" w:hAnsi="仿宋" w:hint="eastAsia"/>
          <w:sz w:val="24"/>
        </w:rPr>
        <w:t>17.3、成像角度：最大可达105°x105°。</w:t>
      </w:r>
    </w:p>
    <w:p w14:paraId="31544321" w14:textId="77777777" w:rsidR="00384859" w:rsidRDefault="00A63EE0">
      <w:pPr>
        <w:spacing w:line="360" w:lineRule="auto"/>
        <w:rPr>
          <w:rFonts w:ascii="仿宋" w:eastAsia="仿宋" w:hAnsi="仿宋"/>
          <w:sz w:val="24"/>
        </w:rPr>
      </w:pPr>
      <w:r>
        <w:rPr>
          <w:rFonts w:ascii="仿宋" w:eastAsia="仿宋" w:hAnsi="仿宋" w:hint="eastAsia"/>
          <w:sz w:val="24"/>
        </w:rPr>
        <w:t>18、频率多普勒</w:t>
      </w:r>
    </w:p>
    <w:p w14:paraId="08A01E8F" w14:textId="77777777" w:rsidR="00384859" w:rsidRDefault="00A63EE0">
      <w:pPr>
        <w:spacing w:line="360" w:lineRule="auto"/>
        <w:rPr>
          <w:rFonts w:ascii="仿宋" w:eastAsia="仿宋" w:hAnsi="仿宋"/>
          <w:sz w:val="24"/>
        </w:rPr>
      </w:pPr>
      <w:r>
        <w:rPr>
          <w:rFonts w:ascii="仿宋" w:eastAsia="仿宋" w:hAnsi="仿宋" w:hint="eastAsia"/>
          <w:sz w:val="24"/>
        </w:rPr>
        <w:t>18.1、脉冲波多普勒PW，连续波多普勒CW，高脉冲重复频率HPRF。</w:t>
      </w:r>
    </w:p>
    <w:p w14:paraId="01C11810" w14:textId="77777777" w:rsidR="00384859" w:rsidRDefault="00A63EE0">
      <w:pPr>
        <w:spacing w:line="360" w:lineRule="auto"/>
        <w:rPr>
          <w:rFonts w:ascii="仿宋" w:eastAsia="仿宋" w:hAnsi="仿宋"/>
          <w:sz w:val="24"/>
        </w:rPr>
      </w:pPr>
      <w:r>
        <w:rPr>
          <w:rFonts w:ascii="仿宋" w:eastAsia="仿宋" w:hAnsi="仿宋" w:hint="eastAsia"/>
          <w:sz w:val="24"/>
        </w:rPr>
        <w:t>18.2、最大测量速度:PW，1.6MHz，0°时，血流速度最大≥8m/s; CW，1.8MHz，0°时血流速度最大≥25m/s。</w:t>
      </w:r>
    </w:p>
    <w:p w14:paraId="67C4D58F"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18.3、最低测量速度≤0.8mm/s (非噪声信号)。</w:t>
      </w:r>
    </w:p>
    <w:p w14:paraId="0541AE30" w14:textId="77777777" w:rsidR="00384859" w:rsidRDefault="00A63EE0">
      <w:pPr>
        <w:spacing w:line="360" w:lineRule="auto"/>
        <w:rPr>
          <w:rFonts w:ascii="仿宋" w:eastAsia="仿宋" w:hAnsi="仿宋"/>
          <w:sz w:val="24"/>
        </w:rPr>
      </w:pPr>
      <w:r>
        <w:rPr>
          <w:rFonts w:ascii="仿宋" w:eastAsia="仿宋" w:hAnsi="仿宋" w:hint="eastAsia"/>
          <w:sz w:val="24"/>
        </w:rPr>
        <w:t>18.4、取样宽度及位置范围:宽度0.5-20mm; 分级。</w:t>
      </w:r>
    </w:p>
    <w:p w14:paraId="43C42CBF" w14:textId="77777777" w:rsidR="00384859" w:rsidRDefault="00A63EE0">
      <w:pPr>
        <w:spacing w:line="360" w:lineRule="auto"/>
        <w:rPr>
          <w:rFonts w:ascii="仿宋" w:eastAsia="仿宋" w:hAnsi="仿宋"/>
          <w:sz w:val="24"/>
        </w:rPr>
      </w:pPr>
      <w:r>
        <w:rPr>
          <w:rFonts w:ascii="仿宋" w:eastAsia="仿宋" w:hAnsi="仿宋" w:hint="eastAsia"/>
          <w:sz w:val="24"/>
        </w:rPr>
        <w:t>18.5、滤波器:高通滤波或低通滤波两种,分级选择:PW高通≥10级,低通≥5级; CW高通≥8级,低通≥5级。</w:t>
      </w:r>
    </w:p>
    <w:p w14:paraId="57F575E6" w14:textId="77777777" w:rsidR="00384859" w:rsidRDefault="00A63EE0">
      <w:pPr>
        <w:spacing w:line="360" w:lineRule="auto"/>
        <w:rPr>
          <w:rFonts w:ascii="仿宋" w:eastAsia="仿宋" w:hAnsi="仿宋"/>
          <w:sz w:val="24"/>
        </w:rPr>
      </w:pPr>
      <w:r>
        <w:rPr>
          <w:rFonts w:ascii="仿宋" w:eastAsia="仿宋" w:hAnsi="仿宋" w:hint="eastAsia"/>
          <w:sz w:val="24"/>
        </w:rPr>
        <w:t>19、彩色多普勒</w:t>
      </w:r>
    </w:p>
    <w:p w14:paraId="7EB8E293" w14:textId="77777777" w:rsidR="00384859" w:rsidRDefault="00A63EE0">
      <w:pPr>
        <w:spacing w:line="360" w:lineRule="auto"/>
        <w:rPr>
          <w:rFonts w:ascii="仿宋" w:eastAsia="仿宋" w:hAnsi="仿宋"/>
          <w:sz w:val="24"/>
        </w:rPr>
      </w:pPr>
      <w:r>
        <w:rPr>
          <w:rFonts w:ascii="仿宋" w:eastAsia="仿宋" w:hAnsi="仿宋" w:hint="eastAsia"/>
          <w:sz w:val="24"/>
        </w:rPr>
        <w:t>19.1、显示方式: 速度方差显示、能量显示、速度显示、方差显示。</w:t>
      </w:r>
    </w:p>
    <w:p w14:paraId="15D9226F" w14:textId="77777777" w:rsidR="00384859" w:rsidRDefault="00A63EE0">
      <w:pPr>
        <w:spacing w:line="360" w:lineRule="auto"/>
        <w:rPr>
          <w:rFonts w:ascii="仿宋" w:eastAsia="仿宋" w:hAnsi="仿宋"/>
          <w:sz w:val="24"/>
        </w:rPr>
      </w:pPr>
      <w:r>
        <w:rPr>
          <w:rFonts w:ascii="仿宋" w:eastAsia="仿宋" w:hAnsi="仿宋" w:hint="eastAsia"/>
          <w:sz w:val="24"/>
        </w:rPr>
        <w:t>19.2、二维图像/频谱多普勒/彩色血流成像三同步显示。</w:t>
      </w:r>
    </w:p>
    <w:p w14:paraId="460AA7B5" w14:textId="77777777" w:rsidR="00384859" w:rsidRDefault="00A63EE0">
      <w:pPr>
        <w:spacing w:line="360" w:lineRule="auto"/>
        <w:rPr>
          <w:rFonts w:ascii="仿宋" w:eastAsia="仿宋" w:hAnsi="仿宋"/>
          <w:sz w:val="24"/>
        </w:rPr>
      </w:pPr>
      <w:r>
        <w:rPr>
          <w:rFonts w:ascii="仿宋" w:eastAsia="仿宋" w:hAnsi="仿宋" w:hint="eastAsia"/>
          <w:sz w:val="24"/>
        </w:rPr>
        <w:t>19.3、彩色显示角度: 20-90°选择。</w:t>
      </w:r>
    </w:p>
    <w:p w14:paraId="21D0AB1D" w14:textId="77777777" w:rsidR="00384859" w:rsidRDefault="00A63EE0">
      <w:pPr>
        <w:spacing w:line="360" w:lineRule="auto"/>
        <w:rPr>
          <w:rFonts w:ascii="仿宋" w:eastAsia="仿宋" w:hAnsi="仿宋"/>
          <w:sz w:val="24"/>
        </w:rPr>
      </w:pPr>
      <w:r>
        <w:rPr>
          <w:rFonts w:ascii="仿宋" w:eastAsia="仿宋" w:hAnsi="仿宋" w:hint="eastAsia"/>
          <w:sz w:val="24"/>
        </w:rPr>
        <w:t>20、超声图像及病案管理系统</w:t>
      </w:r>
    </w:p>
    <w:p w14:paraId="5D4141A3" w14:textId="77777777" w:rsidR="00384859" w:rsidRDefault="00A63EE0">
      <w:pPr>
        <w:spacing w:line="360" w:lineRule="auto"/>
        <w:rPr>
          <w:rFonts w:ascii="仿宋" w:eastAsia="仿宋" w:hAnsi="仿宋"/>
          <w:sz w:val="24"/>
        </w:rPr>
      </w:pPr>
      <w:r>
        <w:rPr>
          <w:rFonts w:ascii="仿宋" w:eastAsia="仿宋" w:hAnsi="仿宋" w:hint="eastAsia"/>
          <w:sz w:val="24"/>
        </w:rPr>
        <w:t>20.1、动态图像采集,存储, 一次连续采集≥100幅。</w:t>
      </w:r>
    </w:p>
    <w:p w14:paraId="2B7FFCB5" w14:textId="77777777" w:rsidR="00384859" w:rsidRDefault="00A63EE0">
      <w:pPr>
        <w:spacing w:line="360" w:lineRule="auto"/>
        <w:rPr>
          <w:rFonts w:ascii="仿宋" w:eastAsia="仿宋" w:hAnsi="仿宋"/>
          <w:sz w:val="24"/>
        </w:rPr>
      </w:pPr>
      <w:r>
        <w:rPr>
          <w:rFonts w:ascii="仿宋" w:eastAsia="仿宋" w:hAnsi="仿宋" w:hint="eastAsia"/>
          <w:sz w:val="24"/>
        </w:rPr>
        <w:t>20.2、同屏电影回放≥4画面,可</w:t>
      </w:r>
      <w:proofErr w:type="gramStart"/>
      <w:r>
        <w:rPr>
          <w:rFonts w:ascii="仿宋" w:eastAsia="仿宋" w:hAnsi="仿宋" w:hint="eastAsia"/>
          <w:sz w:val="24"/>
        </w:rPr>
        <w:t>调回放</w:t>
      </w:r>
      <w:proofErr w:type="gramEnd"/>
      <w:r>
        <w:rPr>
          <w:rFonts w:ascii="仿宋" w:eastAsia="仿宋" w:hAnsi="仿宋" w:hint="eastAsia"/>
          <w:sz w:val="24"/>
        </w:rPr>
        <w:t>速度。</w:t>
      </w:r>
    </w:p>
    <w:p w14:paraId="680E7435" w14:textId="77777777" w:rsidR="00384859" w:rsidRDefault="00A63EE0">
      <w:pPr>
        <w:spacing w:line="360" w:lineRule="auto"/>
        <w:rPr>
          <w:rFonts w:ascii="仿宋" w:eastAsia="仿宋" w:hAnsi="仿宋"/>
          <w:sz w:val="24"/>
        </w:rPr>
      </w:pPr>
      <w:r>
        <w:rPr>
          <w:rFonts w:ascii="仿宋" w:eastAsia="仿宋" w:hAnsi="仿宋" w:hint="eastAsia"/>
          <w:sz w:val="24"/>
        </w:rPr>
        <w:t>20.3、存储图像及文档:超大1TB硬盘,CD/DVD、5个USB存储。</w:t>
      </w:r>
    </w:p>
    <w:p w14:paraId="0D8D07E6" w14:textId="77777777" w:rsidR="00384859" w:rsidRDefault="00A63EE0">
      <w:pPr>
        <w:spacing w:line="360" w:lineRule="auto"/>
        <w:rPr>
          <w:rFonts w:ascii="仿宋" w:eastAsia="仿宋" w:hAnsi="仿宋"/>
          <w:sz w:val="24"/>
        </w:rPr>
      </w:pPr>
      <w:r>
        <w:rPr>
          <w:rFonts w:ascii="仿宋" w:eastAsia="仿宋" w:hAnsi="仿宋" w:hint="eastAsia"/>
          <w:sz w:val="24"/>
        </w:rPr>
        <w:t>21、最新全套成像模块及配套软件版本并具备升级能力。</w:t>
      </w:r>
    </w:p>
    <w:p w14:paraId="7674B295"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75F3E886" w14:textId="77777777" w:rsidR="00384859" w:rsidRDefault="00A63EE0">
      <w:pPr>
        <w:spacing w:line="360" w:lineRule="auto"/>
        <w:rPr>
          <w:rFonts w:ascii="仿宋" w:eastAsia="仿宋" w:hAnsi="仿宋"/>
          <w:sz w:val="24"/>
        </w:rPr>
      </w:pPr>
      <w:r>
        <w:rPr>
          <w:rFonts w:ascii="仿宋" w:eastAsia="仿宋" w:hAnsi="仿宋" w:hint="eastAsia"/>
          <w:sz w:val="24"/>
        </w:rPr>
        <w:t>1、心血管彩色超声诊断系统三维主机1套</w:t>
      </w:r>
    </w:p>
    <w:p w14:paraId="292C5A30" w14:textId="77777777" w:rsidR="00384859" w:rsidRDefault="00A63EE0">
      <w:pPr>
        <w:spacing w:line="360" w:lineRule="auto"/>
        <w:rPr>
          <w:rFonts w:ascii="仿宋" w:eastAsia="仿宋" w:hAnsi="仿宋"/>
          <w:sz w:val="24"/>
        </w:rPr>
      </w:pPr>
      <w:r>
        <w:rPr>
          <w:rFonts w:ascii="仿宋" w:eastAsia="仿宋" w:hAnsi="仿宋" w:hint="eastAsia"/>
          <w:sz w:val="24"/>
        </w:rPr>
        <w:t>2、在机心血管临床应用软件包1套</w:t>
      </w:r>
    </w:p>
    <w:p w14:paraId="258CA082" w14:textId="77777777" w:rsidR="00384859" w:rsidRDefault="00A63EE0">
      <w:pPr>
        <w:spacing w:line="360" w:lineRule="auto"/>
        <w:rPr>
          <w:rFonts w:ascii="仿宋" w:eastAsia="仿宋" w:hAnsi="仿宋"/>
          <w:sz w:val="24"/>
        </w:rPr>
      </w:pPr>
      <w:r>
        <w:rPr>
          <w:rFonts w:ascii="仿宋" w:eastAsia="仿宋" w:hAnsi="仿宋" w:hint="eastAsia"/>
          <w:sz w:val="24"/>
        </w:rPr>
        <w:t>3、纯净波单晶体成人经胸二维探头1把</w:t>
      </w:r>
    </w:p>
    <w:p w14:paraId="1EF65021" w14:textId="77777777" w:rsidR="00384859" w:rsidRDefault="00A63EE0">
      <w:pPr>
        <w:spacing w:line="360" w:lineRule="auto"/>
        <w:rPr>
          <w:rFonts w:ascii="仿宋" w:eastAsia="仿宋" w:hAnsi="仿宋"/>
          <w:sz w:val="24"/>
        </w:rPr>
      </w:pPr>
      <w:r>
        <w:rPr>
          <w:rFonts w:ascii="仿宋" w:eastAsia="仿宋" w:hAnsi="仿宋" w:hint="eastAsia"/>
          <w:sz w:val="24"/>
        </w:rPr>
        <w:t>4、纯净波单晶体成人经胸四维探头1把</w:t>
      </w:r>
    </w:p>
    <w:p w14:paraId="6A6CBE9A" w14:textId="77777777" w:rsidR="00384859" w:rsidRDefault="00A63EE0">
      <w:pPr>
        <w:spacing w:line="360" w:lineRule="auto"/>
        <w:rPr>
          <w:rFonts w:ascii="仿宋" w:eastAsia="仿宋" w:hAnsi="仿宋"/>
          <w:sz w:val="24"/>
        </w:rPr>
      </w:pPr>
      <w:r>
        <w:rPr>
          <w:rFonts w:ascii="仿宋" w:eastAsia="仿宋" w:hAnsi="仿宋" w:hint="eastAsia"/>
          <w:sz w:val="24"/>
        </w:rPr>
        <w:t>5、纯净波单晶体成人经食道四维探头1把</w:t>
      </w:r>
    </w:p>
    <w:p w14:paraId="68D9181F" w14:textId="77777777" w:rsidR="00384859" w:rsidRDefault="00A63EE0">
      <w:pPr>
        <w:spacing w:line="360" w:lineRule="auto"/>
        <w:rPr>
          <w:rFonts w:ascii="仿宋" w:eastAsia="仿宋" w:hAnsi="仿宋"/>
          <w:sz w:val="24"/>
        </w:rPr>
      </w:pPr>
      <w:r>
        <w:rPr>
          <w:rFonts w:ascii="仿宋" w:eastAsia="仿宋" w:hAnsi="仿宋" w:hint="eastAsia"/>
          <w:sz w:val="24"/>
        </w:rPr>
        <w:t>6、电子血管线阵探头1把</w:t>
      </w:r>
    </w:p>
    <w:p w14:paraId="6B7F58F7" w14:textId="77777777" w:rsidR="00384859" w:rsidRDefault="00A63EE0">
      <w:pPr>
        <w:spacing w:line="360" w:lineRule="auto"/>
        <w:rPr>
          <w:rFonts w:ascii="仿宋" w:eastAsia="仿宋" w:hAnsi="仿宋"/>
          <w:sz w:val="24"/>
        </w:rPr>
      </w:pPr>
      <w:r>
        <w:rPr>
          <w:rFonts w:ascii="仿宋" w:eastAsia="仿宋" w:hAnsi="仿宋" w:hint="eastAsia"/>
          <w:sz w:val="24"/>
        </w:rPr>
        <w:t>7、心脏功能定量分析软件包、斑点追踪成像软件包、三维容积分析软件包及心血管造影功能分析软件包各1套</w:t>
      </w:r>
    </w:p>
    <w:p w14:paraId="0F84F7AA" w14:textId="77777777" w:rsidR="00384859" w:rsidRDefault="00A63EE0">
      <w:pPr>
        <w:spacing w:line="360" w:lineRule="auto"/>
        <w:rPr>
          <w:rFonts w:ascii="仿宋" w:eastAsia="仿宋" w:hAnsi="仿宋"/>
          <w:sz w:val="24"/>
        </w:rPr>
      </w:pPr>
      <w:r>
        <w:rPr>
          <w:rFonts w:ascii="仿宋" w:eastAsia="仿宋" w:hAnsi="仿宋" w:hint="eastAsia"/>
          <w:sz w:val="24"/>
        </w:rPr>
        <w:t>8、微细血流成像技术1套</w:t>
      </w:r>
    </w:p>
    <w:p w14:paraId="7B1DF904" w14:textId="77777777" w:rsidR="00384859" w:rsidRDefault="00384859">
      <w:pPr>
        <w:spacing w:line="360" w:lineRule="auto"/>
        <w:rPr>
          <w:rFonts w:ascii="仿宋" w:eastAsia="仿宋" w:hAnsi="仿宋"/>
          <w:sz w:val="24"/>
        </w:rPr>
      </w:pPr>
    </w:p>
    <w:p w14:paraId="47E6FA8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3</w:t>
      </w:r>
      <w:r>
        <w:rPr>
          <w:rFonts w:ascii="仿宋" w:eastAsia="仿宋" w:hAnsi="仿宋" w:hint="eastAsia"/>
          <w:b/>
          <w:sz w:val="24"/>
        </w:rPr>
        <w:t>2</w:t>
      </w:r>
    </w:p>
    <w:p w14:paraId="0324D7A5"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一、设备名称：便携式超声诊断仪</w:t>
      </w:r>
    </w:p>
    <w:p w14:paraId="377191EF"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1AF85220" w14:textId="77777777" w:rsidR="00384859" w:rsidRDefault="00A63EE0">
      <w:pPr>
        <w:spacing w:line="360" w:lineRule="auto"/>
        <w:rPr>
          <w:rFonts w:ascii="仿宋" w:eastAsia="仿宋" w:hAnsi="仿宋" w:cs="仿宋"/>
          <w:b/>
          <w:bCs/>
          <w:sz w:val="24"/>
        </w:rPr>
      </w:pPr>
      <w:r>
        <w:rPr>
          <w:rFonts w:ascii="仿宋" w:eastAsia="仿宋" w:hAnsi="仿宋" w:cs="仿宋" w:hint="eastAsia"/>
          <w:b/>
          <w:bCs/>
          <w:sz w:val="24"/>
        </w:rPr>
        <w:t>三、技术要求</w:t>
      </w:r>
    </w:p>
    <w:p w14:paraId="43734701"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1、彩色多普勒超声波诊断仪。</w:t>
      </w:r>
    </w:p>
    <w:p w14:paraId="3877BFB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1.1、≥15英寸宽屏高分辨率无闪烁液晶全触摸屏显示器（LCD）。(附图证明主机触摸屏可直接调节参数)。</w:t>
      </w:r>
    </w:p>
    <w:p w14:paraId="65038F59"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1.2、数字化</w:t>
      </w:r>
      <w:proofErr w:type="gramStart"/>
      <w:r>
        <w:rPr>
          <w:rFonts w:ascii="仿宋" w:eastAsia="仿宋" w:hAnsi="仿宋" w:cs="仿宋" w:hint="eastAsia"/>
        </w:rPr>
        <w:t>二维灰阶</w:t>
      </w:r>
      <w:proofErr w:type="gramEnd"/>
      <w:r>
        <w:rPr>
          <w:rFonts w:ascii="仿宋" w:eastAsia="仿宋" w:hAnsi="仿宋" w:cs="仿宋" w:hint="eastAsia"/>
        </w:rPr>
        <w:t>成像单元及彩色多普勒血流成像单元。</w:t>
      </w:r>
    </w:p>
    <w:p w14:paraId="549F336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1.3、数字化频谱多普勒显示及分析系统。</w:t>
      </w:r>
    </w:p>
    <w:p w14:paraId="7A84E49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1.4、全数字式波束形成器。</w:t>
      </w:r>
    </w:p>
    <w:p w14:paraId="574268B2"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1.5、数字化能量多普勒成像单元。</w:t>
      </w:r>
    </w:p>
    <w:p w14:paraId="29B7479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1.6、所有探头均为宽频、多点变频探头，所有基波与谐波成像频率必须具体在屏幕上显示。</w:t>
      </w:r>
    </w:p>
    <w:p w14:paraId="7743086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1.7、编码脉冲反向谐波技术(CPI)，编码谐波成像（COI）。</w:t>
      </w:r>
    </w:p>
    <w:p w14:paraId="61A75F3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1.8、自动组织优化，一键式自动优化图像多种参数。</w:t>
      </w:r>
    </w:p>
    <w:p w14:paraId="6CFCB98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1.9、</w:t>
      </w:r>
      <w:proofErr w:type="gramStart"/>
      <w:r>
        <w:rPr>
          <w:rFonts w:ascii="仿宋" w:eastAsia="仿宋" w:hAnsi="仿宋" w:cs="仿宋" w:hint="eastAsia"/>
        </w:rPr>
        <w:t>智能化超清成像</w:t>
      </w:r>
      <w:proofErr w:type="gramEnd"/>
      <w:r>
        <w:rPr>
          <w:rFonts w:ascii="仿宋" w:eastAsia="仿宋" w:hAnsi="仿宋" w:cs="仿宋" w:hint="eastAsia"/>
        </w:rPr>
        <w:t>、</w:t>
      </w:r>
      <w:proofErr w:type="gramStart"/>
      <w:r>
        <w:rPr>
          <w:rFonts w:ascii="仿宋" w:eastAsia="仿宋" w:hAnsi="仿宋" w:cs="仿宋" w:hint="eastAsia"/>
        </w:rPr>
        <w:t>超清斑点</w:t>
      </w:r>
      <w:proofErr w:type="gramEnd"/>
      <w:r>
        <w:rPr>
          <w:rFonts w:ascii="仿宋" w:eastAsia="仿宋" w:hAnsi="仿宋" w:cs="仿宋" w:hint="eastAsia"/>
        </w:rPr>
        <w:t>噪声抑制技术，分多级可调。</w:t>
      </w:r>
    </w:p>
    <w:p w14:paraId="3666C6F0"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1.10、实时多角度复合成像技术，彩色模式下同样适用。</w:t>
      </w:r>
    </w:p>
    <w:p w14:paraId="1FEABCE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1.11、实时直线解剖M型，彩色M型模式，支持解剖M型。</w:t>
      </w:r>
    </w:p>
    <w:p w14:paraId="0B5EC4D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1.12、双屏同步显示二维和彩色血流图像，彩色多普勒频率独立可调。</w:t>
      </w:r>
    </w:p>
    <w:p w14:paraId="4DB21F6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1.13、心尖扩展成像：相控阵心脏探头采用</w:t>
      </w:r>
      <w:proofErr w:type="gramStart"/>
      <w:r>
        <w:rPr>
          <w:rFonts w:ascii="仿宋" w:eastAsia="仿宋" w:hAnsi="仿宋" w:cs="仿宋" w:hint="eastAsia"/>
        </w:rPr>
        <w:t>凸</w:t>
      </w:r>
      <w:proofErr w:type="gramEnd"/>
      <w:r>
        <w:rPr>
          <w:rFonts w:ascii="仿宋" w:eastAsia="仿宋" w:hAnsi="仿宋" w:cs="仿宋" w:hint="eastAsia"/>
        </w:rPr>
        <w:t>阵扩展技术，实现心尖宽视野显示。有效显示视野≥110度。</w:t>
      </w:r>
    </w:p>
    <w:p w14:paraId="456CA90F"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1.14、具有脉冲多普勒、自动高脉冲重复频率多普勒、连续多普勒，具有自动频谱优化（ASO），一键式实时自动优化。</w:t>
      </w:r>
    </w:p>
    <w:p w14:paraId="749E8614"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1.15、实时一键式组织多普勒速度成像(TVI),实时心肌位移彩色多普勒编码显示(TT),实时心肌运动同步性分析(TSI)：彩色编码显示心肌节段运动的同步性，快速直观显示峰值速度、达峰时间、间隔侧壁延迟、间隔</w:t>
      </w:r>
      <w:proofErr w:type="gramStart"/>
      <w:r>
        <w:rPr>
          <w:rFonts w:ascii="仿宋" w:eastAsia="仿宋" w:hAnsi="仿宋" w:cs="仿宋" w:hint="eastAsia"/>
        </w:rPr>
        <w:t>后吗壁延迟</w:t>
      </w:r>
      <w:proofErr w:type="gramEnd"/>
      <w:r>
        <w:rPr>
          <w:rFonts w:ascii="仿宋" w:eastAsia="仿宋" w:hAnsi="仿宋" w:cs="仿宋" w:hint="eastAsia"/>
        </w:rPr>
        <w:t>、基底最大延迟、所有节段最大延迟等多种参数，并具有</w:t>
      </w:r>
      <w:proofErr w:type="gramStart"/>
      <w:r>
        <w:rPr>
          <w:rFonts w:ascii="仿宋" w:eastAsia="仿宋" w:hAnsi="仿宋" w:cs="仿宋" w:hint="eastAsia"/>
        </w:rPr>
        <w:t>12节段牛眼图</w:t>
      </w:r>
      <w:proofErr w:type="gramEnd"/>
      <w:r>
        <w:rPr>
          <w:rFonts w:ascii="仿宋" w:eastAsia="仿宋" w:hAnsi="仿宋" w:cs="仿宋" w:hint="eastAsia"/>
        </w:rPr>
        <w:t>显示（附图）。</w:t>
      </w:r>
    </w:p>
    <w:p w14:paraId="008AA11C"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lastRenderedPageBreak/>
        <w:t>1.16、组织多普勒定量分析、组织多普勒应变/应变率彩色编码成像。</w:t>
      </w:r>
    </w:p>
    <w:p w14:paraId="61535BC1"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1.17、具有最新版的在机与</w:t>
      </w:r>
      <w:proofErr w:type="gramStart"/>
      <w:r>
        <w:rPr>
          <w:rFonts w:ascii="仿宋" w:eastAsia="仿宋" w:hAnsi="仿宋" w:cs="仿宋" w:hint="eastAsia"/>
        </w:rPr>
        <w:t>脱机版二</w:t>
      </w:r>
      <w:proofErr w:type="gramEnd"/>
      <w:r>
        <w:rPr>
          <w:rFonts w:ascii="仿宋" w:eastAsia="仿宋" w:hAnsi="仿宋" w:cs="仿宋" w:hint="eastAsia"/>
        </w:rPr>
        <w:t>维斑点追踪技术及配套分析软件，具有在机及</w:t>
      </w:r>
      <w:proofErr w:type="gramStart"/>
      <w:r>
        <w:rPr>
          <w:rFonts w:ascii="仿宋" w:eastAsia="仿宋" w:hAnsi="仿宋" w:cs="仿宋" w:hint="eastAsia"/>
        </w:rPr>
        <w:t>脱机版四维全</w:t>
      </w:r>
      <w:proofErr w:type="gramEnd"/>
      <w:r>
        <w:rPr>
          <w:rFonts w:ascii="仿宋" w:eastAsia="仿宋" w:hAnsi="仿宋" w:cs="仿宋" w:hint="eastAsia"/>
        </w:rPr>
        <w:t>容积成像的配套分析软件。</w:t>
      </w:r>
    </w:p>
    <w:p w14:paraId="55F3D7E0"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1.18、自动左心室射血分数测量功能：基于二维斑点追踪技术的左室射血分数测量计算工具，对心内膜进行自动追踪描记，较传统更加精确的测量数据。</w:t>
      </w:r>
    </w:p>
    <w:p w14:paraId="06AD8CB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1.19、原始数据处理功能：存储的图像可进行优化、分析和测量。二维图像可转为传统直线M型及解剖M型扫描模式。</w:t>
      </w:r>
    </w:p>
    <w:p w14:paraId="4AFCD26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1.20、动态图像、静态图像可以AVI、JPEG或MPEGVue格式直接存储于CD或 DVD，用于PC计算机，无需特殊软件。</w:t>
      </w:r>
    </w:p>
    <w:p w14:paraId="6020858B"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1.21、USB接口≥5，支持快速</w:t>
      </w:r>
      <w:proofErr w:type="gramStart"/>
      <w:r>
        <w:rPr>
          <w:rFonts w:ascii="仿宋" w:eastAsia="仿宋" w:hAnsi="仿宋" w:cs="仿宋" w:hint="eastAsia"/>
        </w:rPr>
        <w:t>闪</w:t>
      </w:r>
      <w:proofErr w:type="gramEnd"/>
      <w:r>
        <w:rPr>
          <w:rFonts w:ascii="仿宋" w:eastAsia="仿宋" w:hAnsi="仿宋" w:cs="仿宋" w:hint="eastAsia"/>
        </w:rPr>
        <w:t>存卡，数据可通过USB导出。</w:t>
      </w:r>
    </w:p>
    <w:p w14:paraId="5AB01450"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1.22、在屏剪贴板功能（与</w:t>
      </w:r>
      <w:proofErr w:type="gramStart"/>
      <w:r>
        <w:rPr>
          <w:rFonts w:ascii="仿宋" w:eastAsia="仿宋" w:hAnsi="仿宋" w:cs="仿宋" w:hint="eastAsia"/>
        </w:rPr>
        <w:t>实时扫查图像</w:t>
      </w:r>
      <w:proofErr w:type="gramEnd"/>
      <w:r>
        <w:rPr>
          <w:rFonts w:ascii="仿宋" w:eastAsia="仿宋" w:hAnsi="仿宋" w:cs="仿宋" w:hint="eastAsia"/>
        </w:rPr>
        <w:t>同时显示，并可在线预览）。</w:t>
      </w:r>
    </w:p>
    <w:p w14:paraId="300833B4"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1.23、电池操作.内置电池可持续扫描1个小时，待机模式，快速启动。</w:t>
      </w:r>
    </w:p>
    <w:p w14:paraId="45B456C8"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1.24、重量≤4.5Kg。</w:t>
      </w:r>
    </w:p>
    <w:p w14:paraId="3272210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★1.25、</w:t>
      </w:r>
      <w:proofErr w:type="gramStart"/>
      <w:r>
        <w:rPr>
          <w:rFonts w:ascii="仿宋" w:eastAsia="仿宋" w:hAnsi="仿宋" w:cs="仿宋" w:hint="eastAsia"/>
        </w:rPr>
        <w:t>标配台车</w:t>
      </w:r>
      <w:proofErr w:type="gramEnd"/>
      <w:r>
        <w:rPr>
          <w:rFonts w:ascii="仿宋" w:eastAsia="仿宋" w:hAnsi="仿宋" w:cs="仿宋" w:hint="eastAsia"/>
        </w:rPr>
        <w:t>,台车探头接口≥4。（附图证明台车接口）</w:t>
      </w:r>
    </w:p>
    <w:p w14:paraId="5F6AED3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1.26、台车具有内置充电宝功能，</w:t>
      </w:r>
      <w:r>
        <w:rPr>
          <w:rFonts w:ascii="仿宋" w:eastAsia="仿宋" w:hAnsi="仿宋" w:cs="仿宋" w:hint="eastAsia"/>
          <w:color w:val="000000"/>
        </w:rPr>
        <w:t>蓄电持续时间≥3小时</w:t>
      </w:r>
      <w:r>
        <w:rPr>
          <w:rFonts w:ascii="仿宋" w:eastAsia="仿宋" w:hAnsi="仿宋" w:cs="仿宋" w:hint="eastAsia"/>
        </w:rPr>
        <w:t>。</w:t>
      </w:r>
    </w:p>
    <w:p w14:paraId="241BAD6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1.27、具有超声造影模块：支持心腔及心肌造影，并配有分析软件。</w:t>
      </w:r>
    </w:p>
    <w:p w14:paraId="54D902E4"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1.28、具有双时钟计时，存储时间长短可调。</w:t>
      </w:r>
    </w:p>
    <w:p w14:paraId="2450CBE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1.29、可实时前向存储、实时回放存储、编辑后存储等多种方式。</w:t>
      </w:r>
    </w:p>
    <w:p w14:paraId="4AAC40E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1.30、分析结果自动导入系统工作表进行存储。</w:t>
      </w:r>
    </w:p>
    <w:p w14:paraId="4D42B6C8"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1.31、可自定义编辑模板，模板编辑阵列≥14行，≥10列。</w:t>
      </w:r>
    </w:p>
    <w:p w14:paraId="136B00D5"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1.32、自动转换所需切面、所需测量和检查阶段；自动保存频率和增益等成像条件应用于下一检查阶段。</w:t>
      </w:r>
    </w:p>
    <w:p w14:paraId="0B0BAD9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1.33、回放时自动显示基础状态下的对比图像，自动同步心动周期。</w:t>
      </w:r>
    </w:p>
    <w:p w14:paraId="5A104FC1"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1.34、支持二维、多平面和四维成像模式。</w:t>
      </w:r>
    </w:p>
    <w:p w14:paraId="3ED07249"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1.35、支持室壁运动评分。</w:t>
      </w:r>
    </w:p>
    <w:p w14:paraId="5DBD25D2"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1.36、内置在同步化治疗评估模板。</w:t>
      </w:r>
    </w:p>
    <w:p w14:paraId="3C60D82F"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1.37、最新版四维成像单元，支持经胸及经食道四维超声心动图检查，具备全容积成像模式及彩色、频频多普勒成像。</w:t>
      </w:r>
    </w:p>
    <w:p w14:paraId="6A525651"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1.37.1、多心动周期全容积成像，拼接的心动周期个数可选择数≥4个。</w:t>
      </w:r>
    </w:p>
    <w:p w14:paraId="73C65A0F"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1.37.2、四维成像角度预设值，根据不同观察部位自由选择；角度预设个数≥4</w:t>
      </w:r>
      <w:r>
        <w:rPr>
          <w:rFonts w:ascii="仿宋" w:eastAsia="仿宋" w:hAnsi="仿宋" w:cs="仿宋" w:hint="eastAsia"/>
        </w:rPr>
        <w:lastRenderedPageBreak/>
        <w:t>个。</w:t>
      </w:r>
    </w:p>
    <w:p w14:paraId="1B79DC39"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1.37.3、心脏瓣膜四维成像预设值，一键式获取二尖瓣外科视野及主动脉长短轴的四维图像。</w:t>
      </w:r>
    </w:p>
    <w:p w14:paraId="2D024A6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1.37.4、具有四维局部放大和感兴趣区取样框功能，</w:t>
      </w:r>
      <w:proofErr w:type="gramStart"/>
      <w:r>
        <w:rPr>
          <w:rFonts w:ascii="仿宋" w:eastAsia="仿宋" w:hAnsi="仿宋" w:cs="仿宋" w:hint="eastAsia"/>
        </w:rPr>
        <w:t>实时双</w:t>
      </w:r>
      <w:proofErr w:type="gramEnd"/>
      <w:r>
        <w:rPr>
          <w:rFonts w:ascii="仿宋" w:eastAsia="仿宋" w:hAnsi="仿宋" w:cs="仿宋" w:hint="eastAsia"/>
        </w:rPr>
        <w:t>平面观察,方便局部结构成像。</w:t>
      </w:r>
    </w:p>
    <w:p w14:paraId="4BED2723"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1.37.5、四维心尖扩展成像技术，扩展心尖显示视野。</w:t>
      </w:r>
    </w:p>
    <w:p w14:paraId="64033BC2"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1.37.6、12切面同步显示心室9个短轴切面和3个长轴切面，支持负荷超声成像。</w:t>
      </w:r>
    </w:p>
    <w:p w14:paraId="6B187DB5"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1.37.7、具备</w:t>
      </w:r>
      <w:proofErr w:type="gramStart"/>
      <w:r>
        <w:rPr>
          <w:rFonts w:ascii="仿宋" w:eastAsia="仿宋" w:hAnsi="仿宋" w:cs="仿宋" w:hint="eastAsia"/>
        </w:rPr>
        <w:t>实时双</w:t>
      </w:r>
      <w:proofErr w:type="gramEnd"/>
      <w:r>
        <w:rPr>
          <w:rFonts w:ascii="仿宋" w:eastAsia="仿宋" w:hAnsi="仿宋" w:cs="仿宋" w:hint="eastAsia"/>
        </w:rPr>
        <w:t>平面，可以进行平面的倾斜及旋转，可调角度。</w:t>
      </w:r>
    </w:p>
    <w:p w14:paraId="259B68B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1.37.8、实时三平面成像：一次</w:t>
      </w:r>
      <w:proofErr w:type="gramStart"/>
      <w:r>
        <w:rPr>
          <w:rFonts w:ascii="仿宋" w:eastAsia="仿宋" w:hAnsi="仿宋" w:cs="仿宋" w:hint="eastAsia"/>
        </w:rPr>
        <w:t>扫查同时</w:t>
      </w:r>
      <w:proofErr w:type="gramEnd"/>
      <w:r>
        <w:rPr>
          <w:rFonts w:ascii="仿宋" w:eastAsia="仿宋" w:hAnsi="仿宋" w:cs="仿宋" w:hint="eastAsia"/>
        </w:rPr>
        <w:t>获取同一心动周期三个切面的图像；切面之间的角度任意可调；支持二维、彩色，组织多普勒等模式, 可运用于负荷超声和左室造影（提供证明材料）。</w:t>
      </w:r>
    </w:p>
    <w:p w14:paraId="560DE85C"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1.37.9、在实时和回放容积图像上，通过设定一个起始点，即可获得360度的四维成像。</w:t>
      </w:r>
    </w:p>
    <w:p w14:paraId="6E97F91F"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1.37.10、任意切片技术:对实时或存储容积数据中,可在XYZ</w:t>
      </w:r>
      <w:proofErr w:type="gramStart"/>
      <w:r>
        <w:rPr>
          <w:rFonts w:ascii="仿宋" w:eastAsia="仿宋" w:hAnsi="仿宋" w:cs="仿宋" w:hint="eastAsia"/>
        </w:rPr>
        <w:t>轴进行</w:t>
      </w:r>
      <w:proofErr w:type="gramEnd"/>
      <w:r>
        <w:rPr>
          <w:rFonts w:ascii="仿宋" w:eastAsia="仿宋" w:hAnsi="仿宋" w:cs="仿宋" w:hint="eastAsia"/>
        </w:rPr>
        <w:t>任意位置的二维切面显示内部结构,不同维度的二维切面和容积图像进行交互式参照与切割，并能进行长度、面积测量。</w:t>
      </w:r>
    </w:p>
    <w:p w14:paraId="573D0316"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1.37.11、实时三维以及实时三维彩色模式下，实现一键快速镜向反转功能。</w:t>
      </w:r>
    </w:p>
    <w:p w14:paraId="5AAC4153"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1.39.12、具备虚拟存储功能，即四维容积图像编辑后可再次存储，而存储后的4D图像是原始图像的10-20%，且不影响图像质量和再次编辑，有效节约硬盘空间。</w:t>
      </w:r>
    </w:p>
    <w:p w14:paraId="1D53014B"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★1.39.13、智能四维解剖标记：以不同颜色的标记对二维或四维图像进行解剖结构的标定后，会自动将二维图像和四维图像的同</w:t>
      </w:r>
      <w:proofErr w:type="gramStart"/>
      <w:r>
        <w:rPr>
          <w:rFonts w:ascii="仿宋" w:eastAsia="仿宋" w:hAnsi="仿宋" w:cs="仿宋" w:hint="eastAsia"/>
        </w:rPr>
        <w:t>一结构</w:t>
      </w:r>
      <w:proofErr w:type="gramEnd"/>
      <w:r>
        <w:rPr>
          <w:rFonts w:ascii="仿宋" w:eastAsia="仿宋" w:hAnsi="仿宋" w:cs="仿宋" w:hint="eastAsia"/>
        </w:rPr>
        <w:t>进行关联，在调节容积图像的过程中，标记可随解剖结构的空间位置变化而随之移动。（附图证明）</w:t>
      </w:r>
    </w:p>
    <w:p w14:paraId="1465628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2、测量和分析：(B型、M型、频谱多普勒、彩色模式、心脏容积模式)</w:t>
      </w:r>
    </w:p>
    <w:p w14:paraId="10829FE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2.1、一般测量：直径、面积、体积、狭窄率、压差等。</w:t>
      </w:r>
    </w:p>
    <w:p w14:paraId="7E3E25BB"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2.2、心脏二维常规测量、血流、频谱测量等。</w:t>
      </w:r>
    </w:p>
    <w:p w14:paraId="313A6095"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2.3、自动二维心功能测量，支持单平面和双平面计算。</w:t>
      </w:r>
    </w:p>
    <w:p w14:paraId="2798127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2.4、组织多普勒定量分析技术。</w:t>
      </w:r>
    </w:p>
    <w:p w14:paraId="10092D02" w14:textId="77777777" w:rsidR="00384859" w:rsidRDefault="00A63EE0">
      <w:pPr>
        <w:pStyle w:val="a6"/>
        <w:adjustRightInd w:val="0"/>
        <w:snapToGrid w:val="0"/>
        <w:spacing w:after="0" w:line="360" w:lineRule="auto"/>
        <w:rPr>
          <w:rFonts w:ascii="仿宋" w:eastAsia="仿宋" w:hAnsi="仿宋" w:cs="仿宋"/>
          <w:color w:val="FF0000"/>
        </w:rPr>
      </w:pPr>
      <w:r>
        <w:rPr>
          <w:rFonts w:ascii="仿宋" w:eastAsia="仿宋" w:hAnsi="仿宋" w:cs="仿宋" w:hint="eastAsia"/>
        </w:rPr>
        <w:t>2.5、在机及</w:t>
      </w:r>
      <w:proofErr w:type="gramStart"/>
      <w:r>
        <w:rPr>
          <w:rFonts w:ascii="仿宋" w:eastAsia="仿宋" w:hAnsi="仿宋" w:cs="仿宋" w:hint="eastAsia"/>
        </w:rPr>
        <w:t>脱机版</w:t>
      </w:r>
      <w:proofErr w:type="gramEnd"/>
      <w:r>
        <w:rPr>
          <w:rFonts w:ascii="仿宋" w:eastAsia="仿宋" w:hAnsi="仿宋" w:cs="仿宋" w:hint="eastAsia"/>
        </w:rPr>
        <w:t>斑点追踪定量分析、四维左室及二尖瓣定量分析。</w:t>
      </w:r>
    </w:p>
    <w:p w14:paraId="4B106E08"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lastRenderedPageBreak/>
        <w:t>2.6、主动脉瓣定量分析工具，能在机对经食管采集的容积图像进行快速主动脉瓣空间结构追踪描记，并对瓣环、左室流出道等进行定量分析。用于指导TAVI手术。（提供证明材料）</w:t>
      </w:r>
    </w:p>
    <w:p w14:paraId="505A0D9C"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★2.7、离线分析软件，机器所有功能都可以借助该分析软件在电脑上分析。可用于多台电脑分析。</w:t>
      </w:r>
    </w:p>
    <w:p w14:paraId="29C8F84F"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3、一体化图像存储与回放重现及病案管理单元</w:t>
      </w:r>
    </w:p>
    <w:p w14:paraId="1DEAB1F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3.1、超声图像静态、动态存储原始数据回放重现。支持编辑患者信息等内容。</w:t>
      </w:r>
    </w:p>
    <w:p w14:paraId="4FBAEEBB"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3.2、可在触摸屏中进入图像管理器功能，快速回看</w:t>
      </w:r>
      <w:proofErr w:type="gramStart"/>
      <w:r>
        <w:rPr>
          <w:rFonts w:ascii="仿宋" w:eastAsia="仿宋" w:hAnsi="仿宋" w:cs="仿宋" w:hint="eastAsia"/>
        </w:rPr>
        <w:t>剪帖</w:t>
      </w:r>
      <w:proofErr w:type="gramEnd"/>
      <w:r>
        <w:rPr>
          <w:rFonts w:ascii="仿宋" w:eastAsia="仿宋" w:hAnsi="仿宋" w:cs="仿宋" w:hint="eastAsia"/>
        </w:rPr>
        <w:t>板中的图像（≥12幅/屏），不同检查日期所存的图像可以回放至同一屏幕比较分析。</w:t>
      </w:r>
    </w:p>
    <w:p w14:paraId="51656223"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4、输入/输出信号：输入：ECG、USB；输出：HDMI、以太网、USB。</w:t>
      </w:r>
    </w:p>
    <w:p w14:paraId="3972A943" w14:textId="77777777" w:rsidR="00384859" w:rsidRDefault="00A63EE0">
      <w:pPr>
        <w:pStyle w:val="a6"/>
        <w:adjustRightInd w:val="0"/>
        <w:snapToGrid w:val="0"/>
        <w:spacing w:after="0" w:line="360" w:lineRule="auto"/>
        <w:rPr>
          <w:rFonts w:ascii="仿宋" w:eastAsia="仿宋" w:hAnsi="仿宋" w:cs="仿宋"/>
          <w:color w:val="000000"/>
        </w:rPr>
      </w:pPr>
      <w:r>
        <w:rPr>
          <w:rFonts w:ascii="仿宋" w:eastAsia="仿宋" w:hAnsi="仿宋" w:cs="仿宋" w:hint="eastAsia"/>
        </w:rPr>
        <w:t>5、图像管理与记录装置：内置图像管理系统及固态硬盘（内存≥256G）</w:t>
      </w:r>
      <w:r>
        <w:rPr>
          <w:rFonts w:ascii="仿宋" w:eastAsia="仿宋" w:hAnsi="仿宋" w:cs="仿宋" w:hint="eastAsia"/>
          <w:color w:val="000000"/>
        </w:rPr>
        <w:t>。</w:t>
      </w:r>
    </w:p>
    <w:p w14:paraId="7ED4534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6、连通性</w:t>
      </w:r>
    </w:p>
    <w:p w14:paraId="328C49E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6.1、支持局域网。</w:t>
      </w:r>
    </w:p>
    <w:p w14:paraId="4AFCCF4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6.2、医学数字图像和通信DICOM3.0版接口部件。</w:t>
      </w:r>
    </w:p>
    <w:p w14:paraId="5FA9C4B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7、系统通用功能</w:t>
      </w:r>
    </w:p>
    <w:p w14:paraId="0EED8BF6"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★7.1、监视器：≥15.6英寸宽屏高分辨率无闪烁液晶全触摸屏显示器（LCD）。（附图证明触摸屏）</w:t>
      </w:r>
    </w:p>
    <w:p w14:paraId="4A1F152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扫描方式：逐行扫描，无闪烁，高分辨率≥1920x1080。</w:t>
      </w:r>
    </w:p>
    <w:p w14:paraId="257BB9F6"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7.2、</w:t>
      </w:r>
      <w:r>
        <w:rPr>
          <w:rFonts w:ascii="仿宋" w:eastAsia="仿宋" w:hAnsi="仿宋" w:cs="仿宋" w:hint="eastAsia"/>
        </w:rPr>
        <w:tab/>
        <w:t>探头接口：可由台车扩展为≥4。</w:t>
      </w:r>
    </w:p>
    <w:p w14:paraId="1699D3B5"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8、探头规格</w:t>
      </w:r>
    </w:p>
    <w:p w14:paraId="265B8938"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8.1、频率：超宽频带或变频探头中心频率可选择≥3种，多普勒频率可选择≥4种。</w:t>
      </w:r>
    </w:p>
    <w:p w14:paraId="20ABE13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8.2、类型：可支持相控阵、</w:t>
      </w:r>
      <w:proofErr w:type="gramStart"/>
      <w:r>
        <w:rPr>
          <w:rFonts w:ascii="仿宋" w:eastAsia="仿宋" w:hAnsi="仿宋" w:cs="仿宋" w:hint="eastAsia"/>
        </w:rPr>
        <w:t>凸</w:t>
      </w:r>
      <w:proofErr w:type="gramEnd"/>
      <w:r>
        <w:rPr>
          <w:rFonts w:ascii="仿宋" w:eastAsia="仿宋" w:hAnsi="仿宋" w:cs="仿宋" w:hint="eastAsia"/>
        </w:rPr>
        <w:t>阵、线阵、食道探头高频探头中心频率≥7.5MHz。</w:t>
      </w:r>
    </w:p>
    <w:p w14:paraId="7CECCE54"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w:t>
      </w:r>
      <w:proofErr w:type="gramStart"/>
      <w:r>
        <w:rPr>
          <w:rFonts w:ascii="仿宋" w:eastAsia="仿宋" w:hAnsi="仿宋" w:cs="仿宋" w:hint="eastAsia"/>
        </w:rPr>
        <w:t>二维灰阶</w:t>
      </w:r>
      <w:proofErr w:type="gramEnd"/>
      <w:r>
        <w:rPr>
          <w:rFonts w:ascii="仿宋" w:eastAsia="仿宋" w:hAnsi="仿宋" w:cs="仿宋" w:hint="eastAsia"/>
        </w:rPr>
        <w:t>显像</w:t>
      </w:r>
    </w:p>
    <w:p w14:paraId="23B45F4F"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9.1、扫描和探头配置（3支）：</w:t>
      </w:r>
    </w:p>
    <w:p w14:paraId="59B917A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成人心脏相控阵探头：超声频率1.5-4.6 MHz；</w:t>
      </w:r>
    </w:p>
    <w:p w14:paraId="2CCDB6E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成人四维经食道相控阵容积探头：超声频率3.0-8.0MHz；</w:t>
      </w:r>
    </w:p>
    <w:p w14:paraId="6AEF06E5" w14:textId="77777777" w:rsidR="00384859" w:rsidRDefault="00A63EE0">
      <w:pPr>
        <w:pStyle w:val="a6"/>
        <w:adjustRightInd w:val="0"/>
        <w:snapToGrid w:val="0"/>
        <w:spacing w:after="0" w:line="360" w:lineRule="auto"/>
        <w:rPr>
          <w:rFonts w:ascii="仿宋" w:eastAsia="仿宋" w:hAnsi="仿宋" w:cs="仿宋"/>
        </w:rPr>
      </w:pPr>
      <w:proofErr w:type="gramStart"/>
      <w:r>
        <w:rPr>
          <w:rFonts w:ascii="仿宋" w:eastAsia="仿宋" w:hAnsi="仿宋" w:cs="仿宋" w:hint="eastAsia"/>
        </w:rPr>
        <w:t>凸</w:t>
      </w:r>
      <w:proofErr w:type="gramEnd"/>
      <w:r>
        <w:rPr>
          <w:rFonts w:ascii="仿宋" w:eastAsia="仿宋" w:hAnsi="仿宋" w:cs="仿宋" w:hint="eastAsia"/>
        </w:rPr>
        <w:t>阵腹部探头：超声频率1.0-5.0MHz。</w:t>
      </w:r>
    </w:p>
    <w:p w14:paraId="6EE881D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9.2、扫描速率：</w:t>
      </w:r>
    </w:p>
    <w:p w14:paraId="68CAF318"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常规扇扫探头，90°角，18cm深度时，帧速率≥59帧/秒；</w:t>
      </w:r>
    </w:p>
    <w:p w14:paraId="4CDCCAA4" w14:textId="77777777" w:rsidR="00384859" w:rsidRDefault="00A63EE0">
      <w:pPr>
        <w:pStyle w:val="a6"/>
        <w:adjustRightInd w:val="0"/>
        <w:snapToGrid w:val="0"/>
        <w:spacing w:after="0" w:line="360" w:lineRule="auto"/>
        <w:rPr>
          <w:rFonts w:ascii="仿宋" w:eastAsia="仿宋" w:hAnsi="仿宋" w:cs="仿宋"/>
        </w:rPr>
      </w:pPr>
      <w:proofErr w:type="gramStart"/>
      <w:r>
        <w:rPr>
          <w:rFonts w:ascii="仿宋" w:eastAsia="仿宋" w:hAnsi="仿宋" w:cs="仿宋" w:hint="eastAsia"/>
        </w:rPr>
        <w:lastRenderedPageBreak/>
        <w:t>凸</w:t>
      </w:r>
      <w:proofErr w:type="gramEnd"/>
      <w:r>
        <w:rPr>
          <w:rFonts w:ascii="仿宋" w:eastAsia="仿宋" w:hAnsi="仿宋" w:cs="仿宋" w:hint="eastAsia"/>
        </w:rPr>
        <w:t>阵探头，全视野，18cm深度时，帧速率≥27帧/秒。</w:t>
      </w:r>
    </w:p>
    <w:p w14:paraId="4D56D722"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9.3、接收方式：数字式发射通道≥974,026，多倍信号并行处理。</w:t>
      </w:r>
    </w:p>
    <w:p w14:paraId="1788203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9.4、数字式声</w:t>
      </w:r>
      <w:proofErr w:type="gramStart"/>
      <w:r>
        <w:rPr>
          <w:rFonts w:ascii="仿宋" w:eastAsia="仿宋" w:hAnsi="仿宋" w:cs="仿宋" w:hint="eastAsia"/>
        </w:rPr>
        <w:t>束形成器</w:t>
      </w:r>
      <w:proofErr w:type="gramEnd"/>
      <w:r>
        <w:rPr>
          <w:rFonts w:ascii="仿宋" w:eastAsia="仿宋" w:hAnsi="仿宋" w:cs="仿宋" w:hint="eastAsia"/>
        </w:rPr>
        <w:t>：数字式全程动态聚焦，数字式可变孔径及动态变迹，A/D≥10 BIT。</w:t>
      </w:r>
    </w:p>
    <w:p w14:paraId="5C49019F"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9.5、增益调节：可通过触摸</w:t>
      </w:r>
      <w:proofErr w:type="gramStart"/>
      <w:r>
        <w:rPr>
          <w:rFonts w:ascii="仿宋" w:eastAsia="仿宋" w:hAnsi="仿宋" w:cs="仿宋" w:hint="eastAsia"/>
        </w:rPr>
        <w:t>屏独立</w:t>
      </w:r>
      <w:proofErr w:type="gramEnd"/>
      <w:r>
        <w:rPr>
          <w:rFonts w:ascii="仿宋" w:eastAsia="仿宋" w:hAnsi="仿宋" w:cs="仿宋" w:hint="eastAsia"/>
        </w:rPr>
        <w:t>调节二维和彩色增益，STC分段≥8（附图证明可通过主机触摸增益调节）。</w:t>
      </w:r>
    </w:p>
    <w:p w14:paraId="77D02592"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9.6、二次谐波：成人相控阵探头支持4个及以上二次谐波频率，所配</w:t>
      </w:r>
      <w:proofErr w:type="gramStart"/>
      <w:r>
        <w:rPr>
          <w:rFonts w:ascii="仿宋" w:eastAsia="仿宋" w:hAnsi="仿宋" w:cs="仿宋" w:hint="eastAsia"/>
        </w:rPr>
        <w:t>凸</w:t>
      </w:r>
      <w:proofErr w:type="gramEnd"/>
      <w:r>
        <w:rPr>
          <w:rFonts w:ascii="仿宋" w:eastAsia="仿宋" w:hAnsi="仿宋" w:cs="仿宋" w:hint="eastAsia"/>
        </w:rPr>
        <w:t>阵探头、线阵探头均支持二次谐波。</w:t>
      </w:r>
    </w:p>
    <w:p w14:paraId="073E5910"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9.7、扫描深度≥33cm。</w:t>
      </w:r>
    </w:p>
    <w:p w14:paraId="7DEB7A93"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9.8、多普勒发射频率</w:t>
      </w:r>
    </w:p>
    <w:p w14:paraId="4DCA4958"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扇扫：≥3段</w:t>
      </w:r>
    </w:p>
    <w:p w14:paraId="646C9D31"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线阵：≥3段</w:t>
      </w:r>
    </w:p>
    <w:p w14:paraId="35D7540B" w14:textId="77777777" w:rsidR="00384859" w:rsidRDefault="00A63EE0">
      <w:pPr>
        <w:pStyle w:val="a6"/>
        <w:adjustRightInd w:val="0"/>
        <w:snapToGrid w:val="0"/>
        <w:spacing w:after="0" w:line="360" w:lineRule="auto"/>
        <w:rPr>
          <w:rFonts w:ascii="仿宋" w:eastAsia="仿宋" w:hAnsi="仿宋" w:cs="仿宋"/>
        </w:rPr>
      </w:pPr>
      <w:proofErr w:type="gramStart"/>
      <w:r>
        <w:rPr>
          <w:rFonts w:ascii="仿宋" w:eastAsia="仿宋" w:hAnsi="仿宋" w:cs="仿宋" w:hint="eastAsia"/>
        </w:rPr>
        <w:t>凸</w:t>
      </w:r>
      <w:proofErr w:type="gramEnd"/>
      <w:r>
        <w:rPr>
          <w:rFonts w:ascii="仿宋" w:eastAsia="仿宋" w:hAnsi="仿宋" w:cs="仿宋" w:hint="eastAsia"/>
        </w:rPr>
        <w:t>阵：≥3段</w:t>
      </w:r>
    </w:p>
    <w:p w14:paraId="20BFEB69"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相 控 阵：≥4段</w:t>
      </w:r>
    </w:p>
    <w:p w14:paraId="7DB6E492"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9.9、最大测量速度：</w:t>
      </w:r>
    </w:p>
    <w:p w14:paraId="6C6BB58A"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PWD：血流速度最大6m/s；</w:t>
      </w:r>
    </w:p>
    <w:p w14:paraId="7B205CC0"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CWD：血流速度最大12m/s。</w:t>
      </w:r>
    </w:p>
    <w:p w14:paraId="23932810"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9.10、实时频谱自动包络、计算：可自编、自选、自命名，并能调节包络线和计算点位置。</w:t>
      </w:r>
    </w:p>
    <w:p w14:paraId="5F74C075"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10、彩色多普勒</w:t>
      </w:r>
    </w:p>
    <w:p w14:paraId="1D082FC2"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10.1、显示方式：速度分散显示、能量显示、速度显示、彩色心肌速度多普勒显示、彩色心肌位移多普勒显示。</w:t>
      </w:r>
    </w:p>
    <w:p w14:paraId="5E1CE47D"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10.2、可通过触摸</w:t>
      </w:r>
      <w:proofErr w:type="gramStart"/>
      <w:r>
        <w:rPr>
          <w:rFonts w:ascii="仿宋" w:eastAsia="仿宋" w:hAnsi="仿宋" w:cs="仿宋" w:hint="eastAsia"/>
        </w:rPr>
        <w:t>屏调整</w:t>
      </w:r>
      <w:proofErr w:type="gramEnd"/>
      <w:r>
        <w:rPr>
          <w:rFonts w:ascii="仿宋" w:eastAsia="仿宋" w:hAnsi="仿宋" w:cs="仿宋" w:hint="eastAsia"/>
        </w:rPr>
        <w:t>取样框大小。</w:t>
      </w:r>
    </w:p>
    <w:p w14:paraId="15768666"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★10.3、扇形扫描角度：10°-120°选择（附图最大角度120度）。</w:t>
      </w:r>
    </w:p>
    <w:p w14:paraId="7F0EBB9C"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10.4、彩色显示帧频：</w:t>
      </w:r>
    </w:p>
    <w:p w14:paraId="73405797"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扇扫探头、90°角，18cm深时，彩色显示帧频≥10帧/ s；</w:t>
      </w:r>
    </w:p>
    <w:p w14:paraId="066D28E1"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扇扫探头、90°角，18cm深时，彩色组织多普勒帧频≥90帧/ s。</w:t>
      </w:r>
    </w:p>
    <w:p w14:paraId="24C5FE4E"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11、超声功率输出调节：B/M、CWD、PWD、Color Doppler输出功率可调。</w:t>
      </w:r>
    </w:p>
    <w:p w14:paraId="5AB9C383" w14:textId="77777777" w:rsidR="00384859" w:rsidRDefault="00A63EE0">
      <w:pPr>
        <w:pStyle w:val="a6"/>
        <w:adjustRightInd w:val="0"/>
        <w:snapToGrid w:val="0"/>
        <w:spacing w:after="0" w:line="360" w:lineRule="auto"/>
        <w:rPr>
          <w:rFonts w:ascii="仿宋" w:eastAsia="仿宋" w:hAnsi="仿宋" w:cs="仿宋"/>
        </w:rPr>
      </w:pPr>
      <w:r>
        <w:rPr>
          <w:rFonts w:ascii="仿宋" w:eastAsia="仿宋" w:hAnsi="仿宋" w:cs="仿宋" w:hint="eastAsia"/>
        </w:rPr>
        <w:t>12、高端心血管超声设备，最新软件版本并具备升级能力。</w:t>
      </w:r>
    </w:p>
    <w:p w14:paraId="238E55E1" w14:textId="77777777" w:rsidR="00384859" w:rsidRDefault="00A63EE0">
      <w:pPr>
        <w:adjustRightInd w:val="0"/>
        <w:snapToGrid w:val="0"/>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四、配置要求</w:t>
      </w:r>
    </w:p>
    <w:p w14:paraId="268151B0" w14:textId="77777777" w:rsidR="00384859" w:rsidRDefault="00A63EE0">
      <w:pPr>
        <w:pStyle w:val="af6"/>
        <w:adjustRightInd w:val="0"/>
        <w:snapToGrid w:val="0"/>
        <w:spacing w:line="36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lastRenderedPageBreak/>
        <w:t>1、便携式超声诊断仪1套</w:t>
      </w:r>
    </w:p>
    <w:p w14:paraId="4A278236" w14:textId="77777777" w:rsidR="00384859" w:rsidRDefault="00384859">
      <w:pPr>
        <w:spacing w:line="360" w:lineRule="auto"/>
        <w:rPr>
          <w:rFonts w:ascii="仿宋" w:eastAsia="仿宋" w:hAnsi="仿宋"/>
          <w:sz w:val="24"/>
        </w:rPr>
      </w:pPr>
    </w:p>
    <w:p w14:paraId="68BB3113"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3</w:t>
      </w:r>
      <w:r>
        <w:rPr>
          <w:rFonts w:ascii="仿宋" w:eastAsia="仿宋" w:hAnsi="仿宋" w:hint="eastAsia"/>
          <w:b/>
          <w:sz w:val="24"/>
        </w:rPr>
        <w:t>3：</w:t>
      </w:r>
    </w:p>
    <w:p w14:paraId="70568F79"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一、设备名称：全自动免疫组化染色机  允许</w:t>
      </w:r>
      <w:r>
        <w:rPr>
          <w:rFonts w:ascii="仿宋" w:eastAsia="仿宋" w:hAnsi="仿宋"/>
          <w:b/>
          <w:bCs/>
          <w:sz w:val="24"/>
        </w:rPr>
        <w:t>采购进口产品</w:t>
      </w:r>
    </w:p>
    <w:p w14:paraId="43CB1289"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092FC17"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01DDF4E5" w14:textId="77777777" w:rsidR="00384859" w:rsidRDefault="00A63EE0">
      <w:pPr>
        <w:spacing w:line="360" w:lineRule="auto"/>
        <w:rPr>
          <w:rFonts w:ascii="仿宋" w:eastAsia="仿宋" w:hAnsi="仿宋"/>
          <w:sz w:val="24"/>
        </w:rPr>
      </w:pPr>
      <w:r>
        <w:rPr>
          <w:rFonts w:ascii="仿宋" w:eastAsia="仿宋" w:hAnsi="仿宋" w:hint="eastAsia"/>
          <w:sz w:val="24"/>
        </w:rPr>
        <w:t xml:space="preserve">1、全自动免疫组化， PD-L1伴随诊断平台。   </w:t>
      </w:r>
    </w:p>
    <w:p w14:paraId="3B08B64E" w14:textId="77777777" w:rsidR="00384859" w:rsidRDefault="00A63EE0">
      <w:pPr>
        <w:spacing w:line="360" w:lineRule="auto"/>
        <w:rPr>
          <w:rFonts w:ascii="仿宋" w:eastAsia="仿宋" w:hAnsi="仿宋"/>
          <w:sz w:val="24"/>
        </w:rPr>
      </w:pPr>
      <w:r>
        <w:rPr>
          <w:rFonts w:ascii="仿宋" w:eastAsia="仿宋" w:hAnsi="仿宋" w:hint="eastAsia"/>
          <w:sz w:val="24"/>
        </w:rPr>
        <w:t>2、可处理石蜡切片，冰冻切片，细胞涂片，骨髓片等。</w:t>
      </w:r>
    </w:p>
    <w:p w14:paraId="5846A242" w14:textId="77777777" w:rsidR="00384859" w:rsidRDefault="00A63EE0">
      <w:pPr>
        <w:spacing w:line="360" w:lineRule="auto"/>
        <w:rPr>
          <w:rFonts w:ascii="仿宋" w:eastAsia="仿宋" w:hAnsi="仿宋"/>
          <w:sz w:val="24"/>
        </w:rPr>
      </w:pPr>
      <w:r>
        <w:rPr>
          <w:rFonts w:ascii="仿宋" w:eastAsia="仿宋" w:hAnsi="仿宋" w:hint="eastAsia"/>
          <w:sz w:val="24"/>
        </w:rPr>
        <w:t>★3、单机单轮可同时染色≥48张切片，每日最大</w:t>
      </w:r>
      <w:proofErr w:type="gramStart"/>
      <w:r>
        <w:rPr>
          <w:rFonts w:ascii="仿宋" w:eastAsia="仿宋" w:hAnsi="仿宋" w:hint="eastAsia"/>
          <w:sz w:val="24"/>
        </w:rPr>
        <w:t>处理片量</w:t>
      </w:r>
      <w:proofErr w:type="gramEnd"/>
      <w:r>
        <w:rPr>
          <w:rFonts w:ascii="仿宋" w:eastAsia="仿宋" w:hAnsi="仿宋" w:hint="eastAsia"/>
          <w:sz w:val="24"/>
        </w:rPr>
        <w:t>≥144片（8小时）。</w:t>
      </w:r>
    </w:p>
    <w:p w14:paraId="28CB993E" w14:textId="77777777" w:rsidR="00384859" w:rsidRDefault="00A63EE0">
      <w:pPr>
        <w:spacing w:line="360" w:lineRule="auto"/>
        <w:rPr>
          <w:rFonts w:ascii="仿宋" w:eastAsia="仿宋" w:hAnsi="仿宋"/>
          <w:sz w:val="24"/>
        </w:rPr>
      </w:pPr>
      <w:r>
        <w:rPr>
          <w:rFonts w:ascii="仿宋" w:eastAsia="仿宋" w:hAnsi="仿宋" w:hint="eastAsia"/>
          <w:sz w:val="24"/>
        </w:rPr>
        <w:t>4、试剂：≥42种。</w:t>
      </w:r>
    </w:p>
    <w:p w14:paraId="25C29C24" w14:textId="77777777" w:rsidR="00384859" w:rsidRDefault="00A63EE0">
      <w:pPr>
        <w:spacing w:line="360" w:lineRule="auto"/>
        <w:rPr>
          <w:rFonts w:ascii="仿宋" w:eastAsia="仿宋" w:hAnsi="仿宋"/>
          <w:sz w:val="24"/>
        </w:rPr>
      </w:pPr>
      <w:r>
        <w:rPr>
          <w:rFonts w:ascii="仿宋" w:eastAsia="仿宋" w:hAnsi="仿宋" w:hint="eastAsia"/>
          <w:sz w:val="24"/>
        </w:rPr>
        <w:t>★5、抗原修复与染色模块分体式设计，可批量并行处理切片。</w:t>
      </w:r>
    </w:p>
    <w:p w14:paraId="35ECE8E5" w14:textId="77777777" w:rsidR="00384859" w:rsidRDefault="00A63EE0">
      <w:pPr>
        <w:spacing w:line="360" w:lineRule="auto"/>
        <w:rPr>
          <w:rFonts w:ascii="仿宋" w:eastAsia="仿宋" w:hAnsi="仿宋"/>
          <w:sz w:val="24"/>
        </w:rPr>
      </w:pPr>
      <w:r>
        <w:rPr>
          <w:rFonts w:ascii="仿宋" w:eastAsia="仿宋" w:hAnsi="仿宋" w:hint="eastAsia"/>
          <w:sz w:val="24"/>
        </w:rPr>
        <w:t>★6、采用环保脱蜡液试剂，安全无害，并且包含水化及抗原修复功能。</w:t>
      </w:r>
    </w:p>
    <w:p w14:paraId="5CAF6E89" w14:textId="77777777" w:rsidR="00384859" w:rsidRDefault="00A63EE0">
      <w:pPr>
        <w:spacing w:line="360" w:lineRule="auto"/>
        <w:rPr>
          <w:rFonts w:ascii="仿宋" w:eastAsia="仿宋" w:hAnsi="仿宋"/>
          <w:sz w:val="24"/>
        </w:rPr>
      </w:pPr>
      <w:r>
        <w:rPr>
          <w:rFonts w:ascii="仿宋" w:eastAsia="仿宋" w:hAnsi="仿宋" w:hint="eastAsia"/>
          <w:sz w:val="24"/>
        </w:rPr>
        <w:t>★7、试剂的加样容量可以在100微升至600微升之间调节。</w:t>
      </w:r>
    </w:p>
    <w:p w14:paraId="51305356" w14:textId="77777777" w:rsidR="00384859" w:rsidRDefault="00A63EE0">
      <w:pPr>
        <w:spacing w:line="360" w:lineRule="auto"/>
        <w:rPr>
          <w:rFonts w:ascii="仿宋" w:eastAsia="仿宋" w:hAnsi="仿宋"/>
          <w:sz w:val="24"/>
        </w:rPr>
      </w:pPr>
      <w:r>
        <w:rPr>
          <w:rFonts w:ascii="仿宋" w:eastAsia="仿宋" w:hAnsi="仿宋" w:hint="eastAsia"/>
          <w:sz w:val="24"/>
        </w:rPr>
        <w:t>★8、平台满足PD-L1伴随诊断染色制片。</w:t>
      </w:r>
    </w:p>
    <w:p w14:paraId="45F9F4B7" w14:textId="77777777" w:rsidR="00384859" w:rsidRDefault="00A63EE0">
      <w:pPr>
        <w:spacing w:line="360" w:lineRule="auto"/>
        <w:rPr>
          <w:rFonts w:ascii="仿宋" w:eastAsia="仿宋" w:hAnsi="仿宋"/>
          <w:sz w:val="24"/>
        </w:rPr>
      </w:pPr>
      <w:r>
        <w:rPr>
          <w:rFonts w:ascii="仿宋" w:eastAsia="仿宋" w:hAnsi="仿宋" w:hint="eastAsia"/>
          <w:sz w:val="24"/>
        </w:rPr>
        <w:t>9、软件自带标准预置的抗原修复及染色程序，允许用户进行复杂的个性化的编程。</w:t>
      </w:r>
    </w:p>
    <w:p w14:paraId="212DEE98" w14:textId="77777777" w:rsidR="00384859" w:rsidRDefault="00A63EE0">
      <w:pPr>
        <w:spacing w:line="360" w:lineRule="auto"/>
        <w:rPr>
          <w:rFonts w:ascii="仿宋" w:eastAsia="仿宋" w:hAnsi="仿宋"/>
          <w:sz w:val="24"/>
        </w:rPr>
      </w:pPr>
      <w:r>
        <w:rPr>
          <w:rFonts w:ascii="仿宋" w:eastAsia="仿宋" w:hAnsi="仿宋" w:hint="eastAsia"/>
          <w:sz w:val="24"/>
        </w:rPr>
        <w:t>10、可与医院信息系统LIS连接，实现实时数据共享。</w:t>
      </w:r>
    </w:p>
    <w:p w14:paraId="7A26F616" w14:textId="77777777" w:rsidR="00384859" w:rsidRDefault="00A63EE0">
      <w:pPr>
        <w:spacing w:line="360" w:lineRule="auto"/>
        <w:rPr>
          <w:rFonts w:ascii="仿宋" w:eastAsia="仿宋" w:hAnsi="仿宋"/>
          <w:sz w:val="24"/>
        </w:rPr>
      </w:pPr>
      <w:r>
        <w:rPr>
          <w:rFonts w:ascii="仿宋" w:eastAsia="仿宋" w:hAnsi="仿宋" w:hint="eastAsia"/>
          <w:sz w:val="24"/>
        </w:rPr>
        <w:t>11、在线管理及远程监控：具有LAN Seat端口功能，可以组建局域网及城域网，实现任意多台仪器在线管理和远程监控。</w:t>
      </w:r>
    </w:p>
    <w:p w14:paraId="43BBA506" w14:textId="77777777" w:rsidR="00384859" w:rsidRDefault="00A63EE0">
      <w:pPr>
        <w:spacing w:line="360" w:lineRule="auto"/>
        <w:rPr>
          <w:rFonts w:ascii="仿宋" w:eastAsia="仿宋" w:hAnsi="仿宋"/>
          <w:sz w:val="24"/>
        </w:rPr>
      </w:pPr>
      <w:r>
        <w:rPr>
          <w:rFonts w:ascii="仿宋" w:eastAsia="仿宋" w:hAnsi="仿宋" w:hint="eastAsia"/>
          <w:sz w:val="24"/>
        </w:rPr>
        <w:t>★12、废液收集排放：有毒、无毒废液分开收集排放，减少有毒废液产量。</w:t>
      </w:r>
    </w:p>
    <w:p w14:paraId="10B6BAEA" w14:textId="77777777" w:rsidR="00384859" w:rsidRDefault="00A63EE0">
      <w:pPr>
        <w:spacing w:line="360" w:lineRule="auto"/>
        <w:rPr>
          <w:rFonts w:ascii="仿宋" w:eastAsia="仿宋" w:hAnsi="仿宋"/>
          <w:sz w:val="24"/>
        </w:rPr>
      </w:pPr>
      <w:r>
        <w:rPr>
          <w:rFonts w:ascii="仿宋" w:eastAsia="仿宋" w:hAnsi="仿宋" w:hint="eastAsia"/>
          <w:sz w:val="24"/>
        </w:rPr>
        <w:t>13、额外耗材及操作：相比传统手工操作，未增加额外耗材和人工操作。</w:t>
      </w:r>
    </w:p>
    <w:p w14:paraId="4D2D4D6B" w14:textId="77777777" w:rsidR="00384859" w:rsidRDefault="00A63EE0">
      <w:pPr>
        <w:spacing w:line="360" w:lineRule="auto"/>
        <w:rPr>
          <w:rFonts w:ascii="仿宋" w:eastAsia="仿宋" w:hAnsi="仿宋"/>
          <w:sz w:val="24"/>
        </w:rPr>
      </w:pPr>
      <w:r>
        <w:rPr>
          <w:rFonts w:ascii="仿宋" w:eastAsia="仿宋" w:hAnsi="仿宋" w:hint="eastAsia"/>
          <w:sz w:val="24"/>
        </w:rPr>
        <w:t>14、清洗维护：软件主动提醒清洗，自动执行清洗程序，维护简便，无额外清洗维护。</w:t>
      </w:r>
    </w:p>
    <w:p w14:paraId="5DFFD45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15、标签打印系统：标签打印机，打印防潮、耐腐、抗有机溶剂的标签。</w:t>
      </w:r>
    </w:p>
    <w:p w14:paraId="3A82F377" w14:textId="77777777" w:rsidR="00384859" w:rsidRDefault="00A63EE0">
      <w:pPr>
        <w:spacing w:line="360" w:lineRule="auto"/>
        <w:rPr>
          <w:rFonts w:ascii="仿宋" w:eastAsia="仿宋" w:hAnsi="仿宋"/>
          <w:sz w:val="24"/>
        </w:rPr>
      </w:pPr>
      <w:r>
        <w:rPr>
          <w:rFonts w:ascii="仿宋" w:eastAsia="仿宋" w:hAnsi="仿宋" w:hint="eastAsia"/>
          <w:sz w:val="24"/>
        </w:rPr>
        <w:t>16、抗原修复方式：采用大容量水浴修复，效果稳定均匀一致，可重复性好。</w:t>
      </w:r>
    </w:p>
    <w:p w14:paraId="4CC2E37D" w14:textId="77777777" w:rsidR="00384859" w:rsidRDefault="00A63EE0">
      <w:pPr>
        <w:spacing w:line="360" w:lineRule="auto"/>
        <w:rPr>
          <w:rFonts w:ascii="仿宋" w:eastAsia="仿宋" w:hAnsi="仿宋"/>
          <w:sz w:val="24"/>
        </w:rPr>
      </w:pPr>
      <w:r>
        <w:rPr>
          <w:rFonts w:ascii="仿宋" w:eastAsia="仿宋" w:hAnsi="仿宋" w:hint="eastAsia"/>
          <w:sz w:val="24"/>
        </w:rPr>
        <w:t>17、抗原修复温度：最高可达100℃，有防止沸腾模式。</w:t>
      </w:r>
    </w:p>
    <w:p w14:paraId="6B9E0248" w14:textId="77777777" w:rsidR="00384859" w:rsidRDefault="00A63EE0">
      <w:pPr>
        <w:spacing w:line="360" w:lineRule="auto"/>
        <w:rPr>
          <w:rFonts w:ascii="仿宋" w:eastAsia="仿宋" w:hAnsi="仿宋"/>
          <w:sz w:val="24"/>
        </w:rPr>
      </w:pPr>
      <w:r>
        <w:rPr>
          <w:rFonts w:ascii="仿宋" w:eastAsia="仿宋" w:hAnsi="仿宋" w:hint="eastAsia"/>
          <w:sz w:val="24"/>
        </w:rPr>
        <w:t>18、抗原修复质控：温控曲线实时监控，结束后保存完整的温控曲线记录。</w:t>
      </w:r>
    </w:p>
    <w:p w14:paraId="27CA7620" w14:textId="77777777" w:rsidR="00384859" w:rsidRDefault="00A63EE0">
      <w:pPr>
        <w:spacing w:line="360" w:lineRule="auto"/>
        <w:rPr>
          <w:rFonts w:ascii="仿宋" w:eastAsia="仿宋" w:hAnsi="仿宋"/>
          <w:sz w:val="24"/>
        </w:rPr>
      </w:pPr>
      <w:r>
        <w:rPr>
          <w:rFonts w:ascii="仿宋" w:eastAsia="仿宋" w:hAnsi="仿宋" w:hint="eastAsia"/>
          <w:sz w:val="24"/>
        </w:rPr>
        <w:t>19、试剂探测系统：抗原修复具备自动探测液面功能及主动预警提示功能。</w:t>
      </w:r>
    </w:p>
    <w:p w14:paraId="1D2267BE" w14:textId="77777777" w:rsidR="00384859" w:rsidRDefault="00A63EE0">
      <w:pPr>
        <w:spacing w:line="360" w:lineRule="auto"/>
        <w:rPr>
          <w:rFonts w:ascii="仿宋" w:eastAsia="仿宋" w:hAnsi="仿宋"/>
          <w:sz w:val="24"/>
        </w:rPr>
      </w:pPr>
      <w:r>
        <w:rPr>
          <w:rFonts w:ascii="仿宋" w:eastAsia="仿宋" w:hAnsi="仿宋" w:hint="eastAsia"/>
          <w:sz w:val="24"/>
        </w:rPr>
        <w:t>20、加样方式：恒定</w:t>
      </w:r>
      <w:proofErr w:type="gramStart"/>
      <w:r>
        <w:rPr>
          <w:rFonts w:ascii="仿宋" w:eastAsia="仿宋" w:hAnsi="仿宋" w:hint="eastAsia"/>
          <w:sz w:val="24"/>
        </w:rPr>
        <w:t>气流吹排覆盖</w:t>
      </w:r>
      <w:proofErr w:type="gramEnd"/>
      <w:r>
        <w:rPr>
          <w:rFonts w:ascii="仿宋" w:eastAsia="仿宋" w:hAnsi="仿宋" w:hint="eastAsia"/>
          <w:sz w:val="24"/>
        </w:rPr>
        <w:t>液体后，可灵活选择试剂滴加区域，使</w:t>
      </w:r>
      <w:proofErr w:type="gramStart"/>
      <w:r>
        <w:rPr>
          <w:rFonts w:ascii="仿宋" w:eastAsia="仿宋" w:hAnsi="仿宋" w:hint="eastAsia"/>
          <w:sz w:val="24"/>
        </w:rPr>
        <w:t>玻片反应</w:t>
      </w:r>
      <w:proofErr w:type="gramEnd"/>
      <w:r>
        <w:rPr>
          <w:rFonts w:ascii="仿宋" w:eastAsia="仿宋" w:hAnsi="仿宋" w:hint="eastAsia"/>
          <w:sz w:val="24"/>
        </w:rPr>
        <w:t>环境达到最佳。</w:t>
      </w:r>
    </w:p>
    <w:p w14:paraId="4BF2ADC1" w14:textId="77777777" w:rsidR="00384859" w:rsidRDefault="00A63EE0">
      <w:pPr>
        <w:spacing w:line="360" w:lineRule="auto"/>
        <w:rPr>
          <w:rFonts w:ascii="仿宋" w:eastAsia="仿宋" w:hAnsi="仿宋"/>
          <w:sz w:val="24"/>
        </w:rPr>
      </w:pPr>
      <w:r>
        <w:rPr>
          <w:rFonts w:ascii="仿宋" w:eastAsia="仿宋" w:hAnsi="仿宋" w:hint="eastAsia"/>
          <w:sz w:val="24"/>
        </w:rPr>
        <w:t>21、试剂自动识别：全部试剂包括</w:t>
      </w:r>
      <w:proofErr w:type="gramStart"/>
      <w:r>
        <w:rPr>
          <w:rFonts w:ascii="仿宋" w:eastAsia="仿宋" w:hAnsi="仿宋" w:hint="eastAsia"/>
          <w:sz w:val="24"/>
        </w:rPr>
        <w:t>一</w:t>
      </w:r>
      <w:proofErr w:type="gramEnd"/>
      <w:r>
        <w:rPr>
          <w:rFonts w:ascii="仿宋" w:eastAsia="仿宋" w:hAnsi="仿宋" w:hint="eastAsia"/>
          <w:sz w:val="24"/>
        </w:rPr>
        <w:t>抗、</w:t>
      </w:r>
      <w:proofErr w:type="gramStart"/>
      <w:r>
        <w:rPr>
          <w:rFonts w:ascii="仿宋" w:eastAsia="仿宋" w:hAnsi="仿宋" w:hint="eastAsia"/>
          <w:sz w:val="24"/>
        </w:rPr>
        <w:t>二抗均能</w:t>
      </w:r>
      <w:proofErr w:type="gramEnd"/>
      <w:r>
        <w:rPr>
          <w:rFonts w:ascii="仿宋" w:eastAsia="仿宋" w:hAnsi="仿宋" w:hint="eastAsia"/>
          <w:sz w:val="24"/>
        </w:rPr>
        <w:t>自动识别，无需额外注册编辑。</w:t>
      </w:r>
    </w:p>
    <w:p w14:paraId="380094C3" w14:textId="77777777" w:rsidR="00384859" w:rsidRDefault="00A63EE0">
      <w:pPr>
        <w:spacing w:line="360" w:lineRule="auto"/>
        <w:rPr>
          <w:rFonts w:ascii="仿宋" w:eastAsia="仿宋" w:hAnsi="仿宋"/>
          <w:sz w:val="24"/>
        </w:rPr>
      </w:pPr>
      <w:r>
        <w:rPr>
          <w:rFonts w:ascii="仿宋" w:eastAsia="仿宋" w:hAnsi="仿宋" w:hint="eastAsia"/>
          <w:sz w:val="24"/>
        </w:rPr>
        <w:t>22、试剂质量标准化：染色方案预置于软件中。</w:t>
      </w:r>
    </w:p>
    <w:p w14:paraId="0957D9E8" w14:textId="77777777" w:rsidR="00384859" w:rsidRDefault="00A63EE0">
      <w:pPr>
        <w:spacing w:line="360" w:lineRule="auto"/>
        <w:rPr>
          <w:rFonts w:ascii="仿宋" w:eastAsia="仿宋" w:hAnsi="仿宋"/>
          <w:sz w:val="24"/>
        </w:rPr>
      </w:pPr>
      <w:r>
        <w:rPr>
          <w:rFonts w:ascii="仿宋" w:eastAsia="仿宋" w:hAnsi="仿宋" w:hint="eastAsia"/>
          <w:sz w:val="24"/>
        </w:rPr>
        <w:t>23、染色过程：染色过程中室温反应，无需加热。</w:t>
      </w:r>
    </w:p>
    <w:p w14:paraId="0A4F3D53" w14:textId="77777777" w:rsidR="00384859" w:rsidRDefault="00A63EE0">
      <w:pPr>
        <w:spacing w:line="360" w:lineRule="auto"/>
        <w:rPr>
          <w:rFonts w:ascii="仿宋" w:eastAsia="仿宋" w:hAnsi="仿宋"/>
          <w:sz w:val="24"/>
        </w:rPr>
      </w:pPr>
      <w:r>
        <w:rPr>
          <w:rFonts w:ascii="仿宋" w:eastAsia="仿宋" w:hAnsi="仿宋" w:hint="eastAsia"/>
          <w:sz w:val="24"/>
        </w:rPr>
        <w:t>24、标签识别：</w:t>
      </w:r>
      <w:proofErr w:type="gramStart"/>
      <w:r>
        <w:rPr>
          <w:rFonts w:ascii="仿宋" w:eastAsia="仿宋" w:hAnsi="仿宋" w:hint="eastAsia"/>
          <w:sz w:val="24"/>
        </w:rPr>
        <w:t>二维码设计</w:t>
      </w:r>
      <w:proofErr w:type="gramEnd"/>
      <w:r>
        <w:rPr>
          <w:rFonts w:ascii="仿宋" w:eastAsia="仿宋" w:hAnsi="仿宋" w:hint="eastAsia"/>
          <w:sz w:val="24"/>
        </w:rPr>
        <w:t>，可容纳临床病理信息，稳定性及保密性高。</w:t>
      </w:r>
    </w:p>
    <w:p w14:paraId="1CF05ACB" w14:textId="77777777" w:rsidR="00384859" w:rsidRDefault="00A63EE0">
      <w:pPr>
        <w:spacing w:line="360" w:lineRule="auto"/>
        <w:rPr>
          <w:rFonts w:ascii="仿宋" w:eastAsia="仿宋" w:hAnsi="仿宋"/>
          <w:sz w:val="24"/>
        </w:rPr>
      </w:pPr>
      <w:r>
        <w:rPr>
          <w:rFonts w:ascii="仿宋" w:eastAsia="仿宋" w:hAnsi="仿宋" w:hint="eastAsia"/>
          <w:sz w:val="24"/>
        </w:rPr>
        <w:t>25、标签信息溯源：任何时候扫描</w:t>
      </w:r>
      <w:proofErr w:type="gramStart"/>
      <w:r>
        <w:rPr>
          <w:rFonts w:ascii="仿宋" w:eastAsia="仿宋" w:hAnsi="仿宋" w:hint="eastAsia"/>
          <w:sz w:val="24"/>
        </w:rPr>
        <w:t>二维码标签</w:t>
      </w:r>
      <w:proofErr w:type="gramEnd"/>
      <w:r>
        <w:rPr>
          <w:rFonts w:ascii="仿宋" w:eastAsia="仿宋" w:hAnsi="仿宋" w:hint="eastAsia"/>
          <w:sz w:val="24"/>
        </w:rPr>
        <w:t>都可对所有信息进行溯源检索。</w:t>
      </w:r>
    </w:p>
    <w:p w14:paraId="4BD7D5B8" w14:textId="77777777" w:rsidR="00384859" w:rsidRDefault="00A63EE0">
      <w:pPr>
        <w:spacing w:line="360" w:lineRule="auto"/>
        <w:rPr>
          <w:rFonts w:ascii="仿宋" w:eastAsia="仿宋" w:hAnsi="仿宋"/>
          <w:sz w:val="24"/>
        </w:rPr>
      </w:pPr>
      <w:r>
        <w:rPr>
          <w:rFonts w:ascii="仿宋" w:eastAsia="仿宋" w:hAnsi="仿宋" w:hint="eastAsia"/>
          <w:sz w:val="24"/>
        </w:rPr>
        <w:t>26、自动清洗：仪器软件能定期自动提醒清洗并自动执行清洗程序。</w:t>
      </w:r>
    </w:p>
    <w:p w14:paraId="322EC19F"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46C6B911" w14:textId="77777777" w:rsidR="00384859" w:rsidRDefault="00A63EE0">
      <w:pPr>
        <w:spacing w:line="360" w:lineRule="auto"/>
        <w:rPr>
          <w:rFonts w:ascii="仿宋" w:eastAsia="仿宋" w:hAnsi="仿宋"/>
          <w:sz w:val="24"/>
        </w:rPr>
      </w:pPr>
      <w:r>
        <w:rPr>
          <w:rFonts w:ascii="仿宋" w:eastAsia="仿宋" w:hAnsi="仿宋" w:hint="eastAsia"/>
          <w:sz w:val="24"/>
        </w:rPr>
        <w:t>1、全自动免疫组化染色机1套</w:t>
      </w:r>
    </w:p>
    <w:p w14:paraId="50B6A5E1" w14:textId="77777777" w:rsidR="00384859" w:rsidRDefault="00384859">
      <w:pPr>
        <w:spacing w:line="360" w:lineRule="auto"/>
        <w:rPr>
          <w:rFonts w:ascii="仿宋" w:eastAsia="仿宋" w:hAnsi="仿宋"/>
          <w:sz w:val="24"/>
        </w:rPr>
      </w:pPr>
    </w:p>
    <w:p w14:paraId="0A068760" w14:textId="77777777" w:rsidR="00384859" w:rsidRDefault="00384859">
      <w:pPr>
        <w:spacing w:line="360" w:lineRule="auto"/>
        <w:rPr>
          <w:rFonts w:ascii="仿宋" w:eastAsia="仿宋" w:hAnsi="仿宋"/>
          <w:sz w:val="24"/>
        </w:rPr>
      </w:pPr>
    </w:p>
    <w:p w14:paraId="37843129"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34：</w:t>
      </w:r>
    </w:p>
    <w:p w14:paraId="655ED014"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一、设备名称：无创呼吸机  允许</w:t>
      </w:r>
      <w:r>
        <w:rPr>
          <w:rFonts w:ascii="仿宋" w:eastAsia="仿宋" w:hAnsi="仿宋"/>
          <w:b/>
          <w:bCs/>
          <w:sz w:val="24"/>
        </w:rPr>
        <w:t>采购进口产品</w:t>
      </w:r>
    </w:p>
    <w:p w14:paraId="01617579"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二、数量：3套</w:t>
      </w:r>
    </w:p>
    <w:p w14:paraId="12E44D25"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5B704208" w14:textId="77777777" w:rsidR="00384859" w:rsidRDefault="00A63EE0">
      <w:pPr>
        <w:spacing w:line="360" w:lineRule="auto"/>
        <w:rPr>
          <w:rFonts w:ascii="仿宋" w:eastAsia="仿宋" w:hAnsi="仿宋"/>
          <w:sz w:val="24"/>
        </w:rPr>
      </w:pPr>
      <w:r>
        <w:rPr>
          <w:rFonts w:ascii="仿宋" w:eastAsia="仿宋" w:hAnsi="仿宋" w:hint="eastAsia"/>
          <w:sz w:val="24"/>
        </w:rPr>
        <w:t>1、具备以下基本通气模式：</w:t>
      </w:r>
    </w:p>
    <w:p w14:paraId="7CA21E1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1.1时间控制通气模式T；</w:t>
      </w:r>
    </w:p>
    <w:p w14:paraId="726906CF" w14:textId="77777777" w:rsidR="00384859" w:rsidRDefault="00A63EE0">
      <w:pPr>
        <w:spacing w:line="360" w:lineRule="auto"/>
        <w:rPr>
          <w:rFonts w:ascii="仿宋" w:eastAsia="仿宋" w:hAnsi="仿宋"/>
          <w:sz w:val="24"/>
        </w:rPr>
      </w:pPr>
      <w:r>
        <w:rPr>
          <w:rFonts w:ascii="仿宋" w:eastAsia="仿宋" w:hAnsi="仿宋" w:hint="eastAsia"/>
          <w:sz w:val="24"/>
        </w:rPr>
        <w:t>1.2自主呼吸模式S；</w:t>
      </w:r>
    </w:p>
    <w:p w14:paraId="423724B7" w14:textId="77777777" w:rsidR="00384859" w:rsidRDefault="00A63EE0">
      <w:pPr>
        <w:spacing w:line="360" w:lineRule="auto"/>
        <w:rPr>
          <w:rFonts w:ascii="仿宋" w:eastAsia="仿宋" w:hAnsi="仿宋"/>
          <w:sz w:val="24"/>
        </w:rPr>
      </w:pPr>
      <w:r>
        <w:rPr>
          <w:rFonts w:ascii="仿宋" w:eastAsia="仿宋" w:hAnsi="仿宋" w:hint="eastAsia"/>
          <w:sz w:val="24"/>
        </w:rPr>
        <w:t>1.3自主/时间控制通气模式S/T；</w:t>
      </w:r>
    </w:p>
    <w:p w14:paraId="58886183" w14:textId="77777777" w:rsidR="00384859" w:rsidRDefault="00A63EE0">
      <w:pPr>
        <w:spacing w:line="360" w:lineRule="auto"/>
        <w:rPr>
          <w:rFonts w:ascii="仿宋" w:eastAsia="仿宋" w:hAnsi="仿宋"/>
          <w:sz w:val="24"/>
        </w:rPr>
      </w:pPr>
      <w:r>
        <w:rPr>
          <w:rFonts w:ascii="仿宋" w:eastAsia="仿宋" w:hAnsi="仿宋" w:hint="eastAsia"/>
          <w:sz w:val="24"/>
        </w:rPr>
        <w:t>1.4持续正压通气模式CPAP；</w:t>
      </w:r>
    </w:p>
    <w:p w14:paraId="0311C10D" w14:textId="77777777" w:rsidR="00384859" w:rsidRDefault="00A63EE0">
      <w:pPr>
        <w:spacing w:line="360" w:lineRule="auto"/>
        <w:rPr>
          <w:rFonts w:ascii="仿宋" w:eastAsia="仿宋" w:hAnsi="仿宋"/>
          <w:sz w:val="24"/>
        </w:rPr>
      </w:pPr>
      <w:r>
        <w:rPr>
          <w:rFonts w:ascii="仿宋" w:eastAsia="仿宋" w:hAnsi="仿宋" w:hint="eastAsia"/>
          <w:sz w:val="24"/>
        </w:rPr>
        <w:t>★1.5压力控制通气模式PC；</w:t>
      </w:r>
    </w:p>
    <w:p w14:paraId="5B27B6C2" w14:textId="77777777" w:rsidR="00384859" w:rsidRDefault="00A63EE0">
      <w:pPr>
        <w:spacing w:line="360" w:lineRule="auto"/>
        <w:rPr>
          <w:rFonts w:ascii="仿宋" w:eastAsia="仿宋" w:hAnsi="仿宋"/>
          <w:sz w:val="24"/>
        </w:rPr>
      </w:pPr>
      <w:r>
        <w:rPr>
          <w:rFonts w:ascii="仿宋" w:eastAsia="仿宋" w:hAnsi="仿宋" w:hint="eastAsia"/>
          <w:sz w:val="24"/>
        </w:rPr>
        <w:t>★1.6平均容量保证压力支持通气模式AVAPS；</w:t>
      </w:r>
    </w:p>
    <w:p w14:paraId="1D9B22AC" w14:textId="77777777" w:rsidR="00384859" w:rsidRDefault="00A63EE0">
      <w:pPr>
        <w:spacing w:line="360" w:lineRule="auto"/>
        <w:rPr>
          <w:rFonts w:ascii="仿宋" w:eastAsia="仿宋" w:hAnsi="仿宋"/>
          <w:sz w:val="24"/>
        </w:rPr>
      </w:pPr>
      <w:r>
        <w:rPr>
          <w:rFonts w:ascii="仿宋" w:eastAsia="仿宋" w:hAnsi="仿宋" w:hint="eastAsia"/>
          <w:sz w:val="24"/>
        </w:rPr>
        <w:t>2、具备压力释放BI-FLEX技术。</w:t>
      </w:r>
    </w:p>
    <w:p w14:paraId="638DE411" w14:textId="77777777" w:rsidR="00384859" w:rsidRDefault="00A63EE0">
      <w:pPr>
        <w:spacing w:line="360" w:lineRule="auto"/>
        <w:rPr>
          <w:rFonts w:ascii="仿宋" w:eastAsia="仿宋" w:hAnsi="仿宋"/>
          <w:sz w:val="24"/>
        </w:rPr>
      </w:pPr>
      <w:r>
        <w:rPr>
          <w:rFonts w:ascii="仿宋" w:eastAsia="仿宋" w:hAnsi="仿宋" w:hint="eastAsia"/>
          <w:sz w:val="24"/>
        </w:rPr>
        <w:t>★3、Digital Auto-Trak Sensitivity数字式自动追踪灵敏度技术，可与有自主呼吸病人保持良好的同步性能。具备全自动触发：波形触发及容量触发。全自动切换机制：波形切换、时间切换、同步阈值切换及流速反转自动切换。</w:t>
      </w:r>
    </w:p>
    <w:p w14:paraId="55735A3C" w14:textId="77777777" w:rsidR="00384859" w:rsidRDefault="00A63EE0">
      <w:pPr>
        <w:spacing w:line="360" w:lineRule="auto"/>
        <w:rPr>
          <w:rFonts w:ascii="仿宋" w:eastAsia="仿宋" w:hAnsi="仿宋"/>
          <w:sz w:val="24"/>
        </w:rPr>
      </w:pPr>
      <w:r>
        <w:rPr>
          <w:rFonts w:ascii="仿宋" w:eastAsia="仿宋" w:hAnsi="仿宋" w:hint="eastAsia"/>
          <w:sz w:val="24"/>
        </w:rPr>
        <w:t>4、最大送气压力可达30cmH</w:t>
      </w:r>
      <w:r>
        <w:rPr>
          <w:rFonts w:ascii="仿宋" w:eastAsia="仿宋" w:hAnsi="仿宋" w:hint="eastAsia"/>
          <w:sz w:val="24"/>
          <w:vertAlign w:val="subscript"/>
        </w:rPr>
        <w:t>2</w:t>
      </w:r>
      <w:r>
        <w:rPr>
          <w:rFonts w:ascii="仿宋" w:eastAsia="仿宋" w:hAnsi="仿宋" w:hint="eastAsia"/>
          <w:sz w:val="24"/>
        </w:rPr>
        <w:t>O，漏气补偿能力可达到40L/min。</w:t>
      </w:r>
    </w:p>
    <w:p w14:paraId="45598584" w14:textId="77777777" w:rsidR="00384859" w:rsidRDefault="00A63EE0">
      <w:pPr>
        <w:spacing w:line="360" w:lineRule="auto"/>
        <w:rPr>
          <w:rFonts w:ascii="仿宋" w:eastAsia="仿宋" w:hAnsi="仿宋"/>
          <w:sz w:val="24"/>
        </w:rPr>
      </w:pPr>
      <w:r>
        <w:rPr>
          <w:rFonts w:ascii="仿宋" w:eastAsia="仿宋" w:hAnsi="仿宋" w:hint="eastAsia"/>
          <w:sz w:val="24"/>
        </w:rPr>
        <w:t>★5、可设置目标潮气量200-1500ml，呼吸机可自动调整压力，保证机械通气病人安全性。</w:t>
      </w:r>
    </w:p>
    <w:p w14:paraId="1663EB01" w14:textId="77777777" w:rsidR="00384859" w:rsidRDefault="00A63EE0">
      <w:pPr>
        <w:spacing w:line="360" w:lineRule="auto"/>
        <w:rPr>
          <w:rFonts w:ascii="仿宋" w:eastAsia="仿宋" w:hAnsi="仿宋"/>
          <w:sz w:val="24"/>
        </w:rPr>
      </w:pPr>
      <w:r>
        <w:rPr>
          <w:rFonts w:ascii="仿宋" w:eastAsia="仿宋" w:hAnsi="仿宋" w:hint="eastAsia"/>
          <w:sz w:val="24"/>
        </w:rPr>
        <w:t>6、具备液晶屏幕监测界面。可实现对机械通气中基本数据（吸气项正压，呼气项正压，呼吸频率，呼出潮气量，分钟通气量，漏气量）进行监测。</w:t>
      </w:r>
    </w:p>
    <w:p w14:paraId="123B34DF" w14:textId="77777777" w:rsidR="00384859" w:rsidRDefault="00A63EE0">
      <w:pPr>
        <w:spacing w:line="360" w:lineRule="auto"/>
        <w:rPr>
          <w:rFonts w:ascii="仿宋" w:eastAsia="仿宋" w:hAnsi="仿宋"/>
          <w:sz w:val="24"/>
        </w:rPr>
      </w:pPr>
      <w:r>
        <w:rPr>
          <w:rFonts w:ascii="仿宋" w:eastAsia="仿宋" w:hAnsi="仿宋" w:hint="eastAsia"/>
          <w:sz w:val="24"/>
        </w:rPr>
        <w:t>7、具备必要的报警项目：低分钟通气量，窒息报警，面罩脱落报警。</w:t>
      </w:r>
    </w:p>
    <w:p w14:paraId="046808A3" w14:textId="77777777" w:rsidR="00384859" w:rsidRDefault="00A63EE0">
      <w:pPr>
        <w:spacing w:line="360" w:lineRule="auto"/>
        <w:rPr>
          <w:rFonts w:ascii="仿宋" w:eastAsia="仿宋" w:hAnsi="仿宋"/>
          <w:sz w:val="24"/>
        </w:rPr>
      </w:pPr>
      <w:r>
        <w:rPr>
          <w:rFonts w:ascii="仿宋" w:eastAsia="仿宋" w:hAnsi="仿宋" w:hint="eastAsia"/>
          <w:sz w:val="24"/>
        </w:rPr>
        <w:t xml:space="preserve">8、具备压力延迟上升功能及可调压力上升时间。增加病人舒适性。 </w:t>
      </w:r>
    </w:p>
    <w:p w14:paraId="261FFC7B" w14:textId="77777777" w:rsidR="00384859" w:rsidRDefault="00A63EE0">
      <w:pPr>
        <w:spacing w:line="360" w:lineRule="auto"/>
        <w:rPr>
          <w:rFonts w:ascii="仿宋" w:eastAsia="仿宋" w:hAnsi="仿宋"/>
          <w:sz w:val="24"/>
        </w:rPr>
      </w:pPr>
      <w:r>
        <w:rPr>
          <w:rFonts w:ascii="仿宋" w:eastAsia="仿宋" w:hAnsi="仿宋" w:hint="eastAsia"/>
          <w:sz w:val="24"/>
        </w:rPr>
        <w:t>★9、适合二氧化碳潴留患者应用的平台漏气阀。</w:t>
      </w:r>
    </w:p>
    <w:p w14:paraId="3425B50E" w14:textId="77777777" w:rsidR="00384859" w:rsidRDefault="00A63EE0">
      <w:pPr>
        <w:spacing w:line="360" w:lineRule="auto"/>
        <w:rPr>
          <w:rFonts w:ascii="仿宋" w:eastAsia="仿宋" w:hAnsi="仿宋"/>
          <w:sz w:val="24"/>
        </w:rPr>
      </w:pPr>
      <w:r>
        <w:rPr>
          <w:rFonts w:ascii="仿宋" w:eastAsia="仿宋" w:hAnsi="仿宋" w:hint="eastAsia"/>
          <w:sz w:val="24"/>
        </w:rPr>
        <w:t>10、配备一体化加温加湿湿化器。</w:t>
      </w:r>
    </w:p>
    <w:p w14:paraId="259FA0AC" w14:textId="77777777" w:rsidR="00384859" w:rsidRDefault="00A63EE0">
      <w:pPr>
        <w:spacing w:line="360" w:lineRule="auto"/>
        <w:rPr>
          <w:rFonts w:ascii="仿宋" w:eastAsia="仿宋" w:hAnsi="仿宋"/>
          <w:sz w:val="24"/>
        </w:rPr>
      </w:pPr>
      <w:r>
        <w:rPr>
          <w:rFonts w:ascii="仿宋" w:eastAsia="仿宋" w:hAnsi="仿宋" w:hint="eastAsia"/>
          <w:sz w:val="24"/>
        </w:rPr>
        <w:t xml:space="preserve">★11、纯中文操作界面，高清彩色液晶显示屏。 </w:t>
      </w:r>
    </w:p>
    <w:p w14:paraId="77E39E01" w14:textId="77777777" w:rsidR="00384859" w:rsidRDefault="00A63EE0">
      <w:pPr>
        <w:spacing w:line="360" w:lineRule="auto"/>
        <w:rPr>
          <w:rFonts w:ascii="仿宋" w:eastAsia="仿宋" w:hAnsi="仿宋"/>
          <w:sz w:val="24"/>
        </w:rPr>
      </w:pPr>
      <w:r>
        <w:rPr>
          <w:rFonts w:ascii="仿宋" w:eastAsia="仿宋" w:hAnsi="仿宋" w:hint="eastAsia"/>
          <w:sz w:val="24"/>
        </w:rPr>
        <w:t>★12、具备SD卡，可存储不少于一年的患者通气治疗数据。</w:t>
      </w:r>
    </w:p>
    <w:p w14:paraId="72317D0D" w14:textId="77777777" w:rsidR="00384859" w:rsidRDefault="00A63EE0">
      <w:pPr>
        <w:spacing w:line="360" w:lineRule="auto"/>
        <w:rPr>
          <w:rFonts w:ascii="仿宋" w:eastAsia="仿宋" w:hAnsi="仿宋"/>
          <w:sz w:val="24"/>
        </w:rPr>
      </w:pPr>
      <w:r>
        <w:rPr>
          <w:rFonts w:ascii="仿宋" w:eastAsia="仿宋" w:hAnsi="仿宋" w:hint="eastAsia"/>
          <w:sz w:val="24"/>
        </w:rPr>
        <w:t>13、配备移动台车。</w:t>
      </w:r>
    </w:p>
    <w:p w14:paraId="6F97631E"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1DC2586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1、无创呼吸机3套</w:t>
      </w:r>
    </w:p>
    <w:p w14:paraId="43C74868" w14:textId="77777777" w:rsidR="00384859" w:rsidRDefault="00384859">
      <w:pPr>
        <w:spacing w:line="360" w:lineRule="auto"/>
        <w:rPr>
          <w:rFonts w:ascii="仿宋" w:eastAsia="仿宋" w:hAnsi="仿宋"/>
          <w:sz w:val="24"/>
        </w:rPr>
      </w:pPr>
    </w:p>
    <w:p w14:paraId="4F318C75"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3</w:t>
      </w:r>
      <w:r>
        <w:rPr>
          <w:rFonts w:ascii="仿宋" w:eastAsia="仿宋" w:hAnsi="仿宋" w:hint="eastAsia"/>
          <w:b/>
          <w:sz w:val="24"/>
        </w:rPr>
        <w:t>5：</w:t>
      </w:r>
    </w:p>
    <w:p w14:paraId="3AE633B4"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一、设备名称：脊柱融合手术系统 允许</w:t>
      </w:r>
      <w:r>
        <w:rPr>
          <w:rFonts w:ascii="仿宋" w:eastAsia="仿宋" w:hAnsi="仿宋"/>
          <w:b/>
          <w:bCs/>
          <w:sz w:val="24"/>
        </w:rPr>
        <w:t>采购进口产品</w:t>
      </w:r>
    </w:p>
    <w:p w14:paraId="2C5A5A02"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213BBB7F"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0B94B688" w14:textId="77777777" w:rsidR="00384859" w:rsidRDefault="00A63EE0">
      <w:pPr>
        <w:spacing w:line="360" w:lineRule="auto"/>
        <w:rPr>
          <w:rFonts w:ascii="仿宋" w:eastAsia="仿宋" w:hAnsi="仿宋"/>
          <w:sz w:val="24"/>
        </w:rPr>
      </w:pPr>
      <w:r>
        <w:rPr>
          <w:rFonts w:ascii="仿宋" w:eastAsia="仿宋" w:hAnsi="仿宋" w:hint="eastAsia"/>
          <w:sz w:val="24"/>
        </w:rPr>
        <w:t>1、内窥镜1支</w:t>
      </w:r>
    </w:p>
    <w:p w14:paraId="632B2624" w14:textId="77777777" w:rsidR="00384859" w:rsidRDefault="00A63EE0">
      <w:pPr>
        <w:spacing w:line="360" w:lineRule="auto"/>
        <w:rPr>
          <w:rFonts w:ascii="仿宋" w:eastAsia="仿宋" w:hAnsi="仿宋"/>
          <w:sz w:val="24"/>
        </w:rPr>
      </w:pPr>
      <w:r>
        <w:rPr>
          <w:rFonts w:ascii="仿宋" w:eastAsia="仿宋" w:hAnsi="仿宋" w:hint="eastAsia"/>
          <w:sz w:val="24"/>
        </w:rPr>
        <w:t>1.1、视向角15°。</w:t>
      </w:r>
    </w:p>
    <w:p w14:paraId="09632FC3" w14:textId="77777777" w:rsidR="00384859" w:rsidRDefault="00A63EE0">
      <w:pPr>
        <w:spacing w:line="360" w:lineRule="auto"/>
        <w:rPr>
          <w:rFonts w:ascii="仿宋" w:eastAsia="仿宋" w:hAnsi="仿宋"/>
          <w:sz w:val="24"/>
        </w:rPr>
      </w:pPr>
      <w:r>
        <w:rPr>
          <w:rFonts w:ascii="仿宋" w:eastAsia="仿宋" w:hAnsi="仿宋" w:hint="eastAsia"/>
          <w:sz w:val="24"/>
        </w:rPr>
        <w:t>1.2、视场角＞70°。</w:t>
      </w:r>
    </w:p>
    <w:p w14:paraId="3D2C08E8" w14:textId="77777777" w:rsidR="00384859" w:rsidRDefault="00A63EE0">
      <w:pPr>
        <w:spacing w:line="360" w:lineRule="auto"/>
        <w:rPr>
          <w:rFonts w:ascii="仿宋" w:eastAsia="仿宋" w:hAnsi="仿宋"/>
          <w:sz w:val="24"/>
        </w:rPr>
      </w:pPr>
      <w:r>
        <w:rPr>
          <w:rFonts w:ascii="仿宋" w:eastAsia="仿宋" w:hAnsi="仿宋" w:hint="eastAsia"/>
          <w:sz w:val="24"/>
        </w:rPr>
        <w:t>★1.3、工作通道直径5.5mm～6.5mm。</w:t>
      </w:r>
    </w:p>
    <w:p w14:paraId="5D5E878B" w14:textId="77777777" w:rsidR="00384859" w:rsidRDefault="00A63EE0">
      <w:pPr>
        <w:spacing w:line="360" w:lineRule="auto"/>
        <w:rPr>
          <w:rFonts w:ascii="仿宋" w:eastAsia="仿宋" w:hAnsi="仿宋"/>
          <w:sz w:val="24"/>
        </w:rPr>
      </w:pPr>
      <w:r>
        <w:rPr>
          <w:rFonts w:ascii="仿宋" w:eastAsia="仿宋" w:hAnsi="仿宋" w:hint="eastAsia"/>
          <w:sz w:val="24"/>
        </w:rPr>
        <w:t>1.4、外径≤10mm。</w:t>
      </w:r>
    </w:p>
    <w:p w14:paraId="0E82C27B" w14:textId="77777777" w:rsidR="00384859" w:rsidRDefault="00A63EE0">
      <w:pPr>
        <w:spacing w:line="360" w:lineRule="auto"/>
        <w:rPr>
          <w:rFonts w:ascii="仿宋" w:eastAsia="仿宋" w:hAnsi="仿宋"/>
          <w:sz w:val="24"/>
        </w:rPr>
      </w:pPr>
      <w:r>
        <w:rPr>
          <w:rFonts w:ascii="仿宋" w:eastAsia="仿宋" w:hAnsi="仿宋" w:hint="eastAsia"/>
          <w:sz w:val="24"/>
        </w:rPr>
        <w:t>1.5、工作长度≤125 mm。</w:t>
      </w:r>
    </w:p>
    <w:p w14:paraId="496B9A23" w14:textId="77777777" w:rsidR="00384859" w:rsidRDefault="00A63EE0">
      <w:pPr>
        <w:spacing w:line="360" w:lineRule="auto"/>
        <w:rPr>
          <w:rFonts w:ascii="仿宋" w:eastAsia="仿宋" w:hAnsi="仿宋"/>
          <w:sz w:val="24"/>
        </w:rPr>
      </w:pPr>
      <w:r>
        <w:rPr>
          <w:rFonts w:ascii="仿宋" w:eastAsia="仿宋" w:hAnsi="仿宋" w:hint="eastAsia"/>
          <w:sz w:val="24"/>
        </w:rPr>
        <w:t>2、减压手术器械</w:t>
      </w:r>
    </w:p>
    <w:p w14:paraId="4005060F" w14:textId="77777777" w:rsidR="00384859" w:rsidRDefault="00A63EE0">
      <w:pPr>
        <w:spacing w:line="360" w:lineRule="auto"/>
        <w:rPr>
          <w:rFonts w:ascii="仿宋" w:eastAsia="仿宋" w:hAnsi="仿宋"/>
          <w:sz w:val="24"/>
        </w:rPr>
      </w:pPr>
      <w:r>
        <w:rPr>
          <w:rFonts w:ascii="仿宋" w:eastAsia="仿宋" w:hAnsi="仿宋" w:hint="eastAsia"/>
          <w:sz w:val="24"/>
        </w:rPr>
        <w:t>2.1、工作套管1支，前端斜面，不锈钢外螺纹，内径≥10.2 mm，外径≥13.7mm，长度＜95mm。</w:t>
      </w:r>
    </w:p>
    <w:p w14:paraId="1BC64305" w14:textId="77777777" w:rsidR="00384859" w:rsidRDefault="00A63EE0">
      <w:pPr>
        <w:spacing w:line="360" w:lineRule="auto"/>
        <w:rPr>
          <w:rFonts w:ascii="仿宋" w:eastAsia="仿宋" w:hAnsi="仿宋"/>
          <w:sz w:val="24"/>
        </w:rPr>
      </w:pPr>
      <w:r>
        <w:rPr>
          <w:rFonts w:ascii="仿宋" w:eastAsia="仿宋" w:hAnsi="仿宋" w:hint="eastAsia"/>
          <w:sz w:val="24"/>
        </w:rPr>
        <w:t>★ 2.2、工作套管1支，前端斜面，聚苯</w:t>
      </w:r>
      <w:proofErr w:type="gramStart"/>
      <w:r>
        <w:rPr>
          <w:rFonts w:ascii="仿宋" w:eastAsia="仿宋" w:hAnsi="仿宋" w:hint="eastAsia"/>
          <w:sz w:val="24"/>
        </w:rPr>
        <w:t>砜</w:t>
      </w:r>
      <w:proofErr w:type="gramEnd"/>
      <w:r>
        <w:rPr>
          <w:rFonts w:ascii="仿宋" w:eastAsia="仿宋" w:hAnsi="仿宋" w:hint="eastAsia"/>
          <w:sz w:val="24"/>
        </w:rPr>
        <w:t>外螺纹，内径≥10.2 mm，外径≥13.7mm，长度＜95mm。</w:t>
      </w:r>
    </w:p>
    <w:p w14:paraId="2005DAEE" w14:textId="77777777" w:rsidR="00384859" w:rsidRDefault="00A63EE0">
      <w:pPr>
        <w:spacing w:line="360" w:lineRule="auto"/>
        <w:rPr>
          <w:rFonts w:ascii="仿宋" w:eastAsia="仿宋" w:hAnsi="仿宋"/>
          <w:sz w:val="24"/>
        </w:rPr>
      </w:pPr>
      <w:r>
        <w:rPr>
          <w:rFonts w:ascii="仿宋" w:eastAsia="仿宋" w:hAnsi="仿宋" w:hint="eastAsia"/>
          <w:sz w:val="24"/>
        </w:rPr>
        <w:t>2.3、工作套管1支，前端平口，不锈钢外螺纹，内径≥10.2 mm，外径≥13.7mm，长度＜95mm。</w:t>
      </w:r>
    </w:p>
    <w:p w14:paraId="1BAC9436" w14:textId="77777777" w:rsidR="00384859" w:rsidRDefault="00A63EE0">
      <w:pPr>
        <w:spacing w:line="360" w:lineRule="auto"/>
        <w:rPr>
          <w:rFonts w:ascii="仿宋" w:eastAsia="仿宋" w:hAnsi="仿宋"/>
          <w:sz w:val="24"/>
        </w:rPr>
      </w:pPr>
      <w:r>
        <w:rPr>
          <w:rFonts w:ascii="仿宋" w:eastAsia="仿宋" w:hAnsi="仿宋" w:hint="eastAsia"/>
          <w:sz w:val="24"/>
        </w:rPr>
        <w:t>★ 2.4、工作套管1支，前端平口，聚苯</w:t>
      </w:r>
      <w:proofErr w:type="gramStart"/>
      <w:r>
        <w:rPr>
          <w:rFonts w:ascii="仿宋" w:eastAsia="仿宋" w:hAnsi="仿宋" w:hint="eastAsia"/>
          <w:sz w:val="24"/>
        </w:rPr>
        <w:t>砜</w:t>
      </w:r>
      <w:proofErr w:type="gramEnd"/>
      <w:r>
        <w:rPr>
          <w:rFonts w:ascii="仿宋" w:eastAsia="仿宋" w:hAnsi="仿宋" w:hint="eastAsia"/>
          <w:sz w:val="24"/>
        </w:rPr>
        <w:t>外螺纹，内径≥10.2 mm，外径≥13.7mm，长度＜95mm。</w:t>
      </w:r>
    </w:p>
    <w:p w14:paraId="46BE947D" w14:textId="77777777" w:rsidR="00384859" w:rsidRDefault="00A63EE0">
      <w:pPr>
        <w:spacing w:line="360" w:lineRule="auto"/>
        <w:rPr>
          <w:rFonts w:ascii="仿宋" w:eastAsia="仿宋" w:hAnsi="仿宋"/>
          <w:sz w:val="24"/>
        </w:rPr>
      </w:pPr>
      <w:r>
        <w:rPr>
          <w:rFonts w:ascii="仿宋" w:eastAsia="仿宋" w:hAnsi="仿宋" w:hint="eastAsia"/>
          <w:sz w:val="24"/>
        </w:rPr>
        <w:t>2.5、工作套管手柄1个，内径＞12 mm，外径＜25mm，长度＜10mm。</w:t>
      </w:r>
    </w:p>
    <w:p w14:paraId="18535415" w14:textId="77777777" w:rsidR="00384859" w:rsidRDefault="00A63EE0">
      <w:pPr>
        <w:spacing w:line="360" w:lineRule="auto"/>
        <w:rPr>
          <w:rFonts w:ascii="仿宋" w:eastAsia="仿宋" w:hAnsi="仿宋"/>
          <w:sz w:val="24"/>
        </w:rPr>
      </w:pPr>
      <w:r>
        <w:rPr>
          <w:rFonts w:ascii="仿宋" w:eastAsia="仿宋" w:hAnsi="仿宋" w:hint="eastAsia"/>
          <w:sz w:val="24"/>
        </w:rPr>
        <w:t>2.6、工作套管接头1个，内径＞10.0 mm，外径＜25mm，长度＜40mm。</w:t>
      </w:r>
    </w:p>
    <w:p w14:paraId="4FCD66D8"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2.7、圆锥形导杆1支，内径≤1.0 mm，外径≥2.5mm，长度＞230mm。</w:t>
      </w:r>
    </w:p>
    <w:p w14:paraId="15EF55AC" w14:textId="77777777" w:rsidR="00384859" w:rsidRDefault="00A63EE0">
      <w:pPr>
        <w:spacing w:line="360" w:lineRule="auto"/>
        <w:rPr>
          <w:rFonts w:ascii="仿宋" w:eastAsia="仿宋" w:hAnsi="仿宋"/>
          <w:sz w:val="24"/>
        </w:rPr>
      </w:pPr>
      <w:r>
        <w:rPr>
          <w:rFonts w:ascii="仿宋" w:eastAsia="仿宋" w:hAnsi="仿宋" w:hint="eastAsia"/>
          <w:sz w:val="24"/>
        </w:rPr>
        <w:t>2.8、圆锥形导管1支，内径＞2.5 mm，外径＜4.0mm，长度＞190mm。</w:t>
      </w:r>
    </w:p>
    <w:p w14:paraId="19B65BDD" w14:textId="77777777" w:rsidR="00384859" w:rsidRDefault="00A63EE0">
      <w:pPr>
        <w:spacing w:line="360" w:lineRule="auto"/>
        <w:rPr>
          <w:rFonts w:ascii="仿宋" w:eastAsia="仿宋" w:hAnsi="仿宋"/>
          <w:sz w:val="24"/>
        </w:rPr>
      </w:pPr>
      <w:r>
        <w:rPr>
          <w:rFonts w:ascii="仿宋" w:eastAsia="仿宋" w:hAnsi="仿宋" w:hint="eastAsia"/>
          <w:sz w:val="24"/>
        </w:rPr>
        <w:t>2.9、圆锥形导管1</w:t>
      </w:r>
      <w:r>
        <w:rPr>
          <w:rFonts w:ascii="仿宋" w:eastAsia="仿宋" w:hAnsi="仿宋" w:hint="eastAsia"/>
          <w:sz w:val="24"/>
        </w:rPr>
        <w:tab/>
        <w:t>支，内径＞3.5 mm，外径＜7.0mm，长度＞160mm。</w:t>
      </w:r>
    </w:p>
    <w:p w14:paraId="03EEDF7E" w14:textId="77777777" w:rsidR="00384859" w:rsidRDefault="00A63EE0">
      <w:pPr>
        <w:spacing w:line="360" w:lineRule="auto"/>
        <w:rPr>
          <w:rFonts w:ascii="仿宋" w:eastAsia="仿宋" w:hAnsi="仿宋"/>
          <w:sz w:val="24"/>
        </w:rPr>
      </w:pPr>
      <w:r>
        <w:rPr>
          <w:rFonts w:ascii="仿宋" w:eastAsia="仿宋" w:hAnsi="仿宋" w:hint="eastAsia"/>
          <w:sz w:val="24"/>
        </w:rPr>
        <w:t>2.10、圆锥形导管1支，内径＞5.5mm，外径＜16.0mm，长度＞160mm。</w:t>
      </w:r>
    </w:p>
    <w:p w14:paraId="7E008CB5" w14:textId="77777777" w:rsidR="00384859" w:rsidRDefault="00A63EE0">
      <w:pPr>
        <w:spacing w:line="360" w:lineRule="auto"/>
        <w:rPr>
          <w:rFonts w:ascii="仿宋" w:eastAsia="仿宋" w:hAnsi="仿宋"/>
          <w:sz w:val="24"/>
        </w:rPr>
      </w:pPr>
      <w:r>
        <w:rPr>
          <w:rFonts w:ascii="仿宋" w:eastAsia="仿宋" w:hAnsi="仿宋" w:hint="eastAsia"/>
          <w:sz w:val="24"/>
        </w:rPr>
        <w:t>2.11、圆锥形导管1支，内径＞10.0mm，外径＜15.0mm，长度＞130mm。</w:t>
      </w:r>
    </w:p>
    <w:p w14:paraId="7622F4D6" w14:textId="77777777" w:rsidR="00384859" w:rsidRDefault="00A63EE0">
      <w:pPr>
        <w:spacing w:line="360" w:lineRule="auto"/>
        <w:rPr>
          <w:rFonts w:ascii="仿宋" w:eastAsia="仿宋" w:hAnsi="仿宋"/>
          <w:sz w:val="24"/>
        </w:rPr>
      </w:pPr>
      <w:r>
        <w:rPr>
          <w:rFonts w:ascii="仿宋" w:eastAsia="仿宋" w:hAnsi="仿宋" w:hint="eastAsia"/>
          <w:sz w:val="24"/>
        </w:rPr>
        <w:t>★2.12、长开口带把手工作套管1支，内径＞14.0mm，外径＜18.0mm，长度＞130mm。</w:t>
      </w:r>
    </w:p>
    <w:p w14:paraId="3617A3F6" w14:textId="77777777" w:rsidR="00384859" w:rsidRDefault="00A63EE0">
      <w:pPr>
        <w:spacing w:line="360" w:lineRule="auto"/>
        <w:rPr>
          <w:rFonts w:ascii="仿宋" w:eastAsia="仿宋" w:hAnsi="仿宋"/>
          <w:sz w:val="24"/>
        </w:rPr>
      </w:pPr>
      <w:r>
        <w:rPr>
          <w:rFonts w:ascii="仿宋" w:eastAsia="仿宋" w:hAnsi="仿宋" w:hint="eastAsia"/>
          <w:sz w:val="24"/>
        </w:rPr>
        <w:t>★2.13、工作套管1支，后端带把手，内径＞4.0 mm，外径＜6.0mm，长度＞220mm。</w:t>
      </w:r>
    </w:p>
    <w:p w14:paraId="43F9F5B3" w14:textId="77777777" w:rsidR="00384859" w:rsidRDefault="00A63EE0">
      <w:pPr>
        <w:spacing w:line="360" w:lineRule="auto"/>
        <w:rPr>
          <w:rFonts w:ascii="仿宋" w:eastAsia="仿宋" w:hAnsi="仿宋"/>
          <w:sz w:val="24"/>
        </w:rPr>
      </w:pPr>
      <w:r>
        <w:rPr>
          <w:rFonts w:ascii="仿宋" w:eastAsia="仿宋" w:hAnsi="仿宋" w:hint="eastAsia"/>
          <w:sz w:val="24"/>
        </w:rPr>
        <w:t>2.14、窥镜</w:t>
      </w:r>
      <w:proofErr w:type="gramStart"/>
      <w:r>
        <w:rPr>
          <w:rFonts w:ascii="仿宋" w:eastAsia="仿宋" w:hAnsi="仿宋" w:hint="eastAsia"/>
          <w:sz w:val="24"/>
        </w:rPr>
        <w:t>咬骨鞘</w:t>
      </w:r>
      <w:proofErr w:type="gramEnd"/>
      <w:r>
        <w:rPr>
          <w:rFonts w:ascii="仿宋" w:eastAsia="仿宋" w:hAnsi="仿宋" w:hint="eastAsia"/>
          <w:sz w:val="24"/>
        </w:rPr>
        <w:t>管手柄2个，能</w:t>
      </w:r>
      <w:proofErr w:type="gramStart"/>
      <w:r>
        <w:rPr>
          <w:rFonts w:ascii="仿宋" w:eastAsia="仿宋" w:hAnsi="仿宋" w:hint="eastAsia"/>
          <w:sz w:val="24"/>
        </w:rPr>
        <w:t>与咬骨鞘管快速</w:t>
      </w:r>
      <w:proofErr w:type="gramEnd"/>
      <w:r>
        <w:rPr>
          <w:rFonts w:ascii="仿宋" w:eastAsia="仿宋" w:hAnsi="仿宋" w:hint="eastAsia"/>
          <w:sz w:val="24"/>
        </w:rPr>
        <w:t>装配和拆卸，外径＞5.0mm。</w:t>
      </w:r>
    </w:p>
    <w:p w14:paraId="6753ABFE" w14:textId="77777777" w:rsidR="00384859" w:rsidRDefault="00A63EE0">
      <w:pPr>
        <w:spacing w:line="360" w:lineRule="auto"/>
        <w:rPr>
          <w:rFonts w:ascii="仿宋" w:eastAsia="仿宋" w:hAnsi="仿宋"/>
          <w:sz w:val="24"/>
        </w:rPr>
      </w:pPr>
      <w:r>
        <w:rPr>
          <w:rFonts w:ascii="仿宋" w:eastAsia="仿宋" w:hAnsi="仿宋" w:hint="eastAsia"/>
          <w:sz w:val="24"/>
        </w:rPr>
        <w:t>2.15、40度窥镜</w:t>
      </w:r>
      <w:proofErr w:type="gramStart"/>
      <w:r>
        <w:rPr>
          <w:rFonts w:ascii="仿宋" w:eastAsia="仿宋" w:hAnsi="仿宋" w:hint="eastAsia"/>
          <w:sz w:val="24"/>
        </w:rPr>
        <w:t>咬骨鞘</w:t>
      </w:r>
      <w:proofErr w:type="gramEnd"/>
      <w:r>
        <w:rPr>
          <w:rFonts w:ascii="仿宋" w:eastAsia="仿宋" w:hAnsi="仿宋" w:hint="eastAsia"/>
          <w:sz w:val="24"/>
        </w:rPr>
        <w:t>管1支，长度＜250mm，直径＞5.0mm，钳口为40°，工作宽度＜2.5mm。</w:t>
      </w:r>
    </w:p>
    <w:p w14:paraId="0FFA128F" w14:textId="77777777" w:rsidR="00384859" w:rsidRDefault="00A63EE0">
      <w:pPr>
        <w:spacing w:line="360" w:lineRule="auto"/>
        <w:rPr>
          <w:rFonts w:ascii="仿宋" w:eastAsia="仿宋" w:hAnsi="仿宋"/>
          <w:sz w:val="24"/>
        </w:rPr>
      </w:pPr>
      <w:r>
        <w:rPr>
          <w:rFonts w:ascii="仿宋" w:eastAsia="仿宋" w:hAnsi="仿宋" w:hint="eastAsia"/>
          <w:sz w:val="24"/>
        </w:rPr>
        <w:t>2.16、90度加长型窥镜</w:t>
      </w:r>
      <w:proofErr w:type="gramStart"/>
      <w:r>
        <w:rPr>
          <w:rFonts w:ascii="仿宋" w:eastAsia="仿宋" w:hAnsi="仿宋" w:hint="eastAsia"/>
          <w:sz w:val="24"/>
        </w:rPr>
        <w:t>咬骨鞘</w:t>
      </w:r>
      <w:proofErr w:type="gramEnd"/>
      <w:r>
        <w:rPr>
          <w:rFonts w:ascii="仿宋" w:eastAsia="仿宋" w:hAnsi="仿宋" w:hint="eastAsia"/>
          <w:sz w:val="24"/>
        </w:rPr>
        <w:t>管1支，长度＞220mm，直径＞5.0mm，钳口为90°，工作宽度≥3.0mm。</w:t>
      </w:r>
    </w:p>
    <w:p w14:paraId="07A69EEA" w14:textId="77777777" w:rsidR="00384859" w:rsidRDefault="00A63EE0">
      <w:pPr>
        <w:spacing w:line="360" w:lineRule="auto"/>
        <w:rPr>
          <w:rFonts w:ascii="仿宋" w:eastAsia="仿宋" w:hAnsi="仿宋"/>
          <w:sz w:val="24"/>
        </w:rPr>
      </w:pPr>
      <w:r>
        <w:rPr>
          <w:rFonts w:ascii="仿宋" w:eastAsia="仿宋" w:hAnsi="仿宋" w:hint="eastAsia"/>
          <w:sz w:val="24"/>
        </w:rPr>
        <w:t>2.17、窥镜</w:t>
      </w:r>
      <w:proofErr w:type="gramStart"/>
      <w:r>
        <w:rPr>
          <w:rFonts w:ascii="仿宋" w:eastAsia="仿宋" w:hAnsi="仿宋" w:hint="eastAsia"/>
          <w:sz w:val="24"/>
        </w:rPr>
        <w:t>咬骨鞘</w:t>
      </w:r>
      <w:proofErr w:type="gramEnd"/>
      <w:r>
        <w:rPr>
          <w:rFonts w:ascii="仿宋" w:eastAsia="仿宋" w:hAnsi="仿宋" w:hint="eastAsia"/>
          <w:sz w:val="24"/>
        </w:rPr>
        <w:t>管1支，长度＜250mm，直径≤4mm，前端弧形上翘5°，工作宽度＜2.0mm。</w:t>
      </w:r>
    </w:p>
    <w:p w14:paraId="1E2B3BDF" w14:textId="77777777" w:rsidR="00384859" w:rsidRDefault="00A63EE0">
      <w:pPr>
        <w:spacing w:line="360" w:lineRule="auto"/>
        <w:rPr>
          <w:rFonts w:ascii="仿宋" w:eastAsia="仿宋" w:hAnsi="仿宋"/>
          <w:sz w:val="24"/>
        </w:rPr>
      </w:pPr>
      <w:r>
        <w:rPr>
          <w:rFonts w:ascii="仿宋" w:eastAsia="仿宋" w:hAnsi="仿宋" w:hint="eastAsia"/>
          <w:sz w:val="24"/>
        </w:rPr>
        <w:t>2.18、窥镜</w:t>
      </w:r>
      <w:proofErr w:type="gramStart"/>
      <w:r>
        <w:rPr>
          <w:rFonts w:ascii="仿宋" w:eastAsia="仿宋" w:hAnsi="仿宋" w:hint="eastAsia"/>
          <w:sz w:val="24"/>
        </w:rPr>
        <w:t>咬骨鞘</w:t>
      </w:r>
      <w:proofErr w:type="gramEnd"/>
      <w:r>
        <w:rPr>
          <w:rFonts w:ascii="仿宋" w:eastAsia="仿宋" w:hAnsi="仿宋" w:hint="eastAsia"/>
          <w:sz w:val="24"/>
        </w:rPr>
        <w:t>管1支，长度＞250mm，直径＜4.0mm，钳口为40°，工作宽度＜2.0mm。</w:t>
      </w:r>
    </w:p>
    <w:p w14:paraId="7BA48AB6" w14:textId="77777777" w:rsidR="00384859" w:rsidRDefault="00A63EE0">
      <w:pPr>
        <w:spacing w:line="360" w:lineRule="auto"/>
        <w:rPr>
          <w:rFonts w:ascii="仿宋" w:eastAsia="仿宋" w:hAnsi="仿宋"/>
          <w:sz w:val="24"/>
        </w:rPr>
      </w:pPr>
      <w:r>
        <w:rPr>
          <w:rFonts w:ascii="仿宋" w:eastAsia="仿宋" w:hAnsi="仿宋" w:hint="eastAsia"/>
          <w:sz w:val="24"/>
        </w:rPr>
        <w:t>2.19、半</w:t>
      </w:r>
      <w:proofErr w:type="gramStart"/>
      <w:r>
        <w:rPr>
          <w:rFonts w:ascii="仿宋" w:eastAsia="仿宋" w:hAnsi="仿宋" w:hint="eastAsia"/>
          <w:sz w:val="24"/>
        </w:rPr>
        <w:t>柔性抓</w:t>
      </w:r>
      <w:proofErr w:type="gramEnd"/>
      <w:r>
        <w:rPr>
          <w:rFonts w:ascii="仿宋" w:eastAsia="仿宋" w:hAnsi="仿宋" w:hint="eastAsia"/>
          <w:sz w:val="24"/>
        </w:rPr>
        <w:t>钳1把，可随意控制弯曲弧度，直径≥3.5mm，长度＜250mm 。</w:t>
      </w:r>
    </w:p>
    <w:p w14:paraId="726A6ADD" w14:textId="77777777" w:rsidR="00384859" w:rsidRDefault="00A63EE0">
      <w:pPr>
        <w:spacing w:line="360" w:lineRule="auto"/>
        <w:rPr>
          <w:rFonts w:ascii="仿宋" w:eastAsia="仿宋" w:hAnsi="仿宋"/>
          <w:sz w:val="24"/>
        </w:rPr>
      </w:pPr>
      <w:r>
        <w:rPr>
          <w:rFonts w:ascii="仿宋" w:eastAsia="仿宋" w:hAnsi="仿宋" w:hint="eastAsia"/>
          <w:sz w:val="24"/>
        </w:rPr>
        <w:t>2.20、打孔</w:t>
      </w:r>
      <w:proofErr w:type="gramStart"/>
      <w:r>
        <w:rPr>
          <w:rFonts w:ascii="仿宋" w:eastAsia="仿宋" w:hAnsi="仿宋" w:hint="eastAsia"/>
          <w:sz w:val="24"/>
        </w:rPr>
        <w:t>钳</w:t>
      </w:r>
      <w:proofErr w:type="gramEnd"/>
      <w:r>
        <w:rPr>
          <w:rFonts w:ascii="仿宋" w:eastAsia="仿宋" w:hAnsi="仿宋" w:hint="eastAsia"/>
          <w:sz w:val="24"/>
        </w:rPr>
        <w:t>1把， 直径＞4.4mm, 钳口长度＞7.0mm，长度＜250mm。</w:t>
      </w:r>
    </w:p>
    <w:p w14:paraId="77929F23" w14:textId="77777777" w:rsidR="00384859" w:rsidRDefault="00A63EE0">
      <w:pPr>
        <w:spacing w:line="360" w:lineRule="auto"/>
        <w:rPr>
          <w:rFonts w:ascii="仿宋" w:eastAsia="仿宋" w:hAnsi="仿宋"/>
          <w:sz w:val="24"/>
        </w:rPr>
      </w:pPr>
      <w:r>
        <w:rPr>
          <w:rFonts w:ascii="仿宋" w:eastAsia="仿宋" w:hAnsi="仿宋" w:hint="eastAsia"/>
          <w:sz w:val="24"/>
        </w:rPr>
        <w:t>2.21、打孔</w:t>
      </w:r>
      <w:proofErr w:type="gramStart"/>
      <w:r>
        <w:rPr>
          <w:rFonts w:ascii="仿宋" w:eastAsia="仿宋" w:hAnsi="仿宋" w:hint="eastAsia"/>
          <w:sz w:val="24"/>
        </w:rPr>
        <w:t>钳</w:t>
      </w:r>
      <w:proofErr w:type="gramEnd"/>
      <w:r>
        <w:rPr>
          <w:rFonts w:ascii="仿宋" w:eastAsia="仿宋" w:hAnsi="仿宋" w:hint="eastAsia"/>
          <w:sz w:val="24"/>
        </w:rPr>
        <w:t>1把，直径≤2.5mm, 钳口长度＞4.0mm，长度＞250mm。</w:t>
      </w:r>
    </w:p>
    <w:p w14:paraId="4EEFEF7C" w14:textId="77777777" w:rsidR="00384859" w:rsidRDefault="00A63EE0">
      <w:pPr>
        <w:spacing w:line="360" w:lineRule="auto"/>
        <w:rPr>
          <w:rFonts w:ascii="仿宋" w:eastAsia="仿宋" w:hAnsi="仿宋"/>
          <w:sz w:val="24"/>
        </w:rPr>
      </w:pPr>
      <w:r>
        <w:rPr>
          <w:rFonts w:ascii="仿宋" w:eastAsia="仿宋" w:hAnsi="仿宋" w:hint="eastAsia"/>
          <w:sz w:val="24"/>
        </w:rPr>
        <w:t>2.22、剥离子1支，单面刃口，直径≥3.5 mm，长度＞200mm。</w:t>
      </w:r>
    </w:p>
    <w:p w14:paraId="65C345EE" w14:textId="77777777" w:rsidR="00384859" w:rsidRDefault="00A63EE0">
      <w:pPr>
        <w:spacing w:line="360" w:lineRule="auto"/>
        <w:rPr>
          <w:rFonts w:ascii="仿宋" w:eastAsia="仿宋" w:hAnsi="仿宋"/>
          <w:sz w:val="24"/>
        </w:rPr>
      </w:pPr>
      <w:r>
        <w:rPr>
          <w:rFonts w:ascii="仿宋" w:eastAsia="仿宋" w:hAnsi="仿宋" w:hint="eastAsia"/>
          <w:sz w:val="24"/>
        </w:rPr>
        <w:t>2.23、刮勺1支，前端弧形，直径＞4.4 mm，长度＜320mm。</w:t>
      </w:r>
    </w:p>
    <w:p w14:paraId="0F5EAC28" w14:textId="77777777" w:rsidR="00384859" w:rsidRDefault="00A63EE0">
      <w:pPr>
        <w:spacing w:line="360" w:lineRule="auto"/>
        <w:rPr>
          <w:rFonts w:ascii="仿宋" w:eastAsia="仿宋" w:hAnsi="仿宋"/>
          <w:sz w:val="24"/>
        </w:rPr>
      </w:pPr>
      <w:r>
        <w:rPr>
          <w:rFonts w:ascii="仿宋" w:eastAsia="仿宋" w:hAnsi="仿宋" w:hint="eastAsia"/>
          <w:sz w:val="24"/>
        </w:rPr>
        <w:t>2.24、剥离器1支，前端弧形，长度＞250mm，直径＜5mm。</w:t>
      </w:r>
    </w:p>
    <w:p w14:paraId="3DFF3533"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2.25、骨凿1支，长度＞270mm，直径≤3.7mm。</w:t>
      </w:r>
    </w:p>
    <w:p w14:paraId="02A8C7FD" w14:textId="77777777" w:rsidR="00384859" w:rsidRDefault="00A63EE0">
      <w:pPr>
        <w:spacing w:line="360" w:lineRule="auto"/>
        <w:rPr>
          <w:rFonts w:ascii="仿宋" w:eastAsia="仿宋" w:hAnsi="仿宋"/>
          <w:sz w:val="24"/>
        </w:rPr>
      </w:pPr>
      <w:r>
        <w:rPr>
          <w:rFonts w:ascii="仿宋" w:eastAsia="仿宋" w:hAnsi="仿宋" w:hint="eastAsia"/>
          <w:sz w:val="24"/>
        </w:rPr>
        <w:t>2.26、弹性神经拉钩1支，直径≤2.5mm，L型工作端长度≥3.3mm，长度≥270mm。</w:t>
      </w:r>
    </w:p>
    <w:p w14:paraId="200CDBF3" w14:textId="77777777" w:rsidR="00384859" w:rsidRDefault="00A63EE0">
      <w:pPr>
        <w:spacing w:line="360" w:lineRule="auto"/>
        <w:rPr>
          <w:rFonts w:ascii="仿宋" w:eastAsia="仿宋" w:hAnsi="仿宋"/>
          <w:sz w:val="24"/>
        </w:rPr>
      </w:pPr>
      <w:r>
        <w:rPr>
          <w:rFonts w:ascii="仿宋" w:eastAsia="仿宋" w:hAnsi="仿宋" w:hint="eastAsia"/>
          <w:sz w:val="24"/>
        </w:rPr>
        <w:t>2.27、剥离器1支，前端为弧形，外径≤2.5 mm，长度≤300mm。</w:t>
      </w:r>
    </w:p>
    <w:p w14:paraId="285EC51C" w14:textId="77777777" w:rsidR="00384859" w:rsidRDefault="00A63EE0">
      <w:pPr>
        <w:spacing w:line="360" w:lineRule="auto"/>
        <w:rPr>
          <w:rFonts w:ascii="仿宋" w:eastAsia="仿宋" w:hAnsi="仿宋"/>
          <w:sz w:val="24"/>
        </w:rPr>
      </w:pPr>
      <w:r>
        <w:rPr>
          <w:rFonts w:ascii="仿宋" w:eastAsia="仿宋" w:hAnsi="仿宋" w:hint="eastAsia"/>
          <w:sz w:val="24"/>
        </w:rPr>
        <w:t>2.28、活检</w:t>
      </w:r>
      <w:proofErr w:type="gramStart"/>
      <w:r>
        <w:rPr>
          <w:rFonts w:ascii="仿宋" w:eastAsia="仿宋" w:hAnsi="仿宋" w:hint="eastAsia"/>
          <w:sz w:val="24"/>
        </w:rPr>
        <w:t>钳</w:t>
      </w:r>
      <w:proofErr w:type="gramEnd"/>
      <w:r>
        <w:rPr>
          <w:rFonts w:ascii="仿宋" w:eastAsia="仿宋" w:hAnsi="仿宋" w:hint="eastAsia"/>
          <w:sz w:val="24"/>
        </w:rPr>
        <w:t>1把， 直径≤3.5mm, 钳口长度≥4.0mm，长度≤300mm。</w:t>
      </w:r>
    </w:p>
    <w:p w14:paraId="56BC86C2" w14:textId="77777777" w:rsidR="00384859" w:rsidRDefault="00A63EE0">
      <w:pPr>
        <w:spacing w:line="360" w:lineRule="auto"/>
        <w:rPr>
          <w:rFonts w:ascii="仿宋" w:eastAsia="仿宋" w:hAnsi="仿宋"/>
          <w:sz w:val="24"/>
        </w:rPr>
      </w:pPr>
      <w:r>
        <w:rPr>
          <w:rFonts w:ascii="仿宋" w:eastAsia="仿宋" w:hAnsi="仿宋" w:hint="eastAsia"/>
          <w:sz w:val="24"/>
        </w:rPr>
        <w:t>2.29、勺型活检</w:t>
      </w:r>
      <w:proofErr w:type="gramStart"/>
      <w:r>
        <w:rPr>
          <w:rFonts w:ascii="仿宋" w:eastAsia="仿宋" w:hAnsi="仿宋" w:hint="eastAsia"/>
          <w:sz w:val="24"/>
        </w:rPr>
        <w:t>钳</w:t>
      </w:r>
      <w:proofErr w:type="gramEnd"/>
      <w:r>
        <w:rPr>
          <w:rFonts w:ascii="仿宋" w:eastAsia="仿宋" w:hAnsi="仿宋" w:hint="eastAsia"/>
          <w:sz w:val="24"/>
        </w:rPr>
        <w:t>1把，直径≤2.5mm， 钳口长度≥4.0mm，长度≤300mm。</w:t>
      </w:r>
    </w:p>
    <w:p w14:paraId="198A942D" w14:textId="77777777" w:rsidR="00384859" w:rsidRDefault="00A63EE0">
      <w:pPr>
        <w:spacing w:line="360" w:lineRule="auto"/>
        <w:rPr>
          <w:rFonts w:ascii="仿宋" w:eastAsia="仿宋" w:hAnsi="仿宋"/>
          <w:sz w:val="24"/>
        </w:rPr>
      </w:pPr>
      <w:r>
        <w:rPr>
          <w:rFonts w:ascii="仿宋" w:eastAsia="仿宋" w:hAnsi="仿宋" w:hint="eastAsia"/>
          <w:sz w:val="24"/>
        </w:rPr>
        <w:t>2.30、勺型活检</w:t>
      </w:r>
      <w:proofErr w:type="gramStart"/>
      <w:r>
        <w:rPr>
          <w:rFonts w:ascii="仿宋" w:eastAsia="仿宋" w:hAnsi="仿宋" w:hint="eastAsia"/>
          <w:sz w:val="24"/>
        </w:rPr>
        <w:t>钳</w:t>
      </w:r>
      <w:proofErr w:type="gramEnd"/>
      <w:r>
        <w:rPr>
          <w:rFonts w:ascii="仿宋" w:eastAsia="仿宋" w:hAnsi="仿宋" w:hint="eastAsia"/>
          <w:sz w:val="24"/>
        </w:rPr>
        <w:t>1把，钳口上翘角度≥45°，直径≤2.0mm，长度≤300mm。</w:t>
      </w:r>
    </w:p>
    <w:p w14:paraId="746331B3" w14:textId="77777777" w:rsidR="00384859" w:rsidRDefault="00A63EE0">
      <w:pPr>
        <w:spacing w:line="360" w:lineRule="auto"/>
        <w:rPr>
          <w:rFonts w:ascii="仿宋" w:eastAsia="仿宋" w:hAnsi="仿宋"/>
          <w:sz w:val="24"/>
        </w:rPr>
      </w:pPr>
      <w:r>
        <w:rPr>
          <w:rFonts w:ascii="仿宋" w:eastAsia="仿宋" w:hAnsi="仿宋" w:hint="eastAsia"/>
          <w:sz w:val="24"/>
        </w:rPr>
        <w:t>2.31、18G穿刺针1支。</w:t>
      </w:r>
    </w:p>
    <w:p w14:paraId="1C769871" w14:textId="77777777" w:rsidR="00384859" w:rsidRDefault="00A63EE0">
      <w:pPr>
        <w:spacing w:line="360" w:lineRule="auto"/>
        <w:rPr>
          <w:rFonts w:ascii="仿宋" w:eastAsia="仿宋" w:hAnsi="仿宋"/>
          <w:sz w:val="24"/>
        </w:rPr>
      </w:pPr>
      <w:r>
        <w:rPr>
          <w:rFonts w:ascii="仿宋" w:eastAsia="仿宋" w:hAnsi="仿宋" w:hint="eastAsia"/>
          <w:sz w:val="24"/>
        </w:rPr>
        <w:t>3、融合手术器械</w:t>
      </w:r>
    </w:p>
    <w:p w14:paraId="0CC2D6A2" w14:textId="77777777" w:rsidR="00384859" w:rsidRDefault="00A63EE0">
      <w:pPr>
        <w:spacing w:line="360" w:lineRule="auto"/>
        <w:rPr>
          <w:rFonts w:ascii="仿宋" w:eastAsia="仿宋" w:hAnsi="仿宋"/>
          <w:sz w:val="24"/>
        </w:rPr>
      </w:pPr>
      <w:r>
        <w:rPr>
          <w:rFonts w:ascii="仿宋" w:eastAsia="仿宋" w:hAnsi="仿宋" w:hint="eastAsia"/>
          <w:sz w:val="24"/>
        </w:rPr>
        <w:t>3.1、带手柄细齿扩孔钻2支，内径＞10.0mm，外径＜12.0mm，长度＜130mm。</w:t>
      </w:r>
    </w:p>
    <w:p w14:paraId="29B0C571" w14:textId="77777777" w:rsidR="00384859" w:rsidRDefault="00A63EE0">
      <w:pPr>
        <w:spacing w:line="360" w:lineRule="auto"/>
        <w:rPr>
          <w:rFonts w:ascii="仿宋" w:eastAsia="仿宋" w:hAnsi="仿宋"/>
          <w:sz w:val="24"/>
        </w:rPr>
      </w:pPr>
      <w:r>
        <w:rPr>
          <w:rFonts w:ascii="仿宋" w:eastAsia="仿宋" w:hAnsi="仿宋" w:hint="eastAsia"/>
          <w:sz w:val="24"/>
        </w:rPr>
        <w:t>3.2、带手柄半齿扩孔钻1支，锯齿＜250°，内径＞10.0mm，外径＜12.0mm，长度＜130mm。</w:t>
      </w:r>
    </w:p>
    <w:p w14:paraId="7D93498D" w14:textId="77777777" w:rsidR="00384859" w:rsidRDefault="00A63EE0">
      <w:pPr>
        <w:spacing w:line="360" w:lineRule="auto"/>
        <w:rPr>
          <w:rFonts w:ascii="仿宋" w:eastAsia="仿宋" w:hAnsi="仿宋"/>
          <w:sz w:val="24"/>
        </w:rPr>
      </w:pPr>
      <w:r>
        <w:rPr>
          <w:rFonts w:ascii="仿宋" w:eastAsia="仿宋" w:hAnsi="仿宋" w:hint="eastAsia"/>
          <w:sz w:val="24"/>
        </w:rPr>
        <w:t>3.3、扩张管1支，内径≥7.0mm，外径＜12.0mm，长度＞160mm。</w:t>
      </w:r>
    </w:p>
    <w:p w14:paraId="1679ADB2" w14:textId="77777777" w:rsidR="00384859" w:rsidRDefault="00A63EE0">
      <w:pPr>
        <w:spacing w:line="360" w:lineRule="auto"/>
        <w:rPr>
          <w:rFonts w:ascii="仿宋" w:eastAsia="仿宋" w:hAnsi="仿宋"/>
          <w:sz w:val="24"/>
        </w:rPr>
      </w:pPr>
      <w:r>
        <w:rPr>
          <w:rFonts w:ascii="仿宋" w:eastAsia="仿宋" w:hAnsi="仿宋" w:hint="eastAsia"/>
          <w:sz w:val="24"/>
        </w:rPr>
        <w:t>★3.4、工作套管1支，前端阶梯斜面，内径＞11.0mm，外径＜13.0mm，长度＜110mm。</w:t>
      </w:r>
    </w:p>
    <w:p w14:paraId="550948B9" w14:textId="77777777" w:rsidR="00384859" w:rsidRDefault="00A63EE0">
      <w:pPr>
        <w:spacing w:line="360" w:lineRule="auto"/>
        <w:rPr>
          <w:rFonts w:ascii="仿宋" w:eastAsia="仿宋" w:hAnsi="仿宋"/>
          <w:sz w:val="24"/>
        </w:rPr>
      </w:pPr>
      <w:r>
        <w:rPr>
          <w:rFonts w:ascii="仿宋" w:eastAsia="仿宋" w:hAnsi="仿宋" w:hint="eastAsia"/>
          <w:sz w:val="24"/>
        </w:rPr>
        <w:t>3.5、工作套管1支，前端斜面，内径＞10.0mm，外径＜12.0mm，长度≥125mm。</w:t>
      </w:r>
    </w:p>
    <w:p w14:paraId="6037D0D9" w14:textId="77777777" w:rsidR="00384859" w:rsidRDefault="00A63EE0">
      <w:pPr>
        <w:spacing w:line="360" w:lineRule="auto"/>
        <w:rPr>
          <w:rFonts w:ascii="仿宋" w:eastAsia="仿宋" w:hAnsi="仿宋"/>
          <w:sz w:val="24"/>
        </w:rPr>
      </w:pPr>
      <w:r>
        <w:rPr>
          <w:rFonts w:ascii="仿宋" w:eastAsia="仿宋" w:hAnsi="仿宋" w:hint="eastAsia"/>
          <w:sz w:val="24"/>
        </w:rPr>
        <w:t>3.6、工作套管1支，前端斜面，内径＜10.5mm，外径＞11.0mm，长度≥125mm。</w:t>
      </w:r>
    </w:p>
    <w:p w14:paraId="58540765" w14:textId="77777777" w:rsidR="00384859" w:rsidRDefault="00A63EE0">
      <w:pPr>
        <w:spacing w:line="360" w:lineRule="auto"/>
        <w:rPr>
          <w:rFonts w:ascii="仿宋" w:eastAsia="仿宋" w:hAnsi="仿宋"/>
          <w:sz w:val="24"/>
        </w:rPr>
      </w:pPr>
      <w:r>
        <w:rPr>
          <w:rFonts w:ascii="仿宋" w:eastAsia="仿宋" w:hAnsi="仿宋" w:hint="eastAsia"/>
          <w:sz w:val="24"/>
        </w:rPr>
        <w:t>3.7、带手柄扩孔钻1支，内径＞4.0mm，外径＜6.0mm，长度≤300mm。</w:t>
      </w:r>
    </w:p>
    <w:p w14:paraId="2AACA37B" w14:textId="77777777" w:rsidR="00384859" w:rsidRDefault="00A63EE0">
      <w:pPr>
        <w:spacing w:line="360" w:lineRule="auto"/>
        <w:rPr>
          <w:rFonts w:ascii="仿宋" w:eastAsia="仿宋" w:hAnsi="仿宋"/>
          <w:sz w:val="24"/>
        </w:rPr>
      </w:pPr>
      <w:r>
        <w:rPr>
          <w:rFonts w:ascii="仿宋" w:eastAsia="仿宋" w:hAnsi="仿宋" w:hint="eastAsia"/>
          <w:sz w:val="24"/>
        </w:rPr>
        <w:t>3.8、骨凿1支，长度≥240mm，直径＞5.5mm。</w:t>
      </w:r>
    </w:p>
    <w:p w14:paraId="3C086DD7" w14:textId="77777777" w:rsidR="00384859" w:rsidRDefault="00A63EE0">
      <w:pPr>
        <w:spacing w:line="360" w:lineRule="auto"/>
        <w:rPr>
          <w:rFonts w:ascii="仿宋" w:eastAsia="仿宋" w:hAnsi="仿宋"/>
          <w:sz w:val="24"/>
        </w:rPr>
      </w:pPr>
      <w:r>
        <w:rPr>
          <w:rFonts w:ascii="仿宋" w:eastAsia="仿宋" w:hAnsi="仿宋" w:hint="eastAsia"/>
          <w:sz w:val="24"/>
        </w:rPr>
        <w:t>3.9、快装式手柄1个，内径≥9.5mm，宽度＞80mm。</w:t>
      </w:r>
    </w:p>
    <w:p w14:paraId="2A6AA7E0" w14:textId="77777777" w:rsidR="00384859" w:rsidRDefault="00A63EE0">
      <w:pPr>
        <w:spacing w:line="360" w:lineRule="auto"/>
        <w:rPr>
          <w:rFonts w:ascii="仿宋" w:eastAsia="仿宋" w:hAnsi="仿宋"/>
          <w:sz w:val="24"/>
        </w:rPr>
      </w:pPr>
      <w:r>
        <w:rPr>
          <w:rFonts w:ascii="仿宋" w:eastAsia="仿宋" w:hAnsi="仿宋" w:hint="eastAsia"/>
          <w:sz w:val="24"/>
        </w:rPr>
        <w:t>3.10、铰刀1支，长度＞320mm，直径≤4.5mm，工作</w:t>
      </w:r>
      <w:proofErr w:type="gramStart"/>
      <w:r>
        <w:rPr>
          <w:rFonts w:ascii="仿宋" w:eastAsia="仿宋" w:hAnsi="仿宋" w:hint="eastAsia"/>
          <w:sz w:val="24"/>
        </w:rPr>
        <w:t>端高度</w:t>
      </w:r>
      <w:proofErr w:type="gramEnd"/>
      <w:r>
        <w:rPr>
          <w:rFonts w:ascii="仿宋" w:eastAsia="仿宋" w:hAnsi="仿宋" w:hint="eastAsia"/>
          <w:sz w:val="24"/>
        </w:rPr>
        <w:t>≤8.0mm。</w:t>
      </w:r>
    </w:p>
    <w:p w14:paraId="58B6FCE3" w14:textId="77777777" w:rsidR="00384859" w:rsidRDefault="00A63EE0">
      <w:pPr>
        <w:spacing w:line="360" w:lineRule="auto"/>
        <w:rPr>
          <w:rFonts w:ascii="仿宋" w:eastAsia="仿宋" w:hAnsi="仿宋"/>
          <w:sz w:val="24"/>
        </w:rPr>
      </w:pPr>
      <w:r>
        <w:rPr>
          <w:rFonts w:ascii="仿宋" w:eastAsia="仿宋" w:hAnsi="仿宋" w:hint="eastAsia"/>
          <w:sz w:val="24"/>
        </w:rPr>
        <w:t>3.11、铰刀1支，长度＞320mm，直径≤4.5mm，工作</w:t>
      </w:r>
      <w:proofErr w:type="gramStart"/>
      <w:r>
        <w:rPr>
          <w:rFonts w:ascii="仿宋" w:eastAsia="仿宋" w:hAnsi="仿宋" w:hint="eastAsia"/>
          <w:sz w:val="24"/>
        </w:rPr>
        <w:t>端高度</w:t>
      </w:r>
      <w:proofErr w:type="gramEnd"/>
      <w:r>
        <w:rPr>
          <w:rFonts w:ascii="仿宋" w:eastAsia="仿宋" w:hAnsi="仿宋" w:hint="eastAsia"/>
          <w:sz w:val="24"/>
        </w:rPr>
        <w:t>≥9.0mm。</w:t>
      </w:r>
    </w:p>
    <w:p w14:paraId="7F10795C" w14:textId="77777777" w:rsidR="00384859" w:rsidRDefault="00A63EE0">
      <w:pPr>
        <w:spacing w:line="360" w:lineRule="auto"/>
        <w:rPr>
          <w:rFonts w:ascii="仿宋" w:eastAsia="仿宋" w:hAnsi="仿宋"/>
          <w:sz w:val="24"/>
        </w:rPr>
      </w:pPr>
      <w:r>
        <w:rPr>
          <w:rFonts w:ascii="仿宋" w:eastAsia="仿宋" w:hAnsi="仿宋" w:hint="eastAsia"/>
          <w:sz w:val="24"/>
        </w:rPr>
        <w:t>3.12、刮刀1支，长度＞320mm，直径≤4.5mm；工作</w:t>
      </w:r>
      <w:proofErr w:type="gramStart"/>
      <w:r>
        <w:rPr>
          <w:rFonts w:ascii="仿宋" w:eastAsia="仿宋" w:hAnsi="仿宋" w:hint="eastAsia"/>
          <w:sz w:val="24"/>
        </w:rPr>
        <w:t>端高度</w:t>
      </w:r>
      <w:proofErr w:type="gramEnd"/>
      <w:r>
        <w:rPr>
          <w:rFonts w:ascii="仿宋" w:eastAsia="仿宋" w:hAnsi="仿宋" w:hint="eastAsia"/>
          <w:sz w:val="24"/>
        </w:rPr>
        <w:t>≤7.0mm。</w:t>
      </w:r>
    </w:p>
    <w:p w14:paraId="360CCA04" w14:textId="77777777" w:rsidR="00384859" w:rsidRDefault="00A63EE0">
      <w:pPr>
        <w:spacing w:line="360" w:lineRule="auto"/>
        <w:rPr>
          <w:rFonts w:ascii="仿宋" w:eastAsia="仿宋" w:hAnsi="仿宋"/>
          <w:sz w:val="24"/>
        </w:rPr>
      </w:pPr>
      <w:r>
        <w:rPr>
          <w:rFonts w:ascii="仿宋" w:eastAsia="仿宋" w:hAnsi="仿宋" w:hint="eastAsia"/>
          <w:sz w:val="24"/>
        </w:rPr>
        <w:t>★3.13、方凿1支，长度＞320mm，直径≤4.5mm；工作端宽度＜10mm。</w:t>
      </w:r>
    </w:p>
    <w:p w14:paraId="23AEBE37"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★3.14、可变角度刮勺1支，直径≥4.0mm，头端可变角度0°/30°/ 50°，长度＞300mm。</w:t>
      </w:r>
    </w:p>
    <w:p w14:paraId="01C417C1" w14:textId="77777777" w:rsidR="00384859" w:rsidRDefault="00A63EE0">
      <w:pPr>
        <w:spacing w:line="360" w:lineRule="auto"/>
        <w:rPr>
          <w:rFonts w:ascii="仿宋" w:eastAsia="仿宋" w:hAnsi="仿宋"/>
          <w:sz w:val="24"/>
        </w:rPr>
      </w:pPr>
      <w:r>
        <w:rPr>
          <w:rFonts w:ascii="仿宋" w:eastAsia="仿宋" w:hAnsi="仿宋" w:hint="eastAsia"/>
          <w:sz w:val="24"/>
        </w:rPr>
        <w:t>★3.15、工作套管1支，长度＜127mm，内径＞10mm，外径＜15mm。</w:t>
      </w:r>
    </w:p>
    <w:p w14:paraId="5ACFFD6F" w14:textId="77777777" w:rsidR="00384859" w:rsidRDefault="00A63EE0">
      <w:pPr>
        <w:spacing w:line="360" w:lineRule="auto"/>
        <w:rPr>
          <w:rFonts w:ascii="仿宋" w:eastAsia="仿宋" w:hAnsi="仿宋"/>
          <w:sz w:val="24"/>
        </w:rPr>
      </w:pPr>
      <w:r>
        <w:rPr>
          <w:rFonts w:ascii="仿宋" w:eastAsia="仿宋" w:hAnsi="仿宋" w:hint="eastAsia"/>
          <w:sz w:val="24"/>
        </w:rPr>
        <w:t>3.16、工作套管1支，内径≥14mm，外径≤15mm，长度≥125mm，手柄长度≥60mm。</w:t>
      </w:r>
    </w:p>
    <w:p w14:paraId="783A7F9D" w14:textId="77777777" w:rsidR="00384859" w:rsidRDefault="00A63EE0">
      <w:pPr>
        <w:spacing w:line="360" w:lineRule="auto"/>
        <w:rPr>
          <w:rFonts w:ascii="仿宋" w:eastAsia="仿宋" w:hAnsi="仿宋"/>
          <w:sz w:val="24"/>
        </w:rPr>
      </w:pPr>
      <w:r>
        <w:rPr>
          <w:rFonts w:ascii="仿宋" w:eastAsia="仿宋" w:hAnsi="仿宋" w:hint="eastAsia"/>
          <w:sz w:val="24"/>
        </w:rPr>
        <w:t>3.17、去骨</w:t>
      </w:r>
      <w:proofErr w:type="gramStart"/>
      <w:r>
        <w:rPr>
          <w:rFonts w:ascii="仿宋" w:eastAsia="仿宋" w:hAnsi="仿宋" w:hint="eastAsia"/>
          <w:sz w:val="24"/>
        </w:rPr>
        <w:t>椎</w:t>
      </w:r>
      <w:proofErr w:type="gramEnd"/>
      <w:r>
        <w:rPr>
          <w:rFonts w:ascii="仿宋" w:eastAsia="仿宋" w:hAnsi="仿宋" w:hint="eastAsia"/>
          <w:sz w:val="24"/>
        </w:rPr>
        <w:t>1支，外径≥6.8mm，长度＞300mm。</w:t>
      </w:r>
    </w:p>
    <w:p w14:paraId="773E9747" w14:textId="77777777" w:rsidR="00384859" w:rsidRDefault="00A63EE0">
      <w:pPr>
        <w:spacing w:line="360" w:lineRule="auto"/>
        <w:rPr>
          <w:rFonts w:ascii="仿宋" w:eastAsia="仿宋" w:hAnsi="仿宋"/>
          <w:sz w:val="24"/>
        </w:rPr>
      </w:pPr>
      <w:r>
        <w:rPr>
          <w:rFonts w:ascii="仿宋" w:eastAsia="仿宋" w:hAnsi="仿宋" w:hint="eastAsia"/>
          <w:sz w:val="24"/>
        </w:rPr>
        <w:t>3.18、平</w:t>
      </w:r>
      <w:proofErr w:type="gramStart"/>
      <w:r>
        <w:rPr>
          <w:rFonts w:ascii="仿宋" w:eastAsia="仿宋" w:hAnsi="仿宋" w:hint="eastAsia"/>
          <w:sz w:val="24"/>
        </w:rPr>
        <w:t>口工作</w:t>
      </w:r>
      <w:proofErr w:type="gramEnd"/>
      <w:r>
        <w:rPr>
          <w:rFonts w:ascii="仿宋" w:eastAsia="仿宋" w:hAnsi="仿宋" w:hint="eastAsia"/>
          <w:sz w:val="24"/>
        </w:rPr>
        <w:t>套管1支，后端喇叭形开口，杆内径＞6.5mm，外径＜8.5mm，长度＜250mm。</w:t>
      </w:r>
    </w:p>
    <w:p w14:paraId="373E78B4" w14:textId="77777777" w:rsidR="00384859" w:rsidRDefault="00A63EE0">
      <w:pPr>
        <w:spacing w:line="360" w:lineRule="auto"/>
        <w:rPr>
          <w:rFonts w:ascii="仿宋" w:eastAsia="仿宋" w:hAnsi="仿宋"/>
          <w:sz w:val="24"/>
        </w:rPr>
      </w:pPr>
      <w:r>
        <w:rPr>
          <w:rFonts w:ascii="仿宋" w:eastAsia="仿宋" w:hAnsi="仿宋" w:hint="eastAsia"/>
          <w:sz w:val="24"/>
        </w:rPr>
        <w:t>★4、内窥镜、减压手术器械须为同一品牌。</w:t>
      </w:r>
    </w:p>
    <w:p w14:paraId="72A9593E"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65D1A724" w14:textId="77777777" w:rsidR="00384859" w:rsidRDefault="00A63EE0">
      <w:pPr>
        <w:spacing w:line="360" w:lineRule="auto"/>
        <w:rPr>
          <w:rFonts w:ascii="仿宋" w:eastAsia="仿宋" w:hAnsi="仿宋"/>
          <w:sz w:val="24"/>
        </w:rPr>
      </w:pPr>
      <w:r>
        <w:rPr>
          <w:rFonts w:ascii="仿宋" w:eastAsia="仿宋" w:hAnsi="仿宋" w:hint="eastAsia"/>
          <w:sz w:val="24"/>
        </w:rPr>
        <w:t>1、脊柱融合手术系统1套</w:t>
      </w:r>
    </w:p>
    <w:p w14:paraId="37060797" w14:textId="77777777" w:rsidR="00384859" w:rsidRDefault="00384859">
      <w:pPr>
        <w:spacing w:line="360" w:lineRule="auto"/>
        <w:rPr>
          <w:rFonts w:ascii="仿宋" w:eastAsia="仿宋" w:hAnsi="仿宋"/>
          <w:sz w:val="24"/>
        </w:rPr>
      </w:pPr>
    </w:p>
    <w:p w14:paraId="7D5DFAD4"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b/>
          <w:sz w:val="24"/>
        </w:rPr>
        <w:t>3</w:t>
      </w:r>
      <w:r>
        <w:rPr>
          <w:rFonts w:ascii="仿宋" w:eastAsia="仿宋" w:hAnsi="仿宋" w:hint="eastAsia"/>
          <w:b/>
          <w:sz w:val="24"/>
        </w:rPr>
        <w:t>6：</w:t>
      </w:r>
    </w:p>
    <w:p w14:paraId="196C8217"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一、设备名称：肩关节手术套件  允许</w:t>
      </w:r>
      <w:r>
        <w:rPr>
          <w:rFonts w:ascii="仿宋" w:eastAsia="仿宋" w:hAnsi="仿宋"/>
          <w:b/>
          <w:bCs/>
          <w:sz w:val="24"/>
        </w:rPr>
        <w:t>采购进口产品</w:t>
      </w:r>
    </w:p>
    <w:p w14:paraId="72C7758F"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8F5DA8B"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3ACE0068" w14:textId="77777777" w:rsidR="00384859" w:rsidRDefault="00A63EE0">
      <w:pPr>
        <w:spacing w:line="360" w:lineRule="auto"/>
        <w:rPr>
          <w:rFonts w:ascii="仿宋" w:eastAsia="仿宋" w:hAnsi="仿宋"/>
          <w:sz w:val="24"/>
        </w:rPr>
      </w:pPr>
      <w:r>
        <w:rPr>
          <w:rFonts w:ascii="仿宋" w:eastAsia="仿宋" w:hAnsi="仿宋" w:hint="eastAsia"/>
          <w:sz w:val="24"/>
        </w:rPr>
        <w:t>1、肩关节背板</w:t>
      </w:r>
    </w:p>
    <w:p w14:paraId="0BF25D91" w14:textId="77777777" w:rsidR="00384859" w:rsidRDefault="00A63EE0">
      <w:pPr>
        <w:spacing w:line="360" w:lineRule="auto"/>
        <w:rPr>
          <w:rFonts w:ascii="仿宋" w:eastAsia="仿宋" w:hAnsi="仿宋"/>
          <w:sz w:val="24"/>
        </w:rPr>
      </w:pPr>
      <w:r>
        <w:rPr>
          <w:rFonts w:ascii="仿宋" w:eastAsia="仿宋" w:hAnsi="仿宋" w:hint="eastAsia"/>
          <w:sz w:val="24"/>
        </w:rPr>
        <w:t>★1.1、和手术床床面模块一样连接的插拔式设计，安全可靠。</w:t>
      </w:r>
    </w:p>
    <w:p w14:paraId="6BFC3799" w14:textId="77777777" w:rsidR="00384859" w:rsidRDefault="00A63EE0">
      <w:pPr>
        <w:spacing w:line="360" w:lineRule="auto"/>
        <w:rPr>
          <w:rFonts w:ascii="仿宋" w:eastAsia="仿宋" w:hAnsi="仿宋"/>
          <w:sz w:val="24"/>
        </w:rPr>
      </w:pPr>
      <w:r>
        <w:rPr>
          <w:rFonts w:ascii="仿宋" w:eastAsia="仿宋" w:hAnsi="仿宋" w:hint="eastAsia"/>
          <w:sz w:val="24"/>
        </w:rPr>
        <w:t>★1.2、由三块长方形模块组合而成，被覆SFC软垫；可根据需要拆除患侧背板模块，使患侧肩关节自由活动。</w:t>
      </w:r>
    </w:p>
    <w:p w14:paraId="45EDE410" w14:textId="77777777" w:rsidR="00384859" w:rsidRDefault="00A63EE0">
      <w:pPr>
        <w:spacing w:line="360" w:lineRule="auto"/>
        <w:rPr>
          <w:rFonts w:ascii="仿宋" w:eastAsia="仿宋" w:hAnsi="仿宋"/>
          <w:sz w:val="24"/>
        </w:rPr>
      </w:pPr>
      <w:r>
        <w:rPr>
          <w:rFonts w:ascii="仿宋" w:eastAsia="仿宋" w:hAnsi="仿宋" w:hint="eastAsia"/>
          <w:sz w:val="24"/>
        </w:rPr>
        <w:t>★1.3、肩关节背板头侧带有连接件，用于安装固定患者用的头盔；连接件可自由伸缩，且带有轴向旋转功能，幅度为+45°/-45°，以保持患者的颈椎力线。</w:t>
      </w:r>
    </w:p>
    <w:p w14:paraId="525320D7" w14:textId="77777777" w:rsidR="00384859" w:rsidRDefault="00A63EE0">
      <w:pPr>
        <w:spacing w:line="360" w:lineRule="auto"/>
        <w:rPr>
          <w:rFonts w:ascii="仿宋" w:eastAsia="仿宋" w:hAnsi="仿宋"/>
          <w:sz w:val="24"/>
        </w:rPr>
      </w:pPr>
      <w:r>
        <w:rPr>
          <w:rFonts w:ascii="仿宋" w:eastAsia="仿宋" w:hAnsi="仿宋" w:hint="eastAsia"/>
          <w:sz w:val="24"/>
        </w:rPr>
        <w:t>1.4、参数：长度≥290mm；宽度：≥530mm；自重：≤10.5kg；最大患者承重：250kg。</w:t>
      </w:r>
    </w:p>
    <w:p w14:paraId="5A1FA894"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2、头盔</w:t>
      </w:r>
    </w:p>
    <w:p w14:paraId="0B9312C1" w14:textId="77777777" w:rsidR="00384859" w:rsidRDefault="00A63EE0">
      <w:pPr>
        <w:spacing w:line="360" w:lineRule="auto"/>
        <w:rPr>
          <w:rFonts w:ascii="仿宋" w:eastAsia="仿宋" w:hAnsi="仿宋"/>
          <w:sz w:val="24"/>
        </w:rPr>
      </w:pPr>
      <w:r>
        <w:rPr>
          <w:rFonts w:ascii="仿宋" w:eastAsia="仿宋" w:hAnsi="仿宋" w:hint="eastAsia"/>
          <w:sz w:val="24"/>
        </w:rPr>
        <w:t>2.1、与肩关节背板联合使用。</w:t>
      </w:r>
    </w:p>
    <w:p w14:paraId="2443398D" w14:textId="77777777" w:rsidR="00384859" w:rsidRDefault="00A63EE0">
      <w:pPr>
        <w:spacing w:line="360" w:lineRule="auto"/>
        <w:rPr>
          <w:rFonts w:ascii="仿宋" w:eastAsia="仿宋" w:hAnsi="仿宋"/>
          <w:sz w:val="24"/>
        </w:rPr>
      </w:pPr>
      <w:r>
        <w:rPr>
          <w:rFonts w:ascii="仿宋" w:eastAsia="仿宋" w:hAnsi="仿宋" w:hint="eastAsia"/>
          <w:sz w:val="24"/>
        </w:rPr>
        <w:t>2.2、由头盔左右侧合页、额部约束带、下颌部约束带以及垫子等组成。</w:t>
      </w:r>
    </w:p>
    <w:p w14:paraId="42039BFB" w14:textId="77777777" w:rsidR="00384859" w:rsidRDefault="00A63EE0">
      <w:pPr>
        <w:spacing w:line="360" w:lineRule="auto"/>
        <w:rPr>
          <w:rFonts w:ascii="仿宋" w:eastAsia="仿宋" w:hAnsi="仿宋"/>
          <w:sz w:val="24"/>
        </w:rPr>
      </w:pPr>
      <w:r>
        <w:rPr>
          <w:rFonts w:ascii="仿宋" w:eastAsia="仿宋" w:hAnsi="仿宋" w:hint="eastAsia"/>
          <w:sz w:val="24"/>
        </w:rPr>
        <w:t>2.3、头盔左右侧合页可自由打开和闭合；患者仰卧位时，将合页打开，便于麻醉医生插管等操作；结束后，闭合头盔合页，安全固定患者头部。</w:t>
      </w:r>
    </w:p>
    <w:p w14:paraId="1F83CA25" w14:textId="77777777" w:rsidR="00384859" w:rsidRDefault="00A63EE0">
      <w:pPr>
        <w:spacing w:line="360" w:lineRule="auto"/>
        <w:rPr>
          <w:rFonts w:ascii="仿宋" w:eastAsia="仿宋" w:hAnsi="仿宋"/>
          <w:sz w:val="24"/>
        </w:rPr>
      </w:pPr>
      <w:r>
        <w:rPr>
          <w:rFonts w:ascii="仿宋" w:eastAsia="仿宋" w:hAnsi="仿宋" w:hint="eastAsia"/>
          <w:sz w:val="24"/>
        </w:rPr>
        <w:t>2.4、参数：长度≥332mm；宽度≥200mm；高度≥155mm；自重≤1.5kg；承重≥12kg（参照患者体重250kg）。</w:t>
      </w:r>
    </w:p>
    <w:p w14:paraId="1DEEBEBE" w14:textId="77777777" w:rsidR="00384859" w:rsidRDefault="00A63EE0">
      <w:pPr>
        <w:spacing w:line="360" w:lineRule="auto"/>
        <w:rPr>
          <w:rFonts w:ascii="仿宋" w:eastAsia="仿宋" w:hAnsi="仿宋"/>
          <w:sz w:val="24"/>
        </w:rPr>
      </w:pPr>
      <w:r>
        <w:rPr>
          <w:rFonts w:ascii="仿宋" w:eastAsia="仿宋" w:hAnsi="仿宋" w:hint="eastAsia"/>
          <w:sz w:val="24"/>
        </w:rPr>
        <w:t>3、高位手板</w:t>
      </w:r>
    </w:p>
    <w:p w14:paraId="6B183592" w14:textId="77777777" w:rsidR="00384859" w:rsidRDefault="00A63EE0">
      <w:pPr>
        <w:spacing w:line="360" w:lineRule="auto"/>
        <w:rPr>
          <w:rFonts w:ascii="仿宋" w:eastAsia="仿宋" w:hAnsi="仿宋"/>
          <w:sz w:val="24"/>
        </w:rPr>
      </w:pPr>
      <w:r>
        <w:rPr>
          <w:rFonts w:ascii="仿宋" w:eastAsia="仿宋" w:hAnsi="仿宋" w:hint="eastAsia"/>
          <w:sz w:val="24"/>
        </w:rPr>
        <w:t>3.1、使用夹头安装于手术床面侧导轨，用于沙滩椅位固定患者胸部双侧。</w:t>
      </w:r>
    </w:p>
    <w:p w14:paraId="1ACC04DF" w14:textId="77777777" w:rsidR="00384859" w:rsidRDefault="00A63EE0">
      <w:pPr>
        <w:spacing w:line="360" w:lineRule="auto"/>
        <w:rPr>
          <w:rFonts w:ascii="仿宋" w:eastAsia="仿宋" w:hAnsi="仿宋"/>
          <w:sz w:val="24"/>
        </w:rPr>
      </w:pPr>
      <w:r>
        <w:rPr>
          <w:rFonts w:ascii="仿宋" w:eastAsia="仿宋" w:hAnsi="仿宋" w:hint="eastAsia"/>
          <w:sz w:val="24"/>
        </w:rPr>
        <w:t>3.2、</w:t>
      </w:r>
      <w:proofErr w:type="gramStart"/>
      <w:r>
        <w:rPr>
          <w:rFonts w:ascii="仿宋" w:eastAsia="仿宋" w:hAnsi="仿宋" w:hint="eastAsia"/>
          <w:sz w:val="24"/>
        </w:rPr>
        <w:t>侧挡具有</w:t>
      </w:r>
      <w:proofErr w:type="gramEnd"/>
      <w:r>
        <w:rPr>
          <w:rFonts w:ascii="仿宋" w:eastAsia="仿宋" w:hAnsi="仿宋" w:hint="eastAsia"/>
          <w:sz w:val="24"/>
        </w:rPr>
        <w:t>适合人体胸部双侧的弧度，覆盖PUR减料垫。</w:t>
      </w:r>
    </w:p>
    <w:p w14:paraId="1FE3A8F8" w14:textId="77777777" w:rsidR="00384859" w:rsidRDefault="00A63EE0">
      <w:pPr>
        <w:spacing w:line="360" w:lineRule="auto"/>
        <w:rPr>
          <w:rFonts w:ascii="仿宋" w:eastAsia="仿宋" w:hAnsi="仿宋"/>
          <w:sz w:val="24"/>
        </w:rPr>
      </w:pPr>
      <w:r>
        <w:rPr>
          <w:rFonts w:ascii="仿宋" w:eastAsia="仿宋" w:hAnsi="仿宋" w:hint="eastAsia"/>
          <w:sz w:val="24"/>
        </w:rPr>
        <w:t>4、高位手板</w:t>
      </w:r>
    </w:p>
    <w:p w14:paraId="7BD5F048" w14:textId="77777777" w:rsidR="00384859" w:rsidRDefault="00A63EE0">
      <w:pPr>
        <w:spacing w:line="360" w:lineRule="auto"/>
        <w:rPr>
          <w:rFonts w:ascii="仿宋" w:eastAsia="仿宋" w:hAnsi="仿宋"/>
          <w:sz w:val="24"/>
        </w:rPr>
      </w:pPr>
      <w:r>
        <w:rPr>
          <w:rFonts w:ascii="仿宋" w:eastAsia="仿宋" w:hAnsi="仿宋" w:hint="eastAsia"/>
          <w:sz w:val="24"/>
        </w:rPr>
        <w:t>4.1、使用夹头固定于手术床面侧导轨，可升降旋转调整。</w:t>
      </w:r>
    </w:p>
    <w:p w14:paraId="596FF137" w14:textId="77777777" w:rsidR="00384859" w:rsidRDefault="00A63EE0">
      <w:pPr>
        <w:spacing w:line="360" w:lineRule="auto"/>
        <w:rPr>
          <w:rFonts w:ascii="仿宋" w:eastAsia="仿宋" w:hAnsi="仿宋"/>
          <w:sz w:val="24"/>
        </w:rPr>
      </w:pPr>
      <w:r>
        <w:rPr>
          <w:rFonts w:ascii="仿宋" w:eastAsia="仿宋" w:hAnsi="仿宋" w:hint="eastAsia"/>
          <w:sz w:val="24"/>
        </w:rPr>
        <w:t>4.1、手部支撑板长≥450mm，覆盖PUR减压垫，带手臂固定带。</w:t>
      </w:r>
    </w:p>
    <w:p w14:paraId="3685BCF3"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43AE7451" w14:textId="77777777" w:rsidR="00384859" w:rsidRDefault="00A63EE0">
      <w:pPr>
        <w:spacing w:line="360" w:lineRule="auto"/>
        <w:rPr>
          <w:rFonts w:ascii="仿宋" w:eastAsia="仿宋" w:hAnsi="仿宋"/>
          <w:sz w:val="24"/>
        </w:rPr>
      </w:pPr>
      <w:r>
        <w:rPr>
          <w:rFonts w:ascii="仿宋" w:eastAsia="仿宋" w:hAnsi="仿宋" w:hint="eastAsia"/>
          <w:sz w:val="24"/>
        </w:rPr>
        <w:t>1、肩关节手术套件1套</w:t>
      </w:r>
    </w:p>
    <w:p w14:paraId="16B1308E" w14:textId="77777777" w:rsidR="00384859" w:rsidRDefault="00384859">
      <w:pPr>
        <w:spacing w:line="360" w:lineRule="auto"/>
        <w:rPr>
          <w:rFonts w:ascii="仿宋" w:eastAsia="仿宋" w:hAnsi="仿宋"/>
          <w:sz w:val="24"/>
        </w:rPr>
      </w:pPr>
    </w:p>
    <w:p w14:paraId="26A064FF" w14:textId="77777777" w:rsidR="00384859" w:rsidRDefault="00A63EE0">
      <w:pPr>
        <w:spacing w:line="360" w:lineRule="auto"/>
        <w:rPr>
          <w:rFonts w:ascii="仿宋" w:eastAsia="仿宋" w:hAnsi="仿宋"/>
          <w:b/>
          <w:sz w:val="24"/>
        </w:rPr>
      </w:pPr>
      <w:r>
        <w:rPr>
          <w:rFonts w:ascii="仿宋" w:eastAsia="仿宋" w:hAnsi="仿宋" w:hint="eastAsia"/>
          <w:b/>
          <w:sz w:val="24"/>
        </w:rPr>
        <w:t>序号37：</w:t>
      </w:r>
    </w:p>
    <w:p w14:paraId="724F40F5"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一、设备名称：肩关节镜侧卧位悬吊支架  允许</w:t>
      </w:r>
      <w:r>
        <w:rPr>
          <w:rFonts w:ascii="仿宋" w:eastAsia="仿宋" w:hAnsi="仿宋"/>
          <w:b/>
          <w:bCs/>
          <w:sz w:val="24"/>
        </w:rPr>
        <w:t>采购进口产品</w:t>
      </w:r>
    </w:p>
    <w:p w14:paraId="657BEB4A"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5DFE727D"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057B01E0" w14:textId="77777777" w:rsidR="00384859" w:rsidRDefault="00A63EE0">
      <w:pPr>
        <w:spacing w:line="360" w:lineRule="auto"/>
        <w:rPr>
          <w:rFonts w:ascii="仿宋" w:eastAsia="仿宋" w:hAnsi="仿宋"/>
          <w:sz w:val="24"/>
        </w:rPr>
      </w:pPr>
      <w:r>
        <w:rPr>
          <w:rFonts w:ascii="仿宋" w:eastAsia="仿宋" w:hAnsi="仿宋" w:hint="eastAsia"/>
          <w:sz w:val="24"/>
        </w:rPr>
        <w:t>★1、不锈钢机身设计。</w:t>
      </w:r>
    </w:p>
    <w:p w14:paraId="5B03A765" w14:textId="77777777" w:rsidR="00384859" w:rsidRDefault="00A63EE0">
      <w:pPr>
        <w:spacing w:line="360" w:lineRule="auto"/>
        <w:rPr>
          <w:rFonts w:ascii="仿宋" w:eastAsia="仿宋" w:hAnsi="仿宋"/>
          <w:sz w:val="24"/>
        </w:rPr>
      </w:pPr>
      <w:r>
        <w:rPr>
          <w:rFonts w:ascii="仿宋" w:eastAsia="仿宋" w:hAnsi="仿宋" w:hint="eastAsia"/>
          <w:sz w:val="24"/>
        </w:rPr>
        <w:t>★2、两种使用模式：落地型和</w:t>
      </w:r>
      <w:proofErr w:type="gramStart"/>
      <w:r>
        <w:rPr>
          <w:rFonts w:ascii="仿宋" w:eastAsia="仿宋" w:hAnsi="仿宋" w:hint="eastAsia"/>
          <w:sz w:val="24"/>
        </w:rPr>
        <w:t>可</w:t>
      </w:r>
      <w:proofErr w:type="gramEnd"/>
      <w:r>
        <w:rPr>
          <w:rFonts w:ascii="仿宋" w:eastAsia="仿宋" w:hAnsi="仿宋" w:hint="eastAsia"/>
          <w:sz w:val="24"/>
        </w:rPr>
        <w:t>升降型。</w:t>
      </w:r>
    </w:p>
    <w:p w14:paraId="3639B04C" w14:textId="77777777" w:rsidR="00384859" w:rsidRDefault="00A63EE0">
      <w:pPr>
        <w:spacing w:line="360" w:lineRule="auto"/>
        <w:rPr>
          <w:rFonts w:ascii="仿宋" w:eastAsia="仿宋" w:hAnsi="仿宋"/>
          <w:sz w:val="24"/>
        </w:rPr>
      </w:pPr>
      <w:r>
        <w:rPr>
          <w:rFonts w:ascii="仿宋" w:eastAsia="仿宋" w:hAnsi="仿宋" w:hint="eastAsia"/>
          <w:sz w:val="24"/>
        </w:rPr>
        <w:t>★3、适合多种手术床尺寸。</w:t>
      </w:r>
    </w:p>
    <w:p w14:paraId="5E2D2EF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★4、适配不同尺寸手术床，仍然保持高稳定性。</w:t>
      </w:r>
    </w:p>
    <w:p w14:paraId="066EE3DE" w14:textId="77777777" w:rsidR="00384859" w:rsidRDefault="00A63EE0">
      <w:pPr>
        <w:spacing w:line="360" w:lineRule="auto"/>
        <w:rPr>
          <w:rFonts w:ascii="仿宋" w:eastAsia="仿宋" w:hAnsi="仿宋"/>
          <w:sz w:val="24"/>
        </w:rPr>
      </w:pPr>
      <w:r>
        <w:rPr>
          <w:rFonts w:ascii="仿宋" w:eastAsia="仿宋" w:hAnsi="仿宋" w:hint="eastAsia"/>
          <w:sz w:val="24"/>
        </w:rPr>
        <w:t>5、可调节角度，根据病变情况选择不同角度。</w:t>
      </w:r>
    </w:p>
    <w:p w14:paraId="672868FA" w14:textId="77777777" w:rsidR="00384859" w:rsidRDefault="00A63EE0">
      <w:pPr>
        <w:spacing w:line="360" w:lineRule="auto"/>
        <w:rPr>
          <w:rFonts w:ascii="仿宋" w:eastAsia="仿宋" w:hAnsi="仿宋"/>
          <w:sz w:val="24"/>
        </w:rPr>
      </w:pPr>
      <w:r>
        <w:rPr>
          <w:rFonts w:ascii="仿宋" w:eastAsia="仿宋" w:hAnsi="仿宋" w:hint="eastAsia"/>
          <w:sz w:val="24"/>
        </w:rPr>
        <w:t>6、360°旋转，对侧安装，不干扰手术操作。</w:t>
      </w:r>
    </w:p>
    <w:p w14:paraId="14503AE8" w14:textId="77777777" w:rsidR="00384859" w:rsidRDefault="00A63EE0">
      <w:pPr>
        <w:spacing w:line="360" w:lineRule="auto"/>
        <w:rPr>
          <w:rFonts w:ascii="仿宋" w:eastAsia="仿宋" w:hAnsi="仿宋"/>
          <w:sz w:val="24"/>
        </w:rPr>
      </w:pPr>
      <w:r>
        <w:rPr>
          <w:rFonts w:ascii="仿宋" w:eastAsia="仿宋" w:hAnsi="仿宋" w:hint="eastAsia"/>
          <w:sz w:val="24"/>
        </w:rPr>
        <w:t>7、可调节高度，根据患者体型自由升降。</w:t>
      </w:r>
    </w:p>
    <w:p w14:paraId="64F081F6" w14:textId="77777777" w:rsidR="00384859" w:rsidRDefault="00A63EE0">
      <w:pPr>
        <w:spacing w:line="360" w:lineRule="auto"/>
        <w:rPr>
          <w:rFonts w:ascii="仿宋" w:eastAsia="仿宋" w:hAnsi="仿宋"/>
          <w:sz w:val="24"/>
        </w:rPr>
      </w:pPr>
      <w:r>
        <w:rPr>
          <w:rFonts w:ascii="仿宋" w:eastAsia="仿宋" w:hAnsi="仿宋" w:hint="eastAsia"/>
          <w:sz w:val="24"/>
        </w:rPr>
        <w:t>★8、可单人单手操作。</w:t>
      </w:r>
    </w:p>
    <w:p w14:paraId="79B6B698" w14:textId="77777777" w:rsidR="00384859" w:rsidRDefault="00A63EE0">
      <w:pPr>
        <w:spacing w:line="360" w:lineRule="auto"/>
        <w:rPr>
          <w:rFonts w:ascii="仿宋" w:eastAsia="仿宋" w:hAnsi="仿宋"/>
          <w:sz w:val="24"/>
        </w:rPr>
      </w:pPr>
      <w:r>
        <w:rPr>
          <w:rFonts w:ascii="仿宋" w:eastAsia="仿宋" w:hAnsi="仿宋" w:hint="eastAsia"/>
          <w:sz w:val="24"/>
        </w:rPr>
        <w:t>★9、提供转运小车，方便转运。</w:t>
      </w:r>
    </w:p>
    <w:p w14:paraId="7187EB90"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0664E761" w14:textId="77777777" w:rsidR="00384859" w:rsidRDefault="00A63EE0">
      <w:pPr>
        <w:spacing w:line="360" w:lineRule="auto"/>
        <w:rPr>
          <w:rFonts w:ascii="仿宋" w:eastAsia="仿宋" w:hAnsi="仿宋"/>
          <w:sz w:val="24"/>
        </w:rPr>
      </w:pPr>
      <w:r>
        <w:rPr>
          <w:rFonts w:ascii="仿宋" w:eastAsia="仿宋" w:hAnsi="仿宋" w:hint="eastAsia"/>
          <w:sz w:val="24"/>
        </w:rPr>
        <w:t>1、肩关节镜侧卧位悬吊支架1套</w:t>
      </w:r>
    </w:p>
    <w:p w14:paraId="680D35A6" w14:textId="77777777" w:rsidR="00384859" w:rsidRDefault="00384859">
      <w:pPr>
        <w:spacing w:line="360" w:lineRule="auto"/>
        <w:rPr>
          <w:rFonts w:ascii="仿宋" w:eastAsia="仿宋" w:hAnsi="仿宋"/>
          <w:sz w:val="24"/>
        </w:rPr>
      </w:pPr>
    </w:p>
    <w:p w14:paraId="5DD01119"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38：</w:t>
      </w:r>
    </w:p>
    <w:p w14:paraId="122CC639" w14:textId="77777777" w:rsidR="00384859" w:rsidRDefault="00A63EE0">
      <w:pPr>
        <w:spacing w:line="360" w:lineRule="auto"/>
        <w:rPr>
          <w:rFonts w:ascii="仿宋" w:eastAsia="仿宋" w:hAnsi="仿宋"/>
          <w:b/>
          <w:sz w:val="24"/>
        </w:rPr>
      </w:pPr>
      <w:r>
        <w:rPr>
          <w:rFonts w:ascii="仿宋" w:eastAsia="仿宋" w:hAnsi="仿宋" w:hint="eastAsia"/>
          <w:b/>
          <w:sz w:val="24"/>
        </w:rPr>
        <w:t>品目号：38-01</w:t>
      </w:r>
    </w:p>
    <w:p w14:paraId="5ABD3FE3"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一、设备名称：非穿透性激光辅助深层巩膜消融术设备（CLASS）  允许</w:t>
      </w:r>
      <w:r>
        <w:rPr>
          <w:rFonts w:ascii="仿宋" w:eastAsia="仿宋" w:hAnsi="仿宋"/>
          <w:b/>
          <w:bCs/>
          <w:sz w:val="24"/>
        </w:rPr>
        <w:t>采购进口产品</w:t>
      </w:r>
    </w:p>
    <w:p w14:paraId="2948D6BC"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A62BA05"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688735D8" w14:textId="77777777" w:rsidR="00384859" w:rsidRDefault="00A63EE0">
      <w:pPr>
        <w:adjustRightInd w:val="0"/>
        <w:snapToGrid w:val="0"/>
        <w:spacing w:line="480" w:lineRule="exact"/>
        <w:jc w:val="left"/>
        <w:rPr>
          <w:rFonts w:ascii="仿宋_GB2312" w:eastAsia="仿宋_GB2312" w:hAnsiTheme="minorEastAsia"/>
          <w:sz w:val="24"/>
        </w:rPr>
      </w:pPr>
      <w:r>
        <w:rPr>
          <w:rFonts w:ascii="仿宋_GB2312" w:eastAsia="仿宋_GB2312" w:hAnsi="宋体" w:hint="eastAsia"/>
          <w:sz w:val="24"/>
        </w:rPr>
        <w:t>1</w:t>
      </w:r>
      <w:r>
        <w:rPr>
          <w:rFonts w:ascii="仿宋_GB2312" w:eastAsia="仿宋_GB2312" w:hAnsi="宋体" w:hint="eastAsia"/>
          <w:sz w:val="24"/>
          <w:lang w:val="zh-CN"/>
        </w:rPr>
        <w:t>、光束操控单元</w:t>
      </w:r>
    </w:p>
    <w:p w14:paraId="26298C1E"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sym w:font="Wingdings" w:char="F0AB"/>
      </w:r>
      <w:r>
        <w:rPr>
          <w:rFonts w:ascii="仿宋_GB2312" w:eastAsia="仿宋_GB2312" w:hint="eastAsia"/>
          <w:sz w:val="24"/>
        </w:rPr>
        <w:t>1.1、扫描图案：正方形、矩形、弧形以及卡尺（仅用于标记）。</w:t>
      </w:r>
    </w:p>
    <w:p w14:paraId="22F11CEA"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sym w:font="Wingdings" w:char="F0AB"/>
      </w:r>
      <w:r>
        <w:rPr>
          <w:rFonts w:ascii="仿宋_GB2312" w:eastAsia="仿宋_GB2312" w:hint="eastAsia"/>
          <w:sz w:val="24"/>
        </w:rPr>
        <w:t>1.2、扫描尺寸：正方形：1.0 ≤ L ≤ 4.0mm ；矩形：1.0 ≤ W≤4.0mm ；弧形：2.0 ≤ W ≤ 4.0 mm; 1.0 mm≤ H ≤ 4.0 mm; 5.5 ≤ IR ≤ 6.5mm；卡尺：5mm（L =长度；IR =半径； H =高度；W =宽度）。</w:t>
      </w:r>
    </w:p>
    <w:p w14:paraId="16EEF176"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1.3、主折叠镜反射波长：10.6微米和630-650 nm。</w:t>
      </w:r>
    </w:p>
    <w:p w14:paraId="67B1F509"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1.4、焦距：在10.6微米时为200 mm。</w:t>
      </w:r>
    </w:p>
    <w:p w14:paraId="31124AD0"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1.5、折叠镜：镀金。</w:t>
      </w:r>
    </w:p>
    <w:p w14:paraId="25CCE0A9"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lastRenderedPageBreak/>
        <w:t>1.6、物镜安装：楔形榫头。</w:t>
      </w:r>
    </w:p>
    <w:p w14:paraId="3FD377BB"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Ansi="宋体" w:hint="eastAsia"/>
          <w:sz w:val="24"/>
        </w:rPr>
        <w:t>2</w:t>
      </w:r>
      <w:r>
        <w:rPr>
          <w:rFonts w:ascii="仿宋_GB2312" w:eastAsia="仿宋_GB2312" w:hAnsi="宋体" w:hint="eastAsia"/>
          <w:sz w:val="24"/>
          <w:lang w:val="zh-CN"/>
        </w:rPr>
        <w:t>、调焦系统</w:t>
      </w:r>
    </w:p>
    <w:p w14:paraId="2EA50D96"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2.1、瞄准激光：两个二极管激光器。</w:t>
      </w:r>
    </w:p>
    <w:p w14:paraId="0D07065E"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2.2、波长：630-650 nm。</w:t>
      </w:r>
    </w:p>
    <w:p w14:paraId="618BF394"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2.3、功率：各0.05 mW。</w:t>
      </w:r>
    </w:p>
    <w:p w14:paraId="510C4DC8"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2.4、聚焦透镜：200 mm 焦距。</w:t>
      </w:r>
    </w:p>
    <w:p w14:paraId="6010C367"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2.5、工作距离：200 mm。</w:t>
      </w:r>
    </w:p>
    <w:p w14:paraId="7E2526C6"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2.6、可以使用光束操控单元调整激光消融位置，调节精度0.1mm；</w:t>
      </w:r>
    </w:p>
    <w:p w14:paraId="724D6A65"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3、激光类型：</w:t>
      </w:r>
      <w:proofErr w:type="gramStart"/>
      <w:r>
        <w:rPr>
          <w:rFonts w:ascii="仿宋_GB2312" w:eastAsia="仿宋_GB2312" w:hint="eastAsia"/>
          <w:sz w:val="24"/>
        </w:rPr>
        <w:t>封离式</w:t>
      </w:r>
      <w:proofErr w:type="gramEnd"/>
      <w:r>
        <w:rPr>
          <w:rFonts w:ascii="仿宋_GB2312" w:eastAsia="仿宋_GB2312" w:hint="eastAsia"/>
          <w:sz w:val="24"/>
        </w:rPr>
        <w:t>直流激励二氧化碳激光器。</w:t>
      </w:r>
    </w:p>
    <w:p w14:paraId="1EF79742"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4、激光波长：10.6</w:t>
      </w:r>
      <w:r>
        <w:rPr>
          <w:rFonts w:ascii="仿宋_GB2312" w:eastAsia="仿宋_GB2312" w:hint="eastAsia"/>
          <w:sz w:val="24"/>
        </w:rPr>
        <w:t>µ</w:t>
      </w:r>
      <w:r>
        <w:rPr>
          <w:rFonts w:ascii="仿宋_GB2312" w:eastAsia="仿宋_GB2312" w:hint="eastAsia"/>
          <w:sz w:val="24"/>
        </w:rPr>
        <w:t>m。</w:t>
      </w:r>
    </w:p>
    <w:p w14:paraId="1B728E7A"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sym w:font="Wingdings" w:char="F0AB"/>
      </w:r>
      <w:r>
        <w:rPr>
          <w:rFonts w:ascii="仿宋_GB2312" w:eastAsia="仿宋_GB2312" w:hint="eastAsia"/>
          <w:sz w:val="24"/>
        </w:rPr>
        <w:t>5、激光模式：TEM00模式。</w:t>
      </w:r>
    </w:p>
    <w:p w14:paraId="14D0AD73"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6、CW连续方式功率：1-30W。</w:t>
      </w:r>
    </w:p>
    <w:p w14:paraId="249AC110"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7、SP超脉冲方式功率：峰值功率≥350W。</w:t>
      </w:r>
    </w:p>
    <w:p w14:paraId="5FED43B3"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8、导光系统：</w:t>
      </w:r>
      <w:proofErr w:type="gramStart"/>
      <w:r>
        <w:rPr>
          <w:rFonts w:ascii="仿宋_GB2312" w:eastAsia="仿宋_GB2312" w:hint="eastAsia"/>
          <w:sz w:val="24"/>
        </w:rPr>
        <w:t>七臂碳纤维</w:t>
      </w:r>
      <w:proofErr w:type="gramEnd"/>
      <w:r>
        <w:rPr>
          <w:rFonts w:ascii="仿宋_GB2312" w:eastAsia="仿宋_GB2312" w:hint="eastAsia"/>
          <w:sz w:val="24"/>
        </w:rPr>
        <w:t>导光臂，导</w:t>
      </w:r>
      <w:proofErr w:type="gramStart"/>
      <w:r>
        <w:rPr>
          <w:rFonts w:ascii="仿宋_GB2312" w:eastAsia="仿宋_GB2312" w:hint="eastAsia"/>
          <w:sz w:val="24"/>
        </w:rPr>
        <w:t>光臂工作</w:t>
      </w:r>
      <w:proofErr w:type="gramEnd"/>
      <w:r>
        <w:rPr>
          <w:rFonts w:ascii="仿宋_GB2312" w:eastAsia="仿宋_GB2312" w:hint="eastAsia"/>
          <w:sz w:val="24"/>
        </w:rPr>
        <w:t>距离1-1.5米。</w:t>
      </w:r>
    </w:p>
    <w:p w14:paraId="2C4B0F68"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9、</w:t>
      </w:r>
      <w:proofErr w:type="gramStart"/>
      <w:r>
        <w:rPr>
          <w:rFonts w:ascii="仿宋_GB2312" w:eastAsia="仿宋_GB2312" w:hint="eastAsia"/>
          <w:sz w:val="24"/>
        </w:rPr>
        <w:t>导光臂平衡系统</w:t>
      </w:r>
      <w:proofErr w:type="gramEnd"/>
      <w:r>
        <w:rPr>
          <w:rFonts w:ascii="仿宋_GB2312" w:eastAsia="仿宋_GB2312" w:hint="eastAsia"/>
          <w:sz w:val="24"/>
        </w:rPr>
        <w:t>：内置扭力平衡。</w:t>
      </w:r>
    </w:p>
    <w:p w14:paraId="569AD967"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10、</w:t>
      </w:r>
      <w:proofErr w:type="gramStart"/>
      <w:r>
        <w:rPr>
          <w:rFonts w:ascii="仿宋_GB2312" w:eastAsia="仿宋_GB2312" w:hint="eastAsia"/>
          <w:sz w:val="24"/>
        </w:rPr>
        <w:t>导光臂内</w:t>
      </w:r>
      <w:proofErr w:type="gramEnd"/>
      <w:r>
        <w:rPr>
          <w:rFonts w:ascii="仿宋_GB2312" w:eastAsia="仿宋_GB2312" w:hint="eastAsia"/>
          <w:sz w:val="24"/>
        </w:rPr>
        <w:t>收于设备内部保护。</w:t>
      </w:r>
    </w:p>
    <w:p w14:paraId="0D932F58"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11、冷却系统：氟化物冷却系统，风冷辅助系统。</w:t>
      </w:r>
    </w:p>
    <w:p w14:paraId="628BFE29"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sym w:font="Wingdings" w:char="F0AB"/>
      </w:r>
      <w:r>
        <w:rPr>
          <w:rFonts w:ascii="仿宋_GB2312" w:eastAsia="仿宋_GB2312" w:hint="eastAsia"/>
          <w:sz w:val="24"/>
        </w:rPr>
        <w:t>12、指示激光：5mw半导体激光。指引激光可调性：亮度六级可调，具备闪烁指示方式。</w:t>
      </w:r>
    </w:p>
    <w:p w14:paraId="2FA257C4"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13、激光输出控制：单脚</w:t>
      </w:r>
      <w:proofErr w:type="gramStart"/>
      <w:r>
        <w:rPr>
          <w:rFonts w:ascii="仿宋_GB2312" w:eastAsia="仿宋_GB2312" w:hint="eastAsia"/>
          <w:sz w:val="24"/>
        </w:rPr>
        <w:t>闸</w:t>
      </w:r>
      <w:proofErr w:type="gramEnd"/>
      <w:r>
        <w:rPr>
          <w:rFonts w:ascii="仿宋_GB2312" w:eastAsia="仿宋_GB2312" w:hint="eastAsia"/>
          <w:sz w:val="24"/>
        </w:rPr>
        <w:t>光电开关输出控制。反应时间≤0.1秒。</w:t>
      </w:r>
    </w:p>
    <w:p w14:paraId="020DD120"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14、手术激光同轴性：半导体指引激光线与10.6</w:t>
      </w:r>
      <w:r>
        <w:rPr>
          <w:rFonts w:ascii="仿宋_GB2312" w:eastAsia="仿宋_GB2312" w:hint="eastAsia"/>
          <w:sz w:val="24"/>
        </w:rPr>
        <w:t>µ</w:t>
      </w:r>
      <w:r>
        <w:rPr>
          <w:rFonts w:ascii="仿宋_GB2312" w:eastAsia="仿宋_GB2312" w:hint="eastAsia"/>
          <w:sz w:val="24"/>
        </w:rPr>
        <w:t>m手术激光线同轴，指示点即 激光治疗点。</w:t>
      </w:r>
    </w:p>
    <w:p w14:paraId="671C60B6"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lastRenderedPageBreak/>
        <w:t>15、操作界面：≥10.4英寸的触摸液晶屏。</w:t>
      </w:r>
    </w:p>
    <w:p w14:paraId="46B706C7"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16、内置设备时时自检系统：可时时检测设备状态，具备分项检测。</w:t>
      </w:r>
    </w:p>
    <w:p w14:paraId="768BD6E8"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t>17、内置系统报错功能。</w:t>
      </w:r>
    </w:p>
    <w:p w14:paraId="6DC08195" w14:textId="77777777" w:rsidR="00384859" w:rsidRDefault="00A63EE0">
      <w:pPr>
        <w:adjustRightInd w:val="0"/>
        <w:snapToGrid w:val="0"/>
        <w:spacing w:line="480" w:lineRule="exact"/>
        <w:jc w:val="left"/>
        <w:rPr>
          <w:rFonts w:ascii="仿宋_GB2312" w:eastAsia="仿宋_GB2312"/>
          <w:sz w:val="24"/>
        </w:rPr>
      </w:pPr>
      <w:r>
        <w:rPr>
          <w:rFonts w:ascii="仿宋_GB2312" w:eastAsia="仿宋_GB2312" w:hint="eastAsia"/>
          <w:sz w:val="24"/>
        </w:rPr>
        <w:sym w:font="Wingdings" w:char="F0AB"/>
      </w:r>
      <w:r>
        <w:rPr>
          <w:rFonts w:ascii="仿宋_GB2312" w:eastAsia="仿宋_GB2312" w:hint="eastAsia"/>
          <w:sz w:val="24"/>
        </w:rPr>
        <w:t>18、能量调节模式：以1W为步进调整。</w:t>
      </w:r>
    </w:p>
    <w:p w14:paraId="0D382259" w14:textId="77777777" w:rsidR="00384859" w:rsidRDefault="00A63EE0">
      <w:pPr>
        <w:spacing w:line="360" w:lineRule="auto"/>
        <w:rPr>
          <w:rFonts w:ascii="仿宋" w:eastAsia="仿宋" w:hAnsi="仿宋"/>
          <w:sz w:val="24"/>
        </w:rPr>
      </w:pPr>
      <w:r>
        <w:rPr>
          <w:rFonts w:ascii="仿宋" w:eastAsia="仿宋" w:hAnsi="仿宋" w:hint="eastAsia"/>
          <w:sz w:val="24"/>
        </w:rPr>
        <w:t>四、配置要求</w:t>
      </w:r>
    </w:p>
    <w:p w14:paraId="3D8A757E" w14:textId="77777777" w:rsidR="00384859" w:rsidRDefault="00A63EE0">
      <w:pPr>
        <w:spacing w:line="360" w:lineRule="auto"/>
        <w:rPr>
          <w:rFonts w:ascii="仿宋" w:eastAsia="仿宋" w:hAnsi="仿宋"/>
          <w:sz w:val="24"/>
        </w:rPr>
      </w:pPr>
      <w:r>
        <w:rPr>
          <w:rFonts w:ascii="仿宋" w:eastAsia="仿宋" w:hAnsi="仿宋" w:hint="eastAsia"/>
          <w:sz w:val="24"/>
        </w:rPr>
        <w:t>1、非穿透性激光辅助深层巩膜消融术设备（CLASS）1套</w:t>
      </w:r>
    </w:p>
    <w:p w14:paraId="03CA2F5B" w14:textId="77777777" w:rsidR="00384859" w:rsidRDefault="00384859">
      <w:pPr>
        <w:spacing w:line="360" w:lineRule="auto"/>
        <w:rPr>
          <w:rFonts w:ascii="仿宋" w:eastAsia="仿宋" w:hAnsi="仿宋"/>
          <w:sz w:val="24"/>
        </w:rPr>
      </w:pPr>
    </w:p>
    <w:p w14:paraId="7E875B98"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38：</w:t>
      </w:r>
    </w:p>
    <w:p w14:paraId="29D1D67F" w14:textId="77777777" w:rsidR="00384859" w:rsidRDefault="00A63EE0">
      <w:pPr>
        <w:spacing w:line="360" w:lineRule="auto"/>
        <w:rPr>
          <w:rFonts w:ascii="仿宋" w:eastAsia="仿宋" w:hAnsi="仿宋"/>
          <w:b/>
          <w:sz w:val="24"/>
        </w:rPr>
      </w:pPr>
      <w:r>
        <w:rPr>
          <w:rFonts w:ascii="仿宋" w:eastAsia="仿宋" w:hAnsi="仿宋" w:hint="eastAsia"/>
          <w:b/>
          <w:sz w:val="24"/>
        </w:rPr>
        <w:t>品目号：38-02</w:t>
      </w:r>
    </w:p>
    <w:p w14:paraId="721E9EC6"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一、设备名称：手术显微镜  允许</w:t>
      </w:r>
      <w:r>
        <w:rPr>
          <w:rFonts w:ascii="仿宋" w:eastAsia="仿宋" w:hAnsi="仿宋"/>
          <w:b/>
          <w:bCs/>
          <w:sz w:val="24"/>
        </w:rPr>
        <w:t>采购进口产品</w:t>
      </w:r>
    </w:p>
    <w:p w14:paraId="1BBE0D90"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51B1C0F"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5C1067FB" w14:textId="77777777" w:rsidR="00384859" w:rsidRDefault="00A63EE0">
      <w:pPr>
        <w:spacing w:line="360" w:lineRule="auto"/>
        <w:rPr>
          <w:rFonts w:ascii="仿宋" w:eastAsia="仿宋" w:hAnsi="仿宋"/>
          <w:sz w:val="24"/>
        </w:rPr>
      </w:pPr>
      <w:r>
        <w:rPr>
          <w:rFonts w:ascii="仿宋" w:eastAsia="仿宋" w:hAnsi="仿宋" w:hint="eastAsia"/>
          <w:sz w:val="24"/>
        </w:rPr>
        <w:t>1、显微镜</w:t>
      </w:r>
    </w:p>
    <w:p w14:paraId="7C71DDAC" w14:textId="77777777" w:rsidR="00384859" w:rsidRDefault="00A63EE0">
      <w:pPr>
        <w:spacing w:line="360" w:lineRule="auto"/>
        <w:rPr>
          <w:rFonts w:ascii="仿宋" w:eastAsia="仿宋" w:hAnsi="仿宋"/>
          <w:sz w:val="24"/>
        </w:rPr>
      </w:pPr>
      <w:r>
        <w:rPr>
          <w:rFonts w:ascii="仿宋" w:eastAsia="仿宋" w:hAnsi="仿宋" w:hint="eastAsia"/>
          <w:sz w:val="24"/>
        </w:rPr>
        <w:t>1.1、防反光多涂层复消色差光学系统。</w:t>
      </w:r>
    </w:p>
    <w:p w14:paraId="3752195A" w14:textId="77777777" w:rsidR="00384859" w:rsidRDefault="00A63EE0">
      <w:pPr>
        <w:spacing w:line="360" w:lineRule="auto"/>
        <w:rPr>
          <w:rFonts w:ascii="仿宋" w:eastAsia="仿宋" w:hAnsi="仿宋"/>
          <w:sz w:val="24"/>
        </w:rPr>
      </w:pPr>
      <w:r>
        <w:rPr>
          <w:rFonts w:ascii="仿宋" w:eastAsia="仿宋" w:hAnsi="仿宋" w:hint="eastAsia"/>
          <w:sz w:val="24"/>
        </w:rPr>
        <w:t>1.2、电动变倍系统（速度可调）：放大倍率≥1：6，放大因子γ≥0.4-2.4。</w:t>
      </w:r>
    </w:p>
    <w:p w14:paraId="63A373ED" w14:textId="77777777" w:rsidR="00384859" w:rsidRDefault="00A63EE0">
      <w:pPr>
        <w:spacing w:line="360" w:lineRule="auto"/>
        <w:rPr>
          <w:rFonts w:ascii="仿宋" w:eastAsia="仿宋" w:hAnsi="仿宋"/>
          <w:sz w:val="24"/>
        </w:rPr>
      </w:pPr>
      <w:r>
        <w:rPr>
          <w:rFonts w:ascii="仿宋" w:eastAsia="仿宋" w:hAnsi="仿宋" w:hint="eastAsia"/>
          <w:sz w:val="24"/>
        </w:rPr>
        <w:t>1.3、调焦范围≥50mm。</w:t>
      </w:r>
    </w:p>
    <w:p w14:paraId="10A329F6" w14:textId="77777777" w:rsidR="00384859" w:rsidRDefault="00A63EE0">
      <w:pPr>
        <w:spacing w:line="360" w:lineRule="auto"/>
        <w:rPr>
          <w:rFonts w:ascii="仿宋" w:eastAsia="仿宋" w:hAnsi="仿宋"/>
          <w:sz w:val="24"/>
        </w:rPr>
      </w:pPr>
      <w:r>
        <w:rPr>
          <w:rFonts w:ascii="仿宋" w:eastAsia="仿宋" w:hAnsi="仿宋" w:hint="eastAsia"/>
          <w:sz w:val="24"/>
        </w:rPr>
        <w:t>★1.4、双目镜筒：倾角可调双目镜筒，可调角度范围≥180度。</w:t>
      </w:r>
    </w:p>
    <w:p w14:paraId="5E8D7431" w14:textId="77777777" w:rsidR="00384859" w:rsidRDefault="00A63EE0">
      <w:pPr>
        <w:spacing w:line="360" w:lineRule="auto"/>
        <w:rPr>
          <w:rFonts w:ascii="仿宋" w:eastAsia="仿宋" w:hAnsi="仿宋"/>
          <w:sz w:val="24"/>
        </w:rPr>
      </w:pPr>
      <w:r>
        <w:rPr>
          <w:rFonts w:ascii="仿宋" w:eastAsia="仿宋" w:hAnsi="仿宋" w:hint="eastAsia"/>
          <w:sz w:val="24"/>
        </w:rPr>
        <w:t>1.5、目镜≥10X。</w:t>
      </w:r>
    </w:p>
    <w:p w14:paraId="73AF73FC" w14:textId="77777777" w:rsidR="00384859" w:rsidRDefault="00A63EE0">
      <w:pPr>
        <w:spacing w:line="360" w:lineRule="auto"/>
        <w:rPr>
          <w:rFonts w:ascii="仿宋" w:eastAsia="仿宋" w:hAnsi="仿宋"/>
          <w:sz w:val="24"/>
        </w:rPr>
      </w:pPr>
      <w:r>
        <w:rPr>
          <w:rFonts w:ascii="仿宋" w:eastAsia="仿宋" w:hAnsi="仿宋" w:hint="eastAsia"/>
          <w:sz w:val="24"/>
        </w:rPr>
        <w:t>1.6、物镜：F≥200mm。</w:t>
      </w:r>
    </w:p>
    <w:p w14:paraId="2D0171E0" w14:textId="77777777" w:rsidR="00384859" w:rsidRDefault="00A63EE0">
      <w:pPr>
        <w:spacing w:line="360" w:lineRule="auto"/>
        <w:rPr>
          <w:rFonts w:ascii="仿宋" w:eastAsia="仿宋" w:hAnsi="仿宋"/>
          <w:sz w:val="24"/>
        </w:rPr>
      </w:pPr>
      <w:r>
        <w:rPr>
          <w:rFonts w:ascii="仿宋" w:eastAsia="仿宋" w:hAnsi="仿宋" w:hint="eastAsia"/>
          <w:sz w:val="24"/>
        </w:rPr>
        <w:t>1.7、具备智能景深增强系统。</w:t>
      </w:r>
    </w:p>
    <w:p w14:paraId="2B7A646F" w14:textId="77777777" w:rsidR="00384859" w:rsidRDefault="00A63EE0">
      <w:pPr>
        <w:spacing w:line="360" w:lineRule="auto"/>
        <w:rPr>
          <w:rFonts w:ascii="仿宋" w:eastAsia="仿宋" w:hAnsi="仿宋"/>
          <w:sz w:val="24"/>
        </w:rPr>
      </w:pPr>
      <w:r>
        <w:rPr>
          <w:rFonts w:ascii="仿宋" w:eastAsia="仿宋" w:hAnsi="仿宋" w:hint="eastAsia"/>
          <w:sz w:val="24"/>
        </w:rPr>
        <w:t>★1.8、内置助手镜：可独立变倍及调焦。</w:t>
      </w:r>
    </w:p>
    <w:p w14:paraId="116BC9CC" w14:textId="77777777" w:rsidR="00384859" w:rsidRDefault="00A63EE0">
      <w:pPr>
        <w:spacing w:line="360" w:lineRule="auto"/>
        <w:rPr>
          <w:rFonts w:ascii="仿宋" w:eastAsia="仿宋" w:hAnsi="仿宋"/>
          <w:sz w:val="24"/>
        </w:rPr>
      </w:pPr>
      <w:r>
        <w:rPr>
          <w:rFonts w:ascii="仿宋" w:eastAsia="仿宋" w:hAnsi="仿宋" w:hint="eastAsia"/>
          <w:sz w:val="24"/>
        </w:rPr>
        <w:t>2、X-Y 水平移动系统</w:t>
      </w:r>
    </w:p>
    <w:p w14:paraId="6F2957EB"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2.1、调节范围≥40mm×40 mm。</w:t>
      </w:r>
    </w:p>
    <w:p w14:paraId="201ED725" w14:textId="77777777" w:rsidR="00384859" w:rsidRDefault="00A63EE0">
      <w:pPr>
        <w:spacing w:line="360" w:lineRule="auto"/>
        <w:rPr>
          <w:rFonts w:ascii="仿宋" w:eastAsia="仿宋" w:hAnsi="仿宋"/>
          <w:sz w:val="24"/>
        </w:rPr>
      </w:pPr>
      <w:r>
        <w:rPr>
          <w:rFonts w:ascii="仿宋" w:eastAsia="仿宋" w:hAnsi="仿宋" w:hint="eastAsia"/>
          <w:sz w:val="24"/>
        </w:rPr>
        <w:t>2.2、带有“自动复位”按钮，X-Y水平移动系统及聚焦自动回复至初始位置。</w:t>
      </w:r>
    </w:p>
    <w:p w14:paraId="5A307B2F" w14:textId="77777777" w:rsidR="00384859" w:rsidRDefault="00A63EE0">
      <w:pPr>
        <w:spacing w:line="360" w:lineRule="auto"/>
        <w:rPr>
          <w:rFonts w:ascii="仿宋" w:eastAsia="仿宋" w:hAnsi="仿宋"/>
          <w:sz w:val="24"/>
        </w:rPr>
      </w:pPr>
      <w:r>
        <w:rPr>
          <w:rFonts w:ascii="仿宋" w:eastAsia="仿宋" w:hAnsi="仿宋" w:hint="eastAsia"/>
          <w:sz w:val="24"/>
        </w:rPr>
        <w:t>3、照明系统</w:t>
      </w:r>
    </w:p>
    <w:p w14:paraId="10F2A4A0" w14:textId="77777777" w:rsidR="00384859" w:rsidRDefault="00A63EE0">
      <w:pPr>
        <w:spacing w:line="360" w:lineRule="auto"/>
        <w:rPr>
          <w:rFonts w:ascii="仿宋" w:eastAsia="仿宋" w:hAnsi="仿宋"/>
          <w:sz w:val="24"/>
        </w:rPr>
      </w:pPr>
      <w:r>
        <w:rPr>
          <w:rFonts w:ascii="仿宋" w:eastAsia="仿宋" w:hAnsi="仿宋" w:hint="eastAsia"/>
          <w:sz w:val="24"/>
        </w:rPr>
        <w:t>★3.1、具备SCI立体同轴照明系统：连续可调。</w:t>
      </w:r>
    </w:p>
    <w:p w14:paraId="47A24CD7" w14:textId="77777777" w:rsidR="00384859" w:rsidRDefault="00A63EE0">
      <w:pPr>
        <w:spacing w:line="360" w:lineRule="auto"/>
        <w:rPr>
          <w:rFonts w:ascii="仿宋" w:eastAsia="仿宋" w:hAnsi="仿宋"/>
          <w:sz w:val="24"/>
        </w:rPr>
      </w:pPr>
      <w:r>
        <w:rPr>
          <w:rFonts w:ascii="仿宋" w:eastAsia="仿宋" w:hAnsi="仿宋" w:hint="eastAsia"/>
          <w:sz w:val="24"/>
        </w:rPr>
        <w:t>3.2、红光反射照明。</w:t>
      </w:r>
    </w:p>
    <w:p w14:paraId="386AAF38" w14:textId="77777777" w:rsidR="00384859" w:rsidRDefault="00A63EE0">
      <w:pPr>
        <w:spacing w:line="360" w:lineRule="auto"/>
        <w:rPr>
          <w:rFonts w:ascii="仿宋" w:eastAsia="仿宋" w:hAnsi="仿宋"/>
          <w:sz w:val="24"/>
        </w:rPr>
      </w:pPr>
      <w:r>
        <w:rPr>
          <w:rFonts w:ascii="仿宋" w:eastAsia="仿宋" w:hAnsi="仿宋" w:hint="eastAsia"/>
          <w:sz w:val="24"/>
        </w:rPr>
        <w:t>3.3、手术视野照明。</w:t>
      </w:r>
    </w:p>
    <w:p w14:paraId="6FD0CC63" w14:textId="77777777" w:rsidR="00384859" w:rsidRDefault="00A63EE0">
      <w:pPr>
        <w:spacing w:line="360" w:lineRule="auto"/>
        <w:rPr>
          <w:rFonts w:ascii="仿宋" w:eastAsia="仿宋" w:hAnsi="仿宋"/>
          <w:sz w:val="24"/>
        </w:rPr>
      </w:pPr>
      <w:r>
        <w:rPr>
          <w:rFonts w:ascii="仿宋" w:eastAsia="仿宋" w:hAnsi="仿宋" w:hint="eastAsia"/>
          <w:sz w:val="24"/>
        </w:rPr>
        <w:t>3.4、黄斑保护装置。</w:t>
      </w:r>
    </w:p>
    <w:p w14:paraId="383DD206" w14:textId="77777777" w:rsidR="00384859" w:rsidRDefault="00A63EE0">
      <w:pPr>
        <w:spacing w:line="360" w:lineRule="auto"/>
        <w:rPr>
          <w:rFonts w:ascii="仿宋" w:eastAsia="仿宋" w:hAnsi="仿宋"/>
          <w:sz w:val="24"/>
        </w:rPr>
      </w:pPr>
      <w:r>
        <w:rPr>
          <w:rFonts w:ascii="仿宋" w:eastAsia="仿宋" w:hAnsi="仿宋" w:hint="eastAsia"/>
          <w:sz w:val="24"/>
        </w:rPr>
        <w:t>3.5、光纤照明。</w:t>
      </w:r>
    </w:p>
    <w:p w14:paraId="36AF04ED" w14:textId="77777777" w:rsidR="00384859" w:rsidRDefault="00A63EE0">
      <w:pPr>
        <w:spacing w:line="360" w:lineRule="auto"/>
        <w:rPr>
          <w:rFonts w:ascii="仿宋" w:eastAsia="仿宋" w:hAnsi="仿宋"/>
          <w:sz w:val="24"/>
        </w:rPr>
      </w:pPr>
      <w:r>
        <w:rPr>
          <w:rFonts w:ascii="仿宋" w:eastAsia="仿宋" w:hAnsi="仿宋" w:hint="eastAsia"/>
          <w:sz w:val="24"/>
        </w:rPr>
        <w:t>4、滤光片</w:t>
      </w:r>
    </w:p>
    <w:p w14:paraId="735CBC48" w14:textId="77777777" w:rsidR="00384859" w:rsidRDefault="00A63EE0">
      <w:pPr>
        <w:spacing w:line="360" w:lineRule="auto"/>
        <w:rPr>
          <w:rFonts w:ascii="仿宋" w:eastAsia="仿宋" w:hAnsi="仿宋"/>
          <w:sz w:val="24"/>
        </w:rPr>
      </w:pPr>
      <w:r>
        <w:rPr>
          <w:rFonts w:ascii="仿宋" w:eastAsia="仿宋" w:hAnsi="仿宋" w:hint="eastAsia"/>
          <w:sz w:val="24"/>
        </w:rPr>
        <w:t>4.1、旋入式GG475滤光片。</w:t>
      </w:r>
    </w:p>
    <w:p w14:paraId="47AFFB3C" w14:textId="77777777" w:rsidR="00384859" w:rsidRDefault="00A63EE0">
      <w:pPr>
        <w:spacing w:line="360" w:lineRule="auto"/>
        <w:rPr>
          <w:rFonts w:ascii="仿宋" w:eastAsia="仿宋" w:hAnsi="仿宋"/>
          <w:sz w:val="24"/>
        </w:rPr>
      </w:pPr>
      <w:r>
        <w:rPr>
          <w:rFonts w:ascii="仿宋" w:eastAsia="仿宋" w:hAnsi="仿宋" w:hint="eastAsia"/>
          <w:sz w:val="24"/>
        </w:rPr>
        <w:t>5、光源</w:t>
      </w:r>
    </w:p>
    <w:p w14:paraId="454607FC" w14:textId="77777777" w:rsidR="00384859" w:rsidRDefault="00A63EE0">
      <w:pPr>
        <w:spacing w:line="360" w:lineRule="auto"/>
        <w:rPr>
          <w:rFonts w:ascii="仿宋" w:eastAsia="仿宋" w:hAnsi="仿宋"/>
          <w:sz w:val="24"/>
        </w:rPr>
      </w:pPr>
      <w:r>
        <w:rPr>
          <w:rFonts w:ascii="仿宋" w:eastAsia="仿宋" w:hAnsi="仿宋" w:hint="eastAsia"/>
          <w:sz w:val="24"/>
        </w:rPr>
        <w:t>5.1、卤素灯照明，具有自动切换功能。</w:t>
      </w:r>
    </w:p>
    <w:p w14:paraId="2AAD2A8F" w14:textId="77777777" w:rsidR="00384859" w:rsidRDefault="00A63EE0">
      <w:pPr>
        <w:spacing w:line="360" w:lineRule="auto"/>
        <w:rPr>
          <w:rFonts w:ascii="仿宋" w:eastAsia="仿宋" w:hAnsi="仿宋"/>
          <w:sz w:val="24"/>
        </w:rPr>
      </w:pPr>
      <w:r>
        <w:rPr>
          <w:rFonts w:ascii="仿宋" w:eastAsia="仿宋" w:hAnsi="仿宋" w:hint="eastAsia"/>
          <w:sz w:val="24"/>
        </w:rPr>
        <w:t>★5.2、双灯箱卤素灯光源，光纤式照明。</w:t>
      </w:r>
    </w:p>
    <w:p w14:paraId="50468BE3" w14:textId="77777777" w:rsidR="00384859" w:rsidRDefault="00A63EE0">
      <w:pPr>
        <w:spacing w:line="360" w:lineRule="auto"/>
        <w:rPr>
          <w:rFonts w:ascii="仿宋" w:eastAsia="仿宋" w:hAnsi="仿宋"/>
          <w:sz w:val="24"/>
        </w:rPr>
      </w:pPr>
      <w:r>
        <w:rPr>
          <w:rFonts w:ascii="仿宋" w:eastAsia="仿宋" w:hAnsi="仿宋" w:hint="eastAsia"/>
          <w:sz w:val="24"/>
        </w:rPr>
        <w:t>6、系统支架</w:t>
      </w:r>
    </w:p>
    <w:p w14:paraId="3D71586F" w14:textId="77777777" w:rsidR="00384859" w:rsidRDefault="00A63EE0">
      <w:pPr>
        <w:spacing w:line="360" w:lineRule="auto"/>
        <w:rPr>
          <w:rFonts w:ascii="仿宋" w:eastAsia="仿宋" w:hAnsi="仿宋"/>
          <w:sz w:val="24"/>
        </w:rPr>
      </w:pPr>
      <w:r>
        <w:rPr>
          <w:rFonts w:ascii="仿宋" w:eastAsia="仿宋" w:hAnsi="仿宋" w:hint="eastAsia"/>
          <w:sz w:val="24"/>
        </w:rPr>
        <w:t>6.1、落地式支架。</w:t>
      </w:r>
    </w:p>
    <w:p w14:paraId="405A736A" w14:textId="77777777" w:rsidR="00384859" w:rsidRDefault="00A63EE0">
      <w:pPr>
        <w:spacing w:line="360" w:lineRule="auto"/>
        <w:rPr>
          <w:rFonts w:ascii="仿宋" w:eastAsia="仿宋" w:hAnsi="仿宋"/>
          <w:sz w:val="24"/>
        </w:rPr>
      </w:pPr>
      <w:r>
        <w:rPr>
          <w:rFonts w:ascii="仿宋" w:eastAsia="仿宋" w:hAnsi="仿宋" w:hint="eastAsia"/>
          <w:sz w:val="24"/>
        </w:rPr>
        <w:t>6.2、支架关节带有电磁锁。</w:t>
      </w:r>
    </w:p>
    <w:p w14:paraId="690A8239" w14:textId="77777777" w:rsidR="00384859" w:rsidRDefault="00A63EE0">
      <w:pPr>
        <w:spacing w:line="360" w:lineRule="auto"/>
        <w:rPr>
          <w:rFonts w:ascii="仿宋" w:eastAsia="仿宋" w:hAnsi="仿宋"/>
          <w:sz w:val="24"/>
        </w:rPr>
      </w:pPr>
      <w:r>
        <w:rPr>
          <w:rFonts w:ascii="仿宋" w:eastAsia="仿宋" w:hAnsi="仿宋" w:hint="eastAsia"/>
          <w:sz w:val="24"/>
        </w:rPr>
        <w:t>★6.3、最大承重量≥20Kg。</w:t>
      </w:r>
    </w:p>
    <w:p w14:paraId="5332A0F1" w14:textId="77777777" w:rsidR="00384859" w:rsidRDefault="00A63EE0">
      <w:pPr>
        <w:spacing w:line="360" w:lineRule="auto"/>
        <w:rPr>
          <w:rFonts w:ascii="仿宋" w:eastAsia="仿宋" w:hAnsi="仿宋"/>
          <w:sz w:val="24"/>
        </w:rPr>
      </w:pPr>
      <w:r>
        <w:rPr>
          <w:rFonts w:ascii="仿宋" w:eastAsia="仿宋" w:hAnsi="仿宋" w:hint="eastAsia"/>
          <w:sz w:val="24"/>
        </w:rPr>
        <w:t>7、控制单元</w:t>
      </w:r>
    </w:p>
    <w:p w14:paraId="58552E64" w14:textId="77777777" w:rsidR="00384859" w:rsidRDefault="00A63EE0">
      <w:pPr>
        <w:spacing w:line="360" w:lineRule="auto"/>
        <w:rPr>
          <w:rFonts w:ascii="仿宋" w:eastAsia="仿宋" w:hAnsi="仿宋"/>
          <w:sz w:val="24"/>
        </w:rPr>
      </w:pPr>
      <w:r>
        <w:rPr>
          <w:rFonts w:ascii="仿宋" w:eastAsia="仿宋" w:hAnsi="仿宋" w:hint="eastAsia"/>
          <w:sz w:val="24"/>
        </w:rPr>
        <w:t>7.1、液晶显示面板。</w:t>
      </w:r>
    </w:p>
    <w:p w14:paraId="56E1A14C" w14:textId="77777777" w:rsidR="00384859" w:rsidRDefault="00A63EE0">
      <w:pPr>
        <w:spacing w:line="360" w:lineRule="auto"/>
        <w:rPr>
          <w:rFonts w:ascii="仿宋" w:eastAsia="仿宋" w:hAnsi="仿宋"/>
          <w:sz w:val="24"/>
        </w:rPr>
      </w:pPr>
      <w:r>
        <w:rPr>
          <w:rFonts w:ascii="仿宋" w:eastAsia="仿宋" w:hAnsi="仿宋" w:hint="eastAsia"/>
          <w:sz w:val="24"/>
        </w:rPr>
        <w:t>7.2、九组用户参数设置。</w:t>
      </w:r>
    </w:p>
    <w:p w14:paraId="28F5BAD3" w14:textId="77777777" w:rsidR="00384859" w:rsidRDefault="00A63EE0">
      <w:pPr>
        <w:spacing w:line="360" w:lineRule="auto"/>
        <w:rPr>
          <w:rFonts w:ascii="仿宋" w:eastAsia="仿宋" w:hAnsi="仿宋"/>
          <w:sz w:val="24"/>
        </w:rPr>
      </w:pPr>
      <w:r>
        <w:rPr>
          <w:rFonts w:ascii="仿宋" w:eastAsia="仿宋" w:hAnsi="仿宋" w:hint="eastAsia"/>
          <w:sz w:val="24"/>
        </w:rPr>
        <w:t>7.3、故障诊断码显示。</w:t>
      </w:r>
    </w:p>
    <w:p w14:paraId="760CFECD" w14:textId="77777777" w:rsidR="00384859" w:rsidRDefault="00A63EE0">
      <w:pPr>
        <w:spacing w:line="360" w:lineRule="auto"/>
        <w:rPr>
          <w:rFonts w:ascii="仿宋" w:eastAsia="仿宋" w:hAnsi="仿宋"/>
          <w:sz w:val="24"/>
        </w:rPr>
      </w:pPr>
      <w:r>
        <w:rPr>
          <w:rFonts w:ascii="仿宋" w:eastAsia="仿宋" w:hAnsi="仿宋" w:hint="eastAsia"/>
          <w:sz w:val="24"/>
        </w:rPr>
        <w:t>8、脚控</w:t>
      </w:r>
    </w:p>
    <w:p w14:paraId="6B97E99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8.1、全防水多功能脚踏控制面板，控制功能≥12种。</w:t>
      </w:r>
    </w:p>
    <w:p w14:paraId="3DEA4903"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5FFFC03F" w14:textId="77777777" w:rsidR="00384859" w:rsidRDefault="00A63EE0">
      <w:pPr>
        <w:spacing w:line="360" w:lineRule="auto"/>
        <w:rPr>
          <w:rFonts w:ascii="仿宋" w:eastAsia="仿宋" w:hAnsi="仿宋"/>
          <w:sz w:val="24"/>
        </w:rPr>
      </w:pPr>
      <w:r>
        <w:rPr>
          <w:rFonts w:ascii="仿宋" w:eastAsia="仿宋" w:hAnsi="仿宋" w:hint="eastAsia"/>
          <w:sz w:val="24"/>
        </w:rPr>
        <w:t>1、手术显微镜1套</w:t>
      </w:r>
    </w:p>
    <w:p w14:paraId="717F07A7" w14:textId="77777777" w:rsidR="00384859" w:rsidRDefault="00384859">
      <w:pPr>
        <w:spacing w:line="360" w:lineRule="auto"/>
        <w:rPr>
          <w:rFonts w:ascii="仿宋" w:eastAsia="仿宋" w:hAnsi="仿宋"/>
          <w:b/>
          <w:bCs/>
          <w:sz w:val="24"/>
        </w:rPr>
      </w:pPr>
    </w:p>
    <w:p w14:paraId="3155788C"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39：</w:t>
      </w:r>
    </w:p>
    <w:p w14:paraId="36FE5579" w14:textId="77777777" w:rsidR="00384859" w:rsidRDefault="00A63EE0">
      <w:pPr>
        <w:spacing w:line="360" w:lineRule="auto"/>
        <w:rPr>
          <w:rFonts w:ascii="仿宋" w:eastAsia="仿宋" w:hAnsi="仿宋"/>
          <w:b/>
          <w:sz w:val="24"/>
        </w:rPr>
      </w:pPr>
      <w:r>
        <w:rPr>
          <w:rFonts w:ascii="仿宋" w:eastAsia="仿宋" w:hAnsi="仿宋" w:hint="eastAsia"/>
          <w:b/>
          <w:sz w:val="24"/>
        </w:rPr>
        <w:t>品目号：39-01</w:t>
      </w:r>
    </w:p>
    <w:p w14:paraId="5621C8CA"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w:t>
      </w:r>
      <w:proofErr w:type="gramStart"/>
      <w:r>
        <w:rPr>
          <w:rFonts w:ascii="仿宋" w:eastAsia="仿宋" w:hAnsi="仿宋" w:hint="eastAsia"/>
          <w:b/>
          <w:bCs/>
          <w:sz w:val="24"/>
        </w:rPr>
        <w:t>眼表综合</w:t>
      </w:r>
      <w:proofErr w:type="gramEnd"/>
      <w:r>
        <w:rPr>
          <w:rFonts w:ascii="仿宋" w:eastAsia="仿宋" w:hAnsi="仿宋" w:hint="eastAsia"/>
          <w:b/>
          <w:bCs/>
          <w:sz w:val="24"/>
        </w:rPr>
        <w:t>分析仪  允许</w:t>
      </w:r>
      <w:r>
        <w:rPr>
          <w:rFonts w:ascii="仿宋" w:eastAsia="仿宋" w:hAnsi="仿宋"/>
          <w:b/>
          <w:bCs/>
          <w:sz w:val="24"/>
        </w:rPr>
        <w:t>采购进口产品</w:t>
      </w:r>
    </w:p>
    <w:p w14:paraId="6920D24F"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2B31143E"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4E24573" w14:textId="77777777" w:rsidR="00384859" w:rsidRDefault="00A63EE0">
      <w:pPr>
        <w:spacing w:line="360" w:lineRule="auto"/>
        <w:rPr>
          <w:rFonts w:ascii="仿宋" w:eastAsia="仿宋" w:hAnsi="仿宋"/>
          <w:sz w:val="24"/>
        </w:rPr>
      </w:pPr>
      <w:r>
        <w:rPr>
          <w:rFonts w:ascii="仿宋" w:eastAsia="仿宋" w:hAnsi="仿宋" w:hint="eastAsia"/>
          <w:sz w:val="24"/>
        </w:rPr>
        <w:t xml:space="preserve">1、光源：  </w:t>
      </w:r>
    </w:p>
    <w:p w14:paraId="478F05B9" w14:textId="77777777" w:rsidR="00384859" w:rsidRDefault="00A63EE0">
      <w:pPr>
        <w:spacing w:line="360" w:lineRule="auto"/>
        <w:rPr>
          <w:rFonts w:ascii="仿宋" w:eastAsia="仿宋" w:hAnsi="仿宋"/>
          <w:sz w:val="24"/>
        </w:rPr>
      </w:pPr>
      <w:r>
        <w:rPr>
          <w:rFonts w:ascii="仿宋" w:eastAsia="仿宋" w:hAnsi="仿宋" w:hint="eastAsia"/>
          <w:sz w:val="24"/>
        </w:rPr>
        <w:t xml:space="preserve">白色光源    </w:t>
      </w:r>
    </w:p>
    <w:p w14:paraId="54DB65D8" w14:textId="77777777" w:rsidR="00384859" w:rsidRDefault="00A63EE0">
      <w:pPr>
        <w:spacing w:line="360" w:lineRule="auto"/>
        <w:rPr>
          <w:rFonts w:ascii="仿宋" w:eastAsia="仿宋" w:hAnsi="仿宋"/>
          <w:sz w:val="24"/>
        </w:rPr>
      </w:pPr>
      <w:r>
        <w:rPr>
          <w:rFonts w:ascii="仿宋" w:eastAsia="仿宋" w:hAnsi="仿宋" w:hint="eastAsia"/>
          <w:sz w:val="24"/>
        </w:rPr>
        <w:t xml:space="preserve">红外光源，波长：880nm  </w:t>
      </w:r>
    </w:p>
    <w:p w14:paraId="7FDEEEEC" w14:textId="77777777" w:rsidR="00384859" w:rsidRDefault="00A63EE0">
      <w:pPr>
        <w:spacing w:line="360" w:lineRule="auto"/>
        <w:rPr>
          <w:rFonts w:ascii="仿宋" w:eastAsia="仿宋" w:hAnsi="仿宋"/>
          <w:sz w:val="24"/>
        </w:rPr>
      </w:pPr>
      <w:r>
        <w:rPr>
          <w:rFonts w:ascii="仿宋" w:eastAsia="仿宋" w:hAnsi="仿宋" w:hint="eastAsia"/>
          <w:sz w:val="24"/>
        </w:rPr>
        <w:t xml:space="preserve">红外光源，波长：840nm </w:t>
      </w:r>
    </w:p>
    <w:p w14:paraId="2680E3AC" w14:textId="77777777" w:rsidR="00384859" w:rsidRDefault="00A63EE0">
      <w:pPr>
        <w:spacing w:line="360" w:lineRule="auto"/>
        <w:rPr>
          <w:rFonts w:ascii="仿宋" w:eastAsia="仿宋" w:hAnsi="仿宋"/>
          <w:sz w:val="24"/>
        </w:rPr>
      </w:pPr>
      <w:proofErr w:type="gramStart"/>
      <w:r>
        <w:rPr>
          <w:rFonts w:ascii="仿宋" w:eastAsia="仿宋" w:hAnsi="仿宋" w:hint="eastAsia"/>
          <w:sz w:val="24"/>
        </w:rPr>
        <w:t>钴</w:t>
      </w:r>
      <w:proofErr w:type="gramEnd"/>
      <w:r>
        <w:rPr>
          <w:rFonts w:ascii="仿宋" w:eastAsia="仿宋" w:hAnsi="仿宋" w:hint="eastAsia"/>
          <w:sz w:val="24"/>
        </w:rPr>
        <w:t xml:space="preserve">蓝色光源，波长：465nm  </w:t>
      </w:r>
    </w:p>
    <w:p w14:paraId="39AB14C7" w14:textId="77777777" w:rsidR="00384859" w:rsidRDefault="00A63EE0">
      <w:pPr>
        <w:spacing w:line="360" w:lineRule="auto"/>
        <w:rPr>
          <w:rFonts w:ascii="仿宋" w:eastAsia="仿宋" w:hAnsi="仿宋"/>
          <w:sz w:val="24"/>
        </w:rPr>
      </w:pPr>
      <w:r>
        <w:rPr>
          <w:rFonts w:ascii="仿宋" w:eastAsia="仿宋" w:hAnsi="仿宋" w:hint="eastAsia"/>
          <w:sz w:val="24"/>
        </w:rPr>
        <w:t>2、</w:t>
      </w:r>
      <w:proofErr w:type="gramStart"/>
      <w:r>
        <w:rPr>
          <w:rFonts w:ascii="仿宋" w:eastAsia="仿宋" w:hAnsi="仿宋" w:hint="eastAsia"/>
          <w:sz w:val="24"/>
        </w:rPr>
        <w:t>眼表干</w:t>
      </w:r>
      <w:proofErr w:type="gramEnd"/>
      <w:r>
        <w:rPr>
          <w:rFonts w:ascii="仿宋" w:eastAsia="仿宋" w:hAnsi="仿宋" w:hint="eastAsia"/>
          <w:sz w:val="24"/>
        </w:rPr>
        <w:t xml:space="preserve">眼检查 </w:t>
      </w:r>
    </w:p>
    <w:p w14:paraId="7348E138" w14:textId="77777777" w:rsidR="00384859" w:rsidRDefault="00A63EE0">
      <w:pPr>
        <w:spacing w:line="360" w:lineRule="auto"/>
        <w:rPr>
          <w:rFonts w:ascii="仿宋" w:eastAsia="仿宋" w:hAnsi="仿宋"/>
          <w:sz w:val="24"/>
        </w:rPr>
      </w:pPr>
      <w:r>
        <w:rPr>
          <w:rFonts w:ascii="仿宋" w:eastAsia="仿宋" w:hAnsi="仿宋" w:hint="eastAsia"/>
          <w:sz w:val="24"/>
        </w:rPr>
        <w:t>★2.1、泪液稳定性： 25秒非侵入泪膜破裂时间测量，自动计时、自动进行干眼分级。</w:t>
      </w:r>
    </w:p>
    <w:p w14:paraId="4DF513C2" w14:textId="77777777" w:rsidR="00384859" w:rsidRDefault="00A63EE0">
      <w:pPr>
        <w:spacing w:line="360" w:lineRule="auto"/>
        <w:rPr>
          <w:rFonts w:ascii="仿宋" w:eastAsia="仿宋" w:hAnsi="仿宋"/>
          <w:sz w:val="24"/>
        </w:rPr>
      </w:pPr>
      <w:r>
        <w:rPr>
          <w:rFonts w:ascii="仿宋" w:eastAsia="仿宋" w:hAnsi="仿宋" w:hint="eastAsia"/>
          <w:sz w:val="24"/>
        </w:rPr>
        <w:t>★2.2、泪液分泌量： 非侵入式泪河高度测量，客观评估泪液分泌量。</w:t>
      </w:r>
    </w:p>
    <w:p w14:paraId="4E03E167" w14:textId="77777777" w:rsidR="00384859" w:rsidRDefault="00A63EE0">
      <w:pPr>
        <w:spacing w:line="360" w:lineRule="auto"/>
        <w:rPr>
          <w:rFonts w:ascii="仿宋" w:eastAsia="仿宋" w:hAnsi="仿宋"/>
          <w:sz w:val="24"/>
        </w:rPr>
      </w:pPr>
      <w:r>
        <w:rPr>
          <w:rFonts w:ascii="仿宋" w:eastAsia="仿宋" w:hAnsi="仿宋" w:hint="eastAsia"/>
          <w:sz w:val="24"/>
        </w:rPr>
        <w:t>★2.3、泪膜脂质</w:t>
      </w:r>
      <w:proofErr w:type="gramStart"/>
      <w:r>
        <w:rPr>
          <w:rFonts w:ascii="仿宋" w:eastAsia="仿宋" w:hAnsi="仿宋" w:hint="eastAsia"/>
          <w:sz w:val="24"/>
        </w:rPr>
        <w:t>层观察</w:t>
      </w:r>
      <w:proofErr w:type="gramEnd"/>
      <w:r>
        <w:rPr>
          <w:rFonts w:ascii="仿宋" w:eastAsia="仿宋" w:hAnsi="仿宋" w:hint="eastAsia"/>
          <w:sz w:val="24"/>
        </w:rPr>
        <w:t>评估。</w:t>
      </w:r>
    </w:p>
    <w:p w14:paraId="05EB03CA" w14:textId="77777777" w:rsidR="00384859" w:rsidRDefault="00A63EE0">
      <w:pPr>
        <w:spacing w:line="360" w:lineRule="auto"/>
        <w:rPr>
          <w:rFonts w:ascii="仿宋" w:eastAsia="仿宋" w:hAnsi="仿宋"/>
          <w:sz w:val="24"/>
        </w:rPr>
      </w:pPr>
      <w:r>
        <w:rPr>
          <w:rFonts w:ascii="仿宋" w:eastAsia="仿宋" w:hAnsi="仿宋" w:hint="eastAsia"/>
          <w:sz w:val="24"/>
        </w:rPr>
        <w:t>2.4、角膜上皮完整性分析： 荧光素钠染色观察，具备视频、图片模式。</w:t>
      </w:r>
    </w:p>
    <w:p w14:paraId="23FD07EB" w14:textId="77777777" w:rsidR="00384859" w:rsidRDefault="00A63EE0">
      <w:pPr>
        <w:spacing w:line="360" w:lineRule="auto"/>
        <w:rPr>
          <w:rFonts w:ascii="仿宋" w:eastAsia="仿宋" w:hAnsi="仿宋"/>
          <w:sz w:val="24"/>
        </w:rPr>
      </w:pPr>
      <w:r>
        <w:rPr>
          <w:rFonts w:ascii="仿宋" w:eastAsia="仿宋" w:hAnsi="仿宋" w:hint="eastAsia"/>
          <w:sz w:val="24"/>
        </w:rPr>
        <w:t>★2.5、炎症分析：R-Scan 眼红分析，具备结膜充血指标、睫状充血指标。</w:t>
      </w:r>
    </w:p>
    <w:p w14:paraId="3D258A4E" w14:textId="77777777" w:rsidR="00384859" w:rsidRDefault="00A63EE0">
      <w:pPr>
        <w:spacing w:line="360" w:lineRule="auto"/>
        <w:rPr>
          <w:rFonts w:ascii="仿宋" w:eastAsia="仿宋" w:hAnsi="仿宋"/>
          <w:sz w:val="24"/>
        </w:rPr>
      </w:pPr>
      <w:r>
        <w:rPr>
          <w:rFonts w:ascii="仿宋" w:eastAsia="仿宋" w:hAnsi="仿宋" w:hint="eastAsia"/>
          <w:sz w:val="24"/>
        </w:rPr>
        <w:t>2.6、</w:t>
      </w:r>
      <w:proofErr w:type="gramStart"/>
      <w:r>
        <w:rPr>
          <w:rFonts w:ascii="仿宋" w:eastAsia="仿宋" w:hAnsi="仿宋" w:hint="eastAsia"/>
          <w:sz w:val="24"/>
        </w:rPr>
        <w:t>眼表高清拍摄</w:t>
      </w:r>
      <w:proofErr w:type="gramEnd"/>
      <w:r>
        <w:rPr>
          <w:rFonts w:ascii="仿宋" w:eastAsia="仿宋" w:hAnsi="仿宋" w:hint="eastAsia"/>
          <w:sz w:val="24"/>
        </w:rPr>
        <w:t>功能，放大倍率可调，照片可编辑。</w:t>
      </w:r>
    </w:p>
    <w:p w14:paraId="64379432"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3、干眼综合诊断平台：可进行干</w:t>
      </w:r>
      <w:proofErr w:type="gramStart"/>
      <w:r>
        <w:rPr>
          <w:rFonts w:ascii="仿宋" w:eastAsia="仿宋" w:hAnsi="仿宋" w:hint="eastAsia"/>
          <w:sz w:val="24"/>
        </w:rPr>
        <w:t>眼类型</w:t>
      </w:r>
      <w:proofErr w:type="gramEnd"/>
      <w:r>
        <w:rPr>
          <w:rFonts w:ascii="仿宋" w:eastAsia="仿宋" w:hAnsi="仿宋" w:hint="eastAsia"/>
          <w:sz w:val="24"/>
        </w:rPr>
        <w:t>划分及病因分析，以及干</w:t>
      </w:r>
      <w:proofErr w:type="gramStart"/>
      <w:r>
        <w:rPr>
          <w:rFonts w:ascii="仿宋" w:eastAsia="仿宋" w:hAnsi="仿宋" w:hint="eastAsia"/>
          <w:sz w:val="24"/>
        </w:rPr>
        <w:t>眼严重</w:t>
      </w:r>
      <w:proofErr w:type="gramEnd"/>
      <w:r>
        <w:rPr>
          <w:rFonts w:ascii="仿宋" w:eastAsia="仿宋" w:hAnsi="仿宋" w:hint="eastAsia"/>
          <w:sz w:val="24"/>
        </w:rPr>
        <w:t xml:space="preserve">程度划分，引导干眼个性化治疗。 </w:t>
      </w:r>
    </w:p>
    <w:p w14:paraId="433D3567" w14:textId="77777777" w:rsidR="00384859" w:rsidRDefault="00A63EE0">
      <w:pPr>
        <w:spacing w:line="360" w:lineRule="auto"/>
        <w:rPr>
          <w:rFonts w:ascii="仿宋" w:eastAsia="仿宋" w:hAnsi="仿宋"/>
          <w:sz w:val="24"/>
        </w:rPr>
      </w:pPr>
      <w:r>
        <w:rPr>
          <w:rFonts w:ascii="仿宋" w:eastAsia="仿宋" w:hAnsi="仿宋" w:hint="eastAsia"/>
          <w:sz w:val="24"/>
        </w:rPr>
        <w:t>★4、数字化睑板腺，对睑板腺腺体量化分析，动计算腺体的长度、长度、面积、形变系数、</w:t>
      </w:r>
      <w:proofErr w:type="gramStart"/>
      <w:r>
        <w:rPr>
          <w:rFonts w:ascii="仿宋" w:eastAsia="仿宋" w:hAnsi="仿宋" w:hint="eastAsia"/>
          <w:sz w:val="24"/>
        </w:rPr>
        <w:t>显影值</w:t>
      </w:r>
      <w:proofErr w:type="gramEnd"/>
      <w:r>
        <w:rPr>
          <w:rFonts w:ascii="仿宋" w:eastAsia="仿宋" w:hAnsi="仿宋" w:hint="eastAsia"/>
          <w:sz w:val="24"/>
        </w:rPr>
        <w:t>等生物学参数，提供腺体投影面积百分比等分析参数；作用：睑板腺功能障碍诊断、严重程度判断、治疗方案有效性评价等。</w:t>
      </w:r>
    </w:p>
    <w:p w14:paraId="1E369832" w14:textId="77777777" w:rsidR="00384859" w:rsidRDefault="00A63EE0">
      <w:pPr>
        <w:spacing w:line="360" w:lineRule="auto"/>
        <w:rPr>
          <w:rFonts w:ascii="仿宋" w:eastAsia="仿宋" w:hAnsi="仿宋"/>
          <w:sz w:val="24"/>
        </w:rPr>
      </w:pPr>
      <w:r>
        <w:rPr>
          <w:rFonts w:ascii="仿宋" w:eastAsia="仿宋" w:hAnsi="仿宋" w:hint="eastAsia"/>
          <w:sz w:val="24"/>
        </w:rPr>
        <w:t>5、角膜地形图</w:t>
      </w:r>
    </w:p>
    <w:p w14:paraId="2F797F98" w14:textId="77777777" w:rsidR="00384859" w:rsidRDefault="00A63EE0">
      <w:pPr>
        <w:spacing w:line="360" w:lineRule="auto"/>
        <w:rPr>
          <w:rFonts w:ascii="仿宋" w:eastAsia="仿宋" w:hAnsi="仿宋"/>
          <w:sz w:val="24"/>
        </w:rPr>
      </w:pPr>
      <w:r>
        <w:rPr>
          <w:rFonts w:ascii="仿宋" w:eastAsia="仿宋" w:hAnsi="仿宋" w:hint="eastAsia"/>
          <w:sz w:val="24"/>
        </w:rPr>
        <w:t>5.1、测量范围：3-38mm;9-99D。</w:t>
      </w:r>
    </w:p>
    <w:p w14:paraId="6320C45B" w14:textId="77777777" w:rsidR="00384859" w:rsidRDefault="00A63EE0">
      <w:pPr>
        <w:spacing w:line="360" w:lineRule="auto"/>
        <w:rPr>
          <w:rFonts w:ascii="仿宋" w:eastAsia="仿宋" w:hAnsi="仿宋"/>
          <w:sz w:val="24"/>
        </w:rPr>
      </w:pPr>
      <w:r>
        <w:rPr>
          <w:rFonts w:ascii="仿宋" w:eastAsia="仿宋" w:hAnsi="仿宋" w:hint="eastAsia"/>
          <w:sz w:val="24"/>
        </w:rPr>
        <w:t xml:space="preserve">★5.2、测量点数：18000-22000个。 </w:t>
      </w:r>
    </w:p>
    <w:p w14:paraId="7B19C49A" w14:textId="77777777" w:rsidR="00384859" w:rsidRDefault="00A63EE0">
      <w:pPr>
        <w:spacing w:line="360" w:lineRule="auto"/>
        <w:rPr>
          <w:rFonts w:ascii="仿宋" w:eastAsia="仿宋" w:hAnsi="仿宋"/>
          <w:sz w:val="24"/>
        </w:rPr>
      </w:pPr>
      <w:r>
        <w:rPr>
          <w:rFonts w:ascii="仿宋" w:eastAsia="仿宋" w:hAnsi="仿宋" w:hint="eastAsia"/>
          <w:sz w:val="24"/>
        </w:rPr>
        <w:t>5.3、测量精确度：±0.1D。</w:t>
      </w:r>
    </w:p>
    <w:p w14:paraId="26983737" w14:textId="77777777" w:rsidR="00384859" w:rsidRDefault="00A63EE0">
      <w:pPr>
        <w:spacing w:line="360" w:lineRule="auto"/>
        <w:rPr>
          <w:rFonts w:ascii="仿宋" w:eastAsia="仿宋" w:hAnsi="仿宋"/>
          <w:sz w:val="24"/>
        </w:rPr>
      </w:pPr>
      <w:r>
        <w:rPr>
          <w:rFonts w:ascii="仿宋" w:eastAsia="仿宋" w:hAnsi="仿宋" w:hint="eastAsia"/>
          <w:sz w:val="24"/>
        </w:rPr>
        <w:t>5.4、分析图：角膜地形图、角膜曲率图、角膜高度图、角膜屈光力图。</w:t>
      </w:r>
    </w:p>
    <w:p w14:paraId="388B08C8" w14:textId="77777777" w:rsidR="00384859" w:rsidRDefault="00A63EE0">
      <w:pPr>
        <w:spacing w:line="360" w:lineRule="auto"/>
        <w:rPr>
          <w:rFonts w:ascii="仿宋" w:eastAsia="仿宋" w:hAnsi="仿宋"/>
          <w:sz w:val="24"/>
        </w:rPr>
      </w:pPr>
      <w:r>
        <w:rPr>
          <w:rFonts w:ascii="仿宋" w:eastAsia="仿宋" w:hAnsi="仿宋" w:hint="eastAsia"/>
          <w:sz w:val="24"/>
        </w:rPr>
        <w:t>5.5、傅里叶分析、角膜波前像差分析。</w:t>
      </w:r>
    </w:p>
    <w:p w14:paraId="48DCA54A" w14:textId="77777777" w:rsidR="00384859" w:rsidRDefault="00A63EE0">
      <w:pPr>
        <w:spacing w:line="360" w:lineRule="auto"/>
        <w:rPr>
          <w:rFonts w:ascii="仿宋" w:eastAsia="仿宋" w:hAnsi="仿宋"/>
          <w:sz w:val="24"/>
        </w:rPr>
      </w:pPr>
      <w:r>
        <w:rPr>
          <w:rFonts w:ascii="仿宋" w:eastAsia="仿宋" w:hAnsi="仿宋" w:hint="eastAsia"/>
          <w:sz w:val="24"/>
        </w:rPr>
        <w:t>5.6、角膜接触镜适配功能。</w:t>
      </w:r>
    </w:p>
    <w:p w14:paraId="53BDF068" w14:textId="77777777" w:rsidR="00384859" w:rsidRDefault="00A63EE0">
      <w:pPr>
        <w:spacing w:line="360" w:lineRule="auto"/>
        <w:rPr>
          <w:rFonts w:ascii="仿宋" w:eastAsia="仿宋" w:hAnsi="仿宋"/>
          <w:sz w:val="24"/>
        </w:rPr>
      </w:pPr>
      <w:r>
        <w:rPr>
          <w:rFonts w:ascii="仿宋" w:eastAsia="仿宋" w:hAnsi="仿宋" w:hint="eastAsia"/>
          <w:sz w:val="24"/>
        </w:rPr>
        <w:t>5.7、圆锥角膜检测功能。</w:t>
      </w:r>
    </w:p>
    <w:p w14:paraId="38BCAE88"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39806EB3" w14:textId="77777777" w:rsidR="00384859" w:rsidRDefault="00A63EE0">
      <w:pPr>
        <w:spacing w:line="360" w:lineRule="auto"/>
        <w:rPr>
          <w:rFonts w:ascii="仿宋" w:eastAsia="仿宋" w:hAnsi="仿宋"/>
          <w:sz w:val="24"/>
        </w:rPr>
      </w:pPr>
      <w:r>
        <w:rPr>
          <w:rFonts w:ascii="仿宋" w:eastAsia="仿宋" w:hAnsi="仿宋" w:hint="eastAsia"/>
          <w:sz w:val="24"/>
        </w:rPr>
        <w:t>1、测量主机1台</w:t>
      </w:r>
    </w:p>
    <w:p w14:paraId="0F2393F5" w14:textId="77777777" w:rsidR="00384859" w:rsidRDefault="00A63EE0">
      <w:pPr>
        <w:spacing w:line="360" w:lineRule="auto"/>
        <w:rPr>
          <w:rFonts w:ascii="仿宋" w:eastAsia="仿宋" w:hAnsi="仿宋"/>
          <w:sz w:val="24"/>
        </w:rPr>
      </w:pPr>
      <w:r>
        <w:rPr>
          <w:rFonts w:ascii="仿宋" w:eastAsia="仿宋" w:hAnsi="仿宋" w:hint="eastAsia"/>
          <w:sz w:val="24"/>
        </w:rPr>
        <w:t>2、空间移动底座1套</w:t>
      </w:r>
    </w:p>
    <w:p w14:paraId="62EFEA0E" w14:textId="77777777" w:rsidR="00384859" w:rsidRDefault="00A63EE0">
      <w:pPr>
        <w:spacing w:line="360" w:lineRule="auto"/>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头托及</w:t>
      </w:r>
      <w:proofErr w:type="gramEnd"/>
      <w:r>
        <w:rPr>
          <w:rFonts w:ascii="仿宋" w:eastAsia="仿宋" w:hAnsi="仿宋" w:hint="eastAsia"/>
          <w:sz w:val="24"/>
        </w:rPr>
        <w:t>下颌托支架1套</w:t>
      </w:r>
    </w:p>
    <w:p w14:paraId="28F302F0" w14:textId="77777777" w:rsidR="00384859" w:rsidRDefault="00A63EE0">
      <w:pPr>
        <w:spacing w:line="360" w:lineRule="auto"/>
        <w:rPr>
          <w:rFonts w:ascii="仿宋" w:eastAsia="仿宋" w:hAnsi="仿宋"/>
          <w:sz w:val="24"/>
        </w:rPr>
      </w:pPr>
      <w:r>
        <w:rPr>
          <w:rFonts w:ascii="仿宋" w:eastAsia="仿宋" w:hAnsi="仿宋" w:hint="eastAsia"/>
          <w:sz w:val="24"/>
        </w:rPr>
        <w:t>4、软件（非侵入泪膜破裂时间、非侵入泪河高度测量、睑板腺拍照、脂质层分析、高清视频拍照、眼红分析、干眼综合诊断平台、角膜地形图）1套</w:t>
      </w:r>
    </w:p>
    <w:p w14:paraId="0DC48197" w14:textId="77777777" w:rsidR="00384859" w:rsidRDefault="00A63EE0">
      <w:pPr>
        <w:spacing w:line="360" w:lineRule="auto"/>
        <w:rPr>
          <w:rFonts w:ascii="仿宋" w:eastAsia="仿宋" w:hAnsi="仿宋"/>
          <w:sz w:val="24"/>
        </w:rPr>
      </w:pPr>
      <w:r>
        <w:rPr>
          <w:rFonts w:ascii="仿宋" w:eastAsia="仿宋" w:hAnsi="仿宋" w:hint="eastAsia"/>
          <w:sz w:val="24"/>
        </w:rPr>
        <w:t>5、电动升降台1套</w:t>
      </w:r>
    </w:p>
    <w:p w14:paraId="46AC2D83" w14:textId="77777777" w:rsidR="00384859" w:rsidRDefault="00A63EE0">
      <w:pPr>
        <w:spacing w:line="360" w:lineRule="auto"/>
        <w:rPr>
          <w:rFonts w:ascii="仿宋" w:eastAsia="仿宋" w:hAnsi="仿宋"/>
          <w:sz w:val="24"/>
        </w:rPr>
      </w:pPr>
      <w:r>
        <w:rPr>
          <w:rFonts w:ascii="仿宋" w:eastAsia="仿宋" w:hAnsi="仿宋" w:hint="eastAsia"/>
          <w:sz w:val="24"/>
        </w:rPr>
        <w:t>6、显微镜1套</w:t>
      </w:r>
    </w:p>
    <w:p w14:paraId="565AC225" w14:textId="77777777" w:rsidR="00384859" w:rsidRDefault="00A63EE0">
      <w:pPr>
        <w:spacing w:line="360" w:lineRule="auto"/>
        <w:rPr>
          <w:rFonts w:ascii="仿宋" w:eastAsia="仿宋" w:hAnsi="仿宋"/>
          <w:sz w:val="24"/>
        </w:rPr>
      </w:pPr>
      <w:r>
        <w:rPr>
          <w:rFonts w:ascii="仿宋" w:eastAsia="仿宋" w:hAnsi="仿宋" w:hint="eastAsia"/>
          <w:sz w:val="24"/>
        </w:rPr>
        <w:t>7、工作站终端及打印工作站1套</w:t>
      </w:r>
    </w:p>
    <w:p w14:paraId="72D6F12F" w14:textId="77777777" w:rsidR="00384859" w:rsidRDefault="00384859">
      <w:pPr>
        <w:spacing w:line="360" w:lineRule="auto"/>
        <w:rPr>
          <w:rFonts w:ascii="仿宋" w:eastAsia="仿宋" w:hAnsi="仿宋"/>
          <w:sz w:val="24"/>
        </w:rPr>
      </w:pPr>
    </w:p>
    <w:p w14:paraId="3AEF9FEB"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lastRenderedPageBreak/>
        <w:t>包号</w:t>
      </w:r>
      <w:proofErr w:type="gramEnd"/>
      <w:r>
        <w:rPr>
          <w:rFonts w:ascii="仿宋" w:eastAsia="仿宋" w:hAnsi="仿宋" w:hint="eastAsia"/>
          <w:b/>
          <w:sz w:val="24"/>
        </w:rPr>
        <w:t>39：</w:t>
      </w:r>
    </w:p>
    <w:p w14:paraId="15D6E05A" w14:textId="77777777" w:rsidR="00384859" w:rsidRDefault="00A63EE0">
      <w:pPr>
        <w:spacing w:line="360" w:lineRule="auto"/>
        <w:rPr>
          <w:rFonts w:ascii="仿宋" w:eastAsia="仿宋" w:hAnsi="仿宋"/>
          <w:b/>
          <w:sz w:val="24"/>
        </w:rPr>
      </w:pPr>
      <w:r>
        <w:rPr>
          <w:rFonts w:ascii="仿宋" w:eastAsia="仿宋" w:hAnsi="仿宋" w:hint="eastAsia"/>
          <w:b/>
          <w:sz w:val="24"/>
        </w:rPr>
        <w:t>品目号：39-02</w:t>
      </w:r>
    </w:p>
    <w:p w14:paraId="6F699856"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一、设备名称：裂隙灯显微镜  允许</w:t>
      </w:r>
      <w:r>
        <w:rPr>
          <w:rFonts w:ascii="仿宋" w:eastAsia="仿宋" w:hAnsi="仿宋"/>
          <w:b/>
          <w:bCs/>
          <w:sz w:val="24"/>
        </w:rPr>
        <w:t>采购进口产品</w:t>
      </w:r>
    </w:p>
    <w:p w14:paraId="41060B8F"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二、数量：2套</w:t>
      </w:r>
    </w:p>
    <w:p w14:paraId="1FF65195"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47A4726E" w14:textId="77777777" w:rsidR="00384859" w:rsidRDefault="00A63EE0">
      <w:pPr>
        <w:spacing w:line="360" w:lineRule="auto"/>
        <w:rPr>
          <w:rFonts w:ascii="仿宋" w:eastAsia="仿宋" w:hAnsi="仿宋"/>
          <w:sz w:val="24"/>
        </w:rPr>
      </w:pPr>
      <w:r>
        <w:rPr>
          <w:rFonts w:ascii="仿宋" w:eastAsia="仿宋" w:hAnsi="仿宋" w:hint="eastAsia"/>
          <w:sz w:val="24"/>
        </w:rPr>
        <w:t>1、类型：伽利略汇聚式。</w:t>
      </w:r>
    </w:p>
    <w:p w14:paraId="0AC6D3BC" w14:textId="77777777" w:rsidR="00384859" w:rsidRDefault="00A63EE0">
      <w:pPr>
        <w:spacing w:line="360" w:lineRule="auto"/>
        <w:rPr>
          <w:rFonts w:ascii="仿宋" w:eastAsia="仿宋" w:hAnsi="仿宋"/>
          <w:sz w:val="24"/>
        </w:rPr>
      </w:pPr>
      <w:r>
        <w:rPr>
          <w:rFonts w:ascii="仿宋" w:eastAsia="仿宋" w:hAnsi="仿宋" w:hint="eastAsia"/>
          <w:sz w:val="24"/>
        </w:rPr>
        <w:t>2、放大选择:3种放大倍数。</w:t>
      </w:r>
    </w:p>
    <w:p w14:paraId="08B58ABF" w14:textId="77777777" w:rsidR="00384859" w:rsidRDefault="00A63EE0">
      <w:pPr>
        <w:spacing w:line="360" w:lineRule="auto"/>
        <w:rPr>
          <w:rFonts w:ascii="仿宋" w:eastAsia="仿宋" w:hAnsi="仿宋"/>
          <w:sz w:val="24"/>
        </w:rPr>
      </w:pPr>
      <w:r>
        <w:rPr>
          <w:rFonts w:ascii="仿宋" w:eastAsia="仿宋" w:hAnsi="仿宋" w:hint="eastAsia"/>
          <w:sz w:val="24"/>
        </w:rPr>
        <w:t>3、放大倍率:10x,16x,25x。</w:t>
      </w:r>
    </w:p>
    <w:p w14:paraId="379884C0" w14:textId="77777777" w:rsidR="00384859" w:rsidRDefault="00A63EE0">
      <w:pPr>
        <w:spacing w:line="360" w:lineRule="auto"/>
        <w:rPr>
          <w:rFonts w:ascii="仿宋" w:eastAsia="仿宋" w:hAnsi="仿宋"/>
          <w:sz w:val="24"/>
        </w:rPr>
      </w:pPr>
      <w:r>
        <w:rPr>
          <w:rFonts w:ascii="仿宋" w:eastAsia="仿宋" w:hAnsi="仿宋" w:hint="eastAsia"/>
          <w:sz w:val="24"/>
        </w:rPr>
        <w:t>4、目镜:12.5x。</w:t>
      </w:r>
    </w:p>
    <w:p w14:paraId="7129788A" w14:textId="77777777" w:rsidR="00384859" w:rsidRDefault="00A63EE0">
      <w:pPr>
        <w:spacing w:line="360" w:lineRule="auto"/>
        <w:rPr>
          <w:rFonts w:ascii="仿宋" w:eastAsia="仿宋" w:hAnsi="仿宋"/>
          <w:sz w:val="24"/>
        </w:rPr>
      </w:pPr>
      <w:r>
        <w:rPr>
          <w:rFonts w:ascii="仿宋" w:eastAsia="仿宋" w:hAnsi="仿宋" w:hint="eastAsia"/>
          <w:sz w:val="24"/>
        </w:rPr>
        <w:t>5、屈光补偿调节:-5D～+3D。</w:t>
      </w:r>
    </w:p>
    <w:p w14:paraId="5F022836" w14:textId="77777777" w:rsidR="00384859" w:rsidRDefault="00A63EE0">
      <w:pPr>
        <w:spacing w:line="360" w:lineRule="auto"/>
        <w:rPr>
          <w:rFonts w:ascii="仿宋" w:eastAsia="仿宋" w:hAnsi="仿宋"/>
          <w:sz w:val="24"/>
        </w:rPr>
      </w:pPr>
      <w:r>
        <w:rPr>
          <w:rFonts w:ascii="仿宋" w:eastAsia="仿宋" w:hAnsi="仿宋" w:hint="eastAsia"/>
          <w:sz w:val="24"/>
        </w:rPr>
        <w:t>6、裂隙宽度：0～14mm连续变化。</w:t>
      </w:r>
    </w:p>
    <w:p w14:paraId="70CD96FA" w14:textId="77777777" w:rsidR="00384859" w:rsidRDefault="00A63EE0">
      <w:pPr>
        <w:spacing w:line="360" w:lineRule="auto"/>
        <w:rPr>
          <w:rFonts w:ascii="仿宋" w:eastAsia="仿宋" w:hAnsi="仿宋"/>
          <w:sz w:val="24"/>
        </w:rPr>
      </w:pPr>
      <w:r>
        <w:rPr>
          <w:rFonts w:ascii="仿宋" w:eastAsia="仿宋" w:hAnsi="仿宋" w:hint="eastAsia"/>
          <w:sz w:val="24"/>
        </w:rPr>
        <w:t>7、裂隙长度：1～14mm连续变化。</w:t>
      </w:r>
    </w:p>
    <w:p w14:paraId="1A25DC39" w14:textId="77777777" w:rsidR="00384859" w:rsidRDefault="00A63EE0">
      <w:pPr>
        <w:spacing w:line="360" w:lineRule="auto"/>
        <w:rPr>
          <w:rFonts w:ascii="仿宋" w:eastAsia="仿宋" w:hAnsi="仿宋"/>
          <w:sz w:val="24"/>
        </w:rPr>
      </w:pPr>
      <w:r>
        <w:rPr>
          <w:rFonts w:ascii="仿宋" w:eastAsia="仿宋" w:hAnsi="仿宋" w:hint="eastAsia"/>
          <w:sz w:val="24"/>
        </w:rPr>
        <w:t>★8、光圈：1～14mm连续变化，0.3,1,5,10,14mm。</w:t>
      </w:r>
    </w:p>
    <w:p w14:paraId="397E43A9" w14:textId="77777777" w:rsidR="00384859" w:rsidRDefault="00A63EE0">
      <w:pPr>
        <w:spacing w:line="360" w:lineRule="auto"/>
        <w:rPr>
          <w:rFonts w:ascii="仿宋" w:eastAsia="仿宋" w:hAnsi="仿宋"/>
          <w:sz w:val="24"/>
        </w:rPr>
      </w:pPr>
      <w:r>
        <w:rPr>
          <w:rFonts w:ascii="仿宋" w:eastAsia="仿宋" w:hAnsi="仿宋" w:hint="eastAsia"/>
          <w:sz w:val="24"/>
        </w:rPr>
        <w:t>9、裂隙角度：0°～180°。</w:t>
      </w:r>
    </w:p>
    <w:p w14:paraId="3BF672C7" w14:textId="77777777" w:rsidR="00384859" w:rsidRDefault="00A63EE0">
      <w:pPr>
        <w:spacing w:line="360" w:lineRule="auto"/>
        <w:rPr>
          <w:rFonts w:ascii="仿宋" w:eastAsia="仿宋" w:hAnsi="仿宋"/>
          <w:sz w:val="24"/>
        </w:rPr>
      </w:pPr>
      <w:r>
        <w:rPr>
          <w:rFonts w:ascii="仿宋" w:eastAsia="仿宋" w:hAnsi="仿宋" w:hint="eastAsia"/>
          <w:sz w:val="24"/>
        </w:rPr>
        <w:t>10、滤光片：蓝色，无</w:t>
      </w:r>
      <w:proofErr w:type="gramStart"/>
      <w:r>
        <w:rPr>
          <w:rFonts w:ascii="仿宋" w:eastAsia="仿宋" w:hAnsi="仿宋" w:hint="eastAsia"/>
          <w:sz w:val="24"/>
        </w:rPr>
        <w:t>赤</w:t>
      </w:r>
      <w:proofErr w:type="gramEnd"/>
      <w:r>
        <w:rPr>
          <w:rFonts w:ascii="仿宋" w:eastAsia="仿宋" w:hAnsi="仿宋" w:hint="eastAsia"/>
          <w:sz w:val="24"/>
        </w:rPr>
        <w:t>光。</w:t>
      </w:r>
    </w:p>
    <w:p w14:paraId="789E0199" w14:textId="77777777" w:rsidR="00384859" w:rsidRDefault="00A63EE0">
      <w:pPr>
        <w:spacing w:line="360" w:lineRule="auto"/>
        <w:rPr>
          <w:rFonts w:ascii="仿宋" w:eastAsia="仿宋" w:hAnsi="仿宋"/>
          <w:sz w:val="24"/>
        </w:rPr>
      </w:pPr>
      <w:r>
        <w:rPr>
          <w:rFonts w:ascii="仿宋" w:eastAsia="仿宋" w:hAnsi="仿宋" w:hint="eastAsia"/>
          <w:sz w:val="24"/>
        </w:rPr>
        <w:t>★11、光源：LED。</w:t>
      </w:r>
    </w:p>
    <w:p w14:paraId="60B04B75" w14:textId="77777777" w:rsidR="00384859" w:rsidRDefault="00A63EE0">
      <w:pPr>
        <w:spacing w:line="360" w:lineRule="auto"/>
        <w:rPr>
          <w:rFonts w:ascii="仿宋" w:eastAsia="仿宋" w:hAnsi="仿宋"/>
          <w:sz w:val="24"/>
        </w:rPr>
      </w:pPr>
      <w:r>
        <w:rPr>
          <w:rFonts w:ascii="仿宋" w:eastAsia="仿宋" w:hAnsi="仿宋" w:hint="eastAsia"/>
          <w:sz w:val="24"/>
        </w:rPr>
        <w:t>★12、光源方式：下光源。</w:t>
      </w:r>
    </w:p>
    <w:p w14:paraId="664BB187"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00E662B6" w14:textId="77777777" w:rsidR="00384859" w:rsidRDefault="00A63EE0">
      <w:pPr>
        <w:spacing w:line="360" w:lineRule="auto"/>
        <w:rPr>
          <w:rFonts w:ascii="仿宋" w:eastAsia="仿宋" w:hAnsi="仿宋"/>
          <w:sz w:val="24"/>
        </w:rPr>
      </w:pPr>
      <w:r>
        <w:rPr>
          <w:rFonts w:ascii="仿宋" w:eastAsia="仿宋" w:hAnsi="仿宋" w:hint="eastAsia"/>
          <w:sz w:val="24"/>
        </w:rPr>
        <w:t>1、裂隙灯显微镜2套</w:t>
      </w:r>
    </w:p>
    <w:p w14:paraId="21658B5A" w14:textId="77777777" w:rsidR="00384859" w:rsidRDefault="00384859">
      <w:pPr>
        <w:spacing w:line="360" w:lineRule="auto"/>
        <w:rPr>
          <w:rFonts w:ascii="仿宋" w:eastAsia="仿宋" w:hAnsi="仿宋"/>
          <w:sz w:val="24"/>
        </w:rPr>
      </w:pPr>
    </w:p>
    <w:p w14:paraId="4F9FCE1E"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39：</w:t>
      </w:r>
    </w:p>
    <w:p w14:paraId="40B332BF" w14:textId="77777777" w:rsidR="00384859" w:rsidRDefault="00A63EE0">
      <w:pPr>
        <w:spacing w:line="360" w:lineRule="auto"/>
        <w:rPr>
          <w:rFonts w:ascii="仿宋" w:eastAsia="仿宋" w:hAnsi="仿宋"/>
          <w:b/>
          <w:sz w:val="24"/>
        </w:rPr>
      </w:pPr>
      <w:r>
        <w:rPr>
          <w:rFonts w:ascii="仿宋" w:eastAsia="仿宋" w:hAnsi="仿宋" w:hint="eastAsia"/>
          <w:b/>
          <w:sz w:val="24"/>
        </w:rPr>
        <w:t>品目号：39-03</w:t>
      </w:r>
    </w:p>
    <w:p w14:paraId="35AEA374"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一、设备名称：</w:t>
      </w:r>
      <w:proofErr w:type="gramStart"/>
      <w:r>
        <w:rPr>
          <w:rFonts w:ascii="仿宋" w:eastAsia="仿宋" w:hAnsi="仿宋" w:hint="eastAsia"/>
          <w:b/>
          <w:bCs/>
          <w:sz w:val="24"/>
        </w:rPr>
        <w:t>眼前节</w:t>
      </w:r>
      <w:proofErr w:type="gramEnd"/>
      <w:r>
        <w:rPr>
          <w:rFonts w:ascii="仿宋" w:eastAsia="仿宋" w:hAnsi="仿宋" w:hint="eastAsia"/>
          <w:b/>
          <w:bCs/>
          <w:sz w:val="24"/>
        </w:rPr>
        <w:t>测量评估系统  允许</w:t>
      </w:r>
      <w:r>
        <w:rPr>
          <w:rFonts w:ascii="仿宋" w:eastAsia="仿宋" w:hAnsi="仿宋"/>
          <w:b/>
          <w:bCs/>
          <w:sz w:val="24"/>
        </w:rPr>
        <w:t>采购进口产品</w:t>
      </w:r>
    </w:p>
    <w:p w14:paraId="07C1595C"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1F8DC516"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CCEAC58" w14:textId="77777777" w:rsidR="00384859" w:rsidRDefault="00A63EE0">
      <w:pPr>
        <w:spacing w:line="360" w:lineRule="auto"/>
        <w:rPr>
          <w:rFonts w:ascii="仿宋" w:eastAsia="仿宋" w:hAnsi="仿宋"/>
          <w:sz w:val="24"/>
        </w:rPr>
      </w:pPr>
      <w:r>
        <w:rPr>
          <w:rFonts w:ascii="仿宋" w:eastAsia="仿宋" w:hAnsi="仿宋" w:hint="eastAsia"/>
          <w:sz w:val="24"/>
        </w:rPr>
        <w:t>1、测量数据点＞130000个点。</w:t>
      </w:r>
    </w:p>
    <w:p w14:paraId="3FB66D28" w14:textId="77777777" w:rsidR="00384859" w:rsidRDefault="00A63EE0">
      <w:pPr>
        <w:spacing w:line="360" w:lineRule="auto"/>
        <w:rPr>
          <w:rFonts w:ascii="仿宋" w:eastAsia="仿宋" w:hAnsi="仿宋"/>
          <w:sz w:val="24"/>
        </w:rPr>
      </w:pPr>
      <w:r>
        <w:rPr>
          <w:rFonts w:ascii="仿宋" w:eastAsia="仿宋" w:hAnsi="仿宋" w:hint="eastAsia"/>
          <w:sz w:val="24"/>
        </w:rPr>
        <w:t>2、具有可调节视标，引导屈光不正患者。</w:t>
      </w:r>
    </w:p>
    <w:p w14:paraId="5486726B" w14:textId="77777777" w:rsidR="00384859" w:rsidRDefault="00A63EE0">
      <w:pPr>
        <w:spacing w:line="360" w:lineRule="auto"/>
        <w:rPr>
          <w:rFonts w:ascii="仿宋" w:eastAsia="仿宋" w:hAnsi="仿宋"/>
          <w:sz w:val="24"/>
        </w:rPr>
      </w:pPr>
      <w:r>
        <w:rPr>
          <w:rFonts w:ascii="仿宋" w:eastAsia="仿宋" w:hAnsi="仿宋" w:hint="eastAsia"/>
          <w:sz w:val="24"/>
        </w:rPr>
        <w:t>3、自动化采集，检测时间≤2秒/眼。</w:t>
      </w:r>
    </w:p>
    <w:p w14:paraId="44E0595F" w14:textId="77777777" w:rsidR="00384859" w:rsidRDefault="00A63EE0">
      <w:pPr>
        <w:spacing w:line="360" w:lineRule="auto"/>
        <w:rPr>
          <w:rFonts w:ascii="仿宋" w:eastAsia="仿宋" w:hAnsi="仿宋"/>
          <w:sz w:val="24"/>
        </w:rPr>
      </w:pPr>
      <w:r>
        <w:rPr>
          <w:rFonts w:ascii="仿宋" w:eastAsia="仿宋" w:hAnsi="仿宋" w:hint="eastAsia"/>
          <w:sz w:val="24"/>
        </w:rPr>
        <w:t>★4、单一原理获取原始数据，确保前后表面所有数据点一一对应。</w:t>
      </w:r>
    </w:p>
    <w:p w14:paraId="6DD17DEE" w14:textId="77777777" w:rsidR="00384859" w:rsidRDefault="00A63EE0">
      <w:pPr>
        <w:spacing w:line="360" w:lineRule="auto"/>
        <w:rPr>
          <w:rFonts w:ascii="仿宋" w:eastAsia="仿宋" w:hAnsi="仿宋"/>
          <w:sz w:val="24"/>
        </w:rPr>
      </w:pPr>
      <w:r>
        <w:rPr>
          <w:rFonts w:ascii="仿宋" w:eastAsia="仿宋" w:hAnsi="仿宋" w:hint="eastAsia"/>
          <w:sz w:val="24"/>
        </w:rPr>
        <w:t>5、具备质量监控，保证数据准确性。</w:t>
      </w:r>
    </w:p>
    <w:p w14:paraId="18D90D4C" w14:textId="77777777" w:rsidR="00384859" w:rsidRDefault="00A63EE0">
      <w:pPr>
        <w:spacing w:line="360" w:lineRule="auto"/>
        <w:rPr>
          <w:rFonts w:ascii="仿宋" w:eastAsia="仿宋" w:hAnsi="仿宋"/>
          <w:sz w:val="24"/>
        </w:rPr>
      </w:pPr>
      <w:r>
        <w:rPr>
          <w:rFonts w:ascii="仿宋" w:eastAsia="仿宋" w:hAnsi="仿宋" w:hint="eastAsia"/>
          <w:sz w:val="24"/>
        </w:rPr>
        <w:t>6、自动测量白到白距离。</w:t>
      </w:r>
    </w:p>
    <w:p w14:paraId="59DFDD92" w14:textId="77777777" w:rsidR="00384859" w:rsidRDefault="00A63EE0">
      <w:pPr>
        <w:spacing w:line="360" w:lineRule="auto"/>
        <w:rPr>
          <w:rFonts w:ascii="仿宋" w:eastAsia="仿宋" w:hAnsi="仿宋"/>
          <w:sz w:val="24"/>
        </w:rPr>
      </w:pPr>
      <w:r>
        <w:rPr>
          <w:rFonts w:ascii="仿宋" w:eastAsia="仿宋" w:hAnsi="仿宋" w:hint="eastAsia"/>
          <w:sz w:val="24"/>
        </w:rPr>
        <w:t>7、具有角膜前后表面曲率图、高度图、全角膜厚度图等多个界面。</w:t>
      </w:r>
    </w:p>
    <w:p w14:paraId="7C441662" w14:textId="77777777" w:rsidR="00384859" w:rsidRDefault="00A63EE0">
      <w:pPr>
        <w:spacing w:line="360" w:lineRule="auto"/>
        <w:rPr>
          <w:rFonts w:ascii="仿宋" w:eastAsia="仿宋" w:hAnsi="仿宋"/>
          <w:sz w:val="24"/>
        </w:rPr>
      </w:pPr>
      <w:r>
        <w:rPr>
          <w:rFonts w:ascii="仿宋" w:eastAsia="仿宋" w:hAnsi="仿宋" w:hint="eastAsia"/>
          <w:sz w:val="24"/>
        </w:rPr>
        <w:t>8、具备</w:t>
      </w:r>
      <w:proofErr w:type="gramStart"/>
      <w:r>
        <w:rPr>
          <w:rFonts w:ascii="仿宋" w:eastAsia="仿宋" w:hAnsi="仿宋" w:hint="eastAsia"/>
          <w:sz w:val="24"/>
        </w:rPr>
        <w:t>眼前节</w:t>
      </w:r>
      <w:proofErr w:type="gramEnd"/>
      <w:r>
        <w:rPr>
          <w:rFonts w:ascii="仿宋" w:eastAsia="仿宋" w:hAnsi="仿宋" w:hint="eastAsia"/>
          <w:sz w:val="24"/>
        </w:rPr>
        <w:t>断层图像，可观察前节形态。可获取术后角膜</w:t>
      </w:r>
      <w:proofErr w:type="gramStart"/>
      <w:r>
        <w:rPr>
          <w:rFonts w:ascii="仿宋" w:eastAsia="仿宋" w:hAnsi="仿宋" w:hint="eastAsia"/>
          <w:sz w:val="24"/>
        </w:rPr>
        <w:t>瓣</w:t>
      </w:r>
      <w:proofErr w:type="gramEnd"/>
      <w:r>
        <w:rPr>
          <w:rFonts w:ascii="仿宋" w:eastAsia="仿宋" w:hAnsi="仿宋" w:hint="eastAsia"/>
          <w:sz w:val="24"/>
        </w:rPr>
        <w:t>恢复情况。</w:t>
      </w:r>
    </w:p>
    <w:p w14:paraId="5B1BA077" w14:textId="77777777" w:rsidR="00384859" w:rsidRDefault="00A63EE0">
      <w:pPr>
        <w:spacing w:line="360" w:lineRule="auto"/>
        <w:rPr>
          <w:rFonts w:ascii="仿宋" w:eastAsia="仿宋" w:hAnsi="仿宋"/>
          <w:sz w:val="24"/>
        </w:rPr>
      </w:pPr>
      <w:r>
        <w:rPr>
          <w:rFonts w:ascii="仿宋" w:eastAsia="仿宋" w:hAnsi="仿宋" w:hint="eastAsia"/>
          <w:sz w:val="24"/>
        </w:rPr>
        <w:t>9、可观察ICL术后的ICL位置，测量拱高。</w:t>
      </w:r>
    </w:p>
    <w:p w14:paraId="4DE7E09A" w14:textId="77777777" w:rsidR="00384859" w:rsidRDefault="00A63EE0">
      <w:pPr>
        <w:spacing w:line="360" w:lineRule="auto"/>
        <w:rPr>
          <w:rFonts w:ascii="仿宋" w:eastAsia="仿宋" w:hAnsi="仿宋"/>
          <w:sz w:val="24"/>
        </w:rPr>
      </w:pPr>
      <w:r>
        <w:rPr>
          <w:rFonts w:ascii="仿宋" w:eastAsia="仿宋" w:hAnsi="仿宋" w:hint="eastAsia"/>
          <w:sz w:val="24"/>
        </w:rPr>
        <w:t>10、圆锥角膜诊断功能：</w:t>
      </w:r>
    </w:p>
    <w:p w14:paraId="53A058F3" w14:textId="77777777" w:rsidR="00384859" w:rsidRDefault="00A63EE0">
      <w:pPr>
        <w:spacing w:line="360" w:lineRule="auto"/>
        <w:rPr>
          <w:rFonts w:ascii="仿宋" w:eastAsia="仿宋" w:hAnsi="仿宋"/>
          <w:sz w:val="24"/>
        </w:rPr>
      </w:pPr>
      <w:r>
        <w:rPr>
          <w:rFonts w:ascii="仿宋" w:eastAsia="仿宋" w:hAnsi="仿宋" w:hint="eastAsia"/>
          <w:sz w:val="24"/>
        </w:rPr>
        <w:t>10.1、典型圆锥角膜诊断—屈光四图，点对点对位分析，结合中国人最新高度数据库参考标准，诊断典型圆锥角膜。</w:t>
      </w:r>
    </w:p>
    <w:p w14:paraId="4981366C" w14:textId="77777777" w:rsidR="00384859" w:rsidRDefault="00A63EE0">
      <w:pPr>
        <w:spacing w:line="360" w:lineRule="auto"/>
        <w:rPr>
          <w:rFonts w:ascii="仿宋" w:eastAsia="仿宋" w:hAnsi="仿宋"/>
          <w:sz w:val="24"/>
        </w:rPr>
      </w:pPr>
      <w:r>
        <w:rPr>
          <w:rFonts w:ascii="仿宋" w:eastAsia="仿宋" w:hAnsi="仿宋" w:hint="eastAsia"/>
          <w:sz w:val="24"/>
        </w:rPr>
        <w:t>10.2、圆锥角膜分级—综合地形图，联合多个参数。</w:t>
      </w:r>
    </w:p>
    <w:p w14:paraId="7D11A665" w14:textId="77777777" w:rsidR="00384859" w:rsidRDefault="00A63EE0">
      <w:pPr>
        <w:spacing w:line="360" w:lineRule="auto"/>
        <w:rPr>
          <w:rFonts w:ascii="仿宋" w:eastAsia="仿宋" w:hAnsi="仿宋"/>
          <w:sz w:val="24"/>
        </w:rPr>
      </w:pPr>
      <w:r>
        <w:rPr>
          <w:rFonts w:ascii="仿宋" w:eastAsia="仿宋" w:hAnsi="仿宋" w:hint="eastAsia"/>
          <w:sz w:val="24"/>
        </w:rPr>
        <w:t>★11、客观量化晶状体不同区域光密度并给出分级。</w:t>
      </w:r>
    </w:p>
    <w:p w14:paraId="292976BD" w14:textId="77777777" w:rsidR="00384859" w:rsidRDefault="00A63EE0">
      <w:pPr>
        <w:spacing w:line="360" w:lineRule="auto"/>
        <w:rPr>
          <w:rFonts w:ascii="仿宋" w:eastAsia="仿宋" w:hAnsi="仿宋"/>
          <w:sz w:val="24"/>
        </w:rPr>
      </w:pPr>
      <w:r>
        <w:rPr>
          <w:rFonts w:ascii="仿宋" w:eastAsia="仿宋" w:hAnsi="仿宋" w:hint="eastAsia"/>
          <w:sz w:val="24"/>
        </w:rPr>
        <w:t>★12、能够个性化选择非球、散光、多焦晶体，为高端晶体选择提供依据 ：</w:t>
      </w:r>
    </w:p>
    <w:p w14:paraId="36BD08DA" w14:textId="77777777" w:rsidR="00384859" w:rsidRDefault="00A63EE0">
      <w:pPr>
        <w:spacing w:line="360" w:lineRule="auto"/>
        <w:rPr>
          <w:rFonts w:ascii="仿宋" w:eastAsia="仿宋" w:hAnsi="仿宋"/>
          <w:sz w:val="24"/>
        </w:rPr>
      </w:pPr>
      <w:r>
        <w:rPr>
          <w:rFonts w:ascii="仿宋" w:eastAsia="仿宋" w:hAnsi="仿宋" w:hint="eastAsia"/>
          <w:sz w:val="24"/>
        </w:rPr>
        <w:t>非球晶体：根据患者个性化选择非球面晶体参数；</w:t>
      </w:r>
    </w:p>
    <w:p w14:paraId="0D096505" w14:textId="77777777" w:rsidR="00384859" w:rsidRDefault="00A63EE0">
      <w:pPr>
        <w:spacing w:line="360" w:lineRule="auto"/>
        <w:rPr>
          <w:rFonts w:ascii="仿宋" w:eastAsia="仿宋" w:hAnsi="仿宋"/>
          <w:sz w:val="24"/>
        </w:rPr>
      </w:pPr>
      <w:r>
        <w:rPr>
          <w:rFonts w:ascii="仿宋" w:eastAsia="仿宋" w:hAnsi="仿宋" w:hint="eastAsia"/>
          <w:sz w:val="24"/>
        </w:rPr>
        <w:t>散光晶体：多参数有效筛选适合植入散光晶体患者，全角膜散光参数可准确提供散光大小和轴位信息；</w:t>
      </w:r>
    </w:p>
    <w:p w14:paraId="3C7531C8" w14:textId="77777777" w:rsidR="00384859" w:rsidRDefault="00A63EE0">
      <w:pPr>
        <w:spacing w:line="360" w:lineRule="auto"/>
        <w:rPr>
          <w:rFonts w:ascii="仿宋" w:eastAsia="仿宋" w:hAnsi="仿宋"/>
          <w:sz w:val="24"/>
        </w:rPr>
      </w:pPr>
      <w:r>
        <w:rPr>
          <w:rFonts w:ascii="仿宋" w:eastAsia="仿宋" w:hAnsi="仿宋" w:hint="eastAsia"/>
          <w:sz w:val="24"/>
        </w:rPr>
        <w:t>多焦晶体：提供参考标准筛选适合植入多焦晶体患者。</w:t>
      </w:r>
    </w:p>
    <w:p w14:paraId="77038BA3" w14:textId="77777777" w:rsidR="00384859" w:rsidRDefault="00A63EE0">
      <w:pPr>
        <w:spacing w:line="360" w:lineRule="auto"/>
        <w:rPr>
          <w:rFonts w:ascii="仿宋" w:eastAsia="仿宋" w:hAnsi="仿宋"/>
          <w:sz w:val="24"/>
        </w:rPr>
      </w:pPr>
      <w:r>
        <w:rPr>
          <w:rFonts w:ascii="仿宋" w:eastAsia="仿宋" w:hAnsi="仿宋" w:hint="eastAsia"/>
          <w:sz w:val="24"/>
        </w:rPr>
        <w:t>13、提供全角膜屈光度及轴位，可指导Toric晶体植入。</w:t>
      </w:r>
    </w:p>
    <w:p w14:paraId="5E10DF14"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14.具有EKR全角膜屈光力分布图，可评估视觉质量，直观分析角膜聚焦性。</w:t>
      </w:r>
    </w:p>
    <w:p w14:paraId="484AEDA3" w14:textId="77777777" w:rsidR="00384859" w:rsidRDefault="00A63EE0">
      <w:pPr>
        <w:spacing w:line="360" w:lineRule="auto"/>
        <w:rPr>
          <w:rFonts w:ascii="仿宋" w:eastAsia="仿宋" w:hAnsi="仿宋"/>
          <w:sz w:val="24"/>
        </w:rPr>
      </w:pPr>
      <w:r>
        <w:rPr>
          <w:rFonts w:ascii="仿宋" w:eastAsia="仿宋" w:hAnsi="仿宋" w:hint="eastAsia"/>
          <w:sz w:val="24"/>
        </w:rPr>
        <w:t>15、</w:t>
      </w:r>
      <w:proofErr w:type="gramStart"/>
      <w:r>
        <w:rPr>
          <w:rFonts w:ascii="仿宋" w:eastAsia="仿宋" w:hAnsi="仿宋" w:hint="eastAsia"/>
          <w:sz w:val="24"/>
        </w:rPr>
        <w:t>眼前节</w:t>
      </w:r>
      <w:proofErr w:type="gramEnd"/>
      <w:r>
        <w:rPr>
          <w:rFonts w:ascii="仿宋" w:eastAsia="仿宋" w:hAnsi="仿宋" w:hint="eastAsia"/>
          <w:sz w:val="24"/>
        </w:rPr>
        <w:t>异常参数快速筛查，包含15个参数（房角、前房深度、前房容积、最小角膜厚度、角膜顶点厚度、角膜厚度变化率AVG、角膜厚度变化率Max、最大K值、前表面高度、后表面高度、角膜光密度0-2mm(2-6mm)、BAD综合D值、TKC、PNS），具备正常标准数据库，区分正常和异常人群（其中角膜厚度变化率植入了角膜内皮变性患者数据库）。并带有文献索引。</w:t>
      </w:r>
    </w:p>
    <w:p w14:paraId="7D8B6B37" w14:textId="77777777" w:rsidR="00384859" w:rsidRDefault="00A63EE0">
      <w:pPr>
        <w:spacing w:line="360" w:lineRule="auto"/>
        <w:rPr>
          <w:rFonts w:ascii="仿宋" w:eastAsia="仿宋" w:hAnsi="仿宋"/>
          <w:sz w:val="24"/>
        </w:rPr>
      </w:pPr>
      <w:r>
        <w:rPr>
          <w:rFonts w:ascii="仿宋" w:eastAsia="仿宋" w:hAnsi="仿宋" w:hint="eastAsia"/>
          <w:sz w:val="24"/>
        </w:rPr>
        <w:t>16、系统的标准化诊断方案，源自用户的使用经验总结，含中国人数据库。</w:t>
      </w:r>
    </w:p>
    <w:p w14:paraId="689D177C" w14:textId="77777777" w:rsidR="00384859" w:rsidRDefault="00A63EE0">
      <w:pPr>
        <w:spacing w:line="360" w:lineRule="auto"/>
        <w:rPr>
          <w:rFonts w:ascii="仿宋" w:eastAsia="仿宋" w:hAnsi="仿宋"/>
          <w:sz w:val="24"/>
        </w:rPr>
      </w:pPr>
      <w:r>
        <w:rPr>
          <w:rFonts w:ascii="仿宋" w:eastAsia="仿宋" w:hAnsi="仿宋" w:hint="eastAsia"/>
          <w:sz w:val="24"/>
        </w:rPr>
        <w:t>17、专业角膜病参考教材，《Pentacam圆锥角膜图像解析》和《断层地形图学》。</w:t>
      </w:r>
    </w:p>
    <w:p w14:paraId="6D9AEFA6" w14:textId="77777777" w:rsidR="00384859" w:rsidRDefault="00A63EE0">
      <w:pPr>
        <w:spacing w:line="360" w:lineRule="auto"/>
        <w:rPr>
          <w:rFonts w:ascii="仿宋" w:eastAsia="仿宋" w:hAnsi="仿宋"/>
          <w:sz w:val="24"/>
        </w:rPr>
      </w:pPr>
      <w:r>
        <w:rPr>
          <w:rFonts w:ascii="仿宋" w:eastAsia="仿宋" w:hAnsi="仿宋" w:hint="eastAsia"/>
          <w:sz w:val="24"/>
        </w:rPr>
        <w:t>18、网络平台远程病例会诊。</w:t>
      </w:r>
    </w:p>
    <w:p w14:paraId="6BE899F4" w14:textId="77777777" w:rsidR="00384859" w:rsidRDefault="00A63EE0">
      <w:pPr>
        <w:spacing w:line="360" w:lineRule="auto"/>
        <w:rPr>
          <w:rFonts w:ascii="仿宋" w:eastAsia="仿宋" w:hAnsi="仿宋"/>
          <w:sz w:val="24"/>
        </w:rPr>
      </w:pPr>
      <w:r>
        <w:rPr>
          <w:rFonts w:ascii="仿宋" w:eastAsia="仿宋" w:hAnsi="仿宋" w:hint="eastAsia"/>
          <w:sz w:val="24"/>
        </w:rPr>
        <w:t>19、具备基于角膜厚度的眼压校正功能。</w:t>
      </w:r>
    </w:p>
    <w:p w14:paraId="55672026"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70492B0B" w14:textId="77777777" w:rsidR="00384859" w:rsidRDefault="00A63EE0">
      <w:pPr>
        <w:spacing w:line="360" w:lineRule="auto"/>
        <w:rPr>
          <w:rFonts w:ascii="仿宋" w:eastAsia="仿宋" w:hAnsi="仿宋"/>
          <w:sz w:val="24"/>
        </w:rPr>
      </w:pPr>
      <w:r>
        <w:rPr>
          <w:rFonts w:ascii="仿宋" w:eastAsia="仿宋" w:hAnsi="仿宋" w:hint="eastAsia"/>
          <w:sz w:val="24"/>
        </w:rPr>
        <w:t>1、主机1台</w:t>
      </w:r>
    </w:p>
    <w:p w14:paraId="42052BA6" w14:textId="77777777" w:rsidR="00384859" w:rsidRDefault="00A63EE0">
      <w:pPr>
        <w:spacing w:line="360" w:lineRule="auto"/>
        <w:rPr>
          <w:rFonts w:ascii="仿宋" w:eastAsia="仿宋" w:hAnsi="仿宋"/>
          <w:sz w:val="24"/>
        </w:rPr>
      </w:pPr>
      <w:r>
        <w:rPr>
          <w:rFonts w:ascii="仿宋" w:eastAsia="仿宋" w:hAnsi="仿宋" w:hint="eastAsia"/>
          <w:sz w:val="24"/>
        </w:rPr>
        <w:t>2、</w:t>
      </w:r>
      <w:proofErr w:type="gramStart"/>
      <w:r>
        <w:rPr>
          <w:rFonts w:ascii="仿宋" w:eastAsia="仿宋" w:hAnsi="仿宋" w:hint="eastAsia"/>
          <w:sz w:val="24"/>
        </w:rPr>
        <w:t>头托和</w:t>
      </w:r>
      <w:proofErr w:type="gramEnd"/>
      <w:r>
        <w:rPr>
          <w:rFonts w:ascii="仿宋" w:eastAsia="仿宋" w:hAnsi="仿宋" w:hint="eastAsia"/>
          <w:sz w:val="24"/>
        </w:rPr>
        <w:t>下颌托1个</w:t>
      </w:r>
    </w:p>
    <w:p w14:paraId="5B685373" w14:textId="77777777" w:rsidR="00384859" w:rsidRDefault="00A63EE0">
      <w:pPr>
        <w:spacing w:line="360" w:lineRule="auto"/>
        <w:rPr>
          <w:rFonts w:ascii="仿宋" w:eastAsia="仿宋" w:hAnsi="仿宋"/>
          <w:sz w:val="24"/>
        </w:rPr>
      </w:pPr>
      <w:r>
        <w:rPr>
          <w:rFonts w:ascii="仿宋" w:eastAsia="仿宋" w:hAnsi="仿宋" w:hint="eastAsia"/>
          <w:sz w:val="24"/>
        </w:rPr>
        <w:t>3、电源线1根</w:t>
      </w:r>
    </w:p>
    <w:p w14:paraId="4C563BF1" w14:textId="77777777" w:rsidR="00384859" w:rsidRDefault="00A63EE0">
      <w:pPr>
        <w:spacing w:line="360" w:lineRule="auto"/>
        <w:rPr>
          <w:rFonts w:ascii="仿宋" w:eastAsia="仿宋" w:hAnsi="仿宋"/>
          <w:sz w:val="24"/>
        </w:rPr>
      </w:pPr>
      <w:r>
        <w:rPr>
          <w:rFonts w:ascii="仿宋" w:eastAsia="仿宋" w:hAnsi="仿宋" w:hint="eastAsia"/>
          <w:sz w:val="24"/>
        </w:rPr>
        <w:t>4、数据线1根</w:t>
      </w:r>
    </w:p>
    <w:p w14:paraId="23466C3C" w14:textId="77777777" w:rsidR="00384859" w:rsidRDefault="00A63EE0">
      <w:pPr>
        <w:spacing w:line="360" w:lineRule="auto"/>
        <w:rPr>
          <w:rFonts w:ascii="仿宋" w:eastAsia="仿宋" w:hAnsi="仿宋"/>
          <w:sz w:val="24"/>
        </w:rPr>
      </w:pPr>
      <w:r>
        <w:rPr>
          <w:rFonts w:ascii="仿宋" w:eastAsia="仿宋" w:hAnsi="仿宋" w:hint="eastAsia"/>
          <w:sz w:val="24"/>
        </w:rPr>
        <w:t>5、防尘罩1个</w:t>
      </w:r>
    </w:p>
    <w:p w14:paraId="5FB311E9" w14:textId="77777777" w:rsidR="00384859" w:rsidRDefault="00A63EE0">
      <w:pPr>
        <w:spacing w:line="360" w:lineRule="auto"/>
        <w:rPr>
          <w:rFonts w:ascii="仿宋" w:eastAsia="仿宋" w:hAnsi="仿宋"/>
          <w:sz w:val="24"/>
        </w:rPr>
      </w:pPr>
      <w:r>
        <w:rPr>
          <w:rFonts w:ascii="仿宋" w:eastAsia="仿宋" w:hAnsi="仿宋" w:hint="eastAsia"/>
          <w:sz w:val="24"/>
        </w:rPr>
        <w:t>6、屈光软件1套</w:t>
      </w:r>
    </w:p>
    <w:p w14:paraId="73C308DC" w14:textId="77777777" w:rsidR="00384859" w:rsidRDefault="00A63EE0">
      <w:pPr>
        <w:spacing w:line="360" w:lineRule="auto"/>
        <w:rPr>
          <w:rFonts w:ascii="仿宋" w:eastAsia="仿宋" w:hAnsi="仿宋"/>
          <w:sz w:val="24"/>
        </w:rPr>
      </w:pPr>
      <w:r>
        <w:rPr>
          <w:rFonts w:ascii="仿宋" w:eastAsia="仿宋" w:hAnsi="仿宋" w:hint="eastAsia"/>
          <w:sz w:val="24"/>
        </w:rPr>
        <w:t>7、白内障软件套装描述1套</w:t>
      </w:r>
    </w:p>
    <w:p w14:paraId="1C37CB5F" w14:textId="77777777" w:rsidR="00384859" w:rsidRDefault="00A63EE0">
      <w:pPr>
        <w:spacing w:line="360" w:lineRule="auto"/>
        <w:rPr>
          <w:rFonts w:ascii="仿宋" w:eastAsia="仿宋" w:hAnsi="仿宋"/>
          <w:sz w:val="24"/>
        </w:rPr>
      </w:pPr>
      <w:r>
        <w:rPr>
          <w:rFonts w:ascii="仿宋" w:eastAsia="仿宋" w:hAnsi="仿宋" w:hint="eastAsia"/>
          <w:sz w:val="24"/>
        </w:rPr>
        <w:t>8、升降台1台</w:t>
      </w:r>
    </w:p>
    <w:p w14:paraId="2381C146" w14:textId="77777777" w:rsidR="00384859" w:rsidRDefault="00A63EE0">
      <w:pPr>
        <w:spacing w:line="360" w:lineRule="auto"/>
        <w:rPr>
          <w:rFonts w:ascii="仿宋" w:eastAsia="仿宋" w:hAnsi="仿宋"/>
          <w:sz w:val="24"/>
        </w:rPr>
      </w:pPr>
      <w:r>
        <w:rPr>
          <w:rFonts w:ascii="仿宋" w:eastAsia="仿宋" w:hAnsi="仿宋" w:hint="eastAsia"/>
          <w:sz w:val="24"/>
        </w:rPr>
        <w:t>9、工作终端及打印工作站1套</w:t>
      </w:r>
    </w:p>
    <w:p w14:paraId="43E05207" w14:textId="77777777" w:rsidR="00384859" w:rsidRDefault="00384859">
      <w:pPr>
        <w:spacing w:line="360" w:lineRule="auto"/>
        <w:rPr>
          <w:rFonts w:ascii="仿宋" w:eastAsia="仿宋" w:hAnsi="仿宋"/>
          <w:b/>
          <w:sz w:val="24"/>
        </w:rPr>
      </w:pPr>
    </w:p>
    <w:p w14:paraId="0FB7A7D8"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40：</w:t>
      </w:r>
    </w:p>
    <w:p w14:paraId="13AEC005" w14:textId="77777777" w:rsidR="00384859" w:rsidRDefault="00A63EE0">
      <w:pPr>
        <w:spacing w:line="360" w:lineRule="auto"/>
        <w:rPr>
          <w:rFonts w:ascii="仿宋" w:eastAsia="仿宋" w:hAnsi="仿宋"/>
          <w:b/>
          <w:sz w:val="24"/>
        </w:rPr>
      </w:pPr>
      <w:r>
        <w:rPr>
          <w:rFonts w:ascii="仿宋" w:eastAsia="仿宋" w:hAnsi="仿宋" w:hint="eastAsia"/>
          <w:b/>
          <w:sz w:val="24"/>
        </w:rPr>
        <w:t>品目号：40-01</w:t>
      </w:r>
    </w:p>
    <w:p w14:paraId="32093C49"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一、设备名称：非接触式眼压计  允许</w:t>
      </w:r>
      <w:r>
        <w:rPr>
          <w:rFonts w:ascii="仿宋" w:eastAsia="仿宋" w:hAnsi="仿宋"/>
          <w:b/>
          <w:bCs/>
          <w:sz w:val="24"/>
        </w:rPr>
        <w:t>采购进口产品</w:t>
      </w:r>
    </w:p>
    <w:p w14:paraId="275A8667"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二、数量：3套</w:t>
      </w:r>
    </w:p>
    <w:p w14:paraId="56E2D4A4"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57046C65" w14:textId="77777777" w:rsidR="00384859" w:rsidRDefault="00A63EE0">
      <w:pPr>
        <w:spacing w:line="360" w:lineRule="auto"/>
        <w:rPr>
          <w:rFonts w:ascii="仿宋" w:eastAsia="仿宋" w:hAnsi="仿宋"/>
          <w:sz w:val="24"/>
        </w:rPr>
      </w:pPr>
      <w:r>
        <w:rPr>
          <w:rFonts w:ascii="仿宋" w:eastAsia="仿宋" w:hAnsi="仿宋" w:hint="eastAsia"/>
          <w:sz w:val="24"/>
        </w:rPr>
        <w:t>★1、测定范围为0-60mmHg，高低眼压无需转换，一次性完成测量。</w:t>
      </w:r>
    </w:p>
    <w:p w14:paraId="5FBF5035" w14:textId="77777777" w:rsidR="00384859" w:rsidRDefault="00A63EE0">
      <w:pPr>
        <w:spacing w:line="360" w:lineRule="auto"/>
        <w:rPr>
          <w:rFonts w:ascii="仿宋" w:eastAsia="仿宋" w:hAnsi="仿宋"/>
          <w:sz w:val="24"/>
        </w:rPr>
      </w:pPr>
      <w:r>
        <w:rPr>
          <w:rFonts w:ascii="仿宋" w:eastAsia="仿宋" w:hAnsi="仿宋" w:hint="eastAsia"/>
          <w:sz w:val="24"/>
        </w:rPr>
        <w:t>2、三重测量模式：一键得出三个测量数据，节约时间、提高准确率，维持舒适度。</w:t>
      </w:r>
    </w:p>
    <w:p w14:paraId="4974E236" w14:textId="77777777" w:rsidR="00384859" w:rsidRDefault="00A63EE0">
      <w:pPr>
        <w:spacing w:line="360" w:lineRule="auto"/>
        <w:rPr>
          <w:rFonts w:ascii="仿宋" w:eastAsia="仿宋" w:hAnsi="仿宋"/>
          <w:sz w:val="24"/>
        </w:rPr>
      </w:pPr>
      <w:r>
        <w:rPr>
          <w:rFonts w:ascii="仿宋" w:eastAsia="仿宋" w:hAnsi="仿宋" w:hint="eastAsia"/>
          <w:sz w:val="24"/>
        </w:rPr>
        <w:t>3、触摸屏显示界面：全</w:t>
      </w:r>
      <w:proofErr w:type="gramStart"/>
      <w:r>
        <w:rPr>
          <w:rFonts w:ascii="仿宋" w:eastAsia="仿宋" w:hAnsi="仿宋" w:hint="eastAsia"/>
          <w:sz w:val="24"/>
        </w:rPr>
        <w:t>彩色显示屏能引导</w:t>
      </w:r>
      <w:proofErr w:type="gramEnd"/>
      <w:r>
        <w:rPr>
          <w:rFonts w:ascii="仿宋" w:eastAsia="仿宋" w:hAnsi="仿宋" w:hint="eastAsia"/>
          <w:sz w:val="24"/>
        </w:rPr>
        <w:t>整个测量过程，</w:t>
      </w:r>
      <w:proofErr w:type="gramStart"/>
      <w:r>
        <w:rPr>
          <w:rFonts w:ascii="仿宋" w:eastAsia="仿宋" w:hAnsi="仿宋" w:hint="eastAsia"/>
          <w:sz w:val="24"/>
        </w:rPr>
        <w:t>容易访问</w:t>
      </w:r>
      <w:proofErr w:type="gramEnd"/>
      <w:r>
        <w:rPr>
          <w:rFonts w:ascii="仿宋" w:eastAsia="仿宋" w:hAnsi="仿宋" w:hint="eastAsia"/>
          <w:sz w:val="24"/>
        </w:rPr>
        <w:t>和浏览到设置菜单和设备选项。</w:t>
      </w:r>
    </w:p>
    <w:p w14:paraId="24170D1B" w14:textId="77777777" w:rsidR="00384859" w:rsidRDefault="00A63EE0">
      <w:pPr>
        <w:spacing w:line="360" w:lineRule="auto"/>
        <w:rPr>
          <w:rFonts w:ascii="仿宋" w:eastAsia="仿宋" w:hAnsi="仿宋"/>
          <w:sz w:val="24"/>
        </w:rPr>
      </w:pPr>
      <w:r>
        <w:rPr>
          <w:rFonts w:ascii="仿宋" w:eastAsia="仿宋" w:hAnsi="仿宋" w:hint="eastAsia"/>
          <w:sz w:val="24"/>
        </w:rPr>
        <w:t>★4、左右滑动的额头托：让病人头部保持在最适当的位置，能自动探测所测是左眼或右眼并进行测量，确保快速和舒适。</w:t>
      </w:r>
    </w:p>
    <w:p w14:paraId="235E9655" w14:textId="77777777" w:rsidR="00384859" w:rsidRDefault="00A63EE0">
      <w:pPr>
        <w:spacing w:line="360" w:lineRule="auto"/>
        <w:rPr>
          <w:rFonts w:ascii="仿宋" w:eastAsia="仿宋" w:hAnsi="仿宋"/>
          <w:sz w:val="24"/>
        </w:rPr>
      </w:pPr>
      <w:r>
        <w:rPr>
          <w:rFonts w:ascii="仿宋" w:eastAsia="仿宋" w:hAnsi="仿宋" w:hint="eastAsia"/>
          <w:sz w:val="24"/>
        </w:rPr>
        <w:t>5、提供了明显视觉线索，能快速固定和准直，降低测量时间。</w:t>
      </w:r>
    </w:p>
    <w:p w14:paraId="7EBA0654" w14:textId="77777777" w:rsidR="00384859" w:rsidRDefault="00A63EE0">
      <w:pPr>
        <w:spacing w:line="360" w:lineRule="auto"/>
        <w:rPr>
          <w:rFonts w:ascii="仿宋" w:eastAsia="仿宋" w:hAnsi="仿宋"/>
          <w:sz w:val="24"/>
        </w:rPr>
      </w:pPr>
      <w:r>
        <w:rPr>
          <w:rFonts w:ascii="仿宋" w:eastAsia="仿宋" w:hAnsi="仿宋" w:hint="eastAsia"/>
          <w:sz w:val="24"/>
        </w:rPr>
        <w:t>6、准确、简单、快速：全自动操作能满足高使用量的要求，在不牺牲准确度的情况下让操作更简易、测量速度进一步提高。</w:t>
      </w:r>
    </w:p>
    <w:p w14:paraId="4191C159" w14:textId="77777777" w:rsidR="00384859" w:rsidRDefault="00A63EE0">
      <w:pPr>
        <w:spacing w:line="360" w:lineRule="auto"/>
        <w:rPr>
          <w:rFonts w:ascii="仿宋" w:eastAsia="仿宋" w:hAnsi="仿宋"/>
          <w:sz w:val="24"/>
        </w:rPr>
      </w:pPr>
      <w:r>
        <w:rPr>
          <w:rFonts w:ascii="仿宋" w:eastAsia="仿宋" w:hAnsi="仿宋" w:hint="eastAsia"/>
          <w:sz w:val="24"/>
        </w:rPr>
        <w:t>7、测量数据可通过USB接口传送。</w:t>
      </w:r>
    </w:p>
    <w:p w14:paraId="0FB33E7D"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6A70FC00" w14:textId="77777777" w:rsidR="00384859" w:rsidRDefault="00A63EE0">
      <w:pPr>
        <w:spacing w:line="360" w:lineRule="auto"/>
        <w:rPr>
          <w:rFonts w:ascii="仿宋" w:eastAsia="仿宋" w:hAnsi="仿宋"/>
          <w:sz w:val="24"/>
        </w:rPr>
      </w:pPr>
      <w:r>
        <w:rPr>
          <w:rFonts w:ascii="仿宋" w:eastAsia="仿宋" w:hAnsi="仿宋" w:hint="eastAsia"/>
          <w:sz w:val="24"/>
        </w:rPr>
        <w:t>1、主机3台</w:t>
      </w:r>
    </w:p>
    <w:p w14:paraId="0B808DDB" w14:textId="77777777" w:rsidR="00384859" w:rsidRDefault="00A63EE0">
      <w:pPr>
        <w:spacing w:line="360" w:lineRule="auto"/>
        <w:rPr>
          <w:rFonts w:ascii="仿宋" w:eastAsia="仿宋" w:hAnsi="仿宋"/>
          <w:sz w:val="24"/>
        </w:rPr>
      </w:pPr>
      <w:r>
        <w:rPr>
          <w:rFonts w:ascii="仿宋" w:eastAsia="仿宋" w:hAnsi="仿宋" w:hint="eastAsia"/>
          <w:sz w:val="24"/>
        </w:rPr>
        <w:t>2、内置打印机3台</w:t>
      </w:r>
    </w:p>
    <w:p w14:paraId="5DCEB5B7" w14:textId="77777777" w:rsidR="00384859" w:rsidRDefault="00A63EE0">
      <w:pPr>
        <w:spacing w:line="360" w:lineRule="auto"/>
        <w:rPr>
          <w:rFonts w:ascii="仿宋" w:eastAsia="仿宋" w:hAnsi="仿宋"/>
          <w:sz w:val="24"/>
        </w:rPr>
      </w:pPr>
      <w:r>
        <w:rPr>
          <w:rFonts w:ascii="仿宋" w:eastAsia="仿宋" w:hAnsi="仿宋" w:hint="eastAsia"/>
          <w:sz w:val="24"/>
        </w:rPr>
        <w:t>3、打印纸6卷</w:t>
      </w:r>
    </w:p>
    <w:p w14:paraId="5E1E1F4C" w14:textId="77777777" w:rsidR="00384859" w:rsidRDefault="00A63EE0">
      <w:pPr>
        <w:spacing w:line="360" w:lineRule="auto"/>
        <w:rPr>
          <w:rFonts w:ascii="仿宋" w:eastAsia="仿宋" w:hAnsi="仿宋"/>
          <w:sz w:val="24"/>
        </w:rPr>
      </w:pPr>
      <w:r>
        <w:rPr>
          <w:rFonts w:ascii="仿宋" w:eastAsia="仿宋" w:hAnsi="仿宋" w:hint="eastAsia"/>
          <w:sz w:val="24"/>
        </w:rPr>
        <w:t>4、电源线3根</w:t>
      </w:r>
    </w:p>
    <w:p w14:paraId="44A37D14" w14:textId="77777777" w:rsidR="00384859" w:rsidRDefault="00A63EE0">
      <w:pPr>
        <w:spacing w:line="360" w:lineRule="auto"/>
        <w:rPr>
          <w:rFonts w:ascii="仿宋" w:eastAsia="仿宋" w:hAnsi="仿宋"/>
          <w:sz w:val="24"/>
        </w:rPr>
      </w:pPr>
      <w:r>
        <w:rPr>
          <w:rFonts w:ascii="仿宋" w:eastAsia="仿宋" w:hAnsi="仿宋" w:hint="eastAsia"/>
          <w:sz w:val="24"/>
        </w:rPr>
        <w:t>5、防尘罩3个</w:t>
      </w:r>
    </w:p>
    <w:p w14:paraId="4F023345" w14:textId="77777777" w:rsidR="00384859" w:rsidRDefault="00A63EE0">
      <w:pPr>
        <w:spacing w:line="360" w:lineRule="auto"/>
        <w:rPr>
          <w:rFonts w:ascii="仿宋" w:eastAsia="仿宋" w:hAnsi="仿宋"/>
          <w:sz w:val="24"/>
        </w:rPr>
      </w:pPr>
      <w:r>
        <w:rPr>
          <w:rFonts w:ascii="仿宋" w:eastAsia="仿宋" w:hAnsi="仿宋" w:hint="eastAsia"/>
          <w:sz w:val="24"/>
        </w:rPr>
        <w:t>6、升降台3套</w:t>
      </w:r>
    </w:p>
    <w:p w14:paraId="2275B117" w14:textId="77777777" w:rsidR="00384859" w:rsidRDefault="00A63EE0">
      <w:pPr>
        <w:spacing w:line="360" w:lineRule="auto"/>
        <w:rPr>
          <w:rFonts w:ascii="仿宋" w:eastAsia="仿宋" w:hAnsi="仿宋"/>
          <w:sz w:val="24"/>
        </w:rPr>
      </w:pPr>
      <w:r>
        <w:rPr>
          <w:rFonts w:ascii="仿宋" w:eastAsia="仿宋" w:hAnsi="仿宋" w:hint="eastAsia"/>
          <w:sz w:val="24"/>
        </w:rPr>
        <w:t>7、外置电动下颚托3套</w:t>
      </w:r>
    </w:p>
    <w:p w14:paraId="18177CB9" w14:textId="77777777" w:rsidR="00384859" w:rsidRDefault="00A63EE0">
      <w:pPr>
        <w:spacing w:line="360" w:lineRule="auto"/>
        <w:rPr>
          <w:rFonts w:ascii="仿宋" w:eastAsia="仿宋" w:hAnsi="仿宋"/>
          <w:sz w:val="24"/>
        </w:rPr>
      </w:pPr>
      <w:r>
        <w:rPr>
          <w:rFonts w:ascii="仿宋" w:eastAsia="仿宋" w:hAnsi="仿宋" w:hint="eastAsia"/>
          <w:sz w:val="24"/>
        </w:rPr>
        <w:t>8、中英文操作手册3套</w:t>
      </w:r>
    </w:p>
    <w:p w14:paraId="581895FB" w14:textId="77777777" w:rsidR="00384859" w:rsidRDefault="00384859">
      <w:pPr>
        <w:spacing w:line="360" w:lineRule="auto"/>
        <w:rPr>
          <w:rFonts w:ascii="仿宋" w:eastAsia="仿宋" w:hAnsi="仿宋"/>
          <w:sz w:val="24"/>
        </w:rPr>
      </w:pPr>
    </w:p>
    <w:p w14:paraId="423E90AE"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40：</w:t>
      </w:r>
    </w:p>
    <w:p w14:paraId="75413C86" w14:textId="77777777" w:rsidR="00384859" w:rsidRDefault="00A63EE0">
      <w:pPr>
        <w:spacing w:line="360" w:lineRule="auto"/>
        <w:rPr>
          <w:rFonts w:ascii="仿宋" w:eastAsia="仿宋" w:hAnsi="仿宋"/>
          <w:b/>
          <w:sz w:val="24"/>
        </w:rPr>
      </w:pPr>
      <w:r>
        <w:rPr>
          <w:rFonts w:ascii="仿宋" w:eastAsia="仿宋" w:hAnsi="仿宋" w:hint="eastAsia"/>
          <w:b/>
          <w:sz w:val="24"/>
        </w:rPr>
        <w:t>品目号：40-02</w:t>
      </w:r>
    </w:p>
    <w:p w14:paraId="62BBCE4C"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一、设备名称：快速卡式消毒锅  允许</w:t>
      </w:r>
      <w:r>
        <w:rPr>
          <w:rFonts w:ascii="仿宋" w:eastAsia="仿宋" w:hAnsi="仿宋"/>
          <w:b/>
          <w:bCs/>
          <w:sz w:val="24"/>
        </w:rPr>
        <w:t>采购进口产品</w:t>
      </w:r>
    </w:p>
    <w:p w14:paraId="59E62FEB"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6EC9434E"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3A27E79F" w14:textId="77777777" w:rsidR="00384859" w:rsidRDefault="00A63EE0">
      <w:pPr>
        <w:spacing w:line="360" w:lineRule="auto"/>
        <w:rPr>
          <w:rFonts w:ascii="仿宋" w:eastAsia="仿宋" w:hAnsi="仿宋"/>
          <w:sz w:val="24"/>
        </w:rPr>
      </w:pPr>
      <w:r>
        <w:rPr>
          <w:rFonts w:ascii="仿宋" w:eastAsia="仿宋" w:hAnsi="仿宋" w:hint="eastAsia"/>
          <w:sz w:val="24"/>
        </w:rPr>
        <w:t>★1、灭菌全过程时间（非包裹）≤8 min。</w:t>
      </w:r>
    </w:p>
    <w:p w14:paraId="27ED81F9" w14:textId="77777777" w:rsidR="00384859" w:rsidRDefault="00A63EE0">
      <w:pPr>
        <w:spacing w:line="360" w:lineRule="auto"/>
        <w:rPr>
          <w:rFonts w:ascii="仿宋" w:eastAsia="仿宋" w:hAnsi="仿宋"/>
          <w:sz w:val="24"/>
        </w:rPr>
      </w:pPr>
      <w:r>
        <w:rPr>
          <w:rFonts w:ascii="仿宋" w:eastAsia="仿宋" w:hAnsi="仿宋" w:hint="eastAsia"/>
          <w:sz w:val="24"/>
        </w:rPr>
        <w:t>2、即用即消毒，适用于连台手术，提高工作效率。</w:t>
      </w:r>
    </w:p>
    <w:p w14:paraId="5DA004AC" w14:textId="77777777" w:rsidR="00384859" w:rsidRDefault="00A63EE0">
      <w:pPr>
        <w:spacing w:line="360" w:lineRule="auto"/>
        <w:rPr>
          <w:rFonts w:ascii="仿宋" w:eastAsia="仿宋" w:hAnsi="仿宋"/>
          <w:sz w:val="24"/>
        </w:rPr>
      </w:pPr>
      <w:r>
        <w:rPr>
          <w:rFonts w:ascii="仿宋" w:eastAsia="仿宋" w:hAnsi="仿宋" w:hint="eastAsia"/>
          <w:sz w:val="24"/>
        </w:rPr>
        <w:t>3、满足器械应急快速灭菌要求，</w:t>
      </w:r>
      <w:proofErr w:type="gramStart"/>
      <w:r>
        <w:rPr>
          <w:rFonts w:ascii="仿宋" w:eastAsia="仿宋" w:hAnsi="仿宋" w:hint="eastAsia"/>
          <w:sz w:val="24"/>
        </w:rPr>
        <w:t>解决感控难题</w:t>
      </w:r>
      <w:proofErr w:type="gramEnd"/>
      <w:r>
        <w:rPr>
          <w:rFonts w:ascii="仿宋" w:eastAsia="仿宋" w:hAnsi="仿宋" w:hint="eastAsia"/>
          <w:sz w:val="24"/>
        </w:rPr>
        <w:t>。</w:t>
      </w:r>
    </w:p>
    <w:p w14:paraId="5EE024CE" w14:textId="77777777" w:rsidR="00384859" w:rsidRDefault="00A63EE0">
      <w:pPr>
        <w:spacing w:line="360" w:lineRule="auto"/>
        <w:rPr>
          <w:rFonts w:ascii="仿宋" w:eastAsia="仿宋" w:hAnsi="仿宋"/>
          <w:sz w:val="24"/>
        </w:rPr>
      </w:pPr>
      <w:r>
        <w:rPr>
          <w:rFonts w:ascii="仿宋" w:eastAsia="仿宋" w:hAnsi="仿宋" w:hint="eastAsia"/>
          <w:sz w:val="24"/>
        </w:rPr>
        <w:t>4、适用于眼科常用的超乳手柄。</w:t>
      </w:r>
    </w:p>
    <w:p w14:paraId="57F0E95F" w14:textId="77777777" w:rsidR="00384859" w:rsidRDefault="00A63EE0">
      <w:pPr>
        <w:spacing w:line="360" w:lineRule="auto"/>
        <w:rPr>
          <w:rFonts w:ascii="仿宋" w:eastAsia="仿宋" w:hAnsi="仿宋"/>
          <w:sz w:val="24"/>
        </w:rPr>
      </w:pPr>
      <w:r>
        <w:rPr>
          <w:rFonts w:ascii="仿宋" w:eastAsia="仿宋" w:hAnsi="仿宋" w:hint="eastAsia"/>
          <w:sz w:val="24"/>
        </w:rPr>
        <w:t>★5、正压脉冲排出空气达到饱和蒸汽，能够对中空和多孔器械的灭菌。</w:t>
      </w:r>
    </w:p>
    <w:p w14:paraId="5035C8FD" w14:textId="77777777" w:rsidR="00384859" w:rsidRDefault="00A63EE0">
      <w:pPr>
        <w:spacing w:line="360" w:lineRule="auto"/>
        <w:rPr>
          <w:rFonts w:ascii="仿宋" w:eastAsia="仿宋" w:hAnsi="仿宋"/>
          <w:sz w:val="24"/>
        </w:rPr>
      </w:pPr>
      <w:r>
        <w:rPr>
          <w:rFonts w:ascii="仿宋" w:eastAsia="仿宋" w:hAnsi="仿宋" w:hint="eastAsia"/>
          <w:sz w:val="24"/>
        </w:rPr>
        <w:t>6、温控精确，减少对精密眼科器械的损伤，延长器械使用寿命，降低成本。</w:t>
      </w:r>
    </w:p>
    <w:p w14:paraId="3A6C65D5" w14:textId="77777777" w:rsidR="00384859" w:rsidRDefault="00A63EE0">
      <w:pPr>
        <w:spacing w:line="360" w:lineRule="auto"/>
        <w:rPr>
          <w:rFonts w:ascii="仿宋" w:eastAsia="仿宋" w:hAnsi="仿宋"/>
          <w:sz w:val="24"/>
        </w:rPr>
      </w:pPr>
      <w:r>
        <w:rPr>
          <w:rFonts w:ascii="仿宋" w:eastAsia="仿宋" w:hAnsi="仿宋" w:hint="eastAsia"/>
          <w:sz w:val="24"/>
        </w:rPr>
        <w:t>7、满载干燥≤10分钟完成。</w:t>
      </w:r>
    </w:p>
    <w:p w14:paraId="6B8B60A3" w14:textId="77777777" w:rsidR="00384859" w:rsidRDefault="00A63EE0">
      <w:pPr>
        <w:spacing w:line="360" w:lineRule="auto"/>
        <w:rPr>
          <w:rFonts w:ascii="仿宋" w:eastAsia="仿宋" w:hAnsi="仿宋"/>
          <w:sz w:val="24"/>
        </w:rPr>
      </w:pPr>
      <w:r>
        <w:rPr>
          <w:rFonts w:ascii="仿宋" w:eastAsia="仿宋" w:hAnsi="仿宋" w:hint="eastAsia"/>
          <w:sz w:val="24"/>
        </w:rPr>
        <w:t>8、机器尺寸：长48.5cm×宽41.5cm×高15cm±0.5cm。</w:t>
      </w:r>
    </w:p>
    <w:p w14:paraId="5D073943" w14:textId="77777777" w:rsidR="00384859" w:rsidRDefault="00A63EE0">
      <w:pPr>
        <w:spacing w:line="360" w:lineRule="auto"/>
        <w:rPr>
          <w:rFonts w:ascii="仿宋" w:eastAsia="仿宋" w:hAnsi="仿宋"/>
          <w:sz w:val="24"/>
        </w:rPr>
      </w:pPr>
      <w:r>
        <w:rPr>
          <w:rFonts w:ascii="仿宋" w:eastAsia="仿宋" w:hAnsi="仿宋" w:hint="eastAsia"/>
          <w:sz w:val="24"/>
        </w:rPr>
        <w:t>9、灭菌卡盒外部尺寸(包括手柄)：长41cm×宽19.5cm×高4cm±0.5cm。</w:t>
      </w:r>
    </w:p>
    <w:p w14:paraId="792C967A" w14:textId="77777777" w:rsidR="00384859" w:rsidRDefault="00A63EE0">
      <w:pPr>
        <w:spacing w:line="360" w:lineRule="auto"/>
        <w:rPr>
          <w:rFonts w:ascii="仿宋" w:eastAsia="仿宋" w:hAnsi="仿宋"/>
          <w:sz w:val="24"/>
        </w:rPr>
      </w:pPr>
      <w:r>
        <w:rPr>
          <w:rFonts w:ascii="仿宋" w:eastAsia="仿宋" w:hAnsi="仿宋" w:hint="eastAsia"/>
          <w:sz w:val="24"/>
        </w:rPr>
        <w:t>10、灭菌卡盒内部尺寸：长28cm×宽18cm×高4cm±0.5cm。</w:t>
      </w:r>
    </w:p>
    <w:p w14:paraId="3E95D00A" w14:textId="77777777" w:rsidR="00384859" w:rsidRDefault="00A63EE0">
      <w:pPr>
        <w:spacing w:line="360" w:lineRule="auto"/>
        <w:rPr>
          <w:rFonts w:ascii="仿宋" w:eastAsia="仿宋" w:hAnsi="仿宋"/>
          <w:sz w:val="24"/>
        </w:rPr>
      </w:pPr>
      <w:r>
        <w:rPr>
          <w:rFonts w:ascii="仿宋" w:eastAsia="仿宋" w:hAnsi="仿宋" w:hint="eastAsia"/>
          <w:sz w:val="24"/>
        </w:rPr>
        <w:t>11、灭菌内腔净容积：≥1.8L。</w:t>
      </w:r>
    </w:p>
    <w:p w14:paraId="145AE414" w14:textId="77777777" w:rsidR="00384859" w:rsidRDefault="00A63EE0">
      <w:pPr>
        <w:spacing w:line="360" w:lineRule="auto"/>
        <w:rPr>
          <w:rFonts w:ascii="仿宋" w:eastAsia="仿宋" w:hAnsi="仿宋"/>
          <w:sz w:val="24"/>
        </w:rPr>
      </w:pPr>
      <w:r>
        <w:rPr>
          <w:rFonts w:ascii="仿宋" w:eastAsia="仿宋" w:hAnsi="仿宋" w:hint="eastAsia"/>
          <w:sz w:val="24"/>
        </w:rPr>
        <w:t>12、蓄水箱容积：≥4.0L。</w:t>
      </w:r>
    </w:p>
    <w:p w14:paraId="7DECA1F0" w14:textId="77777777" w:rsidR="00384859" w:rsidRDefault="00A63EE0">
      <w:pPr>
        <w:spacing w:line="360" w:lineRule="auto"/>
        <w:rPr>
          <w:rFonts w:ascii="仿宋" w:eastAsia="仿宋" w:hAnsi="仿宋"/>
          <w:sz w:val="24"/>
        </w:rPr>
      </w:pPr>
      <w:r>
        <w:rPr>
          <w:rFonts w:ascii="仿宋" w:eastAsia="仿宋" w:hAnsi="仿宋" w:hint="eastAsia"/>
          <w:sz w:val="24"/>
        </w:rPr>
        <w:t>13、灭菌内腔长度：≥28cm。</w:t>
      </w:r>
    </w:p>
    <w:p w14:paraId="7A0D69BF" w14:textId="77777777" w:rsidR="00384859" w:rsidRDefault="00A63EE0">
      <w:pPr>
        <w:spacing w:line="360" w:lineRule="auto"/>
        <w:rPr>
          <w:rFonts w:ascii="仿宋" w:eastAsia="仿宋" w:hAnsi="仿宋"/>
          <w:sz w:val="24"/>
        </w:rPr>
      </w:pPr>
      <w:r>
        <w:rPr>
          <w:rFonts w:ascii="仿宋" w:eastAsia="仿宋" w:hAnsi="仿宋" w:hint="eastAsia"/>
          <w:sz w:val="24"/>
        </w:rPr>
        <w:t xml:space="preserve">14、灭菌温度：≥134℃。 </w:t>
      </w:r>
    </w:p>
    <w:p w14:paraId="6F9EC470" w14:textId="77777777" w:rsidR="00384859" w:rsidRDefault="00A63EE0">
      <w:pPr>
        <w:spacing w:line="360" w:lineRule="auto"/>
        <w:rPr>
          <w:rFonts w:ascii="仿宋" w:eastAsia="仿宋" w:hAnsi="仿宋"/>
          <w:sz w:val="24"/>
        </w:rPr>
      </w:pPr>
      <w:r>
        <w:rPr>
          <w:rFonts w:ascii="仿宋" w:eastAsia="仿宋" w:hAnsi="仿宋" w:hint="eastAsia"/>
          <w:sz w:val="24"/>
        </w:rPr>
        <w:t>15、最高工作温度：138度。</w:t>
      </w:r>
    </w:p>
    <w:p w14:paraId="38E2E6DD" w14:textId="77777777" w:rsidR="00384859" w:rsidRDefault="00A63EE0">
      <w:pPr>
        <w:spacing w:line="360" w:lineRule="auto"/>
        <w:rPr>
          <w:rFonts w:ascii="仿宋" w:eastAsia="仿宋" w:hAnsi="仿宋"/>
          <w:sz w:val="24"/>
        </w:rPr>
      </w:pPr>
      <w:r>
        <w:rPr>
          <w:rFonts w:ascii="仿宋" w:eastAsia="仿宋" w:hAnsi="仿宋" w:hint="eastAsia"/>
          <w:sz w:val="24"/>
        </w:rPr>
        <w:t>16、噪声：≤65dB。</w:t>
      </w:r>
    </w:p>
    <w:p w14:paraId="73BF6E98"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17、蓄水箱最低水位：550mL。</w:t>
      </w:r>
    </w:p>
    <w:p w14:paraId="1202B3E9" w14:textId="77777777" w:rsidR="00384859" w:rsidRDefault="00A63EE0">
      <w:pPr>
        <w:spacing w:line="360" w:lineRule="auto"/>
        <w:rPr>
          <w:rFonts w:ascii="仿宋" w:eastAsia="仿宋" w:hAnsi="仿宋"/>
          <w:sz w:val="24"/>
        </w:rPr>
      </w:pPr>
      <w:r>
        <w:rPr>
          <w:rFonts w:ascii="仿宋" w:eastAsia="仿宋" w:hAnsi="仿宋" w:hint="eastAsia"/>
          <w:sz w:val="24"/>
        </w:rPr>
        <w:t>18、有</w:t>
      </w:r>
      <w:proofErr w:type="gramStart"/>
      <w:r>
        <w:rPr>
          <w:rFonts w:ascii="仿宋" w:eastAsia="仿宋" w:hAnsi="仿宋" w:hint="eastAsia"/>
          <w:sz w:val="24"/>
        </w:rPr>
        <w:t>废水瓶液位</w:t>
      </w:r>
      <w:proofErr w:type="gramEnd"/>
      <w:r>
        <w:rPr>
          <w:rFonts w:ascii="仿宋" w:eastAsia="仿宋" w:hAnsi="仿宋" w:hint="eastAsia"/>
          <w:sz w:val="24"/>
        </w:rPr>
        <w:t>显示，且有高低液位提示，满足临床快速了解需求。</w:t>
      </w:r>
    </w:p>
    <w:p w14:paraId="0CBC9A56" w14:textId="77777777" w:rsidR="00384859" w:rsidRDefault="00A63EE0">
      <w:pPr>
        <w:spacing w:line="360" w:lineRule="auto"/>
        <w:rPr>
          <w:rFonts w:ascii="仿宋" w:eastAsia="仿宋" w:hAnsi="仿宋"/>
          <w:sz w:val="24"/>
        </w:rPr>
      </w:pPr>
      <w:r>
        <w:rPr>
          <w:rFonts w:ascii="仿宋" w:eastAsia="仿宋" w:hAnsi="仿宋" w:hint="eastAsia"/>
          <w:sz w:val="24"/>
        </w:rPr>
        <w:t>19、蒸汽压力：≥340 kPa。</w:t>
      </w:r>
    </w:p>
    <w:p w14:paraId="3A797A8F" w14:textId="77777777" w:rsidR="00384859" w:rsidRDefault="00A63EE0">
      <w:pPr>
        <w:spacing w:line="360" w:lineRule="auto"/>
        <w:rPr>
          <w:rFonts w:ascii="仿宋" w:eastAsia="仿宋" w:hAnsi="仿宋"/>
          <w:sz w:val="24"/>
        </w:rPr>
      </w:pPr>
      <w:r>
        <w:rPr>
          <w:rFonts w:ascii="仿宋" w:eastAsia="仿宋" w:hAnsi="仿宋" w:hint="eastAsia"/>
          <w:sz w:val="24"/>
        </w:rPr>
        <w:t>20、后置接口:串行通信端口。</w:t>
      </w:r>
    </w:p>
    <w:p w14:paraId="615F84F5"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287C9002" w14:textId="77777777" w:rsidR="00384859" w:rsidRDefault="00A63EE0">
      <w:pPr>
        <w:spacing w:line="360" w:lineRule="auto"/>
        <w:rPr>
          <w:rFonts w:ascii="仿宋" w:eastAsia="仿宋" w:hAnsi="仿宋"/>
          <w:sz w:val="24"/>
        </w:rPr>
      </w:pPr>
      <w:r>
        <w:rPr>
          <w:rFonts w:ascii="仿宋" w:eastAsia="仿宋" w:hAnsi="仿宋" w:hint="eastAsia"/>
          <w:sz w:val="24"/>
        </w:rPr>
        <w:t>1、消毒锅主机1台</w:t>
      </w:r>
    </w:p>
    <w:p w14:paraId="4DAD70DF" w14:textId="77777777" w:rsidR="00384859" w:rsidRDefault="00A63EE0">
      <w:pPr>
        <w:spacing w:line="360" w:lineRule="auto"/>
        <w:rPr>
          <w:rFonts w:ascii="仿宋" w:eastAsia="仿宋" w:hAnsi="仿宋"/>
          <w:sz w:val="24"/>
        </w:rPr>
      </w:pPr>
      <w:r>
        <w:rPr>
          <w:rFonts w:ascii="仿宋" w:eastAsia="仿宋" w:hAnsi="仿宋" w:hint="eastAsia"/>
          <w:sz w:val="24"/>
        </w:rPr>
        <w:t>2、标准消毒盒1个</w:t>
      </w:r>
    </w:p>
    <w:p w14:paraId="11CFF42E" w14:textId="77777777" w:rsidR="00384859" w:rsidRDefault="00A63EE0">
      <w:pPr>
        <w:spacing w:line="360" w:lineRule="auto"/>
        <w:rPr>
          <w:rFonts w:ascii="仿宋" w:eastAsia="仿宋" w:hAnsi="仿宋"/>
          <w:sz w:val="24"/>
        </w:rPr>
      </w:pPr>
      <w:r>
        <w:rPr>
          <w:rFonts w:ascii="仿宋" w:eastAsia="仿宋" w:hAnsi="仿宋" w:hint="eastAsia"/>
          <w:sz w:val="24"/>
        </w:rPr>
        <w:t>3、排水管1根</w:t>
      </w:r>
    </w:p>
    <w:p w14:paraId="71D74207" w14:textId="77777777" w:rsidR="00384859" w:rsidRDefault="00A63EE0">
      <w:pPr>
        <w:spacing w:line="360" w:lineRule="auto"/>
        <w:rPr>
          <w:rFonts w:ascii="仿宋" w:eastAsia="仿宋" w:hAnsi="仿宋"/>
          <w:sz w:val="24"/>
        </w:rPr>
      </w:pPr>
      <w:r>
        <w:rPr>
          <w:rFonts w:ascii="仿宋" w:eastAsia="仿宋" w:hAnsi="仿宋" w:hint="eastAsia"/>
          <w:sz w:val="24"/>
        </w:rPr>
        <w:t>4、小卡子3个</w:t>
      </w:r>
    </w:p>
    <w:p w14:paraId="6A0D0505" w14:textId="77777777" w:rsidR="00384859" w:rsidRDefault="00A63EE0">
      <w:pPr>
        <w:spacing w:line="360" w:lineRule="auto"/>
        <w:rPr>
          <w:rFonts w:ascii="仿宋" w:eastAsia="仿宋" w:hAnsi="仿宋"/>
          <w:sz w:val="24"/>
        </w:rPr>
      </w:pPr>
      <w:r>
        <w:rPr>
          <w:rFonts w:ascii="仿宋" w:eastAsia="仿宋" w:hAnsi="仿宋" w:hint="eastAsia"/>
          <w:sz w:val="24"/>
        </w:rPr>
        <w:t>5、螺丝钉3个</w:t>
      </w:r>
    </w:p>
    <w:p w14:paraId="10868209" w14:textId="77777777" w:rsidR="00384859" w:rsidRDefault="00A63EE0">
      <w:pPr>
        <w:spacing w:line="360" w:lineRule="auto"/>
        <w:rPr>
          <w:rFonts w:ascii="仿宋" w:eastAsia="仿宋" w:hAnsi="仿宋"/>
          <w:sz w:val="24"/>
        </w:rPr>
      </w:pPr>
      <w:r>
        <w:rPr>
          <w:rFonts w:ascii="仿宋" w:eastAsia="仿宋" w:hAnsi="仿宋" w:hint="eastAsia"/>
          <w:sz w:val="24"/>
        </w:rPr>
        <w:t>6、消毒支架1个</w:t>
      </w:r>
    </w:p>
    <w:p w14:paraId="1337585B" w14:textId="77777777" w:rsidR="00384859" w:rsidRDefault="00A63EE0">
      <w:pPr>
        <w:spacing w:line="360" w:lineRule="auto"/>
        <w:rPr>
          <w:rFonts w:ascii="仿宋" w:eastAsia="仿宋" w:hAnsi="仿宋"/>
          <w:sz w:val="24"/>
        </w:rPr>
      </w:pPr>
      <w:r>
        <w:rPr>
          <w:rFonts w:ascii="仿宋" w:eastAsia="仿宋" w:hAnsi="仿宋" w:hint="eastAsia"/>
          <w:sz w:val="24"/>
        </w:rPr>
        <w:t>7、电源线1根</w:t>
      </w:r>
    </w:p>
    <w:p w14:paraId="4D4560AB" w14:textId="77777777" w:rsidR="00384859" w:rsidRDefault="00A63EE0">
      <w:pPr>
        <w:spacing w:line="360" w:lineRule="auto"/>
        <w:rPr>
          <w:rFonts w:ascii="仿宋" w:eastAsia="仿宋" w:hAnsi="仿宋"/>
          <w:sz w:val="24"/>
        </w:rPr>
      </w:pPr>
      <w:r>
        <w:rPr>
          <w:rFonts w:ascii="仿宋" w:eastAsia="仿宋" w:hAnsi="仿宋" w:hint="eastAsia"/>
          <w:sz w:val="24"/>
        </w:rPr>
        <w:t>8、干燥剂1包</w:t>
      </w:r>
    </w:p>
    <w:p w14:paraId="799A5024" w14:textId="77777777" w:rsidR="00384859" w:rsidRDefault="00A63EE0">
      <w:pPr>
        <w:spacing w:line="360" w:lineRule="auto"/>
        <w:rPr>
          <w:rFonts w:ascii="仿宋" w:eastAsia="仿宋" w:hAnsi="仿宋"/>
          <w:sz w:val="24"/>
        </w:rPr>
      </w:pPr>
      <w:r>
        <w:rPr>
          <w:rFonts w:ascii="仿宋" w:eastAsia="仿宋" w:hAnsi="仿宋" w:hint="eastAsia"/>
          <w:sz w:val="24"/>
        </w:rPr>
        <w:t>9、水瓶（含，瓶盖，接口，冷凝器）1套</w:t>
      </w:r>
    </w:p>
    <w:p w14:paraId="300174FB" w14:textId="77777777" w:rsidR="00384859" w:rsidRDefault="00A63EE0">
      <w:pPr>
        <w:spacing w:line="360" w:lineRule="auto"/>
        <w:rPr>
          <w:rFonts w:ascii="仿宋" w:eastAsia="仿宋" w:hAnsi="仿宋"/>
          <w:sz w:val="24"/>
        </w:rPr>
      </w:pPr>
      <w:r>
        <w:rPr>
          <w:rFonts w:ascii="仿宋" w:eastAsia="仿宋" w:hAnsi="仿宋" w:hint="eastAsia"/>
          <w:sz w:val="24"/>
        </w:rPr>
        <w:t>10、说明书1套</w:t>
      </w:r>
    </w:p>
    <w:p w14:paraId="42F19D6C" w14:textId="77777777" w:rsidR="00384859" w:rsidRDefault="00384859">
      <w:pPr>
        <w:spacing w:line="360" w:lineRule="auto"/>
        <w:rPr>
          <w:rFonts w:ascii="仿宋" w:eastAsia="仿宋" w:hAnsi="仿宋"/>
          <w:sz w:val="24"/>
        </w:rPr>
      </w:pPr>
    </w:p>
    <w:p w14:paraId="4A3102B6"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41：</w:t>
      </w:r>
    </w:p>
    <w:p w14:paraId="5541EF16"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一、设备名称：监护仪  允许</w:t>
      </w:r>
      <w:r>
        <w:rPr>
          <w:rFonts w:ascii="仿宋" w:eastAsia="仿宋" w:hAnsi="仿宋"/>
          <w:b/>
          <w:bCs/>
          <w:sz w:val="24"/>
        </w:rPr>
        <w:t>采购进口产品</w:t>
      </w:r>
    </w:p>
    <w:p w14:paraId="5D7DF934"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二、数量：5套</w:t>
      </w:r>
    </w:p>
    <w:p w14:paraId="44CE3467"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35BD3E91" w14:textId="77777777" w:rsidR="00384859" w:rsidRDefault="00A63EE0">
      <w:pPr>
        <w:spacing w:line="360" w:lineRule="auto"/>
        <w:rPr>
          <w:rFonts w:ascii="仿宋" w:eastAsia="仿宋" w:hAnsi="仿宋"/>
          <w:sz w:val="24"/>
        </w:rPr>
      </w:pPr>
      <w:r>
        <w:rPr>
          <w:rFonts w:ascii="仿宋" w:eastAsia="仿宋" w:hAnsi="仿宋" w:hint="eastAsia"/>
          <w:sz w:val="24"/>
        </w:rPr>
        <w:t>1、硬件结构</w:t>
      </w:r>
    </w:p>
    <w:p w14:paraId="381610C6" w14:textId="77777777" w:rsidR="00384859" w:rsidRDefault="00A63EE0">
      <w:pPr>
        <w:spacing w:line="360" w:lineRule="auto"/>
        <w:rPr>
          <w:rFonts w:ascii="仿宋" w:eastAsia="仿宋" w:hAnsi="仿宋"/>
          <w:sz w:val="24"/>
        </w:rPr>
      </w:pPr>
      <w:r>
        <w:rPr>
          <w:rFonts w:ascii="仿宋" w:eastAsia="仿宋" w:hAnsi="仿宋" w:hint="eastAsia"/>
          <w:sz w:val="24"/>
        </w:rPr>
        <w:t>★1.1、医用专业显示器：≥19英寸彩色触摸屏， 分辨率≥1680 x 1050，≥8</w:t>
      </w:r>
      <w:r>
        <w:rPr>
          <w:rFonts w:ascii="仿宋" w:eastAsia="仿宋" w:hAnsi="仿宋" w:hint="eastAsia"/>
          <w:sz w:val="24"/>
        </w:rPr>
        <w:lastRenderedPageBreak/>
        <w:t>通道波形显示。</w:t>
      </w:r>
    </w:p>
    <w:p w14:paraId="418E5C70" w14:textId="77777777" w:rsidR="00384859" w:rsidRDefault="00A63EE0">
      <w:pPr>
        <w:spacing w:line="360" w:lineRule="auto"/>
        <w:rPr>
          <w:rFonts w:ascii="仿宋" w:eastAsia="仿宋" w:hAnsi="仿宋"/>
          <w:sz w:val="24"/>
        </w:rPr>
      </w:pPr>
      <w:r>
        <w:rPr>
          <w:rFonts w:ascii="仿宋" w:eastAsia="仿宋" w:hAnsi="仿宋" w:hint="eastAsia"/>
          <w:sz w:val="24"/>
        </w:rPr>
        <w:t>1.2、报警类型：报警级别分为高、中、低三级。报警以报警声音、数值、闪烁、报警信息进行提示。</w:t>
      </w:r>
    </w:p>
    <w:p w14:paraId="0D7D0CBB" w14:textId="77777777" w:rsidR="00384859" w:rsidRDefault="00A63EE0">
      <w:pPr>
        <w:spacing w:line="360" w:lineRule="auto"/>
        <w:rPr>
          <w:rFonts w:ascii="仿宋" w:eastAsia="仿宋" w:hAnsi="仿宋"/>
          <w:sz w:val="24"/>
        </w:rPr>
      </w:pPr>
      <w:r>
        <w:rPr>
          <w:rFonts w:ascii="仿宋" w:eastAsia="仿宋" w:hAnsi="仿宋" w:hint="eastAsia"/>
          <w:sz w:val="24"/>
        </w:rPr>
        <w:t>1.3、</w:t>
      </w:r>
      <w:proofErr w:type="gramStart"/>
      <w:r>
        <w:rPr>
          <w:rFonts w:ascii="仿宋" w:eastAsia="仿宋" w:hAnsi="仿宋" w:hint="eastAsia"/>
          <w:sz w:val="24"/>
        </w:rPr>
        <w:t>标配独立</w:t>
      </w:r>
      <w:proofErr w:type="gramEnd"/>
      <w:r>
        <w:rPr>
          <w:rFonts w:ascii="仿宋" w:eastAsia="仿宋" w:hAnsi="仿宋" w:hint="eastAsia"/>
          <w:sz w:val="24"/>
        </w:rPr>
        <w:t>显示屏接口、USB 2.0 接口。</w:t>
      </w:r>
    </w:p>
    <w:p w14:paraId="115E25D2" w14:textId="77777777" w:rsidR="00384859" w:rsidRDefault="00A63EE0">
      <w:pPr>
        <w:spacing w:line="360" w:lineRule="auto"/>
        <w:rPr>
          <w:rFonts w:ascii="仿宋" w:eastAsia="仿宋" w:hAnsi="仿宋"/>
          <w:sz w:val="24"/>
        </w:rPr>
      </w:pPr>
      <w:r>
        <w:rPr>
          <w:rFonts w:ascii="仿宋" w:eastAsia="仿宋" w:hAnsi="仿宋" w:hint="eastAsia"/>
          <w:sz w:val="24"/>
        </w:rPr>
        <w:t>2、模块化设计</w:t>
      </w:r>
    </w:p>
    <w:p w14:paraId="63DDB27E" w14:textId="77777777" w:rsidR="00384859" w:rsidRDefault="00A63EE0">
      <w:pPr>
        <w:spacing w:line="360" w:lineRule="auto"/>
        <w:rPr>
          <w:rFonts w:ascii="仿宋" w:eastAsia="仿宋" w:hAnsi="仿宋"/>
          <w:sz w:val="24"/>
        </w:rPr>
      </w:pPr>
      <w:r>
        <w:rPr>
          <w:rFonts w:ascii="仿宋" w:eastAsia="仿宋" w:hAnsi="仿宋" w:hint="eastAsia"/>
          <w:sz w:val="24"/>
        </w:rPr>
        <w:t xml:space="preserve">2.1、测量参数配置：每台监护仪可监测心电、呼吸、血氧、血压、脉搏、温度、不低于三道有创血压、麻醉气体。     </w:t>
      </w:r>
    </w:p>
    <w:p w14:paraId="4B15775F" w14:textId="77777777" w:rsidR="00384859" w:rsidRDefault="00A63EE0">
      <w:pPr>
        <w:spacing w:line="360" w:lineRule="auto"/>
        <w:rPr>
          <w:rFonts w:ascii="仿宋" w:eastAsia="仿宋" w:hAnsi="仿宋"/>
          <w:sz w:val="24"/>
        </w:rPr>
      </w:pPr>
      <w:r>
        <w:rPr>
          <w:rFonts w:ascii="仿宋" w:eastAsia="仿宋" w:hAnsi="仿宋" w:hint="eastAsia"/>
          <w:sz w:val="24"/>
        </w:rPr>
        <w:t>★2.2、每台主机标配带触摸屏的转运模块，插入主机后可实现双屏双控、双向可视化操作，主机与转运模块均可独立设置、显示不同的监测参数，可同时观察。取下模块后可由充电电池供电作为独立监护仪单独使用，并保证数据的无缝转运。</w:t>
      </w:r>
    </w:p>
    <w:p w14:paraId="11914B0F" w14:textId="77777777" w:rsidR="00384859" w:rsidRDefault="00A63EE0">
      <w:pPr>
        <w:spacing w:line="360" w:lineRule="auto"/>
        <w:rPr>
          <w:rFonts w:ascii="仿宋" w:eastAsia="仿宋" w:hAnsi="仿宋"/>
          <w:sz w:val="24"/>
        </w:rPr>
      </w:pPr>
      <w:r>
        <w:rPr>
          <w:rFonts w:ascii="仿宋" w:eastAsia="仿宋" w:hAnsi="仿宋" w:hint="eastAsia"/>
          <w:sz w:val="24"/>
        </w:rPr>
        <w:t>3、用户界面</w:t>
      </w:r>
    </w:p>
    <w:p w14:paraId="0DF9463C" w14:textId="77777777" w:rsidR="00384859" w:rsidRDefault="00A63EE0">
      <w:pPr>
        <w:spacing w:line="360" w:lineRule="auto"/>
        <w:rPr>
          <w:rFonts w:ascii="仿宋" w:eastAsia="仿宋" w:hAnsi="仿宋"/>
          <w:sz w:val="24"/>
        </w:rPr>
      </w:pPr>
      <w:r>
        <w:rPr>
          <w:rFonts w:ascii="仿宋" w:eastAsia="仿宋" w:hAnsi="仿宋" w:hint="eastAsia"/>
          <w:sz w:val="24"/>
        </w:rPr>
        <w:t>3.1、内置ICU、新生儿、麻醉、心脏专科显示界面≥ 8种。</w:t>
      </w:r>
    </w:p>
    <w:p w14:paraId="2F081FB9" w14:textId="77777777" w:rsidR="00384859" w:rsidRDefault="00A63EE0">
      <w:pPr>
        <w:spacing w:line="360" w:lineRule="auto"/>
        <w:rPr>
          <w:rFonts w:ascii="仿宋" w:eastAsia="仿宋" w:hAnsi="仿宋"/>
          <w:sz w:val="24"/>
        </w:rPr>
      </w:pPr>
      <w:r>
        <w:rPr>
          <w:rFonts w:ascii="仿宋" w:eastAsia="仿宋" w:hAnsi="仿宋" w:hint="eastAsia"/>
          <w:sz w:val="24"/>
        </w:rPr>
        <w:t>3.2、波形冻结功能，可分别冻结单个波形，不影响其他实时波形的显示和全部参数的报警。</w:t>
      </w:r>
    </w:p>
    <w:p w14:paraId="65B5D153" w14:textId="77777777" w:rsidR="00384859" w:rsidRDefault="00A63EE0">
      <w:pPr>
        <w:spacing w:line="360" w:lineRule="auto"/>
        <w:rPr>
          <w:rFonts w:ascii="仿宋" w:eastAsia="仿宋" w:hAnsi="仿宋"/>
          <w:sz w:val="24"/>
        </w:rPr>
      </w:pPr>
      <w:r>
        <w:rPr>
          <w:rFonts w:ascii="仿宋" w:eastAsia="仿宋" w:hAnsi="仿宋" w:hint="eastAsia"/>
          <w:sz w:val="24"/>
        </w:rPr>
        <w:t>4、测量性能及软件</w:t>
      </w:r>
    </w:p>
    <w:p w14:paraId="0B2C442F" w14:textId="77777777" w:rsidR="00384859" w:rsidRDefault="00A63EE0">
      <w:pPr>
        <w:spacing w:line="360" w:lineRule="auto"/>
        <w:rPr>
          <w:rFonts w:ascii="仿宋" w:eastAsia="仿宋" w:hAnsi="仿宋"/>
          <w:sz w:val="24"/>
        </w:rPr>
      </w:pPr>
      <w:r>
        <w:rPr>
          <w:rFonts w:ascii="仿宋" w:eastAsia="仿宋" w:hAnsi="仿宋" w:hint="eastAsia"/>
          <w:sz w:val="24"/>
        </w:rPr>
        <w:t>4.1、心电</w:t>
      </w:r>
    </w:p>
    <w:p w14:paraId="3C40692F" w14:textId="77777777" w:rsidR="00384859" w:rsidRDefault="00A63EE0">
      <w:pPr>
        <w:spacing w:line="360" w:lineRule="auto"/>
        <w:rPr>
          <w:rFonts w:ascii="仿宋" w:eastAsia="仿宋" w:hAnsi="仿宋"/>
          <w:sz w:val="24"/>
        </w:rPr>
      </w:pPr>
      <w:r>
        <w:rPr>
          <w:rFonts w:ascii="仿宋" w:eastAsia="仿宋" w:hAnsi="仿宋" w:hint="eastAsia"/>
          <w:sz w:val="24"/>
        </w:rPr>
        <w:t>★4.1.1、因特殊手术患者监测需求，心电监测可用≤6个电极获得实时的同屏12导联心电。</w:t>
      </w:r>
    </w:p>
    <w:p w14:paraId="0E100D10" w14:textId="77777777" w:rsidR="00384859" w:rsidRDefault="00A63EE0">
      <w:pPr>
        <w:spacing w:line="360" w:lineRule="auto"/>
        <w:rPr>
          <w:rFonts w:ascii="仿宋" w:eastAsia="仿宋" w:hAnsi="仿宋"/>
          <w:sz w:val="24"/>
        </w:rPr>
      </w:pPr>
      <w:r>
        <w:rPr>
          <w:rFonts w:ascii="仿宋" w:eastAsia="仿宋" w:hAnsi="仿宋" w:hint="eastAsia"/>
          <w:sz w:val="24"/>
        </w:rPr>
        <w:t>4.1.2、</w:t>
      </w:r>
      <w:proofErr w:type="gramStart"/>
      <w:r>
        <w:rPr>
          <w:rFonts w:ascii="仿宋" w:eastAsia="仿宋" w:hAnsi="仿宋" w:hint="eastAsia"/>
          <w:sz w:val="24"/>
        </w:rPr>
        <w:t>标配</w:t>
      </w:r>
      <w:proofErr w:type="gramEnd"/>
      <w:r>
        <w:rPr>
          <w:rFonts w:ascii="仿宋" w:eastAsia="仿宋" w:hAnsi="仿宋" w:hint="eastAsia"/>
          <w:sz w:val="24"/>
        </w:rPr>
        <w:t>≥23种心律失常分析，含房颤分析。</w:t>
      </w:r>
    </w:p>
    <w:p w14:paraId="18D1E240" w14:textId="77777777" w:rsidR="00384859" w:rsidRDefault="00A63EE0">
      <w:pPr>
        <w:spacing w:line="360" w:lineRule="auto"/>
        <w:rPr>
          <w:rFonts w:ascii="仿宋" w:eastAsia="仿宋" w:hAnsi="仿宋"/>
          <w:sz w:val="24"/>
        </w:rPr>
      </w:pPr>
      <w:r>
        <w:rPr>
          <w:rFonts w:ascii="仿宋" w:eastAsia="仿宋" w:hAnsi="仿宋" w:hint="eastAsia"/>
          <w:sz w:val="24"/>
        </w:rPr>
        <w:t>4.1.3、12导联ST 数值可以图形形式标记，实时更新，并可显示趋势。</w:t>
      </w:r>
    </w:p>
    <w:p w14:paraId="46E17702" w14:textId="77777777" w:rsidR="00384859" w:rsidRDefault="00A63EE0">
      <w:pPr>
        <w:spacing w:line="360" w:lineRule="auto"/>
        <w:rPr>
          <w:rFonts w:ascii="仿宋" w:eastAsia="仿宋" w:hAnsi="仿宋"/>
          <w:sz w:val="24"/>
        </w:rPr>
      </w:pPr>
      <w:r>
        <w:rPr>
          <w:rFonts w:ascii="仿宋" w:eastAsia="仿宋" w:hAnsi="仿宋" w:hint="eastAsia"/>
          <w:sz w:val="24"/>
        </w:rPr>
        <w:t>★4.1.4、实时自动进行QT及QTc分析，并可显示ΔQT和ΔQTc数值。</w:t>
      </w:r>
    </w:p>
    <w:p w14:paraId="529F65B0" w14:textId="77777777" w:rsidR="00384859" w:rsidRDefault="00A63EE0">
      <w:pPr>
        <w:spacing w:line="360" w:lineRule="auto"/>
        <w:rPr>
          <w:rFonts w:ascii="仿宋" w:eastAsia="仿宋" w:hAnsi="仿宋"/>
          <w:sz w:val="24"/>
        </w:rPr>
      </w:pPr>
      <w:r>
        <w:rPr>
          <w:rFonts w:ascii="仿宋" w:eastAsia="仿宋" w:hAnsi="仿宋" w:hint="eastAsia"/>
          <w:sz w:val="24"/>
        </w:rPr>
        <w:t>4.2、呼吸：胸部阻抗法。</w:t>
      </w:r>
    </w:p>
    <w:p w14:paraId="480CE23C" w14:textId="77777777" w:rsidR="00384859" w:rsidRDefault="00A63EE0">
      <w:pPr>
        <w:spacing w:line="360" w:lineRule="auto"/>
        <w:rPr>
          <w:rFonts w:ascii="仿宋" w:eastAsia="仿宋" w:hAnsi="仿宋"/>
          <w:sz w:val="24"/>
        </w:rPr>
      </w:pPr>
      <w:r>
        <w:rPr>
          <w:rFonts w:ascii="仿宋" w:eastAsia="仿宋" w:hAnsi="仿宋" w:hint="eastAsia"/>
          <w:sz w:val="24"/>
        </w:rPr>
        <w:t>4.3、无创血压</w:t>
      </w:r>
    </w:p>
    <w:p w14:paraId="314FF4B6"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4.3.1、双参考点校正：血管内测量法和水银柱测量法。</w:t>
      </w:r>
    </w:p>
    <w:p w14:paraId="636BA695" w14:textId="77777777" w:rsidR="00384859" w:rsidRDefault="00A63EE0">
      <w:pPr>
        <w:spacing w:line="360" w:lineRule="auto"/>
        <w:rPr>
          <w:rFonts w:ascii="仿宋" w:eastAsia="仿宋" w:hAnsi="仿宋"/>
          <w:sz w:val="24"/>
        </w:rPr>
      </w:pPr>
      <w:r>
        <w:rPr>
          <w:rFonts w:ascii="仿宋" w:eastAsia="仿宋" w:hAnsi="仿宋" w:hint="eastAsia"/>
          <w:sz w:val="24"/>
        </w:rPr>
        <w:t>4.3.2、测量模式：手动、自动、序列和快速。</w:t>
      </w:r>
    </w:p>
    <w:p w14:paraId="33E2925F" w14:textId="77777777" w:rsidR="00384859" w:rsidRDefault="00A63EE0">
      <w:pPr>
        <w:spacing w:line="360" w:lineRule="auto"/>
        <w:rPr>
          <w:rFonts w:ascii="仿宋" w:eastAsia="仿宋" w:hAnsi="仿宋"/>
          <w:sz w:val="24"/>
        </w:rPr>
      </w:pPr>
      <w:r>
        <w:rPr>
          <w:rFonts w:ascii="仿宋" w:eastAsia="仿宋" w:hAnsi="仿宋" w:hint="eastAsia"/>
          <w:sz w:val="24"/>
        </w:rPr>
        <w:t>4.4、脉搏血氧饱和度</w:t>
      </w:r>
    </w:p>
    <w:p w14:paraId="1616241A" w14:textId="77777777" w:rsidR="00384859" w:rsidRDefault="00A63EE0">
      <w:pPr>
        <w:spacing w:line="360" w:lineRule="auto"/>
        <w:rPr>
          <w:rFonts w:ascii="仿宋" w:eastAsia="仿宋" w:hAnsi="仿宋"/>
          <w:sz w:val="24"/>
        </w:rPr>
      </w:pPr>
      <w:r>
        <w:rPr>
          <w:rFonts w:ascii="仿宋" w:eastAsia="仿宋" w:hAnsi="仿宋" w:hint="eastAsia"/>
          <w:sz w:val="24"/>
        </w:rPr>
        <w:t>4.4.1、防运动、防低灌注脉搏血氧饱和度，指套式传感器。</w:t>
      </w:r>
    </w:p>
    <w:p w14:paraId="6A73A7E6" w14:textId="77777777" w:rsidR="00384859" w:rsidRDefault="00A63EE0">
      <w:pPr>
        <w:spacing w:line="360" w:lineRule="auto"/>
        <w:rPr>
          <w:rFonts w:ascii="仿宋" w:eastAsia="仿宋" w:hAnsi="仿宋"/>
          <w:sz w:val="24"/>
        </w:rPr>
      </w:pPr>
      <w:r>
        <w:rPr>
          <w:rFonts w:ascii="仿宋" w:eastAsia="仿宋" w:hAnsi="仿宋" w:hint="eastAsia"/>
          <w:sz w:val="24"/>
        </w:rPr>
        <w:t>4.4.2、灌注指数显示，指示外周小动脉充盈状态。</w:t>
      </w:r>
    </w:p>
    <w:p w14:paraId="71FD1411" w14:textId="77777777" w:rsidR="00384859" w:rsidRDefault="00A63EE0">
      <w:pPr>
        <w:spacing w:line="360" w:lineRule="auto"/>
        <w:rPr>
          <w:rFonts w:ascii="仿宋" w:eastAsia="仿宋" w:hAnsi="仿宋"/>
          <w:sz w:val="24"/>
        </w:rPr>
      </w:pPr>
      <w:r>
        <w:rPr>
          <w:rFonts w:ascii="仿宋" w:eastAsia="仿宋" w:hAnsi="仿宋" w:hint="eastAsia"/>
          <w:sz w:val="24"/>
        </w:rPr>
        <w:t>4.5、有创压力</w:t>
      </w:r>
    </w:p>
    <w:p w14:paraId="14F7D780" w14:textId="77777777" w:rsidR="00384859" w:rsidRDefault="00A63EE0">
      <w:pPr>
        <w:spacing w:line="360" w:lineRule="auto"/>
        <w:rPr>
          <w:rFonts w:ascii="仿宋" w:eastAsia="仿宋" w:hAnsi="仿宋"/>
          <w:sz w:val="24"/>
        </w:rPr>
      </w:pPr>
      <w:r>
        <w:rPr>
          <w:rFonts w:ascii="仿宋" w:eastAsia="仿宋" w:hAnsi="仿宋" w:hint="eastAsia"/>
          <w:sz w:val="24"/>
        </w:rPr>
        <w:t>4.5.1、测压范围： -40至360mmHg。</w:t>
      </w:r>
    </w:p>
    <w:p w14:paraId="0312FEC7" w14:textId="77777777" w:rsidR="00384859" w:rsidRDefault="00A63EE0">
      <w:pPr>
        <w:spacing w:line="360" w:lineRule="auto"/>
        <w:rPr>
          <w:rFonts w:ascii="仿宋" w:eastAsia="仿宋" w:hAnsi="仿宋"/>
          <w:sz w:val="24"/>
        </w:rPr>
      </w:pPr>
      <w:r>
        <w:rPr>
          <w:rFonts w:ascii="仿宋" w:eastAsia="仿宋" w:hAnsi="仿宋" w:hint="eastAsia"/>
          <w:sz w:val="24"/>
        </w:rPr>
        <w:t>4.5.2、仅通过一根有创动脉压导管，即可得到每</w:t>
      </w:r>
      <w:proofErr w:type="gramStart"/>
      <w:r>
        <w:rPr>
          <w:rFonts w:ascii="仿宋" w:eastAsia="仿宋" w:hAnsi="仿宋" w:hint="eastAsia"/>
          <w:sz w:val="24"/>
        </w:rPr>
        <w:t>搏压力</w:t>
      </w:r>
      <w:proofErr w:type="gramEnd"/>
      <w:r>
        <w:rPr>
          <w:rFonts w:ascii="仿宋" w:eastAsia="仿宋" w:hAnsi="仿宋" w:hint="eastAsia"/>
          <w:sz w:val="24"/>
        </w:rPr>
        <w:t>变异(PPV)实时显示。</w:t>
      </w:r>
    </w:p>
    <w:p w14:paraId="0AC4D164" w14:textId="77777777" w:rsidR="00384859" w:rsidRDefault="00A63EE0">
      <w:pPr>
        <w:spacing w:line="360" w:lineRule="auto"/>
        <w:rPr>
          <w:rFonts w:ascii="仿宋" w:eastAsia="仿宋" w:hAnsi="仿宋"/>
          <w:sz w:val="24"/>
        </w:rPr>
      </w:pPr>
      <w:r>
        <w:rPr>
          <w:rFonts w:ascii="仿宋" w:eastAsia="仿宋" w:hAnsi="仿宋" w:hint="eastAsia"/>
          <w:sz w:val="24"/>
        </w:rPr>
        <w:t>4.6、体温</w:t>
      </w:r>
    </w:p>
    <w:p w14:paraId="3BA1AC8B" w14:textId="77777777" w:rsidR="00384859" w:rsidRDefault="00A63EE0">
      <w:pPr>
        <w:spacing w:line="360" w:lineRule="auto"/>
        <w:rPr>
          <w:rFonts w:ascii="仿宋" w:eastAsia="仿宋" w:hAnsi="仿宋"/>
          <w:sz w:val="24"/>
        </w:rPr>
      </w:pPr>
      <w:r>
        <w:rPr>
          <w:rFonts w:ascii="仿宋" w:eastAsia="仿宋" w:hAnsi="仿宋" w:hint="eastAsia"/>
          <w:sz w:val="24"/>
        </w:rPr>
        <w:t>4.6.1、支持一次性和</w:t>
      </w:r>
      <w:proofErr w:type="gramStart"/>
      <w:r>
        <w:rPr>
          <w:rFonts w:ascii="仿宋" w:eastAsia="仿宋" w:hAnsi="仿宋" w:hint="eastAsia"/>
          <w:sz w:val="24"/>
        </w:rPr>
        <w:t>可</w:t>
      </w:r>
      <w:proofErr w:type="gramEnd"/>
      <w:r>
        <w:rPr>
          <w:rFonts w:ascii="仿宋" w:eastAsia="仿宋" w:hAnsi="仿宋" w:hint="eastAsia"/>
          <w:sz w:val="24"/>
        </w:rPr>
        <w:t>重复使用体温探头。</w:t>
      </w:r>
    </w:p>
    <w:p w14:paraId="44651858" w14:textId="77777777" w:rsidR="00384859" w:rsidRDefault="00A63EE0">
      <w:pPr>
        <w:spacing w:line="360" w:lineRule="auto"/>
        <w:rPr>
          <w:rFonts w:ascii="仿宋" w:eastAsia="仿宋" w:hAnsi="仿宋"/>
          <w:sz w:val="24"/>
        </w:rPr>
      </w:pPr>
      <w:r>
        <w:rPr>
          <w:rFonts w:ascii="仿宋" w:eastAsia="仿宋" w:hAnsi="仿宋" w:hint="eastAsia"/>
          <w:sz w:val="24"/>
        </w:rPr>
        <w:t>4.6.2、根据不同测量部位,有相应温度标名，如皮肤温,</w:t>
      </w:r>
      <w:proofErr w:type="gramStart"/>
      <w:r>
        <w:rPr>
          <w:rFonts w:ascii="仿宋" w:eastAsia="仿宋" w:hAnsi="仿宋" w:hint="eastAsia"/>
          <w:sz w:val="24"/>
        </w:rPr>
        <w:t>肛</w:t>
      </w:r>
      <w:proofErr w:type="gramEnd"/>
      <w:r>
        <w:rPr>
          <w:rFonts w:ascii="仿宋" w:eastAsia="仿宋" w:hAnsi="仿宋" w:hint="eastAsia"/>
          <w:sz w:val="24"/>
        </w:rPr>
        <w:t>温,鼻咽温等。</w:t>
      </w:r>
    </w:p>
    <w:p w14:paraId="7563B9F0" w14:textId="77777777" w:rsidR="00384859" w:rsidRDefault="00A63EE0">
      <w:pPr>
        <w:spacing w:line="360" w:lineRule="auto"/>
        <w:rPr>
          <w:rFonts w:ascii="仿宋" w:eastAsia="仿宋" w:hAnsi="仿宋"/>
          <w:sz w:val="24"/>
        </w:rPr>
      </w:pPr>
      <w:r>
        <w:rPr>
          <w:rFonts w:ascii="仿宋" w:eastAsia="仿宋" w:hAnsi="仿宋" w:hint="eastAsia"/>
          <w:sz w:val="24"/>
        </w:rPr>
        <w:t>4.7、麻醉气体</w:t>
      </w:r>
    </w:p>
    <w:p w14:paraId="0DE12174" w14:textId="77777777" w:rsidR="00384859" w:rsidRDefault="00A63EE0">
      <w:pPr>
        <w:spacing w:line="360" w:lineRule="auto"/>
        <w:rPr>
          <w:rFonts w:ascii="仿宋" w:eastAsia="仿宋" w:hAnsi="仿宋"/>
          <w:sz w:val="24"/>
        </w:rPr>
      </w:pPr>
      <w:r>
        <w:rPr>
          <w:rFonts w:ascii="仿宋" w:eastAsia="仿宋" w:hAnsi="仿宋" w:hint="eastAsia"/>
          <w:sz w:val="24"/>
        </w:rPr>
        <w:t>4.7.1、可自动识别二种混合麻醉气体类型。</w:t>
      </w:r>
    </w:p>
    <w:p w14:paraId="10CD1CF6" w14:textId="77777777" w:rsidR="00384859" w:rsidRDefault="00A63EE0">
      <w:pPr>
        <w:spacing w:line="360" w:lineRule="auto"/>
        <w:rPr>
          <w:rFonts w:ascii="仿宋" w:eastAsia="仿宋" w:hAnsi="仿宋"/>
          <w:sz w:val="24"/>
        </w:rPr>
      </w:pPr>
      <w:r>
        <w:rPr>
          <w:rFonts w:ascii="仿宋" w:eastAsia="仿宋" w:hAnsi="仿宋" w:hint="eastAsia"/>
          <w:sz w:val="24"/>
        </w:rPr>
        <w:t>4.7.2、支持监测异氟醚、七氟醚、地氟醚、安氟醚、氟烷等。</w:t>
      </w:r>
    </w:p>
    <w:p w14:paraId="27DCB73A" w14:textId="77777777" w:rsidR="00384859" w:rsidRDefault="00A63EE0">
      <w:pPr>
        <w:spacing w:line="360" w:lineRule="auto"/>
        <w:rPr>
          <w:rFonts w:ascii="仿宋" w:eastAsia="仿宋" w:hAnsi="仿宋"/>
          <w:sz w:val="24"/>
        </w:rPr>
      </w:pPr>
      <w:r>
        <w:rPr>
          <w:rFonts w:ascii="仿宋" w:eastAsia="仿宋" w:hAnsi="仿宋" w:hint="eastAsia"/>
          <w:sz w:val="24"/>
        </w:rPr>
        <w:t>★4.7.3、提供MAC及MACawke值。</w:t>
      </w:r>
    </w:p>
    <w:p w14:paraId="596DE5D7" w14:textId="77777777" w:rsidR="00384859" w:rsidRDefault="00A63EE0">
      <w:pPr>
        <w:spacing w:line="360" w:lineRule="auto"/>
        <w:rPr>
          <w:rFonts w:ascii="仿宋" w:eastAsia="仿宋" w:hAnsi="仿宋"/>
          <w:sz w:val="24"/>
        </w:rPr>
      </w:pPr>
      <w:r>
        <w:rPr>
          <w:rFonts w:ascii="仿宋" w:eastAsia="仿宋" w:hAnsi="仿宋" w:hint="eastAsia"/>
          <w:sz w:val="24"/>
        </w:rPr>
        <w:t>4.7.4、支持</w:t>
      </w:r>
      <w:proofErr w:type="gramStart"/>
      <w:r>
        <w:rPr>
          <w:rFonts w:ascii="仿宋" w:eastAsia="仿宋" w:hAnsi="仿宋" w:hint="eastAsia"/>
          <w:sz w:val="24"/>
        </w:rPr>
        <w:t>积水杯</w:t>
      </w:r>
      <w:proofErr w:type="gramEnd"/>
      <w:r>
        <w:rPr>
          <w:rFonts w:ascii="仿宋" w:eastAsia="仿宋" w:hAnsi="仿宋" w:hint="eastAsia"/>
          <w:sz w:val="24"/>
        </w:rPr>
        <w:t>旋转，进行插件</w:t>
      </w:r>
      <w:proofErr w:type="gramStart"/>
      <w:r>
        <w:rPr>
          <w:rFonts w:ascii="仿宋" w:eastAsia="仿宋" w:hAnsi="仿宋" w:hint="eastAsia"/>
          <w:sz w:val="24"/>
        </w:rPr>
        <w:t>槽水平</w:t>
      </w:r>
      <w:proofErr w:type="gramEnd"/>
      <w:r>
        <w:rPr>
          <w:rFonts w:ascii="仿宋" w:eastAsia="仿宋" w:hAnsi="仿宋" w:hint="eastAsia"/>
          <w:sz w:val="24"/>
        </w:rPr>
        <w:t xml:space="preserve">和垂直固定。 </w:t>
      </w:r>
    </w:p>
    <w:p w14:paraId="681744AA" w14:textId="77777777" w:rsidR="00384859" w:rsidRDefault="00A63EE0">
      <w:pPr>
        <w:spacing w:line="360" w:lineRule="auto"/>
        <w:rPr>
          <w:rFonts w:ascii="仿宋" w:eastAsia="仿宋" w:hAnsi="仿宋"/>
          <w:sz w:val="24"/>
        </w:rPr>
      </w:pPr>
      <w:r>
        <w:rPr>
          <w:rFonts w:ascii="仿宋" w:eastAsia="仿宋" w:hAnsi="仿宋" w:hint="eastAsia"/>
          <w:sz w:val="24"/>
        </w:rPr>
        <w:t>4.8、可选配置二氧化碳监测</w:t>
      </w:r>
    </w:p>
    <w:p w14:paraId="5FB22C9C" w14:textId="77777777" w:rsidR="00384859" w:rsidRDefault="00A63EE0">
      <w:pPr>
        <w:spacing w:line="360" w:lineRule="auto"/>
        <w:rPr>
          <w:rFonts w:ascii="仿宋" w:eastAsia="仿宋" w:hAnsi="仿宋"/>
          <w:sz w:val="24"/>
        </w:rPr>
      </w:pPr>
      <w:r>
        <w:rPr>
          <w:rFonts w:ascii="仿宋" w:eastAsia="仿宋" w:hAnsi="仿宋" w:hint="eastAsia"/>
          <w:sz w:val="24"/>
        </w:rPr>
        <w:t>★4.8.1、同一模块可支持主路法和旁路法监测潮气末二氧化碳。</w:t>
      </w:r>
    </w:p>
    <w:p w14:paraId="51664A5E" w14:textId="77777777" w:rsidR="00384859" w:rsidRDefault="00A63EE0">
      <w:pPr>
        <w:spacing w:line="360" w:lineRule="auto"/>
        <w:rPr>
          <w:rFonts w:ascii="仿宋" w:eastAsia="仿宋" w:hAnsi="仿宋"/>
          <w:sz w:val="24"/>
        </w:rPr>
      </w:pPr>
      <w:r>
        <w:rPr>
          <w:rFonts w:ascii="仿宋" w:eastAsia="仿宋" w:hAnsi="仿宋" w:hint="eastAsia"/>
          <w:sz w:val="24"/>
        </w:rPr>
        <w:t>4.8.2、旁流法采样速率≤50ml/分钟。</w:t>
      </w:r>
    </w:p>
    <w:p w14:paraId="5C3FCEFD" w14:textId="77777777" w:rsidR="00384859" w:rsidRDefault="00A63EE0">
      <w:pPr>
        <w:spacing w:line="360" w:lineRule="auto"/>
        <w:rPr>
          <w:rFonts w:ascii="仿宋" w:eastAsia="仿宋" w:hAnsi="仿宋"/>
          <w:sz w:val="24"/>
        </w:rPr>
      </w:pPr>
      <w:r>
        <w:rPr>
          <w:rFonts w:ascii="仿宋" w:eastAsia="仿宋" w:hAnsi="仿宋" w:hint="eastAsia"/>
          <w:sz w:val="24"/>
        </w:rPr>
        <w:t>5、临床决策支持和第三方软件功能</w:t>
      </w:r>
    </w:p>
    <w:p w14:paraId="16F4ADC2" w14:textId="77777777" w:rsidR="00384859" w:rsidRDefault="00A63EE0">
      <w:pPr>
        <w:spacing w:line="360" w:lineRule="auto"/>
        <w:rPr>
          <w:rFonts w:ascii="仿宋" w:eastAsia="仿宋" w:hAnsi="仿宋"/>
          <w:sz w:val="24"/>
        </w:rPr>
      </w:pPr>
      <w:r>
        <w:rPr>
          <w:rFonts w:ascii="仿宋" w:eastAsia="仿宋" w:hAnsi="仿宋" w:hint="eastAsia"/>
          <w:sz w:val="24"/>
        </w:rPr>
        <w:t>5.1、可使用箭头方式显示监测参数变化趋势。</w:t>
      </w:r>
    </w:p>
    <w:p w14:paraId="43BAA9E4" w14:textId="77777777" w:rsidR="00384859" w:rsidRDefault="00A63EE0">
      <w:pPr>
        <w:spacing w:line="360" w:lineRule="auto"/>
        <w:rPr>
          <w:rFonts w:ascii="仿宋" w:eastAsia="仿宋" w:hAnsi="仿宋"/>
          <w:sz w:val="24"/>
        </w:rPr>
      </w:pPr>
      <w:r>
        <w:rPr>
          <w:rFonts w:ascii="仿宋" w:eastAsia="仿宋" w:hAnsi="仿宋" w:hint="eastAsia"/>
          <w:sz w:val="24"/>
        </w:rPr>
        <w:t>5.2、可使用柱状</w:t>
      </w:r>
      <w:proofErr w:type="gramStart"/>
      <w:r>
        <w:rPr>
          <w:rFonts w:ascii="仿宋" w:eastAsia="仿宋" w:hAnsi="仿宋" w:hint="eastAsia"/>
          <w:sz w:val="24"/>
        </w:rPr>
        <w:t>图方式</w:t>
      </w:r>
      <w:proofErr w:type="gramEnd"/>
      <w:r>
        <w:rPr>
          <w:rFonts w:ascii="仿宋" w:eastAsia="仿宋" w:hAnsi="仿宋" w:hint="eastAsia"/>
          <w:sz w:val="24"/>
        </w:rPr>
        <w:t>显示监测参数偏移程度及按时间分布情况。</w:t>
      </w:r>
    </w:p>
    <w:p w14:paraId="6B14756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5.3、可选</w:t>
      </w:r>
      <w:proofErr w:type="gramStart"/>
      <w:r>
        <w:rPr>
          <w:rFonts w:ascii="仿宋" w:eastAsia="仿宋" w:hAnsi="仿宋" w:hint="eastAsia"/>
          <w:sz w:val="24"/>
        </w:rPr>
        <w:t>脓</w:t>
      </w:r>
      <w:proofErr w:type="gramEnd"/>
      <w:r>
        <w:rPr>
          <w:rFonts w:ascii="仿宋" w:eastAsia="仿宋" w:hAnsi="仿宋" w:hint="eastAsia"/>
          <w:sz w:val="24"/>
        </w:rPr>
        <w:t>毒血症辅助筛查功能。</w:t>
      </w:r>
    </w:p>
    <w:p w14:paraId="0AE9E27E"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49A2B40B" w14:textId="77777777" w:rsidR="00384859" w:rsidRDefault="00A63EE0">
      <w:pPr>
        <w:spacing w:line="360" w:lineRule="auto"/>
        <w:rPr>
          <w:rFonts w:ascii="仿宋" w:eastAsia="仿宋" w:hAnsi="仿宋"/>
          <w:sz w:val="24"/>
        </w:rPr>
      </w:pPr>
      <w:r>
        <w:rPr>
          <w:rFonts w:ascii="仿宋" w:eastAsia="仿宋" w:hAnsi="仿宋" w:hint="eastAsia"/>
          <w:sz w:val="24"/>
        </w:rPr>
        <w:t>1、监护仪5套</w:t>
      </w:r>
    </w:p>
    <w:p w14:paraId="01E1F3A6" w14:textId="77777777" w:rsidR="00384859" w:rsidRDefault="00384859">
      <w:pPr>
        <w:spacing w:line="360" w:lineRule="auto"/>
        <w:rPr>
          <w:rFonts w:ascii="仿宋" w:eastAsia="仿宋" w:hAnsi="仿宋"/>
          <w:b/>
          <w:sz w:val="24"/>
        </w:rPr>
      </w:pPr>
    </w:p>
    <w:p w14:paraId="544CDF20"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42：</w:t>
      </w:r>
    </w:p>
    <w:p w14:paraId="2418B4D5" w14:textId="77777777" w:rsidR="00384859" w:rsidRDefault="00A63EE0">
      <w:pPr>
        <w:spacing w:line="360" w:lineRule="auto"/>
        <w:rPr>
          <w:rFonts w:ascii="仿宋" w:eastAsia="仿宋" w:hAnsi="仿宋"/>
          <w:b/>
          <w:sz w:val="24"/>
        </w:rPr>
      </w:pPr>
      <w:r>
        <w:rPr>
          <w:rFonts w:ascii="仿宋" w:eastAsia="仿宋" w:hAnsi="仿宋" w:hint="eastAsia"/>
          <w:b/>
          <w:sz w:val="24"/>
        </w:rPr>
        <w:t>品目号：42-01</w:t>
      </w:r>
    </w:p>
    <w:p w14:paraId="62DE1091"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一、设备名称：输液泵分析仪  允许</w:t>
      </w:r>
      <w:r>
        <w:rPr>
          <w:rFonts w:ascii="仿宋" w:eastAsia="仿宋" w:hAnsi="仿宋"/>
          <w:b/>
          <w:bCs/>
          <w:sz w:val="24"/>
        </w:rPr>
        <w:t>采购进口产品</w:t>
      </w:r>
    </w:p>
    <w:p w14:paraId="7C2E658F"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1AFB2BD1"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30CCB6FC" w14:textId="77777777" w:rsidR="00384859" w:rsidRDefault="00A63EE0">
      <w:pPr>
        <w:spacing w:line="360" w:lineRule="auto"/>
        <w:rPr>
          <w:rFonts w:ascii="仿宋" w:eastAsia="仿宋" w:hAnsi="仿宋"/>
          <w:sz w:val="24"/>
        </w:rPr>
      </w:pPr>
      <w:r>
        <w:rPr>
          <w:rFonts w:ascii="仿宋" w:eastAsia="仿宋" w:hAnsi="仿宋" w:hint="eastAsia"/>
          <w:sz w:val="24"/>
        </w:rPr>
        <w:t>1、流速测量</w:t>
      </w:r>
    </w:p>
    <w:p w14:paraId="3894B505" w14:textId="77777777" w:rsidR="00384859" w:rsidRDefault="00A63EE0">
      <w:pPr>
        <w:spacing w:line="360" w:lineRule="auto"/>
        <w:rPr>
          <w:rFonts w:ascii="仿宋" w:eastAsia="仿宋" w:hAnsi="仿宋"/>
          <w:sz w:val="24"/>
        </w:rPr>
      </w:pPr>
      <w:r>
        <w:rPr>
          <w:rFonts w:ascii="仿宋" w:eastAsia="仿宋" w:hAnsi="仿宋" w:hint="eastAsia"/>
          <w:sz w:val="24"/>
        </w:rPr>
        <w:t>1.1、技术：通过测量一定时间段内的容积进行计算。</w:t>
      </w:r>
    </w:p>
    <w:p w14:paraId="3BF141A1" w14:textId="77777777" w:rsidR="00384859" w:rsidRDefault="00A63EE0">
      <w:pPr>
        <w:spacing w:line="360" w:lineRule="auto"/>
        <w:rPr>
          <w:rFonts w:ascii="仿宋" w:eastAsia="仿宋" w:hAnsi="仿宋"/>
          <w:sz w:val="24"/>
        </w:rPr>
      </w:pPr>
      <w:r>
        <w:rPr>
          <w:rFonts w:ascii="仿宋" w:eastAsia="仿宋" w:hAnsi="仿宋" w:hint="eastAsia"/>
          <w:sz w:val="24"/>
        </w:rPr>
        <w:t>★1.2、量程：0.1 ml/hr～1500 ml/hr，可显示2600 ml/h。</w:t>
      </w:r>
    </w:p>
    <w:p w14:paraId="316F9BE6" w14:textId="77777777" w:rsidR="00384859" w:rsidRDefault="00A63EE0">
      <w:pPr>
        <w:spacing w:line="360" w:lineRule="auto"/>
        <w:rPr>
          <w:rFonts w:ascii="仿宋" w:eastAsia="仿宋" w:hAnsi="仿宋"/>
          <w:sz w:val="24"/>
        </w:rPr>
      </w:pPr>
      <w:r>
        <w:rPr>
          <w:rFonts w:ascii="仿宋" w:eastAsia="仿宋" w:hAnsi="仿宋" w:hint="eastAsia"/>
          <w:sz w:val="24"/>
        </w:rPr>
        <w:t>1.3、精度：容积超过 20 ml 且流速为 16 到 200 ml/h 时，为读数的 1 % ±1 LSD；容积不到 10 ml 时实验室条件下为读数的 2 % ±1 LSD。</w:t>
      </w:r>
    </w:p>
    <w:p w14:paraId="21BC9B4D" w14:textId="77777777" w:rsidR="00384859" w:rsidRDefault="00A63EE0">
      <w:pPr>
        <w:spacing w:line="360" w:lineRule="auto"/>
        <w:rPr>
          <w:rFonts w:ascii="仿宋" w:eastAsia="仿宋" w:hAnsi="仿宋"/>
          <w:sz w:val="24"/>
        </w:rPr>
      </w:pPr>
      <w:r>
        <w:rPr>
          <w:rFonts w:ascii="仿宋" w:eastAsia="仿宋" w:hAnsi="仿宋" w:hint="eastAsia"/>
          <w:sz w:val="24"/>
        </w:rPr>
        <w:t>1.4、最长测试持续时间 100小时。</w:t>
      </w:r>
    </w:p>
    <w:p w14:paraId="5B9E9D28" w14:textId="77777777" w:rsidR="00384859" w:rsidRDefault="00A63EE0">
      <w:pPr>
        <w:spacing w:line="360" w:lineRule="auto"/>
        <w:rPr>
          <w:rFonts w:ascii="仿宋" w:eastAsia="仿宋" w:hAnsi="仿宋"/>
          <w:sz w:val="24"/>
        </w:rPr>
      </w:pPr>
      <w:r>
        <w:rPr>
          <w:rFonts w:ascii="仿宋" w:eastAsia="仿宋" w:hAnsi="仿宋" w:hint="eastAsia"/>
          <w:sz w:val="24"/>
        </w:rPr>
        <w:t>2、容积测量</w:t>
      </w:r>
    </w:p>
    <w:p w14:paraId="6EFFEC9B" w14:textId="77777777" w:rsidR="00384859" w:rsidRDefault="00A63EE0">
      <w:pPr>
        <w:spacing w:line="360" w:lineRule="auto"/>
        <w:rPr>
          <w:rFonts w:ascii="仿宋" w:eastAsia="仿宋" w:hAnsi="仿宋"/>
          <w:sz w:val="24"/>
        </w:rPr>
      </w:pPr>
      <w:r>
        <w:rPr>
          <w:rFonts w:ascii="仿宋" w:eastAsia="仿宋" w:hAnsi="仿宋" w:hint="eastAsia"/>
          <w:sz w:val="24"/>
        </w:rPr>
        <w:t>2.1、技术：直接测量容积，最小样本量为60 μl。</w:t>
      </w:r>
    </w:p>
    <w:p w14:paraId="6B24F7C8" w14:textId="77777777" w:rsidR="00384859" w:rsidRDefault="00A63EE0">
      <w:pPr>
        <w:spacing w:line="360" w:lineRule="auto"/>
        <w:rPr>
          <w:rFonts w:ascii="仿宋" w:eastAsia="仿宋" w:hAnsi="仿宋"/>
          <w:sz w:val="24"/>
        </w:rPr>
      </w:pPr>
      <w:r>
        <w:rPr>
          <w:rFonts w:ascii="仿宋" w:eastAsia="仿宋" w:hAnsi="仿宋" w:hint="eastAsia"/>
          <w:sz w:val="24"/>
        </w:rPr>
        <w:t>2.2、量程：0.06 ml ～ 9999 ml。</w:t>
      </w:r>
    </w:p>
    <w:p w14:paraId="0442AF11" w14:textId="77777777" w:rsidR="00384859" w:rsidRDefault="00A63EE0">
      <w:pPr>
        <w:spacing w:line="360" w:lineRule="auto"/>
        <w:rPr>
          <w:rFonts w:ascii="仿宋" w:eastAsia="仿宋" w:hAnsi="仿宋"/>
          <w:sz w:val="24"/>
        </w:rPr>
      </w:pPr>
      <w:r>
        <w:rPr>
          <w:rFonts w:ascii="仿宋" w:eastAsia="仿宋" w:hAnsi="仿宋" w:hint="eastAsia"/>
          <w:sz w:val="24"/>
        </w:rPr>
        <w:t>2.3、精度：容积超过 20 ml 且流速为 16 到 200 ml/h 时，为读数的 1 % ±1 LSD；容积不到 10 ml 时实验室条件下为读数的 2 % ±1 LSD。</w:t>
      </w:r>
    </w:p>
    <w:p w14:paraId="0D42D8F3" w14:textId="77777777" w:rsidR="00384859" w:rsidRDefault="00A63EE0">
      <w:pPr>
        <w:spacing w:line="360" w:lineRule="auto"/>
        <w:rPr>
          <w:rFonts w:ascii="仿宋" w:eastAsia="仿宋" w:hAnsi="仿宋"/>
          <w:sz w:val="24"/>
        </w:rPr>
      </w:pPr>
      <w:r>
        <w:rPr>
          <w:rFonts w:ascii="仿宋" w:eastAsia="仿宋" w:hAnsi="仿宋" w:hint="eastAsia"/>
          <w:sz w:val="24"/>
        </w:rPr>
        <w:t>2.4、最长测试持续时间 100小时。</w:t>
      </w:r>
    </w:p>
    <w:p w14:paraId="5889977A" w14:textId="77777777" w:rsidR="00384859" w:rsidRDefault="00A63EE0">
      <w:pPr>
        <w:spacing w:line="360" w:lineRule="auto"/>
        <w:rPr>
          <w:rFonts w:ascii="仿宋" w:eastAsia="仿宋" w:hAnsi="仿宋"/>
          <w:sz w:val="24"/>
        </w:rPr>
      </w:pPr>
      <w:r>
        <w:rPr>
          <w:rFonts w:ascii="仿宋" w:eastAsia="仿宋" w:hAnsi="仿宋" w:hint="eastAsia"/>
          <w:sz w:val="24"/>
        </w:rPr>
        <w:t>3、压力测量</w:t>
      </w:r>
    </w:p>
    <w:p w14:paraId="3184FBD0" w14:textId="77777777" w:rsidR="00384859" w:rsidRDefault="00A63EE0">
      <w:pPr>
        <w:spacing w:line="360" w:lineRule="auto"/>
        <w:rPr>
          <w:rFonts w:ascii="仿宋" w:eastAsia="仿宋" w:hAnsi="仿宋"/>
          <w:sz w:val="24"/>
        </w:rPr>
      </w:pPr>
      <w:r>
        <w:rPr>
          <w:rFonts w:ascii="仿宋" w:eastAsia="仿宋" w:hAnsi="仿宋" w:hint="eastAsia"/>
          <w:sz w:val="24"/>
        </w:rPr>
        <w:t>3.1、技术：进气口直接测量压力。</w:t>
      </w:r>
    </w:p>
    <w:p w14:paraId="55BD21E5"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3.2、量程：0 psi ～ 45 psi ，及等效mmHg 和 kPa。</w:t>
      </w:r>
    </w:p>
    <w:p w14:paraId="53CA2508" w14:textId="77777777" w:rsidR="00384859" w:rsidRDefault="00A63EE0">
      <w:pPr>
        <w:spacing w:line="360" w:lineRule="auto"/>
        <w:rPr>
          <w:rFonts w:ascii="仿宋" w:eastAsia="仿宋" w:hAnsi="仿宋"/>
          <w:sz w:val="24"/>
        </w:rPr>
      </w:pPr>
      <w:r>
        <w:rPr>
          <w:rFonts w:ascii="仿宋" w:eastAsia="仿宋" w:hAnsi="仿宋" w:hint="eastAsia"/>
          <w:sz w:val="24"/>
        </w:rPr>
        <w:t xml:space="preserve">3.3、精度：1 % 满量程 ± 1 </w:t>
      </w:r>
      <w:proofErr w:type="gramStart"/>
      <w:r>
        <w:rPr>
          <w:rFonts w:ascii="仿宋" w:eastAsia="仿宋" w:hAnsi="仿宋" w:hint="eastAsia"/>
          <w:sz w:val="24"/>
        </w:rPr>
        <w:t>个</w:t>
      </w:r>
      <w:proofErr w:type="gramEnd"/>
      <w:r>
        <w:rPr>
          <w:rFonts w:ascii="仿宋" w:eastAsia="仿宋" w:hAnsi="仿宋" w:hint="eastAsia"/>
          <w:sz w:val="24"/>
        </w:rPr>
        <w:t>最低有效位。</w:t>
      </w:r>
    </w:p>
    <w:p w14:paraId="0CFB91C1" w14:textId="77777777" w:rsidR="00384859" w:rsidRDefault="00A63EE0">
      <w:pPr>
        <w:spacing w:line="360" w:lineRule="auto"/>
        <w:rPr>
          <w:rFonts w:ascii="仿宋" w:eastAsia="仿宋" w:hAnsi="仿宋"/>
          <w:sz w:val="24"/>
        </w:rPr>
      </w:pPr>
      <w:r>
        <w:rPr>
          <w:rFonts w:ascii="仿宋" w:eastAsia="仿宋" w:hAnsi="仿宋" w:hint="eastAsia"/>
          <w:sz w:val="24"/>
        </w:rPr>
        <w:t>3.4、最长测试持续时间 1小时。</w:t>
      </w:r>
    </w:p>
    <w:p w14:paraId="2A135788" w14:textId="77777777" w:rsidR="00384859" w:rsidRDefault="00A63EE0">
      <w:pPr>
        <w:spacing w:line="360" w:lineRule="auto"/>
        <w:rPr>
          <w:rFonts w:ascii="仿宋" w:eastAsia="仿宋" w:hAnsi="仿宋"/>
          <w:sz w:val="24"/>
        </w:rPr>
      </w:pPr>
      <w:r>
        <w:rPr>
          <w:rFonts w:ascii="仿宋" w:eastAsia="仿宋" w:hAnsi="仿宋" w:hint="eastAsia"/>
          <w:sz w:val="24"/>
        </w:rPr>
        <w:t>4、PCA 药量测量</w:t>
      </w:r>
    </w:p>
    <w:p w14:paraId="4311BBA5" w14:textId="77777777" w:rsidR="00384859" w:rsidRDefault="00A63EE0">
      <w:pPr>
        <w:spacing w:line="360" w:lineRule="auto"/>
        <w:rPr>
          <w:rFonts w:ascii="仿宋" w:eastAsia="仿宋" w:hAnsi="仿宋"/>
          <w:sz w:val="24"/>
        </w:rPr>
      </w:pPr>
      <w:r>
        <w:rPr>
          <w:rFonts w:ascii="仿宋" w:eastAsia="仿宋" w:hAnsi="仿宋" w:hint="eastAsia"/>
          <w:sz w:val="24"/>
        </w:rPr>
        <w:t>4.1、技术：由测量模块直接测得容积，最小采样量为 60 ul。</w:t>
      </w:r>
    </w:p>
    <w:p w14:paraId="1A588E79" w14:textId="77777777" w:rsidR="00384859" w:rsidRDefault="00A63EE0">
      <w:pPr>
        <w:spacing w:line="360" w:lineRule="auto"/>
        <w:rPr>
          <w:rFonts w:ascii="仿宋" w:eastAsia="仿宋" w:hAnsi="仿宋"/>
          <w:sz w:val="24"/>
        </w:rPr>
      </w:pPr>
      <w:r>
        <w:rPr>
          <w:rFonts w:ascii="仿宋" w:eastAsia="仿宋" w:hAnsi="仿宋" w:hint="eastAsia"/>
          <w:sz w:val="24"/>
        </w:rPr>
        <w:t>4.2、最小药量容积：0.5 ml。</w:t>
      </w:r>
    </w:p>
    <w:p w14:paraId="525E7027" w14:textId="77777777" w:rsidR="00384859" w:rsidRDefault="00A63EE0">
      <w:pPr>
        <w:spacing w:line="360" w:lineRule="auto"/>
        <w:rPr>
          <w:rFonts w:ascii="仿宋" w:eastAsia="仿宋" w:hAnsi="仿宋"/>
          <w:sz w:val="24"/>
        </w:rPr>
      </w:pPr>
      <w:r>
        <w:rPr>
          <w:rFonts w:ascii="仿宋" w:eastAsia="仿宋" w:hAnsi="仿宋" w:hint="eastAsia"/>
          <w:sz w:val="24"/>
        </w:rPr>
        <w:t>4.3、分辨率：60 ul 递增。</w:t>
      </w:r>
    </w:p>
    <w:p w14:paraId="0C016ADA" w14:textId="77777777" w:rsidR="00384859" w:rsidRDefault="00A63EE0">
      <w:pPr>
        <w:spacing w:line="360" w:lineRule="auto"/>
        <w:rPr>
          <w:rFonts w:ascii="仿宋" w:eastAsia="仿宋" w:hAnsi="仿宋"/>
          <w:sz w:val="24"/>
        </w:rPr>
      </w:pPr>
      <w:r>
        <w:rPr>
          <w:rFonts w:ascii="仿宋" w:eastAsia="仿宋" w:hAnsi="仿宋" w:hint="eastAsia"/>
          <w:sz w:val="24"/>
        </w:rPr>
        <w:t>4.4、最长测试持续时间 100小时。</w:t>
      </w:r>
    </w:p>
    <w:p w14:paraId="2D6CE924" w14:textId="77777777" w:rsidR="00384859" w:rsidRDefault="00A63EE0">
      <w:pPr>
        <w:spacing w:line="360" w:lineRule="auto"/>
        <w:rPr>
          <w:rFonts w:ascii="仿宋" w:eastAsia="仿宋" w:hAnsi="仿宋"/>
          <w:sz w:val="24"/>
        </w:rPr>
      </w:pPr>
      <w:r>
        <w:rPr>
          <w:rFonts w:ascii="仿宋" w:eastAsia="仿宋" w:hAnsi="仿宋" w:hint="eastAsia"/>
          <w:sz w:val="24"/>
        </w:rPr>
        <w:t>★5、双流量测试：用户可设定分析仪自动测试双流速注射泵，测试屏幕显示第一流速、第二流速及对应的流量值，方便对比计算双通道注射泵的算法。</w:t>
      </w:r>
    </w:p>
    <w:p w14:paraId="4638C98B" w14:textId="77777777" w:rsidR="00384859" w:rsidRDefault="00A63EE0">
      <w:pPr>
        <w:spacing w:line="360" w:lineRule="auto"/>
        <w:rPr>
          <w:rFonts w:ascii="仿宋" w:eastAsia="仿宋" w:hAnsi="仿宋"/>
          <w:sz w:val="24"/>
        </w:rPr>
      </w:pPr>
      <w:r>
        <w:rPr>
          <w:rFonts w:ascii="仿宋" w:eastAsia="仿宋" w:hAnsi="仿宋" w:hint="eastAsia"/>
          <w:sz w:val="24"/>
        </w:rPr>
        <w:t>★6、自动启动功能：分析仪在检测到液体时自动开始测量。</w:t>
      </w:r>
    </w:p>
    <w:p w14:paraId="0B98AD92" w14:textId="77777777" w:rsidR="00384859" w:rsidRDefault="00A63EE0">
      <w:pPr>
        <w:spacing w:line="360" w:lineRule="auto"/>
        <w:rPr>
          <w:rFonts w:ascii="仿宋" w:eastAsia="仿宋" w:hAnsi="仿宋"/>
          <w:sz w:val="24"/>
        </w:rPr>
      </w:pPr>
      <w:r>
        <w:rPr>
          <w:rFonts w:ascii="仿宋" w:eastAsia="仿宋" w:hAnsi="仿宋" w:hint="eastAsia"/>
          <w:sz w:val="24"/>
        </w:rPr>
        <w:t>★7、内置自动化设置，允许用户创建自定义测试模板，可建立≥200组。</w:t>
      </w:r>
    </w:p>
    <w:p w14:paraId="7B4765DE" w14:textId="77777777" w:rsidR="00384859" w:rsidRDefault="00A63EE0">
      <w:pPr>
        <w:spacing w:line="360" w:lineRule="auto"/>
        <w:rPr>
          <w:rFonts w:ascii="仿宋" w:eastAsia="仿宋" w:hAnsi="仿宋"/>
          <w:sz w:val="24"/>
        </w:rPr>
      </w:pPr>
      <w:r>
        <w:rPr>
          <w:rFonts w:ascii="仿宋" w:eastAsia="仿宋" w:hAnsi="仿宋" w:hint="eastAsia"/>
          <w:sz w:val="24"/>
        </w:rPr>
        <w:t>8、可存储测试结果以供以后查看、打印或传输到 PC。可存储 ≥250 次测试。</w:t>
      </w:r>
    </w:p>
    <w:p w14:paraId="7D1BFFD0" w14:textId="77777777" w:rsidR="00384859" w:rsidRDefault="00A63EE0">
      <w:pPr>
        <w:spacing w:line="360" w:lineRule="auto"/>
        <w:rPr>
          <w:rFonts w:ascii="仿宋" w:eastAsia="仿宋" w:hAnsi="仿宋"/>
          <w:sz w:val="24"/>
        </w:rPr>
      </w:pPr>
      <w:r>
        <w:rPr>
          <w:rFonts w:ascii="仿宋" w:eastAsia="仿宋" w:hAnsi="仿宋" w:hint="eastAsia"/>
          <w:sz w:val="24"/>
        </w:rPr>
        <w:t>9、多通道测试：配置2套独立的测量通道，可同时测试2台输液设备。</w:t>
      </w:r>
    </w:p>
    <w:p w14:paraId="3631CCAB" w14:textId="77777777" w:rsidR="00384859" w:rsidRDefault="00A63EE0">
      <w:pPr>
        <w:spacing w:line="360" w:lineRule="auto"/>
        <w:rPr>
          <w:rFonts w:ascii="仿宋" w:eastAsia="仿宋" w:hAnsi="仿宋"/>
          <w:sz w:val="24"/>
        </w:rPr>
      </w:pPr>
      <w:r>
        <w:rPr>
          <w:rFonts w:ascii="仿宋" w:eastAsia="仿宋" w:hAnsi="仿宋" w:hint="eastAsia"/>
          <w:sz w:val="24"/>
        </w:rPr>
        <w:t>10、大液晶彩色显示屏。波形显示界面可同时显示平均流速和瞬时流速两个波形，图形右侧显示流速信息。</w:t>
      </w:r>
    </w:p>
    <w:p w14:paraId="2F858A93" w14:textId="77777777" w:rsidR="00384859" w:rsidRDefault="00A63EE0">
      <w:pPr>
        <w:spacing w:line="360" w:lineRule="auto"/>
        <w:rPr>
          <w:rFonts w:ascii="仿宋" w:eastAsia="仿宋" w:hAnsi="仿宋"/>
          <w:sz w:val="24"/>
        </w:rPr>
      </w:pPr>
      <w:r>
        <w:rPr>
          <w:rFonts w:ascii="仿宋" w:eastAsia="仿宋" w:hAnsi="仿宋" w:hint="eastAsia"/>
          <w:sz w:val="24"/>
        </w:rPr>
        <w:t>11、配置多种通讯接口：USB接口用于连接计算机控制系统，打印机接口可以连接打印机直接打印测试数据，兼容键盘或者条形码扫描器。</w:t>
      </w:r>
    </w:p>
    <w:p w14:paraId="3121E3B3"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7C2909A3" w14:textId="77777777" w:rsidR="00384859" w:rsidRDefault="00A63EE0">
      <w:pPr>
        <w:spacing w:line="360" w:lineRule="auto"/>
        <w:rPr>
          <w:rFonts w:ascii="仿宋" w:eastAsia="仿宋" w:hAnsi="仿宋"/>
          <w:sz w:val="24"/>
        </w:rPr>
      </w:pPr>
      <w:r>
        <w:rPr>
          <w:rFonts w:ascii="仿宋" w:eastAsia="仿宋" w:hAnsi="仿宋" w:hint="eastAsia"/>
          <w:sz w:val="24"/>
        </w:rPr>
        <w:t>1、输液泵分析仪1套</w:t>
      </w:r>
    </w:p>
    <w:p w14:paraId="4D63BA95" w14:textId="77777777" w:rsidR="00384859" w:rsidRDefault="00384859">
      <w:pPr>
        <w:spacing w:line="360" w:lineRule="auto"/>
        <w:rPr>
          <w:rFonts w:ascii="仿宋" w:eastAsia="仿宋" w:hAnsi="仿宋"/>
          <w:b/>
          <w:sz w:val="24"/>
        </w:rPr>
      </w:pPr>
    </w:p>
    <w:p w14:paraId="05F9D673"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42：</w:t>
      </w:r>
    </w:p>
    <w:p w14:paraId="5CA4B7F7" w14:textId="77777777" w:rsidR="00384859" w:rsidRDefault="00A63EE0">
      <w:pPr>
        <w:spacing w:line="360" w:lineRule="auto"/>
        <w:rPr>
          <w:rFonts w:ascii="仿宋" w:eastAsia="仿宋" w:hAnsi="仿宋"/>
          <w:b/>
          <w:sz w:val="24"/>
        </w:rPr>
      </w:pPr>
      <w:r>
        <w:rPr>
          <w:rFonts w:ascii="仿宋" w:eastAsia="仿宋" w:hAnsi="仿宋" w:hint="eastAsia"/>
          <w:b/>
          <w:sz w:val="24"/>
        </w:rPr>
        <w:t>品目号：42-02</w:t>
      </w:r>
    </w:p>
    <w:p w14:paraId="363275CB" w14:textId="77777777" w:rsidR="00384859" w:rsidRDefault="00A63EE0">
      <w:pPr>
        <w:spacing w:line="360" w:lineRule="auto"/>
        <w:rPr>
          <w:rFonts w:ascii="仿宋" w:eastAsia="仿宋" w:hAnsi="仿宋"/>
          <w:b/>
          <w:bCs/>
          <w:sz w:val="24"/>
        </w:rPr>
      </w:pPr>
      <w:r>
        <w:rPr>
          <w:rFonts w:ascii="仿宋" w:eastAsia="仿宋" w:hAnsi="仿宋" w:hint="eastAsia"/>
          <w:b/>
          <w:bCs/>
          <w:sz w:val="24"/>
        </w:rPr>
        <w:lastRenderedPageBreak/>
        <w:t>一、设备名称：呼吸麻醉分析仪  允许</w:t>
      </w:r>
      <w:r>
        <w:rPr>
          <w:rFonts w:ascii="仿宋" w:eastAsia="仿宋" w:hAnsi="仿宋"/>
          <w:b/>
          <w:bCs/>
          <w:sz w:val="24"/>
        </w:rPr>
        <w:t>采购进口产品</w:t>
      </w:r>
    </w:p>
    <w:p w14:paraId="48DDB846"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7CF332DD"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18F33589" w14:textId="77777777" w:rsidR="00384859" w:rsidRDefault="00A63EE0">
      <w:pPr>
        <w:spacing w:line="360" w:lineRule="auto"/>
        <w:rPr>
          <w:rFonts w:ascii="仿宋" w:eastAsia="仿宋" w:hAnsi="仿宋"/>
          <w:sz w:val="24"/>
        </w:rPr>
      </w:pPr>
      <w:r>
        <w:rPr>
          <w:rFonts w:ascii="仿宋" w:eastAsia="仿宋" w:hAnsi="仿宋" w:hint="eastAsia"/>
          <w:sz w:val="24"/>
        </w:rPr>
        <w:t>1、流量测量：±300slpm，误差±1.7%。</w:t>
      </w:r>
    </w:p>
    <w:p w14:paraId="455975F4" w14:textId="77777777" w:rsidR="00384859" w:rsidRDefault="00A63EE0">
      <w:pPr>
        <w:spacing w:line="360" w:lineRule="auto"/>
        <w:rPr>
          <w:rFonts w:ascii="仿宋" w:eastAsia="仿宋" w:hAnsi="仿宋"/>
          <w:sz w:val="24"/>
        </w:rPr>
      </w:pPr>
      <w:r>
        <w:rPr>
          <w:rFonts w:ascii="仿宋" w:eastAsia="仿宋" w:hAnsi="仿宋" w:hint="eastAsia"/>
          <w:sz w:val="24"/>
        </w:rPr>
        <w:t>2、超低流量测量：±750毫升/分钟，误差±1.7 %。</w:t>
      </w:r>
    </w:p>
    <w:p w14:paraId="140ED96D" w14:textId="77777777" w:rsidR="00384859" w:rsidRDefault="00A63EE0">
      <w:pPr>
        <w:spacing w:line="360" w:lineRule="auto"/>
        <w:rPr>
          <w:rFonts w:ascii="仿宋" w:eastAsia="仿宋" w:hAnsi="仿宋"/>
          <w:sz w:val="24"/>
        </w:rPr>
      </w:pPr>
      <w:r>
        <w:rPr>
          <w:rFonts w:ascii="仿宋" w:eastAsia="仿宋" w:hAnsi="仿宋" w:hint="eastAsia"/>
          <w:sz w:val="24"/>
        </w:rPr>
        <w:t>3、容量测量：±100升，误差±1.7%。</w:t>
      </w:r>
    </w:p>
    <w:p w14:paraId="18B7DE87" w14:textId="77777777" w:rsidR="00384859" w:rsidRDefault="00A63EE0">
      <w:pPr>
        <w:spacing w:line="360" w:lineRule="auto"/>
        <w:rPr>
          <w:rFonts w:ascii="仿宋" w:eastAsia="仿宋" w:hAnsi="仿宋"/>
          <w:sz w:val="24"/>
        </w:rPr>
      </w:pPr>
      <w:r>
        <w:rPr>
          <w:rFonts w:ascii="仿宋" w:eastAsia="仿宋" w:hAnsi="仿宋" w:hint="eastAsia"/>
          <w:sz w:val="24"/>
        </w:rPr>
        <w:t>4、压力测量</w:t>
      </w:r>
    </w:p>
    <w:p w14:paraId="60E08FCC" w14:textId="77777777" w:rsidR="00384859" w:rsidRDefault="00A63EE0">
      <w:pPr>
        <w:spacing w:line="360" w:lineRule="auto"/>
        <w:rPr>
          <w:rFonts w:ascii="仿宋" w:eastAsia="仿宋" w:hAnsi="仿宋"/>
          <w:sz w:val="24"/>
        </w:rPr>
      </w:pPr>
      <w:r>
        <w:rPr>
          <w:rFonts w:ascii="仿宋" w:eastAsia="仿宋" w:hAnsi="仿宋" w:hint="eastAsia"/>
          <w:sz w:val="24"/>
        </w:rPr>
        <w:t>4.1、高压测量： -0.8至10巴，误差±1%。</w:t>
      </w:r>
    </w:p>
    <w:p w14:paraId="21F96C23" w14:textId="77777777" w:rsidR="00384859" w:rsidRDefault="00A63EE0">
      <w:pPr>
        <w:spacing w:line="360" w:lineRule="auto"/>
        <w:rPr>
          <w:rFonts w:ascii="仿宋" w:eastAsia="仿宋" w:hAnsi="仿宋"/>
          <w:sz w:val="24"/>
        </w:rPr>
      </w:pPr>
      <w:r>
        <w:rPr>
          <w:rFonts w:ascii="仿宋" w:eastAsia="仿宋" w:hAnsi="仿宋" w:hint="eastAsia"/>
          <w:sz w:val="24"/>
        </w:rPr>
        <w:t>4.2、低压差分测量：±160毫巴，误差±0.5%。</w:t>
      </w:r>
    </w:p>
    <w:p w14:paraId="78B64B2F" w14:textId="77777777" w:rsidR="00384859" w:rsidRDefault="00A63EE0">
      <w:pPr>
        <w:spacing w:line="360" w:lineRule="auto"/>
        <w:rPr>
          <w:rFonts w:ascii="仿宋" w:eastAsia="仿宋" w:hAnsi="仿宋"/>
          <w:sz w:val="24"/>
        </w:rPr>
      </w:pPr>
      <w:r>
        <w:rPr>
          <w:rFonts w:ascii="仿宋" w:eastAsia="仿宋" w:hAnsi="仿宋" w:hint="eastAsia"/>
          <w:sz w:val="24"/>
        </w:rPr>
        <w:t>4.3、气道压力测量：±160毫巴，误差±0.5%。</w:t>
      </w:r>
    </w:p>
    <w:p w14:paraId="046F4D6D" w14:textId="77777777" w:rsidR="00384859" w:rsidRDefault="00A63EE0">
      <w:pPr>
        <w:spacing w:line="360" w:lineRule="auto"/>
        <w:rPr>
          <w:rFonts w:ascii="仿宋" w:eastAsia="仿宋" w:hAnsi="仿宋"/>
          <w:sz w:val="24"/>
        </w:rPr>
      </w:pPr>
      <w:r>
        <w:rPr>
          <w:rFonts w:ascii="仿宋" w:eastAsia="仿宋" w:hAnsi="仿宋" w:hint="eastAsia"/>
          <w:sz w:val="24"/>
        </w:rPr>
        <w:t>4.4、大气压力测量：550至1240毫巴，误差±1%。</w:t>
      </w:r>
    </w:p>
    <w:p w14:paraId="3CFA121C" w14:textId="77777777" w:rsidR="00384859" w:rsidRDefault="00A63EE0">
      <w:pPr>
        <w:spacing w:line="360" w:lineRule="auto"/>
        <w:rPr>
          <w:rFonts w:ascii="仿宋" w:eastAsia="仿宋" w:hAnsi="仿宋"/>
          <w:sz w:val="24"/>
        </w:rPr>
      </w:pPr>
      <w:r>
        <w:rPr>
          <w:rFonts w:ascii="仿宋" w:eastAsia="仿宋" w:hAnsi="仿宋" w:hint="eastAsia"/>
          <w:sz w:val="24"/>
        </w:rPr>
        <w:t>5、超低压力测量；0至10毫巴，</w:t>
      </w:r>
      <w:proofErr w:type="gramStart"/>
      <w:r>
        <w:rPr>
          <w:rFonts w:ascii="仿宋" w:eastAsia="仿宋" w:hAnsi="仿宋" w:hint="eastAsia"/>
          <w:sz w:val="24"/>
        </w:rPr>
        <w:t>误差误差</w:t>
      </w:r>
      <w:proofErr w:type="gramEnd"/>
      <w:r>
        <w:rPr>
          <w:rFonts w:ascii="仿宋" w:eastAsia="仿宋" w:hAnsi="仿宋" w:hint="eastAsia"/>
          <w:sz w:val="24"/>
        </w:rPr>
        <w:t>±1%。</w:t>
      </w:r>
    </w:p>
    <w:p w14:paraId="609588E6" w14:textId="77777777" w:rsidR="00384859" w:rsidRDefault="00A63EE0">
      <w:pPr>
        <w:spacing w:line="360" w:lineRule="auto"/>
        <w:rPr>
          <w:rFonts w:ascii="仿宋" w:eastAsia="仿宋" w:hAnsi="仿宋"/>
          <w:sz w:val="24"/>
        </w:rPr>
      </w:pPr>
      <w:r>
        <w:rPr>
          <w:rFonts w:ascii="仿宋" w:eastAsia="仿宋" w:hAnsi="仿宋" w:hint="eastAsia"/>
          <w:sz w:val="24"/>
        </w:rPr>
        <w:t>6、温度测量：0至50℃，误差±0.5℃。</w:t>
      </w:r>
    </w:p>
    <w:p w14:paraId="63B1B964" w14:textId="77777777" w:rsidR="00384859" w:rsidRDefault="00A63EE0">
      <w:pPr>
        <w:spacing w:line="360" w:lineRule="auto"/>
        <w:rPr>
          <w:rFonts w:ascii="仿宋" w:eastAsia="仿宋" w:hAnsi="仿宋"/>
          <w:sz w:val="24"/>
        </w:rPr>
      </w:pPr>
      <w:r>
        <w:rPr>
          <w:rFonts w:ascii="仿宋" w:eastAsia="仿宋" w:hAnsi="仿宋" w:hint="eastAsia"/>
          <w:sz w:val="24"/>
        </w:rPr>
        <w:t>7、相对湿度测量：0至100 %，误差±3 %（20%至80%相对湿度）。</w:t>
      </w:r>
    </w:p>
    <w:p w14:paraId="3422295D" w14:textId="77777777" w:rsidR="00384859" w:rsidRDefault="00A63EE0">
      <w:pPr>
        <w:spacing w:line="360" w:lineRule="auto"/>
        <w:rPr>
          <w:rFonts w:ascii="仿宋" w:eastAsia="仿宋" w:hAnsi="仿宋"/>
          <w:sz w:val="24"/>
        </w:rPr>
      </w:pPr>
      <w:r>
        <w:rPr>
          <w:rFonts w:ascii="仿宋" w:eastAsia="仿宋" w:hAnsi="仿宋" w:hint="eastAsia"/>
          <w:sz w:val="24"/>
        </w:rPr>
        <w:t>8、氧气测量：0 至 100 %，误差±2%。</w:t>
      </w:r>
    </w:p>
    <w:p w14:paraId="1D99AE2D" w14:textId="77777777" w:rsidR="00384859" w:rsidRDefault="00A63EE0">
      <w:pPr>
        <w:spacing w:line="360" w:lineRule="auto"/>
        <w:rPr>
          <w:rFonts w:ascii="仿宋" w:eastAsia="仿宋" w:hAnsi="仿宋"/>
          <w:sz w:val="24"/>
        </w:rPr>
      </w:pPr>
      <w:r>
        <w:rPr>
          <w:rFonts w:ascii="仿宋" w:eastAsia="仿宋" w:hAnsi="仿宋" w:hint="eastAsia"/>
          <w:sz w:val="24"/>
        </w:rPr>
        <w:t>9、呼吸机测量</w:t>
      </w:r>
    </w:p>
    <w:p w14:paraId="2BBBC293" w14:textId="77777777" w:rsidR="00384859" w:rsidRDefault="00A63EE0">
      <w:pPr>
        <w:spacing w:line="360" w:lineRule="auto"/>
        <w:rPr>
          <w:rFonts w:ascii="仿宋" w:eastAsia="仿宋" w:hAnsi="仿宋"/>
          <w:sz w:val="24"/>
        </w:rPr>
      </w:pPr>
      <w:r>
        <w:rPr>
          <w:rFonts w:ascii="仿宋" w:eastAsia="仿宋" w:hAnsi="仿宋" w:hint="eastAsia"/>
          <w:sz w:val="24"/>
        </w:rPr>
        <w:t>9.1、吸气/呼气潮气量测量：0至60升，误差± 1.75%。</w:t>
      </w:r>
    </w:p>
    <w:p w14:paraId="5D244D27" w14:textId="77777777" w:rsidR="00384859" w:rsidRDefault="00A63EE0">
      <w:pPr>
        <w:spacing w:line="360" w:lineRule="auto"/>
        <w:rPr>
          <w:rFonts w:ascii="仿宋" w:eastAsia="仿宋" w:hAnsi="仿宋"/>
          <w:sz w:val="24"/>
        </w:rPr>
      </w:pPr>
      <w:r>
        <w:rPr>
          <w:rFonts w:ascii="仿宋" w:eastAsia="仿宋" w:hAnsi="仿宋" w:hint="eastAsia"/>
          <w:sz w:val="24"/>
        </w:rPr>
        <w:t xml:space="preserve">9.2、分钟通气量：0至100升，误差± 1.75%。 </w:t>
      </w:r>
    </w:p>
    <w:p w14:paraId="54B0C382" w14:textId="77777777" w:rsidR="00384859" w:rsidRDefault="00A63EE0">
      <w:pPr>
        <w:spacing w:line="360" w:lineRule="auto"/>
        <w:rPr>
          <w:rFonts w:ascii="仿宋" w:eastAsia="仿宋" w:hAnsi="仿宋"/>
          <w:sz w:val="24"/>
        </w:rPr>
      </w:pPr>
      <w:r>
        <w:rPr>
          <w:rFonts w:ascii="仿宋" w:eastAsia="仿宋" w:hAnsi="仿宋" w:hint="eastAsia"/>
          <w:sz w:val="24"/>
        </w:rPr>
        <w:t>9.3、呼吸速率测量：1至1500bpm，±1%。</w:t>
      </w:r>
    </w:p>
    <w:p w14:paraId="1C49331D" w14:textId="77777777" w:rsidR="00384859" w:rsidRDefault="00A63EE0">
      <w:pPr>
        <w:spacing w:line="360" w:lineRule="auto"/>
        <w:rPr>
          <w:rFonts w:ascii="仿宋" w:eastAsia="仿宋" w:hAnsi="仿宋"/>
          <w:sz w:val="24"/>
        </w:rPr>
      </w:pPr>
      <w:r>
        <w:rPr>
          <w:rFonts w:ascii="仿宋" w:eastAsia="仿宋" w:hAnsi="仿宋" w:hint="eastAsia"/>
          <w:sz w:val="24"/>
        </w:rPr>
        <w:t>9.4、</w:t>
      </w:r>
      <w:proofErr w:type="gramStart"/>
      <w:r>
        <w:rPr>
          <w:rFonts w:ascii="仿宋" w:eastAsia="仿宋" w:hAnsi="仿宋" w:hint="eastAsia"/>
          <w:sz w:val="24"/>
        </w:rPr>
        <w:t>吸呼比</w:t>
      </w:r>
      <w:proofErr w:type="gramEnd"/>
      <w:r>
        <w:rPr>
          <w:rFonts w:ascii="仿宋" w:eastAsia="仿宋" w:hAnsi="仿宋" w:hint="eastAsia"/>
          <w:sz w:val="24"/>
        </w:rPr>
        <w:t xml:space="preserve"> (I:E) 测量：1:300 至 300:1，误差±2%。</w:t>
      </w:r>
    </w:p>
    <w:p w14:paraId="3F3A8DB1" w14:textId="77777777" w:rsidR="00384859" w:rsidRDefault="00A63EE0">
      <w:pPr>
        <w:spacing w:line="360" w:lineRule="auto"/>
        <w:rPr>
          <w:rFonts w:ascii="仿宋" w:eastAsia="仿宋" w:hAnsi="仿宋"/>
          <w:sz w:val="24"/>
        </w:rPr>
      </w:pPr>
      <w:r>
        <w:rPr>
          <w:rFonts w:ascii="仿宋" w:eastAsia="仿宋" w:hAnsi="仿宋" w:hint="eastAsia"/>
          <w:sz w:val="24"/>
        </w:rPr>
        <w:t>9.5、</w:t>
      </w:r>
      <w:proofErr w:type="gramStart"/>
      <w:r>
        <w:rPr>
          <w:rFonts w:ascii="仿宋" w:eastAsia="仿宋" w:hAnsi="仿宋" w:hint="eastAsia"/>
          <w:sz w:val="24"/>
        </w:rPr>
        <w:t>吸气峰压</w:t>
      </w:r>
      <w:proofErr w:type="gramEnd"/>
      <w:r>
        <w:rPr>
          <w:rFonts w:ascii="仿宋" w:eastAsia="仿宋" w:hAnsi="仿宋" w:hint="eastAsia"/>
          <w:sz w:val="24"/>
        </w:rPr>
        <w:t xml:space="preserve"> (PIP) 测量：±160毫巴，误差±0.75%。</w:t>
      </w:r>
    </w:p>
    <w:p w14:paraId="445A94F2" w14:textId="77777777" w:rsidR="00384859" w:rsidRDefault="00A63EE0">
      <w:pPr>
        <w:spacing w:line="360" w:lineRule="auto"/>
        <w:rPr>
          <w:rFonts w:ascii="仿宋" w:eastAsia="仿宋" w:hAnsi="仿宋"/>
          <w:sz w:val="24"/>
        </w:rPr>
      </w:pPr>
      <w:r>
        <w:rPr>
          <w:rFonts w:ascii="仿宋" w:eastAsia="仿宋" w:hAnsi="仿宋" w:hint="eastAsia"/>
          <w:sz w:val="24"/>
        </w:rPr>
        <w:t>★9.6、呼气终末正压 (PEEP) 测量：±160毫巴，误差±0.75 %。</w:t>
      </w:r>
    </w:p>
    <w:p w14:paraId="6210D2FE"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10、气体类型：空气、氮气 (N</w:t>
      </w:r>
      <w:r>
        <w:rPr>
          <w:rFonts w:ascii="仿宋" w:eastAsia="仿宋" w:hAnsi="仿宋" w:hint="eastAsia"/>
          <w:sz w:val="24"/>
          <w:vertAlign w:val="subscript"/>
        </w:rPr>
        <w:t>2</w:t>
      </w:r>
      <w:r>
        <w:rPr>
          <w:rFonts w:ascii="仿宋" w:eastAsia="仿宋" w:hAnsi="仿宋" w:hint="eastAsia"/>
          <w:sz w:val="24"/>
        </w:rPr>
        <w:t>)、一氧化二氮 (N</w:t>
      </w:r>
      <w:r>
        <w:rPr>
          <w:rFonts w:ascii="仿宋" w:eastAsia="仿宋" w:hAnsi="仿宋" w:hint="eastAsia"/>
          <w:sz w:val="24"/>
          <w:vertAlign w:val="subscript"/>
        </w:rPr>
        <w:t>2</w:t>
      </w:r>
      <w:r>
        <w:rPr>
          <w:rFonts w:ascii="仿宋" w:eastAsia="仿宋" w:hAnsi="仿宋" w:hint="eastAsia"/>
          <w:sz w:val="24"/>
        </w:rPr>
        <w:t>O)、二氧化碳 (CO</w:t>
      </w:r>
      <w:r>
        <w:rPr>
          <w:rFonts w:ascii="仿宋" w:eastAsia="仿宋" w:hAnsi="仿宋" w:hint="eastAsia"/>
          <w:sz w:val="24"/>
          <w:vertAlign w:val="subscript"/>
        </w:rPr>
        <w:t>2</w:t>
      </w:r>
      <w:r>
        <w:rPr>
          <w:rFonts w:ascii="仿宋" w:eastAsia="仿宋" w:hAnsi="仿宋" w:hint="eastAsia"/>
          <w:sz w:val="24"/>
        </w:rPr>
        <w:t>)、氧气 (O</w:t>
      </w:r>
      <w:r>
        <w:rPr>
          <w:rFonts w:ascii="仿宋" w:eastAsia="仿宋" w:hAnsi="仿宋" w:hint="eastAsia"/>
          <w:sz w:val="24"/>
          <w:vertAlign w:val="subscript"/>
        </w:rPr>
        <w:t>2</w:t>
      </w:r>
      <w:r>
        <w:rPr>
          <w:rFonts w:ascii="仿宋" w:eastAsia="仿宋" w:hAnsi="仿宋" w:hint="eastAsia"/>
          <w:sz w:val="24"/>
        </w:rPr>
        <w:t>)、氩气、氦氧混合气（21% 氧气，79% 氦气）、氧气/氮气、氧气/一氧化二氮、氧气/氦气。</w:t>
      </w:r>
    </w:p>
    <w:p w14:paraId="3A7B3443" w14:textId="77777777" w:rsidR="00384859" w:rsidRDefault="00A63EE0">
      <w:pPr>
        <w:spacing w:line="360" w:lineRule="auto"/>
        <w:rPr>
          <w:rFonts w:ascii="仿宋" w:eastAsia="仿宋" w:hAnsi="仿宋"/>
          <w:sz w:val="24"/>
        </w:rPr>
      </w:pPr>
      <w:r>
        <w:rPr>
          <w:rFonts w:ascii="仿宋" w:eastAsia="仿宋" w:hAnsi="仿宋" w:hint="eastAsia"/>
          <w:sz w:val="24"/>
        </w:rPr>
        <w:t>11、气体修正模式：ATP、ATPD、ATPS、STP20、STP21、STPD0、STPD20、STP 或 STPD21、BTPS、BTPD。</w:t>
      </w:r>
    </w:p>
    <w:p w14:paraId="2390CDF3" w14:textId="77777777" w:rsidR="00384859" w:rsidRDefault="00A63EE0">
      <w:pPr>
        <w:spacing w:line="360" w:lineRule="auto"/>
        <w:rPr>
          <w:rFonts w:ascii="仿宋" w:eastAsia="仿宋" w:hAnsi="仿宋"/>
          <w:sz w:val="24"/>
        </w:rPr>
      </w:pPr>
      <w:r>
        <w:rPr>
          <w:rFonts w:ascii="仿宋" w:eastAsia="仿宋" w:hAnsi="仿宋" w:hint="eastAsia"/>
          <w:sz w:val="24"/>
        </w:rPr>
        <w:t>12、可创建自定义测试配置文件，简化测试程序、缩短测试时间。</w:t>
      </w:r>
    </w:p>
    <w:p w14:paraId="0539B46E" w14:textId="77777777" w:rsidR="00384859" w:rsidRDefault="00A63EE0">
      <w:pPr>
        <w:spacing w:line="360" w:lineRule="auto"/>
        <w:rPr>
          <w:rFonts w:ascii="仿宋" w:eastAsia="仿宋" w:hAnsi="仿宋"/>
          <w:sz w:val="24"/>
        </w:rPr>
      </w:pPr>
      <w:r>
        <w:rPr>
          <w:rFonts w:ascii="仿宋" w:eastAsia="仿宋" w:hAnsi="仿宋" w:hint="eastAsia"/>
          <w:sz w:val="24"/>
        </w:rPr>
        <w:t>13、配备大</w:t>
      </w:r>
      <w:proofErr w:type="gramStart"/>
      <w:r>
        <w:rPr>
          <w:rFonts w:ascii="仿宋" w:eastAsia="仿宋" w:hAnsi="仿宋" w:hint="eastAsia"/>
          <w:sz w:val="24"/>
        </w:rPr>
        <w:t>容量板载存储器</w:t>
      </w:r>
      <w:proofErr w:type="gramEnd"/>
      <w:r>
        <w:rPr>
          <w:rFonts w:ascii="仿宋" w:eastAsia="仿宋" w:hAnsi="仿宋" w:hint="eastAsia"/>
          <w:sz w:val="24"/>
        </w:rPr>
        <w:t>，可短期和长期记录并存储测试数据。</w:t>
      </w:r>
    </w:p>
    <w:p w14:paraId="11CB8893" w14:textId="77777777" w:rsidR="00384859" w:rsidRDefault="00A63EE0">
      <w:pPr>
        <w:spacing w:line="360" w:lineRule="auto"/>
        <w:rPr>
          <w:rFonts w:ascii="仿宋" w:eastAsia="仿宋" w:hAnsi="仿宋"/>
          <w:sz w:val="24"/>
        </w:rPr>
      </w:pPr>
      <w:r>
        <w:rPr>
          <w:rFonts w:ascii="仿宋" w:eastAsia="仿宋" w:hAnsi="仿宋" w:hint="eastAsia"/>
          <w:sz w:val="24"/>
        </w:rPr>
        <w:t>★14、采用 ≥7英寸大触摸显示屏；配备中文界面，且在同一界面同时显示所有测试参数。</w:t>
      </w:r>
    </w:p>
    <w:p w14:paraId="4843341D" w14:textId="77777777" w:rsidR="00384859" w:rsidRDefault="00A63EE0">
      <w:pPr>
        <w:spacing w:line="360" w:lineRule="auto"/>
        <w:rPr>
          <w:rFonts w:ascii="仿宋" w:eastAsia="仿宋" w:hAnsi="仿宋"/>
          <w:sz w:val="24"/>
        </w:rPr>
      </w:pPr>
      <w:r>
        <w:rPr>
          <w:rFonts w:ascii="仿宋" w:eastAsia="仿宋" w:hAnsi="仿宋" w:hint="eastAsia"/>
          <w:sz w:val="24"/>
        </w:rPr>
        <w:t>15、内置锂电池，电池供电。</w:t>
      </w:r>
    </w:p>
    <w:p w14:paraId="553305AA" w14:textId="77777777" w:rsidR="00384859" w:rsidRDefault="00A63EE0">
      <w:pPr>
        <w:spacing w:line="360" w:lineRule="auto"/>
        <w:rPr>
          <w:rFonts w:ascii="仿宋" w:eastAsia="仿宋" w:hAnsi="仿宋"/>
          <w:sz w:val="24"/>
        </w:rPr>
      </w:pPr>
      <w:r>
        <w:rPr>
          <w:rFonts w:ascii="仿宋" w:eastAsia="仿宋" w:hAnsi="仿宋" w:hint="eastAsia"/>
          <w:sz w:val="24"/>
        </w:rPr>
        <w:t>16、预留麻醉气体测试模块连接端口。</w:t>
      </w:r>
    </w:p>
    <w:p w14:paraId="216D2F64"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74BFC0A1" w14:textId="77777777" w:rsidR="00384859" w:rsidRDefault="00A63EE0">
      <w:pPr>
        <w:spacing w:line="360" w:lineRule="auto"/>
        <w:rPr>
          <w:rFonts w:ascii="仿宋" w:eastAsia="仿宋" w:hAnsi="仿宋"/>
          <w:sz w:val="24"/>
        </w:rPr>
      </w:pPr>
      <w:r>
        <w:rPr>
          <w:rFonts w:ascii="仿宋" w:eastAsia="仿宋" w:hAnsi="仿宋" w:hint="eastAsia"/>
          <w:sz w:val="24"/>
        </w:rPr>
        <w:t>1、主机1套</w:t>
      </w:r>
    </w:p>
    <w:p w14:paraId="7B4DCE41" w14:textId="77777777" w:rsidR="00384859" w:rsidRDefault="00A63EE0">
      <w:pPr>
        <w:spacing w:line="360" w:lineRule="auto"/>
        <w:rPr>
          <w:rFonts w:ascii="仿宋" w:eastAsia="仿宋" w:hAnsi="仿宋"/>
          <w:sz w:val="24"/>
        </w:rPr>
      </w:pPr>
      <w:r>
        <w:rPr>
          <w:rFonts w:ascii="仿宋" w:eastAsia="仿宋" w:hAnsi="仿宋" w:hint="eastAsia"/>
          <w:sz w:val="24"/>
        </w:rPr>
        <w:t>2、电源线1根</w:t>
      </w:r>
    </w:p>
    <w:p w14:paraId="72EE97DC" w14:textId="77777777" w:rsidR="00384859" w:rsidRDefault="00A63EE0">
      <w:pPr>
        <w:spacing w:line="360" w:lineRule="auto"/>
        <w:rPr>
          <w:rFonts w:ascii="仿宋" w:eastAsia="仿宋" w:hAnsi="仿宋"/>
          <w:sz w:val="24"/>
        </w:rPr>
      </w:pPr>
      <w:r>
        <w:rPr>
          <w:rFonts w:ascii="仿宋" w:eastAsia="仿宋" w:hAnsi="仿宋" w:hint="eastAsia"/>
          <w:sz w:val="24"/>
        </w:rPr>
        <w:t>3、测试附件（细菌过滤器、转换接头共不少于12件）1套</w:t>
      </w:r>
    </w:p>
    <w:p w14:paraId="4644C3B0" w14:textId="77777777" w:rsidR="00384859" w:rsidRDefault="00A63EE0">
      <w:pPr>
        <w:spacing w:line="360" w:lineRule="auto"/>
        <w:rPr>
          <w:rFonts w:ascii="仿宋" w:eastAsia="仿宋" w:hAnsi="仿宋"/>
          <w:sz w:val="24"/>
        </w:rPr>
      </w:pPr>
      <w:r>
        <w:rPr>
          <w:rFonts w:ascii="仿宋" w:eastAsia="仿宋" w:hAnsi="仿宋" w:hint="eastAsia"/>
          <w:sz w:val="24"/>
        </w:rPr>
        <w:t>4、USB线1根</w:t>
      </w:r>
    </w:p>
    <w:p w14:paraId="57141F03" w14:textId="77777777" w:rsidR="00384859" w:rsidRDefault="00A63EE0">
      <w:pPr>
        <w:spacing w:line="360" w:lineRule="auto"/>
        <w:rPr>
          <w:rFonts w:ascii="仿宋" w:eastAsia="仿宋" w:hAnsi="仿宋"/>
          <w:sz w:val="24"/>
        </w:rPr>
      </w:pPr>
      <w:r>
        <w:rPr>
          <w:rFonts w:ascii="仿宋" w:eastAsia="仿宋" w:hAnsi="仿宋" w:hint="eastAsia"/>
          <w:sz w:val="24"/>
        </w:rPr>
        <w:t>5、说明书  1套</w:t>
      </w:r>
    </w:p>
    <w:p w14:paraId="39F69B65" w14:textId="77777777" w:rsidR="00384859" w:rsidRDefault="00384859">
      <w:pPr>
        <w:spacing w:line="360" w:lineRule="auto"/>
        <w:rPr>
          <w:rFonts w:ascii="仿宋" w:eastAsia="仿宋" w:hAnsi="仿宋"/>
          <w:sz w:val="24"/>
        </w:rPr>
      </w:pPr>
    </w:p>
    <w:p w14:paraId="44B43B59" w14:textId="77777777" w:rsidR="00384859" w:rsidRDefault="00A63EE0">
      <w:pPr>
        <w:spacing w:line="360" w:lineRule="auto"/>
        <w:rPr>
          <w:rFonts w:ascii="仿宋" w:eastAsia="仿宋" w:hAnsi="仿宋"/>
          <w:b/>
          <w:sz w:val="24"/>
        </w:rPr>
      </w:pPr>
      <w:proofErr w:type="gramStart"/>
      <w:r>
        <w:rPr>
          <w:rFonts w:ascii="仿宋" w:eastAsia="仿宋" w:hAnsi="仿宋" w:hint="eastAsia"/>
          <w:b/>
          <w:sz w:val="24"/>
        </w:rPr>
        <w:t>包号</w:t>
      </w:r>
      <w:proofErr w:type="gramEnd"/>
      <w:r>
        <w:rPr>
          <w:rFonts w:ascii="仿宋" w:eastAsia="仿宋" w:hAnsi="仿宋" w:hint="eastAsia"/>
          <w:b/>
          <w:sz w:val="24"/>
        </w:rPr>
        <w:t>42：</w:t>
      </w:r>
    </w:p>
    <w:p w14:paraId="51558E03" w14:textId="77777777" w:rsidR="00384859" w:rsidRDefault="00A63EE0">
      <w:pPr>
        <w:spacing w:line="360" w:lineRule="auto"/>
        <w:rPr>
          <w:rFonts w:ascii="仿宋" w:eastAsia="仿宋" w:hAnsi="仿宋"/>
          <w:b/>
          <w:sz w:val="24"/>
        </w:rPr>
      </w:pPr>
      <w:r>
        <w:rPr>
          <w:rFonts w:ascii="仿宋" w:eastAsia="仿宋" w:hAnsi="仿宋" w:hint="eastAsia"/>
          <w:b/>
          <w:sz w:val="24"/>
        </w:rPr>
        <w:t>品目号：42-03</w:t>
      </w:r>
    </w:p>
    <w:p w14:paraId="5A35EA45" w14:textId="77777777" w:rsidR="00384859" w:rsidRDefault="00A63EE0">
      <w:pPr>
        <w:spacing w:line="360" w:lineRule="auto"/>
        <w:rPr>
          <w:rFonts w:ascii="仿宋" w:eastAsia="仿宋" w:hAnsi="仿宋"/>
          <w:b/>
          <w:bCs/>
          <w:sz w:val="24"/>
        </w:rPr>
      </w:pPr>
      <w:r>
        <w:rPr>
          <w:rFonts w:ascii="仿宋" w:eastAsia="仿宋" w:hAnsi="仿宋" w:hint="eastAsia"/>
          <w:b/>
          <w:bCs/>
          <w:sz w:val="24"/>
        </w:rPr>
        <w:t>一、设备名称：生命体征模拟仪  允许</w:t>
      </w:r>
      <w:r>
        <w:rPr>
          <w:rFonts w:ascii="仿宋" w:eastAsia="仿宋" w:hAnsi="仿宋"/>
          <w:b/>
          <w:bCs/>
          <w:sz w:val="24"/>
        </w:rPr>
        <w:t>采购进口产品</w:t>
      </w:r>
    </w:p>
    <w:p w14:paraId="61694975" w14:textId="77777777" w:rsidR="00384859" w:rsidRDefault="00A63EE0">
      <w:pPr>
        <w:spacing w:line="360" w:lineRule="auto"/>
        <w:rPr>
          <w:rFonts w:ascii="仿宋" w:eastAsia="仿宋" w:hAnsi="仿宋"/>
          <w:b/>
          <w:bCs/>
          <w:sz w:val="24"/>
        </w:rPr>
      </w:pPr>
      <w:r>
        <w:rPr>
          <w:rFonts w:ascii="仿宋" w:eastAsia="仿宋" w:hAnsi="仿宋" w:hint="eastAsia"/>
          <w:b/>
          <w:bCs/>
          <w:sz w:val="24"/>
        </w:rPr>
        <w:t>二、数量：1套</w:t>
      </w:r>
    </w:p>
    <w:p w14:paraId="1F33F907" w14:textId="77777777" w:rsidR="00384859" w:rsidRDefault="00A63EE0">
      <w:pPr>
        <w:spacing w:line="360" w:lineRule="auto"/>
        <w:rPr>
          <w:rFonts w:ascii="仿宋" w:eastAsia="仿宋" w:hAnsi="仿宋"/>
          <w:b/>
          <w:bCs/>
          <w:sz w:val="24"/>
        </w:rPr>
      </w:pPr>
      <w:r>
        <w:rPr>
          <w:rFonts w:ascii="仿宋" w:eastAsia="仿宋" w:hAnsi="仿宋" w:hint="eastAsia"/>
          <w:b/>
          <w:bCs/>
          <w:sz w:val="24"/>
        </w:rPr>
        <w:t>三、技术要求</w:t>
      </w:r>
    </w:p>
    <w:p w14:paraId="27E54E1F" w14:textId="77777777" w:rsidR="00384859" w:rsidRDefault="00A63EE0">
      <w:pPr>
        <w:spacing w:line="360" w:lineRule="auto"/>
        <w:rPr>
          <w:rFonts w:ascii="仿宋" w:eastAsia="仿宋" w:hAnsi="仿宋"/>
          <w:sz w:val="24"/>
        </w:rPr>
      </w:pPr>
      <w:r>
        <w:rPr>
          <w:rFonts w:ascii="仿宋" w:eastAsia="仿宋" w:hAnsi="仿宋" w:hint="eastAsia"/>
          <w:sz w:val="24"/>
        </w:rPr>
        <w:lastRenderedPageBreak/>
        <w:t>★1、多合一，集多种生命体征模拟于一体：心电（含胎儿心电）、呼吸、血氧含量、无创血压、有创血压、体温以及Masimo彩虹技术，多种生命体征同时模拟。</w:t>
      </w:r>
    </w:p>
    <w:p w14:paraId="22F2C72B" w14:textId="77777777" w:rsidR="00384859" w:rsidRDefault="00A63EE0">
      <w:pPr>
        <w:spacing w:line="360" w:lineRule="auto"/>
        <w:rPr>
          <w:rFonts w:ascii="仿宋" w:eastAsia="仿宋" w:hAnsi="仿宋"/>
          <w:sz w:val="24"/>
        </w:rPr>
      </w:pPr>
      <w:r>
        <w:rPr>
          <w:rFonts w:ascii="仿宋" w:eastAsia="仿宋" w:hAnsi="仿宋" w:hint="eastAsia"/>
          <w:sz w:val="24"/>
        </w:rPr>
        <w:t>2、便携：重量&lt;1.9KG。采用智能锂电池供电，电池可拆卸独立充电，工作时间10小时以上。</w:t>
      </w:r>
    </w:p>
    <w:p w14:paraId="56CF702C" w14:textId="77777777" w:rsidR="00384859" w:rsidRDefault="00A63EE0">
      <w:pPr>
        <w:spacing w:line="360" w:lineRule="auto"/>
        <w:rPr>
          <w:rFonts w:ascii="仿宋" w:eastAsia="仿宋" w:hAnsi="仿宋"/>
          <w:sz w:val="24"/>
        </w:rPr>
      </w:pPr>
      <w:r>
        <w:rPr>
          <w:rFonts w:ascii="仿宋" w:eastAsia="仿宋" w:hAnsi="仿宋" w:hint="eastAsia"/>
          <w:sz w:val="24"/>
        </w:rPr>
        <w:t>3、带有中文操作界面的多语言界面，操作方便。</w:t>
      </w:r>
    </w:p>
    <w:p w14:paraId="6F0F209F" w14:textId="77777777" w:rsidR="00384859" w:rsidRDefault="00A63EE0">
      <w:pPr>
        <w:spacing w:line="360" w:lineRule="auto"/>
        <w:rPr>
          <w:rFonts w:ascii="仿宋" w:eastAsia="仿宋" w:hAnsi="仿宋"/>
          <w:sz w:val="24"/>
        </w:rPr>
      </w:pPr>
      <w:r>
        <w:rPr>
          <w:rFonts w:ascii="仿宋" w:eastAsia="仿宋" w:hAnsi="仿宋" w:hint="eastAsia"/>
          <w:sz w:val="24"/>
        </w:rPr>
        <w:t>4、单机可实现自动化检测，也可以自定义检测序列。</w:t>
      </w:r>
    </w:p>
    <w:p w14:paraId="32636F65" w14:textId="77777777" w:rsidR="00384859" w:rsidRDefault="00A63EE0">
      <w:pPr>
        <w:spacing w:line="360" w:lineRule="auto"/>
        <w:rPr>
          <w:rFonts w:ascii="仿宋" w:eastAsia="仿宋" w:hAnsi="仿宋"/>
          <w:sz w:val="24"/>
        </w:rPr>
      </w:pPr>
      <w:r>
        <w:rPr>
          <w:rFonts w:ascii="仿宋" w:eastAsia="仿宋" w:hAnsi="仿宋" w:hint="eastAsia"/>
          <w:sz w:val="24"/>
        </w:rPr>
        <w:t>★5、心电模拟性能：方波信号发生器，频率：在（0.2-2.5Hz）最大允许误差±1%，电压（峰峰值）范围（0.5-5.0mV），最大允许误差±2%。</w:t>
      </w:r>
    </w:p>
    <w:p w14:paraId="2BB54471" w14:textId="77777777" w:rsidR="00384859" w:rsidRDefault="00A63EE0">
      <w:pPr>
        <w:spacing w:line="360" w:lineRule="auto"/>
        <w:rPr>
          <w:rFonts w:ascii="仿宋" w:eastAsia="仿宋" w:hAnsi="仿宋"/>
          <w:sz w:val="24"/>
        </w:rPr>
      </w:pPr>
      <w:r>
        <w:rPr>
          <w:rFonts w:ascii="仿宋" w:eastAsia="仿宋" w:hAnsi="仿宋" w:hint="eastAsia"/>
          <w:sz w:val="24"/>
        </w:rPr>
        <w:t>6、正弦波信号发生器：频率：0.1-100Hz，最大允许误差±1%，电压（峰峰值）范围（0.5-5.0mV），最大允许误差±2%。</w:t>
      </w:r>
    </w:p>
    <w:p w14:paraId="640F7937" w14:textId="77777777" w:rsidR="00384859" w:rsidRDefault="00A63EE0">
      <w:pPr>
        <w:spacing w:line="360" w:lineRule="auto"/>
        <w:rPr>
          <w:rFonts w:ascii="仿宋" w:eastAsia="仿宋" w:hAnsi="仿宋"/>
          <w:sz w:val="24"/>
        </w:rPr>
      </w:pPr>
      <w:r>
        <w:rPr>
          <w:rFonts w:ascii="仿宋" w:eastAsia="仿宋" w:hAnsi="仿宋" w:hint="eastAsia"/>
          <w:sz w:val="24"/>
        </w:rPr>
        <w:t>★7、模拟窦性心律：信号发生器心率：范围10bpm-360bpm，以1bpm递增，精度为设置的1%，电压（峰峰值）范围（0.5-5.0mV），最大允许误差±2%。</w:t>
      </w:r>
    </w:p>
    <w:p w14:paraId="40AA2ED6" w14:textId="77777777" w:rsidR="00384859" w:rsidRDefault="00A63EE0">
      <w:pPr>
        <w:spacing w:line="360" w:lineRule="auto"/>
        <w:rPr>
          <w:rFonts w:ascii="仿宋" w:eastAsia="仿宋" w:hAnsi="仿宋"/>
          <w:sz w:val="24"/>
        </w:rPr>
      </w:pPr>
      <w:r>
        <w:rPr>
          <w:rFonts w:ascii="仿宋" w:eastAsia="仿宋" w:hAnsi="仿宋" w:hint="eastAsia"/>
          <w:sz w:val="24"/>
        </w:rPr>
        <w:t>★8、无创血压模拟仪：血压计（压力计）：范围：10毫米汞柱到400毫米汞柱，分辨率：0.1mmHg,精度:±（0.5%读数+0.5mmHg）。</w:t>
      </w:r>
    </w:p>
    <w:p w14:paraId="5BD3AB3F" w14:textId="77777777" w:rsidR="00384859" w:rsidRDefault="00A63EE0">
      <w:pPr>
        <w:spacing w:line="360" w:lineRule="auto"/>
        <w:rPr>
          <w:rFonts w:ascii="仿宋" w:eastAsia="仿宋" w:hAnsi="仿宋"/>
          <w:sz w:val="24"/>
        </w:rPr>
      </w:pPr>
      <w:r>
        <w:rPr>
          <w:rFonts w:ascii="仿宋" w:eastAsia="仿宋" w:hAnsi="仿宋" w:hint="eastAsia"/>
          <w:sz w:val="24"/>
        </w:rPr>
        <w:t>9、脉搏血氧饱和度模拟仪：脉搏血氧饱和度范围30%-100%，重复性：≤1%，最大允许误差±3%（35%-74%范围内）和±2%（75%-100%范围内）。</w:t>
      </w:r>
    </w:p>
    <w:p w14:paraId="625D721E" w14:textId="77777777" w:rsidR="00384859" w:rsidRDefault="00A63EE0">
      <w:pPr>
        <w:spacing w:line="360" w:lineRule="auto"/>
        <w:rPr>
          <w:rFonts w:ascii="仿宋" w:eastAsia="仿宋" w:hAnsi="仿宋"/>
          <w:sz w:val="24"/>
        </w:rPr>
      </w:pPr>
      <w:r>
        <w:rPr>
          <w:rFonts w:ascii="仿宋" w:eastAsia="仿宋" w:hAnsi="仿宋" w:hint="eastAsia"/>
          <w:sz w:val="24"/>
        </w:rPr>
        <w:t>★10、Masimo彩虹技术模拟：使用由Masimo提供的可选适配器模拟Masimo Rainbow技术，模拟测试Rainbow多波长系统，可以测血红蛋白（SPHb）、碳氧血红蛋白（SpCO）和高铁血红蛋白（Spmet）。</w:t>
      </w:r>
    </w:p>
    <w:p w14:paraId="35EFC7C2" w14:textId="77777777" w:rsidR="00384859" w:rsidRDefault="00A63EE0">
      <w:pPr>
        <w:spacing w:line="360" w:lineRule="auto"/>
        <w:rPr>
          <w:rFonts w:ascii="仿宋" w:eastAsia="仿宋" w:hAnsi="仿宋"/>
          <w:sz w:val="24"/>
        </w:rPr>
      </w:pPr>
      <w:r>
        <w:rPr>
          <w:rFonts w:ascii="仿宋" w:eastAsia="仿宋" w:hAnsi="仿宋" w:hint="eastAsia"/>
          <w:sz w:val="24"/>
        </w:rPr>
        <w:t>11、呼吸模拟：速率范围：0（关），10BPM到150BPM，以1BPM递增。</w:t>
      </w:r>
    </w:p>
    <w:p w14:paraId="4ACF35AB" w14:textId="77777777" w:rsidR="00384859" w:rsidRDefault="00A63EE0">
      <w:pPr>
        <w:spacing w:line="360" w:lineRule="auto"/>
        <w:rPr>
          <w:rFonts w:ascii="仿宋" w:eastAsia="仿宋" w:hAnsi="仿宋"/>
          <w:sz w:val="24"/>
        </w:rPr>
      </w:pPr>
      <w:r>
        <w:rPr>
          <w:rFonts w:ascii="仿宋" w:eastAsia="仿宋" w:hAnsi="仿宋" w:hint="eastAsia"/>
          <w:sz w:val="24"/>
        </w:rPr>
        <w:t>12、两个通道的有</w:t>
      </w:r>
      <w:proofErr w:type="gramStart"/>
      <w:r>
        <w:rPr>
          <w:rFonts w:ascii="仿宋" w:eastAsia="仿宋" w:hAnsi="仿宋" w:hint="eastAsia"/>
          <w:sz w:val="24"/>
        </w:rPr>
        <w:t>创压力</w:t>
      </w:r>
      <w:proofErr w:type="gramEnd"/>
      <w:r>
        <w:rPr>
          <w:rFonts w:ascii="仿宋" w:eastAsia="仿宋" w:hAnsi="仿宋" w:hint="eastAsia"/>
          <w:sz w:val="24"/>
        </w:rPr>
        <w:t>模拟：-10mmHg～+300mmHg，步进1mmHg。</w:t>
      </w:r>
    </w:p>
    <w:p w14:paraId="0A4AB2F2" w14:textId="77777777" w:rsidR="00384859" w:rsidRDefault="00A63EE0">
      <w:pPr>
        <w:spacing w:line="360" w:lineRule="auto"/>
        <w:rPr>
          <w:rFonts w:ascii="仿宋" w:eastAsia="仿宋" w:hAnsi="仿宋"/>
          <w:sz w:val="24"/>
        </w:rPr>
      </w:pPr>
      <w:r>
        <w:rPr>
          <w:rFonts w:ascii="仿宋" w:eastAsia="仿宋" w:hAnsi="仿宋" w:hint="eastAsia"/>
          <w:sz w:val="24"/>
        </w:rPr>
        <w:t>13、体温模拟：30℃-42℃，步进0.5℃。</w:t>
      </w:r>
    </w:p>
    <w:p w14:paraId="6EBFAEE0" w14:textId="77777777" w:rsidR="00384859" w:rsidRDefault="00A63EE0">
      <w:pPr>
        <w:spacing w:line="360" w:lineRule="auto"/>
        <w:rPr>
          <w:rFonts w:ascii="仿宋" w:eastAsia="仿宋" w:hAnsi="仿宋"/>
          <w:sz w:val="24"/>
        </w:rPr>
      </w:pPr>
      <w:r>
        <w:rPr>
          <w:rFonts w:ascii="仿宋" w:eastAsia="仿宋" w:hAnsi="仿宋" w:hint="eastAsia"/>
          <w:sz w:val="24"/>
        </w:rPr>
        <w:t>14、心输出量：热稀释法，注射温度0℃、24℃；输出量：2.5L、5L、10L。</w:t>
      </w:r>
    </w:p>
    <w:p w14:paraId="4AA4B3B9" w14:textId="77777777" w:rsidR="00384859" w:rsidRDefault="00A63EE0">
      <w:pPr>
        <w:spacing w:line="360" w:lineRule="auto"/>
        <w:rPr>
          <w:rFonts w:ascii="仿宋" w:eastAsia="仿宋" w:hAnsi="仿宋"/>
          <w:sz w:val="24"/>
        </w:rPr>
      </w:pPr>
      <w:r>
        <w:rPr>
          <w:rFonts w:ascii="仿宋" w:eastAsia="仿宋" w:hAnsi="仿宋" w:hint="eastAsia"/>
          <w:sz w:val="24"/>
        </w:rPr>
        <w:t>15、胎儿心率模拟：胎儿心率60-240BPM，步进1BPM，</w:t>
      </w:r>
      <w:proofErr w:type="gramStart"/>
      <w:r>
        <w:rPr>
          <w:rFonts w:ascii="仿宋" w:eastAsia="仿宋" w:hAnsi="仿宋" w:hint="eastAsia"/>
          <w:sz w:val="24"/>
        </w:rPr>
        <w:t>以及随宫内压</w:t>
      </w:r>
      <w:proofErr w:type="gramEnd"/>
      <w:r>
        <w:rPr>
          <w:rFonts w:ascii="仿宋" w:eastAsia="仿宋" w:hAnsi="仿宋" w:hint="eastAsia"/>
          <w:sz w:val="24"/>
        </w:rPr>
        <w:t>变化的胎儿</w:t>
      </w:r>
      <w:r>
        <w:rPr>
          <w:rFonts w:ascii="仿宋" w:eastAsia="仿宋" w:hAnsi="仿宋" w:hint="eastAsia"/>
          <w:sz w:val="24"/>
        </w:rPr>
        <w:lastRenderedPageBreak/>
        <w:t>心率模拟。</w:t>
      </w:r>
    </w:p>
    <w:p w14:paraId="2B8F8CDC" w14:textId="77777777" w:rsidR="00384859" w:rsidRDefault="00A63EE0">
      <w:pPr>
        <w:spacing w:line="360" w:lineRule="auto"/>
        <w:rPr>
          <w:rFonts w:ascii="仿宋" w:eastAsia="仿宋" w:hAnsi="仿宋"/>
          <w:b/>
          <w:bCs/>
          <w:sz w:val="24"/>
        </w:rPr>
      </w:pPr>
      <w:r>
        <w:rPr>
          <w:rFonts w:ascii="仿宋" w:eastAsia="仿宋" w:hAnsi="仿宋" w:hint="eastAsia"/>
          <w:b/>
          <w:bCs/>
          <w:sz w:val="24"/>
        </w:rPr>
        <w:t>四、配置要求</w:t>
      </w:r>
    </w:p>
    <w:p w14:paraId="3D1BA6CB" w14:textId="77777777" w:rsidR="00384859" w:rsidRDefault="00A63EE0">
      <w:pPr>
        <w:spacing w:line="360" w:lineRule="auto"/>
        <w:rPr>
          <w:rFonts w:ascii="仿宋" w:eastAsia="仿宋" w:hAnsi="仿宋"/>
          <w:sz w:val="24"/>
        </w:rPr>
      </w:pPr>
      <w:r>
        <w:rPr>
          <w:rFonts w:ascii="仿宋" w:eastAsia="仿宋" w:hAnsi="仿宋" w:hint="eastAsia"/>
          <w:sz w:val="24"/>
        </w:rPr>
        <w:t>1、生命体征模拟仪1套</w:t>
      </w:r>
    </w:p>
    <w:p w14:paraId="68DA8F89" w14:textId="77777777" w:rsidR="00384859" w:rsidRDefault="00384859">
      <w:pPr>
        <w:spacing w:line="360" w:lineRule="auto"/>
        <w:rPr>
          <w:rFonts w:ascii="仿宋" w:eastAsia="仿宋" w:hAnsi="仿宋"/>
          <w:sz w:val="24"/>
        </w:rPr>
      </w:pPr>
    </w:p>
    <w:p w14:paraId="23C17A26" w14:textId="77777777" w:rsidR="00384859" w:rsidRDefault="00384859">
      <w:pPr>
        <w:adjustRightInd w:val="0"/>
        <w:snapToGrid w:val="0"/>
        <w:spacing w:line="360" w:lineRule="auto"/>
        <w:rPr>
          <w:rFonts w:ascii="仿宋" w:eastAsia="仿宋" w:hAnsi="仿宋" w:cs="仿宋"/>
          <w:bCs/>
          <w:sz w:val="24"/>
        </w:rPr>
      </w:pPr>
    </w:p>
    <w:p w14:paraId="5077D58D" w14:textId="77777777" w:rsidR="00384859" w:rsidRDefault="00384859">
      <w:pPr>
        <w:adjustRightInd w:val="0"/>
        <w:snapToGrid w:val="0"/>
        <w:spacing w:line="460" w:lineRule="exact"/>
        <w:rPr>
          <w:rFonts w:ascii="仿宋" w:eastAsia="仿宋" w:hAnsi="仿宋" w:cs="仿宋"/>
          <w:sz w:val="24"/>
        </w:rPr>
      </w:pPr>
    </w:p>
    <w:p w14:paraId="20486295" w14:textId="77777777" w:rsidR="00384859" w:rsidRDefault="00384859">
      <w:pPr>
        <w:rPr>
          <w:rFonts w:ascii="仿宋" w:eastAsia="仿宋" w:hAnsi="仿宋"/>
          <w:sz w:val="36"/>
          <w:szCs w:val="36"/>
        </w:rPr>
        <w:sectPr w:rsidR="00384859">
          <w:pgSz w:w="11906" w:h="16838"/>
          <w:pgMar w:top="1440" w:right="1800" w:bottom="1440" w:left="1800" w:header="851" w:footer="992" w:gutter="0"/>
          <w:cols w:space="720"/>
          <w:docGrid w:type="lines" w:linePitch="312"/>
        </w:sectPr>
      </w:pPr>
    </w:p>
    <w:p w14:paraId="13FAB83C" w14:textId="77777777" w:rsidR="00384859" w:rsidRDefault="00A63EE0">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86" w:name="_Hlt101846155"/>
      <w:bookmarkStart w:id="187" w:name="_Toc208849007"/>
      <w:bookmarkStart w:id="188" w:name="_Toc183682415"/>
      <w:bookmarkStart w:id="189" w:name="_Toc183582280"/>
      <w:bookmarkStart w:id="190" w:name="_Toc217446097"/>
      <w:bookmarkEnd w:id="184"/>
      <w:bookmarkEnd w:id="185"/>
      <w:bookmarkEnd w:id="186"/>
    </w:p>
    <w:p w14:paraId="147AA1ED" w14:textId="77777777" w:rsidR="00384859" w:rsidRDefault="00A63EE0">
      <w:pPr>
        <w:pStyle w:val="2"/>
        <w:rPr>
          <w:rFonts w:ascii="仿宋" w:eastAsia="仿宋" w:hAnsi="仿宋"/>
          <w:sz w:val="24"/>
          <w:szCs w:val="24"/>
        </w:rPr>
      </w:pPr>
      <w:r>
        <w:rPr>
          <w:rFonts w:ascii="仿宋" w:eastAsia="仿宋" w:hAnsi="仿宋" w:hint="eastAsia"/>
          <w:sz w:val="24"/>
          <w:szCs w:val="24"/>
        </w:rPr>
        <w:t>1. 总则</w:t>
      </w:r>
      <w:bookmarkEnd w:id="187"/>
      <w:bookmarkEnd w:id="188"/>
      <w:bookmarkEnd w:id="189"/>
      <w:bookmarkEnd w:id="190"/>
    </w:p>
    <w:p w14:paraId="3FA2C98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31B18D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2195ACA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060E534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E9C6F0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025C42E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287F4600" w14:textId="77777777" w:rsidR="00384859" w:rsidRDefault="00A63EE0">
      <w:pPr>
        <w:spacing w:line="400" w:lineRule="exact"/>
        <w:ind w:firstLineChars="200" w:firstLine="480"/>
        <w:rPr>
          <w:rFonts w:ascii="仿宋" w:eastAsia="仿宋" w:hAnsi="仿宋"/>
          <w:sz w:val="24"/>
        </w:rPr>
      </w:pPr>
      <w:bookmarkStart w:id="191" w:name="_Toc217446098"/>
      <w:r>
        <w:rPr>
          <w:rFonts w:ascii="仿宋" w:eastAsia="仿宋" w:hAnsi="仿宋" w:hint="eastAsia"/>
          <w:sz w:val="24"/>
        </w:rPr>
        <w:t>（一）熟悉和理解招标文件；</w:t>
      </w:r>
    </w:p>
    <w:p w14:paraId="35AD3CA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1FD9F0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09CB864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FEAE90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51FA4A7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0A08B04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A5F218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14:paraId="7E9534E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D1BFA28" w14:textId="77777777" w:rsidR="00384859" w:rsidRDefault="00A63EE0">
      <w:pPr>
        <w:pStyle w:val="2"/>
        <w:rPr>
          <w:rFonts w:ascii="仿宋" w:eastAsia="仿宋" w:hAnsi="仿宋"/>
          <w:sz w:val="24"/>
          <w:szCs w:val="24"/>
        </w:rPr>
      </w:pPr>
      <w:r>
        <w:rPr>
          <w:rFonts w:ascii="仿宋" w:eastAsia="仿宋" w:hAnsi="仿宋" w:hint="eastAsia"/>
          <w:sz w:val="24"/>
          <w:szCs w:val="24"/>
        </w:rPr>
        <w:t>2、 评标</w:t>
      </w:r>
      <w:bookmarkEnd w:id="191"/>
      <w:r>
        <w:rPr>
          <w:rFonts w:ascii="仿宋" w:eastAsia="仿宋" w:hAnsi="仿宋" w:hint="eastAsia"/>
          <w:sz w:val="24"/>
          <w:szCs w:val="24"/>
        </w:rPr>
        <w:t>方法</w:t>
      </w:r>
    </w:p>
    <w:p w14:paraId="7558A1D3" w14:textId="77777777" w:rsidR="00384859" w:rsidRDefault="00A63EE0">
      <w:pPr>
        <w:spacing w:line="360" w:lineRule="auto"/>
        <w:ind w:firstLineChars="200" w:firstLine="480"/>
        <w:rPr>
          <w:rFonts w:ascii="仿宋" w:eastAsia="仿宋" w:hAnsi="仿宋"/>
          <w:sz w:val="24"/>
        </w:rPr>
      </w:pPr>
      <w:bookmarkStart w:id="192" w:name="_Toc217446103"/>
      <w:bookmarkStart w:id="19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64451EED" w14:textId="77777777" w:rsidR="00384859" w:rsidRDefault="00A63EE0">
      <w:pPr>
        <w:pStyle w:val="2"/>
        <w:rPr>
          <w:rFonts w:ascii="仿宋" w:eastAsia="仿宋" w:hAnsi="仿宋"/>
          <w:sz w:val="24"/>
          <w:szCs w:val="24"/>
        </w:rPr>
      </w:pPr>
      <w:r>
        <w:rPr>
          <w:rFonts w:ascii="仿宋" w:eastAsia="仿宋" w:hAnsi="仿宋" w:hint="eastAsia"/>
          <w:sz w:val="24"/>
          <w:szCs w:val="24"/>
        </w:rPr>
        <w:t>3、 评标程序</w:t>
      </w:r>
    </w:p>
    <w:p w14:paraId="4AC04CE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4E54105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A03B73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B97A79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140649E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504E76F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6D36BD3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6805DED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443B61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74ADD9E9"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4C8DB10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2CC932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2D375CC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FEEE49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4AC3FB0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5B8104C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7FA1B8C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7A39E29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19B674E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07B0794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182834D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5980C6F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3C5EEDC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20D45CD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0DFA2F0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51EBA6C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58698B0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6406DBD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762B9FB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29B119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11FD925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7E2C81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6223716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04C23BB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A7A616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3F8936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23B931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228777F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4211C33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E7B5E0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1DD2800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86EF8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69EE29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78683DB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2151E9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F42E01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139CBC43"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7EEF164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3535932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635A38D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1742B658"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14:paraId="755A109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1B3AE9F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E2E674C" w14:textId="77777777" w:rsidR="00384859" w:rsidRDefault="00A63EE0">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53D9BCA" w14:textId="77777777" w:rsidR="00384859" w:rsidRDefault="00A63EE0">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78E4B4D" w14:textId="77777777" w:rsidR="00384859" w:rsidRDefault="00A63EE0">
      <w:pPr>
        <w:pStyle w:val="af2"/>
        <w:ind w:firstLineChars="200" w:firstLine="480"/>
        <w:jc w:val="both"/>
        <w:rPr>
          <w:rFonts w:ascii="仿宋" w:eastAsia="仿宋" w:hAnsi="仿宋"/>
        </w:rPr>
      </w:pPr>
      <w:r>
        <w:rPr>
          <w:rFonts w:ascii="仿宋" w:eastAsia="仿宋" w:hAnsi="仿宋" w:hint="eastAsia"/>
        </w:rPr>
        <w:t>3.10招标采购单位现场复核评标结果。</w:t>
      </w:r>
    </w:p>
    <w:p w14:paraId="28EBCEA5" w14:textId="77777777" w:rsidR="00384859" w:rsidRDefault="00A63EE0">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9636B93" w14:textId="77777777" w:rsidR="00384859" w:rsidRDefault="00A63EE0">
      <w:pPr>
        <w:pStyle w:val="af2"/>
        <w:ind w:firstLineChars="200" w:firstLine="480"/>
        <w:jc w:val="both"/>
        <w:rPr>
          <w:rFonts w:ascii="仿宋" w:eastAsia="仿宋" w:hAnsi="仿宋"/>
        </w:rPr>
      </w:pPr>
      <w:r>
        <w:rPr>
          <w:rFonts w:ascii="仿宋" w:eastAsia="仿宋" w:hAnsi="仿宋" w:hint="eastAsia"/>
        </w:rPr>
        <w:t>（一）分值汇总计算错误的；</w:t>
      </w:r>
    </w:p>
    <w:p w14:paraId="7622EC39" w14:textId="77777777" w:rsidR="00384859" w:rsidRDefault="00A63EE0">
      <w:pPr>
        <w:pStyle w:val="af2"/>
        <w:ind w:firstLineChars="200" w:firstLine="480"/>
        <w:jc w:val="both"/>
        <w:rPr>
          <w:rFonts w:ascii="仿宋" w:eastAsia="仿宋" w:hAnsi="仿宋"/>
        </w:rPr>
      </w:pPr>
      <w:r>
        <w:rPr>
          <w:rFonts w:ascii="仿宋" w:eastAsia="仿宋" w:hAnsi="仿宋" w:hint="eastAsia"/>
        </w:rPr>
        <w:t>（二）分项评分超出评分标准范围的；</w:t>
      </w:r>
    </w:p>
    <w:p w14:paraId="34CD306F" w14:textId="77777777" w:rsidR="00384859" w:rsidRDefault="00A63EE0">
      <w:pPr>
        <w:pStyle w:val="af2"/>
        <w:ind w:firstLineChars="200" w:firstLine="480"/>
        <w:jc w:val="both"/>
        <w:rPr>
          <w:rFonts w:ascii="仿宋" w:eastAsia="仿宋" w:hAnsi="仿宋"/>
        </w:rPr>
      </w:pPr>
      <w:r>
        <w:rPr>
          <w:rFonts w:ascii="仿宋" w:eastAsia="仿宋" w:hAnsi="仿宋" w:hint="eastAsia"/>
        </w:rPr>
        <w:t>（三）客观评分不一致的；</w:t>
      </w:r>
    </w:p>
    <w:p w14:paraId="3EC7D131" w14:textId="77777777" w:rsidR="00384859" w:rsidRDefault="00A63EE0">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2B1077D" w14:textId="77777777" w:rsidR="00384859" w:rsidRDefault="00A63EE0">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C791337" w14:textId="77777777" w:rsidR="00384859" w:rsidRDefault="00A63EE0">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3BE2DF6D" w14:textId="77777777" w:rsidR="00384859" w:rsidRDefault="00A63EE0">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09A22627" w14:textId="77777777" w:rsidR="00384859" w:rsidRDefault="00A63EE0">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2C9E5992" w14:textId="77777777" w:rsidR="00384859" w:rsidRDefault="00A63EE0">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14:paraId="51DF00BE" w14:textId="77777777" w:rsidR="00384859" w:rsidRDefault="00A63EE0">
      <w:pPr>
        <w:pStyle w:val="af2"/>
        <w:ind w:firstLineChars="200" w:firstLine="480"/>
        <w:jc w:val="both"/>
        <w:rPr>
          <w:rFonts w:ascii="仿宋" w:eastAsia="仿宋" w:hAnsi="仿宋"/>
        </w:rPr>
      </w:pPr>
      <w:r>
        <w:rPr>
          <w:rFonts w:ascii="仿宋" w:eastAsia="仿宋" w:hAnsi="仿宋" w:hint="eastAsia"/>
        </w:rPr>
        <w:lastRenderedPageBreak/>
        <w:t>（四）招标采购单位未提供书面建议的。</w:t>
      </w:r>
    </w:p>
    <w:p w14:paraId="732C5688" w14:textId="77777777" w:rsidR="00384859" w:rsidRDefault="00A63EE0">
      <w:pPr>
        <w:pStyle w:val="2"/>
        <w:rPr>
          <w:rFonts w:ascii="仿宋" w:eastAsia="仿宋" w:hAnsi="仿宋"/>
          <w:sz w:val="24"/>
          <w:szCs w:val="24"/>
        </w:rPr>
      </w:pPr>
      <w:r>
        <w:rPr>
          <w:rFonts w:ascii="仿宋" w:eastAsia="仿宋" w:hAnsi="仿宋" w:hint="eastAsia"/>
          <w:sz w:val="24"/>
          <w:szCs w:val="24"/>
        </w:rPr>
        <w:t>4. 评标细则及标准</w:t>
      </w:r>
      <w:bookmarkEnd w:id="192"/>
    </w:p>
    <w:p w14:paraId="070093A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3C2C0A1D" w14:textId="77777777" w:rsidR="00384859" w:rsidRDefault="00A63EE0">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08CBBBA" w14:textId="77777777" w:rsidR="00384859" w:rsidRDefault="00A63EE0">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320A8319" w14:textId="77777777" w:rsidR="00384859" w:rsidRDefault="00A63EE0">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8541638" w14:textId="77777777" w:rsidR="00384859" w:rsidRDefault="00A63EE0">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2CE55A45" w14:textId="77777777" w:rsidR="00384859" w:rsidRDefault="00A63EE0">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507"/>
        <w:gridCol w:w="1261"/>
        <w:gridCol w:w="1154"/>
      </w:tblGrid>
      <w:tr w:rsidR="00384859" w14:paraId="22118A56" w14:textId="77777777">
        <w:trPr>
          <w:trHeight w:val="402"/>
        </w:trPr>
        <w:tc>
          <w:tcPr>
            <w:tcW w:w="704" w:type="dxa"/>
            <w:vAlign w:val="center"/>
          </w:tcPr>
          <w:p w14:paraId="75C4C4DB" w14:textId="77777777" w:rsidR="00384859" w:rsidRDefault="00A63EE0">
            <w:pPr>
              <w:jc w:val="center"/>
              <w:rPr>
                <w:rFonts w:ascii="仿宋" w:eastAsia="仿宋" w:hAnsi="仿宋"/>
                <w:b/>
                <w:bCs/>
                <w:sz w:val="24"/>
              </w:rPr>
            </w:pPr>
            <w:r>
              <w:rPr>
                <w:rFonts w:ascii="仿宋" w:eastAsia="仿宋" w:hAnsi="仿宋" w:hint="eastAsia"/>
                <w:b/>
                <w:bCs/>
                <w:sz w:val="24"/>
              </w:rPr>
              <w:t>序号</w:t>
            </w:r>
          </w:p>
        </w:tc>
        <w:tc>
          <w:tcPr>
            <w:tcW w:w="1276" w:type="dxa"/>
            <w:vAlign w:val="center"/>
          </w:tcPr>
          <w:p w14:paraId="18C103D1" w14:textId="77777777" w:rsidR="00384859" w:rsidRDefault="00A63EE0">
            <w:pPr>
              <w:jc w:val="center"/>
              <w:rPr>
                <w:rFonts w:ascii="仿宋" w:eastAsia="仿宋" w:hAnsi="仿宋"/>
                <w:b/>
                <w:bCs/>
                <w:sz w:val="24"/>
              </w:rPr>
            </w:pPr>
            <w:r>
              <w:rPr>
                <w:rFonts w:ascii="仿宋" w:eastAsia="仿宋" w:hAnsi="仿宋" w:hint="eastAsia"/>
                <w:b/>
                <w:bCs/>
                <w:sz w:val="24"/>
              </w:rPr>
              <w:t>评分因素及权重</w:t>
            </w:r>
          </w:p>
        </w:tc>
        <w:tc>
          <w:tcPr>
            <w:tcW w:w="709" w:type="dxa"/>
            <w:vAlign w:val="center"/>
          </w:tcPr>
          <w:p w14:paraId="3FBC1EF3" w14:textId="77777777" w:rsidR="00384859" w:rsidRDefault="00A63EE0">
            <w:pPr>
              <w:jc w:val="center"/>
              <w:rPr>
                <w:rFonts w:ascii="仿宋" w:eastAsia="仿宋" w:hAnsi="仿宋"/>
                <w:b/>
                <w:bCs/>
                <w:sz w:val="24"/>
              </w:rPr>
            </w:pPr>
            <w:r>
              <w:rPr>
                <w:rFonts w:ascii="仿宋" w:eastAsia="仿宋" w:hAnsi="仿宋" w:hint="eastAsia"/>
                <w:b/>
                <w:bCs/>
                <w:sz w:val="24"/>
              </w:rPr>
              <w:t>分值</w:t>
            </w:r>
          </w:p>
        </w:tc>
        <w:tc>
          <w:tcPr>
            <w:tcW w:w="4507" w:type="dxa"/>
            <w:vAlign w:val="center"/>
          </w:tcPr>
          <w:p w14:paraId="2EFC28B2" w14:textId="77777777" w:rsidR="00384859" w:rsidRDefault="00A63EE0">
            <w:pPr>
              <w:jc w:val="center"/>
              <w:rPr>
                <w:rFonts w:ascii="仿宋" w:eastAsia="仿宋" w:hAnsi="仿宋"/>
                <w:b/>
                <w:bCs/>
                <w:sz w:val="24"/>
              </w:rPr>
            </w:pPr>
            <w:r>
              <w:rPr>
                <w:rFonts w:ascii="仿宋" w:eastAsia="仿宋" w:hAnsi="仿宋" w:hint="eastAsia"/>
                <w:b/>
                <w:bCs/>
                <w:sz w:val="24"/>
              </w:rPr>
              <w:t>评分标准</w:t>
            </w:r>
          </w:p>
        </w:tc>
        <w:tc>
          <w:tcPr>
            <w:tcW w:w="1261" w:type="dxa"/>
            <w:vAlign w:val="center"/>
          </w:tcPr>
          <w:p w14:paraId="1AB1F508" w14:textId="77777777" w:rsidR="00384859" w:rsidRDefault="00A63EE0">
            <w:pPr>
              <w:jc w:val="center"/>
              <w:rPr>
                <w:rFonts w:ascii="仿宋" w:eastAsia="仿宋" w:hAnsi="仿宋"/>
                <w:b/>
                <w:bCs/>
                <w:sz w:val="24"/>
              </w:rPr>
            </w:pPr>
            <w:r>
              <w:rPr>
                <w:rFonts w:ascii="仿宋" w:eastAsia="仿宋" w:hAnsi="仿宋" w:hint="eastAsia"/>
                <w:b/>
                <w:bCs/>
                <w:sz w:val="24"/>
              </w:rPr>
              <w:t>备注</w:t>
            </w:r>
          </w:p>
        </w:tc>
        <w:tc>
          <w:tcPr>
            <w:tcW w:w="1154" w:type="dxa"/>
            <w:vAlign w:val="center"/>
          </w:tcPr>
          <w:p w14:paraId="3811E882" w14:textId="77777777" w:rsidR="00384859" w:rsidRDefault="00A63EE0">
            <w:pPr>
              <w:jc w:val="center"/>
              <w:rPr>
                <w:rFonts w:ascii="仿宋" w:eastAsia="仿宋" w:hAnsi="仿宋" w:cs="宋体"/>
                <w:b/>
                <w:bCs/>
                <w:sz w:val="24"/>
              </w:rPr>
            </w:pPr>
            <w:r>
              <w:rPr>
                <w:rFonts w:ascii="仿宋" w:eastAsia="仿宋" w:hAnsi="仿宋" w:hint="eastAsia"/>
                <w:b/>
                <w:bCs/>
                <w:sz w:val="24"/>
              </w:rPr>
              <w:t>说明</w:t>
            </w:r>
          </w:p>
        </w:tc>
      </w:tr>
      <w:tr w:rsidR="00384859" w14:paraId="16D57AA9" w14:textId="77777777">
        <w:trPr>
          <w:trHeight w:val="402"/>
        </w:trPr>
        <w:tc>
          <w:tcPr>
            <w:tcW w:w="704" w:type="dxa"/>
          </w:tcPr>
          <w:p w14:paraId="15F4C72F" w14:textId="77777777" w:rsidR="00384859" w:rsidRDefault="00A63EE0">
            <w:pPr>
              <w:rPr>
                <w:rFonts w:ascii="仿宋" w:eastAsia="仿宋" w:hAnsi="仿宋"/>
                <w:sz w:val="24"/>
              </w:rPr>
            </w:pPr>
            <w:r>
              <w:rPr>
                <w:rFonts w:ascii="仿宋" w:eastAsia="仿宋" w:hAnsi="仿宋" w:hint="eastAsia"/>
                <w:sz w:val="24"/>
              </w:rPr>
              <w:t>1</w:t>
            </w:r>
          </w:p>
        </w:tc>
        <w:tc>
          <w:tcPr>
            <w:tcW w:w="1276" w:type="dxa"/>
            <w:vAlign w:val="center"/>
          </w:tcPr>
          <w:p w14:paraId="6A8A038E" w14:textId="77777777" w:rsidR="00384859" w:rsidRDefault="00A63EE0">
            <w:pPr>
              <w:rPr>
                <w:rFonts w:ascii="仿宋" w:eastAsia="仿宋" w:hAnsi="仿宋"/>
                <w:sz w:val="24"/>
              </w:rPr>
            </w:pPr>
            <w:r>
              <w:rPr>
                <w:rFonts w:ascii="仿宋" w:eastAsia="仿宋" w:hAnsi="仿宋" w:hint="eastAsia"/>
                <w:sz w:val="24"/>
              </w:rPr>
              <w:t>报价30%</w:t>
            </w:r>
          </w:p>
          <w:p w14:paraId="4BB7423D" w14:textId="77777777" w:rsidR="00384859" w:rsidRDefault="00A63EE0">
            <w:pPr>
              <w:rPr>
                <w:rFonts w:ascii="仿宋" w:eastAsia="仿宋" w:hAnsi="仿宋"/>
                <w:sz w:val="24"/>
              </w:rPr>
            </w:pPr>
            <w:r>
              <w:rPr>
                <w:rFonts w:ascii="仿宋" w:eastAsia="仿宋" w:hAnsi="仿宋" w:hint="eastAsia"/>
                <w:sz w:val="24"/>
              </w:rPr>
              <w:t>（主要评分因素）</w:t>
            </w:r>
          </w:p>
        </w:tc>
        <w:tc>
          <w:tcPr>
            <w:tcW w:w="709" w:type="dxa"/>
            <w:vAlign w:val="center"/>
          </w:tcPr>
          <w:p w14:paraId="50750E54" w14:textId="77777777" w:rsidR="00384859" w:rsidRDefault="00A63EE0">
            <w:pPr>
              <w:rPr>
                <w:rFonts w:ascii="仿宋" w:eastAsia="仿宋" w:hAnsi="仿宋"/>
                <w:sz w:val="24"/>
              </w:rPr>
            </w:pPr>
            <w:r>
              <w:rPr>
                <w:rFonts w:ascii="仿宋" w:eastAsia="仿宋" w:hAnsi="仿宋" w:hint="eastAsia"/>
                <w:sz w:val="24"/>
              </w:rPr>
              <w:t>30分</w:t>
            </w:r>
          </w:p>
        </w:tc>
        <w:tc>
          <w:tcPr>
            <w:tcW w:w="4507" w:type="dxa"/>
            <w:vAlign w:val="center"/>
          </w:tcPr>
          <w:p w14:paraId="35B38322" w14:textId="77777777" w:rsidR="00384859" w:rsidRDefault="00A63EE0">
            <w:pPr>
              <w:rPr>
                <w:rFonts w:ascii="仿宋" w:eastAsia="仿宋" w:hAnsi="仿宋"/>
                <w:sz w:val="24"/>
              </w:rPr>
            </w:pPr>
            <w:r>
              <w:rPr>
                <w:rFonts w:ascii="仿宋" w:eastAsia="仿宋" w:hAnsi="仿宋" w:hint="eastAsia"/>
                <w:sz w:val="24"/>
              </w:rPr>
              <w:t>满足招标文件要求且投标价格最低的报价为基准价，其价格分为满分。其他供应商的价格</w:t>
            </w:r>
            <w:proofErr w:type="gramStart"/>
            <w:r>
              <w:rPr>
                <w:rFonts w:ascii="仿宋" w:eastAsia="仿宋" w:hAnsi="仿宋" w:hint="eastAsia"/>
                <w:sz w:val="24"/>
              </w:rPr>
              <w:t>分统一</w:t>
            </w:r>
            <w:proofErr w:type="gramEnd"/>
            <w:r>
              <w:rPr>
                <w:rFonts w:ascii="仿宋" w:eastAsia="仿宋" w:hAnsi="仿宋" w:hint="eastAsia"/>
                <w:sz w:val="24"/>
              </w:rPr>
              <w:t>按照下列公式计算：报价得分=(基准价／报价)* 30%*100</w:t>
            </w:r>
          </w:p>
        </w:tc>
        <w:tc>
          <w:tcPr>
            <w:tcW w:w="1261" w:type="dxa"/>
            <w:vAlign w:val="center"/>
          </w:tcPr>
          <w:p w14:paraId="42BA884B" w14:textId="77777777" w:rsidR="00384859" w:rsidRDefault="00A63EE0">
            <w:pPr>
              <w:jc w:val="center"/>
              <w:rPr>
                <w:rFonts w:ascii="仿宋" w:eastAsia="仿宋" w:hAnsi="仿宋"/>
                <w:sz w:val="24"/>
              </w:rPr>
            </w:pPr>
            <w:r>
              <w:rPr>
                <w:rFonts w:ascii="仿宋" w:eastAsia="仿宋" w:hAnsi="仿宋" w:hint="eastAsia"/>
                <w:sz w:val="24"/>
              </w:rPr>
              <w:t>/</w:t>
            </w:r>
          </w:p>
        </w:tc>
        <w:tc>
          <w:tcPr>
            <w:tcW w:w="1154" w:type="dxa"/>
            <w:vAlign w:val="center"/>
          </w:tcPr>
          <w:p w14:paraId="090B7007" w14:textId="77777777" w:rsidR="00384859" w:rsidRDefault="00A63EE0">
            <w:pPr>
              <w:jc w:val="center"/>
              <w:rPr>
                <w:rFonts w:ascii="仿宋" w:eastAsia="仿宋" w:hAnsi="仿宋" w:cs="宋体"/>
                <w:sz w:val="24"/>
              </w:rPr>
            </w:pPr>
            <w:r>
              <w:rPr>
                <w:rFonts w:ascii="仿宋" w:eastAsia="仿宋" w:hAnsi="仿宋" w:hint="eastAsia"/>
                <w:sz w:val="24"/>
              </w:rPr>
              <w:t>共同评分因素</w:t>
            </w:r>
          </w:p>
        </w:tc>
      </w:tr>
      <w:tr w:rsidR="00384859" w14:paraId="1E7DA2A1" w14:textId="77777777">
        <w:trPr>
          <w:trHeight w:val="402"/>
        </w:trPr>
        <w:tc>
          <w:tcPr>
            <w:tcW w:w="704" w:type="dxa"/>
          </w:tcPr>
          <w:p w14:paraId="16CF6F20" w14:textId="77777777" w:rsidR="00384859" w:rsidRDefault="00A63EE0">
            <w:pPr>
              <w:rPr>
                <w:rFonts w:ascii="仿宋" w:eastAsia="仿宋" w:hAnsi="仿宋"/>
                <w:sz w:val="24"/>
              </w:rPr>
            </w:pPr>
            <w:r>
              <w:rPr>
                <w:rFonts w:ascii="仿宋" w:eastAsia="仿宋" w:hAnsi="仿宋" w:hint="eastAsia"/>
                <w:sz w:val="24"/>
              </w:rPr>
              <w:t>2</w:t>
            </w:r>
          </w:p>
        </w:tc>
        <w:tc>
          <w:tcPr>
            <w:tcW w:w="1276" w:type="dxa"/>
            <w:vAlign w:val="center"/>
          </w:tcPr>
          <w:p w14:paraId="2EE6EE46" w14:textId="77777777" w:rsidR="00384859" w:rsidRDefault="00A63EE0">
            <w:pPr>
              <w:rPr>
                <w:rFonts w:ascii="仿宋" w:eastAsia="仿宋" w:hAnsi="仿宋"/>
                <w:sz w:val="24"/>
              </w:rPr>
            </w:pPr>
            <w:r>
              <w:rPr>
                <w:rFonts w:ascii="仿宋" w:eastAsia="仿宋" w:hAnsi="仿宋" w:hint="eastAsia"/>
                <w:sz w:val="24"/>
              </w:rPr>
              <w:t>技术、服务要求5</w:t>
            </w:r>
            <w:r>
              <w:rPr>
                <w:rFonts w:ascii="仿宋" w:eastAsia="仿宋" w:hAnsi="仿宋"/>
                <w:sz w:val="24"/>
              </w:rPr>
              <w:t>6</w:t>
            </w:r>
            <w:r>
              <w:rPr>
                <w:rFonts w:ascii="仿宋" w:eastAsia="仿宋" w:hAnsi="仿宋" w:hint="eastAsia"/>
                <w:sz w:val="24"/>
              </w:rPr>
              <w:t>%（主要评分因素）</w:t>
            </w:r>
          </w:p>
        </w:tc>
        <w:tc>
          <w:tcPr>
            <w:tcW w:w="709" w:type="dxa"/>
            <w:vAlign w:val="center"/>
          </w:tcPr>
          <w:p w14:paraId="6C4FD07D" w14:textId="77777777" w:rsidR="00384859" w:rsidRDefault="00A63EE0">
            <w:pPr>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分</w:t>
            </w:r>
          </w:p>
        </w:tc>
        <w:tc>
          <w:tcPr>
            <w:tcW w:w="4507" w:type="dxa"/>
            <w:vAlign w:val="center"/>
          </w:tcPr>
          <w:p w14:paraId="4CFE3C2D" w14:textId="77777777" w:rsidR="00384859" w:rsidRDefault="00A63EE0">
            <w:pPr>
              <w:rPr>
                <w:rFonts w:ascii="仿宋" w:eastAsia="仿宋" w:hAnsi="仿宋"/>
                <w:b/>
                <w:bCs/>
                <w:sz w:val="24"/>
              </w:rPr>
            </w:pPr>
            <w:r>
              <w:rPr>
                <w:rFonts w:ascii="仿宋" w:eastAsia="仿宋" w:hAnsi="仿宋" w:hint="eastAsia"/>
                <w:sz w:val="24"/>
              </w:rPr>
              <w:t>完全符合招标文件第六章“技术、服务要求”没有负偏离得5</w:t>
            </w:r>
            <w:r>
              <w:rPr>
                <w:rFonts w:ascii="仿宋" w:eastAsia="仿宋" w:hAnsi="仿宋"/>
                <w:sz w:val="24"/>
              </w:rPr>
              <w:t>6</w:t>
            </w:r>
            <w:r>
              <w:rPr>
                <w:rFonts w:ascii="仿宋" w:eastAsia="仿宋" w:hAnsi="仿宋" w:hint="eastAsia"/>
                <w:sz w:val="24"/>
              </w:rPr>
              <w:t>分；第六章“技术、服务要求”中有负偏离的按如下要求扣分：</w:t>
            </w:r>
            <w:r>
              <w:rPr>
                <w:rFonts w:ascii="仿宋" w:eastAsia="仿宋" w:hAnsi="仿宋" w:hint="eastAsia"/>
                <w:b/>
                <w:bCs/>
                <w:sz w:val="24"/>
              </w:rPr>
              <w:t>技术参数要求条款响应得分=（供应</w:t>
            </w:r>
            <w:proofErr w:type="gramStart"/>
            <w:r>
              <w:rPr>
                <w:rFonts w:ascii="仿宋" w:eastAsia="仿宋" w:hAnsi="仿宋" w:hint="eastAsia"/>
                <w:b/>
                <w:bCs/>
                <w:sz w:val="24"/>
              </w:rPr>
              <w:t>商满足</w:t>
            </w:r>
            <w:proofErr w:type="gramEnd"/>
            <w:r>
              <w:rPr>
                <w:rFonts w:ascii="仿宋" w:eastAsia="仿宋" w:hAnsi="仿宋" w:hint="eastAsia"/>
                <w:b/>
                <w:bCs/>
                <w:sz w:val="24"/>
              </w:rPr>
              <w:t>技术参数要求条款的数量</w:t>
            </w:r>
            <w:r>
              <w:rPr>
                <w:rFonts w:ascii="Arial" w:eastAsia="仿宋" w:hAnsi="Arial" w:cs="Arial"/>
                <w:b/>
                <w:bCs/>
                <w:sz w:val="24"/>
              </w:rPr>
              <w:t>÷</w:t>
            </w:r>
            <w:r>
              <w:rPr>
                <w:rFonts w:ascii="仿宋" w:eastAsia="仿宋" w:hAnsi="仿宋" w:hint="eastAsia"/>
                <w:b/>
                <w:bCs/>
                <w:sz w:val="24"/>
              </w:rPr>
              <w:t xml:space="preserve"> 技术参数要求条款总数量）</w:t>
            </w:r>
            <w:r>
              <w:rPr>
                <w:rFonts w:ascii="Arial" w:eastAsia="仿宋" w:hAnsi="Arial" w:cs="Arial"/>
                <w:b/>
                <w:bCs/>
                <w:sz w:val="24"/>
              </w:rPr>
              <w:t>×</w:t>
            </w:r>
            <w:r>
              <w:rPr>
                <w:rFonts w:ascii="仿宋" w:eastAsia="仿宋" w:hAnsi="仿宋" w:hint="eastAsia"/>
                <w:b/>
                <w:bCs/>
                <w:sz w:val="24"/>
              </w:rPr>
              <w:t>得分。得分保留2位小数。</w:t>
            </w:r>
          </w:p>
          <w:p w14:paraId="5057726C" w14:textId="77777777" w:rsidR="00384859" w:rsidRDefault="00A63EE0">
            <w:pPr>
              <w:rPr>
                <w:rFonts w:ascii="仿宋" w:eastAsia="仿宋" w:hAnsi="仿宋" w:cs="宋体"/>
                <w:sz w:val="24"/>
              </w:rPr>
            </w:pPr>
            <w:r>
              <w:rPr>
                <w:rFonts w:ascii="仿宋" w:eastAsia="仿宋" w:hAnsi="仿宋" w:cs="宋体" w:hint="eastAsia"/>
                <w:sz w:val="24"/>
              </w:rPr>
              <w:t>01包：非“★”号条款技术分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24</w:t>
            </w:r>
            <w:r>
              <w:rPr>
                <w:rFonts w:ascii="仿宋" w:eastAsia="仿宋" w:hAnsi="仿宋" w:cs="宋体" w:hint="eastAsia"/>
                <w:sz w:val="24"/>
              </w:rPr>
              <w:t>项，“★”号条款</w:t>
            </w:r>
            <w:r>
              <w:rPr>
                <w:rFonts w:ascii="仿宋" w:eastAsia="仿宋" w:hAnsi="仿宋" w:cs="宋体"/>
                <w:sz w:val="24"/>
              </w:rPr>
              <w:t>5</w:t>
            </w:r>
            <w:r>
              <w:rPr>
                <w:rFonts w:ascii="仿宋" w:eastAsia="仿宋" w:hAnsi="仿宋" w:cs="宋体" w:hint="eastAsia"/>
                <w:sz w:val="24"/>
              </w:rPr>
              <w:t>项。</w:t>
            </w:r>
          </w:p>
          <w:p w14:paraId="45CD7E8A" w14:textId="77777777" w:rsidR="00384859" w:rsidRDefault="00A63EE0">
            <w:pPr>
              <w:rPr>
                <w:rFonts w:ascii="仿宋" w:eastAsia="仿宋" w:hAnsi="仿宋" w:cs="宋体"/>
                <w:sz w:val="24"/>
              </w:rPr>
            </w:pPr>
            <w:r>
              <w:rPr>
                <w:rFonts w:ascii="仿宋" w:eastAsia="仿宋" w:hAnsi="仿宋" w:cs="宋体" w:hint="eastAsia"/>
                <w:sz w:val="24"/>
              </w:rPr>
              <w:t>02包：非“★”号条款技术分</w:t>
            </w:r>
            <w:r>
              <w:rPr>
                <w:rFonts w:ascii="仿宋" w:eastAsia="仿宋" w:hAnsi="仿宋" w:cs="宋体"/>
                <w:sz w:val="24"/>
              </w:rPr>
              <w:t>17</w:t>
            </w:r>
            <w:r>
              <w:rPr>
                <w:rFonts w:ascii="仿宋" w:eastAsia="仿宋" w:hAnsi="仿宋" w:cs="宋体" w:hint="eastAsia"/>
                <w:sz w:val="24"/>
              </w:rPr>
              <w:t>分，“★”号条款技术分</w:t>
            </w:r>
            <w:r>
              <w:rPr>
                <w:rFonts w:ascii="仿宋" w:eastAsia="仿宋" w:hAnsi="仿宋" w:cs="宋体"/>
                <w:sz w:val="24"/>
              </w:rPr>
              <w:t>39</w:t>
            </w:r>
            <w:r>
              <w:rPr>
                <w:rFonts w:ascii="仿宋" w:eastAsia="仿宋" w:hAnsi="仿宋" w:cs="宋体" w:hint="eastAsia"/>
                <w:sz w:val="24"/>
              </w:rPr>
              <w:t>分。非“★”号条款</w:t>
            </w:r>
            <w:r>
              <w:rPr>
                <w:rFonts w:ascii="仿宋" w:eastAsia="仿宋" w:hAnsi="仿宋" w:cs="宋体"/>
                <w:sz w:val="24"/>
              </w:rPr>
              <w:t>41</w:t>
            </w:r>
            <w:r>
              <w:rPr>
                <w:rFonts w:ascii="仿宋" w:eastAsia="仿宋" w:hAnsi="仿宋" w:cs="宋体" w:hint="eastAsia"/>
                <w:sz w:val="24"/>
              </w:rPr>
              <w:t>项，“★”号条款</w:t>
            </w:r>
            <w:r>
              <w:rPr>
                <w:rFonts w:ascii="仿宋" w:eastAsia="仿宋" w:hAnsi="仿宋" w:cs="宋体"/>
                <w:sz w:val="24"/>
              </w:rPr>
              <w:t>13</w:t>
            </w:r>
            <w:r>
              <w:rPr>
                <w:rFonts w:ascii="仿宋" w:eastAsia="仿宋" w:hAnsi="仿宋" w:cs="宋体" w:hint="eastAsia"/>
                <w:sz w:val="24"/>
              </w:rPr>
              <w:t>项。</w:t>
            </w:r>
          </w:p>
          <w:p w14:paraId="777C3DC9" w14:textId="77777777" w:rsidR="00384859" w:rsidRDefault="00A63EE0">
            <w:pPr>
              <w:rPr>
                <w:rFonts w:ascii="仿宋" w:eastAsia="仿宋" w:hAnsi="仿宋" w:cs="宋体"/>
                <w:sz w:val="24"/>
              </w:rPr>
            </w:pPr>
            <w:r>
              <w:rPr>
                <w:rFonts w:ascii="仿宋" w:eastAsia="仿宋" w:hAnsi="仿宋" w:cs="宋体" w:hint="eastAsia"/>
                <w:sz w:val="24"/>
              </w:rPr>
              <w:lastRenderedPageBreak/>
              <w:t>03包：非“★”号条款技术分</w:t>
            </w:r>
            <w:r>
              <w:rPr>
                <w:rFonts w:ascii="仿宋" w:eastAsia="仿宋" w:hAnsi="仿宋" w:cs="宋体"/>
                <w:sz w:val="24"/>
              </w:rPr>
              <w:t>24</w:t>
            </w:r>
            <w:r>
              <w:rPr>
                <w:rFonts w:ascii="仿宋" w:eastAsia="仿宋" w:hAnsi="仿宋" w:cs="宋体" w:hint="eastAsia"/>
                <w:sz w:val="24"/>
              </w:rPr>
              <w:t>分，“★”号条款技术分</w:t>
            </w:r>
            <w:r>
              <w:rPr>
                <w:rFonts w:ascii="仿宋" w:eastAsia="仿宋" w:hAnsi="仿宋" w:cs="宋体"/>
                <w:sz w:val="24"/>
              </w:rPr>
              <w:t>32</w:t>
            </w:r>
            <w:r>
              <w:rPr>
                <w:rFonts w:ascii="仿宋" w:eastAsia="仿宋" w:hAnsi="仿宋" w:cs="宋体" w:hint="eastAsia"/>
                <w:sz w:val="24"/>
              </w:rPr>
              <w:t>分。非“★”号条款</w:t>
            </w:r>
            <w:r>
              <w:rPr>
                <w:rFonts w:ascii="仿宋" w:eastAsia="仿宋" w:hAnsi="仿宋" w:cs="宋体"/>
                <w:sz w:val="24"/>
              </w:rPr>
              <w:t>44</w:t>
            </w:r>
            <w:r>
              <w:rPr>
                <w:rFonts w:ascii="仿宋" w:eastAsia="仿宋" w:hAnsi="仿宋" w:cs="宋体" w:hint="eastAsia"/>
                <w:sz w:val="24"/>
              </w:rPr>
              <w:t>项，“★”号条款</w:t>
            </w:r>
            <w:r>
              <w:rPr>
                <w:rFonts w:ascii="仿宋" w:eastAsia="仿宋" w:hAnsi="仿宋" w:cs="宋体"/>
                <w:sz w:val="24"/>
              </w:rPr>
              <w:t>16</w:t>
            </w:r>
            <w:r>
              <w:rPr>
                <w:rFonts w:ascii="仿宋" w:eastAsia="仿宋" w:hAnsi="仿宋" w:cs="宋体" w:hint="eastAsia"/>
                <w:sz w:val="24"/>
              </w:rPr>
              <w:t>项。</w:t>
            </w:r>
          </w:p>
          <w:p w14:paraId="745B370F" w14:textId="77777777" w:rsidR="00384859" w:rsidRDefault="00A63EE0">
            <w:pPr>
              <w:rPr>
                <w:rFonts w:ascii="仿宋" w:eastAsia="仿宋" w:hAnsi="仿宋" w:cs="宋体"/>
                <w:sz w:val="24"/>
              </w:rPr>
            </w:pPr>
            <w:r>
              <w:rPr>
                <w:rFonts w:ascii="仿宋" w:eastAsia="仿宋" w:hAnsi="仿宋" w:cs="宋体" w:hint="eastAsia"/>
                <w:sz w:val="24"/>
              </w:rPr>
              <w:t>04包：非“★”号条款技术分</w:t>
            </w:r>
            <w:r>
              <w:rPr>
                <w:rFonts w:ascii="仿宋" w:eastAsia="仿宋" w:hAnsi="仿宋" w:cs="宋体"/>
                <w:sz w:val="24"/>
              </w:rPr>
              <w:t>21</w:t>
            </w:r>
            <w:r>
              <w:rPr>
                <w:rFonts w:ascii="仿宋" w:eastAsia="仿宋" w:hAnsi="仿宋" w:cs="宋体" w:hint="eastAsia"/>
                <w:sz w:val="24"/>
              </w:rPr>
              <w:t>分，“★”号条款技术分</w:t>
            </w:r>
            <w:r>
              <w:rPr>
                <w:rFonts w:ascii="仿宋" w:eastAsia="仿宋" w:hAnsi="仿宋" w:cs="宋体"/>
                <w:sz w:val="24"/>
              </w:rPr>
              <w:t>35</w:t>
            </w:r>
            <w:r>
              <w:rPr>
                <w:rFonts w:ascii="仿宋" w:eastAsia="仿宋" w:hAnsi="仿宋" w:cs="宋体" w:hint="eastAsia"/>
                <w:sz w:val="24"/>
              </w:rPr>
              <w:t>分。非“★”号条款</w:t>
            </w:r>
            <w:r>
              <w:rPr>
                <w:rFonts w:ascii="仿宋" w:eastAsia="仿宋" w:hAnsi="仿宋" w:cs="宋体"/>
                <w:sz w:val="24"/>
              </w:rPr>
              <w:t>29</w:t>
            </w:r>
            <w:r>
              <w:rPr>
                <w:rFonts w:ascii="仿宋" w:eastAsia="仿宋" w:hAnsi="仿宋" w:cs="宋体" w:hint="eastAsia"/>
                <w:sz w:val="24"/>
              </w:rPr>
              <w:t>项，“★”号条款</w:t>
            </w:r>
            <w:r>
              <w:rPr>
                <w:rFonts w:ascii="仿宋" w:eastAsia="仿宋" w:hAnsi="仿宋" w:cs="宋体"/>
                <w:sz w:val="24"/>
              </w:rPr>
              <w:t>7</w:t>
            </w:r>
            <w:r>
              <w:rPr>
                <w:rFonts w:ascii="仿宋" w:eastAsia="仿宋" w:hAnsi="仿宋" w:cs="宋体" w:hint="eastAsia"/>
                <w:sz w:val="24"/>
              </w:rPr>
              <w:t>项。</w:t>
            </w:r>
          </w:p>
          <w:p w14:paraId="6A5C4224" w14:textId="77777777" w:rsidR="00384859" w:rsidRDefault="00A63EE0">
            <w:pPr>
              <w:rPr>
                <w:rFonts w:ascii="仿宋" w:eastAsia="仿宋" w:hAnsi="仿宋" w:cs="宋体"/>
                <w:sz w:val="24"/>
              </w:rPr>
            </w:pPr>
            <w:r>
              <w:rPr>
                <w:rFonts w:ascii="仿宋" w:eastAsia="仿宋" w:hAnsi="仿宋" w:cs="宋体" w:hint="eastAsia"/>
                <w:sz w:val="24"/>
              </w:rPr>
              <w:t>05包：非“★”号条款技术分</w:t>
            </w:r>
            <w:r>
              <w:rPr>
                <w:rFonts w:ascii="仿宋" w:eastAsia="仿宋" w:hAnsi="仿宋" w:cs="宋体"/>
                <w:sz w:val="24"/>
              </w:rPr>
              <w:t>36</w:t>
            </w:r>
            <w:r>
              <w:rPr>
                <w:rFonts w:ascii="仿宋" w:eastAsia="仿宋" w:hAnsi="仿宋" w:cs="宋体" w:hint="eastAsia"/>
                <w:sz w:val="24"/>
              </w:rPr>
              <w:t>分，“★”号条款技术分</w:t>
            </w:r>
            <w:r>
              <w:rPr>
                <w:rFonts w:ascii="仿宋" w:eastAsia="仿宋" w:hAnsi="仿宋" w:cs="宋体"/>
                <w:sz w:val="24"/>
              </w:rPr>
              <w:t>20</w:t>
            </w:r>
            <w:r>
              <w:rPr>
                <w:rFonts w:ascii="仿宋" w:eastAsia="仿宋" w:hAnsi="仿宋" w:cs="宋体" w:hint="eastAsia"/>
                <w:sz w:val="24"/>
              </w:rPr>
              <w:t>分。非“★”号条款</w:t>
            </w:r>
            <w:r>
              <w:rPr>
                <w:rFonts w:ascii="仿宋" w:eastAsia="仿宋" w:hAnsi="仿宋" w:cs="宋体"/>
                <w:sz w:val="24"/>
              </w:rPr>
              <w:t>13</w:t>
            </w:r>
            <w:r>
              <w:rPr>
                <w:rFonts w:ascii="仿宋" w:eastAsia="仿宋" w:hAnsi="仿宋" w:cs="宋体" w:hint="eastAsia"/>
                <w:sz w:val="24"/>
              </w:rPr>
              <w:t>项，“★”号条款</w:t>
            </w:r>
            <w:r>
              <w:rPr>
                <w:rFonts w:ascii="仿宋" w:eastAsia="仿宋" w:hAnsi="仿宋" w:cs="宋体"/>
                <w:sz w:val="24"/>
              </w:rPr>
              <w:t>2</w:t>
            </w:r>
            <w:r>
              <w:rPr>
                <w:rFonts w:ascii="仿宋" w:eastAsia="仿宋" w:hAnsi="仿宋" w:cs="宋体" w:hint="eastAsia"/>
                <w:sz w:val="24"/>
              </w:rPr>
              <w:t>项。</w:t>
            </w:r>
          </w:p>
          <w:p w14:paraId="70625D7B" w14:textId="77777777" w:rsidR="00384859" w:rsidRDefault="00A63EE0">
            <w:pPr>
              <w:rPr>
                <w:rFonts w:ascii="仿宋" w:eastAsia="仿宋" w:hAnsi="仿宋" w:cs="宋体"/>
                <w:sz w:val="24"/>
              </w:rPr>
            </w:pPr>
            <w:r>
              <w:rPr>
                <w:rFonts w:ascii="仿宋" w:eastAsia="仿宋" w:hAnsi="仿宋" w:cs="宋体" w:hint="eastAsia"/>
                <w:sz w:val="24"/>
              </w:rPr>
              <w:t>06包：非“★”号条款技术分</w:t>
            </w:r>
            <w:r>
              <w:rPr>
                <w:rFonts w:ascii="仿宋" w:eastAsia="仿宋" w:hAnsi="仿宋" w:cs="宋体"/>
                <w:sz w:val="24"/>
              </w:rPr>
              <w:t>26</w:t>
            </w:r>
            <w:r>
              <w:rPr>
                <w:rFonts w:ascii="仿宋" w:eastAsia="仿宋" w:hAnsi="仿宋" w:cs="宋体" w:hint="eastAsia"/>
                <w:sz w:val="24"/>
              </w:rPr>
              <w:t>分，“★”号条款技术分30分。非“★”号条款40项，“★”号条款</w:t>
            </w:r>
            <w:r>
              <w:rPr>
                <w:rFonts w:ascii="仿宋" w:eastAsia="仿宋" w:hAnsi="仿宋" w:cs="宋体"/>
                <w:sz w:val="24"/>
              </w:rPr>
              <w:t>6</w:t>
            </w:r>
            <w:r>
              <w:rPr>
                <w:rFonts w:ascii="仿宋" w:eastAsia="仿宋" w:hAnsi="仿宋" w:cs="宋体" w:hint="eastAsia"/>
                <w:sz w:val="24"/>
              </w:rPr>
              <w:t>项。</w:t>
            </w:r>
          </w:p>
          <w:p w14:paraId="08A921F0" w14:textId="77777777" w:rsidR="00384859" w:rsidRDefault="00A63EE0">
            <w:pPr>
              <w:rPr>
                <w:rFonts w:ascii="仿宋" w:eastAsia="仿宋" w:hAnsi="仿宋" w:cs="宋体"/>
                <w:sz w:val="24"/>
              </w:rPr>
            </w:pPr>
            <w:r>
              <w:rPr>
                <w:rFonts w:ascii="仿宋" w:eastAsia="仿宋" w:hAnsi="仿宋" w:cs="宋体" w:hint="eastAsia"/>
                <w:sz w:val="24"/>
              </w:rPr>
              <w:t>07包：非“★”号条款技术分</w:t>
            </w:r>
            <w:r>
              <w:rPr>
                <w:rFonts w:ascii="仿宋" w:eastAsia="仿宋" w:hAnsi="仿宋" w:cs="宋体"/>
                <w:sz w:val="24"/>
              </w:rPr>
              <w:t>26</w:t>
            </w:r>
            <w:r>
              <w:rPr>
                <w:rFonts w:ascii="仿宋" w:eastAsia="仿宋" w:hAnsi="仿宋" w:cs="宋体" w:hint="eastAsia"/>
                <w:sz w:val="24"/>
              </w:rPr>
              <w:t>分，“★”号条款技术分30分。非“★”号条款25项，“★”号条款6项。</w:t>
            </w:r>
          </w:p>
          <w:p w14:paraId="5B87972D" w14:textId="77777777" w:rsidR="00384859" w:rsidRDefault="00A63EE0">
            <w:pPr>
              <w:rPr>
                <w:rFonts w:ascii="仿宋" w:eastAsia="仿宋" w:hAnsi="仿宋" w:cs="宋体"/>
                <w:sz w:val="24"/>
              </w:rPr>
            </w:pPr>
            <w:r>
              <w:rPr>
                <w:rFonts w:ascii="仿宋" w:eastAsia="仿宋" w:hAnsi="仿宋" w:cs="宋体" w:hint="eastAsia"/>
                <w:sz w:val="24"/>
              </w:rPr>
              <w:t>08包：非“★”号条款技术分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12</w:t>
            </w:r>
            <w:r>
              <w:rPr>
                <w:rFonts w:ascii="仿宋" w:eastAsia="仿宋" w:hAnsi="仿宋" w:cs="宋体" w:hint="eastAsia"/>
                <w:sz w:val="24"/>
              </w:rPr>
              <w:t>项，“★”号条款</w:t>
            </w:r>
            <w:r>
              <w:rPr>
                <w:rFonts w:ascii="仿宋" w:eastAsia="仿宋" w:hAnsi="仿宋" w:cs="宋体"/>
                <w:sz w:val="24"/>
              </w:rPr>
              <w:t>3</w:t>
            </w:r>
            <w:r>
              <w:rPr>
                <w:rFonts w:ascii="仿宋" w:eastAsia="仿宋" w:hAnsi="仿宋" w:cs="宋体" w:hint="eastAsia"/>
                <w:sz w:val="24"/>
              </w:rPr>
              <w:t>项。</w:t>
            </w:r>
          </w:p>
          <w:p w14:paraId="7BBF92E1" w14:textId="77777777" w:rsidR="00384859" w:rsidRDefault="00A63EE0">
            <w:pPr>
              <w:rPr>
                <w:rFonts w:ascii="仿宋" w:eastAsia="仿宋" w:hAnsi="仿宋" w:cs="宋体"/>
                <w:sz w:val="24"/>
              </w:rPr>
            </w:pPr>
            <w:r>
              <w:rPr>
                <w:rFonts w:ascii="仿宋" w:eastAsia="仿宋" w:hAnsi="仿宋" w:cs="宋体" w:hint="eastAsia"/>
                <w:sz w:val="24"/>
              </w:rPr>
              <w:t>09包：非“★”号条款技术分</w:t>
            </w:r>
            <w:r>
              <w:rPr>
                <w:rFonts w:ascii="仿宋" w:eastAsia="仿宋" w:hAnsi="仿宋" w:cs="宋体"/>
                <w:sz w:val="24"/>
              </w:rPr>
              <w:t>26</w:t>
            </w:r>
            <w:r>
              <w:rPr>
                <w:rFonts w:ascii="仿宋" w:eastAsia="仿宋" w:hAnsi="仿宋" w:cs="宋体" w:hint="eastAsia"/>
                <w:sz w:val="24"/>
              </w:rPr>
              <w:t>分，“★”号条款技术分</w:t>
            </w:r>
            <w:r>
              <w:rPr>
                <w:rFonts w:ascii="仿宋" w:eastAsia="仿宋" w:hAnsi="仿宋" w:cs="宋体"/>
                <w:sz w:val="24"/>
              </w:rPr>
              <w:t>30</w:t>
            </w:r>
            <w:r>
              <w:rPr>
                <w:rFonts w:ascii="仿宋" w:eastAsia="仿宋" w:hAnsi="仿宋" w:cs="宋体" w:hint="eastAsia"/>
                <w:sz w:val="24"/>
              </w:rPr>
              <w:t>分。非“★”号条款</w:t>
            </w:r>
            <w:r>
              <w:rPr>
                <w:rFonts w:ascii="仿宋" w:eastAsia="仿宋" w:hAnsi="仿宋" w:cs="宋体"/>
                <w:sz w:val="24"/>
              </w:rPr>
              <w:t>41</w:t>
            </w:r>
            <w:r>
              <w:rPr>
                <w:rFonts w:ascii="仿宋" w:eastAsia="仿宋" w:hAnsi="仿宋" w:cs="宋体" w:hint="eastAsia"/>
                <w:sz w:val="24"/>
              </w:rPr>
              <w:t>项，“★”号条款</w:t>
            </w:r>
            <w:r>
              <w:rPr>
                <w:rFonts w:ascii="仿宋" w:eastAsia="仿宋" w:hAnsi="仿宋" w:cs="宋体"/>
                <w:sz w:val="24"/>
              </w:rPr>
              <w:t>15</w:t>
            </w:r>
            <w:r>
              <w:rPr>
                <w:rFonts w:ascii="仿宋" w:eastAsia="仿宋" w:hAnsi="仿宋" w:cs="宋体" w:hint="eastAsia"/>
                <w:sz w:val="24"/>
              </w:rPr>
              <w:t>项。</w:t>
            </w:r>
          </w:p>
          <w:p w14:paraId="7F72B367" w14:textId="77777777" w:rsidR="00384859" w:rsidRDefault="00A63EE0">
            <w:pPr>
              <w:rPr>
                <w:rFonts w:ascii="仿宋" w:eastAsia="仿宋" w:hAnsi="仿宋" w:cs="宋体"/>
                <w:sz w:val="24"/>
              </w:rPr>
            </w:pPr>
            <w:r>
              <w:rPr>
                <w:rFonts w:ascii="仿宋" w:eastAsia="仿宋" w:hAnsi="仿宋" w:cs="宋体" w:hint="eastAsia"/>
                <w:sz w:val="24"/>
              </w:rPr>
              <w:t>10包：非“★”号条款技术分</w:t>
            </w:r>
            <w:r>
              <w:rPr>
                <w:rFonts w:ascii="仿宋" w:eastAsia="仿宋" w:hAnsi="仿宋" w:cs="宋体"/>
                <w:sz w:val="24"/>
              </w:rPr>
              <w:t>26</w:t>
            </w:r>
            <w:r>
              <w:rPr>
                <w:rFonts w:ascii="仿宋" w:eastAsia="仿宋" w:hAnsi="仿宋" w:cs="宋体" w:hint="eastAsia"/>
                <w:sz w:val="24"/>
              </w:rPr>
              <w:t>分，“★”号条款技术分</w:t>
            </w:r>
            <w:r>
              <w:rPr>
                <w:rFonts w:ascii="仿宋" w:eastAsia="仿宋" w:hAnsi="仿宋" w:cs="宋体"/>
                <w:sz w:val="24"/>
              </w:rPr>
              <w:t>30</w:t>
            </w:r>
            <w:r>
              <w:rPr>
                <w:rFonts w:ascii="仿宋" w:eastAsia="仿宋" w:hAnsi="仿宋" w:cs="宋体" w:hint="eastAsia"/>
                <w:sz w:val="24"/>
              </w:rPr>
              <w:t>分。非“★”号条款</w:t>
            </w:r>
            <w:r>
              <w:rPr>
                <w:rFonts w:ascii="仿宋" w:eastAsia="仿宋" w:hAnsi="仿宋" w:cs="宋体"/>
                <w:sz w:val="24"/>
              </w:rPr>
              <w:t>17</w:t>
            </w:r>
            <w:r>
              <w:rPr>
                <w:rFonts w:ascii="仿宋" w:eastAsia="仿宋" w:hAnsi="仿宋" w:cs="宋体" w:hint="eastAsia"/>
                <w:sz w:val="24"/>
              </w:rPr>
              <w:t>项，“★”号条款</w:t>
            </w:r>
            <w:r>
              <w:rPr>
                <w:rFonts w:ascii="仿宋" w:eastAsia="仿宋" w:hAnsi="仿宋" w:cs="宋体"/>
                <w:sz w:val="24"/>
              </w:rPr>
              <w:t>5</w:t>
            </w:r>
            <w:r>
              <w:rPr>
                <w:rFonts w:ascii="仿宋" w:eastAsia="仿宋" w:hAnsi="仿宋" w:cs="宋体" w:hint="eastAsia"/>
                <w:sz w:val="24"/>
              </w:rPr>
              <w:t>项。</w:t>
            </w:r>
          </w:p>
          <w:p w14:paraId="6E596562" w14:textId="77777777" w:rsidR="00384859" w:rsidRDefault="00A63EE0">
            <w:pPr>
              <w:rPr>
                <w:rFonts w:ascii="仿宋" w:eastAsia="仿宋" w:hAnsi="仿宋" w:cs="宋体"/>
                <w:sz w:val="24"/>
              </w:rPr>
            </w:pPr>
            <w:r>
              <w:rPr>
                <w:rFonts w:ascii="仿宋" w:eastAsia="仿宋" w:hAnsi="仿宋" w:cs="宋体" w:hint="eastAsia"/>
                <w:sz w:val="24"/>
              </w:rPr>
              <w:t>11包：非“★”号条款技术分28分，“★”号条款技术分</w:t>
            </w:r>
            <w:r>
              <w:rPr>
                <w:rFonts w:ascii="仿宋" w:eastAsia="仿宋" w:hAnsi="仿宋" w:cs="宋体"/>
                <w:sz w:val="24"/>
              </w:rPr>
              <w:t>28</w:t>
            </w:r>
            <w:r>
              <w:rPr>
                <w:rFonts w:ascii="仿宋" w:eastAsia="仿宋" w:hAnsi="仿宋" w:cs="宋体" w:hint="eastAsia"/>
                <w:sz w:val="24"/>
              </w:rPr>
              <w:t>分。非“★”号条款</w:t>
            </w:r>
            <w:r>
              <w:rPr>
                <w:rFonts w:ascii="仿宋" w:eastAsia="仿宋" w:hAnsi="仿宋" w:cs="宋体"/>
                <w:sz w:val="24"/>
              </w:rPr>
              <w:t>11</w:t>
            </w:r>
            <w:r>
              <w:rPr>
                <w:rFonts w:ascii="仿宋" w:eastAsia="仿宋" w:hAnsi="仿宋" w:cs="宋体" w:hint="eastAsia"/>
                <w:sz w:val="24"/>
              </w:rPr>
              <w:t>项，“★”号条款</w:t>
            </w:r>
            <w:r>
              <w:rPr>
                <w:rFonts w:ascii="仿宋" w:eastAsia="仿宋" w:hAnsi="仿宋" w:cs="宋体"/>
                <w:sz w:val="24"/>
              </w:rPr>
              <w:t>4</w:t>
            </w:r>
            <w:r>
              <w:rPr>
                <w:rFonts w:ascii="仿宋" w:eastAsia="仿宋" w:hAnsi="仿宋" w:cs="宋体" w:hint="eastAsia"/>
                <w:sz w:val="24"/>
              </w:rPr>
              <w:t>项。</w:t>
            </w:r>
          </w:p>
          <w:p w14:paraId="76936140" w14:textId="77777777" w:rsidR="00384859" w:rsidRDefault="00A63EE0">
            <w:pPr>
              <w:rPr>
                <w:rFonts w:ascii="仿宋" w:eastAsia="仿宋" w:hAnsi="仿宋" w:cs="宋体"/>
                <w:sz w:val="24"/>
              </w:rPr>
            </w:pPr>
            <w:r>
              <w:rPr>
                <w:rFonts w:ascii="仿宋" w:eastAsia="仿宋" w:hAnsi="仿宋" w:cs="宋体" w:hint="eastAsia"/>
                <w:sz w:val="24"/>
              </w:rPr>
              <w:t>12包：非“★”号条款技术分</w:t>
            </w:r>
            <w:r>
              <w:rPr>
                <w:rFonts w:ascii="仿宋" w:eastAsia="仿宋" w:hAnsi="仿宋" w:cs="宋体"/>
                <w:sz w:val="24"/>
              </w:rPr>
              <w:t>56</w:t>
            </w:r>
            <w:r>
              <w:rPr>
                <w:rFonts w:ascii="仿宋" w:eastAsia="仿宋" w:hAnsi="仿宋" w:cs="宋体" w:hint="eastAsia"/>
                <w:sz w:val="24"/>
              </w:rPr>
              <w:t>分，非“★”号条款</w:t>
            </w:r>
            <w:r>
              <w:rPr>
                <w:rFonts w:ascii="仿宋" w:eastAsia="仿宋" w:hAnsi="仿宋" w:cs="宋体"/>
                <w:sz w:val="24"/>
              </w:rPr>
              <w:t>9</w:t>
            </w:r>
            <w:r>
              <w:rPr>
                <w:rFonts w:ascii="仿宋" w:eastAsia="仿宋" w:hAnsi="仿宋" w:cs="宋体" w:hint="eastAsia"/>
                <w:sz w:val="24"/>
              </w:rPr>
              <w:t>项。</w:t>
            </w:r>
          </w:p>
          <w:p w14:paraId="0F06CFCF" w14:textId="77777777" w:rsidR="00384859" w:rsidRDefault="00A63EE0">
            <w:pPr>
              <w:rPr>
                <w:rFonts w:ascii="仿宋" w:eastAsia="仿宋" w:hAnsi="仿宋" w:cs="宋体"/>
                <w:sz w:val="24"/>
              </w:rPr>
            </w:pPr>
            <w:r>
              <w:rPr>
                <w:rFonts w:ascii="仿宋" w:eastAsia="仿宋" w:hAnsi="仿宋" w:cs="宋体" w:hint="eastAsia"/>
                <w:sz w:val="24"/>
              </w:rPr>
              <w:t>13包：非“★”号条款技术分</w:t>
            </w:r>
            <w:r>
              <w:rPr>
                <w:rFonts w:ascii="仿宋" w:eastAsia="仿宋" w:hAnsi="仿宋" w:cs="宋体"/>
                <w:sz w:val="24"/>
              </w:rPr>
              <w:t>17</w:t>
            </w:r>
            <w:r>
              <w:rPr>
                <w:rFonts w:ascii="仿宋" w:eastAsia="仿宋" w:hAnsi="仿宋" w:cs="宋体" w:hint="eastAsia"/>
                <w:sz w:val="24"/>
              </w:rPr>
              <w:t>分，“★”号条款技术分</w:t>
            </w:r>
            <w:r>
              <w:rPr>
                <w:rFonts w:ascii="仿宋" w:eastAsia="仿宋" w:hAnsi="仿宋" w:cs="宋体"/>
                <w:sz w:val="24"/>
              </w:rPr>
              <w:t>39</w:t>
            </w:r>
            <w:r>
              <w:rPr>
                <w:rFonts w:ascii="仿宋" w:eastAsia="仿宋" w:hAnsi="仿宋" w:cs="宋体" w:hint="eastAsia"/>
                <w:sz w:val="24"/>
              </w:rPr>
              <w:t>分。非“★”号条款</w:t>
            </w:r>
            <w:r>
              <w:rPr>
                <w:rFonts w:ascii="仿宋" w:eastAsia="仿宋" w:hAnsi="仿宋" w:cs="宋体"/>
                <w:sz w:val="24"/>
              </w:rPr>
              <w:t>55</w:t>
            </w:r>
            <w:r>
              <w:rPr>
                <w:rFonts w:ascii="仿宋" w:eastAsia="仿宋" w:hAnsi="仿宋" w:cs="宋体" w:hint="eastAsia"/>
                <w:sz w:val="24"/>
              </w:rPr>
              <w:t>项，“★”号条款</w:t>
            </w:r>
            <w:r>
              <w:rPr>
                <w:rFonts w:ascii="仿宋" w:eastAsia="仿宋" w:hAnsi="仿宋" w:cs="宋体"/>
                <w:sz w:val="24"/>
              </w:rPr>
              <w:t>13</w:t>
            </w:r>
            <w:r>
              <w:rPr>
                <w:rFonts w:ascii="仿宋" w:eastAsia="仿宋" w:hAnsi="仿宋" w:cs="宋体" w:hint="eastAsia"/>
                <w:sz w:val="24"/>
              </w:rPr>
              <w:t>项。</w:t>
            </w:r>
          </w:p>
          <w:p w14:paraId="135EFFE9" w14:textId="77777777" w:rsidR="00384859" w:rsidRDefault="00A63EE0">
            <w:pPr>
              <w:rPr>
                <w:rFonts w:ascii="仿宋" w:eastAsia="仿宋" w:hAnsi="仿宋" w:cs="宋体"/>
                <w:sz w:val="24"/>
              </w:rPr>
            </w:pPr>
            <w:r>
              <w:rPr>
                <w:rFonts w:ascii="仿宋" w:eastAsia="仿宋" w:hAnsi="仿宋" w:cs="宋体" w:hint="eastAsia"/>
                <w:sz w:val="24"/>
              </w:rPr>
              <w:t>14包：非“★”号条款技术分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13</w:t>
            </w:r>
            <w:r>
              <w:rPr>
                <w:rFonts w:ascii="仿宋" w:eastAsia="仿宋" w:hAnsi="仿宋" w:cs="宋体" w:hint="eastAsia"/>
                <w:sz w:val="24"/>
              </w:rPr>
              <w:t>项，“★”号条款</w:t>
            </w:r>
            <w:r>
              <w:rPr>
                <w:rFonts w:ascii="仿宋" w:eastAsia="仿宋" w:hAnsi="仿宋" w:cs="宋体"/>
                <w:sz w:val="24"/>
              </w:rPr>
              <w:t>10</w:t>
            </w:r>
            <w:r>
              <w:rPr>
                <w:rFonts w:ascii="仿宋" w:eastAsia="仿宋" w:hAnsi="仿宋" w:cs="宋体" w:hint="eastAsia"/>
                <w:sz w:val="24"/>
              </w:rPr>
              <w:t>项。</w:t>
            </w:r>
          </w:p>
          <w:p w14:paraId="3E8C3A9A" w14:textId="77777777" w:rsidR="00384859" w:rsidRDefault="00A63EE0">
            <w:pPr>
              <w:rPr>
                <w:rFonts w:ascii="仿宋" w:eastAsia="仿宋" w:hAnsi="仿宋" w:cs="宋体"/>
                <w:sz w:val="24"/>
              </w:rPr>
            </w:pPr>
            <w:r>
              <w:rPr>
                <w:rFonts w:ascii="仿宋" w:eastAsia="仿宋" w:hAnsi="仿宋" w:cs="宋体"/>
                <w:sz w:val="24"/>
              </w:rPr>
              <w:lastRenderedPageBreak/>
              <w:t>15</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18</w:t>
            </w:r>
            <w:r>
              <w:rPr>
                <w:rFonts w:ascii="仿宋" w:eastAsia="仿宋" w:hAnsi="仿宋" w:cs="宋体" w:hint="eastAsia"/>
                <w:sz w:val="24"/>
              </w:rPr>
              <w:t>项，“★”号条款6项。</w:t>
            </w:r>
          </w:p>
          <w:p w14:paraId="24B0FF30" w14:textId="77777777" w:rsidR="00384859" w:rsidRDefault="00A63EE0">
            <w:pPr>
              <w:rPr>
                <w:rFonts w:ascii="仿宋" w:eastAsia="仿宋" w:hAnsi="仿宋" w:cs="宋体"/>
                <w:sz w:val="24"/>
              </w:rPr>
            </w:pPr>
            <w:r>
              <w:rPr>
                <w:rFonts w:ascii="仿宋" w:eastAsia="仿宋" w:hAnsi="仿宋" w:cs="宋体"/>
                <w:sz w:val="24"/>
              </w:rPr>
              <w:t>16</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w:t>
            </w:r>
            <w:r>
              <w:rPr>
                <w:rFonts w:ascii="仿宋" w:eastAsia="仿宋" w:hAnsi="仿宋" w:cs="宋体"/>
                <w:sz w:val="24"/>
              </w:rPr>
              <w:t>30</w:t>
            </w:r>
            <w:r>
              <w:rPr>
                <w:rFonts w:ascii="仿宋" w:eastAsia="仿宋" w:hAnsi="仿宋" w:cs="宋体" w:hint="eastAsia"/>
                <w:sz w:val="24"/>
              </w:rPr>
              <w:t>分。非“★”号条款</w:t>
            </w:r>
            <w:r>
              <w:rPr>
                <w:rFonts w:ascii="仿宋" w:eastAsia="仿宋" w:hAnsi="仿宋" w:cs="宋体"/>
                <w:sz w:val="24"/>
              </w:rPr>
              <w:t>53</w:t>
            </w:r>
            <w:r>
              <w:rPr>
                <w:rFonts w:ascii="仿宋" w:eastAsia="仿宋" w:hAnsi="仿宋" w:cs="宋体" w:hint="eastAsia"/>
                <w:sz w:val="24"/>
              </w:rPr>
              <w:t>项，“★”号条款</w:t>
            </w:r>
            <w:r>
              <w:rPr>
                <w:rFonts w:ascii="仿宋" w:eastAsia="仿宋" w:hAnsi="仿宋" w:cs="宋体"/>
                <w:sz w:val="24"/>
              </w:rPr>
              <w:t>6</w:t>
            </w:r>
            <w:r>
              <w:rPr>
                <w:rFonts w:ascii="仿宋" w:eastAsia="仿宋" w:hAnsi="仿宋" w:cs="宋体" w:hint="eastAsia"/>
                <w:sz w:val="24"/>
              </w:rPr>
              <w:t>项。</w:t>
            </w:r>
          </w:p>
          <w:p w14:paraId="353A94BA" w14:textId="77777777" w:rsidR="00384859" w:rsidRDefault="00A63EE0">
            <w:pPr>
              <w:rPr>
                <w:rFonts w:ascii="仿宋" w:eastAsia="仿宋" w:hAnsi="仿宋" w:cs="宋体"/>
                <w:sz w:val="24"/>
              </w:rPr>
            </w:pPr>
            <w:r>
              <w:rPr>
                <w:rFonts w:ascii="仿宋" w:eastAsia="仿宋" w:hAnsi="仿宋" w:cs="宋体"/>
                <w:sz w:val="24"/>
              </w:rPr>
              <w:t>17</w:t>
            </w:r>
            <w:r>
              <w:rPr>
                <w:rFonts w:ascii="仿宋" w:eastAsia="仿宋" w:hAnsi="仿宋" w:cs="宋体" w:hint="eastAsia"/>
                <w:sz w:val="24"/>
              </w:rPr>
              <w:t>包：非“★”号条款技术分</w:t>
            </w:r>
            <w:r>
              <w:rPr>
                <w:rFonts w:ascii="仿宋" w:eastAsia="仿宋" w:hAnsi="仿宋" w:cs="宋体"/>
                <w:sz w:val="24"/>
              </w:rPr>
              <w:t>24</w:t>
            </w:r>
            <w:r>
              <w:rPr>
                <w:rFonts w:ascii="仿宋" w:eastAsia="仿宋" w:hAnsi="仿宋" w:cs="宋体" w:hint="eastAsia"/>
                <w:sz w:val="24"/>
              </w:rPr>
              <w:t>分，“★”号条款技术分</w:t>
            </w:r>
            <w:r>
              <w:rPr>
                <w:rFonts w:ascii="仿宋" w:eastAsia="仿宋" w:hAnsi="仿宋" w:cs="宋体"/>
                <w:sz w:val="24"/>
              </w:rPr>
              <w:t>32</w:t>
            </w:r>
            <w:r>
              <w:rPr>
                <w:rFonts w:ascii="仿宋" w:eastAsia="仿宋" w:hAnsi="仿宋" w:cs="宋体" w:hint="eastAsia"/>
                <w:sz w:val="24"/>
              </w:rPr>
              <w:t>分。非“★”号条款</w:t>
            </w:r>
            <w:r>
              <w:rPr>
                <w:rFonts w:ascii="仿宋" w:eastAsia="仿宋" w:hAnsi="仿宋" w:cs="宋体"/>
                <w:sz w:val="24"/>
              </w:rPr>
              <w:t>89</w:t>
            </w:r>
            <w:r>
              <w:rPr>
                <w:rFonts w:ascii="仿宋" w:eastAsia="仿宋" w:hAnsi="仿宋" w:cs="宋体" w:hint="eastAsia"/>
                <w:sz w:val="24"/>
              </w:rPr>
              <w:t>项，“★”号条款</w:t>
            </w:r>
            <w:r>
              <w:rPr>
                <w:rFonts w:ascii="仿宋" w:eastAsia="仿宋" w:hAnsi="仿宋" w:cs="宋体"/>
                <w:sz w:val="24"/>
              </w:rPr>
              <w:t>8</w:t>
            </w:r>
            <w:r>
              <w:rPr>
                <w:rFonts w:ascii="仿宋" w:eastAsia="仿宋" w:hAnsi="仿宋" w:cs="宋体" w:hint="eastAsia"/>
                <w:sz w:val="24"/>
              </w:rPr>
              <w:t>项。</w:t>
            </w:r>
          </w:p>
          <w:p w14:paraId="23687791" w14:textId="77777777" w:rsidR="00384859" w:rsidRDefault="00A63EE0">
            <w:pPr>
              <w:rPr>
                <w:rFonts w:ascii="仿宋" w:eastAsia="仿宋" w:hAnsi="仿宋" w:cs="宋体"/>
                <w:sz w:val="24"/>
              </w:rPr>
            </w:pPr>
            <w:r>
              <w:rPr>
                <w:rFonts w:ascii="仿宋" w:eastAsia="仿宋" w:hAnsi="仿宋" w:cs="宋体"/>
                <w:sz w:val="24"/>
              </w:rPr>
              <w:t>18</w:t>
            </w:r>
            <w:r>
              <w:rPr>
                <w:rFonts w:ascii="仿宋" w:eastAsia="仿宋" w:hAnsi="仿宋" w:cs="宋体" w:hint="eastAsia"/>
                <w:sz w:val="24"/>
              </w:rPr>
              <w:t>包：非“★”号条款技术分</w:t>
            </w:r>
            <w:r>
              <w:rPr>
                <w:rFonts w:ascii="仿宋" w:eastAsia="仿宋" w:hAnsi="仿宋" w:cs="宋体"/>
                <w:sz w:val="24"/>
              </w:rPr>
              <w:t>24</w:t>
            </w:r>
            <w:r>
              <w:rPr>
                <w:rFonts w:ascii="仿宋" w:eastAsia="仿宋" w:hAnsi="仿宋" w:cs="宋体" w:hint="eastAsia"/>
                <w:sz w:val="24"/>
              </w:rPr>
              <w:t>分，“★”号条款技术分</w:t>
            </w:r>
            <w:r>
              <w:rPr>
                <w:rFonts w:ascii="仿宋" w:eastAsia="仿宋" w:hAnsi="仿宋" w:cs="宋体"/>
                <w:sz w:val="24"/>
              </w:rPr>
              <w:t>32</w:t>
            </w:r>
            <w:r>
              <w:rPr>
                <w:rFonts w:ascii="仿宋" w:eastAsia="仿宋" w:hAnsi="仿宋" w:cs="宋体" w:hint="eastAsia"/>
                <w:sz w:val="24"/>
              </w:rPr>
              <w:t>分。非“★”号条款</w:t>
            </w:r>
            <w:r>
              <w:rPr>
                <w:rFonts w:ascii="仿宋" w:eastAsia="仿宋" w:hAnsi="仿宋" w:cs="宋体"/>
                <w:sz w:val="24"/>
              </w:rPr>
              <w:t>68</w:t>
            </w:r>
            <w:r>
              <w:rPr>
                <w:rFonts w:ascii="仿宋" w:eastAsia="仿宋" w:hAnsi="仿宋" w:cs="宋体" w:hint="eastAsia"/>
                <w:sz w:val="24"/>
              </w:rPr>
              <w:t>项，“★”号条款</w:t>
            </w:r>
            <w:r>
              <w:rPr>
                <w:rFonts w:ascii="仿宋" w:eastAsia="仿宋" w:hAnsi="仿宋" w:cs="宋体"/>
                <w:sz w:val="24"/>
              </w:rPr>
              <w:t>8</w:t>
            </w:r>
            <w:r>
              <w:rPr>
                <w:rFonts w:ascii="仿宋" w:eastAsia="仿宋" w:hAnsi="仿宋" w:cs="宋体" w:hint="eastAsia"/>
                <w:sz w:val="24"/>
              </w:rPr>
              <w:t>项。</w:t>
            </w:r>
          </w:p>
          <w:p w14:paraId="79BFC0E7" w14:textId="77777777" w:rsidR="00384859" w:rsidRDefault="00A63EE0">
            <w:pPr>
              <w:rPr>
                <w:rFonts w:ascii="仿宋" w:eastAsia="仿宋" w:hAnsi="仿宋" w:cs="宋体"/>
                <w:sz w:val="24"/>
              </w:rPr>
            </w:pPr>
            <w:r>
              <w:rPr>
                <w:rFonts w:ascii="仿宋" w:eastAsia="仿宋" w:hAnsi="仿宋" w:cs="宋体"/>
                <w:sz w:val="24"/>
              </w:rPr>
              <w:t>19</w:t>
            </w:r>
            <w:r>
              <w:rPr>
                <w:rFonts w:ascii="仿宋" w:eastAsia="仿宋" w:hAnsi="仿宋" w:cs="宋体" w:hint="eastAsia"/>
                <w:sz w:val="24"/>
              </w:rPr>
              <w:t>包：非“★”号条款技术分</w:t>
            </w:r>
            <w:r>
              <w:rPr>
                <w:rFonts w:ascii="仿宋" w:eastAsia="仿宋" w:hAnsi="仿宋" w:cs="宋体"/>
                <w:sz w:val="24"/>
              </w:rPr>
              <w:t>20</w:t>
            </w:r>
            <w:r>
              <w:rPr>
                <w:rFonts w:ascii="仿宋" w:eastAsia="仿宋" w:hAnsi="仿宋" w:cs="宋体" w:hint="eastAsia"/>
                <w:sz w:val="24"/>
              </w:rPr>
              <w:t>分，“★”号条款技术分</w:t>
            </w:r>
            <w:r>
              <w:rPr>
                <w:rFonts w:ascii="仿宋" w:eastAsia="仿宋" w:hAnsi="仿宋" w:cs="宋体"/>
                <w:sz w:val="24"/>
              </w:rPr>
              <w:t>36</w:t>
            </w:r>
            <w:r>
              <w:rPr>
                <w:rFonts w:ascii="仿宋" w:eastAsia="仿宋" w:hAnsi="仿宋" w:cs="宋体" w:hint="eastAsia"/>
                <w:sz w:val="24"/>
              </w:rPr>
              <w:t>分。非“★”号条款</w:t>
            </w:r>
            <w:r>
              <w:rPr>
                <w:rFonts w:ascii="仿宋" w:eastAsia="仿宋" w:hAnsi="仿宋" w:cs="宋体"/>
                <w:sz w:val="24"/>
              </w:rPr>
              <w:t>31</w:t>
            </w:r>
            <w:r>
              <w:rPr>
                <w:rFonts w:ascii="仿宋" w:eastAsia="仿宋" w:hAnsi="仿宋" w:cs="宋体" w:hint="eastAsia"/>
                <w:sz w:val="24"/>
              </w:rPr>
              <w:t>项，“★”号条款</w:t>
            </w:r>
            <w:r>
              <w:rPr>
                <w:rFonts w:ascii="仿宋" w:eastAsia="仿宋" w:hAnsi="仿宋" w:cs="宋体"/>
                <w:sz w:val="24"/>
              </w:rPr>
              <w:t>9</w:t>
            </w:r>
            <w:r>
              <w:rPr>
                <w:rFonts w:ascii="仿宋" w:eastAsia="仿宋" w:hAnsi="仿宋" w:cs="宋体" w:hint="eastAsia"/>
                <w:sz w:val="24"/>
              </w:rPr>
              <w:t>项。</w:t>
            </w:r>
          </w:p>
          <w:p w14:paraId="4C5845D8" w14:textId="77777777" w:rsidR="00384859" w:rsidRDefault="00A63EE0">
            <w:pPr>
              <w:rPr>
                <w:rFonts w:ascii="仿宋" w:eastAsia="仿宋" w:hAnsi="仿宋" w:cs="宋体"/>
                <w:sz w:val="24"/>
              </w:rPr>
            </w:pPr>
            <w:r>
              <w:rPr>
                <w:rFonts w:ascii="仿宋" w:eastAsia="仿宋" w:hAnsi="仿宋" w:cs="宋体"/>
                <w:sz w:val="24"/>
              </w:rPr>
              <w:t>20</w:t>
            </w:r>
            <w:r>
              <w:rPr>
                <w:rFonts w:ascii="仿宋" w:eastAsia="仿宋" w:hAnsi="仿宋" w:cs="宋体" w:hint="eastAsia"/>
                <w:sz w:val="24"/>
              </w:rPr>
              <w:t>包：非“★”号条款技术分</w:t>
            </w:r>
            <w:r>
              <w:rPr>
                <w:rFonts w:ascii="仿宋" w:eastAsia="仿宋" w:hAnsi="仿宋" w:cs="宋体"/>
                <w:sz w:val="24"/>
              </w:rPr>
              <w:t>14</w:t>
            </w:r>
            <w:r>
              <w:rPr>
                <w:rFonts w:ascii="仿宋" w:eastAsia="仿宋" w:hAnsi="仿宋" w:cs="宋体" w:hint="eastAsia"/>
                <w:sz w:val="24"/>
              </w:rPr>
              <w:t>分，“★”号条款技术分</w:t>
            </w:r>
            <w:r>
              <w:rPr>
                <w:rFonts w:ascii="仿宋" w:eastAsia="仿宋" w:hAnsi="仿宋" w:cs="宋体"/>
                <w:sz w:val="24"/>
              </w:rPr>
              <w:t>42</w:t>
            </w:r>
            <w:r>
              <w:rPr>
                <w:rFonts w:ascii="仿宋" w:eastAsia="仿宋" w:hAnsi="仿宋" w:cs="宋体" w:hint="eastAsia"/>
                <w:sz w:val="24"/>
              </w:rPr>
              <w:t>分。非“★”号条款</w:t>
            </w:r>
            <w:r>
              <w:rPr>
                <w:rFonts w:ascii="仿宋" w:eastAsia="仿宋" w:hAnsi="仿宋" w:cs="宋体"/>
                <w:sz w:val="24"/>
              </w:rPr>
              <w:t>51</w:t>
            </w:r>
            <w:r>
              <w:rPr>
                <w:rFonts w:ascii="仿宋" w:eastAsia="仿宋" w:hAnsi="仿宋" w:cs="宋体" w:hint="eastAsia"/>
                <w:sz w:val="24"/>
              </w:rPr>
              <w:t>项，“★”号条款</w:t>
            </w:r>
            <w:r>
              <w:rPr>
                <w:rFonts w:ascii="仿宋" w:eastAsia="仿宋" w:hAnsi="仿宋" w:cs="宋体"/>
                <w:sz w:val="24"/>
              </w:rPr>
              <w:t>14</w:t>
            </w:r>
            <w:r>
              <w:rPr>
                <w:rFonts w:ascii="仿宋" w:eastAsia="仿宋" w:hAnsi="仿宋" w:cs="宋体" w:hint="eastAsia"/>
                <w:sz w:val="24"/>
              </w:rPr>
              <w:t>项。</w:t>
            </w:r>
          </w:p>
          <w:p w14:paraId="717C46E8" w14:textId="77777777" w:rsidR="00384859" w:rsidRDefault="00A63EE0">
            <w:pPr>
              <w:rPr>
                <w:rFonts w:ascii="仿宋" w:eastAsia="仿宋" w:hAnsi="仿宋" w:cs="宋体"/>
                <w:sz w:val="24"/>
              </w:rPr>
            </w:pPr>
            <w:r>
              <w:rPr>
                <w:rFonts w:ascii="仿宋" w:eastAsia="仿宋" w:hAnsi="仿宋" w:cs="宋体"/>
                <w:sz w:val="24"/>
              </w:rPr>
              <w:t>21</w:t>
            </w:r>
            <w:r>
              <w:rPr>
                <w:rFonts w:ascii="仿宋" w:eastAsia="仿宋" w:hAnsi="仿宋" w:cs="宋体" w:hint="eastAsia"/>
                <w:sz w:val="24"/>
              </w:rPr>
              <w:t>包：非“★”号条款技术分</w:t>
            </w:r>
            <w:r>
              <w:rPr>
                <w:rFonts w:ascii="仿宋" w:eastAsia="仿宋" w:hAnsi="仿宋" w:cs="宋体"/>
                <w:sz w:val="24"/>
              </w:rPr>
              <w:t>20</w:t>
            </w:r>
            <w:r>
              <w:rPr>
                <w:rFonts w:ascii="仿宋" w:eastAsia="仿宋" w:hAnsi="仿宋" w:cs="宋体" w:hint="eastAsia"/>
                <w:sz w:val="24"/>
              </w:rPr>
              <w:t>分，“★”号条款技术分</w:t>
            </w:r>
            <w:r>
              <w:rPr>
                <w:rFonts w:ascii="仿宋" w:eastAsia="仿宋" w:hAnsi="仿宋" w:cs="宋体"/>
                <w:sz w:val="24"/>
              </w:rPr>
              <w:t>36</w:t>
            </w:r>
            <w:r>
              <w:rPr>
                <w:rFonts w:ascii="仿宋" w:eastAsia="仿宋" w:hAnsi="仿宋" w:cs="宋体" w:hint="eastAsia"/>
                <w:sz w:val="24"/>
              </w:rPr>
              <w:t>分。非“★”号条款</w:t>
            </w:r>
            <w:r>
              <w:rPr>
                <w:rFonts w:ascii="仿宋" w:eastAsia="仿宋" w:hAnsi="仿宋" w:cs="宋体"/>
                <w:sz w:val="24"/>
              </w:rPr>
              <w:t>17</w:t>
            </w:r>
            <w:r>
              <w:rPr>
                <w:rFonts w:ascii="仿宋" w:eastAsia="仿宋" w:hAnsi="仿宋" w:cs="宋体" w:hint="eastAsia"/>
                <w:sz w:val="24"/>
              </w:rPr>
              <w:t>项，“★”号条款</w:t>
            </w:r>
            <w:r>
              <w:rPr>
                <w:rFonts w:ascii="仿宋" w:eastAsia="仿宋" w:hAnsi="仿宋" w:cs="宋体"/>
                <w:sz w:val="24"/>
              </w:rPr>
              <w:t>12</w:t>
            </w:r>
            <w:r>
              <w:rPr>
                <w:rFonts w:ascii="仿宋" w:eastAsia="仿宋" w:hAnsi="仿宋" w:cs="宋体" w:hint="eastAsia"/>
                <w:sz w:val="24"/>
              </w:rPr>
              <w:t>项。</w:t>
            </w:r>
          </w:p>
          <w:p w14:paraId="47B93182" w14:textId="77777777" w:rsidR="00384859" w:rsidRDefault="00A63EE0">
            <w:pPr>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包：非“★”号条款技术分</w:t>
            </w:r>
            <w:r>
              <w:rPr>
                <w:rFonts w:ascii="仿宋" w:eastAsia="仿宋" w:hAnsi="仿宋" w:cs="宋体"/>
                <w:sz w:val="24"/>
              </w:rPr>
              <w:t>21</w:t>
            </w:r>
            <w:r>
              <w:rPr>
                <w:rFonts w:ascii="仿宋" w:eastAsia="仿宋" w:hAnsi="仿宋" w:cs="宋体" w:hint="eastAsia"/>
                <w:sz w:val="24"/>
              </w:rPr>
              <w:t>分，“★”号条款技术分</w:t>
            </w:r>
            <w:r>
              <w:rPr>
                <w:rFonts w:ascii="仿宋" w:eastAsia="仿宋" w:hAnsi="仿宋" w:cs="宋体"/>
                <w:sz w:val="24"/>
              </w:rPr>
              <w:t>35</w:t>
            </w:r>
            <w:r>
              <w:rPr>
                <w:rFonts w:ascii="仿宋" w:eastAsia="仿宋" w:hAnsi="仿宋" w:cs="宋体" w:hint="eastAsia"/>
                <w:sz w:val="24"/>
              </w:rPr>
              <w:t>分。非“★”号条款</w:t>
            </w:r>
            <w:r>
              <w:rPr>
                <w:rFonts w:ascii="仿宋" w:eastAsia="仿宋" w:hAnsi="仿宋" w:cs="宋体"/>
                <w:sz w:val="24"/>
              </w:rPr>
              <w:t>25</w:t>
            </w:r>
            <w:r>
              <w:rPr>
                <w:rFonts w:ascii="仿宋" w:eastAsia="仿宋" w:hAnsi="仿宋" w:cs="宋体" w:hint="eastAsia"/>
                <w:sz w:val="24"/>
              </w:rPr>
              <w:t>项，“★”号条款</w:t>
            </w:r>
            <w:r>
              <w:rPr>
                <w:rFonts w:ascii="仿宋" w:eastAsia="仿宋" w:hAnsi="仿宋" w:cs="宋体"/>
                <w:sz w:val="24"/>
              </w:rPr>
              <w:t>7</w:t>
            </w:r>
            <w:r>
              <w:rPr>
                <w:rFonts w:ascii="仿宋" w:eastAsia="仿宋" w:hAnsi="仿宋" w:cs="宋体" w:hint="eastAsia"/>
                <w:sz w:val="24"/>
              </w:rPr>
              <w:t>项。</w:t>
            </w:r>
          </w:p>
          <w:p w14:paraId="26AD328D" w14:textId="77777777" w:rsidR="00384859" w:rsidRDefault="00A63EE0">
            <w:pPr>
              <w:rPr>
                <w:rFonts w:ascii="仿宋" w:eastAsia="仿宋" w:hAnsi="仿宋" w:cs="宋体"/>
                <w:sz w:val="24"/>
              </w:rPr>
            </w:pPr>
            <w:r>
              <w:rPr>
                <w:rFonts w:ascii="仿宋" w:eastAsia="仿宋" w:hAnsi="仿宋" w:cs="宋体"/>
                <w:sz w:val="24"/>
              </w:rPr>
              <w:t>23</w:t>
            </w:r>
            <w:r>
              <w:rPr>
                <w:rFonts w:ascii="仿宋" w:eastAsia="仿宋" w:hAnsi="仿宋" w:cs="宋体" w:hint="eastAsia"/>
                <w:sz w:val="24"/>
              </w:rPr>
              <w:t>包：非“★”号条款技术分</w:t>
            </w:r>
            <w:r>
              <w:rPr>
                <w:rFonts w:ascii="仿宋" w:eastAsia="仿宋" w:hAnsi="仿宋" w:cs="宋体"/>
                <w:sz w:val="24"/>
              </w:rPr>
              <w:t>16</w:t>
            </w:r>
            <w:r>
              <w:rPr>
                <w:rFonts w:ascii="仿宋" w:eastAsia="仿宋" w:hAnsi="仿宋" w:cs="宋体" w:hint="eastAsia"/>
                <w:sz w:val="24"/>
              </w:rPr>
              <w:t>分，“★”号条款技术分</w:t>
            </w:r>
            <w:r>
              <w:rPr>
                <w:rFonts w:ascii="仿宋" w:eastAsia="仿宋" w:hAnsi="仿宋" w:cs="宋体"/>
                <w:sz w:val="24"/>
              </w:rPr>
              <w:t>40</w:t>
            </w:r>
            <w:r>
              <w:rPr>
                <w:rFonts w:ascii="仿宋" w:eastAsia="仿宋" w:hAnsi="仿宋" w:cs="宋体" w:hint="eastAsia"/>
                <w:sz w:val="24"/>
              </w:rPr>
              <w:t>分。非“★”号条款</w:t>
            </w:r>
            <w:r>
              <w:rPr>
                <w:rFonts w:ascii="仿宋" w:eastAsia="仿宋" w:hAnsi="仿宋" w:cs="宋体"/>
                <w:sz w:val="24"/>
              </w:rPr>
              <w:t>8</w:t>
            </w:r>
            <w:r>
              <w:rPr>
                <w:rFonts w:ascii="仿宋" w:eastAsia="仿宋" w:hAnsi="仿宋" w:cs="宋体" w:hint="eastAsia"/>
                <w:sz w:val="24"/>
              </w:rPr>
              <w:t>项，“★”号条款</w:t>
            </w:r>
            <w:r>
              <w:rPr>
                <w:rFonts w:ascii="仿宋" w:eastAsia="仿宋" w:hAnsi="仿宋" w:cs="宋体"/>
                <w:sz w:val="24"/>
              </w:rPr>
              <w:t>10</w:t>
            </w:r>
            <w:r>
              <w:rPr>
                <w:rFonts w:ascii="仿宋" w:eastAsia="仿宋" w:hAnsi="仿宋" w:cs="宋体" w:hint="eastAsia"/>
                <w:sz w:val="24"/>
              </w:rPr>
              <w:t>项。</w:t>
            </w:r>
          </w:p>
          <w:p w14:paraId="5D791B65" w14:textId="77777777" w:rsidR="00384859" w:rsidRDefault="00A63EE0">
            <w:pPr>
              <w:rPr>
                <w:rFonts w:ascii="仿宋" w:eastAsia="仿宋" w:hAnsi="仿宋" w:cs="宋体"/>
                <w:sz w:val="24"/>
              </w:rPr>
            </w:pPr>
            <w:r>
              <w:rPr>
                <w:rFonts w:ascii="仿宋" w:eastAsia="仿宋" w:hAnsi="仿宋" w:cs="宋体"/>
                <w:sz w:val="24"/>
              </w:rPr>
              <w:t>24</w:t>
            </w:r>
            <w:r>
              <w:rPr>
                <w:rFonts w:ascii="仿宋" w:eastAsia="仿宋" w:hAnsi="仿宋" w:cs="宋体" w:hint="eastAsia"/>
                <w:sz w:val="24"/>
              </w:rPr>
              <w:t>包：非“★”号条款技术分</w:t>
            </w:r>
            <w:r>
              <w:rPr>
                <w:rFonts w:ascii="仿宋" w:eastAsia="仿宋" w:hAnsi="仿宋" w:cs="宋体"/>
                <w:sz w:val="24"/>
              </w:rPr>
              <w:t>16</w:t>
            </w:r>
            <w:r>
              <w:rPr>
                <w:rFonts w:ascii="仿宋" w:eastAsia="仿宋" w:hAnsi="仿宋" w:cs="宋体" w:hint="eastAsia"/>
                <w:sz w:val="24"/>
              </w:rPr>
              <w:t>分，“★”号条款技术分</w:t>
            </w:r>
            <w:r>
              <w:rPr>
                <w:rFonts w:ascii="仿宋" w:eastAsia="仿宋" w:hAnsi="仿宋" w:cs="宋体"/>
                <w:sz w:val="24"/>
              </w:rPr>
              <w:t>40</w:t>
            </w:r>
            <w:r>
              <w:rPr>
                <w:rFonts w:ascii="仿宋" w:eastAsia="仿宋" w:hAnsi="仿宋" w:cs="宋体" w:hint="eastAsia"/>
                <w:sz w:val="24"/>
              </w:rPr>
              <w:t>分。非“★”号条款</w:t>
            </w:r>
            <w:r>
              <w:rPr>
                <w:rFonts w:ascii="仿宋" w:eastAsia="仿宋" w:hAnsi="仿宋" w:cs="宋体"/>
                <w:sz w:val="24"/>
              </w:rPr>
              <w:t>24</w:t>
            </w:r>
            <w:r>
              <w:rPr>
                <w:rFonts w:ascii="仿宋" w:eastAsia="仿宋" w:hAnsi="仿宋" w:cs="宋体" w:hint="eastAsia"/>
                <w:sz w:val="24"/>
              </w:rPr>
              <w:t>项，“★”号条款</w:t>
            </w:r>
            <w:r>
              <w:rPr>
                <w:rFonts w:ascii="仿宋" w:eastAsia="仿宋" w:hAnsi="仿宋" w:cs="宋体"/>
                <w:sz w:val="24"/>
              </w:rPr>
              <w:t>8</w:t>
            </w:r>
            <w:r>
              <w:rPr>
                <w:rFonts w:ascii="仿宋" w:eastAsia="仿宋" w:hAnsi="仿宋" w:cs="宋体" w:hint="eastAsia"/>
                <w:sz w:val="24"/>
              </w:rPr>
              <w:t>项。</w:t>
            </w:r>
          </w:p>
          <w:p w14:paraId="0A1CD92C" w14:textId="77777777" w:rsidR="00384859" w:rsidRDefault="00A63EE0">
            <w:pPr>
              <w:rPr>
                <w:rFonts w:ascii="仿宋" w:eastAsia="仿宋" w:hAnsi="仿宋" w:cs="宋体"/>
                <w:sz w:val="24"/>
              </w:rPr>
            </w:pPr>
            <w:r>
              <w:rPr>
                <w:rFonts w:ascii="仿宋" w:eastAsia="仿宋" w:hAnsi="仿宋" w:cs="宋体"/>
                <w:sz w:val="24"/>
              </w:rPr>
              <w:t>25</w:t>
            </w:r>
            <w:r>
              <w:rPr>
                <w:rFonts w:ascii="仿宋" w:eastAsia="仿宋" w:hAnsi="仿宋" w:cs="宋体" w:hint="eastAsia"/>
                <w:sz w:val="24"/>
              </w:rPr>
              <w:t>包：非“★”号条款技术分</w:t>
            </w:r>
            <w:r>
              <w:rPr>
                <w:rFonts w:ascii="仿宋" w:eastAsia="仿宋" w:hAnsi="仿宋" w:cs="宋体"/>
                <w:sz w:val="24"/>
              </w:rPr>
              <w:t>20</w:t>
            </w:r>
            <w:r>
              <w:rPr>
                <w:rFonts w:ascii="仿宋" w:eastAsia="仿宋" w:hAnsi="仿宋" w:cs="宋体" w:hint="eastAsia"/>
                <w:sz w:val="24"/>
              </w:rPr>
              <w:t>分，“★”号条款技术分</w:t>
            </w:r>
            <w:r>
              <w:rPr>
                <w:rFonts w:ascii="仿宋" w:eastAsia="仿宋" w:hAnsi="仿宋" w:cs="宋体"/>
                <w:sz w:val="24"/>
              </w:rPr>
              <w:t>36</w:t>
            </w:r>
            <w:r>
              <w:rPr>
                <w:rFonts w:ascii="仿宋" w:eastAsia="仿宋" w:hAnsi="仿宋" w:cs="宋体" w:hint="eastAsia"/>
                <w:sz w:val="24"/>
              </w:rPr>
              <w:t>分。非“★”号条款</w:t>
            </w:r>
            <w:r>
              <w:rPr>
                <w:rFonts w:ascii="仿宋" w:eastAsia="仿宋" w:hAnsi="仿宋" w:cs="宋体"/>
                <w:sz w:val="24"/>
              </w:rPr>
              <w:t>18</w:t>
            </w:r>
            <w:r>
              <w:rPr>
                <w:rFonts w:ascii="仿宋" w:eastAsia="仿宋" w:hAnsi="仿宋" w:cs="宋体" w:hint="eastAsia"/>
                <w:sz w:val="24"/>
              </w:rPr>
              <w:t>项，“★”号条款</w:t>
            </w:r>
            <w:r>
              <w:rPr>
                <w:rFonts w:ascii="仿宋" w:eastAsia="仿宋" w:hAnsi="仿宋" w:cs="宋体"/>
                <w:sz w:val="24"/>
              </w:rPr>
              <w:t>9</w:t>
            </w:r>
            <w:r>
              <w:rPr>
                <w:rFonts w:ascii="仿宋" w:eastAsia="仿宋" w:hAnsi="仿宋" w:cs="宋体" w:hint="eastAsia"/>
                <w:sz w:val="24"/>
              </w:rPr>
              <w:t>项。</w:t>
            </w:r>
          </w:p>
          <w:p w14:paraId="0FC41A8B" w14:textId="77777777" w:rsidR="00384859" w:rsidRDefault="00A63EE0">
            <w:pPr>
              <w:rPr>
                <w:rFonts w:ascii="仿宋" w:eastAsia="仿宋" w:hAnsi="仿宋" w:cs="宋体"/>
                <w:sz w:val="24"/>
              </w:rPr>
            </w:pPr>
            <w:r>
              <w:rPr>
                <w:rFonts w:ascii="仿宋" w:eastAsia="仿宋" w:hAnsi="仿宋" w:cs="宋体"/>
                <w:sz w:val="24"/>
              </w:rPr>
              <w:t>26</w:t>
            </w:r>
            <w:r>
              <w:rPr>
                <w:rFonts w:ascii="仿宋" w:eastAsia="仿宋" w:hAnsi="仿宋" w:cs="宋体" w:hint="eastAsia"/>
                <w:sz w:val="24"/>
              </w:rPr>
              <w:t>包：非“★”号条款技术分</w:t>
            </w:r>
            <w:r>
              <w:rPr>
                <w:rFonts w:ascii="仿宋" w:eastAsia="仿宋" w:hAnsi="仿宋" w:cs="宋体"/>
                <w:sz w:val="24"/>
              </w:rPr>
              <w:t>24</w:t>
            </w:r>
            <w:r>
              <w:rPr>
                <w:rFonts w:ascii="仿宋" w:eastAsia="仿宋" w:hAnsi="仿宋" w:cs="宋体" w:hint="eastAsia"/>
                <w:sz w:val="24"/>
              </w:rPr>
              <w:t>分，“★”号条款技术分</w:t>
            </w:r>
            <w:r>
              <w:rPr>
                <w:rFonts w:ascii="仿宋" w:eastAsia="仿宋" w:hAnsi="仿宋" w:cs="宋体"/>
                <w:sz w:val="24"/>
              </w:rPr>
              <w:t>32</w:t>
            </w:r>
            <w:r>
              <w:rPr>
                <w:rFonts w:ascii="仿宋" w:eastAsia="仿宋" w:hAnsi="仿宋" w:cs="宋体" w:hint="eastAsia"/>
                <w:sz w:val="24"/>
              </w:rPr>
              <w:t>分。非“★”号条款</w:t>
            </w:r>
            <w:r>
              <w:rPr>
                <w:rFonts w:ascii="仿宋" w:eastAsia="仿宋" w:hAnsi="仿宋" w:cs="宋体"/>
                <w:sz w:val="24"/>
              </w:rPr>
              <w:t>17</w:t>
            </w:r>
            <w:r>
              <w:rPr>
                <w:rFonts w:ascii="仿宋" w:eastAsia="仿宋" w:hAnsi="仿宋" w:cs="宋体" w:hint="eastAsia"/>
                <w:sz w:val="24"/>
              </w:rPr>
              <w:lastRenderedPageBreak/>
              <w:t>项，“★”号条款</w:t>
            </w:r>
            <w:r>
              <w:rPr>
                <w:rFonts w:ascii="仿宋" w:eastAsia="仿宋" w:hAnsi="仿宋" w:cs="宋体"/>
                <w:sz w:val="24"/>
              </w:rPr>
              <w:t>8</w:t>
            </w:r>
            <w:r>
              <w:rPr>
                <w:rFonts w:ascii="仿宋" w:eastAsia="仿宋" w:hAnsi="仿宋" w:cs="宋体" w:hint="eastAsia"/>
                <w:sz w:val="24"/>
              </w:rPr>
              <w:t>项。</w:t>
            </w:r>
          </w:p>
          <w:p w14:paraId="713B0AC1" w14:textId="77777777" w:rsidR="00384859" w:rsidRDefault="00A63EE0">
            <w:pPr>
              <w:rPr>
                <w:rFonts w:ascii="仿宋" w:eastAsia="仿宋" w:hAnsi="仿宋" w:cs="宋体"/>
                <w:sz w:val="24"/>
              </w:rPr>
            </w:pPr>
            <w:r>
              <w:rPr>
                <w:rFonts w:ascii="仿宋" w:eastAsia="仿宋" w:hAnsi="仿宋" w:cs="宋体"/>
                <w:sz w:val="24"/>
              </w:rPr>
              <w:t>27</w:t>
            </w:r>
            <w:r>
              <w:rPr>
                <w:rFonts w:ascii="仿宋" w:eastAsia="仿宋" w:hAnsi="仿宋" w:cs="宋体" w:hint="eastAsia"/>
                <w:sz w:val="24"/>
              </w:rPr>
              <w:t>包：非“★”号条款技术分</w:t>
            </w:r>
            <w:r>
              <w:rPr>
                <w:rFonts w:ascii="仿宋" w:eastAsia="仿宋" w:hAnsi="仿宋" w:cs="宋体"/>
                <w:sz w:val="24"/>
              </w:rPr>
              <w:t>24</w:t>
            </w:r>
            <w:r>
              <w:rPr>
                <w:rFonts w:ascii="仿宋" w:eastAsia="仿宋" w:hAnsi="仿宋" w:cs="宋体" w:hint="eastAsia"/>
                <w:sz w:val="24"/>
              </w:rPr>
              <w:t>分，“★”号条款技术分</w:t>
            </w:r>
            <w:r>
              <w:rPr>
                <w:rFonts w:ascii="仿宋" w:eastAsia="仿宋" w:hAnsi="仿宋" w:cs="宋体"/>
                <w:sz w:val="24"/>
              </w:rPr>
              <w:t>32</w:t>
            </w:r>
            <w:r>
              <w:rPr>
                <w:rFonts w:ascii="仿宋" w:eastAsia="仿宋" w:hAnsi="仿宋" w:cs="宋体" w:hint="eastAsia"/>
                <w:sz w:val="24"/>
              </w:rPr>
              <w:t>分。非“★”号条款</w:t>
            </w:r>
            <w:r>
              <w:rPr>
                <w:rFonts w:ascii="仿宋" w:eastAsia="仿宋" w:hAnsi="仿宋" w:cs="宋体"/>
                <w:sz w:val="24"/>
              </w:rPr>
              <w:t>51</w:t>
            </w:r>
            <w:r>
              <w:rPr>
                <w:rFonts w:ascii="仿宋" w:eastAsia="仿宋" w:hAnsi="仿宋" w:cs="宋体" w:hint="eastAsia"/>
                <w:sz w:val="24"/>
              </w:rPr>
              <w:t>项，“★”号条款</w:t>
            </w:r>
            <w:r>
              <w:rPr>
                <w:rFonts w:ascii="仿宋" w:eastAsia="仿宋" w:hAnsi="仿宋" w:cs="宋体"/>
                <w:sz w:val="24"/>
              </w:rPr>
              <w:t>8</w:t>
            </w:r>
            <w:r>
              <w:rPr>
                <w:rFonts w:ascii="仿宋" w:eastAsia="仿宋" w:hAnsi="仿宋" w:cs="宋体" w:hint="eastAsia"/>
                <w:sz w:val="24"/>
              </w:rPr>
              <w:t>项。</w:t>
            </w:r>
          </w:p>
          <w:p w14:paraId="01187A2A" w14:textId="77777777" w:rsidR="00384859" w:rsidRDefault="00A63EE0">
            <w:pPr>
              <w:rPr>
                <w:rFonts w:ascii="仿宋" w:eastAsia="仿宋" w:hAnsi="仿宋" w:cs="宋体"/>
                <w:sz w:val="24"/>
              </w:rPr>
            </w:pPr>
            <w:r>
              <w:rPr>
                <w:rFonts w:ascii="仿宋" w:eastAsia="仿宋" w:hAnsi="仿宋" w:cs="宋体"/>
                <w:sz w:val="24"/>
              </w:rPr>
              <w:t>28</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18</w:t>
            </w:r>
            <w:r>
              <w:rPr>
                <w:rFonts w:ascii="仿宋" w:eastAsia="仿宋" w:hAnsi="仿宋" w:cs="宋体" w:hint="eastAsia"/>
                <w:sz w:val="24"/>
              </w:rPr>
              <w:t>项，“★”号条款</w:t>
            </w:r>
            <w:r>
              <w:rPr>
                <w:rFonts w:ascii="仿宋" w:eastAsia="仿宋" w:hAnsi="仿宋" w:cs="宋体"/>
                <w:sz w:val="24"/>
              </w:rPr>
              <w:t>10</w:t>
            </w:r>
            <w:r>
              <w:rPr>
                <w:rFonts w:ascii="仿宋" w:eastAsia="仿宋" w:hAnsi="仿宋" w:cs="宋体" w:hint="eastAsia"/>
                <w:sz w:val="24"/>
              </w:rPr>
              <w:t>项。</w:t>
            </w:r>
          </w:p>
          <w:p w14:paraId="23134E0A" w14:textId="77777777" w:rsidR="00384859" w:rsidRDefault="00A63EE0">
            <w:pPr>
              <w:rPr>
                <w:rFonts w:ascii="仿宋" w:eastAsia="仿宋" w:hAnsi="仿宋" w:cs="宋体"/>
                <w:sz w:val="24"/>
              </w:rPr>
            </w:pPr>
            <w:r>
              <w:rPr>
                <w:rFonts w:ascii="仿宋" w:eastAsia="仿宋" w:hAnsi="仿宋" w:cs="宋体"/>
                <w:sz w:val="24"/>
              </w:rPr>
              <w:t>29</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29</w:t>
            </w:r>
            <w:r>
              <w:rPr>
                <w:rFonts w:ascii="仿宋" w:eastAsia="仿宋" w:hAnsi="仿宋" w:cs="宋体" w:hint="eastAsia"/>
                <w:sz w:val="24"/>
              </w:rPr>
              <w:t>项，“★”号条款</w:t>
            </w:r>
            <w:r>
              <w:rPr>
                <w:rFonts w:ascii="仿宋" w:eastAsia="仿宋" w:hAnsi="仿宋" w:cs="宋体"/>
                <w:sz w:val="24"/>
              </w:rPr>
              <w:t>15</w:t>
            </w:r>
            <w:r>
              <w:rPr>
                <w:rFonts w:ascii="仿宋" w:eastAsia="仿宋" w:hAnsi="仿宋" w:cs="宋体" w:hint="eastAsia"/>
                <w:sz w:val="24"/>
              </w:rPr>
              <w:t>项。</w:t>
            </w:r>
          </w:p>
          <w:p w14:paraId="36A592A0" w14:textId="77777777" w:rsidR="00384859" w:rsidRDefault="00A63EE0">
            <w:pPr>
              <w:rPr>
                <w:rFonts w:ascii="仿宋" w:eastAsia="仿宋" w:hAnsi="仿宋" w:cs="宋体"/>
                <w:sz w:val="24"/>
              </w:rPr>
            </w:pPr>
            <w:r>
              <w:rPr>
                <w:rFonts w:ascii="仿宋" w:eastAsia="仿宋" w:hAnsi="仿宋" w:cs="宋体"/>
                <w:sz w:val="24"/>
              </w:rPr>
              <w:t>30</w:t>
            </w:r>
            <w:r>
              <w:rPr>
                <w:rFonts w:ascii="仿宋" w:eastAsia="仿宋" w:hAnsi="仿宋" w:cs="宋体" w:hint="eastAsia"/>
                <w:sz w:val="24"/>
              </w:rPr>
              <w:t>包：非“★”号条款技术分</w:t>
            </w:r>
            <w:r>
              <w:rPr>
                <w:rFonts w:ascii="仿宋" w:eastAsia="仿宋" w:hAnsi="仿宋" w:cs="宋体"/>
                <w:sz w:val="24"/>
              </w:rPr>
              <w:t>20</w:t>
            </w:r>
            <w:r>
              <w:rPr>
                <w:rFonts w:ascii="仿宋" w:eastAsia="仿宋" w:hAnsi="仿宋" w:cs="宋体" w:hint="eastAsia"/>
                <w:sz w:val="24"/>
              </w:rPr>
              <w:t>分，“★”号条款技术分</w:t>
            </w:r>
            <w:r>
              <w:rPr>
                <w:rFonts w:ascii="仿宋" w:eastAsia="仿宋" w:hAnsi="仿宋" w:cs="宋体"/>
                <w:sz w:val="24"/>
              </w:rPr>
              <w:t>36</w:t>
            </w:r>
            <w:r>
              <w:rPr>
                <w:rFonts w:ascii="仿宋" w:eastAsia="仿宋" w:hAnsi="仿宋" w:cs="宋体" w:hint="eastAsia"/>
                <w:sz w:val="24"/>
              </w:rPr>
              <w:t>分。非“★”号条款</w:t>
            </w:r>
            <w:r>
              <w:rPr>
                <w:rFonts w:ascii="仿宋" w:eastAsia="仿宋" w:hAnsi="仿宋" w:cs="宋体"/>
                <w:sz w:val="24"/>
              </w:rPr>
              <w:t>13</w:t>
            </w:r>
            <w:r>
              <w:rPr>
                <w:rFonts w:ascii="仿宋" w:eastAsia="仿宋" w:hAnsi="仿宋" w:cs="宋体" w:hint="eastAsia"/>
                <w:sz w:val="24"/>
              </w:rPr>
              <w:t>项，“★”号条款</w:t>
            </w:r>
            <w:r>
              <w:rPr>
                <w:rFonts w:ascii="仿宋" w:eastAsia="仿宋" w:hAnsi="仿宋" w:cs="宋体"/>
                <w:sz w:val="24"/>
              </w:rPr>
              <w:t>12</w:t>
            </w:r>
            <w:r>
              <w:rPr>
                <w:rFonts w:ascii="仿宋" w:eastAsia="仿宋" w:hAnsi="仿宋" w:cs="宋体" w:hint="eastAsia"/>
                <w:sz w:val="24"/>
              </w:rPr>
              <w:t>项。</w:t>
            </w:r>
          </w:p>
          <w:p w14:paraId="08F6E3ED" w14:textId="77777777" w:rsidR="00384859" w:rsidRDefault="00A63EE0">
            <w:pPr>
              <w:rPr>
                <w:rFonts w:ascii="仿宋" w:eastAsia="仿宋" w:hAnsi="仿宋" w:cs="宋体"/>
                <w:sz w:val="24"/>
              </w:rPr>
            </w:pPr>
            <w:r>
              <w:rPr>
                <w:rFonts w:ascii="仿宋" w:eastAsia="仿宋" w:hAnsi="仿宋" w:cs="宋体"/>
                <w:sz w:val="24"/>
              </w:rPr>
              <w:t>31</w:t>
            </w:r>
            <w:r>
              <w:rPr>
                <w:rFonts w:ascii="仿宋" w:eastAsia="仿宋" w:hAnsi="仿宋" w:cs="宋体" w:hint="eastAsia"/>
                <w:sz w:val="24"/>
              </w:rPr>
              <w:t>包：非“★”号条款技术分</w:t>
            </w:r>
            <w:r>
              <w:rPr>
                <w:rFonts w:ascii="仿宋" w:eastAsia="仿宋" w:hAnsi="仿宋" w:cs="宋体"/>
                <w:sz w:val="24"/>
              </w:rPr>
              <w:t>36</w:t>
            </w:r>
            <w:r>
              <w:rPr>
                <w:rFonts w:ascii="仿宋" w:eastAsia="仿宋" w:hAnsi="仿宋" w:cs="宋体" w:hint="eastAsia"/>
                <w:sz w:val="24"/>
              </w:rPr>
              <w:t>分，“★”号条款技术分</w:t>
            </w:r>
            <w:r>
              <w:rPr>
                <w:rFonts w:ascii="仿宋" w:eastAsia="仿宋" w:hAnsi="仿宋" w:cs="宋体"/>
                <w:sz w:val="24"/>
              </w:rPr>
              <w:t>20</w:t>
            </w:r>
            <w:r>
              <w:rPr>
                <w:rFonts w:ascii="仿宋" w:eastAsia="仿宋" w:hAnsi="仿宋" w:cs="宋体" w:hint="eastAsia"/>
                <w:sz w:val="24"/>
              </w:rPr>
              <w:t>分。非“★”号条款</w:t>
            </w:r>
            <w:r>
              <w:rPr>
                <w:rFonts w:ascii="仿宋" w:eastAsia="仿宋" w:hAnsi="仿宋" w:cs="宋体"/>
                <w:sz w:val="24"/>
              </w:rPr>
              <w:t>131</w:t>
            </w:r>
            <w:r>
              <w:rPr>
                <w:rFonts w:ascii="仿宋" w:eastAsia="仿宋" w:hAnsi="仿宋" w:cs="宋体" w:hint="eastAsia"/>
                <w:sz w:val="24"/>
              </w:rPr>
              <w:t>项，“★”号条款</w:t>
            </w:r>
            <w:r>
              <w:rPr>
                <w:rFonts w:ascii="仿宋" w:eastAsia="仿宋" w:hAnsi="仿宋" w:cs="宋体"/>
                <w:sz w:val="24"/>
              </w:rPr>
              <w:t>2</w:t>
            </w:r>
            <w:r>
              <w:rPr>
                <w:rFonts w:ascii="仿宋" w:eastAsia="仿宋" w:hAnsi="仿宋" w:cs="宋体" w:hint="eastAsia"/>
                <w:sz w:val="24"/>
              </w:rPr>
              <w:t>项。</w:t>
            </w:r>
          </w:p>
          <w:p w14:paraId="0292A42A" w14:textId="77777777" w:rsidR="00384859" w:rsidRDefault="00A63EE0">
            <w:pPr>
              <w:rPr>
                <w:rFonts w:ascii="仿宋" w:eastAsia="仿宋" w:hAnsi="仿宋" w:cs="宋体"/>
                <w:sz w:val="24"/>
              </w:rPr>
            </w:pPr>
            <w:r>
              <w:rPr>
                <w:rFonts w:ascii="仿宋" w:eastAsia="仿宋" w:hAnsi="仿宋" w:cs="宋体"/>
                <w:sz w:val="24"/>
              </w:rPr>
              <w:t>32</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78</w:t>
            </w:r>
            <w:r>
              <w:rPr>
                <w:rFonts w:ascii="仿宋" w:eastAsia="仿宋" w:hAnsi="仿宋" w:cs="宋体" w:hint="eastAsia"/>
                <w:sz w:val="24"/>
              </w:rPr>
              <w:t>项，“★”号条款5项。</w:t>
            </w:r>
          </w:p>
          <w:p w14:paraId="4EB0810D" w14:textId="77777777" w:rsidR="00384859" w:rsidRDefault="00A63EE0">
            <w:pPr>
              <w:rPr>
                <w:rFonts w:ascii="仿宋" w:eastAsia="仿宋" w:hAnsi="仿宋" w:cs="宋体"/>
                <w:sz w:val="24"/>
              </w:rPr>
            </w:pPr>
            <w:r>
              <w:rPr>
                <w:rFonts w:ascii="仿宋" w:eastAsia="仿宋" w:hAnsi="仿宋" w:cs="宋体"/>
                <w:sz w:val="24"/>
              </w:rPr>
              <w:t>33</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w:t>
            </w:r>
            <w:r>
              <w:rPr>
                <w:rFonts w:ascii="仿宋" w:eastAsia="仿宋" w:hAnsi="仿宋" w:cs="宋体"/>
                <w:sz w:val="24"/>
              </w:rPr>
              <w:t>30</w:t>
            </w:r>
            <w:r>
              <w:rPr>
                <w:rFonts w:ascii="仿宋" w:eastAsia="仿宋" w:hAnsi="仿宋" w:cs="宋体" w:hint="eastAsia"/>
                <w:sz w:val="24"/>
              </w:rPr>
              <w:t>分。非“★”号条款</w:t>
            </w:r>
            <w:r>
              <w:rPr>
                <w:rFonts w:ascii="仿宋" w:eastAsia="仿宋" w:hAnsi="仿宋" w:cs="宋体"/>
                <w:sz w:val="24"/>
              </w:rPr>
              <w:t>21</w:t>
            </w:r>
            <w:r>
              <w:rPr>
                <w:rFonts w:ascii="仿宋" w:eastAsia="仿宋" w:hAnsi="仿宋" w:cs="宋体" w:hint="eastAsia"/>
                <w:sz w:val="24"/>
              </w:rPr>
              <w:t>项，“★”号条款</w:t>
            </w:r>
            <w:r>
              <w:rPr>
                <w:rFonts w:ascii="仿宋" w:eastAsia="仿宋" w:hAnsi="仿宋" w:cs="宋体"/>
                <w:sz w:val="24"/>
              </w:rPr>
              <w:t>6</w:t>
            </w:r>
            <w:r>
              <w:rPr>
                <w:rFonts w:ascii="仿宋" w:eastAsia="仿宋" w:hAnsi="仿宋" w:cs="宋体" w:hint="eastAsia"/>
                <w:sz w:val="24"/>
              </w:rPr>
              <w:t>项。</w:t>
            </w:r>
          </w:p>
          <w:p w14:paraId="6453A67D" w14:textId="77777777" w:rsidR="00384859" w:rsidRDefault="00A63EE0">
            <w:pPr>
              <w:rPr>
                <w:rFonts w:ascii="仿宋" w:eastAsia="仿宋" w:hAnsi="仿宋" w:cs="宋体"/>
                <w:sz w:val="24"/>
              </w:rPr>
            </w:pPr>
            <w:r>
              <w:rPr>
                <w:rFonts w:ascii="仿宋" w:eastAsia="仿宋" w:hAnsi="仿宋" w:cs="宋体"/>
                <w:sz w:val="24"/>
              </w:rPr>
              <w:t>34</w:t>
            </w:r>
            <w:r>
              <w:rPr>
                <w:rFonts w:ascii="仿宋" w:eastAsia="仿宋" w:hAnsi="仿宋" w:cs="宋体" w:hint="eastAsia"/>
                <w:sz w:val="24"/>
              </w:rPr>
              <w:t>包：非“★”号条款技术分</w:t>
            </w:r>
            <w:r>
              <w:rPr>
                <w:rFonts w:ascii="仿宋" w:eastAsia="仿宋" w:hAnsi="仿宋" w:cs="宋体"/>
                <w:sz w:val="24"/>
              </w:rPr>
              <w:t>21</w:t>
            </w:r>
            <w:r>
              <w:rPr>
                <w:rFonts w:ascii="仿宋" w:eastAsia="仿宋" w:hAnsi="仿宋" w:cs="宋体" w:hint="eastAsia"/>
                <w:sz w:val="24"/>
              </w:rPr>
              <w:t>分，“★”号条款技术分</w:t>
            </w:r>
            <w:r>
              <w:rPr>
                <w:rFonts w:ascii="仿宋" w:eastAsia="仿宋" w:hAnsi="仿宋" w:cs="宋体"/>
                <w:sz w:val="24"/>
              </w:rPr>
              <w:t>35</w:t>
            </w:r>
            <w:r>
              <w:rPr>
                <w:rFonts w:ascii="仿宋" w:eastAsia="仿宋" w:hAnsi="仿宋" w:cs="宋体" w:hint="eastAsia"/>
                <w:sz w:val="24"/>
              </w:rPr>
              <w:t>分。非“★”号条款</w:t>
            </w:r>
            <w:r>
              <w:rPr>
                <w:rFonts w:ascii="仿宋" w:eastAsia="仿宋" w:hAnsi="仿宋" w:cs="宋体"/>
                <w:sz w:val="24"/>
              </w:rPr>
              <w:t>12</w:t>
            </w:r>
            <w:r>
              <w:rPr>
                <w:rFonts w:ascii="仿宋" w:eastAsia="仿宋" w:hAnsi="仿宋" w:cs="宋体" w:hint="eastAsia"/>
                <w:sz w:val="24"/>
              </w:rPr>
              <w:t>项，“★”号条款</w:t>
            </w:r>
            <w:r>
              <w:rPr>
                <w:rFonts w:ascii="仿宋" w:eastAsia="仿宋" w:hAnsi="仿宋" w:cs="宋体"/>
                <w:sz w:val="24"/>
              </w:rPr>
              <w:t>7</w:t>
            </w:r>
            <w:r>
              <w:rPr>
                <w:rFonts w:ascii="仿宋" w:eastAsia="仿宋" w:hAnsi="仿宋" w:cs="宋体" w:hint="eastAsia"/>
                <w:sz w:val="24"/>
              </w:rPr>
              <w:t>项。</w:t>
            </w:r>
          </w:p>
          <w:p w14:paraId="78270749" w14:textId="77777777" w:rsidR="00384859" w:rsidRDefault="00A63EE0">
            <w:pPr>
              <w:rPr>
                <w:rFonts w:ascii="仿宋" w:eastAsia="仿宋" w:hAnsi="仿宋" w:cs="宋体"/>
                <w:sz w:val="24"/>
              </w:rPr>
            </w:pPr>
            <w:r>
              <w:rPr>
                <w:rFonts w:ascii="仿宋" w:eastAsia="仿宋" w:hAnsi="仿宋" w:cs="宋体"/>
                <w:sz w:val="24"/>
              </w:rPr>
              <w:t>35</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46</w:t>
            </w:r>
            <w:r>
              <w:rPr>
                <w:rFonts w:ascii="仿宋" w:eastAsia="仿宋" w:hAnsi="仿宋" w:cs="宋体" w:hint="eastAsia"/>
                <w:sz w:val="24"/>
              </w:rPr>
              <w:t>项，“★”号条款</w:t>
            </w:r>
            <w:r>
              <w:rPr>
                <w:rFonts w:ascii="仿宋" w:eastAsia="仿宋" w:hAnsi="仿宋" w:cs="宋体"/>
                <w:sz w:val="24"/>
              </w:rPr>
              <w:t>10</w:t>
            </w:r>
            <w:r>
              <w:rPr>
                <w:rFonts w:ascii="仿宋" w:eastAsia="仿宋" w:hAnsi="仿宋" w:cs="宋体" w:hint="eastAsia"/>
                <w:sz w:val="24"/>
              </w:rPr>
              <w:t>项。</w:t>
            </w:r>
          </w:p>
          <w:p w14:paraId="0C4F81B8" w14:textId="77777777" w:rsidR="00384859" w:rsidRDefault="00A63EE0">
            <w:pPr>
              <w:rPr>
                <w:rFonts w:ascii="仿宋" w:eastAsia="仿宋" w:hAnsi="仿宋" w:cs="宋体"/>
                <w:sz w:val="24"/>
              </w:rPr>
            </w:pPr>
            <w:r>
              <w:rPr>
                <w:rFonts w:ascii="仿宋" w:eastAsia="仿宋" w:hAnsi="仿宋" w:cs="宋体"/>
                <w:sz w:val="24"/>
              </w:rPr>
              <w:t>36</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10</w:t>
            </w:r>
            <w:r>
              <w:rPr>
                <w:rFonts w:ascii="仿宋" w:eastAsia="仿宋" w:hAnsi="仿宋" w:cs="宋体" w:hint="eastAsia"/>
                <w:sz w:val="24"/>
              </w:rPr>
              <w:t>项，“★”号条款</w:t>
            </w:r>
            <w:r>
              <w:rPr>
                <w:rFonts w:ascii="仿宋" w:eastAsia="仿宋" w:hAnsi="仿宋" w:cs="宋体"/>
                <w:sz w:val="24"/>
              </w:rPr>
              <w:t>3</w:t>
            </w:r>
            <w:r>
              <w:rPr>
                <w:rFonts w:ascii="仿宋" w:eastAsia="仿宋" w:hAnsi="仿宋" w:cs="宋体" w:hint="eastAsia"/>
                <w:sz w:val="24"/>
              </w:rPr>
              <w:t>项。</w:t>
            </w:r>
          </w:p>
          <w:p w14:paraId="61302F9B" w14:textId="77777777" w:rsidR="00384859" w:rsidRDefault="00A63EE0">
            <w:pPr>
              <w:rPr>
                <w:rFonts w:ascii="仿宋" w:eastAsia="仿宋" w:hAnsi="仿宋" w:cs="宋体"/>
                <w:sz w:val="24"/>
              </w:rPr>
            </w:pPr>
            <w:r>
              <w:rPr>
                <w:rFonts w:ascii="仿宋" w:eastAsia="仿宋" w:hAnsi="仿宋" w:cs="宋体"/>
                <w:sz w:val="24"/>
              </w:rPr>
              <w:t>37</w:t>
            </w:r>
            <w:r>
              <w:rPr>
                <w:rFonts w:ascii="仿宋" w:eastAsia="仿宋" w:hAnsi="仿宋" w:cs="宋体" w:hint="eastAsia"/>
                <w:sz w:val="24"/>
              </w:rPr>
              <w:t>包：非“★”号条款技术分</w:t>
            </w:r>
            <w:r>
              <w:rPr>
                <w:rFonts w:ascii="仿宋" w:eastAsia="仿宋" w:hAnsi="仿宋" w:cs="宋体"/>
                <w:sz w:val="24"/>
              </w:rPr>
              <w:t>14</w:t>
            </w:r>
            <w:r>
              <w:rPr>
                <w:rFonts w:ascii="仿宋" w:eastAsia="仿宋" w:hAnsi="仿宋" w:cs="宋体" w:hint="eastAsia"/>
                <w:sz w:val="24"/>
              </w:rPr>
              <w:t>分，“★”号条款技术分</w:t>
            </w:r>
            <w:r>
              <w:rPr>
                <w:rFonts w:ascii="仿宋" w:eastAsia="仿宋" w:hAnsi="仿宋" w:cs="宋体"/>
                <w:sz w:val="24"/>
              </w:rPr>
              <w:t>42</w:t>
            </w:r>
            <w:r>
              <w:rPr>
                <w:rFonts w:ascii="仿宋" w:eastAsia="仿宋" w:hAnsi="仿宋" w:cs="宋体" w:hint="eastAsia"/>
                <w:sz w:val="24"/>
              </w:rPr>
              <w:t>分。非“★”号条款</w:t>
            </w:r>
            <w:r>
              <w:rPr>
                <w:rFonts w:ascii="仿宋" w:eastAsia="仿宋" w:hAnsi="仿宋" w:cs="宋体"/>
                <w:sz w:val="24"/>
              </w:rPr>
              <w:t>4</w:t>
            </w:r>
            <w:r>
              <w:rPr>
                <w:rFonts w:ascii="仿宋" w:eastAsia="仿宋" w:hAnsi="仿宋" w:cs="宋体" w:hint="eastAsia"/>
                <w:sz w:val="24"/>
              </w:rPr>
              <w:t>项，“★”号条款</w:t>
            </w:r>
            <w:r>
              <w:rPr>
                <w:rFonts w:ascii="仿宋" w:eastAsia="仿宋" w:hAnsi="仿宋" w:cs="宋体"/>
                <w:sz w:val="24"/>
              </w:rPr>
              <w:t>6</w:t>
            </w:r>
            <w:r>
              <w:rPr>
                <w:rFonts w:ascii="仿宋" w:eastAsia="仿宋" w:hAnsi="仿宋" w:cs="宋体" w:hint="eastAsia"/>
                <w:sz w:val="24"/>
              </w:rPr>
              <w:t>项。</w:t>
            </w:r>
          </w:p>
          <w:p w14:paraId="109F3D41" w14:textId="77777777" w:rsidR="00384859" w:rsidRDefault="00A63EE0">
            <w:pPr>
              <w:rPr>
                <w:rFonts w:ascii="仿宋" w:eastAsia="仿宋" w:hAnsi="仿宋" w:cs="宋体"/>
                <w:sz w:val="24"/>
              </w:rPr>
            </w:pPr>
            <w:r>
              <w:rPr>
                <w:rFonts w:ascii="仿宋" w:eastAsia="仿宋" w:hAnsi="仿宋" w:cs="宋体"/>
                <w:sz w:val="24"/>
              </w:rPr>
              <w:t>38</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w:t>
            </w:r>
            <w:r>
              <w:rPr>
                <w:rFonts w:ascii="仿宋" w:eastAsia="仿宋" w:hAnsi="仿宋" w:cs="宋体" w:hint="eastAsia"/>
                <w:sz w:val="24"/>
              </w:rPr>
              <w:lastRenderedPageBreak/>
              <w:t>号条款技术分</w:t>
            </w:r>
            <w:r>
              <w:rPr>
                <w:rFonts w:ascii="仿宋" w:eastAsia="仿宋" w:hAnsi="仿宋" w:cs="宋体"/>
                <w:sz w:val="24"/>
              </w:rPr>
              <w:t>30</w:t>
            </w:r>
            <w:r>
              <w:rPr>
                <w:rFonts w:ascii="仿宋" w:eastAsia="仿宋" w:hAnsi="仿宋" w:cs="宋体" w:hint="eastAsia"/>
                <w:sz w:val="24"/>
              </w:rPr>
              <w:t>分。非“★”号条款</w:t>
            </w:r>
            <w:r>
              <w:rPr>
                <w:rFonts w:ascii="仿宋" w:eastAsia="仿宋" w:hAnsi="仿宋" w:cs="宋体"/>
                <w:sz w:val="24"/>
              </w:rPr>
              <w:t>45</w:t>
            </w:r>
            <w:r>
              <w:rPr>
                <w:rFonts w:ascii="仿宋" w:eastAsia="仿宋" w:hAnsi="仿宋" w:cs="宋体" w:hint="eastAsia"/>
                <w:sz w:val="24"/>
              </w:rPr>
              <w:t>项，“★”号条款</w:t>
            </w:r>
            <w:r>
              <w:rPr>
                <w:rFonts w:ascii="仿宋" w:eastAsia="仿宋" w:hAnsi="仿宋" w:cs="宋体"/>
                <w:sz w:val="24"/>
              </w:rPr>
              <w:t>10</w:t>
            </w:r>
            <w:r>
              <w:rPr>
                <w:rFonts w:ascii="仿宋" w:eastAsia="仿宋" w:hAnsi="仿宋" w:cs="宋体" w:hint="eastAsia"/>
                <w:sz w:val="24"/>
              </w:rPr>
              <w:t>项。</w:t>
            </w:r>
          </w:p>
          <w:p w14:paraId="47FDA853" w14:textId="77777777" w:rsidR="00384859" w:rsidRDefault="00A63EE0">
            <w:pPr>
              <w:rPr>
                <w:rFonts w:ascii="仿宋" w:eastAsia="仿宋" w:hAnsi="仿宋" w:cs="宋体"/>
                <w:sz w:val="24"/>
              </w:rPr>
            </w:pPr>
            <w:r>
              <w:rPr>
                <w:rFonts w:ascii="仿宋" w:eastAsia="仿宋" w:hAnsi="仿宋" w:cs="宋体"/>
                <w:sz w:val="24"/>
              </w:rPr>
              <w:t>39</w:t>
            </w:r>
            <w:r>
              <w:rPr>
                <w:rFonts w:ascii="仿宋" w:eastAsia="仿宋" w:hAnsi="仿宋" w:cs="宋体" w:hint="eastAsia"/>
                <w:sz w:val="24"/>
              </w:rPr>
              <w:t>包：非“★”号条款技术分</w:t>
            </w:r>
            <w:r>
              <w:rPr>
                <w:rFonts w:ascii="仿宋" w:eastAsia="仿宋" w:hAnsi="仿宋" w:cs="宋体"/>
                <w:sz w:val="24"/>
              </w:rPr>
              <w:t>20</w:t>
            </w:r>
            <w:r>
              <w:rPr>
                <w:rFonts w:ascii="仿宋" w:eastAsia="仿宋" w:hAnsi="仿宋" w:cs="宋体" w:hint="eastAsia"/>
                <w:sz w:val="24"/>
              </w:rPr>
              <w:t>分，“★”号条款技术分</w:t>
            </w:r>
            <w:r>
              <w:rPr>
                <w:rFonts w:ascii="仿宋" w:eastAsia="仿宋" w:hAnsi="仿宋" w:cs="宋体"/>
                <w:sz w:val="24"/>
              </w:rPr>
              <w:t>36</w:t>
            </w:r>
            <w:r>
              <w:rPr>
                <w:rFonts w:ascii="仿宋" w:eastAsia="仿宋" w:hAnsi="仿宋" w:cs="宋体" w:hint="eastAsia"/>
                <w:sz w:val="24"/>
              </w:rPr>
              <w:t>分。非“★”号条款</w:t>
            </w:r>
            <w:r>
              <w:rPr>
                <w:rFonts w:ascii="仿宋" w:eastAsia="仿宋" w:hAnsi="仿宋" w:cs="宋体"/>
                <w:sz w:val="24"/>
              </w:rPr>
              <w:t>53</w:t>
            </w:r>
            <w:r>
              <w:rPr>
                <w:rFonts w:ascii="仿宋" w:eastAsia="仿宋" w:hAnsi="仿宋" w:cs="宋体" w:hint="eastAsia"/>
                <w:sz w:val="24"/>
              </w:rPr>
              <w:t>项，“★”号条款</w:t>
            </w:r>
            <w:r>
              <w:rPr>
                <w:rFonts w:ascii="仿宋" w:eastAsia="仿宋" w:hAnsi="仿宋" w:cs="宋体"/>
                <w:sz w:val="24"/>
              </w:rPr>
              <w:t>12</w:t>
            </w:r>
            <w:r>
              <w:rPr>
                <w:rFonts w:ascii="仿宋" w:eastAsia="仿宋" w:hAnsi="仿宋" w:cs="宋体" w:hint="eastAsia"/>
                <w:sz w:val="24"/>
              </w:rPr>
              <w:t>项。</w:t>
            </w:r>
          </w:p>
          <w:p w14:paraId="692F5D74" w14:textId="77777777" w:rsidR="00384859" w:rsidRDefault="00A63EE0">
            <w:pPr>
              <w:rPr>
                <w:rFonts w:ascii="仿宋" w:eastAsia="仿宋" w:hAnsi="仿宋" w:cs="宋体"/>
                <w:sz w:val="24"/>
              </w:rPr>
            </w:pPr>
            <w:r>
              <w:rPr>
                <w:rFonts w:ascii="仿宋" w:eastAsia="仿宋" w:hAnsi="仿宋" w:cs="宋体"/>
                <w:sz w:val="24"/>
              </w:rPr>
              <w:t>40</w:t>
            </w:r>
            <w:r>
              <w:rPr>
                <w:rFonts w:ascii="仿宋" w:eastAsia="仿宋" w:hAnsi="仿宋" w:cs="宋体" w:hint="eastAsia"/>
                <w:sz w:val="24"/>
              </w:rPr>
              <w:t>包：非“★”号条款技术分</w:t>
            </w:r>
            <w:r>
              <w:rPr>
                <w:rFonts w:ascii="仿宋" w:eastAsia="仿宋" w:hAnsi="仿宋" w:cs="宋体"/>
                <w:sz w:val="24"/>
              </w:rPr>
              <w:t>24</w:t>
            </w:r>
            <w:r>
              <w:rPr>
                <w:rFonts w:ascii="仿宋" w:eastAsia="仿宋" w:hAnsi="仿宋" w:cs="宋体" w:hint="eastAsia"/>
                <w:sz w:val="24"/>
              </w:rPr>
              <w:t>分，“★”号条款技术分</w:t>
            </w:r>
            <w:r>
              <w:rPr>
                <w:rFonts w:ascii="仿宋" w:eastAsia="仿宋" w:hAnsi="仿宋" w:cs="宋体"/>
                <w:sz w:val="24"/>
              </w:rPr>
              <w:t>32</w:t>
            </w:r>
            <w:r>
              <w:rPr>
                <w:rFonts w:ascii="仿宋" w:eastAsia="仿宋" w:hAnsi="仿宋" w:cs="宋体" w:hint="eastAsia"/>
                <w:sz w:val="24"/>
              </w:rPr>
              <w:t>分。非“★”号条款</w:t>
            </w:r>
            <w:r>
              <w:rPr>
                <w:rFonts w:ascii="仿宋" w:eastAsia="仿宋" w:hAnsi="仿宋" w:cs="宋体"/>
                <w:sz w:val="24"/>
              </w:rPr>
              <w:t>41</w:t>
            </w:r>
            <w:r>
              <w:rPr>
                <w:rFonts w:ascii="仿宋" w:eastAsia="仿宋" w:hAnsi="仿宋" w:cs="宋体" w:hint="eastAsia"/>
                <w:sz w:val="24"/>
              </w:rPr>
              <w:t>项，“★”号条款</w:t>
            </w:r>
            <w:r>
              <w:rPr>
                <w:rFonts w:ascii="仿宋" w:eastAsia="仿宋" w:hAnsi="仿宋" w:cs="宋体"/>
                <w:sz w:val="24"/>
              </w:rPr>
              <w:t>4</w:t>
            </w:r>
            <w:r>
              <w:rPr>
                <w:rFonts w:ascii="仿宋" w:eastAsia="仿宋" w:hAnsi="仿宋" w:cs="宋体" w:hint="eastAsia"/>
                <w:sz w:val="24"/>
              </w:rPr>
              <w:t>项。</w:t>
            </w:r>
          </w:p>
          <w:p w14:paraId="59211B28" w14:textId="77777777" w:rsidR="00384859" w:rsidRDefault="00A63EE0">
            <w:pPr>
              <w:rPr>
                <w:rFonts w:ascii="仿宋" w:eastAsia="仿宋" w:hAnsi="仿宋" w:cs="宋体"/>
                <w:sz w:val="24"/>
              </w:rPr>
            </w:pPr>
            <w:r>
              <w:rPr>
                <w:rFonts w:ascii="仿宋" w:eastAsia="仿宋" w:hAnsi="仿宋" w:cs="宋体"/>
                <w:sz w:val="24"/>
              </w:rPr>
              <w:t>41</w:t>
            </w:r>
            <w:r>
              <w:rPr>
                <w:rFonts w:ascii="仿宋" w:eastAsia="仿宋" w:hAnsi="仿宋" w:cs="宋体" w:hint="eastAsia"/>
                <w:sz w:val="24"/>
              </w:rPr>
              <w:t>包：非“★”号条款技术分</w:t>
            </w:r>
            <w:r>
              <w:rPr>
                <w:rFonts w:ascii="仿宋" w:eastAsia="仿宋" w:hAnsi="仿宋" w:cs="宋体"/>
                <w:sz w:val="24"/>
              </w:rPr>
              <w:t>26</w:t>
            </w:r>
            <w:r>
              <w:rPr>
                <w:rFonts w:ascii="仿宋" w:eastAsia="仿宋" w:hAnsi="仿宋" w:cs="宋体" w:hint="eastAsia"/>
                <w:sz w:val="24"/>
              </w:rPr>
              <w:t>分，“★”号条款技术分30分。非“★”号条款</w:t>
            </w:r>
            <w:r>
              <w:rPr>
                <w:rFonts w:ascii="仿宋" w:eastAsia="仿宋" w:hAnsi="仿宋" w:cs="宋体"/>
                <w:sz w:val="24"/>
              </w:rPr>
              <w:t>24</w:t>
            </w:r>
            <w:r>
              <w:rPr>
                <w:rFonts w:ascii="仿宋" w:eastAsia="仿宋" w:hAnsi="仿宋" w:cs="宋体" w:hint="eastAsia"/>
                <w:sz w:val="24"/>
              </w:rPr>
              <w:t>项，“★”号条款</w:t>
            </w:r>
            <w:r>
              <w:rPr>
                <w:rFonts w:ascii="仿宋" w:eastAsia="仿宋" w:hAnsi="仿宋" w:cs="宋体"/>
                <w:sz w:val="24"/>
              </w:rPr>
              <w:t>6</w:t>
            </w:r>
            <w:r>
              <w:rPr>
                <w:rFonts w:ascii="仿宋" w:eastAsia="仿宋" w:hAnsi="仿宋" w:cs="宋体" w:hint="eastAsia"/>
                <w:sz w:val="24"/>
              </w:rPr>
              <w:t>项。</w:t>
            </w:r>
          </w:p>
          <w:p w14:paraId="661BBC93" w14:textId="77777777" w:rsidR="00384859" w:rsidRDefault="00A63EE0">
            <w:pPr>
              <w:rPr>
                <w:rFonts w:ascii="仿宋" w:eastAsia="仿宋" w:hAnsi="仿宋" w:cs="宋体"/>
                <w:sz w:val="24"/>
              </w:rPr>
            </w:pPr>
            <w:r>
              <w:rPr>
                <w:rFonts w:ascii="仿宋" w:eastAsia="仿宋" w:hAnsi="仿宋" w:cs="宋体"/>
                <w:sz w:val="24"/>
              </w:rPr>
              <w:t>42</w:t>
            </w:r>
            <w:r>
              <w:rPr>
                <w:rFonts w:ascii="仿宋" w:eastAsia="仿宋" w:hAnsi="仿宋" w:cs="宋体" w:hint="eastAsia"/>
                <w:sz w:val="24"/>
              </w:rPr>
              <w:t>包：非“★”号条款技术分</w:t>
            </w:r>
            <w:r>
              <w:rPr>
                <w:rFonts w:ascii="仿宋" w:eastAsia="仿宋" w:hAnsi="仿宋" w:cs="宋体"/>
                <w:sz w:val="24"/>
              </w:rPr>
              <w:t>23</w:t>
            </w:r>
            <w:r>
              <w:rPr>
                <w:rFonts w:ascii="仿宋" w:eastAsia="仿宋" w:hAnsi="仿宋" w:cs="宋体" w:hint="eastAsia"/>
                <w:sz w:val="24"/>
              </w:rPr>
              <w:t>分，“★”号条款技术分</w:t>
            </w:r>
            <w:r>
              <w:rPr>
                <w:rFonts w:ascii="仿宋" w:eastAsia="仿宋" w:hAnsi="仿宋" w:cs="宋体"/>
                <w:sz w:val="24"/>
              </w:rPr>
              <w:t>33</w:t>
            </w:r>
            <w:r>
              <w:rPr>
                <w:rFonts w:ascii="仿宋" w:eastAsia="仿宋" w:hAnsi="仿宋" w:cs="宋体" w:hint="eastAsia"/>
                <w:sz w:val="24"/>
              </w:rPr>
              <w:t>分。非“★”号条款</w:t>
            </w:r>
            <w:r>
              <w:rPr>
                <w:rFonts w:ascii="仿宋" w:eastAsia="仿宋" w:hAnsi="仿宋" w:cs="宋体"/>
                <w:sz w:val="24"/>
              </w:rPr>
              <w:t>58</w:t>
            </w:r>
            <w:r>
              <w:rPr>
                <w:rFonts w:ascii="仿宋" w:eastAsia="仿宋" w:hAnsi="仿宋" w:cs="宋体" w:hint="eastAsia"/>
                <w:sz w:val="24"/>
              </w:rPr>
              <w:t>项，“★”号条款</w:t>
            </w:r>
            <w:r>
              <w:rPr>
                <w:rFonts w:ascii="仿宋" w:eastAsia="仿宋" w:hAnsi="仿宋" w:cs="宋体"/>
                <w:sz w:val="24"/>
              </w:rPr>
              <w:t>11</w:t>
            </w:r>
            <w:r>
              <w:rPr>
                <w:rFonts w:ascii="仿宋" w:eastAsia="仿宋" w:hAnsi="仿宋" w:cs="宋体" w:hint="eastAsia"/>
                <w:sz w:val="24"/>
              </w:rPr>
              <w:t>项。</w:t>
            </w:r>
          </w:p>
          <w:p w14:paraId="511E3495" w14:textId="77777777" w:rsidR="00384859" w:rsidRDefault="00A63EE0">
            <w:pPr>
              <w:rPr>
                <w:rFonts w:ascii="仿宋" w:eastAsia="仿宋" w:hAnsi="仿宋"/>
                <w:sz w:val="24"/>
              </w:rPr>
            </w:pPr>
            <w:r>
              <w:rPr>
                <w:rFonts w:ascii="仿宋" w:eastAsia="仿宋" w:hAnsi="仿宋" w:hint="eastAsia"/>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满足。）</w:t>
            </w:r>
          </w:p>
          <w:p w14:paraId="0ED42886" w14:textId="77777777" w:rsidR="00384859" w:rsidRDefault="00A63EE0">
            <w:pPr>
              <w:rPr>
                <w:rFonts w:ascii="仿宋" w:eastAsia="仿宋" w:hAnsi="仿宋" w:cs="宋体"/>
                <w:sz w:val="24"/>
              </w:rPr>
            </w:pPr>
            <w:r>
              <w:rPr>
                <w:rFonts w:ascii="仿宋" w:eastAsia="仿宋" w:hAnsi="仿宋" w:hint="eastAsia"/>
                <w:sz w:val="24"/>
              </w:rPr>
              <w:t xml:space="preserve"> 2.以一级序号阿拉伯数字（如 “1.”“2.”“3.”……）为一项（标题除外）；阿拉伯数字序号下有多级序号的，以</w:t>
            </w:r>
            <w:proofErr w:type="gramStart"/>
            <w:r>
              <w:rPr>
                <w:rFonts w:ascii="仿宋" w:eastAsia="仿宋" w:hAnsi="仿宋" w:hint="eastAsia"/>
                <w:sz w:val="24"/>
              </w:rPr>
              <w:t>最小级</w:t>
            </w:r>
            <w:proofErr w:type="gramEnd"/>
            <w:r>
              <w:rPr>
                <w:rFonts w:ascii="仿宋" w:eastAsia="仿宋" w:hAnsi="仿宋" w:hint="eastAsia"/>
                <w:sz w:val="24"/>
              </w:rPr>
              <w:t>阿拉伯数字序号为1项。</w:t>
            </w:r>
          </w:p>
        </w:tc>
        <w:tc>
          <w:tcPr>
            <w:tcW w:w="1261" w:type="dxa"/>
            <w:vAlign w:val="center"/>
          </w:tcPr>
          <w:p w14:paraId="7C2361D6" w14:textId="77777777" w:rsidR="00384859" w:rsidRDefault="00A63EE0">
            <w:pPr>
              <w:jc w:val="center"/>
              <w:rPr>
                <w:rFonts w:ascii="仿宋" w:eastAsia="仿宋" w:hAnsi="仿宋"/>
                <w:sz w:val="24"/>
              </w:rPr>
            </w:pPr>
            <w:r>
              <w:rPr>
                <w:rFonts w:ascii="仿宋" w:eastAsia="仿宋" w:hAnsi="仿宋" w:hint="eastAsia"/>
                <w:sz w:val="24"/>
              </w:rPr>
              <w:lastRenderedPageBreak/>
              <w:t>/</w:t>
            </w:r>
          </w:p>
        </w:tc>
        <w:tc>
          <w:tcPr>
            <w:tcW w:w="1154" w:type="dxa"/>
            <w:vAlign w:val="center"/>
          </w:tcPr>
          <w:p w14:paraId="746D41AE" w14:textId="77777777" w:rsidR="00384859" w:rsidRDefault="00A63EE0">
            <w:pPr>
              <w:jc w:val="center"/>
              <w:rPr>
                <w:rFonts w:ascii="仿宋" w:eastAsia="仿宋" w:hAnsi="仿宋"/>
                <w:sz w:val="24"/>
              </w:rPr>
            </w:pPr>
            <w:r>
              <w:rPr>
                <w:rFonts w:ascii="仿宋" w:eastAsia="仿宋" w:hAnsi="仿宋" w:cs="宋体" w:hint="eastAsia"/>
                <w:sz w:val="24"/>
              </w:rPr>
              <w:t>技术类评分因素</w:t>
            </w:r>
          </w:p>
        </w:tc>
      </w:tr>
      <w:tr w:rsidR="00384859" w14:paraId="737E740E" w14:textId="77777777">
        <w:trPr>
          <w:trHeight w:val="402"/>
        </w:trPr>
        <w:tc>
          <w:tcPr>
            <w:tcW w:w="704" w:type="dxa"/>
            <w:vAlign w:val="center"/>
          </w:tcPr>
          <w:p w14:paraId="54D4BC0D" w14:textId="77777777" w:rsidR="00384859" w:rsidRDefault="00A63EE0">
            <w:pPr>
              <w:rPr>
                <w:rFonts w:ascii="仿宋" w:eastAsia="仿宋" w:hAnsi="仿宋"/>
                <w:sz w:val="24"/>
              </w:rPr>
            </w:pPr>
            <w:r>
              <w:rPr>
                <w:rFonts w:ascii="仿宋" w:eastAsia="仿宋" w:hAnsi="仿宋" w:hint="eastAsia"/>
                <w:sz w:val="24"/>
              </w:rPr>
              <w:lastRenderedPageBreak/>
              <w:t>3</w:t>
            </w:r>
          </w:p>
        </w:tc>
        <w:tc>
          <w:tcPr>
            <w:tcW w:w="1276" w:type="dxa"/>
            <w:vAlign w:val="center"/>
          </w:tcPr>
          <w:p w14:paraId="003F1618" w14:textId="77777777" w:rsidR="00384859" w:rsidRDefault="00A63EE0">
            <w:pPr>
              <w:rPr>
                <w:rFonts w:ascii="仿宋" w:eastAsia="仿宋" w:hAnsi="仿宋"/>
                <w:sz w:val="24"/>
              </w:rPr>
            </w:pPr>
            <w:r>
              <w:rPr>
                <w:rFonts w:ascii="仿宋" w:eastAsia="仿宋" w:hAnsi="仿宋" w:hint="eastAsia"/>
                <w:sz w:val="24"/>
              </w:rPr>
              <w:t>商务要求</w:t>
            </w:r>
            <w:r>
              <w:rPr>
                <w:rFonts w:ascii="仿宋" w:eastAsia="仿宋" w:hAnsi="仿宋"/>
                <w:sz w:val="24"/>
              </w:rPr>
              <w:t>7</w:t>
            </w:r>
            <w:r>
              <w:rPr>
                <w:rFonts w:ascii="仿宋" w:eastAsia="仿宋" w:hAnsi="仿宋" w:hint="eastAsia"/>
                <w:sz w:val="24"/>
              </w:rPr>
              <w:t>%（主要评分因素）</w:t>
            </w:r>
          </w:p>
        </w:tc>
        <w:tc>
          <w:tcPr>
            <w:tcW w:w="709" w:type="dxa"/>
            <w:vAlign w:val="center"/>
          </w:tcPr>
          <w:p w14:paraId="0F3F4241" w14:textId="77777777" w:rsidR="00384859" w:rsidRDefault="00A63EE0">
            <w:pPr>
              <w:rPr>
                <w:rFonts w:ascii="仿宋" w:eastAsia="仿宋" w:hAnsi="仿宋"/>
                <w:sz w:val="24"/>
              </w:rPr>
            </w:pPr>
            <w:r>
              <w:rPr>
                <w:rFonts w:ascii="仿宋" w:eastAsia="仿宋" w:hAnsi="仿宋"/>
                <w:sz w:val="24"/>
              </w:rPr>
              <w:t>7</w:t>
            </w:r>
            <w:r>
              <w:rPr>
                <w:rFonts w:ascii="仿宋" w:eastAsia="仿宋" w:hAnsi="仿宋" w:hint="eastAsia"/>
                <w:sz w:val="24"/>
              </w:rPr>
              <w:t>分</w:t>
            </w:r>
          </w:p>
        </w:tc>
        <w:tc>
          <w:tcPr>
            <w:tcW w:w="4507" w:type="dxa"/>
            <w:vAlign w:val="center"/>
          </w:tcPr>
          <w:p w14:paraId="08DD7F8D" w14:textId="77777777" w:rsidR="00384859" w:rsidRDefault="00A63EE0">
            <w:pPr>
              <w:rPr>
                <w:rFonts w:ascii="仿宋" w:eastAsia="仿宋" w:hAnsi="仿宋"/>
                <w:sz w:val="24"/>
              </w:rPr>
            </w:pPr>
            <w:r>
              <w:rPr>
                <w:rFonts w:ascii="仿宋" w:eastAsia="仿宋" w:hAnsi="仿宋" w:hint="eastAsia"/>
                <w:sz w:val="24"/>
              </w:rPr>
              <w:t>完全符合招标文件第六章商务要求没有负偏离得</w:t>
            </w:r>
            <w:r>
              <w:rPr>
                <w:rFonts w:ascii="仿宋" w:eastAsia="仿宋" w:hAnsi="仿宋"/>
                <w:sz w:val="24"/>
              </w:rPr>
              <w:t>7</w:t>
            </w:r>
            <w:r>
              <w:rPr>
                <w:rFonts w:ascii="仿宋" w:eastAsia="仿宋" w:hAnsi="仿宋" w:hint="eastAsia"/>
                <w:sz w:val="24"/>
              </w:rPr>
              <w:t>分；低于招标文件要求的（负偏离），一项扣0</w:t>
            </w:r>
            <w:r>
              <w:rPr>
                <w:rFonts w:ascii="仿宋" w:eastAsia="仿宋" w:hAnsi="仿宋"/>
                <w:sz w:val="24"/>
              </w:rPr>
              <w:t>.5</w:t>
            </w:r>
            <w:r>
              <w:rPr>
                <w:rFonts w:ascii="仿宋" w:eastAsia="仿宋" w:hAnsi="仿宋" w:hint="eastAsia"/>
                <w:sz w:val="24"/>
              </w:rPr>
              <w:t>分，最多扣</w:t>
            </w:r>
            <w:r>
              <w:rPr>
                <w:rFonts w:ascii="仿宋" w:eastAsia="仿宋" w:hAnsi="仿宋"/>
                <w:sz w:val="24"/>
              </w:rPr>
              <w:t>7</w:t>
            </w:r>
            <w:r>
              <w:rPr>
                <w:rFonts w:ascii="仿宋" w:eastAsia="仿宋" w:hAnsi="仿宋" w:hint="eastAsia"/>
                <w:sz w:val="24"/>
              </w:rPr>
              <w:t>分。</w:t>
            </w:r>
          </w:p>
          <w:p w14:paraId="3472EE17" w14:textId="77777777" w:rsidR="00384859" w:rsidRDefault="00A63EE0">
            <w:pPr>
              <w:rPr>
                <w:rFonts w:ascii="仿宋" w:eastAsia="仿宋" w:hAnsi="仿宋"/>
                <w:sz w:val="24"/>
              </w:rPr>
            </w:pPr>
            <w:r>
              <w:rPr>
                <w:rFonts w:ascii="仿宋" w:eastAsia="仿宋" w:hAnsi="仿宋" w:hint="eastAsia"/>
                <w:sz w:val="24"/>
              </w:rPr>
              <w:t>注：招标文件中标注“*”的条款为本项目实质性要求，不再作为评分使用。</w:t>
            </w:r>
          </w:p>
        </w:tc>
        <w:tc>
          <w:tcPr>
            <w:tcW w:w="1261" w:type="dxa"/>
            <w:vAlign w:val="center"/>
          </w:tcPr>
          <w:p w14:paraId="3824B849" w14:textId="77777777" w:rsidR="00384859" w:rsidRDefault="00A63EE0">
            <w:pPr>
              <w:jc w:val="center"/>
              <w:rPr>
                <w:rFonts w:ascii="仿宋" w:eastAsia="仿宋" w:hAnsi="仿宋"/>
                <w:sz w:val="24"/>
              </w:rPr>
            </w:pPr>
            <w:r>
              <w:rPr>
                <w:rFonts w:ascii="仿宋" w:eastAsia="仿宋" w:hAnsi="仿宋" w:hint="eastAsia"/>
                <w:sz w:val="24"/>
              </w:rPr>
              <w:t>/</w:t>
            </w:r>
          </w:p>
        </w:tc>
        <w:tc>
          <w:tcPr>
            <w:tcW w:w="1154" w:type="dxa"/>
            <w:vAlign w:val="center"/>
          </w:tcPr>
          <w:p w14:paraId="73BEA2F5" w14:textId="77777777" w:rsidR="00384859" w:rsidRDefault="00A63EE0">
            <w:pPr>
              <w:jc w:val="center"/>
              <w:rPr>
                <w:rFonts w:ascii="仿宋" w:eastAsia="仿宋" w:hAnsi="仿宋" w:cs="宋体"/>
                <w:sz w:val="24"/>
              </w:rPr>
            </w:pPr>
            <w:r>
              <w:rPr>
                <w:rFonts w:ascii="仿宋" w:eastAsia="仿宋" w:hAnsi="仿宋" w:hint="eastAsia"/>
                <w:sz w:val="24"/>
              </w:rPr>
              <w:t>共同评分因素</w:t>
            </w:r>
          </w:p>
        </w:tc>
      </w:tr>
      <w:tr w:rsidR="00384859" w14:paraId="17A8BBB8" w14:textId="77777777">
        <w:trPr>
          <w:trHeight w:val="402"/>
        </w:trPr>
        <w:tc>
          <w:tcPr>
            <w:tcW w:w="704" w:type="dxa"/>
            <w:vAlign w:val="center"/>
          </w:tcPr>
          <w:p w14:paraId="55374262" w14:textId="77777777" w:rsidR="00384859" w:rsidRDefault="00A63EE0">
            <w:pPr>
              <w:rPr>
                <w:rFonts w:ascii="仿宋" w:eastAsia="仿宋" w:hAnsi="仿宋"/>
                <w:sz w:val="24"/>
              </w:rPr>
            </w:pPr>
            <w:r>
              <w:rPr>
                <w:rFonts w:ascii="仿宋" w:eastAsia="仿宋" w:hAnsi="仿宋" w:hint="eastAsia"/>
                <w:sz w:val="24"/>
              </w:rPr>
              <w:t>4</w:t>
            </w:r>
          </w:p>
        </w:tc>
        <w:tc>
          <w:tcPr>
            <w:tcW w:w="1276" w:type="dxa"/>
            <w:vAlign w:val="center"/>
          </w:tcPr>
          <w:p w14:paraId="43FA88D6" w14:textId="77777777" w:rsidR="00384859" w:rsidRDefault="00A63EE0">
            <w:pPr>
              <w:rPr>
                <w:rFonts w:ascii="仿宋" w:eastAsia="仿宋" w:hAnsi="仿宋"/>
                <w:sz w:val="24"/>
              </w:rPr>
            </w:pPr>
            <w:r>
              <w:rPr>
                <w:rFonts w:ascii="仿宋" w:eastAsia="仿宋" w:hAnsi="仿宋" w:hint="eastAsia"/>
                <w:sz w:val="24"/>
              </w:rPr>
              <w:t>业绩5%</w:t>
            </w:r>
          </w:p>
        </w:tc>
        <w:tc>
          <w:tcPr>
            <w:tcW w:w="709" w:type="dxa"/>
            <w:vAlign w:val="center"/>
          </w:tcPr>
          <w:p w14:paraId="7D604E68" w14:textId="77777777" w:rsidR="00384859" w:rsidRDefault="00A63EE0">
            <w:pPr>
              <w:rPr>
                <w:rFonts w:ascii="仿宋" w:eastAsia="仿宋" w:hAnsi="仿宋"/>
                <w:sz w:val="24"/>
              </w:rPr>
            </w:pPr>
            <w:r>
              <w:rPr>
                <w:rFonts w:ascii="仿宋" w:eastAsia="仿宋" w:hAnsi="仿宋" w:hint="eastAsia"/>
                <w:sz w:val="24"/>
              </w:rPr>
              <w:t>5分</w:t>
            </w:r>
          </w:p>
        </w:tc>
        <w:tc>
          <w:tcPr>
            <w:tcW w:w="4507" w:type="dxa"/>
            <w:vAlign w:val="center"/>
          </w:tcPr>
          <w:p w14:paraId="72ACF5B9" w14:textId="77777777" w:rsidR="00384859" w:rsidRDefault="00A63EE0">
            <w:pPr>
              <w:rPr>
                <w:rFonts w:ascii="仿宋" w:eastAsia="仿宋" w:hAnsi="仿宋"/>
                <w:sz w:val="24"/>
              </w:rPr>
            </w:pPr>
            <w:r>
              <w:rPr>
                <w:rFonts w:ascii="仿宋" w:eastAsia="仿宋" w:hAnsi="仿宋" w:hint="eastAsia"/>
                <w:sz w:val="24"/>
              </w:rPr>
              <w:t>评标委员会根据供应商同类产品销售业绩（2019年-至递交投标文件截止日）进行评定，每提供</w:t>
            </w:r>
            <w:r>
              <w:rPr>
                <w:rFonts w:ascii="仿宋" w:eastAsia="仿宋" w:hAnsi="仿宋"/>
                <w:sz w:val="24"/>
              </w:rPr>
              <w:t>一个业绩得</w:t>
            </w:r>
            <w:r>
              <w:rPr>
                <w:rFonts w:ascii="仿宋" w:eastAsia="仿宋" w:hAnsi="仿宋" w:hint="eastAsia"/>
                <w:sz w:val="24"/>
              </w:rPr>
              <w:t>1分</w:t>
            </w:r>
            <w:r>
              <w:rPr>
                <w:rFonts w:ascii="仿宋" w:eastAsia="仿宋" w:hAnsi="仿宋"/>
                <w:sz w:val="24"/>
              </w:rPr>
              <w:t>，最多得</w:t>
            </w:r>
            <w:r>
              <w:rPr>
                <w:rFonts w:ascii="仿宋" w:eastAsia="仿宋" w:hAnsi="仿宋" w:hint="eastAsia"/>
                <w:sz w:val="24"/>
              </w:rPr>
              <w:t>5分。</w:t>
            </w:r>
          </w:p>
        </w:tc>
        <w:tc>
          <w:tcPr>
            <w:tcW w:w="1261" w:type="dxa"/>
            <w:vAlign w:val="center"/>
          </w:tcPr>
          <w:p w14:paraId="705BA37B" w14:textId="77777777" w:rsidR="00384859" w:rsidRDefault="00A63EE0">
            <w:pPr>
              <w:jc w:val="center"/>
              <w:rPr>
                <w:rFonts w:ascii="仿宋" w:eastAsia="仿宋" w:hAnsi="仿宋"/>
                <w:sz w:val="24"/>
              </w:rPr>
            </w:pPr>
            <w:r>
              <w:rPr>
                <w:rFonts w:ascii="仿宋" w:eastAsia="仿宋" w:hAnsi="仿宋" w:hint="eastAsia"/>
                <w:sz w:val="24"/>
              </w:rPr>
              <w:t>提供销售合同或中标（成交）通知书复</w:t>
            </w:r>
            <w:r>
              <w:rPr>
                <w:rFonts w:ascii="仿宋" w:eastAsia="仿宋" w:hAnsi="仿宋" w:hint="eastAsia"/>
                <w:sz w:val="24"/>
              </w:rPr>
              <w:lastRenderedPageBreak/>
              <w:t>印件</w:t>
            </w:r>
          </w:p>
        </w:tc>
        <w:tc>
          <w:tcPr>
            <w:tcW w:w="1154" w:type="dxa"/>
            <w:vAlign w:val="center"/>
          </w:tcPr>
          <w:p w14:paraId="069B8778" w14:textId="77777777" w:rsidR="00384859" w:rsidRDefault="00A63EE0">
            <w:pPr>
              <w:jc w:val="center"/>
              <w:rPr>
                <w:rFonts w:ascii="仿宋" w:eastAsia="仿宋" w:hAnsi="仿宋" w:cs="宋体"/>
                <w:sz w:val="24"/>
              </w:rPr>
            </w:pPr>
            <w:r>
              <w:rPr>
                <w:rFonts w:ascii="仿宋" w:eastAsia="仿宋" w:hAnsi="仿宋" w:hint="eastAsia"/>
                <w:sz w:val="24"/>
              </w:rPr>
              <w:lastRenderedPageBreak/>
              <w:t>共同评分因素</w:t>
            </w:r>
          </w:p>
        </w:tc>
      </w:tr>
      <w:tr w:rsidR="00384859" w14:paraId="73DCA88E" w14:textId="77777777">
        <w:trPr>
          <w:trHeight w:val="402"/>
        </w:trPr>
        <w:tc>
          <w:tcPr>
            <w:tcW w:w="704" w:type="dxa"/>
            <w:vAlign w:val="center"/>
          </w:tcPr>
          <w:p w14:paraId="3F36535E" w14:textId="77777777" w:rsidR="00384859" w:rsidRDefault="00A63EE0">
            <w:pPr>
              <w:rPr>
                <w:rFonts w:ascii="仿宋" w:eastAsia="仿宋" w:hAnsi="仿宋"/>
                <w:sz w:val="24"/>
              </w:rPr>
            </w:pPr>
            <w:r>
              <w:rPr>
                <w:rFonts w:ascii="仿宋" w:eastAsia="仿宋" w:hAnsi="仿宋" w:hint="eastAsia"/>
                <w:sz w:val="24"/>
              </w:rPr>
              <w:t>5</w:t>
            </w:r>
          </w:p>
        </w:tc>
        <w:tc>
          <w:tcPr>
            <w:tcW w:w="1276" w:type="dxa"/>
            <w:vAlign w:val="center"/>
          </w:tcPr>
          <w:p w14:paraId="2229089A" w14:textId="77777777" w:rsidR="00384859" w:rsidRDefault="00A63EE0">
            <w:pPr>
              <w:rPr>
                <w:rFonts w:ascii="仿宋" w:eastAsia="仿宋" w:hAnsi="仿宋"/>
                <w:sz w:val="24"/>
              </w:rPr>
            </w:pPr>
            <w:r>
              <w:rPr>
                <w:rFonts w:ascii="仿宋" w:eastAsia="仿宋" w:hAnsi="仿宋" w:hint="eastAsia"/>
                <w:sz w:val="24"/>
              </w:rPr>
              <w:t>节能、环境标志、无线局域网产品2%</w:t>
            </w:r>
          </w:p>
        </w:tc>
        <w:tc>
          <w:tcPr>
            <w:tcW w:w="709" w:type="dxa"/>
            <w:vAlign w:val="center"/>
          </w:tcPr>
          <w:p w14:paraId="1B3BD26A" w14:textId="77777777" w:rsidR="00384859" w:rsidRDefault="00A63EE0">
            <w:pPr>
              <w:rPr>
                <w:rFonts w:ascii="仿宋" w:eastAsia="仿宋" w:hAnsi="仿宋"/>
                <w:sz w:val="24"/>
              </w:rPr>
            </w:pPr>
            <w:r>
              <w:rPr>
                <w:rFonts w:ascii="仿宋" w:eastAsia="仿宋" w:hAnsi="仿宋" w:hint="eastAsia"/>
                <w:sz w:val="24"/>
              </w:rPr>
              <w:t>2分</w:t>
            </w:r>
          </w:p>
        </w:tc>
        <w:tc>
          <w:tcPr>
            <w:tcW w:w="4507" w:type="dxa"/>
            <w:vAlign w:val="center"/>
          </w:tcPr>
          <w:p w14:paraId="6103F782" w14:textId="77777777" w:rsidR="00384859" w:rsidRDefault="00A63EE0">
            <w:pPr>
              <w:rPr>
                <w:rFonts w:ascii="仿宋" w:eastAsia="仿宋" w:hAnsi="仿宋"/>
                <w:sz w:val="24"/>
              </w:rPr>
            </w:pPr>
            <w:r>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14:paraId="703B2F9C" w14:textId="77777777" w:rsidR="00384859" w:rsidRDefault="00A63EE0">
            <w:pPr>
              <w:rPr>
                <w:rFonts w:ascii="仿宋" w:eastAsia="仿宋" w:hAnsi="仿宋"/>
                <w:kern w:val="0"/>
                <w:sz w:val="24"/>
              </w:rPr>
            </w:pPr>
            <w:r>
              <w:rPr>
                <w:rFonts w:ascii="仿宋" w:eastAsia="仿宋" w:hAnsi="仿宋" w:hint="eastAsia"/>
                <w:sz w:val="24"/>
              </w:rPr>
              <w:t>注：1. 节能产品、环境标志产品优先采购范围</w:t>
            </w:r>
            <w:r>
              <w:rPr>
                <w:rFonts w:ascii="仿宋" w:eastAsia="仿宋" w:hAnsi="仿宋" w:hint="eastAsia"/>
                <w:kern w:val="0"/>
                <w:sz w:val="24"/>
              </w:rPr>
              <w:t>以品目清单为准</w:t>
            </w:r>
            <w:r>
              <w:rPr>
                <w:rFonts w:ascii="仿宋" w:eastAsia="仿宋" w:hAnsi="仿宋"/>
                <w:kern w:val="0"/>
                <w:sz w:val="24"/>
              </w:rPr>
              <w:t>。</w:t>
            </w:r>
            <w:r>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 w:val="24"/>
              </w:rPr>
              <w:t>无线局域网产品优先采购范围</w:t>
            </w:r>
            <w:r>
              <w:rPr>
                <w:rFonts w:ascii="仿宋" w:eastAsia="仿宋" w:hAnsi="仿宋" w:hint="eastAsia"/>
                <w:kern w:val="0"/>
                <w:sz w:val="24"/>
              </w:rPr>
              <w:t>以中国</w:t>
            </w:r>
            <w:r>
              <w:rPr>
                <w:rFonts w:ascii="仿宋" w:eastAsia="仿宋" w:hAnsi="仿宋"/>
                <w:kern w:val="0"/>
                <w:sz w:val="24"/>
              </w:rPr>
              <w:t>政府采购网公布的</w:t>
            </w:r>
            <w:r>
              <w:rPr>
                <w:rFonts w:ascii="仿宋" w:eastAsia="仿宋" w:hAnsi="仿宋" w:hint="eastAsia"/>
                <w:kern w:val="0"/>
                <w:sz w:val="24"/>
              </w:rPr>
              <w:t>《无线局域网认证产品政府采购清单》为准</w:t>
            </w:r>
            <w:r>
              <w:rPr>
                <w:rFonts w:ascii="仿宋" w:eastAsia="仿宋" w:hAnsi="仿宋"/>
                <w:kern w:val="0"/>
                <w:sz w:val="24"/>
              </w:rPr>
              <w:t>。</w:t>
            </w:r>
          </w:p>
          <w:p w14:paraId="299E5767" w14:textId="77777777" w:rsidR="00384859" w:rsidRDefault="00A63EE0">
            <w:pPr>
              <w:rPr>
                <w:rFonts w:ascii="仿宋" w:eastAsia="仿宋" w:hAnsi="仿宋"/>
                <w:kern w:val="0"/>
                <w:sz w:val="24"/>
              </w:rPr>
            </w:pPr>
            <w:r>
              <w:rPr>
                <w:rFonts w:ascii="仿宋" w:eastAsia="仿宋" w:hAnsi="仿宋" w:hint="eastAsia"/>
                <w:kern w:val="0"/>
                <w:sz w:val="24"/>
              </w:rPr>
              <w:t>2.</w:t>
            </w:r>
            <w:r>
              <w:rPr>
                <w:rFonts w:ascii="仿宋" w:eastAsia="仿宋" w:hAnsi="仿宋" w:hint="eastAsia"/>
                <w:sz w:val="24"/>
              </w:rPr>
              <w:t xml:space="preserve"> 投标产品属于</w:t>
            </w:r>
            <w:r>
              <w:rPr>
                <w:rFonts w:ascii="仿宋" w:eastAsia="仿宋" w:hAnsi="仿宋" w:hint="eastAsia"/>
                <w:kern w:val="0"/>
                <w:sz w:val="24"/>
              </w:rPr>
              <w:t>优先</w:t>
            </w:r>
            <w:r>
              <w:rPr>
                <w:rFonts w:ascii="仿宋" w:eastAsia="仿宋" w:hAnsi="仿宋"/>
                <w:kern w:val="0"/>
                <w:sz w:val="24"/>
              </w:rPr>
              <w:t>采购范围内的</w:t>
            </w:r>
            <w:r>
              <w:rPr>
                <w:rFonts w:ascii="仿宋" w:eastAsia="仿宋" w:hAnsi="仿宋" w:hint="eastAsia"/>
                <w:sz w:val="24"/>
              </w:rPr>
              <w:t>节能产品或者环境标志产品的</w:t>
            </w:r>
            <w:r>
              <w:rPr>
                <w:rFonts w:ascii="仿宋" w:eastAsia="仿宋" w:hAnsi="仿宋"/>
                <w:sz w:val="24"/>
              </w:rPr>
              <w:t>，</w:t>
            </w:r>
            <w:r>
              <w:rPr>
                <w:rFonts w:ascii="仿宋" w:eastAsia="仿宋" w:hAnsi="仿宋" w:hint="eastAsia"/>
                <w:kern w:val="0"/>
                <w:sz w:val="24"/>
              </w:rPr>
              <w:t>提供国家确定的认证机构出具的、处于有效期之内的节能产品、环境标志产品认证证书复印件加盖</w:t>
            </w:r>
            <w:r>
              <w:rPr>
                <w:rFonts w:ascii="仿宋" w:eastAsia="仿宋" w:hAnsi="仿宋"/>
                <w:kern w:val="0"/>
                <w:sz w:val="24"/>
              </w:rPr>
              <w:t>供应商公章（</w:t>
            </w:r>
            <w:r>
              <w:rPr>
                <w:rFonts w:ascii="仿宋" w:eastAsia="仿宋" w:hAnsi="仿宋" w:hint="eastAsia"/>
                <w:kern w:val="0"/>
                <w:sz w:val="24"/>
              </w:rPr>
              <w:t>鲜章</w:t>
            </w:r>
            <w:r>
              <w:rPr>
                <w:rFonts w:ascii="仿宋" w:eastAsia="仿宋" w:hAnsi="仿宋"/>
                <w:kern w:val="0"/>
                <w:sz w:val="24"/>
              </w:rPr>
              <w:t>）</w:t>
            </w:r>
            <w:r>
              <w:rPr>
                <w:rFonts w:ascii="仿宋" w:eastAsia="仿宋" w:hAnsi="仿宋" w:hint="eastAsia"/>
                <w:kern w:val="0"/>
                <w:sz w:val="24"/>
              </w:rPr>
              <w:t>。</w:t>
            </w:r>
          </w:p>
          <w:p w14:paraId="3A8BDB44" w14:textId="77777777" w:rsidR="00384859" w:rsidRDefault="00A63EE0">
            <w:pPr>
              <w:rPr>
                <w:rFonts w:ascii="仿宋" w:eastAsia="仿宋" w:hAnsi="仿宋"/>
                <w:sz w:val="24"/>
              </w:rPr>
            </w:pPr>
            <w:r>
              <w:rPr>
                <w:rFonts w:ascii="仿宋" w:eastAsia="仿宋" w:hAnsi="仿宋"/>
                <w:kern w:val="0"/>
                <w:sz w:val="24"/>
              </w:rPr>
              <w:t>3.</w:t>
            </w:r>
            <w:r>
              <w:rPr>
                <w:rFonts w:ascii="仿宋" w:eastAsia="仿宋" w:hAnsi="仿宋" w:hint="eastAsia"/>
                <w:kern w:val="0"/>
                <w:sz w:val="24"/>
              </w:rPr>
              <w:t xml:space="preserve"> 投标产品属于优先</w:t>
            </w:r>
            <w:r>
              <w:rPr>
                <w:rFonts w:ascii="仿宋" w:eastAsia="仿宋" w:hAnsi="仿宋"/>
                <w:kern w:val="0"/>
                <w:sz w:val="24"/>
              </w:rPr>
              <w:t>采购范围内的</w:t>
            </w:r>
            <w:r>
              <w:rPr>
                <w:rFonts w:ascii="仿宋" w:eastAsia="仿宋" w:hAnsi="仿宋" w:hint="eastAsia"/>
                <w:sz w:val="24"/>
              </w:rPr>
              <w:t>无线局域网产品的，</w:t>
            </w:r>
            <w:r>
              <w:rPr>
                <w:rFonts w:ascii="仿宋" w:eastAsia="仿宋" w:hAnsi="仿宋" w:hint="eastAsia"/>
                <w:kern w:val="0"/>
                <w:sz w:val="24"/>
              </w:rPr>
              <w:t>提供政府采购清单</w:t>
            </w:r>
            <w:proofErr w:type="gramStart"/>
            <w:r>
              <w:rPr>
                <w:rFonts w:ascii="仿宋" w:eastAsia="仿宋" w:hAnsi="仿宋" w:hint="eastAsia"/>
                <w:kern w:val="0"/>
                <w:sz w:val="24"/>
              </w:rPr>
              <w:t>对应页并加盖</w:t>
            </w:r>
            <w:proofErr w:type="gramEnd"/>
            <w:r>
              <w:rPr>
                <w:rFonts w:ascii="仿宋" w:eastAsia="仿宋" w:hAnsi="仿宋" w:hint="eastAsia"/>
                <w:kern w:val="0"/>
                <w:sz w:val="24"/>
              </w:rPr>
              <w:t>供应商单位公章（鲜章）。</w:t>
            </w:r>
          </w:p>
        </w:tc>
        <w:tc>
          <w:tcPr>
            <w:tcW w:w="1261" w:type="dxa"/>
            <w:vAlign w:val="center"/>
          </w:tcPr>
          <w:p w14:paraId="2267992B" w14:textId="77777777" w:rsidR="00384859" w:rsidRDefault="00A63EE0">
            <w:pPr>
              <w:jc w:val="center"/>
              <w:rPr>
                <w:rFonts w:ascii="仿宋" w:eastAsia="仿宋" w:hAnsi="仿宋"/>
                <w:sz w:val="24"/>
              </w:rPr>
            </w:pPr>
            <w:r>
              <w:rPr>
                <w:rFonts w:ascii="仿宋" w:eastAsia="仿宋" w:hAnsi="仿宋" w:hint="eastAsia"/>
                <w:sz w:val="24"/>
              </w:rPr>
              <w:t>/</w:t>
            </w:r>
          </w:p>
        </w:tc>
        <w:tc>
          <w:tcPr>
            <w:tcW w:w="1154" w:type="dxa"/>
            <w:vAlign w:val="center"/>
          </w:tcPr>
          <w:p w14:paraId="7B6BDBD0" w14:textId="77777777" w:rsidR="00384859" w:rsidRDefault="00A63EE0">
            <w:pPr>
              <w:jc w:val="center"/>
              <w:rPr>
                <w:rFonts w:ascii="仿宋" w:eastAsia="仿宋" w:hAnsi="仿宋" w:cs="宋体"/>
                <w:sz w:val="24"/>
              </w:rPr>
            </w:pPr>
            <w:r>
              <w:rPr>
                <w:rFonts w:ascii="仿宋" w:eastAsia="仿宋" w:hAnsi="仿宋" w:hint="eastAsia"/>
                <w:sz w:val="24"/>
              </w:rPr>
              <w:t>政策类评分因素</w:t>
            </w:r>
          </w:p>
        </w:tc>
      </w:tr>
    </w:tbl>
    <w:p w14:paraId="733B424C" w14:textId="77777777" w:rsidR="00384859" w:rsidRDefault="00A63EE0">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436B6169" w14:textId="77777777" w:rsidR="00384859" w:rsidRDefault="00A63EE0">
      <w:pPr>
        <w:pStyle w:val="a5"/>
        <w:ind w:firstLineChars="175" w:firstLine="420"/>
        <w:rPr>
          <w:rFonts w:ascii="仿宋" w:eastAsia="仿宋" w:hAnsi="仿宋"/>
          <w:sz w:val="24"/>
        </w:rPr>
      </w:pPr>
      <w:bookmarkStart w:id="19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0984C01B" w14:textId="77777777" w:rsidR="00384859" w:rsidRDefault="00A63EE0">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44CA7FCF" w14:textId="77777777" w:rsidR="00384859" w:rsidRDefault="00A63EE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2796044A" w14:textId="77777777" w:rsidR="00384859" w:rsidRDefault="00A63EE0">
      <w:pPr>
        <w:pStyle w:val="2"/>
        <w:spacing w:line="400" w:lineRule="exact"/>
        <w:ind w:firstLineChars="196" w:firstLine="472"/>
        <w:rPr>
          <w:rFonts w:ascii="仿宋" w:eastAsia="仿宋" w:hAnsi="仿宋"/>
          <w:sz w:val="24"/>
          <w:szCs w:val="24"/>
        </w:rPr>
      </w:pPr>
      <w:bookmarkStart w:id="195" w:name="_Toc217446060"/>
      <w:bookmarkEnd w:id="194"/>
      <w:r>
        <w:rPr>
          <w:rFonts w:ascii="仿宋" w:eastAsia="仿宋" w:hAnsi="仿宋" w:hint="eastAsia"/>
          <w:sz w:val="24"/>
          <w:szCs w:val="24"/>
        </w:rPr>
        <w:lastRenderedPageBreak/>
        <w:t>5、 废 标</w:t>
      </w:r>
    </w:p>
    <w:p w14:paraId="412F476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4DD3F17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56E27BE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49B73BEE"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1583077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5EC1DFDB" w14:textId="77777777" w:rsidR="00384859" w:rsidRDefault="00A63EE0">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4EB5B1EB"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B776AA6" w14:textId="77777777" w:rsidR="00384859" w:rsidRDefault="00384859">
      <w:pPr>
        <w:spacing w:line="400" w:lineRule="exact"/>
        <w:ind w:firstLineChars="200" w:firstLine="480"/>
        <w:rPr>
          <w:rFonts w:ascii="仿宋" w:eastAsia="仿宋" w:hAnsi="仿宋"/>
          <w:sz w:val="24"/>
        </w:rPr>
      </w:pPr>
    </w:p>
    <w:p w14:paraId="1F4339D3" w14:textId="77777777" w:rsidR="00384859" w:rsidRDefault="00A63EE0">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6" w:name="_Toc217446061"/>
      <w:bookmarkEnd w:id="195"/>
    </w:p>
    <w:p w14:paraId="710E0D1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6"/>
      <w:r>
        <w:rPr>
          <w:rFonts w:ascii="仿宋" w:eastAsia="仿宋" w:hAnsi="仿宋" w:hint="eastAsia"/>
          <w:sz w:val="24"/>
        </w:rPr>
        <w:t>：本项目根据评标委员会推荐的中标候选供应商名单，按顺序确定中标供应商。</w:t>
      </w:r>
    </w:p>
    <w:p w14:paraId="431A4450" w14:textId="77777777" w:rsidR="00384859" w:rsidRDefault="00A63EE0">
      <w:pPr>
        <w:spacing w:line="400" w:lineRule="exact"/>
        <w:ind w:firstLineChars="200" w:firstLine="480"/>
        <w:rPr>
          <w:rFonts w:ascii="仿宋" w:eastAsia="仿宋" w:hAnsi="仿宋"/>
          <w:sz w:val="24"/>
        </w:rPr>
      </w:pPr>
      <w:bookmarkStart w:id="197" w:name="_Toc217446062"/>
      <w:r>
        <w:rPr>
          <w:rFonts w:ascii="仿宋" w:eastAsia="仿宋" w:hAnsi="仿宋" w:hint="eastAsia"/>
          <w:sz w:val="24"/>
        </w:rPr>
        <w:t>6.2. 定标程序</w:t>
      </w:r>
      <w:bookmarkEnd w:id="197"/>
    </w:p>
    <w:p w14:paraId="61BB9A2F"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516F73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0D1688F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490538D"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FE2257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14:paraId="41C2EBAA" w14:textId="77777777" w:rsidR="00384859" w:rsidRDefault="00A63EE0">
      <w:pPr>
        <w:pStyle w:val="2"/>
        <w:spacing w:line="400" w:lineRule="exact"/>
        <w:ind w:firstLineChars="200" w:firstLine="482"/>
        <w:rPr>
          <w:rFonts w:ascii="仿宋" w:eastAsia="仿宋" w:hAnsi="仿宋"/>
          <w:bCs w:val="0"/>
          <w:sz w:val="24"/>
          <w:szCs w:val="24"/>
        </w:rPr>
      </w:pPr>
      <w:bookmarkStart w:id="198" w:name="_Toc183582297"/>
      <w:bookmarkStart w:id="199" w:name="_Toc217446105"/>
      <w:bookmarkStart w:id="200" w:name="_Toc208849022"/>
      <w:bookmarkStart w:id="201" w:name="_Toc183682432"/>
      <w:bookmarkEnd w:id="193"/>
      <w:r>
        <w:rPr>
          <w:rFonts w:ascii="仿宋" w:eastAsia="仿宋" w:hAnsi="仿宋" w:hint="eastAsia"/>
          <w:bCs w:val="0"/>
          <w:sz w:val="24"/>
          <w:szCs w:val="24"/>
        </w:rPr>
        <w:lastRenderedPageBreak/>
        <w:t xml:space="preserve">7. </w:t>
      </w:r>
      <w:bookmarkEnd w:id="198"/>
      <w:bookmarkEnd w:id="199"/>
      <w:bookmarkEnd w:id="200"/>
      <w:bookmarkEnd w:id="201"/>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6DD7B88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07CE7F0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17EC6971"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395E07A"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07D18CA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D0D9E7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5E84ECC2"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2C7BAACA" w14:textId="77777777" w:rsidR="00384859" w:rsidRDefault="00A63EE0">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F53D8D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EB227DC"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43B023E0"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575D1314"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8B1C3C7"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46B07725"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7AD795B6" w14:textId="77777777" w:rsidR="00384859" w:rsidRDefault="00A63EE0">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3B976E10" w14:textId="77777777" w:rsidR="00384859" w:rsidRDefault="00A63EE0">
      <w:pPr>
        <w:pStyle w:val="1"/>
        <w:spacing w:line="400" w:lineRule="exact"/>
        <w:jc w:val="center"/>
        <w:rPr>
          <w:rFonts w:ascii="仿宋" w:eastAsia="仿宋" w:hAnsi="仿宋"/>
          <w:sz w:val="36"/>
          <w:szCs w:val="36"/>
        </w:rPr>
      </w:pPr>
      <w:bookmarkStart w:id="202" w:name="_Toc5845"/>
      <w:bookmarkStart w:id="203" w:name="_Toc23042"/>
      <w:r>
        <w:rPr>
          <w:rFonts w:ascii="仿宋" w:eastAsia="仿宋" w:hAnsi="仿宋" w:hint="eastAsia"/>
          <w:sz w:val="36"/>
          <w:szCs w:val="36"/>
        </w:rPr>
        <w:br w:type="page"/>
      </w:r>
      <w:bookmarkEnd w:id="202"/>
      <w:bookmarkEnd w:id="203"/>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3B663AE6" w14:textId="77777777" w:rsidR="00384859" w:rsidRDefault="00384859">
      <w:pPr>
        <w:spacing w:line="400" w:lineRule="exact"/>
        <w:rPr>
          <w:rFonts w:ascii="仿宋" w:eastAsia="仿宋" w:hAnsi="仿宋"/>
        </w:rPr>
      </w:pPr>
    </w:p>
    <w:p w14:paraId="5BEE5049" w14:textId="77777777" w:rsidR="00384859" w:rsidRDefault="00A63EE0">
      <w:pPr>
        <w:spacing w:after="0" w:line="400" w:lineRule="exact"/>
        <w:jc w:val="center"/>
        <w:rPr>
          <w:rFonts w:ascii="仿宋" w:eastAsia="仿宋" w:hAnsi="仿宋" w:cs="仿宋"/>
          <w:b/>
          <w:sz w:val="24"/>
        </w:rPr>
      </w:pPr>
      <w:r>
        <w:rPr>
          <w:rFonts w:ascii="仿宋" w:eastAsia="仿宋" w:hAnsi="仿宋" w:cs="仿宋" w:hint="eastAsia"/>
          <w:b/>
          <w:sz w:val="24"/>
        </w:rPr>
        <w:t>医用设备购销合同</w:t>
      </w:r>
    </w:p>
    <w:p w14:paraId="608AEC57" w14:textId="77777777" w:rsidR="00384859" w:rsidRDefault="00384859">
      <w:pPr>
        <w:spacing w:after="0" w:line="400" w:lineRule="exact"/>
        <w:rPr>
          <w:rFonts w:ascii="仿宋" w:eastAsia="仿宋" w:hAnsi="仿宋" w:cs="仿宋"/>
          <w:b/>
          <w:sz w:val="24"/>
        </w:rPr>
      </w:pPr>
    </w:p>
    <w:p w14:paraId="4C99AE0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甲  方：成都市第三人民医院             </w:t>
      </w:r>
    </w:p>
    <w:p w14:paraId="3EB730D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乙  方： 　　　　　　　　　　　　　　　　　　</w:t>
      </w:r>
    </w:p>
    <w:p w14:paraId="14DA9010"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经甲方公开招标，乙方作为</w:t>
      </w:r>
      <w:r>
        <w:rPr>
          <w:rFonts w:ascii="仿宋" w:eastAsia="仿宋" w:hAnsi="仿宋" w:cs="仿宋" w:hint="eastAsia"/>
          <w:sz w:val="24"/>
          <w:u w:val="single"/>
        </w:rPr>
        <w:t xml:space="preserve">                </w:t>
      </w:r>
      <w:r>
        <w:rPr>
          <w:rFonts w:ascii="仿宋" w:eastAsia="仿宋" w:hAnsi="仿宋" w:cs="仿宋" w:hint="eastAsia"/>
          <w:sz w:val="24"/>
        </w:rPr>
        <w:t>的中标单位，通过与甲方友好协商达成以下协议，供双方共同遵守。</w:t>
      </w:r>
    </w:p>
    <w:p w14:paraId="1FD5805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384859" w14:paraId="0BF6B03D" w14:textId="77777777">
        <w:trPr>
          <w:trHeight w:val="1157"/>
          <w:jc w:val="center"/>
        </w:trPr>
        <w:tc>
          <w:tcPr>
            <w:tcW w:w="1578" w:type="dxa"/>
            <w:vAlign w:val="center"/>
          </w:tcPr>
          <w:p w14:paraId="5CAA65B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设备名称</w:t>
            </w:r>
          </w:p>
        </w:tc>
        <w:tc>
          <w:tcPr>
            <w:tcW w:w="1398" w:type="dxa"/>
            <w:vAlign w:val="center"/>
          </w:tcPr>
          <w:p w14:paraId="100D404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生产厂家(全称）</w:t>
            </w:r>
          </w:p>
        </w:tc>
        <w:tc>
          <w:tcPr>
            <w:tcW w:w="851" w:type="dxa"/>
            <w:vAlign w:val="center"/>
          </w:tcPr>
          <w:p w14:paraId="6768987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规格型号</w:t>
            </w:r>
          </w:p>
        </w:tc>
        <w:tc>
          <w:tcPr>
            <w:tcW w:w="850" w:type="dxa"/>
            <w:vAlign w:val="center"/>
          </w:tcPr>
          <w:p w14:paraId="32AF27C4"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数量</w:t>
            </w:r>
          </w:p>
        </w:tc>
        <w:tc>
          <w:tcPr>
            <w:tcW w:w="1172" w:type="dxa"/>
            <w:vAlign w:val="center"/>
          </w:tcPr>
          <w:p w14:paraId="049545B3"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单价（元）</w:t>
            </w:r>
          </w:p>
        </w:tc>
        <w:tc>
          <w:tcPr>
            <w:tcW w:w="1497" w:type="dxa"/>
            <w:vAlign w:val="center"/>
          </w:tcPr>
          <w:p w14:paraId="6D9FA00B"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共计金额（小写）（元）</w:t>
            </w:r>
          </w:p>
        </w:tc>
        <w:tc>
          <w:tcPr>
            <w:tcW w:w="1613" w:type="dxa"/>
            <w:vAlign w:val="center"/>
          </w:tcPr>
          <w:p w14:paraId="1FCBB2CB"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共计金额（大写）</w:t>
            </w:r>
          </w:p>
          <w:p w14:paraId="6496E5B1"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人民币</w:t>
            </w:r>
          </w:p>
        </w:tc>
      </w:tr>
      <w:tr w:rsidR="00384859" w14:paraId="3CF55C0E" w14:textId="77777777">
        <w:trPr>
          <w:trHeight w:val="837"/>
          <w:jc w:val="center"/>
        </w:trPr>
        <w:tc>
          <w:tcPr>
            <w:tcW w:w="1578" w:type="dxa"/>
          </w:tcPr>
          <w:p w14:paraId="11D3CE15"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注册证名称（招标名称）</w:t>
            </w:r>
          </w:p>
        </w:tc>
        <w:tc>
          <w:tcPr>
            <w:tcW w:w="1398" w:type="dxa"/>
          </w:tcPr>
          <w:p w14:paraId="0595BEC5" w14:textId="77777777" w:rsidR="00384859" w:rsidRDefault="00384859">
            <w:pPr>
              <w:spacing w:after="0" w:line="360" w:lineRule="auto"/>
              <w:jc w:val="left"/>
              <w:rPr>
                <w:rFonts w:ascii="仿宋" w:eastAsia="仿宋" w:hAnsi="仿宋" w:cs="仿宋"/>
                <w:sz w:val="24"/>
              </w:rPr>
            </w:pPr>
          </w:p>
        </w:tc>
        <w:tc>
          <w:tcPr>
            <w:tcW w:w="851" w:type="dxa"/>
          </w:tcPr>
          <w:p w14:paraId="5CC43573" w14:textId="77777777" w:rsidR="00384859" w:rsidRDefault="00384859">
            <w:pPr>
              <w:spacing w:after="0" w:line="360" w:lineRule="auto"/>
              <w:jc w:val="left"/>
              <w:rPr>
                <w:rFonts w:ascii="仿宋" w:eastAsia="仿宋" w:hAnsi="仿宋" w:cs="仿宋"/>
                <w:sz w:val="24"/>
              </w:rPr>
            </w:pPr>
          </w:p>
        </w:tc>
        <w:tc>
          <w:tcPr>
            <w:tcW w:w="850" w:type="dxa"/>
          </w:tcPr>
          <w:p w14:paraId="6E436B38" w14:textId="77777777" w:rsidR="00384859" w:rsidRDefault="00384859">
            <w:pPr>
              <w:spacing w:after="0" w:line="360" w:lineRule="auto"/>
              <w:jc w:val="left"/>
              <w:rPr>
                <w:rFonts w:ascii="仿宋" w:eastAsia="仿宋" w:hAnsi="仿宋" w:cs="仿宋"/>
                <w:sz w:val="24"/>
              </w:rPr>
            </w:pPr>
          </w:p>
        </w:tc>
        <w:tc>
          <w:tcPr>
            <w:tcW w:w="1172" w:type="dxa"/>
          </w:tcPr>
          <w:p w14:paraId="2B753982"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14:paraId="4B2BF4E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14:paraId="70606451" w14:textId="77777777" w:rsidR="00384859" w:rsidRDefault="00384859">
            <w:pPr>
              <w:spacing w:after="0" w:line="360" w:lineRule="auto"/>
              <w:jc w:val="left"/>
              <w:rPr>
                <w:rFonts w:ascii="仿宋" w:eastAsia="仿宋" w:hAnsi="仿宋" w:cs="仿宋"/>
                <w:sz w:val="24"/>
              </w:rPr>
            </w:pPr>
          </w:p>
        </w:tc>
      </w:tr>
      <w:tr w:rsidR="00384859" w14:paraId="3E926C30" w14:textId="77777777">
        <w:trPr>
          <w:trHeight w:val="976"/>
          <w:jc w:val="center"/>
        </w:trPr>
        <w:tc>
          <w:tcPr>
            <w:tcW w:w="1578" w:type="dxa"/>
          </w:tcPr>
          <w:p w14:paraId="2BD95CD4" w14:textId="77777777" w:rsidR="00384859" w:rsidRDefault="00384859">
            <w:pPr>
              <w:spacing w:after="0" w:line="360" w:lineRule="auto"/>
              <w:jc w:val="left"/>
              <w:rPr>
                <w:rFonts w:ascii="仿宋" w:eastAsia="仿宋" w:hAnsi="仿宋" w:cs="仿宋"/>
                <w:sz w:val="24"/>
              </w:rPr>
            </w:pPr>
          </w:p>
        </w:tc>
        <w:tc>
          <w:tcPr>
            <w:tcW w:w="1398" w:type="dxa"/>
          </w:tcPr>
          <w:p w14:paraId="4CCAFF64" w14:textId="77777777" w:rsidR="00384859" w:rsidRDefault="00384859">
            <w:pPr>
              <w:spacing w:after="0" w:line="360" w:lineRule="auto"/>
              <w:jc w:val="left"/>
              <w:rPr>
                <w:rFonts w:ascii="仿宋" w:eastAsia="仿宋" w:hAnsi="仿宋" w:cs="仿宋"/>
                <w:sz w:val="24"/>
              </w:rPr>
            </w:pPr>
          </w:p>
        </w:tc>
        <w:tc>
          <w:tcPr>
            <w:tcW w:w="851" w:type="dxa"/>
          </w:tcPr>
          <w:p w14:paraId="22B47905" w14:textId="77777777" w:rsidR="00384859" w:rsidRDefault="00384859">
            <w:pPr>
              <w:spacing w:after="0" w:line="360" w:lineRule="auto"/>
              <w:jc w:val="left"/>
              <w:rPr>
                <w:rFonts w:ascii="仿宋" w:eastAsia="仿宋" w:hAnsi="仿宋" w:cs="仿宋"/>
                <w:sz w:val="24"/>
              </w:rPr>
            </w:pPr>
          </w:p>
        </w:tc>
        <w:tc>
          <w:tcPr>
            <w:tcW w:w="850" w:type="dxa"/>
          </w:tcPr>
          <w:p w14:paraId="0093788E" w14:textId="77777777" w:rsidR="00384859" w:rsidRDefault="00384859">
            <w:pPr>
              <w:spacing w:after="0" w:line="360" w:lineRule="auto"/>
              <w:jc w:val="left"/>
              <w:rPr>
                <w:rFonts w:ascii="仿宋" w:eastAsia="仿宋" w:hAnsi="仿宋" w:cs="仿宋"/>
                <w:sz w:val="24"/>
              </w:rPr>
            </w:pPr>
          </w:p>
        </w:tc>
        <w:tc>
          <w:tcPr>
            <w:tcW w:w="1172" w:type="dxa"/>
          </w:tcPr>
          <w:p w14:paraId="34849ADB"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14:paraId="5E35910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14:paraId="4809E491" w14:textId="77777777" w:rsidR="00384859" w:rsidRDefault="00384859">
            <w:pPr>
              <w:spacing w:after="0" w:line="360" w:lineRule="auto"/>
              <w:jc w:val="left"/>
              <w:rPr>
                <w:rFonts w:ascii="仿宋" w:eastAsia="仿宋" w:hAnsi="仿宋" w:cs="仿宋"/>
                <w:sz w:val="24"/>
              </w:rPr>
            </w:pPr>
          </w:p>
        </w:tc>
      </w:tr>
    </w:tbl>
    <w:p w14:paraId="124D3B4B"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1.1总价款：¥00.00</w:t>
      </w:r>
      <w:proofErr w:type="gramStart"/>
      <w:r>
        <w:rPr>
          <w:rFonts w:ascii="仿宋" w:eastAsia="仿宋" w:hAnsi="仿宋" w:cs="仿宋" w:hint="eastAsia"/>
          <w:sz w:val="24"/>
        </w:rPr>
        <w:t xml:space="preserve">　　　　　　</w:t>
      </w:r>
      <w:proofErr w:type="gramEnd"/>
      <w:r>
        <w:rPr>
          <w:rFonts w:ascii="仿宋" w:eastAsia="仿宋" w:hAnsi="仿宋" w:cs="仿宋" w:hint="eastAsia"/>
          <w:sz w:val="24"/>
        </w:rPr>
        <w:t>（人民币大写：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14:paraId="37E85528"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2.主体资格及知识产权承诺</w:t>
      </w:r>
    </w:p>
    <w:p w14:paraId="6717C01D"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14:paraId="1531F78C"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2.2乙方应保证其拥有该设备涉及的包括软件在内的所有知识产权（软件须提供正版标识），如有任何第三方就该设备所涉知识产权主张权利，乙方按照本合同</w:t>
      </w:r>
      <w:r>
        <w:rPr>
          <w:rFonts w:ascii="仿宋" w:eastAsia="仿宋" w:hAnsi="仿宋" w:cs="仿宋" w:hint="eastAsia"/>
          <w:sz w:val="24"/>
        </w:rPr>
        <w:lastRenderedPageBreak/>
        <w:t>第12条承担违约责任。</w:t>
      </w:r>
    </w:p>
    <w:p w14:paraId="38F275A0"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3.所购设备配置</w:t>
      </w:r>
    </w:p>
    <w:p w14:paraId="489744B4"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3.1该合同价款包括了附件一《配置清单》中所列所有部件，乙方承诺所有配件均为该设备原装全新配件。</w:t>
      </w:r>
    </w:p>
    <w:p w14:paraId="6E339577"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4.交货时间和地点</w:t>
      </w:r>
    </w:p>
    <w:p w14:paraId="4BF9DB88"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4.1自本合同签订之日起  投标标书确定  日内由乙方送货至甲方指定地点并安装完毕。复验收合格前的所有风险由乙方承担。</w:t>
      </w:r>
    </w:p>
    <w:p w14:paraId="4B67E06C"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5.设备初步验收</w:t>
      </w:r>
    </w:p>
    <w:p w14:paraId="6B197E47"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5.1乙方将设备运送至甲方指定地点并进行安装。安装结束后，乙方通知甲方指派工作人员对安装后的设备进行清点。如安装工作涉及隐蔽部件安装的，应在隐蔽性安装前通知甲方到场清点。</w:t>
      </w:r>
    </w:p>
    <w:p w14:paraId="4C0E4AF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5.2设备需要满足本合同及附表《配置清单》中约定的所有要求。</w:t>
      </w:r>
    </w:p>
    <w:p w14:paraId="5B5F22EC"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14:paraId="6BCBAA3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6.设备复验</w:t>
      </w:r>
    </w:p>
    <w:p w14:paraId="7F4E3B86"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6.1设备初验合格后7个工作日内，乙方应对设备进行运行调试完毕。</w:t>
      </w:r>
    </w:p>
    <w:p w14:paraId="774E7664"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14:paraId="1820DE21"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6.2.1甲方指定工作人员签字；</w:t>
      </w:r>
    </w:p>
    <w:p w14:paraId="3FF65EF2"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6.2.2甲方加盖管理部门公章。</w:t>
      </w:r>
    </w:p>
    <w:p w14:paraId="69A54446"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6.3复验收的设备需同时满足下列内容：</w:t>
      </w:r>
    </w:p>
    <w:p w14:paraId="043933E2"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6.3.1招标（比选）文件中注明的所有技术参数。</w:t>
      </w:r>
    </w:p>
    <w:p w14:paraId="218821A5"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6.3.2关于设备合法性、使用、设备质量的所有书面文件，进口设备须具备所有海关手续。</w:t>
      </w:r>
    </w:p>
    <w:p w14:paraId="7E7F87C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6.3.3《设备验收表》规定的其他各项要求。《设备验收表》作为本合同的附件。</w:t>
      </w:r>
    </w:p>
    <w:p w14:paraId="7D8929D8"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lastRenderedPageBreak/>
        <w:t>7.人员培训</w:t>
      </w:r>
    </w:p>
    <w:p w14:paraId="12173F2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7.1乙方应按照甲方要求对甲方工作人员进行免费培训，保证受训人员能熟练操作，并对该设备能进行日常维护。</w:t>
      </w:r>
    </w:p>
    <w:p w14:paraId="20DF76F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8.质量承诺：</w:t>
      </w:r>
    </w:p>
    <w:p w14:paraId="37E4B95A"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8.1乙方应保证该设备全新，标识清楚，权属清楚，原产地真实，质量符合国家标准（在无国家标准时，符合行业标准），不得以假充真，以次充好。</w:t>
      </w:r>
    </w:p>
    <w:p w14:paraId="5CA78BA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8.2在保修期内乙方应保证设备每年开机率不小于95%（以365天/年计算）。</w:t>
      </w:r>
    </w:p>
    <w:p w14:paraId="22A6982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8.3如因设备质量瑕疵导致甲方无法正常使用或影响使用效果，由此与患者发生纠纷而导致甲方赔偿，乙方对此承担全部责任。</w:t>
      </w:r>
    </w:p>
    <w:p w14:paraId="6C291438"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9.设备保修及维修</w:t>
      </w:r>
    </w:p>
    <w:p w14:paraId="7EF99DA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9.1保修期限自复验合格之日起  投标标书确定 年，终身维修。</w:t>
      </w:r>
    </w:p>
    <w:p w14:paraId="4923076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14:paraId="5FE10477"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9.3保（维）</w:t>
      </w:r>
      <w:proofErr w:type="gramStart"/>
      <w:r>
        <w:rPr>
          <w:rFonts w:ascii="仿宋" w:eastAsia="仿宋" w:hAnsi="仿宋" w:cs="仿宋" w:hint="eastAsia"/>
          <w:sz w:val="24"/>
        </w:rPr>
        <w:t>修期间</w:t>
      </w:r>
      <w:proofErr w:type="gramEnd"/>
      <w:r>
        <w:rPr>
          <w:rFonts w:ascii="仿宋" w:eastAsia="仿宋" w:hAnsi="仿宋" w:cs="仿宋" w:hint="eastAsia"/>
          <w:sz w:val="24"/>
        </w:rPr>
        <w:t>如需更换零配件，乙方应保证所更换的零配件与原设备相同规格和品质；保修期外零配件及耗材的费用根据市场价格浮动，但不得高于《附表1、附表2》提供的价格收取。</w:t>
      </w:r>
    </w:p>
    <w:p w14:paraId="56752C96"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9.4如设备在保修期内单次维修时间超过   30  天或维修次数超过 10  次，甲方有权要求乙方无条件更换设备，乙方不得推诿拒绝。</w:t>
      </w:r>
    </w:p>
    <w:p w14:paraId="683C4AC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9.5维修期间，乙方向甲方提供（不提供）投标标书确定替用设备。</w:t>
      </w:r>
    </w:p>
    <w:p w14:paraId="6C0DE81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9.6若设备涉及计算机软件系统的，乙方有义务保障为甲方此后对设备完全的使用及维修，包括但不限于使用设备的源代码、密码，乙方不得拒绝或收取额外费用。</w:t>
      </w:r>
    </w:p>
    <w:p w14:paraId="6C8EC4B3"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10.设备软件升级特别约定</w:t>
      </w:r>
    </w:p>
    <w:p w14:paraId="3C1D0655"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10.1当设备软件有升级版本时，乙方承诺及时为甲方提供免费升级服务。</w:t>
      </w:r>
    </w:p>
    <w:p w14:paraId="4088B5BC"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11.付款方式</w:t>
      </w:r>
    </w:p>
    <w:p w14:paraId="57B0B261"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11.1货到安装复验收合格，且乙方提供全额正式发票，正常使用90天后，甲方支付总额的95%即人民币大写       元整（¥  00.00）。</w:t>
      </w:r>
    </w:p>
    <w:p w14:paraId="30B81F36"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lastRenderedPageBreak/>
        <w:t>11.2质保期满无质量问题，经科室确认90天后支付总额的5%即人民币大写              元整（¥    00.00）。</w:t>
      </w:r>
    </w:p>
    <w:p w14:paraId="22922AA5"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12.违约责任</w:t>
      </w:r>
    </w:p>
    <w:p w14:paraId="5C7AAF1E"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12.1乙方应当按照本合同约定安装完毕，每逾期一日，乙方应向甲方支付合同总价的0.5%作为违约金。若逾期超过15日的，甲方有权解除合同，并有权要求乙方按照合同总价20%支付违约金。</w:t>
      </w:r>
    </w:p>
    <w:p w14:paraId="699CEE0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12.2乙方未能及时履行维修义务，每出现一次违约情况，应向甲方按照合同总价的0.5%支付违约金。甲方为保障医疗工作正常进行，有权另行寻找第三方进行维修，产生的相关费用及责任由乙方承担。</w:t>
      </w:r>
    </w:p>
    <w:p w14:paraId="44659F53"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14:paraId="099DFFE2"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14:paraId="0D6E3495"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12.5乙方因上述违约行为偿付的违约金不足以弥补甲方损失的，还应按甲方实际经济损失足额弥补。</w:t>
      </w:r>
    </w:p>
    <w:p w14:paraId="57E3E370"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12.6乙方违反本合同其他约定，应当向甲方按照合同总价的20％支付违约金，违约金不足以弥补损失的，还应按甲方实际损失足额弥补。</w:t>
      </w:r>
    </w:p>
    <w:p w14:paraId="5C991913"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13.争议解决：</w:t>
      </w:r>
    </w:p>
    <w:p w14:paraId="7863E27D"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13.1凡因履行本协议导致的纠纷由双方本着诚信、友好之原则积极协商，如协商无果，可向甲方所在地有管辖权的人民法院提起诉讼。</w:t>
      </w:r>
    </w:p>
    <w:p w14:paraId="2AF4C787"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14.反商业贿赂条款</w:t>
      </w:r>
    </w:p>
    <w:p w14:paraId="0B97521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14.1甲乙双方都清楚并愿意一致严格遵守中华人民共和国反商业贿赂的法律的规定和要求，双方都清楚任何形式的贿赂和贪</w:t>
      </w:r>
      <w:proofErr w:type="gramStart"/>
      <w:r>
        <w:rPr>
          <w:rFonts w:ascii="仿宋" w:eastAsia="仿宋" w:hAnsi="仿宋" w:cs="仿宋" w:hint="eastAsia"/>
          <w:sz w:val="24"/>
        </w:rPr>
        <w:t>渎</w:t>
      </w:r>
      <w:proofErr w:type="gramEnd"/>
      <w:r>
        <w:rPr>
          <w:rFonts w:ascii="仿宋" w:eastAsia="仿宋" w:hAnsi="仿宋" w:cs="仿宋" w:hint="eastAsia"/>
          <w:sz w:val="24"/>
        </w:rPr>
        <w:t>行为都将受到法律惩处。</w:t>
      </w:r>
    </w:p>
    <w:p w14:paraId="47354A92"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14.2甲方或</w:t>
      </w:r>
      <w:proofErr w:type="gramStart"/>
      <w:r>
        <w:rPr>
          <w:rFonts w:ascii="仿宋" w:eastAsia="仿宋" w:hAnsi="仿宋" w:cs="仿宋" w:hint="eastAsia"/>
          <w:sz w:val="24"/>
        </w:rPr>
        <w:t>乙方均</w:t>
      </w:r>
      <w:proofErr w:type="gramEnd"/>
      <w:r>
        <w:rPr>
          <w:rFonts w:ascii="仿宋" w:eastAsia="仿宋" w:hAnsi="仿宋" w:cs="仿宋" w:hint="eastAsia"/>
          <w:sz w:val="24"/>
        </w:rPr>
        <w:t>不得向对方或对方经办人或其他相关人员索要、收受、提供、给予协议约定以外的任何利益，包括但不限于，明扣、暗扣、现金、购物卡、实物、有价证券、旅游或其他非物质性利益等，但如该等利益属于行业惯例或通常</w:t>
      </w:r>
      <w:r>
        <w:rPr>
          <w:rFonts w:ascii="仿宋" w:eastAsia="仿宋" w:hAnsi="仿宋" w:cs="仿宋" w:hint="eastAsia"/>
          <w:sz w:val="24"/>
        </w:rPr>
        <w:lastRenderedPageBreak/>
        <w:t>做法，则</w:t>
      </w:r>
      <w:proofErr w:type="gramStart"/>
      <w:r>
        <w:rPr>
          <w:rFonts w:ascii="仿宋" w:eastAsia="仿宋" w:hAnsi="仿宋" w:cs="仿宋" w:hint="eastAsia"/>
          <w:sz w:val="24"/>
        </w:rPr>
        <w:t>需协议</w:t>
      </w:r>
      <w:proofErr w:type="gramEnd"/>
      <w:r>
        <w:rPr>
          <w:rFonts w:ascii="仿宋" w:eastAsia="仿宋" w:hAnsi="仿宋" w:cs="仿宋" w:hint="eastAsia"/>
          <w:sz w:val="24"/>
        </w:rPr>
        <w:t>中明示。</w:t>
      </w:r>
    </w:p>
    <w:p w14:paraId="627A936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本条款所称“其他相关人员”是指甲乙方经办人以外的与本合同有直接或间接利益关系的人员，包括但不限于合同经办人的亲友。</w:t>
      </w:r>
    </w:p>
    <w:p w14:paraId="137705B5"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14:paraId="5822B84F"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    15.附则</w:t>
      </w:r>
    </w:p>
    <w:p w14:paraId="47059A72"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    15.1本协议一式柒份，甲方伍份，乙方贰份，双方签字并盖章之日起生效。</w:t>
      </w:r>
    </w:p>
    <w:p w14:paraId="3D02E8E5"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    15.2招投标文件、《配置清单》、《维修配件清单》、《设备验收表》与合同条款具备同等法律效力。</w:t>
      </w:r>
    </w:p>
    <w:p w14:paraId="33AD7F18"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15.3合同及附件中中英文对照词汇，以中文内容为准。</w:t>
      </w:r>
    </w:p>
    <w:p w14:paraId="21F196C2"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甲    方：成都市第三人民医院        乙    方：</w:t>
      </w:r>
    </w:p>
    <w:p w14:paraId="4C315E8D"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法定代表人：                        法定代表人：</w:t>
      </w:r>
    </w:p>
    <w:p w14:paraId="1D052B67"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通讯地址：成都市青龙街82号         通讯地址： </w:t>
      </w:r>
    </w:p>
    <w:p w14:paraId="6A5EE2A3"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电    话：028-61318903             电    话：</w:t>
      </w:r>
    </w:p>
    <w:p w14:paraId="55296759" w14:textId="77777777" w:rsidR="00384859" w:rsidRDefault="00A63EE0">
      <w:pPr>
        <w:spacing w:after="0" w:line="360" w:lineRule="auto"/>
        <w:jc w:val="left"/>
        <w:rPr>
          <w:rFonts w:ascii="仿宋" w:eastAsia="仿宋" w:hAnsi="仿宋" w:cs="仿宋"/>
          <w:sz w:val="24"/>
        </w:rPr>
      </w:pPr>
      <w:r>
        <w:rPr>
          <w:rFonts w:ascii="仿宋" w:eastAsia="仿宋" w:hAnsi="仿宋" w:cs="仿宋" w:hint="eastAsia"/>
          <w:sz w:val="24"/>
        </w:rPr>
        <w:t xml:space="preserve">　　　　　　　　　　　　　　　　　  开户银行：</w:t>
      </w:r>
    </w:p>
    <w:p w14:paraId="306E9CE5" w14:textId="77777777" w:rsidR="00384859" w:rsidRDefault="00A63EE0">
      <w:pPr>
        <w:spacing w:after="0" w:line="360" w:lineRule="auto"/>
        <w:jc w:val="left"/>
        <w:rPr>
          <w:rFonts w:ascii="仿宋" w:eastAsia="仿宋" w:hAnsi="仿宋" w:cs="仿宋"/>
          <w:b/>
          <w:bCs/>
          <w:sz w:val="24"/>
        </w:rPr>
      </w:pPr>
      <w:r>
        <w:rPr>
          <w:rFonts w:ascii="仿宋" w:eastAsia="仿宋" w:hAnsi="仿宋" w:cs="仿宋" w:hint="eastAsia"/>
          <w:sz w:val="24"/>
        </w:rPr>
        <w:t>签订日期：     年    月    日       银行账号：</w:t>
      </w:r>
    </w:p>
    <w:p w14:paraId="1E85D5AF" w14:textId="77777777" w:rsidR="00384859" w:rsidRDefault="00384859">
      <w:pPr>
        <w:spacing w:after="0" w:line="240" w:lineRule="auto"/>
        <w:jc w:val="center"/>
        <w:rPr>
          <w:rFonts w:ascii="仿宋" w:eastAsia="仿宋" w:hAnsi="仿宋" w:cs="仿宋"/>
          <w:b/>
          <w:bCs/>
          <w:sz w:val="24"/>
        </w:rPr>
      </w:pPr>
    </w:p>
    <w:p w14:paraId="0F6361E9" w14:textId="77777777" w:rsidR="00384859" w:rsidRDefault="00A63EE0">
      <w:pPr>
        <w:spacing w:after="0" w:line="240" w:lineRule="auto"/>
        <w:jc w:val="center"/>
        <w:rPr>
          <w:rFonts w:ascii="仿宋" w:eastAsia="仿宋" w:hAnsi="仿宋" w:cs="仿宋"/>
          <w:b/>
          <w:bCs/>
          <w:sz w:val="24"/>
        </w:rPr>
      </w:pPr>
      <w:r>
        <w:rPr>
          <w:rFonts w:ascii="仿宋" w:eastAsia="仿宋" w:hAnsi="仿宋" w:cs="仿宋" w:hint="eastAsia"/>
          <w:b/>
          <w:bCs/>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384859" w14:paraId="33C4C0DB" w14:textId="77777777">
        <w:trPr>
          <w:trHeight w:val="324"/>
        </w:trPr>
        <w:tc>
          <w:tcPr>
            <w:tcW w:w="1675" w:type="dxa"/>
            <w:gridSpan w:val="2"/>
          </w:tcPr>
          <w:p w14:paraId="72AFD81F" w14:textId="77777777" w:rsidR="00384859" w:rsidRDefault="00A63EE0">
            <w:pPr>
              <w:spacing w:after="0" w:line="240" w:lineRule="auto"/>
              <w:jc w:val="center"/>
              <w:rPr>
                <w:rFonts w:ascii="仿宋" w:eastAsia="仿宋" w:hAnsi="仿宋" w:cs="仿宋"/>
                <w:b/>
                <w:bCs/>
                <w:sz w:val="24"/>
              </w:rPr>
            </w:pPr>
            <w:r>
              <w:rPr>
                <w:rFonts w:ascii="仿宋" w:eastAsia="仿宋" w:hAnsi="仿宋" w:cs="仿宋" w:hint="eastAsia"/>
                <w:b/>
                <w:bCs/>
                <w:sz w:val="24"/>
              </w:rPr>
              <w:t>名  称</w:t>
            </w:r>
          </w:p>
        </w:tc>
        <w:tc>
          <w:tcPr>
            <w:tcW w:w="1671" w:type="dxa"/>
          </w:tcPr>
          <w:p w14:paraId="5F030B1B" w14:textId="77777777" w:rsidR="00384859" w:rsidRDefault="00A63EE0">
            <w:pPr>
              <w:spacing w:after="0" w:line="240" w:lineRule="auto"/>
              <w:jc w:val="center"/>
              <w:rPr>
                <w:rFonts w:ascii="仿宋" w:eastAsia="仿宋" w:hAnsi="仿宋" w:cs="仿宋"/>
                <w:b/>
                <w:bCs/>
                <w:sz w:val="24"/>
              </w:rPr>
            </w:pPr>
            <w:r>
              <w:rPr>
                <w:rFonts w:ascii="仿宋" w:eastAsia="仿宋" w:hAnsi="仿宋" w:cs="仿宋" w:hint="eastAsia"/>
                <w:b/>
                <w:bCs/>
                <w:sz w:val="24"/>
              </w:rPr>
              <w:t>生产商</w:t>
            </w:r>
          </w:p>
        </w:tc>
        <w:tc>
          <w:tcPr>
            <w:tcW w:w="1706" w:type="dxa"/>
          </w:tcPr>
          <w:p w14:paraId="12CDEFBD" w14:textId="77777777" w:rsidR="00384859" w:rsidRDefault="00A63EE0">
            <w:pPr>
              <w:spacing w:after="0" w:line="240" w:lineRule="auto"/>
              <w:jc w:val="center"/>
              <w:rPr>
                <w:rFonts w:ascii="仿宋" w:eastAsia="仿宋" w:hAnsi="仿宋" w:cs="仿宋"/>
                <w:b/>
                <w:bCs/>
                <w:sz w:val="24"/>
              </w:rPr>
            </w:pPr>
            <w:r>
              <w:rPr>
                <w:rFonts w:ascii="仿宋" w:eastAsia="仿宋" w:hAnsi="仿宋" w:cs="仿宋" w:hint="eastAsia"/>
                <w:b/>
                <w:bCs/>
                <w:sz w:val="24"/>
              </w:rPr>
              <w:t>规格型号</w:t>
            </w:r>
          </w:p>
        </w:tc>
        <w:tc>
          <w:tcPr>
            <w:tcW w:w="1726" w:type="dxa"/>
          </w:tcPr>
          <w:p w14:paraId="0172F2D7" w14:textId="77777777" w:rsidR="00384859" w:rsidRDefault="00A63EE0">
            <w:pPr>
              <w:spacing w:after="0" w:line="240" w:lineRule="auto"/>
              <w:jc w:val="center"/>
              <w:rPr>
                <w:rFonts w:ascii="仿宋" w:eastAsia="仿宋" w:hAnsi="仿宋" w:cs="仿宋"/>
                <w:b/>
                <w:bCs/>
                <w:sz w:val="24"/>
              </w:rPr>
            </w:pPr>
            <w:r>
              <w:rPr>
                <w:rFonts w:ascii="仿宋" w:eastAsia="仿宋" w:hAnsi="仿宋" w:cs="仿宋" w:hint="eastAsia"/>
                <w:b/>
                <w:bCs/>
                <w:sz w:val="24"/>
              </w:rPr>
              <w:t>数量</w:t>
            </w:r>
          </w:p>
        </w:tc>
        <w:tc>
          <w:tcPr>
            <w:tcW w:w="2142" w:type="dxa"/>
          </w:tcPr>
          <w:p w14:paraId="31DAD907" w14:textId="77777777" w:rsidR="00384859" w:rsidRDefault="00A63EE0">
            <w:pPr>
              <w:spacing w:after="0" w:line="240" w:lineRule="auto"/>
              <w:jc w:val="center"/>
              <w:rPr>
                <w:rFonts w:ascii="仿宋" w:eastAsia="仿宋" w:hAnsi="仿宋" w:cs="仿宋"/>
                <w:b/>
                <w:bCs/>
                <w:sz w:val="24"/>
              </w:rPr>
            </w:pPr>
            <w:r>
              <w:rPr>
                <w:rFonts w:ascii="仿宋" w:eastAsia="仿宋" w:hAnsi="仿宋" w:cs="仿宋" w:hint="eastAsia"/>
                <w:b/>
                <w:bCs/>
                <w:sz w:val="24"/>
              </w:rPr>
              <w:t>价 格（元）</w:t>
            </w:r>
          </w:p>
        </w:tc>
      </w:tr>
      <w:tr w:rsidR="00384859" w14:paraId="3D921340" w14:textId="77777777">
        <w:trPr>
          <w:trHeight w:val="324"/>
        </w:trPr>
        <w:tc>
          <w:tcPr>
            <w:tcW w:w="1675" w:type="dxa"/>
            <w:gridSpan w:val="2"/>
          </w:tcPr>
          <w:p w14:paraId="1E275256" w14:textId="77777777" w:rsidR="00384859" w:rsidRDefault="00384859">
            <w:pPr>
              <w:spacing w:after="0" w:line="240" w:lineRule="auto"/>
              <w:rPr>
                <w:rFonts w:ascii="仿宋" w:eastAsia="仿宋" w:hAnsi="仿宋" w:cs="仿宋"/>
                <w:sz w:val="24"/>
              </w:rPr>
            </w:pPr>
          </w:p>
        </w:tc>
        <w:tc>
          <w:tcPr>
            <w:tcW w:w="1671" w:type="dxa"/>
          </w:tcPr>
          <w:p w14:paraId="658E74FC" w14:textId="77777777" w:rsidR="00384859" w:rsidRDefault="00384859">
            <w:pPr>
              <w:spacing w:after="0" w:line="240" w:lineRule="auto"/>
              <w:rPr>
                <w:rFonts w:ascii="仿宋" w:eastAsia="仿宋" w:hAnsi="仿宋" w:cs="仿宋"/>
                <w:sz w:val="24"/>
              </w:rPr>
            </w:pPr>
          </w:p>
        </w:tc>
        <w:tc>
          <w:tcPr>
            <w:tcW w:w="1706" w:type="dxa"/>
          </w:tcPr>
          <w:p w14:paraId="252AD189" w14:textId="77777777" w:rsidR="00384859" w:rsidRDefault="00384859">
            <w:pPr>
              <w:spacing w:after="0" w:line="240" w:lineRule="auto"/>
              <w:rPr>
                <w:rFonts w:ascii="仿宋" w:eastAsia="仿宋" w:hAnsi="仿宋" w:cs="仿宋"/>
                <w:sz w:val="24"/>
              </w:rPr>
            </w:pPr>
          </w:p>
        </w:tc>
        <w:tc>
          <w:tcPr>
            <w:tcW w:w="1726" w:type="dxa"/>
          </w:tcPr>
          <w:p w14:paraId="76B538CD" w14:textId="77777777" w:rsidR="00384859" w:rsidRDefault="00384859">
            <w:pPr>
              <w:spacing w:after="0" w:line="240" w:lineRule="auto"/>
              <w:rPr>
                <w:rFonts w:ascii="仿宋" w:eastAsia="仿宋" w:hAnsi="仿宋" w:cs="仿宋"/>
                <w:sz w:val="24"/>
              </w:rPr>
            </w:pPr>
          </w:p>
        </w:tc>
        <w:tc>
          <w:tcPr>
            <w:tcW w:w="2142" w:type="dxa"/>
          </w:tcPr>
          <w:p w14:paraId="21510DFB"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121C5D86" w14:textId="77777777">
        <w:trPr>
          <w:trHeight w:val="324"/>
        </w:trPr>
        <w:tc>
          <w:tcPr>
            <w:tcW w:w="1675" w:type="dxa"/>
            <w:gridSpan w:val="2"/>
          </w:tcPr>
          <w:p w14:paraId="27F95984" w14:textId="77777777" w:rsidR="00384859" w:rsidRDefault="00384859">
            <w:pPr>
              <w:spacing w:after="0" w:line="240" w:lineRule="auto"/>
              <w:rPr>
                <w:rFonts w:ascii="仿宋" w:eastAsia="仿宋" w:hAnsi="仿宋" w:cs="仿宋"/>
                <w:sz w:val="24"/>
              </w:rPr>
            </w:pPr>
          </w:p>
        </w:tc>
        <w:tc>
          <w:tcPr>
            <w:tcW w:w="1671" w:type="dxa"/>
          </w:tcPr>
          <w:p w14:paraId="23EBD992" w14:textId="77777777" w:rsidR="00384859" w:rsidRDefault="00384859">
            <w:pPr>
              <w:spacing w:after="0" w:line="240" w:lineRule="auto"/>
              <w:rPr>
                <w:rFonts w:ascii="仿宋" w:eastAsia="仿宋" w:hAnsi="仿宋" w:cs="仿宋"/>
                <w:sz w:val="24"/>
              </w:rPr>
            </w:pPr>
          </w:p>
        </w:tc>
        <w:tc>
          <w:tcPr>
            <w:tcW w:w="1706" w:type="dxa"/>
          </w:tcPr>
          <w:p w14:paraId="2A068DDB" w14:textId="77777777" w:rsidR="00384859" w:rsidRDefault="00384859">
            <w:pPr>
              <w:spacing w:after="0" w:line="240" w:lineRule="auto"/>
              <w:rPr>
                <w:rFonts w:ascii="仿宋" w:eastAsia="仿宋" w:hAnsi="仿宋" w:cs="仿宋"/>
                <w:sz w:val="24"/>
              </w:rPr>
            </w:pPr>
          </w:p>
        </w:tc>
        <w:tc>
          <w:tcPr>
            <w:tcW w:w="1726" w:type="dxa"/>
          </w:tcPr>
          <w:p w14:paraId="587CDFE7" w14:textId="77777777" w:rsidR="00384859" w:rsidRDefault="00384859">
            <w:pPr>
              <w:spacing w:after="0" w:line="240" w:lineRule="auto"/>
              <w:rPr>
                <w:rFonts w:ascii="仿宋" w:eastAsia="仿宋" w:hAnsi="仿宋" w:cs="仿宋"/>
                <w:sz w:val="24"/>
              </w:rPr>
            </w:pPr>
          </w:p>
        </w:tc>
        <w:tc>
          <w:tcPr>
            <w:tcW w:w="2142" w:type="dxa"/>
          </w:tcPr>
          <w:p w14:paraId="49A6767C"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00FC9CB5" w14:textId="77777777">
        <w:trPr>
          <w:trHeight w:val="324"/>
        </w:trPr>
        <w:tc>
          <w:tcPr>
            <w:tcW w:w="1675" w:type="dxa"/>
            <w:gridSpan w:val="2"/>
          </w:tcPr>
          <w:p w14:paraId="653C956D" w14:textId="77777777" w:rsidR="00384859" w:rsidRDefault="00384859">
            <w:pPr>
              <w:spacing w:after="0" w:line="240" w:lineRule="auto"/>
              <w:rPr>
                <w:rFonts w:ascii="仿宋" w:eastAsia="仿宋" w:hAnsi="仿宋" w:cs="仿宋"/>
                <w:sz w:val="24"/>
              </w:rPr>
            </w:pPr>
          </w:p>
        </w:tc>
        <w:tc>
          <w:tcPr>
            <w:tcW w:w="1671" w:type="dxa"/>
          </w:tcPr>
          <w:p w14:paraId="603D55D4" w14:textId="77777777" w:rsidR="00384859" w:rsidRDefault="00384859">
            <w:pPr>
              <w:spacing w:after="0" w:line="240" w:lineRule="auto"/>
              <w:rPr>
                <w:rFonts w:ascii="仿宋" w:eastAsia="仿宋" w:hAnsi="仿宋" w:cs="仿宋"/>
                <w:sz w:val="24"/>
              </w:rPr>
            </w:pPr>
          </w:p>
        </w:tc>
        <w:tc>
          <w:tcPr>
            <w:tcW w:w="1706" w:type="dxa"/>
          </w:tcPr>
          <w:p w14:paraId="2C12A10D" w14:textId="77777777" w:rsidR="00384859" w:rsidRDefault="00384859">
            <w:pPr>
              <w:spacing w:after="0" w:line="240" w:lineRule="auto"/>
              <w:rPr>
                <w:rFonts w:ascii="仿宋" w:eastAsia="仿宋" w:hAnsi="仿宋" w:cs="仿宋"/>
                <w:sz w:val="24"/>
              </w:rPr>
            </w:pPr>
          </w:p>
        </w:tc>
        <w:tc>
          <w:tcPr>
            <w:tcW w:w="1726" w:type="dxa"/>
          </w:tcPr>
          <w:p w14:paraId="61B92CF0" w14:textId="77777777" w:rsidR="00384859" w:rsidRDefault="00384859">
            <w:pPr>
              <w:spacing w:after="0" w:line="240" w:lineRule="auto"/>
              <w:rPr>
                <w:rFonts w:ascii="仿宋" w:eastAsia="仿宋" w:hAnsi="仿宋" w:cs="仿宋"/>
                <w:sz w:val="24"/>
              </w:rPr>
            </w:pPr>
          </w:p>
        </w:tc>
        <w:tc>
          <w:tcPr>
            <w:tcW w:w="2142" w:type="dxa"/>
          </w:tcPr>
          <w:p w14:paraId="17FDDC64"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614EF062" w14:textId="77777777">
        <w:trPr>
          <w:trHeight w:val="324"/>
        </w:trPr>
        <w:tc>
          <w:tcPr>
            <w:tcW w:w="1675" w:type="dxa"/>
            <w:gridSpan w:val="2"/>
          </w:tcPr>
          <w:p w14:paraId="76147DF4" w14:textId="77777777" w:rsidR="00384859" w:rsidRDefault="00384859">
            <w:pPr>
              <w:spacing w:after="0" w:line="240" w:lineRule="auto"/>
              <w:rPr>
                <w:rFonts w:ascii="仿宋" w:eastAsia="仿宋" w:hAnsi="仿宋" w:cs="仿宋"/>
                <w:sz w:val="24"/>
              </w:rPr>
            </w:pPr>
          </w:p>
        </w:tc>
        <w:tc>
          <w:tcPr>
            <w:tcW w:w="1671" w:type="dxa"/>
          </w:tcPr>
          <w:p w14:paraId="0B30EE4F" w14:textId="77777777" w:rsidR="00384859" w:rsidRDefault="00384859">
            <w:pPr>
              <w:spacing w:after="0" w:line="240" w:lineRule="auto"/>
              <w:rPr>
                <w:rFonts w:ascii="仿宋" w:eastAsia="仿宋" w:hAnsi="仿宋" w:cs="仿宋"/>
                <w:sz w:val="24"/>
              </w:rPr>
            </w:pPr>
          </w:p>
        </w:tc>
        <w:tc>
          <w:tcPr>
            <w:tcW w:w="1706" w:type="dxa"/>
          </w:tcPr>
          <w:p w14:paraId="6F3304AB" w14:textId="77777777" w:rsidR="00384859" w:rsidRDefault="00384859">
            <w:pPr>
              <w:spacing w:after="0" w:line="240" w:lineRule="auto"/>
              <w:rPr>
                <w:rFonts w:ascii="仿宋" w:eastAsia="仿宋" w:hAnsi="仿宋" w:cs="仿宋"/>
                <w:sz w:val="24"/>
              </w:rPr>
            </w:pPr>
          </w:p>
        </w:tc>
        <w:tc>
          <w:tcPr>
            <w:tcW w:w="1726" w:type="dxa"/>
          </w:tcPr>
          <w:p w14:paraId="13470843" w14:textId="77777777" w:rsidR="00384859" w:rsidRDefault="00384859">
            <w:pPr>
              <w:spacing w:after="0" w:line="240" w:lineRule="auto"/>
              <w:rPr>
                <w:rFonts w:ascii="仿宋" w:eastAsia="仿宋" w:hAnsi="仿宋" w:cs="仿宋"/>
                <w:sz w:val="24"/>
              </w:rPr>
            </w:pPr>
          </w:p>
        </w:tc>
        <w:tc>
          <w:tcPr>
            <w:tcW w:w="2142" w:type="dxa"/>
          </w:tcPr>
          <w:p w14:paraId="2714BACC"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68726904" w14:textId="77777777">
        <w:trPr>
          <w:trHeight w:val="324"/>
        </w:trPr>
        <w:tc>
          <w:tcPr>
            <w:tcW w:w="1675" w:type="dxa"/>
            <w:gridSpan w:val="2"/>
          </w:tcPr>
          <w:p w14:paraId="2C68DC5C" w14:textId="77777777" w:rsidR="00384859" w:rsidRDefault="00384859">
            <w:pPr>
              <w:spacing w:after="0" w:line="240" w:lineRule="auto"/>
              <w:rPr>
                <w:rFonts w:ascii="仿宋" w:eastAsia="仿宋" w:hAnsi="仿宋" w:cs="仿宋"/>
                <w:sz w:val="24"/>
              </w:rPr>
            </w:pPr>
          </w:p>
        </w:tc>
        <w:tc>
          <w:tcPr>
            <w:tcW w:w="1671" w:type="dxa"/>
          </w:tcPr>
          <w:p w14:paraId="4DDA7975" w14:textId="77777777" w:rsidR="00384859" w:rsidRDefault="00384859">
            <w:pPr>
              <w:spacing w:after="0" w:line="240" w:lineRule="auto"/>
              <w:rPr>
                <w:rFonts w:ascii="仿宋" w:eastAsia="仿宋" w:hAnsi="仿宋" w:cs="仿宋"/>
                <w:sz w:val="24"/>
              </w:rPr>
            </w:pPr>
          </w:p>
        </w:tc>
        <w:tc>
          <w:tcPr>
            <w:tcW w:w="1706" w:type="dxa"/>
          </w:tcPr>
          <w:p w14:paraId="517254A5" w14:textId="77777777" w:rsidR="00384859" w:rsidRDefault="00384859">
            <w:pPr>
              <w:spacing w:after="0" w:line="240" w:lineRule="auto"/>
              <w:rPr>
                <w:rFonts w:ascii="仿宋" w:eastAsia="仿宋" w:hAnsi="仿宋" w:cs="仿宋"/>
                <w:sz w:val="24"/>
              </w:rPr>
            </w:pPr>
          </w:p>
        </w:tc>
        <w:tc>
          <w:tcPr>
            <w:tcW w:w="1726" w:type="dxa"/>
          </w:tcPr>
          <w:p w14:paraId="2A26214C" w14:textId="77777777" w:rsidR="00384859" w:rsidRDefault="00384859">
            <w:pPr>
              <w:spacing w:after="0" w:line="240" w:lineRule="auto"/>
              <w:rPr>
                <w:rFonts w:ascii="仿宋" w:eastAsia="仿宋" w:hAnsi="仿宋" w:cs="仿宋"/>
                <w:sz w:val="24"/>
              </w:rPr>
            </w:pPr>
          </w:p>
        </w:tc>
        <w:tc>
          <w:tcPr>
            <w:tcW w:w="2142" w:type="dxa"/>
          </w:tcPr>
          <w:p w14:paraId="13D834E8"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26AE7988" w14:textId="77777777">
        <w:trPr>
          <w:trHeight w:val="324"/>
        </w:trPr>
        <w:tc>
          <w:tcPr>
            <w:tcW w:w="1675" w:type="dxa"/>
            <w:gridSpan w:val="2"/>
          </w:tcPr>
          <w:p w14:paraId="0833BC43" w14:textId="77777777" w:rsidR="00384859" w:rsidRDefault="00384859">
            <w:pPr>
              <w:spacing w:after="0" w:line="240" w:lineRule="auto"/>
              <w:rPr>
                <w:rFonts w:ascii="仿宋" w:eastAsia="仿宋" w:hAnsi="仿宋" w:cs="仿宋"/>
                <w:sz w:val="24"/>
              </w:rPr>
            </w:pPr>
          </w:p>
        </w:tc>
        <w:tc>
          <w:tcPr>
            <w:tcW w:w="1671" w:type="dxa"/>
          </w:tcPr>
          <w:p w14:paraId="43CA08D7" w14:textId="77777777" w:rsidR="00384859" w:rsidRDefault="00384859">
            <w:pPr>
              <w:spacing w:after="0" w:line="240" w:lineRule="auto"/>
              <w:rPr>
                <w:rFonts w:ascii="仿宋" w:eastAsia="仿宋" w:hAnsi="仿宋" w:cs="仿宋"/>
                <w:sz w:val="24"/>
              </w:rPr>
            </w:pPr>
          </w:p>
        </w:tc>
        <w:tc>
          <w:tcPr>
            <w:tcW w:w="1706" w:type="dxa"/>
          </w:tcPr>
          <w:p w14:paraId="38C20A48" w14:textId="77777777" w:rsidR="00384859" w:rsidRDefault="00384859">
            <w:pPr>
              <w:spacing w:after="0" w:line="240" w:lineRule="auto"/>
              <w:rPr>
                <w:rFonts w:ascii="仿宋" w:eastAsia="仿宋" w:hAnsi="仿宋" w:cs="仿宋"/>
                <w:sz w:val="24"/>
              </w:rPr>
            </w:pPr>
          </w:p>
        </w:tc>
        <w:tc>
          <w:tcPr>
            <w:tcW w:w="1726" w:type="dxa"/>
          </w:tcPr>
          <w:p w14:paraId="07112E66" w14:textId="77777777" w:rsidR="00384859" w:rsidRDefault="00384859">
            <w:pPr>
              <w:spacing w:after="0" w:line="240" w:lineRule="auto"/>
              <w:rPr>
                <w:rFonts w:ascii="仿宋" w:eastAsia="仿宋" w:hAnsi="仿宋" w:cs="仿宋"/>
                <w:sz w:val="24"/>
              </w:rPr>
            </w:pPr>
          </w:p>
        </w:tc>
        <w:tc>
          <w:tcPr>
            <w:tcW w:w="2142" w:type="dxa"/>
          </w:tcPr>
          <w:p w14:paraId="392DA20C"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2F4F2F7B" w14:textId="77777777">
        <w:trPr>
          <w:trHeight w:val="324"/>
        </w:trPr>
        <w:tc>
          <w:tcPr>
            <w:tcW w:w="1675" w:type="dxa"/>
            <w:gridSpan w:val="2"/>
            <w:tcBorders>
              <w:bottom w:val="single" w:sz="4" w:space="0" w:color="auto"/>
            </w:tcBorders>
          </w:tcPr>
          <w:p w14:paraId="0E7921B6" w14:textId="77777777" w:rsidR="00384859" w:rsidRDefault="00384859">
            <w:pPr>
              <w:spacing w:after="0" w:line="240" w:lineRule="auto"/>
              <w:rPr>
                <w:rFonts w:ascii="仿宋" w:eastAsia="仿宋" w:hAnsi="仿宋" w:cs="仿宋"/>
                <w:sz w:val="24"/>
              </w:rPr>
            </w:pPr>
          </w:p>
        </w:tc>
        <w:tc>
          <w:tcPr>
            <w:tcW w:w="1671" w:type="dxa"/>
            <w:tcBorders>
              <w:bottom w:val="single" w:sz="4" w:space="0" w:color="auto"/>
            </w:tcBorders>
          </w:tcPr>
          <w:p w14:paraId="580F0BA6" w14:textId="77777777" w:rsidR="00384859" w:rsidRDefault="00384859">
            <w:pPr>
              <w:spacing w:after="0" w:line="240" w:lineRule="auto"/>
              <w:rPr>
                <w:rFonts w:ascii="仿宋" w:eastAsia="仿宋" w:hAnsi="仿宋" w:cs="仿宋"/>
                <w:sz w:val="24"/>
              </w:rPr>
            </w:pPr>
          </w:p>
        </w:tc>
        <w:tc>
          <w:tcPr>
            <w:tcW w:w="1706" w:type="dxa"/>
            <w:tcBorders>
              <w:bottom w:val="single" w:sz="4" w:space="0" w:color="auto"/>
            </w:tcBorders>
          </w:tcPr>
          <w:p w14:paraId="543EB28D" w14:textId="77777777" w:rsidR="00384859" w:rsidRDefault="00384859">
            <w:pPr>
              <w:spacing w:after="0" w:line="240" w:lineRule="auto"/>
              <w:rPr>
                <w:rFonts w:ascii="仿宋" w:eastAsia="仿宋" w:hAnsi="仿宋" w:cs="仿宋"/>
                <w:sz w:val="24"/>
              </w:rPr>
            </w:pPr>
          </w:p>
        </w:tc>
        <w:tc>
          <w:tcPr>
            <w:tcW w:w="1726" w:type="dxa"/>
            <w:tcBorders>
              <w:bottom w:val="single" w:sz="4" w:space="0" w:color="auto"/>
            </w:tcBorders>
          </w:tcPr>
          <w:p w14:paraId="04549D7F" w14:textId="77777777" w:rsidR="00384859" w:rsidRDefault="00384859">
            <w:pPr>
              <w:spacing w:after="0" w:line="240" w:lineRule="auto"/>
              <w:rPr>
                <w:rFonts w:ascii="仿宋" w:eastAsia="仿宋" w:hAnsi="仿宋" w:cs="仿宋"/>
                <w:sz w:val="24"/>
              </w:rPr>
            </w:pPr>
          </w:p>
        </w:tc>
        <w:tc>
          <w:tcPr>
            <w:tcW w:w="2142" w:type="dxa"/>
            <w:tcBorders>
              <w:bottom w:val="single" w:sz="4" w:space="0" w:color="auto"/>
            </w:tcBorders>
          </w:tcPr>
          <w:p w14:paraId="3D2AD58C"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487569E8" w14:textId="77777777">
        <w:trPr>
          <w:trHeight w:val="324"/>
        </w:trPr>
        <w:tc>
          <w:tcPr>
            <w:tcW w:w="1675" w:type="dxa"/>
            <w:gridSpan w:val="2"/>
            <w:tcBorders>
              <w:top w:val="single" w:sz="4" w:space="0" w:color="auto"/>
              <w:left w:val="single" w:sz="4" w:space="0" w:color="auto"/>
              <w:bottom w:val="single" w:sz="4" w:space="0" w:color="auto"/>
            </w:tcBorders>
          </w:tcPr>
          <w:p w14:paraId="0BDD5070" w14:textId="77777777" w:rsidR="00384859" w:rsidRDefault="00384859">
            <w:pPr>
              <w:spacing w:after="0" w:line="240" w:lineRule="auto"/>
              <w:rPr>
                <w:rFonts w:ascii="仿宋" w:eastAsia="仿宋" w:hAnsi="仿宋" w:cs="仿宋"/>
                <w:sz w:val="24"/>
              </w:rPr>
            </w:pPr>
          </w:p>
        </w:tc>
        <w:tc>
          <w:tcPr>
            <w:tcW w:w="1671" w:type="dxa"/>
            <w:tcBorders>
              <w:top w:val="single" w:sz="4" w:space="0" w:color="auto"/>
              <w:bottom w:val="single" w:sz="4" w:space="0" w:color="auto"/>
            </w:tcBorders>
          </w:tcPr>
          <w:p w14:paraId="4463887E" w14:textId="77777777" w:rsidR="00384859" w:rsidRDefault="00384859">
            <w:pPr>
              <w:spacing w:after="0" w:line="240" w:lineRule="auto"/>
              <w:rPr>
                <w:rFonts w:ascii="仿宋" w:eastAsia="仿宋" w:hAnsi="仿宋" w:cs="仿宋"/>
                <w:sz w:val="24"/>
              </w:rPr>
            </w:pPr>
          </w:p>
        </w:tc>
        <w:tc>
          <w:tcPr>
            <w:tcW w:w="1706" w:type="dxa"/>
            <w:tcBorders>
              <w:top w:val="single" w:sz="4" w:space="0" w:color="auto"/>
              <w:bottom w:val="single" w:sz="4" w:space="0" w:color="auto"/>
            </w:tcBorders>
          </w:tcPr>
          <w:p w14:paraId="39781F44" w14:textId="77777777" w:rsidR="00384859" w:rsidRDefault="00384859">
            <w:pPr>
              <w:spacing w:after="0" w:line="240" w:lineRule="auto"/>
              <w:rPr>
                <w:rFonts w:ascii="仿宋" w:eastAsia="仿宋" w:hAnsi="仿宋" w:cs="仿宋"/>
                <w:sz w:val="24"/>
              </w:rPr>
            </w:pPr>
          </w:p>
        </w:tc>
        <w:tc>
          <w:tcPr>
            <w:tcW w:w="1726" w:type="dxa"/>
            <w:tcBorders>
              <w:top w:val="single" w:sz="4" w:space="0" w:color="auto"/>
              <w:bottom w:val="single" w:sz="4" w:space="0" w:color="auto"/>
            </w:tcBorders>
          </w:tcPr>
          <w:p w14:paraId="50545735" w14:textId="77777777" w:rsidR="00384859" w:rsidRDefault="00384859">
            <w:pPr>
              <w:spacing w:after="0" w:line="240" w:lineRule="auto"/>
              <w:rPr>
                <w:rFonts w:ascii="仿宋" w:eastAsia="仿宋" w:hAnsi="仿宋" w:cs="仿宋"/>
                <w:sz w:val="24"/>
              </w:rPr>
            </w:pPr>
          </w:p>
        </w:tc>
        <w:tc>
          <w:tcPr>
            <w:tcW w:w="2142" w:type="dxa"/>
            <w:tcBorders>
              <w:top w:val="single" w:sz="4" w:space="0" w:color="auto"/>
              <w:bottom w:val="single" w:sz="4" w:space="0" w:color="auto"/>
              <w:right w:val="single" w:sz="4" w:space="0" w:color="auto"/>
            </w:tcBorders>
          </w:tcPr>
          <w:p w14:paraId="4EA26E7C"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13E606A8" w14:textId="77777777">
        <w:trPr>
          <w:trHeight w:val="324"/>
        </w:trPr>
        <w:tc>
          <w:tcPr>
            <w:tcW w:w="1675" w:type="dxa"/>
            <w:gridSpan w:val="2"/>
            <w:tcBorders>
              <w:top w:val="single" w:sz="4" w:space="0" w:color="auto"/>
              <w:left w:val="single" w:sz="4" w:space="0" w:color="auto"/>
              <w:bottom w:val="single" w:sz="4" w:space="0" w:color="auto"/>
              <w:right w:val="single" w:sz="4" w:space="0" w:color="auto"/>
            </w:tcBorders>
          </w:tcPr>
          <w:p w14:paraId="5B6CC178" w14:textId="77777777" w:rsidR="00384859" w:rsidRDefault="00384859">
            <w:pPr>
              <w:spacing w:after="0" w:line="240" w:lineRule="auto"/>
              <w:rPr>
                <w:rFonts w:ascii="仿宋" w:eastAsia="仿宋" w:hAnsi="仿宋" w:cs="仿宋"/>
                <w:sz w:val="24"/>
              </w:rPr>
            </w:pPr>
          </w:p>
        </w:tc>
        <w:tc>
          <w:tcPr>
            <w:tcW w:w="1671" w:type="dxa"/>
            <w:tcBorders>
              <w:top w:val="single" w:sz="4" w:space="0" w:color="auto"/>
              <w:left w:val="single" w:sz="4" w:space="0" w:color="auto"/>
              <w:bottom w:val="single" w:sz="4" w:space="0" w:color="auto"/>
              <w:right w:val="single" w:sz="4" w:space="0" w:color="auto"/>
            </w:tcBorders>
          </w:tcPr>
          <w:p w14:paraId="764710C7" w14:textId="77777777" w:rsidR="00384859" w:rsidRDefault="00384859">
            <w:pPr>
              <w:spacing w:after="0" w:line="240" w:lineRule="auto"/>
              <w:rPr>
                <w:rFonts w:ascii="仿宋" w:eastAsia="仿宋" w:hAnsi="仿宋" w:cs="仿宋"/>
                <w:sz w:val="24"/>
              </w:rPr>
            </w:pPr>
          </w:p>
        </w:tc>
        <w:tc>
          <w:tcPr>
            <w:tcW w:w="1706" w:type="dxa"/>
            <w:tcBorders>
              <w:top w:val="single" w:sz="4" w:space="0" w:color="auto"/>
              <w:left w:val="single" w:sz="4" w:space="0" w:color="auto"/>
              <w:bottom w:val="single" w:sz="4" w:space="0" w:color="auto"/>
              <w:right w:val="single" w:sz="4" w:space="0" w:color="auto"/>
            </w:tcBorders>
          </w:tcPr>
          <w:p w14:paraId="1F5B899F" w14:textId="77777777" w:rsidR="00384859" w:rsidRDefault="00384859">
            <w:pPr>
              <w:spacing w:after="0" w:line="240" w:lineRule="auto"/>
              <w:rPr>
                <w:rFonts w:ascii="仿宋" w:eastAsia="仿宋" w:hAnsi="仿宋" w:cs="仿宋"/>
                <w:sz w:val="24"/>
              </w:rPr>
            </w:pPr>
          </w:p>
        </w:tc>
        <w:tc>
          <w:tcPr>
            <w:tcW w:w="1726" w:type="dxa"/>
            <w:tcBorders>
              <w:top w:val="single" w:sz="4" w:space="0" w:color="auto"/>
              <w:left w:val="single" w:sz="4" w:space="0" w:color="auto"/>
              <w:bottom w:val="single" w:sz="4" w:space="0" w:color="auto"/>
              <w:right w:val="single" w:sz="4" w:space="0" w:color="auto"/>
            </w:tcBorders>
          </w:tcPr>
          <w:p w14:paraId="15BB5ED3" w14:textId="77777777" w:rsidR="00384859" w:rsidRDefault="00384859">
            <w:pPr>
              <w:spacing w:after="0" w:line="240" w:lineRule="auto"/>
              <w:rPr>
                <w:rFonts w:ascii="仿宋" w:eastAsia="仿宋" w:hAnsi="仿宋" w:cs="仿宋"/>
                <w:sz w:val="24"/>
              </w:rPr>
            </w:pPr>
          </w:p>
        </w:tc>
        <w:tc>
          <w:tcPr>
            <w:tcW w:w="2142" w:type="dxa"/>
            <w:tcBorders>
              <w:top w:val="single" w:sz="4" w:space="0" w:color="auto"/>
              <w:left w:val="single" w:sz="4" w:space="0" w:color="auto"/>
              <w:bottom w:val="single" w:sz="4" w:space="0" w:color="auto"/>
              <w:right w:val="single" w:sz="4" w:space="0" w:color="auto"/>
            </w:tcBorders>
          </w:tcPr>
          <w:p w14:paraId="503171C2" w14:textId="77777777" w:rsidR="00384859" w:rsidRDefault="00A63EE0">
            <w:pPr>
              <w:spacing w:after="0" w:line="240" w:lineRule="auto"/>
              <w:rPr>
                <w:rFonts w:ascii="仿宋" w:eastAsia="仿宋" w:hAnsi="仿宋" w:cs="仿宋"/>
                <w:sz w:val="24"/>
              </w:rPr>
            </w:pPr>
            <w:r>
              <w:rPr>
                <w:rFonts w:ascii="仿宋" w:eastAsia="仿宋" w:hAnsi="仿宋" w:cs="仿宋" w:hint="eastAsia"/>
                <w:sz w:val="24"/>
              </w:rPr>
              <w:t>¥</w:t>
            </w:r>
          </w:p>
        </w:tc>
      </w:tr>
      <w:tr w:rsidR="00384859" w14:paraId="79452659" w14:textId="77777777">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14:paraId="7A9A1313" w14:textId="77777777" w:rsidR="00384859" w:rsidRDefault="00A63EE0">
            <w:pPr>
              <w:spacing w:after="0" w:line="240" w:lineRule="auto"/>
              <w:ind w:left="113" w:right="113"/>
              <w:jc w:val="center"/>
              <w:rPr>
                <w:rFonts w:ascii="仿宋" w:eastAsia="仿宋" w:hAnsi="仿宋" w:cs="仿宋"/>
                <w:b/>
                <w:bCs/>
                <w:sz w:val="24"/>
              </w:rPr>
            </w:pPr>
            <w:r>
              <w:rPr>
                <w:rFonts w:ascii="仿宋" w:eastAsia="仿宋" w:hAnsi="仿宋" w:cs="仿宋" w:hint="eastAsia"/>
                <w:b/>
                <w:bCs/>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14:paraId="03DABB03" w14:textId="77777777" w:rsidR="00384859" w:rsidRDefault="00384859">
            <w:pPr>
              <w:spacing w:after="0" w:line="240" w:lineRule="auto"/>
              <w:rPr>
                <w:rFonts w:ascii="仿宋" w:eastAsia="仿宋" w:hAnsi="仿宋" w:cs="仿宋"/>
                <w:sz w:val="24"/>
              </w:rPr>
            </w:pPr>
          </w:p>
        </w:tc>
      </w:tr>
      <w:tr w:rsidR="00384859" w14:paraId="22AEDCAC" w14:textId="77777777">
        <w:trPr>
          <w:cantSplit/>
          <w:trHeight w:val="324"/>
        </w:trPr>
        <w:tc>
          <w:tcPr>
            <w:tcW w:w="1351" w:type="dxa"/>
            <w:vMerge/>
            <w:tcBorders>
              <w:left w:val="single" w:sz="4" w:space="0" w:color="auto"/>
              <w:right w:val="single" w:sz="4" w:space="0" w:color="auto"/>
            </w:tcBorders>
            <w:vAlign w:val="center"/>
          </w:tcPr>
          <w:p w14:paraId="6CDD1060" w14:textId="77777777" w:rsidR="00384859" w:rsidRDefault="00384859">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14:paraId="77CA3060" w14:textId="77777777" w:rsidR="00384859" w:rsidRDefault="00384859">
            <w:pPr>
              <w:spacing w:after="0" w:line="240" w:lineRule="auto"/>
              <w:rPr>
                <w:rFonts w:ascii="仿宋" w:eastAsia="仿宋" w:hAnsi="仿宋" w:cs="仿宋"/>
                <w:sz w:val="24"/>
              </w:rPr>
            </w:pPr>
          </w:p>
        </w:tc>
      </w:tr>
      <w:tr w:rsidR="00384859" w14:paraId="16697ED7" w14:textId="77777777">
        <w:trPr>
          <w:cantSplit/>
          <w:trHeight w:val="324"/>
        </w:trPr>
        <w:tc>
          <w:tcPr>
            <w:tcW w:w="1351" w:type="dxa"/>
            <w:vMerge/>
            <w:tcBorders>
              <w:left w:val="single" w:sz="4" w:space="0" w:color="auto"/>
              <w:right w:val="single" w:sz="4" w:space="0" w:color="auto"/>
            </w:tcBorders>
            <w:vAlign w:val="center"/>
          </w:tcPr>
          <w:p w14:paraId="29546776" w14:textId="77777777" w:rsidR="00384859" w:rsidRDefault="00384859">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14:paraId="2611DD74" w14:textId="77777777" w:rsidR="00384859" w:rsidRDefault="00384859">
            <w:pPr>
              <w:spacing w:after="0" w:line="240" w:lineRule="auto"/>
              <w:rPr>
                <w:rFonts w:ascii="仿宋" w:eastAsia="仿宋" w:hAnsi="仿宋" w:cs="仿宋"/>
                <w:sz w:val="24"/>
              </w:rPr>
            </w:pPr>
          </w:p>
        </w:tc>
      </w:tr>
    </w:tbl>
    <w:p w14:paraId="6833AD75" w14:textId="77777777" w:rsidR="00384859" w:rsidRDefault="00384859">
      <w:pPr>
        <w:spacing w:after="0" w:line="240" w:lineRule="auto"/>
        <w:jc w:val="center"/>
        <w:rPr>
          <w:rFonts w:ascii="仿宋" w:eastAsia="仿宋" w:hAnsi="仿宋" w:cs="仿宋"/>
          <w:b/>
          <w:bCs/>
          <w:sz w:val="24"/>
        </w:rPr>
      </w:pPr>
    </w:p>
    <w:p w14:paraId="219259EA" w14:textId="77777777" w:rsidR="00384859" w:rsidRDefault="00384859">
      <w:pPr>
        <w:spacing w:line="400" w:lineRule="exact"/>
        <w:ind w:firstLineChars="200" w:firstLine="420"/>
        <w:rPr>
          <w:rFonts w:ascii="仿宋" w:eastAsia="仿宋" w:hAnsi="仿宋"/>
          <w:szCs w:val="21"/>
        </w:rPr>
      </w:pPr>
    </w:p>
    <w:p w14:paraId="06903BE1" w14:textId="77777777" w:rsidR="00384859" w:rsidRDefault="00A63EE0">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附件一：温馨提示</w:t>
      </w:r>
    </w:p>
    <w:p w14:paraId="6655E05B" w14:textId="77777777" w:rsidR="00384859" w:rsidRDefault="00A63EE0">
      <w:pPr>
        <w:spacing w:line="360" w:lineRule="auto"/>
        <w:rPr>
          <w:rFonts w:ascii="仿宋" w:eastAsia="仿宋" w:hAnsi="仿宋"/>
          <w:sz w:val="24"/>
          <w:szCs w:val="28"/>
          <w:u w:val="single"/>
        </w:rPr>
      </w:pPr>
      <w:r>
        <w:rPr>
          <w:rFonts w:ascii="仿宋" w:eastAsia="仿宋" w:hAnsi="仿宋" w:hint="eastAsia"/>
          <w:sz w:val="24"/>
        </w:rPr>
        <w:t>1.</w:t>
      </w:r>
      <w:r>
        <w:rPr>
          <w:rFonts w:ascii="仿宋" w:eastAsia="仿宋" w:hAnsi="仿宋" w:hint="eastAsia"/>
          <w:sz w:val="24"/>
          <w:szCs w:val="28"/>
        </w:rPr>
        <w:t>开标后，中标结果公告发布网站为：四川政府采购网</w:t>
      </w:r>
    </w:p>
    <w:p w14:paraId="078CF70D" w14:textId="77777777" w:rsidR="00384859" w:rsidRDefault="00A63EE0">
      <w:pPr>
        <w:spacing w:line="360" w:lineRule="auto"/>
        <w:ind w:left="240" w:hangingChars="100" w:hanging="240"/>
        <w:rPr>
          <w:rFonts w:ascii="仿宋" w:eastAsia="仿宋" w:hAnsi="仿宋"/>
          <w:sz w:val="24"/>
        </w:rPr>
      </w:pPr>
      <w:r>
        <w:rPr>
          <w:rFonts w:ascii="仿宋" w:eastAsia="仿宋" w:hAnsi="仿宋" w:hint="eastAsia"/>
          <w:sz w:val="24"/>
        </w:rPr>
        <w:t>2.我司工作人员将在法定时间内通知中标的供应商领取中标通知书。中标人请在确认中标服务费已到账后（财务部查询电话：028-87797107-</w:t>
      </w:r>
      <w:r>
        <w:rPr>
          <w:rFonts w:ascii="仿宋" w:eastAsia="仿宋" w:hAnsi="仿宋"/>
          <w:sz w:val="24"/>
        </w:rPr>
        <w:t>1</w:t>
      </w:r>
      <w:r>
        <w:rPr>
          <w:rFonts w:ascii="仿宋" w:eastAsia="仿宋" w:hAnsi="仿宋" w:hint="eastAsia"/>
          <w:sz w:val="24"/>
        </w:rPr>
        <w:t>），携带单位介绍信加盖公章、交纳服务费</w:t>
      </w:r>
      <w:r>
        <w:rPr>
          <w:rFonts w:ascii="仿宋" w:eastAsia="仿宋" w:hAnsi="仿宋"/>
          <w:sz w:val="24"/>
        </w:rPr>
        <w:t>的转账回单、</w:t>
      </w:r>
      <w:r>
        <w:rPr>
          <w:rFonts w:ascii="仿宋" w:eastAsia="仿宋" w:hAnsi="仿宋" w:hint="eastAsia"/>
          <w:sz w:val="24"/>
        </w:rPr>
        <w:t>贵单位</w:t>
      </w:r>
      <w:r>
        <w:rPr>
          <w:rFonts w:ascii="仿宋" w:eastAsia="仿宋" w:hAnsi="仿宋"/>
          <w:sz w:val="24"/>
        </w:rPr>
        <w:t>的开票信息（</w:t>
      </w:r>
      <w:r>
        <w:rPr>
          <w:rFonts w:ascii="仿宋" w:eastAsia="仿宋" w:hAnsi="仿宋" w:hint="eastAsia"/>
          <w:sz w:val="24"/>
        </w:rPr>
        <w:t>须</w:t>
      </w:r>
      <w:r>
        <w:rPr>
          <w:rFonts w:ascii="仿宋" w:eastAsia="仿宋" w:hAnsi="仿宋"/>
          <w:sz w:val="24"/>
        </w:rPr>
        <w:t>为带有</w:t>
      </w:r>
      <w:proofErr w:type="gramStart"/>
      <w:r>
        <w:rPr>
          <w:rFonts w:ascii="仿宋" w:eastAsia="仿宋" w:hAnsi="仿宋"/>
          <w:sz w:val="24"/>
        </w:rPr>
        <w:t>二维码的</w:t>
      </w:r>
      <w:proofErr w:type="gramEnd"/>
      <w:r>
        <w:rPr>
          <w:rFonts w:ascii="仿宋" w:eastAsia="仿宋" w:hAnsi="仿宋"/>
          <w:sz w:val="24"/>
        </w:rPr>
        <w:t>开票信息）</w:t>
      </w:r>
      <w:r>
        <w:rPr>
          <w:rFonts w:ascii="仿宋" w:eastAsia="仿宋" w:hAnsi="仿宋" w:hint="eastAsia"/>
          <w:sz w:val="24"/>
        </w:rPr>
        <w:t>，上述</w:t>
      </w:r>
      <w:r>
        <w:rPr>
          <w:rFonts w:ascii="仿宋" w:eastAsia="仿宋" w:hAnsi="仿宋"/>
          <w:sz w:val="24"/>
        </w:rPr>
        <w:t>三项资料纸质版或手机电子版均可</w:t>
      </w:r>
      <w:r>
        <w:rPr>
          <w:rFonts w:ascii="仿宋" w:eastAsia="仿宋" w:hAnsi="仿宋" w:hint="eastAsia"/>
          <w:sz w:val="24"/>
        </w:rPr>
        <w:t>，前往我司办理领取手续或者在</w:t>
      </w:r>
      <w:r>
        <w:rPr>
          <w:rFonts w:ascii="仿宋" w:eastAsia="仿宋" w:hAnsi="仿宋"/>
          <w:sz w:val="24"/>
        </w:rPr>
        <w:t>指定网</w:t>
      </w:r>
      <w:r>
        <w:rPr>
          <w:rFonts w:ascii="仿宋" w:eastAsia="仿宋" w:hAnsi="仿宋" w:hint="eastAsia"/>
          <w:sz w:val="24"/>
        </w:rPr>
        <w:t>站</w:t>
      </w:r>
      <w:r>
        <w:rPr>
          <w:rFonts w:ascii="仿宋" w:eastAsia="仿宋" w:hAnsi="仿宋"/>
          <w:sz w:val="24"/>
        </w:rPr>
        <w:t>（http://sale.scbid.net）</w:t>
      </w:r>
      <w:r>
        <w:rPr>
          <w:rFonts w:ascii="仿宋" w:eastAsia="仿宋" w:hAnsi="仿宋" w:hint="eastAsia"/>
          <w:sz w:val="24"/>
        </w:rPr>
        <w:t>办理电子版中标通知书。</w:t>
      </w:r>
    </w:p>
    <w:p w14:paraId="45EE6817" w14:textId="77777777" w:rsidR="00384859" w:rsidRDefault="00A63EE0">
      <w:pPr>
        <w:spacing w:line="360" w:lineRule="auto"/>
        <w:rPr>
          <w:rFonts w:ascii="仿宋" w:eastAsia="仿宋" w:hAnsi="仿宋"/>
          <w:sz w:val="24"/>
        </w:rPr>
        <w:sectPr w:rsidR="00384859">
          <w:pgSz w:w="11906" w:h="16838"/>
          <w:pgMar w:top="1440" w:right="1800" w:bottom="1440" w:left="1800" w:header="851" w:footer="992" w:gutter="0"/>
          <w:cols w:space="720"/>
          <w:docGrid w:type="lines" w:linePitch="312"/>
        </w:sectPr>
      </w:pPr>
      <w:r>
        <w:rPr>
          <w:rFonts w:ascii="仿宋" w:eastAsia="仿宋" w:hAnsi="仿宋" w:hint="eastAsia"/>
          <w:sz w:val="24"/>
        </w:rPr>
        <w:t>3.中标供应商：中标供应商需</w:t>
      </w:r>
      <w:r>
        <w:rPr>
          <w:rFonts w:ascii="仿宋" w:eastAsia="仿宋" w:hAnsi="仿宋"/>
          <w:sz w:val="24"/>
        </w:rPr>
        <w:t>在</w:t>
      </w:r>
      <w:r>
        <w:rPr>
          <w:rFonts w:ascii="仿宋" w:eastAsia="仿宋" w:hAnsi="仿宋" w:hint="eastAsia"/>
          <w:sz w:val="24"/>
        </w:rPr>
        <w:t>我</w:t>
      </w:r>
      <w:r>
        <w:rPr>
          <w:rFonts w:ascii="仿宋" w:eastAsia="仿宋" w:hAnsi="仿宋"/>
          <w:sz w:val="24"/>
        </w:rPr>
        <w:t>司指定网</w:t>
      </w:r>
      <w:r>
        <w:rPr>
          <w:rFonts w:ascii="仿宋" w:eastAsia="仿宋" w:hAnsi="仿宋" w:hint="eastAsia"/>
          <w:sz w:val="24"/>
        </w:rPr>
        <w:t>站</w:t>
      </w:r>
      <w:r>
        <w:rPr>
          <w:rFonts w:ascii="仿宋" w:eastAsia="仿宋" w:hAnsi="仿宋"/>
          <w:sz w:val="24"/>
        </w:rPr>
        <w:t>（http://sale.scbid.net）</w:t>
      </w:r>
      <w:r>
        <w:rPr>
          <w:rFonts w:ascii="仿宋" w:eastAsia="仿宋" w:hAnsi="仿宋" w:hint="eastAsia"/>
          <w:sz w:val="24"/>
        </w:rPr>
        <w:t>上</w:t>
      </w:r>
      <w:proofErr w:type="gramStart"/>
      <w:r>
        <w:rPr>
          <w:rFonts w:ascii="仿宋" w:eastAsia="仿宋" w:hAnsi="仿宋" w:hint="eastAsia"/>
          <w:sz w:val="24"/>
        </w:rPr>
        <w:t>传有效</w:t>
      </w:r>
      <w:proofErr w:type="gramEnd"/>
      <w:r>
        <w:rPr>
          <w:rFonts w:ascii="仿宋" w:eastAsia="仿宋" w:hAnsi="仿宋"/>
          <w:sz w:val="24"/>
        </w:rPr>
        <w:t>的</w:t>
      </w:r>
      <w:r>
        <w:rPr>
          <w:rFonts w:ascii="仿宋" w:eastAsia="仿宋" w:hAnsi="仿宋" w:hint="eastAsia"/>
          <w:sz w:val="24"/>
        </w:rPr>
        <w:t>采购合同壹份（注意</w:t>
      </w:r>
      <w:r>
        <w:rPr>
          <w:rFonts w:ascii="仿宋" w:eastAsia="仿宋" w:hAnsi="仿宋"/>
          <w:sz w:val="24"/>
        </w:rPr>
        <w:t>：</w:t>
      </w:r>
      <w:r>
        <w:rPr>
          <w:rFonts w:ascii="仿宋" w:eastAsia="仿宋" w:hAnsi="仿宋"/>
          <w:sz w:val="24"/>
        </w:rPr>
        <w:fldChar w:fldCharType="begin"/>
      </w:r>
      <w:r>
        <w:rPr>
          <w:rFonts w:ascii="仿宋" w:eastAsia="仿宋" w:hAnsi="仿宋" w:hint="eastAsia"/>
          <w:sz w:val="24"/>
        </w:rPr>
        <w:instrText>= 1 \* GB3</w:instrText>
      </w:r>
      <w:r>
        <w:rPr>
          <w:rFonts w:ascii="仿宋" w:eastAsia="仿宋" w:hAnsi="仿宋"/>
          <w:sz w:val="24"/>
        </w:rPr>
        <w:fldChar w:fldCharType="separate"/>
      </w:r>
      <w:r>
        <w:rPr>
          <w:rFonts w:ascii="仿宋" w:eastAsia="仿宋" w:hAnsi="仿宋" w:hint="eastAsia"/>
          <w:sz w:val="24"/>
        </w:rPr>
        <w:t>①</w:t>
      </w:r>
      <w:r>
        <w:rPr>
          <w:rFonts w:ascii="仿宋" w:eastAsia="仿宋" w:hAnsi="仿宋"/>
          <w:sz w:val="24"/>
        </w:rPr>
        <w:fldChar w:fldCharType="end"/>
      </w:r>
      <w:r>
        <w:rPr>
          <w:rFonts w:ascii="仿宋" w:eastAsia="仿宋" w:hAnsi="仿宋"/>
          <w:sz w:val="24"/>
        </w:rPr>
        <w:t>注册登录</w:t>
      </w:r>
      <w:r>
        <w:rPr>
          <w:rFonts w:ascii="仿宋" w:eastAsia="仿宋" w:hAnsi="仿宋" w:hint="eastAsia"/>
          <w:sz w:val="24"/>
        </w:rPr>
        <w:t>后在采购</w:t>
      </w:r>
      <w:r>
        <w:rPr>
          <w:rFonts w:ascii="仿宋" w:eastAsia="仿宋" w:hAnsi="仿宋"/>
          <w:sz w:val="24"/>
        </w:rPr>
        <w:t>合同上传界面操作</w:t>
      </w:r>
      <w:r>
        <w:rPr>
          <w:rFonts w:ascii="仿宋" w:eastAsia="仿宋" w:hAnsi="仿宋"/>
          <w:sz w:val="24"/>
        </w:rPr>
        <w:fldChar w:fldCharType="begin"/>
      </w:r>
      <w:r>
        <w:rPr>
          <w:rFonts w:ascii="仿宋" w:eastAsia="仿宋" w:hAnsi="仿宋" w:hint="eastAsia"/>
          <w:sz w:val="24"/>
        </w:rPr>
        <w:instrText>= 2 \* GB3</w:instrText>
      </w:r>
      <w:r>
        <w:rPr>
          <w:rFonts w:ascii="仿宋" w:eastAsia="仿宋" w:hAnsi="仿宋"/>
          <w:sz w:val="24"/>
        </w:rPr>
        <w:fldChar w:fldCharType="separate"/>
      </w:r>
      <w:r>
        <w:rPr>
          <w:rFonts w:ascii="仿宋" w:eastAsia="仿宋" w:hAnsi="仿宋" w:hint="eastAsia"/>
          <w:sz w:val="24"/>
        </w:rPr>
        <w:t>②</w:t>
      </w:r>
      <w:r>
        <w:rPr>
          <w:rFonts w:ascii="仿宋" w:eastAsia="仿宋" w:hAnsi="仿宋"/>
          <w:sz w:val="24"/>
        </w:rPr>
        <w:fldChar w:fldCharType="end"/>
      </w:r>
      <w:r>
        <w:rPr>
          <w:rFonts w:ascii="仿宋" w:eastAsia="仿宋" w:hAnsi="仿宋" w:hint="eastAsia"/>
          <w:sz w:val="24"/>
        </w:rPr>
        <w:t>合同</w:t>
      </w:r>
      <w:r>
        <w:rPr>
          <w:rFonts w:ascii="仿宋" w:eastAsia="仿宋" w:hAnsi="仿宋"/>
          <w:sz w:val="24"/>
        </w:rPr>
        <w:t>上</w:t>
      </w:r>
      <w:proofErr w:type="gramStart"/>
      <w:r>
        <w:rPr>
          <w:rFonts w:ascii="仿宋" w:eastAsia="仿宋" w:hAnsi="仿宋"/>
          <w:sz w:val="24"/>
        </w:rPr>
        <w:t>传咨询</w:t>
      </w:r>
      <w:proofErr w:type="gramEnd"/>
      <w:r>
        <w:rPr>
          <w:rFonts w:ascii="仿宋" w:eastAsia="仿宋" w:hAnsi="仿宋"/>
          <w:sz w:val="24"/>
        </w:rPr>
        <w:t>电话：</w:t>
      </w:r>
      <w:r>
        <w:rPr>
          <w:rFonts w:ascii="仿宋" w:eastAsia="仿宋" w:hAnsi="仿宋" w:hint="eastAsia"/>
          <w:sz w:val="24"/>
        </w:rPr>
        <w:t>028-83166773转734）。我司将在收到中标供应商上传的采购合同后为您办理保证金退还手续。若提交资料后5个工作日内未收到保证金的，可拨打财务电话（028-87797107转</w:t>
      </w:r>
      <w:r>
        <w:rPr>
          <w:rFonts w:ascii="仿宋" w:eastAsia="仿宋" w:hAnsi="仿宋"/>
          <w:sz w:val="24"/>
        </w:rPr>
        <w:t>2</w:t>
      </w:r>
      <w:r>
        <w:rPr>
          <w:rFonts w:ascii="仿宋" w:eastAsia="仿宋" w:hAnsi="仿宋" w:hint="eastAsia"/>
          <w:sz w:val="24"/>
        </w:rPr>
        <w:t>）查询。</w:t>
      </w:r>
    </w:p>
    <w:bookmarkEnd w:id="181"/>
    <w:p w14:paraId="661C274D" w14:textId="77777777" w:rsidR="00384859" w:rsidRDefault="00A63EE0">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84859" w14:paraId="203ACC41" w14:textId="77777777">
        <w:trPr>
          <w:trHeight w:val="668"/>
        </w:trPr>
        <w:tc>
          <w:tcPr>
            <w:tcW w:w="14314" w:type="dxa"/>
            <w:gridSpan w:val="7"/>
            <w:vAlign w:val="center"/>
          </w:tcPr>
          <w:p w14:paraId="611C92DB" w14:textId="77777777" w:rsidR="00384859" w:rsidRDefault="00A63EE0">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384859" w14:paraId="441682E6" w14:textId="77777777">
        <w:trPr>
          <w:trHeight w:val="463"/>
        </w:trPr>
        <w:tc>
          <w:tcPr>
            <w:tcW w:w="1276" w:type="dxa"/>
            <w:vAlign w:val="center"/>
          </w:tcPr>
          <w:p w14:paraId="0ABA9449" w14:textId="77777777" w:rsidR="00384859" w:rsidRDefault="00A63EE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32D7709D" w14:textId="77777777" w:rsidR="00384859" w:rsidRDefault="00384859">
            <w:pPr>
              <w:jc w:val="left"/>
              <w:rPr>
                <w:rFonts w:ascii="仿宋" w:eastAsia="仿宋" w:hAnsi="仿宋" w:cs="宋体"/>
                <w:b/>
                <w:sz w:val="22"/>
                <w:szCs w:val="22"/>
              </w:rPr>
            </w:pPr>
          </w:p>
        </w:tc>
        <w:tc>
          <w:tcPr>
            <w:tcW w:w="2835" w:type="dxa"/>
            <w:vAlign w:val="center"/>
          </w:tcPr>
          <w:p w14:paraId="0E080471" w14:textId="77777777" w:rsidR="00384859" w:rsidRDefault="00A63EE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649F0883" w14:textId="77777777" w:rsidR="00384859" w:rsidRDefault="00384859">
            <w:pPr>
              <w:rPr>
                <w:rFonts w:ascii="仿宋" w:eastAsia="仿宋" w:hAnsi="仿宋" w:cs="宋体"/>
                <w:b/>
                <w:sz w:val="22"/>
                <w:szCs w:val="22"/>
              </w:rPr>
            </w:pPr>
          </w:p>
        </w:tc>
      </w:tr>
      <w:tr w:rsidR="00384859" w14:paraId="532CFB22" w14:textId="77777777">
        <w:trPr>
          <w:trHeight w:val="463"/>
        </w:trPr>
        <w:tc>
          <w:tcPr>
            <w:tcW w:w="1276" w:type="dxa"/>
            <w:tcBorders>
              <w:bottom w:val="single" w:sz="12" w:space="0" w:color="000000"/>
            </w:tcBorders>
            <w:vAlign w:val="center"/>
          </w:tcPr>
          <w:p w14:paraId="2EA88E51" w14:textId="77777777" w:rsidR="00384859" w:rsidRDefault="00A63EE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13688E53" w14:textId="77777777" w:rsidR="00384859" w:rsidRDefault="00384859">
            <w:pPr>
              <w:rPr>
                <w:rFonts w:ascii="仿宋" w:eastAsia="仿宋" w:hAnsi="仿宋" w:cs="宋体"/>
                <w:b/>
                <w:sz w:val="22"/>
                <w:szCs w:val="22"/>
              </w:rPr>
            </w:pPr>
          </w:p>
        </w:tc>
        <w:tc>
          <w:tcPr>
            <w:tcW w:w="1747" w:type="dxa"/>
            <w:tcBorders>
              <w:bottom w:val="single" w:sz="12" w:space="0" w:color="000000"/>
            </w:tcBorders>
            <w:vAlign w:val="center"/>
          </w:tcPr>
          <w:p w14:paraId="2D28B1E9" w14:textId="77777777" w:rsidR="00384859" w:rsidRDefault="00384859">
            <w:pPr>
              <w:rPr>
                <w:rFonts w:ascii="仿宋" w:eastAsia="仿宋" w:hAnsi="仿宋" w:cs="宋体"/>
                <w:b/>
                <w:sz w:val="22"/>
                <w:szCs w:val="22"/>
              </w:rPr>
            </w:pPr>
          </w:p>
        </w:tc>
        <w:tc>
          <w:tcPr>
            <w:tcW w:w="4383" w:type="dxa"/>
            <w:gridSpan w:val="2"/>
            <w:tcBorders>
              <w:bottom w:val="single" w:sz="12" w:space="0" w:color="000000"/>
            </w:tcBorders>
            <w:vAlign w:val="center"/>
          </w:tcPr>
          <w:p w14:paraId="0D3E147C" w14:textId="77777777" w:rsidR="00384859" w:rsidRDefault="00384859">
            <w:pPr>
              <w:rPr>
                <w:rFonts w:ascii="仿宋" w:eastAsia="仿宋" w:hAnsi="仿宋" w:cs="宋体"/>
              </w:rPr>
            </w:pPr>
          </w:p>
        </w:tc>
        <w:tc>
          <w:tcPr>
            <w:tcW w:w="2835" w:type="dxa"/>
            <w:tcBorders>
              <w:bottom w:val="single" w:sz="12" w:space="0" w:color="000000"/>
            </w:tcBorders>
            <w:vAlign w:val="center"/>
          </w:tcPr>
          <w:p w14:paraId="21A48E8C" w14:textId="77777777" w:rsidR="00384859" w:rsidRDefault="00A63EE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0FD5EDC" w14:textId="77777777" w:rsidR="00384859" w:rsidRDefault="00384859">
            <w:pPr>
              <w:rPr>
                <w:rFonts w:ascii="仿宋" w:eastAsia="仿宋" w:hAnsi="仿宋" w:cs="宋体"/>
                <w:b/>
                <w:sz w:val="22"/>
                <w:szCs w:val="22"/>
              </w:rPr>
            </w:pPr>
          </w:p>
        </w:tc>
      </w:tr>
      <w:tr w:rsidR="00384859" w14:paraId="27E8D8C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FAB1FB0" w14:textId="77777777" w:rsidR="00384859" w:rsidRDefault="00A63EE0">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2EBA90F" w14:textId="77777777" w:rsidR="00384859" w:rsidRDefault="00A63EE0">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5C183B0" w14:textId="77777777" w:rsidR="00384859" w:rsidRDefault="00A63EE0">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BE5A53E" w14:textId="77777777" w:rsidR="00384859" w:rsidRDefault="00A63EE0">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64011F1A" w14:textId="77777777" w:rsidR="00384859" w:rsidRDefault="00A63EE0">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1311B9" w14:textId="77777777" w:rsidR="00384859" w:rsidRDefault="00A63EE0">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89BA18C" w14:textId="77777777" w:rsidR="00384859" w:rsidRDefault="00A63EE0">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59172AB" w14:textId="77777777" w:rsidR="00384859" w:rsidRDefault="00A63EE0">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384859" w14:paraId="14DB6FE6"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AD1D94F" w14:textId="77777777" w:rsidR="00384859" w:rsidRDefault="0038485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F8A8550" w14:textId="77777777" w:rsidR="00384859" w:rsidRDefault="0038485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0293132" w14:textId="77777777" w:rsidR="00384859" w:rsidRDefault="00A63EE0">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17510A8E" w14:textId="77777777" w:rsidR="00384859" w:rsidRDefault="00A63EE0">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1B0EB6B1" w14:textId="77777777" w:rsidR="00384859" w:rsidRDefault="00A63EE0">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1E835442" w14:textId="77777777" w:rsidR="00384859" w:rsidRDefault="00A63EE0">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2F44250B" w14:textId="77777777" w:rsidR="00384859" w:rsidRDefault="00384859">
            <w:pPr>
              <w:jc w:val="center"/>
              <w:textAlignment w:val="center"/>
              <w:rPr>
                <w:rFonts w:ascii="仿宋" w:eastAsia="仿宋" w:hAnsi="仿宋" w:cs="Eʩ"/>
                <w:szCs w:val="21"/>
              </w:rPr>
            </w:pPr>
          </w:p>
          <w:p w14:paraId="644DF242" w14:textId="77777777" w:rsidR="00384859" w:rsidRDefault="00A63EE0">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D53B0F6" w14:textId="77777777" w:rsidR="00384859" w:rsidRDefault="00A63EE0">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EB87ED2" w14:textId="77777777" w:rsidR="00384859" w:rsidRDefault="00384859">
            <w:pPr>
              <w:jc w:val="center"/>
              <w:rPr>
                <w:rFonts w:ascii="仿宋" w:eastAsia="仿宋" w:hAnsi="仿宋" w:cs="宋体"/>
                <w:szCs w:val="21"/>
              </w:rPr>
            </w:pPr>
          </w:p>
          <w:p w14:paraId="76E613A1" w14:textId="77777777" w:rsidR="00384859" w:rsidRDefault="00A63EE0">
            <w:pPr>
              <w:jc w:val="center"/>
              <w:rPr>
                <w:rFonts w:ascii="仿宋" w:eastAsia="仿宋" w:hAnsi="仿宋" w:cs="宋体"/>
                <w:szCs w:val="21"/>
              </w:rPr>
            </w:pPr>
            <w:r>
              <w:rPr>
                <w:rFonts w:ascii="仿宋" w:eastAsia="仿宋" w:hAnsi="仿宋" w:cs="宋体" w:hint="eastAsia"/>
                <w:szCs w:val="21"/>
              </w:rPr>
              <w:t>投标人代表签字：</w:t>
            </w:r>
          </w:p>
          <w:p w14:paraId="738C036B" w14:textId="77777777" w:rsidR="00384859" w:rsidRDefault="00A63EE0">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D6C0A7E" w14:textId="77777777" w:rsidR="00384859" w:rsidRDefault="00384859">
            <w:pPr>
              <w:textAlignment w:val="center"/>
              <w:rPr>
                <w:rFonts w:ascii="仿宋" w:eastAsia="仿宋" w:hAnsi="仿宋" w:cs="宋体"/>
                <w:szCs w:val="21"/>
              </w:rPr>
            </w:pPr>
          </w:p>
        </w:tc>
      </w:tr>
      <w:tr w:rsidR="00384859" w14:paraId="46A9F6C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1608227" w14:textId="77777777" w:rsidR="00384859" w:rsidRDefault="0038485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E6DE377" w14:textId="77777777" w:rsidR="00384859" w:rsidRDefault="0038485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8BC2924" w14:textId="77777777" w:rsidR="00384859" w:rsidRDefault="0038485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5832CE8" w14:textId="77777777" w:rsidR="00384859" w:rsidRDefault="0038485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45EB086" w14:textId="77777777" w:rsidR="00384859" w:rsidRDefault="00A63EE0">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FA6E269" w14:textId="77777777" w:rsidR="00384859" w:rsidRDefault="0038485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048DF43" w14:textId="77777777" w:rsidR="00384859" w:rsidRDefault="00384859">
            <w:pPr>
              <w:textAlignment w:val="center"/>
              <w:rPr>
                <w:rFonts w:ascii="仿宋" w:eastAsia="仿宋" w:hAnsi="仿宋" w:cs="宋体"/>
                <w:szCs w:val="21"/>
              </w:rPr>
            </w:pPr>
          </w:p>
        </w:tc>
      </w:tr>
      <w:tr w:rsidR="00384859" w14:paraId="6C8D65C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16C867D" w14:textId="77777777" w:rsidR="00384859" w:rsidRDefault="0038485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B700F40" w14:textId="77777777" w:rsidR="00384859" w:rsidRDefault="0038485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505D9AD" w14:textId="77777777" w:rsidR="00384859" w:rsidRDefault="0038485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C7C9577" w14:textId="77777777" w:rsidR="00384859" w:rsidRDefault="0038485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27EEB58" w14:textId="77777777" w:rsidR="00384859" w:rsidRDefault="00A63EE0">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A176523" w14:textId="77777777" w:rsidR="00384859" w:rsidRDefault="0038485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E8FC534" w14:textId="77777777" w:rsidR="00384859" w:rsidRDefault="00384859">
            <w:pPr>
              <w:textAlignment w:val="center"/>
              <w:rPr>
                <w:rFonts w:ascii="仿宋" w:eastAsia="仿宋" w:hAnsi="仿宋" w:cs="宋体"/>
                <w:szCs w:val="21"/>
              </w:rPr>
            </w:pPr>
          </w:p>
        </w:tc>
      </w:tr>
      <w:tr w:rsidR="00384859" w14:paraId="16221219" w14:textId="77777777">
        <w:trPr>
          <w:trHeight w:val="533"/>
        </w:trPr>
        <w:tc>
          <w:tcPr>
            <w:tcW w:w="1276" w:type="dxa"/>
            <w:tcBorders>
              <w:top w:val="single" w:sz="12" w:space="0" w:color="000000"/>
            </w:tcBorders>
            <w:vAlign w:val="center"/>
          </w:tcPr>
          <w:p w14:paraId="0785A5B6" w14:textId="77777777" w:rsidR="00384859" w:rsidRDefault="00384859">
            <w:pPr>
              <w:textAlignment w:val="center"/>
              <w:rPr>
                <w:rFonts w:ascii="仿宋" w:eastAsia="仿宋" w:hAnsi="仿宋" w:cs="宋体"/>
              </w:rPr>
            </w:pPr>
          </w:p>
        </w:tc>
        <w:tc>
          <w:tcPr>
            <w:tcW w:w="13038" w:type="dxa"/>
            <w:gridSpan w:val="6"/>
            <w:tcBorders>
              <w:top w:val="single" w:sz="12" w:space="0" w:color="000000"/>
            </w:tcBorders>
            <w:vAlign w:val="center"/>
          </w:tcPr>
          <w:p w14:paraId="2D32EFB1" w14:textId="77777777" w:rsidR="00384859" w:rsidRDefault="00384859">
            <w:pPr>
              <w:rPr>
                <w:rFonts w:ascii="仿宋" w:eastAsia="仿宋" w:hAnsi="仿宋" w:cs="宋体"/>
                <w:u w:val="single"/>
              </w:rPr>
            </w:pPr>
          </w:p>
        </w:tc>
      </w:tr>
      <w:tr w:rsidR="00384859" w14:paraId="5AFFDE5B" w14:textId="77777777">
        <w:trPr>
          <w:trHeight w:val="788"/>
        </w:trPr>
        <w:tc>
          <w:tcPr>
            <w:tcW w:w="14314" w:type="dxa"/>
            <w:gridSpan w:val="7"/>
            <w:vAlign w:val="bottom"/>
          </w:tcPr>
          <w:p w14:paraId="341D16C9" w14:textId="77777777" w:rsidR="00384859" w:rsidRDefault="00A63EE0">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250231E3" w14:textId="77777777" w:rsidR="00384859" w:rsidRDefault="00384859">
      <w:pPr>
        <w:spacing w:line="360" w:lineRule="auto"/>
        <w:rPr>
          <w:rFonts w:ascii="仿宋" w:eastAsia="仿宋" w:hAnsi="仿宋"/>
          <w:sz w:val="24"/>
        </w:rPr>
        <w:sectPr w:rsidR="00384859">
          <w:pgSz w:w="16838" w:h="11906" w:orient="landscape"/>
          <w:pgMar w:top="1803" w:right="1440" w:bottom="1803" w:left="1440" w:header="851" w:footer="992" w:gutter="0"/>
          <w:cols w:space="720"/>
          <w:docGrid w:type="lines" w:linePitch="319"/>
        </w:sectPr>
      </w:pPr>
    </w:p>
    <w:p w14:paraId="6040895C" w14:textId="77777777" w:rsidR="00384859" w:rsidRDefault="00A63EE0">
      <w:pPr>
        <w:spacing w:line="360" w:lineRule="auto"/>
      </w:pPr>
      <w:r>
        <w:rPr>
          <w:noProof/>
        </w:rPr>
        <w:lastRenderedPageBreak/>
        <w:drawing>
          <wp:inline distT="0" distB="0" distL="0" distR="0" wp14:anchorId="22AD545C" wp14:editId="6E8A1A12">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6E27B98" w14:textId="77777777" w:rsidR="00384859" w:rsidRDefault="00A63EE0">
      <w:r>
        <w:rPr>
          <w:noProof/>
        </w:rPr>
        <w:lastRenderedPageBreak/>
        <w:drawing>
          <wp:inline distT="0" distB="0" distL="0" distR="0" wp14:anchorId="43171DC6" wp14:editId="68DE0AD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59AC42A5" w14:textId="77777777" w:rsidR="00384859" w:rsidRDefault="00A63EE0">
      <w:r>
        <w:rPr>
          <w:noProof/>
        </w:rPr>
        <w:lastRenderedPageBreak/>
        <w:drawing>
          <wp:inline distT="0" distB="0" distL="0" distR="0" wp14:anchorId="2953F3F7" wp14:editId="14C3143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lastRenderedPageBreak/>
        <w:br w:type="page"/>
      </w:r>
    </w:p>
    <w:p w14:paraId="40859845" w14:textId="77777777" w:rsidR="00384859" w:rsidRDefault="00A63EE0">
      <w:r>
        <w:rPr>
          <w:noProof/>
        </w:rPr>
        <w:lastRenderedPageBreak/>
        <w:drawing>
          <wp:inline distT="0" distB="0" distL="0" distR="0" wp14:anchorId="1AEC22E8" wp14:editId="7003E15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14:paraId="602F7139" w14:textId="77777777" w:rsidR="00384859" w:rsidRDefault="00A63EE0">
      <w:r>
        <w:rPr>
          <w:noProof/>
        </w:rPr>
        <w:lastRenderedPageBreak/>
        <w:drawing>
          <wp:inline distT="0" distB="0" distL="0" distR="0" wp14:anchorId="5FE8B63F" wp14:editId="7DA4819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14:paraId="17176F9A" w14:textId="77777777" w:rsidR="00384859" w:rsidRDefault="00A63EE0">
      <w:r>
        <w:rPr>
          <w:noProof/>
        </w:rPr>
        <w:lastRenderedPageBreak/>
        <w:drawing>
          <wp:inline distT="0" distB="0" distL="0" distR="0" wp14:anchorId="2B0CCE4F" wp14:editId="25536CC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14:paraId="79211CE4" w14:textId="77777777" w:rsidR="00384859" w:rsidRDefault="00A63EE0">
      <w:r>
        <w:rPr>
          <w:noProof/>
        </w:rPr>
        <w:lastRenderedPageBreak/>
        <w:drawing>
          <wp:inline distT="0" distB="0" distL="0" distR="0" wp14:anchorId="0C805A4C" wp14:editId="3314C6D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14:paraId="065E4EA4" w14:textId="77777777" w:rsidR="00384859" w:rsidRDefault="00A63EE0">
      <w:r>
        <w:rPr>
          <w:noProof/>
        </w:rPr>
        <w:lastRenderedPageBreak/>
        <w:drawing>
          <wp:inline distT="0" distB="0" distL="0" distR="0" wp14:anchorId="3F1CE68B" wp14:editId="52C5446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14:paraId="6AFBAE23" w14:textId="77777777" w:rsidR="00384859" w:rsidRDefault="00A63EE0">
      <w:r>
        <w:rPr>
          <w:noProof/>
        </w:rPr>
        <w:lastRenderedPageBreak/>
        <w:drawing>
          <wp:inline distT="0" distB="0" distL="0" distR="0" wp14:anchorId="74DEF2F2" wp14:editId="281B169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14:paraId="54545645" w14:textId="77777777" w:rsidR="00384859" w:rsidRDefault="00A63EE0">
      <w:r>
        <w:rPr>
          <w:noProof/>
        </w:rPr>
        <w:lastRenderedPageBreak/>
        <w:drawing>
          <wp:inline distT="0" distB="0" distL="0" distR="0" wp14:anchorId="323E6F41" wp14:editId="203EE6A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28229C69" wp14:editId="52D72D8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27E8216" w14:textId="77777777" w:rsidR="00384859" w:rsidRDefault="00384859">
      <w:pPr>
        <w:spacing w:line="400" w:lineRule="exact"/>
        <w:rPr>
          <w:rFonts w:ascii="宋体" w:hAnsi="宋体" w:cs="Tahoma"/>
          <w:b/>
          <w:sz w:val="30"/>
          <w:szCs w:val="30"/>
        </w:rPr>
      </w:pPr>
    </w:p>
    <w:p w14:paraId="0A516AD9" w14:textId="77777777" w:rsidR="00384859" w:rsidRDefault="00A63EE0">
      <w:r>
        <w:rPr>
          <w:rFonts w:hint="eastAsia"/>
          <w:noProof/>
        </w:rPr>
        <w:lastRenderedPageBreak/>
        <w:drawing>
          <wp:inline distT="0" distB="0" distL="0" distR="0" wp14:anchorId="23FA7587" wp14:editId="5A7B7B9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07CCD0A" w14:textId="77777777" w:rsidR="00384859" w:rsidRDefault="00384859"/>
    <w:p w14:paraId="7ED2DA09" w14:textId="77777777" w:rsidR="00384859" w:rsidRDefault="00A63EE0">
      <w:r>
        <w:rPr>
          <w:rFonts w:hint="eastAsia"/>
          <w:noProof/>
        </w:rPr>
        <w:drawing>
          <wp:inline distT="0" distB="0" distL="0" distR="0" wp14:anchorId="4E40DE2B" wp14:editId="2997E5B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A039090" w14:textId="77777777" w:rsidR="00384859" w:rsidRDefault="00384859"/>
    <w:p w14:paraId="75CDE9E8" w14:textId="77777777" w:rsidR="00384859" w:rsidRDefault="00A63EE0">
      <w:r>
        <w:rPr>
          <w:rFonts w:hint="eastAsia"/>
          <w:noProof/>
        </w:rPr>
        <w:drawing>
          <wp:inline distT="0" distB="0" distL="0" distR="0" wp14:anchorId="4353C1D8" wp14:editId="7F404FA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7936463" w14:textId="77777777" w:rsidR="00384859" w:rsidRDefault="00384859"/>
    <w:p w14:paraId="6C7F1496" w14:textId="77777777" w:rsidR="00384859" w:rsidRDefault="00A63EE0">
      <w:r>
        <w:rPr>
          <w:rFonts w:hint="eastAsia"/>
          <w:noProof/>
        </w:rPr>
        <w:drawing>
          <wp:inline distT="0" distB="0" distL="0" distR="0" wp14:anchorId="613DF312" wp14:editId="20A2D52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245AA9D" w14:textId="77777777" w:rsidR="00384859" w:rsidRDefault="00384859"/>
    <w:p w14:paraId="25AF2712" w14:textId="77777777" w:rsidR="00384859" w:rsidRDefault="00A63EE0">
      <w:r>
        <w:rPr>
          <w:rFonts w:hint="eastAsia"/>
          <w:noProof/>
        </w:rPr>
        <w:drawing>
          <wp:inline distT="0" distB="0" distL="0" distR="0" wp14:anchorId="21D8FECF" wp14:editId="1CB40E6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B7AB5CE" w14:textId="77777777" w:rsidR="00384859" w:rsidRDefault="00384859"/>
    <w:p w14:paraId="3D9D78A0" w14:textId="77777777" w:rsidR="00384859" w:rsidRDefault="00A63EE0">
      <w:r>
        <w:rPr>
          <w:rFonts w:hint="eastAsia"/>
          <w:noProof/>
        </w:rPr>
        <w:drawing>
          <wp:inline distT="0" distB="0" distL="0" distR="0" wp14:anchorId="4299A95C" wp14:editId="1C0318B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297554" w14:textId="77777777" w:rsidR="00384859" w:rsidRDefault="00384859"/>
    <w:p w14:paraId="1A87043D" w14:textId="77777777" w:rsidR="00384859" w:rsidRDefault="00A63EE0">
      <w:r>
        <w:rPr>
          <w:rFonts w:hint="eastAsia"/>
          <w:noProof/>
        </w:rPr>
        <w:lastRenderedPageBreak/>
        <w:drawing>
          <wp:inline distT="0" distB="0" distL="0" distR="0" wp14:anchorId="3DD9278F" wp14:editId="4ECF806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8BA6124" w14:textId="77777777" w:rsidR="00384859" w:rsidRDefault="00384859"/>
    <w:p w14:paraId="312D78C5" w14:textId="77777777" w:rsidR="00384859" w:rsidRDefault="00A63EE0">
      <w:r>
        <w:rPr>
          <w:rFonts w:hint="eastAsia"/>
          <w:noProof/>
        </w:rPr>
        <w:drawing>
          <wp:inline distT="0" distB="0" distL="0" distR="0" wp14:anchorId="097EA985" wp14:editId="5B3A179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87EFD7A" w14:textId="77777777" w:rsidR="00384859" w:rsidRDefault="00384859"/>
    <w:p w14:paraId="7ACEF7F9" w14:textId="77777777" w:rsidR="00384859" w:rsidRDefault="00A63EE0">
      <w:r>
        <w:rPr>
          <w:rFonts w:hint="eastAsia"/>
          <w:noProof/>
        </w:rPr>
        <w:drawing>
          <wp:inline distT="0" distB="0" distL="0" distR="0" wp14:anchorId="5EA74E73" wp14:editId="53796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10C16AC" w14:textId="77777777" w:rsidR="00384859" w:rsidRDefault="00384859"/>
    <w:p w14:paraId="77CEB134" w14:textId="77777777" w:rsidR="00384859" w:rsidRDefault="00A63EE0">
      <w:r>
        <w:rPr>
          <w:rFonts w:hint="eastAsia"/>
          <w:noProof/>
        </w:rPr>
        <w:drawing>
          <wp:inline distT="0" distB="0" distL="0" distR="0" wp14:anchorId="73B522FB" wp14:editId="070BFA1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71074F" w14:textId="77777777" w:rsidR="00384859" w:rsidRDefault="00384859"/>
    <w:p w14:paraId="3E323F6F" w14:textId="77777777" w:rsidR="00384859" w:rsidRDefault="00A63EE0">
      <w:r>
        <w:rPr>
          <w:rFonts w:hint="eastAsia"/>
          <w:noProof/>
        </w:rPr>
        <w:drawing>
          <wp:inline distT="0" distB="0" distL="0" distR="0" wp14:anchorId="7185DE0E" wp14:editId="37A4A48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8B86815" w14:textId="77777777" w:rsidR="00384859" w:rsidRDefault="00384859"/>
    <w:p w14:paraId="457DB08A" w14:textId="77777777" w:rsidR="00384859" w:rsidRDefault="00A63EE0">
      <w:r>
        <w:rPr>
          <w:rFonts w:hint="eastAsia"/>
          <w:noProof/>
        </w:rPr>
        <w:drawing>
          <wp:inline distT="0" distB="0" distL="0" distR="0" wp14:anchorId="424919E0" wp14:editId="097274C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1EA7FD8" w14:textId="77777777" w:rsidR="00384859" w:rsidRDefault="00384859"/>
    <w:p w14:paraId="1C372F8D" w14:textId="77777777" w:rsidR="00384859" w:rsidRDefault="00A63EE0">
      <w:r>
        <w:rPr>
          <w:rFonts w:hint="eastAsia"/>
          <w:noProof/>
        </w:rPr>
        <w:drawing>
          <wp:inline distT="0" distB="0" distL="0" distR="0" wp14:anchorId="06F5C371" wp14:editId="1D5789C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2802E7" w14:textId="77777777" w:rsidR="00384859" w:rsidRDefault="00384859"/>
    <w:p w14:paraId="760417C1" w14:textId="77777777" w:rsidR="00384859" w:rsidRDefault="00A63EE0">
      <w:r>
        <w:rPr>
          <w:rFonts w:hint="eastAsia"/>
          <w:noProof/>
        </w:rPr>
        <w:drawing>
          <wp:inline distT="0" distB="0" distL="0" distR="0" wp14:anchorId="424DC5A7" wp14:editId="3CA4652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6103E07" w14:textId="77777777" w:rsidR="00384859" w:rsidRDefault="00384859"/>
    <w:p w14:paraId="08285036" w14:textId="77777777" w:rsidR="00384859" w:rsidRDefault="00384859"/>
    <w:p w14:paraId="0D99EDE7" w14:textId="77777777" w:rsidR="00384859" w:rsidRDefault="00A63EE0">
      <w:r>
        <w:rPr>
          <w:rFonts w:hint="eastAsia"/>
          <w:noProof/>
        </w:rPr>
        <w:drawing>
          <wp:inline distT="0" distB="0" distL="0" distR="0" wp14:anchorId="09C90F3E" wp14:editId="015A65F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54878EE" w14:textId="77777777" w:rsidR="00384859" w:rsidRDefault="00384859"/>
    <w:p w14:paraId="28541D47" w14:textId="77777777" w:rsidR="00384859" w:rsidRDefault="00A63EE0">
      <w:r>
        <w:rPr>
          <w:noProof/>
        </w:rPr>
        <w:drawing>
          <wp:inline distT="0" distB="0" distL="0" distR="0" wp14:anchorId="040751B0" wp14:editId="27D577F3">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14:paraId="3DF3E5F7" w14:textId="77777777" w:rsidR="00384859" w:rsidRDefault="00A63EE0">
      <w:r>
        <w:rPr>
          <w:noProof/>
        </w:rPr>
        <w:lastRenderedPageBreak/>
        <w:drawing>
          <wp:inline distT="0" distB="0" distL="0" distR="0" wp14:anchorId="43676E4A" wp14:editId="71FEF29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50C9FEE9" w14:textId="77777777" w:rsidR="00384859" w:rsidRDefault="00A63EE0">
      <w:r>
        <w:rPr>
          <w:noProof/>
        </w:rPr>
        <w:lastRenderedPageBreak/>
        <w:drawing>
          <wp:inline distT="0" distB="0" distL="0" distR="0" wp14:anchorId="5CADB458" wp14:editId="0EEC6904">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704503BD" w14:textId="77777777" w:rsidR="00384859" w:rsidRDefault="00384859"/>
    <w:sectPr w:rsidR="00384859">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F0994" w14:textId="77777777" w:rsidR="005E17AB" w:rsidRDefault="005E17AB">
      <w:pPr>
        <w:spacing w:line="240" w:lineRule="auto"/>
      </w:pPr>
      <w:r>
        <w:separator/>
      </w:r>
    </w:p>
  </w:endnote>
  <w:endnote w:type="continuationSeparator" w:id="0">
    <w:p w14:paraId="028EC714" w14:textId="77777777" w:rsidR="005E17AB" w:rsidRDefault="005E1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CF2CE" w14:textId="1683130F" w:rsidR="00A63EE0" w:rsidRDefault="00A63EE0">
    <w:pPr>
      <w:pStyle w:val="a9"/>
      <w:framePr w:wrap="around" w:vAnchor="text" w:hAnchor="margin" w:xAlign="center" w:y="1"/>
      <w:rPr>
        <w:rStyle w:val="ae"/>
      </w:rPr>
    </w:pPr>
    <w:r>
      <w:fldChar w:fldCharType="begin"/>
    </w:r>
    <w:r>
      <w:rPr>
        <w:rStyle w:val="ae"/>
      </w:rPr>
      <w:instrText xml:space="preserve">PAGE  </w:instrText>
    </w:r>
    <w:r>
      <w:fldChar w:fldCharType="separate"/>
    </w:r>
    <w:r w:rsidR="000A54AF">
      <w:rPr>
        <w:rStyle w:val="ae"/>
        <w:noProof/>
      </w:rPr>
      <w:t>4</w:t>
    </w:r>
    <w:r>
      <w:fldChar w:fldCharType="end"/>
    </w:r>
  </w:p>
  <w:p w14:paraId="036B79C5" w14:textId="77777777" w:rsidR="00A63EE0" w:rsidRDefault="00A63EE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62768" w14:textId="277C0E7D" w:rsidR="00A63EE0" w:rsidRDefault="00A63EE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A54AF">
      <w:rPr>
        <w:rStyle w:val="ae"/>
        <w:noProof/>
      </w:rPr>
      <w:t>3</w:t>
    </w:r>
    <w:r>
      <w:fldChar w:fldCharType="end"/>
    </w:r>
  </w:p>
  <w:p w14:paraId="26328245" w14:textId="77777777" w:rsidR="00A63EE0" w:rsidRDefault="00A63EE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3E840" w14:textId="5C0FCC2F" w:rsidR="00A63EE0" w:rsidRDefault="00A63EE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A54AF">
      <w:rPr>
        <w:rStyle w:val="ae"/>
        <w:noProof/>
      </w:rPr>
      <w:t>209</w:t>
    </w:r>
    <w:r>
      <w:fldChar w:fldCharType="end"/>
    </w:r>
  </w:p>
  <w:p w14:paraId="5321A6CE" w14:textId="77777777" w:rsidR="00A63EE0" w:rsidRDefault="00A63EE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0ED9C" w14:textId="6E1AE96D" w:rsidR="00A63EE0" w:rsidRDefault="00A63EE0">
    <w:pPr>
      <w:pStyle w:val="a9"/>
      <w:framePr w:wrap="around" w:vAnchor="text" w:hAnchor="margin" w:xAlign="center" w:y="1"/>
      <w:rPr>
        <w:rStyle w:val="ae"/>
      </w:rPr>
    </w:pPr>
    <w:r>
      <w:fldChar w:fldCharType="begin"/>
    </w:r>
    <w:r>
      <w:rPr>
        <w:rStyle w:val="ae"/>
      </w:rPr>
      <w:instrText xml:space="preserve">PAGE  </w:instrText>
    </w:r>
    <w:r>
      <w:fldChar w:fldCharType="separate"/>
    </w:r>
    <w:r w:rsidR="000A54AF">
      <w:rPr>
        <w:rStyle w:val="ae"/>
        <w:noProof/>
      </w:rPr>
      <w:t>244</w:t>
    </w:r>
    <w:r>
      <w:fldChar w:fldCharType="end"/>
    </w:r>
  </w:p>
  <w:p w14:paraId="4BA85F93" w14:textId="77777777" w:rsidR="00A63EE0" w:rsidRDefault="00A63EE0">
    <w:pPr>
      <w:pStyle w:val="a9"/>
      <w:ind w:right="360"/>
    </w:pPr>
  </w:p>
  <w:p w14:paraId="15676571" w14:textId="77777777" w:rsidR="00A63EE0" w:rsidRDefault="00A63EE0"/>
  <w:p w14:paraId="3AAB6E20" w14:textId="77777777" w:rsidR="00A63EE0" w:rsidRDefault="00A63EE0"/>
  <w:p w14:paraId="5DACA5CD" w14:textId="77777777" w:rsidR="00A63EE0" w:rsidRDefault="00A63EE0"/>
  <w:p w14:paraId="4361A40E" w14:textId="77777777" w:rsidR="00A63EE0" w:rsidRDefault="00A63EE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978E9" w14:textId="4E590997" w:rsidR="00A63EE0" w:rsidRDefault="00A63EE0">
    <w:pPr>
      <w:pStyle w:val="a9"/>
      <w:framePr w:wrap="around" w:vAnchor="text" w:hAnchor="margin" w:xAlign="center" w:y="1"/>
      <w:rPr>
        <w:rStyle w:val="ae"/>
      </w:rPr>
    </w:pPr>
    <w:r>
      <w:fldChar w:fldCharType="begin"/>
    </w:r>
    <w:r>
      <w:rPr>
        <w:rStyle w:val="ae"/>
      </w:rPr>
      <w:instrText xml:space="preserve">PAGE  </w:instrText>
    </w:r>
    <w:r>
      <w:fldChar w:fldCharType="separate"/>
    </w:r>
    <w:r w:rsidR="000A54AF">
      <w:rPr>
        <w:rStyle w:val="ae"/>
        <w:noProof/>
      </w:rPr>
      <w:t>245</w:t>
    </w:r>
    <w:r>
      <w:fldChar w:fldCharType="end"/>
    </w:r>
  </w:p>
  <w:p w14:paraId="71E034C5" w14:textId="77777777" w:rsidR="00A63EE0" w:rsidRDefault="00A63E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33483" w14:textId="77777777" w:rsidR="005E17AB" w:rsidRDefault="005E17AB">
      <w:pPr>
        <w:spacing w:after="0" w:line="240" w:lineRule="auto"/>
      </w:pPr>
      <w:r>
        <w:separator/>
      </w:r>
    </w:p>
  </w:footnote>
  <w:footnote w:type="continuationSeparator" w:id="0">
    <w:p w14:paraId="480265E6" w14:textId="77777777" w:rsidR="005E17AB" w:rsidRDefault="005E1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853A8" w14:textId="77777777" w:rsidR="00A63EE0" w:rsidRDefault="00A63EE0">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8EBF1A"/>
    <w:multiLevelType w:val="singleLevel"/>
    <w:tmpl w:val="F78EBF1A"/>
    <w:lvl w:ilvl="0">
      <w:start w:val="2"/>
      <w:numFmt w:val="decimal"/>
      <w:lvlText w:val="%1."/>
      <w:lvlJc w:val="left"/>
      <w:pPr>
        <w:tabs>
          <w:tab w:val="left" w:pos="312"/>
        </w:tabs>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evenAndOddHeaders/>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401EA"/>
    <w:rsid w:val="00047101"/>
    <w:rsid w:val="00053DC5"/>
    <w:rsid w:val="00060755"/>
    <w:rsid w:val="00060BF7"/>
    <w:rsid w:val="00062AA7"/>
    <w:rsid w:val="00063B2E"/>
    <w:rsid w:val="000705EB"/>
    <w:rsid w:val="00072E9C"/>
    <w:rsid w:val="00075C5E"/>
    <w:rsid w:val="000760E2"/>
    <w:rsid w:val="000838D3"/>
    <w:rsid w:val="0008757B"/>
    <w:rsid w:val="00090339"/>
    <w:rsid w:val="00090B42"/>
    <w:rsid w:val="000912B1"/>
    <w:rsid w:val="00091BAB"/>
    <w:rsid w:val="00093327"/>
    <w:rsid w:val="00095107"/>
    <w:rsid w:val="0009570D"/>
    <w:rsid w:val="0009644C"/>
    <w:rsid w:val="000965E1"/>
    <w:rsid w:val="000A133D"/>
    <w:rsid w:val="000A1509"/>
    <w:rsid w:val="000A246A"/>
    <w:rsid w:val="000A2840"/>
    <w:rsid w:val="000A2A8E"/>
    <w:rsid w:val="000A3DA2"/>
    <w:rsid w:val="000A54AF"/>
    <w:rsid w:val="000A5AC1"/>
    <w:rsid w:val="000A6D45"/>
    <w:rsid w:val="000A70F2"/>
    <w:rsid w:val="000B0449"/>
    <w:rsid w:val="000B36E8"/>
    <w:rsid w:val="000B4220"/>
    <w:rsid w:val="000C297C"/>
    <w:rsid w:val="000C5ABD"/>
    <w:rsid w:val="000C6FE5"/>
    <w:rsid w:val="000D22E0"/>
    <w:rsid w:val="000D2B0E"/>
    <w:rsid w:val="000D717B"/>
    <w:rsid w:val="000E06D5"/>
    <w:rsid w:val="000E2C24"/>
    <w:rsid w:val="000F1224"/>
    <w:rsid w:val="000F7505"/>
    <w:rsid w:val="001040AB"/>
    <w:rsid w:val="001068FD"/>
    <w:rsid w:val="001069C1"/>
    <w:rsid w:val="00107A0B"/>
    <w:rsid w:val="00114138"/>
    <w:rsid w:val="00114143"/>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94C"/>
    <w:rsid w:val="00181D0E"/>
    <w:rsid w:val="0018678D"/>
    <w:rsid w:val="00190666"/>
    <w:rsid w:val="0019289D"/>
    <w:rsid w:val="0019312D"/>
    <w:rsid w:val="00194D30"/>
    <w:rsid w:val="00194FCB"/>
    <w:rsid w:val="00197444"/>
    <w:rsid w:val="0019755D"/>
    <w:rsid w:val="001A34F3"/>
    <w:rsid w:val="001A6131"/>
    <w:rsid w:val="001B171B"/>
    <w:rsid w:val="001B1735"/>
    <w:rsid w:val="001B3EC5"/>
    <w:rsid w:val="001B6CE3"/>
    <w:rsid w:val="001C03A0"/>
    <w:rsid w:val="001C2626"/>
    <w:rsid w:val="001C6ECA"/>
    <w:rsid w:val="001D0C97"/>
    <w:rsid w:val="001D39C4"/>
    <w:rsid w:val="001D4748"/>
    <w:rsid w:val="001D4C75"/>
    <w:rsid w:val="001E4CD3"/>
    <w:rsid w:val="001E69D8"/>
    <w:rsid w:val="001E734A"/>
    <w:rsid w:val="001E7DDD"/>
    <w:rsid w:val="001F126B"/>
    <w:rsid w:val="001F1980"/>
    <w:rsid w:val="001F1BA6"/>
    <w:rsid w:val="001F7393"/>
    <w:rsid w:val="001F76E7"/>
    <w:rsid w:val="0020039F"/>
    <w:rsid w:val="00202A19"/>
    <w:rsid w:val="00203A74"/>
    <w:rsid w:val="0021047E"/>
    <w:rsid w:val="002120E1"/>
    <w:rsid w:val="002129B6"/>
    <w:rsid w:val="0021461E"/>
    <w:rsid w:val="00216109"/>
    <w:rsid w:val="00217312"/>
    <w:rsid w:val="0022001E"/>
    <w:rsid w:val="00220994"/>
    <w:rsid w:val="00225D67"/>
    <w:rsid w:val="00227213"/>
    <w:rsid w:val="00227396"/>
    <w:rsid w:val="002345F1"/>
    <w:rsid w:val="00234CA2"/>
    <w:rsid w:val="0023577B"/>
    <w:rsid w:val="00237A7C"/>
    <w:rsid w:val="0024241C"/>
    <w:rsid w:val="00252C74"/>
    <w:rsid w:val="00257444"/>
    <w:rsid w:val="00262ACE"/>
    <w:rsid w:val="002636ED"/>
    <w:rsid w:val="002648FE"/>
    <w:rsid w:val="00266675"/>
    <w:rsid w:val="002703ED"/>
    <w:rsid w:val="002703F8"/>
    <w:rsid w:val="00275EC7"/>
    <w:rsid w:val="00287104"/>
    <w:rsid w:val="002873C0"/>
    <w:rsid w:val="002967CE"/>
    <w:rsid w:val="00297306"/>
    <w:rsid w:val="00297E79"/>
    <w:rsid w:val="002A3283"/>
    <w:rsid w:val="002B0731"/>
    <w:rsid w:val="002B1AB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2A0B"/>
    <w:rsid w:val="00363132"/>
    <w:rsid w:val="00363398"/>
    <w:rsid w:val="0036414E"/>
    <w:rsid w:val="003651A1"/>
    <w:rsid w:val="00367B8E"/>
    <w:rsid w:val="00370B3A"/>
    <w:rsid w:val="003733EE"/>
    <w:rsid w:val="003738E0"/>
    <w:rsid w:val="003739B7"/>
    <w:rsid w:val="00374A00"/>
    <w:rsid w:val="003759E8"/>
    <w:rsid w:val="00376884"/>
    <w:rsid w:val="00381106"/>
    <w:rsid w:val="003837A6"/>
    <w:rsid w:val="00384859"/>
    <w:rsid w:val="00394D48"/>
    <w:rsid w:val="00397CB0"/>
    <w:rsid w:val="003A079A"/>
    <w:rsid w:val="003A30C2"/>
    <w:rsid w:val="003A32A6"/>
    <w:rsid w:val="003A3336"/>
    <w:rsid w:val="003A6A7E"/>
    <w:rsid w:val="003B11F4"/>
    <w:rsid w:val="003B7A2A"/>
    <w:rsid w:val="003C02EC"/>
    <w:rsid w:val="003C1555"/>
    <w:rsid w:val="003C6641"/>
    <w:rsid w:val="003D09DE"/>
    <w:rsid w:val="003D2186"/>
    <w:rsid w:val="003D3C37"/>
    <w:rsid w:val="003E03F4"/>
    <w:rsid w:val="003E0BB3"/>
    <w:rsid w:val="003E15DF"/>
    <w:rsid w:val="003E1ABC"/>
    <w:rsid w:val="003E4C1C"/>
    <w:rsid w:val="003F07BA"/>
    <w:rsid w:val="00414E18"/>
    <w:rsid w:val="00415F60"/>
    <w:rsid w:val="00416ED9"/>
    <w:rsid w:val="00431D6C"/>
    <w:rsid w:val="00434342"/>
    <w:rsid w:val="00437902"/>
    <w:rsid w:val="00443083"/>
    <w:rsid w:val="00445E84"/>
    <w:rsid w:val="004476A3"/>
    <w:rsid w:val="00447BA7"/>
    <w:rsid w:val="00450051"/>
    <w:rsid w:val="0045177D"/>
    <w:rsid w:val="004557B0"/>
    <w:rsid w:val="00460537"/>
    <w:rsid w:val="00461A35"/>
    <w:rsid w:val="004715F1"/>
    <w:rsid w:val="0047571F"/>
    <w:rsid w:val="00482AB7"/>
    <w:rsid w:val="004836E9"/>
    <w:rsid w:val="004866D2"/>
    <w:rsid w:val="00493260"/>
    <w:rsid w:val="00493894"/>
    <w:rsid w:val="00494396"/>
    <w:rsid w:val="004A0508"/>
    <w:rsid w:val="004A30DB"/>
    <w:rsid w:val="004A69C4"/>
    <w:rsid w:val="004A7187"/>
    <w:rsid w:val="004B0037"/>
    <w:rsid w:val="004B30A1"/>
    <w:rsid w:val="004B4A5A"/>
    <w:rsid w:val="004C42FC"/>
    <w:rsid w:val="004D1262"/>
    <w:rsid w:val="004D1906"/>
    <w:rsid w:val="004D288D"/>
    <w:rsid w:val="004D3115"/>
    <w:rsid w:val="004D491F"/>
    <w:rsid w:val="004D7FF6"/>
    <w:rsid w:val="004E26F0"/>
    <w:rsid w:val="004E4B68"/>
    <w:rsid w:val="004E4E93"/>
    <w:rsid w:val="004F037A"/>
    <w:rsid w:val="004F258F"/>
    <w:rsid w:val="004F5CFF"/>
    <w:rsid w:val="005010AB"/>
    <w:rsid w:val="00503DB5"/>
    <w:rsid w:val="005058AE"/>
    <w:rsid w:val="00506C10"/>
    <w:rsid w:val="00507FA7"/>
    <w:rsid w:val="00512FBE"/>
    <w:rsid w:val="00513636"/>
    <w:rsid w:val="00514469"/>
    <w:rsid w:val="00514A6F"/>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339A"/>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1FF"/>
    <w:rsid w:val="005C1739"/>
    <w:rsid w:val="005C5F85"/>
    <w:rsid w:val="005C6399"/>
    <w:rsid w:val="005C7DD5"/>
    <w:rsid w:val="005D07BF"/>
    <w:rsid w:val="005D2D57"/>
    <w:rsid w:val="005D3A0A"/>
    <w:rsid w:val="005D6DF0"/>
    <w:rsid w:val="005D7308"/>
    <w:rsid w:val="005E112B"/>
    <w:rsid w:val="005E17A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2F1C"/>
    <w:rsid w:val="00634B10"/>
    <w:rsid w:val="006363E3"/>
    <w:rsid w:val="00636410"/>
    <w:rsid w:val="0063730B"/>
    <w:rsid w:val="00640A83"/>
    <w:rsid w:val="00650AD0"/>
    <w:rsid w:val="00653EF4"/>
    <w:rsid w:val="0066396F"/>
    <w:rsid w:val="00665C6C"/>
    <w:rsid w:val="006728A0"/>
    <w:rsid w:val="00672C40"/>
    <w:rsid w:val="00673B48"/>
    <w:rsid w:val="006805F8"/>
    <w:rsid w:val="00680D58"/>
    <w:rsid w:val="0068412C"/>
    <w:rsid w:val="006846D3"/>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1053"/>
    <w:rsid w:val="00715770"/>
    <w:rsid w:val="007171DF"/>
    <w:rsid w:val="0071749F"/>
    <w:rsid w:val="00721BDE"/>
    <w:rsid w:val="00727510"/>
    <w:rsid w:val="00727ED0"/>
    <w:rsid w:val="00731235"/>
    <w:rsid w:val="00732B25"/>
    <w:rsid w:val="007343BC"/>
    <w:rsid w:val="00735A1C"/>
    <w:rsid w:val="00737C32"/>
    <w:rsid w:val="00744E29"/>
    <w:rsid w:val="0075240E"/>
    <w:rsid w:val="00760C67"/>
    <w:rsid w:val="00767201"/>
    <w:rsid w:val="007708CC"/>
    <w:rsid w:val="007716C1"/>
    <w:rsid w:val="00771E82"/>
    <w:rsid w:val="00774AB9"/>
    <w:rsid w:val="00775E7A"/>
    <w:rsid w:val="00776BF1"/>
    <w:rsid w:val="0078341B"/>
    <w:rsid w:val="00785119"/>
    <w:rsid w:val="00787301"/>
    <w:rsid w:val="00792EDA"/>
    <w:rsid w:val="007935F3"/>
    <w:rsid w:val="0079593C"/>
    <w:rsid w:val="007A0410"/>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1818"/>
    <w:rsid w:val="00806D28"/>
    <w:rsid w:val="00807ADB"/>
    <w:rsid w:val="008120D6"/>
    <w:rsid w:val="008126F6"/>
    <w:rsid w:val="00813637"/>
    <w:rsid w:val="00814FCC"/>
    <w:rsid w:val="008163AB"/>
    <w:rsid w:val="00817496"/>
    <w:rsid w:val="00817AAE"/>
    <w:rsid w:val="008206D8"/>
    <w:rsid w:val="008231F3"/>
    <w:rsid w:val="0082432B"/>
    <w:rsid w:val="008244D1"/>
    <w:rsid w:val="00824A1E"/>
    <w:rsid w:val="008254CD"/>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05BB"/>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2C27"/>
    <w:rsid w:val="00913E3F"/>
    <w:rsid w:val="009164B3"/>
    <w:rsid w:val="009168D9"/>
    <w:rsid w:val="00916F97"/>
    <w:rsid w:val="009251C5"/>
    <w:rsid w:val="009257B9"/>
    <w:rsid w:val="00931E9C"/>
    <w:rsid w:val="00935B9F"/>
    <w:rsid w:val="009400D4"/>
    <w:rsid w:val="00940945"/>
    <w:rsid w:val="0094114F"/>
    <w:rsid w:val="00944128"/>
    <w:rsid w:val="00944F84"/>
    <w:rsid w:val="00947BCD"/>
    <w:rsid w:val="00953456"/>
    <w:rsid w:val="0095713C"/>
    <w:rsid w:val="00964C19"/>
    <w:rsid w:val="00965B2F"/>
    <w:rsid w:val="009662BC"/>
    <w:rsid w:val="009667DB"/>
    <w:rsid w:val="009676AA"/>
    <w:rsid w:val="00971F91"/>
    <w:rsid w:val="00987BBF"/>
    <w:rsid w:val="00990D83"/>
    <w:rsid w:val="00992DFA"/>
    <w:rsid w:val="009935A5"/>
    <w:rsid w:val="00993802"/>
    <w:rsid w:val="0099546F"/>
    <w:rsid w:val="009969F5"/>
    <w:rsid w:val="00996F31"/>
    <w:rsid w:val="009970A0"/>
    <w:rsid w:val="0099721C"/>
    <w:rsid w:val="009979FD"/>
    <w:rsid w:val="009A0A72"/>
    <w:rsid w:val="009A0B08"/>
    <w:rsid w:val="009A38FC"/>
    <w:rsid w:val="009B1577"/>
    <w:rsid w:val="009B3F19"/>
    <w:rsid w:val="009B62F2"/>
    <w:rsid w:val="009B685F"/>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5EEB"/>
    <w:rsid w:val="009F72AD"/>
    <w:rsid w:val="009F7EB5"/>
    <w:rsid w:val="00A00504"/>
    <w:rsid w:val="00A01D50"/>
    <w:rsid w:val="00A02ADE"/>
    <w:rsid w:val="00A0428C"/>
    <w:rsid w:val="00A0608C"/>
    <w:rsid w:val="00A12EDC"/>
    <w:rsid w:val="00A20D61"/>
    <w:rsid w:val="00A214F2"/>
    <w:rsid w:val="00A23584"/>
    <w:rsid w:val="00A30A91"/>
    <w:rsid w:val="00A30D68"/>
    <w:rsid w:val="00A34123"/>
    <w:rsid w:val="00A41976"/>
    <w:rsid w:val="00A432C4"/>
    <w:rsid w:val="00A43E09"/>
    <w:rsid w:val="00A44B42"/>
    <w:rsid w:val="00A44C13"/>
    <w:rsid w:val="00A52300"/>
    <w:rsid w:val="00A53201"/>
    <w:rsid w:val="00A55B4C"/>
    <w:rsid w:val="00A57FAB"/>
    <w:rsid w:val="00A61AC1"/>
    <w:rsid w:val="00A63261"/>
    <w:rsid w:val="00A632E6"/>
    <w:rsid w:val="00A63EE0"/>
    <w:rsid w:val="00A64A7B"/>
    <w:rsid w:val="00A66FE3"/>
    <w:rsid w:val="00A72A4A"/>
    <w:rsid w:val="00A73275"/>
    <w:rsid w:val="00A73AA3"/>
    <w:rsid w:val="00A73C7A"/>
    <w:rsid w:val="00A75066"/>
    <w:rsid w:val="00A75980"/>
    <w:rsid w:val="00A77BAE"/>
    <w:rsid w:val="00A82873"/>
    <w:rsid w:val="00A82D03"/>
    <w:rsid w:val="00A8671E"/>
    <w:rsid w:val="00A95415"/>
    <w:rsid w:val="00AA07C9"/>
    <w:rsid w:val="00AA1C81"/>
    <w:rsid w:val="00AA3393"/>
    <w:rsid w:val="00AA6433"/>
    <w:rsid w:val="00AB0302"/>
    <w:rsid w:val="00AB285B"/>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6D76"/>
    <w:rsid w:val="00B122D1"/>
    <w:rsid w:val="00B150CC"/>
    <w:rsid w:val="00B151A2"/>
    <w:rsid w:val="00B2007F"/>
    <w:rsid w:val="00B238C8"/>
    <w:rsid w:val="00B243DE"/>
    <w:rsid w:val="00B253EC"/>
    <w:rsid w:val="00B27DB5"/>
    <w:rsid w:val="00B27E55"/>
    <w:rsid w:val="00B30B38"/>
    <w:rsid w:val="00B4327E"/>
    <w:rsid w:val="00B50900"/>
    <w:rsid w:val="00B5278E"/>
    <w:rsid w:val="00B52A1D"/>
    <w:rsid w:val="00B54097"/>
    <w:rsid w:val="00B55FA0"/>
    <w:rsid w:val="00B57B8A"/>
    <w:rsid w:val="00B67AD7"/>
    <w:rsid w:val="00B733AA"/>
    <w:rsid w:val="00B76F0A"/>
    <w:rsid w:val="00B80536"/>
    <w:rsid w:val="00B8457B"/>
    <w:rsid w:val="00B8468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192D"/>
    <w:rsid w:val="00BB3849"/>
    <w:rsid w:val="00BB3AA6"/>
    <w:rsid w:val="00BB5969"/>
    <w:rsid w:val="00BC1700"/>
    <w:rsid w:val="00BC3689"/>
    <w:rsid w:val="00BC5BF2"/>
    <w:rsid w:val="00BC5FFF"/>
    <w:rsid w:val="00BC613E"/>
    <w:rsid w:val="00BD2203"/>
    <w:rsid w:val="00BD46B9"/>
    <w:rsid w:val="00BD577F"/>
    <w:rsid w:val="00BE71D3"/>
    <w:rsid w:val="00BF1C57"/>
    <w:rsid w:val="00BF4179"/>
    <w:rsid w:val="00BF596E"/>
    <w:rsid w:val="00BF7A24"/>
    <w:rsid w:val="00C017FA"/>
    <w:rsid w:val="00C01ECC"/>
    <w:rsid w:val="00C027CC"/>
    <w:rsid w:val="00C03E94"/>
    <w:rsid w:val="00C049EB"/>
    <w:rsid w:val="00C06829"/>
    <w:rsid w:val="00C076EC"/>
    <w:rsid w:val="00C100AD"/>
    <w:rsid w:val="00C16C1B"/>
    <w:rsid w:val="00C177A5"/>
    <w:rsid w:val="00C21D6F"/>
    <w:rsid w:val="00C234D2"/>
    <w:rsid w:val="00C2388F"/>
    <w:rsid w:val="00C251CE"/>
    <w:rsid w:val="00C27400"/>
    <w:rsid w:val="00C3103A"/>
    <w:rsid w:val="00C31163"/>
    <w:rsid w:val="00C319C6"/>
    <w:rsid w:val="00C351E4"/>
    <w:rsid w:val="00C35DF4"/>
    <w:rsid w:val="00C36C73"/>
    <w:rsid w:val="00C421B6"/>
    <w:rsid w:val="00C5022C"/>
    <w:rsid w:val="00C508C1"/>
    <w:rsid w:val="00C54028"/>
    <w:rsid w:val="00C54267"/>
    <w:rsid w:val="00C573F3"/>
    <w:rsid w:val="00C61C06"/>
    <w:rsid w:val="00C63A38"/>
    <w:rsid w:val="00C71282"/>
    <w:rsid w:val="00C71858"/>
    <w:rsid w:val="00C72D09"/>
    <w:rsid w:val="00C81912"/>
    <w:rsid w:val="00C8585D"/>
    <w:rsid w:val="00C865EB"/>
    <w:rsid w:val="00C955E0"/>
    <w:rsid w:val="00C958BF"/>
    <w:rsid w:val="00CA2734"/>
    <w:rsid w:val="00CA5FC2"/>
    <w:rsid w:val="00CA67F2"/>
    <w:rsid w:val="00CB0F64"/>
    <w:rsid w:val="00CB1E84"/>
    <w:rsid w:val="00CB2E61"/>
    <w:rsid w:val="00CB41D2"/>
    <w:rsid w:val="00CB48DC"/>
    <w:rsid w:val="00CC5F99"/>
    <w:rsid w:val="00CC6D2B"/>
    <w:rsid w:val="00CD1751"/>
    <w:rsid w:val="00CD1EE9"/>
    <w:rsid w:val="00CD23C8"/>
    <w:rsid w:val="00CD286C"/>
    <w:rsid w:val="00CD4B07"/>
    <w:rsid w:val="00CE01C6"/>
    <w:rsid w:val="00CE1B22"/>
    <w:rsid w:val="00CE4310"/>
    <w:rsid w:val="00CE4D93"/>
    <w:rsid w:val="00CE6CCF"/>
    <w:rsid w:val="00CE6D9C"/>
    <w:rsid w:val="00CF14CB"/>
    <w:rsid w:val="00CF1560"/>
    <w:rsid w:val="00CF27A1"/>
    <w:rsid w:val="00CF3CD2"/>
    <w:rsid w:val="00D000EC"/>
    <w:rsid w:val="00D01A9B"/>
    <w:rsid w:val="00D05321"/>
    <w:rsid w:val="00D13549"/>
    <w:rsid w:val="00D1590C"/>
    <w:rsid w:val="00D161C7"/>
    <w:rsid w:val="00D2353A"/>
    <w:rsid w:val="00D243B9"/>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2FB9"/>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1F33"/>
    <w:rsid w:val="00DC06E7"/>
    <w:rsid w:val="00DC09C7"/>
    <w:rsid w:val="00DC103C"/>
    <w:rsid w:val="00DC1A76"/>
    <w:rsid w:val="00DD46B4"/>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147"/>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6B85"/>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906"/>
    <w:rsid w:val="00EC4AC3"/>
    <w:rsid w:val="00ED2B68"/>
    <w:rsid w:val="00ED46D0"/>
    <w:rsid w:val="00ED4D98"/>
    <w:rsid w:val="00ED661A"/>
    <w:rsid w:val="00EF577B"/>
    <w:rsid w:val="00F148EA"/>
    <w:rsid w:val="00F24508"/>
    <w:rsid w:val="00F2458F"/>
    <w:rsid w:val="00F269E0"/>
    <w:rsid w:val="00F26FBC"/>
    <w:rsid w:val="00F308BA"/>
    <w:rsid w:val="00F315CC"/>
    <w:rsid w:val="00F32C53"/>
    <w:rsid w:val="00F3326A"/>
    <w:rsid w:val="00F3333D"/>
    <w:rsid w:val="00F36975"/>
    <w:rsid w:val="00F42037"/>
    <w:rsid w:val="00F43258"/>
    <w:rsid w:val="00F43C59"/>
    <w:rsid w:val="00F529B1"/>
    <w:rsid w:val="00F535C7"/>
    <w:rsid w:val="00F55083"/>
    <w:rsid w:val="00F63291"/>
    <w:rsid w:val="00F6393F"/>
    <w:rsid w:val="00F63FC0"/>
    <w:rsid w:val="00F64880"/>
    <w:rsid w:val="00F67E3B"/>
    <w:rsid w:val="00F702A5"/>
    <w:rsid w:val="00F73F96"/>
    <w:rsid w:val="00F74358"/>
    <w:rsid w:val="00F74FE4"/>
    <w:rsid w:val="00F75689"/>
    <w:rsid w:val="00F75D5E"/>
    <w:rsid w:val="00F77320"/>
    <w:rsid w:val="00F81882"/>
    <w:rsid w:val="00F828DF"/>
    <w:rsid w:val="00F93F50"/>
    <w:rsid w:val="00F94479"/>
    <w:rsid w:val="00F95A37"/>
    <w:rsid w:val="00F95AC4"/>
    <w:rsid w:val="00F97CBC"/>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1E028D"/>
    <w:rsid w:val="016B3CA6"/>
    <w:rsid w:val="01AD257C"/>
    <w:rsid w:val="01CD7511"/>
    <w:rsid w:val="022E6D4C"/>
    <w:rsid w:val="02317836"/>
    <w:rsid w:val="02430B2B"/>
    <w:rsid w:val="02AE58F2"/>
    <w:rsid w:val="02E836CB"/>
    <w:rsid w:val="03386882"/>
    <w:rsid w:val="033A193C"/>
    <w:rsid w:val="03C93DE4"/>
    <w:rsid w:val="03CF276F"/>
    <w:rsid w:val="03FE7515"/>
    <w:rsid w:val="04104985"/>
    <w:rsid w:val="0433545E"/>
    <w:rsid w:val="04F006A9"/>
    <w:rsid w:val="05052E25"/>
    <w:rsid w:val="056024A3"/>
    <w:rsid w:val="062126EF"/>
    <w:rsid w:val="0662250D"/>
    <w:rsid w:val="069756C9"/>
    <w:rsid w:val="06B6354F"/>
    <w:rsid w:val="06EA41D2"/>
    <w:rsid w:val="06F82B78"/>
    <w:rsid w:val="072E42E3"/>
    <w:rsid w:val="07AA43B7"/>
    <w:rsid w:val="07B50927"/>
    <w:rsid w:val="07D729CE"/>
    <w:rsid w:val="07DA14D1"/>
    <w:rsid w:val="08404482"/>
    <w:rsid w:val="08A76954"/>
    <w:rsid w:val="095C0BDE"/>
    <w:rsid w:val="0968446C"/>
    <w:rsid w:val="09880AD8"/>
    <w:rsid w:val="0AA5328F"/>
    <w:rsid w:val="0B134589"/>
    <w:rsid w:val="0B7E48FD"/>
    <w:rsid w:val="0BF35635"/>
    <w:rsid w:val="0BFB0153"/>
    <w:rsid w:val="0CA00E3D"/>
    <w:rsid w:val="0CCB1E7B"/>
    <w:rsid w:val="0CFC2EE8"/>
    <w:rsid w:val="0D417D41"/>
    <w:rsid w:val="0DCC5B15"/>
    <w:rsid w:val="0DF62250"/>
    <w:rsid w:val="0E2F068D"/>
    <w:rsid w:val="0E545AFA"/>
    <w:rsid w:val="0E8B530C"/>
    <w:rsid w:val="0ED23F7A"/>
    <w:rsid w:val="0F4628FA"/>
    <w:rsid w:val="0F594D76"/>
    <w:rsid w:val="0F5F5D08"/>
    <w:rsid w:val="0F991EB6"/>
    <w:rsid w:val="0F9B2B5E"/>
    <w:rsid w:val="0FB34829"/>
    <w:rsid w:val="0FD13773"/>
    <w:rsid w:val="0FF24AF1"/>
    <w:rsid w:val="105B51DC"/>
    <w:rsid w:val="10A16F1D"/>
    <w:rsid w:val="10B02E63"/>
    <w:rsid w:val="10C14D02"/>
    <w:rsid w:val="11C22947"/>
    <w:rsid w:val="11C96F3F"/>
    <w:rsid w:val="11CB0170"/>
    <w:rsid w:val="1264097C"/>
    <w:rsid w:val="129C13E9"/>
    <w:rsid w:val="12B862AD"/>
    <w:rsid w:val="1308440F"/>
    <w:rsid w:val="13404493"/>
    <w:rsid w:val="1346376B"/>
    <w:rsid w:val="135607B7"/>
    <w:rsid w:val="13B27CB2"/>
    <w:rsid w:val="13B6593C"/>
    <w:rsid w:val="13BB5EEE"/>
    <w:rsid w:val="1444243B"/>
    <w:rsid w:val="14537884"/>
    <w:rsid w:val="14593BBF"/>
    <w:rsid w:val="14B538EB"/>
    <w:rsid w:val="14D56C28"/>
    <w:rsid w:val="151C338A"/>
    <w:rsid w:val="154A1283"/>
    <w:rsid w:val="1565002B"/>
    <w:rsid w:val="157D000D"/>
    <w:rsid w:val="15E45DCF"/>
    <w:rsid w:val="164973BC"/>
    <w:rsid w:val="16D229E9"/>
    <w:rsid w:val="173D66F2"/>
    <w:rsid w:val="17430389"/>
    <w:rsid w:val="175C0959"/>
    <w:rsid w:val="175D0DBF"/>
    <w:rsid w:val="177941D0"/>
    <w:rsid w:val="17DC532F"/>
    <w:rsid w:val="17EF566D"/>
    <w:rsid w:val="18304C91"/>
    <w:rsid w:val="18800267"/>
    <w:rsid w:val="191E26F2"/>
    <w:rsid w:val="19201D08"/>
    <w:rsid w:val="195F5FB2"/>
    <w:rsid w:val="19731B79"/>
    <w:rsid w:val="198122A9"/>
    <w:rsid w:val="19A003AC"/>
    <w:rsid w:val="1A024AC4"/>
    <w:rsid w:val="1AA57B5F"/>
    <w:rsid w:val="1B1C0101"/>
    <w:rsid w:val="1B260840"/>
    <w:rsid w:val="1B5B53EC"/>
    <w:rsid w:val="1B8E24F5"/>
    <w:rsid w:val="1BE761D2"/>
    <w:rsid w:val="1BF54041"/>
    <w:rsid w:val="1C2407D2"/>
    <w:rsid w:val="1C392717"/>
    <w:rsid w:val="1D314742"/>
    <w:rsid w:val="1DB73C31"/>
    <w:rsid w:val="1E2A2AB6"/>
    <w:rsid w:val="1E5006DD"/>
    <w:rsid w:val="1E626810"/>
    <w:rsid w:val="1E7C1444"/>
    <w:rsid w:val="1ECC5D11"/>
    <w:rsid w:val="1ED05F31"/>
    <w:rsid w:val="1EE44777"/>
    <w:rsid w:val="1F3A1F0D"/>
    <w:rsid w:val="1F515A41"/>
    <w:rsid w:val="208E2D86"/>
    <w:rsid w:val="20A41BDD"/>
    <w:rsid w:val="20C27F5B"/>
    <w:rsid w:val="21354379"/>
    <w:rsid w:val="21432F64"/>
    <w:rsid w:val="21D218F6"/>
    <w:rsid w:val="21EE38EF"/>
    <w:rsid w:val="224A72AF"/>
    <w:rsid w:val="22547760"/>
    <w:rsid w:val="226A1069"/>
    <w:rsid w:val="22723839"/>
    <w:rsid w:val="230B6C59"/>
    <w:rsid w:val="237553A1"/>
    <w:rsid w:val="23C823BC"/>
    <w:rsid w:val="24057464"/>
    <w:rsid w:val="24A42D4D"/>
    <w:rsid w:val="24C33256"/>
    <w:rsid w:val="24D34D10"/>
    <w:rsid w:val="24F46692"/>
    <w:rsid w:val="255964D2"/>
    <w:rsid w:val="25D57113"/>
    <w:rsid w:val="262302E6"/>
    <w:rsid w:val="26B64774"/>
    <w:rsid w:val="26CD4352"/>
    <w:rsid w:val="26D60601"/>
    <w:rsid w:val="26E51EF5"/>
    <w:rsid w:val="26FE01DA"/>
    <w:rsid w:val="274C4B40"/>
    <w:rsid w:val="27527A4E"/>
    <w:rsid w:val="28012834"/>
    <w:rsid w:val="28017784"/>
    <w:rsid w:val="285D042D"/>
    <w:rsid w:val="287F157E"/>
    <w:rsid w:val="28D41922"/>
    <w:rsid w:val="28DD78F7"/>
    <w:rsid w:val="28E0374F"/>
    <w:rsid w:val="29B879BD"/>
    <w:rsid w:val="29CC726F"/>
    <w:rsid w:val="29D5537D"/>
    <w:rsid w:val="2A1B6474"/>
    <w:rsid w:val="2AD02892"/>
    <w:rsid w:val="2AED414D"/>
    <w:rsid w:val="2B301108"/>
    <w:rsid w:val="2B4409F1"/>
    <w:rsid w:val="2B5D3A8D"/>
    <w:rsid w:val="2B6A77B7"/>
    <w:rsid w:val="2B7A199A"/>
    <w:rsid w:val="2B812B85"/>
    <w:rsid w:val="2BA74F31"/>
    <w:rsid w:val="2BB97180"/>
    <w:rsid w:val="2BDA54A2"/>
    <w:rsid w:val="2C5300D5"/>
    <w:rsid w:val="2C5A7BBE"/>
    <w:rsid w:val="2C68718C"/>
    <w:rsid w:val="2C746BB3"/>
    <w:rsid w:val="2C902640"/>
    <w:rsid w:val="2D2864D4"/>
    <w:rsid w:val="2D364381"/>
    <w:rsid w:val="2D6405B3"/>
    <w:rsid w:val="2DAA40C0"/>
    <w:rsid w:val="2DD32383"/>
    <w:rsid w:val="2DDE028D"/>
    <w:rsid w:val="2DE50909"/>
    <w:rsid w:val="2E211858"/>
    <w:rsid w:val="2E3D3AA3"/>
    <w:rsid w:val="2E917FC7"/>
    <w:rsid w:val="2EB1759E"/>
    <w:rsid w:val="2EE72320"/>
    <w:rsid w:val="2EE8455C"/>
    <w:rsid w:val="2F8F2381"/>
    <w:rsid w:val="2FC414F3"/>
    <w:rsid w:val="2FE60929"/>
    <w:rsid w:val="2FF058D0"/>
    <w:rsid w:val="305F7F78"/>
    <w:rsid w:val="3094627B"/>
    <w:rsid w:val="30C51B78"/>
    <w:rsid w:val="30D70117"/>
    <w:rsid w:val="30E42F09"/>
    <w:rsid w:val="31274B61"/>
    <w:rsid w:val="314B29C9"/>
    <w:rsid w:val="31922776"/>
    <w:rsid w:val="31B441AF"/>
    <w:rsid w:val="32A81084"/>
    <w:rsid w:val="32D70991"/>
    <w:rsid w:val="33510371"/>
    <w:rsid w:val="33B2679E"/>
    <w:rsid w:val="33DC14FA"/>
    <w:rsid w:val="34F34C56"/>
    <w:rsid w:val="353D6E6E"/>
    <w:rsid w:val="357A5788"/>
    <w:rsid w:val="360308BC"/>
    <w:rsid w:val="36147632"/>
    <w:rsid w:val="36530971"/>
    <w:rsid w:val="36561BAE"/>
    <w:rsid w:val="36610C56"/>
    <w:rsid w:val="366B24CA"/>
    <w:rsid w:val="37133678"/>
    <w:rsid w:val="371D3BF9"/>
    <w:rsid w:val="37602377"/>
    <w:rsid w:val="376916D4"/>
    <w:rsid w:val="376E6E4C"/>
    <w:rsid w:val="37C95AFE"/>
    <w:rsid w:val="38095396"/>
    <w:rsid w:val="385666E5"/>
    <w:rsid w:val="38A320F9"/>
    <w:rsid w:val="38DB70E7"/>
    <w:rsid w:val="3A526ED4"/>
    <w:rsid w:val="3AD16F1E"/>
    <w:rsid w:val="3B192EFF"/>
    <w:rsid w:val="3B7766BD"/>
    <w:rsid w:val="3BB46DBE"/>
    <w:rsid w:val="3BCE25E6"/>
    <w:rsid w:val="3C1B106D"/>
    <w:rsid w:val="3CEA2ACF"/>
    <w:rsid w:val="3D0C77C5"/>
    <w:rsid w:val="3D48523F"/>
    <w:rsid w:val="3D564793"/>
    <w:rsid w:val="3D8B06B4"/>
    <w:rsid w:val="3DC46A40"/>
    <w:rsid w:val="3E177509"/>
    <w:rsid w:val="3EC22E34"/>
    <w:rsid w:val="3EF93C5F"/>
    <w:rsid w:val="3F0C5316"/>
    <w:rsid w:val="3F3618F0"/>
    <w:rsid w:val="3F807997"/>
    <w:rsid w:val="3FC14E74"/>
    <w:rsid w:val="3FD07735"/>
    <w:rsid w:val="40275E65"/>
    <w:rsid w:val="404A6865"/>
    <w:rsid w:val="405D39E5"/>
    <w:rsid w:val="406912FA"/>
    <w:rsid w:val="40731D0B"/>
    <w:rsid w:val="40BD25B1"/>
    <w:rsid w:val="40D921CF"/>
    <w:rsid w:val="41540A99"/>
    <w:rsid w:val="41BC1F10"/>
    <w:rsid w:val="424B3AFB"/>
    <w:rsid w:val="42502ECB"/>
    <w:rsid w:val="42E250CC"/>
    <w:rsid w:val="430C7ED9"/>
    <w:rsid w:val="43765341"/>
    <w:rsid w:val="43DA3716"/>
    <w:rsid w:val="444168B6"/>
    <w:rsid w:val="45604F0B"/>
    <w:rsid w:val="45E60474"/>
    <w:rsid w:val="46815BA2"/>
    <w:rsid w:val="46886E13"/>
    <w:rsid w:val="46C1077C"/>
    <w:rsid w:val="46CE0949"/>
    <w:rsid w:val="46EA6212"/>
    <w:rsid w:val="476756F9"/>
    <w:rsid w:val="47756B56"/>
    <w:rsid w:val="478F3EA7"/>
    <w:rsid w:val="47AD3F78"/>
    <w:rsid w:val="47EF37B8"/>
    <w:rsid w:val="480D3EE3"/>
    <w:rsid w:val="482B5C12"/>
    <w:rsid w:val="484B256B"/>
    <w:rsid w:val="485450C8"/>
    <w:rsid w:val="492A662C"/>
    <w:rsid w:val="492C3528"/>
    <w:rsid w:val="49B4651F"/>
    <w:rsid w:val="49D066E0"/>
    <w:rsid w:val="49D639C4"/>
    <w:rsid w:val="49E329B9"/>
    <w:rsid w:val="49E36856"/>
    <w:rsid w:val="4A842A7B"/>
    <w:rsid w:val="4A9C1DE8"/>
    <w:rsid w:val="4AC419E8"/>
    <w:rsid w:val="4AED1B3A"/>
    <w:rsid w:val="4CE6400E"/>
    <w:rsid w:val="4CF40115"/>
    <w:rsid w:val="4CF906E8"/>
    <w:rsid w:val="4D1E044D"/>
    <w:rsid w:val="4D5670A7"/>
    <w:rsid w:val="4D5D1F52"/>
    <w:rsid w:val="4DBC63C0"/>
    <w:rsid w:val="4DE95930"/>
    <w:rsid w:val="4E1D5FCD"/>
    <w:rsid w:val="4E540763"/>
    <w:rsid w:val="4E72442D"/>
    <w:rsid w:val="4EB0364A"/>
    <w:rsid w:val="4ED32C21"/>
    <w:rsid w:val="4F5D7111"/>
    <w:rsid w:val="4F765F85"/>
    <w:rsid w:val="4F8E36B5"/>
    <w:rsid w:val="4FA45F82"/>
    <w:rsid w:val="4FC20AA7"/>
    <w:rsid w:val="4FE80B78"/>
    <w:rsid w:val="4FF026F6"/>
    <w:rsid w:val="4FFE55D5"/>
    <w:rsid w:val="505F1EFD"/>
    <w:rsid w:val="50B70587"/>
    <w:rsid w:val="50F2027E"/>
    <w:rsid w:val="513D1102"/>
    <w:rsid w:val="519A03E7"/>
    <w:rsid w:val="521024B8"/>
    <w:rsid w:val="523978C1"/>
    <w:rsid w:val="529C038F"/>
    <w:rsid w:val="52A80F34"/>
    <w:rsid w:val="52B66E0B"/>
    <w:rsid w:val="52DD0A68"/>
    <w:rsid w:val="52E846B2"/>
    <w:rsid w:val="52EC7E76"/>
    <w:rsid w:val="5345588D"/>
    <w:rsid w:val="53B034DF"/>
    <w:rsid w:val="543B4BEC"/>
    <w:rsid w:val="54DE0F4F"/>
    <w:rsid w:val="54E53259"/>
    <w:rsid w:val="54E97D97"/>
    <w:rsid w:val="557D73CB"/>
    <w:rsid w:val="55B769EE"/>
    <w:rsid w:val="560B1770"/>
    <w:rsid w:val="563D07A6"/>
    <w:rsid w:val="568527A9"/>
    <w:rsid w:val="568A59E1"/>
    <w:rsid w:val="57787D9B"/>
    <w:rsid w:val="577C1E80"/>
    <w:rsid w:val="579E6879"/>
    <w:rsid w:val="57D27312"/>
    <w:rsid w:val="588C0AAD"/>
    <w:rsid w:val="589E7237"/>
    <w:rsid w:val="58AA3B72"/>
    <w:rsid w:val="58F05AD9"/>
    <w:rsid w:val="59036554"/>
    <w:rsid w:val="59200143"/>
    <w:rsid w:val="59527AD6"/>
    <w:rsid w:val="59AC18DA"/>
    <w:rsid w:val="5A812E59"/>
    <w:rsid w:val="5A995DAB"/>
    <w:rsid w:val="5ABA7460"/>
    <w:rsid w:val="5ADE72BA"/>
    <w:rsid w:val="5AF779F8"/>
    <w:rsid w:val="5B9C24F1"/>
    <w:rsid w:val="5B9E50D3"/>
    <w:rsid w:val="5BA879BD"/>
    <w:rsid w:val="5BB46CAC"/>
    <w:rsid w:val="5BCB62CF"/>
    <w:rsid w:val="5BCF539D"/>
    <w:rsid w:val="5C105F94"/>
    <w:rsid w:val="5C251D7A"/>
    <w:rsid w:val="5CBF064C"/>
    <w:rsid w:val="5CFA1CEF"/>
    <w:rsid w:val="5D1704ED"/>
    <w:rsid w:val="5D2C49EA"/>
    <w:rsid w:val="5D2F444F"/>
    <w:rsid w:val="5DB73653"/>
    <w:rsid w:val="5DE44F8E"/>
    <w:rsid w:val="5E2F576D"/>
    <w:rsid w:val="5E4274C8"/>
    <w:rsid w:val="5EC82C37"/>
    <w:rsid w:val="5ED75533"/>
    <w:rsid w:val="5EF210D2"/>
    <w:rsid w:val="5F042BD4"/>
    <w:rsid w:val="5F230F76"/>
    <w:rsid w:val="5F2447E2"/>
    <w:rsid w:val="602A170A"/>
    <w:rsid w:val="60437933"/>
    <w:rsid w:val="604D581B"/>
    <w:rsid w:val="605A28BD"/>
    <w:rsid w:val="610B183C"/>
    <w:rsid w:val="61613AC5"/>
    <w:rsid w:val="6172359A"/>
    <w:rsid w:val="61D640C8"/>
    <w:rsid w:val="621D5FD0"/>
    <w:rsid w:val="625351F3"/>
    <w:rsid w:val="62553A9B"/>
    <w:rsid w:val="62A954D2"/>
    <w:rsid w:val="63D66D3A"/>
    <w:rsid w:val="6430107A"/>
    <w:rsid w:val="6445786C"/>
    <w:rsid w:val="651E255F"/>
    <w:rsid w:val="65472AFE"/>
    <w:rsid w:val="65C02314"/>
    <w:rsid w:val="65FA5B9B"/>
    <w:rsid w:val="67307D1C"/>
    <w:rsid w:val="67533D23"/>
    <w:rsid w:val="67557264"/>
    <w:rsid w:val="67642688"/>
    <w:rsid w:val="67AC14B0"/>
    <w:rsid w:val="68517281"/>
    <w:rsid w:val="68567627"/>
    <w:rsid w:val="687E7662"/>
    <w:rsid w:val="69247457"/>
    <w:rsid w:val="696A4B6C"/>
    <w:rsid w:val="698A4060"/>
    <w:rsid w:val="69E14866"/>
    <w:rsid w:val="6A1D4996"/>
    <w:rsid w:val="6A3B5037"/>
    <w:rsid w:val="6ADC48D2"/>
    <w:rsid w:val="6B0B0A90"/>
    <w:rsid w:val="6B7867DE"/>
    <w:rsid w:val="6BA90006"/>
    <w:rsid w:val="6BF65381"/>
    <w:rsid w:val="6C161E18"/>
    <w:rsid w:val="6C553F44"/>
    <w:rsid w:val="6C8F2276"/>
    <w:rsid w:val="6CB07D99"/>
    <w:rsid w:val="6CBB08C6"/>
    <w:rsid w:val="6D2A351D"/>
    <w:rsid w:val="6D2C5AA6"/>
    <w:rsid w:val="6E3431D3"/>
    <w:rsid w:val="6E561A0B"/>
    <w:rsid w:val="6E815E20"/>
    <w:rsid w:val="6EC00FA0"/>
    <w:rsid w:val="6EC35D97"/>
    <w:rsid w:val="6F827E1F"/>
    <w:rsid w:val="6FBE33DD"/>
    <w:rsid w:val="706245C4"/>
    <w:rsid w:val="70695629"/>
    <w:rsid w:val="718839EF"/>
    <w:rsid w:val="71944DE0"/>
    <w:rsid w:val="71C27BB5"/>
    <w:rsid w:val="71C448D7"/>
    <w:rsid w:val="71C9438B"/>
    <w:rsid w:val="71EB232F"/>
    <w:rsid w:val="71F22395"/>
    <w:rsid w:val="72A17BE3"/>
    <w:rsid w:val="72E03AF4"/>
    <w:rsid w:val="732F3A9D"/>
    <w:rsid w:val="73310943"/>
    <w:rsid w:val="736E713E"/>
    <w:rsid w:val="73821076"/>
    <w:rsid w:val="73AA2969"/>
    <w:rsid w:val="73B22405"/>
    <w:rsid w:val="73CF1F2D"/>
    <w:rsid w:val="73FC1BEE"/>
    <w:rsid w:val="743645EE"/>
    <w:rsid w:val="74822716"/>
    <w:rsid w:val="74A77D79"/>
    <w:rsid w:val="74BB2C8C"/>
    <w:rsid w:val="74EE2280"/>
    <w:rsid w:val="74FF1EE2"/>
    <w:rsid w:val="750D3D28"/>
    <w:rsid w:val="756176A1"/>
    <w:rsid w:val="75C5459B"/>
    <w:rsid w:val="765866EF"/>
    <w:rsid w:val="766429FA"/>
    <w:rsid w:val="766455BF"/>
    <w:rsid w:val="76D45B66"/>
    <w:rsid w:val="76FE2417"/>
    <w:rsid w:val="771E653D"/>
    <w:rsid w:val="77222009"/>
    <w:rsid w:val="7763578D"/>
    <w:rsid w:val="77B343B3"/>
    <w:rsid w:val="77FC1961"/>
    <w:rsid w:val="78287F19"/>
    <w:rsid w:val="78675F77"/>
    <w:rsid w:val="788E700F"/>
    <w:rsid w:val="793A1DDD"/>
    <w:rsid w:val="794006DB"/>
    <w:rsid w:val="79D85CE8"/>
    <w:rsid w:val="7A1E0BB7"/>
    <w:rsid w:val="7A322C02"/>
    <w:rsid w:val="7AF65F04"/>
    <w:rsid w:val="7B052BD7"/>
    <w:rsid w:val="7B072853"/>
    <w:rsid w:val="7B4617C0"/>
    <w:rsid w:val="7B5B2FAF"/>
    <w:rsid w:val="7BA10F88"/>
    <w:rsid w:val="7C5F5EA8"/>
    <w:rsid w:val="7CA44252"/>
    <w:rsid w:val="7CB60BE2"/>
    <w:rsid w:val="7D7417E9"/>
    <w:rsid w:val="7DA40457"/>
    <w:rsid w:val="7DB479EE"/>
    <w:rsid w:val="7DCD6635"/>
    <w:rsid w:val="7E9C1324"/>
    <w:rsid w:val="7EA74B57"/>
    <w:rsid w:val="7EE36967"/>
    <w:rsid w:val="7F3D3AD1"/>
    <w:rsid w:val="7F4108E0"/>
    <w:rsid w:val="7F9663C3"/>
    <w:rsid w:val="7FA345E5"/>
    <w:rsid w:val="7FBE0A4C"/>
    <w:rsid w:val="7FBE0FFC"/>
    <w:rsid w:val="7FFF4C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F38B1"/>
  <w15:docId w15:val="{FDC3C9C7-6DA1-304F-B9A9-AEDE3B9A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1"/>
    <w:next w:val="3"/>
    <w:qFormat/>
    <w:pPr>
      <w:spacing w:before="260" w:after="260" w:line="415" w:lineRule="auto"/>
      <w:outlineLvl w:val="1"/>
    </w:pPr>
    <w:rPr>
      <w:rFonts w:ascii="Arial" w:eastAsia="黑体" w:hAnsi="Arial"/>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next w:val="a"/>
    <w:uiPriority w:val="99"/>
    <w:qFormat/>
    <w:pPr>
      <w:spacing w:after="120"/>
    </w:pPr>
    <w:rPr>
      <w:kern w:val="0"/>
      <w:sz w:val="24"/>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出段落1"/>
    <w:basedOn w:val="a"/>
    <w:uiPriority w:val="34"/>
    <w:qFormat/>
    <w:pPr>
      <w:ind w:firstLineChars="200" w:firstLine="420"/>
    </w:pPr>
    <w:rPr>
      <w:szCs w:val="21"/>
    </w:rPr>
  </w:style>
  <w:style w:type="paragraph" w:customStyle="1" w:styleId="TableParagraph">
    <w:name w:val="Table Paragraph"/>
    <w:basedOn w:val="a"/>
    <w:uiPriority w:val="1"/>
    <w:qFormat/>
    <w:pPr>
      <w:autoSpaceDE w:val="0"/>
      <w:autoSpaceDN w:val="0"/>
      <w:spacing w:before="72"/>
      <w:jc w:val="center"/>
    </w:pPr>
    <w:rPr>
      <w:rFonts w:ascii="宋体" w:hAnsi="宋体" w:cs="宋体"/>
      <w:kern w:val="0"/>
      <w:sz w:val="22"/>
      <w:szCs w:val="22"/>
      <w:lang w:val="zh-CN" w:bidi="zh-CN"/>
    </w:rPr>
  </w:style>
  <w:style w:type="paragraph" w:customStyle="1" w:styleId="p0">
    <w:name w:val="p0"/>
    <w:basedOn w:val="a"/>
    <w:qFormat/>
    <w:pPr>
      <w:widowControl/>
    </w:pPr>
    <w:rPr>
      <w:rFonts w:cs="宋体"/>
      <w:kern w:val="0"/>
      <w:szCs w:val="21"/>
    </w:rPr>
  </w:style>
  <w:style w:type="character" w:customStyle="1" w:styleId="NormalCharacter">
    <w:name w:val="NormalCharacter"/>
    <w:qFormat/>
    <w:rPr>
      <w:rFonts w:ascii="Times New Roman" w:eastAsia="宋体" w:hAnsi="Times New Roman"/>
    </w:rPr>
  </w:style>
  <w:style w:type="paragraph" w:customStyle="1" w:styleId="p15">
    <w:name w:val="p15"/>
    <w:basedOn w:val="a"/>
    <w:qFormat/>
    <w:rPr>
      <w:rFonts w:ascii="Arial Unicode MS" w:hAnsi="Arial Unicode MS" w:cs="宋体"/>
      <w:color w:val="000000"/>
      <w:sz w:val="24"/>
    </w:rPr>
  </w:style>
  <w:style w:type="paragraph" w:customStyle="1" w:styleId="179">
    <w:name w:val="179"/>
    <w:basedOn w:val="a"/>
    <w:qFormat/>
    <w:pPr>
      <w:ind w:firstLineChars="200" w:firstLine="420"/>
    </w:pPr>
  </w:style>
  <w:style w:type="paragraph" w:customStyle="1" w:styleId="22">
    <w:name w:val="修订2"/>
    <w:hidden/>
    <w:uiPriority w:val="99"/>
    <w:semiHidden/>
    <w:qFormat/>
    <w:rPr>
      <w:rFonts w:ascii="Calibri" w:hAnsi="Calibri"/>
      <w:kern w:val="2"/>
      <w:sz w:val="21"/>
      <w:szCs w:val="24"/>
    </w:rPr>
  </w:style>
  <w:style w:type="paragraph" w:styleId="af6">
    <w:name w:val="No Spacing"/>
    <w:qFormat/>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12A1A-9E81-44FB-9739-2F19F16E0BB8}">
  <ds:schemaRefs>
    <ds:schemaRef ds:uri="http://schemas.openxmlformats.org/officeDocument/2006/bibliography"/>
  </ds:schemaRefs>
</ds:datastoreItem>
</file>

<file path=customXml/itemProps3.xml><?xml version="1.0" encoding="utf-8"?>
<ds:datastoreItem xmlns:ds="http://schemas.openxmlformats.org/officeDocument/2006/customXml" ds:itemID="{24B9C758-6559-40EE-BB11-8E6B559A1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245</Pages>
  <Words>17318</Words>
  <Characters>98718</Characters>
  <Application>Microsoft Office Word</Application>
  <DocSecurity>0</DocSecurity>
  <Lines>822</Lines>
  <Paragraphs>231</Paragraphs>
  <ScaleCrop>false</ScaleCrop>
  <Company>Microsoft</Company>
  <LinksUpToDate>false</LinksUpToDate>
  <CharactersWithSpaces>115805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111</cp:revision>
  <cp:lastPrinted>2021-07-30T08:28:00Z</cp:lastPrinted>
  <dcterms:created xsi:type="dcterms:W3CDTF">2020-12-31T03:40:00Z</dcterms:created>
  <dcterms:modified xsi:type="dcterms:W3CDTF">2021-08-03T05:28:00Z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56DFFD3E188A46178A835D2B18283617</vt:lpwstr>
  </property>
</Properties>
</file>