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19530" w14:textId="04CC653F" w:rsidR="00865A74" w:rsidRDefault="009E54BC" w:rsidP="00084045">
      <w:pPr>
        <w:jc w:val="center"/>
        <w:rPr>
          <w:rFonts w:ascii="黑体" w:eastAsia="黑体" w:hAnsi="黑体"/>
          <w:sz w:val="30"/>
          <w:szCs w:val="30"/>
        </w:rPr>
      </w:pPr>
      <w:r>
        <w:rPr>
          <w:rFonts w:ascii="黑体" w:eastAsia="黑体" w:hAnsi="黑体" w:hint="eastAsia"/>
          <w:sz w:val="30"/>
          <w:szCs w:val="30"/>
        </w:rPr>
        <w:t>招标编号：</w:t>
      </w:r>
      <w:r w:rsidR="00084045" w:rsidRPr="00084045">
        <w:rPr>
          <w:rFonts w:ascii="黑体" w:eastAsia="黑体" w:hAnsi="黑体"/>
          <w:sz w:val="30"/>
          <w:szCs w:val="30"/>
        </w:rPr>
        <w:t>510121202100057</w:t>
      </w:r>
    </w:p>
    <w:p w14:paraId="04E54575" w14:textId="77777777" w:rsidR="00865A74" w:rsidRDefault="00865A74">
      <w:pPr>
        <w:rPr>
          <w:rFonts w:ascii="黑体" w:eastAsia="黑体" w:hAnsi="黑体"/>
          <w:sz w:val="52"/>
          <w:szCs w:val="52"/>
        </w:rPr>
      </w:pPr>
    </w:p>
    <w:p w14:paraId="6AA64602" w14:textId="77777777" w:rsidR="00865A74" w:rsidRDefault="009E54BC">
      <w:pPr>
        <w:jc w:val="center"/>
        <w:rPr>
          <w:rFonts w:ascii="黑体" w:eastAsia="黑体" w:hAnsi="黑体"/>
          <w:sz w:val="48"/>
          <w:szCs w:val="48"/>
        </w:rPr>
      </w:pPr>
      <w:r>
        <w:rPr>
          <w:rFonts w:ascii="黑体" w:eastAsia="黑体" w:hAnsi="黑体" w:hint="eastAsia"/>
          <w:sz w:val="48"/>
          <w:szCs w:val="48"/>
        </w:rPr>
        <w:t>金堂县第一人民医院高端彩超等医疗设备采购项目</w:t>
      </w:r>
    </w:p>
    <w:p w14:paraId="07D8B6E3" w14:textId="77777777" w:rsidR="00865A74" w:rsidRDefault="00865A74">
      <w:pPr>
        <w:rPr>
          <w:rFonts w:ascii="黑体" w:eastAsia="黑体" w:hAnsi="黑体"/>
          <w:sz w:val="52"/>
          <w:szCs w:val="52"/>
        </w:rPr>
      </w:pPr>
    </w:p>
    <w:p w14:paraId="1FECD51E" w14:textId="77777777" w:rsidR="00865A74" w:rsidRDefault="009E54BC">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5BB8B1A5" w14:textId="77777777" w:rsidR="00865A74" w:rsidRDefault="009E54BC">
      <w:pPr>
        <w:jc w:val="center"/>
        <w:rPr>
          <w:rFonts w:ascii="黑体" w:eastAsia="黑体" w:hAnsi="黑体"/>
          <w:sz w:val="52"/>
          <w:szCs w:val="52"/>
        </w:rPr>
      </w:pPr>
      <w:r>
        <w:rPr>
          <w:rFonts w:ascii="黑体" w:eastAsia="黑体" w:hAnsi="黑体" w:hint="eastAsia"/>
          <w:sz w:val="52"/>
          <w:szCs w:val="52"/>
        </w:rPr>
        <w:t>标</w:t>
      </w:r>
    </w:p>
    <w:p w14:paraId="5783E74C" w14:textId="77777777" w:rsidR="00865A74" w:rsidRDefault="009E54BC">
      <w:pPr>
        <w:jc w:val="center"/>
        <w:rPr>
          <w:rFonts w:ascii="黑体" w:eastAsia="黑体" w:hAnsi="黑体"/>
          <w:sz w:val="52"/>
          <w:szCs w:val="52"/>
        </w:rPr>
      </w:pPr>
      <w:r>
        <w:rPr>
          <w:rFonts w:ascii="黑体" w:eastAsia="黑体" w:hAnsi="黑体" w:hint="eastAsia"/>
          <w:sz w:val="52"/>
          <w:szCs w:val="52"/>
        </w:rPr>
        <w:t>文</w:t>
      </w:r>
    </w:p>
    <w:p w14:paraId="7A4D3F13" w14:textId="77777777" w:rsidR="00865A74" w:rsidRDefault="009E54BC">
      <w:pPr>
        <w:jc w:val="center"/>
        <w:rPr>
          <w:rFonts w:ascii="黑体" w:eastAsia="黑体" w:hAnsi="黑体"/>
          <w:sz w:val="52"/>
          <w:szCs w:val="52"/>
        </w:rPr>
      </w:pPr>
      <w:r>
        <w:rPr>
          <w:rFonts w:ascii="黑体" w:eastAsia="黑体" w:hAnsi="黑体" w:hint="eastAsia"/>
          <w:sz w:val="52"/>
          <w:szCs w:val="52"/>
        </w:rPr>
        <w:t>件</w:t>
      </w:r>
    </w:p>
    <w:p w14:paraId="0079AE66" w14:textId="77777777" w:rsidR="00865A74" w:rsidRDefault="00865A74">
      <w:pPr>
        <w:spacing w:line="360" w:lineRule="auto"/>
        <w:rPr>
          <w:rFonts w:ascii="黑体" w:eastAsia="黑体" w:hAnsi="黑体"/>
          <w:sz w:val="32"/>
          <w:szCs w:val="32"/>
        </w:rPr>
      </w:pPr>
    </w:p>
    <w:p w14:paraId="57242125" w14:textId="77777777" w:rsidR="00865A74" w:rsidRDefault="009E54BC">
      <w:pPr>
        <w:spacing w:line="360" w:lineRule="auto"/>
        <w:jc w:val="center"/>
        <w:rPr>
          <w:rFonts w:ascii="黑体" w:eastAsia="黑体" w:hAnsi="黑体" w:cs="宋体"/>
          <w:sz w:val="32"/>
          <w:szCs w:val="32"/>
        </w:rPr>
      </w:pPr>
      <w:r>
        <w:rPr>
          <w:rFonts w:ascii="黑体" w:eastAsia="黑体" w:hAnsi="黑体" w:cs="宋体" w:hint="eastAsia"/>
          <w:sz w:val="32"/>
          <w:szCs w:val="32"/>
        </w:rPr>
        <w:t>金堂县第一人民医院</w:t>
      </w:r>
    </w:p>
    <w:p w14:paraId="20187B16" w14:textId="77777777" w:rsidR="00865A74" w:rsidRDefault="009E54BC">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6636B67C" w14:textId="77777777" w:rsidR="00865A74" w:rsidRDefault="009E54BC">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5C03956D" w14:textId="77777777" w:rsidR="00865A74" w:rsidRDefault="009E54BC">
      <w:pPr>
        <w:spacing w:line="360" w:lineRule="auto"/>
        <w:jc w:val="center"/>
        <w:rPr>
          <w:rFonts w:ascii="黑体" w:eastAsia="黑体" w:hAnsi="黑体"/>
          <w:sz w:val="24"/>
        </w:rPr>
        <w:sectPr w:rsidR="00865A74">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年7月</w:t>
      </w:r>
    </w:p>
    <w:p w14:paraId="10886366" w14:textId="77777777" w:rsidR="00865A74" w:rsidRDefault="009E54BC">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5B59E9A3" w14:textId="77777777" w:rsidR="00865A74" w:rsidRDefault="00865A74">
      <w:pPr>
        <w:jc w:val="center"/>
        <w:rPr>
          <w:rFonts w:ascii="仿宋" w:eastAsia="仿宋" w:hAnsi="仿宋"/>
          <w:b/>
          <w:bCs/>
          <w:sz w:val="36"/>
          <w:szCs w:val="36"/>
        </w:rPr>
      </w:pPr>
    </w:p>
    <w:p w14:paraId="23650B27" w14:textId="77777777" w:rsidR="00865A74" w:rsidRDefault="009E54BC">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5B5948">
          <w:rPr>
            <w:rFonts w:ascii="仿宋" w:eastAsia="仿宋" w:hAnsi="仿宋" w:cs="宋体"/>
            <w:noProof/>
            <w:sz w:val="28"/>
            <w:szCs w:val="28"/>
          </w:rPr>
          <w:t>3</w:t>
        </w:r>
        <w:r>
          <w:rPr>
            <w:rFonts w:ascii="仿宋" w:eastAsia="仿宋" w:hAnsi="仿宋" w:cs="宋体" w:hint="eastAsia"/>
            <w:sz w:val="28"/>
            <w:szCs w:val="28"/>
          </w:rPr>
          <w:fldChar w:fldCharType="end"/>
        </w:r>
      </w:hyperlink>
    </w:p>
    <w:p w14:paraId="76699116" w14:textId="77777777" w:rsidR="00865A74" w:rsidRDefault="00816302">
      <w:pPr>
        <w:pStyle w:val="10"/>
        <w:tabs>
          <w:tab w:val="right" w:leader="middleDot" w:pos="8959"/>
        </w:tabs>
        <w:spacing w:line="480" w:lineRule="auto"/>
        <w:rPr>
          <w:rFonts w:ascii="仿宋" w:eastAsia="仿宋" w:hAnsi="仿宋" w:cs="宋体"/>
          <w:sz w:val="28"/>
          <w:szCs w:val="28"/>
        </w:rPr>
      </w:pPr>
      <w:hyperlink w:anchor="_Toc12420" w:history="1">
        <w:r w:rsidR="009E54BC">
          <w:rPr>
            <w:rFonts w:ascii="仿宋" w:eastAsia="仿宋" w:hAnsi="仿宋" w:cs="宋体" w:hint="eastAsia"/>
            <w:sz w:val="28"/>
            <w:szCs w:val="28"/>
          </w:rPr>
          <w:t>第二章  投标人须知</w:t>
        </w:r>
        <w:r w:rsidR="009E54BC">
          <w:rPr>
            <w:rFonts w:ascii="仿宋" w:eastAsia="仿宋" w:hAnsi="仿宋" w:cs="宋体" w:hint="eastAsia"/>
            <w:sz w:val="28"/>
            <w:szCs w:val="28"/>
          </w:rPr>
          <w:tab/>
        </w:r>
        <w:r w:rsidR="009E54BC">
          <w:rPr>
            <w:rFonts w:ascii="仿宋" w:eastAsia="仿宋" w:hAnsi="仿宋" w:cs="宋体" w:hint="eastAsia"/>
            <w:sz w:val="28"/>
            <w:szCs w:val="28"/>
          </w:rPr>
          <w:fldChar w:fldCharType="begin"/>
        </w:r>
        <w:r w:rsidR="009E54BC">
          <w:rPr>
            <w:rFonts w:ascii="仿宋" w:eastAsia="仿宋" w:hAnsi="仿宋" w:cs="宋体" w:hint="eastAsia"/>
            <w:sz w:val="28"/>
            <w:szCs w:val="28"/>
          </w:rPr>
          <w:instrText xml:space="preserve"> PAGEREF _Toc12420 </w:instrText>
        </w:r>
        <w:r w:rsidR="009E54BC">
          <w:rPr>
            <w:rFonts w:ascii="仿宋" w:eastAsia="仿宋" w:hAnsi="仿宋" w:cs="宋体" w:hint="eastAsia"/>
            <w:sz w:val="28"/>
            <w:szCs w:val="28"/>
          </w:rPr>
          <w:fldChar w:fldCharType="separate"/>
        </w:r>
        <w:r w:rsidR="005B5948">
          <w:rPr>
            <w:rFonts w:ascii="仿宋" w:eastAsia="仿宋" w:hAnsi="仿宋" w:cs="宋体"/>
            <w:noProof/>
            <w:sz w:val="28"/>
            <w:szCs w:val="28"/>
          </w:rPr>
          <w:t>5</w:t>
        </w:r>
        <w:r w:rsidR="009E54BC">
          <w:rPr>
            <w:rFonts w:ascii="仿宋" w:eastAsia="仿宋" w:hAnsi="仿宋" w:cs="宋体" w:hint="eastAsia"/>
            <w:sz w:val="28"/>
            <w:szCs w:val="28"/>
          </w:rPr>
          <w:fldChar w:fldCharType="end"/>
        </w:r>
      </w:hyperlink>
    </w:p>
    <w:p w14:paraId="4AEFE27E" w14:textId="77777777" w:rsidR="00865A74" w:rsidRDefault="00816302">
      <w:pPr>
        <w:pStyle w:val="10"/>
        <w:tabs>
          <w:tab w:val="right" w:leader="middleDot" w:pos="8959"/>
        </w:tabs>
        <w:spacing w:line="480" w:lineRule="auto"/>
        <w:rPr>
          <w:rFonts w:ascii="仿宋" w:eastAsia="仿宋" w:hAnsi="仿宋" w:cs="宋体"/>
          <w:sz w:val="28"/>
          <w:szCs w:val="28"/>
        </w:rPr>
      </w:pPr>
      <w:hyperlink w:anchor="_Toc24369" w:history="1">
        <w:r w:rsidR="009E54BC">
          <w:rPr>
            <w:rFonts w:ascii="仿宋" w:eastAsia="仿宋" w:hAnsi="仿宋" w:cs="宋体" w:hint="eastAsia"/>
            <w:sz w:val="28"/>
            <w:szCs w:val="28"/>
          </w:rPr>
          <w:t>第三章  投标文件格式</w:t>
        </w:r>
        <w:r w:rsidR="009E54BC">
          <w:rPr>
            <w:rFonts w:ascii="仿宋" w:eastAsia="仿宋" w:hAnsi="仿宋" w:cs="宋体" w:hint="eastAsia"/>
            <w:sz w:val="28"/>
            <w:szCs w:val="28"/>
          </w:rPr>
          <w:tab/>
        </w:r>
        <w:r w:rsidR="009E54BC">
          <w:rPr>
            <w:rFonts w:ascii="仿宋" w:eastAsia="仿宋" w:hAnsi="仿宋" w:cs="宋体" w:hint="eastAsia"/>
            <w:sz w:val="28"/>
            <w:szCs w:val="28"/>
          </w:rPr>
          <w:fldChar w:fldCharType="begin"/>
        </w:r>
        <w:r w:rsidR="009E54BC">
          <w:rPr>
            <w:rFonts w:ascii="仿宋" w:eastAsia="仿宋" w:hAnsi="仿宋" w:cs="宋体" w:hint="eastAsia"/>
            <w:sz w:val="28"/>
            <w:szCs w:val="28"/>
          </w:rPr>
          <w:instrText xml:space="preserve"> PAGEREF _Toc24369 </w:instrText>
        </w:r>
        <w:r w:rsidR="009E54BC">
          <w:rPr>
            <w:rFonts w:ascii="仿宋" w:eastAsia="仿宋" w:hAnsi="仿宋" w:cs="宋体" w:hint="eastAsia"/>
            <w:sz w:val="28"/>
            <w:szCs w:val="28"/>
          </w:rPr>
          <w:fldChar w:fldCharType="separate"/>
        </w:r>
        <w:r w:rsidR="005B5948">
          <w:rPr>
            <w:rFonts w:ascii="仿宋" w:eastAsia="仿宋" w:hAnsi="仿宋" w:cs="宋体" w:hint="eastAsia"/>
            <w:b/>
            <w:bCs/>
            <w:noProof/>
            <w:sz w:val="28"/>
            <w:szCs w:val="28"/>
          </w:rPr>
          <w:t>错误!未定义书签。</w:t>
        </w:r>
        <w:r w:rsidR="009E54BC">
          <w:rPr>
            <w:rFonts w:ascii="仿宋" w:eastAsia="仿宋" w:hAnsi="仿宋" w:cs="宋体" w:hint="eastAsia"/>
            <w:sz w:val="28"/>
            <w:szCs w:val="28"/>
          </w:rPr>
          <w:fldChar w:fldCharType="end"/>
        </w:r>
      </w:hyperlink>
    </w:p>
    <w:p w14:paraId="6FD0CC05" w14:textId="77777777" w:rsidR="00865A74" w:rsidRDefault="00816302">
      <w:pPr>
        <w:pStyle w:val="10"/>
        <w:tabs>
          <w:tab w:val="right" w:leader="middleDot" w:pos="8959"/>
        </w:tabs>
        <w:spacing w:line="480" w:lineRule="auto"/>
        <w:rPr>
          <w:rFonts w:ascii="仿宋" w:eastAsia="仿宋" w:hAnsi="仿宋" w:cs="宋体"/>
          <w:sz w:val="28"/>
          <w:szCs w:val="28"/>
        </w:rPr>
      </w:pPr>
      <w:hyperlink w:anchor="_Toc28654" w:history="1">
        <w:r w:rsidR="009E54BC">
          <w:rPr>
            <w:rFonts w:ascii="仿宋" w:eastAsia="仿宋" w:hAnsi="仿宋" w:cs="宋体" w:hint="eastAsia"/>
            <w:sz w:val="28"/>
            <w:szCs w:val="28"/>
          </w:rPr>
          <w:t>第四章  投标人和投标产品的资格、资质性及其他类似效力要求</w:t>
        </w:r>
        <w:r w:rsidR="009E54BC">
          <w:rPr>
            <w:rFonts w:ascii="仿宋" w:eastAsia="仿宋" w:hAnsi="仿宋" w:cs="宋体" w:hint="eastAsia"/>
            <w:sz w:val="28"/>
            <w:szCs w:val="28"/>
          </w:rPr>
          <w:tab/>
        </w:r>
        <w:r w:rsidR="009E54BC">
          <w:rPr>
            <w:rFonts w:ascii="仿宋" w:eastAsia="仿宋" w:hAnsi="仿宋" w:cs="宋体" w:hint="eastAsia"/>
            <w:sz w:val="28"/>
            <w:szCs w:val="28"/>
          </w:rPr>
          <w:fldChar w:fldCharType="begin"/>
        </w:r>
        <w:r w:rsidR="009E54BC">
          <w:rPr>
            <w:rFonts w:ascii="仿宋" w:eastAsia="仿宋" w:hAnsi="仿宋" w:cs="宋体" w:hint="eastAsia"/>
            <w:sz w:val="28"/>
            <w:szCs w:val="28"/>
          </w:rPr>
          <w:instrText xml:space="preserve"> PAGEREF _Toc28654 </w:instrText>
        </w:r>
        <w:r w:rsidR="009E54BC">
          <w:rPr>
            <w:rFonts w:ascii="仿宋" w:eastAsia="仿宋" w:hAnsi="仿宋" w:cs="宋体" w:hint="eastAsia"/>
            <w:sz w:val="28"/>
            <w:szCs w:val="28"/>
          </w:rPr>
          <w:fldChar w:fldCharType="separate"/>
        </w:r>
        <w:r w:rsidR="005B5948">
          <w:rPr>
            <w:rFonts w:ascii="仿宋" w:eastAsia="仿宋" w:hAnsi="仿宋" w:cs="宋体"/>
            <w:noProof/>
            <w:sz w:val="28"/>
            <w:szCs w:val="28"/>
          </w:rPr>
          <w:t>43</w:t>
        </w:r>
        <w:r w:rsidR="009E54BC">
          <w:rPr>
            <w:rFonts w:ascii="仿宋" w:eastAsia="仿宋" w:hAnsi="仿宋" w:cs="宋体" w:hint="eastAsia"/>
            <w:sz w:val="28"/>
            <w:szCs w:val="28"/>
          </w:rPr>
          <w:fldChar w:fldCharType="end"/>
        </w:r>
      </w:hyperlink>
    </w:p>
    <w:p w14:paraId="382FCA43" w14:textId="77777777" w:rsidR="00865A74" w:rsidRDefault="00816302">
      <w:pPr>
        <w:pStyle w:val="10"/>
        <w:tabs>
          <w:tab w:val="right" w:leader="middleDot" w:pos="8959"/>
        </w:tabs>
        <w:spacing w:line="480" w:lineRule="auto"/>
        <w:rPr>
          <w:rFonts w:ascii="仿宋" w:eastAsia="仿宋" w:hAnsi="仿宋" w:cs="宋体"/>
          <w:sz w:val="28"/>
          <w:szCs w:val="28"/>
        </w:rPr>
      </w:pPr>
      <w:hyperlink w:anchor="_Toc3806" w:history="1">
        <w:r w:rsidR="009E54BC">
          <w:rPr>
            <w:rFonts w:ascii="仿宋" w:eastAsia="仿宋" w:hAnsi="仿宋" w:cs="宋体" w:hint="eastAsia"/>
            <w:sz w:val="28"/>
            <w:szCs w:val="28"/>
          </w:rPr>
          <w:t>第五章  投标人应当提供的资格、资质性及其他类似效力要求的相关证明材料</w:t>
        </w:r>
        <w:r w:rsidR="009E54BC">
          <w:rPr>
            <w:rFonts w:ascii="仿宋" w:eastAsia="仿宋" w:hAnsi="仿宋" w:cs="宋体" w:hint="eastAsia"/>
            <w:sz w:val="28"/>
            <w:szCs w:val="28"/>
          </w:rPr>
          <w:tab/>
        </w:r>
        <w:r w:rsidR="009E54BC">
          <w:rPr>
            <w:rFonts w:ascii="仿宋" w:eastAsia="仿宋" w:hAnsi="仿宋" w:cs="宋体" w:hint="eastAsia"/>
            <w:sz w:val="28"/>
            <w:szCs w:val="28"/>
          </w:rPr>
          <w:fldChar w:fldCharType="begin"/>
        </w:r>
        <w:r w:rsidR="009E54BC">
          <w:rPr>
            <w:rFonts w:ascii="仿宋" w:eastAsia="仿宋" w:hAnsi="仿宋" w:cs="宋体" w:hint="eastAsia"/>
            <w:sz w:val="28"/>
            <w:szCs w:val="28"/>
          </w:rPr>
          <w:instrText xml:space="preserve"> PAGEREF _Toc3806 </w:instrText>
        </w:r>
        <w:r w:rsidR="009E54BC">
          <w:rPr>
            <w:rFonts w:ascii="仿宋" w:eastAsia="仿宋" w:hAnsi="仿宋" w:cs="宋体" w:hint="eastAsia"/>
            <w:sz w:val="28"/>
            <w:szCs w:val="28"/>
          </w:rPr>
          <w:fldChar w:fldCharType="separate"/>
        </w:r>
        <w:r w:rsidR="005B5948">
          <w:rPr>
            <w:rFonts w:ascii="仿宋" w:eastAsia="仿宋" w:hAnsi="仿宋" w:cs="宋体"/>
            <w:noProof/>
            <w:sz w:val="28"/>
            <w:szCs w:val="28"/>
          </w:rPr>
          <w:t>44</w:t>
        </w:r>
        <w:r w:rsidR="009E54BC">
          <w:rPr>
            <w:rFonts w:ascii="仿宋" w:eastAsia="仿宋" w:hAnsi="仿宋" w:cs="宋体" w:hint="eastAsia"/>
            <w:sz w:val="28"/>
            <w:szCs w:val="28"/>
          </w:rPr>
          <w:fldChar w:fldCharType="end"/>
        </w:r>
      </w:hyperlink>
    </w:p>
    <w:p w14:paraId="1C6F3C4A" w14:textId="77777777" w:rsidR="00865A74" w:rsidRDefault="00816302">
      <w:pPr>
        <w:pStyle w:val="10"/>
        <w:tabs>
          <w:tab w:val="right" w:leader="middleDot" w:pos="8959"/>
        </w:tabs>
        <w:spacing w:line="480" w:lineRule="auto"/>
        <w:rPr>
          <w:rFonts w:ascii="仿宋" w:eastAsia="仿宋" w:hAnsi="仿宋" w:cs="宋体"/>
          <w:sz w:val="28"/>
          <w:szCs w:val="28"/>
        </w:rPr>
      </w:pPr>
      <w:hyperlink w:anchor="_Toc2122" w:history="1">
        <w:r w:rsidR="009E54BC">
          <w:rPr>
            <w:rFonts w:ascii="仿宋" w:eastAsia="仿宋" w:hAnsi="仿宋" w:cs="宋体" w:hint="eastAsia"/>
            <w:sz w:val="28"/>
            <w:szCs w:val="28"/>
          </w:rPr>
          <w:t>第六章  招标项目技术、服务、商务及其他要求</w:t>
        </w:r>
        <w:r w:rsidR="009E54BC">
          <w:rPr>
            <w:rFonts w:ascii="仿宋" w:eastAsia="仿宋" w:hAnsi="仿宋" w:cs="宋体" w:hint="eastAsia"/>
            <w:sz w:val="28"/>
            <w:szCs w:val="28"/>
          </w:rPr>
          <w:tab/>
        </w:r>
        <w:r w:rsidR="009E54BC">
          <w:rPr>
            <w:rFonts w:ascii="仿宋" w:eastAsia="仿宋" w:hAnsi="仿宋" w:cs="宋体" w:hint="eastAsia"/>
            <w:sz w:val="28"/>
            <w:szCs w:val="28"/>
          </w:rPr>
          <w:fldChar w:fldCharType="begin"/>
        </w:r>
        <w:r w:rsidR="009E54BC">
          <w:rPr>
            <w:rFonts w:ascii="仿宋" w:eastAsia="仿宋" w:hAnsi="仿宋" w:cs="宋体" w:hint="eastAsia"/>
            <w:sz w:val="28"/>
            <w:szCs w:val="28"/>
          </w:rPr>
          <w:instrText xml:space="preserve"> PAGEREF _Toc2122 </w:instrText>
        </w:r>
        <w:r w:rsidR="009E54BC">
          <w:rPr>
            <w:rFonts w:ascii="仿宋" w:eastAsia="仿宋" w:hAnsi="仿宋" w:cs="宋体" w:hint="eastAsia"/>
            <w:sz w:val="28"/>
            <w:szCs w:val="28"/>
          </w:rPr>
          <w:fldChar w:fldCharType="separate"/>
        </w:r>
        <w:r w:rsidR="005B5948">
          <w:rPr>
            <w:rFonts w:ascii="仿宋" w:eastAsia="仿宋" w:hAnsi="仿宋" w:cs="宋体"/>
            <w:noProof/>
            <w:sz w:val="28"/>
            <w:szCs w:val="28"/>
          </w:rPr>
          <w:t>49</w:t>
        </w:r>
        <w:r w:rsidR="009E54BC">
          <w:rPr>
            <w:rFonts w:ascii="仿宋" w:eastAsia="仿宋" w:hAnsi="仿宋" w:cs="宋体" w:hint="eastAsia"/>
            <w:sz w:val="28"/>
            <w:szCs w:val="28"/>
          </w:rPr>
          <w:fldChar w:fldCharType="end"/>
        </w:r>
      </w:hyperlink>
    </w:p>
    <w:p w14:paraId="7268B573" w14:textId="77777777" w:rsidR="00865A74" w:rsidRDefault="00816302">
      <w:pPr>
        <w:pStyle w:val="10"/>
        <w:tabs>
          <w:tab w:val="right" w:leader="middleDot" w:pos="8959"/>
        </w:tabs>
        <w:spacing w:line="480" w:lineRule="auto"/>
        <w:rPr>
          <w:rFonts w:ascii="仿宋" w:eastAsia="仿宋" w:hAnsi="仿宋" w:cs="宋体"/>
          <w:sz w:val="28"/>
          <w:szCs w:val="28"/>
        </w:rPr>
      </w:pPr>
      <w:hyperlink w:anchor="_Toc31810" w:history="1">
        <w:r w:rsidR="009E54BC">
          <w:rPr>
            <w:rFonts w:ascii="仿宋" w:eastAsia="仿宋" w:hAnsi="仿宋" w:cs="宋体" w:hint="eastAsia"/>
            <w:sz w:val="28"/>
            <w:szCs w:val="28"/>
          </w:rPr>
          <w:t>第七章  评标办法</w:t>
        </w:r>
        <w:r w:rsidR="009E54BC">
          <w:rPr>
            <w:rFonts w:ascii="仿宋" w:eastAsia="仿宋" w:hAnsi="仿宋" w:cs="宋体" w:hint="eastAsia"/>
            <w:sz w:val="28"/>
            <w:szCs w:val="28"/>
          </w:rPr>
          <w:tab/>
        </w:r>
        <w:r w:rsidR="009E54BC">
          <w:rPr>
            <w:rFonts w:ascii="仿宋" w:eastAsia="仿宋" w:hAnsi="仿宋" w:cs="宋体" w:hint="eastAsia"/>
            <w:sz w:val="28"/>
            <w:szCs w:val="28"/>
          </w:rPr>
          <w:fldChar w:fldCharType="begin"/>
        </w:r>
        <w:r w:rsidR="009E54BC">
          <w:rPr>
            <w:rFonts w:ascii="仿宋" w:eastAsia="仿宋" w:hAnsi="仿宋" w:cs="宋体" w:hint="eastAsia"/>
            <w:sz w:val="28"/>
            <w:szCs w:val="28"/>
          </w:rPr>
          <w:instrText xml:space="preserve"> PAGEREF _Toc31810 </w:instrText>
        </w:r>
        <w:r w:rsidR="009E54BC">
          <w:rPr>
            <w:rFonts w:ascii="仿宋" w:eastAsia="仿宋" w:hAnsi="仿宋" w:cs="宋体" w:hint="eastAsia"/>
            <w:sz w:val="28"/>
            <w:szCs w:val="28"/>
          </w:rPr>
          <w:fldChar w:fldCharType="separate"/>
        </w:r>
        <w:r w:rsidR="005B5948">
          <w:rPr>
            <w:rFonts w:ascii="仿宋" w:eastAsia="仿宋" w:hAnsi="仿宋" w:cs="宋体"/>
            <w:noProof/>
            <w:sz w:val="28"/>
            <w:szCs w:val="28"/>
          </w:rPr>
          <w:t>87</w:t>
        </w:r>
        <w:r w:rsidR="009E54BC">
          <w:rPr>
            <w:rFonts w:ascii="仿宋" w:eastAsia="仿宋" w:hAnsi="仿宋" w:cs="宋体" w:hint="eastAsia"/>
            <w:sz w:val="28"/>
            <w:szCs w:val="28"/>
          </w:rPr>
          <w:fldChar w:fldCharType="end"/>
        </w:r>
      </w:hyperlink>
    </w:p>
    <w:p w14:paraId="3606036D" w14:textId="77777777" w:rsidR="00865A74" w:rsidRDefault="00816302">
      <w:pPr>
        <w:pStyle w:val="10"/>
        <w:tabs>
          <w:tab w:val="right" w:leader="middleDot" w:pos="8959"/>
        </w:tabs>
        <w:spacing w:line="480" w:lineRule="auto"/>
        <w:rPr>
          <w:rFonts w:ascii="仿宋" w:eastAsia="仿宋" w:hAnsi="仿宋" w:cs="宋体"/>
          <w:sz w:val="28"/>
          <w:szCs w:val="28"/>
        </w:rPr>
      </w:pPr>
      <w:hyperlink w:anchor="_Toc5845" w:history="1">
        <w:r w:rsidR="009E54BC">
          <w:rPr>
            <w:rFonts w:ascii="仿宋" w:eastAsia="仿宋" w:hAnsi="仿宋" w:cs="宋体" w:hint="eastAsia"/>
            <w:sz w:val="28"/>
            <w:szCs w:val="28"/>
          </w:rPr>
          <w:t>第八章  政府采购合同</w:t>
        </w:r>
        <w:r w:rsidR="009E54BC">
          <w:rPr>
            <w:rFonts w:ascii="仿宋" w:eastAsia="仿宋" w:hAnsi="仿宋" w:cs="宋体" w:hint="eastAsia"/>
            <w:sz w:val="28"/>
            <w:szCs w:val="28"/>
          </w:rPr>
          <w:tab/>
        </w:r>
        <w:r w:rsidR="009E54BC">
          <w:rPr>
            <w:rFonts w:ascii="仿宋" w:eastAsia="仿宋" w:hAnsi="仿宋" w:cs="宋体" w:hint="eastAsia"/>
            <w:sz w:val="28"/>
            <w:szCs w:val="28"/>
          </w:rPr>
          <w:fldChar w:fldCharType="begin"/>
        </w:r>
        <w:r w:rsidR="009E54BC">
          <w:rPr>
            <w:rFonts w:ascii="仿宋" w:eastAsia="仿宋" w:hAnsi="仿宋" w:cs="宋体" w:hint="eastAsia"/>
            <w:sz w:val="28"/>
            <w:szCs w:val="28"/>
          </w:rPr>
          <w:instrText xml:space="preserve"> PAGEREF _Toc5845 </w:instrText>
        </w:r>
        <w:r w:rsidR="009E54BC">
          <w:rPr>
            <w:rFonts w:ascii="仿宋" w:eastAsia="仿宋" w:hAnsi="仿宋" w:cs="宋体" w:hint="eastAsia"/>
            <w:sz w:val="28"/>
            <w:szCs w:val="28"/>
          </w:rPr>
          <w:fldChar w:fldCharType="separate"/>
        </w:r>
        <w:r w:rsidR="005B5948">
          <w:rPr>
            <w:rFonts w:ascii="仿宋" w:eastAsia="仿宋" w:hAnsi="仿宋" w:cs="宋体"/>
            <w:noProof/>
            <w:sz w:val="28"/>
            <w:szCs w:val="28"/>
          </w:rPr>
          <w:t>106</w:t>
        </w:r>
        <w:r w:rsidR="009E54BC">
          <w:rPr>
            <w:rFonts w:ascii="仿宋" w:eastAsia="仿宋" w:hAnsi="仿宋" w:cs="宋体" w:hint="eastAsia"/>
            <w:sz w:val="28"/>
            <w:szCs w:val="28"/>
          </w:rPr>
          <w:fldChar w:fldCharType="end"/>
        </w:r>
      </w:hyperlink>
    </w:p>
    <w:p w14:paraId="1FBE2FD0" w14:textId="77777777" w:rsidR="00865A74" w:rsidRDefault="009E54BC">
      <w:pPr>
        <w:spacing w:line="480" w:lineRule="auto"/>
        <w:rPr>
          <w:rFonts w:ascii="仿宋" w:eastAsia="仿宋" w:hAnsi="仿宋"/>
          <w:sz w:val="28"/>
          <w:szCs w:val="28"/>
        </w:rPr>
        <w:sectPr w:rsidR="00865A7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5E3CEF6A" w14:textId="77777777" w:rsidR="00865A74" w:rsidRDefault="009E54BC" w:rsidP="00FA5D10">
      <w:pPr>
        <w:pStyle w:val="1"/>
        <w:spacing w:line="240" w:lineRule="atLeast"/>
        <w:ind w:firstLine="420"/>
        <w:jc w:val="center"/>
        <w:rPr>
          <w:rFonts w:ascii="仿宋" w:eastAsia="仿宋" w:hAnsi="仿宋"/>
          <w:sz w:val="36"/>
          <w:szCs w:val="36"/>
        </w:rPr>
      </w:pPr>
      <w:r>
        <w:rPr>
          <w:rFonts w:ascii="仿宋" w:eastAsia="仿宋" w:hAnsi="仿宋" w:hint="eastAsia"/>
          <w:sz w:val="36"/>
          <w:szCs w:val="36"/>
        </w:rPr>
        <w:t>第一章  投标邀请</w:t>
      </w:r>
      <w:bookmarkEnd w:id="4"/>
      <w:bookmarkEnd w:id="5"/>
    </w:p>
    <w:p w14:paraId="62B99FD4" w14:textId="77777777" w:rsidR="00865A74" w:rsidRDefault="009E54B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金堂县第一人民医院</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金堂县第一人民医院高端彩超等医疗设备采购项目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65324B44" w14:textId="77777777" w:rsidR="00084045" w:rsidRDefault="009E54BC" w:rsidP="00084045">
      <w:pPr>
        <w:spacing w:line="360" w:lineRule="auto"/>
        <w:ind w:firstLineChars="200" w:firstLine="482"/>
        <w:rPr>
          <w:rFonts w:ascii="微软雅黑" w:eastAsia="微软雅黑" w:hAnsi="微软雅黑"/>
          <w:color w:val="333333"/>
          <w:szCs w:val="21"/>
          <w:shd w:val="clear" w:color="auto" w:fill="FFFFFF"/>
        </w:rPr>
      </w:pPr>
      <w:r>
        <w:rPr>
          <w:rFonts w:ascii="仿宋" w:eastAsia="仿宋" w:hAnsi="仿宋" w:hint="eastAsia"/>
          <w:b/>
          <w:sz w:val="24"/>
        </w:rPr>
        <w:t>一、招标编号：</w:t>
      </w:r>
      <w:r w:rsidR="00084045">
        <w:rPr>
          <w:rFonts w:ascii="微软雅黑" w:eastAsia="微软雅黑" w:hAnsi="微软雅黑" w:hint="eastAsia"/>
          <w:color w:val="333333"/>
          <w:szCs w:val="21"/>
          <w:shd w:val="clear" w:color="auto" w:fill="FFFFFF"/>
        </w:rPr>
        <w:t>510121202100057</w:t>
      </w:r>
    </w:p>
    <w:p w14:paraId="4D44CEB3" w14:textId="6D8F74D9" w:rsidR="00865A74" w:rsidRDefault="009E54BC" w:rsidP="00084045">
      <w:pPr>
        <w:spacing w:line="360" w:lineRule="auto"/>
        <w:ind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金堂县第一人民医院高端彩超等医疗设备采购项目</w:t>
      </w:r>
    </w:p>
    <w:p w14:paraId="63BA7CF2" w14:textId="77777777" w:rsidR="00865A74" w:rsidRDefault="009E54BC">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bookmarkStart w:id="7" w:name="_GoBack"/>
      <w:bookmarkEnd w:id="7"/>
    </w:p>
    <w:p w14:paraId="04583A8A" w14:textId="77777777" w:rsidR="00865A74" w:rsidRDefault="009E54BC">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47CA85D1" w14:textId="77777777" w:rsidR="00865A74" w:rsidRDefault="009E54BC">
      <w:pPr>
        <w:spacing w:afterLines="50" w:after="120" w:line="420" w:lineRule="exact"/>
        <w:ind w:firstLineChars="200" w:firstLine="464"/>
        <w:jc w:val="left"/>
        <w:rPr>
          <w:rFonts w:ascii="仿宋" w:eastAsia="仿宋" w:hAnsi="仿宋"/>
          <w:spacing w:val="-4"/>
          <w:sz w:val="24"/>
        </w:rPr>
      </w:pPr>
      <w:bookmarkStart w:id="8" w:name="PO_默认文件内容_3"/>
      <w:r>
        <w:rPr>
          <w:rFonts w:ascii="仿宋" w:eastAsia="仿宋" w:hAnsi="仿宋" w:hint="eastAsia"/>
          <w:spacing w:val="-4"/>
          <w:sz w:val="24"/>
        </w:rPr>
        <w:t>本项目</w:t>
      </w:r>
      <w:r>
        <w:rPr>
          <w:rFonts w:ascii="仿宋" w:eastAsia="仿宋" w:hAnsi="仿宋"/>
          <w:spacing w:val="-4"/>
          <w:sz w:val="24"/>
        </w:rPr>
        <w:t>11</w:t>
      </w:r>
      <w:r>
        <w:rPr>
          <w:rFonts w:ascii="仿宋" w:eastAsia="仿宋" w:hAnsi="仿宋" w:hint="eastAsia"/>
          <w:spacing w:val="-4"/>
          <w:sz w:val="24"/>
        </w:rPr>
        <w:t>个包，具体如下：</w:t>
      </w:r>
    </w:p>
    <w:tbl>
      <w:tblPr>
        <w:tblStyle w:val="41"/>
        <w:tblW w:w="8926" w:type="dxa"/>
        <w:jc w:val="center"/>
        <w:tblLook w:val="04A0" w:firstRow="1" w:lastRow="0" w:firstColumn="1" w:lastColumn="0" w:noHBand="0" w:noVBand="1"/>
      </w:tblPr>
      <w:tblGrid>
        <w:gridCol w:w="704"/>
        <w:gridCol w:w="1276"/>
        <w:gridCol w:w="3118"/>
        <w:gridCol w:w="1252"/>
        <w:gridCol w:w="1327"/>
        <w:gridCol w:w="1249"/>
      </w:tblGrid>
      <w:tr w:rsidR="00865A74" w14:paraId="4119F184" w14:textId="77777777">
        <w:trPr>
          <w:jc w:val="center"/>
        </w:trPr>
        <w:tc>
          <w:tcPr>
            <w:tcW w:w="704" w:type="dxa"/>
            <w:vAlign w:val="center"/>
          </w:tcPr>
          <w:p w14:paraId="3F7C79EB" w14:textId="77777777" w:rsidR="00865A74" w:rsidRDefault="009E54BC">
            <w:pPr>
              <w:spacing w:afterLines="50" w:after="120" w:line="420" w:lineRule="exact"/>
              <w:jc w:val="center"/>
              <w:rPr>
                <w:rFonts w:ascii="仿宋" w:eastAsia="仿宋" w:hAnsi="仿宋"/>
                <w:spacing w:val="-4"/>
                <w:sz w:val="24"/>
              </w:rPr>
            </w:pPr>
            <w:proofErr w:type="gramStart"/>
            <w:r>
              <w:rPr>
                <w:rFonts w:ascii="仿宋" w:eastAsia="仿宋" w:hAnsi="仿宋" w:hint="eastAsia"/>
                <w:spacing w:val="-4"/>
                <w:sz w:val="24"/>
              </w:rPr>
              <w:t>包号</w:t>
            </w:r>
            <w:proofErr w:type="gramEnd"/>
          </w:p>
        </w:tc>
        <w:tc>
          <w:tcPr>
            <w:tcW w:w="1276" w:type="dxa"/>
            <w:vAlign w:val="center"/>
          </w:tcPr>
          <w:p w14:paraId="255E01CB"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品目号</w:t>
            </w:r>
          </w:p>
        </w:tc>
        <w:tc>
          <w:tcPr>
            <w:tcW w:w="3118" w:type="dxa"/>
            <w:vAlign w:val="center"/>
          </w:tcPr>
          <w:p w14:paraId="22777EEC"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货物名称</w:t>
            </w:r>
          </w:p>
        </w:tc>
        <w:tc>
          <w:tcPr>
            <w:tcW w:w="1252" w:type="dxa"/>
            <w:vAlign w:val="center"/>
          </w:tcPr>
          <w:p w14:paraId="5D4CE3B9"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预算金额（万元）</w:t>
            </w:r>
          </w:p>
        </w:tc>
        <w:tc>
          <w:tcPr>
            <w:tcW w:w="1327" w:type="dxa"/>
            <w:vAlign w:val="center"/>
          </w:tcPr>
          <w:p w14:paraId="69C90EB0"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数量</w:t>
            </w:r>
          </w:p>
        </w:tc>
        <w:tc>
          <w:tcPr>
            <w:tcW w:w="1249" w:type="dxa"/>
            <w:vAlign w:val="center"/>
          </w:tcPr>
          <w:p w14:paraId="61457803"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最高限价（万元）</w:t>
            </w:r>
          </w:p>
        </w:tc>
      </w:tr>
      <w:tr w:rsidR="00865A74" w14:paraId="0604A1C1" w14:textId="77777777">
        <w:trPr>
          <w:jc w:val="center"/>
        </w:trPr>
        <w:tc>
          <w:tcPr>
            <w:tcW w:w="704" w:type="dxa"/>
            <w:vAlign w:val="center"/>
          </w:tcPr>
          <w:p w14:paraId="1B533A69"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p>
        </w:tc>
        <w:tc>
          <w:tcPr>
            <w:tcW w:w="1276" w:type="dxa"/>
            <w:vAlign w:val="center"/>
          </w:tcPr>
          <w:p w14:paraId="62F47F5F"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1-01</w:t>
            </w:r>
          </w:p>
        </w:tc>
        <w:tc>
          <w:tcPr>
            <w:tcW w:w="3118" w:type="dxa"/>
            <w:vAlign w:val="center"/>
          </w:tcPr>
          <w:p w14:paraId="58C74650"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高端彩超</w:t>
            </w:r>
          </w:p>
        </w:tc>
        <w:tc>
          <w:tcPr>
            <w:tcW w:w="1252" w:type="dxa"/>
            <w:vAlign w:val="center"/>
          </w:tcPr>
          <w:p w14:paraId="6FE14CFE"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200</w:t>
            </w:r>
          </w:p>
        </w:tc>
        <w:tc>
          <w:tcPr>
            <w:tcW w:w="1327" w:type="dxa"/>
            <w:vAlign w:val="center"/>
          </w:tcPr>
          <w:p w14:paraId="315395A0"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1台</w:t>
            </w:r>
          </w:p>
        </w:tc>
        <w:tc>
          <w:tcPr>
            <w:tcW w:w="1249" w:type="dxa"/>
            <w:vAlign w:val="center"/>
          </w:tcPr>
          <w:p w14:paraId="6E9FDD95"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180</w:t>
            </w:r>
          </w:p>
        </w:tc>
      </w:tr>
      <w:tr w:rsidR="00865A74" w14:paraId="5FB2AA2A" w14:textId="77777777">
        <w:trPr>
          <w:jc w:val="center"/>
        </w:trPr>
        <w:tc>
          <w:tcPr>
            <w:tcW w:w="704" w:type="dxa"/>
            <w:vAlign w:val="center"/>
          </w:tcPr>
          <w:p w14:paraId="7ABE3011"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w:t>
            </w:r>
          </w:p>
        </w:tc>
        <w:tc>
          <w:tcPr>
            <w:tcW w:w="1276" w:type="dxa"/>
            <w:vAlign w:val="center"/>
          </w:tcPr>
          <w:p w14:paraId="6D46FCE6"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2-01</w:t>
            </w:r>
          </w:p>
        </w:tc>
        <w:tc>
          <w:tcPr>
            <w:tcW w:w="3118" w:type="dxa"/>
            <w:vAlign w:val="center"/>
          </w:tcPr>
          <w:p w14:paraId="5761062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血液透析用制水设备</w:t>
            </w:r>
          </w:p>
        </w:tc>
        <w:tc>
          <w:tcPr>
            <w:tcW w:w="1252" w:type="dxa"/>
            <w:vAlign w:val="center"/>
          </w:tcPr>
          <w:p w14:paraId="4035F716"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60</w:t>
            </w:r>
          </w:p>
        </w:tc>
        <w:tc>
          <w:tcPr>
            <w:tcW w:w="1327" w:type="dxa"/>
            <w:vAlign w:val="center"/>
          </w:tcPr>
          <w:p w14:paraId="7154D690"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1台</w:t>
            </w:r>
          </w:p>
        </w:tc>
        <w:tc>
          <w:tcPr>
            <w:tcW w:w="1249" w:type="dxa"/>
            <w:vAlign w:val="center"/>
          </w:tcPr>
          <w:p w14:paraId="5EB84EC4"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60</w:t>
            </w:r>
          </w:p>
        </w:tc>
      </w:tr>
      <w:tr w:rsidR="00865A74" w14:paraId="3A64D48C" w14:textId="77777777">
        <w:trPr>
          <w:jc w:val="center"/>
        </w:trPr>
        <w:tc>
          <w:tcPr>
            <w:tcW w:w="704" w:type="dxa"/>
            <w:vAlign w:val="center"/>
          </w:tcPr>
          <w:p w14:paraId="6436FBDA"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03</w:t>
            </w:r>
          </w:p>
        </w:tc>
        <w:tc>
          <w:tcPr>
            <w:tcW w:w="1276" w:type="dxa"/>
            <w:vAlign w:val="center"/>
          </w:tcPr>
          <w:p w14:paraId="2C68B7EF"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03-01</w:t>
            </w:r>
          </w:p>
        </w:tc>
        <w:tc>
          <w:tcPr>
            <w:tcW w:w="3118" w:type="dxa"/>
            <w:vAlign w:val="center"/>
          </w:tcPr>
          <w:p w14:paraId="4865083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血液透析机</w:t>
            </w:r>
          </w:p>
        </w:tc>
        <w:tc>
          <w:tcPr>
            <w:tcW w:w="1252" w:type="dxa"/>
            <w:vAlign w:val="center"/>
          </w:tcPr>
          <w:p w14:paraId="66F90F41"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90</w:t>
            </w:r>
          </w:p>
        </w:tc>
        <w:tc>
          <w:tcPr>
            <w:tcW w:w="1327" w:type="dxa"/>
            <w:vAlign w:val="center"/>
          </w:tcPr>
          <w:p w14:paraId="7BCB1251"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6台</w:t>
            </w:r>
          </w:p>
        </w:tc>
        <w:tc>
          <w:tcPr>
            <w:tcW w:w="1249" w:type="dxa"/>
            <w:vAlign w:val="center"/>
          </w:tcPr>
          <w:p w14:paraId="388AA83C"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90</w:t>
            </w:r>
          </w:p>
        </w:tc>
      </w:tr>
      <w:tr w:rsidR="00865A74" w14:paraId="4CA9DA28" w14:textId="77777777">
        <w:trPr>
          <w:jc w:val="center"/>
        </w:trPr>
        <w:tc>
          <w:tcPr>
            <w:tcW w:w="704" w:type="dxa"/>
            <w:vMerge w:val="restart"/>
            <w:vAlign w:val="center"/>
          </w:tcPr>
          <w:p w14:paraId="493AD507"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04</w:t>
            </w:r>
          </w:p>
        </w:tc>
        <w:tc>
          <w:tcPr>
            <w:tcW w:w="1276" w:type="dxa"/>
            <w:vAlign w:val="center"/>
          </w:tcPr>
          <w:p w14:paraId="710B4309"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04-01</w:t>
            </w:r>
          </w:p>
        </w:tc>
        <w:tc>
          <w:tcPr>
            <w:tcW w:w="3118" w:type="dxa"/>
            <w:vAlign w:val="center"/>
          </w:tcPr>
          <w:p w14:paraId="581793C6"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心电图机</w:t>
            </w:r>
          </w:p>
        </w:tc>
        <w:tc>
          <w:tcPr>
            <w:tcW w:w="1252" w:type="dxa"/>
            <w:vAlign w:val="center"/>
          </w:tcPr>
          <w:p w14:paraId="1B8CF52A"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4</w:t>
            </w:r>
          </w:p>
        </w:tc>
        <w:tc>
          <w:tcPr>
            <w:tcW w:w="1327" w:type="dxa"/>
            <w:vAlign w:val="center"/>
          </w:tcPr>
          <w:p w14:paraId="09A604C2"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2台</w:t>
            </w:r>
          </w:p>
        </w:tc>
        <w:tc>
          <w:tcPr>
            <w:tcW w:w="1249" w:type="dxa"/>
            <w:vMerge w:val="restart"/>
            <w:vAlign w:val="center"/>
          </w:tcPr>
          <w:p w14:paraId="4111384E"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31.5</w:t>
            </w:r>
          </w:p>
        </w:tc>
      </w:tr>
      <w:tr w:rsidR="00865A74" w14:paraId="7FEAA799" w14:textId="77777777">
        <w:trPr>
          <w:jc w:val="center"/>
        </w:trPr>
        <w:tc>
          <w:tcPr>
            <w:tcW w:w="704" w:type="dxa"/>
            <w:vMerge/>
            <w:vAlign w:val="center"/>
          </w:tcPr>
          <w:p w14:paraId="2B2317DC" w14:textId="77777777" w:rsidR="00865A74" w:rsidRDefault="00865A74">
            <w:pPr>
              <w:spacing w:afterLines="50" w:after="120" w:line="420" w:lineRule="exact"/>
              <w:jc w:val="center"/>
              <w:rPr>
                <w:rFonts w:ascii="仿宋" w:eastAsia="仿宋" w:hAnsi="仿宋"/>
                <w:spacing w:val="-4"/>
                <w:sz w:val="24"/>
              </w:rPr>
            </w:pPr>
          </w:p>
        </w:tc>
        <w:tc>
          <w:tcPr>
            <w:tcW w:w="1276" w:type="dxa"/>
            <w:vAlign w:val="center"/>
          </w:tcPr>
          <w:p w14:paraId="7C5718E7"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04-02</w:t>
            </w:r>
          </w:p>
        </w:tc>
        <w:tc>
          <w:tcPr>
            <w:tcW w:w="3118" w:type="dxa"/>
            <w:vAlign w:val="center"/>
          </w:tcPr>
          <w:p w14:paraId="346348C9"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动态血压记录仪</w:t>
            </w:r>
          </w:p>
        </w:tc>
        <w:tc>
          <w:tcPr>
            <w:tcW w:w="1252" w:type="dxa"/>
            <w:vAlign w:val="center"/>
          </w:tcPr>
          <w:p w14:paraId="5FEC0C0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22.5</w:t>
            </w:r>
          </w:p>
        </w:tc>
        <w:tc>
          <w:tcPr>
            <w:tcW w:w="1327" w:type="dxa"/>
            <w:vAlign w:val="center"/>
          </w:tcPr>
          <w:p w14:paraId="7D964D8B"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15台</w:t>
            </w:r>
          </w:p>
        </w:tc>
        <w:tc>
          <w:tcPr>
            <w:tcW w:w="1249" w:type="dxa"/>
            <w:vMerge/>
            <w:vAlign w:val="center"/>
          </w:tcPr>
          <w:p w14:paraId="0A29C802" w14:textId="77777777" w:rsidR="00865A74" w:rsidRDefault="00865A74">
            <w:pPr>
              <w:spacing w:afterLines="50" w:after="120" w:line="420" w:lineRule="exact"/>
              <w:jc w:val="center"/>
              <w:rPr>
                <w:rFonts w:ascii="仿宋" w:eastAsia="仿宋" w:hAnsi="仿宋"/>
                <w:color w:val="000000" w:themeColor="text1"/>
                <w:spacing w:val="-4"/>
                <w:sz w:val="24"/>
              </w:rPr>
            </w:pPr>
          </w:p>
        </w:tc>
      </w:tr>
      <w:tr w:rsidR="00865A74" w14:paraId="68672419" w14:textId="77777777">
        <w:trPr>
          <w:jc w:val="center"/>
        </w:trPr>
        <w:tc>
          <w:tcPr>
            <w:tcW w:w="704" w:type="dxa"/>
            <w:vMerge/>
            <w:vAlign w:val="center"/>
          </w:tcPr>
          <w:p w14:paraId="682CA598" w14:textId="77777777" w:rsidR="00865A74" w:rsidRDefault="00865A74">
            <w:pPr>
              <w:spacing w:afterLines="50" w:after="120" w:line="420" w:lineRule="exact"/>
              <w:jc w:val="center"/>
              <w:rPr>
                <w:rFonts w:ascii="仿宋" w:eastAsia="仿宋" w:hAnsi="仿宋"/>
                <w:spacing w:val="-4"/>
                <w:sz w:val="24"/>
              </w:rPr>
            </w:pPr>
          </w:p>
        </w:tc>
        <w:tc>
          <w:tcPr>
            <w:tcW w:w="1276" w:type="dxa"/>
            <w:vAlign w:val="center"/>
          </w:tcPr>
          <w:p w14:paraId="13D9B2BB"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04-03</w:t>
            </w:r>
          </w:p>
        </w:tc>
        <w:tc>
          <w:tcPr>
            <w:tcW w:w="3118" w:type="dxa"/>
            <w:vAlign w:val="center"/>
          </w:tcPr>
          <w:p w14:paraId="21AA62BD"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肺功能检测仪</w:t>
            </w:r>
          </w:p>
        </w:tc>
        <w:tc>
          <w:tcPr>
            <w:tcW w:w="1252" w:type="dxa"/>
            <w:vAlign w:val="center"/>
          </w:tcPr>
          <w:p w14:paraId="209AA5FC"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5</w:t>
            </w:r>
          </w:p>
        </w:tc>
        <w:tc>
          <w:tcPr>
            <w:tcW w:w="1327" w:type="dxa"/>
            <w:vAlign w:val="center"/>
          </w:tcPr>
          <w:p w14:paraId="67DE664C"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1台</w:t>
            </w:r>
          </w:p>
        </w:tc>
        <w:tc>
          <w:tcPr>
            <w:tcW w:w="1249" w:type="dxa"/>
            <w:vMerge/>
            <w:vAlign w:val="center"/>
          </w:tcPr>
          <w:p w14:paraId="5A0762D3" w14:textId="77777777" w:rsidR="00865A74" w:rsidRDefault="00865A74">
            <w:pPr>
              <w:spacing w:afterLines="50" w:after="120" w:line="420" w:lineRule="exact"/>
              <w:jc w:val="center"/>
              <w:rPr>
                <w:rFonts w:ascii="仿宋" w:eastAsia="仿宋" w:hAnsi="仿宋"/>
                <w:color w:val="000000" w:themeColor="text1"/>
                <w:spacing w:val="-4"/>
                <w:sz w:val="24"/>
              </w:rPr>
            </w:pPr>
          </w:p>
        </w:tc>
      </w:tr>
      <w:tr w:rsidR="00865A74" w14:paraId="0D7D50AD" w14:textId="77777777">
        <w:trPr>
          <w:jc w:val="center"/>
        </w:trPr>
        <w:tc>
          <w:tcPr>
            <w:tcW w:w="704" w:type="dxa"/>
            <w:vAlign w:val="center"/>
          </w:tcPr>
          <w:p w14:paraId="57E0BF0D"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05</w:t>
            </w:r>
          </w:p>
        </w:tc>
        <w:tc>
          <w:tcPr>
            <w:tcW w:w="1276" w:type="dxa"/>
            <w:vAlign w:val="center"/>
          </w:tcPr>
          <w:p w14:paraId="640E4C1C"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05-01</w:t>
            </w:r>
          </w:p>
        </w:tc>
        <w:tc>
          <w:tcPr>
            <w:tcW w:w="3118" w:type="dxa"/>
            <w:vAlign w:val="center"/>
          </w:tcPr>
          <w:p w14:paraId="138AA7B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体外碎石机</w:t>
            </w:r>
          </w:p>
        </w:tc>
        <w:tc>
          <w:tcPr>
            <w:tcW w:w="1252" w:type="dxa"/>
            <w:vAlign w:val="center"/>
          </w:tcPr>
          <w:p w14:paraId="4950CD4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60</w:t>
            </w:r>
          </w:p>
        </w:tc>
        <w:tc>
          <w:tcPr>
            <w:tcW w:w="1327" w:type="dxa"/>
            <w:vAlign w:val="center"/>
          </w:tcPr>
          <w:p w14:paraId="3BE006AB"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1台</w:t>
            </w:r>
          </w:p>
        </w:tc>
        <w:tc>
          <w:tcPr>
            <w:tcW w:w="1249" w:type="dxa"/>
            <w:vAlign w:val="center"/>
          </w:tcPr>
          <w:p w14:paraId="1C6C9ADA"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53</w:t>
            </w:r>
          </w:p>
        </w:tc>
      </w:tr>
      <w:tr w:rsidR="00865A74" w14:paraId="031CDF85" w14:textId="77777777">
        <w:trPr>
          <w:jc w:val="center"/>
        </w:trPr>
        <w:tc>
          <w:tcPr>
            <w:tcW w:w="704" w:type="dxa"/>
            <w:vAlign w:val="center"/>
          </w:tcPr>
          <w:p w14:paraId="1B8CA829"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06</w:t>
            </w:r>
          </w:p>
        </w:tc>
        <w:tc>
          <w:tcPr>
            <w:tcW w:w="1276" w:type="dxa"/>
            <w:vAlign w:val="center"/>
          </w:tcPr>
          <w:p w14:paraId="7E1BDFEB"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06-01</w:t>
            </w:r>
          </w:p>
        </w:tc>
        <w:tc>
          <w:tcPr>
            <w:tcW w:w="3118" w:type="dxa"/>
            <w:vAlign w:val="center"/>
          </w:tcPr>
          <w:p w14:paraId="0E6A2EF6"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自体血液回收机</w:t>
            </w:r>
          </w:p>
        </w:tc>
        <w:tc>
          <w:tcPr>
            <w:tcW w:w="1252" w:type="dxa"/>
            <w:vAlign w:val="center"/>
          </w:tcPr>
          <w:p w14:paraId="1A985F1F"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20</w:t>
            </w:r>
          </w:p>
        </w:tc>
        <w:tc>
          <w:tcPr>
            <w:tcW w:w="1327" w:type="dxa"/>
            <w:vAlign w:val="center"/>
          </w:tcPr>
          <w:p w14:paraId="6285F43D"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1台</w:t>
            </w:r>
          </w:p>
        </w:tc>
        <w:tc>
          <w:tcPr>
            <w:tcW w:w="1249" w:type="dxa"/>
            <w:vAlign w:val="center"/>
          </w:tcPr>
          <w:p w14:paraId="47F7A90B"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color w:val="000000" w:themeColor="text1"/>
                <w:spacing w:val="-4"/>
                <w:sz w:val="24"/>
              </w:rPr>
              <w:t>20</w:t>
            </w:r>
          </w:p>
        </w:tc>
      </w:tr>
      <w:tr w:rsidR="00865A74" w14:paraId="0CFE3530" w14:textId="77777777">
        <w:trPr>
          <w:jc w:val="center"/>
        </w:trPr>
        <w:tc>
          <w:tcPr>
            <w:tcW w:w="704" w:type="dxa"/>
            <w:vAlign w:val="center"/>
          </w:tcPr>
          <w:p w14:paraId="05B7A09A"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07</w:t>
            </w:r>
          </w:p>
        </w:tc>
        <w:tc>
          <w:tcPr>
            <w:tcW w:w="1276" w:type="dxa"/>
            <w:vAlign w:val="center"/>
          </w:tcPr>
          <w:p w14:paraId="7098D8A9"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07-01</w:t>
            </w:r>
          </w:p>
        </w:tc>
        <w:tc>
          <w:tcPr>
            <w:tcW w:w="3118" w:type="dxa"/>
            <w:vAlign w:val="center"/>
          </w:tcPr>
          <w:p w14:paraId="32BCBC61"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麻醉机</w:t>
            </w:r>
          </w:p>
        </w:tc>
        <w:tc>
          <w:tcPr>
            <w:tcW w:w="1252" w:type="dxa"/>
            <w:vAlign w:val="center"/>
          </w:tcPr>
          <w:p w14:paraId="0D939CA6"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color w:val="000000" w:themeColor="text1"/>
                <w:spacing w:val="-4"/>
                <w:sz w:val="24"/>
              </w:rPr>
              <w:t>30</w:t>
            </w:r>
          </w:p>
        </w:tc>
        <w:tc>
          <w:tcPr>
            <w:tcW w:w="1327" w:type="dxa"/>
            <w:vAlign w:val="center"/>
          </w:tcPr>
          <w:p w14:paraId="72ED43C0"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1台</w:t>
            </w:r>
          </w:p>
        </w:tc>
        <w:tc>
          <w:tcPr>
            <w:tcW w:w="1249" w:type="dxa"/>
            <w:vAlign w:val="center"/>
          </w:tcPr>
          <w:p w14:paraId="134D067A"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color w:val="000000" w:themeColor="text1"/>
                <w:spacing w:val="-4"/>
                <w:sz w:val="24"/>
              </w:rPr>
              <w:t>30</w:t>
            </w:r>
          </w:p>
        </w:tc>
      </w:tr>
      <w:tr w:rsidR="00865A74" w14:paraId="7CFE3B73" w14:textId="77777777">
        <w:trPr>
          <w:jc w:val="center"/>
        </w:trPr>
        <w:tc>
          <w:tcPr>
            <w:tcW w:w="704" w:type="dxa"/>
            <w:vMerge w:val="restart"/>
            <w:vAlign w:val="center"/>
          </w:tcPr>
          <w:p w14:paraId="0F4B3521"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8</w:t>
            </w:r>
          </w:p>
        </w:tc>
        <w:tc>
          <w:tcPr>
            <w:tcW w:w="1276" w:type="dxa"/>
            <w:vAlign w:val="center"/>
          </w:tcPr>
          <w:p w14:paraId="5341D96D"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08-01</w:t>
            </w:r>
          </w:p>
        </w:tc>
        <w:tc>
          <w:tcPr>
            <w:tcW w:w="3118" w:type="dxa"/>
            <w:vAlign w:val="center"/>
          </w:tcPr>
          <w:p w14:paraId="203F0B68"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无创呼吸机</w:t>
            </w:r>
          </w:p>
        </w:tc>
        <w:tc>
          <w:tcPr>
            <w:tcW w:w="1252" w:type="dxa"/>
            <w:vAlign w:val="center"/>
          </w:tcPr>
          <w:p w14:paraId="2DA56255"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26</w:t>
            </w:r>
          </w:p>
        </w:tc>
        <w:tc>
          <w:tcPr>
            <w:tcW w:w="1327" w:type="dxa"/>
            <w:vAlign w:val="center"/>
          </w:tcPr>
          <w:p w14:paraId="3CBA30A5"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2台</w:t>
            </w:r>
          </w:p>
        </w:tc>
        <w:tc>
          <w:tcPr>
            <w:tcW w:w="1249" w:type="dxa"/>
            <w:vMerge w:val="restart"/>
            <w:vAlign w:val="center"/>
          </w:tcPr>
          <w:p w14:paraId="4DE8F4A5"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3</w:t>
            </w:r>
            <w:r>
              <w:rPr>
                <w:rFonts w:ascii="仿宋" w:eastAsia="仿宋" w:hAnsi="仿宋"/>
                <w:color w:val="000000" w:themeColor="text1"/>
                <w:spacing w:val="-4"/>
                <w:sz w:val="24"/>
              </w:rPr>
              <w:t>9</w:t>
            </w:r>
          </w:p>
        </w:tc>
      </w:tr>
      <w:tr w:rsidR="00865A74" w14:paraId="2067D4F4" w14:textId="77777777">
        <w:trPr>
          <w:jc w:val="center"/>
        </w:trPr>
        <w:tc>
          <w:tcPr>
            <w:tcW w:w="704" w:type="dxa"/>
            <w:vMerge/>
            <w:vAlign w:val="center"/>
          </w:tcPr>
          <w:p w14:paraId="403B9EFE" w14:textId="77777777" w:rsidR="00865A74" w:rsidRDefault="00865A74">
            <w:pPr>
              <w:spacing w:afterLines="50" w:after="120" w:line="420" w:lineRule="exact"/>
              <w:jc w:val="center"/>
              <w:rPr>
                <w:rFonts w:ascii="仿宋" w:eastAsia="仿宋" w:hAnsi="仿宋"/>
                <w:spacing w:val="-4"/>
                <w:sz w:val="24"/>
              </w:rPr>
            </w:pPr>
          </w:p>
        </w:tc>
        <w:tc>
          <w:tcPr>
            <w:tcW w:w="1276" w:type="dxa"/>
            <w:vAlign w:val="center"/>
          </w:tcPr>
          <w:p w14:paraId="4A4F459F"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08-02</w:t>
            </w:r>
          </w:p>
        </w:tc>
        <w:tc>
          <w:tcPr>
            <w:tcW w:w="3118" w:type="dxa"/>
            <w:vAlign w:val="center"/>
          </w:tcPr>
          <w:p w14:paraId="5E2ECC50"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亚低温治疗仪</w:t>
            </w:r>
          </w:p>
        </w:tc>
        <w:tc>
          <w:tcPr>
            <w:tcW w:w="1252" w:type="dxa"/>
            <w:vAlign w:val="center"/>
          </w:tcPr>
          <w:p w14:paraId="4460F3F3"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5</w:t>
            </w:r>
          </w:p>
        </w:tc>
        <w:tc>
          <w:tcPr>
            <w:tcW w:w="1327" w:type="dxa"/>
            <w:vAlign w:val="center"/>
          </w:tcPr>
          <w:p w14:paraId="567B97C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1台</w:t>
            </w:r>
          </w:p>
        </w:tc>
        <w:tc>
          <w:tcPr>
            <w:tcW w:w="1249" w:type="dxa"/>
            <w:vMerge/>
            <w:vAlign w:val="center"/>
          </w:tcPr>
          <w:p w14:paraId="5E7A99B6" w14:textId="77777777" w:rsidR="00865A74" w:rsidRDefault="00865A74">
            <w:pPr>
              <w:spacing w:afterLines="50" w:after="120" w:line="420" w:lineRule="exact"/>
              <w:jc w:val="center"/>
              <w:rPr>
                <w:rFonts w:ascii="仿宋" w:eastAsia="仿宋" w:hAnsi="仿宋"/>
                <w:color w:val="000000" w:themeColor="text1"/>
                <w:spacing w:val="-4"/>
                <w:sz w:val="24"/>
              </w:rPr>
            </w:pPr>
          </w:p>
        </w:tc>
      </w:tr>
      <w:tr w:rsidR="00865A74" w14:paraId="6DF1EE9D" w14:textId="77777777">
        <w:trPr>
          <w:jc w:val="center"/>
        </w:trPr>
        <w:tc>
          <w:tcPr>
            <w:tcW w:w="704" w:type="dxa"/>
            <w:vMerge/>
            <w:vAlign w:val="center"/>
          </w:tcPr>
          <w:p w14:paraId="4A615574" w14:textId="77777777" w:rsidR="00865A74" w:rsidRDefault="00865A74">
            <w:pPr>
              <w:spacing w:afterLines="50" w:after="120" w:line="420" w:lineRule="exact"/>
              <w:jc w:val="center"/>
              <w:rPr>
                <w:rFonts w:ascii="仿宋" w:eastAsia="仿宋" w:hAnsi="仿宋"/>
                <w:spacing w:val="-4"/>
                <w:sz w:val="24"/>
              </w:rPr>
            </w:pPr>
          </w:p>
        </w:tc>
        <w:tc>
          <w:tcPr>
            <w:tcW w:w="1276" w:type="dxa"/>
            <w:vAlign w:val="center"/>
          </w:tcPr>
          <w:p w14:paraId="1318218E"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08-03</w:t>
            </w:r>
          </w:p>
        </w:tc>
        <w:tc>
          <w:tcPr>
            <w:tcW w:w="3118" w:type="dxa"/>
            <w:vAlign w:val="center"/>
          </w:tcPr>
          <w:p w14:paraId="1FCBF2F8"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防褥疮床垫</w:t>
            </w:r>
          </w:p>
        </w:tc>
        <w:tc>
          <w:tcPr>
            <w:tcW w:w="1252" w:type="dxa"/>
            <w:vAlign w:val="center"/>
          </w:tcPr>
          <w:p w14:paraId="6E34D84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8</w:t>
            </w:r>
          </w:p>
        </w:tc>
        <w:tc>
          <w:tcPr>
            <w:tcW w:w="1327" w:type="dxa"/>
            <w:vAlign w:val="center"/>
          </w:tcPr>
          <w:p w14:paraId="7C5A00DE"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bCs/>
                <w:color w:val="000000" w:themeColor="text1"/>
                <w:sz w:val="24"/>
              </w:rPr>
              <w:t>10</w:t>
            </w:r>
            <w:r>
              <w:rPr>
                <w:rFonts w:ascii="仿宋" w:eastAsia="仿宋" w:hAnsi="仿宋" w:hint="eastAsia"/>
                <w:bCs/>
                <w:color w:val="000000" w:themeColor="text1"/>
                <w:sz w:val="24"/>
                <w:u w:val="single"/>
              </w:rPr>
              <w:t>套</w:t>
            </w:r>
          </w:p>
        </w:tc>
        <w:tc>
          <w:tcPr>
            <w:tcW w:w="1249" w:type="dxa"/>
            <w:vMerge/>
            <w:vAlign w:val="center"/>
          </w:tcPr>
          <w:p w14:paraId="23E04634" w14:textId="77777777" w:rsidR="00865A74" w:rsidRDefault="00865A74">
            <w:pPr>
              <w:spacing w:afterLines="50" w:after="120" w:line="420" w:lineRule="exact"/>
              <w:jc w:val="center"/>
              <w:rPr>
                <w:rFonts w:ascii="仿宋" w:eastAsia="仿宋" w:hAnsi="仿宋"/>
                <w:color w:val="000000" w:themeColor="text1"/>
                <w:spacing w:val="-4"/>
                <w:sz w:val="24"/>
              </w:rPr>
            </w:pPr>
          </w:p>
        </w:tc>
      </w:tr>
      <w:tr w:rsidR="00865A74" w14:paraId="1630AE2F" w14:textId="77777777">
        <w:trPr>
          <w:jc w:val="center"/>
        </w:trPr>
        <w:tc>
          <w:tcPr>
            <w:tcW w:w="704" w:type="dxa"/>
            <w:vAlign w:val="center"/>
          </w:tcPr>
          <w:p w14:paraId="755BDFF0"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09</w:t>
            </w:r>
          </w:p>
        </w:tc>
        <w:tc>
          <w:tcPr>
            <w:tcW w:w="1276" w:type="dxa"/>
            <w:vAlign w:val="center"/>
          </w:tcPr>
          <w:p w14:paraId="60AAF166"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09-01</w:t>
            </w:r>
          </w:p>
        </w:tc>
        <w:tc>
          <w:tcPr>
            <w:tcW w:w="3118" w:type="dxa"/>
            <w:vAlign w:val="center"/>
          </w:tcPr>
          <w:p w14:paraId="18FBAF99"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全自动血球流水线</w:t>
            </w:r>
          </w:p>
        </w:tc>
        <w:tc>
          <w:tcPr>
            <w:tcW w:w="1252" w:type="dxa"/>
            <w:vAlign w:val="center"/>
          </w:tcPr>
          <w:p w14:paraId="0A8C3662"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55</w:t>
            </w:r>
          </w:p>
        </w:tc>
        <w:tc>
          <w:tcPr>
            <w:tcW w:w="1327" w:type="dxa"/>
            <w:vAlign w:val="center"/>
          </w:tcPr>
          <w:p w14:paraId="400F111D"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1套</w:t>
            </w:r>
          </w:p>
        </w:tc>
        <w:tc>
          <w:tcPr>
            <w:tcW w:w="1249" w:type="dxa"/>
            <w:vAlign w:val="center"/>
          </w:tcPr>
          <w:p w14:paraId="1D105244"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55</w:t>
            </w:r>
          </w:p>
        </w:tc>
      </w:tr>
      <w:tr w:rsidR="00865A74" w14:paraId="26AEB4A5" w14:textId="77777777">
        <w:trPr>
          <w:jc w:val="center"/>
        </w:trPr>
        <w:tc>
          <w:tcPr>
            <w:tcW w:w="704" w:type="dxa"/>
            <w:vAlign w:val="center"/>
          </w:tcPr>
          <w:p w14:paraId="6496EC62"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10</w:t>
            </w:r>
          </w:p>
        </w:tc>
        <w:tc>
          <w:tcPr>
            <w:tcW w:w="1276" w:type="dxa"/>
            <w:vAlign w:val="center"/>
          </w:tcPr>
          <w:p w14:paraId="0CF744FF"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10-01</w:t>
            </w:r>
          </w:p>
        </w:tc>
        <w:tc>
          <w:tcPr>
            <w:tcW w:w="3118" w:type="dxa"/>
            <w:vAlign w:val="center"/>
          </w:tcPr>
          <w:p w14:paraId="051E9281"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组合式硬管镜</w:t>
            </w:r>
          </w:p>
        </w:tc>
        <w:tc>
          <w:tcPr>
            <w:tcW w:w="1252" w:type="dxa"/>
            <w:vAlign w:val="center"/>
          </w:tcPr>
          <w:p w14:paraId="00E70442"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50</w:t>
            </w:r>
          </w:p>
        </w:tc>
        <w:tc>
          <w:tcPr>
            <w:tcW w:w="1327" w:type="dxa"/>
            <w:vAlign w:val="center"/>
          </w:tcPr>
          <w:p w14:paraId="399AFD9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1套</w:t>
            </w:r>
          </w:p>
        </w:tc>
        <w:tc>
          <w:tcPr>
            <w:tcW w:w="1249" w:type="dxa"/>
            <w:vAlign w:val="center"/>
          </w:tcPr>
          <w:p w14:paraId="09FF6ABE"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42</w:t>
            </w:r>
          </w:p>
        </w:tc>
      </w:tr>
      <w:tr w:rsidR="00865A74" w14:paraId="2769CB7E" w14:textId="77777777">
        <w:trPr>
          <w:jc w:val="center"/>
        </w:trPr>
        <w:tc>
          <w:tcPr>
            <w:tcW w:w="704" w:type="dxa"/>
            <w:vAlign w:val="center"/>
          </w:tcPr>
          <w:p w14:paraId="1754EB92"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11</w:t>
            </w:r>
          </w:p>
        </w:tc>
        <w:tc>
          <w:tcPr>
            <w:tcW w:w="1276" w:type="dxa"/>
            <w:vAlign w:val="center"/>
          </w:tcPr>
          <w:p w14:paraId="2FDDFA69" w14:textId="77777777" w:rsidR="00865A74" w:rsidRDefault="009E54BC">
            <w:pPr>
              <w:spacing w:afterLines="50" w:after="120" w:line="420" w:lineRule="exact"/>
              <w:jc w:val="center"/>
              <w:rPr>
                <w:rFonts w:ascii="仿宋" w:eastAsia="仿宋" w:hAnsi="仿宋"/>
                <w:spacing w:val="-4"/>
                <w:sz w:val="24"/>
              </w:rPr>
            </w:pPr>
            <w:r>
              <w:rPr>
                <w:rFonts w:ascii="仿宋" w:eastAsia="仿宋" w:hAnsi="仿宋" w:hint="eastAsia"/>
                <w:spacing w:val="-4"/>
                <w:sz w:val="24"/>
              </w:rPr>
              <w:t>11-01</w:t>
            </w:r>
          </w:p>
        </w:tc>
        <w:tc>
          <w:tcPr>
            <w:tcW w:w="3118" w:type="dxa"/>
            <w:vAlign w:val="center"/>
          </w:tcPr>
          <w:p w14:paraId="71DC54B9"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静脉曲张激光治疗仪</w:t>
            </w:r>
          </w:p>
        </w:tc>
        <w:tc>
          <w:tcPr>
            <w:tcW w:w="1252" w:type="dxa"/>
            <w:vAlign w:val="center"/>
          </w:tcPr>
          <w:p w14:paraId="2CAB4175"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color w:val="000000" w:themeColor="text1"/>
                <w:spacing w:val="-4"/>
                <w:sz w:val="24"/>
              </w:rPr>
              <w:t>40</w:t>
            </w:r>
          </w:p>
        </w:tc>
        <w:tc>
          <w:tcPr>
            <w:tcW w:w="1327" w:type="dxa"/>
            <w:vAlign w:val="center"/>
          </w:tcPr>
          <w:p w14:paraId="40FAEFE8"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1台</w:t>
            </w:r>
          </w:p>
        </w:tc>
        <w:tc>
          <w:tcPr>
            <w:tcW w:w="1249" w:type="dxa"/>
            <w:vAlign w:val="center"/>
          </w:tcPr>
          <w:p w14:paraId="75D27F47" w14:textId="77777777" w:rsidR="00865A74" w:rsidRDefault="009E54BC">
            <w:pPr>
              <w:spacing w:afterLines="50" w:after="120" w:line="420" w:lineRule="exact"/>
              <w:jc w:val="center"/>
              <w:rPr>
                <w:rFonts w:ascii="仿宋" w:eastAsia="仿宋" w:hAnsi="仿宋"/>
                <w:color w:val="000000" w:themeColor="text1"/>
                <w:spacing w:val="-4"/>
                <w:sz w:val="24"/>
              </w:rPr>
            </w:pPr>
            <w:r>
              <w:rPr>
                <w:rFonts w:ascii="仿宋" w:eastAsia="仿宋" w:hAnsi="仿宋" w:hint="eastAsia"/>
                <w:color w:val="000000" w:themeColor="text1"/>
                <w:spacing w:val="-4"/>
                <w:sz w:val="24"/>
              </w:rPr>
              <w:t>40</w:t>
            </w:r>
          </w:p>
        </w:tc>
      </w:tr>
    </w:tbl>
    <w:p w14:paraId="20B06EA0" w14:textId="77777777" w:rsidR="00865A74" w:rsidRDefault="00865A74">
      <w:pPr>
        <w:spacing w:afterLines="50" w:after="120" w:line="420" w:lineRule="exact"/>
        <w:ind w:firstLineChars="200" w:firstLine="480"/>
        <w:rPr>
          <w:rFonts w:ascii="仿宋" w:eastAsia="仿宋" w:hAnsi="仿宋"/>
          <w:sz w:val="24"/>
          <w:szCs w:val="28"/>
        </w:rPr>
      </w:pPr>
    </w:p>
    <w:p w14:paraId="2B90BF67" w14:textId="77777777" w:rsidR="00865A74" w:rsidRDefault="009E54BC">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14:paraId="6B0B8CA3" w14:textId="77777777" w:rsidR="00865A74" w:rsidRDefault="009E54BC">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351F283A" w14:textId="77777777" w:rsidR="00865A74" w:rsidRDefault="009E54BC">
      <w:pPr>
        <w:pStyle w:val="af4"/>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9"/>
    <w:p w14:paraId="0756F8D7" w14:textId="77777777" w:rsidR="00865A74" w:rsidRDefault="009E54BC">
      <w:pPr>
        <w:spacing w:line="440" w:lineRule="exact"/>
        <w:ind w:firstLineChars="200" w:firstLine="480"/>
        <w:rPr>
          <w:rFonts w:ascii="仿宋" w:eastAsia="仿宋" w:hAnsi="仿宋" w:cs="宋体"/>
          <w:sz w:val="24"/>
        </w:rPr>
      </w:pPr>
      <w:r>
        <w:rPr>
          <w:rFonts w:ascii="仿宋" w:eastAsia="仿宋" w:hAnsi="仿宋" w:cs="宋体" w:hint="eastAsia"/>
          <w:sz w:val="24"/>
        </w:rPr>
        <w:t>2、本项目的特定资格要求：</w:t>
      </w:r>
    </w:p>
    <w:p w14:paraId="2E94F353" w14:textId="77777777" w:rsidR="00865A74" w:rsidRDefault="009E54BC">
      <w:pPr>
        <w:spacing w:line="440" w:lineRule="exact"/>
        <w:ind w:firstLineChars="200" w:firstLine="480"/>
        <w:rPr>
          <w:rFonts w:ascii="仿宋" w:eastAsia="仿宋" w:hAnsi="仿宋" w:cs="宋体"/>
          <w:sz w:val="24"/>
        </w:rPr>
      </w:pPr>
      <w:r>
        <w:rPr>
          <w:rFonts w:ascii="仿宋" w:eastAsia="仿宋" w:hAnsi="仿宋" w:cs="宋体" w:hint="eastAsia"/>
          <w:sz w:val="24"/>
        </w:rPr>
        <w:t>2.1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234778DE" w14:textId="77777777" w:rsidR="00865A74" w:rsidRDefault="009E54BC">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7F49B98" w14:textId="77777777" w:rsidR="00865A74" w:rsidRDefault="009E54BC">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4E01B982" w14:textId="77777777" w:rsidR="00865A74" w:rsidRDefault="009E54BC">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33369F45" w14:textId="7C5BFD5F" w:rsidR="00865A74" w:rsidRDefault="009E54BC">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084045">
        <w:rPr>
          <w:rFonts w:ascii="仿宋" w:eastAsia="仿宋" w:hAnsi="仿宋" w:hint="eastAsia"/>
          <w:sz w:val="24"/>
        </w:rPr>
        <w:t>8</w:t>
      </w:r>
      <w:r>
        <w:rPr>
          <w:rFonts w:ascii="仿宋" w:eastAsia="仿宋" w:hAnsi="仿宋" w:hint="eastAsia"/>
          <w:sz w:val="24"/>
        </w:rPr>
        <w:t>月</w:t>
      </w:r>
      <w:r w:rsidR="00084045">
        <w:rPr>
          <w:rFonts w:ascii="仿宋" w:eastAsia="仿宋" w:hAnsi="仿宋" w:hint="eastAsia"/>
          <w:sz w:val="24"/>
        </w:rPr>
        <w:t>2</w:t>
      </w:r>
      <w:r>
        <w:rPr>
          <w:rFonts w:ascii="仿宋" w:eastAsia="仿宋" w:hAnsi="仿宋" w:hint="eastAsia"/>
          <w:sz w:val="24"/>
        </w:rPr>
        <w:t>日9:00至2021年</w:t>
      </w:r>
      <w:r w:rsidR="00084045">
        <w:rPr>
          <w:rFonts w:ascii="仿宋" w:eastAsia="仿宋" w:hAnsi="仿宋" w:hint="eastAsia"/>
          <w:sz w:val="24"/>
        </w:rPr>
        <w:t>8</w:t>
      </w:r>
      <w:r>
        <w:rPr>
          <w:rFonts w:ascii="仿宋" w:eastAsia="仿宋" w:hAnsi="仿宋" w:hint="eastAsia"/>
          <w:sz w:val="24"/>
        </w:rPr>
        <w:t>月</w:t>
      </w:r>
      <w:r w:rsidR="00084045">
        <w:rPr>
          <w:rFonts w:ascii="仿宋" w:eastAsia="仿宋" w:hAnsi="仿宋" w:hint="eastAsia"/>
          <w:sz w:val="24"/>
        </w:rPr>
        <w:t>9</w:t>
      </w:r>
      <w:r>
        <w:rPr>
          <w:rFonts w:ascii="仿宋" w:eastAsia="仿宋" w:hAnsi="仿宋" w:hint="eastAsia"/>
          <w:sz w:val="24"/>
        </w:rPr>
        <w:t>日17：00（北京时间）</w:t>
      </w:r>
    </w:p>
    <w:p w14:paraId="5188FB3F" w14:textId="77777777" w:rsidR="00865A74" w:rsidRDefault="009E54BC">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2"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0F1B9048" w14:textId="77777777" w:rsidR="00865A74" w:rsidRDefault="009E54BC">
      <w:pPr>
        <w:spacing w:after="50" w:line="420" w:lineRule="exact"/>
        <w:ind w:firstLineChars="200" w:firstLine="480"/>
        <w:rPr>
          <w:rFonts w:ascii="仿宋" w:eastAsia="仿宋" w:hAnsi="仿宋"/>
          <w:sz w:val="24"/>
        </w:rPr>
      </w:pPr>
      <w:r>
        <w:rPr>
          <w:rFonts w:ascii="仿宋" w:eastAsia="仿宋" w:hAnsi="仿宋" w:hint="eastAsia"/>
          <w:sz w:val="24"/>
        </w:rPr>
        <w:t>提示：</w:t>
      </w:r>
    </w:p>
    <w:p w14:paraId="2F7ADF51" w14:textId="77777777" w:rsidR="00865A74" w:rsidRDefault="009E54BC">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17D5F301" w14:textId="77777777" w:rsidR="00865A74" w:rsidRDefault="009E54BC">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5D83945" w14:textId="77777777" w:rsidR="00865A74" w:rsidRDefault="009E54BC">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5319BF9E" w14:textId="77777777" w:rsidR="00865A74" w:rsidRDefault="009E54BC">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1DD8E90B" w14:textId="77777777" w:rsidR="00865A74" w:rsidRDefault="009E54BC">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2570F9E7" w14:textId="3D4ADB45" w:rsidR="00865A74" w:rsidRDefault="009E54BC">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084045" w:rsidRPr="00084045">
        <w:rPr>
          <w:rFonts w:ascii="仿宋" w:eastAsia="仿宋" w:hAnsi="仿宋" w:hint="eastAsia"/>
          <w:sz w:val="24"/>
        </w:rPr>
        <w:t>2021年8月</w:t>
      </w:r>
      <w:r w:rsidR="00084045">
        <w:rPr>
          <w:rFonts w:ascii="仿宋" w:eastAsia="仿宋" w:hAnsi="仿宋" w:hint="eastAsia"/>
          <w:sz w:val="24"/>
        </w:rPr>
        <w:t>24</w:t>
      </w:r>
      <w:r w:rsidR="00084045" w:rsidRPr="00084045">
        <w:rPr>
          <w:rFonts w:ascii="仿宋" w:eastAsia="仿宋" w:hAnsi="仿宋" w:hint="eastAsia"/>
          <w:sz w:val="24"/>
        </w:rPr>
        <w:t>日</w:t>
      </w:r>
      <w:r w:rsidR="00084045">
        <w:rPr>
          <w:rFonts w:ascii="仿宋" w:eastAsia="仿宋" w:hAnsi="仿宋" w:hint="eastAsia"/>
          <w:sz w:val="24"/>
        </w:rPr>
        <w:t>10点30分</w:t>
      </w:r>
      <w:r>
        <w:rPr>
          <w:rFonts w:ascii="仿宋" w:eastAsia="仿宋" w:hAnsi="仿宋" w:hint="eastAsia"/>
          <w:sz w:val="24"/>
          <w:szCs w:val="28"/>
        </w:rPr>
        <w:t>（北京时间）。</w:t>
      </w:r>
    </w:p>
    <w:p w14:paraId="7A2FE184" w14:textId="77777777" w:rsidR="00865A74" w:rsidRDefault="009E54BC">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19EB738D" w14:textId="77777777" w:rsidR="00865A74" w:rsidRDefault="009E54BC">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78BC9F97" w14:textId="77777777" w:rsidR="00865A74" w:rsidRDefault="009E54BC">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77436CF9" w14:textId="77777777" w:rsidR="00865A74" w:rsidRDefault="009E54BC">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70B875E1" w14:textId="77777777" w:rsidR="00865A74" w:rsidRDefault="009E54BC">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6F8F2874" w14:textId="77777777" w:rsidR="00865A74" w:rsidRDefault="009E54BC">
      <w:pPr>
        <w:pStyle w:val="af4"/>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620FE3BF" w14:textId="77777777" w:rsidR="00865A74" w:rsidRDefault="009E54BC">
      <w:pPr>
        <w:pStyle w:val="af4"/>
        <w:spacing w:line="420" w:lineRule="exact"/>
        <w:ind w:firstLine="482"/>
        <w:rPr>
          <w:rFonts w:ascii="仿宋" w:eastAsia="仿宋" w:hAnsi="仿宋"/>
          <w:b/>
          <w:sz w:val="24"/>
        </w:rPr>
      </w:pPr>
      <w:r>
        <w:rPr>
          <w:rFonts w:ascii="仿宋" w:eastAsia="仿宋" w:hAnsi="仿宋" w:hint="eastAsia"/>
          <w:b/>
          <w:sz w:val="24"/>
        </w:rPr>
        <w:t>十一、供应商信用融资：</w:t>
      </w:r>
    </w:p>
    <w:p w14:paraId="16A10F19" w14:textId="77777777" w:rsidR="00865A74" w:rsidRDefault="009E54BC">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BCCFD76" w14:textId="77777777" w:rsidR="00865A74" w:rsidRDefault="009E54BC">
      <w:pPr>
        <w:pStyle w:val="af4"/>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224675E" w14:textId="77777777" w:rsidR="00865A74" w:rsidRDefault="009E54BC">
      <w:pPr>
        <w:pStyle w:val="af4"/>
        <w:spacing w:line="420" w:lineRule="exact"/>
        <w:ind w:firstLine="482"/>
        <w:rPr>
          <w:rFonts w:ascii="仿宋" w:eastAsia="仿宋" w:hAnsi="仿宋"/>
          <w:b/>
          <w:sz w:val="24"/>
        </w:rPr>
      </w:pPr>
      <w:r>
        <w:rPr>
          <w:rFonts w:ascii="仿宋" w:eastAsia="仿宋" w:hAnsi="仿宋" w:hint="eastAsia"/>
          <w:b/>
          <w:sz w:val="24"/>
        </w:rPr>
        <w:t>十二、联系方式</w:t>
      </w:r>
    </w:p>
    <w:p w14:paraId="099E5047" w14:textId="77777777" w:rsidR="00865A74" w:rsidRDefault="009E54BC">
      <w:pPr>
        <w:pStyle w:val="af4"/>
        <w:spacing w:line="420" w:lineRule="exact"/>
        <w:ind w:firstLineChars="525" w:firstLine="1260"/>
        <w:rPr>
          <w:rFonts w:ascii="仿宋" w:eastAsia="仿宋" w:hAnsi="仿宋"/>
          <w:bCs/>
          <w:sz w:val="24"/>
        </w:rPr>
      </w:pPr>
      <w:bookmarkStart w:id="11" w:name="_Toc12497"/>
      <w:bookmarkStart w:id="12" w:name="_Toc12420"/>
      <w:bookmarkStart w:id="13" w:name="_Toc213396945"/>
      <w:bookmarkStart w:id="14" w:name="_Toc217446031"/>
      <w:bookmarkStart w:id="15" w:name="_Toc213397009"/>
      <w:bookmarkStart w:id="16" w:name="_Toc213396759"/>
      <w:bookmarkStart w:id="17" w:name="_Toc213496267"/>
      <w:r>
        <w:rPr>
          <w:rFonts w:ascii="仿宋" w:eastAsia="仿宋" w:hAnsi="仿宋" w:hint="eastAsia"/>
          <w:bCs/>
          <w:sz w:val="24"/>
        </w:rPr>
        <w:t>采 购 人：金堂县第一人民医院</w:t>
      </w:r>
    </w:p>
    <w:p w14:paraId="197A6014" w14:textId="77777777" w:rsidR="00865A74" w:rsidRDefault="009E54BC">
      <w:pPr>
        <w:pStyle w:val="af4"/>
        <w:spacing w:line="420" w:lineRule="exact"/>
        <w:ind w:firstLineChars="525" w:firstLine="1260"/>
        <w:rPr>
          <w:rFonts w:ascii="仿宋" w:eastAsia="仿宋" w:hAnsi="仿宋"/>
          <w:bCs/>
          <w:sz w:val="24"/>
        </w:rPr>
      </w:pPr>
      <w:r>
        <w:rPr>
          <w:rFonts w:ascii="仿宋" w:eastAsia="仿宋" w:hAnsi="仿宋" w:hint="eastAsia"/>
          <w:bCs/>
          <w:sz w:val="24"/>
        </w:rPr>
        <w:t>地    址：成都市金堂县广金路886号</w:t>
      </w:r>
    </w:p>
    <w:p w14:paraId="06C4A028" w14:textId="7E2C8C78" w:rsidR="00865A74" w:rsidRDefault="009E54BC">
      <w:pPr>
        <w:pStyle w:val="af4"/>
        <w:spacing w:line="420" w:lineRule="exact"/>
        <w:ind w:firstLineChars="525" w:firstLine="1260"/>
        <w:rPr>
          <w:rFonts w:ascii="仿宋" w:eastAsia="仿宋" w:hAnsi="仿宋"/>
          <w:bCs/>
          <w:sz w:val="24"/>
        </w:rPr>
      </w:pPr>
      <w:r>
        <w:rPr>
          <w:rFonts w:ascii="仿宋" w:eastAsia="仿宋" w:hAnsi="仿宋" w:hint="eastAsia"/>
          <w:bCs/>
          <w:sz w:val="24"/>
        </w:rPr>
        <w:t>联 系 人：</w:t>
      </w:r>
      <w:r w:rsidR="00084045" w:rsidRPr="00084045">
        <w:rPr>
          <w:rFonts w:ascii="仿宋" w:eastAsia="仿宋" w:hAnsi="仿宋" w:hint="eastAsia"/>
          <w:bCs/>
          <w:sz w:val="24"/>
        </w:rPr>
        <w:t>黄老师</w:t>
      </w:r>
    </w:p>
    <w:p w14:paraId="4040DD8C" w14:textId="69BA287F" w:rsidR="00865A74" w:rsidRDefault="009E54BC">
      <w:pPr>
        <w:pStyle w:val="af4"/>
        <w:spacing w:line="420" w:lineRule="exact"/>
        <w:ind w:firstLineChars="525" w:firstLine="1260"/>
        <w:rPr>
          <w:rFonts w:ascii="仿宋" w:eastAsia="仿宋" w:hAnsi="仿宋"/>
          <w:bCs/>
          <w:sz w:val="24"/>
        </w:rPr>
      </w:pPr>
      <w:r>
        <w:rPr>
          <w:rFonts w:ascii="仿宋" w:eastAsia="仿宋" w:hAnsi="仿宋" w:hint="eastAsia"/>
          <w:bCs/>
          <w:sz w:val="24"/>
        </w:rPr>
        <w:t>联系电话：</w:t>
      </w:r>
      <w:r w:rsidR="00084045" w:rsidRPr="00084045">
        <w:rPr>
          <w:rFonts w:ascii="仿宋" w:eastAsia="仿宋" w:hAnsi="仿宋"/>
          <w:bCs/>
          <w:sz w:val="24"/>
        </w:rPr>
        <w:t>18080128224</w:t>
      </w:r>
    </w:p>
    <w:p w14:paraId="1380147C" w14:textId="77777777" w:rsidR="00865A74" w:rsidRDefault="009E54BC">
      <w:pPr>
        <w:pStyle w:val="af4"/>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14:paraId="339E9D9B" w14:textId="77777777" w:rsidR="00865A74" w:rsidRDefault="009E54BC">
      <w:pPr>
        <w:pStyle w:val="af4"/>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14:paraId="671124DD" w14:textId="77777777" w:rsidR="00865A74" w:rsidRDefault="009E54BC">
      <w:pPr>
        <w:pStyle w:val="af4"/>
        <w:spacing w:line="420" w:lineRule="exact"/>
        <w:ind w:firstLineChars="525" w:firstLine="126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编：610000</w:t>
      </w:r>
    </w:p>
    <w:p w14:paraId="17C01F29" w14:textId="7270ABAD" w:rsidR="00865A74" w:rsidRDefault="009E54BC">
      <w:pPr>
        <w:pStyle w:val="af4"/>
        <w:spacing w:line="420" w:lineRule="exact"/>
        <w:ind w:firstLineChars="525" w:firstLine="1260"/>
        <w:rPr>
          <w:rFonts w:ascii="仿宋" w:eastAsia="仿宋" w:hAnsi="仿宋"/>
          <w:bCs/>
          <w:sz w:val="24"/>
        </w:rPr>
      </w:pPr>
      <w:r>
        <w:rPr>
          <w:rFonts w:ascii="仿宋" w:eastAsia="仿宋" w:hAnsi="仿宋" w:hint="eastAsia"/>
          <w:bCs/>
          <w:sz w:val="24"/>
        </w:rPr>
        <w:t>联 系 人：</w:t>
      </w:r>
      <w:r w:rsidR="00084045">
        <w:rPr>
          <w:rFonts w:ascii="仿宋" w:eastAsia="仿宋" w:hAnsi="仿宋" w:hint="eastAsia"/>
          <w:bCs/>
          <w:sz w:val="24"/>
        </w:rPr>
        <w:t>张女士</w:t>
      </w:r>
    </w:p>
    <w:p w14:paraId="40781873" w14:textId="333FD21A" w:rsidR="00865A74" w:rsidRDefault="009E54BC">
      <w:pPr>
        <w:pStyle w:val="af4"/>
        <w:spacing w:line="420" w:lineRule="exact"/>
        <w:ind w:firstLineChars="525" w:firstLine="1260"/>
        <w:rPr>
          <w:rFonts w:ascii="仿宋" w:eastAsia="仿宋" w:hAnsi="仿宋"/>
          <w:bCs/>
          <w:sz w:val="24"/>
        </w:rPr>
      </w:pPr>
      <w:r>
        <w:rPr>
          <w:rFonts w:ascii="仿宋" w:eastAsia="仿宋" w:hAnsi="仿宋" w:hint="eastAsia"/>
          <w:bCs/>
          <w:sz w:val="24"/>
        </w:rPr>
        <w:t>联系电话：</w:t>
      </w:r>
      <w:r w:rsidR="00084045">
        <w:rPr>
          <w:rFonts w:ascii="仿宋" w:eastAsia="仿宋" w:hAnsi="仿宋"/>
          <w:bCs/>
          <w:sz w:val="24"/>
        </w:rPr>
        <w:t>13281460462</w:t>
      </w:r>
    </w:p>
    <w:p w14:paraId="5A4EC23A" w14:textId="77777777" w:rsidR="00865A74" w:rsidRDefault="009E54BC">
      <w:pPr>
        <w:pStyle w:val="af4"/>
        <w:spacing w:line="420" w:lineRule="exact"/>
        <w:ind w:firstLineChars="525" w:firstLine="1260"/>
        <w:rPr>
          <w:rFonts w:ascii="仿宋" w:eastAsia="仿宋" w:hAnsi="仿宋"/>
        </w:rPr>
      </w:pPr>
      <w:r>
        <w:rPr>
          <w:rFonts w:ascii="仿宋" w:eastAsia="仿宋" w:hAnsi="仿宋" w:hint="eastAsia"/>
          <w:bCs/>
          <w:sz w:val="24"/>
        </w:rPr>
        <w:t>传    真：028-87793161</w:t>
      </w:r>
    </w:p>
    <w:p w14:paraId="1A7E0BBB" w14:textId="77777777" w:rsidR="00865A74" w:rsidRDefault="00865A74">
      <w:pPr>
        <w:pStyle w:val="af4"/>
        <w:spacing w:line="420" w:lineRule="exact"/>
        <w:ind w:firstLineChars="525" w:firstLine="1890"/>
        <w:rPr>
          <w:rFonts w:ascii="仿宋" w:eastAsia="仿宋" w:hAnsi="仿宋"/>
          <w:sz w:val="36"/>
          <w:szCs w:val="36"/>
        </w:rPr>
        <w:sectPr w:rsidR="00865A74">
          <w:pgSz w:w="11907" w:h="16840"/>
          <w:pgMar w:top="1440" w:right="1474" w:bottom="1440" w:left="1474" w:header="851" w:footer="992" w:gutter="0"/>
          <w:cols w:space="720"/>
          <w:docGrid w:linePitch="312"/>
        </w:sectPr>
      </w:pPr>
    </w:p>
    <w:p w14:paraId="7094C48C" w14:textId="77777777" w:rsidR="00865A74" w:rsidRDefault="009E54BC">
      <w:pPr>
        <w:pStyle w:val="1"/>
        <w:jc w:val="center"/>
        <w:rPr>
          <w:rFonts w:ascii="仿宋" w:eastAsia="仿宋" w:hAnsi="仿宋"/>
          <w:sz w:val="36"/>
          <w:szCs w:val="36"/>
        </w:rPr>
      </w:pPr>
      <w:r>
        <w:rPr>
          <w:rFonts w:ascii="仿宋" w:eastAsia="仿宋" w:hAnsi="仿宋" w:hint="eastAsia"/>
          <w:sz w:val="36"/>
          <w:szCs w:val="36"/>
        </w:rPr>
        <w:t>第二章  投标人须知</w:t>
      </w:r>
      <w:bookmarkEnd w:id="11"/>
      <w:bookmarkEnd w:id="12"/>
    </w:p>
    <w:p w14:paraId="164510DE" w14:textId="77777777" w:rsidR="00865A74" w:rsidRDefault="009E54BC">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65A74" w14:paraId="1F91E0CC" w14:textId="77777777">
        <w:trPr>
          <w:trHeight w:val="23"/>
          <w:tblHeader/>
          <w:jc w:val="center"/>
        </w:trPr>
        <w:tc>
          <w:tcPr>
            <w:tcW w:w="838" w:type="dxa"/>
            <w:vAlign w:val="center"/>
          </w:tcPr>
          <w:bookmarkEnd w:id="13"/>
          <w:bookmarkEnd w:id="14"/>
          <w:bookmarkEnd w:id="15"/>
          <w:bookmarkEnd w:id="16"/>
          <w:bookmarkEnd w:id="17"/>
          <w:p w14:paraId="72A4DE9A" w14:textId="77777777" w:rsidR="00865A74" w:rsidRDefault="009E54BC">
            <w:pPr>
              <w:pStyle w:val="af3"/>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9FC9E80" w14:textId="77777777" w:rsidR="00865A74" w:rsidRDefault="009E54BC">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2B596559" w14:textId="77777777" w:rsidR="00865A74" w:rsidRDefault="009E54B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65A74" w14:paraId="6C7A1BC5" w14:textId="77777777">
        <w:trPr>
          <w:trHeight w:val="23"/>
          <w:jc w:val="center"/>
        </w:trPr>
        <w:tc>
          <w:tcPr>
            <w:tcW w:w="838" w:type="dxa"/>
            <w:vMerge w:val="restart"/>
            <w:vAlign w:val="center"/>
          </w:tcPr>
          <w:p w14:paraId="3A69C74E" w14:textId="77777777" w:rsidR="00865A74" w:rsidRDefault="009E54BC">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70FC2F9" w14:textId="77777777" w:rsidR="00865A74" w:rsidRDefault="009E54BC">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02B77073" w14:textId="77777777" w:rsidR="00865A74" w:rsidRDefault="009E54BC">
            <w:pPr>
              <w:pStyle w:val="af3"/>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5261A2C6" w14:textId="77777777" w:rsidR="00865A74" w:rsidRDefault="009E54BC">
            <w:pPr>
              <w:pStyle w:val="af3"/>
              <w:jc w:val="both"/>
              <w:rPr>
                <w:rFonts w:ascii="仿宋" w:eastAsia="仿宋" w:hAnsi="仿宋" w:cs="Times New Roman"/>
                <w:sz w:val="21"/>
                <w:szCs w:val="21"/>
              </w:rPr>
            </w:pPr>
            <w:r>
              <w:rPr>
                <w:rFonts w:ascii="仿宋" w:eastAsia="仿宋" w:hAnsi="仿宋" w:cs="Times New Roman" w:hint="eastAsia"/>
                <w:sz w:val="21"/>
                <w:szCs w:val="21"/>
              </w:rPr>
              <w:t>采购预算：675.5万元</w:t>
            </w:r>
          </w:p>
          <w:p w14:paraId="06AE6C37" w14:textId="77777777" w:rsidR="00865A74" w:rsidRDefault="009E54BC">
            <w:pPr>
              <w:pStyle w:val="af3"/>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865A74" w14:paraId="49D61EF7" w14:textId="77777777">
        <w:trPr>
          <w:trHeight w:val="23"/>
          <w:jc w:val="center"/>
        </w:trPr>
        <w:tc>
          <w:tcPr>
            <w:tcW w:w="838" w:type="dxa"/>
            <w:vMerge/>
            <w:vAlign w:val="center"/>
          </w:tcPr>
          <w:p w14:paraId="238851B3" w14:textId="77777777" w:rsidR="00865A74" w:rsidRDefault="00865A74">
            <w:pPr>
              <w:rPr>
                <w:rFonts w:ascii="仿宋" w:eastAsia="仿宋" w:hAnsi="仿宋"/>
                <w:szCs w:val="21"/>
              </w:rPr>
            </w:pPr>
          </w:p>
        </w:tc>
        <w:tc>
          <w:tcPr>
            <w:tcW w:w="2552" w:type="dxa"/>
            <w:tcBorders>
              <w:top w:val="single" w:sz="4" w:space="0" w:color="auto"/>
            </w:tcBorders>
            <w:vAlign w:val="center"/>
          </w:tcPr>
          <w:p w14:paraId="3FB300B1" w14:textId="77777777" w:rsidR="00865A74" w:rsidRDefault="009E54B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512E56C6" w14:textId="77777777" w:rsidR="00865A74" w:rsidRDefault="009E54BC">
            <w:pPr>
              <w:pStyle w:val="af3"/>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79C3C6EA" w14:textId="77777777" w:rsidR="00865A74" w:rsidRDefault="009E54BC">
            <w:pPr>
              <w:widowControl/>
              <w:rPr>
                <w:rFonts w:ascii="仿宋" w:eastAsia="仿宋" w:hAnsi="仿宋"/>
                <w:kern w:val="0"/>
                <w:szCs w:val="21"/>
              </w:rPr>
            </w:pPr>
            <w:r>
              <w:rPr>
                <w:rFonts w:ascii="仿宋" w:eastAsia="仿宋" w:hAnsi="仿宋" w:hint="eastAsia"/>
                <w:kern w:val="0"/>
                <w:szCs w:val="21"/>
              </w:rPr>
              <w:t>最高限价详见招标文件第一章招标项目简介</w:t>
            </w:r>
          </w:p>
          <w:p w14:paraId="66B2E8CE" w14:textId="77777777" w:rsidR="00865A74" w:rsidRDefault="009E54BC">
            <w:pPr>
              <w:widowControl/>
              <w:rPr>
                <w:rFonts w:ascii="仿宋" w:eastAsia="仿宋" w:hAnsi="仿宋"/>
                <w:kern w:val="0"/>
                <w:szCs w:val="21"/>
              </w:rPr>
            </w:pPr>
            <w:r>
              <w:rPr>
                <w:rFonts w:ascii="仿宋" w:eastAsia="仿宋" w:hAnsi="仿宋" w:hint="eastAsia"/>
                <w:kern w:val="0"/>
                <w:szCs w:val="21"/>
              </w:rPr>
              <w:t>超过每样设备的最高限价的报价为无效投标。</w:t>
            </w:r>
            <w:bookmarkStart w:id="18" w:name="PO_默认文件内容_27"/>
          </w:p>
          <w:p w14:paraId="789A12F4" w14:textId="77777777" w:rsidR="00865A74" w:rsidRDefault="009E54BC">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8"/>
          </w:p>
        </w:tc>
      </w:tr>
      <w:tr w:rsidR="00865A74" w14:paraId="6C04F5A5" w14:textId="77777777">
        <w:trPr>
          <w:trHeight w:val="3046"/>
          <w:jc w:val="center"/>
        </w:trPr>
        <w:tc>
          <w:tcPr>
            <w:tcW w:w="838" w:type="dxa"/>
            <w:vAlign w:val="center"/>
          </w:tcPr>
          <w:p w14:paraId="366EBB2E" w14:textId="77777777" w:rsidR="00865A74" w:rsidRDefault="009E54BC">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510F9832" w14:textId="77777777" w:rsidR="00865A74" w:rsidRDefault="009E54BC">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5E4E90C0" w14:textId="77777777" w:rsidR="00865A74" w:rsidRDefault="009E54BC">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071406BF" w14:textId="77777777" w:rsidR="00865A74" w:rsidRDefault="009E54BC">
            <w:pPr>
              <w:pStyle w:val="af3"/>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26537D91" w14:textId="77777777" w:rsidR="00865A74" w:rsidRDefault="009E54BC">
            <w:pPr>
              <w:pStyle w:val="af3"/>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865A74" w14:paraId="5B35779C" w14:textId="77777777">
        <w:trPr>
          <w:trHeight w:val="23"/>
          <w:jc w:val="center"/>
        </w:trPr>
        <w:tc>
          <w:tcPr>
            <w:tcW w:w="838" w:type="dxa"/>
            <w:vAlign w:val="center"/>
          </w:tcPr>
          <w:p w14:paraId="1550B035" w14:textId="77777777" w:rsidR="00865A74" w:rsidRDefault="009E54BC">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53849F12" w14:textId="77777777" w:rsidR="00865A74" w:rsidRDefault="009E54BC">
            <w:pPr>
              <w:pStyle w:val="af3"/>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21D749C3" w14:textId="77777777" w:rsidR="00865A74" w:rsidRDefault="009E54BC">
            <w:pPr>
              <w:pStyle w:val="af3"/>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865A74" w14:paraId="578DD5B5" w14:textId="77777777">
        <w:trPr>
          <w:trHeight w:val="23"/>
          <w:jc w:val="center"/>
        </w:trPr>
        <w:tc>
          <w:tcPr>
            <w:tcW w:w="838" w:type="dxa"/>
            <w:vAlign w:val="center"/>
          </w:tcPr>
          <w:p w14:paraId="2D3A773C" w14:textId="77777777" w:rsidR="00865A74" w:rsidRDefault="009E54BC">
            <w:pPr>
              <w:pStyle w:val="af3"/>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6FD114A" w14:textId="77777777" w:rsidR="00865A74" w:rsidRDefault="009E54BC">
            <w:pPr>
              <w:pStyle w:val="af3"/>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258D0B37" w14:textId="77777777" w:rsidR="00865A74" w:rsidRDefault="009E54BC">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2EF413D3" w14:textId="77777777" w:rsidR="00865A74" w:rsidRDefault="009E54BC">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64A94D22" w14:textId="77777777" w:rsidR="00865A74" w:rsidRDefault="009E54BC">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E00F621" w14:textId="77777777" w:rsidR="00865A74" w:rsidRDefault="009E54BC">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5EF3598" w14:textId="77777777" w:rsidR="00865A74" w:rsidRDefault="009E54BC">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4E7C763" w14:textId="77777777" w:rsidR="00865A74" w:rsidRDefault="009E54BC">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AD8D92A" w14:textId="77777777" w:rsidR="00865A74" w:rsidRDefault="009E54BC">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C0FDC94" w14:textId="77777777" w:rsidR="00865A74" w:rsidRDefault="009E54BC">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65A74" w14:paraId="7237F6CE" w14:textId="77777777">
        <w:trPr>
          <w:trHeight w:val="23"/>
          <w:jc w:val="center"/>
        </w:trPr>
        <w:tc>
          <w:tcPr>
            <w:tcW w:w="838" w:type="dxa"/>
            <w:vAlign w:val="center"/>
          </w:tcPr>
          <w:p w14:paraId="774C6694" w14:textId="77777777" w:rsidR="00865A74" w:rsidRDefault="009E54BC">
            <w:pPr>
              <w:pStyle w:val="af3"/>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49083633" w14:textId="77777777" w:rsidR="00865A74" w:rsidRDefault="009E54BC">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5B1414DF" w14:textId="77777777" w:rsidR="00865A74" w:rsidRDefault="009E54BC">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2C71A0C1" w14:textId="77777777" w:rsidR="00865A74" w:rsidRDefault="009E54BC">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E30DB9D" w14:textId="77777777" w:rsidR="00865A74" w:rsidRDefault="009E54B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5365E529" w14:textId="77777777" w:rsidR="00865A74" w:rsidRDefault="009E54B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0715288B" w14:textId="77777777" w:rsidR="00865A74" w:rsidRDefault="009E54BC">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1C11D62" w14:textId="77777777" w:rsidR="00865A74" w:rsidRDefault="009E54BC">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78911DFA" w14:textId="77777777" w:rsidR="00865A74" w:rsidRDefault="009E54BC">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65A74" w14:paraId="3ACDAD1A" w14:textId="77777777">
        <w:trPr>
          <w:trHeight w:val="1043"/>
          <w:jc w:val="center"/>
        </w:trPr>
        <w:tc>
          <w:tcPr>
            <w:tcW w:w="838" w:type="dxa"/>
            <w:vAlign w:val="center"/>
          </w:tcPr>
          <w:p w14:paraId="680427C2" w14:textId="77777777" w:rsidR="00865A74" w:rsidRDefault="009E54BC">
            <w:pPr>
              <w:pStyle w:val="af3"/>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02761F1D" w14:textId="77777777" w:rsidR="00865A74" w:rsidRDefault="009E54BC">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089442A7" w14:textId="77777777" w:rsidR="00865A74" w:rsidRDefault="009E54BC">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865A74" w14:paraId="00962B7B" w14:textId="77777777">
        <w:trPr>
          <w:trHeight w:val="323"/>
          <w:jc w:val="center"/>
        </w:trPr>
        <w:tc>
          <w:tcPr>
            <w:tcW w:w="838" w:type="dxa"/>
            <w:vAlign w:val="center"/>
          </w:tcPr>
          <w:p w14:paraId="7F76A443" w14:textId="77777777" w:rsidR="00865A74" w:rsidRDefault="009E54BC">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588897E" w14:textId="77777777" w:rsidR="00865A74" w:rsidRDefault="009E54BC">
            <w:pPr>
              <w:pStyle w:val="af3"/>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20F50A8" w14:textId="77777777" w:rsidR="00865A74" w:rsidRDefault="009E54BC">
            <w:pPr>
              <w:pStyle w:val="af3"/>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865A74" w14:paraId="51F14A7E" w14:textId="77777777">
        <w:trPr>
          <w:trHeight w:val="23"/>
          <w:jc w:val="center"/>
        </w:trPr>
        <w:tc>
          <w:tcPr>
            <w:tcW w:w="838" w:type="dxa"/>
            <w:vAlign w:val="center"/>
          </w:tcPr>
          <w:p w14:paraId="1C0EB71F" w14:textId="77777777" w:rsidR="00865A74" w:rsidRDefault="009E54BC">
            <w:pPr>
              <w:pStyle w:val="af3"/>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7B93E4E5" w14:textId="77777777" w:rsidR="00865A74" w:rsidRDefault="009E54BC">
            <w:pPr>
              <w:pStyle w:val="af3"/>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73C11937" w14:textId="77777777" w:rsidR="00865A74" w:rsidRDefault="009E54BC">
            <w:pPr>
              <w:pStyle w:val="af3"/>
              <w:rPr>
                <w:rFonts w:ascii="仿宋" w:eastAsia="仿宋" w:hAnsi="仿宋"/>
                <w:sz w:val="21"/>
                <w:szCs w:val="21"/>
                <w:lang w:val="zh-CN"/>
              </w:rPr>
            </w:pPr>
            <w:r>
              <w:rPr>
                <w:rFonts w:ascii="仿宋" w:eastAsia="仿宋" w:hAnsi="仿宋" w:hint="eastAsia"/>
                <w:sz w:val="21"/>
                <w:szCs w:val="21"/>
                <w:lang w:val="zh-CN"/>
              </w:rPr>
              <w:t>本项目不适用</w:t>
            </w:r>
          </w:p>
        </w:tc>
      </w:tr>
      <w:tr w:rsidR="00865A74" w14:paraId="241901BE" w14:textId="77777777">
        <w:trPr>
          <w:trHeight w:val="1026"/>
          <w:jc w:val="center"/>
        </w:trPr>
        <w:tc>
          <w:tcPr>
            <w:tcW w:w="838" w:type="dxa"/>
            <w:tcBorders>
              <w:top w:val="single" w:sz="4" w:space="0" w:color="auto"/>
              <w:bottom w:val="single" w:sz="4" w:space="0" w:color="auto"/>
            </w:tcBorders>
            <w:vAlign w:val="center"/>
          </w:tcPr>
          <w:p w14:paraId="30C392D3" w14:textId="77777777" w:rsidR="00865A74" w:rsidRDefault="009E54B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59E47454" w14:textId="77777777" w:rsidR="00865A74" w:rsidRDefault="009E54BC">
            <w:pPr>
              <w:ind w:firstLineChars="50" w:firstLine="105"/>
              <w:jc w:val="center"/>
              <w:rPr>
                <w:rFonts w:ascii="仿宋" w:eastAsia="仿宋" w:hAnsi="仿宋"/>
                <w:szCs w:val="21"/>
              </w:rPr>
            </w:pPr>
            <w:r>
              <w:rPr>
                <w:rFonts w:ascii="仿宋" w:eastAsia="仿宋" w:hAnsi="仿宋" w:hint="eastAsia"/>
                <w:szCs w:val="21"/>
              </w:rPr>
              <w:t>合同分包</w:t>
            </w:r>
          </w:p>
          <w:p w14:paraId="2C4FA5E4" w14:textId="77777777" w:rsidR="00865A74" w:rsidRDefault="009E54BC">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069BDA79" w14:textId="77777777" w:rsidR="00865A74" w:rsidRDefault="009E54BC">
            <w:pPr>
              <w:pStyle w:val="af3"/>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865A74" w14:paraId="5659E7C4" w14:textId="77777777">
        <w:trPr>
          <w:trHeight w:val="1026"/>
          <w:jc w:val="center"/>
        </w:trPr>
        <w:tc>
          <w:tcPr>
            <w:tcW w:w="838" w:type="dxa"/>
            <w:tcBorders>
              <w:top w:val="single" w:sz="4" w:space="0" w:color="auto"/>
              <w:bottom w:val="single" w:sz="4" w:space="0" w:color="auto"/>
            </w:tcBorders>
            <w:vAlign w:val="center"/>
          </w:tcPr>
          <w:p w14:paraId="6E6488D3" w14:textId="77777777" w:rsidR="00865A74" w:rsidRDefault="009E54B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1E1E657" w14:textId="77777777" w:rsidR="00865A74" w:rsidRDefault="009E54BC">
            <w:pPr>
              <w:pStyle w:val="af3"/>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24E496E" w14:textId="77777777" w:rsidR="00865A74" w:rsidRDefault="009E54BC">
            <w:pPr>
              <w:spacing w:line="340" w:lineRule="exact"/>
              <w:ind w:rightChars="50" w:right="105"/>
              <w:jc w:val="left"/>
              <w:rPr>
                <w:rFonts w:ascii="仿宋" w:eastAsia="仿宋" w:hAnsi="仿宋"/>
                <w:szCs w:val="21"/>
              </w:rPr>
            </w:pPr>
            <w:r>
              <w:rPr>
                <w:rFonts w:ascii="仿宋" w:eastAsia="仿宋" w:hAnsi="仿宋" w:hint="eastAsia"/>
                <w:szCs w:val="21"/>
              </w:rPr>
              <w:t xml:space="preserve">联系人：黄小姐。 </w:t>
            </w:r>
          </w:p>
          <w:p w14:paraId="4063F925" w14:textId="77777777" w:rsidR="00865A74" w:rsidRDefault="009E54BC">
            <w:pPr>
              <w:spacing w:line="340" w:lineRule="exact"/>
              <w:ind w:rightChars="50" w:right="105"/>
              <w:jc w:val="left"/>
              <w:rPr>
                <w:rFonts w:ascii="仿宋" w:eastAsia="仿宋" w:hAnsi="仿宋"/>
                <w:szCs w:val="21"/>
              </w:rPr>
            </w:pPr>
            <w:r>
              <w:rPr>
                <w:rFonts w:ascii="仿宋" w:eastAsia="仿宋" w:hAnsi="仿宋" w:hint="eastAsia"/>
                <w:szCs w:val="21"/>
              </w:rPr>
              <w:t>联系电话：13111881753</w:t>
            </w:r>
          </w:p>
        </w:tc>
      </w:tr>
      <w:tr w:rsidR="00865A74" w14:paraId="57AEF4D2" w14:textId="77777777">
        <w:trPr>
          <w:trHeight w:val="834"/>
          <w:jc w:val="center"/>
        </w:trPr>
        <w:tc>
          <w:tcPr>
            <w:tcW w:w="838" w:type="dxa"/>
            <w:tcBorders>
              <w:top w:val="single" w:sz="4" w:space="0" w:color="auto"/>
              <w:bottom w:val="single" w:sz="4" w:space="0" w:color="auto"/>
            </w:tcBorders>
            <w:vAlign w:val="center"/>
          </w:tcPr>
          <w:p w14:paraId="521D368C" w14:textId="77777777" w:rsidR="00865A74" w:rsidRDefault="009E54BC">
            <w:pPr>
              <w:pStyle w:val="af3"/>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5C28BB9" w14:textId="77777777" w:rsidR="00865A74" w:rsidRDefault="009E54B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3772381" w14:textId="148D0D79" w:rsidR="00865A74" w:rsidRDefault="009E54BC">
            <w:pPr>
              <w:spacing w:line="340" w:lineRule="exact"/>
              <w:ind w:rightChars="50" w:right="105"/>
              <w:jc w:val="left"/>
              <w:rPr>
                <w:rFonts w:ascii="仿宋" w:eastAsia="仿宋" w:hAnsi="仿宋"/>
                <w:szCs w:val="21"/>
              </w:rPr>
            </w:pPr>
            <w:r>
              <w:rPr>
                <w:rFonts w:ascii="仿宋" w:eastAsia="仿宋" w:hAnsi="仿宋" w:hint="eastAsia"/>
                <w:szCs w:val="21"/>
              </w:rPr>
              <w:t>联系人：</w:t>
            </w:r>
            <w:r w:rsidR="00084045">
              <w:rPr>
                <w:rFonts w:ascii="仿宋" w:eastAsia="仿宋" w:hAnsi="仿宋" w:hint="eastAsia"/>
                <w:szCs w:val="21"/>
              </w:rPr>
              <w:t>张</w:t>
            </w:r>
            <w:r w:rsidR="00084045">
              <w:rPr>
                <w:rFonts w:ascii="仿宋" w:eastAsia="仿宋" w:hAnsi="仿宋"/>
                <w:szCs w:val="21"/>
              </w:rPr>
              <w:t>女士</w:t>
            </w:r>
            <w:r>
              <w:rPr>
                <w:rFonts w:ascii="仿宋" w:eastAsia="仿宋" w:hAnsi="仿宋" w:hint="eastAsia"/>
                <w:szCs w:val="21"/>
              </w:rPr>
              <w:t xml:space="preserve">    </w:t>
            </w:r>
          </w:p>
          <w:p w14:paraId="1C99E9E7" w14:textId="7D2A2915" w:rsidR="00865A74" w:rsidRDefault="009E54BC" w:rsidP="00084045">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084045">
              <w:rPr>
                <w:rFonts w:ascii="仿宋" w:eastAsia="仿宋" w:hAnsi="仿宋"/>
                <w:szCs w:val="21"/>
              </w:rPr>
              <w:t>13281460462</w:t>
            </w:r>
          </w:p>
        </w:tc>
      </w:tr>
      <w:tr w:rsidR="00865A74" w14:paraId="073C6F69" w14:textId="77777777">
        <w:trPr>
          <w:trHeight w:val="23"/>
          <w:jc w:val="center"/>
        </w:trPr>
        <w:tc>
          <w:tcPr>
            <w:tcW w:w="838" w:type="dxa"/>
            <w:tcBorders>
              <w:top w:val="single" w:sz="4" w:space="0" w:color="auto"/>
            </w:tcBorders>
            <w:vAlign w:val="center"/>
          </w:tcPr>
          <w:p w14:paraId="6DF2F514" w14:textId="77777777" w:rsidR="00865A74" w:rsidRDefault="009E54B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1CB0E379" w14:textId="77777777" w:rsidR="00865A74" w:rsidRDefault="009E54BC">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49135F51" w14:textId="77777777" w:rsidR="00865A74" w:rsidRDefault="009E54BC">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865A74" w14:paraId="788E9EE9" w14:textId="77777777">
        <w:trPr>
          <w:trHeight w:val="23"/>
          <w:jc w:val="center"/>
        </w:trPr>
        <w:tc>
          <w:tcPr>
            <w:tcW w:w="838" w:type="dxa"/>
            <w:tcBorders>
              <w:top w:val="single" w:sz="4" w:space="0" w:color="auto"/>
            </w:tcBorders>
            <w:vAlign w:val="center"/>
          </w:tcPr>
          <w:p w14:paraId="348ABF79" w14:textId="77777777" w:rsidR="00865A74" w:rsidRDefault="009E54B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49E064DD" w14:textId="77777777" w:rsidR="00865A74" w:rsidRDefault="009E54B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408A5F4E" w14:textId="77777777" w:rsidR="00865A74" w:rsidRDefault="009E54BC">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17771831" w14:textId="77777777" w:rsidR="00865A74" w:rsidRDefault="009E54BC">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4EE7D602" w14:textId="77777777" w:rsidR="00865A74" w:rsidRDefault="009E54BC">
            <w:pPr>
              <w:ind w:firstLineChars="50" w:firstLine="105"/>
              <w:rPr>
                <w:rFonts w:ascii="仿宋" w:eastAsia="仿宋" w:hAnsi="仿宋"/>
                <w:szCs w:val="21"/>
                <w:lang w:val="zh-CN"/>
              </w:rPr>
            </w:pPr>
            <w:r>
              <w:rPr>
                <w:rFonts w:ascii="仿宋" w:eastAsia="仿宋" w:hAnsi="仿宋" w:hint="eastAsia"/>
                <w:szCs w:val="21"/>
                <w:lang w:val="zh-CN"/>
              </w:rPr>
              <w:t xml:space="preserve">联系人：黄小姐。 </w:t>
            </w:r>
          </w:p>
          <w:p w14:paraId="2F09EC22" w14:textId="77777777" w:rsidR="00865A74" w:rsidRDefault="009E54BC">
            <w:pPr>
              <w:ind w:firstLineChars="50" w:firstLine="105"/>
              <w:rPr>
                <w:rFonts w:ascii="仿宋" w:eastAsia="仿宋" w:hAnsi="仿宋"/>
                <w:szCs w:val="21"/>
                <w:lang w:val="zh-CN"/>
              </w:rPr>
            </w:pPr>
            <w:r>
              <w:rPr>
                <w:rFonts w:ascii="仿宋" w:eastAsia="仿宋" w:hAnsi="仿宋" w:hint="eastAsia"/>
                <w:szCs w:val="21"/>
                <w:lang w:val="zh-CN"/>
              </w:rPr>
              <w:t>联系电话：13111881753</w:t>
            </w:r>
          </w:p>
          <w:p w14:paraId="2AB4B34A" w14:textId="77777777" w:rsidR="00865A74" w:rsidRDefault="009E54BC">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714ED6AD" w14:textId="77777777" w:rsidR="00865A74" w:rsidRDefault="009E54BC">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865A74" w14:paraId="237CCDFE" w14:textId="77777777">
        <w:trPr>
          <w:trHeight w:val="23"/>
          <w:jc w:val="center"/>
        </w:trPr>
        <w:tc>
          <w:tcPr>
            <w:tcW w:w="838" w:type="dxa"/>
            <w:vAlign w:val="center"/>
          </w:tcPr>
          <w:p w14:paraId="1273386C" w14:textId="77777777" w:rsidR="00865A74" w:rsidRDefault="009E54B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694850BD" w14:textId="77777777" w:rsidR="00865A74" w:rsidRDefault="009E54B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164E43C5" w14:textId="77777777" w:rsidR="00865A74" w:rsidRDefault="009E54BC">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538A9FA0" w14:textId="77777777" w:rsidR="00865A74" w:rsidRDefault="009E54BC">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81AACC6" w14:textId="77777777" w:rsidR="00865A74" w:rsidRDefault="009E54BC">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0262CDC6" w14:textId="77777777" w:rsidR="00865A74" w:rsidRDefault="009E54BC">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65A74" w14:paraId="7F7E9B5C" w14:textId="77777777">
        <w:trPr>
          <w:trHeight w:val="23"/>
          <w:jc w:val="center"/>
        </w:trPr>
        <w:tc>
          <w:tcPr>
            <w:tcW w:w="838" w:type="dxa"/>
            <w:vAlign w:val="center"/>
          </w:tcPr>
          <w:p w14:paraId="05F75170" w14:textId="77777777" w:rsidR="00865A74" w:rsidRDefault="009E54BC">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7BFBD6BA" w14:textId="77777777" w:rsidR="00865A74" w:rsidRDefault="009E54B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0769A1BF" w14:textId="77777777" w:rsidR="00865A74" w:rsidRDefault="009E54BC">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投诉受理单位：本采购项目同级财政部门，即金堂县财政局。</w:t>
            </w:r>
          </w:p>
          <w:p w14:paraId="7A6EDFBE" w14:textId="77777777" w:rsidR="00865A74" w:rsidRDefault="009E54BC">
            <w:pPr>
              <w:spacing w:line="340" w:lineRule="exact"/>
              <w:ind w:rightChars="50" w:right="105"/>
              <w:rPr>
                <w:rFonts w:ascii="仿宋" w:eastAsia="仿宋" w:hAnsi="仿宋"/>
                <w:szCs w:val="21"/>
              </w:rPr>
            </w:pPr>
            <w:r>
              <w:rPr>
                <w:rFonts w:ascii="仿宋" w:eastAsia="仿宋" w:hAnsi="仿宋" w:hint="eastAsia"/>
                <w:szCs w:val="21"/>
              </w:rPr>
              <w:t>联系电话：028-84151055</w:t>
            </w:r>
          </w:p>
          <w:p w14:paraId="0A8A878B" w14:textId="77777777" w:rsidR="00865A74" w:rsidRDefault="009E54BC">
            <w:pPr>
              <w:spacing w:line="340" w:lineRule="exact"/>
              <w:ind w:rightChars="50" w:right="105"/>
              <w:jc w:val="left"/>
              <w:rPr>
                <w:rFonts w:ascii="仿宋" w:eastAsia="仿宋" w:hAnsi="仿宋"/>
                <w:szCs w:val="21"/>
              </w:rPr>
            </w:pPr>
            <w:r>
              <w:rPr>
                <w:rFonts w:ascii="仿宋" w:eastAsia="仿宋" w:hAnsi="仿宋" w:hint="eastAsia"/>
                <w:szCs w:val="21"/>
              </w:rPr>
              <w:t>地址：成都市金堂县迎宾大道一段388号</w:t>
            </w:r>
          </w:p>
        </w:tc>
      </w:tr>
      <w:tr w:rsidR="00865A74" w14:paraId="2B0CC787" w14:textId="77777777">
        <w:trPr>
          <w:trHeight w:val="23"/>
          <w:jc w:val="center"/>
        </w:trPr>
        <w:tc>
          <w:tcPr>
            <w:tcW w:w="838" w:type="dxa"/>
            <w:vAlign w:val="center"/>
          </w:tcPr>
          <w:p w14:paraId="371B1DA5" w14:textId="77777777" w:rsidR="00865A74" w:rsidRDefault="009E54BC">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264D1B49" w14:textId="77777777" w:rsidR="00865A74" w:rsidRDefault="009E54BC">
            <w:pPr>
              <w:rPr>
                <w:rFonts w:ascii="仿宋" w:eastAsia="仿宋" w:hAnsi="仿宋"/>
                <w:szCs w:val="21"/>
              </w:rPr>
            </w:pPr>
            <w:r>
              <w:rPr>
                <w:rFonts w:ascii="仿宋" w:eastAsia="仿宋" w:hAnsi="仿宋" w:hint="eastAsia"/>
                <w:szCs w:val="21"/>
              </w:rPr>
              <w:t>政府采购合同</w:t>
            </w:r>
          </w:p>
          <w:p w14:paraId="771C78E9" w14:textId="77777777" w:rsidR="00865A74" w:rsidRDefault="009E54BC">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1A578818" w14:textId="77777777" w:rsidR="00865A74" w:rsidRDefault="009E54BC">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865A74" w14:paraId="4B18E568" w14:textId="77777777">
        <w:trPr>
          <w:trHeight w:val="7950"/>
          <w:jc w:val="center"/>
        </w:trPr>
        <w:tc>
          <w:tcPr>
            <w:tcW w:w="838" w:type="dxa"/>
            <w:vAlign w:val="center"/>
          </w:tcPr>
          <w:p w14:paraId="244F5279" w14:textId="77777777" w:rsidR="00865A74" w:rsidRDefault="009E54BC">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121BA9ED" w14:textId="77777777" w:rsidR="00865A74" w:rsidRDefault="009E54BC">
            <w:pPr>
              <w:pStyle w:val="af3"/>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4A52A4E4" w14:textId="77777777" w:rsidR="00865A74" w:rsidRDefault="009E54BC">
            <w:pPr>
              <w:pStyle w:val="af3"/>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865A74" w14:paraId="51545CE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F8C96B8" w14:textId="77777777" w:rsidR="00865A74" w:rsidRDefault="009E54BC">
                  <w:pPr>
                    <w:rPr>
                      <w:b/>
                      <w:sz w:val="15"/>
                      <w:szCs w:val="15"/>
                    </w:rPr>
                  </w:pPr>
                  <w:r>
                    <w:rPr>
                      <w:rFonts w:hint="eastAsia"/>
                      <w:b/>
                      <w:sz w:val="15"/>
                      <w:szCs w:val="15"/>
                    </w:rPr>
                    <w:t>服务类型</w:t>
                  </w:r>
                </w:p>
                <w:p w14:paraId="2F7EED28" w14:textId="77777777" w:rsidR="00865A74" w:rsidRDefault="009E54BC">
                  <w:pPr>
                    <w:snapToGrid w:val="0"/>
                    <w:rPr>
                      <w:b/>
                      <w:sz w:val="15"/>
                      <w:szCs w:val="15"/>
                    </w:rPr>
                  </w:pPr>
                  <w:r>
                    <w:rPr>
                      <w:rFonts w:hint="eastAsia"/>
                      <w:b/>
                      <w:sz w:val="15"/>
                      <w:szCs w:val="15"/>
                    </w:rPr>
                    <w:t>费率</w:t>
                  </w:r>
                </w:p>
                <w:p w14:paraId="335CE8FB" w14:textId="77777777" w:rsidR="00865A74" w:rsidRDefault="009E54BC">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E62A9AC" w14:textId="77777777" w:rsidR="00865A74" w:rsidRDefault="009E54BC">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A13DFB5" w14:textId="77777777" w:rsidR="00865A74" w:rsidRDefault="009E54BC">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77A13BE" w14:textId="77777777" w:rsidR="00865A74" w:rsidRDefault="009E54BC">
                  <w:pPr>
                    <w:jc w:val="center"/>
                    <w:rPr>
                      <w:b/>
                      <w:sz w:val="15"/>
                      <w:szCs w:val="15"/>
                    </w:rPr>
                  </w:pPr>
                  <w:r>
                    <w:rPr>
                      <w:rFonts w:hint="eastAsia"/>
                      <w:b/>
                      <w:sz w:val="15"/>
                      <w:szCs w:val="15"/>
                    </w:rPr>
                    <w:t>工程招标</w:t>
                  </w:r>
                </w:p>
              </w:tc>
            </w:tr>
            <w:tr w:rsidR="00865A74" w14:paraId="4EFC22D1"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C7DE86F" w14:textId="77777777" w:rsidR="00865A74" w:rsidRDefault="009E54BC">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54AB939" w14:textId="77777777" w:rsidR="00865A74" w:rsidRDefault="009E54BC">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4EB0A3D0" w14:textId="77777777" w:rsidR="00865A74" w:rsidRDefault="009E54BC">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69892FD0" w14:textId="77777777" w:rsidR="00865A74" w:rsidRDefault="009E54BC">
                  <w:pPr>
                    <w:jc w:val="center"/>
                  </w:pPr>
                  <w:r>
                    <w:t>1.0%</w:t>
                  </w:r>
                </w:p>
              </w:tc>
            </w:tr>
            <w:tr w:rsidR="00865A74" w14:paraId="2B32845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9D0871D" w14:textId="77777777" w:rsidR="00865A74" w:rsidRDefault="009E54BC">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0FDC3F8D" w14:textId="77777777" w:rsidR="00865A74" w:rsidRDefault="009E54BC">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0F7EB9CD" w14:textId="77777777" w:rsidR="00865A74" w:rsidRDefault="009E54BC">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0BAA9C15" w14:textId="77777777" w:rsidR="00865A74" w:rsidRDefault="009E54BC">
                  <w:pPr>
                    <w:jc w:val="center"/>
                  </w:pPr>
                  <w:r>
                    <w:t>0.7%</w:t>
                  </w:r>
                </w:p>
              </w:tc>
            </w:tr>
            <w:tr w:rsidR="00865A74" w14:paraId="743C660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C0C6FC6" w14:textId="77777777" w:rsidR="00865A74" w:rsidRDefault="009E54BC">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428DB2B" w14:textId="77777777" w:rsidR="00865A74" w:rsidRDefault="009E54BC">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7E6CCB19" w14:textId="77777777" w:rsidR="00865A74" w:rsidRDefault="009E54BC">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2EB86D0D" w14:textId="77777777" w:rsidR="00865A74" w:rsidRDefault="009E54BC">
                  <w:pPr>
                    <w:jc w:val="center"/>
                  </w:pPr>
                  <w:r>
                    <w:t>0.55%</w:t>
                  </w:r>
                </w:p>
              </w:tc>
            </w:tr>
            <w:tr w:rsidR="00865A74" w14:paraId="1E214CC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C225635" w14:textId="77777777" w:rsidR="00865A74" w:rsidRDefault="009E54BC">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5C521647" w14:textId="77777777" w:rsidR="00865A74" w:rsidRDefault="009E54BC">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542D98A1" w14:textId="77777777" w:rsidR="00865A74" w:rsidRDefault="009E54BC">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74453579" w14:textId="77777777" w:rsidR="00865A74" w:rsidRDefault="009E54BC">
                  <w:pPr>
                    <w:jc w:val="center"/>
                  </w:pPr>
                  <w:r>
                    <w:t>0.35%</w:t>
                  </w:r>
                </w:p>
              </w:tc>
            </w:tr>
            <w:tr w:rsidR="00865A74" w14:paraId="63118CB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E8A743B" w14:textId="77777777" w:rsidR="00865A74" w:rsidRDefault="009E54BC">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099FFC2" w14:textId="77777777" w:rsidR="00865A74" w:rsidRDefault="009E54BC">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4EF586EC" w14:textId="77777777" w:rsidR="00865A74" w:rsidRDefault="009E54BC">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3C45F695" w14:textId="77777777" w:rsidR="00865A74" w:rsidRDefault="009E54BC">
                  <w:pPr>
                    <w:jc w:val="center"/>
                  </w:pPr>
                  <w:r>
                    <w:t>0.2%</w:t>
                  </w:r>
                </w:p>
              </w:tc>
            </w:tr>
            <w:tr w:rsidR="00865A74" w14:paraId="65F346A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3503979" w14:textId="77777777" w:rsidR="00865A74" w:rsidRDefault="009E54BC">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27B9AD80" w14:textId="77777777" w:rsidR="00865A74" w:rsidRDefault="009E54BC">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1941D979" w14:textId="77777777" w:rsidR="00865A74" w:rsidRDefault="009E54BC">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E40C5DC" w14:textId="77777777" w:rsidR="00865A74" w:rsidRDefault="009E54BC">
                  <w:pPr>
                    <w:jc w:val="center"/>
                  </w:pPr>
                  <w:r>
                    <w:t>0.05%</w:t>
                  </w:r>
                </w:p>
              </w:tc>
            </w:tr>
            <w:tr w:rsidR="00865A74" w14:paraId="11F3959F"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0EAB502" w14:textId="77777777" w:rsidR="00865A74" w:rsidRDefault="009E54BC">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72EF1FC" w14:textId="77777777" w:rsidR="00865A74" w:rsidRDefault="009E54BC">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2F06055F" w14:textId="77777777" w:rsidR="00865A74" w:rsidRDefault="009E54BC">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1508E987" w14:textId="77777777" w:rsidR="00865A74" w:rsidRDefault="009E54BC">
                  <w:pPr>
                    <w:jc w:val="center"/>
                  </w:pPr>
                  <w:r>
                    <w:t>0.01%</w:t>
                  </w:r>
                </w:p>
              </w:tc>
            </w:tr>
          </w:tbl>
          <w:p w14:paraId="48BFA35E" w14:textId="77777777" w:rsidR="00865A74" w:rsidRDefault="009E54BC">
            <w:pPr>
              <w:pStyle w:val="af3"/>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7AEB263C" w14:textId="77777777" w:rsidR="00865A74" w:rsidRDefault="009E54BC">
            <w:pPr>
              <w:pStyle w:val="af3"/>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2A26CAE0" w14:textId="77777777" w:rsidR="00865A74" w:rsidRDefault="009E54BC">
            <w:pPr>
              <w:pStyle w:val="af3"/>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2D41CF9D" w14:textId="77777777" w:rsidR="00865A74" w:rsidRDefault="009E54BC">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30DD273E" w14:textId="77777777" w:rsidR="00084045" w:rsidRDefault="009E54BC">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084045" w:rsidRPr="00084045">
              <w:rPr>
                <w:rFonts w:ascii="仿宋" w:eastAsia="仿宋" w:hAnsi="仿宋" w:hint="eastAsia"/>
                <w:b/>
                <w:bCs/>
                <w:szCs w:val="21"/>
                <w:lang w:val="zh-CN"/>
              </w:rPr>
              <w:t>四川国际招标有限责任公司</w:t>
            </w:r>
          </w:p>
          <w:p w14:paraId="6AD6848E" w14:textId="2F3750B6" w:rsidR="00865A74" w:rsidRDefault="009E54BC">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084045" w:rsidRPr="00084045">
              <w:rPr>
                <w:rFonts w:ascii="仿宋" w:eastAsia="仿宋" w:hAnsi="仿宋" w:hint="eastAsia"/>
                <w:b/>
                <w:bCs/>
                <w:szCs w:val="21"/>
                <w:lang w:val="zh-CN"/>
              </w:rPr>
              <w:t>中国民生银行股份有限公司成都分行营业部</w:t>
            </w:r>
          </w:p>
          <w:p w14:paraId="42A83C2A" w14:textId="28341AC2" w:rsidR="00865A74" w:rsidRDefault="009E54BC">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065811" w:rsidRPr="00065811">
              <w:rPr>
                <w:rFonts w:ascii="仿宋" w:eastAsia="仿宋" w:hAnsi="仿宋"/>
                <w:b/>
                <w:bCs/>
                <w:szCs w:val="21"/>
                <w:lang w:val="zh-CN"/>
              </w:rPr>
              <w:t>9902001762646626</w:t>
            </w:r>
          </w:p>
        </w:tc>
      </w:tr>
      <w:tr w:rsidR="00865A74" w14:paraId="4E2EBFBE" w14:textId="77777777">
        <w:trPr>
          <w:trHeight w:val="1243"/>
          <w:jc w:val="center"/>
        </w:trPr>
        <w:tc>
          <w:tcPr>
            <w:tcW w:w="838" w:type="dxa"/>
            <w:vAlign w:val="center"/>
          </w:tcPr>
          <w:p w14:paraId="1525B1EF" w14:textId="77777777" w:rsidR="00865A74" w:rsidRDefault="009E54BC">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6227C78F" w14:textId="77777777" w:rsidR="00865A74" w:rsidRDefault="009E54BC">
            <w:pPr>
              <w:pStyle w:val="af3"/>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2B1F9975" w14:textId="77777777" w:rsidR="00865A74" w:rsidRDefault="009E54BC">
            <w:pPr>
              <w:pStyle w:val="af3"/>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4"/>
          </w:p>
          <w:p w14:paraId="764EF58B" w14:textId="77777777" w:rsidR="00865A74" w:rsidRDefault="009E54BC">
            <w:pPr>
              <w:pStyle w:val="af3"/>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865A74" w14:paraId="14F3ABDE" w14:textId="77777777">
        <w:trPr>
          <w:trHeight w:val="23"/>
          <w:jc w:val="center"/>
        </w:trPr>
        <w:tc>
          <w:tcPr>
            <w:tcW w:w="838" w:type="dxa"/>
            <w:vAlign w:val="center"/>
          </w:tcPr>
          <w:p w14:paraId="727ECBBD" w14:textId="77777777" w:rsidR="00865A74" w:rsidRDefault="009E54B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055B0B33" w14:textId="77777777" w:rsidR="00865A74" w:rsidRDefault="009E54BC">
            <w:pPr>
              <w:pStyle w:val="af3"/>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10C9489F" w14:textId="77777777" w:rsidR="00865A74" w:rsidRDefault="009E54BC">
            <w:pPr>
              <w:pStyle w:val="af3"/>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65A74" w14:paraId="5AA20EE4" w14:textId="77777777">
        <w:trPr>
          <w:trHeight w:val="1342"/>
          <w:jc w:val="center"/>
        </w:trPr>
        <w:tc>
          <w:tcPr>
            <w:tcW w:w="838" w:type="dxa"/>
            <w:vAlign w:val="center"/>
          </w:tcPr>
          <w:p w14:paraId="63152EA6" w14:textId="77777777" w:rsidR="00865A74" w:rsidRDefault="009E54BC">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3EAB8FB0" w14:textId="77777777" w:rsidR="00865A74" w:rsidRDefault="009E54BC">
            <w:pPr>
              <w:pStyle w:val="af3"/>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56B436AA" w14:textId="77777777" w:rsidR="00865A74" w:rsidRDefault="009E54BC">
            <w:pPr>
              <w:pStyle w:val="af3"/>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865A74" w14:paraId="55E32C37" w14:textId="77777777">
        <w:trPr>
          <w:trHeight w:val="1342"/>
          <w:jc w:val="center"/>
        </w:trPr>
        <w:tc>
          <w:tcPr>
            <w:tcW w:w="838" w:type="dxa"/>
            <w:vAlign w:val="center"/>
          </w:tcPr>
          <w:p w14:paraId="162239B1" w14:textId="77777777" w:rsidR="00865A74" w:rsidRDefault="009E54BC">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3A0BEE41" w14:textId="77777777" w:rsidR="00865A74" w:rsidRDefault="009E54BC">
            <w:pPr>
              <w:pStyle w:val="af3"/>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6BFFADE" w14:textId="77777777" w:rsidR="00865A74" w:rsidRDefault="009E54BC">
            <w:pPr>
              <w:pStyle w:val="af3"/>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3E080CE3" w14:textId="77777777" w:rsidR="00865A74" w:rsidRDefault="009E54BC">
            <w:pPr>
              <w:pStyle w:val="af3"/>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865A74" w14:paraId="0DEE2102" w14:textId="77777777">
        <w:trPr>
          <w:trHeight w:val="23"/>
          <w:jc w:val="center"/>
        </w:trPr>
        <w:tc>
          <w:tcPr>
            <w:tcW w:w="838" w:type="dxa"/>
            <w:vAlign w:val="center"/>
          </w:tcPr>
          <w:p w14:paraId="07242C53" w14:textId="77777777" w:rsidR="00865A74" w:rsidRDefault="009E54BC">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11C526AD" w14:textId="77777777" w:rsidR="00865A74" w:rsidRDefault="009E54BC">
            <w:pPr>
              <w:pStyle w:val="af3"/>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53696901" w14:textId="77777777" w:rsidR="00865A74" w:rsidRDefault="009E54BC">
            <w:pPr>
              <w:pStyle w:val="af3"/>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037514CF" w14:textId="77777777" w:rsidR="00865A74" w:rsidRDefault="00865A74">
      <w:pPr>
        <w:rPr>
          <w:rFonts w:ascii="仿宋" w:eastAsia="仿宋" w:hAnsi="仿宋"/>
        </w:rPr>
      </w:pPr>
    </w:p>
    <w:p w14:paraId="3DABFCD3" w14:textId="77777777" w:rsidR="00865A74" w:rsidRDefault="009E54BC">
      <w:pPr>
        <w:pStyle w:val="2"/>
        <w:spacing w:line="400" w:lineRule="exact"/>
        <w:jc w:val="center"/>
        <w:rPr>
          <w:rFonts w:ascii="仿宋" w:eastAsia="仿宋" w:hAnsi="仿宋"/>
          <w:bCs w:val="0"/>
        </w:rPr>
      </w:pPr>
      <w:r>
        <w:rPr>
          <w:rFonts w:ascii="仿宋" w:eastAsia="仿宋" w:hAnsi="仿宋" w:hint="eastAsia"/>
          <w:bCs w:val="0"/>
        </w:rPr>
        <w:t>二、总  则</w:t>
      </w:r>
    </w:p>
    <w:p w14:paraId="0A0F0A44" w14:textId="77777777" w:rsidR="00865A74" w:rsidRDefault="009E54BC">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14:paraId="7E097D7C"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4D1FF362" w14:textId="77777777" w:rsidR="00865A74" w:rsidRDefault="009E54BC">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14:paraId="5DC8E1D3"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b/>
          <w:sz w:val="24"/>
          <w:u w:val="single"/>
        </w:rPr>
        <w:t>金堂县第一人民医院</w:t>
      </w:r>
      <w:r>
        <w:rPr>
          <w:rFonts w:ascii="仿宋" w:eastAsia="仿宋" w:hAnsi="仿宋" w:hint="eastAsia"/>
          <w:sz w:val="24"/>
        </w:rPr>
        <w:t>。</w:t>
      </w:r>
    </w:p>
    <w:p w14:paraId="7E8C32B7" w14:textId="77777777" w:rsidR="00865A74" w:rsidRDefault="009E54BC">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6382993A"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243D44ED"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5D89FF6E" w14:textId="77777777" w:rsidR="00865A74" w:rsidRDefault="009E54BC">
      <w:pPr>
        <w:pStyle w:val="3"/>
        <w:spacing w:line="400" w:lineRule="exact"/>
        <w:ind w:firstLineChars="200" w:firstLine="482"/>
        <w:rPr>
          <w:rFonts w:ascii="仿宋" w:eastAsia="仿宋" w:hAnsi="仿宋"/>
          <w:sz w:val="24"/>
        </w:rPr>
      </w:pPr>
      <w:bookmarkStart w:id="33" w:name="_Toc217390843"/>
      <w:bookmarkStart w:id="34" w:name="_Toc183682344"/>
      <w:bookmarkStart w:id="35" w:name="_Toc183582207"/>
      <w:bookmarkStart w:id="36" w:name="_Toc217446036"/>
      <w:r>
        <w:rPr>
          <w:rFonts w:ascii="仿宋" w:eastAsia="仿宋" w:hAnsi="仿宋" w:hint="eastAsia"/>
          <w:sz w:val="24"/>
        </w:rPr>
        <w:t>3. 合格的投标人</w:t>
      </w:r>
      <w:bookmarkEnd w:id="33"/>
      <w:bookmarkEnd w:id="34"/>
      <w:bookmarkEnd w:id="35"/>
      <w:bookmarkEnd w:id="36"/>
    </w:p>
    <w:p w14:paraId="1218F5CE"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629AA751" w14:textId="77777777" w:rsidR="00865A74" w:rsidRDefault="009E54BC">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6211B334"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5C14B77E"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21D0424E" w14:textId="77777777" w:rsidR="00865A74" w:rsidRDefault="009E54BC">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14:paraId="4D8C6288" w14:textId="77777777" w:rsidR="00865A74" w:rsidRDefault="009E54BC">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1DACDE17" w14:textId="77777777" w:rsidR="00865A74" w:rsidRDefault="009E54BC">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0BD0D44D" w14:textId="77777777" w:rsidR="00865A74" w:rsidRDefault="009E54BC">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656D4D6F" w14:textId="77777777" w:rsidR="00865A74" w:rsidRDefault="009E54BC">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04包：动态血压记录仪；08包：无创呼吸机；</w:t>
      </w:r>
    </w:p>
    <w:p w14:paraId="2D4095C2" w14:textId="77777777" w:rsidR="00865A74" w:rsidRDefault="009E54BC">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21BE05AD" w14:textId="77777777" w:rsidR="00865A74" w:rsidRDefault="009E54BC">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1EC7B4B" w14:textId="77777777" w:rsidR="00865A74" w:rsidRDefault="009E54BC">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8429DA0" w14:textId="77777777" w:rsidR="00865A74" w:rsidRDefault="009E54BC">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EA5D17F" w14:textId="77777777" w:rsidR="00865A74" w:rsidRDefault="009E54BC">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6A62F530" w14:textId="77777777" w:rsidR="00865A74" w:rsidRDefault="009E54BC">
      <w:pPr>
        <w:pStyle w:val="2"/>
        <w:spacing w:line="400" w:lineRule="exact"/>
        <w:jc w:val="center"/>
        <w:rPr>
          <w:rFonts w:ascii="仿宋" w:eastAsia="仿宋" w:hAnsi="仿宋"/>
          <w:bCs w:val="0"/>
        </w:rPr>
      </w:pPr>
      <w:bookmarkStart w:id="41" w:name="_Toc217446038"/>
      <w:bookmarkStart w:id="42" w:name="_Toc183682346"/>
      <w:bookmarkStart w:id="43" w:name="_Toc183582209"/>
      <w:bookmarkStart w:id="44" w:name="_Toc89075875"/>
      <w:bookmarkStart w:id="45" w:name="_Toc77400779"/>
      <w:r>
        <w:rPr>
          <w:rFonts w:ascii="仿宋" w:eastAsia="仿宋" w:hAnsi="仿宋" w:hint="eastAsia"/>
          <w:bCs w:val="0"/>
        </w:rPr>
        <w:t>三、招标文件</w:t>
      </w:r>
      <w:bookmarkEnd w:id="41"/>
      <w:bookmarkEnd w:id="42"/>
      <w:bookmarkEnd w:id="43"/>
      <w:bookmarkEnd w:id="44"/>
      <w:bookmarkEnd w:id="45"/>
    </w:p>
    <w:p w14:paraId="71651C9C" w14:textId="77777777" w:rsidR="00865A74" w:rsidRDefault="009E54BC">
      <w:pPr>
        <w:pStyle w:val="3"/>
        <w:spacing w:line="400" w:lineRule="exact"/>
        <w:ind w:firstLineChars="200" w:firstLine="482"/>
        <w:rPr>
          <w:rFonts w:ascii="仿宋" w:eastAsia="仿宋" w:hAnsi="仿宋"/>
          <w:sz w:val="24"/>
        </w:rPr>
      </w:pPr>
      <w:bookmarkStart w:id="46" w:name="_Toc183582210"/>
      <w:bookmarkStart w:id="47" w:name="_Toc183682347"/>
      <w:bookmarkStart w:id="48" w:name="_Toc217446039"/>
      <w:r>
        <w:rPr>
          <w:rFonts w:ascii="仿宋" w:eastAsia="仿宋" w:hAnsi="仿宋" w:hint="eastAsia"/>
          <w:sz w:val="24"/>
        </w:rPr>
        <w:t>6．招标文件的构成</w:t>
      </w:r>
      <w:bookmarkEnd w:id="46"/>
      <w:bookmarkEnd w:id="47"/>
      <w:bookmarkEnd w:id="48"/>
    </w:p>
    <w:p w14:paraId="4F077545" w14:textId="77777777" w:rsidR="00865A74" w:rsidRDefault="009E54BC">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C2AC7C8" w14:textId="77777777" w:rsidR="00865A74" w:rsidRDefault="009E54BC">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403F3D31" w14:textId="77777777" w:rsidR="00865A74" w:rsidRDefault="009E54B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551B4C41" w14:textId="77777777" w:rsidR="00865A74" w:rsidRDefault="009E54B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13493015" w14:textId="77777777" w:rsidR="00865A74" w:rsidRDefault="009E54BC">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79C660A1" w14:textId="77777777" w:rsidR="00865A74" w:rsidRDefault="009E54B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4A75F9DF" w14:textId="77777777" w:rsidR="00865A74" w:rsidRDefault="009E54B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2AFFC3BE" w14:textId="77777777" w:rsidR="00865A74" w:rsidRDefault="009E54B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310520CC" w14:textId="77777777" w:rsidR="00865A74" w:rsidRDefault="009E54B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2CC8049B" w14:textId="77777777" w:rsidR="00865A74" w:rsidRDefault="009E54BC">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14:paraId="106587A0"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2210CC62"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97D9B79"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2C262EC"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5659DC36"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061F3B6" w14:textId="77777777" w:rsidR="00865A74" w:rsidRDefault="009E54BC">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答疑会和现场考察</w:t>
      </w:r>
      <w:bookmarkEnd w:id="52"/>
      <w:bookmarkEnd w:id="53"/>
    </w:p>
    <w:p w14:paraId="58CF5CC4"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2626A844"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3412031C"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320E0ACF" w14:textId="77777777" w:rsidR="00865A74" w:rsidRDefault="009E54BC">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5FC18588" w14:textId="77777777" w:rsidR="00865A74" w:rsidRDefault="009E54BC">
      <w:pPr>
        <w:pStyle w:val="2"/>
        <w:spacing w:line="400" w:lineRule="exact"/>
        <w:jc w:val="center"/>
        <w:rPr>
          <w:rFonts w:ascii="仿宋" w:eastAsia="仿宋" w:hAnsi="仿宋"/>
          <w:bCs w:val="0"/>
        </w:rPr>
      </w:pPr>
      <w:bookmarkStart w:id="55" w:name="_Toc183582214"/>
      <w:bookmarkStart w:id="56" w:name="_Toc77400780"/>
      <w:bookmarkStart w:id="57" w:name="_Toc183682351"/>
      <w:bookmarkStart w:id="58" w:name="_Toc217446042"/>
      <w:bookmarkStart w:id="59" w:name="_Toc89075876"/>
      <w:r>
        <w:rPr>
          <w:rFonts w:ascii="仿宋" w:eastAsia="仿宋" w:hAnsi="仿宋" w:hint="eastAsia"/>
          <w:bCs w:val="0"/>
        </w:rPr>
        <w:t>四、投标文件</w:t>
      </w:r>
      <w:bookmarkEnd w:id="55"/>
      <w:bookmarkEnd w:id="56"/>
      <w:bookmarkEnd w:id="57"/>
      <w:bookmarkEnd w:id="58"/>
      <w:bookmarkEnd w:id="59"/>
    </w:p>
    <w:p w14:paraId="1E2CA68C" w14:textId="77777777" w:rsidR="00865A74" w:rsidRDefault="009E54BC">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Pr>
          <w:rFonts w:ascii="仿宋" w:eastAsia="仿宋" w:hAnsi="仿宋" w:hint="eastAsia"/>
          <w:bCs w:val="0"/>
          <w:sz w:val="24"/>
        </w:rPr>
        <w:t>9．投标文件的语言</w:t>
      </w:r>
      <w:bookmarkEnd w:id="60"/>
      <w:bookmarkEnd w:id="61"/>
      <w:bookmarkEnd w:id="62"/>
    </w:p>
    <w:p w14:paraId="31FE112B" w14:textId="77777777" w:rsidR="00865A74" w:rsidRDefault="009E54BC">
      <w:pPr>
        <w:tabs>
          <w:tab w:val="left" w:pos="1134"/>
        </w:tabs>
        <w:spacing w:line="360" w:lineRule="auto"/>
        <w:ind w:firstLineChars="200" w:firstLine="480"/>
        <w:jc w:val="left"/>
        <w:rPr>
          <w:rFonts w:ascii="仿宋" w:eastAsia="仿宋" w:hAnsi="仿宋"/>
          <w:sz w:val="24"/>
        </w:rPr>
      </w:pPr>
      <w:bookmarkStart w:id="63" w:name="_Toc183682353"/>
      <w:bookmarkStart w:id="64" w:name="_Toc183582216"/>
      <w:bookmarkStart w:id="65"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AE55CF5" w14:textId="77777777" w:rsidR="00865A74" w:rsidRDefault="009E54B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4C2C2800" w14:textId="77777777" w:rsidR="00865A74" w:rsidRDefault="009E54BC">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550771B9" w14:textId="77777777" w:rsidR="00865A74" w:rsidRDefault="009E54BC">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19A2AB5D" w14:textId="77777777" w:rsidR="00865A74" w:rsidRDefault="009E54BC">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094CA82" w14:textId="77777777" w:rsidR="00865A74" w:rsidRDefault="009E54BC">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14:paraId="372987C9" w14:textId="77777777" w:rsidR="00865A74" w:rsidRDefault="009E54BC">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4F4B0A74" w14:textId="77777777" w:rsidR="00865A74" w:rsidRDefault="009E54BC">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14:paraId="0CDCD537" w14:textId="77777777" w:rsidR="00865A74" w:rsidRDefault="009E54BC">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14:paraId="0EEC66FD" w14:textId="77777777" w:rsidR="00865A74" w:rsidRDefault="009E54BC">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14:paraId="1E37C0BE" w14:textId="77777777" w:rsidR="00865A74" w:rsidRDefault="009E54BC">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BEA01C7" w14:textId="77777777" w:rsidR="00865A74" w:rsidRDefault="009E54BC">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3B53177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DB73652" w14:textId="77777777" w:rsidR="00865A74" w:rsidRDefault="009E54BC">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78ABD3AF" w14:textId="77777777" w:rsidR="00865A74" w:rsidRDefault="009E54BC">
      <w:pPr>
        <w:pStyle w:val="3"/>
        <w:spacing w:line="400" w:lineRule="exact"/>
        <w:ind w:firstLineChars="200" w:firstLine="482"/>
        <w:rPr>
          <w:rFonts w:ascii="仿宋" w:eastAsia="仿宋" w:hAnsi="仿宋"/>
          <w:sz w:val="24"/>
        </w:rPr>
      </w:pPr>
      <w:bookmarkStart w:id="70" w:name="_Toc308164798"/>
      <w:bookmarkStart w:id="71" w:name="_Toc183682354"/>
      <w:bookmarkStart w:id="72" w:name="_Toc183582217"/>
      <w:bookmarkStart w:id="73" w:name="_Toc217446048"/>
      <w:r>
        <w:rPr>
          <w:rFonts w:ascii="仿宋" w:eastAsia="仿宋" w:hAnsi="仿宋" w:hint="eastAsia"/>
          <w:sz w:val="24"/>
        </w:rPr>
        <w:t>14．投标文件的组成</w:t>
      </w:r>
      <w:bookmarkEnd w:id="70"/>
      <w:bookmarkEnd w:id="71"/>
      <w:bookmarkEnd w:id="72"/>
      <w:bookmarkEnd w:id="73"/>
    </w:p>
    <w:p w14:paraId="72E4CFFD"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F0C2102" w14:textId="77777777" w:rsidR="00865A74" w:rsidRDefault="009E54BC">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1F5B2C8F"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07C933D5" w14:textId="77777777" w:rsidR="00865A74" w:rsidRDefault="009E54BC">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4CD6299A"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F06CDC3" w14:textId="77777777" w:rsidR="00865A74" w:rsidRDefault="009E54BC">
      <w:pPr>
        <w:pStyle w:val="af5"/>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5310A35B"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4057BB04"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00AE63F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3D3CE613" w14:textId="77777777" w:rsidR="00865A74" w:rsidRDefault="009E54BC">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453325B"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66BFAEFD" w14:textId="77777777" w:rsidR="00865A74" w:rsidRDefault="009E54BC">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2A9094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09D511A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4E1303F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4A8CF65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1CD299D5"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5664456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5FC6CBF7"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688BBD3C"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53E7A65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78E49DD5" w14:textId="77777777" w:rsidR="00865A74" w:rsidRDefault="009E54BC">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7587F2DB"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（1）投标函；</w:t>
      </w:r>
    </w:p>
    <w:p w14:paraId="7B7CACC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78FD137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1FE015CB"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72B0DFB0" w14:textId="77777777" w:rsidR="00865A74" w:rsidRDefault="009E54BC">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06826611"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539248DB"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（2）说明投标产品的质保时间、质保期内的服务内容与范围、维修响应时间，质保期内产生的维修（含配件）、保养、培训等均包含在本次项目报价内，分别提供产品制造厂家和投标人的服务承诺和保障措施；</w:t>
      </w:r>
    </w:p>
    <w:p w14:paraId="2E01D99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180656FF"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46442AE2" w14:textId="77777777" w:rsidR="00865A74" w:rsidRDefault="009E54BC">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402E0D6C" w14:textId="77777777" w:rsidR="00865A74" w:rsidRDefault="009E54BC">
      <w:pPr>
        <w:pStyle w:val="3"/>
        <w:tabs>
          <w:tab w:val="left" w:pos="3480"/>
        </w:tabs>
        <w:spacing w:line="400" w:lineRule="exact"/>
        <w:ind w:firstLineChars="200" w:firstLine="482"/>
        <w:rPr>
          <w:rFonts w:ascii="仿宋" w:eastAsia="仿宋" w:hAnsi="仿宋"/>
          <w:sz w:val="24"/>
        </w:rPr>
      </w:pPr>
      <w:bookmarkStart w:id="74" w:name="_Toc308164799"/>
      <w:bookmarkStart w:id="75" w:name="_Toc183582218"/>
      <w:bookmarkStart w:id="76" w:name="_Toc217446049"/>
      <w:bookmarkStart w:id="77" w:name="_Toc183682355"/>
      <w:r>
        <w:rPr>
          <w:rFonts w:ascii="仿宋" w:eastAsia="仿宋" w:hAnsi="仿宋" w:hint="eastAsia"/>
          <w:sz w:val="24"/>
        </w:rPr>
        <w:t>15．投标文件格式</w:t>
      </w:r>
      <w:bookmarkEnd w:id="74"/>
      <w:bookmarkEnd w:id="75"/>
      <w:bookmarkEnd w:id="76"/>
      <w:bookmarkEnd w:id="77"/>
    </w:p>
    <w:p w14:paraId="41C5C299" w14:textId="77777777" w:rsidR="00865A74" w:rsidRDefault="009E54BC">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5AC743AB" w14:textId="77777777" w:rsidR="00865A74" w:rsidRDefault="009E54BC">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297BDA07" w14:textId="77777777" w:rsidR="00865A74" w:rsidRDefault="009E54BC">
      <w:pPr>
        <w:pStyle w:val="3"/>
        <w:spacing w:line="400" w:lineRule="exact"/>
        <w:ind w:firstLineChars="200" w:firstLine="482"/>
        <w:rPr>
          <w:rFonts w:ascii="仿宋" w:eastAsia="仿宋" w:hAnsi="仿宋"/>
          <w:bCs w:val="0"/>
          <w:sz w:val="24"/>
        </w:rPr>
      </w:pPr>
      <w:bookmarkStart w:id="78" w:name="_Toc183582224"/>
      <w:bookmarkStart w:id="79" w:name="_Toc308164801"/>
      <w:bookmarkStart w:id="80" w:name="_Toc183682361"/>
      <w:bookmarkStart w:id="81" w:name="_Toc217446051"/>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14:paraId="0F680F65" w14:textId="77777777" w:rsidR="00865A74" w:rsidRDefault="009E54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62348CB" w14:textId="77777777" w:rsidR="00865A74" w:rsidRDefault="009E54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2AC68F1" w14:textId="77777777" w:rsidR="00865A74" w:rsidRDefault="009E54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B42AD2F" w14:textId="77777777" w:rsidR="00865A74" w:rsidRDefault="009E54BC">
      <w:pPr>
        <w:pStyle w:val="3"/>
        <w:spacing w:line="400" w:lineRule="exact"/>
        <w:ind w:firstLineChars="200" w:firstLine="482"/>
        <w:rPr>
          <w:rFonts w:ascii="仿宋" w:eastAsia="仿宋" w:hAnsi="仿宋"/>
          <w:bCs w:val="0"/>
          <w:sz w:val="24"/>
        </w:rPr>
      </w:pPr>
      <w:bookmarkStart w:id="82" w:name="_Toc217446052"/>
      <w:bookmarkStart w:id="83" w:name="_Toc308164802"/>
      <w:bookmarkStart w:id="84" w:name="_Toc183582225"/>
      <w:bookmarkStart w:id="85" w:name="_Toc183682362"/>
      <w:bookmarkStart w:id="86" w:name="_Toc183582227"/>
      <w:bookmarkStart w:id="87" w:name="_Toc183682364"/>
      <w:bookmarkStart w:id="88" w:name="_Toc217446054"/>
      <w:bookmarkStart w:id="89" w:name="_Toc30816480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67FAB06D" w14:textId="77777777" w:rsidR="00865A74" w:rsidRDefault="009E54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174F22F6" w14:textId="77777777" w:rsidR="00865A74" w:rsidRDefault="009E54BC">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51FCF748" w14:textId="77777777" w:rsidR="00865A74" w:rsidRDefault="009E54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70A75CAB" w14:textId="77777777" w:rsidR="00865A74" w:rsidRDefault="009E54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5F9B1251" w14:textId="77777777" w:rsidR="00865A74" w:rsidRDefault="009E54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5B1A938D" w14:textId="77777777" w:rsidR="00865A74" w:rsidRDefault="009E54B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259B782B" w14:textId="77777777" w:rsidR="00865A74" w:rsidRDefault="009E54B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14:paraId="585DCB55" w14:textId="77777777" w:rsidR="00865A74" w:rsidRDefault="009E54B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214E612F" w14:textId="77777777" w:rsidR="00865A74" w:rsidRDefault="009E54B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56F311BA" w14:textId="77777777" w:rsidR="00865A74" w:rsidRDefault="009E54BC">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14:paraId="45FBFB9D" w14:textId="77777777" w:rsidR="00865A74" w:rsidRDefault="009E54BC">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6EF09737" w14:textId="77777777" w:rsidR="00865A74" w:rsidRDefault="009E54BC">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1EE60960" w14:textId="77777777" w:rsidR="00865A74" w:rsidRDefault="009E54BC">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7A026D08" w14:textId="77777777" w:rsidR="00865A74" w:rsidRDefault="009E54BC">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4A1DBED9" w14:textId="77777777" w:rsidR="00865A74" w:rsidRDefault="00865A74">
      <w:pPr>
        <w:spacing w:line="400" w:lineRule="exact"/>
        <w:ind w:firstLineChars="196" w:firstLine="470"/>
        <w:rPr>
          <w:rFonts w:ascii="仿宋" w:eastAsia="仿宋" w:hAnsi="仿宋"/>
          <w:sz w:val="24"/>
        </w:rPr>
      </w:pPr>
    </w:p>
    <w:p w14:paraId="722F56E2" w14:textId="77777777" w:rsidR="00865A74" w:rsidRDefault="00865A74">
      <w:pPr>
        <w:spacing w:line="400" w:lineRule="exact"/>
        <w:ind w:firstLine="480"/>
        <w:rPr>
          <w:rFonts w:ascii="仿宋" w:eastAsia="仿宋" w:hAnsi="仿宋"/>
          <w:sz w:val="24"/>
        </w:rPr>
      </w:pPr>
    </w:p>
    <w:p w14:paraId="1D2503F4" w14:textId="77777777" w:rsidR="00865A74" w:rsidRDefault="009E54BC">
      <w:pPr>
        <w:pStyle w:val="2"/>
        <w:spacing w:line="400" w:lineRule="exact"/>
        <w:jc w:val="center"/>
        <w:rPr>
          <w:rFonts w:ascii="仿宋" w:eastAsia="仿宋" w:hAnsi="仿宋"/>
        </w:rPr>
      </w:pPr>
      <w:bookmarkStart w:id="93" w:name="_Toc183582231"/>
      <w:bookmarkStart w:id="94" w:name="_Toc217446056"/>
      <w:bookmarkStart w:id="95" w:name="_Toc77400782"/>
      <w:bookmarkStart w:id="96" w:name="_Toc308164805"/>
      <w:bookmarkStart w:id="97" w:name="_Toc183682368"/>
      <w:bookmarkStart w:id="98" w:name="_Toc89075878"/>
      <w:r>
        <w:rPr>
          <w:rFonts w:ascii="仿宋" w:eastAsia="仿宋" w:hAnsi="仿宋" w:hint="eastAsia"/>
        </w:rPr>
        <w:t>五、开标和中标</w:t>
      </w:r>
      <w:bookmarkEnd w:id="93"/>
      <w:bookmarkEnd w:id="94"/>
      <w:bookmarkEnd w:id="95"/>
      <w:bookmarkEnd w:id="96"/>
      <w:bookmarkEnd w:id="97"/>
      <w:bookmarkEnd w:id="98"/>
    </w:p>
    <w:p w14:paraId="30157831" w14:textId="77777777" w:rsidR="00865A74" w:rsidRDefault="009E54BC">
      <w:pPr>
        <w:pStyle w:val="3"/>
        <w:spacing w:line="400" w:lineRule="exact"/>
        <w:ind w:firstLineChars="200" w:firstLine="482"/>
        <w:rPr>
          <w:rFonts w:ascii="仿宋" w:eastAsia="仿宋" w:hAnsi="仿宋"/>
          <w:bCs w:val="0"/>
          <w:sz w:val="24"/>
        </w:rPr>
      </w:pPr>
      <w:bookmarkStart w:id="99" w:name="_Toc183582232"/>
      <w:bookmarkStart w:id="100" w:name="_Toc217446057"/>
      <w:bookmarkStart w:id="101" w:name="_Toc183682369"/>
      <w:bookmarkStart w:id="102" w:name="_Toc308164806"/>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14:paraId="42B0AD64" w14:textId="77777777" w:rsidR="00865A74" w:rsidRDefault="009E54BC">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0EF8BB02" w14:textId="77777777" w:rsidR="00865A74" w:rsidRDefault="009E54BC">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772B01DB" w14:textId="77777777" w:rsidR="00865A74" w:rsidRDefault="009E54BC">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47F32F5C" w14:textId="77777777" w:rsidR="00865A74" w:rsidRDefault="009E54BC">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576CBF8D" w14:textId="77777777" w:rsidR="00865A74" w:rsidRDefault="009E54BC">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1FD69FB" w14:textId="77777777" w:rsidR="00865A74" w:rsidRDefault="009E54BC">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1D768EB" w14:textId="77777777" w:rsidR="00865A74" w:rsidRDefault="009E54BC">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FE0FC0D" w14:textId="77777777" w:rsidR="00865A74" w:rsidRDefault="009E54BC">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2532793B" w14:textId="77777777" w:rsidR="00865A74" w:rsidRDefault="009E54BC">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217446063"/>
      <w:bookmarkStart w:id="108" w:name="_Toc308164809"/>
      <w:bookmarkEnd w:id="103"/>
      <w:bookmarkEnd w:id="104"/>
      <w:r>
        <w:rPr>
          <w:rFonts w:ascii="仿宋" w:eastAsia="仿宋" w:hAnsi="仿宋" w:hint="eastAsia"/>
          <w:sz w:val="24"/>
        </w:rPr>
        <w:t>22．开评标过程存档</w:t>
      </w:r>
    </w:p>
    <w:p w14:paraId="1C61A5AD"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691D9E22" w14:textId="77777777" w:rsidR="00865A74" w:rsidRDefault="009E54BC">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304878B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74BA958" w14:textId="77777777" w:rsidR="00865A74" w:rsidRDefault="009E54BC">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5CAC7CE5" w14:textId="77777777" w:rsidR="00865A74" w:rsidRDefault="009E54BC">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6040348E" w14:textId="77777777" w:rsidR="00865A74" w:rsidRDefault="009E54BC">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1A2D23D9" w14:textId="77777777" w:rsidR="00865A74" w:rsidRDefault="009E54BC">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50C503C3" w14:textId="77777777" w:rsidR="00865A74" w:rsidRDefault="009E54BC">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312E3811" w14:textId="77777777" w:rsidR="00865A74" w:rsidRDefault="009E54BC">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5529B10D" w14:textId="77777777" w:rsidR="00865A74" w:rsidRDefault="009E54B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14:paraId="3B7A2780" w14:textId="77777777" w:rsidR="00865A74" w:rsidRDefault="009E54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584A22EE" w14:textId="77777777" w:rsidR="00865A74" w:rsidRDefault="009E54BC">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2F2ADE9A" w14:textId="77777777" w:rsidR="00865A74" w:rsidRDefault="009E54BC">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AAA8121" w14:textId="77777777" w:rsidR="00865A74" w:rsidRDefault="009E54BC">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1A2897E5" w14:textId="77777777" w:rsidR="00865A74" w:rsidRDefault="009E54BC">
      <w:pPr>
        <w:pStyle w:val="2"/>
        <w:spacing w:line="400" w:lineRule="exact"/>
        <w:jc w:val="center"/>
        <w:rPr>
          <w:rFonts w:ascii="仿宋" w:eastAsia="仿宋" w:hAnsi="仿宋"/>
          <w:szCs w:val="28"/>
        </w:rPr>
      </w:pPr>
      <w:bookmarkStart w:id="109" w:name="_Toc308164810"/>
      <w:bookmarkStart w:id="110" w:name="_Toc217446064"/>
      <w:bookmarkStart w:id="111" w:name="_Toc183682377"/>
      <w:bookmarkStart w:id="112" w:name="_Toc183582240"/>
      <w:r>
        <w:rPr>
          <w:rFonts w:ascii="仿宋" w:eastAsia="仿宋" w:hAnsi="仿宋" w:hint="eastAsia"/>
          <w:szCs w:val="28"/>
        </w:rPr>
        <w:t>六、签订及履行合同和验收</w:t>
      </w:r>
      <w:bookmarkEnd w:id="109"/>
      <w:bookmarkEnd w:id="110"/>
    </w:p>
    <w:p w14:paraId="2257FBEB" w14:textId="77777777" w:rsidR="00865A74" w:rsidRDefault="009E54BC">
      <w:pPr>
        <w:pStyle w:val="3"/>
        <w:spacing w:line="400" w:lineRule="exact"/>
        <w:ind w:firstLineChars="200" w:firstLine="482"/>
        <w:rPr>
          <w:rFonts w:ascii="仿宋" w:eastAsia="仿宋" w:hAnsi="仿宋"/>
          <w:b w:val="0"/>
          <w:sz w:val="24"/>
          <w:szCs w:val="24"/>
        </w:rPr>
      </w:pPr>
      <w:bookmarkStart w:id="113" w:name="_Toc217446065"/>
      <w:bookmarkStart w:id="114" w:name="_Toc308164811"/>
      <w:r>
        <w:rPr>
          <w:rFonts w:ascii="仿宋" w:eastAsia="仿宋" w:hAnsi="仿宋" w:hint="eastAsia"/>
          <w:sz w:val="24"/>
        </w:rPr>
        <w:t>26.</w:t>
      </w:r>
      <w:r>
        <w:rPr>
          <w:rFonts w:ascii="仿宋" w:eastAsia="仿宋" w:hAnsi="仿宋" w:hint="eastAsia"/>
          <w:sz w:val="24"/>
          <w:szCs w:val="24"/>
        </w:rPr>
        <w:t>签订合同</w:t>
      </w:r>
      <w:bookmarkEnd w:id="113"/>
      <w:bookmarkEnd w:id="114"/>
    </w:p>
    <w:p w14:paraId="2468240A"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4A3B59EA" w14:textId="77777777" w:rsidR="00865A74" w:rsidRDefault="009E54BC">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1F54E62" w14:textId="77777777" w:rsidR="00865A74" w:rsidRDefault="009E54BC">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ACCE06B" w14:textId="77777777" w:rsidR="00865A74" w:rsidRDefault="009E54B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40CA220B" w14:textId="77777777" w:rsidR="00865A74" w:rsidRDefault="009E54B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2588CA2D" w14:textId="77777777" w:rsidR="00865A74" w:rsidRDefault="009E54B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0BC0F372" w14:textId="77777777" w:rsidR="00865A74" w:rsidRDefault="009E54B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044820C1" w14:textId="77777777" w:rsidR="00865A74" w:rsidRDefault="009E54BC">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E1D3266" w14:textId="77777777" w:rsidR="00865A74" w:rsidRDefault="009E54BC">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21236C4A" w14:textId="77777777" w:rsidR="00865A74" w:rsidRDefault="009E54BC">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14:paraId="66FE28AC"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F6B4DDD" w14:textId="77777777" w:rsidR="00865A74" w:rsidRDefault="009E54BC">
      <w:pPr>
        <w:pStyle w:val="3"/>
        <w:spacing w:line="400" w:lineRule="exact"/>
        <w:ind w:firstLineChars="200" w:firstLine="482"/>
        <w:rPr>
          <w:rFonts w:ascii="仿宋" w:eastAsia="仿宋" w:hAnsi="仿宋"/>
          <w:b w:val="0"/>
          <w:sz w:val="24"/>
          <w:szCs w:val="24"/>
        </w:rPr>
      </w:pPr>
      <w:bookmarkStart w:id="116" w:name="_Toc217446068"/>
      <w:bookmarkStart w:id="117"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（本项目不适用）</w:t>
      </w:r>
    </w:p>
    <w:p w14:paraId="1296E90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4276B844"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F87D2CE" w14:textId="77777777" w:rsidR="00865A74" w:rsidRDefault="009E54BC">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14:paraId="78AF1B5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0B82DF8" w14:textId="77777777" w:rsidR="00865A74" w:rsidRDefault="009E54B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64C875CF"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795C63A2" w14:textId="77777777" w:rsidR="00865A74" w:rsidRDefault="009E54BC">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14:paraId="68672B1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58ED31A0"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1E95B546" w14:textId="77777777" w:rsidR="00865A74" w:rsidRDefault="009E54BC">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14:paraId="7057F25A"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8F9622D"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12383F61" w14:textId="77777777" w:rsidR="00865A74" w:rsidRDefault="009E54BC">
      <w:pPr>
        <w:pStyle w:val="3"/>
        <w:spacing w:line="400" w:lineRule="exact"/>
        <w:ind w:firstLineChars="200" w:firstLine="482"/>
        <w:rPr>
          <w:rFonts w:ascii="仿宋" w:eastAsia="仿宋" w:hAnsi="仿宋"/>
          <w:sz w:val="24"/>
          <w:szCs w:val="24"/>
        </w:rPr>
      </w:pPr>
      <w:bookmarkStart w:id="123" w:name="_Toc217446077"/>
      <w:bookmarkStart w:id="124" w:name="_Toc308164818"/>
      <w:r>
        <w:rPr>
          <w:rFonts w:ascii="仿宋" w:eastAsia="仿宋" w:hAnsi="仿宋" w:hint="eastAsia"/>
          <w:sz w:val="24"/>
          <w:szCs w:val="24"/>
        </w:rPr>
        <w:t>35.资金支付</w:t>
      </w:r>
      <w:bookmarkEnd w:id="123"/>
      <w:bookmarkEnd w:id="124"/>
    </w:p>
    <w:p w14:paraId="12E4166D"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533D1130" w14:textId="77777777" w:rsidR="00865A74" w:rsidRDefault="009E54BC">
      <w:pPr>
        <w:pStyle w:val="2"/>
        <w:spacing w:line="400" w:lineRule="exact"/>
        <w:jc w:val="center"/>
        <w:rPr>
          <w:rFonts w:ascii="仿宋" w:eastAsia="仿宋" w:hAnsi="仿宋"/>
          <w:szCs w:val="28"/>
        </w:rPr>
      </w:pPr>
      <w:bookmarkStart w:id="125" w:name="_Toc308164815"/>
      <w:bookmarkStart w:id="126" w:name="_Toc217446074"/>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14:paraId="68C9441D" w14:textId="77777777" w:rsidR="00865A74" w:rsidRDefault="009E54BC">
      <w:pPr>
        <w:pStyle w:val="3"/>
        <w:spacing w:line="400" w:lineRule="exact"/>
        <w:ind w:firstLineChars="100" w:firstLine="241"/>
        <w:rPr>
          <w:rFonts w:ascii="仿宋" w:eastAsia="仿宋" w:hAnsi="仿宋"/>
          <w:bCs w:val="0"/>
          <w:sz w:val="24"/>
          <w:szCs w:val="24"/>
        </w:rPr>
      </w:pPr>
      <w:bookmarkStart w:id="129" w:name="_Toc308164816"/>
      <w:bookmarkStart w:id="130"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14:paraId="0C46F909" w14:textId="77777777" w:rsidR="00865A74" w:rsidRDefault="009E54BC">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19CC8259" w14:textId="77777777" w:rsidR="00865A74" w:rsidRDefault="009E54BC">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55B14D06" w14:textId="77777777" w:rsidR="00865A74" w:rsidRDefault="009E54BC">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0DE4BDF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1B587DF5"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2CE4CF9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60FC6E14"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4F17E52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62BE2A75"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346FB3E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3C567AB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5CAF973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57495B7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3447DF4B"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44E170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02D5B4F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14:paraId="5B8C50A1" w14:textId="77777777" w:rsidR="00865A74" w:rsidRDefault="009E54BC">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30FE15B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E940D8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30D8048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6A31AA7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0E66979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10D334D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119E9E35" w14:textId="77777777" w:rsidR="00865A74" w:rsidRDefault="009E54BC">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14:paraId="0D280E08" w14:textId="77777777" w:rsidR="00865A74" w:rsidRDefault="009E54BC">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54AEF3EA" w14:textId="77777777" w:rsidR="00865A74" w:rsidRDefault="009E54BC">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56D03BE3" w14:textId="77777777" w:rsidR="00865A74" w:rsidRDefault="009E54BC">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D96522D" w14:textId="77777777" w:rsidR="00865A74" w:rsidRDefault="009E54BC">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5ADB529A" w14:textId="77777777" w:rsidR="00865A74" w:rsidRDefault="009E54BC">
      <w:pPr>
        <w:rPr>
          <w:rFonts w:ascii="仿宋" w:eastAsia="仿宋" w:hAnsi="仿宋"/>
          <w:sz w:val="24"/>
        </w:rPr>
      </w:pPr>
      <w:r>
        <w:rPr>
          <w:rFonts w:ascii="仿宋" w:eastAsia="仿宋" w:hAnsi="仿宋" w:hint="eastAsia"/>
          <w:sz w:val="24"/>
        </w:rPr>
        <w:br w:type="page"/>
      </w:r>
    </w:p>
    <w:p w14:paraId="2AFCB803" w14:textId="77777777" w:rsidR="00865A74" w:rsidRDefault="009E54BC">
      <w:pPr>
        <w:pStyle w:val="1"/>
        <w:jc w:val="center"/>
        <w:rPr>
          <w:rFonts w:ascii="仿宋" w:eastAsia="仿宋" w:hAnsi="仿宋"/>
          <w:sz w:val="36"/>
          <w:szCs w:val="36"/>
        </w:rPr>
      </w:pPr>
      <w:r>
        <w:rPr>
          <w:rFonts w:ascii="仿宋" w:eastAsia="仿宋" w:hAnsi="仿宋" w:hint="eastAsia"/>
          <w:sz w:val="36"/>
          <w:szCs w:val="36"/>
        </w:rPr>
        <w:t>第三章  投标文件格式</w:t>
      </w:r>
      <w:bookmarkStart w:id="135" w:name="_Toc217446082"/>
      <w:bookmarkStart w:id="136" w:name="_Toc308164821"/>
    </w:p>
    <w:p w14:paraId="3C2C0B4E" w14:textId="77777777" w:rsidR="00865A74" w:rsidRDefault="00865A74">
      <w:pPr>
        <w:widowControl/>
        <w:spacing w:line="360" w:lineRule="atLeast"/>
        <w:jc w:val="center"/>
        <w:rPr>
          <w:rFonts w:ascii="仿宋" w:eastAsia="仿宋" w:hAnsi="仿宋"/>
          <w:b/>
          <w:sz w:val="24"/>
        </w:rPr>
      </w:pPr>
    </w:p>
    <w:p w14:paraId="00BA7C5E" w14:textId="77777777" w:rsidR="00865A74" w:rsidRDefault="009E54BC">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0D41CB23" w14:textId="77777777" w:rsidR="00865A74" w:rsidRDefault="009E54BC">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301ABEE8" w14:textId="77777777" w:rsidR="00865A74" w:rsidRDefault="009E54BC">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D1A8A50" w14:textId="77777777" w:rsidR="00865A74" w:rsidRDefault="009E54BC">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4E38C77C" w14:textId="77777777" w:rsidR="00865A74" w:rsidRDefault="00865A74">
      <w:pPr>
        <w:widowControl/>
        <w:spacing w:line="360" w:lineRule="atLeast"/>
        <w:ind w:firstLineChars="196" w:firstLine="470"/>
        <w:rPr>
          <w:rFonts w:ascii="仿宋" w:eastAsia="仿宋" w:hAnsi="仿宋"/>
          <w:sz w:val="24"/>
        </w:rPr>
      </w:pPr>
    </w:p>
    <w:p w14:paraId="7349CCE1" w14:textId="77777777" w:rsidR="00865A74" w:rsidRDefault="009E54BC">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145BA63" w14:textId="77777777" w:rsidR="00865A74" w:rsidRDefault="009E54BC">
      <w:pPr>
        <w:spacing w:line="360" w:lineRule="auto"/>
        <w:rPr>
          <w:rFonts w:ascii="仿宋" w:eastAsia="仿宋" w:hAnsi="仿宋"/>
          <w:b/>
          <w:sz w:val="32"/>
          <w:szCs w:val="32"/>
        </w:rPr>
      </w:pPr>
      <w:r>
        <w:rPr>
          <w:rFonts w:ascii="仿宋" w:eastAsia="仿宋" w:hAnsi="仿宋" w:hint="eastAsia"/>
          <w:b/>
          <w:sz w:val="32"/>
          <w:szCs w:val="32"/>
        </w:rPr>
        <w:t>格式1-1</w:t>
      </w:r>
    </w:p>
    <w:p w14:paraId="1B0C627A" w14:textId="77777777" w:rsidR="00865A74" w:rsidRDefault="009E54BC">
      <w:pPr>
        <w:spacing w:line="360" w:lineRule="auto"/>
        <w:rPr>
          <w:rFonts w:ascii="仿宋" w:eastAsia="仿宋" w:hAnsi="仿宋"/>
          <w:b/>
          <w:sz w:val="32"/>
          <w:szCs w:val="32"/>
        </w:rPr>
      </w:pPr>
      <w:r>
        <w:rPr>
          <w:rFonts w:ascii="仿宋" w:eastAsia="仿宋" w:hAnsi="仿宋" w:hint="eastAsia"/>
          <w:b/>
          <w:sz w:val="32"/>
          <w:szCs w:val="32"/>
        </w:rPr>
        <w:t>封面：</w:t>
      </w:r>
    </w:p>
    <w:p w14:paraId="452A9532" w14:textId="77777777" w:rsidR="00865A74" w:rsidRDefault="00865A74">
      <w:pPr>
        <w:spacing w:line="360" w:lineRule="auto"/>
        <w:rPr>
          <w:rFonts w:ascii="仿宋" w:eastAsia="仿宋" w:hAnsi="仿宋"/>
          <w:b/>
          <w:sz w:val="32"/>
          <w:szCs w:val="32"/>
        </w:rPr>
      </w:pPr>
    </w:p>
    <w:p w14:paraId="0DAA85D2" w14:textId="77777777" w:rsidR="00865A74" w:rsidRDefault="00865A74">
      <w:pPr>
        <w:spacing w:line="360" w:lineRule="auto"/>
        <w:rPr>
          <w:rFonts w:ascii="仿宋" w:eastAsia="仿宋" w:hAnsi="仿宋"/>
          <w:b/>
          <w:sz w:val="32"/>
          <w:szCs w:val="32"/>
        </w:rPr>
      </w:pPr>
    </w:p>
    <w:p w14:paraId="61DC76EB" w14:textId="77777777" w:rsidR="00865A74" w:rsidRDefault="009E54BC">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61CB06F6" w14:textId="77777777" w:rsidR="00865A74" w:rsidRDefault="00865A74">
      <w:pPr>
        <w:spacing w:line="360" w:lineRule="auto"/>
        <w:rPr>
          <w:rFonts w:ascii="仿宋" w:eastAsia="仿宋" w:hAnsi="仿宋"/>
          <w:b/>
          <w:sz w:val="52"/>
          <w:szCs w:val="52"/>
        </w:rPr>
      </w:pPr>
    </w:p>
    <w:p w14:paraId="44D6F34B" w14:textId="77777777" w:rsidR="00865A74" w:rsidRDefault="009E54BC">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05405B9E" w14:textId="77777777" w:rsidR="00865A74" w:rsidRDefault="009E54BC">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110767EF" w14:textId="77777777" w:rsidR="00865A74" w:rsidRDefault="009E54B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42B03C1" w14:textId="77777777" w:rsidR="00865A74" w:rsidRDefault="009E54BC">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13BEB56" w14:textId="77777777" w:rsidR="00865A74" w:rsidRDefault="00865A74">
      <w:pPr>
        <w:spacing w:line="360" w:lineRule="auto"/>
        <w:ind w:firstLineChars="246" w:firstLine="790"/>
        <w:jc w:val="center"/>
        <w:rPr>
          <w:rFonts w:ascii="仿宋" w:eastAsia="仿宋" w:hAnsi="仿宋"/>
          <w:b/>
          <w:sz w:val="32"/>
        </w:rPr>
      </w:pPr>
    </w:p>
    <w:p w14:paraId="52C0357B" w14:textId="77777777" w:rsidR="00865A74" w:rsidRDefault="009E54BC">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32D09776" w14:textId="77777777" w:rsidR="00865A74" w:rsidRDefault="009E54BC">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格式1-2</w:t>
      </w:r>
    </w:p>
    <w:p w14:paraId="074F534D" w14:textId="77777777" w:rsidR="00865A74" w:rsidRDefault="009E54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093B64C0" w14:textId="77777777" w:rsidR="00865A74" w:rsidRDefault="00865A74">
      <w:pPr>
        <w:widowControl/>
        <w:spacing w:line="360" w:lineRule="atLeast"/>
        <w:jc w:val="center"/>
        <w:rPr>
          <w:rFonts w:ascii="仿宋" w:eastAsia="仿宋" w:hAnsi="仿宋"/>
          <w:b/>
          <w:sz w:val="24"/>
        </w:rPr>
      </w:pPr>
    </w:p>
    <w:p w14:paraId="4694E0EF"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885F9BA"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26CA4AA9"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399EF310"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1DF7319"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144F4819"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08D9B88"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13948FF1"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4562DABB"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7C6E0B07"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4A9F63E" w14:textId="77777777" w:rsidR="00865A74" w:rsidRDefault="009E54B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758752D" w14:textId="77777777" w:rsidR="00865A74" w:rsidRDefault="00865A74">
      <w:pPr>
        <w:widowControl/>
        <w:spacing w:line="360" w:lineRule="atLeast"/>
        <w:ind w:firstLineChars="196" w:firstLine="470"/>
        <w:jc w:val="left"/>
        <w:rPr>
          <w:rFonts w:ascii="仿宋" w:eastAsia="仿宋" w:hAnsi="仿宋"/>
          <w:sz w:val="24"/>
        </w:rPr>
      </w:pPr>
    </w:p>
    <w:p w14:paraId="07941239"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68BC423"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AF04BBB" w14:textId="77777777" w:rsidR="00865A74" w:rsidRDefault="009E54BC">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格式1-3</w:t>
      </w:r>
    </w:p>
    <w:p w14:paraId="7F9616AD" w14:textId="77777777" w:rsidR="00865A74" w:rsidRDefault="009E54B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3BF0F192" w14:textId="77777777" w:rsidR="00865A74" w:rsidRDefault="009E54BC">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2570384C" w14:textId="77777777" w:rsidR="00865A74" w:rsidRDefault="009E54BC">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D2C6F4F" w14:textId="77777777" w:rsidR="00865A74" w:rsidRDefault="009E54BC">
      <w:pPr>
        <w:spacing w:line="360" w:lineRule="auto"/>
        <w:rPr>
          <w:rFonts w:ascii="仿宋" w:eastAsia="仿宋" w:hAnsi="仿宋"/>
          <w:b/>
          <w:sz w:val="32"/>
          <w:szCs w:val="32"/>
        </w:rPr>
      </w:pPr>
      <w:r>
        <w:rPr>
          <w:rFonts w:ascii="仿宋" w:eastAsia="仿宋" w:hAnsi="仿宋" w:hint="eastAsia"/>
          <w:b/>
          <w:sz w:val="32"/>
          <w:szCs w:val="32"/>
        </w:rPr>
        <w:t>格式1-4</w:t>
      </w:r>
    </w:p>
    <w:p w14:paraId="0CB71048" w14:textId="77777777" w:rsidR="00865A74" w:rsidRDefault="009E54BC">
      <w:pPr>
        <w:pStyle w:val="3"/>
        <w:jc w:val="center"/>
        <w:rPr>
          <w:rFonts w:ascii="仿宋" w:eastAsia="仿宋" w:hAnsi="仿宋" w:cs="仿宋"/>
        </w:rPr>
      </w:pPr>
      <w:r>
        <w:rPr>
          <w:rFonts w:ascii="仿宋" w:eastAsia="仿宋" w:hAnsi="仿宋" w:cs="仿宋" w:hint="eastAsia"/>
        </w:rPr>
        <w:t>三、承诺函(如涉及)</w:t>
      </w:r>
    </w:p>
    <w:p w14:paraId="65F840D1" w14:textId="77777777" w:rsidR="00865A74" w:rsidRDefault="00865A74">
      <w:pPr>
        <w:widowControl/>
        <w:spacing w:line="360" w:lineRule="atLeast"/>
        <w:jc w:val="center"/>
        <w:rPr>
          <w:rFonts w:ascii="仿宋" w:eastAsia="仿宋" w:hAnsi="仿宋"/>
          <w:b/>
          <w:sz w:val="24"/>
        </w:rPr>
      </w:pPr>
    </w:p>
    <w:p w14:paraId="7FDB87A2" w14:textId="77777777" w:rsidR="00865A74" w:rsidRDefault="009E54BC">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3EF5FC5" w14:textId="77777777" w:rsidR="00865A74" w:rsidRDefault="009E54BC">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3139BD3E" w14:textId="77777777" w:rsidR="00865A74" w:rsidRDefault="009E54BC">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F1DC19A" w14:textId="77777777" w:rsidR="00865A74" w:rsidRDefault="00865A74">
      <w:pPr>
        <w:spacing w:line="360" w:lineRule="auto"/>
        <w:rPr>
          <w:rFonts w:ascii="仿宋" w:eastAsia="仿宋" w:hAnsi="仿宋" w:cs="宋体"/>
          <w:bCs/>
          <w:sz w:val="24"/>
        </w:rPr>
      </w:pPr>
    </w:p>
    <w:p w14:paraId="0398EEC4" w14:textId="77777777" w:rsidR="00865A74" w:rsidRDefault="009E54BC">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D0C8310" w14:textId="77777777" w:rsidR="00865A74" w:rsidRDefault="00865A74">
      <w:pPr>
        <w:spacing w:line="360" w:lineRule="auto"/>
        <w:rPr>
          <w:rFonts w:ascii="仿宋" w:eastAsia="仿宋" w:hAnsi="仿宋" w:cs="宋体"/>
          <w:bCs/>
          <w:sz w:val="24"/>
        </w:rPr>
      </w:pPr>
    </w:p>
    <w:p w14:paraId="040CB696" w14:textId="77777777" w:rsidR="00865A74" w:rsidRDefault="009E54BC">
      <w:pPr>
        <w:spacing w:line="360" w:lineRule="auto"/>
        <w:rPr>
          <w:rFonts w:ascii="仿宋" w:eastAsia="仿宋" w:hAnsi="仿宋" w:cs="宋体"/>
          <w:bCs/>
          <w:sz w:val="24"/>
        </w:rPr>
      </w:pPr>
      <w:r>
        <w:rPr>
          <w:rFonts w:ascii="仿宋" w:eastAsia="仿宋" w:hAnsi="仿宋" w:cs="宋体" w:hint="eastAsia"/>
          <w:bCs/>
          <w:sz w:val="24"/>
        </w:rPr>
        <w:t>投标人名称：XXXX。</w:t>
      </w:r>
    </w:p>
    <w:p w14:paraId="76C54DB0" w14:textId="77777777" w:rsidR="00865A74" w:rsidRDefault="009E54BC">
      <w:pPr>
        <w:spacing w:line="360" w:lineRule="auto"/>
        <w:rPr>
          <w:rFonts w:ascii="仿宋" w:eastAsia="仿宋" w:hAnsi="仿宋" w:cs="宋体"/>
          <w:bCs/>
          <w:sz w:val="24"/>
        </w:rPr>
      </w:pPr>
      <w:r>
        <w:rPr>
          <w:rFonts w:ascii="仿宋" w:eastAsia="仿宋" w:hAnsi="仿宋" w:cs="宋体" w:hint="eastAsia"/>
          <w:bCs/>
          <w:sz w:val="24"/>
        </w:rPr>
        <w:t>日    期：XXXX。</w:t>
      </w:r>
    </w:p>
    <w:p w14:paraId="0A4257CB" w14:textId="77777777" w:rsidR="00865A74" w:rsidRDefault="009E54BC">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E2ECE27" w14:textId="77777777" w:rsidR="00865A74" w:rsidRDefault="009E54BC">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54A78BFA" w14:textId="77777777" w:rsidR="00865A74" w:rsidRDefault="009E54BC">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3AB1DF8B" w14:textId="77777777" w:rsidR="00865A74" w:rsidRDefault="00865A74">
      <w:pPr>
        <w:spacing w:line="360" w:lineRule="auto"/>
        <w:rPr>
          <w:rFonts w:ascii="仿宋" w:eastAsia="仿宋" w:hAnsi="仿宋" w:cs="宋体"/>
          <w:bCs/>
          <w:sz w:val="24"/>
        </w:rPr>
      </w:pPr>
    </w:p>
    <w:p w14:paraId="54D9BCA6" w14:textId="77777777" w:rsidR="00865A74" w:rsidRDefault="00865A74">
      <w:pPr>
        <w:spacing w:line="360" w:lineRule="auto"/>
        <w:rPr>
          <w:rFonts w:ascii="仿宋" w:eastAsia="仿宋" w:hAnsi="仿宋" w:cs="宋体"/>
          <w:bCs/>
          <w:sz w:val="24"/>
        </w:rPr>
      </w:pPr>
    </w:p>
    <w:p w14:paraId="40270E63" w14:textId="77777777" w:rsidR="00865A74" w:rsidRDefault="009E54BC">
      <w:pPr>
        <w:pStyle w:val="2"/>
        <w:rPr>
          <w:rFonts w:ascii="仿宋" w:eastAsia="仿宋" w:hAnsi="仿宋" w:cs="仿宋"/>
        </w:rPr>
      </w:pPr>
      <w:r>
        <w:rPr>
          <w:rFonts w:ascii="仿宋" w:eastAsia="仿宋" w:hAnsi="仿宋" w:cs="仿宋" w:hint="eastAsia"/>
        </w:rPr>
        <w:t>第二部分     “其他响应性投标文件”格式</w:t>
      </w:r>
    </w:p>
    <w:p w14:paraId="355FBCE3" w14:textId="77777777" w:rsidR="00865A74" w:rsidRDefault="009E54BC">
      <w:pPr>
        <w:spacing w:line="360" w:lineRule="auto"/>
        <w:rPr>
          <w:rFonts w:ascii="仿宋" w:eastAsia="仿宋" w:hAnsi="仿宋"/>
          <w:b/>
          <w:sz w:val="32"/>
          <w:szCs w:val="32"/>
        </w:rPr>
      </w:pPr>
      <w:r>
        <w:rPr>
          <w:rFonts w:ascii="仿宋" w:eastAsia="仿宋" w:hAnsi="仿宋" w:hint="eastAsia"/>
          <w:b/>
          <w:sz w:val="32"/>
          <w:szCs w:val="32"/>
        </w:rPr>
        <w:t>格式2-1</w:t>
      </w:r>
    </w:p>
    <w:p w14:paraId="34DE30E6" w14:textId="77777777" w:rsidR="00865A74" w:rsidRDefault="009E54BC">
      <w:pPr>
        <w:spacing w:line="360" w:lineRule="auto"/>
        <w:rPr>
          <w:rFonts w:ascii="仿宋" w:eastAsia="仿宋" w:hAnsi="仿宋"/>
          <w:b/>
          <w:sz w:val="32"/>
          <w:szCs w:val="32"/>
        </w:rPr>
      </w:pPr>
      <w:r>
        <w:rPr>
          <w:rFonts w:ascii="仿宋" w:eastAsia="仿宋" w:hAnsi="仿宋" w:hint="eastAsia"/>
          <w:b/>
          <w:sz w:val="32"/>
          <w:szCs w:val="32"/>
        </w:rPr>
        <w:t>封面：</w:t>
      </w:r>
    </w:p>
    <w:p w14:paraId="4B06B8A0" w14:textId="77777777" w:rsidR="00865A74" w:rsidRDefault="00865A74">
      <w:pPr>
        <w:spacing w:line="360" w:lineRule="auto"/>
        <w:jc w:val="right"/>
        <w:rPr>
          <w:rFonts w:ascii="仿宋" w:eastAsia="仿宋" w:hAnsi="仿宋"/>
          <w:b/>
          <w:sz w:val="36"/>
        </w:rPr>
      </w:pPr>
    </w:p>
    <w:p w14:paraId="5BE5C07E" w14:textId="77777777" w:rsidR="00865A74" w:rsidRDefault="00865A74">
      <w:pPr>
        <w:spacing w:line="360" w:lineRule="auto"/>
        <w:rPr>
          <w:rFonts w:ascii="仿宋" w:eastAsia="仿宋" w:hAnsi="仿宋"/>
          <w:b/>
          <w:sz w:val="32"/>
          <w:szCs w:val="32"/>
        </w:rPr>
      </w:pPr>
    </w:p>
    <w:p w14:paraId="181690F8" w14:textId="77777777" w:rsidR="00865A74" w:rsidRDefault="00865A74">
      <w:pPr>
        <w:spacing w:line="360" w:lineRule="auto"/>
        <w:rPr>
          <w:rFonts w:ascii="仿宋" w:eastAsia="仿宋" w:hAnsi="仿宋"/>
          <w:b/>
          <w:sz w:val="32"/>
          <w:szCs w:val="32"/>
        </w:rPr>
      </w:pPr>
    </w:p>
    <w:p w14:paraId="34C442DA" w14:textId="77777777" w:rsidR="00865A74" w:rsidRDefault="009E54BC">
      <w:pPr>
        <w:spacing w:line="360" w:lineRule="auto"/>
        <w:jc w:val="center"/>
        <w:rPr>
          <w:rFonts w:ascii="仿宋" w:eastAsia="仿宋" w:hAnsi="仿宋"/>
          <w:b/>
          <w:sz w:val="72"/>
        </w:rPr>
      </w:pPr>
      <w:r>
        <w:rPr>
          <w:rFonts w:ascii="仿宋" w:eastAsia="仿宋" w:hAnsi="仿宋" w:hint="eastAsia"/>
          <w:b/>
          <w:sz w:val="40"/>
          <w:szCs w:val="48"/>
        </w:rPr>
        <w:t>XXXXXXXXX项目</w:t>
      </w:r>
    </w:p>
    <w:p w14:paraId="684566FB" w14:textId="77777777" w:rsidR="00865A74" w:rsidRDefault="00865A74">
      <w:pPr>
        <w:spacing w:line="360" w:lineRule="auto"/>
        <w:rPr>
          <w:rFonts w:ascii="仿宋" w:eastAsia="仿宋" w:hAnsi="仿宋"/>
          <w:b/>
          <w:sz w:val="52"/>
          <w:szCs w:val="52"/>
        </w:rPr>
      </w:pPr>
    </w:p>
    <w:p w14:paraId="498C9774" w14:textId="77777777" w:rsidR="00865A74" w:rsidRDefault="009E54BC">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319B290A" w14:textId="77777777" w:rsidR="00865A74" w:rsidRDefault="00865A74">
      <w:pPr>
        <w:spacing w:line="360" w:lineRule="auto"/>
        <w:rPr>
          <w:rFonts w:ascii="仿宋" w:eastAsia="仿宋" w:hAnsi="仿宋"/>
          <w:b/>
          <w:sz w:val="36"/>
        </w:rPr>
      </w:pPr>
    </w:p>
    <w:p w14:paraId="28822DB1" w14:textId="77777777" w:rsidR="00865A74" w:rsidRDefault="009E54BC">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251F969A" w14:textId="77777777" w:rsidR="00865A74" w:rsidRDefault="009E54B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7E1475E" w14:textId="77777777" w:rsidR="00865A74" w:rsidRDefault="009E54BC">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87BCE8C" w14:textId="77777777" w:rsidR="00865A74" w:rsidRDefault="00865A74">
      <w:pPr>
        <w:spacing w:line="360" w:lineRule="auto"/>
        <w:ind w:firstLineChars="246" w:firstLine="790"/>
        <w:jc w:val="center"/>
        <w:rPr>
          <w:rFonts w:ascii="仿宋" w:eastAsia="仿宋" w:hAnsi="仿宋"/>
          <w:b/>
          <w:sz w:val="32"/>
        </w:rPr>
      </w:pPr>
    </w:p>
    <w:p w14:paraId="30AF8BD4" w14:textId="77777777" w:rsidR="00865A74" w:rsidRDefault="009E54BC">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t>格式2-2</w:t>
      </w:r>
    </w:p>
    <w:p w14:paraId="59941BFB" w14:textId="77777777" w:rsidR="00865A74" w:rsidRDefault="009E54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14:paraId="22024F77" w14:textId="77777777" w:rsidR="00865A74" w:rsidRDefault="00865A74">
      <w:pPr>
        <w:widowControl/>
        <w:spacing w:line="360" w:lineRule="atLeast"/>
        <w:jc w:val="center"/>
        <w:rPr>
          <w:rFonts w:ascii="仿宋" w:eastAsia="仿宋" w:hAnsi="仿宋"/>
          <w:b/>
          <w:sz w:val="24"/>
        </w:rPr>
      </w:pPr>
    </w:p>
    <w:p w14:paraId="4DAF558E"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A7213CF"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656EC344"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6545E416"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454C1EC5"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1445524C"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4272E236"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C5CF8B9"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25BEB982"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20DF8413"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39DA8A32"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0FF469F9"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E9225B6" w14:textId="77777777" w:rsidR="00865A74" w:rsidRDefault="009E54BC">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t>格式2-3</w:t>
      </w:r>
    </w:p>
    <w:p w14:paraId="37BD900F" w14:textId="77777777" w:rsidR="00865A74" w:rsidRDefault="009E54BC">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7E4C5A39" w14:textId="77777777" w:rsidR="00865A74" w:rsidRDefault="00865A74">
      <w:pPr>
        <w:widowControl/>
        <w:spacing w:after="0" w:line="240" w:lineRule="auto"/>
        <w:jc w:val="center"/>
        <w:rPr>
          <w:rFonts w:ascii="仿宋" w:eastAsia="仿宋" w:hAnsi="仿宋"/>
          <w:b/>
          <w:sz w:val="24"/>
        </w:rPr>
      </w:pPr>
    </w:p>
    <w:p w14:paraId="522E478C" w14:textId="77777777" w:rsidR="00865A74" w:rsidRDefault="009E54BC">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547BB607"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29030129"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3505AD5"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CB98E85"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59D68F2"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22CFE3A8"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1C5D7269"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7FAD978"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7D75BAB0"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2887F9EF"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038C1361"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FD023A4"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5EF41548"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54E148AA" w14:textId="77777777" w:rsidR="00865A74" w:rsidRDefault="009E54B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1AD95F8" w14:textId="77777777" w:rsidR="00865A74" w:rsidRDefault="00865A74">
      <w:pPr>
        <w:widowControl/>
        <w:spacing w:after="0" w:line="240" w:lineRule="auto"/>
        <w:ind w:firstLineChars="196" w:firstLine="470"/>
        <w:jc w:val="left"/>
        <w:rPr>
          <w:rFonts w:ascii="仿宋" w:eastAsia="仿宋" w:hAnsi="仿宋"/>
          <w:sz w:val="24"/>
        </w:rPr>
      </w:pPr>
    </w:p>
    <w:p w14:paraId="5B5F40BB" w14:textId="77777777" w:rsidR="00865A74" w:rsidRDefault="009E54BC">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70432683" w14:textId="77777777" w:rsidR="00865A74" w:rsidRDefault="009E54BC">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5B2974F6" w14:textId="77777777" w:rsidR="00865A74" w:rsidRDefault="009E54BC">
      <w:pPr>
        <w:spacing w:line="360" w:lineRule="auto"/>
        <w:rPr>
          <w:rFonts w:ascii="仿宋" w:eastAsia="仿宋" w:hAnsi="仿宋"/>
          <w:b/>
          <w:sz w:val="32"/>
          <w:szCs w:val="32"/>
        </w:rPr>
      </w:pPr>
      <w:r>
        <w:rPr>
          <w:rFonts w:ascii="仿宋" w:eastAsia="仿宋" w:hAnsi="仿宋" w:hint="eastAsia"/>
          <w:b/>
          <w:sz w:val="32"/>
          <w:szCs w:val="32"/>
        </w:rPr>
        <w:br w:type="page"/>
        <w:t>格式2-4</w:t>
      </w:r>
    </w:p>
    <w:p w14:paraId="6078E77E" w14:textId="77777777" w:rsidR="00865A74" w:rsidRDefault="009E54BC">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14:paraId="1955BCB8"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65A74" w14:paraId="248E708A" w14:textId="77777777">
        <w:trPr>
          <w:trHeight w:val="735"/>
          <w:jc w:val="center"/>
        </w:trPr>
        <w:tc>
          <w:tcPr>
            <w:tcW w:w="624" w:type="dxa"/>
            <w:vAlign w:val="center"/>
          </w:tcPr>
          <w:p w14:paraId="0935A08F"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695D4CE3"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3B5B907C"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42C2ADBA"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418F99C1"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D0A4B25"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4EF18F9A"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241ED386"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4DA58795"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624F390B" w14:textId="77777777" w:rsidR="00865A74" w:rsidRDefault="009E54BC">
            <w:pPr>
              <w:widowControl/>
              <w:spacing w:line="360" w:lineRule="atLeast"/>
              <w:outlineLvl w:val="1"/>
              <w:rPr>
                <w:rFonts w:ascii="仿宋" w:eastAsia="仿宋" w:hAnsi="仿宋"/>
                <w:b/>
                <w:sz w:val="24"/>
              </w:rPr>
            </w:pPr>
            <w:r>
              <w:rPr>
                <w:rFonts w:ascii="仿宋" w:eastAsia="仿宋" w:hAnsi="仿宋" w:hint="eastAsia"/>
                <w:sz w:val="24"/>
              </w:rPr>
              <w:t>交货</w:t>
            </w:r>
          </w:p>
          <w:p w14:paraId="144C33A4"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4A65C97C"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3DEF68A6" w14:textId="77777777" w:rsidR="00865A74" w:rsidRDefault="009E54BC">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865A74" w14:paraId="5D751691" w14:textId="77777777">
        <w:trPr>
          <w:trHeight w:val="735"/>
          <w:jc w:val="center"/>
        </w:trPr>
        <w:tc>
          <w:tcPr>
            <w:tcW w:w="624" w:type="dxa"/>
          </w:tcPr>
          <w:p w14:paraId="07801582" w14:textId="77777777" w:rsidR="00865A74" w:rsidRDefault="00865A74">
            <w:pPr>
              <w:widowControl/>
              <w:spacing w:line="360" w:lineRule="atLeast"/>
              <w:ind w:firstLineChars="196" w:firstLine="470"/>
              <w:jc w:val="left"/>
              <w:outlineLvl w:val="1"/>
              <w:rPr>
                <w:rFonts w:ascii="仿宋" w:eastAsia="仿宋" w:hAnsi="仿宋"/>
                <w:sz w:val="24"/>
              </w:rPr>
            </w:pPr>
          </w:p>
        </w:tc>
        <w:tc>
          <w:tcPr>
            <w:tcW w:w="766" w:type="dxa"/>
            <w:vAlign w:val="center"/>
          </w:tcPr>
          <w:p w14:paraId="57C5D89E"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440" w:type="dxa"/>
            <w:vAlign w:val="center"/>
          </w:tcPr>
          <w:p w14:paraId="5C140EAC" w14:textId="77777777" w:rsidR="00865A74" w:rsidRDefault="00865A74">
            <w:pPr>
              <w:widowControl/>
              <w:spacing w:line="360" w:lineRule="atLeast"/>
              <w:ind w:firstLineChars="196" w:firstLine="470"/>
              <w:jc w:val="left"/>
              <w:outlineLvl w:val="1"/>
              <w:rPr>
                <w:rFonts w:ascii="仿宋" w:eastAsia="仿宋" w:hAnsi="仿宋"/>
                <w:sz w:val="24"/>
              </w:rPr>
            </w:pPr>
          </w:p>
        </w:tc>
        <w:tc>
          <w:tcPr>
            <w:tcW w:w="720" w:type="dxa"/>
            <w:vAlign w:val="center"/>
          </w:tcPr>
          <w:p w14:paraId="0883BE32"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4124323F"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24A86990" w14:textId="77777777" w:rsidR="00865A74" w:rsidRDefault="00865A74">
            <w:pPr>
              <w:widowControl/>
              <w:spacing w:line="360" w:lineRule="atLeast"/>
              <w:ind w:firstLineChars="196" w:firstLine="470"/>
              <w:jc w:val="left"/>
              <w:outlineLvl w:val="1"/>
              <w:rPr>
                <w:rFonts w:ascii="仿宋" w:eastAsia="仿宋" w:hAnsi="仿宋"/>
                <w:sz w:val="24"/>
              </w:rPr>
            </w:pPr>
          </w:p>
        </w:tc>
        <w:tc>
          <w:tcPr>
            <w:tcW w:w="900" w:type="dxa"/>
            <w:vAlign w:val="center"/>
          </w:tcPr>
          <w:p w14:paraId="6BE68882"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060FE335" w14:textId="77777777" w:rsidR="00865A74" w:rsidRDefault="00865A74">
            <w:pPr>
              <w:widowControl/>
              <w:spacing w:line="360" w:lineRule="atLeast"/>
              <w:ind w:firstLineChars="196" w:firstLine="470"/>
              <w:jc w:val="left"/>
              <w:outlineLvl w:val="1"/>
              <w:rPr>
                <w:rFonts w:ascii="仿宋" w:eastAsia="仿宋" w:hAnsi="仿宋"/>
                <w:sz w:val="24"/>
              </w:rPr>
            </w:pPr>
          </w:p>
        </w:tc>
        <w:tc>
          <w:tcPr>
            <w:tcW w:w="902" w:type="dxa"/>
            <w:vAlign w:val="center"/>
          </w:tcPr>
          <w:p w14:paraId="2A8C2506" w14:textId="77777777" w:rsidR="00865A74" w:rsidRDefault="00865A74">
            <w:pPr>
              <w:widowControl/>
              <w:spacing w:line="360" w:lineRule="atLeast"/>
              <w:ind w:firstLineChars="196" w:firstLine="470"/>
              <w:jc w:val="left"/>
              <w:outlineLvl w:val="1"/>
              <w:rPr>
                <w:rFonts w:ascii="仿宋" w:eastAsia="仿宋" w:hAnsi="仿宋"/>
                <w:sz w:val="24"/>
              </w:rPr>
            </w:pPr>
          </w:p>
        </w:tc>
      </w:tr>
      <w:tr w:rsidR="00865A74" w14:paraId="0F6C2977" w14:textId="77777777">
        <w:trPr>
          <w:trHeight w:val="735"/>
          <w:jc w:val="center"/>
        </w:trPr>
        <w:tc>
          <w:tcPr>
            <w:tcW w:w="624" w:type="dxa"/>
          </w:tcPr>
          <w:p w14:paraId="6FEFAC23" w14:textId="77777777" w:rsidR="00865A74" w:rsidRDefault="00865A74">
            <w:pPr>
              <w:widowControl/>
              <w:spacing w:line="360" w:lineRule="atLeast"/>
              <w:ind w:firstLineChars="196" w:firstLine="470"/>
              <w:jc w:val="left"/>
              <w:outlineLvl w:val="1"/>
              <w:rPr>
                <w:rFonts w:ascii="仿宋" w:eastAsia="仿宋" w:hAnsi="仿宋"/>
                <w:sz w:val="24"/>
              </w:rPr>
            </w:pPr>
          </w:p>
        </w:tc>
        <w:tc>
          <w:tcPr>
            <w:tcW w:w="766" w:type="dxa"/>
            <w:vAlign w:val="center"/>
          </w:tcPr>
          <w:p w14:paraId="58ABB765"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440" w:type="dxa"/>
            <w:vAlign w:val="center"/>
          </w:tcPr>
          <w:p w14:paraId="4EA7811F" w14:textId="77777777" w:rsidR="00865A74" w:rsidRDefault="00865A74">
            <w:pPr>
              <w:widowControl/>
              <w:spacing w:line="360" w:lineRule="atLeast"/>
              <w:ind w:firstLineChars="196" w:firstLine="470"/>
              <w:jc w:val="left"/>
              <w:outlineLvl w:val="1"/>
              <w:rPr>
                <w:rFonts w:ascii="仿宋" w:eastAsia="仿宋" w:hAnsi="仿宋"/>
                <w:sz w:val="24"/>
              </w:rPr>
            </w:pPr>
          </w:p>
        </w:tc>
        <w:tc>
          <w:tcPr>
            <w:tcW w:w="720" w:type="dxa"/>
            <w:vAlign w:val="center"/>
          </w:tcPr>
          <w:p w14:paraId="0B115D87"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343DC0A9"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4014EB36" w14:textId="77777777" w:rsidR="00865A74" w:rsidRDefault="00865A74">
            <w:pPr>
              <w:widowControl/>
              <w:spacing w:line="360" w:lineRule="atLeast"/>
              <w:ind w:firstLineChars="196" w:firstLine="470"/>
              <w:jc w:val="left"/>
              <w:outlineLvl w:val="1"/>
              <w:rPr>
                <w:rFonts w:ascii="仿宋" w:eastAsia="仿宋" w:hAnsi="仿宋"/>
                <w:sz w:val="24"/>
              </w:rPr>
            </w:pPr>
          </w:p>
        </w:tc>
        <w:tc>
          <w:tcPr>
            <w:tcW w:w="900" w:type="dxa"/>
            <w:vAlign w:val="center"/>
          </w:tcPr>
          <w:p w14:paraId="7D904BF5"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23BEF1F0" w14:textId="77777777" w:rsidR="00865A74" w:rsidRDefault="00865A74">
            <w:pPr>
              <w:widowControl/>
              <w:spacing w:line="360" w:lineRule="atLeast"/>
              <w:ind w:firstLineChars="196" w:firstLine="470"/>
              <w:jc w:val="left"/>
              <w:outlineLvl w:val="1"/>
              <w:rPr>
                <w:rFonts w:ascii="仿宋" w:eastAsia="仿宋" w:hAnsi="仿宋"/>
                <w:sz w:val="24"/>
              </w:rPr>
            </w:pPr>
          </w:p>
        </w:tc>
        <w:tc>
          <w:tcPr>
            <w:tcW w:w="902" w:type="dxa"/>
            <w:vAlign w:val="center"/>
          </w:tcPr>
          <w:p w14:paraId="6F544872" w14:textId="77777777" w:rsidR="00865A74" w:rsidRDefault="00865A74">
            <w:pPr>
              <w:widowControl/>
              <w:spacing w:line="360" w:lineRule="atLeast"/>
              <w:ind w:firstLineChars="196" w:firstLine="470"/>
              <w:jc w:val="left"/>
              <w:outlineLvl w:val="1"/>
              <w:rPr>
                <w:rFonts w:ascii="仿宋" w:eastAsia="仿宋" w:hAnsi="仿宋"/>
                <w:sz w:val="24"/>
              </w:rPr>
            </w:pPr>
          </w:p>
        </w:tc>
      </w:tr>
      <w:tr w:rsidR="00865A74" w14:paraId="0D189D05" w14:textId="77777777">
        <w:trPr>
          <w:trHeight w:val="735"/>
          <w:jc w:val="center"/>
        </w:trPr>
        <w:tc>
          <w:tcPr>
            <w:tcW w:w="624" w:type="dxa"/>
            <w:tcBorders>
              <w:right w:val="single" w:sz="4" w:space="0" w:color="auto"/>
            </w:tcBorders>
          </w:tcPr>
          <w:p w14:paraId="437F6B02" w14:textId="77777777" w:rsidR="00865A74" w:rsidRDefault="00865A7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A390F16"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440" w:type="dxa"/>
            <w:vAlign w:val="center"/>
          </w:tcPr>
          <w:p w14:paraId="4A046CEC" w14:textId="77777777" w:rsidR="00865A74" w:rsidRDefault="00865A74">
            <w:pPr>
              <w:widowControl/>
              <w:spacing w:line="360" w:lineRule="atLeast"/>
              <w:ind w:firstLineChars="196" w:firstLine="470"/>
              <w:jc w:val="left"/>
              <w:outlineLvl w:val="1"/>
              <w:rPr>
                <w:rFonts w:ascii="仿宋" w:eastAsia="仿宋" w:hAnsi="仿宋"/>
                <w:sz w:val="24"/>
              </w:rPr>
            </w:pPr>
          </w:p>
        </w:tc>
        <w:tc>
          <w:tcPr>
            <w:tcW w:w="720" w:type="dxa"/>
            <w:vAlign w:val="center"/>
          </w:tcPr>
          <w:p w14:paraId="26D380D6"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1B026930"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468A08F0" w14:textId="77777777" w:rsidR="00865A74" w:rsidRDefault="00865A74">
            <w:pPr>
              <w:widowControl/>
              <w:spacing w:line="360" w:lineRule="atLeast"/>
              <w:ind w:firstLineChars="196" w:firstLine="470"/>
              <w:jc w:val="left"/>
              <w:outlineLvl w:val="1"/>
              <w:rPr>
                <w:rFonts w:ascii="仿宋" w:eastAsia="仿宋" w:hAnsi="仿宋"/>
                <w:sz w:val="24"/>
              </w:rPr>
            </w:pPr>
          </w:p>
        </w:tc>
        <w:tc>
          <w:tcPr>
            <w:tcW w:w="900" w:type="dxa"/>
            <w:vAlign w:val="center"/>
          </w:tcPr>
          <w:p w14:paraId="3885C95D"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60" w:type="dxa"/>
            <w:vAlign w:val="center"/>
          </w:tcPr>
          <w:p w14:paraId="7F8AB705" w14:textId="77777777" w:rsidR="00865A74" w:rsidRDefault="00865A74">
            <w:pPr>
              <w:widowControl/>
              <w:spacing w:line="360" w:lineRule="atLeast"/>
              <w:ind w:firstLineChars="196" w:firstLine="470"/>
              <w:jc w:val="left"/>
              <w:outlineLvl w:val="1"/>
              <w:rPr>
                <w:rFonts w:ascii="仿宋" w:eastAsia="仿宋" w:hAnsi="仿宋"/>
                <w:sz w:val="24"/>
              </w:rPr>
            </w:pPr>
          </w:p>
        </w:tc>
        <w:tc>
          <w:tcPr>
            <w:tcW w:w="902" w:type="dxa"/>
            <w:vAlign w:val="center"/>
          </w:tcPr>
          <w:p w14:paraId="079C2A8A" w14:textId="77777777" w:rsidR="00865A74" w:rsidRDefault="00865A74">
            <w:pPr>
              <w:widowControl/>
              <w:spacing w:line="360" w:lineRule="atLeast"/>
              <w:ind w:firstLineChars="196" w:firstLine="470"/>
              <w:jc w:val="left"/>
              <w:outlineLvl w:val="1"/>
              <w:rPr>
                <w:rFonts w:ascii="仿宋" w:eastAsia="仿宋" w:hAnsi="仿宋"/>
                <w:sz w:val="24"/>
              </w:rPr>
            </w:pPr>
          </w:p>
        </w:tc>
      </w:tr>
      <w:tr w:rsidR="00865A74" w14:paraId="5ED2BBCD" w14:textId="77777777">
        <w:trPr>
          <w:trHeight w:val="359"/>
          <w:jc w:val="center"/>
        </w:trPr>
        <w:tc>
          <w:tcPr>
            <w:tcW w:w="624" w:type="dxa"/>
            <w:tcBorders>
              <w:bottom w:val="single" w:sz="4" w:space="0" w:color="auto"/>
              <w:right w:val="single" w:sz="4" w:space="0" w:color="auto"/>
            </w:tcBorders>
          </w:tcPr>
          <w:p w14:paraId="044C74BA" w14:textId="77777777" w:rsidR="00865A74" w:rsidRDefault="00865A7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0426C7FC" w14:textId="77777777" w:rsidR="00865A74" w:rsidRDefault="009E54BC">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557B9C96" w14:textId="77777777" w:rsidR="00865A74" w:rsidRDefault="00865A74">
      <w:pPr>
        <w:widowControl/>
        <w:spacing w:line="360" w:lineRule="atLeast"/>
        <w:jc w:val="left"/>
        <w:rPr>
          <w:rFonts w:ascii="仿宋" w:eastAsia="仿宋" w:hAnsi="仿宋"/>
          <w:sz w:val="24"/>
        </w:rPr>
      </w:pPr>
    </w:p>
    <w:p w14:paraId="0232FCAA"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7913B4E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040F4BFA"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59E26267" w14:textId="77777777" w:rsidR="00865A74" w:rsidRDefault="00865A74">
      <w:pPr>
        <w:widowControl/>
        <w:spacing w:line="360" w:lineRule="atLeast"/>
        <w:ind w:firstLineChars="196" w:firstLine="470"/>
        <w:jc w:val="left"/>
        <w:rPr>
          <w:rFonts w:ascii="仿宋" w:eastAsia="仿宋" w:hAnsi="仿宋"/>
          <w:sz w:val="24"/>
        </w:rPr>
      </w:pPr>
    </w:p>
    <w:p w14:paraId="5CE5E62E"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ABC479A" w14:textId="77777777" w:rsidR="00865A74" w:rsidRDefault="009E54BC">
      <w:pPr>
        <w:widowControl/>
        <w:spacing w:line="360" w:lineRule="atLeast"/>
        <w:ind w:firstLineChars="196" w:firstLine="470"/>
        <w:jc w:val="left"/>
        <w:rPr>
          <w:rFonts w:ascii="仿宋" w:eastAsia="仿宋" w:hAnsi="仿宋"/>
          <w:b/>
          <w:sz w:val="24"/>
        </w:rPr>
        <w:sectPr w:rsidR="00865A74">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2413D76F" w14:textId="77777777" w:rsidR="00865A74" w:rsidRDefault="009E54BC">
      <w:pPr>
        <w:spacing w:line="360" w:lineRule="auto"/>
        <w:rPr>
          <w:rFonts w:ascii="仿宋" w:eastAsia="仿宋" w:hAnsi="仿宋"/>
          <w:b/>
          <w:sz w:val="32"/>
          <w:szCs w:val="32"/>
        </w:rPr>
      </w:pPr>
      <w:bookmarkStart w:id="140" w:name="_Toc217446086"/>
      <w:r>
        <w:rPr>
          <w:rFonts w:ascii="仿宋" w:eastAsia="仿宋" w:hAnsi="仿宋" w:hint="eastAsia"/>
          <w:b/>
          <w:sz w:val="32"/>
          <w:szCs w:val="32"/>
        </w:rPr>
        <w:t>格式2-5</w:t>
      </w:r>
    </w:p>
    <w:p w14:paraId="283C73CD" w14:textId="77777777" w:rsidR="00865A74" w:rsidRDefault="009E54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14:paraId="323334F9" w14:textId="77777777" w:rsidR="00865A74" w:rsidRDefault="00865A74">
      <w:pPr>
        <w:widowControl/>
        <w:spacing w:line="360" w:lineRule="atLeast"/>
        <w:ind w:firstLineChars="196" w:firstLine="472"/>
        <w:jc w:val="left"/>
        <w:rPr>
          <w:rFonts w:ascii="仿宋" w:eastAsia="仿宋" w:hAnsi="仿宋"/>
          <w:b/>
          <w:sz w:val="24"/>
        </w:rPr>
      </w:pPr>
    </w:p>
    <w:p w14:paraId="71840274"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65A74" w14:paraId="2FE3C9B4" w14:textId="77777777">
        <w:trPr>
          <w:cantSplit/>
          <w:trHeight w:hRule="exact" w:val="624"/>
          <w:jc w:val="center"/>
        </w:trPr>
        <w:tc>
          <w:tcPr>
            <w:tcW w:w="877" w:type="dxa"/>
            <w:vAlign w:val="center"/>
          </w:tcPr>
          <w:p w14:paraId="705F1FB6" w14:textId="77777777" w:rsidR="00865A74" w:rsidRDefault="009E54BC">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0C5087D3" w14:textId="77777777" w:rsidR="00865A74" w:rsidRDefault="009E54BC">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08776320" w14:textId="77777777" w:rsidR="00865A74" w:rsidRDefault="009E54BC">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67228250" w14:textId="77777777" w:rsidR="00865A74" w:rsidRDefault="009E54BC">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31EE200A" w14:textId="77777777" w:rsidR="00865A74" w:rsidRDefault="009E54BC">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174FE578" w14:textId="77777777" w:rsidR="00865A74" w:rsidRDefault="009E54BC">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6F22EB28" w14:textId="77777777" w:rsidR="00865A74" w:rsidRDefault="009E54BC">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29A45113" w14:textId="77777777" w:rsidR="00865A74" w:rsidRDefault="009E54BC">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1FC6FCFA" w14:textId="77777777" w:rsidR="00865A74" w:rsidRDefault="009E54BC">
            <w:pPr>
              <w:widowControl/>
              <w:spacing w:line="360" w:lineRule="atLeast"/>
              <w:rPr>
                <w:rFonts w:ascii="仿宋" w:eastAsia="仿宋" w:hAnsi="仿宋"/>
                <w:sz w:val="24"/>
              </w:rPr>
            </w:pPr>
            <w:r>
              <w:rPr>
                <w:rFonts w:ascii="仿宋" w:eastAsia="仿宋" w:hAnsi="仿宋" w:hint="eastAsia"/>
                <w:sz w:val="24"/>
              </w:rPr>
              <w:t>备注</w:t>
            </w:r>
          </w:p>
        </w:tc>
      </w:tr>
      <w:tr w:rsidR="00865A74" w14:paraId="61264099" w14:textId="77777777">
        <w:trPr>
          <w:cantSplit/>
          <w:trHeight w:val="680"/>
          <w:jc w:val="center"/>
        </w:trPr>
        <w:tc>
          <w:tcPr>
            <w:tcW w:w="877" w:type="dxa"/>
            <w:vAlign w:val="center"/>
          </w:tcPr>
          <w:p w14:paraId="50BDD1C9" w14:textId="77777777" w:rsidR="00865A74" w:rsidRDefault="00865A74">
            <w:pPr>
              <w:widowControl/>
              <w:spacing w:line="360" w:lineRule="atLeast"/>
              <w:ind w:firstLineChars="196" w:firstLine="470"/>
              <w:jc w:val="left"/>
              <w:rPr>
                <w:rFonts w:ascii="仿宋" w:eastAsia="仿宋" w:hAnsi="仿宋"/>
                <w:sz w:val="24"/>
              </w:rPr>
            </w:pPr>
          </w:p>
        </w:tc>
        <w:tc>
          <w:tcPr>
            <w:tcW w:w="1275" w:type="dxa"/>
            <w:vAlign w:val="center"/>
          </w:tcPr>
          <w:p w14:paraId="1D25EC3B" w14:textId="77777777" w:rsidR="00865A74" w:rsidRDefault="00865A74">
            <w:pPr>
              <w:widowControl/>
              <w:spacing w:line="360" w:lineRule="atLeast"/>
              <w:ind w:firstLineChars="196" w:firstLine="470"/>
              <w:jc w:val="left"/>
              <w:rPr>
                <w:rFonts w:ascii="仿宋" w:eastAsia="仿宋" w:hAnsi="仿宋"/>
                <w:sz w:val="24"/>
              </w:rPr>
            </w:pPr>
          </w:p>
        </w:tc>
        <w:tc>
          <w:tcPr>
            <w:tcW w:w="1360" w:type="dxa"/>
            <w:vAlign w:val="center"/>
          </w:tcPr>
          <w:p w14:paraId="52E44F9A" w14:textId="77777777" w:rsidR="00865A74" w:rsidRDefault="00865A74">
            <w:pPr>
              <w:widowControl/>
              <w:spacing w:line="360" w:lineRule="atLeast"/>
              <w:ind w:firstLineChars="196" w:firstLine="470"/>
              <w:jc w:val="left"/>
              <w:rPr>
                <w:rFonts w:ascii="仿宋" w:eastAsia="仿宋" w:hAnsi="仿宋"/>
                <w:sz w:val="24"/>
              </w:rPr>
            </w:pPr>
          </w:p>
        </w:tc>
        <w:tc>
          <w:tcPr>
            <w:tcW w:w="888" w:type="dxa"/>
            <w:vAlign w:val="center"/>
          </w:tcPr>
          <w:p w14:paraId="1BCE9B51" w14:textId="77777777" w:rsidR="00865A74" w:rsidRDefault="00865A74">
            <w:pPr>
              <w:widowControl/>
              <w:spacing w:line="360" w:lineRule="atLeast"/>
              <w:ind w:firstLineChars="196" w:firstLine="470"/>
              <w:jc w:val="left"/>
              <w:rPr>
                <w:rFonts w:ascii="仿宋" w:eastAsia="仿宋" w:hAnsi="仿宋"/>
                <w:sz w:val="24"/>
              </w:rPr>
            </w:pPr>
          </w:p>
        </w:tc>
        <w:tc>
          <w:tcPr>
            <w:tcW w:w="1212" w:type="dxa"/>
            <w:vAlign w:val="center"/>
          </w:tcPr>
          <w:p w14:paraId="60293A21" w14:textId="77777777" w:rsidR="00865A74" w:rsidRDefault="00865A74">
            <w:pPr>
              <w:widowControl/>
              <w:spacing w:line="360" w:lineRule="atLeast"/>
              <w:ind w:firstLineChars="196" w:firstLine="470"/>
              <w:jc w:val="left"/>
              <w:rPr>
                <w:rFonts w:ascii="仿宋" w:eastAsia="仿宋" w:hAnsi="仿宋"/>
                <w:sz w:val="24"/>
              </w:rPr>
            </w:pPr>
          </w:p>
        </w:tc>
        <w:tc>
          <w:tcPr>
            <w:tcW w:w="840" w:type="dxa"/>
            <w:vAlign w:val="center"/>
          </w:tcPr>
          <w:p w14:paraId="28A7FDAC" w14:textId="77777777" w:rsidR="00865A74" w:rsidRDefault="00865A74">
            <w:pPr>
              <w:widowControl/>
              <w:spacing w:line="360" w:lineRule="atLeast"/>
              <w:ind w:firstLineChars="196" w:firstLine="470"/>
              <w:jc w:val="left"/>
              <w:rPr>
                <w:rFonts w:ascii="仿宋" w:eastAsia="仿宋" w:hAnsi="仿宋"/>
                <w:sz w:val="24"/>
              </w:rPr>
            </w:pPr>
          </w:p>
        </w:tc>
        <w:tc>
          <w:tcPr>
            <w:tcW w:w="841" w:type="dxa"/>
            <w:vAlign w:val="center"/>
          </w:tcPr>
          <w:p w14:paraId="4FBB88B9" w14:textId="77777777" w:rsidR="00865A74" w:rsidRDefault="00865A74">
            <w:pPr>
              <w:widowControl/>
              <w:spacing w:line="360" w:lineRule="atLeast"/>
              <w:ind w:firstLineChars="196" w:firstLine="470"/>
              <w:jc w:val="left"/>
              <w:rPr>
                <w:rFonts w:ascii="仿宋" w:eastAsia="仿宋" w:hAnsi="仿宋"/>
                <w:sz w:val="24"/>
              </w:rPr>
            </w:pPr>
          </w:p>
        </w:tc>
        <w:tc>
          <w:tcPr>
            <w:tcW w:w="876" w:type="dxa"/>
            <w:vAlign w:val="center"/>
          </w:tcPr>
          <w:p w14:paraId="687907DB" w14:textId="77777777" w:rsidR="00865A74" w:rsidRDefault="00865A74">
            <w:pPr>
              <w:widowControl/>
              <w:spacing w:line="360" w:lineRule="atLeast"/>
              <w:ind w:firstLineChars="196" w:firstLine="470"/>
              <w:jc w:val="left"/>
              <w:rPr>
                <w:rFonts w:ascii="仿宋" w:eastAsia="仿宋" w:hAnsi="仿宋"/>
                <w:sz w:val="24"/>
              </w:rPr>
            </w:pPr>
          </w:p>
        </w:tc>
        <w:tc>
          <w:tcPr>
            <w:tcW w:w="843" w:type="dxa"/>
            <w:vAlign w:val="center"/>
          </w:tcPr>
          <w:p w14:paraId="062F56EC" w14:textId="77777777" w:rsidR="00865A74" w:rsidRDefault="00865A74">
            <w:pPr>
              <w:widowControl/>
              <w:spacing w:line="360" w:lineRule="atLeast"/>
              <w:ind w:firstLineChars="196" w:firstLine="470"/>
              <w:jc w:val="left"/>
              <w:rPr>
                <w:rFonts w:ascii="仿宋" w:eastAsia="仿宋" w:hAnsi="仿宋"/>
                <w:sz w:val="24"/>
              </w:rPr>
            </w:pPr>
          </w:p>
        </w:tc>
      </w:tr>
      <w:tr w:rsidR="00865A74" w14:paraId="587D3DC9" w14:textId="77777777">
        <w:trPr>
          <w:cantSplit/>
          <w:trHeight w:val="680"/>
          <w:jc w:val="center"/>
        </w:trPr>
        <w:tc>
          <w:tcPr>
            <w:tcW w:w="877" w:type="dxa"/>
            <w:vAlign w:val="center"/>
          </w:tcPr>
          <w:p w14:paraId="13891583" w14:textId="77777777" w:rsidR="00865A74" w:rsidRDefault="00865A74">
            <w:pPr>
              <w:widowControl/>
              <w:spacing w:line="360" w:lineRule="atLeast"/>
              <w:ind w:firstLineChars="196" w:firstLine="470"/>
              <w:jc w:val="left"/>
              <w:rPr>
                <w:rFonts w:ascii="仿宋" w:eastAsia="仿宋" w:hAnsi="仿宋"/>
                <w:sz w:val="24"/>
              </w:rPr>
            </w:pPr>
          </w:p>
        </w:tc>
        <w:tc>
          <w:tcPr>
            <w:tcW w:w="1275" w:type="dxa"/>
            <w:vAlign w:val="center"/>
          </w:tcPr>
          <w:p w14:paraId="0D0AF399" w14:textId="77777777" w:rsidR="00865A74" w:rsidRDefault="00865A74">
            <w:pPr>
              <w:widowControl/>
              <w:spacing w:line="360" w:lineRule="atLeast"/>
              <w:ind w:firstLineChars="196" w:firstLine="470"/>
              <w:jc w:val="left"/>
              <w:rPr>
                <w:rFonts w:ascii="仿宋" w:eastAsia="仿宋" w:hAnsi="仿宋"/>
                <w:sz w:val="24"/>
              </w:rPr>
            </w:pPr>
          </w:p>
        </w:tc>
        <w:tc>
          <w:tcPr>
            <w:tcW w:w="1360" w:type="dxa"/>
            <w:vAlign w:val="center"/>
          </w:tcPr>
          <w:p w14:paraId="782FE01D" w14:textId="77777777" w:rsidR="00865A74" w:rsidRDefault="00865A74">
            <w:pPr>
              <w:widowControl/>
              <w:spacing w:line="360" w:lineRule="atLeast"/>
              <w:ind w:firstLineChars="196" w:firstLine="470"/>
              <w:jc w:val="left"/>
              <w:rPr>
                <w:rFonts w:ascii="仿宋" w:eastAsia="仿宋" w:hAnsi="仿宋"/>
                <w:sz w:val="24"/>
              </w:rPr>
            </w:pPr>
          </w:p>
        </w:tc>
        <w:tc>
          <w:tcPr>
            <w:tcW w:w="888" w:type="dxa"/>
            <w:vAlign w:val="center"/>
          </w:tcPr>
          <w:p w14:paraId="5FB5A6D4" w14:textId="77777777" w:rsidR="00865A74" w:rsidRDefault="00865A74">
            <w:pPr>
              <w:widowControl/>
              <w:spacing w:line="360" w:lineRule="atLeast"/>
              <w:ind w:firstLineChars="196" w:firstLine="470"/>
              <w:jc w:val="left"/>
              <w:rPr>
                <w:rFonts w:ascii="仿宋" w:eastAsia="仿宋" w:hAnsi="仿宋"/>
                <w:sz w:val="24"/>
              </w:rPr>
            </w:pPr>
          </w:p>
        </w:tc>
        <w:tc>
          <w:tcPr>
            <w:tcW w:w="1212" w:type="dxa"/>
            <w:vAlign w:val="center"/>
          </w:tcPr>
          <w:p w14:paraId="56CDFB3D" w14:textId="77777777" w:rsidR="00865A74" w:rsidRDefault="00865A74">
            <w:pPr>
              <w:widowControl/>
              <w:spacing w:line="360" w:lineRule="atLeast"/>
              <w:ind w:firstLineChars="196" w:firstLine="470"/>
              <w:jc w:val="left"/>
              <w:rPr>
                <w:rFonts w:ascii="仿宋" w:eastAsia="仿宋" w:hAnsi="仿宋"/>
                <w:sz w:val="24"/>
              </w:rPr>
            </w:pPr>
          </w:p>
        </w:tc>
        <w:tc>
          <w:tcPr>
            <w:tcW w:w="840" w:type="dxa"/>
            <w:vAlign w:val="center"/>
          </w:tcPr>
          <w:p w14:paraId="372C4667" w14:textId="77777777" w:rsidR="00865A74" w:rsidRDefault="00865A74">
            <w:pPr>
              <w:widowControl/>
              <w:spacing w:line="360" w:lineRule="atLeast"/>
              <w:ind w:firstLineChars="196" w:firstLine="470"/>
              <w:jc w:val="left"/>
              <w:rPr>
                <w:rFonts w:ascii="仿宋" w:eastAsia="仿宋" w:hAnsi="仿宋"/>
                <w:sz w:val="24"/>
              </w:rPr>
            </w:pPr>
          </w:p>
        </w:tc>
        <w:tc>
          <w:tcPr>
            <w:tcW w:w="841" w:type="dxa"/>
            <w:vAlign w:val="center"/>
          </w:tcPr>
          <w:p w14:paraId="38959ED5" w14:textId="77777777" w:rsidR="00865A74" w:rsidRDefault="00865A74">
            <w:pPr>
              <w:widowControl/>
              <w:spacing w:line="360" w:lineRule="atLeast"/>
              <w:ind w:firstLineChars="196" w:firstLine="470"/>
              <w:jc w:val="left"/>
              <w:rPr>
                <w:rFonts w:ascii="仿宋" w:eastAsia="仿宋" w:hAnsi="仿宋"/>
                <w:sz w:val="24"/>
              </w:rPr>
            </w:pPr>
          </w:p>
        </w:tc>
        <w:tc>
          <w:tcPr>
            <w:tcW w:w="876" w:type="dxa"/>
            <w:vAlign w:val="center"/>
          </w:tcPr>
          <w:p w14:paraId="5EFB1ACF" w14:textId="77777777" w:rsidR="00865A74" w:rsidRDefault="00865A74">
            <w:pPr>
              <w:widowControl/>
              <w:spacing w:line="360" w:lineRule="atLeast"/>
              <w:ind w:firstLineChars="196" w:firstLine="470"/>
              <w:jc w:val="left"/>
              <w:rPr>
                <w:rFonts w:ascii="仿宋" w:eastAsia="仿宋" w:hAnsi="仿宋"/>
                <w:sz w:val="24"/>
              </w:rPr>
            </w:pPr>
          </w:p>
        </w:tc>
        <w:tc>
          <w:tcPr>
            <w:tcW w:w="843" w:type="dxa"/>
            <w:vAlign w:val="center"/>
          </w:tcPr>
          <w:p w14:paraId="62405156" w14:textId="77777777" w:rsidR="00865A74" w:rsidRDefault="00865A74">
            <w:pPr>
              <w:widowControl/>
              <w:spacing w:line="360" w:lineRule="atLeast"/>
              <w:ind w:firstLineChars="196" w:firstLine="470"/>
              <w:jc w:val="left"/>
              <w:rPr>
                <w:rFonts w:ascii="仿宋" w:eastAsia="仿宋" w:hAnsi="仿宋"/>
                <w:sz w:val="24"/>
              </w:rPr>
            </w:pPr>
          </w:p>
        </w:tc>
      </w:tr>
      <w:tr w:rsidR="00865A74" w14:paraId="3C23ED11" w14:textId="77777777">
        <w:trPr>
          <w:cantSplit/>
          <w:trHeight w:val="680"/>
          <w:jc w:val="center"/>
        </w:trPr>
        <w:tc>
          <w:tcPr>
            <w:tcW w:w="877" w:type="dxa"/>
            <w:vAlign w:val="center"/>
          </w:tcPr>
          <w:p w14:paraId="57B83749" w14:textId="77777777" w:rsidR="00865A74" w:rsidRDefault="00865A74">
            <w:pPr>
              <w:widowControl/>
              <w:spacing w:line="360" w:lineRule="atLeast"/>
              <w:ind w:firstLineChars="196" w:firstLine="470"/>
              <w:jc w:val="left"/>
              <w:rPr>
                <w:rFonts w:ascii="仿宋" w:eastAsia="仿宋" w:hAnsi="仿宋"/>
                <w:sz w:val="24"/>
              </w:rPr>
            </w:pPr>
          </w:p>
        </w:tc>
        <w:tc>
          <w:tcPr>
            <w:tcW w:w="1275" w:type="dxa"/>
            <w:vAlign w:val="center"/>
          </w:tcPr>
          <w:p w14:paraId="512DE19B" w14:textId="77777777" w:rsidR="00865A74" w:rsidRDefault="00865A74">
            <w:pPr>
              <w:widowControl/>
              <w:spacing w:line="360" w:lineRule="atLeast"/>
              <w:ind w:firstLineChars="196" w:firstLine="470"/>
              <w:jc w:val="left"/>
              <w:rPr>
                <w:rFonts w:ascii="仿宋" w:eastAsia="仿宋" w:hAnsi="仿宋"/>
                <w:sz w:val="24"/>
              </w:rPr>
            </w:pPr>
          </w:p>
        </w:tc>
        <w:tc>
          <w:tcPr>
            <w:tcW w:w="1360" w:type="dxa"/>
            <w:vAlign w:val="center"/>
          </w:tcPr>
          <w:p w14:paraId="6834DB56" w14:textId="77777777" w:rsidR="00865A74" w:rsidRDefault="00865A74">
            <w:pPr>
              <w:widowControl/>
              <w:spacing w:line="360" w:lineRule="atLeast"/>
              <w:ind w:firstLineChars="196" w:firstLine="470"/>
              <w:jc w:val="left"/>
              <w:rPr>
                <w:rFonts w:ascii="仿宋" w:eastAsia="仿宋" w:hAnsi="仿宋"/>
                <w:sz w:val="24"/>
              </w:rPr>
            </w:pPr>
          </w:p>
        </w:tc>
        <w:tc>
          <w:tcPr>
            <w:tcW w:w="888" w:type="dxa"/>
            <w:vAlign w:val="center"/>
          </w:tcPr>
          <w:p w14:paraId="4ECF5EE3" w14:textId="77777777" w:rsidR="00865A74" w:rsidRDefault="00865A74">
            <w:pPr>
              <w:widowControl/>
              <w:spacing w:line="360" w:lineRule="atLeast"/>
              <w:ind w:firstLineChars="196" w:firstLine="470"/>
              <w:jc w:val="left"/>
              <w:rPr>
                <w:rFonts w:ascii="仿宋" w:eastAsia="仿宋" w:hAnsi="仿宋"/>
                <w:sz w:val="24"/>
              </w:rPr>
            </w:pPr>
          </w:p>
        </w:tc>
        <w:tc>
          <w:tcPr>
            <w:tcW w:w="1212" w:type="dxa"/>
            <w:vAlign w:val="center"/>
          </w:tcPr>
          <w:p w14:paraId="047812D8" w14:textId="77777777" w:rsidR="00865A74" w:rsidRDefault="00865A74">
            <w:pPr>
              <w:widowControl/>
              <w:spacing w:line="360" w:lineRule="atLeast"/>
              <w:ind w:firstLineChars="196" w:firstLine="470"/>
              <w:jc w:val="left"/>
              <w:rPr>
                <w:rFonts w:ascii="仿宋" w:eastAsia="仿宋" w:hAnsi="仿宋"/>
                <w:sz w:val="24"/>
              </w:rPr>
            </w:pPr>
          </w:p>
        </w:tc>
        <w:tc>
          <w:tcPr>
            <w:tcW w:w="840" w:type="dxa"/>
            <w:vAlign w:val="center"/>
          </w:tcPr>
          <w:p w14:paraId="0D779CEC" w14:textId="77777777" w:rsidR="00865A74" w:rsidRDefault="00865A74">
            <w:pPr>
              <w:widowControl/>
              <w:spacing w:line="360" w:lineRule="atLeast"/>
              <w:ind w:firstLineChars="196" w:firstLine="470"/>
              <w:jc w:val="left"/>
              <w:rPr>
                <w:rFonts w:ascii="仿宋" w:eastAsia="仿宋" w:hAnsi="仿宋"/>
                <w:sz w:val="24"/>
              </w:rPr>
            </w:pPr>
          </w:p>
        </w:tc>
        <w:tc>
          <w:tcPr>
            <w:tcW w:w="841" w:type="dxa"/>
            <w:vAlign w:val="center"/>
          </w:tcPr>
          <w:p w14:paraId="40CBC2E8" w14:textId="77777777" w:rsidR="00865A74" w:rsidRDefault="00865A74">
            <w:pPr>
              <w:widowControl/>
              <w:spacing w:line="360" w:lineRule="atLeast"/>
              <w:ind w:firstLineChars="196" w:firstLine="470"/>
              <w:jc w:val="left"/>
              <w:rPr>
                <w:rFonts w:ascii="仿宋" w:eastAsia="仿宋" w:hAnsi="仿宋"/>
                <w:sz w:val="24"/>
              </w:rPr>
            </w:pPr>
          </w:p>
        </w:tc>
        <w:tc>
          <w:tcPr>
            <w:tcW w:w="876" w:type="dxa"/>
            <w:vAlign w:val="center"/>
          </w:tcPr>
          <w:p w14:paraId="64010875" w14:textId="77777777" w:rsidR="00865A74" w:rsidRDefault="00865A74">
            <w:pPr>
              <w:widowControl/>
              <w:spacing w:line="360" w:lineRule="atLeast"/>
              <w:ind w:firstLineChars="196" w:firstLine="470"/>
              <w:jc w:val="left"/>
              <w:rPr>
                <w:rFonts w:ascii="仿宋" w:eastAsia="仿宋" w:hAnsi="仿宋"/>
                <w:sz w:val="24"/>
              </w:rPr>
            </w:pPr>
          </w:p>
        </w:tc>
        <w:tc>
          <w:tcPr>
            <w:tcW w:w="843" w:type="dxa"/>
            <w:vAlign w:val="center"/>
          </w:tcPr>
          <w:p w14:paraId="16AE69F7" w14:textId="77777777" w:rsidR="00865A74" w:rsidRDefault="00865A74">
            <w:pPr>
              <w:widowControl/>
              <w:spacing w:line="360" w:lineRule="atLeast"/>
              <w:ind w:firstLineChars="196" w:firstLine="470"/>
              <w:jc w:val="left"/>
              <w:rPr>
                <w:rFonts w:ascii="仿宋" w:eastAsia="仿宋" w:hAnsi="仿宋"/>
                <w:sz w:val="24"/>
              </w:rPr>
            </w:pPr>
          </w:p>
        </w:tc>
      </w:tr>
      <w:tr w:rsidR="00865A74" w14:paraId="163E8FDA" w14:textId="77777777">
        <w:trPr>
          <w:cantSplit/>
          <w:trHeight w:val="680"/>
          <w:jc w:val="center"/>
        </w:trPr>
        <w:tc>
          <w:tcPr>
            <w:tcW w:w="877" w:type="dxa"/>
            <w:tcBorders>
              <w:left w:val="single" w:sz="4" w:space="0" w:color="auto"/>
            </w:tcBorders>
            <w:vAlign w:val="center"/>
          </w:tcPr>
          <w:p w14:paraId="494A71D4" w14:textId="77777777" w:rsidR="00865A74" w:rsidRDefault="00865A74">
            <w:pPr>
              <w:widowControl/>
              <w:spacing w:line="360" w:lineRule="atLeast"/>
              <w:ind w:firstLineChars="196" w:firstLine="470"/>
              <w:jc w:val="left"/>
              <w:rPr>
                <w:rFonts w:ascii="仿宋" w:eastAsia="仿宋" w:hAnsi="仿宋"/>
                <w:sz w:val="24"/>
              </w:rPr>
            </w:pPr>
          </w:p>
        </w:tc>
        <w:tc>
          <w:tcPr>
            <w:tcW w:w="1275" w:type="dxa"/>
            <w:vAlign w:val="center"/>
          </w:tcPr>
          <w:p w14:paraId="47FDA4E3" w14:textId="77777777" w:rsidR="00865A74" w:rsidRDefault="00865A74">
            <w:pPr>
              <w:widowControl/>
              <w:spacing w:line="360" w:lineRule="atLeast"/>
              <w:ind w:firstLineChars="196" w:firstLine="470"/>
              <w:jc w:val="left"/>
              <w:rPr>
                <w:rFonts w:ascii="仿宋" w:eastAsia="仿宋" w:hAnsi="仿宋"/>
                <w:sz w:val="24"/>
              </w:rPr>
            </w:pPr>
          </w:p>
        </w:tc>
        <w:tc>
          <w:tcPr>
            <w:tcW w:w="1360" w:type="dxa"/>
            <w:vAlign w:val="center"/>
          </w:tcPr>
          <w:p w14:paraId="68AB6E41" w14:textId="77777777" w:rsidR="00865A74" w:rsidRDefault="00865A74">
            <w:pPr>
              <w:widowControl/>
              <w:spacing w:line="360" w:lineRule="atLeast"/>
              <w:ind w:firstLineChars="196" w:firstLine="470"/>
              <w:jc w:val="left"/>
              <w:rPr>
                <w:rFonts w:ascii="仿宋" w:eastAsia="仿宋" w:hAnsi="仿宋"/>
                <w:sz w:val="24"/>
              </w:rPr>
            </w:pPr>
          </w:p>
        </w:tc>
        <w:tc>
          <w:tcPr>
            <w:tcW w:w="888" w:type="dxa"/>
            <w:vAlign w:val="center"/>
          </w:tcPr>
          <w:p w14:paraId="13B1B2FF" w14:textId="77777777" w:rsidR="00865A74" w:rsidRDefault="00865A74">
            <w:pPr>
              <w:widowControl/>
              <w:spacing w:line="360" w:lineRule="atLeast"/>
              <w:ind w:firstLineChars="196" w:firstLine="470"/>
              <w:jc w:val="left"/>
              <w:rPr>
                <w:rFonts w:ascii="仿宋" w:eastAsia="仿宋" w:hAnsi="仿宋"/>
                <w:sz w:val="24"/>
              </w:rPr>
            </w:pPr>
          </w:p>
        </w:tc>
        <w:tc>
          <w:tcPr>
            <w:tcW w:w="1212" w:type="dxa"/>
            <w:vAlign w:val="center"/>
          </w:tcPr>
          <w:p w14:paraId="232C8C06" w14:textId="77777777" w:rsidR="00865A74" w:rsidRDefault="00865A74">
            <w:pPr>
              <w:widowControl/>
              <w:spacing w:line="360" w:lineRule="atLeast"/>
              <w:ind w:firstLineChars="196" w:firstLine="470"/>
              <w:jc w:val="left"/>
              <w:rPr>
                <w:rFonts w:ascii="仿宋" w:eastAsia="仿宋" w:hAnsi="仿宋"/>
                <w:sz w:val="24"/>
              </w:rPr>
            </w:pPr>
          </w:p>
        </w:tc>
        <w:tc>
          <w:tcPr>
            <w:tcW w:w="840" w:type="dxa"/>
            <w:vAlign w:val="center"/>
          </w:tcPr>
          <w:p w14:paraId="7F047C2C" w14:textId="77777777" w:rsidR="00865A74" w:rsidRDefault="00865A74">
            <w:pPr>
              <w:widowControl/>
              <w:spacing w:line="360" w:lineRule="atLeast"/>
              <w:ind w:firstLineChars="196" w:firstLine="470"/>
              <w:jc w:val="left"/>
              <w:rPr>
                <w:rFonts w:ascii="仿宋" w:eastAsia="仿宋" w:hAnsi="仿宋"/>
                <w:sz w:val="24"/>
              </w:rPr>
            </w:pPr>
          </w:p>
        </w:tc>
        <w:tc>
          <w:tcPr>
            <w:tcW w:w="841" w:type="dxa"/>
            <w:vAlign w:val="center"/>
          </w:tcPr>
          <w:p w14:paraId="6A1C9473" w14:textId="77777777" w:rsidR="00865A74" w:rsidRDefault="00865A74">
            <w:pPr>
              <w:widowControl/>
              <w:spacing w:line="360" w:lineRule="atLeast"/>
              <w:ind w:firstLineChars="196" w:firstLine="470"/>
              <w:jc w:val="left"/>
              <w:rPr>
                <w:rFonts w:ascii="仿宋" w:eastAsia="仿宋" w:hAnsi="仿宋"/>
                <w:sz w:val="24"/>
              </w:rPr>
            </w:pPr>
          </w:p>
        </w:tc>
        <w:tc>
          <w:tcPr>
            <w:tcW w:w="876" w:type="dxa"/>
            <w:vAlign w:val="center"/>
          </w:tcPr>
          <w:p w14:paraId="6577F257" w14:textId="77777777" w:rsidR="00865A74" w:rsidRDefault="00865A74">
            <w:pPr>
              <w:widowControl/>
              <w:spacing w:line="360" w:lineRule="atLeast"/>
              <w:ind w:firstLineChars="196" w:firstLine="470"/>
              <w:jc w:val="left"/>
              <w:rPr>
                <w:rFonts w:ascii="仿宋" w:eastAsia="仿宋" w:hAnsi="仿宋"/>
                <w:sz w:val="24"/>
              </w:rPr>
            </w:pPr>
          </w:p>
        </w:tc>
        <w:tc>
          <w:tcPr>
            <w:tcW w:w="843" w:type="dxa"/>
            <w:vAlign w:val="center"/>
          </w:tcPr>
          <w:p w14:paraId="4598E965" w14:textId="77777777" w:rsidR="00865A74" w:rsidRDefault="00865A74">
            <w:pPr>
              <w:widowControl/>
              <w:spacing w:line="360" w:lineRule="atLeast"/>
              <w:ind w:firstLineChars="196" w:firstLine="470"/>
              <w:jc w:val="left"/>
              <w:rPr>
                <w:rFonts w:ascii="仿宋" w:eastAsia="仿宋" w:hAnsi="仿宋"/>
                <w:sz w:val="24"/>
              </w:rPr>
            </w:pPr>
          </w:p>
        </w:tc>
      </w:tr>
      <w:tr w:rsidR="00865A74" w14:paraId="3EB9E37F" w14:textId="77777777">
        <w:trPr>
          <w:cantSplit/>
          <w:trHeight w:val="680"/>
          <w:jc w:val="center"/>
        </w:trPr>
        <w:tc>
          <w:tcPr>
            <w:tcW w:w="877" w:type="dxa"/>
            <w:vAlign w:val="center"/>
          </w:tcPr>
          <w:p w14:paraId="79214E99" w14:textId="77777777" w:rsidR="00865A74" w:rsidRDefault="00865A74">
            <w:pPr>
              <w:widowControl/>
              <w:spacing w:line="360" w:lineRule="atLeast"/>
              <w:ind w:firstLineChars="196" w:firstLine="470"/>
              <w:jc w:val="left"/>
              <w:rPr>
                <w:rFonts w:ascii="仿宋" w:eastAsia="仿宋" w:hAnsi="仿宋"/>
                <w:sz w:val="24"/>
              </w:rPr>
            </w:pPr>
          </w:p>
        </w:tc>
        <w:tc>
          <w:tcPr>
            <w:tcW w:w="1275" w:type="dxa"/>
            <w:vAlign w:val="center"/>
          </w:tcPr>
          <w:p w14:paraId="0DD12A76" w14:textId="77777777" w:rsidR="00865A74" w:rsidRDefault="00865A74">
            <w:pPr>
              <w:widowControl/>
              <w:spacing w:line="360" w:lineRule="atLeast"/>
              <w:ind w:firstLineChars="196" w:firstLine="470"/>
              <w:jc w:val="left"/>
              <w:rPr>
                <w:rFonts w:ascii="仿宋" w:eastAsia="仿宋" w:hAnsi="仿宋"/>
                <w:sz w:val="24"/>
              </w:rPr>
            </w:pPr>
          </w:p>
        </w:tc>
        <w:tc>
          <w:tcPr>
            <w:tcW w:w="1360" w:type="dxa"/>
            <w:vAlign w:val="center"/>
          </w:tcPr>
          <w:p w14:paraId="2C56B37B" w14:textId="77777777" w:rsidR="00865A74" w:rsidRDefault="00865A74">
            <w:pPr>
              <w:widowControl/>
              <w:spacing w:line="360" w:lineRule="atLeast"/>
              <w:ind w:firstLineChars="196" w:firstLine="470"/>
              <w:jc w:val="left"/>
              <w:rPr>
                <w:rFonts w:ascii="仿宋" w:eastAsia="仿宋" w:hAnsi="仿宋"/>
                <w:sz w:val="24"/>
              </w:rPr>
            </w:pPr>
          </w:p>
        </w:tc>
        <w:tc>
          <w:tcPr>
            <w:tcW w:w="888" w:type="dxa"/>
            <w:vAlign w:val="center"/>
          </w:tcPr>
          <w:p w14:paraId="15303B85" w14:textId="77777777" w:rsidR="00865A74" w:rsidRDefault="00865A74">
            <w:pPr>
              <w:widowControl/>
              <w:spacing w:line="360" w:lineRule="atLeast"/>
              <w:ind w:firstLineChars="196" w:firstLine="470"/>
              <w:jc w:val="left"/>
              <w:rPr>
                <w:rFonts w:ascii="仿宋" w:eastAsia="仿宋" w:hAnsi="仿宋"/>
                <w:sz w:val="24"/>
              </w:rPr>
            </w:pPr>
          </w:p>
        </w:tc>
        <w:tc>
          <w:tcPr>
            <w:tcW w:w="1212" w:type="dxa"/>
            <w:vAlign w:val="center"/>
          </w:tcPr>
          <w:p w14:paraId="76681BE1" w14:textId="77777777" w:rsidR="00865A74" w:rsidRDefault="00865A74">
            <w:pPr>
              <w:widowControl/>
              <w:spacing w:line="360" w:lineRule="atLeast"/>
              <w:ind w:firstLineChars="196" w:firstLine="470"/>
              <w:jc w:val="left"/>
              <w:rPr>
                <w:rFonts w:ascii="仿宋" w:eastAsia="仿宋" w:hAnsi="仿宋"/>
                <w:sz w:val="24"/>
              </w:rPr>
            </w:pPr>
          </w:p>
        </w:tc>
        <w:tc>
          <w:tcPr>
            <w:tcW w:w="840" w:type="dxa"/>
            <w:vAlign w:val="center"/>
          </w:tcPr>
          <w:p w14:paraId="13027A48" w14:textId="77777777" w:rsidR="00865A74" w:rsidRDefault="00865A74">
            <w:pPr>
              <w:widowControl/>
              <w:spacing w:line="360" w:lineRule="atLeast"/>
              <w:ind w:firstLineChars="196" w:firstLine="470"/>
              <w:jc w:val="left"/>
              <w:rPr>
                <w:rFonts w:ascii="仿宋" w:eastAsia="仿宋" w:hAnsi="仿宋"/>
                <w:sz w:val="24"/>
              </w:rPr>
            </w:pPr>
          </w:p>
        </w:tc>
        <w:tc>
          <w:tcPr>
            <w:tcW w:w="841" w:type="dxa"/>
            <w:vAlign w:val="center"/>
          </w:tcPr>
          <w:p w14:paraId="6119D33A" w14:textId="77777777" w:rsidR="00865A74" w:rsidRDefault="00865A74">
            <w:pPr>
              <w:widowControl/>
              <w:spacing w:line="360" w:lineRule="atLeast"/>
              <w:ind w:firstLineChars="196" w:firstLine="470"/>
              <w:jc w:val="left"/>
              <w:rPr>
                <w:rFonts w:ascii="仿宋" w:eastAsia="仿宋" w:hAnsi="仿宋"/>
                <w:sz w:val="24"/>
              </w:rPr>
            </w:pPr>
          </w:p>
        </w:tc>
        <w:tc>
          <w:tcPr>
            <w:tcW w:w="876" w:type="dxa"/>
            <w:vAlign w:val="center"/>
          </w:tcPr>
          <w:p w14:paraId="36C94551" w14:textId="77777777" w:rsidR="00865A74" w:rsidRDefault="00865A74">
            <w:pPr>
              <w:widowControl/>
              <w:spacing w:line="360" w:lineRule="atLeast"/>
              <w:ind w:firstLineChars="196" w:firstLine="470"/>
              <w:jc w:val="left"/>
              <w:rPr>
                <w:rFonts w:ascii="仿宋" w:eastAsia="仿宋" w:hAnsi="仿宋"/>
                <w:sz w:val="24"/>
              </w:rPr>
            </w:pPr>
          </w:p>
        </w:tc>
        <w:tc>
          <w:tcPr>
            <w:tcW w:w="843" w:type="dxa"/>
            <w:vAlign w:val="center"/>
          </w:tcPr>
          <w:p w14:paraId="627507D2" w14:textId="77777777" w:rsidR="00865A74" w:rsidRDefault="00865A74">
            <w:pPr>
              <w:widowControl/>
              <w:spacing w:line="360" w:lineRule="atLeast"/>
              <w:ind w:firstLineChars="196" w:firstLine="470"/>
              <w:jc w:val="left"/>
              <w:rPr>
                <w:rFonts w:ascii="仿宋" w:eastAsia="仿宋" w:hAnsi="仿宋"/>
                <w:sz w:val="24"/>
              </w:rPr>
            </w:pPr>
          </w:p>
        </w:tc>
      </w:tr>
      <w:tr w:rsidR="00865A74" w14:paraId="3EFA342D" w14:textId="77777777">
        <w:trPr>
          <w:cantSplit/>
          <w:trHeight w:val="680"/>
          <w:jc w:val="center"/>
        </w:trPr>
        <w:tc>
          <w:tcPr>
            <w:tcW w:w="877" w:type="dxa"/>
            <w:vAlign w:val="center"/>
          </w:tcPr>
          <w:p w14:paraId="7C5961AA"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75" w:type="dxa"/>
            <w:vAlign w:val="center"/>
          </w:tcPr>
          <w:p w14:paraId="0C04B17E"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360" w:type="dxa"/>
            <w:vAlign w:val="center"/>
          </w:tcPr>
          <w:p w14:paraId="2B19F6A2" w14:textId="77777777" w:rsidR="00865A74" w:rsidRDefault="00865A74">
            <w:pPr>
              <w:widowControl/>
              <w:spacing w:line="360" w:lineRule="atLeast"/>
              <w:ind w:firstLineChars="196" w:firstLine="470"/>
              <w:jc w:val="left"/>
              <w:outlineLvl w:val="1"/>
              <w:rPr>
                <w:rFonts w:ascii="仿宋" w:eastAsia="仿宋" w:hAnsi="仿宋"/>
                <w:sz w:val="24"/>
              </w:rPr>
            </w:pPr>
          </w:p>
        </w:tc>
        <w:tc>
          <w:tcPr>
            <w:tcW w:w="888" w:type="dxa"/>
            <w:vAlign w:val="center"/>
          </w:tcPr>
          <w:p w14:paraId="1E175FBF" w14:textId="77777777" w:rsidR="00865A74" w:rsidRDefault="00865A74">
            <w:pPr>
              <w:widowControl/>
              <w:spacing w:line="360" w:lineRule="atLeast"/>
              <w:ind w:firstLineChars="196" w:firstLine="470"/>
              <w:jc w:val="left"/>
              <w:outlineLvl w:val="1"/>
              <w:rPr>
                <w:rFonts w:ascii="仿宋" w:eastAsia="仿宋" w:hAnsi="仿宋"/>
                <w:sz w:val="24"/>
              </w:rPr>
            </w:pPr>
          </w:p>
        </w:tc>
        <w:tc>
          <w:tcPr>
            <w:tcW w:w="1212" w:type="dxa"/>
            <w:vAlign w:val="center"/>
          </w:tcPr>
          <w:p w14:paraId="01C0F363" w14:textId="77777777" w:rsidR="00865A74" w:rsidRDefault="00865A74">
            <w:pPr>
              <w:widowControl/>
              <w:spacing w:line="360" w:lineRule="atLeast"/>
              <w:ind w:firstLineChars="196" w:firstLine="470"/>
              <w:jc w:val="left"/>
              <w:outlineLvl w:val="1"/>
              <w:rPr>
                <w:rFonts w:ascii="仿宋" w:eastAsia="仿宋" w:hAnsi="仿宋"/>
                <w:sz w:val="24"/>
              </w:rPr>
            </w:pPr>
          </w:p>
        </w:tc>
        <w:tc>
          <w:tcPr>
            <w:tcW w:w="840" w:type="dxa"/>
            <w:vAlign w:val="center"/>
          </w:tcPr>
          <w:p w14:paraId="6245DE00" w14:textId="77777777" w:rsidR="00865A74" w:rsidRDefault="00865A74">
            <w:pPr>
              <w:widowControl/>
              <w:spacing w:line="360" w:lineRule="atLeast"/>
              <w:ind w:firstLineChars="196" w:firstLine="470"/>
              <w:jc w:val="left"/>
              <w:outlineLvl w:val="1"/>
              <w:rPr>
                <w:rFonts w:ascii="仿宋" w:eastAsia="仿宋" w:hAnsi="仿宋"/>
                <w:sz w:val="24"/>
              </w:rPr>
            </w:pPr>
          </w:p>
        </w:tc>
        <w:tc>
          <w:tcPr>
            <w:tcW w:w="841" w:type="dxa"/>
            <w:vAlign w:val="center"/>
          </w:tcPr>
          <w:p w14:paraId="2D629952" w14:textId="77777777" w:rsidR="00865A74" w:rsidRDefault="00865A74">
            <w:pPr>
              <w:widowControl/>
              <w:spacing w:line="360" w:lineRule="atLeast"/>
              <w:ind w:firstLineChars="196" w:firstLine="470"/>
              <w:jc w:val="left"/>
              <w:outlineLvl w:val="1"/>
              <w:rPr>
                <w:rFonts w:ascii="仿宋" w:eastAsia="仿宋" w:hAnsi="仿宋"/>
                <w:sz w:val="24"/>
              </w:rPr>
            </w:pPr>
          </w:p>
        </w:tc>
        <w:tc>
          <w:tcPr>
            <w:tcW w:w="876" w:type="dxa"/>
            <w:vAlign w:val="center"/>
          </w:tcPr>
          <w:p w14:paraId="3AA097CF" w14:textId="77777777" w:rsidR="00865A74" w:rsidRDefault="00865A74">
            <w:pPr>
              <w:widowControl/>
              <w:spacing w:line="360" w:lineRule="atLeast"/>
              <w:ind w:firstLineChars="196" w:firstLine="470"/>
              <w:jc w:val="left"/>
              <w:outlineLvl w:val="1"/>
              <w:rPr>
                <w:rFonts w:ascii="仿宋" w:eastAsia="仿宋" w:hAnsi="仿宋"/>
                <w:sz w:val="24"/>
              </w:rPr>
            </w:pPr>
          </w:p>
        </w:tc>
        <w:tc>
          <w:tcPr>
            <w:tcW w:w="843" w:type="dxa"/>
            <w:vAlign w:val="center"/>
          </w:tcPr>
          <w:p w14:paraId="3DECC2CE" w14:textId="77777777" w:rsidR="00865A74" w:rsidRDefault="00865A74">
            <w:pPr>
              <w:widowControl/>
              <w:spacing w:line="360" w:lineRule="atLeast"/>
              <w:ind w:firstLineChars="196" w:firstLine="470"/>
              <w:jc w:val="left"/>
              <w:outlineLvl w:val="1"/>
              <w:rPr>
                <w:rFonts w:ascii="仿宋" w:eastAsia="仿宋" w:hAnsi="仿宋"/>
                <w:sz w:val="24"/>
              </w:rPr>
            </w:pPr>
          </w:p>
        </w:tc>
      </w:tr>
      <w:tr w:rsidR="00865A74" w14:paraId="6EC7254B" w14:textId="77777777">
        <w:trPr>
          <w:trHeight w:val="260"/>
          <w:jc w:val="center"/>
        </w:trPr>
        <w:tc>
          <w:tcPr>
            <w:tcW w:w="877" w:type="dxa"/>
            <w:tcBorders>
              <w:top w:val="single" w:sz="4" w:space="0" w:color="auto"/>
              <w:bottom w:val="single" w:sz="4" w:space="0" w:color="auto"/>
            </w:tcBorders>
            <w:vAlign w:val="center"/>
          </w:tcPr>
          <w:p w14:paraId="1FB065EF" w14:textId="77777777" w:rsidR="00865A74" w:rsidRDefault="00865A74">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D435585" w14:textId="77777777" w:rsidR="00865A74" w:rsidRDefault="009E54BC">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B34A509" w14:textId="77777777" w:rsidR="00865A74" w:rsidRDefault="00865A74">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DAC1C52" w14:textId="77777777" w:rsidR="00865A74" w:rsidRDefault="00865A74">
            <w:pPr>
              <w:widowControl/>
              <w:spacing w:line="360" w:lineRule="atLeast"/>
              <w:ind w:firstLineChars="196" w:firstLine="470"/>
              <w:jc w:val="left"/>
              <w:outlineLvl w:val="1"/>
              <w:rPr>
                <w:rFonts w:ascii="仿宋" w:eastAsia="仿宋" w:hAnsi="仿宋"/>
                <w:sz w:val="24"/>
              </w:rPr>
            </w:pPr>
          </w:p>
        </w:tc>
      </w:tr>
    </w:tbl>
    <w:p w14:paraId="68EE8E3A" w14:textId="77777777" w:rsidR="00865A74" w:rsidRDefault="00865A74">
      <w:pPr>
        <w:widowControl/>
        <w:spacing w:line="360" w:lineRule="atLeast"/>
        <w:jc w:val="left"/>
        <w:rPr>
          <w:rFonts w:ascii="仿宋" w:eastAsia="仿宋" w:hAnsi="仿宋"/>
          <w:sz w:val="24"/>
        </w:rPr>
      </w:pPr>
    </w:p>
    <w:p w14:paraId="22D33B23"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1C906F0E"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6C012E8C" w14:textId="77777777" w:rsidR="00865A74" w:rsidRDefault="00865A74">
      <w:pPr>
        <w:widowControl/>
        <w:spacing w:line="360" w:lineRule="atLeast"/>
        <w:ind w:firstLineChars="196" w:firstLine="472"/>
        <w:jc w:val="left"/>
        <w:rPr>
          <w:rFonts w:ascii="仿宋" w:eastAsia="仿宋" w:hAnsi="仿宋"/>
          <w:b/>
          <w:sz w:val="24"/>
        </w:rPr>
      </w:pPr>
    </w:p>
    <w:p w14:paraId="04638F20" w14:textId="77777777" w:rsidR="00865A74" w:rsidRDefault="00865A74">
      <w:pPr>
        <w:widowControl/>
        <w:spacing w:line="360" w:lineRule="atLeast"/>
        <w:ind w:firstLineChars="196" w:firstLine="472"/>
        <w:jc w:val="left"/>
        <w:rPr>
          <w:rFonts w:ascii="仿宋" w:eastAsia="仿宋" w:hAnsi="仿宋"/>
          <w:b/>
          <w:sz w:val="24"/>
        </w:rPr>
      </w:pPr>
    </w:p>
    <w:p w14:paraId="7A765F37"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A2FC1B5"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14:paraId="052718FF" w14:textId="77777777" w:rsidR="00865A74" w:rsidRDefault="009E54B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格式2-6</w:t>
      </w:r>
    </w:p>
    <w:p w14:paraId="47F692C1" w14:textId="77777777" w:rsidR="00865A74" w:rsidRDefault="009E54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14:paraId="5968BEB8" w14:textId="77777777" w:rsidR="00865A74" w:rsidRDefault="00865A74">
      <w:pPr>
        <w:widowControl/>
        <w:spacing w:line="360" w:lineRule="atLeast"/>
        <w:ind w:firstLineChars="196" w:firstLine="472"/>
        <w:jc w:val="left"/>
        <w:rPr>
          <w:rFonts w:ascii="仿宋" w:eastAsia="仿宋" w:hAnsi="仿宋"/>
          <w:b/>
          <w:sz w:val="24"/>
        </w:rPr>
      </w:pPr>
    </w:p>
    <w:p w14:paraId="2269730F"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65A74" w14:paraId="7524F38C" w14:textId="77777777">
        <w:trPr>
          <w:trHeight w:val="606"/>
        </w:trPr>
        <w:tc>
          <w:tcPr>
            <w:tcW w:w="956" w:type="dxa"/>
            <w:vAlign w:val="center"/>
          </w:tcPr>
          <w:p w14:paraId="426FD499"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573BDCBA" w14:textId="77777777" w:rsidR="00865A74" w:rsidRDefault="009E54BC">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2E8FC209"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5C138D6A"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865A74" w14:paraId="0D40CF0E" w14:textId="77777777">
        <w:trPr>
          <w:trHeight w:val="1080"/>
        </w:trPr>
        <w:tc>
          <w:tcPr>
            <w:tcW w:w="956" w:type="dxa"/>
          </w:tcPr>
          <w:p w14:paraId="25A02C1C" w14:textId="77777777" w:rsidR="00865A74" w:rsidRDefault="00865A74">
            <w:pPr>
              <w:widowControl/>
              <w:spacing w:line="360" w:lineRule="atLeast"/>
              <w:ind w:firstLineChars="196" w:firstLine="470"/>
              <w:jc w:val="left"/>
              <w:rPr>
                <w:rFonts w:ascii="仿宋" w:eastAsia="仿宋" w:hAnsi="仿宋"/>
                <w:sz w:val="24"/>
              </w:rPr>
            </w:pPr>
          </w:p>
        </w:tc>
        <w:tc>
          <w:tcPr>
            <w:tcW w:w="956" w:type="dxa"/>
          </w:tcPr>
          <w:p w14:paraId="0CC8F788" w14:textId="77777777" w:rsidR="00865A74" w:rsidRDefault="00865A74">
            <w:pPr>
              <w:widowControl/>
              <w:spacing w:line="360" w:lineRule="atLeast"/>
              <w:ind w:firstLineChars="196" w:firstLine="470"/>
              <w:jc w:val="left"/>
              <w:rPr>
                <w:rFonts w:ascii="仿宋" w:eastAsia="仿宋" w:hAnsi="仿宋"/>
                <w:sz w:val="24"/>
              </w:rPr>
            </w:pPr>
          </w:p>
        </w:tc>
        <w:tc>
          <w:tcPr>
            <w:tcW w:w="1516" w:type="dxa"/>
          </w:tcPr>
          <w:p w14:paraId="14CCC937" w14:textId="77777777" w:rsidR="00865A74" w:rsidRDefault="00865A74">
            <w:pPr>
              <w:widowControl/>
              <w:spacing w:line="360" w:lineRule="atLeast"/>
              <w:ind w:firstLineChars="196" w:firstLine="470"/>
              <w:jc w:val="left"/>
              <w:rPr>
                <w:rFonts w:ascii="仿宋" w:eastAsia="仿宋" w:hAnsi="仿宋"/>
                <w:sz w:val="24"/>
              </w:rPr>
            </w:pPr>
          </w:p>
        </w:tc>
        <w:tc>
          <w:tcPr>
            <w:tcW w:w="4852" w:type="dxa"/>
          </w:tcPr>
          <w:p w14:paraId="0F500E49" w14:textId="77777777" w:rsidR="00865A74" w:rsidRDefault="00865A74">
            <w:pPr>
              <w:widowControl/>
              <w:spacing w:line="360" w:lineRule="atLeast"/>
              <w:ind w:firstLineChars="196" w:firstLine="470"/>
              <w:jc w:val="left"/>
              <w:rPr>
                <w:rFonts w:ascii="仿宋" w:eastAsia="仿宋" w:hAnsi="仿宋"/>
                <w:sz w:val="24"/>
              </w:rPr>
            </w:pPr>
          </w:p>
        </w:tc>
      </w:tr>
      <w:tr w:rsidR="00865A74" w14:paraId="4D70DACA" w14:textId="77777777">
        <w:trPr>
          <w:trHeight w:val="1080"/>
        </w:trPr>
        <w:tc>
          <w:tcPr>
            <w:tcW w:w="956" w:type="dxa"/>
          </w:tcPr>
          <w:p w14:paraId="0A53F8F9" w14:textId="77777777" w:rsidR="00865A74" w:rsidRDefault="00865A74">
            <w:pPr>
              <w:widowControl/>
              <w:spacing w:line="360" w:lineRule="atLeast"/>
              <w:ind w:firstLineChars="196" w:firstLine="470"/>
              <w:jc w:val="left"/>
              <w:rPr>
                <w:rFonts w:ascii="仿宋" w:eastAsia="仿宋" w:hAnsi="仿宋"/>
                <w:sz w:val="24"/>
              </w:rPr>
            </w:pPr>
          </w:p>
        </w:tc>
        <w:tc>
          <w:tcPr>
            <w:tcW w:w="956" w:type="dxa"/>
          </w:tcPr>
          <w:p w14:paraId="5283145D" w14:textId="77777777" w:rsidR="00865A74" w:rsidRDefault="00865A74">
            <w:pPr>
              <w:widowControl/>
              <w:spacing w:line="360" w:lineRule="atLeast"/>
              <w:ind w:firstLineChars="196" w:firstLine="470"/>
              <w:jc w:val="left"/>
              <w:rPr>
                <w:rFonts w:ascii="仿宋" w:eastAsia="仿宋" w:hAnsi="仿宋"/>
                <w:sz w:val="24"/>
              </w:rPr>
            </w:pPr>
          </w:p>
        </w:tc>
        <w:tc>
          <w:tcPr>
            <w:tcW w:w="1516" w:type="dxa"/>
          </w:tcPr>
          <w:p w14:paraId="09B11E90" w14:textId="77777777" w:rsidR="00865A74" w:rsidRDefault="00865A74">
            <w:pPr>
              <w:widowControl/>
              <w:spacing w:line="360" w:lineRule="atLeast"/>
              <w:ind w:firstLineChars="196" w:firstLine="470"/>
              <w:jc w:val="left"/>
              <w:rPr>
                <w:rFonts w:ascii="仿宋" w:eastAsia="仿宋" w:hAnsi="仿宋"/>
                <w:sz w:val="24"/>
              </w:rPr>
            </w:pPr>
          </w:p>
        </w:tc>
        <w:tc>
          <w:tcPr>
            <w:tcW w:w="4852" w:type="dxa"/>
          </w:tcPr>
          <w:p w14:paraId="6AEE2791" w14:textId="77777777" w:rsidR="00865A74" w:rsidRDefault="00865A74">
            <w:pPr>
              <w:widowControl/>
              <w:spacing w:line="360" w:lineRule="atLeast"/>
              <w:ind w:firstLineChars="196" w:firstLine="470"/>
              <w:jc w:val="left"/>
              <w:rPr>
                <w:rFonts w:ascii="仿宋" w:eastAsia="仿宋" w:hAnsi="仿宋"/>
                <w:sz w:val="24"/>
              </w:rPr>
            </w:pPr>
          </w:p>
        </w:tc>
      </w:tr>
      <w:tr w:rsidR="00865A74" w14:paraId="5FAEFF4D" w14:textId="77777777">
        <w:trPr>
          <w:trHeight w:val="1080"/>
        </w:trPr>
        <w:tc>
          <w:tcPr>
            <w:tcW w:w="956" w:type="dxa"/>
          </w:tcPr>
          <w:p w14:paraId="7D864D9F" w14:textId="77777777" w:rsidR="00865A74" w:rsidRDefault="00865A74">
            <w:pPr>
              <w:widowControl/>
              <w:spacing w:line="360" w:lineRule="atLeast"/>
              <w:ind w:firstLineChars="196" w:firstLine="470"/>
              <w:jc w:val="left"/>
              <w:rPr>
                <w:rFonts w:ascii="仿宋" w:eastAsia="仿宋" w:hAnsi="仿宋"/>
                <w:sz w:val="24"/>
              </w:rPr>
            </w:pPr>
          </w:p>
        </w:tc>
        <w:tc>
          <w:tcPr>
            <w:tcW w:w="956" w:type="dxa"/>
          </w:tcPr>
          <w:p w14:paraId="245CCF97" w14:textId="77777777" w:rsidR="00865A74" w:rsidRDefault="00865A74">
            <w:pPr>
              <w:widowControl/>
              <w:spacing w:line="360" w:lineRule="atLeast"/>
              <w:ind w:firstLineChars="196" w:firstLine="470"/>
              <w:jc w:val="left"/>
              <w:rPr>
                <w:rFonts w:ascii="仿宋" w:eastAsia="仿宋" w:hAnsi="仿宋"/>
                <w:sz w:val="24"/>
              </w:rPr>
            </w:pPr>
          </w:p>
        </w:tc>
        <w:tc>
          <w:tcPr>
            <w:tcW w:w="1516" w:type="dxa"/>
          </w:tcPr>
          <w:p w14:paraId="17948D07" w14:textId="77777777" w:rsidR="00865A74" w:rsidRDefault="00865A74">
            <w:pPr>
              <w:widowControl/>
              <w:spacing w:line="360" w:lineRule="atLeast"/>
              <w:ind w:firstLineChars="196" w:firstLine="470"/>
              <w:jc w:val="left"/>
              <w:rPr>
                <w:rFonts w:ascii="仿宋" w:eastAsia="仿宋" w:hAnsi="仿宋"/>
                <w:sz w:val="24"/>
              </w:rPr>
            </w:pPr>
          </w:p>
        </w:tc>
        <w:tc>
          <w:tcPr>
            <w:tcW w:w="4852" w:type="dxa"/>
          </w:tcPr>
          <w:p w14:paraId="38F30FB9" w14:textId="77777777" w:rsidR="00865A74" w:rsidRDefault="00865A74">
            <w:pPr>
              <w:widowControl/>
              <w:spacing w:line="360" w:lineRule="atLeast"/>
              <w:ind w:firstLineChars="196" w:firstLine="470"/>
              <w:jc w:val="left"/>
              <w:rPr>
                <w:rFonts w:ascii="仿宋" w:eastAsia="仿宋" w:hAnsi="仿宋"/>
                <w:sz w:val="24"/>
              </w:rPr>
            </w:pPr>
          </w:p>
        </w:tc>
      </w:tr>
      <w:tr w:rsidR="00865A74" w14:paraId="2F09D889" w14:textId="77777777">
        <w:trPr>
          <w:trHeight w:val="1080"/>
        </w:trPr>
        <w:tc>
          <w:tcPr>
            <w:tcW w:w="956" w:type="dxa"/>
          </w:tcPr>
          <w:p w14:paraId="578517AB" w14:textId="77777777" w:rsidR="00865A74" w:rsidRDefault="00865A74">
            <w:pPr>
              <w:widowControl/>
              <w:spacing w:line="360" w:lineRule="atLeast"/>
              <w:ind w:firstLineChars="196" w:firstLine="470"/>
              <w:jc w:val="left"/>
              <w:rPr>
                <w:rFonts w:ascii="仿宋" w:eastAsia="仿宋" w:hAnsi="仿宋"/>
                <w:sz w:val="24"/>
              </w:rPr>
            </w:pPr>
          </w:p>
        </w:tc>
        <w:tc>
          <w:tcPr>
            <w:tcW w:w="956" w:type="dxa"/>
          </w:tcPr>
          <w:p w14:paraId="27E9EE23" w14:textId="77777777" w:rsidR="00865A74" w:rsidRDefault="00865A74">
            <w:pPr>
              <w:widowControl/>
              <w:spacing w:line="360" w:lineRule="atLeast"/>
              <w:ind w:firstLineChars="196" w:firstLine="470"/>
              <w:jc w:val="left"/>
              <w:rPr>
                <w:rFonts w:ascii="仿宋" w:eastAsia="仿宋" w:hAnsi="仿宋"/>
                <w:sz w:val="24"/>
              </w:rPr>
            </w:pPr>
          </w:p>
        </w:tc>
        <w:tc>
          <w:tcPr>
            <w:tcW w:w="1516" w:type="dxa"/>
          </w:tcPr>
          <w:p w14:paraId="54618796" w14:textId="77777777" w:rsidR="00865A74" w:rsidRDefault="00865A74">
            <w:pPr>
              <w:widowControl/>
              <w:spacing w:line="360" w:lineRule="atLeast"/>
              <w:ind w:firstLineChars="196" w:firstLine="470"/>
              <w:jc w:val="left"/>
              <w:rPr>
                <w:rFonts w:ascii="仿宋" w:eastAsia="仿宋" w:hAnsi="仿宋"/>
                <w:sz w:val="24"/>
              </w:rPr>
            </w:pPr>
          </w:p>
        </w:tc>
        <w:tc>
          <w:tcPr>
            <w:tcW w:w="4852" w:type="dxa"/>
          </w:tcPr>
          <w:p w14:paraId="3C9B5B49" w14:textId="77777777" w:rsidR="00865A74" w:rsidRDefault="00865A74">
            <w:pPr>
              <w:widowControl/>
              <w:spacing w:line="360" w:lineRule="atLeast"/>
              <w:ind w:firstLineChars="196" w:firstLine="470"/>
              <w:jc w:val="left"/>
              <w:rPr>
                <w:rFonts w:ascii="仿宋" w:eastAsia="仿宋" w:hAnsi="仿宋"/>
                <w:sz w:val="24"/>
              </w:rPr>
            </w:pPr>
          </w:p>
        </w:tc>
      </w:tr>
    </w:tbl>
    <w:p w14:paraId="27C4D185"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4A69550"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45BAE82B"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E6985C0" w14:textId="77777777" w:rsidR="00865A74" w:rsidRDefault="00865A74">
      <w:pPr>
        <w:widowControl/>
        <w:spacing w:line="360" w:lineRule="atLeast"/>
        <w:ind w:firstLineChars="196" w:firstLine="470"/>
        <w:jc w:val="left"/>
        <w:rPr>
          <w:rFonts w:ascii="仿宋" w:eastAsia="仿宋" w:hAnsi="仿宋"/>
          <w:sz w:val="24"/>
        </w:rPr>
      </w:pPr>
    </w:p>
    <w:p w14:paraId="213CDF35"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74BC088"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025F7CC" w14:textId="77777777" w:rsidR="00865A74" w:rsidRDefault="009E54BC">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t>格式2-7</w:t>
      </w:r>
    </w:p>
    <w:p w14:paraId="7BA03781" w14:textId="77777777" w:rsidR="00865A74" w:rsidRDefault="009E54B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65A74" w14:paraId="35E8F307" w14:textId="77777777">
        <w:trPr>
          <w:cantSplit/>
          <w:trHeight w:val="462"/>
        </w:trPr>
        <w:tc>
          <w:tcPr>
            <w:tcW w:w="1522" w:type="dxa"/>
            <w:vAlign w:val="center"/>
          </w:tcPr>
          <w:p w14:paraId="4C7E4D5E"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246AF295"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49626CB9" w14:textId="77777777">
        <w:trPr>
          <w:cantSplit/>
          <w:trHeight w:val="462"/>
        </w:trPr>
        <w:tc>
          <w:tcPr>
            <w:tcW w:w="1522" w:type="dxa"/>
            <w:vAlign w:val="center"/>
          </w:tcPr>
          <w:p w14:paraId="44C03686"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1CF88A80"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5E5FF7C"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6386E740"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293538A7" w14:textId="77777777">
        <w:trPr>
          <w:cantSplit/>
          <w:trHeight w:val="442"/>
        </w:trPr>
        <w:tc>
          <w:tcPr>
            <w:tcW w:w="1522" w:type="dxa"/>
            <w:vMerge w:val="restart"/>
            <w:vAlign w:val="center"/>
          </w:tcPr>
          <w:p w14:paraId="5FF1D351"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5B44A9A9"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742D8D10"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2898265" w14:textId="77777777" w:rsidR="00865A74" w:rsidRDefault="009E54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05C1F9A"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70308C7F" w14:textId="77777777">
        <w:trPr>
          <w:cantSplit/>
          <w:trHeight w:val="148"/>
        </w:trPr>
        <w:tc>
          <w:tcPr>
            <w:tcW w:w="1522" w:type="dxa"/>
            <w:vMerge/>
            <w:vAlign w:val="center"/>
          </w:tcPr>
          <w:p w14:paraId="79CB331C" w14:textId="77777777" w:rsidR="00865A74" w:rsidRDefault="00865A74">
            <w:pPr>
              <w:spacing w:after="0"/>
              <w:rPr>
                <w:rFonts w:ascii="仿宋" w:eastAsia="仿宋" w:hAnsi="仿宋"/>
              </w:rPr>
            </w:pPr>
          </w:p>
        </w:tc>
        <w:tc>
          <w:tcPr>
            <w:tcW w:w="957" w:type="dxa"/>
            <w:vAlign w:val="center"/>
          </w:tcPr>
          <w:p w14:paraId="0374AE37"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2E4C1CF8"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9001748" w14:textId="77777777" w:rsidR="00865A74" w:rsidRDefault="009E54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538A000B"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7DC4BCEA" w14:textId="77777777">
        <w:trPr>
          <w:cantSplit/>
          <w:trHeight w:val="442"/>
        </w:trPr>
        <w:tc>
          <w:tcPr>
            <w:tcW w:w="1522" w:type="dxa"/>
            <w:vAlign w:val="center"/>
          </w:tcPr>
          <w:p w14:paraId="118AD090"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56FD17F"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12AAF754" w14:textId="77777777">
        <w:trPr>
          <w:trHeight w:val="462"/>
        </w:trPr>
        <w:tc>
          <w:tcPr>
            <w:tcW w:w="1522" w:type="dxa"/>
            <w:vAlign w:val="center"/>
          </w:tcPr>
          <w:p w14:paraId="7F905DA8"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065F196"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41F1F590"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A6668A1"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5C8E817"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77CA115"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33C7D98"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0197568E" w14:textId="77777777">
        <w:trPr>
          <w:trHeight w:val="442"/>
        </w:trPr>
        <w:tc>
          <w:tcPr>
            <w:tcW w:w="1522" w:type="dxa"/>
            <w:vAlign w:val="center"/>
          </w:tcPr>
          <w:p w14:paraId="43DF1374"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5FFA1CFC"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936D334"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7513BB1"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26BF248"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23A8D18"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B43C2DC"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2A66FF2F" w14:textId="77777777">
        <w:trPr>
          <w:cantSplit/>
          <w:trHeight w:val="442"/>
        </w:trPr>
        <w:tc>
          <w:tcPr>
            <w:tcW w:w="1522" w:type="dxa"/>
            <w:vAlign w:val="center"/>
          </w:tcPr>
          <w:p w14:paraId="25E036E4"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25A6903D"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1F8371D"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65A74" w14:paraId="016AB574" w14:textId="77777777">
        <w:trPr>
          <w:cantSplit/>
          <w:trHeight w:val="462"/>
        </w:trPr>
        <w:tc>
          <w:tcPr>
            <w:tcW w:w="1522" w:type="dxa"/>
            <w:vAlign w:val="center"/>
          </w:tcPr>
          <w:p w14:paraId="4C586D47"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776522A8"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EF71BA" w14:textId="77777777" w:rsidR="00865A74" w:rsidRDefault="009E54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65EADF95"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7E90506F"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214D3292" w14:textId="77777777">
        <w:trPr>
          <w:cantSplit/>
          <w:trHeight w:val="442"/>
        </w:trPr>
        <w:tc>
          <w:tcPr>
            <w:tcW w:w="1522" w:type="dxa"/>
            <w:vAlign w:val="center"/>
          </w:tcPr>
          <w:p w14:paraId="75BFD1D1"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5AE14559"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2E4778" w14:textId="77777777" w:rsidR="00865A74" w:rsidRDefault="00865A74">
            <w:pPr>
              <w:spacing w:after="0"/>
              <w:rPr>
                <w:rFonts w:ascii="仿宋" w:eastAsia="仿宋" w:hAnsi="仿宋"/>
              </w:rPr>
            </w:pPr>
          </w:p>
        </w:tc>
        <w:tc>
          <w:tcPr>
            <w:tcW w:w="1478" w:type="dxa"/>
            <w:gridSpan w:val="2"/>
            <w:vAlign w:val="center"/>
          </w:tcPr>
          <w:p w14:paraId="7D787BCA"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231F33D"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477E1F40" w14:textId="77777777">
        <w:trPr>
          <w:cantSplit/>
          <w:trHeight w:val="442"/>
        </w:trPr>
        <w:tc>
          <w:tcPr>
            <w:tcW w:w="1522" w:type="dxa"/>
            <w:vAlign w:val="center"/>
          </w:tcPr>
          <w:p w14:paraId="2999C27D"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AC6F8C6"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E4282B9" w14:textId="77777777" w:rsidR="00865A74" w:rsidRDefault="00865A74">
            <w:pPr>
              <w:spacing w:after="0"/>
              <w:rPr>
                <w:rFonts w:ascii="仿宋" w:eastAsia="仿宋" w:hAnsi="仿宋"/>
              </w:rPr>
            </w:pPr>
          </w:p>
        </w:tc>
        <w:tc>
          <w:tcPr>
            <w:tcW w:w="1478" w:type="dxa"/>
            <w:gridSpan w:val="2"/>
            <w:vAlign w:val="center"/>
          </w:tcPr>
          <w:p w14:paraId="289DAEED"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444C8B05"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1995FE3F" w14:textId="77777777">
        <w:trPr>
          <w:cantSplit/>
          <w:trHeight w:val="462"/>
        </w:trPr>
        <w:tc>
          <w:tcPr>
            <w:tcW w:w="1522" w:type="dxa"/>
            <w:vAlign w:val="center"/>
          </w:tcPr>
          <w:p w14:paraId="4C81AB52"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25965729"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39A88BA" w14:textId="77777777" w:rsidR="00865A74" w:rsidRDefault="00865A74">
            <w:pPr>
              <w:spacing w:after="0"/>
              <w:rPr>
                <w:rFonts w:ascii="仿宋" w:eastAsia="仿宋" w:hAnsi="仿宋"/>
              </w:rPr>
            </w:pPr>
          </w:p>
        </w:tc>
        <w:tc>
          <w:tcPr>
            <w:tcW w:w="1478" w:type="dxa"/>
            <w:gridSpan w:val="2"/>
            <w:vAlign w:val="center"/>
          </w:tcPr>
          <w:p w14:paraId="2A7C1054"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748B284D"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4C76F876" w14:textId="77777777">
        <w:trPr>
          <w:cantSplit/>
          <w:trHeight w:val="442"/>
        </w:trPr>
        <w:tc>
          <w:tcPr>
            <w:tcW w:w="1522" w:type="dxa"/>
            <w:vAlign w:val="center"/>
          </w:tcPr>
          <w:p w14:paraId="2A477C7F" w14:textId="77777777" w:rsidR="00865A74" w:rsidRDefault="009E54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137FE42A" w14:textId="77777777" w:rsidR="00865A74" w:rsidRDefault="00865A7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C60D26F" w14:textId="77777777" w:rsidR="00865A74" w:rsidRDefault="00865A74">
            <w:pPr>
              <w:spacing w:after="0"/>
              <w:rPr>
                <w:rFonts w:ascii="仿宋" w:eastAsia="仿宋" w:hAnsi="仿宋"/>
              </w:rPr>
            </w:pPr>
          </w:p>
        </w:tc>
        <w:tc>
          <w:tcPr>
            <w:tcW w:w="1478" w:type="dxa"/>
            <w:gridSpan w:val="2"/>
            <w:vAlign w:val="center"/>
          </w:tcPr>
          <w:p w14:paraId="1975C87D" w14:textId="77777777" w:rsidR="00865A74" w:rsidRDefault="009E54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569926EB"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0BD95BFE" w14:textId="77777777">
        <w:trPr>
          <w:cantSplit/>
          <w:trHeight w:val="2442"/>
        </w:trPr>
        <w:tc>
          <w:tcPr>
            <w:tcW w:w="1522" w:type="dxa"/>
            <w:vAlign w:val="center"/>
          </w:tcPr>
          <w:p w14:paraId="0B26A0B6" w14:textId="77777777" w:rsidR="00865A74" w:rsidRDefault="009E54BC">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3F0116D" w14:textId="77777777" w:rsidR="00865A74" w:rsidRDefault="00865A74">
            <w:pPr>
              <w:widowControl/>
              <w:spacing w:after="0" w:line="360" w:lineRule="atLeast"/>
              <w:ind w:firstLineChars="196" w:firstLine="470"/>
              <w:jc w:val="left"/>
              <w:outlineLvl w:val="1"/>
              <w:rPr>
                <w:rFonts w:ascii="仿宋" w:eastAsia="仿宋" w:hAnsi="仿宋"/>
                <w:sz w:val="24"/>
              </w:rPr>
            </w:pPr>
          </w:p>
        </w:tc>
      </w:tr>
      <w:tr w:rsidR="00865A74" w14:paraId="3E29A892" w14:textId="77777777">
        <w:trPr>
          <w:cantSplit/>
          <w:trHeight w:val="1072"/>
        </w:trPr>
        <w:tc>
          <w:tcPr>
            <w:tcW w:w="1522" w:type="dxa"/>
          </w:tcPr>
          <w:p w14:paraId="2CAAC723" w14:textId="77777777" w:rsidR="00865A74" w:rsidRDefault="009E54B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2EA65578" w14:textId="77777777" w:rsidR="00865A74" w:rsidRDefault="00865A74">
            <w:pPr>
              <w:widowControl/>
              <w:spacing w:after="0" w:line="360" w:lineRule="atLeast"/>
              <w:ind w:firstLineChars="196" w:firstLine="470"/>
              <w:jc w:val="left"/>
              <w:outlineLvl w:val="1"/>
              <w:rPr>
                <w:rFonts w:ascii="仿宋" w:eastAsia="仿宋" w:hAnsi="仿宋"/>
                <w:sz w:val="24"/>
              </w:rPr>
            </w:pPr>
          </w:p>
        </w:tc>
      </w:tr>
    </w:tbl>
    <w:p w14:paraId="5F34C9EB" w14:textId="77777777" w:rsidR="00865A74" w:rsidRDefault="009E54B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7333742" w14:textId="77777777" w:rsidR="00865A74" w:rsidRDefault="009E54B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2DB8E41" w14:textId="77777777" w:rsidR="00865A74" w:rsidRDefault="009E54BC">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t>格式2-8</w:t>
      </w:r>
    </w:p>
    <w:p w14:paraId="4BED450E" w14:textId="77777777" w:rsidR="00865A74" w:rsidRDefault="009E54BC">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14:paraId="687F0413" w14:textId="77777777" w:rsidR="00865A74" w:rsidRDefault="00865A7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65A74" w14:paraId="6159E375" w14:textId="77777777">
        <w:trPr>
          <w:cantSplit/>
          <w:trHeight w:val="600"/>
          <w:jc w:val="center"/>
        </w:trPr>
        <w:tc>
          <w:tcPr>
            <w:tcW w:w="720" w:type="dxa"/>
            <w:tcBorders>
              <w:top w:val="single" w:sz="4" w:space="0" w:color="auto"/>
            </w:tcBorders>
            <w:vAlign w:val="center"/>
          </w:tcPr>
          <w:p w14:paraId="6BCC2C82"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12D46EBE"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7AA917B5"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43FF6CCB"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38FD9345"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73078AA4"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035EA7D9"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备注</w:t>
            </w:r>
          </w:p>
        </w:tc>
      </w:tr>
      <w:tr w:rsidR="00865A74" w14:paraId="478E2CB4" w14:textId="77777777">
        <w:trPr>
          <w:cantSplit/>
          <w:trHeight w:val="600"/>
          <w:jc w:val="center"/>
        </w:trPr>
        <w:tc>
          <w:tcPr>
            <w:tcW w:w="720" w:type="dxa"/>
            <w:vAlign w:val="center"/>
          </w:tcPr>
          <w:p w14:paraId="5077DF1D" w14:textId="77777777" w:rsidR="00865A74" w:rsidRDefault="00865A74">
            <w:pPr>
              <w:widowControl/>
              <w:spacing w:line="360" w:lineRule="atLeast"/>
              <w:ind w:firstLineChars="196" w:firstLine="470"/>
              <w:jc w:val="left"/>
              <w:rPr>
                <w:rFonts w:ascii="仿宋" w:eastAsia="仿宋" w:hAnsi="仿宋"/>
                <w:sz w:val="24"/>
              </w:rPr>
            </w:pPr>
          </w:p>
        </w:tc>
        <w:tc>
          <w:tcPr>
            <w:tcW w:w="1440" w:type="dxa"/>
            <w:vAlign w:val="center"/>
          </w:tcPr>
          <w:p w14:paraId="21B72CAF" w14:textId="77777777" w:rsidR="00865A74" w:rsidRDefault="00865A74">
            <w:pPr>
              <w:widowControl/>
              <w:spacing w:line="360" w:lineRule="atLeast"/>
              <w:ind w:firstLineChars="196" w:firstLine="470"/>
              <w:jc w:val="left"/>
              <w:rPr>
                <w:rFonts w:ascii="仿宋" w:eastAsia="仿宋" w:hAnsi="仿宋"/>
                <w:sz w:val="24"/>
              </w:rPr>
            </w:pPr>
          </w:p>
        </w:tc>
        <w:tc>
          <w:tcPr>
            <w:tcW w:w="1320" w:type="dxa"/>
            <w:vAlign w:val="center"/>
          </w:tcPr>
          <w:p w14:paraId="0B3A048D" w14:textId="77777777" w:rsidR="00865A74" w:rsidRDefault="00865A74">
            <w:pPr>
              <w:widowControl/>
              <w:spacing w:line="360" w:lineRule="atLeast"/>
              <w:ind w:firstLineChars="196" w:firstLine="470"/>
              <w:jc w:val="left"/>
              <w:rPr>
                <w:rFonts w:ascii="仿宋" w:eastAsia="仿宋" w:hAnsi="仿宋"/>
                <w:sz w:val="24"/>
              </w:rPr>
            </w:pPr>
          </w:p>
        </w:tc>
        <w:tc>
          <w:tcPr>
            <w:tcW w:w="1161" w:type="dxa"/>
            <w:vAlign w:val="center"/>
          </w:tcPr>
          <w:p w14:paraId="4BCD59EE" w14:textId="77777777" w:rsidR="00865A74" w:rsidRDefault="00865A74">
            <w:pPr>
              <w:widowControl/>
              <w:spacing w:line="360" w:lineRule="atLeast"/>
              <w:ind w:firstLineChars="196" w:firstLine="470"/>
              <w:jc w:val="left"/>
              <w:rPr>
                <w:rFonts w:ascii="仿宋" w:eastAsia="仿宋" w:hAnsi="仿宋"/>
                <w:sz w:val="24"/>
              </w:rPr>
            </w:pPr>
          </w:p>
        </w:tc>
        <w:tc>
          <w:tcPr>
            <w:tcW w:w="1260" w:type="dxa"/>
            <w:vAlign w:val="center"/>
          </w:tcPr>
          <w:p w14:paraId="1FFFEEF5" w14:textId="77777777" w:rsidR="00865A74" w:rsidRDefault="00865A7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87EEB45"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8148DBB" w14:textId="77777777" w:rsidR="00865A74" w:rsidRDefault="00865A74">
            <w:pPr>
              <w:widowControl/>
              <w:spacing w:line="360" w:lineRule="atLeast"/>
              <w:ind w:firstLineChars="196" w:firstLine="470"/>
              <w:jc w:val="left"/>
              <w:rPr>
                <w:rFonts w:ascii="仿宋" w:eastAsia="仿宋" w:hAnsi="仿宋"/>
                <w:sz w:val="24"/>
              </w:rPr>
            </w:pPr>
          </w:p>
        </w:tc>
      </w:tr>
      <w:tr w:rsidR="00865A74" w14:paraId="05BBDC2C" w14:textId="77777777">
        <w:trPr>
          <w:cantSplit/>
          <w:trHeight w:val="600"/>
          <w:jc w:val="center"/>
        </w:trPr>
        <w:tc>
          <w:tcPr>
            <w:tcW w:w="720" w:type="dxa"/>
            <w:vAlign w:val="center"/>
          </w:tcPr>
          <w:p w14:paraId="3455D347" w14:textId="77777777" w:rsidR="00865A74" w:rsidRDefault="00865A74">
            <w:pPr>
              <w:widowControl/>
              <w:spacing w:line="360" w:lineRule="atLeast"/>
              <w:ind w:firstLineChars="196" w:firstLine="470"/>
              <w:jc w:val="left"/>
              <w:rPr>
                <w:rFonts w:ascii="仿宋" w:eastAsia="仿宋" w:hAnsi="仿宋"/>
                <w:sz w:val="24"/>
              </w:rPr>
            </w:pPr>
          </w:p>
        </w:tc>
        <w:tc>
          <w:tcPr>
            <w:tcW w:w="1440" w:type="dxa"/>
            <w:vAlign w:val="center"/>
          </w:tcPr>
          <w:p w14:paraId="5B97151F" w14:textId="77777777" w:rsidR="00865A74" w:rsidRDefault="00865A74">
            <w:pPr>
              <w:widowControl/>
              <w:spacing w:line="360" w:lineRule="atLeast"/>
              <w:ind w:firstLineChars="196" w:firstLine="470"/>
              <w:jc w:val="left"/>
              <w:rPr>
                <w:rFonts w:ascii="仿宋" w:eastAsia="仿宋" w:hAnsi="仿宋"/>
                <w:sz w:val="24"/>
              </w:rPr>
            </w:pPr>
          </w:p>
        </w:tc>
        <w:tc>
          <w:tcPr>
            <w:tcW w:w="1320" w:type="dxa"/>
            <w:vAlign w:val="center"/>
          </w:tcPr>
          <w:p w14:paraId="4E12274B" w14:textId="77777777" w:rsidR="00865A74" w:rsidRDefault="00865A74">
            <w:pPr>
              <w:widowControl/>
              <w:spacing w:line="360" w:lineRule="atLeast"/>
              <w:ind w:firstLineChars="196" w:firstLine="470"/>
              <w:jc w:val="left"/>
              <w:rPr>
                <w:rFonts w:ascii="仿宋" w:eastAsia="仿宋" w:hAnsi="仿宋"/>
                <w:sz w:val="24"/>
              </w:rPr>
            </w:pPr>
          </w:p>
        </w:tc>
        <w:tc>
          <w:tcPr>
            <w:tcW w:w="1161" w:type="dxa"/>
            <w:vAlign w:val="center"/>
          </w:tcPr>
          <w:p w14:paraId="297A4AB4" w14:textId="77777777" w:rsidR="00865A74" w:rsidRDefault="00865A74">
            <w:pPr>
              <w:widowControl/>
              <w:spacing w:line="360" w:lineRule="atLeast"/>
              <w:ind w:firstLineChars="196" w:firstLine="470"/>
              <w:jc w:val="left"/>
              <w:rPr>
                <w:rFonts w:ascii="仿宋" w:eastAsia="仿宋" w:hAnsi="仿宋"/>
                <w:sz w:val="24"/>
              </w:rPr>
            </w:pPr>
          </w:p>
        </w:tc>
        <w:tc>
          <w:tcPr>
            <w:tcW w:w="1260" w:type="dxa"/>
            <w:vAlign w:val="center"/>
          </w:tcPr>
          <w:p w14:paraId="5390A8CA" w14:textId="77777777" w:rsidR="00865A74" w:rsidRDefault="00865A7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FA83F92"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49BBD5A" w14:textId="77777777" w:rsidR="00865A74" w:rsidRDefault="00865A74">
            <w:pPr>
              <w:widowControl/>
              <w:spacing w:line="360" w:lineRule="atLeast"/>
              <w:ind w:firstLineChars="196" w:firstLine="470"/>
              <w:jc w:val="left"/>
              <w:rPr>
                <w:rFonts w:ascii="仿宋" w:eastAsia="仿宋" w:hAnsi="仿宋"/>
                <w:sz w:val="24"/>
              </w:rPr>
            </w:pPr>
          </w:p>
        </w:tc>
      </w:tr>
      <w:tr w:rsidR="00865A74" w14:paraId="2B3B6103" w14:textId="77777777">
        <w:trPr>
          <w:cantSplit/>
          <w:trHeight w:val="600"/>
          <w:jc w:val="center"/>
        </w:trPr>
        <w:tc>
          <w:tcPr>
            <w:tcW w:w="720" w:type="dxa"/>
            <w:vAlign w:val="center"/>
          </w:tcPr>
          <w:p w14:paraId="12FA397C" w14:textId="77777777" w:rsidR="00865A74" w:rsidRDefault="00865A74">
            <w:pPr>
              <w:widowControl/>
              <w:spacing w:line="360" w:lineRule="atLeast"/>
              <w:ind w:firstLineChars="196" w:firstLine="470"/>
              <w:jc w:val="left"/>
              <w:rPr>
                <w:rFonts w:ascii="仿宋" w:eastAsia="仿宋" w:hAnsi="仿宋"/>
                <w:sz w:val="24"/>
              </w:rPr>
            </w:pPr>
          </w:p>
        </w:tc>
        <w:tc>
          <w:tcPr>
            <w:tcW w:w="1440" w:type="dxa"/>
            <w:vAlign w:val="center"/>
          </w:tcPr>
          <w:p w14:paraId="247C180D" w14:textId="77777777" w:rsidR="00865A74" w:rsidRDefault="00865A74">
            <w:pPr>
              <w:widowControl/>
              <w:spacing w:line="360" w:lineRule="atLeast"/>
              <w:ind w:firstLineChars="196" w:firstLine="470"/>
              <w:jc w:val="left"/>
              <w:rPr>
                <w:rFonts w:ascii="仿宋" w:eastAsia="仿宋" w:hAnsi="仿宋"/>
                <w:sz w:val="24"/>
              </w:rPr>
            </w:pPr>
          </w:p>
        </w:tc>
        <w:tc>
          <w:tcPr>
            <w:tcW w:w="1320" w:type="dxa"/>
            <w:vAlign w:val="center"/>
          </w:tcPr>
          <w:p w14:paraId="47B36192" w14:textId="77777777" w:rsidR="00865A74" w:rsidRDefault="00865A74">
            <w:pPr>
              <w:widowControl/>
              <w:spacing w:line="360" w:lineRule="atLeast"/>
              <w:ind w:firstLineChars="196" w:firstLine="470"/>
              <w:jc w:val="left"/>
              <w:rPr>
                <w:rFonts w:ascii="仿宋" w:eastAsia="仿宋" w:hAnsi="仿宋"/>
                <w:sz w:val="24"/>
              </w:rPr>
            </w:pPr>
          </w:p>
        </w:tc>
        <w:tc>
          <w:tcPr>
            <w:tcW w:w="1161" w:type="dxa"/>
            <w:vAlign w:val="center"/>
          </w:tcPr>
          <w:p w14:paraId="47B2F661" w14:textId="77777777" w:rsidR="00865A74" w:rsidRDefault="00865A74">
            <w:pPr>
              <w:widowControl/>
              <w:spacing w:line="360" w:lineRule="atLeast"/>
              <w:ind w:firstLineChars="196" w:firstLine="470"/>
              <w:jc w:val="left"/>
              <w:rPr>
                <w:rFonts w:ascii="仿宋" w:eastAsia="仿宋" w:hAnsi="仿宋"/>
                <w:sz w:val="24"/>
              </w:rPr>
            </w:pPr>
          </w:p>
        </w:tc>
        <w:tc>
          <w:tcPr>
            <w:tcW w:w="1260" w:type="dxa"/>
            <w:vAlign w:val="center"/>
          </w:tcPr>
          <w:p w14:paraId="37A2C6FF" w14:textId="77777777" w:rsidR="00865A74" w:rsidRDefault="00865A7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AB903B8"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D096F1" w14:textId="77777777" w:rsidR="00865A74" w:rsidRDefault="00865A74">
            <w:pPr>
              <w:widowControl/>
              <w:spacing w:line="360" w:lineRule="atLeast"/>
              <w:ind w:firstLineChars="196" w:firstLine="470"/>
              <w:jc w:val="left"/>
              <w:rPr>
                <w:rFonts w:ascii="仿宋" w:eastAsia="仿宋" w:hAnsi="仿宋"/>
                <w:sz w:val="24"/>
              </w:rPr>
            </w:pPr>
          </w:p>
        </w:tc>
      </w:tr>
      <w:tr w:rsidR="00865A74" w14:paraId="528BCF4E" w14:textId="77777777">
        <w:trPr>
          <w:cantSplit/>
          <w:trHeight w:val="600"/>
          <w:jc w:val="center"/>
        </w:trPr>
        <w:tc>
          <w:tcPr>
            <w:tcW w:w="720" w:type="dxa"/>
            <w:vAlign w:val="center"/>
          </w:tcPr>
          <w:p w14:paraId="2005722E" w14:textId="77777777" w:rsidR="00865A74" w:rsidRDefault="00865A7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BFA0A22" w14:textId="77777777" w:rsidR="00865A74" w:rsidRDefault="00865A7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12636F67" w14:textId="77777777" w:rsidR="00865A74" w:rsidRDefault="00865A74">
            <w:pPr>
              <w:widowControl/>
              <w:spacing w:line="360" w:lineRule="atLeast"/>
              <w:ind w:firstLineChars="196" w:firstLine="470"/>
              <w:jc w:val="left"/>
              <w:rPr>
                <w:rFonts w:ascii="仿宋" w:eastAsia="仿宋" w:hAnsi="仿宋"/>
                <w:sz w:val="24"/>
              </w:rPr>
            </w:pPr>
          </w:p>
        </w:tc>
        <w:tc>
          <w:tcPr>
            <w:tcW w:w="1161" w:type="dxa"/>
            <w:vAlign w:val="center"/>
          </w:tcPr>
          <w:p w14:paraId="0BB58CFA" w14:textId="77777777" w:rsidR="00865A74" w:rsidRDefault="00865A74">
            <w:pPr>
              <w:widowControl/>
              <w:spacing w:line="360" w:lineRule="atLeast"/>
              <w:ind w:firstLineChars="196" w:firstLine="470"/>
              <w:jc w:val="left"/>
              <w:rPr>
                <w:rFonts w:ascii="仿宋" w:eastAsia="仿宋" w:hAnsi="仿宋"/>
                <w:sz w:val="24"/>
              </w:rPr>
            </w:pPr>
          </w:p>
        </w:tc>
        <w:tc>
          <w:tcPr>
            <w:tcW w:w="1260" w:type="dxa"/>
            <w:vAlign w:val="center"/>
          </w:tcPr>
          <w:p w14:paraId="4EEDFC08" w14:textId="77777777" w:rsidR="00865A74" w:rsidRDefault="00865A7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AEA9500"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62EF87" w14:textId="77777777" w:rsidR="00865A74" w:rsidRDefault="00865A74">
            <w:pPr>
              <w:widowControl/>
              <w:spacing w:line="360" w:lineRule="atLeast"/>
              <w:ind w:firstLineChars="196" w:firstLine="470"/>
              <w:jc w:val="left"/>
              <w:rPr>
                <w:rFonts w:ascii="仿宋" w:eastAsia="仿宋" w:hAnsi="仿宋"/>
                <w:sz w:val="24"/>
              </w:rPr>
            </w:pPr>
          </w:p>
        </w:tc>
      </w:tr>
      <w:tr w:rsidR="00865A74" w14:paraId="04C6AFA8" w14:textId="77777777">
        <w:trPr>
          <w:cantSplit/>
          <w:trHeight w:val="600"/>
          <w:jc w:val="center"/>
        </w:trPr>
        <w:tc>
          <w:tcPr>
            <w:tcW w:w="720" w:type="dxa"/>
            <w:tcBorders>
              <w:right w:val="single" w:sz="4" w:space="0" w:color="auto"/>
            </w:tcBorders>
            <w:vAlign w:val="center"/>
          </w:tcPr>
          <w:p w14:paraId="589CC531" w14:textId="77777777" w:rsidR="00865A74" w:rsidRDefault="00865A7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145CB2F" w14:textId="77777777" w:rsidR="00865A74" w:rsidRDefault="00865A7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3D909082" w14:textId="77777777" w:rsidR="00865A74" w:rsidRDefault="00865A7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E049B2C"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1C1DFEB"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5B81ACE"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2E921E9" w14:textId="77777777" w:rsidR="00865A74" w:rsidRDefault="00865A74">
            <w:pPr>
              <w:widowControl/>
              <w:spacing w:line="360" w:lineRule="atLeast"/>
              <w:ind w:firstLineChars="196" w:firstLine="470"/>
              <w:jc w:val="left"/>
              <w:rPr>
                <w:rFonts w:ascii="仿宋" w:eastAsia="仿宋" w:hAnsi="仿宋"/>
                <w:sz w:val="24"/>
              </w:rPr>
            </w:pPr>
          </w:p>
        </w:tc>
      </w:tr>
      <w:tr w:rsidR="00865A74" w14:paraId="4755BFBA" w14:textId="77777777">
        <w:trPr>
          <w:cantSplit/>
          <w:trHeight w:val="600"/>
          <w:jc w:val="center"/>
        </w:trPr>
        <w:tc>
          <w:tcPr>
            <w:tcW w:w="720" w:type="dxa"/>
            <w:vAlign w:val="center"/>
          </w:tcPr>
          <w:p w14:paraId="554D627F" w14:textId="77777777" w:rsidR="00865A74" w:rsidRDefault="00865A74">
            <w:pPr>
              <w:widowControl/>
              <w:spacing w:line="360" w:lineRule="atLeast"/>
              <w:ind w:firstLineChars="196" w:firstLine="470"/>
              <w:jc w:val="left"/>
              <w:rPr>
                <w:rFonts w:ascii="仿宋" w:eastAsia="仿宋" w:hAnsi="仿宋"/>
                <w:sz w:val="24"/>
              </w:rPr>
            </w:pPr>
          </w:p>
        </w:tc>
        <w:tc>
          <w:tcPr>
            <w:tcW w:w="1440" w:type="dxa"/>
            <w:vAlign w:val="center"/>
          </w:tcPr>
          <w:p w14:paraId="14C89142" w14:textId="77777777" w:rsidR="00865A74" w:rsidRDefault="00865A74">
            <w:pPr>
              <w:widowControl/>
              <w:spacing w:line="360" w:lineRule="atLeast"/>
              <w:ind w:firstLineChars="196" w:firstLine="470"/>
              <w:jc w:val="left"/>
              <w:rPr>
                <w:rFonts w:ascii="仿宋" w:eastAsia="仿宋" w:hAnsi="仿宋"/>
                <w:sz w:val="24"/>
              </w:rPr>
            </w:pPr>
          </w:p>
        </w:tc>
        <w:tc>
          <w:tcPr>
            <w:tcW w:w="1320" w:type="dxa"/>
            <w:vAlign w:val="center"/>
          </w:tcPr>
          <w:p w14:paraId="6D7952C3" w14:textId="77777777" w:rsidR="00865A74" w:rsidRDefault="00865A74">
            <w:pPr>
              <w:widowControl/>
              <w:spacing w:line="360" w:lineRule="atLeast"/>
              <w:ind w:firstLineChars="196" w:firstLine="470"/>
              <w:jc w:val="left"/>
              <w:rPr>
                <w:rFonts w:ascii="仿宋" w:eastAsia="仿宋" w:hAnsi="仿宋"/>
                <w:sz w:val="24"/>
              </w:rPr>
            </w:pPr>
          </w:p>
        </w:tc>
        <w:tc>
          <w:tcPr>
            <w:tcW w:w="1161" w:type="dxa"/>
            <w:vAlign w:val="center"/>
          </w:tcPr>
          <w:p w14:paraId="6268EF1C"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EA9F124"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894E878"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A6F6C5" w14:textId="77777777" w:rsidR="00865A74" w:rsidRDefault="00865A74">
            <w:pPr>
              <w:widowControl/>
              <w:spacing w:line="360" w:lineRule="atLeast"/>
              <w:ind w:firstLineChars="196" w:firstLine="470"/>
              <w:jc w:val="left"/>
              <w:rPr>
                <w:rFonts w:ascii="仿宋" w:eastAsia="仿宋" w:hAnsi="仿宋"/>
                <w:sz w:val="24"/>
              </w:rPr>
            </w:pPr>
          </w:p>
        </w:tc>
      </w:tr>
      <w:tr w:rsidR="00865A74" w14:paraId="072E76A4" w14:textId="77777777">
        <w:trPr>
          <w:cantSplit/>
          <w:trHeight w:val="600"/>
          <w:jc w:val="center"/>
        </w:trPr>
        <w:tc>
          <w:tcPr>
            <w:tcW w:w="720" w:type="dxa"/>
            <w:vAlign w:val="center"/>
          </w:tcPr>
          <w:p w14:paraId="3FA92C72" w14:textId="77777777" w:rsidR="00865A74" w:rsidRDefault="00865A74">
            <w:pPr>
              <w:widowControl/>
              <w:spacing w:line="360" w:lineRule="atLeast"/>
              <w:ind w:firstLineChars="196" w:firstLine="470"/>
              <w:jc w:val="left"/>
              <w:rPr>
                <w:rFonts w:ascii="仿宋" w:eastAsia="仿宋" w:hAnsi="仿宋"/>
                <w:sz w:val="24"/>
              </w:rPr>
            </w:pPr>
          </w:p>
        </w:tc>
        <w:tc>
          <w:tcPr>
            <w:tcW w:w="1440" w:type="dxa"/>
            <w:vAlign w:val="center"/>
          </w:tcPr>
          <w:p w14:paraId="581ADE24" w14:textId="77777777" w:rsidR="00865A74" w:rsidRDefault="00865A74">
            <w:pPr>
              <w:widowControl/>
              <w:spacing w:line="360" w:lineRule="atLeast"/>
              <w:ind w:firstLineChars="196" w:firstLine="470"/>
              <w:jc w:val="left"/>
              <w:rPr>
                <w:rFonts w:ascii="仿宋" w:eastAsia="仿宋" w:hAnsi="仿宋"/>
                <w:sz w:val="24"/>
              </w:rPr>
            </w:pPr>
          </w:p>
        </w:tc>
        <w:tc>
          <w:tcPr>
            <w:tcW w:w="1320" w:type="dxa"/>
            <w:vAlign w:val="center"/>
          </w:tcPr>
          <w:p w14:paraId="19C8E4EB" w14:textId="77777777" w:rsidR="00865A74" w:rsidRDefault="00865A74">
            <w:pPr>
              <w:widowControl/>
              <w:spacing w:line="360" w:lineRule="atLeast"/>
              <w:ind w:firstLineChars="196" w:firstLine="470"/>
              <w:jc w:val="left"/>
              <w:rPr>
                <w:rFonts w:ascii="仿宋" w:eastAsia="仿宋" w:hAnsi="仿宋"/>
                <w:sz w:val="24"/>
              </w:rPr>
            </w:pPr>
          </w:p>
        </w:tc>
        <w:tc>
          <w:tcPr>
            <w:tcW w:w="1161" w:type="dxa"/>
            <w:vAlign w:val="center"/>
          </w:tcPr>
          <w:p w14:paraId="4B02DD0B"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7E6C863"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BA24C30"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C51BF8E" w14:textId="77777777" w:rsidR="00865A74" w:rsidRDefault="00865A74">
            <w:pPr>
              <w:widowControl/>
              <w:spacing w:line="360" w:lineRule="atLeast"/>
              <w:ind w:firstLineChars="196" w:firstLine="470"/>
              <w:jc w:val="left"/>
              <w:rPr>
                <w:rFonts w:ascii="仿宋" w:eastAsia="仿宋" w:hAnsi="仿宋"/>
                <w:sz w:val="24"/>
              </w:rPr>
            </w:pPr>
          </w:p>
        </w:tc>
      </w:tr>
      <w:tr w:rsidR="00865A74" w14:paraId="48B4ADF5" w14:textId="77777777">
        <w:trPr>
          <w:cantSplit/>
          <w:trHeight w:val="600"/>
          <w:jc w:val="center"/>
        </w:trPr>
        <w:tc>
          <w:tcPr>
            <w:tcW w:w="720" w:type="dxa"/>
            <w:vAlign w:val="center"/>
          </w:tcPr>
          <w:p w14:paraId="1C8A3311" w14:textId="77777777" w:rsidR="00865A74" w:rsidRDefault="00865A74">
            <w:pPr>
              <w:widowControl/>
              <w:spacing w:line="360" w:lineRule="atLeast"/>
              <w:ind w:firstLineChars="196" w:firstLine="470"/>
              <w:jc w:val="left"/>
              <w:rPr>
                <w:rFonts w:ascii="仿宋" w:eastAsia="仿宋" w:hAnsi="仿宋"/>
                <w:sz w:val="24"/>
              </w:rPr>
            </w:pPr>
          </w:p>
        </w:tc>
        <w:tc>
          <w:tcPr>
            <w:tcW w:w="1440" w:type="dxa"/>
            <w:vAlign w:val="center"/>
          </w:tcPr>
          <w:p w14:paraId="7CD5E392" w14:textId="77777777" w:rsidR="00865A74" w:rsidRDefault="00865A74">
            <w:pPr>
              <w:widowControl/>
              <w:spacing w:line="360" w:lineRule="atLeast"/>
              <w:ind w:firstLineChars="196" w:firstLine="470"/>
              <w:jc w:val="left"/>
              <w:rPr>
                <w:rFonts w:ascii="仿宋" w:eastAsia="仿宋" w:hAnsi="仿宋"/>
                <w:sz w:val="24"/>
              </w:rPr>
            </w:pPr>
          </w:p>
        </w:tc>
        <w:tc>
          <w:tcPr>
            <w:tcW w:w="1320" w:type="dxa"/>
            <w:vAlign w:val="center"/>
          </w:tcPr>
          <w:p w14:paraId="3488546C" w14:textId="77777777" w:rsidR="00865A74" w:rsidRDefault="00865A74">
            <w:pPr>
              <w:widowControl/>
              <w:spacing w:line="360" w:lineRule="atLeast"/>
              <w:ind w:firstLineChars="196" w:firstLine="470"/>
              <w:jc w:val="left"/>
              <w:rPr>
                <w:rFonts w:ascii="仿宋" w:eastAsia="仿宋" w:hAnsi="仿宋"/>
                <w:sz w:val="24"/>
              </w:rPr>
            </w:pPr>
          </w:p>
        </w:tc>
        <w:tc>
          <w:tcPr>
            <w:tcW w:w="1161" w:type="dxa"/>
            <w:vAlign w:val="center"/>
          </w:tcPr>
          <w:p w14:paraId="6D1B7ACA"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2428321"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CAD6A9E"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3E0233E" w14:textId="77777777" w:rsidR="00865A74" w:rsidRDefault="00865A74">
            <w:pPr>
              <w:widowControl/>
              <w:spacing w:line="360" w:lineRule="atLeast"/>
              <w:ind w:firstLineChars="196" w:firstLine="470"/>
              <w:jc w:val="left"/>
              <w:rPr>
                <w:rFonts w:ascii="仿宋" w:eastAsia="仿宋" w:hAnsi="仿宋"/>
                <w:sz w:val="24"/>
              </w:rPr>
            </w:pPr>
          </w:p>
        </w:tc>
      </w:tr>
      <w:tr w:rsidR="00865A74" w14:paraId="1B4C3895" w14:textId="77777777">
        <w:trPr>
          <w:cantSplit/>
          <w:trHeight w:val="510"/>
          <w:jc w:val="center"/>
        </w:trPr>
        <w:tc>
          <w:tcPr>
            <w:tcW w:w="720" w:type="dxa"/>
            <w:tcBorders>
              <w:bottom w:val="single" w:sz="4" w:space="0" w:color="auto"/>
            </w:tcBorders>
            <w:vAlign w:val="center"/>
          </w:tcPr>
          <w:p w14:paraId="56825ED4" w14:textId="77777777" w:rsidR="00865A74" w:rsidRDefault="00865A7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27CC826" w14:textId="77777777" w:rsidR="00865A74" w:rsidRDefault="00865A7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817518A" w14:textId="77777777" w:rsidR="00865A74" w:rsidRDefault="00865A7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619FFF03"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06F4CC"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FEA26B9"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4DC87A3" w14:textId="77777777" w:rsidR="00865A74" w:rsidRDefault="00865A74">
            <w:pPr>
              <w:widowControl/>
              <w:spacing w:line="360" w:lineRule="atLeast"/>
              <w:ind w:firstLineChars="196" w:firstLine="470"/>
              <w:jc w:val="left"/>
              <w:rPr>
                <w:rFonts w:ascii="仿宋" w:eastAsia="仿宋" w:hAnsi="仿宋"/>
                <w:sz w:val="24"/>
              </w:rPr>
            </w:pPr>
          </w:p>
        </w:tc>
      </w:tr>
      <w:tr w:rsidR="00865A74" w14:paraId="5BC2FBF7" w14:textId="77777777">
        <w:trPr>
          <w:cantSplit/>
          <w:trHeight w:val="615"/>
          <w:jc w:val="center"/>
        </w:trPr>
        <w:tc>
          <w:tcPr>
            <w:tcW w:w="720" w:type="dxa"/>
            <w:tcBorders>
              <w:top w:val="single" w:sz="4" w:space="0" w:color="auto"/>
              <w:bottom w:val="single" w:sz="4" w:space="0" w:color="auto"/>
            </w:tcBorders>
            <w:vAlign w:val="center"/>
          </w:tcPr>
          <w:p w14:paraId="562360BA" w14:textId="77777777" w:rsidR="00865A74" w:rsidRDefault="00865A7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642AD0B" w14:textId="77777777" w:rsidR="00865A74" w:rsidRDefault="00865A7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6F540EE" w14:textId="77777777" w:rsidR="00865A74" w:rsidRDefault="00865A7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9C8E4AB"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AF957C6"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AA93719"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8B390B3" w14:textId="77777777" w:rsidR="00865A74" w:rsidRDefault="00865A74">
            <w:pPr>
              <w:widowControl/>
              <w:spacing w:line="360" w:lineRule="atLeast"/>
              <w:ind w:firstLineChars="196" w:firstLine="470"/>
              <w:jc w:val="left"/>
              <w:rPr>
                <w:rFonts w:ascii="仿宋" w:eastAsia="仿宋" w:hAnsi="仿宋"/>
                <w:sz w:val="24"/>
              </w:rPr>
            </w:pPr>
          </w:p>
        </w:tc>
      </w:tr>
      <w:tr w:rsidR="00865A74" w14:paraId="4FDA5678" w14:textId="77777777">
        <w:trPr>
          <w:cantSplit/>
          <w:trHeight w:val="615"/>
          <w:jc w:val="center"/>
        </w:trPr>
        <w:tc>
          <w:tcPr>
            <w:tcW w:w="720" w:type="dxa"/>
            <w:tcBorders>
              <w:top w:val="single" w:sz="4" w:space="0" w:color="auto"/>
              <w:bottom w:val="single" w:sz="4" w:space="0" w:color="auto"/>
            </w:tcBorders>
            <w:vAlign w:val="center"/>
          </w:tcPr>
          <w:p w14:paraId="624923DF" w14:textId="77777777" w:rsidR="00865A74" w:rsidRDefault="00865A7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AF2067E" w14:textId="77777777" w:rsidR="00865A74" w:rsidRDefault="00865A7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1EFD981" w14:textId="77777777" w:rsidR="00865A74" w:rsidRDefault="00865A7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977F984"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AABF3A6"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AF1813"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53B528B" w14:textId="77777777" w:rsidR="00865A74" w:rsidRDefault="00865A74">
            <w:pPr>
              <w:widowControl/>
              <w:spacing w:line="360" w:lineRule="atLeast"/>
              <w:ind w:firstLineChars="196" w:firstLine="470"/>
              <w:jc w:val="left"/>
              <w:rPr>
                <w:rFonts w:ascii="仿宋" w:eastAsia="仿宋" w:hAnsi="仿宋"/>
                <w:sz w:val="24"/>
              </w:rPr>
            </w:pPr>
          </w:p>
        </w:tc>
      </w:tr>
      <w:tr w:rsidR="00865A74" w14:paraId="3B259618" w14:textId="77777777">
        <w:trPr>
          <w:cantSplit/>
          <w:trHeight w:val="450"/>
          <w:jc w:val="center"/>
        </w:trPr>
        <w:tc>
          <w:tcPr>
            <w:tcW w:w="720" w:type="dxa"/>
            <w:tcBorders>
              <w:top w:val="single" w:sz="4" w:space="0" w:color="auto"/>
              <w:bottom w:val="single" w:sz="4" w:space="0" w:color="auto"/>
            </w:tcBorders>
            <w:vAlign w:val="center"/>
          </w:tcPr>
          <w:p w14:paraId="06340760" w14:textId="77777777" w:rsidR="00865A74" w:rsidRDefault="00865A7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50B8FD2" w14:textId="77777777" w:rsidR="00865A74" w:rsidRDefault="00865A7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79929A0" w14:textId="77777777" w:rsidR="00865A74" w:rsidRDefault="00865A7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9DEE41F"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6E262FD"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5FC42B3"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997AF1C" w14:textId="77777777" w:rsidR="00865A74" w:rsidRDefault="00865A74">
            <w:pPr>
              <w:widowControl/>
              <w:spacing w:line="360" w:lineRule="atLeast"/>
              <w:ind w:firstLineChars="196" w:firstLine="470"/>
              <w:jc w:val="left"/>
              <w:rPr>
                <w:rFonts w:ascii="仿宋" w:eastAsia="仿宋" w:hAnsi="仿宋"/>
                <w:sz w:val="24"/>
              </w:rPr>
            </w:pPr>
          </w:p>
        </w:tc>
      </w:tr>
      <w:tr w:rsidR="00865A74" w14:paraId="375E329C" w14:textId="77777777">
        <w:trPr>
          <w:cantSplit/>
          <w:trHeight w:val="435"/>
          <w:jc w:val="center"/>
        </w:trPr>
        <w:tc>
          <w:tcPr>
            <w:tcW w:w="720" w:type="dxa"/>
            <w:tcBorders>
              <w:top w:val="single" w:sz="4" w:space="0" w:color="auto"/>
            </w:tcBorders>
            <w:vAlign w:val="center"/>
          </w:tcPr>
          <w:p w14:paraId="2BFBF727" w14:textId="77777777" w:rsidR="00865A74" w:rsidRDefault="00865A7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C45643D" w14:textId="77777777" w:rsidR="00865A74" w:rsidRDefault="00865A7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D236688" w14:textId="77777777" w:rsidR="00865A74" w:rsidRDefault="00865A7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2213850" w14:textId="77777777" w:rsidR="00865A74" w:rsidRDefault="00865A7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F7A24C9" w14:textId="77777777" w:rsidR="00865A74" w:rsidRDefault="00865A7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BE2170D" w14:textId="77777777" w:rsidR="00865A74" w:rsidRDefault="00865A7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B9B1414" w14:textId="77777777" w:rsidR="00865A74" w:rsidRDefault="00865A74">
            <w:pPr>
              <w:widowControl/>
              <w:spacing w:line="360" w:lineRule="atLeast"/>
              <w:ind w:firstLineChars="196" w:firstLine="470"/>
              <w:jc w:val="left"/>
              <w:rPr>
                <w:rFonts w:ascii="仿宋" w:eastAsia="仿宋" w:hAnsi="仿宋"/>
                <w:sz w:val="24"/>
              </w:rPr>
            </w:pPr>
          </w:p>
        </w:tc>
      </w:tr>
    </w:tbl>
    <w:p w14:paraId="33C86184" w14:textId="77777777" w:rsidR="00865A74" w:rsidRDefault="00865A74">
      <w:pPr>
        <w:widowControl/>
        <w:spacing w:line="360" w:lineRule="atLeast"/>
        <w:ind w:firstLineChars="196" w:firstLine="470"/>
        <w:jc w:val="left"/>
        <w:rPr>
          <w:rFonts w:ascii="仿宋" w:eastAsia="仿宋" w:hAnsi="仿宋"/>
          <w:sz w:val="24"/>
        </w:rPr>
      </w:pPr>
    </w:p>
    <w:p w14:paraId="2951CC70"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421CA31A" w14:textId="77777777" w:rsidR="00865A74" w:rsidRDefault="00865A74">
      <w:pPr>
        <w:widowControl/>
        <w:spacing w:line="360" w:lineRule="atLeast"/>
        <w:ind w:firstLineChars="196" w:firstLine="470"/>
        <w:jc w:val="left"/>
        <w:rPr>
          <w:rFonts w:ascii="仿宋" w:eastAsia="仿宋" w:hAnsi="仿宋"/>
          <w:sz w:val="24"/>
        </w:rPr>
      </w:pPr>
    </w:p>
    <w:p w14:paraId="5FAA020C"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81D6BE4" w14:textId="77777777" w:rsidR="00865A74" w:rsidRDefault="009E54B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t>格式2-9</w:t>
      </w:r>
    </w:p>
    <w:p w14:paraId="3BC0C206" w14:textId="77777777" w:rsidR="00865A74" w:rsidRDefault="009E54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14:paraId="6CE042DC" w14:textId="77777777" w:rsidR="00865A74" w:rsidRDefault="00865A74">
      <w:pPr>
        <w:widowControl/>
        <w:spacing w:line="360" w:lineRule="atLeast"/>
        <w:ind w:firstLineChars="196" w:firstLine="472"/>
        <w:jc w:val="left"/>
        <w:rPr>
          <w:rFonts w:ascii="仿宋" w:eastAsia="仿宋" w:hAnsi="仿宋"/>
          <w:b/>
          <w:sz w:val="24"/>
        </w:rPr>
      </w:pPr>
    </w:p>
    <w:p w14:paraId="7271D43A"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65A74" w14:paraId="6997071C" w14:textId="77777777">
        <w:trPr>
          <w:jc w:val="center"/>
        </w:trPr>
        <w:tc>
          <w:tcPr>
            <w:tcW w:w="726" w:type="dxa"/>
            <w:vAlign w:val="center"/>
          </w:tcPr>
          <w:p w14:paraId="13E79AE7"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72E3DB3" w14:textId="77777777" w:rsidR="00865A74" w:rsidRDefault="009E54BC">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0401D532"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555C987C"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5C52A529"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865A74" w14:paraId="7C4F61CB" w14:textId="77777777">
        <w:trPr>
          <w:jc w:val="center"/>
        </w:trPr>
        <w:tc>
          <w:tcPr>
            <w:tcW w:w="726" w:type="dxa"/>
          </w:tcPr>
          <w:p w14:paraId="61F8A89E" w14:textId="77777777" w:rsidR="00865A74" w:rsidRDefault="00865A74">
            <w:pPr>
              <w:widowControl/>
              <w:spacing w:line="360" w:lineRule="atLeast"/>
              <w:ind w:firstLineChars="196" w:firstLine="470"/>
              <w:jc w:val="left"/>
              <w:rPr>
                <w:rFonts w:ascii="仿宋" w:eastAsia="仿宋" w:hAnsi="仿宋"/>
                <w:sz w:val="24"/>
              </w:rPr>
            </w:pPr>
          </w:p>
        </w:tc>
        <w:tc>
          <w:tcPr>
            <w:tcW w:w="881" w:type="dxa"/>
          </w:tcPr>
          <w:p w14:paraId="1B69A15F" w14:textId="77777777" w:rsidR="00865A74" w:rsidRDefault="00865A74">
            <w:pPr>
              <w:widowControl/>
              <w:spacing w:line="360" w:lineRule="atLeast"/>
              <w:ind w:firstLineChars="196" w:firstLine="470"/>
              <w:jc w:val="left"/>
              <w:rPr>
                <w:rFonts w:ascii="仿宋" w:eastAsia="仿宋" w:hAnsi="仿宋"/>
                <w:sz w:val="24"/>
              </w:rPr>
            </w:pPr>
          </w:p>
        </w:tc>
        <w:tc>
          <w:tcPr>
            <w:tcW w:w="2050" w:type="dxa"/>
          </w:tcPr>
          <w:p w14:paraId="3E608989" w14:textId="77777777" w:rsidR="00865A74" w:rsidRDefault="00865A74">
            <w:pPr>
              <w:widowControl/>
              <w:spacing w:line="360" w:lineRule="atLeast"/>
              <w:ind w:firstLineChars="196" w:firstLine="470"/>
              <w:jc w:val="left"/>
              <w:rPr>
                <w:rFonts w:ascii="仿宋" w:eastAsia="仿宋" w:hAnsi="仿宋"/>
                <w:sz w:val="24"/>
              </w:rPr>
            </w:pPr>
          </w:p>
        </w:tc>
        <w:tc>
          <w:tcPr>
            <w:tcW w:w="1851" w:type="dxa"/>
          </w:tcPr>
          <w:p w14:paraId="18892650" w14:textId="77777777" w:rsidR="00865A74" w:rsidRDefault="00865A74">
            <w:pPr>
              <w:widowControl/>
              <w:spacing w:line="360" w:lineRule="atLeast"/>
              <w:ind w:firstLineChars="196" w:firstLine="470"/>
              <w:jc w:val="left"/>
              <w:rPr>
                <w:rFonts w:ascii="仿宋" w:eastAsia="仿宋" w:hAnsi="仿宋"/>
                <w:sz w:val="24"/>
              </w:rPr>
            </w:pPr>
          </w:p>
        </w:tc>
        <w:tc>
          <w:tcPr>
            <w:tcW w:w="2340" w:type="dxa"/>
          </w:tcPr>
          <w:p w14:paraId="608F80DC" w14:textId="77777777" w:rsidR="00865A74" w:rsidRDefault="00865A74">
            <w:pPr>
              <w:widowControl/>
              <w:spacing w:line="360" w:lineRule="atLeast"/>
              <w:ind w:firstLineChars="196" w:firstLine="470"/>
              <w:jc w:val="left"/>
              <w:rPr>
                <w:rFonts w:ascii="仿宋" w:eastAsia="仿宋" w:hAnsi="仿宋"/>
                <w:sz w:val="24"/>
              </w:rPr>
            </w:pPr>
          </w:p>
        </w:tc>
      </w:tr>
      <w:tr w:rsidR="00865A74" w14:paraId="6034E946" w14:textId="77777777">
        <w:trPr>
          <w:jc w:val="center"/>
        </w:trPr>
        <w:tc>
          <w:tcPr>
            <w:tcW w:w="726" w:type="dxa"/>
          </w:tcPr>
          <w:p w14:paraId="0C679BD7" w14:textId="77777777" w:rsidR="00865A74" w:rsidRDefault="00865A74">
            <w:pPr>
              <w:widowControl/>
              <w:spacing w:line="360" w:lineRule="atLeast"/>
              <w:ind w:firstLineChars="196" w:firstLine="470"/>
              <w:jc w:val="left"/>
              <w:rPr>
                <w:rFonts w:ascii="仿宋" w:eastAsia="仿宋" w:hAnsi="仿宋"/>
                <w:sz w:val="24"/>
              </w:rPr>
            </w:pPr>
          </w:p>
        </w:tc>
        <w:tc>
          <w:tcPr>
            <w:tcW w:w="881" w:type="dxa"/>
          </w:tcPr>
          <w:p w14:paraId="7DD23A94" w14:textId="77777777" w:rsidR="00865A74" w:rsidRDefault="00865A74">
            <w:pPr>
              <w:widowControl/>
              <w:spacing w:line="360" w:lineRule="atLeast"/>
              <w:ind w:firstLineChars="196" w:firstLine="470"/>
              <w:jc w:val="left"/>
              <w:rPr>
                <w:rFonts w:ascii="仿宋" w:eastAsia="仿宋" w:hAnsi="仿宋"/>
                <w:sz w:val="24"/>
              </w:rPr>
            </w:pPr>
          </w:p>
        </w:tc>
        <w:tc>
          <w:tcPr>
            <w:tcW w:w="2050" w:type="dxa"/>
          </w:tcPr>
          <w:p w14:paraId="051E37CE" w14:textId="77777777" w:rsidR="00865A74" w:rsidRDefault="00865A74">
            <w:pPr>
              <w:widowControl/>
              <w:spacing w:line="360" w:lineRule="atLeast"/>
              <w:ind w:firstLineChars="196" w:firstLine="470"/>
              <w:jc w:val="left"/>
              <w:rPr>
                <w:rFonts w:ascii="仿宋" w:eastAsia="仿宋" w:hAnsi="仿宋"/>
                <w:sz w:val="24"/>
              </w:rPr>
            </w:pPr>
          </w:p>
        </w:tc>
        <w:tc>
          <w:tcPr>
            <w:tcW w:w="1851" w:type="dxa"/>
          </w:tcPr>
          <w:p w14:paraId="734F8D02" w14:textId="77777777" w:rsidR="00865A74" w:rsidRDefault="00865A74">
            <w:pPr>
              <w:widowControl/>
              <w:spacing w:line="360" w:lineRule="atLeast"/>
              <w:ind w:firstLineChars="196" w:firstLine="470"/>
              <w:jc w:val="left"/>
              <w:rPr>
                <w:rFonts w:ascii="仿宋" w:eastAsia="仿宋" w:hAnsi="仿宋"/>
                <w:sz w:val="24"/>
              </w:rPr>
            </w:pPr>
          </w:p>
        </w:tc>
        <w:tc>
          <w:tcPr>
            <w:tcW w:w="2340" w:type="dxa"/>
          </w:tcPr>
          <w:p w14:paraId="4DE18840" w14:textId="77777777" w:rsidR="00865A74" w:rsidRDefault="00865A74">
            <w:pPr>
              <w:widowControl/>
              <w:spacing w:line="360" w:lineRule="atLeast"/>
              <w:ind w:firstLineChars="196" w:firstLine="470"/>
              <w:jc w:val="left"/>
              <w:rPr>
                <w:rFonts w:ascii="仿宋" w:eastAsia="仿宋" w:hAnsi="仿宋"/>
                <w:sz w:val="24"/>
              </w:rPr>
            </w:pPr>
          </w:p>
        </w:tc>
      </w:tr>
      <w:tr w:rsidR="00865A74" w14:paraId="77D40CDA" w14:textId="77777777">
        <w:trPr>
          <w:jc w:val="center"/>
        </w:trPr>
        <w:tc>
          <w:tcPr>
            <w:tcW w:w="726" w:type="dxa"/>
          </w:tcPr>
          <w:p w14:paraId="68E5FD17" w14:textId="77777777" w:rsidR="00865A74" w:rsidRDefault="00865A74">
            <w:pPr>
              <w:widowControl/>
              <w:spacing w:line="360" w:lineRule="atLeast"/>
              <w:ind w:firstLineChars="196" w:firstLine="470"/>
              <w:jc w:val="left"/>
              <w:rPr>
                <w:rFonts w:ascii="仿宋" w:eastAsia="仿宋" w:hAnsi="仿宋"/>
                <w:sz w:val="24"/>
              </w:rPr>
            </w:pPr>
          </w:p>
        </w:tc>
        <w:tc>
          <w:tcPr>
            <w:tcW w:w="881" w:type="dxa"/>
          </w:tcPr>
          <w:p w14:paraId="5A2B5350" w14:textId="77777777" w:rsidR="00865A74" w:rsidRDefault="00865A74">
            <w:pPr>
              <w:widowControl/>
              <w:spacing w:line="360" w:lineRule="atLeast"/>
              <w:ind w:firstLineChars="196" w:firstLine="470"/>
              <w:jc w:val="left"/>
              <w:rPr>
                <w:rFonts w:ascii="仿宋" w:eastAsia="仿宋" w:hAnsi="仿宋"/>
                <w:sz w:val="24"/>
              </w:rPr>
            </w:pPr>
          </w:p>
        </w:tc>
        <w:tc>
          <w:tcPr>
            <w:tcW w:w="2050" w:type="dxa"/>
          </w:tcPr>
          <w:p w14:paraId="4B281CD9" w14:textId="77777777" w:rsidR="00865A74" w:rsidRDefault="00865A74">
            <w:pPr>
              <w:widowControl/>
              <w:spacing w:line="360" w:lineRule="atLeast"/>
              <w:ind w:firstLineChars="196" w:firstLine="470"/>
              <w:jc w:val="left"/>
              <w:rPr>
                <w:rFonts w:ascii="仿宋" w:eastAsia="仿宋" w:hAnsi="仿宋"/>
                <w:sz w:val="24"/>
              </w:rPr>
            </w:pPr>
          </w:p>
        </w:tc>
        <w:tc>
          <w:tcPr>
            <w:tcW w:w="1851" w:type="dxa"/>
          </w:tcPr>
          <w:p w14:paraId="5CE7832D" w14:textId="77777777" w:rsidR="00865A74" w:rsidRDefault="00865A74">
            <w:pPr>
              <w:widowControl/>
              <w:spacing w:line="360" w:lineRule="atLeast"/>
              <w:ind w:firstLineChars="196" w:firstLine="470"/>
              <w:jc w:val="left"/>
              <w:rPr>
                <w:rFonts w:ascii="仿宋" w:eastAsia="仿宋" w:hAnsi="仿宋"/>
                <w:sz w:val="24"/>
              </w:rPr>
            </w:pPr>
          </w:p>
        </w:tc>
        <w:tc>
          <w:tcPr>
            <w:tcW w:w="2340" w:type="dxa"/>
          </w:tcPr>
          <w:p w14:paraId="38A04717" w14:textId="77777777" w:rsidR="00865A74" w:rsidRDefault="00865A74">
            <w:pPr>
              <w:widowControl/>
              <w:spacing w:line="360" w:lineRule="atLeast"/>
              <w:ind w:firstLineChars="196" w:firstLine="470"/>
              <w:jc w:val="left"/>
              <w:rPr>
                <w:rFonts w:ascii="仿宋" w:eastAsia="仿宋" w:hAnsi="仿宋"/>
                <w:sz w:val="24"/>
              </w:rPr>
            </w:pPr>
          </w:p>
        </w:tc>
      </w:tr>
      <w:tr w:rsidR="00865A74" w14:paraId="3E2C56D0" w14:textId="77777777">
        <w:trPr>
          <w:jc w:val="center"/>
        </w:trPr>
        <w:tc>
          <w:tcPr>
            <w:tcW w:w="726" w:type="dxa"/>
          </w:tcPr>
          <w:p w14:paraId="1CFDFCAF" w14:textId="77777777" w:rsidR="00865A74" w:rsidRDefault="00865A74">
            <w:pPr>
              <w:widowControl/>
              <w:spacing w:line="360" w:lineRule="atLeast"/>
              <w:ind w:firstLineChars="196" w:firstLine="470"/>
              <w:jc w:val="left"/>
              <w:rPr>
                <w:rFonts w:ascii="仿宋" w:eastAsia="仿宋" w:hAnsi="仿宋"/>
                <w:sz w:val="24"/>
              </w:rPr>
            </w:pPr>
          </w:p>
        </w:tc>
        <w:tc>
          <w:tcPr>
            <w:tcW w:w="881" w:type="dxa"/>
          </w:tcPr>
          <w:p w14:paraId="56D39838" w14:textId="77777777" w:rsidR="00865A74" w:rsidRDefault="00865A74">
            <w:pPr>
              <w:widowControl/>
              <w:spacing w:line="360" w:lineRule="atLeast"/>
              <w:ind w:firstLineChars="196" w:firstLine="470"/>
              <w:jc w:val="left"/>
              <w:rPr>
                <w:rFonts w:ascii="仿宋" w:eastAsia="仿宋" w:hAnsi="仿宋"/>
                <w:sz w:val="24"/>
              </w:rPr>
            </w:pPr>
          </w:p>
        </w:tc>
        <w:tc>
          <w:tcPr>
            <w:tcW w:w="2050" w:type="dxa"/>
          </w:tcPr>
          <w:p w14:paraId="0E838399" w14:textId="77777777" w:rsidR="00865A74" w:rsidRDefault="00865A74">
            <w:pPr>
              <w:widowControl/>
              <w:spacing w:line="360" w:lineRule="atLeast"/>
              <w:ind w:firstLineChars="196" w:firstLine="470"/>
              <w:jc w:val="left"/>
              <w:rPr>
                <w:rFonts w:ascii="仿宋" w:eastAsia="仿宋" w:hAnsi="仿宋"/>
                <w:sz w:val="24"/>
              </w:rPr>
            </w:pPr>
          </w:p>
        </w:tc>
        <w:tc>
          <w:tcPr>
            <w:tcW w:w="1851" w:type="dxa"/>
          </w:tcPr>
          <w:p w14:paraId="665C4398" w14:textId="77777777" w:rsidR="00865A74" w:rsidRDefault="00865A74">
            <w:pPr>
              <w:widowControl/>
              <w:spacing w:line="360" w:lineRule="atLeast"/>
              <w:ind w:firstLineChars="196" w:firstLine="470"/>
              <w:jc w:val="left"/>
              <w:rPr>
                <w:rFonts w:ascii="仿宋" w:eastAsia="仿宋" w:hAnsi="仿宋"/>
                <w:sz w:val="24"/>
              </w:rPr>
            </w:pPr>
          </w:p>
        </w:tc>
        <w:tc>
          <w:tcPr>
            <w:tcW w:w="2340" w:type="dxa"/>
          </w:tcPr>
          <w:p w14:paraId="7C9A1534" w14:textId="77777777" w:rsidR="00865A74" w:rsidRDefault="00865A74">
            <w:pPr>
              <w:widowControl/>
              <w:spacing w:line="360" w:lineRule="atLeast"/>
              <w:ind w:firstLineChars="196" w:firstLine="470"/>
              <w:jc w:val="left"/>
              <w:rPr>
                <w:rFonts w:ascii="仿宋" w:eastAsia="仿宋" w:hAnsi="仿宋"/>
                <w:sz w:val="24"/>
              </w:rPr>
            </w:pPr>
          </w:p>
        </w:tc>
      </w:tr>
      <w:tr w:rsidR="00865A74" w14:paraId="5BD62DA1" w14:textId="77777777">
        <w:trPr>
          <w:jc w:val="center"/>
        </w:trPr>
        <w:tc>
          <w:tcPr>
            <w:tcW w:w="726" w:type="dxa"/>
          </w:tcPr>
          <w:p w14:paraId="460B4B32" w14:textId="77777777" w:rsidR="00865A74" w:rsidRDefault="00865A74">
            <w:pPr>
              <w:widowControl/>
              <w:spacing w:line="360" w:lineRule="atLeast"/>
              <w:ind w:firstLineChars="196" w:firstLine="470"/>
              <w:jc w:val="left"/>
              <w:rPr>
                <w:rFonts w:ascii="仿宋" w:eastAsia="仿宋" w:hAnsi="仿宋"/>
                <w:sz w:val="24"/>
              </w:rPr>
            </w:pPr>
          </w:p>
        </w:tc>
        <w:tc>
          <w:tcPr>
            <w:tcW w:w="881" w:type="dxa"/>
          </w:tcPr>
          <w:p w14:paraId="3A508AA4" w14:textId="77777777" w:rsidR="00865A74" w:rsidRDefault="00865A74">
            <w:pPr>
              <w:widowControl/>
              <w:spacing w:line="360" w:lineRule="atLeast"/>
              <w:ind w:firstLineChars="196" w:firstLine="470"/>
              <w:jc w:val="left"/>
              <w:rPr>
                <w:rFonts w:ascii="仿宋" w:eastAsia="仿宋" w:hAnsi="仿宋"/>
                <w:sz w:val="24"/>
              </w:rPr>
            </w:pPr>
          </w:p>
        </w:tc>
        <w:tc>
          <w:tcPr>
            <w:tcW w:w="2050" w:type="dxa"/>
          </w:tcPr>
          <w:p w14:paraId="3EE38860" w14:textId="77777777" w:rsidR="00865A74" w:rsidRDefault="00865A74">
            <w:pPr>
              <w:widowControl/>
              <w:spacing w:line="360" w:lineRule="atLeast"/>
              <w:ind w:firstLineChars="196" w:firstLine="470"/>
              <w:jc w:val="left"/>
              <w:rPr>
                <w:rFonts w:ascii="仿宋" w:eastAsia="仿宋" w:hAnsi="仿宋"/>
                <w:sz w:val="24"/>
              </w:rPr>
            </w:pPr>
          </w:p>
        </w:tc>
        <w:tc>
          <w:tcPr>
            <w:tcW w:w="1851" w:type="dxa"/>
          </w:tcPr>
          <w:p w14:paraId="39F399B3" w14:textId="77777777" w:rsidR="00865A74" w:rsidRDefault="00865A74">
            <w:pPr>
              <w:widowControl/>
              <w:spacing w:line="360" w:lineRule="atLeast"/>
              <w:ind w:firstLineChars="196" w:firstLine="470"/>
              <w:jc w:val="left"/>
              <w:rPr>
                <w:rFonts w:ascii="仿宋" w:eastAsia="仿宋" w:hAnsi="仿宋"/>
                <w:sz w:val="24"/>
              </w:rPr>
            </w:pPr>
          </w:p>
        </w:tc>
        <w:tc>
          <w:tcPr>
            <w:tcW w:w="2340" w:type="dxa"/>
          </w:tcPr>
          <w:p w14:paraId="515C452A" w14:textId="77777777" w:rsidR="00865A74" w:rsidRDefault="00865A74">
            <w:pPr>
              <w:widowControl/>
              <w:spacing w:line="360" w:lineRule="atLeast"/>
              <w:ind w:firstLineChars="196" w:firstLine="470"/>
              <w:jc w:val="left"/>
              <w:rPr>
                <w:rFonts w:ascii="仿宋" w:eastAsia="仿宋" w:hAnsi="仿宋"/>
                <w:sz w:val="24"/>
              </w:rPr>
            </w:pPr>
          </w:p>
        </w:tc>
      </w:tr>
      <w:tr w:rsidR="00865A74" w14:paraId="6286CF3B" w14:textId="77777777">
        <w:trPr>
          <w:jc w:val="center"/>
        </w:trPr>
        <w:tc>
          <w:tcPr>
            <w:tcW w:w="726" w:type="dxa"/>
          </w:tcPr>
          <w:p w14:paraId="42A15D5E" w14:textId="77777777" w:rsidR="00865A74" w:rsidRDefault="00865A74">
            <w:pPr>
              <w:widowControl/>
              <w:spacing w:line="360" w:lineRule="atLeast"/>
              <w:ind w:firstLineChars="196" w:firstLine="470"/>
              <w:jc w:val="left"/>
              <w:rPr>
                <w:rFonts w:ascii="仿宋" w:eastAsia="仿宋" w:hAnsi="仿宋"/>
                <w:sz w:val="24"/>
              </w:rPr>
            </w:pPr>
          </w:p>
        </w:tc>
        <w:tc>
          <w:tcPr>
            <w:tcW w:w="881" w:type="dxa"/>
          </w:tcPr>
          <w:p w14:paraId="4387BDDC" w14:textId="77777777" w:rsidR="00865A74" w:rsidRDefault="00865A74">
            <w:pPr>
              <w:widowControl/>
              <w:spacing w:line="360" w:lineRule="atLeast"/>
              <w:ind w:firstLineChars="196" w:firstLine="470"/>
              <w:jc w:val="left"/>
              <w:rPr>
                <w:rFonts w:ascii="仿宋" w:eastAsia="仿宋" w:hAnsi="仿宋"/>
                <w:sz w:val="24"/>
              </w:rPr>
            </w:pPr>
          </w:p>
        </w:tc>
        <w:tc>
          <w:tcPr>
            <w:tcW w:w="2050" w:type="dxa"/>
          </w:tcPr>
          <w:p w14:paraId="498B6B2D" w14:textId="77777777" w:rsidR="00865A74" w:rsidRDefault="00865A74">
            <w:pPr>
              <w:widowControl/>
              <w:spacing w:line="360" w:lineRule="atLeast"/>
              <w:ind w:firstLineChars="196" w:firstLine="470"/>
              <w:jc w:val="left"/>
              <w:rPr>
                <w:rFonts w:ascii="仿宋" w:eastAsia="仿宋" w:hAnsi="仿宋"/>
                <w:sz w:val="24"/>
              </w:rPr>
            </w:pPr>
          </w:p>
        </w:tc>
        <w:tc>
          <w:tcPr>
            <w:tcW w:w="1851" w:type="dxa"/>
          </w:tcPr>
          <w:p w14:paraId="049B776A" w14:textId="77777777" w:rsidR="00865A74" w:rsidRDefault="00865A74">
            <w:pPr>
              <w:widowControl/>
              <w:spacing w:line="360" w:lineRule="atLeast"/>
              <w:ind w:firstLineChars="196" w:firstLine="470"/>
              <w:jc w:val="left"/>
              <w:rPr>
                <w:rFonts w:ascii="仿宋" w:eastAsia="仿宋" w:hAnsi="仿宋"/>
                <w:sz w:val="24"/>
              </w:rPr>
            </w:pPr>
          </w:p>
        </w:tc>
        <w:tc>
          <w:tcPr>
            <w:tcW w:w="2340" w:type="dxa"/>
          </w:tcPr>
          <w:p w14:paraId="5B40DDB8" w14:textId="77777777" w:rsidR="00865A74" w:rsidRDefault="00865A74">
            <w:pPr>
              <w:widowControl/>
              <w:spacing w:line="360" w:lineRule="atLeast"/>
              <w:ind w:firstLineChars="196" w:firstLine="470"/>
              <w:jc w:val="left"/>
              <w:rPr>
                <w:rFonts w:ascii="仿宋" w:eastAsia="仿宋" w:hAnsi="仿宋"/>
                <w:sz w:val="24"/>
              </w:rPr>
            </w:pPr>
          </w:p>
        </w:tc>
      </w:tr>
      <w:tr w:rsidR="00865A74" w14:paraId="0C9A634E" w14:textId="77777777">
        <w:trPr>
          <w:jc w:val="center"/>
        </w:trPr>
        <w:tc>
          <w:tcPr>
            <w:tcW w:w="726" w:type="dxa"/>
          </w:tcPr>
          <w:p w14:paraId="68C90025" w14:textId="77777777" w:rsidR="00865A74" w:rsidRDefault="00865A74">
            <w:pPr>
              <w:widowControl/>
              <w:spacing w:line="360" w:lineRule="atLeast"/>
              <w:ind w:firstLineChars="196" w:firstLine="470"/>
              <w:jc w:val="left"/>
              <w:rPr>
                <w:rFonts w:ascii="仿宋" w:eastAsia="仿宋" w:hAnsi="仿宋"/>
                <w:sz w:val="24"/>
              </w:rPr>
            </w:pPr>
          </w:p>
        </w:tc>
        <w:tc>
          <w:tcPr>
            <w:tcW w:w="881" w:type="dxa"/>
          </w:tcPr>
          <w:p w14:paraId="021772FF" w14:textId="77777777" w:rsidR="00865A74" w:rsidRDefault="00865A74">
            <w:pPr>
              <w:widowControl/>
              <w:spacing w:line="360" w:lineRule="atLeast"/>
              <w:ind w:firstLineChars="196" w:firstLine="470"/>
              <w:jc w:val="left"/>
              <w:rPr>
                <w:rFonts w:ascii="仿宋" w:eastAsia="仿宋" w:hAnsi="仿宋"/>
                <w:sz w:val="24"/>
              </w:rPr>
            </w:pPr>
          </w:p>
        </w:tc>
        <w:tc>
          <w:tcPr>
            <w:tcW w:w="2050" w:type="dxa"/>
          </w:tcPr>
          <w:p w14:paraId="58A35529" w14:textId="77777777" w:rsidR="00865A74" w:rsidRDefault="00865A74">
            <w:pPr>
              <w:widowControl/>
              <w:spacing w:line="360" w:lineRule="atLeast"/>
              <w:ind w:firstLineChars="196" w:firstLine="470"/>
              <w:jc w:val="left"/>
              <w:rPr>
                <w:rFonts w:ascii="仿宋" w:eastAsia="仿宋" w:hAnsi="仿宋"/>
                <w:sz w:val="24"/>
              </w:rPr>
            </w:pPr>
          </w:p>
        </w:tc>
        <w:tc>
          <w:tcPr>
            <w:tcW w:w="1851" w:type="dxa"/>
          </w:tcPr>
          <w:p w14:paraId="0D06EC67" w14:textId="77777777" w:rsidR="00865A74" w:rsidRDefault="00865A74">
            <w:pPr>
              <w:widowControl/>
              <w:spacing w:line="360" w:lineRule="atLeast"/>
              <w:ind w:firstLineChars="196" w:firstLine="470"/>
              <w:jc w:val="left"/>
              <w:rPr>
                <w:rFonts w:ascii="仿宋" w:eastAsia="仿宋" w:hAnsi="仿宋"/>
                <w:sz w:val="24"/>
              </w:rPr>
            </w:pPr>
          </w:p>
        </w:tc>
        <w:tc>
          <w:tcPr>
            <w:tcW w:w="2340" w:type="dxa"/>
          </w:tcPr>
          <w:p w14:paraId="5DA7E21D" w14:textId="77777777" w:rsidR="00865A74" w:rsidRDefault="00865A74">
            <w:pPr>
              <w:widowControl/>
              <w:spacing w:line="360" w:lineRule="atLeast"/>
              <w:ind w:firstLineChars="196" w:firstLine="470"/>
              <w:jc w:val="left"/>
              <w:rPr>
                <w:rFonts w:ascii="仿宋" w:eastAsia="仿宋" w:hAnsi="仿宋"/>
                <w:sz w:val="24"/>
              </w:rPr>
            </w:pPr>
          </w:p>
        </w:tc>
      </w:tr>
    </w:tbl>
    <w:p w14:paraId="19E068FA" w14:textId="77777777" w:rsidR="00865A74" w:rsidRDefault="00865A74">
      <w:pPr>
        <w:widowControl/>
        <w:spacing w:line="360" w:lineRule="atLeast"/>
        <w:ind w:firstLineChars="196" w:firstLine="470"/>
        <w:jc w:val="left"/>
        <w:rPr>
          <w:rFonts w:ascii="仿宋" w:eastAsia="仿宋" w:hAnsi="仿宋"/>
          <w:sz w:val="24"/>
        </w:rPr>
      </w:pPr>
    </w:p>
    <w:p w14:paraId="5127F6CB"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05339787"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2748B7FD"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BC72341" w14:textId="77777777" w:rsidR="00865A74" w:rsidRDefault="00865A74">
      <w:pPr>
        <w:widowControl/>
        <w:spacing w:line="360" w:lineRule="atLeast"/>
        <w:ind w:firstLineChars="196" w:firstLine="470"/>
        <w:jc w:val="left"/>
        <w:rPr>
          <w:rFonts w:ascii="仿宋" w:eastAsia="仿宋" w:hAnsi="仿宋"/>
          <w:sz w:val="24"/>
        </w:rPr>
      </w:pPr>
    </w:p>
    <w:p w14:paraId="11A02CE3"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8E6C3C0"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7F07AEF" w14:textId="77777777" w:rsidR="00865A74" w:rsidRDefault="00865A74">
      <w:pPr>
        <w:widowControl/>
        <w:spacing w:line="360" w:lineRule="atLeast"/>
        <w:ind w:firstLineChars="196" w:firstLine="470"/>
        <w:jc w:val="left"/>
        <w:rPr>
          <w:rFonts w:ascii="仿宋" w:eastAsia="仿宋" w:hAnsi="仿宋"/>
          <w:sz w:val="24"/>
        </w:rPr>
      </w:pPr>
    </w:p>
    <w:p w14:paraId="3FA90907" w14:textId="77777777" w:rsidR="00865A74" w:rsidRDefault="009E54BC">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t>格式2-10</w:t>
      </w:r>
    </w:p>
    <w:p w14:paraId="52CC2217" w14:textId="77777777" w:rsidR="00865A74" w:rsidRDefault="009E54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14:paraId="7C44B04E" w14:textId="77777777" w:rsidR="00865A74" w:rsidRDefault="00865A74">
      <w:pPr>
        <w:widowControl/>
        <w:spacing w:line="360" w:lineRule="atLeast"/>
        <w:ind w:firstLineChars="196" w:firstLine="472"/>
        <w:jc w:val="left"/>
        <w:rPr>
          <w:rFonts w:ascii="仿宋" w:eastAsia="仿宋" w:hAnsi="仿宋"/>
          <w:b/>
          <w:sz w:val="24"/>
        </w:rPr>
      </w:pPr>
    </w:p>
    <w:p w14:paraId="722CAC60"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65A74" w14:paraId="734BABA2" w14:textId="77777777">
        <w:trPr>
          <w:cantSplit/>
          <w:trHeight w:val="530"/>
          <w:jc w:val="center"/>
        </w:trPr>
        <w:tc>
          <w:tcPr>
            <w:tcW w:w="954" w:type="dxa"/>
            <w:vMerge w:val="restart"/>
            <w:vAlign w:val="center"/>
          </w:tcPr>
          <w:p w14:paraId="36DDCB72"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75D2B5E5"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2F98F818"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1A728BC2"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37685F8D"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3A268867"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865A74" w14:paraId="1BD5DBC7" w14:textId="77777777">
        <w:trPr>
          <w:cantSplit/>
          <w:trHeight w:val="530"/>
          <w:jc w:val="center"/>
        </w:trPr>
        <w:tc>
          <w:tcPr>
            <w:tcW w:w="954" w:type="dxa"/>
            <w:vMerge/>
            <w:vAlign w:val="center"/>
          </w:tcPr>
          <w:p w14:paraId="39046C59" w14:textId="77777777" w:rsidR="00865A74" w:rsidRDefault="00865A74">
            <w:pPr>
              <w:rPr>
                <w:rFonts w:ascii="仿宋" w:eastAsia="仿宋" w:hAnsi="仿宋"/>
              </w:rPr>
            </w:pPr>
          </w:p>
        </w:tc>
        <w:tc>
          <w:tcPr>
            <w:tcW w:w="807" w:type="dxa"/>
            <w:vMerge/>
            <w:vAlign w:val="center"/>
          </w:tcPr>
          <w:p w14:paraId="79BD6DF7" w14:textId="77777777" w:rsidR="00865A74" w:rsidRDefault="00865A74">
            <w:pPr>
              <w:rPr>
                <w:rFonts w:ascii="仿宋" w:eastAsia="仿宋" w:hAnsi="仿宋"/>
              </w:rPr>
            </w:pPr>
          </w:p>
        </w:tc>
        <w:tc>
          <w:tcPr>
            <w:tcW w:w="807" w:type="dxa"/>
            <w:vMerge/>
            <w:vAlign w:val="center"/>
          </w:tcPr>
          <w:p w14:paraId="7330A28D" w14:textId="77777777" w:rsidR="00865A74" w:rsidRDefault="00865A74">
            <w:pPr>
              <w:rPr>
                <w:rFonts w:ascii="仿宋" w:eastAsia="仿宋" w:hAnsi="仿宋"/>
              </w:rPr>
            </w:pPr>
          </w:p>
        </w:tc>
        <w:tc>
          <w:tcPr>
            <w:tcW w:w="807" w:type="dxa"/>
            <w:vMerge/>
            <w:vAlign w:val="center"/>
          </w:tcPr>
          <w:p w14:paraId="2BD8E4F3" w14:textId="77777777" w:rsidR="00865A74" w:rsidRDefault="00865A74">
            <w:pPr>
              <w:rPr>
                <w:rFonts w:ascii="仿宋" w:eastAsia="仿宋" w:hAnsi="仿宋"/>
              </w:rPr>
            </w:pPr>
          </w:p>
        </w:tc>
        <w:tc>
          <w:tcPr>
            <w:tcW w:w="807" w:type="dxa"/>
            <w:vMerge/>
            <w:vAlign w:val="center"/>
          </w:tcPr>
          <w:p w14:paraId="3AD3FD25" w14:textId="77777777" w:rsidR="00865A74" w:rsidRDefault="00865A74">
            <w:pPr>
              <w:rPr>
                <w:rFonts w:ascii="仿宋" w:eastAsia="仿宋" w:hAnsi="仿宋"/>
              </w:rPr>
            </w:pPr>
          </w:p>
        </w:tc>
        <w:tc>
          <w:tcPr>
            <w:tcW w:w="851" w:type="dxa"/>
            <w:vAlign w:val="center"/>
          </w:tcPr>
          <w:p w14:paraId="71A33720"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证书</w:t>
            </w:r>
          </w:p>
          <w:p w14:paraId="1D86B9CB"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54925B44"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0DC4143A"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3648A45A"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专业</w:t>
            </w:r>
          </w:p>
        </w:tc>
      </w:tr>
      <w:tr w:rsidR="00865A74" w14:paraId="04F62DA7" w14:textId="77777777">
        <w:trPr>
          <w:cantSplit/>
          <w:trHeight w:val="531"/>
          <w:jc w:val="center"/>
        </w:trPr>
        <w:tc>
          <w:tcPr>
            <w:tcW w:w="954" w:type="dxa"/>
            <w:vMerge w:val="restart"/>
          </w:tcPr>
          <w:p w14:paraId="765D14EA"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管理</w:t>
            </w:r>
          </w:p>
          <w:p w14:paraId="6BF85AFA"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31C72055"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3F302BEE"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36121524"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6EC1CB16" w14:textId="77777777" w:rsidR="00865A74" w:rsidRDefault="00865A74">
            <w:pPr>
              <w:widowControl/>
              <w:spacing w:line="360" w:lineRule="atLeast"/>
              <w:ind w:firstLineChars="196" w:firstLine="470"/>
              <w:jc w:val="left"/>
              <w:rPr>
                <w:rFonts w:ascii="仿宋" w:eastAsia="仿宋" w:hAnsi="仿宋"/>
                <w:sz w:val="24"/>
              </w:rPr>
            </w:pPr>
          </w:p>
        </w:tc>
        <w:tc>
          <w:tcPr>
            <w:tcW w:w="851" w:type="dxa"/>
          </w:tcPr>
          <w:p w14:paraId="1B98F000" w14:textId="77777777" w:rsidR="00865A74" w:rsidRDefault="00865A74">
            <w:pPr>
              <w:widowControl/>
              <w:spacing w:line="360" w:lineRule="atLeast"/>
              <w:ind w:firstLineChars="196" w:firstLine="470"/>
              <w:jc w:val="left"/>
              <w:rPr>
                <w:rFonts w:ascii="仿宋" w:eastAsia="仿宋" w:hAnsi="仿宋"/>
                <w:sz w:val="24"/>
              </w:rPr>
            </w:pPr>
          </w:p>
        </w:tc>
        <w:tc>
          <w:tcPr>
            <w:tcW w:w="960" w:type="dxa"/>
          </w:tcPr>
          <w:p w14:paraId="553BDDC8" w14:textId="77777777" w:rsidR="00865A74" w:rsidRDefault="00865A74">
            <w:pPr>
              <w:widowControl/>
              <w:spacing w:line="360" w:lineRule="atLeast"/>
              <w:ind w:firstLineChars="196" w:firstLine="470"/>
              <w:jc w:val="left"/>
              <w:rPr>
                <w:rFonts w:ascii="仿宋" w:eastAsia="仿宋" w:hAnsi="仿宋"/>
                <w:sz w:val="24"/>
              </w:rPr>
            </w:pPr>
          </w:p>
        </w:tc>
        <w:tc>
          <w:tcPr>
            <w:tcW w:w="847" w:type="dxa"/>
          </w:tcPr>
          <w:p w14:paraId="74B81AD1" w14:textId="77777777" w:rsidR="00865A74" w:rsidRDefault="00865A74">
            <w:pPr>
              <w:widowControl/>
              <w:spacing w:line="360" w:lineRule="atLeast"/>
              <w:ind w:firstLineChars="196" w:firstLine="470"/>
              <w:jc w:val="left"/>
              <w:rPr>
                <w:rFonts w:ascii="仿宋" w:eastAsia="仿宋" w:hAnsi="仿宋"/>
                <w:sz w:val="24"/>
              </w:rPr>
            </w:pPr>
          </w:p>
        </w:tc>
        <w:tc>
          <w:tcPr>
            <w:tcW w:w="732" w:type="dxa"/>
          </w:tcPr>
          <w:p w14:paraId="55E9C9F9" w14:textId="77777777" w:rsidR="00865A74" w:rsidRDefault="00865A74">
            <w:pPr>
              <w:widowControl/>
              <w:spacing w:line="360" w:lineRule="atLeast"/>
              <w:ind w:firstLineChars="196" w:firstLine="470"/>
              <w:jc w:val="left"/>
              <w:rPr>
                <w:rFonts w:ascii="仿宋" w:eastAsia="仿宋" w:hAnsi="仿宋"/>
                <w:sz w:val="24"/>
              </w:rPr>
            </w:pPr>
          </w:p>
        </w:tc>
      </w:tr>
      <w:tr w:rsidR="00865A74" w14:paraId="6A47DBCB" w14:textId="77777777">
        <w:trPr>
          <w:cantSplit/>
          <w:trHeight w:val="530"/>
          <w:jc w:val="center"/>
        </w:trPr>
        <w:tc>
          <w:tcPr>
            <w:tcW w:w="954" w:type="dxa"/>
            <w:vMerge/>
          </w:tcPr>
          <w:p w14:paraId="73420B20" w14:textId="77777777" w:rsidR="00865A74" w:rsidRDefault="00865A74">
            <w:pPr>
              <w:rPr>
                <w:rFonts w:ascii="仿宋" w:eastAsia="仿宋" w:hAnsi="仿宋"/>
              </w:rPr>
            </w:pPr>
          </w:p>
        </w:tc>
        <w:tc>
          <w:tcPr>
            <w:tcW w:w="807" w:type="dxa"/>
          </w:tcPr>
          <w:p w14:paraId="47B1B1F3"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0704A3B4"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5808DD7F"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67263850" w14:textId="77777777" w:rsidR="00865A74" w:rsidRDefault="00865A74">
            <w:pPr>
              <w:widowControl/>
              <w:spacing w:line="360" w:lineRule="atLeast"/>
              <w:ind w:firstLineChars="196" w:firstLine="470"/>
              <w:jc w:val="left"/>
              <w:rPr>
                <w:rFonts w:ascii="仿宋" w:eastAsia="仿宋" w:hAnsi="仿宋"/>
                <w:sz w:val="24"/>
              </w:rPr>
            </w:pPr>
          </w:p>
        </w:tc>
        <w:tc>
          <w:tcPr>
            <w:tcW w:w="851" w:type="dxa"/>
          </w:tcPr>
          <w:p w14:paraId="404B3379" w14:textId="77777777" w:rsidR="00865A74" w:rsidRDefault="00865A74">
            <w:pPr>
              <w:widowControl/>
              <w:spacing w:line="360" w:lineRule="atLeast"/>
              <w:ind w:firstLineChars="196" w:firstLine="470"/>
              <w:jc w:val="left"/>
              <w:rPr>
                <w:rFonts w:ascii="仿宋" w:eastAsia="仿宋" w:hAnsi="仿宋"/>
                <w:sz w:val="24"/>
              </w:rPr>
            </w:pPr>
          </w:p>
        </w:tc>
        <w:tc>
          <w:tcPr>
            <w:tcW w:w="960" w:type="dxa"/>
          </w:tcPr>
          <w:p w14:paraId="20027DB4" w14:textId="77777777" w:rsidR="00865A74" w:rsidRDefault="00865A74">
            <w:pPr>
              <w:widowControl/>
              <w:spacing w:line="360" w:lineRule="atLeast"/>
              <w:ind w:firstLineChars="196" w:firstLine="470"/>
              <w:jc w:val="left"/>
              <w:rPr>
                <w:rFonts w:ascii="仿宋" w:eastAsia="仿宋" w:hAnsi="仿宋"/>
                <w:sz w:val="24"/>
              </w:rPr>
            </w:pPr>
          </w:p>
        </w:tc>
        <w:tc>
          <w:tcPr>
            <w:tcW w:w="847" w:type="dxa"/>
          </w:tcPr>
          <w:p w14:paraId="1A9D2694" w14:textId="77777777" w:rsidR="00865A74" w:rsidRDefault="00865A74">
            <w:pPr>
              <w:widowControl/>
              <w:spacing w:line="360" w:lineRule="atLeast"/>
              <w:ind w:firstLineChars="196" w:firstLine="470"/>
              <w:jc w:val="left"/>
              <w:rPr>
                <w:rFonts w:ascii="仿宋" w:eastAsia="仿宋" w:hAnsi="仿宋"/>
                <w:sz w:val="24"/>
              </w:rPr>
            </w:pPr>
          </w:p>
        </w:tc>
        <w:tc>
          <w:tcPr>
            <w:tcW w:w="732" w:type="dxa"/>
          </w:tcPr>
          <w:p w14:paraId="19DDBA7C" w14:textId="77777777" w:rsidR="00865A74" w:rsidRDefault="00865A74">
            <w:pPr>
              <w:widowControl/>
              <w:spacing w:line="360" w:lineRule="atLeast"/>
              <w:ind w:firstLineChars="196" w:firstLine="470"/>
              <w:jc w:val="left"/>
              <w:rPr>
                <w:rFonts w:ascii="仿宋" w:eastAsia="仿宋" w:hAnsi="仿宋"/>
                <w:sz w:val="24"/>
              </w:rPr>
            </w:pPr>
          </w:p>
        </w:tc>
      </w:tr>
      <w:tr w:rsidR="00865A74" w14:paraId="4C8206E7" w14:textId="77777777">
        <w:trPr>
          <w:cantSplit/>
          <w:trHeight w:val="531"/>
          <w:jc w:val="center"/>
        </w:trPr>
        <w:tc>
          <w:tcPr>
            <w:tcW w:w="954" w:type="dxa"/>
            <w:vMerge/>
          </w:tcPr>
          <w:p w14:paraId="61C7F627" w14:textId="77777777" w:rsidR="00865A74" w:rsidRDefault="00865A74">
            <w:pPr>
              <w:rPr>
                <w:rFonts w:ascii="仿宋" w:eastAsia="仿宋" w:hAnsi="仿宋"/>
              </w:rPr>
            </w:pPr>
          </w:p>
        </w:tc>
        <w:tc>
          <w:tcPr>
            <w:tcW w:w="807" w:type="dxa"/>
          </w:tcPr>
          <w:p w14:paraId="4F3B163A"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28D083AB"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6257ED5E"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623A1C78" w14:textId="77777777" w:rsidR="00865A74" w:rsidRDefault="00865A74">
            <w:pPr>
              <w:widowControl/>
              <w:spacing w:line="360" w:lineRule="atLeast"/>
              <w:ind w:firstLineChars="196" w:firstLine="470"/>
              <w:jc w:val="left"/>
              <w:rPr>
                <w:rFonts w:ascii="仿宋" w:eastAsia="仿宋" w:hAnsi="仿宋"/>
                <w:sz w:val="24"/>
              </w:rPr>
            </w:pPr>
          </w:p>
        </w:tc>
        <w:tc>
          <w:tcPr>
            <w:tcW w:w="851" w:type="dxa"/>
          </w:tcPr>
          <w:p w14:paraId="6A6301F4" w14:textId="77777777" w:rsidR="00865A74" w:rsidRDefault="00865A74">
            <w:pPr>
              <w:widowControl/>
              <w:spacing w:line="360" w:lineRule="atLeast"/>
              <w:ind w:firstLineChars="196" w:firstLine="470"/>
              <w:jc w:val="left"/>
              <w:rPr>
                <w:rFonts w:ascii="仿宋" w:eastAsia="仿宋" w:hAnsi="仿宋"/>
                <w:sz w:val="24"/>
              </w:rPr>
            </w:pPr>
          </w:p>
        </w:tc>
        <w:tc>
          <w:tcPr>
            <w:tcW w:w="960" w:type="dxa"/>
          </w:tcPr>
          <w:p w14:paraId="734EF017" w14:textId="77777777" w:rsidR="00865A74" w:rsidRDefault="00865A74">
            <w:pPr>
              <w:widowControl/>
              <w:spacing w:line="360" w:lineRule="atLeast"/>
              <w:ind w:firstLineChars="196" w:firstLine="470"/>
              <w:jc w:val="left"/>
              <w:rPr>
                <w:rFonts w:ascii="仿宋" w:eastAsia="仿宋" w:hAnsi="仿宋"/>
                <w:sz w:val="24"/>
              </w:rPr>
            </w:pPr>
          </w:p>
        </w:tc>
        <w:tc>
          <w:tcPr>
            <w:tcW w:w="847" w:type="dxa"/>
          </w:tcPr>
          <w:p w14:paraId="365D8543" w14:textId="77777777" w:rsidR="00865A74" w:rsidRDefault="00865A74">
            <w:pPr>
              <w:widowControl/>
              <w:spacing w:line="360" w:lineRule="atLeast"/>
              <w:ind w:firstLineChars="196" w:firstLine="470"/>
              <w:jc w:val="left"/>
              <w:rPr>
                <w:rFonts w:ascii="仿宋" w:eastAsia="仿宋" w:hAnsi="仿宋"/>
                <w:sz w:val="24"/>
              </w:rPr>
            </w:pPr>
          </w:p>
        </w:tc>
        <w:tc>
          <w:tcPr>
            <w:tcW w:w="732" w:type="dxa"/>
          </w:tcPr>
          <w:p w14:paraId="3CCE2C30" w14:textId="77777777" w:rsidR="00865A74" w:rsidRDefault="00865A74">
            <w:pPr>
              <w:widowControl/>
              <w:spacing w:line="360" w:lineRule="atLeast"/>
              <w:ind w:firstLineChars="196" w:firstLine="470"/>
              <w:jc w:val="left"/>
              <w:rPr>
                <w:rFonts w:ascii="仿宋" w:eastAsia="仿宋" w:hAnsi="仿宋"/>
                <w:sz w:val="24"/>
              </w:rPr>
            </w:pPr>
          </w:p>
        </w:tc>
      </w:tr>
      <w:tr w:rsidR="00865A74" w14:paraId="65CC21EE" w14:textId="77777777">
        <w:trPr>
          <w:cantSplit/>
          <w:trHeight w:val="530"/>
          <w:jc w:val="center"/>
        </w:trPr>
        <w:tc>
          <w:tcPr>
            <w:tcW w:w="954" w:type="dxa"/>
            <w:vMerge w:val="restart"/>
          </w:tcPr>
          <w:p w14:paraId="334FA11D"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技术</w:t>
            </w:r>
          </w:p>
          <w:p w14:paraId="10E49D2B"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D6E46F9"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7AA59BD0"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3E578734"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3EEAAD7B" w14:textId="77777777" w:rsidR="00865A74" w:rsidRDefault="00865A74">
            <w:pPr>
              <w:widowControl/>
              <w:spacing w:line="360" w:lineRule="atLeast"/>
              <w:ind w:firstLineChars="196" w:firstLine="470"/>
              <w:jc w:val="left"/>
              <w:rPr>
                <w:rFonts w:ascii="仿宋" w:eastAsia="仿宋" w:hAnsi="仿宋"/>
                <w:sz w:val="24"/>
              </w:rPr>
            </w:pPr>
          </w:p>
        </w:tc>
        <w:tc>
          <w:tcPr>
            <w:tcW w:w="851" w:type="dxa"/>
          </w:tcPr>
          <w:p w14:paraId="4C0E2E7C" w14:textId="77777777" w:rsidR="00865A74" w:rsidRDefault="00865A74">
            <w:pPr>
              <w:widowControl/>
              <w:spacing w:line="360" w:lineRule="atLeast"/>
              <w:ind w:firstLineChars="196" w:firstLine="470"/>
              <w:jc w:val="left"/>
              <w:rPr>
                <w:rFonts w:ascii="仿宋" w:eastAsia="仿宋" w:hAnsi="仿宋"/>
                <w:sz w:val="24"/>
              </w:rPr>
            </w:pPr>
          </w:p>
        </w:tc>
        <w:tc>
          <w:tcPr>
            <w:tcW w:w="960" w:type="dxa"/>
          </w:tcPr>
          <w:p w14:paraId="571A2CFA" w14:textId="77777777" w:rsidR="00865A74" w:rsidRDefault="00865A74">
            <w:pPr>
              <w:widowControl/>
              <w:spacing w:line="360" w:lineRule="atLeast"/>
              <w:ind w:firstLineChars="196" w:firstLine="470"/>
              <w:jc w:val="left"/>
              <w:rPr>
                <w:rFonts w:ascii="仿宋" w:eastAsia="仿宋" w:hAnsi="仿宋"/>
                <w:sz w:val="24"/>
              </w:rPr>
            </w:pPr>
          </w:p>
        </w:tc>
        <w:tc>
          <w:tcPr>
            <w:tcW w:w="847" w:type="dxa"/>
          </w:tcPr>
          <w:p w14:paraId="223C5C2C" w14:textId="77777777" w:rsidR="00865A74" w:rsidRDefault="00865A74">
            <w:pPr>
              <w:widowControl/>
              <w:spacing w:line="360" w:lineRule="atLeast"/>
              <w:ind w:firstLineChars="196" w:firstLine="470"/>
              <w:jc w:val="left"/>
              <w:rPr>
                <w:rFonts w:ascii="仿宋" w:eastAsia="仿宋" w:hAnsi="仿宋"/>
                <w:sz w:val="24"/>
              </w:rPr>
            </w:pPr>
          </w:p>
        </w:tc>
        <w:tc>
          <w:tcPr>
            <w:tcW w:w="732" w:type="dxa"/>
          </w:tcPr>
          <w:p w14:paraId="00A8C64D" w14:textId="77777777" w:rsidR="00865A74" w:rsidRDefault="00865A74">
            <w:pPr>
              <w:widowControl/>
              <w:spacing w:line="360" w:lineRule="atLeast"/>
              <w:ind w:firstLineChars="196" w:firstLine="470"/>
              <w:jc w:val="left"/>
              <w:rPr>
                <w:rFonts w:ascii="仿宋" w:eastAsia="仿宋" w:hAnsi="仿宋"/>
                <w:sz w:val="24"/>
              </w:rPr>
            </w:pPr>
          </w:p>
        </w:tc>
      </w:tr>
      <w:tr w:rsidR="00865A74" w14:paraId="68EB781E" w14:textId="77777777">
        <w:trPr>
          <w:cantSplit/>
          <w:trHeight w:val="531"/>
          <w:jc w:val="center"/>
        </w:trPr>
        <w:tc>
          <w:tcPr>
            <w:tcW w:w="954" w:type="dxa"/>
            <w:vMerge/>
          </w:tcPr>
          <w:p w14:paraId="633E9CDF" w14:textId="77777777" w:rsidR="00865A74" w:rsidRDefault="00865A74">
            <w:pPr>
              <w:rPr>
                <w:rFonts w:ascii="仿宋" w:eastAsia="仿宋" w:hAnsi="仿宋"/>
              </w:rPr>
            </w:pPr>
          </w:p>
        </w:tc>
        <w:tc>
          <w:tcPr>
            <w:tcW w:w="807" w:type="dxa"/>
          </w:tcPr>
          <w:p w14:paraId="74151484"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67C0EF4E"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6FA97E24"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5459201D" w14:textId="77777777" w:rsidR="00865A74" w:rsidRDefault="00865A74">
            <w:pPr>
              <w:widowControl/>
              <w:spacing w:line="360" w:lineRule="atLeast"/>
              <w:ind w:firstLineChars="196" w:firstLine="470"/>
              <w:jc w:val="left"/>
              <w:rPr>
                <w:rFonts w:ascii="仿宋" w:eastAsia="仿宋" w:hAnsi="仿宋"/>
                <w:sz w:val="24"/>
              </w:rPr>
            </w:pPr>
          </w:p>
        </w:tc>
        <w:tc>
          <w:tcPr>
            <w:tcW w:w="851" w:type="dxa"/>
          </w:tcPr>
          <w:p w14:paraId="7A31EE3F" w14:textId="77777777" w:rsidR="00865A74" w:rsidRDefault="00865A74">
            <w:pPr>
              <w:widowControl/>
              <w:spacing w:line="360" w:lineRule="atLeast"/>
              <w:ind w:firstLineChars="196" w:firstLine="470"/>
              <w:jc w:val="left"/>
              <w:rPr>
                <w:rFonts w:ascii="仿宋" w:eastAsia="仿宋" w:hAnsi="仿宋"/>
                <w:sz w:val="24"/>
              </w:rPr>
            </w:pPr>
          </w:p>
        </w:tc>
        <w:tc>
          <w:tcPr>
            <w:tcW w:w="960" w:type="dxa"/>
          </w:tcPr>
          <w:p w14:paraId="688DCE6F" w14:textId="77777777" w:rsidR="00865A74" w:rsidRDefault="00865A74">
            <w:pPr>
              <w:widowControl/>
              <w:spacing w:line="360" w:lineRule="atLeast"/>
              <w:ind w:firstLineChars="196" w:firstLine="470"/>
              <w:jc w:val="left"/>
              <w:rPr>
                <w:rFonts w:ascii="仿宋" w:eastAsia="仿宋" w:hAnsi="仿宋"/>
                <w:sz w:val="24"/>
              </w:rPr>
            </w:pPr>
          </w:p>
        </w:tc>
        <w:tc>
          <w:tcPr>
            <w:tcW w:w="847" w:type="dxa"/>
          </w:tcPr>
          <w:p w14:paraId="233579BA" w14:textId="77777777" w:rsidR="00865A74" w:rsidRDefault="00865A74">
            <w:pPr>
              <w:widowControl/>
              <w:spacing w:line="360" w:lineRule="atLeast"/>
              <w:ind w:firstLineChars="196" w:firstLine="470"/>
              <w:jc w:val="left"/>
              <w:rPr>
                <w:rFonts w:ascii="仿宋" w:eastAsia="仿宋" w:hAnsi="仿宋"/>
                <w:sz w:val="24"/>
              </w:rPr>
            </w:pPr>
          </w:p>
        </w:tc>
        <w:tc>
          <w:tcPr>
            <w:tcW w:w="732" w:type="dxa"/>
          </w:tcPr>
          <w:p w14:paraId="558BA2A5" w14:textId="77777777" w:rsidR="00865A74" w:rsidRDefault="00865A74">
            <w:pPr>
              <w:widowControl/>
              <w:spacing w:line="360" w:lineRule="atLeast"/>
              <w:ind w:firstLineChars="196" w:firstLine="470"/>
              <w:jc w:val="left"/>
              <w:rPr>
                <w:rFonts w:ascii="仿宋" w:eastAsia="仿宋" w:hAnsi="仿宋"/>
                <w:sz w:val="24"/>
              </w:rPr>
            </w:pPr>
          </w:p>
        </w:tc>
      </w:tr>
      <w:tr w:rsidR="00865A74" w14:paraId="75E01EDC" w14:textId="77777777">
        <w:trPr>
          <w:cantSplit/>
          <w:trHeight w:val="530"/>
          <w:jc w:val="center"/>
        </w:trPr>
        <w:tc>
          <w:tcPr>
            <w:tcW w:w="954" w:type="dxa"/>
            <w:vMerge/>
          </w:tcPr>
          <w:p w14:paraId="2C6C117C" w14:textId="77777777" w:rsidR="00865A74" w:rsidRDefault="00865A74">
            <w:pPr>
              <w:rPr>
                <w:rFonts w:ascii="仿宋" w:eastAsia="仿宋" w:hAnsi="仿宋"/>
              </w:rPr>
            </w:pPr>
          </w:p>
        </w:tc>
        <w:tc>
          <w:tcPr>
            <w:tcW w:w="807" w:type="dxa"/>
          </w:tcPr>
          <w:p w14:paraId="48E77BD1"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7385DC7C"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71687FE6"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50FF8853" w14:textId="77777777" w:rsidR="00865A74" w:rsidRDefault="00865A74">
            <w:pPr>
              <w:widowControl/>
              <w:spacing w:line="360" w:lineRule="atLeast"/>
              <w:ind w:firstLineChars="196" w:firstLine="470"/>
              <w:jc w:val="left"/>
              <w:rPr>
                <w:rFonts w:ascii="仿宋" w:eastAsia="仿宋" w:hAnsi="仿宋"/>
                <w:sz w:val="24"/>
              </w:rPr>
            </w:pPr>
          </w:p>
        </w:tc>
        <w:tc>
          <w:tcPr>
            <w:tcW w:w="851" w:type="dxa"/>
          </w:tcPr>
          <w:p w14:paraId="761DB609" w14:textId="77777777" w:rsidR="00865A74" w:rsidRDefault="00865A74">
            <w:pPr>
              <w:widowControl/>
              <w:spacing w:line="360" w:lineRule="atLeast"/>
              <w:ind w:firstLineChars="196" w:firstLine="470"/>
              <w:jc w:val="left"/>
              <w:rPr>
                <w:rFonts w:ascii="仿宋" w:eastAsia="仿宋" w:hAnsi="仿宋"/>
                <w:sz w:val="24"/>
              </w:rPr>
            </w:pPr>
          </w:p>
        </w:tc>
        <w:tc>
          <w:tcPr>
            <w:tcW w:w="960" w:type="dxa"/>
          </w:tcPr>
          <w:p w14:paraId="6CDD67F6" w14:textId="77777777" w:rsidR="00865A74" w:rsidRDefault="00865A74">
            <w:pPr>
              <w:widowControl/>
              <w:spacing w:line="360" w:lineRule="atLeast"/>
              <w:ind w:firstLineChars="196" w:firstLine="470"/>
              <w:jc w:val="left"/>
              <w:rPr>
                <w:rFonts w:ascii="仿宋" w:eastAsia="仿宋" w:hAnsi="仿宋"/>
                <w:sz w:val="24"/>
              </w:rPr>
            </w:pPr>
          </w:p>
        </w:tc>
        <w:tc>
          <w:tcPr>
            <w:tcW w:w="847" w:type="dxa"/>
          </w:tcPr>
          <w:p w14:paraId="04EA2967" w14:textId="77777777" w:rsidR="00865A74" w:rsidRDefault="00865A74">
            <w:pPr>
              <w:widowControl/>
              <w:spacing w:line="360" w:lineRule="atLeast"/>
              <w:ind w:firstLineChars="196" w:firstLine="470"/>
              <w:jc w:val="left"/>
              <w:rPr>
                <w:rFonts w:ascii="仿宋" w:eastAsia="仿宋" w:hAnsi="仿宋"/>
                <w:sz w:val="24"/>
              </w:rPr>
            </w:pPr>
          </w:p>
        </w:tc>
        <w:tc>
          <w:tcPr>
            <w:tcW w:w="732" w:type="dxa"/>
          </w:tcPr>
          <w:p w14:paraId="26431096" w14:textId="77777777" w:rsidR="00865A74" w:rsidRDefault="00865A74">
            <w:pPr>
              <w:widowControl/>
              <w:spacing w:line="360" w:lineRule="atLeast"/>
              <w:ind w:firstLineChars="196" w:firstLine="470"/>
              <w:jc w:val="left"/>
              <w:rPr>
                <w:rFonts w:ascii="仿宋" w:eastAsia="仿宋" w:hAnsi="仿宋"/>
                <w:sz w:val="24"/>
              </w:rPr>
            </w:pPr>
          </w:p>
        </w:tc>
      </w:tr>
      <w:tr w:rsidR="00865A74" w14:paraId="383F650D" w14:textId="77777777">
        <w:trPr>
          <w:cantSplit/>
          <w:trHeight w:val="531"/>
          <w:jc w:val="center"/>
        </w:trPr>
        <w:tc>
          <w:tcPr>
            <w:tcW w:w="954" w:type="dxa"/>
            <w:vMerge w:val="restart"/>
          </w:tcPr>
          <w:p w14:paraId="320CCBFE" w14:textId="77777777" w:rsidR="00865A74" w:rsidRDefault="009E54BC">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FFAA2AC"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3D3F5A54"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42792B0C"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3D753FBB" w14:textId="77777777" w:rsidR="00865A74" w:rsidRDefault="00865A74">
            <w:pPr>
              <w:widowControl/>
              <w:spacing w:line="360" w:lineRule="atLeast"/>
              <w:ind w:firstLineChars="196" w:firstLine="470"/>
              <w:jc w:val="left"/>
              <w:rPr>
                <w:rFonts w:ascii="仿宋" w:eastAsia="仿宋" w:hAnsi="仿宋"/>
                <w:sz w:val="24"/>
              </w:rPr>
            </w:pPr>
          </w:p>
        </w:tc>
        <w:tc>
          <w:tcPr>
            <w:tcW w:w="851" w:type="dxa"/>
          </w:tcPr>
          <w:p w14:paraId="561AB0A4" w14:textId="77777777" w:rsidR="00865A74" w:rsidRDefault="00865A74">
            <w:pPr>
              <w:widowControl/>
              <w:spacing w:line="360" w:lineRule="atLeast"/>
              <w:ind w:firstLineChars="196" w:firstLine="470"/>
              <w:jc w:val="left"/>
              <w:rPr>
                <w:rFonts w:ascii="仿宋" w:eastAsia="仿宋" w:hAnsi="仿宋"/>
                <w:sz w:val="24"/>
              </w:rPr>
            </w:pPr>
          </w:p>
        </w:tc>
        <w:tc>
          <w:tcPr>
            <w:tcW w:w="960" w:type="dxa"/>
          </w:tcPr>
          <w:p w14:paraId="58F756E6" w14:textId="77777777" w:rsidR="00865A74" w:rsidRDefault="00865A74">
            <w:pPr>
              <w:widowControl/>
              <w:spacing w:line="360" w:lineRule="atLeast"/>
              <w:ind w:firstLineChars="196" w:firstLine="470"/>
              <w:jc w:val="left"/>
              <w:rPr>
                <w:rFonts w:ascii="仿宋" w:eastAsia="仿宋" w:hAnsi="仿宋"/>
                <w:sz w:val="24"/>
              </w:rPr>
            </w:pPr>
          </w:p>
        </w:tc>
        <w:tc>
          <w:tcPr>
            <w:tcW w:w="847" w:type="dxa"/>
          </w:tcPr>
          <w:p w14:paraId="23CD8ECC" w14:textId="77777777" w:rsidR="00865A74" w:rsidRDefault="00865A74">
            <w:pPr>
              <w:widowControl/>
              <w:spacing w:line="360" w:lineRule="atLeast"/>
              <w:ind w:firstLineChars="196" w:firstLine="470"/>
              <w:jc w:val="left"/>
              <w:rPr>
                <w:rFonts w:ascii="仿宋" w:eastAsia="仿宋" w:hAnsi="仿宋"/>
                <w:sz w:val="24"/>
              </w:rPr>
            </w:pPr>
          </w:p>
        </w:tc>
        <w:tc>
          <w:tcPr>
            <w:tcW w:w="732" w:type="dxa"/>
          </w:tcPr>
          <w:p w14:paraId="1FEBE866" w14:textId="77777777" w:rsidR="00865A74" w:rsidRDefault="00865A74">
            <w:pPr>
              <w:widowControl/>
              <w:spacing w:line="360" w:lineRule="atLeast"/>
              <w:ind w:firstLineChars="196" w:firstLine="470"/>
              <w:jc w:val="left"/>
              <w:rPr>
                <w:rFonts w:ascii="仿宋" w:eastAsia="仿宋" w:hAnsi="仿宋"/>
                <w:sz w:val="24"/>
              </w:rPr>
            </w:pPr>
          </w:p>
        </w:tc>
      </w:tr>
      <w:tr w:rsidR="00865A74" w14:paraId="2094D05D" w14:textId="77777777">
        <w:trPr>
          <w:cantSplit/>
          <w:trHeight w:val="530"/>
          <w:jc w:val="center"/>
        </w:trPr>
        <w:tc>
          <w:tcPr>
            <w:tcW w:w="954" w:type="dxa"/>
            <w:vMerge/>
            <w:tcBorders>
              <w:bottom w:val="single" w:sz="4" w:space="0" w:color="auto"/>
            </w:tcBorders>
          </w:tcPr>
          <w:p w14:paraId="73146EF3" w14:textId="77777777" w:rsidR="00865A74" w:rsidRDefault="00865A74">
            <w:pPr>
              <w:rPr>
                <w:rFonts w:ascii="仿宋" w:eastAsia="仿宋" w:hAnsi="仿宋"/>
              </w:rPr>
            </w:pPr>
          </w:p>
        </w:tc>
        <w:tc>
          <w:tcPr>
            <w:tcW w:w="807" w:type="dxa"/>
            <w:tcBorders>
              <w:bottom w:val="single" w:sz="4" w:space="0" w:color="auto"/>
            </w:tcBorders>
          </w:tcPr>
          <w:p w14:paraId="71F14833"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506BCA55"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523DF7D1" w14:textId="77777777" w:rsidR="00865A74" w:rsidRDefault="00865A74">
            <w:pPr>
              <w:widowControl/>
              <w:spacing w:line="360" w:lineRule="atLeast"/>
              <w:ind w:firstLineChars="196" w:firstLine="470"/>
              <w:jc w:val="left"/>
              <w:rPr>
                <w:rFonts w:ascii="仿宋" w:eastAsia="仿宋" w:hAnsi="仿宋"/>
                <w:sz w:val="24"/>
              </w:rPr>
            </w:pPr>
          </w:p>
        </w:tc>
        <w:tc>
          <w:tcPr>
            <w:tcW w:w="807" w:type="dxa"/>
          </w:tcPr>
          <w:p w14:paraId="2E58FE12" w14:textId="77777777" w:rsidR="00865A74" w:rsidRDefault="00865A74">
            <w:pPr>
              <w:widowControl/>
              <w:spacing w:line="360" w:lineRule="atLeast"/>
              <w:ind w:firstLineChars="196" w:firstLine="470"/>
              <w:jc w:val="left"/>
              <w:rPr>
                <w:rFonts w:ascii="仿宋" w:eastAsia="仿宋" w:hAnsi="仿宋"/>
                <w:sz w:val="24"/>
              </w:rPr>
            </w:pPr>
          </w:p>
        </w:tc>
        <w:tc>
          <w:tcPr>
            <w:tcW w:w="851" w:type="dxa"/>
          </w:tcPr>
          <w:p w14:paraId="2717B6A8" w14:textId="77777777" w:rsidR="00865A74" w:rsidRDefault="00865A74">
            <w:pPr>
              <w:widowControl/>
              <w:spacing w:line="360" w:lineRule="atLeast"/>
              <w:ind w:firstLineChars="196" w:firstLine="470"/>
              <w:jc w:val="left"/>
              <w:rPr>
                <w:rFonts w:ascii="仿宋" w:eastAsia="仿宋" w:hAnsi="仿宋"/>
                <w:sz w:val="24"/>
              </w:rPr>
            </w:pPr>
          </w:p>
        </w:tc>
        <w:tc>
          <w:tcPr>
            <w:tcW w:w="960" w:type="dxa"/>
          </w:tcPr>
          <w:p w14:paraId="53C714C3" w14:textId="77777777" w:rsidR="00865A74" w:rsidRDefault="00865A74">
            <w:pPr>
              <w:widowControl/>
              <w:spacing w:line="360" w:lineRule="atLeast"/>
              <w:ind w:firstLineChars="196" w:firstLine="470"/>
              <w:jc w:val="left"/>
              <w:rPr>
                <w:rFonts w:ascii="仿宋" w:eastAsia="仿宋" w:hAnsi="仿宋"/>
                <w:sz w:val="24"/>
              </w:rPr>
            </w:pPr>
          </w:p>
        </w:tc>
        <w:tc>
          <w:tcPr>
            <w:tcW w:w="847" w:type="dxa"/>
          </w:tcPr>
          <w:p w14:paraId="17744C7E" w14:textId="77777777" w:rsidR="00865A74" w:rsidRDefault="00865A74">
            <w:pPr>
              <w:widowControl/>
              <w:spacing w:line="360" w:lineRule="atLeast"/>
              <w:ind w:firstLineChars="196" w:firstLine="470"/>
              <w:jc w:val="left"/>
              <w:rPr>
                <w:rFonts w:ascii="仿宋" w:eastAsia="仿宋" w:hAnsi="仿宋"/>
                <w:sz w:val="24"/>
              </w:rPr>
            </w:pPr>
          </w:p>
        </w:tc>
        <w:tc>
          <w:tcPr>
            <w:tcW w:w="732" w:type="dxa"/>
          </w:tcPr>
          <w:p w14:paraId="63A73478" w14:textId="77777777" w:rsidR="00865A74" w:rsidRDefault="00865A74">
            <w:pPr>
              <w:widowControl/>
              <w:spacing w:line="360" w:lineRule="atLeast"/>
              <w:ind w:firstLineChars="196" w:firstLine="470"/>
              <w:jc w:val="left"/>
              <w:rPr>
                <w:rFonts w:ascii="仿宋" w:eastAsia="仿宋" w:hAnsi="仿宋"/>
                <w:sz w:val="24"/>
              </w:rPr>
            </w:pPr>
          </w:p>
        </w:tc>
      </w:tr>
    </w:tbl>
    <w:p w14:paraId="080A416D" w14:textId="77777777" w:rsidR="00865A74" w:rsidRDefault="00865A74">
      <w:pPr>
        <w:widowControl/>
        <w:spacing w:line="360" w:lineRule="atLeast"/>
        <w:ind w:firstLineChars="196" w:firstLine="470"/>
        <w:jc w:val="left"/>
        <w:rPr>
          <w:rFonts w:ascii="仿宋" w:eastAsia="仿宋" w:hAnsi="仿宋"/>
          <w:sz w:val="24"/>
        </w:rPr>
      </w:pPr>
    </w:p>
    <w:p w14:paraId="0C7CAA93"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5A870D1"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9FCCA3B" w14:textId="77777777" w:rsidR="00865A74" w:rsidRDefault="009E54BC">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01E71E24" w14:textId="77777777" w:rsidR="00865A74" w:rsidRDefault="00865A74">
      <w:pPr>
        <w:widowControl/>
        <w:spacing w:line="360" w:lineRule="atLeast"/>
        <w:ind w:firstLineChars="196" w:firstLine="472"/>
        <w:jc w:val="left"/>
        <w:rPr>
          <w:rFonts w:ascii="仿宋" w:eastAsia="仿宋" w:hAnsi="仿宋"/>
          <w:b/>
          <w:sz w:val="24"/>
        </w:rPr>
      </w:pPr>
    </w:p>
    <w:p w14:paraId="1A7C035A" w14:textId="77777777" w:rsidR="00865A74" w:rsidRDefault="00865A74">
      <w:pPr>
        <w:widowControl/>
        <w:spacing w:line="360" w:lineRule="atLeast"/>
        <w:ind w:firstLineChars="196" w:firstLine="472"/>
        <w:jc w:val="left"/>
        <w:rPr>
          <w:rFonts w:ascii="仿宋" w:eastAsia="仿宋" w:hAnsi="仿宋"/>
          <w:b/>
          <w:sz w:val="24"/>
        </w:rPr>
      </w:pPr>
    </w:p>
    <w:p w14:paraId="229956FC" w14:textId="77777777" w:rsidR="00865A74" w:rsidRDefault="00865A74">
      <w:pPr>
        <w:widowControl/>
        <w:spacing w:line="360" w:lineRule="atLeast"/>
        <w:ind w:firstLineChars="196" w:firstLine="472"/>
        <w:jc w:val="left"/>
        <w:rPr>
          <w:rFonts w:ascii="仿宋" w:eastAsia="仿宋" w:hAnsi="仿宋"/>
          <w:b/>
          <w:sz w:val="24"/>
        </w:rPr>
      </w:pPr>
    </w:p>
    <w:p w14:paraId="6FAAD05E" w14:textId="77777777" w:rsidR="00865A74" w:rsidRDefault="009E54BC">
      <w:pPr>
        <w:spacing w:after="0" w:line="360" w:lineRule="auto"/>
        <w:rPr>
          <w:rFonts w:ascii="仿宋" w:eastAsia="仿宋" w:hAnsi="仿宋"/>
          <w:b/>
          <w:sz w:val="32"/>
          <w:szCs w:val="32"/>
        </w:rPr>
      </w:pPr>
      <w:r>
        <w:rPr>
          <w:rFonts w:ascii="仿宋" w:eastAsia="仿宋" w:hAnsi="仿宋" w:hint="eastAsia"/>
          <w:b/>
          <w:sz w:val="24"/>
        </w:rPr>
        <w:br w:type="page"/>
      </w:r>
    </w:p>
    <w:p w14:paraId="0708A9A7" w14:textId="77777777" w:rsidR="00865A74" w:rsidRDefault="009E54BC">
      <w:pPr>
        <w:spacing w:after="0" w:line="360" w:lineRule="auto"/>
        <w:rPr>
          <w:rFonts w:ascii="仿宋" w:eastAsia="仿宋" w:hAnsi="仿宋"/>
          <w:b/>
          <w:sz w:val="32"/>
          <w:szCs w:val="32"/>
        </w:rPr>
      </w:pPr>
      <w:r>
        <w:rPr>
          <w:rFonts w:ascii="仿宋" w:eastAsia="仿宋" w:hAnsi="仿宋" w:hint="eastAsia"/>
          <w:b/>
          <w:sz w:val="32"/>
          <w:szCs w:val="32"/>
        </w:rPr>
        <w:t>格式2-11</w:t>
      </w:r>
    </w:p>
    <w:p w14:paraId="726116C0" w14:textId="77777777" w:rsidR="00865A74" w:rsidRDefault="009E54B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11B2AE9A" w14:textId="77777777" w:rsidR="00865A74" w:rsidRDefault="00865A74">
      <w:pPr>
        <w:widowControl/>
        <w:spacing w:after="0" w:line="360" w:lineRule="atLeast"/>
        <w:jc w:val="center"/>
        <w:rPr>
          <w:rFonts w:ascii="仿宋" w:eastAsia="仿宋" w:hAnsi="仿宋"/>
          <w:b/>
          <w:sz w:val="32"/>
          <w:szCs w:val="32"/>
        </w:rPr>
      </w:pPr>
    </w:p>
    <w:p w14:paraId="0EE0FE53" w14:textId="77777777" w:rsidR="00865A74" w:rsidRDefault="009E54BC">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419811733"/>
      <w:bookmarkStart w:id="147" w:name="_Toc413748654"/>
      <w:bookmarkStart w:id="148" w:name="_Toc387658050"/>
      <w:bookmarkStart w:id="149" w:name="_Toc387147344"/>
      <w:bookmarkStart w:id="150"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889685A" w14:textId="77777777" w:rsidR="00865A74" w:rsidRDefault="009E54BC">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A75395B" w14:textId="77777777" w:rsidR="00865A74" w:rsidRDefault="009E54BC">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7E265124" w14:textId="77777777" w:rsidR="00865A74" w:rsidRDefault="009E54BC">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1F03C04D" w14:textId="77777777" w:rsidR="00865A74" w:rsidRDefault="009E54BC">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DF504F0" w14:textId="77777777" w:rsidR="00865A74" w:rsidRDefault="009E54BC">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BCB6984" w14:textId="77777777" w:rsidR="00865A74" w:rsidRDefault="009E54BC">
      <w:pPr>
        <w:spacing w:after="0" w:line="360" w:lineRule="auto"/>
        <w:jc w:val="center"/>
        <w:rPr>
          <w:rFonts w:ascii="仿宋" w:eastAsia="仿宋" w:hAnsi="仿宋"/>
          <w:sz w:val="24"/>
        </w:rPr>
      </w:pPr>
      <w:r>
        <w:rPr>
          <w:rFonts w:ascii="仿宋" w:eastAsia="仿宋" w:hAnsi="仿宋" w:hint="eastAsia"/>
          <w:sz w:val="24"/>
        </w:rPr>
        <w:t xml:space="preserve">                        日 期：</w:t>
      </w:r>
    </w:p>
    <w:p w14:paraId="759BD061" w14:textId="77777777" w:rsidR="00865A74" w:rsidRDefault="009E54BC">
      <w:pPr>
        <w:spacing w:after="0" w:line="360" w:lineRule="auto"/>
        <w:jc w:val="left"/>
        <w:rPr>
          <w:rFonts w:ascii="仿宋" w:eastAsia="仿宋" w:hAnsi="仿宋" w:cs="宋体"/>
          <w:sz w:val="24"/>
        </w:rPr>
      </w:pPr>
      <w:r>
        <w:rPr>
          <w:rFonts w:ascii="仿宋" w:eastAsia="仿宋" w:hAnsi="仿宋" w:cs="宋体" w:hint="eastAsia"/>
          <w:sz w:val="24"/>
        </w:rPr>
        <w:t>注：</w:t>
      </w:r>
    </w:p>
    <w:p w14:paraId="75961AF0" w14:textId="77777777" w:rsidR="00865A74" w:rsidRDefault="009E54BC">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t>格式2-12</w:t>
      </w:r>
    </w:p>
    <w:p w14:paraId="1A945337" w14:textId="77777777" w:rsidR="00865A74" w:rsidRDefault="009E54BC">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4749195B" w14:textId="77777777" w:rsidR="00865A74" w:rsidRDefault="00865A74">
      <w:pPr>
        <w:spacing w:line="588" w:lineRule="exact"/>
        <w:rPr>
          <w:rFonts w:ascii="仿宋" w:eastAsia="仿宋" w:hAnsi="仿宋" w:cs="宋体"/>
          <w:b/>
          <w:spacing w:val="6"/>
          <w:sz w:val="24"/>
        </w:rPr>
      </w:pPr>
    </w:p>
    <w:p w14:paraId="5A5E909F" w14:textId="77777777" w:rsidR="00865A74" w:rsidRDefault="009E54B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8DF186C" w14:textId="77777777" w:rsidR="00865A74" w:rsidRDefault="009E54B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1B8E052" w14:textId="77777777" w:rsidR="00865A74" w:rsidRDefault="00865A74">
      <w:pPr>
        <w:spacing w:line="588" w:lineRule="exact"/>
        <w:rPr>
          <w:rFonts w:ascii="仿宋" w:eastAsia="仿宋" w:hAnsi="仿宋" w:cs="宋体"/>
          <w:spacing w:val="6"/>
          <w:sz w:val="24"/>
        </w:rPr>
      </w:pPr>
    </w:p>
    <w:p w14:paraId="4C8271A5" w14:textId="77777777" w:rsidR="00865A74" w:rsidRDefault="00865A74">
      <w:pPr>
        <w:spacing w:line="588" w:lineRule="exact"/>
        <w:rPr>
          <w:rFonts w:ascii="仿宋" w:eastAsia="仿宋" w:hAnsi="仿宋" w:cs="宋体"/>
          <w:spacing w:val="6"/>
          <w:sz w:val="24"/>
        </w:rPr>
      </w:pPr>
    </w:p>
    <w:p w14:paraId="434EA833" w14:textId="77777777" w:rsidR="00865A74" w:rsidRDefault="009E54BC">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B977D87" w14:textId="77777777" w:rsidR="00865A74" w:rsidRDefault="009E54BC">
      <w:pPr>
        <w:rPr>
          <w:rFonts w:ascii="仿宋" w:eastAsia="仿宋" w:hAnsi="仿宋" w:cs="宋体"/>
          <w:spacing w:val="6"/>
          <w:sz w:val="24"/>
        </w:rPr>
      </w:pPr>
      <w:r>
        <w:rPr>
          <w:rFonts w:ascii="仿宋" w:eastAsia="仿宋" w:hAnsi="仿宋" w:cs="宋体" w:hint="eastAsia"/>
          <w:spacing w:val="6"/>
          <w:sz w:val="24"/>
        </w:rPr>
        <w:t>日  期：</w:t>
      </w:r>
    </w:p>
    <w:p w14:paraId="3DB76515" w14:textId="77777777" w:rsidR="00865A74" w:rsidRDefault="00865A74">
      <w:pPr>
        <w:spacing w:line="360" w:lineRule="auto"/>
        <w:rPr>
          <w:rFonts w:ascii="仿宋" w:eastAsia="仿宋" w:hAnsi="仿宋" w:cs="宋体"/>
          <w:sz w:val="24"/>
        </w:rPr>
      </w:pPr>
    </w:p>
    <w:p w14:paraId="3FADA395" w14:textId="77777777" w:rsidR="00865A74" w:rsidRDefault="009E54BC">
      <w:pPr>
        <w:spacing w:line="360" w:lineRule="auto"/>
        <w:rPr>
          <w:rFonts w:ascii="仿宋" w:eastAsia="仿宋" w:hAnsi="仿宋" w:cs="宋体"/>
          <w:sz w:val="24"/>
        </w:rPr>
      </w:pPr>
      <w:r>
        <w:rPr>
          <w:rFonts w:ascii="仿宋" w:eastAsia="仿宋" w:hAnsi="仿宋" w:cs="宋体" w:hint="eastAsia"/>
          <w:sz w:val="24"/>
        </w:rPr>
        <w:t>注：</w:t>
      </w:r>
    </w:p>
    <w:p w14:paraId="03695383" w14:textId="77777777" w:rsidR="00865A74" w:rsidRDefault="009E54BC">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AB58DE5" w14:textId="77777777" w:rsidR="00865A74" w:rsidRDefault="009E54BC">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22118B12" w14:textId="77777777" w:rsidR="00865A74" w:rsidRDefault="00865A74">
      <w:pPr>
        <w:spacing w:line="300" w:lineRule="exact"/>
        <w:rPr>
          <w:rFonts w:ascii="仿宋" w:eastAsia="仿宋" w:hAnsi="仿宋" w:cs="宋体"/>
          <w:sz w:val="24"/>
        </w:rPr>
      </w:pPr>
    </w:p>
    <w:p w14:paraId="1610F534" w14:textId="77777777" w:rsidR="00865A74" w:rsidRDefault="009E54BC">
      <w:pPr>
        <w:widowControl/>
        <w:spacing w:after="0" w:line="240" w:lineRule="auto"/>
        <w:jc w:val="left"/>
        <w:rPr>
          <w:rFonts w:ascii="仿宋" w:eastAsia="仿宋" w:hAnsi="仿宋" w:cs="宋体"/>
          <w:sz w:val="24"/>
        </w:rPr>
      </w:pPr>
      <w:r>
        <w:rPr>
          <w:rFonts w:ascii="仿宋" w:eastAsia="仿宋" w:hAnsi="仿宋" w:cs="宋体"/>
          <w:sz w:val="24"/>
        </w:rPr>
        <w:br w:type="page"/>
      </w:r>
    </w:p>
    <w:p w14:paraId="239B8031" w14:textId="77777777" w:rsidR="00865A74" w:rsidRDefault="009E54BC">
      <w:pPr>
        <w:spacing w:after="0" w:line="360" w:lineRule="auto"/>
        <w:rPr>
          <w:rFonts w:ascii="仿宋" w:eastAsia="仿宋" w:hAnsi="仿宋"/>
          <w:b/>
          <w:sz w:val="32"/>
          <w:szCs w:val="32"/>
        </w:rPr>
      </w:pPr>
      <w:r>
        <w:rPr>
          <w:rFonts w:ascii="仿宋" w:eastAsia="仿宋" w:hAnsi="仿宋" w:hint="eastAsia"/>
          <w:b/>
          <w:sz w:val="32"/>
          <w:szCs w:val="32"/>
        </w:rPr>
        <w:t>格式2-13</w:t>
      </w:r>
    </w:p>
    <w:p w14:paraId="1F91A966" w14:textId="77777777" w:rsidR="00865A74" w:rsidRDefault="009E54BC">
      <w:pPr>
        <w:jc w:val="center"/>
        <w:outlineLvl w:val="2"/>
        <w:rPr>
          <w:rFonts w:ascii="仿宋" w:eastAsia="仿宋" w:hAnsi="仿宋"/>
          <w:b/>
          <w:sz w:val="32"/>
          <w:szCs w:val="32"/>
        </w:rPr>
      </w:pPr>
      <w:r>
        <w:rPr>
          <w:rFonts w:ascii="仿宋" w:eastAsia="仿宋" w:hAnsi="仿宋" w:hint="eastAsia"/>
          <w:b/>
          <w:sz w:val="32"/>
          <w:szCs w:val="32"/>
        </w:rPr>
        <w:t>十二、监狱企业</w:t>
      </w:r>
    </w:p>
    <w:p w14:paraId="321C807A" w14:textId="77777777" w:rsidR="00865A74" w:rsidRDefault="009E54BC">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A799AAC" w14:textId="77777777" w:rsidR="00865A74" w:rsidRDefault="009E54BC">
      <w:pPr>
        <w:spacing w:after="0" w:line="360" w:lineRule="auto"/>
        <w:jc w:val="left"/>
        <w:rPr>
          <w:rFonts w:ascii="仿宋" w:eastAsia="仿宋" w:hAnsi="仿宋" w:cs="宋体"/>
          <w:sz w:val="24"/>
        </w:rPr>
      </w:pPr>
      <w:r>
        <w:rPr>
          <w:rFonts w:ascii="仿宋" w:eastAsia="仿宋" w:hAnsi="仿宋" w:cs="宋体" w:hint="eastAsia"/>
          <w:sz w:val="24"/>
        </w:rPr>
        <w:t>注：</w:t>
      </w:r>
    </w:p>
    <w:p w14:paraId="762F5D7F" w14:textId="77777777" w:rsidR="00865A74" w:rsidRDefault="009E54BC">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1222C701" w14:textId="77777777" w:rsidR="00865A74" w:rsidRDefault="009E54BC">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B391A33" w14:textId="77777777" w:rsidR="00865A74" w:rsidRDefault="009E54BC">
      <w:pPr>
        <w:widowControl/>
        <w:spacing w:after="0" w:line="240" w:lineRule="auto"/>
        <w:jc w:val="left"/>
        <w:rPr>
          <w:rFonts w:ascii="仿宋" w:eastAsia="仿宋" w:hAnsi="仿宋" w:cs="宋体"/>
          <w:sz w:val="24"/>
        </w:rPr>
      </w:pPr>
      <w:r>
        <w:rPr>
          <w:rFonts w:ascii="仿宋" w:eastAsia="仿宋" w:hAnsi="仿宋" w:cs="宋体"/>
          <w:sz w:val="24"/>
        </w:rPr>
        <w:br w:type="page"/>
      </w:r>
    </w:p>
    <w:p w14:paraId="38AEF024" w14:textId="77777777" w:rsidR="00865A74" w:rsidRDefault="00865A74">
      <w:pPr>
        <w:spacing w:line="300" w:lineRule="exact"/>
        <w:rPr>
          <w:rFonts w:ascii="仿宋" w:eastAsia="仿宋" w:hAnsi="仿宋" w:cs="宋体"/>
          <w:sz w:val="24"/>
        </w:rPr>
        <w:sectPr w:rsidR="00865A74">
          <w:footerReference w:type="default" r:id="rId13"/>
          <w:pgSz w:w="11906" w:h="16838"/>
          <w:pgMar w:top="1440" w:right="1800" w:bottom="1440" w:left="1800" w:header="851" w:footer="992" w:gutter="0"/>
          <w:cols w:space="720"/>
          <w:docGrid w:type="lines" w:linePitch="312"/>
        </w:sectPr>
      </w:pPr>
    </w:p>
    <w:p w14:paraId="2A3F7836" w14:textId="77777777" w:rsidR="00865A74" w:rsidRDefault="009E54BC">
      <w:pPr>
        <w:pStyle w:val="1"/>
        <w:jc w:val="center"/>
        <w:rPr>
          <w:rFonts w:ascii="仿宋" w:eastAsia="仿宋" w:hAnsi="仿宋"/>
          <w:sz w:val="36"/>
          <w:szCs w:val="36"/>
        </w:rPr>
      </w:pPr>
      <w:bookmarkStart w:id="151" w:name="_Toc28495"/>
      <w:bookmarkStart w:id="152" w:name="_Toc28654"/>
      <w:bookmarkStart w:id="153" w:name="PO_默认文件内容_26"/>
      <w:bookmarkEnd w:id="131"/>
      <w:r>
        <w:rPr>
          <w:rFonts w:ascii="仿宋" w:eastAsia="仿宋" w:hAnsi="仿宋" w:hint="eastAsia"/>
          <w:sz w:val="36"/>
          <w:szCs w:val="36"/>
        </w:rPr>
        <w:t>第四章  投标人和投标产品的资格、资质性及其他类似效力要求</w:t>
      </w:r>
      <w:bookmarkEnd w:id="151"/>
      <w:bookmarkEnd w:id="152"/>
    </w:p>
    <w:p w14:paraId="5FF36F01" w14:textId="77777777" w:rsidR="00865A74" w:rsidRDefault="009E54BC">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18F66CD5" w14:textId="77777777" w:rsidR="00865A74" w:rsidRDefault="009E54BC">
      <w:pPr>
        <w:pStyle w:val="af4"/>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0B9D755" w14:textId="77777777" w:rsidR="00865A74" w:rsidRDefault="009E54BC">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486BB4F" w14:textId="77777777" w:rsidR="00865A74" w:rsidRDefault="009E54BC">
      <w:pPr>
        <w:pStyle w:val="af4"/>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FCCA0F7" w14:textId="77777777" w:rsidR="00865A74" w:rsidRDefault="009E54BC">
      <w:pPr>
        <w:pStyle w:val="af4"/>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5847E059" w14:textId="77777777" w:rsidR="00865A74" w:rsidRDefault="009E54BC">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8768E26" w14:textId="77777777" w:rsidR="00865A74" w:rsidRDefault="009E54BC">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7381D26" w14:textId="77777777" w:rsidR="00865A74" w:rsidRDefault="009E54BC">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EC31060" w14:textId="77777777" w:rsidR="00865A74" w:rsidRDefault="00865A74">
      <w:pPr>
        <w:pStyle w:val="af4"/>
        <w:spacing w:line="420" w:lineRule="exact"/>
        <w:ind w:firstLineChars="0" w:firstLine="0"/>
        <w:rPr>
          <w:rFonts w:ascii="仿宋" w:eastAsia="仿宋" w:hAnsi="仿宋"/>
          <w:b/>
          <w:sz w:val="24"/>
        </w:rPr>
      </w:pPr>
    </w:p>
    <w:p w14:paraId="3C57F6FC" w14:textId="77777777" w:rsidR="00865A74" w:rsidRDefault="009E54BC">
      <w:pPr>
        <w:pStyle w:val="1"/>
        <w:spacing w:line="360" w:lineRule="auto"/>
        <w:jc w:val="center"/>
        <w:rPr>
          <w:rFonts w:ascii="仿宋" w:eastAsia="仿宋" w:hAnsi="仿宋"/>
          <w:sz w:val="36"/>
          <w:szCs w:val="36"/>
        </w:rPr>
      </w:pPr>
      <w:bookmarkStart w:id="154" w:name="_Toc1588"/>
      <w:bookmarkStart w:id="155" w:name="_Toc3806"/>
      <w:r>
        <w:rPr>
          <w:rFonts w:ascii="仿宋" w:eastAsia="仿宋" w:hAnsi="仿宋" w:hint="eastAsia"/>
          <w:sz w:val="36"/>
          <w:szCs w:val="36"/>
        </w:rPr>
        <w:br w:type="page"/>
        <w:t xml:space="preserve">第五章  </w:t>
      </w:r>
      <w:bookmarkEnd w:id="154"/>
      <w:bookmarkEnd w:id="155"/>
      <w:r>
        <w:rPr>
          <w:rFonts w:ascii="仿宋" w:eastAsia="仿宋" w:hAnsi="仿宋" w:hint="eastAsia"/>
          <w:sz w:val="36"/>
          <w:szCs w:val="36"/>
        </w:rPr>
        <w:t>资格性审查要求</w:t>
      </w:r>
    </w:p>
    <w:p w14:paraId="15AAFFA9" w14:textId="77777777" w:rsidR="00865A74" w:rsidRDefault="009E54BC">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3813"/>
        <w:gridCol w:w="2237"/>
      </w:tblGrid>
      <w:tr w:rsidR="00865A74" w14:paraId="20369860" w14:textId="77777777">
        <w:trPr>
          <w:trHeight w:val="90"/>
        </w:trPr>
        <w:tc>
          <w:tcPr>
            <w:tcW w:w="9575" w:type="dxa"/>
            <w:gridSpan w:val="4"/>
            <w:vAlign w:val="center"/>
          </w:tcPr>
          <w:p w14:paraId="5C1EAF44" w14:textId="77777777" w:rsidR="00865A74" w:rsidRDefault="009E54BC">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865A74" w14:paraId="278ABA04" w14:textId="77777777">
        <w:trPr>
          <w:trHeight w:val="90"/>
        </w:trPr>
        <w:tc>
          <w:tcPr>
            <w:tcW w:w="888" w:type="dxa"/>
            <w:vAlign w:val="center"/>
          </w:tcPr>
          <w:p w14:paraId="69805817" w14:textId="77777777" w:rsidR="00865A74" w:rsidRDefault="009E54BC">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7BC0538D" w14:textId="77777777" w:rsidR="00865A74" w:rsidRDefault="009E54B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1C524954" w14:textId="77777777" w:rsidR="00865A74" w:rsidRDefault="009E54B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1BD3CDCC" w14:textId="77777777" w:rsidR="00865A74" w:rsidRDefault="009E54BC">
            <w:pPr>
              <w:spacing w:line="360" w:lineRule="auto"/>
              <w:jc w:val="center"/>
              <w:rPr>
                <w:rFonts w:ascii="仿宋" w:eastAsia="仿宋" w:hAnsi="仿宋" w:cs="仿宋"/>
                <w:bCs/>
                <w:sz w:val="24"/>
              </w:rPr>
            </w:pPr>
            <w:r>
              <w:rPr>
                <w:rFonts w:ascii="仿宋" w:eastAsia="仿宋" w:hAnsi="仿宋" w:hint="eastAsia"/>
                <w:sz w:val="24"/>
              </w:rPr>
              <w:t>要求说明</w:t>
            </w:r>
          </w:p>
        </w:tc>
      </w:tr>
      <w:tr w:rsidR="00865A74" w14:paraId="3C5A9C94" w14:textId="77777777">
        <w:trPr>
          <w:trHeight w:val="4196"/>
        </w:trPr>
        <w:tc>
          <w:tcPr>
            <w:tcW w:w="888" w:type="dxa"/>
            <w:vMerge w:val="restart"/>
          </w:tcPr>
          <w:p w14:paraId="100EFA0E" w14:textId="77777777" w:rsidR="00865A74" w:rsidRDefault="009E54BC">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299BB352" w14:textId="77777777" w:rsidR="00865A74" w:rsidRDefault="009E54BC">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553B0829" w14:textId="77777777" w:rsidR="00865A74" w:rsidRDefault="009E54BC">
            <w:pPr>
              <w:pStyle w:val="af4"/>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54B4EFA6"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865A74" w14:paraId="019690A0" w14:textId="77777777">
        <w:tc>
          <w:tcPr>
            <w:tcW w:w="888" w:type="dxa"/>
            <w:vMerge/>
          </w:tcPr>
          <w:p w14:paraId="7B35BB78" w14:textId="77777777" w:rsidR="00865A74" w:rsidRDefault="00865A74">
            <w:pPr>
              <w:jc w:val="center"/>
              <w:rPr>
                <w:rFonts w:ascii="仿宋" w:eastAsia="仿宋" w:hAnsi="仿宋" w:cs="仿宋"/>
                <w:bCs/>
                <w:sz w:val="24"/>
              </w:rPr>
            </w:pPr>
          </w:p>
        </w:tc>
        <w:tc>
          <w:tcPr>
            <w:tcW w:w="2637" w:type="dxa"/>
            <w:vMerge/>
          </w:tcPr>
          <w:p w14:paraId="5765E566" w14:textId="77777777" w:rsidR="00865A74" w:rsidRDefault="00865A74">
            <w:pPr>
              <w:rPr>
                <w:rFonts w:ascii="仿宋" w:eastAsia="仿宋" w:hAnsi="仿宋" w:cs="仿宋"/>
                <w:bCs/>
                <w:sz w:val="24"/>
              </w:rPr>
            </w:pPr>
          </w:p>
        </w:tc>
        <w:tc>
          <w:tcPr>
            <w:tcW w:w="3813" w:type="dxa"/>
          </w:tcPr>
          <w:p w14:paraId="7B1E6F2A" w14:textId="77777777" w:rsidR="00865A74" w:rsidRDefault="009E54BC">
            <w:pPr>
              <w:rPr>
                <w:rFonts w:ascii="仿宋" w:eastAsia="仿宋" w:hAnsi="仿宋"/>
                <w:sz w:val="24"/>
              </w:rPr>
            </w:pPr>
            <w:r>
              <w:rPr>
                <w:rFonts w:ascii="仿宋" w:eastAsia="仿宋" w:hAnsi="仿宋" w:hint="eastAsia"/>
                <w:sz w:val="24"/>
              </w:rPr>
              <w:t>1.2、具备良好商业信誉的证明材料（可提供承诺函，格式详见第三章）</w:t>
            </w:r>
          </w:p>
          <w:p w14:paraId="599B9ACA" w14:textId="77777777" w:rsidR="00865A74" w:rsidRDefault="009E54BC">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418E0D07"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865A74" w14:paraId="11FDEC78" w14:textId="77777777">
        <w:tc>
          <w:tcPr>
            <w:tcW w:w="888" w:type="dxa"/>
            <w:vMerge/>
          </w:tcPr>
          <w:p w14:paraId="0836FDC1" w14:textId="77777777" w:rsidR="00865A74" w:rsidRDefault="00865A74">
            <w:pPr>
              <w:jc w:val="center"/>
              <w:rPr>
                <w:rFonts w:ascii="仿宋" w:eastAsia="仿宋" w:hAnsi="仿宋" w:cs="仿宋"/>
                <w:bCs/>
                <w:sz w:val="24"/>
              </w:rPr>
            </w:pPr>
          </w:p>
        </w:tc>
        <w:tc>
          <w:tcPr>
            <w:tcW w:w="2637" w:type="dxa"/>
            <w:vMerge/>
          </w:tcPr>
          <w:p w14:paraId="40B18E5C" w14:textId="77777777" w:rsidR="00865A74" w:rsidRDefault="00865A74">
            <w:pPr>
              <w:rPr>
                <w:rFonts w:ascii="仿宋" w:eastAsia="仿宋" w:hAnsi="仿宋" w:cs="仿宋"/>
                <w:bCs/>
                <w:sz w:val="24"/>
              </w:rPr>
            </w:pPr>
          </w:p>
        </w:tc>
        <w:tc>
          <w:tcPr>
            <w:tcW w:w="3813" w:type="dxa"/>
          </w:tcPr>
          <w:p w14:paraId="76AF3C11" w14:textId="77777777" w:rsidR="00865A74" w:rsidRDefault="009E54BC">
            <w:pPr>
              <w:pStyle w:val="af4"/>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3BA05C33"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865A74" w14:paraId="129E477D" w14:textId="77777777">
        <w:tc>
          <w:tcPr>
            <w:tcW w:w="888" w:type="dxa"/>
            <w:vMerge/>
          </w:tcPr>
          <w:p w14:paraId="55656633" w14:textId="77777777" w:rsidR="00865A74" w:rsidRDefault="00865A74">
            <w:pPr>
              <w:jc w:val="center"/>
              <w:rPr>
                <w:rFonts w:ascii="仿宋" w:eastAsia="仿宋" w:hAnsi="仿宋" w:cs="仿宋"/>
                <w:bCs/>
                <w:sz w:val="24"/>
              </w:rPr>
            </w:pPr>
          </w:p>
        </w:tc>
        <w:tc>
          <w:tcPr>
            <w:tcW w:w="2637" w:type="dxa"/>
            <w:vMerge/>
          </w:tcPr>
          <w:p w14:paraId="2E0E8B9E" w14:textId="77777777" w:rsidR="00865A74" w:rsidRDefault="00865A74">
            <w:pPr>
              <w:rPr>
                <w:rFonts w:ascii="仿宋" w:eastAsia="仿宋" w:hAnsi="仿宋" w:cs="仿宋"/>
                <w:bCs/>
                <w:sz w:val="24"/>
              </w:rPr>
            </w:pPr>
          </w:p>
        </w:tc>
        <w:tc>
          <w:tcPr>
            <w:tcW w:w="3813" w:type="dxa"/>
          </w:tcPr>
          <w:p w14:paraId="7F0F051C" w14:textId="77777777" w:rsidR="00865A74" w:rsidRDefault="009E54BC">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7E4405C5"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865A74" w14:paraId="35B47BD7" w14:textId="77777777">
        <w:tc>
          <w:tcPr>
            <w:tcW w:w="888" w:type="dxa"/>
            <w:vMerge/>
          </w:tcPr>
          <w:p w14:paraId="5D292FB2" w14:textId="77777777" w:rsidR="00865A74" w:rsidRDefault="00865A74">
            <w:pPr>
              <w:jc w:val="center"/>
              <w:rPr>
                <w:rFonts w:ascii="仿宋" w:eastAsia="仿宋" w:hAnsi="仿宋" w:cs="仿宋"/>
                <w:bCs/>
                <w:sz w:val="24"/>
              </w:rPr>
            </w:pPr>
          </w:p>
        </w:tc>
        <w:tc>
          <w:tcPr>
            <w:tcW w:w="2637" w:type="dxa"/>
            <w:vMerge/>
          </w:tcPr>
          <w:p w14:paraId="10179CBA" w14:textId="77777777" w:rsidR="00865A74" w:rsidRDefault="00865A74">
            <w:pPr>
              <w:rPr>
                <w:rFonts w:ascii="仿宋" w:eastAsia="仿宋" w:hAnsi="仿宋" w:cs="仿宋"/>
                <w:bCs/>
                <w:sz w:val="24"/>
              </w:rPr>
            </w:pPr>
          </w:p>
        </w:tc>
        <w:tc>
          <w:tcPr>
            <w:tcW w:w="3813" w:type="dxa"/>
          </w:tcPr>
          <w:p w14:paraId="74E455F9" w14:textId="77777777" w:rsidR="00865A74" w:rsidRDefault="009E54BC">
            <w:pPr>
              <w:pStyle w:val="af4"/>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14:paraId="76C31974"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865A74" w14:paraId="4D657C16" w14:textId="77777777">
        <w:trPr>
          <w:trHeight w:val="3070"/>
        </w:trPr>
        <w:tc>
          <w:tcPr>
            <w:tcW w:w="888" w:type="dxa"/>
            <w:vMerge/>
          </w:tcPr>
          <w:p w14:paraId="67FFB4F4" w14:textId="77777777" w:rsidR="00865A74" w:rsidRDefault="00865A74">
            <w:pPr>
              <w:jc w:val="center"/>
              <w:rPr>
                <w:rFonts w:ascii="仿宋" w:eastAsia="仿宋" w:hAnsi="仿宋" w:cs="仿宋"/>
                <w:bCs/>
                <w:sz w:val="24"/>
              </w:rPr>
            </w:pPr>
          </w:p>
        </w:tc>
        <w:tc>
          <w:tcPr>
            <w:tcW w:w="2637" w:type="dxa"/>
            <w:vMerge/>
          </w:tcPr>
          <w:p w14:paraId="57CDEA47" w14:textId="77777777" w:rsidR="00865A74" w:rsidRDefault="00865A74">
            <w:pPr>
              <w:rPr>
                <w:rFonts w:ascii="仿宋" w:eastAsia="仿宋" w:hAnsi="仿宋" w:cs="仿宋"/>
                <w:bCs/>
                <w:sz w:val="24"/>
              </w:rPr>
            </w:pPr>
          </w:p>
        </w:tc>
        <w:tc>
          <w:tcPr>
            <w:tcW w:w="3813" w:type="dxa"/>
          </w:tcPr>
          <w:p w14:paraId="11A18661" w14:textId="77777777" w:rsidR="00865A74" w:rsidRDefault="009E54BC">
            <w:pPr>
              <w:pStyle w:val="af4"/>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7CACEFE1" w14:textId="77777777" w:rsidR="00865A74" w:rsidRDefault="009E54BC">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117B973B"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865A74" w14:paraId="1EADC605" w14:textId="77777777">
        <w:tc>
          <w:tcPr>
            <w:tcW w:w="888" w:type="dxa"/>
            <w:vMerge/>
          </w:tcPr>
          <w:p w14:paraId="49564709" w14:textId="77777777" w:rsidR="00865A74" w:rsidRDefault="00865A74">
            <w:pPr>
              <w:jc w:val="center"/>
              <w:rPr>
                <w:rFonts w:ascii="仿宋" w:eastAsia="仿宋" w:hAnsi="仿宋" w:cs="仿宋"/>
                <w:bCs/>
                <w:sz w:val="24"/>
              </w:rPr>
            </w:pPr>
          </w:p>
        </w:tc>
        <w:tc>
          <w:tcPr>
            <w:tcW w:w="2637" w:type="dxa"/>
            <w:vMerge/>
          </w:tcPr>
          <w:p w14:paraId="0DF00574" w14:textId="77777777" w:rsidR="00865A74" w:rsidRDefault="00865A74">
            <w:pPr>
              <w:rPr>
                <w:rFonts w:ascii="仿宋" w:eastAsia="仿宋" w:hAnsi="仿宋" w:cs="仿宋"/>
                <w:bCs/>
                <w:sz w:val="24"/>
              </w:rPr>
            </w:pPr>
          </w:p>
        </w:tc>
        <w:tc>
          <w:tcPr>
            <w:tcW w:w="3813" w:type="dxa"/>
          </w:tcPr>
          <w:p w14:paraId="4C0DFD2B" w14:textId="77777777" w:rsidR="00865A74" w:rsidRDefault="009E54BC">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4FB64624"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865A74" w14:paraId="3FAD2C5F" w14:textId="77777777">
        <w:tc>
          <w:tcPr>
            <w:tcW w:w="888" w:type="dxa"/>
          </w:tcPr>
          <w:p w14:paraId="0B9279B9" w14:textId="77777777" w:rsidR="00865A74" w:rsidRDefault="009E54BC">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0D5461C3" w14:textId="77777777" w:rsidR="00865A74" w:rsidRDefault="009E54BC">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r>
              <w:rPr>
                <w:rFonts w:ascii="仿宋" w:eastAsia="仿宋" w:hAnsi="仿宋" w:hint="eastAsia"/>
                <w:sz w:val="24"/>
              </w:rPr>
              <w:t>无</w:t>
            </w:r>
          </w:p>
        </w:tc>
        <w:tc>
          <w:tcPr>
            <w:tcW w:w="3813" w:type="dxa"/>
          </w:tcPr>
          <w:p w14:paraId="7937281D" w14:textId="77777777" w:rsidR="00865A74" w:rsidRDefault="009E54BC">
            <w:pPr>
              <w:pStyle w:val="af4"/>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2.落实政府采购政策需满足的资格要求：无</w:t>
            </w:r>
          </w:p>
        </w:tc>
        <w:tc>
          <w:tcPr>
            <w:tcW w:w="2237" w:type="dxa"/>
          </w:tcPr>
          <w:p w14:paraId="540ADC2A"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865A74" w14:paraId="49D402D6" w14:textId="77777777">
        <w:tc>
          <w:tcPr>
            <w:tcW w:w="888" w:type="dxa"/>
          </w:tcPr>
          <w:p w14:paraId="718C0EAD" w14:textId="77777777" w:rsidR="00865A74" w:rsidRDefault="009E54BC">
            <w:pPr>
              <w:rPr>
                <w:rFonts w:ascii="仿宋" w:eastAsia="仿宋" w:hAnsi="仿宋" w:cs="仿宋"/>
                <w:bCs/>
                <w:sz w:val="24"/>
              </w:rPr>
            </w:pPr>
            <w:r>
              <w:rPr>
                <w:rFonts w:ascii="仿宋" w:eastAsia="仿宋" w:hAnsi="仿宋" w:cs="仿宋" w:hint="eastAsia"/>
                <w:bCs/>
                <w:sz w:val="24"/>
              </w:rPr>
              <w:t>3</w:t>
            </w:r>
          </w:p>
        </w:tc>
        <w:tc>
          <w:tcPr>
            <w:tcW w:w="2637" w:type="dxa"/>
          </w:tcPr>
          <w:p w14:paraId="251BFEB5" w14:textId="77777777" w:rsidR="00865A74" w:rsidRDefault="009E54BC">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3E0722F9" w14:textId="77777777" w:rsidR="00865A74" w:rsidRDefault="009E54BC">
            <w:pPr>
              <w:rPr>
                <w:rFonts w:ascii="仿宋" w:eastAsia="仿宋" w:hAnsi="仿宋" w:cs="仿宋"/>
                <w:bCs/>
                <w:sz w:val="24"/>
              </w:rPr>
            </w:pPr>
            <w:r>
              <w:rPr>
                <w:rFonts w:ascii="仿宋" w:eastAsia="仿宋" w:hAnsi="仿宋" w:cs="宋体" w:hint="eastAsia"/>
                <w:sz w:val="24"/>
              </w:rPr>
              <w:t xml:space="preserve">    3.1若投标产品中有医疗器械的，投标人须符合《医疗器械监督管理条例》等政策法规要求并具有医疗器械生产许可证或者医疗器械经营许可/备案凭证； </w:t>
            </w:r>
          </w:p>
        </w:tc>
        <w:tc>
          <w:tcPr>
            <w:tcW w:w="3813" w:type="dxa"/>
          </w:tcPr>
          <w:p w14:paraId="32D56D4B" w14:textId="7FECD609" w:rsidR="00865A74" w:rsidRDefault="009E54BC">
            <w:pPr>
              <w:rPr>
                <w:rFonts w:ascii="仿宋" w:eastAsia="仿宋" w:hAnsi="仿宋" w:cs="宋体"/>
                <w:sz w:val="24"/>
              </w:rPr>
            </w:pPr>
            <w:r>
              <w:rPr>
                <w:rFonts w:ascii="仿宋" w:eastAsia="仿宋" w:hAnsi="仿宋" w:cs="宋体" w:hint="eastAsia"/>
                <w:sz w:val="24"/>
              </w:rPr>
              <w:t xml:space="preserve">   3.1若投标产品中有医疗器械的，投标人须符合《医疗器械监督管理条例》等政策法规要求并具有医疗器械生产许可证或者医疗器械经营许可/备案凭证；</w:t>
            </w:r>
            <w:r w:rsidR="006E6782" w:rsidRPr="006E6782">
              <w:rPr>
                <w:rFonts w:ascii="仿宋" w:eastAsia="仿宋" w:hAnsi="仿宋" w:cs="宋体" w:hint="eastAsia"/>
                <w:sz w:val="24"/>
              </w:rPr>
              <w:t>（1、有效期内2、须同时提供投标产品清单（至少应包含投标产品名称、制造商家、规格型号）</w:t>
            </w:r>
          </w:p>
          <w:p w14:paraId="40CEB0FC" w14:textId="77777777" w:rsidR="00865A74" w:rsidRDefault="009E54BC">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14:paraId="54688C1C"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865A74" w14:paraId="1A9AD7D6" w14:textId="77777777">
        <w:tc>
          <w:tcPr>
            <w:tcW w:w="888" w:type="dxa"/>
          </w:tcPr>
          <w:p w14:paraId="657D9E76" w14:textId="77777777" w:rsidR="00865A74" w:rsidRDefault="009E54BC">
            <w:pPr>
              <w:rPr>
                <w:rFonts w:ascii="仿宋" w:eastAsia="仿宋" w:hAnsi="仿宋" w:cs="仿宋"/>
                <w:bCs/>
                <w:sz w:val="24"/>
              </w:rPr>
            </w:pPr>
            <w:r>
              <w:rPr>
                <w:rFonts w:ascii="仿宋" w:eastAsia="仿宋" w:hAnsi="仿宋" w:cs="仿宋" w:hint="eastAsia"/>
                <w:bCs/>
                <w:sz w:val="24"/>
              </w:rPr>
              <w:t>4</w:t>
            </w:r>
          </w:p>
        </w:tc>
        <w:tc>
          <w:tcPr>
            <w:tcW w:w="2637" w:type="dxa"/>
          </w:tcPr>
          <w:p w14:paraId="1F350317" w14:textId="77777777" w:rsidR="00865A74" w:rsidRDefault="009E54BC">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14:paraId="4FC44440" w14:textId="77777777" w:rsidR="00865A74" w:rsidRDefault="009E54BC">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377B1C40" w14:textId="77777777" w:rsidR="00865A74" w:rsidRDefault="00865A74">
            <w:pPr>
              <w:spacing w:after="0" w:line="340" w:lineRule="exact"/>
              <w:ind w:rightChars="50" w:right="105"/>
              <w:rPr>
                <w:rFonts w:ascii="仿宋" w:eastAsia="仿宋" w:hAnsi="仿宋" w:cs="仿宋"/>
                <w:bCs/>
                <w:sz w:val="24"/>
              </w:rPr>
            </w:pPr>
          </w:p>
        </w:tc>
        <w:tc>
          <w:tcPr>
            <w:tcW w:w="2237" w:type="dxa"/>
          </w:tcPr>
          <w:p w14:paraId="08F7844B" w14:textId="77777777" w:rsidR="00865A74" w:rsidRDefault="009E54BC">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865A74" w14:paraId="08C29C5F" w14:textId="77777777">
        <w:tc>
          <w:tcPr>
            <w:tcW w:w="888" w:type="dxa"/>
          </w:tcPr>
          <w:p w14:paraId="4156F520" w14:textId="77777777" w:rsidR="00865A74" w:rsidRDefault="009E54BC">
            <w:pPr>
              <w:rPr>
                <w:rFonts w:ascii="仿宋" w:eastAsia="仿宋" w:hAnsi="仿宋" w:cs="仿宋"/>
                <w:bCs/>
                <w:sz w:val="24"/>
              </w:rPr>
            </w:pPr>
            <w:r>
              <w:rPr>
                <w:rFonts w:ascii="仿宋" w:eastAsia="仿宋" w:hAnsi="仿宋" w:cs="仿宋" w:hint="eastAsia"/>
                <w:bCs/>
                <w:sz w:val="24"/>
              </w:rPr>
              <w:t>5</w:t>
            </w:r>
          </w:p>
        </w:tc>
        <w:tc>
          <w:tcPr>
            <w:tcW w:w="2637" w:type="dxa"/>
          </w:tcPr>
          <w:p w14:paraId="400691EF" w14:textId="77777777" w:rsidR="00865A74" w:rsidRDefault="009E54BC">
            <w:pPr>
              <w:pStyle w:val="af4"/>
              <w:spacing w:line="420" w:lineRule="exact"/>
              <w:ind w:firstLineChars="0" w:firstLine="0"/>
              <w:rPr>
                <w:rFonts w:ascii="仿宋" w:eastAsia="仿宋" w:hAnsi="仿宋" w:cs="仿宋"/>
                <w:bCs/>
                <w:sz w:val="24"/>
              </w:rPr>
            </w:pPr>
            <w:r>
              <w:rPr>
                <w:rFonts w:ascii="仿宋" w:eastAsia="仿宋" w:hAnsi="仿宋" w:hint="eastAsia"/>
                <w:b/>
                <w:bCs/>
                <w:sz w:val="24"/>
              </w:rPr>
              <w:t>资质性要求：若投标产品中有医疗器械的，所投医疗器械须符合《医疗器械注册管理办法》等政策法规要求并具有中华人民共和国医疗器械注册或备案凭证；</w:t>
            </w:r>
          </w:p>
        </w:tc>
        <w:tc>
          <w:tcPr>
            <w:tcW w:w="3813" w:type="dxa"/>
          </w:tcPr>
          <w:p w14:paraId="57195856" w14:textId="77777777" w:rsidR="00865A74" w:rsidRDefault="009E54BC">
            <w:pPr>
              <w:rPr>
                <w:rFonts w:ascii="仿宋" w:eastAsia="仿宋" w:hAnsi="仿宋" w:cs="仿宋"/>
                <w:bCs/>
                <w:sz w:val="24"/>
              </w:rPr>
            </w:pPr>
            <w:r>
              <w:rPr>
                <w:rFonts w:ascii="仿宋" w:eastAsia="仿宋" w:hAnsi="仿宋" w:cs="仿宋" w:hint="eastAsia"/>
                <w:bCs/>
                <w:sz w:val="24"/>
              </w:rPr>
              <w:t>若投标产品中有医疗器械的，所投医疗器械须符合《医疗器械注册管理办法》等政策法规要求并具有中华人民共和国医疗器械注册或备案凭证；</w:t>
            </w:r>
          </w:p>
        </w:tc>
        <w:tc>
          <w:tcPr>
            <w:tcW w:w="2237" w:type="dxa"/>
          </w:tcPr>
          <w:p w14:paraId="025EC545" w14:textId="77777777" w:rsidR="00865A74" w:rsidRDefault="009E54B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材料，采购人或者采购代理机构根据上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对投标人的资格进行审查。</w:t>
            </w:r>
          </w:p>
        </w:tc>
      </w:tr>
      <w:tr w:rsidR="00865A74" w14:paraId="3583CA0E" w14:textId="77777777">
        <w:tc>
          <w:tcPr>
            <w:tcW w:w="888" w:type="dxa"/>
          </w:tcPr>
          <w:p w14:paraId="2CF593C0" w14:textId="77777777" w:rsidR="00865A74" w:rsidRDefault="009E54BC">
            <w:pPr>
              <w:rPr>
                <w:rFonts w:ascii="仿宋" w:eastAsia="仿宋" w:hAnsi="仿宋" w:cs="仿宋"/>
                <w:bCs/>
                <w:sz w:val="24"/>
              </w:rPr>
            </w:pPr>
            <w:r>
              <w:rPr>
                <w:rFonts w:ascii="仿宋" w:eastAsia="仿宋" w:hAnsi="仿宋" w:cs="仿宋" w:hint="eastAsia"/>
                <w:bCs/>
                <w:sz w:val="24"/>
              </w:rPr>
              <w:t>6</w:t>
            </w:r>
          </w:p>
        </w:tc>
        <w:tc>
          <w:tcPr>
            <w:tcW w:w="2637" w:type="dxa"/>
          </w:tcPr>
          <w:p w14:paraId="6431EFCD" w14:textId="77777777" w:rsidR="00865A74" w:rsidRDefault="009E54BC">
            <w:pPr>
              <w:pStyle w:val="af4"/>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6AC96BDE" w14:textId="77777777" w:rsidR="00865A74" w:rsidRDefault="00865A74">
            <w:pPr>
              <w:rPr>
                <w:rFonts w:ascii="仿宋" w:eastAsia="仿宋" w:hAnsi="仿宋" w:cs="仿宋"/>
                <w:bCs/>
                <w:sz w:val="24"/>
              </w:rPr>
            </w:pPr>
          </w:p>
        </w:tc>
        <w:tc>
          <w:tcPr>
            <w:tcW w:w="2237" w:type="dxa"/>
          </w:tcPr>
          <w:p w14:paraId="4C3C0475" w14:textId="77777777" w:rsidR="00865A74" w:rsidRDefault="00865A74">
            <w:pPr>
              <w:rPr>
                <w:rFonts w:ascii="仿宋" w:eastAsia="仿宋" w:hAnsi="仿宋" w:cs="仿宋"/>
                <w:bCs/>
                <w:sz w:val="24"/>
              </w:rPr>
            </w:pPr>
          </w:p>
        </w:tc>
      </w:tr>
    </w:tbl>
    <w:p w14:paraId="1BEB54DA" w14:textId="77777777" w:rsidR="00865A74" w:rsidRDefault="00865A74">
      <w:pPr>
        <w:rPr>
          <w:rFonts w:ascii="仿宋" w:eastAsia="仿宋" w:hAnsi="仿宋"/>
        </w:rPr>
      </w:pPr>
    </w:p>
    <w:p w14:paraId="2E22F9E6" w14:textId="77777777" w:rsidR="00865A74" w:rsidRDefault="00865A74">
      <w:pPr>
        <w:spacing w:line="360" w:lineRule="auto"/>
        <w:rPr>
          <w:rFonts w:ascii="仿宋" w:eastAsia="仿宋" w:hAnsi="仿宋"/>
          <w:sz w:val="36"/>
          <w:szCs w:val="36"/>
        </w:rPr>
        <w:sectPr w:rsidR="00865A74">
          <w:footerReference w:type="default" r:id="rId14"/>
          <w:pgSz w:w="11906" w:h="16838"/>
          <w:pgMar w:top="1440" w:right="1800" w:bottom="1440" w:left="1800" w:header="851" w:footer="992" w:gutter="0"/>
          <w:cols w:space="720"/>
          <w:docGrid w:type="lines" w:linePitch="312"/>
        </w:sectPr>
      </w:pPr>
      <w:bookmarkStart w:id="156" w:name="_Toc2122"/>
      <w:bookmarkStart w:id="157" w:name="_Toc217446093"/>
      <w:bookmarkEnd w:id="153"/>
    </w:p>
    <w:p w14:paraId="0ED9CA12" w14:textId="77777777" w:rsidR="00865A74" w:rsidRDefault="009E54BC">
      <w:pPr>
        <w:pStyle w:val="1"/>
        <w:jc w:val="center"/>
        <w:rPr>
          <w:rFonts w:ascii="仿宋" w:eastAsia="仿宋" w:hAnsi="仿宋"/>
          <w:sz w:val="36"/>
          <w:szCs w:val="36"/>
        </w:rPr>
      </w:pPr>
      <w:bookmarkStart w:id="158" w:name="PO_默认文件内容_32"/>
      <w:r>
        <w:rPr>
          <w:rFonts w:ascii="仿宋" w:eastAsia="仿宋" w:hAnsi="仿宋" w:hint="eastAsia"/>
          <w:sz w:val="36"/>
          <w:szCs w:val="36"/>
        </w:rPr>
        <w:t>第六章  招标项目技术、服务、政府采购合同内容条款及其他商务要求</w:t>
      </w:r>
      <w:bookmarkEnd w:id="156"/>
    </w:p>
    <w:p w14:paraId="5429BC06" w14:textId="77777777" w:rsidR="00865A74" w:rsidRDefault="009E54BC">
      <w:pPr>
        <w:spacing w:line="400" w:lineRule="exact"/>
        <w:ind w:firstLineChars="98" w:firstLine="235"/>
        <w:rPr>
          <w:rFonts w:ascii="仿宋" w:eastAsia="仿宋" w:hAnsi="仿宋"/>
          <w:sz w:val="24"/>
        </w:rPr>
      </w:pPr>
      <w:bookmarkStart w:id="159" w:name="_Toc217446094"/>
      <w:bookmarkEnd w:id="157"/>
      <w:r>
        <w:rPr>
          <w:rFonts w:ascii="仿宋" w:eastAsia="仿宋" w:hAnsi="仿宋" w:hint="eastAsia"/>
          <w:sz w:val="24"/>
        </w:rPr>
        <w:t>前提：本章中标注“*”的条款为本项目的实质性条款，投标人不满足的，将按照无效投标处理。</w:t>
      </w:r>
    </w:p>
    <w:p w14:paraId="601F27D1" w14:textId="77777777" w:rsidR="00865A74" w:rsidRDefault="009E54B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9"/>
    </w:p>
    <w:p w14:paraId="26475D83" w14:textId="77777777" w:rsidR="00865A74" w:rsidRDefault="009E54BC">
      <w:pPr>
        <w:pStyle w:val="a3"/>
        <w:spacing w:line="400" w:lineRule="exact"/>
        <w:ind w:firstLine="480"/>
        <w:rPr>
          <w:rFonts w:ascii="仿宋" w:eastAsia="仿宋" w:hAnsi="仿宋"/>
          <w:bCs/>
          <w:sz w:val="24"/>
        </w:rPr>
      </w:pPr>
      <w:bookmarkStart w:id="160"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：本项目11个包，采购高端彩超等医疗设备一批。</w:t>
      </w:r>
    </w:p>
    <w:p w14:paraId="1ADB233D" w14:textId="77777777" w:rsidR="00865A74" w:rsidRDefault="009E54BC">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22"/>
        <w:tblW w:w="8784" w:type="dxa"/>
        <w:tblLook w:val="04A0" w:firstRow="1" w:lastRow="0" w:firstColumn="1" w:lastColumn="0" w:noHBand="0" w:noVBand="1"/>
      </w:tblPr>
      <w:tblGrid>
        <w:gridCol w:w="1125"/>
        <w:gridCol w:w="1418"/>
        <w:gridCol w:w="4823"/>
        <w:gridCol w:w="1418"/>
      </w:tblGrid>
      <w:tr w:rsidR="00865A74" w14:paraId="68694F49" w14:textId="77777777">
        <w:tc>
          <w:tcPr>
            <w:tcW w:w="1125" w:type="dxa"/>
          </w:tcPr>
          <w:p w14:paraId="63E39AEC" w14:textId="77777777" w:rsidR="00865A74" w:rsidRDefault="009E54BC">
            <w:pPr>
              <w:spacing w:line="400" w:lineRule="exact"/>
              <w:jc w:val="center"/>
              <w:rPr>
                <w:rFonts w:ascii="仿宋" w:eastAsia="仿宋" w:hAnsi="仿宋"/>
                <w:bCs/>
                <w:sz w:val="24"/>
              </w:rPr>
            </w:pPr>
            <w:proofErr w:type="gramStart"/>
            <w:r>
              <w:rPr>
                <w:rFonts w:ascii="仿宋" w:eastAsia="仿宋" w:hAnsi="仿宋" w:hint="eastAsia"/>
                <w:bCs/>
                <w:sz w:val="24"/>
              </w:rPr>
              <w:t>包号</w:t>
            </w:r>
            <w:proofErr w:type="gramEnd"/>
          </w:p>
        </w:tc>
        <w:tc>
          <w:tcPr>
            <w:tcW w:w="1418" w:type="dxa"/>
            <w:vAlign w:val="center"/>
          </w:tcPr>
          <w:p w14:paraId="2DBB3FAE" w14:textId="77777777" w:rsidR="00865A74" w:rsidRDefault="009E54BC">
            <w:pPr>
              <w:spacing w:line="400" w:lineRule="exact"/>
              <w:jc w:val="center"/>
              <w:rPr>
                <w:rFonts w:ascii="仿宋" w:eastAsia="仿宋" w:hAnsi="仿宋"/>
                <w:bCs/>
                <w:sz w:val="24"/>
              </w:rPr>
            </w:pPr>
            <w:r>
              <w:rPr>
                <w:rFonts w:ascii="仿宋" w:eastAsia="仿宋" w:hAnsi="仿宋" w:hint="eastAsia"/>
                <w:bCs/>
                <w:sz w:val="24"/>
              </w:rPr>
              <w:t>品目号</w:t>
            </w:r>
          </w:p>
        </w:tc>
        <w:tc>
          <w:tcPr>
            <w:tcW w:w="4823" w:type="dxa"/>
            <w:vAlign w:val="center"/>
          </w:tcPr>
          <w:p w14:paraId="0386B7ED" w14:textId="77777777" w:rsidR="00865A74" w:rsidRDefault="009E54BC">
            <w:pPr>
              <w:spacing w:line="400" w:lineRule="exact"/>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418" w:type="dxa"/>
            <w:vAlign w:val="center"/>
          </w:tcPr>
          <w:p w14:paraId="624ABE09" w14:textId="77777777" w:rsidR="00865A74" w:rsidRDefault="009E54BC">
            <w:pPr>
              <w:spacing w:line="400" w:lineRule="exact"/>
              <w:jc w:val="center"/>
              <w:rPr>
                <w:rFonts w:ascii="仿宋" w:eastAsia="仿宋" w:hAnsi="仿宋"/>
                <w:bCs/>
                <w:sz w:val="24"/>
              </w:rPr>
            </w:pPr>
            <w:r>
              <w:rPr>
                <w:rFonts w:ascii="仿宋" w:eastAsia="仿宋" w:hAnsi="仿宋" w:hint="eastAsia"/>
                <w:bCs/>
                <w:sz w:val="24"/>
              </w:rPr>
              <w:t>所属行业</w:t>
            </w:r>
          </w:p>
        </w:tc>
      </w:tr>
      <w:tr w:rsidR="00865A74" w14:paraId="6FFBC03B" w14:textId="77777777">
        <w:tc>
          <w:tcPr>
            <w:tcW w:w="1125" w:type="dxa"/>
          </w:tcPr>
          <w:p w14:paraId="2B139291"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01</w:t>
            </w:r>
          </w:p>
        </w:tc>
        <w:tc>
          <w:tcPr>
            <w:tcW w:w="1418" w:type="dxa"/>
            <w:vAlign w:val="center"/>
          </w:tcPr>
          <w:p w14:paraId="28EA7F7F"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1-01</w:t>
            </w:r>
          </w:p>
        </w:tc>
        <w:tc>
          <w:tcPr>
            <w:tcW w:w="4823" w:type="dxa"/>
            <w:vAlign w:val="center"/>
          </w:tcPr>
          <w:p w14:paraId="4729F52A"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高端彩超</w:t>
            </w:r>
          </w:p>
        </w:tc>
        <w:tc>
          <w:tcPr>
            <w:tcW w:w="1418" w:type="dxa"/>
            <w:vMerge w:val="restart"/>
            <w:vAlign w:val="center"/>
          </w:tcPr>
          <w:p w14:paraId="2FAF37C8" w14:textId="77777777" w:rsidR="00865A74" w:rsidRDefault="009E54BC">
            <w:pPr>
              <w:spacing w:line="400" w:lineRule="exact"/>
              <w:jc w:val="center"/>
              <w:rPr>
                <w:rFonts w:ascii="仿宋" w:eastAsia="仿宋" w:hAnsi="仿宋"/>
                <w:bCs/>
                <w:sz w:val="24"/>
              </w:rPr>
            </w:pPr>
            <w:r>
              <w:rPr>
                <w:rFonts w:ascii="仿宋" w:eastAsia="仿宋" w:hAnsi="仿宋" w:hint="eastAsia"/>
                <w:bCs/>
                <w:color w:val="000000" w:themeColor="text1"/>
                <w:sz w:val="24"/>
              </w:rPr>
              <w:t>工业</w:t>
            </w:r>
          </w:p>
        </w:tc>
      </w:tr>
      <w:tr w:rsidR="00865A74" w14:paraId="544C8557" w14:textId="77777777">
        <w:tc>
          <w:tcPr>
            <w:tcW w:w="1125" w:type="dxa"/>
          </w:tcPr>
          <w:p w14:paraId="280A89B3"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02</w:t>
            </w:r>
          </w:p>
        </w:tc>
        <w:tc>
          <w:tcPr>
            <w:tcW w:w="1418" w:type="dxa"/>
            <w:vAlign w:val="center"/>
          </w:tcPr>
          <w:p w14:paraId="37517204"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2-01</w:t>
            </w:r>
          </w:p>
        </w:tc>
        <w:tc>
          <w:tcPr>
            <w:tcW w:w="4823" w:type="dxa"/>
            <w:vAlign w:val="center"/>
          </w:tcPr>
          <w:p w14:paraId="4A8FE310"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血液透析用制水设备</w:t>
            </w:r>
          </w:p>
        </w:tc>
        <w:tc>
          <w:tcPr>
            <w:tcW w:w="1418" w:type="dxa"/>
            <w:vMerge/>
            <w:vAlign w:val="center"/>
          </w:tcPr>
          <w:p w14:paraId="0D06ADF7" w14:textId="77777777" w:rsidR="00865A74" w:rsidRDefault="00865A74">
            <w:pPr>
              <w:spacing w:line="400" w:lineRule="exact"/>
              <w:jc w:val="center"/>
              <w:rPr>
                <w:rFonts w:ascii="仿宋" w:eastAsia="仿宋" w:hAnsi="仿宋"/>
                <w:bCs/>
                <w:sz w:val="24"/>
              </w:rPr>
            </w:pPr>
          </w:p>
        </w:tc>
      </w:tr>
      <w:tr w:rsidR="00865A74" w14:paraId="193E7CA4" w14:textId="77777777">
        <w:tc>
          <w:tcPr>
            <w:tcW w:w="1125" w:type="dxa"/>
          </w:tcPr>
          <w:p w14:paraId="16A445AE"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03</w:t>
            </w:r>
          </w:p>
        </w:tc>
        <w:tc>
          <w:tcPr>
            <w:tcW w:w="1418" w:type="dxa"/>
            <w:vAlign w:val="center"/>
          </w:tcPr>
          <w:p w14:paraId="3711ED58"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03-01</w:t>
            </w:r>
          </w:p>
        </w:tc>
        <w:tc>
          <w:tcPr>
            <w:tcW w:w="4823" w:type="dxa"/>
            <w:vAlign w:val="center"/>
          </w:tcPr>
          <w:p w14:paraId="45CB073C"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血液透析机</w:t>
            </w:r>
          </w:p>
        </w:tc>
        <w:tc>
          <w:tcPr>
            <w:tcW w:w="1418" w:type="dxa"/>
            <w:vMerge/>
            <w:vAlign w:val="center"/>
          </w:tcPr>
          <w:p w14:paraId="18E16077" w14:textId="77777777" w:rsidR="00865A74" w:rsidRDefault="00865A74">
            <w:pPr>
              <w:spacing w:line="400" w:lineRule="exact"/>
              <w:jc w:val="center"/>
              <w:rPr>
                <w:rFonts w:ascii="仿宋" w:eastAsia="仿宋" w:hAnsi="仿宋"/>
                <w:bCs/>
                <w:sz w:val="24"/>
              </w:rPr>
            </w:pPr>
          </w:p>
        </w:tc>
      </w:tr>
      <w:tr w:rsidR="00865A74" w14:paraId="6B55156C" w14:textId="77777777">
        <w:tc>
          <w:tcPr>
            <w:tcW w:w="1125" w:type="dxa"/>
            <w:vMerge w:val="restart"/>
          </w:tcPr>
          <w:p w14:paraId="0D405707" w14:textId="77777777" w:rsidR="00865A74" w:rsidRDefault="009E54BC">
            <w:pPr>
              <w:spacing w:afterLines="50" w:after="156" w:line="420" w:lineRule="exact"/>
              <w:jc w:val="center"/>
              <w:rPr>
                <w:rFonts w:ascii="仿宋" w:eastAsia="仿宋" w:hAnsi="仿宋"/>
                <w:bCs/>
                <w:color w:val="000000"/>
                <w:sz w:val="24"/>
              </w:rPr>
            </w:pPr>
            <w:r>
              <w:rPr>
                <w:rFonts w:ascii="仿宋" w:eastAsia="仿宋" w:hAnsi="仿宋" w:hint="eastAsia"/>
                <w:bCs/>
                <w:color w:val="000000"/>
                <w:sz w:val="24"/>
              </w:rPr>
              <w:t>0</w:t>
            </w:r>
            <w:r>
              <w:rPr>
                <w:rFonts w:ascii="仿宋" w:eastAsia="仿宋" w:hAnsi="仿宋"/>
                <w:bCs/>
                <w:color w:val="000000"/>
                <w:sz w:val="24"/>
              </w:rPr>
              <w:t>4</w:t>
            </w:r>
          </w:p>
        </w:tc>
        <w:tc>
          <w:tcPr>
            <w:tcW w:w="1418" w:type="dxa"/>
            <w:vAlign w:val="center"/>
          </w:tcPr>
          <w:p w14:paraId="78576AE7" w14:textId="77777777" w:rsidR="00865A74" w:rsidRDefault="009E54BC">
            <w:pPr>
              <w:spacing w:afterLines="50" w:after="156" w:line="420" w:lineRule="exact"/>
              <w:jc w:val="center"/>
              <w:rPr>
                <w:rFonts w:ascii="仿宋" w:eastAsia="仿宋" w:hAnsi="仿宋"/>
                <w:bCs/>
                <w:color w:val="000000"/>
                <w:sz w:val="24"/>
              </w:rPr>
            </w:pPr>
            <w:r>
              <w:rPr>
                <w:rFonts w:ascii="仿宋" w:eastAsia="仿宋" w:hAnsi="仿宋" w:hint="eastAsia"/>
                <w:spacing w:val="-4"/>
                <w:sz w:val="24"/>
              </w:rPr>
              <w:t>04-01</w:t>
            </w:r>
          </w:p>
        </w:tc>
        <w:tc>
          <w:tcPr>
            <w:tcW w:w="4823" w:type="dxa"/>
            <w:vAlign w:val="center"/>
          </w:tcPr>
          <w:p w14:paraId="4CAD0512"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bCs/>
                <w:color w:val="000000"/>
                <w:sz w:val="24"/>
              </w:rPr>
              <w:t>心电图机</w:t>
            </w:r>
          </w:p>
        </w:tc>
        <w:tc>
          <w:tcPr>
            <w:tcW w:w="1418" w:type="dxa"/>
            <w:vMerge/>
            <w:vAlign w:val="center"/>
          </w:tcPr>
          <w:p w14:paraId="24A865C6" w14:textId="77777777" w:rsidR="00865A74" w:rsidRDefault="00865A74">
            <w:pPr>
              <w:spacing w:line="400" w:lineRule="exact"/>
              <w:jc w:val="center"/>
              <w:rPr>
                <w:rFonts w:ascii="仿宋" w:eastAsia="仿宋" w:hAnsi="仿宋"/>
                <w:bCs/>
                <w:sz w:val="24"/>
              </w:rPr>
            </w:pPr>
          </w:p>
        </w:tc>
      </w:tr>
      <w:tr w:rsidR="00865A74" w14:paraId="37E85839" w14:textId="77777777">
        <w:tc>
          <w:tcPr>
            <w:tcW w:w="1125" w:type="dxa"/>
            <w:vMerge/>
          </w:tcPr>
          <w:p w14:paraId="3A23CECA" w14:textId="77777777" w:rsidR="00865A74" w:rsidRDefault="00865A74">
            <w:pPr>
              <w:spacing w:afterLines="50" w:after="156" w:line="420" w:lineRule="exact"/>
              <w:jc w:val="center"/>
              <w:rPr>
                <w:rFonts w:ascii="仿宋" w:eastAsia="仿宋" w:hAnsi="仿宋"/>
                <w:bCs/>
                <w:color w:val="000000"/>
                <w:sz w:val="24"/>
              </w:rPr>
            </w:pPr>
          </w:p>
        </w:tc>
        <w:tc>
          <w:tcPr>
            <w:tcW w:w="1418" w:type="dxa"/>
            <w:vAlign w:val="center"/>
          </w:tcPr>
          <w:p w14:paraId="0AC0ED48" w14:textId="77777777" w:rsidR="00865A74" w:rsidRDefault="009E54BC">
            <w:pPr>
              <w:spacing w:afterLines="50" w:after="156" w:line="420" w:lineRule="exact"/>
              <w:jc w:val="center"/>
              <w:rPr>
                <w:rFonts w:ascii="仿宋" w:eastAsia="仿宋" w:hAnsi="仿宋"/>
                <w:bCs/>
                <w:color w:val="000000"/>
                <w:sz w:val="24"/>
              </w:rPr>
            </w:pPr>
            <w:r>
              <w:rPr>
                <w:rFonts w:ascii="仿宋" w:eastAsia="仿宋" w:hAnsi="仿宋" w:hint="eastAsia"/>
                <w:spacing w:val="-4"/>
                <w:sz w:val="24"/>
              </w:rPr>
              <w:t>04-02</w:t>
            </w:r>
          </w:p>
        </w:tc>
        <w:tc>
          <w:tcPr>
            <w:tcW w:w="4823" w:type="dxa"/>
            <w:vAlign w:val="center"/>
          </w:tcPr>
          <w:p w14:paraId="265BAB17"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bCs/>
                <w:color w:val="000000"/>
                <w:sz w:val="24"/>
              </w:rPr>
              <w:t>动态血压记录仪</w:t>
            </w:r>
          </w:p>
        </w:tc>
        <w:tc>
          <w:tcPr>
            <w:tcW w:w="1418" w:type="dxa"/>
            <w:vMerge/>
            <w:vAlign w:val="center"/>
          </w:tcPr>
          <w:p w14:paraId="25BF5338" w14:textId="77777777" w:rsidR="00865A74" w:rsidRDefault="00865A74">
            <w:pPr>
              <w:spacing w:line="400" w:lineRule="exact"/>
              <w:jc w:val="center"/>
              <w:rPr>
                <w:rFonts w:ascii="仿宋" w:eastAsia="仿宋" w:hAnsi="仿宋"/>
                <w:bCs/>
                <w:sz w:val="24"/>
              </w:rPr>
            </w:pPr>
          </w:p>
        </w:tc>
      </w:tr>
      <w:tr w:rsidR="00865A74" w14:paraId="11A6EEB5" w14:textId="77777777">
        <w:tc>
          <w:tcPr>
            <w:tcW w:w="1125" w:type="dxa"/>
            <w:vMerge/>
          </w:tcPr>
          <w:p w14:paraId="678D441E" w14:textId="77777777" w:rsidR="00865A74" w:rsidRDefault="00865A74">
            <w:pPr>
              <w:spacing w:afterLines="50" w:after="156" w:line="420" w:lineRule="exact"/>
              <w:jc w:val="center"/>
              <w:rPr>
                <w:rFonts w:ascii="仿宋" w:eastAsia="仿宋" w:hAnsi="仿宋"/>
                <w:bCs/>
                <w:color w:val="000000"/>
                <w:sz w:val="24"/>
              </w:rPr>
            </w:pPr>
          </w:p>
        </w:tc>
        <w:tc>
          <w:tcPr>
            <w:tcW w:w="1418" w:type="dxa"/>
            <w:vAlign w:val="center"/>
          </w:tcPr>
          <w:p w14:paraId="317B22B1" w14:textId="77777777" w:rsidR="00865A74" w:rsidRDefault="009E54BC">
            <w:pPr>
              <w:spacing w:afterLines="50" w:after="156" w:line="420" w:lineRule="exact"/>
              <w:jc w:val="center"/>
              <w:rPr>
                <w:rFonts w:ascii="仿宋" w:eastAsia="仿宋" w:hAnsi="仿宋"/>
                <w:bCs/>
                <w:color w:val="000000"/>
                <w:sz w:val="24"/>
              </w:rPr>
            </w:pPr>
            <w:r>
              <w:rPr>
                <w:rFonts w:ascii="仿宋" w:eastAsia="仿宋" w:hAnsi="仿宋" w:hint="eastAsia"/>
                <w:spacing w:val="-4"/>
                <w:sz w:val="24"/>
              </w:rPr>
              <w:t>04-03</w:t>
            </w:r>
          </w:p>
        </w:tc>
        <w:tc>
          <w:tcPr>
            <w:tcW w:w="4823" w:type="dxa"/>
            <w:shd w:val="clear" w:color="auto" w:fill="auto"/>
            <w:vAlign w:val="center"/>
          </w:tcPr>
          <w:p w14:paraId="5BEEBA70"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bCs/>
                <w:color w:val="000000"/>
                <w:sz w:val="24"/>
              </w:rPr>
              <w:t>肺功能检测仪</w:t>
            </w:r>
          </w:p>
        </w:tc>
        <w:tc>
          <w:tcPr>
            <w:tcW w:w="1418" w:type="dxa"/>
            <w:vMerge/>
            <w:vAlign w:val="center"/>
          </w:tcPr>
          <w:p w14:paraId="7073483B" w14:textId="77777777" w:rsidR="00865A74" w:rsidRDefault="00865A74">
            <w:pPr>
              <w:spacing w:line="400" w:lineRule="exact"/>
              <w:jc w:val="center"/>
              <w:rPr>
                <w:rFonts w:ascii="仿宋" w:eastAsia="仿宋" w:hAnsi="仿宋"/>
                <w:bCs/>
                <w:sz w:val="24"/>
              </w:rPr>
            </w:pPr>
          </w:p>
        </w:tc>
      </w:tr>
      <w:tr w:rsidR="00865A74" w14:paraId="18D6196D" w14:textId="77777777">
        <w:tc>
          <w:tcPr>
            <w:tcW w:w="1125" w:type="dxa"/>
          </w:tcPr>
          <w:p w14:paraId="4C203F30"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5</w:t>
            </w:r>
          </w:p>
        </w:tc>
        <w:tc>
          <w:tcPr>
            <w:tcW w:w="1418" w:type="dxa"/>
            <w:vAlign w:val="center"/>
          </w:tcPr>
          <w:p w14:paraId="0C24FF70"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05-01</w:t>
            </w:r>
          </w:p>
        </w:tc>
        <w:tc>
          <w:tcPr>
            <w:tcW w:w="4823" w:type="dxa"/>
            <w:shd w:val="clear" w:color="auto" w:fill="auto"/>
            <w:vAlign w:val="center"/>
          </w:tcPr>
          <w:p w14:paraId="02682DDA"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体外碎石机</w:t>
            </w:r>
          </w:p>
        </w:tc>
        <w:tc>
          <w:tcPr>
            <w:tcW w:w="1418" w:type="dxa"/>
            <w:vMerge/>
            <w:vAlign w:val="center"/>
          </w:tcPr>
          <w:p w14:paraId="71B3C694" w14:textId="77777777" w:rsidR="00865A74" w:rsidRDefault="00865A74">
            <w:pPr>
              <w:spacing w:line="400" w:lineRule="exact"/>
              <w:jc w:val="center"/>
              <w:rPr>
                <w:rFonts w:ascii="仿宋" w:eastAsia="仿宋" w:hAnsi="仿宋"/>
                <w:bCs/>
                <w:sz w:val="24"/>
              </w:rPr>
            </w:pPr>
          </w:p>
        </w:tc>
      </w:tr>
      <w:tr w:rsidR="00865A74" w14:paraId="67FE3CEE" w14:textId="77777777">
        <w:tc>
          <w:tcPr>
            <w:tcW w:w="1125" w:type="dxa"/>
          </w:tcPr>
          <w:p w14:paraId="689A262A"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06</w:t>
            </w:r>
          </w:p>
        </w:tc>
        <w:tc>
          <w:tcPr>
            <w:tcW w:w="1418" w:type="dxa"/>
            <w:vAlign w:val="center"/>
          </w:tcPr>
          <w:p w14:paraId="7CB7029B"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06-01</w:t>
            </w:r>
          </w:p>
        </w:tc>
        <w:tc>
          <w:tcPr>
            <w:tcW w:w="4823" w:type="dxa"/>
            <w:shd w:val="clear" w:color="auto" w:fill="auto"/>
            <w:vAlign w:val="center"/>
          </w:tcPr>
          <w:p w14:paraId="13EBDCFD"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自体血液回收机</w:t>
            </w:r>
          </w:p>
        </w:tc>
        <w:tc>
          <w:tcPr>
            <w:tcW w:w="1418" w:type="dxa"/>
            <w:vMerge/>
            <w:vAlign w:val="center"/>
          </w:tcPr>
          <w:p w14:paraId="5A897FF2" w14:textId="77777777" w:rsidR="00865A74" w:rsidRDefault="00865A74">
            <w:pPr>
              <w:spacing w:line="400" w:lineRule="exact"/>
              <w:jc w:val="center"/>
              <w:rPr>
                <w:rFonts w:ascii="仿宋" w:eastAsia="仿宋" w:hAnsi="仿宋"/>
                <w:bCs/>
                <w:sz w:val="24"/>
              </w:rPr>
            </w:pPr>
          </w:p>
        </w:tc>
      </w:tr>
      <w:tr w:rsidR="00865A74" w14:paraId="731A4F73" w14:textId="77777777">
        <w:tc>
          <w:tcPr>
            <w:tcW w:w="1125" w:type="dxa"/>
          </w:tcPr>
          <w:p w14:paraId="1F746462"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07</w:t>
            </w:r>
          </w:p>
        </w:tc>
        <w:tc>
          <w:tcPr>
            <w:tcW w:w="1418" w:type="dxa"/>
            <w:vAlign w:val="center"/>
          </w:tcPr>
          <w:p w14:paraId="4F3BC8FC"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07-01</w:t>
            </w:r>
          </w:p>
        </w:tc>
        <w:tc>
          <w:tcPr>
            <w:tcW w:w="4823" w:type="dxa"/>
            <w:shd w:val="clear" w:color="auto" w:fill="auto"/>
            <w:vAlign w:val="center"/>
          </w:tcPr>
          <w:p w14:paraId="439A4D07"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麻醉机</w:t>
            </w:r>
          </w:p>
        </w:tc>
        <w:tc>
          <w:tcPr>
            <w:tcW w:w="1418" w:type="dxa"/>
            <w:vMerge/>
            <w:vAlign w:val="center"/>
          </w:tcPr>
          <w:p w14:paraId="1189EB73" w14:textId="77777777" w:rsidR="00865A74" w:rsidRDefault="00865A74">
            <w:pPr>
              <w:spacing w:line="400" w:lineRule="exact"/>
              <w:jc w:val="center"/>
              <w:rPr>
                <w:rFonts w:ascii="仿宋" w:eastAsia="仿宋" w:hAnsi="仿宋"/>
                <w:bCs/>
                <w:sz w:val="24"/>
              </w:rPr>
            </w:pPr>
          </w:p>
        </w:tc>
      </w:tr>
      <w:tr w:rsidR="00865A74" w14:paraId="7C58F216" w14:textId="77777777">
        <w:tc>
          <w:tcPr>
            <w:tcW w:w="1125" w:type="dxa"/>
            <w:vMerge w:val="restart"/>
          </w:tcPr>
          <w:p w14:paraId="5366E337" w14:textId="77777777" w:rsidR="00865A74" w:rsidRDefault="009E54BC">
            <w:pPr>
              <w:spacing w:afterLines="50" w:after="156" w:line="420" w:lineRule="exact"/>
              <w:jc w:val="center"/>
              <w:rPr>
                <w:rFonts w:ascii="仿宋" w:eastAsia="仿宋" w:hAnsi="仿宋"/>
                <w:bCs/>
                <w:color w:val="000000"/>
                <w:sz w:val="24"/>
              </w:rPr>
            </w:pPr>
            <w:r>
              <w:rPr>
                <w:rFonts w:ascii="仿宋" w:eastAsia="仿宋" w:hAnsi="仿宋" w:hint="eastAsia"/>
                <w:bCs/>
                <w:color w:val="000000"/>
                <w:sz w:val="24"/>
              </w:rPr>
              <w:t>0</w:t>
            </w:r>
            <w:r>
              <w:rPr>
                <w:rFonts w:ascii="仿宋" w:eastAsia="仿宋" w:hAnsi="仿宋"/>
                <w:bCs/>
                <w:color w:val="000000"/>
                <w:sz w:val="24"/>
              </w:rPr>
              <w:t>8</w:t>
            </w:r>
          </w:p>
        </w:tc>
        <w:tc>
          <w:tcPr>
            <w:tcW w:w="1418" w:type="dxa"/>
            <w:vAlign w:val="center"/>
          </w:tcPr>
          <w:p w14:paraId="2D279950" w14:textId="77777777" w:rsidR="00865A74" w:rsidRDefault="009E54BC">
            <w:pPr>
              <w:spacing w:afterLines="50" w:after="156" w:line="420" w:lineRule="exact"/>
              <w:jc w:val="center"/>
              <w:rPr>
                <w:rFonts w:ascii="仿宋" w:eastAsia="仿宋" w:hAnsi="仿宋"/>
                <w:bCs/>
                <w:color w:val="000000"/>
                <w:sz w:val="24"/>
              </w:rPr>
            </w:pPr>
            <w:r>
              <w:rPr>
                <w:rFonts w:ascii="仿宋" w:eastAsia="仿宋" w:hAnsi="仿宋" w:hint="eastAsia"/>
                <w:spacing w:val="-4"/>
                <w:sz w:val="24"/>
              </w:rPr>
              <w:t>08-01</w:t>
            </w:r>
          </w:p>
        </w:tc>
        <w:tc>
          <w:tcPr>
            <w:tcW w:w="4823" w:type="dxa"/>
            <w:shd w:val="clear" w:color="auto" w:fill="auto"/>
            <w:vAlign w:val="center"/>
          </w:tcPr>
          <w:p w14:paraId="63314DDA"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bCs/>
                <w:color w:val="000000"/>
                <w:sz w:val="24"/>
              </w:rPr>
              <w:t>无创呼吸机</w:t>
            </w:r>
          </w:p>
        </w:tc>
        <w:tc>
          <w:tcPr>
            <w:tcW w:w="1418" w:type="dxa"/>
            <w:vMerge/>
            <w:vAlign w:val="center"/>
          </w:tcPr>
          <w:p w14:paraId="7584A272" w14:textId="77777777" w:rsidR="00865A74" w:rsidRDefault="00865A74">
            <w:pPr>
              <w:spacing w:line="400" w:lineRule="exact"/>
              <w:jc w:val="center"/>
              <w:rPr>
                <w:rFonts w:ascii="仿宋" w:eastAsia="仿宋" w:hAnsi="仿宋"/>
                <w:bCs/>
                <w:sz w:val="24"/>
              </w:rPr>
            </w:pPr>
          </w:p>
        </w:tc>
      </w:tr>
      <w:tr w:rsidR="00865A74" w14:paraId="0DCF2C4A" w14:textId="77777777">
        <w:tc>
          <w:tcPr>
            <w:tcW w:w="1125" w:type="dxa"/>
            <w:vMerge/>
          </w:tcPr>
          <w:p w14:paraId="7B4C2DCD" w14:textId="77777777" w:rsidR="00865A74" w:rsidRDefault="00865A74">
            <w:pPr>
              <w:spacing w:afterLines="50" w:after="156" w:line="420" w:lineRule="exact"/>
              <w:jc w:val="center"/>
              <w:rPr>
                <w:rFonts w:ascii="仿宋" w:eastAsia="仿宋" w:hAnsi="仿宋"/>
                <w:bCs/>
                <w:color w:val="000000"/>
                <w:sz w:val="24"/>
              </w:rPr>
            </w:pPr>
          </w:p>
        </w:tc>
        <w:tc>
          <w:tcPr>
            <w:tcW w:w="1418" w:type="dxa"/>
            <w:vAlign w:val="center"/>
          </w:tcPr>
          <w:p w14:paraId="3485FC65" w14:textId="77777777" w:rsidR="00865A74" w:rsidRDefault="009E54BC">
            <w:pPr>
              <w:spacing w:afterLines="50" w:after="156" w:line="420" w:lineRule="exact"/>
              <w:jc w:val="center"/>
              <w:rPr>
                <w:rFonts w:ascii="仿宋" w:eastAsia="仿宋" w:hAnsi="仿宋"/>
                <w:bCs/>
                <w:color w:val="000000"/>
                <w:sz w:val="24"/>
              </w:rPr>
            </w:pPr>
            <w:r>
              <w:rPr>
                <w:rFonts w:ascii="仿宋" w:eastAsia="仿宋" w:hAnsi="仿宋" w:hint="eastAsia"/>
                <w:spacing w:val="-4"/>
                <w:sz w:val="24"/>
              </w:rPr>
              <w:t>08-02</w:t>
            </w:r>
          </w:p>
        </w:tc>
        <w:tc>
          <w:tcPr>
            <w:tcW w:w="4823" w:type="dxa"/>
            <w:vAlign w:val="center"/>
          </w:tcPr>
          <w:p w14:paraId="13309053"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bCs/>
                <w:color w:val="000000"/>
                <w:sz w:val="24"/>
              </w:rPr>
              <w:t>亚低温治疗仪</w:t>
            </w:r>
          </w:p>
        </w:tc>
        <w:tc>
          <w:tcPr>
            <w:tcW w:w="1418" w:type="dxa"/>
            <w:vMerge/>
            <w:vAlign w:val="center"/>
          </w:tcPr>
          <w:p w14:paraId="491D8DA1" w14:textId="77777777" w:rsidR="00865A74" w:rsidRDefault="00865A74">
            <w:pPr>
              <w:spacing w:line="400" w:lineRule="exact"/>
              <w:jc w:val="center"/>
              <w:rPr>
                <w:rFonts w:ascii="仿宋" w:eastAsia="仿宋" w:hAnsi="仿宋"/>
                <w:bCs/>
                <w:sz w:val="24"/>
              </w:rPr>
            </w:pPr>
          </w:p>
        </w:tc>
      </w:tr>
      <w:tr w:rsidR="00865A74" w14:paraId="716B9890" w14:textId="77777777">
        <w:tc>
          <w:tcPr>
            <w:tcW w:w="1125" w:type="dxa"/>
            <w:vMerge/>
          </w:tcPr>
          <w:p w14:paraId="5FE2BB58" w14:textId="77777777" w:rsidR="00865A74" w:rsidRDefault="00865A74">
            <w:pPr>
              <w:spacing w:afterLines="50" w:after="156" w:line="420" w:lineRule="exact"/>
              <w:jc w:val="center"/>
              <w:rPr>
                <w:rFonts w:ascii="仿宋" w:eastAsia="仿宋" w:hAnsi="仿宋"/>
                <w:bCs/>
                <w:color w:val="000000"/>
                <w:sz w:val="24"/>
              </w:rPr>
            </w:pPr>
          </w:p>
        </w:tc>
        <w:tc>
          <w:tcPr>
            <w:tcW w:w="1418" w:type="dxa"/>
            <w:vAlign w:val="center"/>
          </w:tcPr>
          <w:p w14:paraId="1839FC1B" w14:textId="77777777" w:rsidR="00865A74" w:rsidRDefault="009E54BC">
            <w:pPr>
              <w:spacing w:afterLines="50" w:after="156" w:line="420" w:lineRule="exact"/>
              <w:jc w:val="center"/>
              <w:rPr>
                <w:rFonts w:ascii="仿宋" w:eastAsia="仿宋" w:hAnsi="仿宋"/>
                <w:bCs/>
                <w:color w:val="000000"/>
                <w:sz w:val="24"/>
              </w:rPr>
            </w:pPr>
            <w:r>
              <w:rPr>
                <w:rFonts w:ascii="仿宋" w:eastAsia="仿宋" w:hAnsi="仿宋" w:hint="eastAsia"/>
                <w:spacing w:val="-4"/>
                <w:sz w:val="24"/>
              </w:rPr>
              <w:t>08-03</w:t>
            </w:r>
          </w:p>
        </w:tc>
        <w:tc>
          <w:tcPr>
            <w:tcW w:w="4823" w:type="dxa"/>
            <w:vAlign w:val="center"/>
          </w:tcPr>
          <w:p w14:paraId="0389692F"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bCs/>
                <w:color w:val="000000"/>
                <w:sz w:val="24"/>
              </w:rPr>
              <w:t>防褥疮床垫</w:t>
            </w:r>
          </w:p>
        </w:tc>
        <w:tc>
          <w:tcPr>
            <w:tcW w:w="1418" w:type="dxa"/>
            <w:vMerge/>
            <w:vAlign w:val="center"/>
          </w:tcPr>
          <w:p w14:paraId="4994ED97" w14:textId="77777777" w:rsidR="00865A74" w:rsidRDefault="00865A74">
            <w:pPr>
              <w:spacing w:line="400" w:lineRule="exact"/>
              <w:jc w:val="center"/>
              <w:rPr>
                <w:rFonts w:ascii="仿宋" w:eastAsia="仿宋" w:hAnsi="仿宋"/>
                <w:bCs/>
                <w:sz w:val="24"/>
              </w:rPr>
            </w:pPr>
          </w:p>
        </w:tc>
      </w:tr>
      <w:tr w:rsidR="00865A74" w14:paraId="58AF75A8" w14:textId="77777777">
        <w:tc>
          <w:tcPr>
            <w:tcW w:w="1125" w:type="dxa"/>
          </w:tcPr>
          <w:p w14:paraId="47C8BCEE"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09</w:t>
            </w:r>
          </w:p>
        </w:tc>
        <w:tc>
          <w:tcPr>
            <w:tcW w:w="1418" w:type="dxa"/>
            <w:vAlign w:val="center"/>
          </w:tcPr>
          <w:p w14:paraId="7B04D099"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09-01</w:t>
            </w:r>
          </w:p>
        </w:tc>
        <w:tc>
          <w:tcPr>
            <w:tcW w:w="4823" w:type="dxa"/>
            <w:vAlign w:val="center"/>
          </w:tcPr>
          <w:p w14:paraId="02C36B22"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全自动血球流水线</w:t>
            </w:r>
          </w:p>
        </w:tc>
        <w:tc>
          <w:tcPr>
            <w:tcW w:w="1418" w:type="dxa"/>
            <w:vMerge/>
            <w:vAlign w:val="center"/>
          </w:tcPr>
          <w:p w14:paraId="1DF19A0C" w14:textId="77777777" w:rsidR="00865A74" w:rsidRDefault="00865A74">
            <w:pPr>
              <w:spacing w:line="400" w:lineRule="exact"/>
              <w:jc w:val="center"/>
              <w:rPr>
                <w:rFonts w:ascii="仿宋" w:eastAsia="仿宋" w:hAnsi="仿宋"/>
                <w:bCs/>
                <w:sz w:val="24"/>
              </w:rPr>
            </w:pPr>
          </w:p>
        </w:tc>
      </w:tr>
      <w:tr w:rsidR="00865A74" w14:paraId="64171AA1" w14:textId="77777777">
        <w:tc>
          <w:tcPr>
            <w:tcW w:w="1125" w:type="dxa"/>
          </w:tcPr>
          <w:p w14:paraId="5E41A0D2"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10</w:t>
            </w:r>
          </w:p>
        </w:tc>
        <w:tc>
          <w:tcPr>
            <w:tcW w:w="1418" w:type="dxa"/>
            <w:vAlign w:val="center"/>
          </w:tcPr>
          <w:p w14:paraId="16C37C9F"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10-01</w:t>
            </w:r>
          </w:p>
        </w:tc>
        <w:tc>
          <w:tcPr>
            <w:tcW w:w="4823" w:type="dxa"/>
            <w:vAlign w:val="center"/>
          </w:tcPr>
          <w:p w14:paraId="64909B8D"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组合式硬管镜</w:t>
            </w:r>
          </w:p>
        </w:tc>
        <w:tc>
          <w:tcPr>
            <w:tcW w:w="1418" w:type="dxa"/>
            <w:vMerge/>
            <w:vAlign w:val="center"/>
          </w:tcPr>
          <w:p w14:paraId="1AAC6E7B" w14:textId="77777777" w:rsidR="00865A74" w:rsidRDefault="00865A74">
            <w:pPr>
              <w:spacing w:line="400" w:lineRule="exact"/>
              <w:jc w:val="center"/>
              <w:rPr>
                <w:rFonts w:ascii="仿宋" w:eastAsia="仿宋" w:hAnsi="仿宋"/>
                <w:bCs/>
                <w:sz w:val="24"/>
              </w:rPr>
            </w:pPr>
          </w:p>
        </w:tc>
      </w:tr>
      <w:tr w:rsidR="00865A74" w14:paraId="26880EE0" w14:textId="77777777">
        <w:tc>
          <w:tcPr>
            <w:tcW w:w="1125" w:type="dxa"/>
          </w:tcPr>
          <w:p w14:paraId="65658A4C"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11</w:t>
            </w:r>
          </w:p>
        </w:tc>
        <w:tc>
          <w:tcPr>
            <w:tcW w:w="1418" w:type="dxa"/>
            <w:vAlign w:val="center"/>
          </w:tcPr>
          <w:p w14:paraId="03777076" w14:textId="77777777" w:rsidR="00865A74" w:rsidRDefault="009E54BC">
            <w:pPr>
              <w:spacing w:afterLines="50" w:after="156" w:line="420" w:lineRule="exact"/>
              <w:jc w:val="center"/>
              <w:rPr>
                <w:rFonts w:ascii="仿宋" w:eastAsia="仿宋" w:hAnsi="仿宋"/>
                <w:spacing w:val="-4"/>
                <w:sz w:val="24"/>
              </w:rPr>
            </w:pPr>
            <w:r>
              <w:rPr>
                <w:rFonts w:ascii="仿宋" w:eastAsia="仿宋" w:hAnsi="仿宋" w:hint="eastAsia"/>
                <w:spacing w:val="-4"/>
                <w:sz w:val="24"/>
              </w:rPr>
              <w:t>11-01</w:t>
            </w:r>
          </w:p>
        </w:tc>
        <w:tc>
          <w:tcPr>
            <w:tcW w:w="4823" w:type="dxa"/>
            <w:vAlign w:val="center"/>
          </w:tcPr>
          <w:p w14:paraId="18221318" w14:textId="77777777" w:rsidR="00865A74" w:rsidRDefault="009E54BC">
            <w:pPr>
              <w:spacing w:afterLines="50" w:after="156" w:line="420" w:lineRule="exact"/>
              <w:jc w:val="center"/>
              <w:rPr>
                <w:rFonts w:ascii="仿宋" w:eastAsia="仿宋" w:hAnsi="仿宋"/>
                <w:spacing w:val="-4"/>
                <w:kern w:val="0"/>
                <w:sz w:val="24"/>
              </w:rPr>
            </w:pPr>
            <w:r>
              <w:rPr>
                <w:rFonts w:ascii="仿宋" w:eastAsia="仿宋" w:hAnsi="仿宋" w:hint="eastAsia"/>
                <w:spacing w:val="-4"/>
                <w:sz w:val="24"/>
              </w:rPr>
              <w:t>静脉曲张激光治疗仪</w:t>
            </w:r>
          </w:p>
        </w:tc>
        <w:tc>
          <w:tcPr>
            <w:tcW w:w="1418" w:type="dxa"/>
            <w:vMerge/>
            <w:vAlign w:val="center"/>
          </w:tcPr>
          <w:p w14:paraId="6E434A58" w14:textId="77777777" w:rsidR="00865A74" w:rsidRDefault="00865A74">
            <w:pPr>
              <w:spacing w:line="400" w:lineRule="exact"/>
              <w:jc w:val="center"/>
              <w:rPr>
                <w:rFonts w:ascii="仿宋" w:eastAsia="仿宋" w:hAnsi="仿宋"/>
                <w:bCs/>
                <w:sz w:val="24"/>
              </w:rPr>
            </w:pPr>
          </w:p>
        </w:tc>
      </w:tr>
    </w:tbl>
    <w:p w14:paraId="4CAF796C" w14:textId="77777777" w:rsidR="00865A74" w:rsidRDefault="009E54B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02D1FA1B" w14:textId="77777777" w:rsidR="00865A74" w:rsidRDefault="009E54BC">
      <w:pPr>
        <w:spacing w:line="500" w:lineRule="exact"/>
        <w:rPr>
          <w:rFonts w:ascii="仿宋" w:eastAsia="仿宋" w:hAnsi="仿宋"/>
          <w:bCs/>
          <w:sz w:val="24"/>
        </w:rPr>
      </w:pPr>
      <w:r>
        <w:rPr>
          <w:rFonts w:ascii="仿宋" w:eastAsia="仿宋" w:hAnsi="仿宋" w:hint="eastAsia"/>
          <w:bCs/>
          <w:sz w:val="24"/>
        </w:rPr>
        <w:t>1．交货期及地点</w:t>
      </w:r>
    </w:p>
    <w:p w14:paraId="4C74976E" w14:textId="77777777" w:rsidR="00865A74" w:rsidRDefault="009E54BC">
      <w:pPr>
        <w:spacing w:line="500" w:lineRule="exact"/>
        <w:rPr>
          <w:rFonts w:ascii="仿宋" w:eastAsia="仿宋" w:hAnsi="仿宋"/>
          <w:bCs/>
          <w:sz w:val="24"/>
        </w:rPr>
      </w:pPr>
      <w:r>
        <w:rPr>
          <w:rFonts w:ascii="仿宋" w:eastAsia="仿宋" w:hAnsi="仿宋" w:hint="eastAsia"/>
          <w:bCs/>
          <w:sz w:val="24"/>
        </w:rPr>
        <w:t>1.1 交货期：合同签订生效，接到采购人正式通知后在30日内完成全部货物的送货，并交付采购人验收、使用。税费、运输费和完成本项目的一切费用均由投标人自行承担。</w:t>
      </w:r>
    </w:p>
    <w:p w14:paraId="2FE22497" w14:textId="77777777" w:rsidR="00865A74" w:rsidRDefault="009E54BC">
      <w:pPr>
        <w:spacing w:line="500" w:lineRule="exact"/>
        <w:rPr>
          <w:rFonts w:ascii="仿宋" w:eastAsia="仿宋" w:hAnsi="仿宋"/>
          <w:bCs/>
          <w:sz w:val="24"/>
        </w:rPr>
      </w:pPr>
      <w:r>
        <w:rPr>
          <w:rFonts w:ascii="仿宋" w:eastAsia="仿宋" w:hAnsi="仿宋" w:hint="eastAsia"/>
          <w:bCs/>
          <w:sz w:val="24"/>
        </w:rPr>
        <w:t>1.2 交货地点: 采购人指定地点</w:t>
      </w:r>
    </w:p>
    <w:p w14:paraId="11A2863B" w14:textId="77777777" w:rsidR="00865A74" w:rsidRDefault="009E54BC">
      <w:pPr>
        <w:spacing w:line="500" w:lineRule="exact"/>
        <w:rPr>
          <w:rFonts w:ascii="仿宋" w:eastAsia="仿宋" w:hAnsi="仿宋"/>
          <w:bCs/>
          <w:sz w:val="24"/>
        </w:rPr>
      </w:pPr>
      <w:r>
        <w:rPr>
          <w:rFonts w:ascii="仿宋" w:eastAsia="仿宋" w:hAnsi="仿宋" w:hint="eastAsia"/>
          <w:bCs/>
          <w:sz w:val="24"/>
        </w:rPr>
        <w:t>2．付款方法和条件：全部货物安装调试完毕并验收合格之日起，甲方接到乙方通知与票据凭证资料以后的30日内，按照财政性资金支付有关规定，向乙方支付合同价款93%；余7％货物质保期满后支付。</w:t>
      </w:r>
    </w:p>
    <w:p w14:paraId="230442F4" w14:textId="77777777" w:rsidR="00865A74" w:rsidRDefault="009E54BC">
      <w:pPr>
        <w:spacing w:line="500" w:lineRule="exact"/>
        <w:rPr>
          <w:rFonts w:ascii="仿宋" w:eastAsia="仿宋" w:hAnsi="仿宋"/>
        </w:rPr>
      </w:pPr>
      <w:r>
        <w:rPr>
          <w:rFonts w:ascii="仿宋" w:eastAsia="仿宋" w:hAnsi="仿宋" w:hint="eastAsia"/>
          <w:bCs/>
          <w:sz w:val="24"/>
        </w:rPr>
        <w:t>3.质保期：质保期内供应商应负责设备维修及抢修。质保期内供应商应负责设备的维修及抢修以及及时提供所更换的零部件，维修更换的材料和配件以及供应商技术服务人员等均含在本次项目报价内。</w:t>
      </w:r>
    </w:p>
    <w:p w14:paraId="758942FC" w14:textId="77777777" w:rsidR="00865A74" w:rsidRDefault="009E54B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0"/>
    </w:p>
    <w:p w14:paraId="2DDBAE2A" w14:textId="77777777" w:rsidR="00865A74" w:rsidRDefault="009E54BC">
      <w:pPr>
        <w:spacing w:line="360" w:lineRule="auto"/>
        <w:rPr>
          <w:rFonts w:ascii="仿宋" w:eastAsia="仿宋" w:hAnsi="仿宋"/>
          <w:b/>
          <w:bCs/>
          <w:sz w:val="24"/>
        </w:rPr>
      </w:pP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包</w:t>
      </w:r>
    </w:p>
    <w:p w14:paraId="5FB55B65" w14:textId="77777777" w:rsidR="00865A74" w:rsidRDefault="009E54BC">
      <w:pPr>
        <w:spacing w:line="360" w:lineRule="auto"/>
        <w:rPr>
          <w:rFonts w:ascii="仿宋" w:eastAsia="仿宋" w:hAnsi="仿宋"/>
          <w:color w:val="FF0000"/>
          <w:sz w:val="24"/>
        </w:rPr>
      </w:pPr>
      <w:r>
        <w:rPr>
          <w:rFonts w:ascii="仿宋" w:eastAsia="仿宋" w:hAnsi="仿宋" w:hint="eastAsia"/>
          <w:b/>
          <w:bCs/>
          <w:sz w:val="24"/>
        </w:rPr>
        <w:t>0</w:t>
      </w:r>
      <w:r>
        <w:rPr>
          <w:rFonts w:ascii="仿宋" w:eastAsia="仿宋" w:hAnsi="仿宋"/>
          <w:b/>
          <w:bCs/>
          <w:sz w:val="24"/>
        </w:rPr>
        <w:t>1-01</w:t>
      </w:r>
      <w:r>
        <w:rPr>
          <w:rFonts w:ascii="仿宋" w:eastAsia="仿宋" w:hAnsi="仿宋" w:hint="eastAsia"/>
          <w:b/>
          <w:bCs/>
          <w:sz w:val="24"/>
        </w:rPr>
        <w:t xml:space="preserve">：高端彩超   </w:t>
      </w:r>
    </w:p>
    <w:p w14:paraId="4B801F3C" w14:textId="77777777" w:rsidR="00865A74" w:rsidRDefault="009E54BC">
      <w:pPr>
        <w:spacing w:line="360" w:lineRule="auto"/>
        <w:rPr>
          <w:rFonts w:ascii="仿宋" w:eastAsia="仿宋" w:hAnsi="仿宋"/>
          <w:b/>
          <w:bCs/>
          <w:sz w:val="24"/>
        </w:rPr>
      </w:pPr>
      <w:r>
        <w:rPr>
          <w:rFonts w:ascii="仿宋" w:eastAsia="仿宋" w:hAnsi="仿宋" w:hint="eastAsia"/>
          <w:b/>
          <w:bCs/>
          <w:sz w:val="24"/>
        </w:rPr>
        <w:t>用于腹部、产科、妇科、心脏、小器官、泌尿、血管、儿科、急诊、麻醉、介入等超声诊断。</w:t>
      </w:r>
    </w:p>
    <w:p w14:paraId="0D3B3012"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w:t>
      </w:r>
      <w:r>
        <w:rPr>
          <w:rFonts w:ascii="仿宋" w:eastAsia="仿宋" w:hAnsi="仿宋"/>
          <w:b/>
          <w:bCs/>
          <w:color w:val="121212"/>
          <w:sz w:val="24"/>
        </w:rPr>
        <w:t>、</w:t>
      </w:r>
      <w:r>
        <w:rPr>
          <w:rFonts w:ascii="仿宋" w:eastAsia="仿宋" w:hAnsi="仿宋" w:hint="eastAsia"/>
          <w:b/>
          <w:bCs/>
          <w:color w:val="121212"/>
          <w:sz w:val="24"/>
        </w:rPr>
        <w:t>核心性能要求</w:t>
      </w:r>
    </w:p>
    <w:p w14:paraId="32AFCBE7"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1、诊断系统主机</w:t>
      </w:r>
    </w:p>
    <w:p w14:paraId="1D2E1A96"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1.1高分辨率彩色液晶显示器≥21寸。</w:t>
      </w:r>
    </w:p>
    <w:p w14:paraId="0CBEB2C7"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 ≥12寸高灵敏度防反光彩色触摸屏，触摸屏同步显示图像，可进行局部放大，包络测量，菜单编辑等智能手势操作，触摸</w:t>
      </w:r>
      <w:proofErr w:type="gramStart"/>
      <w:r>
        <w:rPr>
          <w:rFonts w:ascii="仿宋" w:eastAsia="仿宋" w:hAnsi="仿宋" w:hint="eastAsia"/>
          <w:bCs/>
          <w:color w:val="121212"/>
          <w:sz w:val="24"/>
        </w:rPr>
        <w:t>屏角度</w:t>
      </w:r>
      <w:proofErr w:type="gramEnd"/>
      <w:r>
        <w:rPr>
          <w:rFonts w:ascii="仿宋" w:eastAsia="仿宋" w:hAnsi="仿宋" w:hint="eastAsia"/>
          <w:bCs/>
          <w:color w:val="121212"/>
          <w:sz w:val="24"/>
        </w:rPr>
        <w:t>可调</w:t>
      </w:r>
    </w:p>
    <w:p w14:paraId="0ADD3E4F"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1.3 控制面板可独立旋转、升降。</w:t>
      </w:r>
    </w:p>
    <w:p w14:paraId="64AC1126"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1.4探头接口≥5个</w:t>
      </w:r>
    </w:p>
    <w:p w14:paraId="381ABE57"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color w:val="000000" w:themeColor="text1"/>
          <w:sz w:val="24"/>
        </w:rPr>
        <w:t>★</w:t>
      </w:r>
      <w:r>
        <w:rPr>
          <w:rFonts w:ascii="仿宋" w:eastAsia="仿宋" w:hAnsi="仿宋" w:hint="eastAsia"/>
          <w:bCs/>
          <w:color w:val="121212"/>
          <w:sz w:val="24"/>
        </w:rPr>
        <w:t>1.5具有整场图像动态聚焦技术，即全程发射及全程接收聚焦技术，使图像近、中、远场保持均匀一致（图像上无焦点显示，提供证明图片）。</w:t>
      </w:r>
    </w:p>
    <w:p w14:paraId="7504D9C8"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1.6 具有组织特异性成像预设，针对不同脏器预设最佳声波传播速度，用于计算成像，减少因成像声速值与实际声速值偏差导致图像失真。</w:t>
      </w:r>
    </w:p>
    <w:p w14:paraId="5623C71D"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sz w:val="24"/>
        </w:rPr>
        <w:t>★</w:t>
      </w:r>
      <w:r>
        <w:rPr>
          <w:rFonts w:ascii="仿宋" w:eastAsia="仿宋" w:hAnsi="仿宋" w:hint="eastAsia"/>
          <w:bCs/>
          <w:color w:val="121212"/>
          <w:sz w:val="24"/>
        </w:rPr>
        <w:t>1.7 具有自动声速矫正技术，可根据人体组织真实情况，一键实时自动矫正至最佳成像声速，并显示具体数值（提供证明图片）。</w:t>
      </w:r>
    </w:p>
    <w:p w14:paraId="359A8E4F"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1.8具有多级信号及高倍波束并行处理系统。</w:t>
      </w:r>
    </w:p>
    <w:p w14:paraId="05524053"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 xml:space="preserve">1.9 </w:t>
      </w:r>
      <w:proofErr w:type="gramStart"/>
      <w:r>
        <w:rPr>
          <w:rFonts w:ascii="仿宋" w:eastAsia="仿宋" w:hAnsi="仿宋" w:hint="eastAsia"/>
          <w:bCs/>
          <w:color w:val="121212"/>
          <w:sz w:val="24"/>
        </w:rPr>
        <w:t>二维灰阶</w:t>
      </w:r>
      <w:proofErr w:type="gramEnd"/>
      <w:r>
        <w:rPr>
          <w:rFonts w:ascii="仿宋" w:eastAsia="仿宋" w:hAnsi="仿宋" w:hint="eastAsia"/>
          <w:bCs/>
          <w:color w:val="121212"/>
          <w:sz w:val="24"/>
        </w:rPr>
        <w:t>成像及显示单元。</w:t>
      </w:r>
    </w:p>
    <w:p w14:paraId="3F7A588A"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1.10 M</w:t>
      </w:r>
      <w:proofErr w:type="gramStart"/>
      <w:r>
        <w:rPr>
          <w:rFonts w:ascii="仿宋" w:eastAsia="仿宋" w:hAnsi="仿宋" w:hint="eastAsia"/>
          <w:bCs/>
          <w:color w:val="121212"/>
          <w:sz w:val="24"/>
        </w:rPr>
        <w:t>型显示</w:t>
      </w:r>
      <w:proofErr w:type="gramEnd"/>
      <w:r>
        <w:rPr>
          <w:rFonts w:ascii="仿宋" w:eastAsia="仿宋" w:hAnsi="仿宋" w:hint="eastAsia"/>
          <w:bCs/>
          <w:color w:val="121212"/>
          <w:sz w:val="24"/>
        </w:rPr>
        <w:t>及分析单元。</w:t>
      </w:r>
    </w:p>
    <w:p w14:paraId="53A37C4D"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1.11解剖M型模式，（</w:t>
      </w:r>
      <w:proofErr w:type="gramStart"/>
      <w:r>
        <w:rPr>
          <w:rFonts w:ascii="仿宋" w:eastAsia="仿宋" w:hAnsi="仿宋" w:hint="eastAsia"/>
          <w:bCs/>
          <w:color w:val="121212"/>
          <w:sz w:val="24"/>
        </w:rPr>
        <w:t>取样线</w:t>
      </w:r>
      <w:proofErr w:type="gramEnd"/>
      <w:r>
        <w:rPr>
          <w:rFonts w:ascii="仿宋" w:eastAsia="仿宋" w:hAnsi="仿宋" w:hint="eastAsia"/>
          <w:bCs/>
          <w:color w:val="121212"/>
          <w:sz w:val="24"/>
        </w:rPr>
        <w:t>≥3条，提供证明图片）</w:t>
      </w:r>
    </w:p>
    <w:p w14:paraId="41E46B77"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1.12 彩色多普勒显示及分析单元</w:t>
      </w:r>
    </w:p>
    <w:p w14:paraId="72FB97BC"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1.13 能量多普勒显示及分析单元</w:t>
      </w:r>
    </w:p>
    <w:p w14:paraId="38F8E987"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1.14 脉冲多普勒显示及分析单元</w:t>
      </w:r>
    </w:p>
    <w:p w14:paraId="4023BEFA"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1.15 连续多普勒显示及分析单元。</w:t>
      </w:r>
    </w:p>
    <w:p w14:paraId="36625BFB"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1.16 组织多普勒显示及分析单元，包括组织速度图、能量图、M型、频谱成像模式</w:t>
      </w:r>
    </w:p>
    <w:p w14:paraId="766F79E2"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1.17 自由臂三维成像。</w:t>
      </w:r>
    </w:p>
    <w:p w14:paraId="2DA3BAC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 xml:space="preserve">1.18 </w:t>
      </w:r>
      <w:proofErr w:type="gramStart"/>
      <w:r>
        <w:rPr>
          <w:rFonts w:ascii="仿宋" w:eastAsia="仿宋" w:hAnsi="仿宋" w:hint="eastAsia"/>
          <w:bCs/>
          <w:color w:val="121212"/>
          <w:sz w:val="24"/>
        </w:rPr>
        <w:t>宽景成像</w:t>
      </w:r>
      <w:proofErr w:type="gramEnd"/>
    </w:p>
    <w:p w14:paraId="7D42334B"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1.19 空间复合成像，最高可达9线偏转（提供曲别针试验显示9条扫描线证明图片)。</w:t>
      </w:r>
    </w:p>
    <w:p w14:paraId="6FB6C8D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1.20 斑点抑制成像。</w:t>
      </w:r>
    </w:p>
    <w:p w14:paraId="5244D9F8"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1.21 频率复合成像。</w:t>
      </w:r>
    </w:p>
    <w:p w14:paraId="366AD988"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1.22 扩展成像（要求</w:t>
      </w:r>
      <w:proofErr w:type="gramStart"/>
      <w:r>
        <w:rPr>
          <w:rFonts w:ascii="仿宋" w:eastAsia="仿宋" w:hAnsi="仿宋" w:hint="eastAsia"/>
          <w:bCs/>
          <w:color w:val="121212"/>
          <w:sz w:val="24"/>
        </w:rPr>
        <w:t>凸</w:t>
      </w:r>
      <w:proofErr w:type="gramEnd"/>
      <w:r>
        <w:rPr>
          <w:rFonts w:ascii="仿宋" w:eastAsia="仿宋" w:hAnsi="仿宋" w:hint="eastAsia"/>
          <w:bCs/>
          <w:color w:val="121212"/>
          <w:sz w:val="24"/>
        </w:rPr>
        <w:t>阵、线阵、容积、心脏探头可用）。</w:t>
      </w:r>
    </w:p>
    <w:p w14:paraId="3C281976"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1.23 实时双幅对比成像。</w:t>
      </w:r>
    </w:p>
    <w:p w14:paraId="6965A2A6"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1.24 高分辨率血流成像。</w:t>
      </w:r>
    </w:p>
    <w:p w14:paraId="7B1DB1E3"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1.25 精细血流自动识别成像。</w:t>
      </w:r>
    </w:p>
    <w:p w14:paraId="3D3E4DC5"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1.26 具有二维及彩色血</w:t>
      </w:r>
      <w:proofErr w:type="gramStart"/>
      <w:r>
        <w:rPr>
          <w:rFonts w:ascii="仿宋" w:eastAsia="仿宋" w:hAnsi="仿宋" w:hint="eastAsia"/>
          <w:bCs/>
          <w:color w:val="121212"/>
          <w:sz w:val="24"/>
        </w:rPr>
        <w:t>流独立</w:t>
      </w:r>
      <w:proofErr w:type="gramEnd"/>
      <w:r>
        <w:rPr>
          <w:rFonts w:ascii="仿宋" w:eastAsia="仿宋" w:hAnsi="仿宋" w:hint="eastAsia"/>
          <w:bCs/>
          <w:color w:val="121212"/>
          <w:sz w:val="24"/>
        </w:rPr>
        <w:t>角度偏转。</w:t>
      </w:r>
    </w:p>
    <w:p w14:paraId="1A3A6598"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1.27 具有一键自动优化功能，一键快速优化二维图像、彩色图像、彩色取样框位置、频谱图像、频谱取样门大小、取样门位置、偏转角度及造影图像等。</w:t>
      </w:r>
    </w:p>
    <w:p w14:paraId="4D5848B1"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1.28 超声有效图像区域全屏显示放大，支持前端、后端局部放大。</w:t>
      </w:r>
    </w:p>
    <w:p w14:paraId="4EE98B49"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1.29多模式弹性成像功能，既可支持剪切波弹性又可支持压力式弹性</w:t>
      </w:r>
    </w:p>
    <w:p w14:paraId="70915951"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1.30</w:t>
      </w:r>
      <w:proofErr w:type="gramStart"/>
      <w:r>
        <w:rPr>
          <w:rFonts w:ascii="仿宋" w:eastAsia="仿宋" w:hAnsi="仿宋" w:hint="eastAsia"/>
          <w:bCs/>
          <w:color w:val="121212"/>
          <w:sz w:val="24"/>
        </w:rPr>
        <w:t>具有穿</w:t>
      </w:r>
      <w:proofErr w:type="gramEnd"/>
      <w:r>
        <w:rPr>
          <w:rFonts w:ascii="仿宋" w:eastAsia="仿宋" w:hAnsi="仿宋" w:hint="eastAsia"/>
          <w:bCs/>
          <w:color w:val="121212"/>
          <w:sz w:val="24"/>
        </w:rPr>
        <w:t>刺针增强技术，可双屏实时对比显示增强前后效果，并同时支持增强平面≥8个角度可调</w:t>
      </w:r>
    </w:p>
    <w:p w14:paraId="131C648D"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1.31支持中、英文（包括键盘输入、注释、操作面板等），支持语音注释及播放。</w:t>
      </w:r>
    </w:p>
    <w:p w14:paraId="434A2CE5"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1.32支持手动触摸屏上注释、包络测量。</w:t>
      </w:r>
    </w:p>
    <w:p w14:paraId="0FA92576"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1.33 声功率输出调节：B/M、彩色、频谱多普勒输出功率可选择分级调节</w:t>
      </w:r>
    </w:p>
    <w:p w14:paraId="670ED24B"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★1.34血管内中膜自动实时测量,自动获取6组IMT内膜厚度值,并实时更新</w:t>
      </w:r>
    </w:p>
    <w:p w14:paraId="3EA66A74"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1.35支持髋关节测量</w:t>
      </w:r>
    </w:p>
    <w:p w14:paraId="114EAA80"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1.36 支持血流三维效果呈现，呈现血流的上下、左右、前后三维关系</w:t>
      </w:r>
    </w:p>
    <w:p w14:paraId="11EFB97C"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2、测量/分析和报告</w:t>
      </w:r>
    </w:p>
    <w:p w14:paraId="34AB7A60"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2.1 测量方式：常规测量、多普勒测量、自动频谱测量等。</w:t>
      </w:r>
    </w:p>
    <w:p w14:paraId="318294C9"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2.2 全科测量包，包括腹部、血管、心脏、泌尿、小器官、儿科、妇科等，并可自动生成报告。</w:t>
      </w:r>
    </w:p>
    <w:p w14:paraId="7992A9AC"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2.3可支持血管</w:t>
      </w:r>
      <w:proofErr w:type="gramStart"/>
      <w:r>
        <w:rPr>
          <w:rFonts w:ascii="仿宋" w:eastAsia="仿宋" w:hAnsi="仿宋" w:hint="eastAsia"/>
          <w:bCs/>
          <w:color w:val="121212"/>
          <w:sz w:val="24"/>
        </w:rPr>
        <w:t>体位图</w:t>
      </w:r>
      <w:proofErr w:type="gramEnd"/>
      <w:r>
        <w:rPr>
          <w:rFonts w:ascii="仿宋" w:eastAsia="仿宋" w:hAnsi="仿宋" w:hint="eastAsia"/>
          <w:bCs/>
          <w:color w:val="121212"/>
          <w:sz w:val="24"/>
        </w:rPr>
        <w:t>手动编辑功能，通过手动编辑体位图，直观显示病变的位置。</w:t>
      </w:r>
    </w:p>
    <w:p w14:paraId="0A8436B4"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3、探头配置</w:t>
      </w:r>
    </w:p>
    <w:p w14:paraId="0D335DC0"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3.1 可支持探头类型：</w:t>
      </w:r>
      <w:proofErr w:type="gramStart"/>
      <w:r>
        <w:rPr>
          <w:rFonts w:ascii="仿宋" w:eastAsia="仿宋" w:hAnsi="仿宋" w:hint="eastAsia"/>
          <w:bCs/>
          <w:color w:val="121212"/>
          <w:sz w:val="24"/>
        </w:rPr>
        <w:t>凸</w:t>
      </w:r>
      <w:proofErr w:type="gramEnd"/>
      <w:r>
        <w:rPr>
          <w:rFonts w:ascii="仿宋" w:eastAsia="仿宋" w:hAnsi="仿宋" w:hint="eastAsia"/>
          <w:bCs/>
          <w:color w:val="121212"/>
          <w:sz w:val="24"/>
        </w:rPr>
        <w:t>阵、相控阵、血管、线阵、小儿心脏</w:t>
      </w:r>
    </w:p>
    <w:p w14:paraId="06A057BC"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3.2 扫描频率范围：1-20MHZ。</w:t>
      </w:r>
    </w:p>
    <w:p w14:paraId="505277A0"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3.3 探头频率：所有探头均为宽频变频探头，二维、谐波、彩色及频谱多普勒模式分别独立变频，均≥3段。</w:t>
      </w:r>
    </w:p>
    <w:p w14:paraId="06C41509"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3.4 探头阵元：最大有效阵元数≥576阵元。</w:t>
      </w:r>
    </w:p>
    <w:p w14:paraId="2B67C0E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4、二维成像</w:t>
      </w:r>
    </w:p>
    <w:p w14:paraId="466128F3"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4.1 谐波成像基波频率数：≥3个。</w:t>
      </w:r>
    </w:p>
    <w:p w14:paraId="186CDEDA"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4.2 线阵探头梯形成像技术，支持所有成像模式。</w:t>
      </w:r>
    </w:p>
    <w:p w14:paraId="23AE0C3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4.3 预设条件：针对不同的检查脏器，预置最佳图像检查条件，减少操作时的调节，及常用所需的外部调节剂组合调节。</w:t>
      </w:r>
    </w:p>
    <w:p w14:paraId="67185F18"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4.4 最大显示深度:≥38cm</w:t>
      </w:r>
    </w:p>
    <w:p w14:paraId="2D04FAE1"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4.5 增益调节：B、B/M、C、D可独立调节，TGC: ≥8段，LGC: ≥8段。</w:t>
      </w:r>
    </w:p>
    <w:p w14:paraId="33195771"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 xml:space="preserve">4.6 </w:t>
      </w:r>
      <w:proofErr w:type="gramStart"/>
      <w:r>
        <w:rPr>
          <w:rFonts w:ascii="仿宋" w:eastAsia="仿宋" w:hAnsi="仿宋" w:hint="eastAsia"/>
          <w:bCs/>
          <w:color w:val="121212"/>
          <w:sz w:val="24"/>
        </w:rPr>
        <w:t>二维灰阶</w:t>
      </w:r>
      <w:proofErr w:type="gramEnd"/>
      <w:r>
        <w:rPr>
          <w:rFonts w:ascii="仿宋" w:eastAsia="仿宋" w:hAnsi="仿宋" w:hint="eastAsia"/>
          <w:bCs/>
          <w:color w:val="121212"/>
          <w:sz w:val="24"/>
        </w:rPr>
        <w:t>：≥256。</w:t>
      </w:r>
    </w:p>
    <w:p w14:paraId="6E3C4B63"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4.7 动态范围: ≥180（可视可调）。</w:t>
      </w:r>
    </w:p>
    <w:p w14:paraId="1A24FDCB"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 xml:space="preserve">4.8 </w:t>
      </w:r>
      <w:proofErr w:type="gramStart"/>
      <w:r>
        <w:rPr>
          <w:rFonts w:ascii="仿宋" w:eastAsia="仿宋" w:hAnsi="仿宋" w:hint="eastAsia"/>
          <w:bCs/>
          <w:color w:val="121212"/>
          <w:sz w:val="24"/>
        </w:rPr>
        <w:t>伪彩图谱</w:t>
      </w:r>
      <w:proofErr w:type="gramEnd"/>
      <w:r>
        <w:rPr>
          <w:rFonts w:ascii="仿宋" w:eastAsia="仿宋" w:hAnsi="仿宋" w:hint="eastAsia"/>
          <w:bCs/>
          <w:color w:val="121212"/>
          <w:sz w:val="24"/>
        </w:rPr>
        <w:t>: ≥8种</w:t>
      </w:r>
    </w:p>
    <w:p w14:paraId="18290CB8"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5、彩色多普勒成像</w:t>
      </w:r>
    </w:p>
    <w:p w14:paraId="79D9BC9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5.1 显示方式：速度显示、速度方差显示、能量显示、方向能量显示等。</w:t>
      </w:r>
    </w:p>
    <w:p w14:paraId="3125E812"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5.2 显示控制：B/C、B/C/M、B/POWER、B/C/PW等，支持B/C 同宽。</w:t>
      </w:r>
    </w:p>
    <w:p w14:paraId="1644B8F5"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5.3 显示位置调节：线阵探头感兴趣的图像范围：-30°～+30°。</w:t>
      </w:r>
    </w:p>
    <w:p w14:paraId="65784E3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5.4 彩色显示速度：最低平均血流测量速度≤5mm/s。</w:t>
      </w:r>
    </w:p>
    <w:p w14:paraId="535E860D"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6、频谱多普勒成像主要参数</w:t>
      </w:r>
    </w:p>
    <w:p w14:paraId="6C497F48"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6.1 成像模式：脉冲多普勒（PW）、高脉冲重复频率（HPRF）、连续多普勒（CW）。</w:t>
      </w:r>
    </w:p>
    <w:p w14:paraId="5AA4CFD6"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6.2 显示方式：B, PW，B/PW, B/C/PW, B/CW, B/C/CW等。</w:t>
      </w:r>
    </w:p>
    <w:p w14:paraId="7FC6271F"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6.3 显示控制：反转、零移位、B刷新、D扩展、B/D扩展等。</w:t>
      </w:r>
    </w:p>
    <w:p w14:paraId="6FD7BD0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6.4 最大速度：PW：血流速度≥7.60m/s；CW：血流速度 ≥30m/s。</w:t>
      </w:r>
    </w:p>
    <w:p w14:paraId="427CB866"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6.5 最低测量速度: ≤1mm/s。</w:t>
      </w:r>
    </w:p>
    <w:p w14:paraId="45BAF3B3"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6.6 取样容积: 0.5～30mm ,支持所有探头。</w:t>
      </w:r>
    </w:p>
    <w:p w14:paraId="30240148"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6.7 零位移动：≥8 级。</w:t>
      </w:r>
    </w:p>
    <w:p w14:paraId="7051E62B"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6.8 具有快速角度校正、频谱自动测量功能。</w:t>
      </w:r>
    </w:p>
    <w:p w14:paraId="10F7F69C"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7、弹性成像功能</w:t>
      </w:r>
    </w:p>
    <w:p w14:paraId="13BC833C"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★7.1具备双模式弹性：应变式弹性成像和剪切波弹性成像均支持</w:t>
      </w:r>
    </w:p>
    <w:p w14:paraId="42034FF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★7.2具备组织硬度定量分析软件、压力曲线提示图标，直方图等分析工具</w:t>
      </w:r>
    </w:p>
    <w:p w14:paraId="142089C9"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★7.3具备肿块周边组织与肿块内组织、肿块周边组织与正常组织弹性定量分析功能；肿瘤周边浸润区独立定量分析功能</w:t>
      </w:r>
    </w:p>
    <w:p w14:paraId="3F529493"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★7.4具备弹性质量标准控制成像功能模式（提供图片证明）</w:t>
      </w:r>
    </w:p>
    <w:p w14:paraId="5E1A99DA"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★7.5具备多中心大数据诊断标准参考值</w:t>
      </w:r>
    </w:p>
    <w:p w14:paraId="3D8D20DA"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8、造影及造影定量分析功能，腹部单晶体探头、心脏单晶体探头、浅表探头均可支持</w:t>
      </w:r>
    </w:p>
    <w:p w14:paraId="6A32312C"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★8.1双计时器；支持向后存储，≥5分钟电影；支持向前存储</w:t>
      </w:r>
    </w:p>
    <w:p w14:paraId="229546F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★8.2双实时: 实时显示组织图像和造影图像</w:t>
      </w:r>
    </w:p>
    <w:p w14:paraId="53D1483A"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★8.3支持造影击碎</w:t>
      </w:r>
    </w:p>
    <w:p w14:paraId="1ECCBDA0"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★8.4具备混合模式</w:t>
      </w:r>
    </w:p>
    <w:p w14:paraId="2F9373D3"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★8.5支持造影图像和组织图像位置互换；支持微血管造影增强功能</w:t>
      </w:r>
    </w:p>
    <w:p w14:paraId="46CF312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★8.6造影定量分析（取样点可跟踪感兴趣区运动）</w:t>
      </w:r>
    </w:p>
    <w:p w14:paraId="159E8F26"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9、电影回放和原始数据处理</w:t>
      </w:r>
    </w:p>
    <w:p w14:paraId="7EE66BAF"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9.1 所有模式下可用：支持手动、自动回放、4D 电影回放、图像对比（动态、静态）等。</w:t>
      </w:r>
    </w:p>
    <w:p w14:paraId="68BE1255"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9.2 支持向后存储和向前存储，时间长度可预置，存储电影时间≥7分钟</w:t>
      </w:r>
    </w:p>
    <w:p w14:paraId="5ED22729"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9.3 原始数据处理，支持动、静态图像冻结后参数调节≥36项。</w:t>
      </w:r>
    </w:p>
    <w:p w14:paraId="3F353965"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10、检查存储和管理（内置超声工作站）</w:t>
      </w:r>
    </w:p>
    <w:p w14:paraId="77E7A7F0"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10.1 检查存储硬盘≥1T。</w:t>
      </w:r>
    </w:p>
    <w:p w14:paraId="0D2290A3"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10.2 内置超声工作站。</w:t>
      </w:r>
    </w:p>
    <w:p w14:paraId="021366C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10.3 多种导出图像格式：动态图像、静态图像以PC格式直接导出，无需特殊软件即能在普通PC 机上直接观看图像。导出、备份图像数据时，可同时进行实时检查，不影响检查操作。</w:t>
      </w:r>
    </w:p>
    <w:p w14:paraId="3D5B990B"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11、连通性要求</w:t>
      </w:r>
    </w:p>
    <w:p w14:paraId="7E0B1B47"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11.1 支持网络连接、支持移动设备无线传输，可将机器超声图像通过无线网络直接发送到智能移动终端平台。通过无线传输支持移动终端设备进行远程控制超声机器图像参数调节、远程病人信息管理（浏览，查询，获取，删除病人信息等）。</w:t>
      </w:r>
    </w:p>
    <w:p w14:paraId="0B22734C"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11.2 具有视频/音频输入、输出及DICOM 3.0接口。</w:t>
      </w:r>
    </w:p>
    <w:p w14:paraId="43ADF1D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11.3 支持ECG/PCG信号。</w:t>
      </w:r>
    </w:p>
    <w:p w14:paraId="0324A187"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11.4 USB接口≥5个。</w:t>
      </w:r>
    </w:p>
    <w:p w14:paraId="2F555D49"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11.5 DVD R/W 刻录光驱。</w:t>
      </w:r>
    </w:p>
    <w:p w14:paraId="78E8778F"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12、外设和附件</w:t>
      </w:r>
    </w:p>
    <w:p w14:paraId="093FA915"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12.1具有耦合剂加热器。</w:t>
      </w:r>
    </w:p>
    <w:p w14:paraId="6A462F1E"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12.2具有专业腔内探头放置架，专业探头放置槽≥6个。</w:t>
      </w:r>
    </w:p>
    <w:p w14:paraId="218A7D59" w14:textId="77777777" w:rsidR="00865A74" w:rsidRDefault="009E54BC">
      <w:pPr>
        <w:spacing w:after="0" w:line="360" w:lineRule="auto"/>
        <w:jc w:val="left"/>
        <w:rPr>
          <w:rFonts w:ascii="仿宋" w:eastAsia="仿宋" w:hAnsi="仿宋"/>
          <w:bCs/>
          <w:color w:val="121212"/>
          <w:sz w:val="24"/>
        </w:rPr>
      </w:pPr>
      <w:r>
        <w:rPr>
          <w:rFonts w:ascii="仿宋" w:eastAsia="仿宋" w:hAnsi="仿宋" w:hint="eastAsia"/>
          <w:bCs/>
          <w:color w:val="121212"/>
          <w:sz w:val="24"/>
        </w:rPr>
        <w:t>12.3具有脚踏开关。</w:t>
      </w:r>
    </w:p>
    <w:p w14:paraId="58F784F0" w14:textId="77777777" w:rsidR="00865A74" w:rsidRDefault="009E54BC">
      <w:pPr>
        <w:spacing w:after="0" w:line="360" w:lineRule="auto"/>
        <w:rPr>
          <w:rFonts w:ascii="仿宋" w:eastAsia="仿宋" w:hAnsi="仿宋"/>
          <w:b/>
          <w:bCs/>
          <w:color w:val="121212"/>
          <w:sz w:val="24"/>
        </w:rPr>
      </w:pPr>
      <w:r>
        <w:rPr>
          <w:rFonts w:ascii="仿宋" w:eastAsia="仿宋" w:hAnsi="仿宋" w:hint="eastAsia"/>
          <w:b/>
          <w:bCs/>
          <w:color w:val="121212"/>
          <w:sz w:val="24"/>
        </w:rPr>
        <w:t>二</w:t>
      </w:r>
      <w:r>
        <w:rPr>
          <w:rFonts w:ascii="仿宋" w:eastAsia="仿宋" w:hAnsi="仿宋"/>
          <w:b/>
          <w:bCs/>
          <w:color w:val="121212"/>
          <w:sz w:val="24"/>
        </w:rPr>
        <w:t>、</w:t>
      </w:r>
      <w:r>
        <w:rPr>
          <w:rFonts w:ascii="仿宋" w:eastAsia="仿宋" w:hAnsi="仿宋" w:hint="eastAsia"/>
          <w:b/>
          <w:bCs/>
          <w:color w:val="121212"/>
          <w:sz w:val="24"/>
        </w:rPr>
        <w:t>配置要求</w:t>
      </w:r>
    </w:p>
    <w:p w14:paraId="2AB3E193" w14:textId="77777777" w:rsidR="00865A74" w:rsidRDefault="009E54BC">
      <w:pPr>
        <w:spacing w:after="0" w:line="360" w:lineRule="auto"/>
        <w:rPr>
          <w:rFonts w:ascii="仿宋" w:eastAsia="仿宋" w:hAnsi="仿宋"/>
          <w:sz w:val="24"/>
        </w:rPr>
      </w:pPr>
      <w:r>
        <w:rPr>
          <w:rFonts w:ascii="仿宋" w:eastAsia="仿宋" w:hAnsi="仿宋" w:hint="eastAsia"/>
          <w:bCs/>
          <w:sz w:val="24"/>
        </w:rPr>
        <w:t>*</w:t>
      </w:r>
      <w:r>
        <w:rPr>
          <w:rFonts w:ascii="仿宋" w:eastAsia="仿宋" w:hAnsi="仿宋" w:hint="eastAsia"/>
          <w:sz w:val="24"/>
        </w:rPr>
        <w:t>1.具有5个超宽频带或变频探头：（单晶</w:t>
      </w:r>
      <w:proofErr w:type="gramStart"/>
      <w:r>
        <w:rPr>
          <w:rFonts w:ascii="仿宋" w:eastAsia="仿宋" w:hAnsi="仿宋" w:hint="eastAsia"/>
          <w:sz w:val="24"/>
        </w:rPr>
        <w:t>凸</w:t>
      </w:r>
      <w:proofErr w:type="gramEnd"/>
      <w:r>
        <w:rPr>
          <w:rFonts w:ascii="仿宋" w:eastAsia="仿宋" w:hAnsi="仿宋" w:hint="eastAsia"/>
          <w:sz w:val="24"/>
        </w:rPr>
        <w:t>阵探头，成人心脏电子相控阵探头，小儿心脏电子相控阵探头，电子线阵探头，血管专用电子线阵探头）</w:t>
      </w:r>
    </w:p>
    <w:p w14:paraId="51E19DF1" w14:textId="77777777" w:rsidR="00865A74" w:rsidRDefault="009E54BC">
      <w:pPr>
        <w:spacing w:after="0" w:line="360" w:lineRule="auto"/>
        <w:rPr>
          <w:rFonts w:ascii="仿宋" w:eastAsia="仿宋" w:hAnsi="仿宋"/>
          <w:sz w:val="24"/>
        </w:rPr>
      </w:pPr>
      <w:r>
        <w:rPr>
          <w:rFonts w:ascii="仿宋" w:eastAsia="仿宋" w:hAnsi="仿宋"/>
          <w:sz w:val="24"/>
        </w:rPr>
        <w:t>2</w:t>
      </w:r>
      <w:r>
        <w:rPr>
          <w:rFonts w:ascii="仿宋" w:eastAsia="仿宋" w:hAnsi="仿宋" w:hint="eastAsia"/>
          <w:sz w:val="24"/>
        </w:rPr>
        <w:t>.配备穿刺架</w:t>
      </w:r>
    </w:p>
    <w:p w14:paraId="577502B6" w14:textId="77777777" w:rsidR="00865A74" w:rsidRDefault="009E54BC">
      <w:pPr>
        <w:spacing w:after="0" w:line="360" w:lineRule="auto"/>
        <w:rPr>
          <w:rFonts w:ascii="仿宋" w:eastAsia="仿宋" w:hAnsi="仿宋"/>
          <w:sz w:val="24"/>
        </w:rPr>
      </w:pPr>
      <w:r>
        <w:rPr>
          <w:rFonts w:ascii="仿宋" w:eastAsia="仿宋" w:hAnsi="仿宋"/>
          <w:sz w:val="24"/>
        </w:rPr>
        <w:t>3</w:t>
      </w:r>
      <w:r>
        <w:rPr>
          <w:rFonts w:ascii="仿宋" w:eastAsia="仿宋" w:hAnsi="仿宋" w:hint="eastAsia"/>
          <w:sz w:val="24"/>
        </w:rPr>
        <w:t>.图像采集系统</w:t>
      </w:r>
    </w:p>
    <w:p w14:paraId="3EF5E9FE" w14:textId="77777777" w:rsidR="00865A74" w:rsidRDefault="009E54BC">
      <w:pPr>
        <w:spacing w:after="0" w:line="360" w:lineRule="auto"/>
        <w:rPr>
          <w:rFonts w:ascii="仿宋" w:eastAsia="仿宋" w:hAnsi="仿宋"/>
          <w:sz w:val="24"/>
        </w:rPr>
      </w:pPr>
      <w:r>
        <w:rPr>
          <w:rFonts w:ascii="仿宋" w:eastAsia="仿宋" w:hAnsi="仿宋"/>
          <w:sz w:val="24"/>
        </w:rPr>
        <w:t>4</w:t>
      </w:r>
      <w:r>
        <w:rPr>
          <w:rFonts w:ascii="仿宋" w:eastAsia="仿宋" w:hAnsi="仿宋" w:hint="eastAsia"/>
          <w:sz w:val="24"/>
        </w:rPr>
        <w:t>.配置UPS电源≥2小时</w:t>
      </w:r>
    </w:p>
    <w:p w14:paraId="7B1E81FF"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w:t>
      </w:r>
      <w:r>
        <w:rPr>
          <w:rFonts w:ascii="仿宋" w:eastAsia="仿宋" w:hAnsi="仿宋"/>
          <w:b/>
          <w:bCs/>
          <w:color w:val="121212"/>
          <w:sz w:val="24"/>
        </w:rPr>
        <w:t>、</w:t>
      </w:r>
      <w:r>
        <w:rPr>
          <w:rFonts w:ascii="仿宋" w:eastAsia="仿宋" w:hAnsi="仿宋" w:hint="eastAsia"/>
          <w:b/>
          <w:bCs/>
          <w:color w:val="121212"/>
          <w:sz w:val="24"/>
        </w:rPr>
        <w:t>其他要求</w:t>
      </w:r>
    </w:p>
    <w:p w14:paraId="5C6E13D6" w14:textId="77777777" w:rsidR="00865A74" w:rsidRDefault="009E54BC">
      <w:pPr>
        <w:spacing w:line="360" w:lineRule="auto"/>
        <w:rPr>
          <w:rFonts w:ascii="仿宋" w:eastAsia="仿宋" w:hAnsi="仿宋"/>
          <w:sz w:val="24"/>
        </w:rPr>
      </w:pPr>
      <w:r>
        <w:rPr>
          <w:rFonts w:ascii="仿宋" w:eastAsia="仿宋" w:hAnsi="仿宋" w:hint="eastAsia"/>
          <w:sz w:val="24"/>
        </w:rPr>
        <w:t>*1.整机质保</w:t>
      </w:r>
      <w:r>
        <w:rPr>
          <w:rFonts w:ascii="仿宋" w:eastAsia="仿宋" w:hAnsi="仿宋" w:cs="宋体" w:hint="eastAsia"/>
          <w:sz w:val="24"/>
        </w:rPr>
        <w:t>≧</w:t>
      </w:r>
      <w:r>
        <w:rPr>
          <w:rFonts w:ascii="仿宋" w:eastAsia="仿宋" w:hAnsi="仿宋" w:cs="仿宋" w:hint="eastAsia"/>
          <w:sz w:val="24"/>
        </w:rPr>
        <w:t>3年，</w:t>
      </w:r>
      <w:r>
        <w:rPr>
          <w:rFonts w:ascii="仿宋" w:eastAsia="仿宋" w:hAnsi="仿宋" w:hint="eastAsia"/>
          <w:sz w:val="24"/>
        </w:rPr>
        <w:t>仪器故障2小时内响应，24小时内维修完成或提供备用机。</w:t>
      </w:r>
    </w:p>
    <w:p w14:paraId="05FBF0DB" w14:textId="77777777" w:rsidR="00865A74" w:rsidRDefault="009E54BC">
      <w:pPr>
        <w:spacing w:line="360" w:lineRule="auto"/>
        <w:rPr>
          <w:rFonts w:ascii="仿宋" w:eastAsia="仿宋" w:hAnsi="仿宋"/>
          <w:sz w:val="24"/>
        </w:rPr>
      </w:pPr>
      <w:r>
        <w:rPr>
          <w:rFonts w:ascii="仿宋" w:eastAsia="仿宋" w:hAnsi="仿宋" w:hint="eastAsia"/>
          <w:sz w:val="24"/>
        </w:rPr>
        <w:t>2.装机后提供不少于3次，其中一次至少2周的操作培训，包括：</w:t>
      </w:r>
    </w:p>
    <w:p w14:paraId="2D53BB8E"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.1</w:t>
      </w:r>
      <w:r>
        <w:rPr>
          <w:rFonts w:ascii="仿宋" w:eastAsia="仿宋" w:hAnsi="仿宋" w:hint="eastAsia"/>
          <w:sz w:val="24"/>
        </w:rPr>
        <w:t>操作演示</w:t>
      </w:r>
    </w:p>
    <w:p w14:paraId="004F00B2"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.2</w:t>
      </w:r>
      <w:r>
        <w:rPr>
          <w:rFonts w:ascii="仿宋" w:eastAsia="仿宋" w:hAnsi="仿宋" w:hint="eastAsia"/>
          <w:sz w:val="24"/>
        </w:rPr>
        <w:t>仪器调试（指导操作人员熟悉掌握每一种模式的最佳显示）</w:t>
      </w:r>
    </w:p>
    <w:p w14:paraId="71DA526D"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.3</w:t>
      </w:r>
      <w:r>
        <w:rPr>
          <w:rFonts w:ascii="仿宋" w:eastAsia="仿宋" w:hAnsi="仿宋" w:hint="eastAsia"/>
          <w:sz w:val="24"/>
        </w:rPr>
        <w:t>各种软件的临床应用（指导操作人员最大化使用仪器的各种功能）</w:t>
      </w:r>
    </w:p>
    <w:p w14:paraId="5F990E6B" w14:textId="77777777" w:rsidR="00865A74" w:rsidRDefault="009E54BC">
      <w:pPr>
        <w:spacing w:line="360" w:lineRule="auto"/>
        <w:rPr>
          <w:rFonts w:ascii="仿宋" w:eastAsia="仿宋" w:hAnsi="仿宋"/>
          <w:sz w:val="24"/>
        </w:rPr>
      </w:pPr>
      <w:r>
        <w:rPr>
          <w:rFonts w:ascii="仿宋" w:eastAsia="仿宋" w:hAnsi="仿宋" w:hint="eastAsia"/>
          <w:sz w:val="24"/>
        </w:rPr>
        <w:t>2.4仪器的日常保养和消毒流程（指导操作人员熟练掌握）</w:t>
      </w:r>
    </w:p>
    <w:p w14:paraId="0DCAF99D" w14:textId="77777777" w:rsidR="00865A74" w:rsidRDefault="00865A74">
      <w:pPr>
        <w:spacing w:line="360" w:lineRule="auto"/>
        <w:rPr>
          <w:rFonts w:ascii="仿宋" w:eastAsia="仿宋" w:hAnsi="仿宋"/>
          <w:sz w:val="24"/>
        </w:rPr>
      </w:pPr>
    </w:p>
    <w:p w14:paraId="3ED6AE3D" w14:textId="77777777" w:rsidR="00865A74" w:rsidRDefault="009E54BC">
      <w:pPr>
        <w:spacing w:line="360" w:lineRule="auto"/>
        <w:rPr>
          <w:rFonts w:ascii="仿宋" w:eastAsia="仿宋" w:hAnsi="仿宋"/>
          <w:b/>
          <w:bCs/>
          <w:sz w:val="24"/>
        </w:rPr>
      </w:pPr>
      <w:r>
        <w:rPr>
          <w:rFonts w:ascii="仿宋" w:eastAsia="仿宋" w:hAnsi="仿宋" w:hint="eastAsia"/>
          <w:b/>
          <w:bCs/>
          <w:sz w:val="24"/>
        </w:rPr>
        <w:t>0</w:t>
      </w:r>
      <w:r>
        <w:rPr>
          <w:rFonts w:ascii="仿宋" w:eastAsia="仿宋" w:hAnsi="仿宋"/>
          <w:b/>
          <w:bCs/>
          <w:sz w:val="24"/>
        </w:rPr>
        <w:t>2-01</w:t>
      </w:r>
      <w:r>
        <w:rPr>
          <w:rFonts w:ascii="仿宋" w:eastAsia="仿宋" w:hAnsi="仿宋" w:hint="eastAsia"/>
          <w:b/>
          <w:bCs/>
          <w:sz w:val="24"/>
        </w:rPr>
        <w:t>血液透析用制水设备</w:t>
      </w:r>
    </w:p>
    <w:p w14:paraId="4CE72876"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w:t>
      </w:r>
      <w:r>
        <w:rPr>
          <w:rFonts w:ascii="仿宋" w:eastAsia="仿宋" w:hAnsi="仿宋"/>
          <w:b/>
          <w:bCs/>
          <w:color w:val="121212"/>
          <w:sz w:val="24"/>
        </w:rPr>
        <w:t>、</w:t>
      </w:r>
      <w:r>
        <w:rPr>
          <w:rFonts w:ascii="仿宋" w:eastAsia="仿宋" w:hAnsi="仿宋" w:hint="eastAsia"/>
          <w:b/>
          <w:bCs/>
          <w:color w:val="121212"/>
          <w:sz w:val="24"/>
        </w:rPr>
        <w:t>核心性能要求</w:t>
      </w:r>
    </w:p>
    <w:p w14:paraId="5B080996"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水质符合国家YY0572-2015血液透析和相关治疗用水标准；</w:t>
      </w:r>
    </w:p>
    <w:p w14:paraId="5E64ADB6" w14:textId="77777777" w:rsidR="00865A74" w:rsidRDefault="009E54BC">
      <w:pPr>
        <w:spacing w:line="360" w:lineRule="auto"/>
        <w:rPr>
          <w:rFonts w:ascii="仿宋" w:eastAsia="仿宋" w:hAnsi="仿宋"/>
          <w:sz w:val="24"/>
        </w:rPr>
      </w:pPr>
      <w:r>
        <w:rPr>
          <w:rFonts w:ascii="仿宋" w:eastAsia="仿宋" w:hAnsi="仿宋" w:hint="eastAsia"/>
          <w:sz w:val="24"/>
        </w:rPr>
        <w:t>2.内毒素≤0.03EU/ml，细菌总数＜0.1CFU/ml，提供国家认可的合法检测机构出具的第三方有效证明文件。</w:t>
      </w:r>
    </w:p>
    <w:p w14:paraId="5769005F" w14:textId="77777777" w:rsidR="00865A74" w:rsidRDefault="009E54BC">
      <w:pPr>
        <w:spacing w:line="360" w:lineRule="auto"/>
        <w:rPr>
          <w:rFonts w:ascii="仿宋" w:eastAsia="仿宋" w:hAnsi="仿宋"/>
          <w:sz w:val="24"/>
        </w:rPr>
      </w:pPr>
      <w:r>
        <w:rPr>
          <w:rFonts w:ascii="仿宋" w:eastAsia="仿宋" w:hAnsi="仿宋" w:hint="eastAsia"/>
          <w:sz w:val="24"/>
        </w:rPr>
        <w:t>3.系统设计满足YY0793-2010行业标准；</w:t>
      </w:r>
    </w:p>
    <w:p w14:paraId="724033DF" w14:textId="77777777" w:rsidR="00865A74" w:rsidRDefault="009E54BC">
      <w:pPr>
        <w:spacing w:line="360" w:lineRule="auto"/>
        <w:rPr>
          <w:rFonts w:ascii="仿宋" w:eastAsia="仿宋" w:hAnsi="仿宋"/>
          <w:color w:val="000000" w:themeColor="text1"/>
          <w:sz w:val="24"/>
        </w:rPr>
      </w:pPr>
      <w:r>
        <w:rPr>
          <w:rFonts w:ascii="仿宋" w:eastAsia="仿宋" w:hAnsi="仿宋" w:hint="eastAsia"/>
          <w:color w:val="000000" w:themeColor="text1"/>
          <w:sz w:val="24"/>
        </w:rPr>
        <w:t>*4．产水量：≥3000升/小时（25℃）；</w:t>
      </w:r>
    </w:p>
    <w:p w14:paraId="2412D96A" w14:textId="77777777" w:rsidR="00865A74" w:rsidRDefault="009E54BC">
      <w:pPr>
        <w:spacing w:line="360" w:lineRule="auto"/>
        <w:rPr>
          <w:rFonts w:ascii="仿宋" w:eastAsia="仿宋" w:hAnsi="仿宋"/>
          <w:sz w:val="24"/>
        </w:rPr>
      </w:pPr>
      <w:r>
        <w:rPr>
          <w:rFonts w:ascii="仿宋" w:eastAsia="仿宋" w:hAnsi="仿宋" w:hint="eastAsia"/>
          <w:sz w:val="24"/>
        </w:rPr>
        <w:t>5.反渗透主机的高压泵、膜壳等均在全封闭式柜体内，一体集成，提供国家认可的合法检测机构出具的第三方有效证明文件；</w:t>
      </w:r>
    </w:p>
    <w:p w14:paraId="022B8477" w14:textId="77777777" w:rsidR="00865A74" w:rsidRDefault="009E54BC">
      <w:pPr>
        <w:spacing w:line="360" w:lineRule="auto"/>
        <w:rPr>
          <w:rFonts w:ascii="仿宋" w:eastAsia="仿宋" w:hAnsi="仿宋"/>
          <w:sz w:val="24"/>
        </w:rPr>
      </w:pPr>
      <w:r>
        <w:rPr>
          <w:rFonts w:ascii="仿宋" w:eastAsia="仿宋" w:hAnsi="仿宋" w:hint="eastAsia"/>
          <w:sz w:val="24"/>
        </w:rPr>
        <w:t>6.U</w:t>
      </w:r>
      <w:proofErr w:type="gramStart"/>
      <w:r>
        <w:rPr>
          <w:rFonts w:ascii="仿宋" w:eastAsia="仿宋" w:hAnsi="仿宋" w:hint="eastAsia"/>
          <w:sz w:val="24"/>
        </w:rPr>
        <w:t>型管主体</w:t>
      </w:r>
      <w:proofErr w:type="gramEnd"/>
      <w:r>
        <w:rPr>
          <w:rFonts w:ascii="仿宋" w:eastAsia="仿宋" w:hAnsi="仿宋" w:hint="eastAsia"/>
          <w:sz w:val="24"/>
        </w:rPr>
        <w:t>为不锈钢316L且内部锐角弧度处理，形成圆滑过渡，管道两端具备压差,减少死腔点，提供国家认可的合法检测机构出具的第三方有效证明文件；</w:t>
      </w:r>
    </w:p>
    <w:p w14:paraId="5A856B3F" w14:textId="77777777" w:rsidR="00865A74" w:rsidRDefault="009E54BC">
      <w:pPr>
        <w:spacing w:line="360" w:lineRule="auto"/>
        <w:rPr>
          <w:rFonts w:ascii="仿宋" w:eastAsia="仿宋" w:hAnsi="仿宋"/>
          <w:sz w:val="24"/>
        </w:rPr>
      </w:pPr>
      <w:r>
        <w:rPr>
          <w:rFonts w:ascii="仿宋" w:eastAsia="仿宋" w:hAnsi="仿宋" w:hint="eastAsia"/>
          <w:sz w:val="24"/>
        </w:rPr>
        <w:t>★7.316L不锈钢自动焊接U</w:t>
      </w:r>
      <w:proofErr w:type="gramStart"/>
      <w:r>
        <w:rPr>
          <w:rFonts w:ascii="仿宋" w:eastAsia="仿宋" w:hAnsi="仿宋" w:hint="eastAsia"/>
          <w:sz w:val="24"/>
        </w:rPr>
        <w:t>型管并</w:t>
      </w:r>
      <w:proofErr w:type="gramEnd"/>
      <w:r>
        <w:rPr>
          <w:rFonts w:ascii="仿宋" w:eastAsia="仿宋" w:hAnsi="仿宋" w:hint="eastAsia"/>
          <w:sz w:val="24"/>
        </w:rPr>
        <w:t>带有密闭采样接头，杜绝采样二次污染；</w:t>
      </w:r>
    </w:p>
    <w:p w14:paraId="4B703B90" w14:textId="77777777" w:rsidR="00865A74" w:rsidRDefault="009E54BC">
      <w:pPr>
        <w:spacing w:line="360" w:lineRule="auto"/>
        <w:rPr>
          <w:rFonts w:ascii="仿宋" w:eastAsia="仿宋" w:hAnsi="仿宋"/>
          <w:sz w:val="24"/>
        </w:rPr>
      </w:pPr>
      <w:r>
        <w:rPr>
          <w:rFonts w:ascii="仿宋" w:eastAsia="仿宋" w:hAnsi="仿宋" w:hint="eastAsia"/>
          <w:sz w:val="24"/>
        </w:rPr>
        <w:t>8.水处理系统具备软件著作相关证明文件；</w:t>
      </w:r>
    </w:p>
    <w:p w14:paraId="2BA9CE78" w14:textId="77777777" w:rsidR="00865A74" w:rsidRDefault="009E54BC">
      <w:pPr>
        <w:spacing w:line="360" w:lineRule="auto"/>
        <w:rPr>
          <w:rFonts w:ascii="仿宋" w:eastAsia="仿宋" w:hAnsi="仿宋"/>
          <w:sz w:val="24"/>
        </w:rPr>
      </w:pPr>
      <w:r>
        <w:rPr>
          <w:rFonts w:ascii="仿宋" w:eastAsia="仿宋" w:hAnsi="仿宋" w:hint="eastAsia"/>
          <w:sz w:val="24"/>
        </w:rPr>
        <w:t>★9.采用超导直流、无死腔</w:t>
      </w:r>
      <w:proofErr w:type="gramStart"/>
      <w:r>
        <w:rPr>
          <w:rFonts w:ascii="仿宋" w:eastAsia="仿宋" w:hAnsi="仿宋" w:hint="eastAsia"/>
          <w:sz w:val="24"/>
        </w:rPr>
        <w:t>对接式膜壳</w:t>
      </w:r>
      <w:proofErr w:type="gramEnd"/>
      <w:r>
        <w:rPr>
          <w:rFonts w:ascii="仿宋" w:eastAsia="仿宋" w:hAnsi="仿宋" w:hint="eastAsia"/>
          <w:sz w:val="24"/>
        </w:rPr>
        <w:t>，在膜</w:t>
      </w:r>
      <w:proofErr w:type="gramStart"/>
      <w:r>
        <w:rPr>
          <w:rFonts w:ascii="仿宋" w:eastAsia="仿宋" w:hAnsi="仿宋" w:hint="eastAsia"/>
          <w:sz w:val="24"/>
        </w:rPr>
        <w:t>壳内部</w:t>
      </w:r>
      <w:proofErr w:type="gramEnd"/>
      <w:r>
        <w:rPr>
          <w:rFonts w:ascii="仿宋" w:eastAsia="仿宋" w:hAnsi="仿宋" w:hint="eastAsia"/>
          <w:sz w:val="24"/>
        </w:rPr>
        <w:t>实现密闭大循环、无死腔；提供国家认可的合法检测机构出具的第三方有效证明文件</w:t>
      </w:r>
    </w:p>
    <w:p w14:paraId="2C628C30" w14:textId="77777777" w:rsidR="00865A74" w:rsidRDefault="009E54BC">
      <w:pPr>
        <w:spacing w:line="360" w:lineRule="auto"/>
        <w:rPr>
          <w:rFonts w:ascii="仿宋" w:eastAsia="仿宋" w:hAnsi="仿宋"/>
          <w:sz w:val="24"/>
        </w:rPr>
      </w:pPr>
      <w:r>
        <w:rPr>
          <w:rFonts w:ascii="仿宋" w:eastAsia="仿宋" w:hAnsi="仿宋" w:hint="eastAsia"/>
          <w:sz w:val="24"/>
        </w:rPr>
        <w:t>★10.水机使用年限≥10年。</w:t>
      </w:r>
    </w:p>
    <w:p w14:paraId="5BA8E8EC"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w:t>
      </w:r>
      <w:r>
        <w:rPr>
          <w:rFonts w:ascii="仿宋" w:eastAsia="仿宋" w:hAnsi="仿宋"/>
          <w:b/>
          <w:bCs/>
          <w:color w:val="121212"/>
          <w:sz w:val="24"/>
        </w:rPr>
        <w:t>、</w:t>
      </w:r>
      <w:r>
        <w:rPr>
          <w:rFonts w:ascii="仿宋" w:eastAsia="仿宋" w:hAnsi="仿宋" w:hint="eastAsia"/>
          <w:b/>
          <w:bCs/>
          <w:color w:val="121212"/>
          <w:sz w:val="24"/>
        </w:rPr>
        <w:t>基本性能要求</w:t>
      </w:r>
    </w:p>
    <w:p w14:paraId="79FC9D9E" w14:textId="77777777" w:rsidR="00865A74" w:rsidRDefault="009E54BC">
      <w:pPr>
        <w:spacing w:line="360" w:lineRule="auto"/>
        <w:rPr>
          <w:rFonts w:ascii="仿宋" w:eastAsia="仿宋" w:hAnsi="仿宋"/>
          <w:sz w:val="24"/>
        </w:rPr>
      </w:pPr>
      <w:r>
        <w:rPr>
          <w:rFonts w:ascii="仿宋" w:eastAsia="仿宋" w:hAnsi="仿宋" w:hint="eastAsia"/>
          <w:sz w:val="24"/>
        </w:rPr>
        <w:t>★1．</w:t>
      </w:r>
      <w:proofErr w:type="gramStart"/>
      <w:r>
        <w:rPr>
          <w:rFonts w:ascii="仿宋" w:eastAsia="仿宋" w:hAnsi="仿宋" w:hint="eastAsia"/>
          <w:sz w:val="24"/>
        </w:rPr>
        <w:t>双级直供水</w:t>
      </w:r>
      <w:proofErr w:type="gramEnd"/>
      <w:r>
        <w:rPr>
          <w:rFonts w:ascii="仿宋" w:eastAsia="仿宋" w:hAnsi="仿宋" w:hint="eastAsia"/>
          <w:sz w:val="24"/>
        </w:rPr>
        <w:t>处理系统带后级管道热消毒（末端温度≥121℃）系统一套。</w:t>
      </w:r>
    </w:p>
    <w:p w14:paraId="6B37A836" w14:textId="77777777" w:rsidR="00865A74" w:rsidRDefault="009E54BC">
      <w:pPr>
        <w:spacing w:line="360" w:lineRule="auto"/>
        <w:rPr>
          <w:rFonts w:ascii="仿宋" w:eastAsia="仿宋" w:hAnsi="仿宋"/>
          <w:sz w:val="24"/>
        </w:rPr>
      </w:pPr>
      <w:r>
        <w:rPr>
          <w:rFonts w:ascii="仿宋" w:eastAsia="仿宋" w:hAnsi="仿宋" w:hint="eastAsia"/>
          <w:sz w:val="24"/>
        </w:rPr>
        <w:t>2.清除率：离子消除率≥99%，细菌/致热源清除率≥99%；</w:t>
      </w:r>
    </w:p>
    <w:p w14:paraId="513D1C86" w14:textId="77777777" w:rsidR="00865A74" w:rsidRDefault="009E54BC">
      <w:pPr>
        <w:spacing w:line="360" w:lineRule="auto"/>
        <w:rPr>
          <w:rFonts w:ascii="仿宋" w:eastAsia="仿宋" w:hAnsi="仿宋"/>
          <w:sz w:val="24"/>
        </w:rPr>
      </w:pPr>
      <w:r>
        <w:rPr>
          <w:rFonts w:ascii="仿宋" w:eastAsia="仿宋" w:hAnsi="仿宋" w:hint="eastAsia"/>
          <w:color w:val="000000" w:themeColor="text1"/>
          <w:sz w:val="24"/>
        </w:rPr>
        <w:t>*</w:t>
      </w:r>
      <w:r>
        <w:rPr>
          <w:rFonts w:ascii="仿宋" w:eastAsia="仿宋" w:hAnsi="仿宋" w:hint="eastAsia"/>
          <w:sz w:val="24"/>
        </w:rPr>
        <w:t>3. 提供38套无死腔小循环；</w:t>
      </w:r>
    </w:p>
    <w:p w14:paraId="307C12BA" w14:textId="77777777" w:rsidR="00865A74" w:rsidRDefault="009E54BC">
      <w:pPr>
        <w:spacing w:line="360" w:lineRule="auto"/>
        <w:rPr>
          <w:rFonts w:ascii="仿宋" w:eastAsia="仿宋" w:hAnsi="仿宋"/>
          <w:sz w:val="24"/>
        </w:rPr>
      </w:pPr>
      <w:r>
        <w:rPr>
          <w:rFonts w:ascii="仿宋" w:eastAsia="仿宋" w:hAnsi="仿宋" w:hint="eastAsia"/>
          <w:sz w:val="24"/>
        </w:rPr>
        <w:t>4.控制系统要求：</w:t>
      </w:r>
    </w:p>
    <w:p w14:paraId="22E73F71" w14:textId="77777777" w:rsidR="00865A74" w:rsidRDefault="009E54BC">
      <w:pPr>
        <w:spacing w:line="360" w:lineRule="auto"/>
        <w:rPr>
          <w:rFonts w:ascii="仿宋" w:eastAsia="仿宋" w:hAnsi="仿宋"/>
          <w:sz w:val="24"/>
        </w:rPr>
      </w:pPr>
      <w:r>
        <w:rPr>
          <w:rFonts w:ascii="仿宋" w:eastAsia="仿宋" w:hAnsi="仿宋" w:hint="eastAsia"/>
          <w:sz w:val="24"/>
        </w:rPr>
        <w:t>★4.1全系统具有自我诊断、运行检测、状态控制、流量、电导、压力测量显示、文字提示、指示灯显示及实时报警功能；</w:t>
      </w:r>
    </w:p>
    <w:p w14:paraId="1C798BAC" w14:textId="77777777" w:rsidR="00865A74" w:rsidRDefault="009E54BC">
      <w:pPr>
        <w:spacing w:line="360" w:lineRule="auto"/>
        <w:rPr>
          <w:rFonts w:ascii="仿宋" w:eastAsia="仿宋" w:hAnsi="仿宋"/>
          <w:sz w:val="24"/>
        </w:rPr>
      </w:pPr>
      <w:r>
        <w:rPr>
          <w:rFonts w:ascii="仿宋" w:eastAsia="仿宋" w:hAnsi="仿宋" w:hint="eastAsia"/>
          <w:sz w:val="24"/>
        </w:rPr>
        <w:t>★4.2</w:t>
      </w:r>
      <w:r>
        <w:rPr>
          <w:rFonts w:ascii="仿宋" w:eastAsia="仿宋" w:hAnsi="仿宋"/>
          <w:sz w:val="24"/>
        </w:rPr>
        <w:t>.</w:t>
      </w:r>
      <w:r>
        <w:rPr>
          <w:rFonts w:ascii="仿宋" w:eastAsia="仿宋" w:hAnsi="仿宋" w:hint="eastAsia"/>
          <w:sz w:val="24"/>
        </w:rPr>
        <w:t>全系统具有缺相、短路、接地、电机过流、过载、网电源相序保护等功能；</w:t>
      </w:r>
    </w:p>
    <w:p w14:paraId="7DF0131B" w14:textId="77777777" w:rsidR="00865A74" w:rsidRDefault="009E54BC">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主机增压系统均采用</w:t>
      </w:r>
      <w:proofErr w:type="gramStart"/>
      <w:r>
        <w:rPr>
          <w:rFonts w:ascii="仿宋" w:eastAsia="仿宋" w:hAnsi="仿宋" w:hint="eastAsia"/>
          <w:sz w:val="24"/>
        </w:rPr>
        <w:t>缓启动</w:t>
      </w:r>
      <w:proofErr w:type="gramEnd"/>
      <w:r>
        <w:rPr>
          <w:rFonts w:ascii="仿宋" w:eastAsia="仿宋" w:hAnsi="仿宋" w:hint="eastAsia"/>
          <w:sz w:val="24"/>
        </w:rPr>
        <w:t>技术，减少水冲击、降低能耗、保障水质；</w:t>
      </w:r>
    </w:p>
    <w:p w14:paraId="7E19F9E7" w14:textId="77777777" w:rsidR="00865A74" w:rsidRDefault="009E54BC">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具有休息模式，自动用高纯度反渗水对一、二级</w:t>
      </w:r>
      <w:proofErr w:type="gramStart"/>
      <w:r>
        <w:rPr>
          <w:rFonts w:ascii="仿宋" w:eastAsia="仿宋" w:hAnsi="仿宋" w:hint="eastAsia"/>
          <w:sz w:val="24"/>
        </w:rPr>
        <w:t>反渗透膜组及</w:t>
      </w:r>
      <w:proofErr w:type="gramEnd"/>
      <w:r>
        <w:rPr>
          <w:rFonts w:ascii="仿宋" w:eastAsia="仿宋" w:hAnsi="仿宋" w:hint="eastAsia"/>
          <w:sz w:val="24"/>
        </w:rPr>
        <w:t>输送管路进行大流量间隔冲洗，彻底抑制细菌/内毒素滋生；</w:t>
      </w:r>
    </w:p>
    <w:p w14:paraId="4594FFF0" w14:textId="77777777" w:rsidR="00865A74" w:rsidRDefault="009E54BC">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系统通过多项菜单选项设置，应满足不同的系统运行要求，同时内置集成的PLC控制器、减少控制的中间环节，使控制系统运行安全可靠；</w:t>
      </w:r>
    </w:p>
    <w:p w14:paraId="002B7F1F" w14:textId="77777777" w:rsidR="00865A74" w:rsidRDefault="009E54BC">
      <w:pPr>
        <w:spacing w:line="360" w:lineRule="auto"/>
        <w:rPr>
          <w:rFonts w:ascii="仿宋" w:eastAsia="仿宋" w:hAnsi="仿宋"/>
          <w:sz w:val="24"/>
        </w:rPr>
      </w:pPr>
      <w:r>
        <w:rPr>
          <w:rFonts w:ascii="仿宋" w:eastAsia="仿宋" w:hAnsi="仿宋" w:hint="eastAsia"/>
          <w:sz w:val="24"/>
        </w:rPr>
        <w:t>8</w:t>
      </w:r>
      <w:r>
        <w:rPr>
          <w:rFonts w:ascii="仿宋" w:eastAsia="仿宋" w:hAnsi="仿宋"/>
          <w:sz w:val="24"/>
        </w:rPr>
        <w:t>.</w:t>
      </w:r>
      <w:r>
        <w:rPr>
          <w:rFonts w:ascii="仿宋" w:eastAsia="仿宋" w:hAnsi="仿宋" w:hint="eastAsia"/>
          <w:sz w:val="24"/>
        </w:rPr>
        <w:t>控制系统面板上应配以流程图形式配以指示灯，工作人员能够实时了解系统运行状态。</w:t>
      </w:r>
    </w:p>
    <w:p w14:paraId="1FB86F14" w14:textId="77777777" w:rsidR="00865A74" w:rsidRDefault="009E54BC">
      <w:pPr>
        <w:spacing w:line="360" w:lineRule="auto"/>
        <w:rPr>
          <w:rFonts w:ascii="仿宋" w:eastAsia="仿宋" w:hAnsi="仿宋"/>
          <w:sz w:val="24"/>
        </w:rPr>
      </w:pPr>
      <w:r>
        <w:rPr>
          <w:rFonts w:ascii="仿宋" w:eastAsia="仿宋" w:hAnsi="仿宋" w:hint="eastAsia"/>
          <w:sz w:val="24"/>
        </w:rPr>
        <w:t>9.设备性能要求：</w:t>
      </w:r>
    </w:p>
    <w:p w14:paraId="018A0932" w14:textId="77777777" w:rsidR="00865A74" w:rsidRDefault="009E54BC">
      <w:pPr>
        <w:spacing w:line="360" w:lineRule="auto"/>
        <w:rPr>
          <w:rFonts w:ascii="仿宋" w:eastAsia="仿宋" w:hAnsi="仿宋"/>
          <w:sz w:val="24"/>
        </w:rPr>
      </w:pPr>
      <w:r>
        <w:rPr>
          <w:rFonts w:ascii="仿宋" w:eastAsia="仿宋" w:hAnsi="仿宋" w:hint="eastAsia"/>
          <w:sz w:val="24"/>
        </w:rPr>
        <w:t>★9.1</w:t>
      </w:r>
      <w:r>
        <w:rPr>
          <w:rFonts w:ascii="仿宋" w:eastAsia="仿宋" w:hAnsi="仿宋"/>
          <w:sz w:val="24"/>
        </w:rPr>
        <w:t>.</w:t>
      </w:r>
      <w:r>
        <w:rPr>
          <w:rFonts w:ascii="仿宋" w:eastAsia="仿宋" w:hAnsi="仿宋" w:hint="eastAsia"/>
          <w:sz w:val="24"/>
        </w:rPr>
        <w:t>全流程无水箱设计，从预处理到反渗透主机、从反渗透主机到后级供水管路全程无任何形式水箱，无死腔大循环结构；</w:t>
      </w:r>
    </w:p>
    <w:p w14:paraId="278F6422" w14:textId="77777777" w:rsidR="00865A74" w:rsidRDefault="009E54BC">
      <w:pPr>
        <w:spacing w:line="360" w:lineRule="auto"/>
        <w:rPr>
          <w:rFonts w:ascii="仿宋" w:eastAsia="仿宋" w:hAnsi="仿宋"/>
          <w:sz w:val="24"/>
        </w:rPr>
      </w:pPr>
      <w:r>
        <w:rPr>
          <w:rFonts w:ascii="仿宋" w:eastAsia="仿宋" w:hAnsi="仿宋" w:hint="eastAsia"/>
          <w:sz w:val="24"/>
        </w:rPr>
        <w:t>★9.2</w:t>
      </w:r>
      <w:r>
        <w:rPr>
          <w:rFonts w:ascii="仿宋" w:eastAsia="仿宋" w:hAnsi="仿宋"/>
          <w:sz w:val="24"/>
        </w:rPr>
        <w:t>.</w:t>
      </w:r>
      <w:r>
        <w:rPr>
          <w:rFonts w:ascii="仿宋" w:eastAsia="仿宋" w:hAnsi="仿宋" w:hint="eastAsia"/>
          <w:sz w:val="24"/>
        </w:rPr>
        <w:t>主机采用超静音水泵，降低设备噪音值，实现主机噪音≤40分贝；</w:t>
      </w:r>
    </w:p>
    <w:p w14:paraId="43014332" w14:textId="77777777" w:rsidR="00865A74" w:rsidRDefault="009E54BC">
      <w:pPr>
        <w:spacing w:line="360" w:lineRule="auto"/>
        <w:rPr>
          <w:rFonts w:ascii="仿宋" w:eastAsia="仿宋" w:hAnsi="仿宋"/>
          <w:sz w:val="24"/>
        </w:rPr>
      </w:pPr>
      <w:r>
        <w:rPr>
          <w:rFonts w:ascii="仿宋" w:eastAsia="仿宋" w:hAnsi="仿宋" w:hint="eastAsia"/>
          <w:sz w:val="24"/>
        </w:rPr>
        <w:t>10</w:t>
      </w:r>
      <w:r>
        <w:rPr>
          <w:rFonts w:ascii="仿宋" w:eastAsia="仿宋" w:hAnsi="仿宋"/>
          <w:sz w:val="24"/>
        </w:rPr>
        <w:t>.</w:t>
      </w:r>
      <w:r>
        <w:rPr>
          <w:rFonts w:ascii="仿宋" w:eastAsia="仿宋" w:hAnsi="仿宋" w:hint="eastAsia"/>
          <w:sz w:val="24"/>
        </w:rPr>
        <w:t>具备监测夜间漏水自动关断功能；</w:t>
      </w:r>
    </w:p>
    <w:p w14:paraId="227BA826" w14:textId="77777777" w:rsidR="00865A74" w:rsidRDefault="009E54BC">
      <w:pPr>
        <w:spacing w:line="360" w:lineRule="auto"/>
        <w:rPr>
          <w:rFonts w:ascii="仿宋" w:eastAsia="仿宋" w:hAnsi="仿宋"/>
          <w:sz w:val="24"/>
        </w:rPr>
      </w:pPr>
      <w:r>
        <w:rPr>
          <w:rFonts w:ascii="仿宋" w:eastAsia="仿宋" w:hAnsi="仿宋" w:hint="eastAsia"/>
          <w:sz w:val="24"/>
        </w:rPr>
        <w:t>11</w:t>
      </w:r>
      <w:r>
        <w:rPr>
          <w:rFonts w:ascii="仿宋" w:eastAsia="仿宋" w:hAnsi="仿宋"/>
          <w:sz w:val="24"/>
        </w:rPr>
        <w:t>.</w:t>
      </w:r>
      <w:r>
        <w:rPr>
          <w:rFonts w:ascii="仿宋" w:eastAsia="仿宋" w:hAnsi="仿宋" w:hint="eastAsia"/>
          <w:sz w:val="24"/>
        </w:rPr>
        <w:t>设备设有故障紧急运行模式，即当一级出现故障时二级可继续正常工作，保障正常供水；</w:t>
      </w:r>
    </w:p>
    <w:p w14:paraId="7CEE86D4" w14:textId="77777777" w:rsidR="00865A74" w:rsidRDefault="009E54BC">
      <w:pPr>
        <w:spacing w:line="360" w:lineRule="auto"/>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可以直观显示系统水、电能耗，系统报表可直观显示反渗透系统当天以及当月的水电能耗，并直接显示水费、电费；</w:t>
      </w:r>
    </w:p>
    <w:p w14:paraId="65B768BA" w14:textId="77777777" w:rsidR="00865A74" w:rsidRDefault="009E54BC">
      <w:pPr>
        <w:spacing w:line="360" w:lineRule="auto"/>
        <w:rPr>
          <w:rFonts w:ascii="仿宋" w:eastAsia="仿宋" w:hAnsi="仿宋"/>
          <w:sz w:val="24"/>
        </w:rPr>
      </w:pPr>
      <w:r>
        <w:rPr>
          <w:rFonts w:ascii="仿宋" w:eastAsia="仿宋" w:hAnsi="仿宋" w:hint="eastAsia"/>
          <w:sz w:val="24"/>
        </w:rPr>
        <w:t>13</w:t>
      </w:r>
      <w:r>
        <w:rPr>
          <w:rFonts w:ascii="仿宋" w:eastAsia="仿宋" w:hAnsi="仿宋"/>
          <w:sz w:val="24"/>
        </w:rPr>
        <w:t>.</w:t>
      </w:r>
      <w:r>
        <w:rPr>
          <w:rFonts w:ascii="仿宋" w:eastAsia="仿宋" w:hAnsi="仿宋" w:hint="eastAsia"/>
          <w:sz w:val="24"/>
        </w:rPr>
        <w:t>全自动源水变频供水系统提供稳定压力的同时，降低前级启停频率，节能；</w:t>
      </w:r>
    </w:p>
    <w:p w14:paraId="48398F32" w14:textId="77777777" w:rsidR="00865A74" w:rsidRDefault="009E54BC">
      <w:pPr>
        <w:spacing w:line="360" w:lineRule="auto"/>
        <w:rPr>
          <w:rFonts w:ascii="仿宋" w:eastAsia="仿宋" w:hAnsi="仿宋"/>
          <w:sz w:val="24"/>
        </w:rPr>
      </w:pPr>
      <w:r>
        <w:rPr>
          <w:rFonts w:ascii="仿宋" w:eastAsia="仿宋" w:hAnsi="仿宋" w:hint="eastAsia"/>
          <w:sz w:val="24"/>
        </w:rPr>
        <w:t>14</w:t>
      </w:r>
      <w:r>
        <w:rPr>
          <w:rFonts w:ascii="仿宋" w:eastAsia="仿宋" w:hAnsi="仿宋"/>
          <w:sz w:val="24"/>
        </w:rPr>
        <w:t>.</w:t>
      </w:r>
      <w:r>
        <w:rPr>
          <w:rFonts w:ascii="仿宋" w:eastAsia="仿宋" w:hAnsi="仿宋" w:hint="eastAsia"/>
          <w:sz w:val="24"/>
        </w:rPr>
        <w:t>设备具有全自动程控整机化学消毒功能，在该模式下，对系统RO膜进行清洗、消毒，使被污染后的RO膜迅速恢复其性能;</w:t>
      </w:r>
    </w:p>
    <w:p w14:paraId="63375305" w14:textId="77777777" w:rsidR="00865A74" w:rsidRDefault="009E54BC">
      <w:pPr>
        <w:spacing w:line="360" w:lineRule="auto"/>
        <w:rPr>
          <w:rFonts w:ascii="仿宋" w:eastAsia="仿宋" w:hAnsi="仿宋"/>
          <w:sz w:val="24"/>
        </w:rPr>
      </w:pPr>
      <w:r>
        <w:rPr>
          <w:rFonts w:ascii="仿宋" w:eastAsia="仿宋" w:hAnsi="仿宋" w:hint="eastAsia"/>
          <w:sz w:val="24"/>
        </w:rPr>
        <w:t>★15</w:t>
      </w:r>
      <w:r>
        <w:rPr>
          <w:rFonts w:ascii="仿宋" w:eastAsia="仿宋" w:hAnsi="仿宋"/>
          <w:sz w:val="24"/>
        </w:rPr>
        <w:t>.</w:t>
      </w:r>
      <w:r>
        <w:rPr>
          <w:rFonts w:ascii="仿宋" w:eastAsia="仿宋" w:hAnsi="仿宋" w:hint="eastAsia"/>
          <w:sz w:val="24"/>
        </w:rPr>
        <w:t>动态节水技术，水利用率</w:t>
      </w:r>
      <w:r>
        <w:rPr>
          <w:rFonts w:ascii="仿宋" w:eastAsia="仿宋" w:hAnsi="仿宋" w:hint="eastAsia"/>
          <w:color w:val="000000" w:themeColor="text1"/>
          <w:sz w:val="24"/>
        </w:rPr>
        <w:t>≥65%，</w:t>
      </w:r>
      <w:r>
        <w:rPr>
          <w:rFonts w:ascii="仿宋" w:eastAsia="仿宋" w:hAnsi="仿宋" w:hint="eastAsia"/>
          <w:sz w:val="24"/>
        </w:rPr>
        <w:t>可调，根据血透机开机数量自动调节排水量大小。提供国家认可的合法检测机构出具的第三方有效证明文件</w:t>
      </w:r>
    </w:p>
    <w:p w14:paraId="5C78C932"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w:t>
      </w:r>
      <w:r>
        <w:rPr>
          <w:rFonts w:ascii="仿宋" w:eastAsia="仿宋" w:hAnsi="仿宋"/>
          <w:b/>
          <w:bCs/>
          <w:color w:val="121212"/>
          <w:sz w:val="24"/>
        </w:rPr>
        <w:t>、</w:t>
      </w:r>
      <w:r>
        <w:rPr>
          <w:rFonts w:ascii="仿宋" w:eastAsia="仿宋" w:hAnsi="仿宋" w:hint="eastAsia"/>
          <w:b/>
          <w:bCs/>
          <w:color w:val="121212"/>
          <w:sz w:val="24"/>
        </w:rPr>
        <w:t>配置要求</w:t>
      </w:r>
    </w:p>
    <w:p w14:paraId="20CB6FF6"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反渗透主机（不含前级增压泵）高压泵≥3台，必须使用</w:t>
      </w:r>
      <w:proofErr w:type="gramStart"/>
      <w:r>
        <w:rPr>
          <w:rFonts w:ascii="仿宋" w:eastAsia="仿宋" w:hAnsi="仿宋" w:hint="eastAsia"/>
          <w:sz w:val="24"/>
        </w:rPr>
        <w:t>超静音类潜水泵</w:t>
      </w:r>
      <w:proofErr w:type="gramEnd"/>
      <w:r>
        <w:rPr>
          <w:rFonts w:ascii="仿宋" w:eastAsia="仿宋" w:hAnsi="仿宋" w:hint="eastAsia"/>
          <w:sz w:val="24"/>
        </w:rPr>
        <w:t>；</w:t>
      </w:r>
    </w:p>
    <w:p w14:paraId="37930051" w14:textId="77777777" w:rsidR="00865A74" w:rsidRDefault="009E54BC">
      <w:pPr>
        <w:spacing w:line="360" w:lineRule="auto"/>
        <w:rPr>
          <w:rFonts w:ascii="仿宋" w:eastAsia="仿宋" w:hAnsi="仿宋"/>
          <w:sz w:val="24"/>
        </w:rPr>
      </w:pPr>
      <w:r>
        <w:rPr>
          <w:rFonts w:ascii="仿宋" w:eastAsia="仿宋" w:hAnsi="仿宋" w:hint="eastAsia"/>
          <w:sz w:val="24"/>
        </w:rPr>
        <w:t>2.全自动</w:t>
      </w:r>
      <w:proofErr w:type="gramStart"/>
      <w:r>
        <w:rPr>
          <w:rFonts w:ascii="仿宋" w:eastAsia="仿宋" w:hAnsi="仿宋" w:hint="eastAsia"/>
          <w:sz w:val="24"/>
        </w:rPr>
        <w:t>砂滤罐及</w:t>
      </w:r>
      <w:proofErr w:type="gramEnd"/>
      <w:r>
        <w:rPr>
          <w:rFonts w:ascii="仿宋" w:eastAsia="仿宋" w:hAnsi="仿宋" w:hint="eastAsia"/>
          <w:sz w:val="24"/>
        </w:rPr>
        <w:t>控制头一套；</w:t>
      </w:r>
    </w:p>
    <w:p w14:paraId="1D7FF600" w14:textId="77777777" w:rsidR="00865A74" w:rsidRDefault="009E54BC">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全自动活性碳罐及控制头一套，保证</w:t>
      </w:r>
      <w:proofErr w:type="gramStart"/>
      <w:r>
        <w:rPr>
          <w:rFonts w:ascii="仿宋" w:eastAsia="仿宋" w:hAnsi="仿宋" w:hint="eastAsia"/>
          <w:sz w:val="24"/>
        </w:rPr>
        <w:t>碳床与</w:t>
      </w:r>
      <w:proofErr w:type="gramEnd"/>
      <w:r>
        <w:rPr>
          <w:rFonts w:ascii="仿宋" w:eastAsia="仿宋" w:hAnsi="仿宋" w:hint="eastAsia"/>
          <w:sz w:val="24"/>
        </w:rPr>
        <w:t>水接触时间符合SOP要求（≥5min）；</w:t>
      </w:r>
    </w:p>
    <w:p w14:paraId="510D17EB" w14:textId="77777777" w:rsidR="00865A74" w:rsidRDefault="009E54BC">
      <w:pPr>
        <w:spacing w:line="360" w:lineRule="auto"/>
        <w:rPr>
          <w:rFonts w:ascii="仿宋" w:eastAsia="仿宋" w:hAnsi="仿宋"/>
          <w:sz w:val="24"/>
        </w:rPr>
      </w:pPr>
      <w:r>
        <w:rPr>
          <w:rFonts w:ascii="仿宋" w:eastAsia="仿宋" w:hAnsi="仿宋" w:hint="eastAsia"/>
          <w:sz w:val="24"/>
        </w:rPr>
        <w:t>4</w:t>
      </w:r>
      <w:r>
        <w:rPr>
          <w:rFonts w:ascii="仿宋" w:eastAsia="仿宋" w:hAnsi="仿宋"/>
          <w:sz w:val="24"/>
        </w:rPr>
        <w:t>.</w:t>
      </w:r>
      <w:r>
        <w:rPr>
          <w:rFonts w:ascii="仿宋" w:eastAsia="仿宋" w:hAnsi="仿宋" w:hint="eastAsia"/>
          <w:sz w:val="24"/>
        </w:rPr>
        <w:t>全自动软化罐及控制头两套；</w:t>
      </w:r>
    </w:p>
    <w:p w14:paraId="7E5B7BDE" w14:textId="77777777" w:rsidR="00865A74" w:rsidRDefault="009E54BC">
      <w:pPr>
        <w:spacing w:line="360" w:lineRule="auto"/>
        <w:rPr>
          <w:rFonts w:ascii="仿宋" w:eastAsia="仿宋" w:hAnsi="仿宋"/>
          <w:sz w:val="24"/>
        </w:rPr>
      </w:pPr>
      <w:r>
        <w:rPr>
          <w:rFonts w:ascii="仿宋" w:eastAsia="仿宋" w:hAnsi="仿宋" w:hint="eastAsia"/>
          <w:sz w:val="24"/>
        </w:rPr>
        <w:t>5</w:t>
      </w:r>
      <w:r>
        <w:rPr>
          <w:rFonts w:ascii="仿宋" w:eastAsia="仿宋" w:hAnsi="仿宋"/>
          <w:sz w:val="24"/>
        </w:rPr>
        <w:t>.</w:t>
      </w:r>
      <w:proofErr w:type="gramStart"/>
      <w:r>
        <w:rPr>
          <w:rFonts w:ascii="仿宋" w:eastAsia="仿宋" w:hAnsi="仿宋" w:hint="eastAsia"/>
          <w:sz w:val="24"/>
        </w:rPr>
        <w:t>超静音双级</w:t>
      </w:r>
      <w:proofErr w:type="gramEnd"/>
      <w:r>
        <w:rPr>
          <w:rFonts w:ascii="仿宋" w:eastAsia="仿宋" w:hAnsi="仿宋" w:hint="eastAsia"/>
          <w:sz w:val="24"/>
        </w:rPr>
        <w:t>反渗透主机一套，膜系统采用8040型标准膜元件，数量不少于7支；</w:t>
      </w:r>
    </w:p>
    <w:p w14:paraId="16ABEA43" w14:textId="77777777" w:rsidR="00865A74" w:rsidRDefault="009E54BC">
      <w:pPr>
        <w:spacing w:line="360" w:lineRule="auto"/>
        <w:rPr>
          <w:rFonts w:ascii="仿宋" w:eastAsia="仿宋" w:hAnsi="仿宋"/>
          <w:sz w:val="24"/>
        </w:rPr>
      </w:pPr>
      <w:r>
        <w:rPr>
          <w:rFonts w:ascii="仿宋" w:eastAsia="仿宋" w:hAnsi="仿宋" w:hint="eastAsia"/>
          <w:sz w:val="24"/>
        </w:rPr>
        <w:t>6</w:t>
      </w:r>
      <w:r>
        <w:rPr>
          <w:rFonts w:ascii="仿宋" w:eastAsia="仿宋" w:hAnsi="仿宋"/>
          <w:sz w:val="24"/>
        </w:rPr>
        <w:t>.</w:t>
      </w:r>
      <w:r>
        <w:rPr>
          <w:rFonts w:ascii="仿宋" w:eastAsia="仿宋" w:hAnsi="仿宋" w:hint="eastAsia"/>
          <w:sz w:val="24"/>
        </w:rPr>
        <w:t>全自动源水变频加压系统一套；</w:t>
      </w:r>
    </w:p>
    <w:p w14:paraId="5C46D47F" w14:textId="77777777" w:rsidR="00865A74" w:rsidRDefault="009E54BC">
      <w:pPr>
        <w:spacing w:line="360" w:lineRule="auto"/>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主机管路为不锈钢316L焊接；</w:t>
      </w:r>
    </w:p>
    <w:p w14:paraId="2452E2E8" w14:textId="77777777" w:rsidR="00865A74" w:rsidRDefault="009E54BC">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8.</w:t>
      </w:r>
      <w:r>
        <w:rPr>
          <w:rFonts w:ascii="仿宋" w:eastAsia="仿宋" w:hAnsi="仿宋" w:hint="eastAsia"/>
          <w:sz w:val="24"/>
        </w:rPr>
        <w:t>具远程手机APP功能，支持手机端查看系统各状态下的运行参数；</w:t>
      </w:r>
    </w:p>
    <w:p w14:paraId="1AD79ECC" w14:textId="77777777" w:rsidR="00865A74" w:rsidRDefault="009E54BC">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9.</w:t>
      </w:r>
      <w:r>
        <w:rPr>
          <w:rFonts w:ascii="仿宋" w:eastAsia="仿宋" w:hAnsi="仿宋" w:hint="eastAsia"/>
          <w:sz w:val="24"/>
        </w:rPr>
        <w:t>具备预处理监控功能，可在线查看预处理运行状态，反洗周期；</w:t>
      </w:r>
    </w:p>
    <w:p w14:paraId="5CF3BAA5"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0.</w:t>
      </w:r>
      <w:r>
        <w:rPr>
          <w:rFonts w:ascii="仿宋" w:eastAsia="仿宋" w:hAnsi="仿宋" w:hint="eastAsia"/>
          <w:sz w:val="24"/>
        </w:rPr>
        <w:t>具备进水、产水、回水在线流量传感器，可在触摸屏中直</w:t>
      </w:r>
      <w:proofErr w:type="gramStart"/>
      <w:r>
        <w:rPr>
          <w:rFonts w:ascii="仿宋" w:eastAsia="仿宋" w:hAnsi="仿宋" w:hint="eastAsia"/>
          <w:sz w:val="24"/>
        </w:rPr>
        <w:t>观显示源</w:t>
      </w:r>
      <w:proofErr w:type="gramEnd"/>
      <w:r>
        <w:rPr>
          <w:rFonts w:ascii="仿宋" w:eastAsia="仿宋" w:hAnsi="仿宋" w:hint="eastAsia"/>
          <w:sz w:val="24"/>
        </w:rPr>
        <w:t>水利用率；</w:t>
      </w:r>
    </w:p>
    <w:p w14:paraId="0D4C312C"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1.</w:t>
      </w:r>
      <w:r>
        <w:rPr>
          <w:rFonts w:ascii="仿宋" w:eastAsia="仿宋" w:hAnsi="仿宋" w:hint="eastAsia"/>
          <w:sz w:val="24"/>
        </w:rPr>
        <w:t>水处理操作系统微电脑控制器，人机触控界面至少为10寸真彩触摸屏；</w:t>
      </w:r>
    </w:p>
    <w:p w14:paraId="3F0727AC"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2.</w:t>
      </w:r>
      <w:r>
        <w:rPr>
          <w:rFonts w:ascii="仿宋" w:eastAsia="仿宋" w:hAnsi="仿宋" w:hint="eastAsia"/>
          <w:sz w:val="24"/>
        </w:rPr>
        <w:t>全自动智能化在线≥121℃热消毒系统一套；</w:t>
      </w:r>
    </w:p>
    <w:p w14:paraId="1089BE4A"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3.</w:t>
      </w:r>
      <w:r>
        <w:rPr>
          <w:rFonts w:ascii="仿宋" w:eastAsia="仿宋" w:hAnsi="仿宋" w:hint="eastAsia"/>
          <w:sz w:val="24"/>
        </w:rPr>
        <w:t>后</w:t>
      </w:r>
      <w:proofErr w:type="gramStart"/>
      <w:r>
        <w:rPr>
          <w:rFonts w:ascii="仿宋" w:eastAsia="仿宋" w:hAnsi="仿宋" w:hint="eastAsia"/>
          <w:sz w:val="24"/>
        </w:rPr>
        <w:t>级所有</w:t>
      </w:r>
      <w:proofErr w:type="gramEnd"/>
      <w:r>
        <w:rPr>
          <w:rFonts w:ascii="仿宋" w:eastAsia="仿宋" w:hAnsi="仿宋" w:hint="eastAsia"/>
          <w:sz w:val="24"/>
        </w:rPr>
        <w:t>管路（病房管路）为医用级不锈钢316L焊接，管路</w:t>
      </w:r>
      <w:proofErr w:type="gramStart"/>
      <w:r>
        <w:rPr>
          <w:rFonts w:ascii="仿宋" w:eastAsia="仿宋" w:hAnsi="仿宋" w:hint="eastAsia"/>
          <w:sz w:val="24"/>
        </w:rPr>
        <w:t>做保</w:t>
      </w:r>
      <w:proofErr w:type="gramEnd"/>
      <w:r>
        <w:rPr>
          <w:rFonts w:ascii="仿宋" w:eastAsia="仿宋" w:hAnsi="仿宋" w:hint="eastAsia"/>
          <w:sz w:val="24"/>
        </w:rPr>
        <w:t>温处理，保温材料厚度≥1cm，能够满足管路热消毒需要；</w:t>
      </w:r>
    </w:p>
    <w:p w14:paraId="0F55D755"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4.</w:t>
      </w:r>
      <w:r>
        <w:rPr>
          <w:rFonts w:ascii="仿宋" w:eastAsia="仿宋" w:hAnsi="仿宋" w:hint="eastAsia"/>
          <w:sz w:val="24"/>
        </w:rPr>
        <w:t>独立的热消毒控制系统，可匹配任意不同水处理系统；</w:t>
      </w:r>
    </w:p>
    <w:p w14:paraId="6B327F10"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5.</w:t>
      </w:r>
      <w:r>
        <w:rPr>
          <w:rFonts w:ascii="仿宋" w:eastAsia="仿宋" w:hAnsi="仿宋" w:hint="eastAsia"/>
          <w:sz w:val="24"/>
        </w:rPr>
        <w:t>非接触式加热器≥6套，触摸屏上连续显示每只加热器的温度；</w:t>
      </w:r>
    </w:p>
    <w:p w14:paraId="0B4188F2"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6.</w:t>
      </w:r>
      <w:r>
        <w:rPr>
          <w:rFonts w:ascii="仿宋" w:eastAsia="仿宋" w:hAnsi="仿宋" w:hint="eastAsia"/>
          <w:sz w:val="24"/>
        </w:rPr>
        <w:t>温度控制单元，出水、回水都具备在线温度监控，避免回水超温；</w:t>
      </w:r>
    </w:p>
    <w:p w14:paraId="6C2F5067"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7.</w:t>
      </w:r>
      <w:r>
        <w:rPr>
          <w:rFonts w:ascii="仿宋" w:eastAsia="仿宋" w:hAnsi="仿宋" w:hint="eastAsia"/>
          <w:sz w:val="24"/>
        </w:rPr>
        <w:t>配有安全溢流阀，回水、出水具备压力监控及显示功能；</w:t>
      </w:r>
    </w:p>
    <w:p w14:paraId="6E2C6ADD" w14:textId="77777777" w:rsidR="00865A74" w:rsidRDefault="009E54BC">
      <w:pPr>
        <w:spacing w:line="360" w:lineRule="auto"/>
        <w:rPr>
          <w:rFonts w:ascii="仿宋" w:eastAsia="仿宋" w:hAnsi="仿宋"/>
          <w:sz w:val="24"/>
        </w:rPr>
      </w:pPr>
      <w:r>
        <w:rPr>
          <w:rFonts w:ascii="仿宋" w:eastAsia="仿宋" w:hAnsi="仿宋" w:hint="eastAsia"/>
          <w:sz w:val="24"/>
        </w:rPr>
        <w:t>★1</w:t>
      </w:r>
      <w:r>
        <w:rPr>
          <w:rFonts w:ascii="仿宋" w:eastAsia="仿宋" w:hAnsi="仿宋"/>
          <w:sz w:val="24"/>
        </w:rPr>
        <w:t>8.</w:t>
      </w:r>
      <w:r>
        <w:rPr>
          <w:rFonts w:ascii="仿宋" w:eastAsia="仿宋" w:hAnsi="仿宋" w:hint="eastAsia"/>
          <w:sz w:val="24"/>
        </w:rPr>
        <w:t xml:space="preserve">符合中国药典湿热灭菌法，湿热灭菌条件采用≥121℃*30min的控制，进行高强度灭菌； </w:t>
      </w:r>
    </w:p>
    <w:p w14:paraId="390C8C68" w14:textId="77777777" w:rsidR="00865A74" w:rsidRDefault="009E54BC">
      <w:pPr>
        <w:spacing w:line="360" w:lineRule="auto"/>
        <w:rPr>
          <w:rFonts w:ascii="仿宋" w:eastAsia="仿宋" w:hAnsi="仿宋"/>
          <w:sz w:val="24"/>
        </w:rPr>
      </w:pPr>
      <w:r>
        <w:rPr>
          <w:rFonts w:ascii="仿宋" w:eastAsia="仿宋" w:hAnsi="仿宋"/>
          <w:sz w:val="24"/>
        </w:rPr>
        <w:t>19.</w:t>
      </w:r>
      <w:r>
        <w:rPr>
          <w:rFonts w:ascii="仿宋" w:eastAsia="仿宋" w:hAnsi="仿宋" w:hint="eastAsia"/>
          <w:sz w:val="24"/>
        </w:rPr>
        <w:t>管道为全方位旋转焊接管道，镜面抛光；</w:t>
      </w:r>
    </w:p>
    <w:p w14:paraId="31734FD1"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9.</w:t>
      </w:r>
      <w:r>
        <w:rPr>
          <w:rFonts w:ascii="仿宋" w:eastAsia="仿宋" w:hAnsi="仿宋" w:hint="eastAsia"/>
          <w:sz w:val="24"/>
        </w:rPr>
        <w:t>管线</w:t>
      </w:r>
      <w:proofErr w:type="gramStart"/>
      <w:r>
        <w:rPr>
          <w:rFonts w:ascii="仿宋" w:eastAsia="仿宋" w:hAnsi="仿宋" w:hint="eastAsia"/>
          <w:sz w:val="24"/>
        </w:rPr>
        <w:t>分区自</w:t>
      </w:r>
      <w:proofErr w:type="gramEnd"/>
      <w:r>
        <w:rPr>
          <w:rFonts w:ascii="仿宋" w:eastAsia="仿宋" w:hAnsi="仿宋" w:hint="eastAsia"/>
          <w:sz w:val="24"/>
        </w:rPr>
        <w:t>适应反馈加热系统，实时监控系统温度；</w:t>
      </w:r>
    </w:p>
    <w:p w14:paraId="2FC9DD31"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1</w:t>
      </w:r>
      <w:r>
        <w:rPr>
          <w:rFonts w:ascii="仿宋" w:eastAsia="仿宋" w:hAnsi="仿宋" w:hint="eastAsia"/>
          <w:sz w:val="24"/>
        </w:rPr>
        <w:t>.在线式非接触型热力学设计，全系统无传统加热水箱，杜绝二次污染；</w:t>
      </w:r>
    </w:p>
    <w:p w14:paraId="6E377997" w14:textId="77777777" w:rsidR="00865A74" w:rsidRDefault="009E54BC">
      <w:pPr>
        <w:spacing w:line="360" w:lineRule="auto"/>
        <w:rPr>
          <w:rFonts w:ascii="仿宋" w:eastAsia="仿宋" w:hAnsi="仿宋"/>
          <w:sz w:val="24"/>
        </w:rPr>
      </w:pPr>
      <w:r>
        <w:rPr>
          <w:rFonts w:ascii="仿宋" w:eastAsia="仿宋" w:hAnsi="仿宋"/>
          <w:sz w:val="24"/>
        </w:rPr>
        <w:t>22.</w:t>
      </w:r>
      <w:r>
        <w:rPr>
          <w:rFonts w:ascii="仿宋" w:eastAsia="仿宋" w:hAnsi="仿宋" w:hint="eastAsia"/>
          <w:sz w:val="24"/>
        </w:rPr>
        <w:t>可设定定时自动热消毒程序，方便提前预约热消毒功能；</w:t>
      </w:r>
    </w:p>
    <w:p w14:paraId="6140790F"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3.</w:t>
      </w:r>
      <w:r>
        <w:rPr>
          <w:rFonts w:ascii="仿宋" w:eastAsia="仿宋" w:hAnsi="仿宋" w:hint="eastAsia"/>
          <w:sz w:val="24"/>
        </w:rPr>
        <w:t>热消毒操控系统触控界面至少为10寸真彩触摸屏；</w:t>
      </w:r>
    </w:p>
    <w:p w14:paraId="0171212D"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从病房管路到每台血透机的所有</w:t>
      </w:r>
      <w:proofErr w:type="gramStart"/>
      <w:r>
        <w:rPr>
          <w:rFonts w:ascii="仿宋" w:eastAsia="仿宋" w:hAnsi="仿宋" w:hint="eastAsia"/>
          <w:sz w:val="24"/>
        </w:rPr>
        <w:t>供水管均使用</w:t>
      </w:r>
      <w:proofErr w:type="gramEnd"/>
      <w:r>
        <w:rPr>
          <w:rFonts w:ascii="仿宋" w:eastAsia="仿宋" w:hAnsi="仿宋" w:hint="eastAsia"/>
          <w:sz w:val="24"/>
        </w:rPr>
        <w:t>U型无死腔小循环；</w:t>
      </w:r>
    </w:p>
    <w:p w14:paraId="6C125DF6"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循环组件本体需满足：长度≥180mm、直径≥70mm，确保流速；</w:t>
      </w:r>
    </w:p>
    <w:p w14:paraId="17ABA36D" w14:textId="77777777" w:rsidR="00865A74" w:rsidRDefault="009E54BC">
      <w:pPr>
        <w:spacing w:line="360" w:lineRule="auto"/>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316L带自锁快速接头，具有自动截断功能，实现快速插拔，方便透析机移动、维护。快速接口可以插接不同</w:t>
      </w:r>
      <w:proofErr w:type="gramStart"/>
      <w:r>
        <w:rPr>
          <w:rFonts w:ascii="仿宋" w:eastAsia="仿宋" w:hAnsi="仿宋" w:hint="eastAsia"/>
          <w:sz w:val="24"/>
        </w:rPr>
        <w:t>的变径三通</w:t>
      </w:r>
      <w:proofErr w:type="gramEnd"/>
      <w:r>
        <w:rPr>
          <w:rFonts w:ascii="仿宋" w:eastAsia="仿宋" w:hAnsi="仿宋" w:hint="eastAsia"/>
          <w:sz w:val="24"/>
        </w:rPr>
        <w:t>。</w:t>
      </w:r>
    </w:p>
    <w:p w14:paraId="2EA951C2"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四</w:t>
      </w:r>
      <w:r>
        <w:rPr>
          <w:rFonts w:ascii="仿宋" w:eastAsia="仿宋" w:hAnsi="仿宋"/>
          <w:b/>
          <w:bCs/>
          <w:color w:val="121212"/>
          <w:sz w:val="24"/>
        </w:rPr>
        <w:t>、</w:t>
      </w:r>
      <w:r>
        <w:rPr>
          <w:rFonts w:ascii="仿宋" w:eastAsia="仿宋" w:hAnsi="仿宋" w:hint="eastAsia"/>
          <w:b/>
          <w:bCs/>
          <w:color w:val="121212"/>
          <w:sz w:val="24"/>
        </w:rPr>
        <w:t>设备操作要求</w:t>
      </w:r>
    </w:p>
    <w:p w14:paraId="30B24C0E" w14:textId="77777777" w:rsidR="00865A74" w:rsidRDefault="009E54BC">
      <w:pPr>
        <w:spacing w:line="360" w:lineRule="auto"/>
        <w:rPr>
          <w:rFonts w:ascii="仿宋" w:eastAsia="仿宋" w:hAnsi="仿宋"/>
          <w:sz w:val="24"/>
        </w:rPr>
      </w:pPr>
      <w:r>
        <w:rPr>
          <w:rFonts w:ascii="仿宋" w:eastAsia="仿宋" w:hAnsi="仿宋" w:hint="eastAsia"/>
          <w:sz w:val="24"/>
        </w:rPr>
        <w:t>1.中文字幕</w:t>
      </w:r>
    </w:p>
    <w:p w14:paraId="431C80FD" w14:textId="77777777" w:rsidR="00865A74" w:rsidRDefault="009E54BC">
      <w:pPr>
        <w:spacing w:line="360" w:lineRule="auto"/>
        <w:rPr>
          <w:rFonts w:ascii="仿宋" w:eastAsia="仿宋" w:hAnsi="仿宋"/>
          <w:sz w:val="24"/>
        </w:rPr>
      </w:pPr>
      <w:r>
        <w:rPr>
          <w:rFonts w:ascii="仿宋" w:eastAsia="仿宋" w:hAnsi="仿宋" w:hint="eastAsia"/>
          <w:sz w:val="24"/>
        </w:rPr>
        <w:t>2.触屏</w:t>
      </w:r>
    </w:p>
    <w:p w14:paraId="378D43D3" w14:textId="77777777" w:rsidR="00865A74" w:rsidRDefault="009E54BC">
      <w:pPr>
        <w:spacing w:line="360" w:lineRule="auto"/>
        <w:rPr>
          <w:rFonts w:ascii="仿宋" w:eastAsia="仿宋" w:hAnsi="仿宋"/>
          <w:sz w:val="24"/>
        </w:rPr>
      </w:pPr>
      <w:r>
        <w:rPr>
          <w:rFonts w:ascii="仿宋" w:eastAsia="仿宋" w:hAnsi="仿宋" w:hint="eastAsia"/>
          <w:sz w:val="24"/>
        </w:rPr>
        <w:t>3.控制系统具备自动/手动控制系统，可一键转换</w:t>
      </w:r>
    </w:p>
    <w:p w14:paraId="416FCE4B"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五</w:t>
      </w:r>
      <w:r>
        <w:rPr>
          <w:rFonts w:ascii="仿宋" w:eastAsia="仿宋" w:hAnsi="仿宋"/>
          <w:b/>
          <w:bCs/>
          <w:color w:val="121212"/>
          <w:sz w:val="24"/>
        </w:rPr>
        <w:t>、</w:t>
      </w:r>
      <w:r>
        <w:rPr>
          <w:rFonts w:ascii="仿宋" w:eastAsia="仿宋" w:hAnsi="仿宋" w:hint="eastAsia"/>
          <w:b/>
          <w:bCs/>
          <w:color w:val="121212"/>
          <w:sz w:val="24"/>
        </w:rPr>
        <w:t>设备操作要求</w:t>
      </w:r>
    </w:p>
    <w:p w14:paraId="7949E883" w14:textId="77777777" w:rsidR="00865A74" w:rsidRDefault="009E54BC">
      <w:pPr>
        <w:spacing w:line="360" w:lineRule="auto"/>
        <w:rPr>
          <w:rFonts w:ascii="仿宋" w:eastAsia="仿宋" w:hAnsi="仿宋"/>
          <w:sz w:val="24"/>
        </w:rPr>
      </w:pPr>
      <w:r>
        <w:rPr>
          <w:rFonts w:ascii="仿宋" w:eastAsia="仿宋" w:hAnsi="仿宋" w:hint="eastAsia"/>
          <w:sz w:val="24"/>
        </w:rPr>
        <w:t>1.响应时间：3小时之内；24小时之内解决问题</w:t>
      </w:r>
    </w:p>
    <w:p w14:paraId="2369DE8E" w14:textId="77777777" w:rsidR="00865A74" w:rsidRDefault="009E54BC">
      <w:pPr>
        <w:spacing w:line="360" w:lineRule="auto"/>
        <w:rPr>
          <w:rFonts w:ascii="仿宋" w:eastAsia="仿宋" w:hAnsi="仿宋"/>
          <w:sz w:val="24"/>
        </w:rPr>
      </w:pPr>
      <w:r>
        <w:rPr>
          <w:rFonts w:ascii="仿宋" w:eastAsia="仿宋" w:hAnsi="仿宋" w:hint="eastAsia"/>
          <w:sz w:val="24"/>
        </w:rPr>
        <w:t>*2.质保期5年（质</w:t>
      </w:r>
      <w:proofErr w:type="gramStart"/>
      <w:r>
        <w:rPr>
          <w:rFonts w:ascii="仿宋" w:eastAsia="仿宋" w:hAnsi="仿宋" w:hint="eastAsia"/>
          <w:sz w:val="24"/>
        </w:rPr>
        <w:t>保期间</w:t>
      </w:r>
      <w:proofErr w:type="gramEnd"/>
      <w:r>
        <w:rPr>
          <w:rFonts w:ascii="仿宋" w:eastAsia="仿宋" w:hAnsi="仿宋" w:hint="eastAsia"/>
          <w:sz w:val="24"/>
        </w:rPr>
        <w:t>包括耗材石英砂、活性炭、树脂、</w:t>
      </w:r>
      <w:proofErr w:type="gramStart"/>
      <w:r>
        <w:rPr>
          <w:rFonts w:ascii="仿宋" w:eastAsia="仿宋" w:hAnsi="仿宋" w:hint="eastAsia"/>
          <w:sz w:val="24"/>
        </w:rPr>
        <w:t>反渗膜</w:t>
      </w:r>
      <w:proofErr w:type="gramEnd"/>
      <w:r>
        <w:rPr>
          <w:rFonts w:ascii="仿宋" w:eastAsia="仿宋" w:hAnsi="仿宋" w:hint="eastAsia"/>
          <w:sz w:val="24"/>
        </w:rPr>
        <w:t>的全部更换），每季度提供1次维保；</w:t>
      </w:r>
    </w:p>
    <w:p w14:paraId="2F8BB5E5" w14:textId="77777777" w:rsidR="00865A74" w:rsidRDefault="00865A74">
      <w:pPr>
        <w:spacing w:after="120" w:line="360" w:lineRule="auto"/>
        <w:rPr>
          <w:rFonts w:ascii="仿宋" w:eastAsia="仿宋" w:hAnsi="仿宋"/>
          <w:sz w:val="24"/>
          <w:lang w:val="zh-TW" w:eastAsia="zh-TW"/>
        </w:rPr>
      </w:pPr>
    </w:p>
    <w:p w14:paraId="1DCDD089" w14:textId="77777777" w:rsidR="00865A74" w:rsidRDefault="009E54BC">
      <w:pPr>
        <w:spacing w:line="360" w:lineRule="auto"/>
        <w:rPr>
          <w:rFonts w:ascii="仿宋" w:eastAsia="仿宋" w:hAnsi="仿宋"/>
          <w:b/>
          <w:bCs/>
          <w:sz w:val="24"/>
          <w:lang w:eastAsia="zh-TW"/>
        </w:rPr>
      </w:pPr>
      <w:r>
        <w:rPr>
          <w:rFonts w:ascii="仿宋" w:eastAsia="仿宋" w:hAnsi="仿宋" w:hint="eastAsia"/>
          <w:b/>
          <w:bCs/>
          <w:sz w:val="24"/>
          <w:lang w:eastAsia="zh-TW"/>
        </w:rPr>
        <w:t>0</w:t>
      </w:r>
      <w:r>
        <w:rPr>
          <w:rFonts w:ascii="仿宋" w:eastAsia="仿宋" w:hAnsi="仿宋"/>
          <w:b/>
          <w:bCs/>
          <w:sz w:val="24"/>
          <w:lang w:eastAsia="zh-TW"/>
        </w:rPr>
        <w:t>3-01</w:t>
      </w:r>
      <w:r>
        <w:rPr>
          <w:rFonts w:ascii="仿宋" w:eastAsia="仿宋" w:hAnsi="仿宋" w:hint="eastAsia"/>
          <w:b/>
          <w:bCs/>
          <w:sz w:val="24"/>
          <w:lang w:eastAsia="zh-TW"/>
        </w:rPr>
        <w:t>：血液透析机</w:t>
      </w:r>
    </w:p>
    <w:p w14:paraId="7BC5D00A" w14:textId="77777777" w:rsidR="00865A74" w:rsidRDefault="009E54BC">
      <w:pPr>
        <w:spacing w:line="360" w:lineRule="auto"/>
        <w:rPr>
          <w:rFonts w:ascii="仿宋" w:eastAsia="仿宋" w:hAnsi="仿宋"/>
          <w:b/>
          <w:bCs/>
          <w:color w:val="121212"/>
          <w:sz w:val="24"/>
          <w:lang w:eastAsia="zh-TW"/>
        </w:rPr>
      </w:pPr>
      <w:r>
        <w:rPr>
          <w:rFonts w:ascii="仿宋" w:eastAsia="仿宋" w:hAnsi="仿宋" w:hint="eastAsia"/>
          <w:b/>
          <w:bCs/>
          <w:color w:val="121212"/>
          <w:sz w:val="24"/>
          <w:lang w:eastAsia="zh-TW"/>
        </w:rPr>
        <w:t>一</w:t>
      </w:r>
      <w:r>
        <w:rPr>
          <w:rFonts w:ascii="仿宋" w:eastAsia="仿宋" w:hAnsi="仿宋"/>
          <w:b/>
          <w:bCs/>
          <w:color w:val="121212"/>
          <w:sz w:val="24"/>
          <w:lang w:eastAsia="zh-TW"/>
        </w:rPr>
        <w:t>、</w:t>
      </w:r>
      <w:r>
        <w:rPr>
          <w:rFonts w:ascii="仿宋" w:eastAsia="仿宋" w:hAnsi="仿宋" w:hint="eastAsia"/>
          <w:b/>
          <w:bCs/>
          <w:color w:val="121212"/>
          <w:sz w:val="24"/>
          <w:lang w:eastAsia="zh-TW"/>
        </w:rPr>
        <w:t>核心性能要求</w:t>
      </w:r>
    </w:p>
    <w:p w14:paraId="6ECAF947" w14:textId="77777777" w:rsidR="00865A74" w:rsidRDefault="009E54BC">
      <w:pPr>
        <w:spacing w:line="360" w:lineRule="auto"/>
        <w:rPr>
          <w:rFonts w:ascii="仿宋" w:eastAsia="仿宋" w:hAnsi="仿宋"/>
          <w:sz w:val="24"/>
        </w:rPr>
      </w:pPr>
      <w:r>
        <w:rPr>
          <w:rFonts w:ascii="仿宋" w:eastAsia="仿宋" w:hAnsi="仿宋" w:hint="eastAsia"/>
          <w:sz w:val="24"/>
        </w:rPr>
        <w:t>★1.报警提示功能：360°可视四种颜色报警指示灯，具有声光报警指示，20首和旋乐提示音可选，可帮助医护及时准确判断报警或提示内容</w:t>
      </w:r>
    </w:p>
    <w:p w14:paraId="7BCA1D7D" w14:textId="77777777" w:rsidR="00865A74" w:rsidRDefault="009E54BC">
      <w:pPr>
        <w:spacing w:line="360" w:lineRule="auto"/>
        <w:rPr>
          <w:rFonts w:ascii="仿宋" w:eastAsia="仿宋" w:hAnsi="仿宋"/>
          <w:sz w:val="24"/>
        </w:rPr>
      </w:pPr>
      <w:r>
        <w:rPr>
          <w:rFonts w:ascii="仿宋" w:eastAsia="仿宋" w:hAnsi="仿宋" w:hint="eastAsia"/>
          <w:sz w:val="24"/>
        </w:rPr>
        <w:t>★2.人体感应：采用红外遥感技术，自动感应操作人员的靠近点亮屏幕</w:t>
      </w:r>
    </w:p>
    <w:p w14:paraId="13DA38A1" w14:textId="77777777" w:rsidR="00865A74" w:rsidRDefault="009E54BC">
      <w:pPr>
        <w:spacing w:line="360" w:lineRule="auto"/>
        <w:rPr>
          <w:rFonts w:ascii="仿宋" w:eastAsia="仿宋" w:hAnsi="仿宋"/>
          <w:sz w:val="24"/>
        </w:rPr>
      </w:pPr>
      <w:r>
        <w:rPr>
          <w:rFonts w:ascii="仿宋" w:eastAsia="仿宋" w:hAnsi="仿宋" w:hint="eastAsia"/>
          <w:sz w:val="24"/>
        </w:rPr>
        <w:t>★3.超滤系统：采用电磁流量计或复式泵容量</w:t>
      </w:r>
      <w:proofErr w:type="gramStart"/>
      <w:r>
        <w:rPr>
          <w:rFonts w:ascii="仿宋" w:eastAsia="仿宋" w:hAnsi="仿宋" w:hint="eastAsia"/>
          <w:sz w:val="24"/>
        </w:rPr>
        <w:t>式平衡</w:t>
      </w:r>
      <w:proofErr w:type="gramEnd"/>
      <w:r>
        <w:rPr>
          <w:rFonts w:ascii="仿宋" w:eastAsia="仿宋" w:hAnsi="仿宋" w:hint="eastAsia"/>
          <w:sz w:val="24"/>
        </w:rPr>
        <w:t>与超滤控制系统，同时能够实时监视，保证治疗安全和脱水精准</w:t>
      </w:r>
    </w:p>
    <w:p w14:paraId="35BB217A" w14:textId="77777777" w:rsidR="00865A74" w:rsidRDefault="009E54BC">
      <w:pPr>
        <w:spacing w:line="360" w:lineRule="auto"/>
        <w:rPr>
          <w:rFonts w:ascii="仿宋" w:eastAsia="仿宋" w:hAnsi="仿宋"/>
          <w:sz w:val="24"/>
        </w:rPr>
      </w:pPr>
      <w:r>
        <w:rPr>
          <w:rFonts w:ascii="仿宋" w:eastAsia="仿宋" w:hAnsi="仿宋" w:hint="eastAsia"/>
          <w:sz w:val="24"/>
        </w:rPr>
        <w:t>★4.配液方式：先吸B液后吸A液，B液浓度误差更小，同时具有电导度反馈调节系统，保证透析液浓度准确，透析液浓度和B液浓度可单独监测并控制，调节方便，可对酸中毒患者有针对性进行治疗</w:t>
      </w:r>
    </w:p>
    <w:p w14:paraId="67000682" w14:textId="77777777" w:rsidR="00865A74" w:rsidRDefault="009E54BC">
      <w:pPr>
        <w:spacing w:line="360" w:lineRule="auto"/>
        <w:rPr>
          <w:rFonts w:ascii="仿宋" w:eastAsia="仿宋" w:hAnsi="仿宋"/>
          <w:sz w:val="24"/>
        </w:rPr>
      </w:pPr>
      <w:r>
        <w:rPr>
          <w:rFonts w:ascii="仿宋" w:eastAsia="仿宋" w:hAnsi="仿宋" w:hint="eastAsia"/>
          <w:sz w:val="24"/>
        </w:rPr>
        <w:t>★5.通讯组件：标准配置通讯组件，可连接透析信息管理系统并开放端口。</w:t>
      </w:r>
    </w:p>
    <w:p w14:paraId="0706841E" w14:textId="77777777" w:rsidR="00865A74" w:rsidRDefault="009E54BC">
      <w:pPr>
        <w:spacing w:line="360" w:lineRule="auto"/>
        <w:rPr>
          <w:rFonts w:ascii="仿宋" w:eastAsia="仿宋" w:hAnsi="仿宋"/>
          <w:sz w:val="24"/>
        </w:rPr>
      </w:pPr>
      <w:r>
        <w:rPr>
          <w:rFonts w:ascii="仿宋" w:eastAsia="仿宋" w:hAnsi="仿宋" w:hint="eastAsia"/>
          <w:sz w:val="24"/>
        </w:rPr>
        <w:t>*6.血压计：配备血压监测仪，并且采用模块化设计，可自动监测和记录患者透析期间的心律、血压变化，无需加装其它选配件具有自动稳压功能，在低血压报警时可联动调节脱水速度和血流量，提高治疗安全</w:t>
      </w:r>
    </w:p>
    <w:p w14:paraId="2007330A" w14:textId="77777777" w:rsidR="00865A74" w:rsidRDefault="009E54BC">
      <w:pPr>
        <w:spacing w:line="360" w:lineRule="auto"/>
        <w:rPr>
          <w:rFonts w:ascii="仿宋" w:eastAsia="仿宋" w:hAnsi="仿宋"/>
          <w:sz w:val="24"/>
        </w:rPr>
      </w:pPr>
      <w:r>
        <w:rPr>
          <w:rFonts w:ascii="仿宋" w:eastAsia="仿宋" w:hAnsi="仿宋" w:hint="eastAsia"/>
          <w:sz w:val="24"/>
        </w:rPr>
        <w:t>★7.</w:t>
      </w:r>
      <w:proofErr w:type="gramStart"/>
      <w:r>
        <w:rPr>
          <w:rFonts w:ascii="仿宋" w:eastAsia="仿宋" w:hAnsi="仿宋" w:hint="eastAsia"/>
          <w:sz w:val="24"/>
        </w:rPr>
        <w:t>血容计</w:t>
      </w:r>
      <w:proofErr w:type="gramEnd"/>
      <w:r>
        <w:rPr>
          <w:rFonts w:ascii="仿宋" w:eastAsia="仿宋" w:hAnsi="仿宋" w:hint="eastAsia"/>
          <w:sz w:val="24"/>
        </w:rPr>
        <w:t>：配置</w:t>
      </w:r>
      <w:proofErr w:type="gramStart"/>
      <w:r>
        <w:rPr>
          <w:rFonts w:ascii="仿宋" w:eastAsia="仿宋" w:hAnsi="仿宋" w:hint="eastAsia"/>
          <w:sz w:val="24"/>
        </w:rPr>
        <w:t>血容计</w:t>
      </w:r>
      <w:proofErr w:type="gramEnd"/>
      <w:r>
        <w:rPr>
          <w:rFonts w:ascii="仿宋" w:eastAsia="仿宋" w:hAnsi="仿宋" w:hint="eastAsia"/>
          <w:sz w:val="24"/>
        </w:rPr>
        <w:t>组件及生物反馈系统，实时监测血容量变化，可依设定联动调节脱水速度及透析液浓度，对血容量的变化进行智能干预，使患者血容量平稳变化，降低临床低血压的发生率，提高治疗安全</w:t>
      </w:r>
    </w:p>
    <w:p w14:paraId="4F3DCCB1"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w:t>
      </w:r>
      <w:r>
        <w:rPr>
          <w:rFonts w:ascii="仿宋" w:eastAsia="仿宋" w:hAnsi="仿宋"/>
          <w:b/>
          <w:bCs/>
          <w:color w:val="121212"/>
          <w:sz w:val="24"/>
        </w:rPr>
        <w:t>、</w:t>
      </w:r>
      <w:r>
        <w:rPr>
          <w:rFonts w:ascii="仿宋" w:eastAsia="仿宋" w:hAnsi="仿宋" w:hint="eastAsia"/>
          <w:b/>
          <w:bCs/>
          <w:color w:val="121212"/>
          <w:sz w:val="24"/>
        </w:rPr>
        <w:t>基本性能要求</w:t>
      </w:r>
    </w:p>
    <w:p w14:paraId="10E275C6" w14:textId="77777777" w:rsidR="00865A74" w:rsidRDefault="009E54BC">
      <w:pPr>
        <w:spacing w:line="360" w:lineRule="auto"/>
        <w:rPr>
          <w:rFonts w:ascii="仿宋" w:eastAsia="仿宋" w:hAnsi="仿宋"/>
          <w:sz w:val="24"/>
        </w:rPr>
      </w:pPr>
      <w:r>
        <w:rPr>
          <w:rFonts w:ascii="仿宋" w:eastAsia="仿宋" w:hAnsi="仿宋" w:hint="eastAsia"/>
          <w:sz w:val="24"/>
        </w:rPr>
        <w:t>1.设备用途：用于血液净化治疗，治疗急慢性肾功能衰竭，具有碳酸盐、单超透析、序贯透析多种透析治疗模式，可使用碳酸盐干粉、浓缩液透析</w:t>
      </w:r>
    </w:p>
    <w:p w14:paraId="5ACCEDBE" w14:textId="77777777" w:rsidR="00865A74" w:rsidRDefault="009E54BC">
      <w:pPr>
        <w:spacing w:line="360" w:lineRule="auto"/>
        <w:rPr>
          <w:rFonts w:ascii="仿宋" w:eastAsia="仿宋" w:hAnsi="仿宋"/>
          <w:sz w:val="24"/>
        </w:rPr>
      </w:pPr>
      <w:r>
        <w:rPr>
          <w:rFonts w:ascii="仿宋" w:eastAsia="仿宋" w:hAnsi="仿宋" w:hint="eastAsia"/>
          <w:sz w:val="24"/>
        </w:rPr>
        <w:t>2.人机交互：≥12英寸彩色液晶显示器，触摸屏操作，中文操作系统，治疗、调校、维修界面等全部为中文显示</w:t>
      </w:r>
    </w:p>
    <w:p w14:paraId="02C97070" w14:textId="77777777" w:rsidR="00865A74" w:rsidRDefault="009E54BC">
      <w:pPr>
        <w:spacing w:line="360" w:lineRule="auto"/>
        <w:rPr>
          <w:rFonts w:ascii="仿宋" w:eastAsia="仿宋" w:hAnsi="仿宋"/>
          <w:sz w:val="24"/>
        </w:rPr>
      </w:pPr>
      <w:r>
        <w:rPr>
          <w:rFonts w:ascii="仿宋" w:eastAsia="仿宋" w:hAnsi="仿宋" w:hint="eastAsia"/>
          <w:sz w:val="24"/>
        </w:rPr>
        <w:t>3.参数显示：可实时图文显示参数，包括动脉压、静脉压、跨膜压、透析器血液入口压、总电导度、碳酸氢盐电导度、温度、透析液流量、血流量、超滤量等</w:t>
      </w:r>
    </w:p>
    <w:p w14:paraId="04EB2712" w14:textId="77777777" w:rsidR="00865A74" w:rsidRDefault="009E54BC">
      <w:pPr>
        <w:spacing w:line="360" w:lineRule="auto"/>
        <w:rPr>
          <w:rFonts w:ascii="仿宋" w:eastAsia="仿宋" w:hAnsi="仿宋"/>
          <w:sz w:val="24"/>
        </w:rPr>
      </w:pPr>
      <w:r>
        <w:rPr>
          <w:rFonts w:ascii="仿宋" w:eastAsia="仿宋" w:hAnsi="仿宋" w:hint="eastAsia"/>
          <w:sz w:val="24"/>
        </w:rPr>
        <w:t>4.信息记录：具备装置的设定、报警、操作信息记录功能，方便查询；具备配管监视功能，可提供机器</w:t>
      </w:r>
      <w:proofErr w:type="gramStart"/>
      <w:r>
        <w:rPr>
          <w:rFonts w:ascii="仿宋" w:eastAsia="仿宋" w:hAnsi="仿宋" w:hint="eastAsia"/>
          <w:sz w:val="24"/>
        </w:rPr>
        <w:t>内部液路流程</w:t>
      </w:r>
      <w:proofErr w:type="gramEnd"/>
      <w:r>
        <w:rPr>
          <w:rFonts w:ascii="仿宋" w:eastAsia="仿宋" w:hAnsi="仿宋" w:hint="eastAsia"/>
          <w:sz w:val="24"/>
        </w:rPr>
        <w:t xml:space="preserve">及相关参数的实时显示，了解透析液回路的运行状态 </w:t>
      </w:r>
    </w:p>
    <w:p w14:paraId="4C46A1BA" w14:textId="77777777" w:rsidR="00865A74" w:rsidRDefault="009E54BC">
      <w:pPr>
        <w:spacing w:line="360" w:lineRule="auto"/>
        <w:rPr>
          <w:rFonts w:ascii="仿宋" w:eastAsia="仿宋" w:hAnsi="仿宋"/>
          <w:sz w:val="24"/>
        </w:rPr>
      </w:pPr>
      <w:r>
        <w:rPr>
          <w:rFonts w:ascii="仿宋" w:eastAsia="仿宋" w:hAnsi="仿宋" w:hint="eastAsia"/>
          <w:sz w:val="24"/>
        </w:rPr>
        <w:t xml:space="preserve">5.消毒方式：具备药液消毒和热消毒方式，5种自动运转程序可选，可任意更改，热水柠檬酸最高消毒温度≥90℃ </w:t>
      </w:r>
    </w:p>
    <w:p w14:paraId="4CB73247" w14:textId="77777777" w:rsidR="00865A74" w:rsidRDefault="009E54BC">
      <w:pPr>
        <w:spacing w:line="360" w:lineRule="auto"/>
        <w:rPr>
          <w:rFonts w:ascii="仿宋" w:eastAsia="仿宋" w:hAnsi="仿宋"/>
          <w:sz w:val="24"/>
        </w:rPr>
      </w:pPr>
      <w:r>
        <w:rPr>
          <w:rFonts w:ascii="仿宋" w:eastAsia="仿宋" w:hAnsi="仿宋" w:hint="eastAsia"/>
          <w:sz w:val="24"/>
        </w:rPr>
        <w:t>6.后备电池：标准配置后备电池组件，在断电时可以自动切换，并能继续进行全面的安全监测；具备断电状态保存功能，任意时刻恢复供电可恢复至断电前的治疗状态</w:t>
      </w:r>
    </w:p>
    <w:p w14:paraId="2B10B6EB" w14:textId="77777777" w:rsidR="00865A74" w:rsidRDefault="009E54BC">
      <w:pPr>
        <w:spacing w:line="360" w:lineRule="auto"/>
        <w:rPr>
          <w:rFonts w:ascii="仿宋" w:eastAsia="仿宋" w:hAnsi="仿宋"/>
          <w:sz w:val="24"/>
        </w:rPr>
      </w:pPr>
      <w:r>
        <w:rPr>
          <w:rFonts w:ascii="仿宋" w:eastAsia="仿宋" w:hAnsi="仿宋" w:hint="eastAsia"/>
          <w:sz w:val="24"/>
        </w:rPr>
        <w:t>7.浓度曲线：可进行可调钠和碳酸氢盐曲线治疗，可选择线性或梯级自动调整程序设定任意曲线，并可预存≥8条曲线</w:t>
      </w:r>
    </w:p>
    <w:p w14:paraId="3B462924" w14:textId="77777777" w:rsidR="00865A74" w:rsidRDefault="009E54BC">
      <w:pPr>
        <w:spacing w:line="360" w:lineRule="auto"/>
        <w:rPr>
          <w:rFonts w:ascii="仿宋" w:eastAsia="仿宋" w:hAnsi="仿宋"/>
          <w:sz w:val="24"/>
        </w:rPr>
      </w:pPr>
      <w:r>
        <w:rPr>
          <w:rFonts w:ascii="仿宋" w:eastAsia="仿宋" w:hAnsi="仿宋" w:hint="eastAsia"/>
          <w:sz w:val="24"/>
        </w:rPr>
        <w:t>8.超滤曲线：可进行可调超滤曲线治疗，可选择线性或梯级自动调整程序设定任意曲线，并可预存≥8条曲线</w:t>
      </w:r>
    </w:p>
    <w:p w14:paraId="0DA526C5" w14:textId="77777777" w:rsidR="00865A74" w:rsidRDefault="009E54BC">
      <w:pPr>
        <w:spacing w:line="360" w:lineRule="auto"/>
        <w:rPr>
          <w:rFonts w:ascii="仿宋" w:eastAsia="仿宋" w:hAnsi="仿宋"/>
          <w:sz w:val="24"/>
        </w:rPr>
      </w:pPr>
      <w:r>
        <w:rPr>
          <w:rFonts w:ascii="仿宋" w:eastAsia="仿宋" w:hAnsi="仿宋" w:hint="eastAsia"/>
          <w:sz w:val="24"/>
        </w:rPr>
        <w:t>9.液面调整：具备动、静脉壶液面电动调整功能</w:t>
      </w:r>
    </w:p>
    <w:p w14:paraId="13CCFB22" w14:textId="77777777" w:rsidR="00865A74" w:rsidRDefault="009E54BC">
      <w:pPr>
        <w:spacing w:line="360" w:lineRule="auto"/>
        <w:rPr>
          <w:rFonts w:ascii="仿宋" w:eastAsia="仿宋" w:hAnsi="仿宋"/>
          <w:sz w:val="24"/>
        </w:rPr>
      </w:pPr>
      <w:r>
        <w:rPr>
          <w:rFonts w:ascii="仿宋" w:eastAsia="仿宋" w:hAnsi="仿宋" w:hint="eastAsia"/>
          <w:sz w:val="24"/>
        </w:rPr>
        <w:t>10.原液配方：原液配方全开放，默认记忆5种原液配方，可任意更改</w:t>
      </w:r>
    </w:p>
    <w:p w14:paraId="39CAF73B" w14:textId="77777777" w:rsidR="00865A74" w:rsidRDefault="009E54BC">
      <w:pPr>
        <w:spacing w:line="360" w:lineRule="auto"/>
        <w:rPr>
          <w:rFonts w:ascii="仿宋" w:eastAsia="仿宋" w:hAnsi="仿宋"/>
          <w:sz w:val="24"/>
        </w:rPr>
      </w:pPr>
      <w:r>
        <w:rPr>
          <w:rFonts w:ascii="仿宋" w:eastAsia="仿宋" w:hAnsi="仿宋" w:hint="eastAsia"/>
          <w:sz w:val="24"/>
        </w:rPr>
        <w:t>11.零部件更换提醒：能够监测机器内部零部件的使用时间，可以在零部件磨损到期后发出更换提醒</w:t>
      </w:r>
    </w:p>
    <w:p w14:paraId="3A7B6EE5" w14:textId="77777777" w:rsidR="00865A74" w:rsidRDefault="009E54BC">
      <w:pPr>
        <w:spacing w:line="360" w:lineRule="auto"/>
        <w:rPr>
          <w:rFonts w:ascii="仿宋" w:eastAsia="仿宋" w:hAnsi="仿宋"/>
          <w:sz w:val="24"/>
        </w:rPr>
      </w:pPr>
      <w:r>
        <w:rPr>
          <w:rFonts w:ascii="仿宋" w:eastAsia="仿宋" w:hAnsi="仿宋" w:hint="eastAsia"/>
          <w:sz w:val="24"/>
        </w:rPr>
        <w:t>12.可存储16位患者信息及个体化治疗方案</w:t>
      </w:r>
    </w:p>
    <w:p w14:paraId="2C5A2694"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w:t>
      </w:r>
      <w:r>
        <w:rPr>
          <w:rFonts w:ascii="仿宋" w:eastAsia="仿宋" w:hAnsi="仿宋"/>
          <w:b/>
          <w:bCs/>
          <w:color w:val="121212"/>
          <w:sz w:val="24"/>
        </w:rPr>
        <w:t>、</w:t>
      </w:r>
      <w:r>
        <w:rPr>
          <w:rFonts w:ascii="仿宋" w:eastAsia="仿宋" w:hAnsi="仿宋" w:hint="eastAsia"/>
          <w:b/>
          <w:bCs/>
          <w:color w:val="121212"/>
          <w:sz w:val="24"/>
        </w:rPr>
        <w:t>配置要求</w:t>
      </w:r>
    </w:p>
    <w:p w14:paraId="1986B803"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1.供电： 220±10% V AC；50/60Hz</w:t>
      </w:r>
    </w:p>
    <w:p w14:paraId="604E0010"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2.供水：压力：100—600kPa；温度：5—30℃</w:t>
      </w:r>
    </w:p>
    <w:p w14:paraId="2B654FC3"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3.透析液流速：设置范围：300—700mL/min，任意可调</w:t>
      </w:r>
    </w:p>
    <w:p w14:paraId="68B1BF88"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4.透析液温度：设置范围：34—39℃，可实时监测及可调，并设有超温保护装置</w:t>
      </w:r>
    </w:p>
    <w:p w14:paraId="060DC07E"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5.脱水速度：设置范围：0.0—4.00L/h</w:t>
      </w:r>
    </w:p>
    <w:p w14:paraId="589E4D75"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6.脱水精度：±30mL/h或透析液流量±0.1%</w:t>
      </w:r>
    </w:p>
    <w:p w14:paraId="4C0E575F"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7.漏血检测器：方法：光学检测，具有污染补偿功能，</w:t>
      </w:r>
      <w:proofErr w:type="gramStart"/>
      <w:r>
        <w:rPr>
          <w:rFonts w:ascii="仿宋" w:eastAsia="仿宋" w:hAnsi="仿宋" w:hint="eastAsia"/>
          <w:bCs/>
          <w:color w:val="121212"/>
          <w:sz w:val="24"/>
        </w:rPr>
        <w:t>避免假漏</w:t>
      </w:r>
      <w:proofErr w:type="gramEnd"/>
      <w:r>
        <w:rPr>
          <w:rFonts w:ascii="仿宋" w:eastAsia="仿宋" w:hAnsi="仿宋" w:hint="eastAsia"/>
          <w:bCs/>
          <w:color w:val="121212"/>
          <w:sz w:val="24"/>
        </w:rPr>
        <w:t>血报警，精度：≤0.35mL/min</w:t>
      </w:r>
    </w:p>
    <w:p w14:paraId="5D3AB77E"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8.动脉血泵：设置范围：50—600mL/min</w:t>
      </w:r>
    </w:p>
    <w:p w14:paraId="309E50C4"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9.肝素泵：设置范围：0.0—9.9mL/h；</w:t>
      </w:r>
      <w:proofErr w:type="gramStart"/>
      <w:r>
        <w:rPr>
          <w:rFonts w:ascii="仿宋" w:eastAsia="仿宋" w:hAnsi="仿宋" w:hint="eastAsia"/>
          <w:bCs/>
          <w:color w:val="121212"/>
          <w:sz w:val="24"/>
        </w:rPr>
        <w:t>快注功能</w:t>
      </w:r>
      <w:proofErr w:type="gramEnd"/>
      <w:r>
        <w:rPr>
          <w:rFonts w:ascii="仿宋" w:eastAsia="仿宋" w:hAnsi="仿宋" w:hint="eastAsia"/>
          <w:bCs/>
          <w:color w:val="121212"/>
          <w:sz w:val="24"/>
        </w:rPr>
        <w:t>：10.0—1500mL/h；注射器类型：10、20、30mL均可用，可设定停止时间，</w:t>
      </w:r>
      <w:proofErr w:type="gramStart"/>
      <w:r>
        <w:rPr>
          <w:rFonts w:ascii="仿宋" w:eastAsia="仿宋" w:hAnsi="仿宋" w:hint="eastAsia"/>
          <w:bCs/>
          <w:color w:val="121212"/>
          <w:sz w:val="24"/>
        </w:rPr>
        <w:t>肝素泵有自动</w:t>
      </w:r>
      <w:proofErr w:type="gramEnd"/>
      <w:r>
        <w:rPr>
          <w:rFonts w:ascii="仿宋" w:eastAsia="仿宋" w:hAnsi="仿宋" w:hint="eastAsia"/>
          <w:bCs/>
          <w:color w:val="121212"/>
          <w:sz w:val="24"/>
        </w:rPr>
        <w:t>注入和追加功能。</w:t>
      </w:r>
    </w:p>
    <w:p w14:paraId="448D2993" w14:textId="77777777" w:rsidR="00865A74" w:rsidRDefault="009E54BC">
      <w:pPr>
        <w:spacing w:line="360" w:lineRule="auto"/>
        <w:rPr>
          <w:rFonts w:ascii="仿宋" w:eastAsia="仿宋" w:hAnsi="仿宋"/>
          <w:bCs/>
          <w:color w:val="121212"/>
          <w:sz w:val="24"/>
        </w:rPr>
      </w:pPr>
      <w:r>
        <w:rPr>
          <w:rFonts w:ascii="仿宋" w:eastAsia="仿宋" w:hAnsi="仿宋" w:hint="eastAsia"/>
          <w:sz w:val="24"/>
        </w:rPr>
        <w:t>★</w:t>
      </w:r>
      <w:r>
        <w:rPr>
          <w:rFonts w:ascii="仿宋" w:eastAsia="仿宋" w:hAnsi="仿宋" w:hint="eastAsia"/>
          <w:bCs/>
          <w:color w:val="121212"/>
          <w:sz w:val="24"/>
        </w:rPr>
        <w:t>10.空气检测器：方法：超声波；最高检测精度达到0.0005ml，防止气泡进入体内，同时具备血液判别器，避免引血上机时意外失血，确保治疗安全。</w:t>
      </w:r>
    </w:p>
    <w:p w14:paraId="7680B2FB"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11.</w:t>
      </w:r>
      <w:proofErr w:type="gramStart"/>
      <w:r>
        <w:rPr>
          <w:rFonts w:ascii="仿宋" w:eastAsia="仿宋" w:hAnsi="仿宋" w:hint="eastAsia"/>
          <w:bCs/>
          <w:color w:val="121212"/>
          <w:sz w:val="24"/>
        </w:rPr>
        <w:t>泵前动脉</w:t>
      </w:r>
      <w:proofErr w:type="gramEnd"/>
      <w:r>
        <w:rPr>
          <w:rFonts w:ascii="仿宋" w:eastAsia="仿宋" w:hAnsi="仿宋" w:hint="eastAsia"/>
          <w:bCs/>
          <w:color w:val="121212"/>
          <w:sz w:val="24"/>
        </w:rPr>
        <w:t>压力：测量范围：-300—+280mmHg</w:t>
      </w:r>
    </w:p>
    <w:p w14:paraId="425F4B6F"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12.透析器血液入口压：测量范围：-100—+735mmHg</w:t>
      </w:r>
    </w:p>
    <w:p w14:paraId="5CDDABBA"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13.静脉压力：测量范围：-200—+500mmHg</w:t>
      </w:r>
    </w:p>
    <w:p w14:paraId="3F11E692"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14.TMP：测量范围：-100—+500mmHg，精度：±10mmHg</w:t>
      </w:r>
    </w:p>
    <w:p w14:paraId="2CC74D60"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15.透析液压：测量范围：-500—+500mmHg</w:t>
      </w:r>
    </w:p>
    <w:p w14:paraId="74F029A6"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16.碳酸氢盐浓度：测量范围：2.0—7.0mS/cm</w:t>
      </w:r>
    </w:p>
    <w:p w14:paraId="3C7AB3F9"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17.透析液浓度：测量范围：10.0—18.0mS/cm</w:t>
      </w:r>
    </w:p>
    <w:p w14:paraId="4A573C3C"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18.</w:t>
      </w:r>
      <w:r>
        <w:rPr>
          <w:rFonts w:ascii="仿宋" w:eastAsia="仿宋" w:hAnsi="仿宋" w:hint="eastAsia"/>
          <w:bCs/>
          <w:color w:val="121212"/>
          <w:sz w:val="24"/>
        </w:rPr>
        <w:t>配滤芯 5支/台</w:t>
      </w:r>
    </w:p>
    <w:p w14:paraId="0FAEAF67"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四</w:t>
      </w:r>
      <w:r>
        <w:rPr>
          <w:rFonts w:ascii="仿宋" w:eastAsia="仿宋" w:hAnsi="仿宋"/>
          <w:b/>
          <w:bCs/>
          <w:color w:val="121212"/>
          <w:sz w:val="24"/>
        </w:rPr>
        <w:t>、</w:t>
      </w:r>
      <w:r>
        <w:rPr>
          <w:rFonts w:ascii="仿宋" w:eastAsia="仿宋" w:hAnsi="仿宋" w:hint="eastAsia"/>
          <w:b/>
          <w:bCs/>
          <w:color w:val="121212"/>
          <w:sz w:val="24"/>
        </w:rPr>
        <w:t>其他要求</w:t>
      </w:r>
    </w:p>
    <w:p w14:paraId="3B8BC195"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1.响应时间：3小时之内；12小时到现场，24小时之内解决问题；</w:t>
      </w:r>
    </w:p>
    <w:p w14:paraId="7B8E4FAF" w14:textId="77777777" w:rsidR="00865A74" w:rsidRDefault="009E54BC">
      <w:pPr>
        <w:spacing w:line="360" w:lineRule="auto"/>
        <w:rPr>
          <w:rFonts w:ascii="仿宋" w:eastAsia="仿宋" w:hAnsi="仿宋"/>
          <w:bCs/>
          <w:color w:val="121212"/>
          <w:sz w:val="24"/>
        </w:rPr>
      </w:pPr>
      <w:r>
        <w:rPr>
          <w:rFonts w:ascii="仿宋" w:eastAsia="仿宋" w:hAnsi="仿宋" w:hint="eastAsia"/>
          <w:sz w:val="24"/>
        </w:rPr>
        <w:t>*</w:t>
      </w:r>
      <w:r>
        <w:rPr>
          <w:rFonts w:ascii="仿宋" w:eastAsia="仿宋" w:hAnsi="仿宋" w:hint="eastAsia"/>
          <w:bCs/>
          <w:color w:val="121212"/>
          <w:sz w:val="24"/>
        </w:rPr>
        <w:t>2.整机质保期</w:t>
      </w:r>
      <w:r>
        <w:rPr>
          <w:rFonts w:ascii="仿宋" w:eastAsia="仿宋" w:hAnsi="仿宋" w:cs="宋体" w:hint="eastAsia"/>
          <w:bCs/>
          <w:color w:val="121212"/>
          <w:sz w:val="24"/>
        </w:rPr>
        <w:t>≧</w:t>
      </w:r>
      <w:r>
        <w:rPr>
          <w:rFonts w:ascii="仿宋" w:eastAsia="仿宋" w:hAnsi="仿宋" w:hint="eastAsia"/>
          <w:bCs/>
          <w:color w:val="121212"/>
          <w:sz w:val="24"/>
        </w:rPr>
        <w:t>3年，每年提供2次维保。</w:t>
      </w:r>
    </w:p>
    <w:p w14:paraId="1D93F59F"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3.</w:t>
      </w:r>
      <w:r>
        <w:rPr>
          <w:rFonts w:ascii="仿宋" w:eastAsia="仿宋" w:hAnsi="仿宋" w:hint="eastAsia"/>
          <w:bCs/>
          <w:color w:val="121212"/>
          <w:sz w:val="24"/>
        </w:rPr>
        <w:t>设备操作要求：</w:t>
      </w:r>
    </w:p>
    <w:p w14:paraId="504290C7"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3.1</w:t>
      </w:r>
      <w:r>
        <w:rPr>
          <w:rFonts w:ascii="仿宋" w:eastAsia="仿宋" w:hAnsi="仿宋" w:hint="eastAsia"/>
          <w:bCs/>
          <w:color w:val="121212"/>
          <w:sz w:val="24"/>
        </w:rPr>
        <w:t>.中文字幕</w:t>
      </w:r>
    </w:p>
    <w:p w14:paraId="24B90F17" w14:textId="77777777" w:rsidR="00865A74" w:rsidRDefault="009E54BC">
      <w:pPr>
        <w:spacing w:line="360" w:lineRule="auto"/>
        <w:rPr>
          <w:rFonts w:ascii="仿宋" w:eastAsia="仿宋" w:hAnsi="仿宋"/>
          <w:b/>
          <w:bCs/>
          <w:sz w:val="24"/>
        </w:rPr>
      </w:pPr>
      <w:r>
        <w:rPr>
          <w:rFonts w:ascii="仿宋" w:eastAsia="仿宋" w:hAnsi="仿宋"/>
          <w:bCs/>
          <w:color w:val="121212"/>
          <w:sz w:val="24"/>
        </w:rPr>
        <w:t>3.2</w:t>
      </w:r>
      <w:r>
        <w:rPr>
          <w:rFonts w:ascii="仿宋" w:eastAsia="仿宋" w:hAnsi="仿宋" w:hint="eastAsia"/>
          <w:bCs/>
          <w:color w:val="121212"/>
          <w:sz w:val="24"/>
        </w:rPr>
        <w:t>触屏</w:t>
      </w:r>
    </w:p>
    <w:p w14:paraId="6A84B54D" w14:textId="77777777" w:rsidR="00865A74" w:rsidRDefault="00865A74">
      <w:pPr>
        <w:spacing w:line="360" w:lineRule="auto"/>
        <w:rPr>
          <w:rFonts w:ascii="仿宋" w:eastAsia="仿宋" w:hAnsi="仿宋"/>
          <w:b/>
          <w:bCs/>
          <w:sz w:val="24"/>
        </w:rPr>
      </w:pPr>
    </w:p>
    <w:p w14:paraId="002C43E9" w14:textId="77777777" w:rsidR="00865A74" w:rsidRDefault="009E54BC">
      <w:pPr>
        <w:spacing w:line="360" w:lineRule="auto"/>
        <w:rPr>
          <w:rFonts w:ascii="仿宋" w:eastAsia="仿宋" w:hAnsi="仿宋" w:cs="仿宋"/>
          <w:b/>
          <w:bCs/>
          <w:color w:val="000000"/>
          <w:sz w:val="24"/>
        </w:rPr>
      </w:pPr>
      <w:r>
        <w:rPr>
          <w:rFonts w:ascii="仿宋" w:eastAsia="仿宋" w:hAnsi="仿宋" w:hint="eastAsia"/>
          <w:b/>
          <w:bCs/>
          <w:sz w:val="24"/>
        </w:rPr>
        <w:t>0</w:t>
      </w:r>
      <w:r>
        <w:rPr>
          <w:rFonts w:ascii="仿宋" w:eastAsia="仿宋" w:hAnsi="仿宋"/>
          <w:b/>
          <w:bCs/>
          <w:sz w:val="24"/>
        </w:rPr>
        <w:t>4-01</w:t>
      </w:r>
      <w:r>
        <w:rPr>
          <w:rFonts w:ascii="仿宋" w:eastAsia="仿宋" w:hAnsi="仿宋" w:cs="仿宋" w:hint="eastAsia"/>
          <w:b/>
          <w:bCs/>
          <w:color w:val="000000"/>
          <w:sz w:val="24"/>
        </w:rPr>
        <w:t>：心电图机</w:t>
      </w:r>
    </w:p>
    <w:p w14:paraId="3D35FB91"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5B00ACD0"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*1.ECG输入通道：标准12导联心电信息同步采集</w:t>
      </w:r>
    </w:p>
    <w:p w14:paraId="43F28632"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★2.频率响应：0.01-300Hz</w:t>
      </w:r>
    </w:p>
    <w:p w14:paraId="4A1315D0"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★3.耐极化电压：±900mV</w:t>
      </w:r>
    </w:p>
    <w:p w14:paraId="5938AABF"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4.</w:t>
      </w:r>
      <w:r>
        <w:rPr>
          <w:rFonts w:ascii="仿宋" w:eastAsia="仿宋" w:hAnsi="仿宋" w:hint="eastAsia"/>
          <w:bCs/>
          <w:color w:val="121212"/>
          <w:sz w:val="24"/>
        </w:rPr>
        <w:t>输入阻抗：≥</w:t>
      </w:r>
      <w:r>
        <w:rPr>
          <w:rFonts w:ascii="仿宋" w:eastAsia="仿宋" w:hAnsi="仿宋"/>
          <w:bCs/>
          <w:color w:val="121212"/>
          <w:sz w:val="24"/>
        </w:rPr>
        <w:t>100M</w:t>
      </w:r>
      <w:r>
        <w:rPr>
          <w:rFonts w:ascii="微软雅黑" w:eastAsia="微软雅黑" w:hAnsi="微软雅黑" w:cs="微软雅黑" w:hint="eastAsia"/>
          <w:bCs/>
          <w:color w:val="121212"/>
          <w:sz w:val="24"/>
        </w:rPr>
        <w:t>Ω</w:t>
      </w:r>
    </w:p>
    <w:p w14:paraId="6DFB4796"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★5.采样率：每个导联36000Hz</w:t>
      </w:r>
    </w:p>
    <w:p w14:paraId="5BF63C67"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6.共模抑制比：≥140dB</w:t>
      </w:r>
    </w:p>
    <w:p w14:paraId="10781F73"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7.A/D转换：24bit</w:t>
      </w:r>
    </w:p>
    <w:p w14:paraId="6B5B450F"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★8.基漂滤波：0.01Hz/0.05Hz/0.32Hz/0.67Hz</w:t>
      </w:r>
    </w:p>
    <w:p w14:paraId="277538D3"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9.灵敏度选择：2.5、5、10、20、10/5mm/mV、自动（AGC）</w:t>
      </w:r>
    </w:p>
    <w:p w14:paraId="5711D18A"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10.设备内置存储器，存储病历不低于800例</w:t>
      </w:r>
    </w:p>
    <w:p w14:paraId="61A081A2"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11.不低于7.0英寸彩色高清液晶显示屏</w:t>
      </w:r>
    </w:p>
    <w:p w14:paraId="659A1045"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12.</w:t>
      </w:r>
      <w:proofErr w:type="gramStart"/>
      <w:r>
        <w:rPr>
          <w:rFonts w:ascii="仿宋" w:eastAsia="仿宋" w:hAnsi="仿宋" w:hint="eastAsia"/>
          <w:bCs/>
          <w:color w:val="121212"/>
          <w:sz w:val="24"/>
        </w:rPr>
        <w:t>标配内置</w:t>
      </w:r>
      <w:proofErr w:type="gramEnd"/>
      <w:r>
        <w:rPr>
          <w:rFonts w:ascii="仿宋" w:eastAsia="仿宋" w:hAnsi="仿宋" w:hint="eastAsia"/>
          <w:bCs/>
          <w:color w:val="121212"/>
          <w:sz w:val="24"/>
        </w:rPr>
        <w:t>热敏式点阵打印机</w:t>
      </w:r>
    </w:p>
    <w:p w14:paraId="626F20E6"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13.热敏打印机记录通道：3×4、3×4+1R、3×4+3R、6×2、6×2+1R、12×1</w:t>
      </w:r>
    </w:p>
    <w:p w14:paraId="5C4DFEBB"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14.记录纸规格：支持卷纸和折叠纸两种规格，210mm</w:t>
      </w:r>
    </w:p>
    <w:p w14:paraId="37322A58"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15.打印方式：实时同步或连续12道心电波形，分段打印</w:t>
      </w:r>
    </w:p>
    <w:p w14:paraId="1A8F46B7"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16.自动模式下可以支持10-60s时间的采集，记录，存储，传输</w:t>
      </w:r>
    </w:p>
    <w:p w14:paraId="05989EAB"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17.具有性别、年龄组快速切换键</w:t>
      </w:r>
    </w:p>
    <w:p w14:paraId="4B0BC4D6"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★18.可直接外接USB打印机，通过A4纸打印12道心电波形和报告</w:t>
      </w:r>
    </w:p>
    <w:p w14:paraId="1D8B20DB"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★19.支持一维码，</w:t>
      </w:r>
      <w:proofErr w:type="gramStart"/>
      <w:r>
        <w:rPr>
          <w:rFonts w:ascii="仿宋" w:eastAsia="仿宋" w:hAnsi="仿宋" w:hint="eastAsia"/>
          <w:bCs/>
          <w:color w:val="121212"/>
          <w:sz w:val="24"/>
        </w:rPr>
        <w:t>二维码条码</w:t>
      </w:r>
      <w:proofErr w:type="gramEnd"/>
      <w:r>
        <w:rPr>
          <w:rFonts w:ascii="仿宋" w:eastAsia="仿宋" w:hAnsi="仿宋" w:hint="eastAsia"/>
          <w:bCs/>
          <w:color w:val="121212"/>
          <w:sz w:val="24"/>
        </w:rPr>
        <w:t>扫描仪，支持社保卡阅读器和身份证阅读器，可对病人信息进行快速输入</w:t>
      </w:r>
    </w:p>
    <w:p w14:paraId="7D784699"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★20.具有导联脱落指示，具有信号检测功能，对于信号质量不佳的导联做出指示，保证波形采集的质量</w:t>
      </w:r>
    </w:p>
    <w:p w14:paraId="0A396202"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★21.内置可充电</w:t>
      </w:r>
      <w:proofErr w:type="gramStart"/>
      <w:r>
        <w:rPr>
          <w:rFonts w:ascii="仿宋" w:eastAsia="仿宋" w:hAnsi="仿宋" w:hint="eastAsia"/>
          <w:bCs/>
          <w:color w:val="121212"/>
          <w:sz w:val="24"/>
        </w:rPr>
        <w:t>锂</w:t>
      </w:r>
      <w:proofErr w:type="gramEnd"/>
      <w:r>
        <w:rPr>
          <w:rFonts w:ascii="仿宋" w:eastAsia="仿宋" w:hAnsi="仿宋" w:hint="eastAsia"/>
          <w:bCs/>
          <w:color w:val="121212"/>
          <w:sz w:val="24"/>
        </w:rPr>
        <w:t>离子电池，充足后可正常工作时间4小时以上</w:t>
      </w:r>
    </w:p>
    <w:p w14:paraId="5671951B"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二、其他要求</w:t>
      </w:r>
    </w:p>
    <w:p w14:paraId="5E72175B" w14:textId="77777777" w:rsidR="00865A74" w:rsidRDefault="009E54BC">
      <w:pPr>
        <w:spacing w:after="0" w:line="360" w:lineRule="auto"/>
        <w:contextualSpacing/>
        <w:rPr>
          <w:rFonts w:ascii="仿宋" w:eastAsia="仿宋" w:hAnsi="仿宋" w:cs="宋体"/>
          <w:color w:val="000000"/>
          <w:sz w:val="24"/>
        </w:rPr>
      </w:pPr>
      <w:r>
        <w:rPr>
          <w:rFonts w:ascii="仿宋" w:eastAsia="仿宋" w:hAnsi="仿宋" w:cs="宋体" w:hint="eastAsia"/>
          <w:color w:val="000000"/>
          <w:sz w:val="24"/>
        </w:rPr>
        <w:t>*</w:t>
      </w:r>
      <w:r>
        <w:rPr>
          <w:rFonts w:ascii="仿宋" w:eastAsia="仿宋" w:hAnsi="仿宋" w:cs="宋体"/>
          <w:color w:val="000000"/>
          <w:sz w:val="24"/>
        </w:rPr>
        <w:t>1.</w:t>
      </w:r>
      <w:r>
        <w:rPr>
          <w:rFonts w:ascii="仿宋" w:eastAsia="仿宋" w:hAnsi="仿宋" w:cs="宋体" w:hint="eastAsia"/>
          <w:color w:val="000000"/>
          <w:sz w:val="24"/>
        </w:rPr>
        <w:t>整机质保期≧3年</w:t>
      </w:r>
    </w:p>
    <w:p w14:paraId="59F6E323" w14:textId="77777777" w:rsidR="00865A74" w:rsidRDefault="00865A74">
      <w:pPr>
        <w:spacing w:line="360" w:lineRule="auto"/>
        <w:rPr>
          <w:rFonts w:ascii="仿宋" w:eastAsia="仿宋" w:hAnsi="仿宋"/>
          <w:b/>
          <w:bCs/>
          <w:sz w:val="24"/>
        </w:rPr>
      </w:pPr>
    </w:p>
    <w:p w14:paraId="6F7490D3" w14:textId="77777777" w:rsidR="00865A74" w:rsidRDefault="009E54BC">
      <w:pPr>
        <w:spacing w:line="360" w:lineRule="auto"/>
        <w:rPr>
          <w:rFonts w:ascii="仿宋" w:eastAsia="仿宋" w:hAnsi="仿宋"/>
          <w:b/>
          <w:bCs/>
          <w:sz w:val="24"/>
        </w:rPr>
      </w:pPr>
      <w:r>
        <w:rPr>
          <w:rFonts w:ascii="仿宋" w:eastAsia="仿宋" w:hAnsi="仿宋" w:hint="eastAsia"/>
          <w:b/>
          <w:bCs/>
          <w:sz w:val="24"/>
        </w:rPr>
        <w:t>04-02：动态血压记录仪</w:t>
      </w:r>
    </w:p>
    <w:p w14:paraId="65E4EA0F" w14:textId="77777777" w:rsidR="00865A74" w:rsidRDefault="009E54BC">
      <w:pPr>
        <w:spacing w:line="360" w:lineRule="auto"/>
        <w:rPr>
          <w:rFonts w:ascii="仿宋" w:eastAsia="仿宋" w:hAnsi="仿宋"/>
          <w:b/>
          <w:bCs/>
          <w:sz w:val="24"/>
        </w:rPr>
      </w:pPr>
      <w:r>
        <w:rPr>
          <w:rFonts w:ascii="仿宋" w:eastAsia="仿宋" w:hAnsi="仿宋" w:hint="eastAsia"/>
          <w:b/>
          <w:bCs/>
          <w:sz w:val="24"/>
        </w:rPr>
        <w:t>一、核心性能要求</w:t>
      </w:r>
    </w:p>
    <w:p w14:paraId="19F42196"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1.血压监测仪可接入医院现有血压分析软件进行回放、分析及报告打印。</w:t>
      </w:r>
    </w:p>
    <w:p w14:paraId="45B92CB1" w14:textId="77777777" w:rsidR="00865A74" w:rsidRDefault="009E54BC">
      <w:pPr>
        <w:spacing w:line="360" w:lineRule="auto"/>
        <w:rPr>
          <w:rFonts w:ascii="仿宋" w:eastAsia="仿宋" w:hAnsi="仿宋" w:cs="宋体"/>
          <w:sz w:val="24"/>
        </w:rPr>
      </w:pPr>
      <w:r>
        <w:rPr>
          <w:rFonts w:ascii="仿宋" w:eastAsia="仿宋" w:hAnsi="仿宋" w:cs="宋体" w:hint="eastAsia"/>
          <w:sz w:val="24"/>
        </w:rPr>
        <w:t>2.测量方法：</w:t>
      </w:r>
      <w:proofErr w:type="gramStart"/>
      <w:r>
        <w:rPr>
          <w:rFonts w:ascii="仿宋" w:eastAsia="仿宋" w:hAnsi="仿宋" w:cs="宋体" w:hint="eastAsia"/>
          <w:sz w:val="24"/>
        </w:rPr>
        <w:t>逐步释压震荡</w:t>
      </w:r>
      <w:proofErr w:type="gramEnd"/>
      <w:r>
        <w:rPr>
          <w:rFonts w:ascii="仿宋" w:eastAsia="仿宋" w:hAnsi="仿宋" w:cs="宋体" w:hint="eastAsia"/>
          <w:sz w:val="24"/>
        </w:rPr>
        <w:t>测量法。</w:t>
      </w:r>
    </w:p>
    <w:p w14:paraId="6BF45ACA" w14:textId="77777777" w:rsidR="00865A74" w:rsidRDefault="009E54BC">
      <w:pPr>
        <w:spacing w:line="360" w:lineRule="auto"/>
        <w:rPr>
          <w:rFonts w:ascii="仿宋" w:eastAsia="仿宋" w:hAnsi="仿宋" w:cs="宋体"/>
          <w:sz w:val="24"/>
        </w:rPr>
      </w:pPr>
      <w:r>
        <w:rPr>
          <w:rFonts w:ascii="仿宋" w:eastAsia="仿宋" w:hAnsi="仿宋" w:cs="宋体" w:hint="eastAsia"/>
          <w:sz w:val="24"/>
        </w:rPr>
        <w:t>3.</w:t>
      </w:r>
      <w:proofErr w:type="gramStart"/>
      <w:r>
        <w:rPr>
          <w:rFonts w:ascii="仿宋" w:eastAsia="仿宋" w:hAnsi="仿宋" w:cs="宋体" w:hint="eastAsia"/>
          <w:sz w:val="24"/>
        </w:rPr>
        <w:t>加压释压方式</w:t>
      </w:r>
      <w:proofErr w:type="gramEnd"/>
      <w:r>
        <w:rPr>
          <w:rFonts w:ascii="仿宋" w:eastAsia="仿宋" w:hAnsi="仿宋" w:cs="宋体" w:hint="eastAsia"/>
          <w:sz w:val="24"/>
        </w:rPr>
        <w:t>：自动加压、自动排气。支持过压保护</w:t>
      </w:r>
      <w:proofErr w:type="gramStart"/>
      <w:r>
        <w:rPr>
          <w:rFonts w:ascii="仿宋" w:eastAsia="仿宋" w:hAnsi="仿宋" w:cs="宋体" w:hint="eastAsia"/>
          <w:sz w:val="24"/>
        </w:rPr>
        <w:t>及释压</w:t>
      </w:r>
      <w:proofErr w:type="gramEnd"/>
      <w:r>
        <w:rPr>
          <w:rFonts w:ascii="仿宋" w:eastAsia="仿宋" w:hAnsi="仿宋" w:cs="宋体" w:hint="eastAsia"/>
          <w:sz w:val="24"/>
        </w:rPr>
        <w:t>保护。</w:t>
      </w:r>
    </w:p>
    <w:p w14:paraId="184BE515" w14:textId="77777777" w:rsidR="00865A74" w:rsidRDefault="009E54BC">
      <w:pPr>
        <w:spacing w:line="360" w:lineRule="auto"/>
        <w:rPr>
          <w:rFonts w:ascii="仿宋" w:eastAsia="仿宋" w:hAnsi="仿宋" w:cs="宋体"/>
          <w:sz w:val="24"/>
        </w:rPr>
      </w:pPr>
      <w:r>
        <w:rPr>
          <w:rFonts w:ascii="仿宋" w:eastAsia="仿宋" w:hAnsi="仿宋" w:cs="宋体" w:hint="eastAsia"/>
          <w:sz w:val="24"/>
        </w:rPr>
        <w:t>4.有线数据传输，接口为USB2.0标准接口，传输稳定、快捷。</w:t>
      </w:r>
    </w:p>
    <w:p w14:paraId="32A0071C" w14:textId="77777777" w:rsidR="00865A74" w:rsidRDefault="009E54BC">
      <w:pPr>
        <w:spacing w:line="360" w:lineRule="auto"/>
        <w:rPr>
          <w:rFonts w:ascii="仿宋" w:eastAsia="仿宋" w:hAnsi="仿宋" w:cs="宋体"/>
          <w:sz w:val="24"/>
        </w:rPr>
      </w:pPr>
      <w:r>
        <w:rPr>
          <w:rFonts w:ascii="仿宋" w:eastAsia="仿宋" w:hAnsi="仿宋" w:hint="eastAsia"/>
          <w:bCs/>
          <w:color w:val="121212"/>
          <w:sz w:val="24"/>
        </w:rPr>
        <w:t>★</w:t>
      </w:r>
      <w:r>
        <w:rPr>
          <w:rFonts w:ascii="仿宋" w:eastAsia="仿宋" w:hAnsi="仿宋" w:cs="宋体" w:hint="eastAsia"/>
          <w:sz w:val="24"/>
        </w:rPr>
        <w:t xml:space="preserve"> 5.血压监测仪为非易失性闪光存储，存储容量≥450条。</w:t>
      </w:r>
    </w:p>
    <w:p w14:paraId="403D84A7" w14:textId="77777777" w:rsidR="00865A74" w:rsidRDefault="009E54BC">
      <w:pPr>
        <w:spacing w:line="360" w:lineRule="auto"/>
        <w:rPr>
          <w:rFonts w:ascii="仿宋" w:eastAsia="仿宋" w:hAnsi="仿宋" w:cs="宋体"/>
          <w:sz w:val="24"/>
        </w:rPr>
      </w:pPr>
      <w:r>
        <w:rPr>
          <w:rFonts w:ascii="仿宋" w:eastAsia="仿宋" w:hAnsi="仿宋" w:cs="宋体" w:hint="eastAsia"/>
          <w:sz w:val="24"/>
        </w:rPr>
        <w:t>6.电源要求：采用两节5号碱性电池、而非内置充电电池。</w:t>
      </w:r>
    </w:p>
    <w:p w14:paraId="1316DF73" w14:textId="77777777" w:rsidR="00865A74" w:rsidRDefault="009E54BC">
      <w:pPr>
        <w:spacing w:line="360" w:lineRule="auto"/>
        <w:rPr>
          <w:rFonts w:ascii="仿宋" w:eastAsia="仿宋" w:hAnsi="仿宋" w:cs="宋体"/>
          <w:sz w:val="24"/>
        </w:rPr>
      </w:pPr>
      <w:r>
        <w:rPr>
          <w:rFonts w:ascii="仿宋" w:eastAsia="仿宋" w:hAnsi="仿宋" w:cs="宋体" w:hint="eastAsia"/>
          <w:sz w:val="24"/>
        </w:rPr>
        <w:t>7.血压测量范围: 0～260 mmHg, 测量精度±3mmHg, 脉搏率测量范围30～220PULSE/min。</w:t>
      </w:r>
      <w:r>
        <w:rPr>
          <w:rFonts w:ascii="仿宋" w:eastAsia="仿宋" w:hAnsi="仿宋" w:cs="宋体" w:hint="eastAsia"/>
          <w:bCs/>
          <w:sz w:val="24"/>
        </w:rPr>
        <w:t>（提供说明书复印件等相关材料证明）</w:t>
      </w:r>
    </w:p>
    <w:p w14:paraId="6F86FE04" w14:textId="77777777" w:rsidR="00865A74" w:rsidRDefault="009E54BC">
      <w:pPr>
        <w:spacing w:line="360" w:lineRule="auto"/>
        <w:rPr>
          <w:rFonts w:ascii="仿宋" w:eastAsia="仿宋" w:hAnsi="仿宋" w:cs="宋体"/>
          <w:sz w:val="24"/>
        </w:rPr>
      </w:pPr>
      <w:r>
        <w:rPr>
          <w:rFonts w:ascii="仿宋" w:eastAsia="仿宋" w:hAnsi="仿宋" w:cs="宋体" w:hint="eastAsia"/>
          <w:sz w:val="24"/>
        </w:rPr>
        <w:t>8.支持自动重测功能。对错误数据可进行自动重测。</w:t>
      </w:r>
      <w:r>
        <w:rPr>
          <w:rFonts w:ascii="仿宋" w:eastAsia="仿宋" w:hAnsi="仿宋" w:cs="宋体" w:hint="eastAsia"/>
          <w:sz w:val="24"/>
        </w:rPr>
        <w:tab/>
      </w:r>
    </w:p>
    <w:p w14:paraId="28CBC4FC" w14:textId="77777777" w:rsidR="00865A74" w:rsidRDefault="009E54BC">
      <w:pPr>
        <w:spacing w:line="360" w:lineRule="auto"/>
        <w:rPr>
          <w:rFonts w:ascii="仿宋" w:eastAsia="仿宋" w:hAnsi="仿宋" w:cs="宋体"/>
          <w:bCs/>
          <w:sz w:val="24"/>
        </w:rPr>
      </w:pPr>
      <w:r>
        <w:rPr>
          <w:rFonts w:ascii="仿宋" w:eastAsia="仿宋" w:hAnsi="仿宋" w:hint="eastAsia"/>
          <w:bCs/>
          <w:color w:val="121212"/>
          <w:sz w:val="24"/>
        </w:rPr>
        <w:t>★</w:t>
      </w:r>
      <w:r>
        <w:rPr>
          <w:rFonts w:ascii="仿宋" w:eastAsia="仿宋" w:hAnsi="仿宋" w:cs="宋体" w:hint="eastAsia"/>
          <w:sz w:val="24"/>
        </w:rPr>
        <w:t xml:space="preserve"> 9.血压监测仪显示屏为点阵液晶显示。</w:t>
      </w:r>
    </w:p>
    <w:p w14:paraId="2C50AFD2" w14:textId="77777777" w:rsidR="00865A74" w:rsidRDefault="009E54BC">
      <w:pPr>
        <w:spacing w:line="360" w:lineRule="auto"/>
        <w:rPr>
          <w:rFonts w:ascii="仿宋" w:eastAsia="仿宋" w:hAnsi="仿宋" w:cs="宋体"/>
          <w:sz w:val="24"/>
        </w:rPr>
      </w:pPr>
      <w:r>
        <w:rPr>
          <w:rFonts w:ascii="仿宋" w:eastAsia="仿宋" w:hAnsi="仿宋" w:hint="eastAsia"/>
          <w:bCs/>
          <w:color w:val="121212"/>
          <w:sz w:val="24"/>
        </w:rPr>
        <w:t>★</w:t>
      </w:r>
      <w:r>
        <w:rPr>
          <w:rFonts w:ascii="仿宋" w:eastAsia="仿宋" w:hAnsi="仿宋" w:cs="宋体" w:hint="eastAsia"/>
          <w:sz w:val="24"/>
        </w:rPr>
        <w:t xml:space="preserve"> 10.血压屏幕显示功能：可显示白天、夜间符号，能显示查看日期、时间、姓名、记录次数、电池电量。</w:t>
      </w:r>
      <w:r>
        <w:rPr>
          <w:rFonts w:ascii="仿宋" w:eastAsia="仿宋" w:hAnsi="仿宋" w:cs="宋体" w:hint="eastAsia"/>
          <w:bCs/>
          <w:sz w:val="24"/>
        </w:rPr>
        <w:t>（提供说明书复印件等相关材料及照片证明）</w:t>
      </w:r>
    </w:p>
    <w:p w14:paraId="2E75CE93" w14:textId="77777777" w:rsidR="00865A74" w:rsidRDefault="009E54BC">
      <w:pPr>
        <w:spacing w:line="360" w:lineRule="auto"/>
        <w:rPr>
          <w:rFonts w:ascii="仿宋" w:eastAsia="仿宋" w:hAnsi="仿宋" w:cs="宋体"/>
          <w:bCs/>
          <w:sz w:val="24"/>
        </w:rPr>
      </w:pPr>
      <w:r>
        <w:rPr>
          <w:rFonts w:ascii="仿宋" w:eastAsia="仿宋" w:hAnsi="仿宋" w:hint="eastAsia"/>
          <w:bCs/>
          <w:color w:val="121212"/>
          <w:sz w:val="24"/>
        </w:rPr>
        <w:t>★</w:t>
      </w:r>
      <w:r>
        <w:rPr>
          <w:rFonts w:ascii="仿宋" w:eastAsia="仿宋" w:hAnsi="仿宋" w:cs="宋体" w:hint="eastAsia"/>
          <w:sz w:val="24"/>
        </w:rPr>
        <w:t xml:space="preserve"> 11.血压监测仪可显示并查阅患者每次测量数据和血压趋势图。</w:t>
      </w:r>
      <w:r>
        <w:rPr>
          <w:rFonts w:ascii="仿宋" w:eastAsia="仿宋" w:hAnsi="仿宋" w:cs="宋体" w:hint="eastAsia"/>
          <w:bCs/>
          <w:sz w:val="24"/>
        </w:rPr>
        <w:t>（提供说明书复印件等相关材料及照片证明）</w:t>
      </w:r>
    </w:p>
    <w:p w14:paraId="7882BB96" w14:textId="77777777" w:rsidR="00865A74" w:rsidRDefault="009E54BC">
      <w:pPr>
        <w:numPr>
          <w:ilvl w:val="0"/>
          <w:numId w:val="4"/>
        </w:numPr>
        <w:spacing w:line="360" w:lineRule="auto"/>
        <w:rPr>
          <w:rFonts w:ascii="仿宋" w:eastAsia="仿宋" w:hAnsi="仿宋" w:cs="宋体"/>
          <w:sz w:val="24"/>
        </w:rPr>
      </w:pPr>
      <w:r>
        <w:rPr>
          <w:rFonts w:ascii="仿宋" w:eastAsia="仿宋" w:hAnsi="仿宋" w:cs="宋体" w:hint="eastAsia"/>
          <w:sz w:val="24"/>
        </w:rPr>
        <w:t>采用模糊时间测量法。</w:t>
      </w:r>
    </w:p>
    <w:p w14:paraId="4A634FB2" w14:textId="77777777" w:rsidR="00865A74" w:rsidRDefault="009E54BC">
      <w:pPr>
        <w:numPr>
          <w:ilvl w:val="0"/>
          <w:numId w:val="4"/>
        </w:numPr>
        <w:spacing w:line="360" w:lineRule="auto"/>
        <w:rPr>
          <w:rFonts w:ascii="仿宋" w:eastAsia="仿宋" w:hAnsi="仿宋" w:cs="宋体"/>
          <w:sz w:val="24"/>
        </w:rPr>
      </w:pPr>
      <w:r>
        <w:rPr>
          <w:rFonts w:ascii="仿宋" w:eastAsia="仿宋" w:hAnsi="仿宋" w:cs="宋体" w:hint="eastAsia"/>
          <w:sz w:val="24"/>
        </w:rPr>
        <w:t>血压报告具有标准模板，</w:t>
      </w:r>
      <w:proofErr w:type="gramStart"/>
      <w:r>
        <w:rPr>
          <w:rFonts w:ascii="仿宋" w:eastAsia="仿宋" w:hAnsi="仿宋" w:cs="宋体" w:hint="eastAsia"/>
          <w:sz w:val="24"/>
        </w:rPr>
        <w:t>晨峰模板</w:t>
      </w:r>
      <w:proofErr w:type="gramEnd"/>
      <w:r>
        <w:rPr>
          <w:rFonts w:ascii="仿宋" w:eastAsia="仿宋" w:hAnsi="仿宋" w:cs="宋体" w:hint="eastAsia"/>
          <w:sz w:val="24"/>
        </w:rPr>
        <w:t>，传统模板等多种结论模式可供医院自行选择。</w:t>
      </w:r>
    </w:p>
    <w:p w14:paraId="5EF53036"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14.血压软件具备登录界面，可录入科室不同医生</w:t>
      </w:r>
      <w:proofErr w:type="gramStart"/>
      <w:r>
        <w:rPr>
          <w:rFonts w:ascii="仿宋" w:eastAsia="仿宋" w:hAnsi="仿宋" w:cs="宋体" w:hint="eastAsia"/>
          <w:sz w:val="24"/>
        </w:rPr>
        <w:t>帐号</w:t>
      </w:r>
      <w:proofErr w:type="gramEnd"/>
      <w:r>
        <w:rPr>
          <w:rFonts w:ascii="仿宋" w:eastAsia="仿宋" w:hAnsi="仿宋" w:cs="宋体" w:hint="eastAsia"/>
          <w:sz w:val="24"/>
        </w:rPr>
        <w:t>信息进行权限登录。</w:t>
      </w:r>
    </w:p>
    <w:p w14:paraId="7F476B91"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15.具备24小时动态血压数据编辑及统计功能。</w:t>
      </w:r>
    </w:p>
    <w:p w14:paraId="71F6A5B7" w14:textId="77777777" w:rsidR="00865A74" w:rsidRDefault="009E54BC">
      <w:pPr>
        <w:spacing w:line="360" w:lineRule="auto"/>
        <w:rPr>
          <w:rFonts w:ascii="仿宋" w:eastAsia="仿宋" w:hAnsi="仿宋" w:cs="宋体"/>
          <w:sz w:val="24"/>
        </w:rPr>
      </w:pPr>
      <w:r>
        <w:rPr>
          <w:rFonts w:ascii="仿宋" w:eastAsia="仿宋" w:hAnsi="仿宋" w:hint="eastAsia"/>
          <w:bCs/>
          <w:color w:val="121212"/>
          <w:sz w:val="24"/>
        </w:rPr>
        <w:t>★</w:t>
      </w:r>
      <w:r>
        <w:rPr>
          <w:rFonts w:ascii="仿宋" w:eastAsia="仿宋" w:hAnsi="仿宋" w:cs="宋体" w:hint="eastAsia"/>
          <w:sz w:val="24"/>
        </w:rPr>
        <w:t>16.数据可回放至现有动态心电系统，对同一患者病历分析、打印动态心电、动态血压二合一报告，二合一报告可显示24小时血压趋势图及心率趋势对照表，也可显示每小时平均血压及原始心电图对照表。</w:t>
      </w:r>
      <w:r>
        <w:rPr>
          <w:rFonts w:ascii="仿宋" w:eastAsia="仿宋" w:hAnsi="仿宋" w:cs="宋体" w:hint="eastAsia"/>
          <w:bCs/>
          <w:sz w:val="24"/>
        </w:rPr>
        <w:t>（提供二合一报告复印件证明）</w:t>
      </w:r>
    </w:p>
    <w:p w14:paraId="1E404A0E" w14:textId="77777777" w:rsidR="00865A74" w:rsidRDefault="009E54BC">
      <w:pPr>
        <w:spacing w:line="360" w:lineRule="auto"/>
        <w:rPr>
          <w:rFonts w:ascii="仿宋" w:eastAsia="仿宋" w:hAnsi="仿宋" w:cs="宋体"/>
          <w:bCs/>
          <w:sz w:val="24"/>
        </w:rPr>
      </w:pPr>
      <w:r>
        <w:rPr>
          <w:rFonts w:ascii="仿宋" w:eastAsia="仿宋" w:hAnsi="仿宋" w:hint="eastAsia"/>
          <w:bCs/>
          <w:color w:val="121212"/>
          <w:sz w:val="24"/>
        </w:rPr>
        <w:t>★</w:t>
      </w:r>
      <w:r>
        <w:rPr>
          <w:rFonts w:ascii="仿宋" w:eastAsia="仿宋" w:hAnsi="仿宋" w:cs="宋体" w:hint="eastAsia"/>
          <w:sz w:val="24"/>
        </w:rPr>
        <w:t xml:space="preserve"> 17.血压具备体位及三轴检测，血压软件数据表中能显示出运动程度和体位。</w:t>
      </w:r>
      <w:r>
        <w:rPr>
          <w:rFonts w:ascii="仿宋" w:eastAsia="仿宋" w:hAnsi="仿宋" w:cs="宋体" w:hint="eastAsia"/>
          <w:bCs/>
          <w:sz w:val="24"/>
        </w:rPr>
        <w:t>（提供数据表报告复印件证明）</w:t>
      </w:r>
    </w:p>
    <w:p w14:paraId="2365B635"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18.支持比较分析功能。可对同一患者进行多次测量，进行不同数据间的比较分析。</w:t>
      </w:r>
    </w:p>
    <w:p w14:paraId="100BCECC" w14:textId="77777777" w:rsidR="00865A74" w:rsidRDefault="009E54BC">
      <w:pPr>
        <w:spacing w:line="360" w:lineRule="auto"/>
        <w:rPr>
          <w:rFonts w:ascii="仿宋" w:eastAsia="仿宋" w:hAnsi="仿宋" w:cs="宋体"/>
          <w:sz w:val="24"/>
        </w:rPr>
      </w:pPr>
      <w:r>
        <w:rPr>
          <w:rFonts w:ascii="仿宋" w:eastAsia="仿宋" w:hAnsi="仿宋" w:hint="eastAsia"/>
          <w:bCs/>
          <w:color w:val="121212"/>
          <w:sz w:val="24"/>
        </w:rPr>
        <w:t>★</w:t>
      </w:r>
      <w:r>
        <w:rPr>
          <w:rFonts w:ascii="仿宋" w:eastAsia="仿宋" w:hAnsi="仿宋" w:cs="宋体" w:hint="eastAsia"/>
          <w:sz w:val="24"/>
        </w:rPr>
        <w:t>19.动态血压分析软件应具有国家版权局颁发的软件著作权证书。</w:t>
      </w:r>
      <w:r>
        <w:rPr>
          <w:rFonts w:ascii="仿宋" w:eastAsia="仿宋" w:hAnsi="仿宋" w:cs="宋体" w:hint="eastAsia"/>
          <w:bCs/>
          <w:sz w:val="24"/>
        </w:rPr>
        <w:t>（提供有效证书复印件证明）</w:t>
      </w:r>
    </w:p>
    <w:p w14:paraId="30091CC9" w14:textId="77777777" w:rsidR="00865A74" w:rsidRDefault="009E54BC">
      <w:pPr>
        <w:spacing w:line="360" w:lineRule="auto"/>
        <w:rPr>
          <w:rFonts w:ascii="仿宋" w:eastAsia="仿宋" w:hAnsi="仿宋" w:cs="宋体"/>
          <w:sz w:val="24"/>
        </w:rPr>
      </w:pPr>
      <w:r>
        <w:rPr>
          <w:rFonts w:ascii="仿宋" w:eastAsia="仿宋" w:hAnsi="仿宋" w:cs="宋体" w:hint="eastAsia"/>
          <w:sz w:val="24"/>
        </w:rPr>
        <w:t>20.配置动态血压管理分析系统，并提供终身升级。</w:t>
      </w:r>
    </w:p>
    <w:p w14:paraId="68A21918" w14:textId="77777777" w:rsidR="00865A74" w:rsidRDefault="009E54BC">
      <w:pPr>
        <w:spacing w:line="360" w:lineRule="auto"/>
        <w:rPr>
          <w:rFonts w:ascii="仿宋" w:eastAsia="仿宋" w:hAnsi="仿宋"/>
          <w:b/>
          <w:bCs/>
          <w:sz w:val="24"/>
        </w:rPr>
      </w:pPr>
      <w:r>
        <w:rPr>
          <w:rFonts w:ascii="仿宋" w:eastAsia="仿宋" w:hAnsi="仿宋" w:hint="eastAsia"/>
          <w:b/>
          <w:bCs/>
          <w:sz w:val="24"/>
        </w:rPr>
        <w:t>二、配置要求</w:t>
      </w:r>
    </w:p>
    <w:p w14:paraId="2DA991E6" w14:textId="77777777" w:rsidR="00865A74" w:rsidRDefault="009E54BC">
      <w:pPr>
        <w:spacing w:line="360" w:lineRule="auto"/>
        <w:rPr>
          <w:rFonts w:ascii="仿宋" w:eastAsia="仿宋" w:hAnsi="仿宋" w:cs="宋体"/>
          <w:sz w:val="24"/>
        </w:rPr>
      </w:pPr>
      <w:r>
        <w:rPr>
          <w:rFonts w:ascii="仿宋" w:eastAsia="仿宋" w:hAnsi="仿宋" w:cs="宋体" w:hint="eastAsia"/>
          <w:sz w:val="24"/>
        </w:rPr>
        <w:t>动态血压监测仪</w:t>
      </w:r>
    </w:p>
    <w:p w14:paraId="5D4EF8C6" w14:textId="77777777" w:rsidR="00865A74" w:rsidRDefault="009E54BC">
      <w:pPr>
        <w:spacing w:line="360" w:lineRule="auto"/>
        <w:rPr>
          <w:rFonts w:ascii="仿宋" w:eastAsia="仿宋" w:hAnsi="仿宋"/>
          <w:bCs/>
          <w:sz w:val="24"/>
        </w:rPr>
      </w:pPr>
      <w:r>
        <w:rPr>
          <w:rFonts w:ascii="仿宋" w:eastAsia="仿宋" w:hAnsi="仿宋" w:hint="eastAsia"/>
          <w:bCs/>
          <w:sz w:val="24"/>
        </w:rPr>
        <w:t>血压袖带</w:t>
      </w:r>
    </w:p>
    <w:p w14:paraId="39AAA410" w14:textId="77777777" w:rsidR="00865A74" w:rsidRDefault="009E54BC">
      <w:pPr>
        <w:spacing w:line="360" w:lineRule="auto"/>
        <w:rPr>
          <w:rFonts w:ascii="仿宋" w:eastAsia="仿宋" w:hAnsi="仿宋"/>
          <w:bCs/>
          <w:sz w:val="24"/>
        </w:rPr>
      </w:pPr>
      <w:r>
        <w:rPr>
          <w:rFonts w:ascii="仿宋" w:eastAsia="仿宋" w:hAnsi="仿宋" w:hint="eastAsia"/>
          <w:bCs/>
          <w:sz w:val="24"/>
        </w:rPr>
        <w:t>血压背套</w:t>
      </w:r>
    </w:p>
    <w:p w14:paraId="6264D560" w14:textId="77777777" w:rsidR="00865A74" w:rsidRDefault="009E54BC">
      <w:pPr>
        <w:spacing w:line="360" w:lineRule="auto"/>
        <w:rPr>
          <w:rFonts w:ascii="仿宋" w:eastAsia="仿宋" w:hAnsi="仿宋"/>
          <w:b/>
          <w:bCs/>
          <w:sz w:val="24"/>
        </w:rPr>
      </w:pPr>
      <w:r>
        <w:rPr>
          <w:rFonts w:ascii="仿宋" w:eastAsia="仿宋" w:hAnsi="仿宋" w:hint="eastAsia"/>
          <w:b/>
          <w:bCs/>
          <w:sz w:val="24"/>
        </w:rPr>
        <w:t>三、其他要求</w:t>
      </w:r>
    </w:p>
    <w:p w14:paraId="515A9C5D" w14:textId="77777777" w:rsidR="00865A74" w:rsidRDefault="009E54BC">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hint="eastAsia"/>
          <w:sz w:val="24"/>
        </w:rPr>
        <w:t>整机</w:t>
      </w:r>
      <w:r>
        <w:rPr>
          <w:rFonts w:ascii="仿宋" w:eastAsia="仿宋" w:hAnsi="仿宋" w:hint="eastAsia"/>
          <w:bCs/>
          <w:sz w:val="24"/>
        </w:rPr>
        <w:t>质保期</w:t>
      </w:r>
      <w:r>
        <w:rPr>
          <w:rFonts w:ascii="仿宋" w:eastAsia="仿宋" w:hAnsi="仿宋" w:cs="Arial"/>
          <w:bCs/>
          <w:sz w:val="24"/>
        </w:rPr>
        <w:t>≥</w:t>
      </w:r>
      <w:r>
        <w:rPr>
          <w:rFonts w:ascii="仿宋" w:eastAsia="仿宋" w:hAnsi="仿宋" w:hint="eastAsia"/>
          <w:bCs/>
          <w:sz w:val="24"/>
        </w:rPr>
        <w:t>3年，售后服务人员2小时内</w:t>
      </w:r>
      <w:proofErr w:type="gramStart"/>
      <w:r>
        <w:rPr>
          <w:rFonts w:ascii="仿宋" w:eastAsia="仿宋" w:hAnsi="仿宋" w:hint="eastAsia"/>
          <w:bCs/>
          <w:sz w:val="24"/>
        </w:rPr>
        <w:t>作出</w:t>
      </w:r>
      <w:proofErr w:type="gramEnd"/>
      <w:r>
        <w:rPr>
          <w:rFonts w:ascii="仿宋" w:eastAsia="仿宋" w:hAnsi="仿宋" w:hint="eastAsia"/>
          <w:bCs/>
          <w:sz w:val="24"/>
        </w:rPr>
        <w:t>响应，</w:t>
      </w:r>
      <w:proofErr w:type="gramStart"/>
      <w:r>
        <w:rPr>
          <w:rFonts w:ascii="仿宋" w:eastAsia="仿宋" w:hAnsi="仿宋" w:hint="eastAsia"/>
          <w:bCs/>
          <w:sz w:val="24"/>
        </w:rPr>
        <w:t>若电话</w:t>
      </w:r>
      <w:proofErr w:type="gramEnd"/>
      <w:r>
        <w:rPr>
          <w:rFonts w:ascii="仿宋" w:eastAsia="仿宋" w:hAnsi="仿宋" w:hint="eastAsia"/>
          <w:bCs/>
          <w:sz w:val="24"/>
        </w:rPr>
        <w:t>不能解决，24小时内将派工程师到现场解决，48小时未恢复正常，提供备用机。</w:t>
      </w:r>
    </w:p>
    <w:p w14:paraId="1C2D897C" w14:textId="77777777" w:rsidR="00865A74" w:rsidRDefault="009E54BC">
      <w:pPr>
        <w:spacing w:line="360" w:lineRule="auto"/>
        <w:rPr>
          <w:rFonts w:ascii="仿宋" w:eastAsia="仿宋" w:hAnsi="仿宋"/>
          <w:bCs/>
          <w:sz w:val="24"/>
        </w:rPr>
      </w:pPr>
      <w:r>
        <w:rPr>
          <w:rFonts w:ascii="仿宋" w:eastAsia="仿宋" w:hAnsi="仿宋" w:hint="eastAsia"/>
          <w:bCs/>
          <w:sz w:val="24"/>
        </w:rPr>
        <w:t>2.设备操作人员需熟练掌握使用方法以及能够完成一般常见故障的维修、维保工作</w:t>
      </w:r>
    </w:p>
    <w:p w14:paraId="1A000A87" w14:textId="77777777" w:rsidR="00865A74" w:rsidRDefault="00865A74">
      <w:pPr>
        <w:spacing w:line="360" w:lineRule="auto"/>
        <w:rPr>
          <w:rFonts w:ascii="仿宋" w:eastAsia="仿宋" w:hAnsi="仿宋"/>
          <w:b/>
          <w:bCs/>
          <w:sz w:val="24"/>
        </w:rPr>
      </w:pPr>
    </w:p>
    <w:p w14:paraId="0EA0A487" w14:textId="77777777" w:rsidR="00865A74" w:rsidRDefault="009E54BC">
      <w:pPr>
        <w:spacing w:line="360" w:lineRule="auto"/>
        <w:rPr>
          <w:rFonts w:ascii="仿宋" w:eastAsia="仿宋" w:hAnsi="仿宋"/>
          <w:b/>
          <w:bCs/>
          <w:sz w:val="24"/>
        </w:rPr>
      </w:pPr>
      <w:r>
        <w:rPr>
          <w:rFonts w:ascii="仿宋" w:eastAsia="仿宋" w:hAnsi="仿宋" w:hint="eastAsia"/>
          <w:b/>
          <w:bCs/>
          <w:sz w:val="24"/>
        </w:rPr>
        <w:t>04-0</w:t>
      </w:r>
      <w:r>
        <w:rPr>
          <w:rFonts w:ascii="仿宋" w:eastAsia="仿宋" w:hAnsi="仿宋"/>
          <w:b/>
          <w:bCs/>
          <w:sz w:val="24"/>
        </w:rPr>
        <w:t>3</w:t>
      </w:r>
      <w:r>
        <w:rPr>
          <w:rFonts w:ascii="仿宋" w:eastAsia="仿宋" w:hAnsi="仿宋" w:hint="eastAsia"/>
          <w:b/>
          <w:bCs/>
          <w:sz w:val="24"/>
        </w:rPr>
        <w:t>：肺功能检测仪</w:t>
      </w:r>
    </w:p>
    <w:p w14:paraId="43D48D75"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4C43A71B" w14:textId="77777777" w:rsidR="00865A74" w:rsidRDefault="009E54BC">
      <w:pPr>
        <w:spacing w:line="360" w:lineRule="auto"/>
        <w:rPr>
          <w:rFonts w:ascii="仿宋" w:eastAsia="仿宋" w:hAnsi="仿宋"/>
          <w:sz w:val="24"/>
        </w:rPr>
      </w:pPr>
      <w:r>
        <w:rPr>
          <w:rFonts w:ascii="仿宋" w:eastAsia="仿宋" w:hAnsi="仿宋" w:hint="eastAsia"/>
          <w:sz w:val="24"/>
        </w:rPr>
        <w:t>★1.可进行支气管舒张试验，支持激发试验(提供舒张报告和激发试验报告及软件界面截图) ；</w:t>
      </w:r>
    </w:p>
    <w:p w14:paraId="5A6E9C56" w14:textId="77777777" w:rsidR="00865A74" w:rsidRDefault="009E54BC">
      <w:pPr>
        <w:spacing w:line="360" w:lineRule="auto"/>
        <w:rPr>
          <w:rFonts w:ascii="仿宋" w:eastAsia="仿宋" w:hAnsi="仿宋"/>
          <w:sz w:val="24"/>
        </w:rPr>
      </w:pPr>
      <w:r>
        <w:rPr>
          <w:rFonts w:ascii="仿宋" w:eastAsia="仿宋" w:hAnsi="仿宋" w:hint="eastAsia"/>
          <w:sz w:val="24"/>
        </w:rPr>
        <w:t>★2.可进行呼吸肌力评估；</w:t>
      </w:r>
    </w:p>
    <w:p w14:paraId="60706DCD" w14:textId="77777777" w:rsidR="00865A74" w:rsidRDefault="009E54BC">
      <w:pPr>
        <w:spacing w:line="360" w:lineRule="auto"/>
        <w:rPr>
          <w:rFonts w:ascii="仿宋" w:eastAsia="仿宋" w:hAnsi="仿宋"/>
          <w:sz w:val="24"/>
        </w:rPr>
      </w:pPr>
      <w:r>
        <w:rPr>
          <w:rFonts w:ascii="仿宋" w:eastAsia="仿宋" w:hAnsi="仿宋" w:hint="eastAsia"/>
          <w:sz w:val="24"/>
        </w:rPr>
        <w:t xml:space="preserve">3.可检测呼气、吸气指标，检测时可分别显示流量容积曲线、时间容积曲线以辅助质控；具中国人预计值和三甲医院主流肺功能仪检测通用的standard预计值； </w:t>
      </w:r>
    </w:p>
    <w:p w14:paraId="54313427" w14:textId="77777777" w:rsidR="00865A74" w:rsidRDefault="009E54BC">
      <w:pPr>
        <w:spacing w:line="360" w:lineRule="auto"/>
        <w:rPr>
          <w:rFonts w:ascii="仿宋" w:eastAsia="仿宋" w:hAnsi="仿宋"/>
          <w:sz w:val="24"/>
        </w:rPr>
      </w:pPr>
      <w:r>
        <w:rPr>
          <w:rFonts w:ascii="仿宋" w:eastAsia="仿宋" w:hAnsi="仿宋" w:hint="eastAsia"/>
          <w:sz w:val="24"/>
        </w:rPr>
        <w:t>★4.便携式设计，≥3.5寸电容式彩色液晶触摸屏，可单机独立使用及</w:t>
      </w:r>
      <w:proofErr w:type="gramStart"/>
      <w:r>
        <w:rPr>
          <w:rFonts w:ascii="仿宋" w:eastAsia="仿宋" w:hAnsi="仿宋" w:hint="eastAsia"/>
          <w:sz w:val="24"/>
        </w:rPr>
        <w:t>完整肺</w:t>
      </w:r>
      <w:proofErr w:type="gramEnd"/>
      <w:r>
        <w:rPr>
          <w:rFonts w:ascii="仿宋" w:eastAsia="仿宋" w:hAnsi="仿宋" w:hint="eastAsia"/>
          <w:sz w:val="24"/>
        </w:rPr>
        <w:t xml:space="preserve">功能报告显示，可支持Android端平板电脑，智能电视，智能手机等屏幕扩展使用，适用于在社区体检或现场流调等工作开展； </w:t>
      </w:r>
    </w:p>
    <w:p w14:paraId="7EAA9E78" w14:textId="77777777" w:rsidR="00865A74" w:rsidRDefault="009E54BC">
      <w:pPr>
        <w:spacing w:line="360" w:lineRule="auto"/>
        <w:rPr>
          <w:rFonts w:ascii="仿宋" w:eastAsia="仿宋" w:hAnsi="仿宋"/>
          <w:sz w:val="24"/>
        </w:rPr>
      </w:pPr>
      <w:r>
        <w:rPr>
          <w:rFonts w:ascii="仿宋" w:eastAsia="仿宋" w:hAnsi="仿宋" w:hint="eastAsia"/>
          <w:sz w:val="24"/>
        </w:rPr>
        <w:t>★5.具备肺康复训练功能，双重训练模式，可调训练阻抗在3～200cm H2O；训练、检测结果可按照周/月/</w:t>
      </w:r>
      <w:proofErr w:type="gramStart"/>
      <w:r>
        <w:rPr>
          <w:rFonts w:ascii="仿宋" w:eastAsia="仿宋" w:hAnsi="仿宋" w:hint="eastAsia"/>
          <w:sz w:val="24"/>
        </w:rPr>
        <w:t>季形成</w:t>
      </w:r>
      <w:proofErr w:type="gramEnd"/>
      <w:r>
        <w:rPr>
          <w:rFonts w:ascii="仿宋" w:eastAsia="仿宋" w:hAnsi="仿宋" w:hint="eastAsia"/>
          <w:sz w:val="24"/>
        </w:rPr>
        <w:t>历史趋势图表和相应简报(提供呼吸训练报告及软件界面截图)；</w:t>
      </w:r>
    </w:p>
    <w:p w14:paraId="728E6DC8" w14:textId="77777777" w:rsidR="00865A74" w:rsidRDefault="009E54BC">
      <w:pPr>
        <w:spacing w:line="360" w:lineRule="auto"/>
        <w:rPr>
          <w:rFonts w:ascii="仿宋" w:eastAsia="仿宋" w:hAnsi="仿宋"/>
          <w:sz w:val="24"/>
        </w:rPr>
      </w:pPr>
      <w:r>
        <w:rPr>
          <w:rFonts w:ascii="仿宋" w:eastAsia="仿宋" w:hAnsi="仿宋" w:hint="eastAsia"/>
          <w:sz w:val="24"/>
        </w:rPr>
        <w:t xml:space="preserve">★6.通过显示屏提供情景互动训练，可检测呼吸节奏和深度是否达到预定目标； </w:t>
      </w:r>
    </w:p>
    <w:p w14:paraId="5D168C2A" w14:textId="77777777" w:rsidR="00865A74" w:rsidRDefault="009E54BC">
      <w:pPr>
        <w:spacing w:line="360" w:lineRule="auto"/>
        <w:rPr>
          <w:rFonts w:ascii="仿宋" w:eastAsia="仿宋" w:hAnsi="仿宋"/>
          <w:sz w:val="24"/>
        </w:rPr>
      </w:pPr>
      <w:r>
        <w:rPr>
          <w:rFonts w:ascii="仿宋" w:eastAsia="仿宋" w:hAnsi="仿宋" w:hint="eastAsia"/>
          <w:sz w:val="24"/>
        </w:rPr>
        <w:t>★7.身份证暨</w:t>
      </w:r>
      <w:proofErr w:type="gramStart"/>
      <w:r>
        <w:rPr>
          <w:rFonts w:ascii="仿宋" w:eastAsia="仿宋" w:hAnsi="仿宋" w:hint="eastAsia"/>
          <w:sz w:val="24"/>
        </w:rPr>
        <w:t>医</w:t>
      </w:r>
      <w:proofErr w:type="gramEnd"/>
      <w:r>
        <w:rPr>
          <w:rFonts w:ascii="仿宋" w:eastAsia="仿宋" w:hAnsi="仿宋" w:hint="eastAsia"/>
          <w:sz w:val="24"/>
        </w:rPr>
        <w:t>保卡信息自动采集模块：可通过身份证读卡器与肺功能检测设备联动实现智能身份信息采集；</w:t>
      </w:r>
    </w:p>
    <w:p w14:paraId="450C007F" w14:textId="77777777" w:rsidR="00865A74" w:rsidRDefault="009E54BC">
      <w:pPr>
        <w:spacing w:line="360" w:lineRule="auto"/>
        <w:rPr>
          <w:rFonts w:ascii="仿宋" w:eastAsia="仿宋" w:hAnsi="仿宋"/>
          <w:sz w:val="24"/>
        </w:rPr>
      </w:pPr>
      <w:r>
        <w:rPr>
          <w:rFonts w:ascii="仿宋" w:eastAsia="仿宋" w:hAnsi="仿宋" w:hint="eastAsia"/>
          <w:sz w:val="24"/>
        </w:rPr>
        <w:t xml:space="preserve">8.随访问卷模块：CAT、mMRC、哮喘管理，慢阻肺急性加重次数等问卷配置； </w:t>
      </w:r>
    </w:p>
    <w:p w14:paraId="787BEEC9" w14:textId="77777777" w:rsidR="00865A74" w:rsidRDefault="009E54BC">
      <w:pPr>
        <w:spacing w:line="360" w:lineRule="auto"/>
        <w:rPr>
          <w:rFonts w:ascii="仿宋" w:eastAsia="仿宋" w:hAnsi="仿宋"/>
          <w:sz w:val="24"/>
        </w:rPr>
      </w:pPr>
      <w:r>
        <w:rPr>
          <w:rFonts w:ascii="仿宋" w:eastAsia="仿宋" w:hAnsi="仿宋" w:hint="eastAsia"/>
          <w:sz w:val="24"/>
        </w:rPr>
        <w:t>★9.报告生成及打印模块：支持多种报告模板，包括肺通气功能检查、支气管舒张试验，呼吸</w:t>
      </w:r>
      <w:proofErr w:type="gramStart"/>
      <w:r>
        <w:rPr>
          <w:rFonts w:ascii="仿宋" w:eastAsia="仿宋" w:hAnsi="仿宋" w:hint="eastAsia"/>
          <w:sz w:val="24"/>
        </w:rPr>
        <w:t>肌</w:t>
      </w:r>
      <w:proofErr w:type="gramEnd"/>
      <w:r>
        <w:rPr>
          <w:rFonts w:ascii="仿宋" w:eastAsia="仿宋" w:hAnsi="仿宋" w:hint="eastAsia"/>
          <w:sz w:val="24"/>
        </w:rPr>
        <w:t xml:space="preserve">肌力评估、最大分钟通气量检测(MVV)； </w:t>
      </w:r>
    </w:p>
    <w:p w14:paraId="45848F61" w14:textId="77777777" w:rsidR="00865A74" w:rsidRDefault="009E54BC">
      <w:pPr>
        <w:spacing w:line="360" w:lineRule="auto"/>
        <w:rPr>
          <w:rFonts w:ascii="仿宋" w:eastAsia="仿宋" w:hAnsi="仿宋"/>
          <w:sz w:val="24"/>
        </w:rPr>
      </w:pPr>
      <w:r>
        <w:rPr>
          <w:rFonts w:ascii="仿宋" w:eastAsia="仿宋" w:hAnsi="仿宋" w:hint="eastAsia"/>
          <w:sz w:val="24"/>
        </w:rPr>
        <w:t>★10.</w:t>
      </w:r>
      <w:proofErr w:type="gramStart"/>
      <w:r>
        <w:rPr>
          <w:rFonts w:ascii="仿宋" w:eastAsia="仿宋" w:hAnsi="仿宋" w:hint="eastAsia"/>
          <w:sz w:val="24"/>
        </w:rPr>
        <w:t>肺年龄</w:t>
      </w:r>
      <w:proofErr w:type="gramEnd"/>
      <w:r>
        <w:rPr>
          <w:rFonts w:ascii="仿宋" w:eastAsia="仿宋" w:hAnsi="仿宋" w:hint="eastAsia"/>
          <w:sz w:val="24"/>
        </w:rPr>
        <w:t>提醒：支持测后检测设备端实时</w:t>
      </w:r>
      <w:proofErr w:type="gramStart"/>
      <w:r>
        <w:rPr>
          <w:rFonts w:ascii="仿宋" w:eastAsia="仿宋" w:hAnsi="仿宋" w:hint="eastAsia"/>
          <w:sz w:val="24"/>
        </w:rPr>
        <w:t>肺年龄</w:t>
      </w:r>
      <w:proofErr w:type="gramEnd"/>
      <w:r>
        <w:rPr>
          <w:rFonts w:ascii="仿宋" w:eastAsia="仿宋" w:hAnsi="仿宋" w:hint="eastAsia"/>
          <w:sz w:val="24"/>
        </w:rPr>
        <w:t>查看及手机</w:t>
      </w:r>
      <w:proofErr w:type="gramStart"/>
      <w:r>
        <w:rPr>
          <w:rFonts w:ascii="仿宋" w:eastAsia="仿宋" w:hAnsi="仿宋" w:hint="eastAsia"/>
          <w:sz w:val="24"/>
        </w:rPr>
        <w:t>端肺年龄</w:t>
      </w:r>
      <w:proofErr w:type="gramEnd"/>
      <w:r>
        <w:rPr>
          <w:rFonts w:ascii="仿宋" w:eastAsia="仿宋" w:hAnsi="仿宋" w:hint="eastAsia"/>
          <w:sz w:val="24"/>
        </w:rPr>
        <w:t xml:space="preserve">查看； </w:t>
      </w:r>
    </w:p>
    <w:p w14:paraId="097D478B" w14:textId="77777777" w:rsidR="00865A74" w:rsidRDefault="009E54BC">
      <w:pPr>
        <w:spacing w:line="360" w:lineRule="auto"/>
        <w:rPr>
          <w:rFonts w:ascii="仿宋" w:eastAsia="仿宋" w:hAnsi="仿宋"/>
          <w:sz w:val="24"/>
        </w:rPr>
      </w:pPr>
      <w:r>
        <w:rPr>
          <w:rFonts w:ascii="仿宋" w:eastAsia="仿宋" w:hAnsi="仿宋" w:hint="eastAsia"/>
          <w:sz w:val="24"/>
        </w:rPr>
        <w:t>★11产品内</w:t>
      </w:r>
      <w:proofErr w:type="gramStart"/>
      <w:r>
        <w:rPr>
          <w:rFonts w:ascii="仿宋" w:eastAsia="仿宋" w:hAnsi="仿宋" w:hint="eastAsia"/>
          <w:sz w:val="24"/>
        </w:rPr>
        <w:t>嵌入患教视频</w:t>
      </w:r>
      <w:proofErr w:type="gramEnd"/>
      <w:r>
        <w:rPr>
          <w:rFonts w:ascii="仿宋" w:eastAsia="仿宋" w:hAnsi="仿宋" w:hint="eastAsia"/>
          <w:sz w:val="24"/>
        </w:rPr>
        <w:t>，受试者可观看学习；</w:t>
      </w:r>
    </w:p>
    <w:p w14:paraId="262E6807" w14:textId="77777777" w:rsidR="00865A74" w:rsidRDefault="009E54BC">
      <w:pPr>
        <w:spacing w:line="360" w:lineRule="auto"/>
        <w:rPr>
          <w:rFonts w:ascii="仿宋" w:eastAsia="仿宋" w:hAnsi="仿宋"/>
          <w:sz w:val="24"/>
        </w:rPr>
      </w:pPr>
      <w:r>
        <w:rPr>
          <w:rFonts w:ascii="仿宋" w:eastAsia="仿宋" w:hAnsi="仿宋" w:hint="eastAsia"/>
          <w:sz w:val="24"/>
        </w:rPr>
        <w:t>★12.安全性要求：具备3级信息系统安全等级保护备案，并获取公安部认证的网络安全等级保护测评机构(DJCP)出具的信息系统安全等级测评报告，保护调查对象隐私，保证信息平台和所收集信息的安全性(提供国家网络安全等级保护测评机构出具的等级测评报告及备案凭证)；</w:t>
      </w:r>
    </w:p>
    <w:p w14:paraId="5D59A7C9" w14:textId="77777777" w:rsidR="00865A74" w:rsidRDefault="009E54BC">
      <w:pPr>
        <w:spacing w:line="360" w:lineRule="auto"/>
        <w:rPr>
          <w:rFonts w:ascii="仿宋" w:eastAsia="仿宋" w:hAnsi="仿宋"/>
          <w:sz w:val="24"/>
        </w:rPr>
      </w:pPr>
      <w:r>
        <w:rPr>
          <w:rFonts w:ascii="仿宋" w:eastAsia="仿宋" w:hAnsi="仿宋" w:hint="eastAsia"/>
          <w:sz w:val="24"/>
        </w:rPr>
        <w:t xml:space="preserve">★13.仪器支持容量定标、三流速线性验证；并配置标准3升定标桶一个； </w:t>
      </w:r>
    </w:p>
    <w:p w14:paraId="5386C2A7" w14:textId="77777777" w:rsidR="00865A74" w:rsidRDefault="009E54BC">
      <w:pPr>
        <w:spacing w:line="360" w:lineRule="auto"/>
        <w:rPr>
          <w:rFonts w:ascii="仿宋" w:eastAsia="仿宋" w:hAnsi="仿宋"/>
          <w:sz w:val="24"/>
        </w:rPr>
      </w:pPr>
      <w:r>
        <w:rPr>
          <w:rFonts w:ascii="仿宋" w:eastAsia="仿宋" w:hAnsi="仿宋" w:hint="eastAsia"/>
          <w:sz w:val="24"/>
        </w:rPr>
        <w:t>★14.产品</w:t>
      </w:r>
      <w:proofErr w:type="gramStart"/>
      <w:r>
        <w:rPr>
          <w:rFonts w:ascii="仿宋" w:eastAsia="仿宋" w:hAnsi="仿宋" w:hint="eastAsia"/>
          <w:sz w:val="24"/>
        </w:rPr>
        <w:t>检测具自动质</w:t>
      </w:r>
      <w:proofErr w:type="gramEnd"/>
      <w:r>
        <w:rPr>
          <w:rFonts w:ascii="仿宋" w:eastAsia="仿宋" w:hAnsi="仿宋" w:hint="eastAsia"/>
          <w:sz w:val="24"/>
        </w:rPr>
        <w:t>控提醒功能(语音倒计时过程提醒及保存前智能识别预警)，系统软件可根据检测结果进行定标日志查看追溯；</w:t>
      </w:r>
    </w:p>
    <w:p w14:paraId="73E66B70"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二、基本性能要求</w:t>
      </w:r>
    </w:p>
    <w:p w14:paraId="69B4A1AB" w14:textId="77777777" w:rsidR="00865A74" w:rsidRDefault="009E54BC">
      <w:pPr>
        <w:spacing w:line="360" w:lineRule="auto"/>
        <w:rPr>
          <w:rFonts w:ascii="仿宋" w:eastAsia="仿宋" w:hAnsi="仿宋"/>
          <w:sz w:val="24"/>
        </w:rPr>
      </w:pPr>
      <w:r>
        <w:rPr>
          <w:rFonts w:ascii="仿宋" w:eastAsia="仿宋" w:hAnsi="仿宋" w:hint="eastAsia"/>
          <w:sz w:val="24"/>
        </w:rPr>
        <w:t>1.采用压差检测技术原理；</w:t>
      </w:r>
    </w:p>
    <w:p w14:paraId="51AB123C" w14:textId="77777777" w:rsidR="00865A74" w:rsidRDefault="009E54BC">
      <w:pPr>
        <w:spacing w:line="360" w:lineRule="auto"/>
        <w:rPr>
          <w:rFonts w:ascii="仿宋" w:eastAsia="仿宋" w:hAnsi="仿宋"/>
          <w:sz w:val="24"/>
        </w:rPr>
      </w:pPr>
      <w:r>
        <w:rPr>
          <w:rFonts w:ascii="仿宋" w:eastAsia="仿宋" w:hAnsi="仿宋" w:hint="eastAsia"/>
          <w:sz w:val="24"/>
        </w:rPr>
        <w:t>2.检测显示参数包含：FVC,EV1、F,EV3、F,EV6、F,EV1/FVC、 FEV1/FVC、PEF、FEF25、FEF50、FEF75、MMEF、Vexp、FET、MEP、VC、VT、IRV、ERV、IC、MVV等呼气指标，PIF、FIVC、MIP等吸气指标(提供肺功能报告)；</w:t>
      </w:r>
    </w:p>
    <w:p w14:paraId="2AE75DF7" w14:textId="77777777" w:rsidR="00865A74" w:rsidRDefault="009E54BC">
      <w:pPr>
        <w:spacing w:line="360" w:lineRule="auto"/>
        <w:rPr>
          <w:rFonts w:ascii="仿宋" w:eastAsia="仿宋" w:hAnsi="仿宋"/>
          <w:sz w:val="24"/>
        </w:rPr>
      </w:pPr>
      <w:r>
        <w:rPr>
          <w:rFonts w:ascii="仿宋" w:eastAsia="仿宋" w:hAnsi="仿宋" w:hint="eastAsia"/>
          <w:sz w:val="24"/>
        </w:rPr>
        <w:t>3.可进行最大分钟通气量MVV评测；</w:t>
      </w:r>
    </w:p>
    <w:p w14:paraId="090CA23A" w14:textId="77777777" w:rsidR="00865A74" w:rsidRDefault="009E54BC">
      <w:pPr>
        <w:spacing w:line="360" w:lineRule="auto"/>
        <w:rPr>
          <w:rFonts w:ascii="仿宋" w:eastAsia="仿宋" w:hAnsi="仿宋"/>
          <w:sz w:val="24"/>
        </w:rPr>
      </w:pPr>
      <w:r>
        <w:rPr>
          <w:rFonts w:ascii="仿宋" w:eastAsia="仿宋" w:hAnsi="仿宋" w:hint="eastAsia"/>
          <w:sz w:val="24"/>
        </w:rPr>
        <w:t xml:space="preserve">4.具备交叉感染防控的恰当措施，例如拆卸、清洗、消毒传感器，或使用一次性传感器或呼吸过滤器； </w:t>
      </w:r>
    </w:p>
    <w:p w14:paraId="44B84836" w14:textId="77777777" w:rsidR="00865A74" w:rsidRDefault="009E54BC">
      <w:pPr>
        <w:spacing w:line="360" w:lineRule="auto"/>
        <w:rPr>
          <w:rFonts w:ascii="仿宋" w:eastAsia="仿宋" w:hAnsi="仿宋"/>
          <w:sz w:val="24"/>
        </w:rPr>
      </w:pPr>
      <w:r>
        <w:rPr>
          <w:rFonts w:ascii="仿宋" w:eastAsia="仿宋" w:hAnsi="仿宋" w:hint="eastAsia"/>
          <w:sz w:val="24"/>
        </w:rPr>
        <w:t>5.支持无线数据互联功能；支持与平板电脑，智能电视，智能手机端联机工作；同时支持 A4 报告打印或扩展热敏打印功能；</w:t>
      </w:r>
    </w:p>
    <w:p w14:paraId="6CB721D9" w14:textId="77777777" w:rsidR="00865A74" w:rsidRDefault="009E54BC">
      <w:pPr>
        <w:spacing w:line="360" w:lineRule="auto"/>
        <w:rPr>
          <w:rFonts w:ascii="仿宋" w:eastAsia="仿宋" w:hAnsi="仿宋"/>
          <w:sz w:val="24"/>
        </w:rPr>
      </w:pPr>
      <w:r>
        <w:rPr>
          <w:rFonts w:ascii="仿宋" w:eastAsia="仿宋" w:hAnsi="仿宋" w:hint="eastAsia"/>
          <w:sz w:val="24"/>
        </w:rPr>
        <w:t>6.软件检测模块①：肺通气功能检查(FVC，SVC，MVV)、支气管舒张试验等；分别实时显示流量容积(F-V)曲线，时间容积(V-T)曲线等；软件检测模块②：针对配合程度特别差无法完成用力肺活量检测的受试者，提供分段式呼气检测和吸气检测以提高配合程度；</w:t>
      </w:r>
    </w:p>
    <w:p w14:paraId="489A60B1" w14:textId="77777777" w:rsidR="00865A74" w:rsidRDefault="009E54BC">
      <w:pPr>
        <w:spacing w:line="360" w:lineRule="auto"/>
        <w:rPr>
          <w:rFonts w:ascii="仿宋" w:eastAsia="仿宋" w:hAnsi="仿宋"/>
          <w:sz w:val="24"/>
        </w:rPr>
      </w:pPr>
      <w:r>
        <w:rPr>
          <w:rFonts w:ascii="仿宋" w:eastAsia="仿宋" w:hAnsi="仿宋" w:hint="eastAsia"/>
          <w:sz w:val="24"/>
        </w:rPr>
        <w:t>7.质控管理模块：容量定标、线性验证，并形成质控报告；系统智能推荐或手动选择符合ATS/ERS指南要求的曲线；</w:t>
      </w:r>
    </w:p>
    <w:p w14:paraId="657C3EA4" w14:textId="77777777" w:rsidR="00865A74" w:rsidRDefault="009E54BC">
      <w:pPr>
        <w:spacing w:line="360" w:lineRule="auto"/>
        <w:rPr>
          <w:rFonts w:ascii="仿宋" w:eastAsia="仿宋" w:hAnsi="仿宋"/>
          <w:sz w:val="24"/>
        </w:rPr>
      </w:pPr>
      <w:r>
        <w:rPr>
          <w:rFonts w:ascii="仿宋" w:eastAsia="仿宋" w:hAnsi="仿宋" w:hint="eastAsia"/>
          <w:sz w:val="24"/>
        </w:rPr>
        <w:t>8.肺功能检查对象信息收集及管理模块：可录入检查对象基本信息、危险因素、职业信息，身体测量结果、及定期的慢阻肺高危人群及患者的随访管理等信息；</w:t>
      </w:r>
    </w:p>
    <w:p w14:paraId="6A7BF956" w14:textId="77777777" w:rsidR="00865A74" w:rsidRDefault="009E54BC">
      <w:pPr>
        <w:spacing w:line="360" w:lineRule="auto"/>
        <w:rPr>
          <w:rFonts w:ascii="仿宋" w:eastAsia="仿宋" w:hAnsi="仿宋"/>
          <w:sz w:val="24"/>
        </w:rPr>
      </w:pPr>
      <w:r>
        <w:rPr>
          <w:rFonts w:ascii="仿宋" w:eastAsia="仿宋" w:hAnsi="仿宋" w:hint="eastAsia"/>
          <w:sz w:val="24"/>
        </w:rPr>
        <w:t xml:space="preserve">9.自动统计模块：软件平台可自动统计分析检测结果及报告导出； </w:t>
      </w:r>
    </w:p>
    <w:p w14:paraId="31193754" w14:textId="77777777" w:rsidR="00865A74" w:rsidRDefault="009E54BC">
      <w:pPr>
        <w:spacing w:line="360" w:lineRule="auto"/>
        <w:rPr>
          <w:rFonts w:ascii="仿宋" w:eastAsia="仿宋" w:hAnsi="仿宋"/>
          <w:sz w:val="24"/>
        </w:rPr>
      </w:pPr>
      <w:r>
        <w:rPr>
          <w:rFonts w:ascii="仿宋" w:eastAsia="仿宋" w:hAnsi="仿宋" w:hint="eastAsia"/>
          <w:sz w:val="24"/>
        </w:rPr>
        <w:t>10.数据通讯模块：支持对接医院 HIS 系统；支持多中心及分级诊疗工作模式等功能；</w:t>
      </w:r>
    </w:p>
    <w:p w14:paraId="2F6C5840" w14:textId="77777777" w:rsidR="00865A74" w:rsidRDefault="009E54BC">
      <w:pPr>
        <w:spacing w:line="360" w:lineRule="auto"/>
        <w:rPr>
          <w:rFonts w:ascii="仿宋" w:eastAsia="仿宋" w:hAnsi="仿宋"/>
          <w:sz w:val="24"/>
        </w:rPr>
      </w:pPr>
      <w:r>
        <w:rPr>
          <w:rFonts w:ascii="仿宋" w:eastAsia="仿宋" w:hAnsi="仿宋" w:hint="eastAsia"/>
          <w:sz w:val="24"/>
        </w:rPr>
        <w:t>11.账号管理</w:t>
      </w:r>
      <w:proofErr w:type="gramStart"/>
      <w:r>
        <w:rPr>
          <w:rFonts w:ascii="仿宋" w:eastAsia="仿宋" w:hAnsi="仿宋" w:hint="eastAsia"/>
          <w:sz w:val="24"/>
        </w:rPr>
        <w:t>及设置</w:t>
      </w:r>
      <w:proofErr w:type="gramEnd"/>
      <w:r>
        <w:rPr>
          <w:rFonts w:ascii="仿宋" w:eastAsia="仿宋" w:hAnsi="仿宋" w:hint="eastAsia"/>
          <w:sz w:val="24"/>
        </w:rPr>
        <w:t>模块：账号及密码管理，账户基本信息配置，版本升级、设备管理、预计值选择、数据同步、多账号权限管理等；</w:t>
      </w:r>
    </w:p>
    <w:p w14:paraId="6A8254B5" w14:textId="77777777" w:rsidR="00865A74" w:rsidRDefault="009E54BC">
      <w:pPr>
        <w:spacing w:line="360" w:lineRule="auto"/>
        <w:rPr>
          <w:rFonts w:ascii="仿宋" w:eastAsia="仿宋" w:hAnsi="仿宋"/>
          <w:sz w:val="24"/>
        </w:rPr>
      </w:pPr>
      <w:r>
        <w:rPr>
          <w:rFonts w:ascii="仿宋" w:eastAsia="仿宋" w:hAnsi="仿宋" w:hint="eastAsia"/>
          <w:sz w:val="24"/>
        </w:rPr>
        <w:t>12.具备可扩展功能。</w:t>
      </w:r>
    </w:p>
    <w:p w14:paraId="24F88C35"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三、其他要求</w:t>
      </w:r>
    </w:p>
    <w:p w14:paraId="6E2788AB" w14:textId="77777777" w:rsidR="00865A74" w:rsidRDefault="009E54BC">
      <w:pPr>
        <w:spacing w:line="360" w:lineRule="auto"/>
        <w:rPr>
          <w:rFonts w:ascii="仿宋" w:eastAsia="仿宋" w:hAnsi="仿宋"/>
          <w:sz w:val="24"/>
        </w:rPr>
      </w:pPr>
      <w:r>
        <w:rPr>
          <w:rFonts w:ascii="仿宋" w:eastAsia="仿宋" w:hAnsi="仿宋" w:hint="eastAsia"/>
          <w:sz w:val="24"/>
        </w:rPr>
        <w:t>1.提供7×24小时的技术支持服务。配置专门固定的售后服务电话，接到采购人通知后应30分钟内响应，1小时内到达现场，3小时内不能解决的提供备用机以保证采购人的正常工作使用。</w:t>
      </w:r>
    </w:p>
    <w:p w14:paraId="7DB309E5" w14:textId="77777777" w:rsidR="00865A74" w:rsidRDefault="009E54BC">
      <w:pPr>
        <w:spacing w:line="360" w:lineRule="auto"/>
        <w:rPr>
          <w:rFonts w:ascii="仿宋" w:eastAsia="仿宋" w:hAnsi="仿宋"/>
          <w:sz w:val="24"/>
        </w:rPr>
      </w:pPr>
      <w:r>
        <w:rPr>
          <w:rFonts w:ascii="仿宋" w:eastAsia="仿宋" w:hAnsi="仿宋" w:hint="eastAsia"/>
          <w:sz w:val="24"/>
        </w:rPr>
        <w:t>*2.整机质保期≥3年</w:t>
      </w:r>
    </w:p>
    <w:p w14:paraId="588F871B" w14:textId="77777777" w:rsidR="00865A74" w:rsidRDefault="009E54BC">
      <w:pPr>
        <w:spacing w:line="360" w:lineRule="auto"/>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对设备仪器进行日常维护、保养等。</w:t>
      </w:r>
    </w:p>
    <w:p w14:paraId="153F0CD3" w14:textId="77777777" w:rsidR="00865A74" w:rsidRDefault="00865A74">
      <w:pPr>
        <w:spacing w:line="360" w:lineRule="auto"/>
        <w:rPr>
          <w:rFonts w:ascii="仿宋" w:eastAsia="仿宋" w:hAnsi="仿宋"/>
          <w:b/>
          <w:bCs/>
          <w:sz w:val="24"/>
        </w:rPr>
      </w:pPr>
    </w:p>
    <w:p w14:paraId="2EDBB15A" w14:textId="77777777" w:rsidR="00865A74" w:rsidRDefault="009E54BC">
      <w:pPr>
        <w:spacing w:line="360" w:lineRule="auto"/>
        <w:rPr>
          <w:rFonts w:ascii="仿宋" w:eastAsia="仿宋" w:hAnsi="仿宋" w:cs="MT Extra"/>
          <w:b/>
          <w:sz w:val="24"/>
        </w:rPr>
      </w:pPr>
      <w:r>
        <w:rPr>
          <w:rFonts w:ascii="仿宋" w:eastAsia="仿宋" w:hAnsi="仿宋"/>
          <w:b/>
          <w:bCs/>
          <w:sz w:val="24"/>
        </w:rPr>
        <w:t>05-01</w:t>
      </w:r>
      <w:r>
        <w:rPr>
          <w:rFonts w:ascii="仿宋" w:eastAsia="仿宋" w:hAnsi="仿宋" w:cs="MT Extra" w:hint="eastAsia"/>
          <w:b/>
          <w:sz w:val="24"/>
        </w:rPr>
        <w:t>：体外碎石机</w:t>
      </w:r>
    </w:p>
    <w:p w14:paraId="3D2F9419"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65516B15"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*1.治疗档位≥5档，可针对不同的结石部位（肾、输尿管、膀胱等）以及不同的结石硬度而选择不同的档位</w:t>
      </w:r>
    </w:p>
    <w:p w14:paraId="7F85E2F6"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★2.压缩声压峰值:25Mpa～85Mpa ；膨胀声压峰值：0Mpa～10Mpa</w:t>
      </w:r>
    </w:p>
    <w:p w14:paraId="4E60EB81"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★3.高压电容：0.8uf≤单个电容容量≤1.2uf； 总能量：98~180.5J</w:t>
      </w:r>
    </w:p>
    <w:p w14:paraId="7737A2AE"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*4.采用上定位，且治疗头部分既可以电动，又可以手动</w:t>
      </w:r>
    </w:p>
    <w:p w14:paraId="2C68DFDA"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5.采用发射杯焦点沿B超探头中轴线平行移动的定位机构</w:t>
      </w:r>
    </w:p>
    <w:p w14:paraId="4E6084BD"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★6.触摸屏输入结石距离皮肤深度时，可实现自动定位</w:t>
      </w:r>
    </w:p>
    <w:p w14:paraId="67D118A1"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★7.治疗系统</w:t>
      </w:r>
      <w:proofErr w:type="gramStart"/>
      <w:r>
        <w:rPr>
          <w:rFonts w:ascii="仿宋" w:eastAsia="仿宋" w:hAnsi="仿宋" w:cs="MT Extra" w:hint="eastAsia"/>
          <w:bCs/>
          <w:sz w:val="24"/>
        </w:rPr>
        <w:t>绕左右</w:t>
      </w:r>
      <w:proofErr w:type="gramEnd"/>
      <w:r>
        <w:rPr>
          <w:rFonts w:ascii="仿宋" w:eastAsia="仿宋" w:hAnsi="仿宋" w:cs="MT Extra" w:hint="eastAsia"/>
          <w:bCs/>
          <w:sz w:val="24"/>
        </w:rPr>
        <w:t>轴线摆动的角度≥60°</w:t>
      </w:r>
    </w:p>
    <w:p w14:paraId="5BAACDC0"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★8.治疗系统绕前后轴线摆动的角度≥36°</w:t>
      </w:r>
    </w:p>
    <w:p w14:paraId="42A422DB"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9治疗系统顺探头中轴线运动的行程≥90mm</w:t>
      </w:r>
    </w:p>
    <w:p w14:paraId="2DD9F8D0"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★10.治疗机械</w:t>
      </w:r>
      <w:proofErr w:type="gramStart"/>
      <w:r>
        <w:rPr>
          <w:rFonts w:ascii="仿宋" w:eastAsia="仿宋" w:hAnsi="仿宋" w:cs="MT Extra" w:hint="eastAsia"/>
          <w:bCs/>
          <w:sz w:val="24"/>
        </w:rPr>
        <w:t>臂相对</w:t>
      </w:r>
      <w:proofErr w:type="gramEnd"/>
      <w:r>
        <w:rPr>
          <w:rFonts w:ascii="仿宋" w:eastAsia="仿宋" w:hAnsi="仿宋" w:cs="MT Extra" w:hint="eastAsia"/>
          <w:bCs/>
          <w:sz w:val="24"/>
        </w:rPr>
        <w:t>于治疗床垂直升降：0～250 mm；治疗机械臂前后伸缩行程：0～250 mm</w:t>
      </w:r>
    </w:p>
    <w:p w14:paraId="1E2B0175"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二、基本性能要求</w:t>
      </w:r>
    </w:p>
    <w:p w14:paraId="72E39A53"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1冲击波波源：透镜折射式电磁式冲击波波源</w:t>
      </w:r>
    </w:p>
    <w:p w14:paraId="20A46488"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★2冲击波发生体：通高压需自动抽真空、真空度保持范围：-0.06MPa至-0.08Mpa</w:t>
      </w:r>
    </w:p>
    <w:p w14:paraId="5DB16AFA"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3具备自动水循环和自动水汽分离功能，确保冲击波高能</w:t>
      </w:r>
    </w:p>
    <w:p w14:paraId="7A61F426"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 xml:space="preserve">4冲击波发射杯直径150±5mm </w:t>
      </w:r>
    </w:p>
    <w:p w14:paraId="1AE05543"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5高压调节范围:0～18KV之间，高压工作时范围：14～18KV之间</w:t>
      </w:r>
    </w:p>
    <w:p w14:paraId="2B339DC5"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6压力脉冲宽度≤1us;压力脉冲上升时间≤0.5us</w:t>
      </w:r>
    </w:p>
    <w:p w14:paraId="76384B68"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7冲击波聚焦范围：径向≤7mm，轴向≤80mm</w:t>
      </w:r>
    </w:p>
    <w:p w14:paraId="68B1C180"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8.治疗床及机械臂：</w:t>
      </w:r>
    </w:p>
    <w:p w14:paraId="06593AEC" w14:textId="77777777" w:rsidR="00865A74" w:rsidRDefault="009E54BC">
      <w:pPr>
        <w:spacing w:line="360" w:lineRule="auto"/>
        <w:rPr>
          <w:rFonts w:ascii="仿宋" w:eastAsia="仿宋" w:hAnsi="仿宋" w:cs="MT Extra"/>
          <w:bCs/>
          <w:sz w:val="24"/>
        </w:rPr>
      </w:pPr>
      <w:r>
        <w:rPr>
          <w:rFonts w:ascii="仿宋" w:eastAsia="仿宋" w:hAnsi="仿宋" w:cs="MT Extra"/>
          <w:bCs/>
          <w:sz w:val="24"/>
        </w:rPr>
        <w:t>8.1</w:t>
      </w:r>
      <w:r>
        <w:rPr>
          <w:rFonts w:ascii="仿宋" w:eastAsia="仿宋" w:hAnsi="仿宋" w:cs="MT Extra" w:hint="eastAsia"/>
          <w:bCs/>
          <w:sz w:val="24"/>
        </w:rPr>
        <w:t>治疗床承受患者的体重≥135Kg</w:t>
      </w:r>
    </w:p>
    <w:p w14:paraId="28362709" w14:textId="77777777" w:rsidR="00865A74" w:rsidRDefault="009E54BC">
      <w:pPr>
        <w:spacing w:line="360" w:lineRule="auto"/>
        <w:rPr>
          <w:rFonts w:ascii="仿宋" w:eastAsia="仿宋" w:hAnsi="仿宋" w:cs="MT Extra"/>
          <w:bCs/>
          <w:sz w:val="24"/>
        </w:rPr>
      </w:pPr>
      <w:r>
        <w:rPr>
          <w:rFonts w:ascii="仿宋" w:eastAsia="仿宋" w:hAnsi="仿宋" w:cs="MT Extra"/>
          <w:bCs/>
          <w:sz w:val="24"/>
        </w:rPr>
        <w:t>8.2</w:t>
      </w:r>
      <w:r>
        <w:rPr>
          <w:rFonts w:ascii="仿宋" w:eastAsia="仿宋" w:hAnsi="仿宋" w:cs="MT Extra" w:hint="eastAsia"/>
          <w:bCs/>
          <w:sz w:val="24"/>
        </w:rPr>
        <w:t>治疗</w:t>
      </w:r>
      <w:proofErr w:type="gramStart"/>
      <w:r>
        <w:rPr>
          <w:rFonts w:ascii="仿宋" w:eastAsia="仿宋" w:hAnsi="仿宋" w:cs="MT Extra" w:hint="eastAsia"/>
          <w:bCs/>
          <w:sz w:val="24"/>
        </w:rPr>
        <w:t>床相对</w:t>
      </w:r>
      <w:proofErr w:type="gramEnd"/>
      <w:r>
        <w:rPr>
          <w:rFonts w:ascii="仿宋" w:eastAsia="仿宋" w:hAnsi="仿宋" w:cs="MT Extra" w:hint="eastAsia"/>
          <w:bCs/>
          <w:sz w:val="24"/>
        </w:rPr>
        <w:t xml:space="preserve">于治疗系统的行程：上下行程：0～240m；左右行程：0～250 mm </w:t>
      </w:r>
    </w:p>
    <w:p w14:paraId="408439B2" w14:textId="77777777" w:rsidR="00865A74" w:rsidRDefault="009E54BC">
      <w:pPr>
        <w:spacing w:line="360" w:lineRule="auto"/>
        <w:rPr>
          <w:rFonts w:ascii="仿宋" w:eastAsia="仿宋" w:hAnsi="仿宋" w:cs="MT Extra"/>
          <w:bCs/>
          <w:sz w:val="24"/>
        </w:rPr>
      </w:pPr>
      <w:r>
        <w:rPr>
          <w:rFonts w:ascii="仿宋" w:eastAsia="仿宋" w:hAnsi="仿宋" w:cs="MT Extra"/>
          <w:bCs/>
          <w:sz w:val="24"/>
        </w:rPr>
        <w:t>8.3</w:t>
      </w:r>
      <w:r>
        <w:rPr>
          <w:rFonts w:ascii="仿宋" w:eastAsia="仿宋" w:hAnsi="仿宋" w:cs="MT Extra" w:hint="eastAsia"/>
          <w:bCs/>
          <w:sz w:val="24"/>
        </w:rPr>
        <w:t>数字化传动系统精度≤1 mm</w:t>
      </w:r>
    </w:p>
    <w:p w14:paraId="2BA628B3" w14:textId="77777777" w:rsidR="00865A74" w:rsidRDefault="009E54BC">
      <w:pPr>
        <w:spacing w:line="360" w:lineRule="auto"/>
        <w:rPr>
          <w:rFonts w:ascii="仿宋" w:eastAsia="仿宋" w:hAnsi="仿宋" w:cs="MT Extra"/>
          <w:bCs/>
          <w:sz w:val="24"/>
        </w:rPr>
      </w:pPr>
      <w:r>
        <w:rPr>
          <w:rFonts w:ascii="仿宋" w:eastAsia="仿宋" w:hAnsi="仿宋" w:cs="MT Extra"/>
          <w:bCs/>
          <w:sz w:val="24"/>
        </w:rPr>
        <w:t>9</w:t>
      </w:r>
      <w:r>
        <w:rPr>
          <w:rFonts w:ascii="仿宋" w:eastAsia="仿宋" w:hAnsi="仿宋" w:cs="MT Extra" w:hint="eastAsia"/>
          <w:bCs/>
          <w:sz w:val="24"/>
        </w:rPr>
        <w:t>.智能化、灵活的机械手臂，多角度旋转</w:t>
      </w:r>
    </w:p>
    <w:p w14:paraId="20741600"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三、配置要求</w:t>
      </w:r>
    </w:p>
    <w:p w14:paraId="207CAF9B"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1.治疗主机                                1套</w:t>
      </w:r>
    </w:p>
    <w:p w14:paraId="6A698A39"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2.冲击波发生器                            1套</w:t>
      </w:r>
    </w:p>
    <w:p w14:paraId="6DE8A065" w14:textId="77777777" w:rsidR="00865A74" w:rsidRDefault="009E54BC">
      <w:pPr>
        <w:spacing w:line="360" w:lineRule="auto"/>
        <w:rPr>
          <w:rFonts w:ascii="仿宋" w:eastAsia="仿宋" w:hAnsi="仿宋" w:cs="MT Extra"/>
          <w:bCs/>
          <w:sz w:val="24"/>
        </w:rPr>
      </w:pPr>
      <w:r>
        <w:rPr>
          <w:rFonts w:ascii="仿宋" w:eastAsia="仿宋" w:hAnsi="仿宋" w:cs="MT Extra"/>
          <w:bCs/>
          <w:sz w:val="24"/>
        </w:rPr>
        <w:t>3.</w:t>
      </w:r>
      <w:r>
        <w:rPr>
          <w:rFonts w:ascii="仿宋" w:eastAsia="仿宋" w:hAnsi="仿宋" w:cs="MT Extra" w:hint="eastAsia"/>
          <w:bCs/>
          <w:sz w:val="24"/>
        </w:rPr>
        <w:t>循环水冷却系统                          1套</w:t>
      </w:r>
    </w:p>
    <w:p w14:paraId="105E2DEB"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4.可移动床体                              1套</w:t>
      </w:r>
    </w:p>
    <w:p w14:paraId="08144127" w14:textId="77777777" w:rsidR="00865A74" w:rsidRDefault="009E54BC">
      <w:pPr>
        <w:spacing w:line="360" w:lineRule="auto"/>
        <w:rPr>
          <w:rFonts w:ascii="仿宋" w:eastAsia="仿宋" w:hAnsi="仿宋" w:cs="MT Extra"/>
          <w:bCs/>
          <w:sz w:val="24"/>
        </w:rPr>
      </w:pPr>
      <w:r>
        <w:rPr>
          <w:rFonts w:ascii="仿宋" w:eastAsia="仿宋" w:hAnsi="仿宋" w:cs="MT Extra"/>
          <w:bCs/>
          <w:sz w:val="24"/>
        </w:rPr>
        <w:t>5.</w:t>
      </w:r>
      <w:r>
        <w:rPr>
          <w:rFonts w:ascii="仿宋" w:eastAsia="仿宋" w:hAnsi="仿宋" w:cs="MT Extra" w:hint="eastAsia"/>
          <w:bCs/>
          <w:sz w:val="24"/>
        </w:rPr>
        <w:t>ABS工程塑料外壳                        1套</w:t>
      </w:r>
    </w:p>
    <w:p w14:paraId="0C14322A"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6.定位系统                                1套</w:t>
      </w:r>
    </w:p>
    <w:p w14:paraId="7DD5232F" w14:textId="77777777" w:rsidR="00865A74" w:rsidRDefault="009E54BC">
      <w:pPr>
        <w:spacing w:line="360" w:lineRule="auto"/>
        <w:rPr>
          <w:rFonts w:ascii="仿宋" w:eastAsia="仿宋" w:hAnsi="仿宋" w:cs="MT Extra"/>
          <w:bCs/>
          <w:sz w:val="24"/>
        </w:rPr>
      </w:pPr>
      <w:r>
        <w:rPr>
          <w:rFonts w:ascii="仿宋" w:eastAsia="仿宋" w:hAnsi="仿宋" w:cs="MT Extra"/>
          <w:bCs/>
          <w:sz w:val="24"/>
        </w:rPr>
        <w:t>7.</w:t>
      </w:r>
      <w:r>
        <w:rPr>
          <w:rFonts w:ascii="仿宋" w:eastAsia="仿宋" w:hAnsi="仿宋" w:cs="MT Extra" w:hint="eastAsia"/>
          <w:bCs/>
          <w:sz w:val="24"/>
        </w:rPr>
        <w:t>水囊                                    2个</w:t>
      </w:r>
    </w:p>
    <w:p w14:paraId="74B3CF89"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8.专用工具箱                              1套</w:t>
      </w:r>
    </w:p>
    <w:p w14:paraId="312DB893"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9.定位支架                                1套</w:t>
      </w:r>
    </w:p>
    <w:p w14:paraId="420EB858"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w:t>
      </w:r>
      <w:r>
        <w:rPr>
          <w:rFonts w:ascii="仿宋" w:eastAsia="仿宋" w:hAnsi="仿宋" w:cs="MT Extra"/>
          <w:bCs/>
          <w:sz w:val="24"/>
        </w:rPr>
        <w:t>10.</w:t>
      </w:r>
      <w:r>
        <w:rPr>
          <w:rFonts w:ascii="仿宋" w:eastAsia="仿宋" w:hAnsi="仿宋" w:cs="MT Extra" w:hint="eastAsia"/>
          <w:bCs/>
          <w:sz w:val="24"/>
        </w:rPr>
        <w:t>便携式全数字彩色多普勒超声诊断系统（配置2个以上探头、包括腹部探头、前列腺穿刺探头） 1套</w:t>
      </w:r>
    </w:p>
    <w:p w14:paraId="49C2D2BF"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四、其他要求</w:t>
      </w:r>
    </w:p>
    <w:p w14:paraId="521BCDDD"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1.在接到设备报修后，工程技术人员1个小时响应，确认故障原因，并立即指导排除。</w:t>
      </w:r>
    </w:p>
    <w:p w14:paraId="0FB58762"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2.1小时电话不能解决问题，在12小时内工程技术人员到达用户处进行故障排除和维修。</w:t>
      </w:r>
    </w:p>
    <w:p w14:paraId="421763E3" w14:textId="77777777" w:rsidR="00865A74" w:rsidRDefault="009E54BC">
      <w:pPr>
        <w:spacing w:line="360" w:lineRule="auto"/>
        <w:rPr>
          <w:rFonts w:ascii="仿宋" w:eastAsia="仿宋" w:hAnsi="仿宋" w:cs="MT Extra"/>
          <w:bCs/>
          <w:sz w:val="24"/>
        </w:rPr>
      </w:pPr>
      <w:r>
        <w:rPr>
          <w:rFonts w:ascii="仿宋" w:eastAsia="仿宋" w:hAnsi="仿宋" w:cs="MT Extra" w:hint="eastAsia"/>
          <w:bCs/>
          <w:sz w:val="24"/>
        </w:rPr>
        <w:t>3.整套设备质保期≥3年</w:t>
      </w:r>
    </w:p>
    <w:p w14:paraId="165FD887" w14:textId="77777777" w:rsidR="00865A74" w:rsidRDefault="00865A74">
      <w:pPr>
        <w:spacing w:line="360" w:lineRule="auto"/>
        <w:rPr>
          <w:rFonts w:ascii="仿宋" w:eastAsia="仿宋" w:hAnsi="仿宋" w:cs="MT Extra"/>
          <w:b/>
          <w:bCs/>
          <w:sz w:val="24"/>
        </w:rPr>
      </w:pPr>
    </w:p>
    <w:p w14:paraId="76027D72" w14:textId="77777777" w:rsidR="00865A74" w:rsidRDefault="009E54BC">
      <w:pPr>
        <w:spacing w:line="360" w:lineRule="auto"/>
        <w:rPr>
          <w:rFonts w:ascii="仿宋" w:eastAsia="仿宋" w:hAnsi="仿宋" w:cs="MT Extra"/>
          <w:b/>
          <w:bCs/>
          <w:sz w:val="24"/>
        </w:rPr>
      </w:pPr>
      <w:r>
        <w:rPr>
          <w:rFonts w:ascii="仿宋" w:eastAsia="仿宋" w:hAnsi="仿宋" w:cs="MT Extra" w:hint="eastAsia"/>
          <w:b/>
          <w:bCs/>
          <w:sz w:val="24"/>
        </w:rPr>
        <w:t>06-01：自体血液回收机</w:t>
      </w:r>
    </w:p>
    <w:p w14:paraId="5893666A"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29CCCED8" w14:textId="77777777" w:rsidR="00865A74" w:rsidRDefault="009E54BC">
      <w:pPr>
        <w:spacing w:line="360" w:lineRule="auto"/>
        <w:rPr>
          <w:rFonts w:ascii="仿宋" w:eastAsia="仿宋" w:hAnsi="仿宋"/>
          <w:sz w:val="24"/>
        </w:rPr>
      </w:pPr>
      <w:r>
        <w:rPr>
          <w:rFonts w:ascii="仿宋" w:eastAsia="仿宋" w:hAnsi="仿宋" w:cs="MT Extra" w:hint="eastAsia"/>
          <w:bCs/>
          <w:sz w:val="24"/>
        </w:rPr>
        <w:t>★</w:t>
      </w:r>
      <w:r>
        <w:rPr>
          <w:rFonts w:ascii="仿宋" w:eastAsia="仿宋" w:hAnsi="仿宋" w:hint="eastAsia"/>
          <w:sz w:val="24"/>
        </w:rPr>
        <w:t>1.操作模式：自动模式、半自动模式（二者可随意转换）、手动模式；并具备慢速、中速、快速、紧急等多种处理方式。</w:t>
      </w:r>
    </w:p>
    <w:p w14:paraId="3128023F" w14:textId="77777777" w:rsidR="00865A74" w:rsidRDefault="009E54BC">
      <w:pPr>
        <w:spacing w:line="360" w:lineRule="auto"/>
        <w:rPr>
          <w:rFonts w:ascii="仿宋" w:eastAsia="仿宋" w:hAnsi="仿宋"/>
          <w:sz w:val="24"/>
        </w:rPr>
      </w:pPr>
      <w:r>
        <w:rPr>
          <w:rFonts w:ascii="仿宋" w:eastAsia="仿宋" w:hAnsi="仿宋" w:cs="MT Extra" w:hint="eastAsia"/>
          <w:bCs/>
          <w:sz w:val="24"/>
        </w:rPr>
        <w:t>★</w:t>
      </w:r>
      <w:r>
        <w:rPr>
          <w:rFonts w:ascii="仿宋" w:eastAsia="仿宋" w:hAnsi="仿宋" w:hint="eastAsia"/>
          <w:sz w:val="24"/>
        </w:rPr>
        <w:t>2.具备250ml大回收罐和125ml小回收</w:t>
      </w:r>
      <w:proofErr w:type="gramStart"/>
      <w:r>
        <w:rPr>
          <w:rFonts w:ascii="仿宋" w:eastAsia="仿宋" w:hAnsi="仿宋" w:hint="eastAsia"/>
          <w:sz w:val="24"/>
        </w:rPr>
        <w:t>罐操作</w:t>
      </w:r>
      <w:proofErr w:type="gramEnd"/>
      <w:r>
        <w:rPr>
          <w:rFonts w:ascii="仿宋" w:eastAsia="仿宋" w:hAnsi="仿宋" w:hint="eastAsia"/>
          <w:sz w:val="24"/>
        </w:rPr>
        <w:t>程序（可供儿童使用）。</w:t>
      </w:r>
    </w:p>
    <w:p w14:paraId="66EAF331" w14:textId="77777777" w:rsidR="00865A74" w:rsidRDefault="009E54BC">
      <w:pPr>
        <w:spacing w:line="360" w:lineRule="auto"/>
        <w:rPr>
          <w:rFonts w:ascii="仿宋" w:eastAsia="仿宋" w:hAnsi="仿宋"/>
          <w:sz w:val="24"/>
        </w:rPr>
      </w:pPr>
      <w:r>
        <w:rPr>
          <w:rFonts w:ascii="仿宋" w:eastAsia="仿宋" w:hAnsi="仿宋" w:cs="MT Extra" w:hint="eastAsia"/>
          <w:bCs/>
          <w:sz w:val="24"/>
        </w:rPr>
        <w:t>★</w:t>
      </w:r>
      <w:r>
        <w:rPr>
          <w:rFonts w:ascii="仿宋" w:eastAsia="仿宋" w:hAnsi="仿宋" w:hint="eastAsia"/>
          <w:sz w:val="24"/>
        </w:rPr>
        <w:t>3.流量控制：具备一个独立的液体滚压泵和三个独立的管道夹系统。</w:t>
      </w:r>
    </w:p>
    <w:p w14:paraId="5E808381" w14:textId="77777777" w:rsidR="00865A74" w:rsidRDefault="009E54BC">
      <w:pPr>
        <w:spacing w:line="360" w:lineRule="auto"/>
        <w:rPr>
          <w:rFonts w:ascii="仿宋" w:eastAsia="仿宋" w:hAnsi="仿宋"/>
          <w:sz w:val="24"/>
        </w:rPr>
      </w:pPr>
      <w:r>
        <w:rPr>
          <w:rFonts w:ascii="仿宋" w:eastAsia="仿宋" w:hAnsi="仿宋" w:cs="MT Extra" w:hint="eastAsia"/>
          <w:bCs/>
          <w:sz w:val="24"/>
        </w:rPr>
        <w:t>★</w:t>
      </w:r>
      <w:r>
        <w:rPr>
          <w:rFonts w:ascii="仿宋" w:eastAsia="仿宋" w:hAnsi="仿宋" w:hint="eastAsia"/>
          <w:sz w:val="24"/>
        </w:rPr>
        <w:t>4.液体滚压泵流量：50—1000毫升/分（分级可调）。</w:t>
      </w:r>
    </w:p>
    <w:p w14:paraId="0341CA80" w14:textId="77777777" w:rsidR="00865A74" w:rsidRDefault="009E54BC">
      <w:pPr>
        <w:spacing w:line="360" w:lineRule="auto"/>
        <w:rPr>
          <w:rFonts w:ascii="仿宋" w:eastAsia="仿宋" w:hAnsi="仿宋"/>
          <w:sz w:val="24"/>
        </w:rPr>
      </w:pPr>
      <w:r>
        <w:rPr>
          <w:rFonts w:ascii="仿宋" w:eastAsia="仿宋" w:hAnsi="仿宋" w:hint="eastAsia"/>
          <w:sz w:val="24"/>
        </w:rPr>
        <w:t>5.界面显示：彩色液晶显示屏，图文数据显示，中文操作界面。</w:t>
      </w:r>
    </w:p>
    <w:p w14:paraId="0E0253CA" w14:textId="77777777" w:rsidR="00865A74" w:rsidRDefault="009E54BC">
      <w:pPr>
        <w:spacing w:line="360" w:lineRule="auto"/>
        <w:rPr>
          <w:rFonts w:ascii="仿宋" w:eastAsia="仿宋" w:hAnsi="仿宋"/>
          <w:sz w:val="24"/>
        </w:rPr>
      </w:pPr>
      <w:r>
        <w:rPr>
          <w:rFonts w:ascii="仿宋" w:eastAsia="仿宋" w:hAnsi="仿宋" w:hint="eastAsia"/>
          <w:sz w:val="24"/>
        </w:rPr>
        <w:t>6.自体血液回输常规处理速度：三分钟处理回收250ml浓缩血细胞。</w:t>
      </w:r>
    </w:p>
    <w:p w14:paraId="0A552436" w14:textId="77777777" w:rsidR="00865A74" w:rsidRDefault="009E54BC">
      <w:pPr>
        <w:spacing w:line="360" w:lineRule="auto"/>
        <w:rPr>
          <w:rFonts w:ascii="仿宋" w:eastAsia="仿宋" w:hAnsi="仿宋"/>
          <w:sz w:val="24"/>
        </w:rPr>
      </w:pPr>
      <w:r>
        <w:rPr>
          <w:rFonts w:ascii="仿宋" w:eastAsia="仿宋" w:hAnsi="仿宋" w:hint="eastAsia"/>
          <w:sz w:val="24"/>
        </w:rPr>
        <w:t>7.设备具备总结功能：机器能自动统计出进血量、清洗量、回收血量等</w:t>
      </w:r>
    </w:p>
    <w:p w14:paraId="7F5ADC18" w14:textId="77777777" w:rsidR="00865A74" w:rsidRDefault="009E54BC">
      <w:pPr>
        <w:spacing w:line="360" w:lineRule="auto"/>
        <w:rPr>
          <w:rFonts w:ascii="仿宋" w:eastAsia="仿宋" w:hAnsi="仿宋"/>
          <w:sz w:val="24"/>
        </w:rPr>
      </w:pPr>
      <w:r>
        <w:rPr>
          <w:rFonts w:ascii="仿宋" w:eastAsia="仿宋" w:hAnsi="仿宋" w:hint="eastAsia"/>
          <w:sz w:val="24"/>
        </w:rPr>
        <w:t>8.设备具有断电保护功能，接入电源后能够继续断电前的工作，同时具备防静电干扰。</w:t>
      </w:r>
    </w:p>
    <w:p w14:paraId="5BBA7290" w14:textId="77777777" w:rsidR="00865A74" w:rsidRDefault="009E54BC">
      <w:pPr>
        <w:spacing w:line="360" w:lineRule="auto"/>
        <w:rPr>
          <w:rFonts w:ascii="仿宋" w:eastAsia="仿宋" w:hAnsi="仿宋"/>
          <w:sz w:val="24"/>
        </w:rPr>
      </w:pPr>
      <w:r>
        <w:rPr>
          <w:rFonts w:ascii="仿宋" w:eastAsia="仿宋" w:hAnsi="仿宋" w:cs="MT Extra" w:hint="eastAsia"/>
          <w:bCs/>
          <w:sz w:val="24"/>
        </w:rPr>
        <w:t>★</w:t>
      </w:r>
      <w:r>
        <w:rPr>
          <w:rFonts w:ascii="仿宋" w:eastAsia="仿宋" w:hAnsi="仿宋" w:hint="eastAsia"/>
          <w:sz w:val="24"/>
        </w:rPr>
        <w:t>9.红细胞回收率：≥95%</w:t>
      </w:r>
    </w:p>
    <w:p w14:paraId="1AC9E33E" w14:textId="77777777" w:rsidR="00865A74" w:rsidRDefault="009E54BC">
      <w:pPr>
        <w:spacing w:line="360" w:lineRule="auto"/>
        <w:rPr>
          <w:rFonts w:ascii="仿宋" w:eastAsia="仿宋" w:hAnsi="仿宋"/>
          <w:sz w:val="24"/>
        </w:rPr>
      </w:pPr>
      <w:r>
        <w:rPr>
          <w:rFonts w:ascii="仿宋" w:eastAsia="仿宋" w:hAnsi="仿宋" w:hint="eastAsia"/>
          <w:sz w:val="24"/>
        </w:rPr>
        <w:t>10.血液经回收机处理后红细胞压积：≥50%。</w:t>
      </w:r>
    </w:p>
    <w:p w14:paraId="4E1F8EB3" w14:textId="77777777" w:rsidR="00865A74" w:rsidRDefault="009E54BC">
      <w:pPr>
        <w:spacing w:line="360" w:lineRule="auto"/>
        <w:rPr>
          <w:rFonts w:ascii="仿宋" w:eastAsia="仿宋" w:hAnsi="仿宋"/>
          <w:sz w:val="24"/>
        </w:rPr>
      </w:pPr>
      <w:r>
        <w:rPr>
          <w:rFonts w:ascii="仿宋" w:eastAsia="仿宋" w:hAnsi="仿宋" w:hint="eastAsia"/>
          <w:sz w:val="24"/>
        </w:rPr>
        <w:t>11.抗凝剂清除率：&gt; 98%</w:t>
      </w:r>
    </w:p>
    <w:p w14:paraId="2BB24651" w14:textId="77777777" w:rsidR="00865A74" w:rsidRDefault="009E54BC">
      <w:pPr>
        <w:spacing w:line="360" w:lineRule="auto"/>
        <w:rPr>
          <w:rFonts w:ascii="仿宋" w:eastAsia="仿宋" w:hAnsi="仿宋"/>
          <w:sz w:val="24"/>
        </w:rPr>
      </w:pPr>
      <w:r>
        <w:rPr>
          <w:rFonts w:ascii="仿宋" w:eastAsia="仿宋" w:hAnsi="仿宋" w:hint="eastAsia"/>
          <w:sz w:val="24"/>
        </w:rPr>
        <w:t>12.破碎细胞、游离血红蛋白、炎性因子等有害物质清除率 &gt; 98%</w:t>
      </w:r>
    </w:p>
    <w:p w14:paraId="71404A5E" w14:textId="77777777" w:rsidR="00865A74" w:rsidRDefault="009E54BC">
      <w:pPr>
        <w:spacing w:line="360" w:lineRule="auto"/>
        <w:rPr>
          <w:rFonts w:ascii="仿宋" w:eastAsia="仿宋" w:hAnsi="仿宋"/>
          <w:sz w:val="24"/>
        </w:rPr>
      </w:pPr>
      <w:r>
        <w:rPr>
          <w:rFonts w:ascii="仿宋" w:eastAsia="仿宋" w:hAnsi="仿宋" w:hint="eastAsia"/>
          <w:sz w:val="24"/>
        </w:rPr>
        <w:t>13.不溶解脂肪清除率：100%</w:t>
      </w:r>
    </w:p>
    <w:p w14:paraId="4A71FA26" w14:textId="77777777" w:rsidR="00865A74" w:rsidRDefault="009E54BC">
      <w:pPr>
        <w:spacing w:line="360" w:lineRule="auto"/>
        <w:rPr>
          <w:rFonts w:ascii="仿宋" w:eastAsia="仿宋" w:hAnsi="仿宋"/>
          <w:sz w:val="24"/>
        </w:rPr>
      </w:pPr>
      <w:r>
        <w:rPr>
          <w:rFonts w:ascii="仿宋" w:eastAsia="仿宋" w:hAnsi="仿宋" w:hint="eastAsia"/>
          <w:sz w:val="24"/>
        </w:rPr>
        <w:t>14.标准清洗液用量：1000ml</w:t>
      </w:r>
    </w:p>
    <w:p w14:paraId="11966357" w14:textId="77777777" w:rsidR="00865A74" w:rsidRDefault="009E54BC">
      <w:pPr>
        <w:spacing w:line="360" w:lineRule="auto"/>
        <w:rPr>
          <w:rFonts w:ascii="仿宋" w:eastAsia="仿宋" w:hAnsi="仿宋"/>
          <w:sz w:val="24"/>
        </w:rPr>
      </w:pPr>
      <w:r>
        <w:rPr>
          <w:rFonts w:ascii="仿宋" w:eastAsia="仿宋" w:hAnsi="仿宋" w:cs="MT Extra" w:hint="eastAsia"/>
          <w:bCs/>
          <w:sz w:val="24"/>
        </w:rPr>
        <w:t>★</w:t>
      </w:r>
      <w:r>
        <w:rPr>
          <w:rFonts w:ascii="仿宋" w:eastAsia="仿宋" w:hAnsi="仿宋" w:hint="eastAsia"/>
          <w:sz w:val="24"/>
        </w:rPr>
        <w:t>15.离心机最高转速：5600转/分</w:t>
      </w:r>
    </w:p>
    <w:p w14:paraId="516DCAC9" w14:textId="77777777" w:rsidR="00865A74" w:rsidRDefault="009E54BC">
      <w:pPr>
        <w:spacing w:line="360" w:lineRule="auto"/>
        <w:rPr>
          <w:rFonts w:ascii="仿宋" w:eastAsia="仿宋" w:hAnsi="仿宋"/>
          <w:sz w:val="24"/>
        </w:rPr>
      </w:pPr>
      <w:r>
        <w:rPr>
          <w:rFonts w:ascii="仿宋" w:eastAsia="仿宋" w:hAnsi="仿宋" w:cs="MT Extra" w:hint="eastAsia"/>
          <w:bCs/>
          <w:sz w:val="24"/>
        </w:rPr>
        <w:t>★</w:t>
      </w:r>
      <w:r>
        <w:rPr>
          <w:rFonts w:ascii="仿宋" w:eastAsia="仿宋" w:hAnsi="仿宋" w:hint="eastAsia"/>
          <w:sz w:val="24"/>
        </w:rPr>
        <w:t>16.具备浓缩和回血功能。</w:t>
      </w:r>
    </w:p>
    <w:p w14:paraId="7C09541D" w14:textId="77777777" w:rsidR="00865A74" w:rsidRDefault="009E54BC">
      <w:pPr>
        <w:spacing w:line="360" w:lineRule="auto"/>
        <w:rPr>
          <w:rFonts w:ascii="仿宋" w:eastAsia="仿宋" w:hAnsi="仿宋"/>
          <w:sz w:val="24"/>
        </w:rPr>
      </w:pPr>
      <w:r>
        <w:rPr>
          <w:rFonts w:ascii="仿宋" w:eastAsia="仿宋" w:hAnsi="仿宋" w:hint="eastAsia"/>
          <w:sz w:val="24"/>
        </w:rPr>
        <w:t>17.具备血液成份分离功能。</w:t>
      </w:r>
    </w:p>
    <w:p w14:paraId="0CECC73D" w14:textId="77777777" w:rsidR="00865A74" w:rsidRDefault="009E54BC">
      <w:pPr>
        <w:spacing w:line="360" w:lineRule="auto"/>
        <w:rPr>
          <w:rFonts w:ascii="仿宋" w:eastAsia="仿宋" w:hAnsi="仿宋"/>
          <w:sz w:val="24"/>
        </w:rPr>
      </w:pPr>
      <w:r>
        <w:rPr>
          <w:rFonts w:ascii="仿宋" w:eastAsia="仿宋" w:hAnsi="仿宋" w:hint="eastAsia"/>
          <w:sz w:val="24"/>
        </w:rPr>
        <w:t>18.具有</w:t>
      </w:r>
      <w:proofErr w:type="gramStart"/>
      <w:r>
        <w:rPr>
          <w:rFonts w:ascii="仿宋" w:eastAsia="仿宋" w:hAnsi="仿宋" w:hint="eastAsia"/>
          <w:sz w:val="24"/>
        </w:rPr>
        <w:t>红细胞血层检测</w:t>
      </w:r>
      <w:proofErr w:type="gramEnd"/>
      <w:r>
        <w:rPr>
          <w:rFonts w:ascii="仿宋" w:eastAsia="仿宋" w:hAnsi="仿宋" w:hint="eastAsia"/>
          <w:sz w:val="24"/>
        </w:rPr>
        <w:t>功能。</w:t>
      </w:r>
    </w:p>
    <w:p w14:paraId="72A41572" w14:textId="77777777" w:rsidR="00865A74" w:rsidRDefault="009E54BC">
      <w:pPr>
        <w:spacing w:line="360" w:lineRule="auto"/>
        <w:rPr>
          <w:rFonts w:ascii="仿宋" w:eastAsia="仿宋" w:hAnsi="仿宋"/>
          <w:sz w:val="24"/>
        </w:rPr>
      </w:pPr>
      <w:r>
        <w:rPr>
          <w:rFonts w:ascii="仿宋" w:eastAsia="仿宋" w:hAnsi="仿宋" w:hint="eastAsia"/>
          <w:sz w:val="24"/>
        </w:rPr>
        <w:t>19.具备气泡检测功能。</w:t>
      </w:r>
    </w:p>
    <w:p w14:paraId="1BD7AFA7" w14:textId="77777777" w:rsidR="00865A74" w:rsidRDefault="009E54BC">
      <w:pPr>
        <w:spacing w:line="360" w:lineRule="auto"/>
        <w:rPr>
          <w:rFonts w:ascii="仿宋" w:eastAsia="仿宋" w:hAnsi="仿宋"/>
          <w:sz w:val="24"/>
        </w:rPr>
      </w:pPr>
      <w:r>
        <w:rPr>
          <w:rFonts w:ascii="仿宋" w:eastAsia="仿宋" w:hAnsi="仿宋" w:hint="eastAsia"/>
          <w:sz w:val="24"/>
        </w:rPr>
        <w:t>20.具有精密断流监测</w:t>
      </w:r>
      <w:proofErr w:type="gramStart"/>
      <w:r>
        <w:rPr>
          <w:rFonts w:ascii="仿宋" w:eastAsia="仿宋" w:hAnsi="仿宋" w:hint="eastAsia"/>
          <w:sz w:val="24"/>
        </w:rPr>
        <w:t>及血层监测</w:t>
      </w:r>
      <w:proofErr w:type="gramEnd"/>
      <w:r>
        <w:rPr>
          <w:rFonts w:ascii="仿宋" w:eastAsia="仿宋" w:hAnsi="仿宋" w:hint="eastAsia"/>
          <w:sz w:val="24"/>
        </w:rPr>
        <w:t>传感器。</w:t>
      </w:r>
    </w:p>
    <w:p w14:paraId="3C7A493F" w14:textId="77777777" w:rsidR="00865A74" w:rsidRDefault="009E54BC">
      <w:pPr>
        <w:spacing w:line="360" w:lineRule="auto"/>
        <w:rPr>
          <w:rFonts w:ascii="仿宋" w:eastAsia="仿宋" w:hAnsi="仿宋"/>
          <w:sz w:val="24"/>
        </w:rPr>
      </w:pPr>
      <w:r>
        <w:rPr>
          <w:rFonts w:ascii="仿宋" w:eastAsia="仿宋" w:hAnsi="仿宋" w:hint="eastAsia"/>
          <w:sz w:val="24"/>
        </w:rPr>
        <w:t>21.具备井盖安全报警、泵超负荷报警和压力检测报警功能。</w:t>
      </w:r>
    </w:p>
    <w:p w14:paraId="3A58DCD7" w14:textId="77777777" w:rsidR="00865A74" w:rsidRDefault="009E54BC">
      <w:pPr>
        <w:spacing w:line="360" w:lineRule="auto"/>
        <w:rPr>
          <w:rFonts w:ascii="仿宋" w:eastAsia="仿宋" w:hAnsi="仿宋"/>
          <w:sz w:val="24"/>
        </w:rPr>
      </w:pPr>
      <w:r>
        <w:rPr>
          <w:rFonts w:ascii="仿宋" w:eastAsia="仿宋" w:hAnsi="仿宋" w:hint="eastAsia"/>
          <w:sz w:val="24"/>
        </w:rPr>
        <w:t>22.具备抗颠簸摇摆功能：特别安装减振系统，可以满足舰船、车载条件下机器正常工作</w:t>
      </w:r>
    </w:p>
    <w:p w14:paraId="7E1CED9B"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二、基本性能要求</w:t>
      </w:r>
    </w:p>
    <w:p w14:paraId="36D45AC8" w14:textId="77777777" w:rsidR="00865A74" w:rsidRDefault="009E54BC">
      <w:pPr>
        <w:spacing w:line="360" w:lineRule="auto"/>
        <w:rPr>
          <w:rFonts w:ascii="仿宋" w:eastAsia="仿宋" w:hAnsi="仿宋"/>
          <w:sz w:val="24"/>
        </w:rPr>
      </w:pPr>
      <w:r>
        <w:rPr>
          <w:rFonts w:ascii="仿宋" w:eastAsia="仿宋" w:hAnsi="仿宋" w:hint="eastAsia"/>
          <w:sz w:val="24"/>
        </w:rPr>
        <w:t>1.工作电压：AC 220V，50Hz；功率（最大）：280VA；</w:t>
      </w:r>
    </w:p>
    <w:p w14:paraId="0BAB6DB8" w14:textId="77777777" w:rsidR="00865A74" w:rsidRDefault="009E54BC">
      <w:pPr>
        <w:spacing w:line="360" w:lineRule="auto"/>
        <w:rPr>
          <w:rFonts w:ascii="仿宋" w:eastAsia="仿宋" w:hAnsi="仿宋"/>
          <w:sz w:val="24"/>
        </w:rPr>
      </w:pPr>
      <w:r>
        <w:rPr>
          <w:rFonts w:ascii="仿宋" w:eastAsia="仿宋" w:hAnsi="仿宋" w:hint="eastAsia"/>
          <w:sz w:val="24"/>
        </w:rPr>
        <w:t>2.工作环境温度：5℃-40℃；相对湿度：≤80%；</w:t>
      </w:r>
    </w:p>
    <w:p w14:paraId="4A9CF520" w14:textId="77777777" w:rsidR="00865A74" w:rsidRDefault="009E54BC">
      <w:pPr>
        <w:spacing w:line="360" w:lineRule="auto"/>
        <w:rPr>
          <w:rFonts w:ascii="仿宋" w:eastAsia="仿宋" w:hAnsi="仿宋"/>
          <w:sz w:val="24"/>
        </w:rPr>
      </w:pPr>
      <w:r>
        <w:rPr>
          <w:rFonts w:ascii="仿宋" w:eastAsia="仿宋" w:hAnsi="仿宋" w:hint="eastAsia"/>
          <w:sz w:val="24"/>
        </w:rPr>
        <w:t>3.本机噪声：≤55db；</w:t>
      </w:r>
    </w:p>
    <w:p w14:paraId="027498D5"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三、其他要求</w:t>
      </w:r>
    </w:p>
    <w:p w14:paraId="4E17CC70" w14:textId="77777777" w:rsidR="00865A74" w:rsidRDefault="009E54BC">
      <w:pPr>
        <w:spacing w:line="360" w:lineRule="auto"/>
        <w:rPr>
          <w:rFonts w:ascii="仿宋" w:eastAsia="仿宋" w:hAnsi="仿宋"/>
          <w:sz w:val="24"/>
        </w:rPr>
      </w:pPr>
      <w:r>
        <w:rPr>
          <w:rFonts w:ascii="仿宋" w:eastAsia="仿宋" w:hAnsi="仿宋" w:hint="eastAsia"/>
          <w:sz w:val="24"/>
        </w:rPr>
        <w:t>*</w:t>
      </w:r>
      <w:r>
        <w:rPr>
          <w:rFonts w:ascii="仿宋" w:eastAsia="仿宋" w:hAnsi="仿宋" w:cs="MT Extra" w:hint="eastAsia"/>
          <w:bCs/>
          <w:sz w:val="24"/>
        </w:rPr>
        <w:t>整机质保≥3年，</w:t>
      </w:r>
      <w:r>
        <w:rPr>
          <w:rFonts w:ascii="仿宋" w:eastAsia="仿宋" w:hAnsi="仿宋" w:hint="eastAsia"/>
          <w:sz w:val="24"/>
        </w:rPr>
        <w:t>响应时间：2小时之内；24小时之内解决问题，48小时不能恢复设备使用，提供备用机。</w:t>
      </w:r>
    </w:p>
    <w:p w14:paraId="020AD337" w14:textId="77777777" w:rsidR="00865A74" w:rsidRDefault="00865A74">
      <w:pPr>
        <w:spacing w:line="360" w:lineRule="auto"/>
        <w:rPr>
          <w:rFonts w:ascii="仿宋" w:eastAsia="仿宋" w:hAnsi="仿宋" w:cs="MT Extra"/>
          <w:b/>
          <w:bCs/>
          <w:sz w:val="24"/>
        </w:rPr>
      </w:pPr>
    </w:p>
    <w:p w14:paraId="74558605" w14:textId="77777777" w:rsidR="00865A74" w:rsidRDefault="009E54BC">
      <w:pPr>
        <w:spacing w:after="0" w:line="360" w:lineRule="auto"/>
        <w:rPr>
          <w:rFonts w:ascii="仿宋" w:eastAsia="仿宋" w:hAnsi="仿宋"/>
          <w:b/>
          <w:sz w:val="24"/>
        </w:rPr>
      </w:pPr>
      <w:r>
        <w:rPr>
          <w:rFonts w:ascii="仿宋" w:eastAsia="仿宋" w:hAnsi="仿宋" w:hint="eastAsia"/>
          <w:b/>
          <w:sz w:val="24"/>
        </w:rPr>
        <w:t>0</w:t>
      </w:r>
      <w:r>
        <w:rPr>
          <w:rFonts w:ascii="仿宋" w:eastAsia="仿宋" w:hAnsi="仿宋"/>
          <w:b/>
          <w:sz w:val="24"/>
        </w:rPr>
        <w:t>7</w:t>
      </w:r>
      <w:r>
        <w:rPr>
          <w:rFonts w:ascii="仿宋" w:eastAsia="仿宋" w:hAnsi="仿宋" w:hint="eastAsia"/>
          <w:b/>
          <w:sz w:val="24"/>
        </w:rPr>
        <w:t>-0</w:t>
      </w:r>
      <w:r>
        <w:rPr>
          <w:rFonts w:ascii="仿宋" w:eastAsia="仿宋" w:hAnsi="仿宋"/>
          <w:b/>
          <w:sz w:val="24"/>
        </w:rPr>
        <w:t>1</w:t>
      </w:r>
      <w:r>
        <w:rPr>
          <w:rFonts w:ascii="仿宋" w:eastAsia="仿宋" w:hAnsi="仿宋" w:hint="eastAsia"/>
          <w:b/>
          <w:sz w:val="24"/>
        </w:rPr>
        <w:t>：麻醉机</w:t>
      </w:r>
    </w:p>
    <w:p w14:paraId="100371FF" w14:textId="77777777" w:rsidR="00865A74" w:rsidRDefault="009E54BC">
      <w:pPr>
        <w:spacing w:after="0"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6F38F7B6" w14:textId="77777777" w:rsidR="00865A74" w:rsidRDefault="009E54BC">
      <w:pPr>
        <w:spacing w:after="0" w:line="360" w:lineRule="auto"/>
        <w:rPr>
          <w:rFonts w:ascii="仿宋" w:eastAsia="仿宋" w:hAnsi="仿宋"/>
          <w:sz w:val="24"/>
        </w:rPr>
      </w:pPr>
      <w:r>
        <w:rPr>
          <w:rFonts w:ascii="仿宋" w:eastAsia="仿宋" w:hAnsi="仿宋" w:hint="eastAsia"/>
          <w:sz w:val="24"/>
        </w:rPr>
        <w:t xml:space="preserve">（一）呼吸回路 </w:t>
      </w:r>
    </w:p>
    <w:p w14:paraId="7783E42B" w14:textId="77777777" w:rsidR="00865A74" w:rsidRDefault="009E54BC">
      <w:pPr>
        <w:spacing w:line="360" w:lineRule="auto"/>
        <w:rPr>
          <w:rFonts w:ascii="仿宋" w:eastAsia="仿宋" w:hAnsi="仿宋"/>
          <w:sz w:val="24"/>
        </w:rPr>
      </w:pPr>
      <w:r>
        <w:rPr>
          <w:rFonts w:ascii="仿宋" w:eastAsia="仿宋" w:hAnsi="仿宋" w:cs="MT Extra" w:hint="eastAsia"/>
          <w:bCs/>
          <w:sz w:val="24"/>
        </w:rPr>
        <w:t>★</w:t>
      </w:r>
      <w:r>
        <w:rPr>
          <w:rFonts w:ascii="仿宋" w:eastAsia="仿宋" w:hAnsi="仿宋" w:hint="eastAsia"/>
          <w:sz w:val="24"/>
        </w:rPr>
        <w:t xml:space="preserve">1.回路整体可徒手拆卸，一体化回路，回路整体可旋转；回路部件可以耐受134℃高温高压消毒以避免院内交叉感染。 </w:t>
      </w:r>
    </w:p>
    <w:p w14:paraId="19D54AEC" w14:textId="77777777" w:rsidR="00865A74" w:rsidRDefault="009E54BC">
      <w:pPr>
        <w:spacing w:line="360" w:lineRule="auto"/>
        <w:rPr>
          <w:rFonts w:ascii="仿宋" w:eastAsia="仿宋" w:hAnsi="仿宋"/>
          <w:sz w:val="24"/>
        </w:rPr>
      </w:pPr>
      <w:r>
        <w:rPr>
          <w:rFonts w:ascii="仿宋" w:eastAsia="仿宋" w:hAnsi="仿宋" w:hint="eastAsia"/>
          <w:sz w:val="24"/>
        </w:rPr>
        <w:t xml:space="preserve">2.二氧化碳吸收罐，容积1500ml。 </w:t>
      </w:r>
    </w:p>
    <w:p w14:paraId="26A7F89B" w14:textId="77777777" w:rsidR="00865A74" w:rsidRDefault="009E54BC">
      <w:pPr>
        <w:spacing w:line="360" w:lineRule="auto"/>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内置双</w:t>
      </w:r>
      <w:proofErr w:type="gramEnd"/>
      <w:r>
        <w:rPr>
          <w:rFonts w:ascii="仿宋" w:eastAsia="仿宋" w:hAnsi="仿宋" w:hint="eastAsia"/>
          <w:sz w:val="24"/>
        </w:rPr>
        <w:t>流量传感器，分别在吸入端，呼出端；低回路系统容积</w:t>
      </w:r>
    </w:p>
    <w:p w14:paraId="14F926FB" w14:textId="77777777" w:rsidR="00865A74" w:rsidRDefault="009E54BC">
      <w:pPr>
        <w:spacing w:line="360" w:lineRule="auto"/>
        <w:rPr>
          <w:rFonts w:ascii="仿宋" w:eastAsia="仿宋" w:hAnsi="仿宋"/>
          <w:sz w:val="24"/>
        </w:rPr>
      </w:pPr>
      <w:r>
        <w:rPr>
          <w:rFonts w:ascii="仿宋" w:eastAsia="仿宋" w:hAnsi="仿宋" w:hint="eastAsia"/>
          <w:sz w:val="24"/>
        </w:rPr>
        <w:t xml:space="preserve">4.配置共同新鲜气体输出口，输出口无需改装可直接连接特殊的开放式回路，如Bain回路、T管等。 </w:t>
      </w:r>
    </w:p>
    <w:p w14:paraId="35592867" w14:textId="77777777" w:rsidR="00865A74" w:rsidRDefault="009E54BC">
      <w:pPr>
        <w:spacing w:line="360" w:lineRule="auto"/>
        <w:rPr>
          <w:rFonts w:ascii="仿宋" w:eastAsia="仿宋" w:hAnsi="仿宋"/>
          <w:sz w:val="24"/>
        </w:rPr>
      </w:pPr>
      <w:r>
        <w:rPr>
          <w:rFonts w:ascii="仿宋" w:eastAsia="仿宋" w:hAnsi="仿宋" w:hint="eastAsia"/>
          <w:sz w:val="24"/>
        </w:rPr>
        <w:t xml:space="preserve">5.具有回路加温功能，保证回路不受积水影响，保证流量传感器精准及向病人提供温暖气体，避免对呼吸道的刺激。 </w:t>
      </w:r>
    </w:p>
    <w:p w14:paraId="386FBA41" w14:textId="77777777" w:rsidR="00865A74" w:rsidRDefault="009E54BC">
      <w:pPr>
        <w:spacing w:line="360" w:lineRule="auto"/>
        <w:rPr>
          <w:rFonts w:ascii="仿宋" w:eastAsia="仿宋" w:hAnsi="仿宋"/>
          <w:sz w:val="24"/>
        </w:rPr>
      </w:pPr>
      <w:r>
        <w:rPr>
          <w:rFonts w:ascii="仿宋" w:eastAsia="仿宋" w:hAnsi="仿宋" w:hint="eastAsia"/>
          <w:sz w:val="24"/>
        </w:rPr>
        <w:t xml:space="preserve">6.配置自动CO2旁路功能，在机械通气过程中，更换钠石灰罐无需选择确认，无需关停机械通气，直接更换。 </w:t>
      </w:r>
    </w:p>
    <w:p w14:paraId="31492A5A" w14:textId="77777777" w:rsidR="00865A74" w:rsidRDefault="009E54BC">
      <w:pPr>
        <w:spacing w:line="360" w:lineRule="auto"/>
        <w:rPr>
          <w:rFonts w:ascii="仿宋" w:eastAsia="仿宋" w:hAnsi="仿宋"/>
          <w:sz w:val="24"/>
        </w:rPr>
      </w:pPr>
      <w:r>
        <w:rPr>
          <w:rFonts w:ascii="仿宋" w:eastAsia="仿宋" w:hAnsi="仿宋" w:hint="eastAsia"/>
          <w:sz w:val="24"/>
        </w:rPr>
        <w:t>7.具备智能回路识别报警系统，</w:t>
      </w:r>
      <w:proofErr w:type="gramStart"/>
      <w:r>
        <w:rPr>
          <w:rFonts w:ascii="仿宋" w:eastAsia="仿宋" w:hAnsi="仿宋" w:hint="eastAsia"/>
          <w:sz w:val="24"/>
        </w:rPr>
        <w:t>当钠石灰罐未</w:t>
      </w:r>
      <w:proofErr w:type="gramEnd"/>
      <w:r>
        <w:rPr>
          <w:rFonts w:ascii="仿宋" w:eastAsia="仿宋" w:hAnsi="仿宋" w:hint="eastAsia"/>
          <w:sz w:val="24"/>
        </w:rPr>
        <w:t xml:space="preserve">安装到位时，机器能智能识别，并报警提示。 </w:t>
      </w:r>
    </w:p>
    <w:p w14:paraId="5EEA9742" w14:textId="77777777" w:rsidR="00865A74" w:rsidRDefault="009E54BC">
      <w:pPr>
        <w:spacing w:line="360" w:lineRule="auto"/>
        <w:rPr>
          <w:rFonts w:ascii="仿宋" w:eastAsia="仿宋" w:hAnsi="仿宋"/>
          <w:sz w:val="24"/>
        </w:rPr>
      </w:pPr>
      <w:r>
        <w:rPr>
          <w:rFonts w:ascii="仿宋" w:eastAsia="仿宋" w:hAnsi="仿宋" w:hint="eastAsia"/>
          <w:sz w:val="24"/>
        </w:rPr>
        <w:t xml:space="preserve">（二）呼吸机  </w:t>
      </w:r>
    </w:p>
    <w:p w14:paraId="68B9B3A3" w14:textId="77777777" w:rsidR="00865A74" w:rsidRDefault="009E54BC">
      <w:pPr>
        <w:spacing w:line="360" w:lineRule="auto"/>
        <w:rPr>
          <w:rFonts w:ascii="仿宋" w:eastAsia="仿宋" w:hAnsi="仿宋"/>
          <w:sz w:val="24"/>
        </w:rPr>
      </w:pPr>
      <w:r>
        <w:rPr>
          <w:rFonts w:ascii="仿宋" w:eastAsia="仿宋" w:hAnsi="仿宋" w:hint="eastAsia"/>
          <w:sz w:val="24"/>
        </w:rPr>
        <w:t xml:space="preserve">★1.气动电控呼吸机，全中文操作和显示。 </w:t>
      </w:r>
    </w:p>
    <w:p w14:paraId="372D6D4D" w14:textId="77777777" w:rsidR="00865A74" w:rsidRDefault="009E54BC">
      <w:pPr>
        <w:spacing w:line="360" w:lineRule="auto"/>
        <w:rPr>
          <w:rFonts w:ascii="仿宋" w:eastAsia="仿宋" w:hAnsi="仿宋"/>
          <w:sz w:val="24"/>
        </w:rPr>
      </w:pPr>
      <w:r>
        <w:rPr>
          <w:rFonts w:ascii="仿宋" w:eastAsia="仿宋" w:hAnsi="仿宋" w:hint="eastAsia"/>
          <w:sz w:val="24"/>
        </w:rPr>
        <w:t>★2.提供辅助/控制通气，</w:t>
      </w:r>
      <w:proofErr w:type="gramStart"/>
      <w:r>
        <w:rPr>
          <w:rFonts w:ascii="仿宋" w:eastAsia="仿宋" w:hAnsi="仿宋" w:hint="eastAsia"/>
          <w:sz w:val="24"/>
        </w:rPr>
        <w:t>标配通气</w:t>
      </w:r>
      <w:proofErr w:type="gramEnd"/>
      <w:r>
        <w:rPr>
          <w:rFonts w:ascii="仿宋" w:eastAsia="仿宋" w:hAnsi="仿宋" w:hint="eastAsia"/>
          <w:sz w:val="24"/>
        </w:rPr>
        <w:t xml:space="preserve">模式：容量控制（VCV）、压力控制（PCV）、手动通气、电子PEEP。可选配CPAP/PS 、SIMV、SIMV-VG、PCV-VG、SIMV-VG，带窒息后备保护通气的PS。 </w:t>
      </w:r>
    </w:p>
    <w:p w14:paraId="64C6EAD4" w14:textId="77777777" w:rsidR="00865A74" w:rsidRDefault="009E54BC">
      <w:pPr>
        <w:spacing w:line="360" w:lineRule="auto"/>
        <w:rPr>
          <w:rFonts w:ascii="仿宋" w:eastAsia="仿宋" w:hAnsi="仿宋"/>
          <w:sz w:val="24"/>
        </w:rPr>
      </w:pPr>
      <w:r>
        <w:rPr>
          <w:rFonts w:ascii="仿宋" w:eastAsia="仿宋" w:hAnsi="仿宋" w:hint="eastAsia"/>
          <w:sz w:val="24"/>
        </w:rPr>
        <w:t xml:space="preserve">★3.潮气量设置范围：20ml至1500ml。 </w:t>
      </w:r>
    </w:p>
    <w:p w14:paraId="3E2BA846" w14:textId="77777777" w:rsidR="00865A74" w:rsidRDefault="009E54BC">
      <w:pPr>
        <w:spacing w:line="360" w:lineRule="auto"/>
        <w:rPr>
          <w:rFonts w:ascii="仿宋" w:eastAsia="仿宋" w:hAnsi="仿宋"/>
          <w:sz w:val="24"/>
        </w:rPr>
      </w:pPr>
      <w:r>
        <w:rPr>
          <w:rFonts w:ascii="仿宋" w:eastAsia="仿宋" w:hAnsi="仿宋" w:hint="eastAsia"/>
          <w:sz w:val="24"/>
        </w:rPr>
        <w:t xml:space="preserve">4.上升式风箱，可以直接观察病人实际呼吸状态，保证安全。 </w:t>
      </w:r>
    </w:p>
    <w:p w14:paraId="2BE3566E" w14:textId="77777777" w:rsidR="00865A74" w:rsidRDefault="009E54BC">
      <w:pPr>
        <w:spacing w:line="360" w:lineRule="auto"/>
        <w:rPr>
          <w:rFonts w:ascii="仿宋" w:eastAsia="仿宋" w:hAnsi="仿宋"/>
          <w:sz w:val="24"/>
        </w:rPr>
      </w:pPr>
      <w:r>
        <w:rPr>
          <w:rFonts w:ascii="仿宋" w:eastAsia="仿宋" w:hAnsi="仿宋" w:hint="eastAsia"/>
          <w:sz w:val="24"/>
        </w:rPr>
        <w:t>5.具备吸入端，</w:t>
      </w:r>
      <w:proofErr w:type="gramStart"/>
      <w:r>
        <w:rPr>
          <w:rFonts w:ascii="仿宋" w:eastAsia="仿宋" w:hAnsi="仿宋" w:hint="eastAsia"/>
          <w:sz w:val="24"/>
        </w:rPr>
        <w:t>呼出端双流量传感器</w:t>
      </w:r>
      <w:proofErr w:type="gramEnd"/>
      <w:r>
        <w:rPr>
          <w:rFonts w:ascii="仿宋" w:eastAsia="仿宋" w:hAnsi="仿宋" w:hint="eastAsia"/>
          <w:sz w:val="24"/>
        </w:rPr>
        <w:t xml:space="preserve">，实现动态潮气量实时自动补偿功能，补偿新鲜气体变化、气体压缩、回路顺应性变化以及小的回路泄漏造成的吸入潮气量和设置潮气量的误差。 </w:t>
      </w:r>
    </w:p>
    <w:p w14:paraId="4B777B00" w14:textId="77777777" w:rsidR="00865A74" w:rsidRDefault="009E54BC">
      <w:pPr>
        <w:spacing w:line="360" w:lineRule="auto"/>
        <w:rPr>
          <w:rFonts w:ascii="仿宋" w:eastAsia="仿宋" w:hAnsi="仿宋"/>
          <w:sz w:val="24"/>
        </w:rPr>
      </w:pPr>
      <w:r>
        <w:rPr>
          <w:rFonts w:ascii="仿宋" w:eastAsia="仿宋" w:hAnsi="仿宋" w:hint="eastAsia"/>
          <w:sz w:val="24"/>
        </w:rPr>
        <w:t xml:space="preserve">（三）数字和波形监测 </w:t>
      </w:r>
    </w:p>
    <w:p w14:paraId="41B67BF4" w14:textId="77777777" w:rsidR="00865A74" w:rsidRDefault="009E54BC">
      <w:pPr>
        <w:spacing w:line="360" w:lineRule="auto"/>
        <w:rPr>
          <w:rFonts w:ascii="仿宋" w:eastAsia="仿宋" w:hAnsi="仿宋"/>
          <w:sz w:val="24"/>
        </w:rPr>
      </w:pPr>
      <w:r>
        <w:rPr>
          <w:rFonts w:ascii="仿宋" w:eastAsia="仿宋" w:hAnsi="仿宋" w:hint="eastAsia"/>
          <w:sz w:val="24"/>
        </w:rPr>
        <w:t xml:space="preserve">1.具备三级声光报警功能，有独立红黄报警灯显示。 </w:t>
      </w:r>
    </w:p>
    <w:p w14:paraId="10BE0806" w14:textId="77777777" w:rsidR="00865A74" w:rsidRDefault="009E54BC">
      <w:pPr>
        <w:spacing w:line="360" w:lineRule="auto"/>
        <w:rPr>
          <w:rFonts w:ascii="仿宋" w:eastAsia="仿宋" w:hAnsi="仿宋"/>
          <w:sz w:val="24"/>
        </w:rPr>
      </w:pPr>
      <w:r>
        <w:rPr>
          <w:rFonts w:ascii="仿宋" w:eastAsia="仿宋" w:hAnsi="仿宋" w:hint="eastAsia"/>
          <w:sz w:val="24"/>
        </w:rPr>
        <w:t>★2.屏幕尺寸不低</w:t>
      </w:r>
      <w:r>
        <w:rPr>
          <w:rFonts w:ascii="仿宋" w:eastAsia="仿宋" w:hAnsi="仿宋" w:hint="eastAsia"/>
          <w:color w:val="000000" w:themeColor="text1"/>
          <w:sz w:val="24"/>
        </w:rPr>
        <w:t>于12.1英寸</w:t>
      </w:r>
      <w:r>
        <w:rPr>
          <w:rFonts w:ascii="仿宋" w:eastAsia="仿宋" w:hAnsi="仿宋" w:hint="eastAsia"/>
          <w:sz w:val="24"/>
        </w:rPr>
        <w:t xml:space="preserve">，可同屏显示不少于3通道波形，屏幕与麻醉机主机一体化且为内嵌式设计非外挂式设计，防止因长期使用过程中因频繁旋转屏幕对主机造成的损坏。 </w:t>
      </w:r>
    </w:p>
    <w:p w14:paraId="6546937D" w14:textId="77777777" w:rsidR="00865A74" w:rsidRDefault="009E54BC">
      <w:pPr>
        <w:spacing w:line="360" w:lineRule="auto"/>
        <w:rPr>
          <w:rFonts w:ascii="仿宋" w:eastAsia="仿宋" w:hAnsi="仿宋"/>
          <w:sz w:val="24"/>
        </w:rPr>
      </w:pPr>
      <w:r>
        <w:rPr>
          <w:rFonts w:ascii="仿宋" w:eastAsia="仿宋" w:hAnsi="仿宋" w:hint="eastAsia"/>
          <w:sz w:val="24"/>
        </w:rPr>
        <w:t xml:space="preserve">3.内置插件槽，可直接热插拔插件；插件可在监护仪和麻醉机之间通用。 </w:t>
      </w:r>
    </w:p>
    <w:p w14:paraId="5F94FCEC" w14:textId="77777777" w:rsidR="00865A74" w:rsidRDefault="009E54BC">
      <w:pPr>
        <w:spacing w:line="360" w:lineRule="auto"/>
        <w:rPr>
          <w:rFonts w:ascii="仿宋" w:eastAsia="仿宋" w:hAnsi="仿宋"/>
          <w:sz w:val="24"/>
        </w:rPr>
      </w:pPr>
      <w:r>
        <w:rPr>
          <w:rFonts w:ascii="仿宋" w:eastAsia="仿宋" w:hAnsi="仿宋" w:hint="eastAsia"/>
          <w:sz w:val="24"/>
        </w:rPr>
        <w:t xml:space="preserve">★4.配置旁流呼吸末二氧化碳监测功能：旁流呼吸末二氧化碳监测模块便于EtCO2监测，抽样速率最低达70ml/min，满足全年龄段病人测量需要。 </w:t>
      </w:r>
    </w:p>
    <w:p w14:paraId="71B7D3C1" w14:textId="77777777" w:rsidR="00865A74" w:rsidRDefault="009E54BC">
      <w:pPr>
        <w:spacing w:line="360" w:lineRule="auto"/>
        <w:rPr>
          <w:rFonts w:ascii="仿宋" w:eastAsia="仿宋" w:hAnsi="仿宋"/>
          <w:sz w:val="24"/>
        </w:rPr>
      </w:pPr>
      <w:r>
        <w:rPr>
          <w:rFonts w:ascii="仿宋" w:eastAsia="仿宋" w:hAnsi="仿宋" w:hint="eastAsia"/>
          <w:sz w:val="24"/>
        </w:rPr>
        <w:t xml:space="preserve">5.可选配AG,BIS插件。 </w:t>
      </w:r>
    </w:p>
    <w:p w14:paraId="34439424" w14:textId="77777777" w:rsidR="00865A74" w:rsidRDefault="009E54BC">
      <w:pPr>
        <w:spacing w:line="360" w:lineRule="auto"/>
        <w:rPr>
          <w:rFonts w:ascii="仿宋" w:eastAsia="仿宋" w:hAnsi="仿宋"/>
          <w:sz w:val="24"/>
        </w:rPr>
      </w:pPr>
      <w:r>
        <w:rPr>
          <w:rFonts w:ascii="仿宋" w:eastAsia="仿宋" w:hAnsi="仿宋" w:hint="eastAsia"/>
          <w:sz w:val="24"/>
        </w:rPr>
        <w:t>★6.监测参数：呼吸频率、潮气量、分钟通气量、吸呼比、气道压（峰压、平台压、平均压、PEEP）、气道阻力、顺应性；可选配氧电池吸入氧浓度监测，</w:t>
      </w:r>
      <w:proofErr w:type="gramStart"/>
      <w:r>
        <w:rPr>
          <w:rFonts w:ascii="仿宋" w:eastAsia="仿宋" w:hAnsi="仿宋" w:hint="eastAsia"/>
          <w:sz w:val="24"/>
        </w:rPr>
        <w:t>呼末</w:t>
      </w:r>
      <w:proofErr w:type="gramEnd"/>
      <w:r>
        <w:rPr>
          <w:rFonts w:ascii="仿宋" w:eastAsia="仿宋" w:hAnsi="仿宋" w:hint="eastAsia"/>
          <w:sz w:val="24"/>
        </w:rPr>
        <w:t xml:space="preserve">CO2监测、麻醉气体浓度（顺磁氧浓度，N2O，ETCO2,五种麻醉气体）、呼吸环（P-V,P-F）监测、BIS监测。 </w:t>
      </w:r>
    </w:p>
    <w:p w14:paraId="1F96FAD4" w14:textId="77777777" w:rsidR="00865A74" w:rsidRDefault="009E54BC">
      <w:pPr>
        <w:spacing w:line="360" w:lineRule="auto"/>
        <w:rPr>
          <w:rFonts w:ascii="仿宋" w:eastAsia="仿宋" w:hAnsi="仿宋"/>
          <w:sz w:val="24"/>
        </w:rPr>
      </w:pPr>
      <w:r>
        <w:rPr>
          <w:rFonts w:ascii="仿宋" w:eastAsia="仿宋" w:hAnsi="仿宋" w:hint="eastAsia"/>
          <w:sz w:val="24"/>
        </w:rPr>
        <w:t xml:space="preserve">★7.同屏幕3通道任意波形显示（压力时间波形，流速时间波形，容量时间波形，可选呼末CO2波形）。 </w:t>
      </w:r>
    </w:p>
    <w:p w14:paraId="7E215102" w14:textId="77777777" w:rsidR="00865A74" w:rsidRDefault="009E54BC">
      <w:pPr>
        <w:spacing w:line="360" w:lineRule="auto"/>
        <w:rPr>
          <w:rFonts w:ascii="仿宋" w:eastAsia="仿宋" w:hAnsi="仿宋"/>
          <w:sz w:val="24"/>
        </w:rPr>
      </w:pPr>
      <w:r>
        <w:rPr>
          <w:rFonts w:ascii="仿宋" w:eastAsia="仿宋" w:hAnsi="仿宋"/>
          <w:sz w:val="24"/>
        </w:rPr>
        <w:t>8</w:t>
      </w:r>
      <w:r>
        <w:rPr>
          <w:rFonts w:ascii="仿宋" w:eastAsia="仿宋" w:hAnsi="仿宋" w:hint="eastAsia"/>
          <w:sz w:val="24"/>
        </w:rPr>
        <w:t>. PEEP监测范围：0至70cmH20。</w:t>
      </w:r>
    </w:p>
    <w:p w14:paraId="5F2DAA31"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二、配置要求</w:t>
      </w:r>
    </w:p>
    <w:p w14:paraId="75E70C5D" w14:textId="77777777" w:rsidR="00865A74" w:rsidRDefault="009E54BC">
      <w:pPr>
        <w:spacing w:line="360" w:lineRule="auto"/>
        <w:rPr>
          <w:rFonts w:ascii="仿宋" w:eastAsia="仿宋" w:hAnsi="仿宋"/>
          <w:sz w:val="24"/>
        </w:rPr>
      </w:pPr>
      <w:r>
        <w:rPr>
          <w:rFonts w:ascii="仿宋" w:eastAsia="仿宋" w:hAnsi="仿宋" w:hint="eastAsia"/>
          <w:sz w:val="24"/>
        </w:rPr>
        <w:t xml:space="preserve">1.操作环境：温度：10°至40°，湿度15至95%。 </w:t>
      </w:r>
    </w:p>
    <w:p w14:paraId="3BD24193" w14:textId="77777777" w:rsidR="00865A74" w:rsidRDefault="009E54BC">
      <w:pPr>
        <w:spacing w:line="360" w:lineRule="auto"/>
        <w:rPr>
          <w:rFonts w:ascii="仿宋" w:eastAsia="仿宋" w:hAnsi="仿宋"/>
          <w:sz w:val="24"/>
        </w:rPr>
      </w:pPr>
      <w:r>
        <w:rPr>
          <w:rFonts w:ascii="仿宋" w:eastAsia="仿宋" w:hAnsi="仿宋" w:hint="eastAsia"/>
          <w:sz w:val="24"/>
        </w:rPr>
        <w:t xml:space="preserve">2.电源：220V（≧±10%）,50Hz（≧±2%）。 </w:t>
      </w:r>
    </w:p>
    <w:p w14:paraId="0C2A6C90" w14:textId="77777777" w:rsidR="00865A74" w:rsidRDefault="009E54BC">
      <w:pPr>
        <w:spacing w:line="360" w:lineRule="auto"/>
        <w:rPr>
          <w:rFonts w:ascii="仿宋" w:eastAsia="仿宋" w:hAnsi="仿宋"/>
          <w:sz w:val="24"/>
        </w:rPr>
      </w:pPr>
      <w:r>
        <w:rPr>
          <w:rFonts w:ascii="仿宋" w:eastAsia="仿宋" w:hAnsi="仿宋" w:hint="eastAsia"/>
          <w:sz w:val="24"/>
        </w:rPr>
        <w:t xml:space="preserve">3.后备电池使用时间不小于90分钟。 </w:t>
      </w:r>
    </w:p>
    <w:p w14:paraId="529380B7" w14:textId="77777777" w:rsidR="00865A74" w:rsidRDefault="009E54BC">
      <w:pPr>
        <w:spacing w:line="360" w:lineRule="auto"/>
        <w:rPr>
          <w:rFonts w:ascii="仿宋" w:eastAsia="仿宋" w:hAnsi="仿宋"/>
          <w:sz w:val="24"/>
        </w:rPr>
      </w:pPr>
      <w:r>
        <w:rPr>
          <w:rFonts w:ascii="仿宋" w:eastAsia="仿宋" w:hAnsi="仿宋" w:hint="eastAsia"/>
          <w:sz w:val="24"/>
        </w:rPr>
        <w:t xml:space="preserve">4.具有RJ45接口、以太网连接功能。 </w:t>
      </w:r>
    </w:p>
    <w:p w14:paraId="7FBDD35A" w14:textId="77777777" w:rsidR="00865A74" w:rsidRDefault="009E54BC">
      <w:pPr>
        <w:spacing w:line="360" w:lineRule="auto"/>
        <w:rPr>
          <w:rFonts w:ascii="仿宋" w:eastAsia="仿宋" w:hAnsi="仿宋"/>
          <w:sz w:val="24"/>
        </w:rPr>
      </w:pPr>
      <w:r>
        <w:rPr>
          <w:rFonts w:ascii="仿宋" w:eastAsia="仿宋" w:hAnsi="仿宋" w:hint="eastAsia"/>
          <w:sz w:val="24"/>
        </w:rPr>
        <w:t xml:space="preserve">5.机架：带大工作台侧栏杆推车，三个抽屉。 </w:t>
      </w:r>
    </w:p>
    <w:p w14:paraId="306232F6" w14:textId="77777777" w:rsidR="00865A74" w:rsidRDefault="009E54BC">
      <w:pPr>
        <w:spacing w:line="360" w:lineRule="auto"/>
        <w:rPr>
          <w:rFonts w:ascii="仿宋" w:eastAsia="仿宋" w:hAnsi="仿宋"/>
          <w:sz w:val="24"/>
        </w:rPr>
      </w:pPr>
      <w:r>
        <w:rPr>
          <w:rFonts w:ascii="仿宋" w:eastAsia="仿宋" w:hAnsi="仿宋" w:hint="eastAsia"/>
          <w:sz w:val="24"/>
        </w:rPr>
        <w:t xml:space="preserve">★6.具备中央刹车系统。 </w:t>
      </w:r>
    </w:p>
    <w:p w14:paraId="4249C63B" w14:textId="77777777" w:rsidR="00865A74" w:rsidRDefault="009E54BC">
      <w:pPr>
        <w:spacing w:line="360" w:lineRule="auto"/>
        <w:rPr>
          <w:rFonts w:ascii="仿宋" w:eastAsia="仿宋" w:hAnsi="仿宋"/>
          <w:sz w:val="24"/>
        </w:rPr>
      </w:pPr>
      <w:r>
        <w:rPr>
          <w:rFonts w:ascii="仿宋" w:eastAsia="仿宋" w:hAnsi="仿宋"/>
          <w:sz w:val="24"/>
        </w:rPr>
        <w:t>7.</w:t>
      </w:r>
      <w:r>
        <w:rPr>
          <w:rFonts w:ascii="仿宋" w:eastAsia="仿宋" w:hAnsi="仿宋" w:hint="eastAsia"/>
          <w:sz w:val="24"/>
        </w:rPr>
        <w:t xml:space="preserve">适合内窥镜手术模式：具备顶光灯，能够在黑暗环境中提供麻醉机工作台面照明。 </w:t>
      </w:r>
    </w:p>
    <w:p w14:paraId="2346AE7C" w14:textId="77777777" w:rsidR="00865A74" w:rsidRDefault="009E54BC">
      <w:pPr>
        <w:spacing w:line="360" w:lineRule="auto"/>
        <w:rPr>
          <w:rFonts w:ascii="仿宋" w:eastAsia="仿宋" w:hAnsi="仿宋"/>
          <w:sz w:val="24"/>
        </w:rPr>
      </w:pPr>
      <w:r>
        <w:rPr>
          <w:rFonts w:ascii="仿宋" w:eastAsia="仿宋" w:hAnsi="仿宋"/>
          <w:sz w:val="24"/>
        </w:rPr>
        <w:t>8.</w:t>
      </w:r>
      <w:r>
        <w:rPr>
          <w:rFonts w:ascii="仿宋" w:eastAsia="仿宋" w:hAnsi="仿宋" w:hint="eastAsia"/>
          <w:sz w:val="24"/>
        </w:rPr>
        <w:t xml:space="preserve">气源 </w:t>
      </w:r>
    </w:p>
    <w:p w14:paraId="69A097D9" w14:textId="77777777" w:rsidR="00865A74" w:rsidRDefault="009E54BC">
      <w:pPr>
        <w:spacing w:line="360" w:lineRule="auto"/>
        <w:rPr>
          <w:rFonts w:ascii="仿宋" w:eastAsia="仿宋" w:hAnsi="仿宋"/>
          <w:sz w:val="24"/>
        </w:rPr>
      </w:pPr>
      <w:r>
        <w:rPr>
          <w:rFonts w:ascii="仿宋" w:eastAsia="仿宋" w:hAnsi="仿宋"/>
          <w:sz w:val="24"/>
        </w:rPr>
        <w:t>8</w:t>
      </w:r>
      <w:r>
        <w:rPr>
          <w:rFonts w:ascii="仿宋" w:eastAsia="仿宋" w:hAnsi="仿宋" w:hint="eastAsia"/>
          <w:sz w:val="24"/>
        </w:rPr>
        <w:t>.1</w:t>
      </w:r>
      <w:proofErr w:type="gramStart"/>
      <w:r>
        <w:rPr>
          <w:rFonts w:ascii="仿宋" w:eastAsia="仿宋" w:hAnsi="仿宋" w:hint="eastAsia"/>
          <w:sz w:val="24"/>
        </w:rPr>
        <w:t>标配氧气</w:t>
      </w:r>
      <w:proofErr w:type="gramEnd"/>
      <w:r>
        <w:rPr>
          <w:rFonts w:ascii="仿宋" w:eastAsia="仿宋" w:hAnsi="仿宋" w:hint="eastAsia"/>
          <w:sz w:val="24"/>
        </w:rPr>
        <w:t>、</w:t>
      </w:r>
      <w:proofErr w:type="gramStart"/>
      <w:r>
        <w:rPr>
          <w:rFonts w:ascii="仿宋" w:eastAsia="仿宋" w:hAnsi="仿宋" w:hint="eastAsia"/>
          <w:sz w:val="24"/>
        </w:rPr>
        <w:t>空气双</w:t>
      </w:r>
      <w:proofErr w:type="gramEnd"/>
      <w:r>
        <w:rPr>
          <w:rFonts w:ascii="仿宋" w:eastAsia="仿宋" w:hAnsi="仿宋" w:hint="eastAsia"/>
          <w:sz w:val="24"/>
        </w:rPr>
        <w:t xml:space="preserve">气源，可选笑气气源；氧气：具备安全保护装置，在供氧压低于200Kpa时报警。 </w:t>
      </w:r>
    </w:p>
    <w:p w14:paraId="50EE40A4" w14:textId="77777777" w:rsidR="00865A74" w:rsidRDefault="009E54BC">
      <w:pPr>
        <w:spacing w:line="360" w:lineRule="auto"/>
        <w:rPr>
          <w:rFonts w:ascii="仿宋" w:eastAsia="仿宋" w:hAnsi="仿宋"/>
          <w:sz w:val="24"/>
        </w:rPr>
      </w:pPr>
      <w:r>
        <w:rPr>
          <w:rFonts w:ascii="仿宋" w:eastAsia="仿宋" w:hAnsi="仿宋"/>
          <w:sz w:val="24"/>
        </w:rPr>
        <w:t>8</w:t>
      </w:r>
      <w:r>
        <w:rPr>
          <w:rFonts w:ascii="仿宋" w:eastAsia="仿宋" w:hAnsi="仿宋" w:hint="eastAsia"/>
          <w:sz w:val="24"/>
        </w:rPr>
        <w:t xml:space="preserve">.2具备机械的笑、氧保护装置，不受停电影响，保证任何流量下氧浓度不低于25%；快速充氧范围25 至75 l/min。 </w:t>
      </w:r>
    </w:p>
    <w:p w14:paraId="5F32A121" w14:textId="77777777" w:rsidR="00865A74" w:rsidRDefault="009E54BC">
      <w:pPr>
        <w:spacing w:line="360" w:lineRule="auto"/>
        <w:rPr>
          <w:rFonts w:ascii="仿宋" w:eastAsia="仿宋" w:hAnsi="仿宋"/>
          <w:sz w:val="24"/>
        </w:rPr>
      </w:pPr>
      <w:r>
        <w:rPr>
          <w:rFonts w:ascii="仿宋" w:eastAsia="仿宋" w:hAnsi="仿宋"/>
          <w:sz w:val="24"/>
        </w:rPr>
        <w:t>9</w:t>
      </w:r>
      <w:r>
        <w:rPr>
          <w:rFonts w:ascii="仿宋" w:eastAsia="仿宋" w:hAnsi="仿宋" w:hint="eastAsia"/>
          <w:sz w:val="24"/>
        </w:rPr>
        <w:t xml:space="preserve">.流量计 </w:t>
      </w:r>
    </w:p>
    <w:p w14:paraId="345C48C1" w14:textId="77777777" w:rsidR="00865A74" w:rsidRDefault="009E54BC">
      <w:pPr>
        <w:spacing w:line="360" w:lineRule="auto"/>
        <w:rPr>
          <w:rFonts w:ascii="仿宋" w:eastAsia="仿宋" w:hAnsi="仿宋"/>
          <w:sz w:val="24"/>
        </w:rPr>
      </w:pPr>
      <w:r>
        <w:rPr>
          <w:rFonts w:ascii="仿宋" w:eastAsia="仿宋" w:hAnsi="仿宋"/>
          <w:sz w:val="24"/>
        </w:rPr>
        <w:t>9</w:t>
      </w:r>
      <w:r>
        <w:rPr>
          <w:rFonts w:ascii="仿宋" w:eastAsia="仿宋" w:hAnsi="仿宋" w:hint="eastAsia"/>
          <w:sz w:val="24"/>
        </w:rPr>
        <w:t xml:space="preserve">.1电子显示流量计。 </w:t>
      </w:r>
    </w:p>
    <w:p w14:paraId="535FDED1" w14:textId="77777777" w:rsidR="00865A74" w:rsidRDefault="009E54BC">
      <w:pPr>
        <w:spacing w:line="360" w:lineRule="auto"/>
        <w:rPr>
          <w:rFonts w:ascii="仿宋" w:eastAsia="仿宋" w:hAnsi="仿宋"/>
          <w:sz w:val="24"/>
        </w:rPr>
      </w:pPr>
      <w:r>
        <w:rPr>
          <w:rFonts w:ascii="仿宋" w:eastAsia="仿宋" w:hAnsi="仿宋"/>
          <w:sz w:val="24"/>
        </w:rPr>
        <w:t>9</w:t>
      </w:r>
      <w:r>
        <w:rPr>
          <w:rFonts w:ascii="仿宋" w:eastAsia="仿宋" w:hAnsi="仿宋" w:hint="eastAsia"/>
          <w:sz w:val="24"/>
        </w:rPr>
        <w:t xml:space="preserve">.2具备机械总流量计。 </w:t>
      </w:r>
    </w:p>
    <w:p w14:paraId="1FF3D570" w14:textId="77777777" w:rsidR="00865A74" w:rsidRDefault="009E54BC">
      <w:pPr>
        <w:spacing w:line="360" w:lineRule="auto"/>
        <w:rPr>
          <w:rFonts w:ascii="仿宋" w:eastAsia="仿宋" w:hAnsi="仿宋"/>
          <w:sz w:val="24"/>
        </w:rPr>
      </w:pPr>
      <w:r>
        <w:rPr>
          <w:rFonts w:ascii="仿宋" w:eastAsia="仿宋" w:hAnsi="仿宋"/>
          <w:sz w:val="24"/>
        </w:rPr>
        <w:t>10.</w:t>
      </w:r>
      <w:r>
        <w:rPr>
          <w:rFonts w:ascii="仿宋" w:eastAsia="仿宋" w:hAnsi="仿宋" w:hint="eastAsia"/>
          <w:sz w:val="24"/>
        </w:rPr>
        <w:t xml:space="preserve">挥发罐 </w:t>
      </w:r>
    </w:p>
    <w:p w14:paraId="684FF789" w14:textId="77777777" w:rsidR="00865A74" w:rsidRDefault="009E54BC">
      <w:pPr>
        <w:spacing w:line="360" w:lineRule="auto"/>
        <w:rPr>
          <w:rFonts w:ascii="仿宋" w:eastAsia="仿宋" w:hAnsi="仿宋"/>
          <w:sz w:val="24"/>
        </w:rPr>
      </w:pPr>
      <w:r>
        <w:rPr>
          <w:rFonts w:ascii="仿宋" w:eastAsia="仿宋" w:hAnsi="仿宋" w:hint="eastAsia"/>
          <w:sz w:val="24"/>
        </w:rPr>
        <w:t>★</w:t>
      </w:r>
      <w:r>
        <w:rPr>
          <w:rFonts w:ascii="仿宋" w:eastAsia="仿宋" w:hAnsi="仿宋"/>
          <w:sz w:val="24"/>
        </w:rPr>
        <w:t>10</w:t>
      </w:r>
      <w:r>
        <w:rPr>
          <w:rFonts w:ascii="仿宋" w:eastAsia="仿宋" w:hAnsi="仿宋" w:hint="eastAsia"/>
          <w:sz w:val="24"/>
        </w:rPr>
        <w:t>.1</w:t>
      </w:r>
      <w:proofErr w:type="gramStart"/>
      <w:r>
        <w:rPr>
          <w:rFonts w:ascii="仿宋" w:eastAsia="仿宋" w:hAnsi="仿宋" w:hint="eastAsia"/>
          <w:sz w:val="24"/>
        </w:rPr>
        <w:t>标配单</w:t>
      </w:r>
      <w:proofErr w:type="gramEnd"/>
      <w:r>
        <w:rPr>
          <w:rFonts w:ascii="仿宋" w:eastAsia="仿宋" w:hAnsi="仿宋" w:hint="eastAsia"/>
          <w:sz w:val="24"/>
        </w:rPr>
        <w:t>麻醉罐位；</w:t>
      </w:r>
      <w:proofErr w:type="gramStart"/>
      <w:r>
        <w:rPr>
          <w:rFonts w:ascii="仿宋" w:eastAsia="仿宋" w:hAnsi="仿宋" w:hint="eastAsia"/>
          <w:sz w:val="24"/>
        </w:rPr>
        <w:t>标配一个</w:t>
      </w:r>
      <w:proofErr w:type="gramEnd"/>
      <w:r>
        <w:rPr>
          <w:rFonts w:ascii="仿宋" w:eastAsia="仿宋" w:hAnsi="仿宋" w:hint="eastAsia"/>
          <w:sz w:val="24"/>
        </w:rPr>
        <w:t xml:space="preserve">与麻醉机同品牌的高品质挥发罐，具备压力、流速和温度补偿，并提供证明材料。 </w:t>
      </w:r>
    </w:p>
    <w:p w14:paraId="5ED83868"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三、其他要求</w:t>
      </w:r>
    </w:p>
    <w:p w14:paraId="27F8CE5E" w14:textId="77777777" w:rsidR="00865A74" w:rsidRDefault="009E54BC">
      <w:pPr>
        <w:spacing w:line="360" w:lineRule="auto"/>
        <w:rPr>
          <w:rFonts w:ascii="仿宋" w:eastAsia="仿宋" w:hAnsi="仿宋"/>
          <w:sz w:val="24"/>
        </w:rPr>
      </w:pPr>
      <w:r>
        <w:rPr>
          <w:rFonts w:ascii="仿宋" w:eastAsia="仿宋" w:hAnsi="仿宋" w:hint="eastAsia"/>
          <w:sz w:val="24"/>
        </w:rPr>
        <w:t>1. 响应时间：2小时之内，24小时之内解决问题。</w:t>
      </w:r>
    </w:p>
    <w:p w14:paraId="0F11A4CC" w14:textId="77777777" w:rsidR="00865A74" w:rsidRDefault="009E54BC">
      <w:pPr>
        <w:spacing w:line="360" w:lineRule="auto"/>
        <w:rPr>
          <w:rFonts w:ascii="仿宋" w:eastAsia="仿宋" w:hAnsi="仿宋"/>
          <w:b/>
          <w:sz w:val="24"/>
        </w:rPr>
      </w:pPr>
      <w:r>
        <w:rPr>
          <w:rFonts w:ascii="仿宋" w:eastAsia="仿宋" w:hAnsi="仿宋" w:hint="eastAsia"/>
          <w:sz w:val="24"/>
        </w:rPr>
        <w:t>*2.</w:t>
      </w:r>
      <w:r>
        <w:rPr>
          <w:rFonts w:ascii="仿宋" w:eastAsia="仿宋" w:hAnsi="仿宋" w:cs="MT Extra" w:hint="eastAsia"/>
          <w:bCs/>
          <w:sz w:val="24"/>
        </w:rPr>
        <w:t>整机质保期≥3年</w:t>
      </w:r>
    </w:p>
    <w:p w14:paraId="32EBE5E0" w14:textId="77777777" w:rsidR="00865A74" w:rsidRDefault="00865A74">
      <w:pPr>
        <w:spacing w:line="360" w:lineRule="auto"/>
        <w:rPr>
          <w:rFonts w:ascii="仿宋" w:eastAsia="仿宋" w:hAnsi="仿宋"/>
          <w:b/>
          <w:sz w:val="24"/>
        </w:rPr>
      </w:pPr>
    </w:p>
    <w:p w14:paraId="1EDE8BF5" w14:textId="77777777" w:rsidR="00865A74" w:rsidRDefault="009E54BC">
      <w:pPr>
        <w:spacing w:line="360" w:lineRule="auto"/>
        <w:rPr>
          <w:rFonts w:ascii="仿宋" w:eastAsia="仿宋" w:hAnsi="仿宋"/>
          <w:b/>
          <w:sz w:val="24"/>
        </w:rPr>
      </w:pPr>
      <w:r>
        <w:rPr>
          <w:rFonts w:ascii="仿宋" w:eastAsia="仿宋" w:hAnsi="仿宋" w:hint="eastAsia"/>
          <w:b/>
          <w:sz w:val="24"/>
        </w:rPr>
        <w:t>0</w:t>
      </w:r>
      <w:r>
        <w:rPr>
          <w:rFonts w:ascii="仿宋" w:eastAsia="仿宋" w:hAnsi="仿宋"/>
          <w:b/>
          <w:sz w:val="24"/>
        </w:rPr>
        <w:t>8</w:t>
      </w:r>
      <w:r>
        <w:rPr>
          <w:rFonts w:ascii="仿宋" w:eastAsia="仿宋" w:hAnsi="仿宋" w:hint="eastAsia"/>
          <w:b/>
          <w:sz w:val="24"/>
        </w:rPr>
        <w:t>-0</w:t>
      </w:r>
      <w:r>
        <w:rPr>
          <w:rFonts w:ascii="仿宋" w:eastAsia="仿宋" w:hAnsi="仿宋"/>
          <w:b/>
          <w:sz w:val="24"/>
        </w:rPr>
        <w:t>1</w:t>
      </w:r>
      <w:r>
        <w:rPr>
          <w:rFonts w:ascii="仿宋" w:eastAsia="仿宋" w:hAnsi="仿宋" w:hint="eastAsia"/>
          <w:b/>
          <w:sz w:val="24"/>
        </w:rPr>
        <w:t>：无创呼吸机</w:t>
      </w:r>
    </w:p>
    <w:p w14:paraId="5AABF7B7"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124B0CC9" w14:textId="77777777" w:rsidR="00865A74" w:rsidRDefault="009E54BC">
      <w:pPr>
        <w:spacing w:line="360" w:lineRule="auto"/>
        <w:rPr>
          <w:rFonts w:ascii="仿宋" w:eastAsia="仿宋" w:hAnsi="仿宋"/>
          <w:bCs/>
          <w:sz w:val="24"/>
        </w:rPr>
      </w:pPr>
      <w:r>
        <w:rPr>
          <w:rFonts w:ascii="仿宋" w:eastAsia="仿宋" w:hAnsi="仿宋" w:hint="eastAsia"/>
          <w:bCs/>
          <w:sz w:val="24"/>
        </w:rPr>
        <w:t>1.通气模式：持续气道正压通气模式（CPAP模式）、自主模式（S模式）、时控模式（T模式）、自主/时控模式（S/T模式）、压力控制模式（PC模式）、高流量氧疗模式（HFNC模式）。</w:t>
      </w:r>
    </w:p>
    <w:p w14:paraId="643644AC" w14:textId="77777777" w:rsidR="00865A74" w:rsidRDefault="009E54BC">
      <w:pPr>
        <w:spacing w:line="360" w:lineRule="auto"/>
        <w:rPr>
          <w:rFonts w:ascii="仿宋" w:eastAsia="仿宋" w:hAnsi="仿宋"/>
          <w:bCs/>
          <w:sz w:val="24"/>
        </w:rPr>
      </w:pPr>
      <w:r>
        <w:rPr>
          <w:rFonts w:ascii="仿宋" w:eastAsia="仿宋" w:hAnsi="仿宋" w:cs="MT Extra" w:hint="eastAsia"/>
          <w:bCs/>
          <w:sz w:val="24"/>
        </w:rPr>
        <w:t>★</w:t>
      </w:r>
      <w:r>
        <w:rPr>
          <w:rFonts w:ascii="仿宋" w:eastAsia="仿宋" w:hAnsi="仿宋" w:hint="eastAsia"/>
          <w:bCs/>
          <w:sz w:val="24"/>
        </w:rPr>
        <w:t>2.具备氧浓度调节功能，机器</w:t>
      </w:r>
      <w:proofErr w:type="gramStart"/>
      <w:r>
        <w:rPr>
          <w:rFonts w:ascii="仿宋" w:eastAsia="仿宋" w:hAnsi="仿宋" w:hint="eastAsia"/>
          <w:bCs/>
          <w:sz w:val="24"/>
        </w:rPr>
        <w:t>内置控氧模块</w:t>
      </w:r>
      <w:proofErr w:type="gramEnd"/>
      <w:r>
        <w:rPr>
          <w:rFonts w:ascii="仿宋" w:eastAsia="仿宋" w:hAnsi="仿宋" w:hint="eastAsia"/>
          <w:bCs/>
          <w:sz w:val="24"/>
        </w:rPr>
        <w:t>，无需</w:t>
      </w:r>
      <w:proofErr w:type="gramStart"/>
      <w:r>
        <w:rPr>
          <w:rFonts w:ascii="仿宋" w:eastAsia="仿宋" w:hAnsi="仿宋" w:hint="eastAsia"/>
          <w:bCs/>
          <w:sz w:val="24"/>
        </w:rPr>
        <w:t>外接空氧混合阀</w:t>
      </w:r>
      <w:proofErr w:type="gramEnd"/>
      <w:r>
        <w:rPr>
          <w:rFonts w:ascii="仿宋" w:eastAsia="仿宋" w:hAnsi="仿宋" w:hint="eastAsia"/>
          <w:bCs/>
          <w:sz w:val="24"/>
        </w:rPr>
        <w:t>或流量计。机器可自动精确控制氧浓度，保持氧浓度的稳定。氧浓度设置范围值：21%-100%，调节精度为1%。</w:t>
      </w:r>
    </w:p>
    <w:p w14:paraId="10F56988" w14:textId="77777777" w:rsidR="00865A74" w:rsidRDefault="009E54BC">
      <w:pPr>
        <w:spacing w:line="360" w:lineRule="auto"/>
        <w:rPr>
          <w:rFonts w:ascii="仿宋" w:eastAsia="仿宋" w:hAnsi="仿宋"/>
          <w:bCs/>
          <w:sz w:val="24"/>
        </w:rPr>
      </w:pPr>
      <w:r>
        <w:rPr>
          <w:rFonts w:ascii="仿宋" w:eastAsia="仿宋" w:hAnsi="仿宋" w:cs="MT Extra" w:hint="eastAsia"/>
          <w:bCs/>
          <w:sz w:val="24"/>
        </w:rPr>
        <w:t>★</w:t>
      </w:r>
      <w:r>
        <w:rPr>
          <w:rFonts w:ascii="仿宋" w:eastAsia="仿宋" w:hAnsi="仿宋" w:hint="eastAsia"/>
          <w:bCs/>
          <w:sz w:val="24"/>
        </w:rPr>
        <w:t>3.具备高流量氧疗模式，10~70L/min流量可选。</w:t>
      </w:r>
    </w:p>
    <w:p w14:paraId="31DE413A" w14:textId="77777777" w:rsidR="00865A74" w:rsidRDefault="009E54BC">
      <w:pPr>
        <w:spacing w:line="360" w:lineRule="auto"/>
        <w:rPr>
          <w:rFonts w:ascii="仿宋" w:eastAsia="仿宋" w:hAnsi="仿宋"/>
          <w:bCs/>
          <w:sz w:val="24"/>
        </w:rPr>
      </w:pPr>
      <w:r>
        <w:rPr>
          <w:rFonts w:ascii="仿宋" w:eastAsia="仿宋" w:hAnsi="仿宋" w:cs="MT Extra" w:hint="eastAsia"/>
          <w:bCs/>
          <w:sz w:val="24"/>
        </w:rPr>
        <w:t>★</w:t>
      </w:r>
      <w:r>
        <w:rPr>
          <w:rFonts w:ascii="仿宋" w:eastAsia="仿宋" w:hAnsi="仿宋" w:hint="eastAsia"/>
          <w:bCs/>
          <w:sz w:val="24"/>
        </w:rPr>
        <w:t>4.氧浓度监测无需使用氧电池等耗材。</w:t>
      </w:r>
    </w:p>
    <w:p w14:paraId="3679181A" w14:textId="77777777" w:rsidR="00865A74" w:rsidRDefault="009E54BC">
      <w:pPr>
        <w:spacing w:line="360" w:lineRule="auto"/>
        <w:rPr>
          <w:rFonts w:ascii="仿宋" w:eastAsia="仿宋" w:hAnsi="仿宋"/>
          <w:bCs/>
          <w:sz w:val="24"/>
        </w:rPr>
      </w:pPr>
      <w:r>
        <w:rPr>
          <w:rFonts w:ascii="仿宋" w:eastAsia="仿宋" w:hAnsi="仿宋" w:hint="eastAsia"/>
          <w:bCs/>
          <w:sz w:val="24"/>
        </w:rPr>
        <w:t>5.具备容量保证功能。</w:t>
      </w:r>
    </w:p>
    <w:p w14:paraId="5E9E629A" w14:textId="77777777" w:rsidR="00865A74" w:rsidRDefault="009E54BC">
      <w:pPr>
        <w:spacing w:line="360" w:lineRule="auto"/>
        <w:rPr>
          <w:rFonts w:ascii="仿宋" w:eastAsia="仿宋" w:hAnsi="仿宋"/>
          <w:bCs/>
          <w:sz w:val="24"/>
        </w:rPr>
      </w:pPr>
      <w:r>
        <w:rPr>
          <w:rFonts w:ascii="仿宋" w:eastAsia="仿宋" w:hAnsi="仿宋" w:hint="eastAsia"/>
          <w:bCs/>
          <w:sz w:val="24"/>
        </w:rPr>
        <w:t>★6.目标潮气量设置范围值：20ml~2500ml。</w:t>
      </w:r>
    </w:p>
    <w:p w14:paraId="7D39A0E2" w14:textId="77777777" w:rsidR="00865A74" w:rsidRDefault="009E54BC">
      <w:pPr>
        <w:spacing w:line="360" w:lineRule="auto"/>
        <w:rPr>
          <w:rFonts w:ascii="仿宋" w:eastAsia="仿宋" w:hAnsi="仿宋"/>
          <w:bCs/>
          <w:sz w:val="24"/>
        </w:rPr>
      </w:pPr>
      <w:r>
        <w:rPr>
          <w:rFonts w:ascii="仿宋" w:eastAsia="仿宋" w:hAnsi="仿宋" w:hint="eastAsia"/>
          <w:bCs/>
          <w:sz w:val="24"/>
        </w:rPr>
        <w:t>7.最大流速300L/min。</w:t>
      </w:r>
    </w:p>
    <w:p w14:paraId="26DDF05E" w14:textId="77777777" w:rsidR="00865A74" w:rsidRDefault="009E54BC">
      <w:pPr>
        <w:spacing w:line="360" w:lineRule="auto"/>
        <w:rPr>
          <w:rFonts w:ascii="仿宋" w:eastAsia="仿宋" w:hAnsi="仿宋"/>
          <w:bCs/>
          <w:sz w:val="24"/>
        </w:rPr>
      </w:pPr>
      <w:r>
        <w:rPr>
          <w:rFonts w:ascii="仿宋" w:eastAsia="仿宋" w:hAnsi="仿宋" w:hint="eastAsia"/>
          <w:bCs/>
          <w:sz w:val="24"/>
        </w:rPr>
        <w:t>8.具备自动漏气补偿功能，最大补偿能力120L/min。</w:t>
      </w:r>
    </w:p>
    <w:p w14:paraId="2B5B2024" w14:textId="77777777" w:rsidR="00865A74" w:rsidRDefault="009E54BC">
      <w:pPr>
        <w:spacing w:line="360" w:lineRule="auto"/>
        <w:rPr>
          <w:rFonts w:ascii="仿宋" w:eastAsia="仿宋" w:hAnsi="仿宋"/>
          <w:bCs/>
          <w:sz w:val="24"/>
        </w:rPr>
      </w:pPr>
      <w:r>
        <w:rPr>
          <w:rFonts w:ascii="仿宋" w:eastAsia="仿宋" w:hAnsi="仿宋" w:hint="eastAsia"/>
          <w:bCs/>
          <w:sz w:val="24"/>
        </w:rPr>
        <w:t>★9.机器需具备数据无线传输功能，可无线实时传输各项治疗数据至云服务器。可提供配套的呼吸机远程医疗服务平台系统，可对机器的各项治疗数据进行远程无线实时监测和管理。投标</w:t>
      </w:r>
      <w:r>
        <w:rPr>
          <w:rFonts w:ascii="仿宋" w:eastAsia="仿宋" w:hAnsi="仿宋"/>
          <w:bCs/>
          <w:sz w:val="24"/>
        </w:rPr>
        <w:t>时</w:t>
      </w:r>
      <w:r>
        <w:rPr>
          <w:rFonts w:ascii="仿宋" w:eastAsia="仿宋" w:hAnsi="仿宋" w:hint="eastAsia"/>
          <w:bCs/>
          <w:sz w:val="24"/>
        </w:rPr>
        <w:t>提供相关软件著作权证书复印件。</w:t>
      </w:r>
    </w:p>
    <w:p w14:paraId="61ECBE52" w14:textId="77777777" w:rsidR="00865A74" w:rsidRDefault="009E54BC">
      <w:pPr>
        <w:spacing w:line="360" w:lineRule="auto"/>
        <w:rPr>
          <w:rFonts w:ascii="仿宋" w:eastAsia="仿宋" w:hAnsi="仿宋"/>
          <w:bCs/>
          <w:sz w:val="24"/>
        </w:rPr>
      </w:pPr>
      <w:r>
        <w:rPr>
          <w:rFonts w:ascii="仿宋" w:eastAsia="仿宋" w:hAnsi="仿宋" w:hint="eastAsia"/>
          <w:bCs/>
          <w:sz w:val="24"/>
        </w:rPr>
        <w:t>10.具备自动灵敏度技术。</w:t>
      </w:r>
    </w:p>
    <w:p w14:paraId="524E474D" w14:textId="77777777" w:rsidR="00865A74" w:rsidRDefault="009E54BC">
      <w:pPr>
        <w:spacing w:line="360" w:lineRule="auto"/>
        <w:rPr>
          <w:rFonts w:ascii="仿宋" w:eastAsia="仿宋" w:hAnsi="仿宋"/>
          <w:bCs/>
          <w:sz w:val="24"/>
        </w:rPr>
      </w:pPr>
      <w:r>
        <w:rPr>
          <w:rFonts w:ascii="仿宋" w:eastAsia="仿宋" w:hAnsi="仿宋" w:hint="eastAsia"/>
          <w:bCs/>
          <w:sz w:val="24"/>
        </w:rPr>
        <w:t>11.触发、撤换灵敏度3档可调。</w:t>
      </w:r>
    </w:p>
    <w:p w14:paraId="201223F3" w14:textId="77777777" w:rsidR="00865A74" w:rsidRDefault="009E54BC">
      <w:pPr>
        <w:spacing w:line="360" w:lineRule="auto"/>
        <w:rPr>
          <w:rFonts w:ascii="仿宋" w:eastAsia="仿宋" w:hAnsi="仿宋"/>
          <w:bCs/>
          <w:sz w:val="24"/>
        </w:rPr>
      </w:pPr>
      <w:r>
        <w:rPr>
          <w:rFonts w:ascii="仿宋" w:eastAsia="仿宋" w:hAnsi="仿宋" w:hint="eastAsia"/>
          <w:bCs/>
          <w:sz w:val="24"/>
        </w:rPr>
        <w:t>★12.具备触发窗锁定功能，可选择“关闭”或“0.3-1.5S”。</w:t>
      </w:r>
    </w:p>
    <w:p w14:paraId="72F9E5FC" w14:textId="77777777" w:rsidR="00865A74" w:rsidRDefault="009E54BC">
      <w:pPr>
        <w:spacing w:line="360" w:lineRule="auto"/>
        <w:rPr>
          <w:rFonts w:ascii="仿宋" w:eastAsia="仿宋" w:hAnsi="仿宋"/>
          <w:bCs/>
          <w:sz w:val="24"/>
        </w:rPr>
      </w:pPr>
      <w:r>
        <w:rPr>
          <w:rFonts w:ascii="仿宋" w:eastAsia="仿宋" w:hAnsi="仿宋" w:hint="eastAsia"/>
          <w:bCs/>
          <w:sz w:val="24"/>
        </w:rPr>
        <w:t>★13.具备吸气时间</w:t>
      </w:r>
      <w:proofErr w:type="gramStart"/>
      <w:r>
        <w:rPr>
          <w:rFonts w:ascii="仿宋" w:eastAsia="仿宋" w:hAnsi="仿宋" w:hint="eastAsia"/>
          <w:bCs/>
          <w:sz w:val="24"/>
        </w:rPr>
        <w:t>窗设置</w:t>
      </w:r>
      <w:proofErr w:type="gramEnd"/>
      <w:r>
        <w:rPr>
          <w:rFonts w:ascii="仿宋" w:eastAsia="仿宋" w:hAnsi="仿宋" w:hint="eastAsia"/>
          <w:bCs/>
          <w:sz w:val="24"/>
        </w:rPr>
        <w:t>功能，自主呼吸最长吸气时间（Timax）0.2~4.0秒，自主呼吸最短吸气时间0.2S~ Timax。</w:t>
      </w:r>
    </w:p>
    <w:p w14:paraId="77F8E409" w14:textId="77777777" w:rsidR="00865A74" w:rsidRDefault="009E54BC">
      <w:pPr>
        <w:spacing w:line="360" w:lineRule="auto"/>
        <w:rPr>
          <w:rFonts w:ascii="仿宋" w:eastAsia="仿宋" w:hAnsi="仿宋"/>
          <w:bCs/>
          <w:sz w:val="24"/>
        </w:rPr>
      </w:pPr>
      <w:r>
        <w:rPr>
          <w:rFonts w:ascii="仿宋" w:eastAsia="仿宋" w:hAnsi="仿宋" w:hint="eastAsia"/>
          <w:bCs/>
          <w:sz w:val="24"/>
        </w:rPr>
        <w:t>14.外接测压软管，可采集面罩端压力。</w:t>
      </w:r>
    </w:p>
    <w:p w14:paraId="22513843" w14:textId="77777777" w:rsidR="00865A74" w:rsidRDefault="009E54BC">
      <w:pPr>
        <w:spacing w:line="360" w:lineRule="auto"/>
        <w:rPr>
          <w:rFonts w:ascii="仿宋" w:eastAsia="仿宋" w:hAnsi="仿宋"/>
          <w:bCs/>
          <w:sz w:val="24"/>
        </w:rPr>
      </w:pPr>
      <w:r>
        <w:rPr>
          <w:rFonts w:ascii="仿宋" w:eastAsia="仿宋" w:hAnsi="仿宋" w:hint="eastAsia"/>
          <w:bCs/>
          <w:sz w:val="24"/>
        </w:rPr>
        <w:t>15.配备后备电池，后备电池工作时长≥8小时，交流电供电与电池供电可无缝切换。</w:t>
      </w:r>
    </w:p>
    <w:p w14:paraId="20E83A15" w14:textId="77777777" w:rsidR="00865A74" w:rsidRDefault="009E54BC">
      <w:pPr>
        <w:spacing w:line="360" w:lineRule="auto"/>
        <w:rPr>
          <w:rFonts w:ascii="仿宋" w:eastAsia="仿宋" w:hAnsi="仿宋"/>
          <w:bCs/>
          <w:sz w:val="24"/>
        </w:rPr>
      </w:pPr>
      <w:r>
        <w:rPr>
          <w:rFonts w:ascii="仿宋" w:eastAsia="仿宋" w:hAnsi="仿宋" w:hint="eastAsia"/>
          <w:bCs/>
          <w:sz w:val="24"/>
        </w:rPr>
        <w:t>16.压力设置范围：</w:t>
      </w:r>
    </w:p>
    <w:p w14:paraId="08090602" w14:textId="77777777" w:rsidR="00865A74" w:rsidRDefault="009E54BC">
      <w:pPr>
        <w:spacing w:line="360" w:lineRule="auto"/>
        <w:rPr>
          <w:rFonts w:ascii="仿宋" w:eastAsia="仿宋" w:hAnsi="仿宋"/>
          <w:bCs/>
          <w:sz w:val="24"/>
        </w:rPr>
      </w:pPr>
      <w:r>
        <w:rPr>
          <w:rFonts w:ascii="仿宋" w:eastAsia="仿宋" w:hAnsi="仿宋" w:hint="eastAsia"/>
          <w:bCs/>
          <w:sz w:val="24"/>
        </w:rPr>
        <w:t>17.吸气正压（IPAP）：4cmH2O~40cmH2O</w:t>
      </w:r>
    </w:p>
    <w:p w14:paraId="5D382E0D" w14:textId="77777777" w:rsidR="00865A74" w:rsidRDefault="009E54BC">
      <w:pPr>
        <w:spacing w:line="360" w:lineRule="auto"/>
        <w:rPr>
          <w:rFonts w:ascii="仿宋" w:eastAsia="仿宋" w:hAnsi="仿宋"/>
          <w:bCs/>
          <w:sz w:val="24"/>
        </w:rPr>
      </w:pPr>
      <w:r>
        <w:rPr>
          <w:rFonts w:ascii="仿宋" w:eastAsia="仿宋" w:hAnsi="仿宋" w:hint="eastAsia"/>
          <w:bCs/>
          <w:sz w:val="24"/>
        </w:rPr>
        <w:t>18.呼气正压（EPAP)：4cmH2O~25cmH2O</w:t>
      </w:r>
    </w:p>
    <w:p w14:paraId="4F4B92D2" w14:textId="77777777" w:rsidR="00865A74" w:rsidRDefault="009E54BC">
      <w:pPr>
        <w:spacing w:line="360" w:lineRule="auto"/>
        <w:rPr>
          <w:rFonts w:ascii="仿宋" w:eastAsia="仿宋" w:hAnsi="仿宋"/>
          <w:bCs/>
          <w:sz w:val="24"/>
        </w:rPr>
      </w:pPr>
      <w:r>
        <w:rPr>
          <w:rFonts w:ascii="仿宋" w:eastAsia="仿宋" w:hAnsi="仿宋" w:hint="eastAsia"/>
          <w:bCs/>
          <w:sz w:val="24"/>
        </w:rPr>
        <w:t>19.持续正压（CPAP）：4cmH2O~20cmH2O</w:t>
      </w:r>
    </w:p>
    <w:p w14:paraId="214C63EC" w14:textId="77777777" w:rsidR="00865A74" w:rsidRDefault="009E54BC">
      <w:pPr>
        <w:spacing w:line="360" w:lineRule="auto"/>
        <w:rPr>
          <w:rFonts w:ascii="仿宋" w:eastAsia="仿宋" w:hAnsi="仿宋"/>
          <w:bCs/>
          <w:sz w:val="24"/>
        </w:rPr>
      </w:pPr>
      <w:r>
        <w:rPr>
          <w:rFonts w:ascii="仿宋" w:eastAsia="仿宋" w:hAnsi="仿宋" w:hint="eastAsia"/>
          <w:bCs/>
          <w:sz w:val="24"/>
        </w:rPr>
        <w:t>★20.吸气时间设置范围：0.2秒~4.0秒。</w:t>
      </w:r>
    </w:p>
    <w:p w14:paraId="0AA22237" w14:textId="77777777" w:rsidR="00865A74" w:rsidRDefault="009E54BC">
      <w:pPr>
        <w:spacing w:line="360" w:lineRule="auto"/>
        <w:rPr>
          <w:rFonts w:ascii="仿宋" w:eastAsia="仿宋" w:hAnsi="仿宋"/>
          <w:bCs/>
          <w:sz w:val="24"/>
        </w:rPr>
      </w:pPr>
      <w:r>
        <w:rPr>
          <w:rFonts w:ascii="仿宋" w:eastAsia="仿宋" w:hAnsi="仿宋" w:hint="eastAsia"/>
          <w:bCs/>
          <w:sz w:val="24"/>
        </w:rPr>
        <w:t>★21.后备呼吸频率设置范围：1BPM~60BPM。</w:t>
      </w:r>
    </w:p>
    <w:p w14:paraId="0907446B" w14:textId="77777777" w:rsidR="00865A74" w:rsidRDefault="009E54BC">
      <w:pPr>
        <w:spacing w:line="360" w:lineRule="auto"/>
        <w:rPr>
          <w:rFonts w:ascii="仿宋" w:eastAsia="仿宋" w:hAnsi="仿宋"/>
          <w:bCs/>
          <w:sz w:val="24"/>
        </w:rPr>
      </w:pPr>
      <w:r>
        <w:rPr>
          <w:rFonts w:ascii="仿宋" w:eastAsia="仿宋" w:hAnsi="仿宋" w:hint="eastAsia"/>
          <w:bCs/>
          <w:sz w:val="24"/>
        </w:rPr>
        <w:t>★22.爬坡时间设置范围：0-60分钟可调。</w:t>
      </w:r>
    </w:p>
    <w:p w14:paraId="76D86554" w14:textId="77777777" w:rsidR="00865A74" w:rsidRDefault="009E54BC">
      <w:pPr>
        <w:spacing w:line="360" w:lineRule="auto"/>
        <w:rPr>
          <w:rFonts w:ascii="仿宋" w:eastAsia="仿宋" w:hAnsi="仿宋"/>
          <w:bCs/>
          <w:sz w:val="24"/>
        </w:rPr>
      </w:pPr>
      <w:r>
        <w:rPr>
          <w:rFonts w:ascii="仿宋" w:eastAsia="仿宋" w:hAnsi="仿宋" w:hint="eastAsia"/>
          <w:bCs/>
          <w:sz w:val="24"/>
        </w:rPr>
        <w:t>23.爬坡压力设置范围：CPAP模式下：4cmH2O -CPAP，其他模式下：4cmH2O~25cm H2O。</w:t>
      </w:r>
    </w:p>
    <w:p w14:paraId="66B44B03" w14:textId="77777777" w:rsidR="00865A74" w:rsidRDefault="009E54BC">
      <w:pPr>
        <w:spacing w:line="360" w:lineRule="auto"/>
        <w:rPr>
          <w:rFonts w:ascii="仿宋" w:eastAsia="仿宋" w:hAnsi="仿宋"/>
          <w:bCs/>
          <w:sz w:val="24"/>
        </w:rPr>
      </w:pPr>
      <w:r>
        <w:rPr>
          <w:rFonts w:ascii="仿宋" w:eastAsia="仿宋" w:hAnsi="仿宋" w:hint="eastAsia"/>
          <w:bCs/>
          <w:sz w:val="24"/>
        </w:rPr>
        <w:t>24.具备压力释放技术，舒适度3档可调。</w:t>
      </w:r>
    </w:p>
    <w:p w14:paraId="2DAEA9E7" w14:textId="77777777" w:rsidR="00865A74" w:rsidRDefault="009E54BC">
      <w:pPr>
        <w:spacing w:line="360" w:lineRule="auto"/>
        <w:rPr>
          <w:rFonts w:ascii="仿宋" w:eastAsia="仿宋" w:hAnsi="仿宋"/>
          <w:bCs/>
          <w:sz w:val="24"/>
        </w:rPr>
      </w:pPr>
      <w:r>
        <w:rPr>
          <w:rFonts w:ascii="仿宋" w:eastAsia="仿宋" w:hAnsi="仿宋" w:hint="eastAsia"/>
          <w:bCs/>
          <w:sz w:val="24"/>
        </w:rPr>
        <w:t>25.升压</w:t>
      </w:r>
      <w:proofErr w:type="gramStart"/>
      <w:r>
        <w:rPr>
          <w:rFonts w:ascii="仿宋" w:eastAsia="仿宋" w:hAnsi="仿宋" w:hint="eastAsia"/>
          <w:bCs/>
          <w:sz w:val="24"/>
        </w:rPr>
        <w:t>档</w:t>
      </w:r>
      <w:proofErr w:type="gramEnd"/>
      <w:r>
        <w:rPr>
          <w:rFonts w:ascii="仿宋" w:eastAsia="仿宋" w:hAnsi="仿宋" w:hint="eastAsia"/>
          <w:bCs/>
          <w:sz w:val="24"/>
        </w:rPr>
        <w:t>设置范围：1-6档可调。</w:t>
      </w:r>
    </w:p>
    <w:p w14:paraId="20B8C768"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二、基本性能要求</w:t>
      </w:r>
    </w:p>
    <w:p w14:paraId="6BC69501" w14:textId="77777777" w:rsidR="00865A74" w:rsidRDefault="009E54BC">
      <w:pPr>
        <w:spacing w:line="360" w:lineRule="auto"/>
        <w:rPr>
          <w:rFonts w:ascii="仿宋" w:eastAsia="仿宋" w:hAnsi="仿宋"/>
          <w:bCs/>
          <w:sz w:val="24"/>
        </w:rPr>
      </w:pPr>
      <w:r>
        <w:rPr>
          <w:rFonts w:ascii="仿宋" w:eastAsia="仿宋" w:hAnsi="仿宋" w:hint="eastAsia"/>
          <w:bCs/>
          <w:sz w:val="24"/>
        </w:rPr>
        <w:t>1.屏幕：彩色液晶屏，屏幕尺寸≥5.5英寸，同屏显示设置参数、监测参数，旋钮操控，无需触屏。</w:t>
      </w:r>
    </w:p>
    <w:p w14:paraId="3C4F385B" w14:textId="77777777" w:rsidR="00865A74" w:rsidRDefault="009E54BC">
      <w:pPr>
        <w:spacing w:line="360" w:lineRule="auto"/>
        <w:rPr>
          <w:rFonts w:ascii="仿宋" w:eastAsia="仿宋" w:hAnsi="仿宋"/>
          <w:bCs/>
          <w:sz w:val="24"/>
        </w:rPr>
      </w:pPr>
      <w:r>
        <w:rPr>
          <w:rFonts w:ascii="仿宋" w:eastAsia="仿宋" w:hAnsi="仿宋" w:hint="eastAsia"/>
          <w:bCs/>
          <w:sz w:val="24"/>
        </w:rPr>
        <w:t>2.治疗波形：同时显示压力、流量双波形，波形刻度范围可调。</w:t>
      </w:r>
    </w:p>
    <w:p w14:paraId="4631D19A" w14:textId="77777777" w:rsidR="00865A74" w:rsidRDefault="009E54BC">
      <w:pPr>
        <w:spacing w:line="360" w:lineRule="auto"/>
        <w:rPr>
          <w:rFonts w:ascii="仿宋" w:eastAsia="仿宋" w:hAnsi="仿宋"/>
          <w:bCs/>
          <w:sz w:val="24"/>
        </w:rPr>
      </w:pPr>
      <w:r>
        <w:rPr>
          <w:rFonts w:ascii="仿宋" w:eastAsia="仿宋" w:hAnsi="仿宋" w:hint="eastAsia"/>
          <w:bCs/>
          <w:sz w:val="24"/>
        </w:rPr>
        <w:t>3.屏幕亮度可调，可选择白天/黑夜。</w:t>
      </w:r>
    </w:p>
    <w:p w14:paraId="0042D2EC" w14:textId="77777777" w:rsidR="00865A74" w:rsidRDefault="009E54BC">
      <w:pPr>
        <w:spacing w:line="360" w:lineRule="auto"/>
        <w:rPr>
          <w:rFonts w:ascii="仿宋" w:eastAsia="仿宋" w:hAnsi="仿宋"/>
          <w:bCs/>
          <w:sz w:val="24"/>
        </w:rPr>
      </w:pPr>
      <w:r>
        <w:rPr>
          <w:rFonts w:ascii="仿宋" w:eastAsia="仿宋" w:hAnsi="仿宋" w:hint="eastAsia"/>
          <w:bCs/>
          <w:sz w:val="24"/>
        </w:rPr>
        <w:t>4.可显示当前触发方式和自主触发率。</w:t>
      </w:r>
    </w:p>
    <w:p w14:paraId="1EA25046" w14:textId="77777777" w:rsidR="00865A74" w:rsidRDefault="009E54BC">
      <w:pPr>
        <w:spacing w:line="360" w:lineRule="auto"/>
        <w:rPr>
          <w:rFonts w:ascii="仿宋" w:eastAsia="仿宋" w:hAnsi="仿宋"/>
          <w:bCs/>
          <w:sz w:val="24"/>
        </w:rPr>
      </w:pPr>
      <w:r>
        <w:rPr>
          <w:rFonts w:ascii="仿宋" w:eastAsia="仿宋" w:hAnsi="仿宋" w:hint="eastAsia"/>
          <w:bCs/>
          <w:sz w:val="24"/>
        </w:rPr>
        <w:t>5.实时监测数据：氧浓度、</w:t>
      </w:r>
      <w:proofErr w:type="gramStart"/>
      <w:r>
        <w:rPr>
          <w:rFonts w:ascii="仿宋" w:eastAsia="仿宋" w:hAnsi="仿宋" w:hint="eastAsia"/>
          <w:bCs/>
          <w:sz w:val="24"/>
        </w:rPr>
        <w:t>氧源压力</w:t>
      </w:r>
      <w:proofErr w:type="gramEnd"/>
      <w:r>
        <w:rPr>
          <w:rFonts w:ascii="仿宋" w:eastAsia="仿宋" w:hAnsi="仿宋" w:hint="eastAsia"/>
          <w:bCs/>
          <w:sz w:val="24"/>
        </w:rPr>
        <w:t>、压力值、每分钟通气量、呼吸频率、当前漏气量、当前潮气量、触发方式，具备治疗计时功能。</w:t>
      </w:r>
    </w:p>
    <w:p w14:paraId="53EE4B2C" w14:textId="77777777" w:rsidR="00865A74" w:rsidRDefault="009E54BC">
      <w:pPr>
        <w:spacing w:line="360" w:lineRule="auto"/>
        <w:rPr>
          <w:rFonts w:ascii="仿宋" w:eastAsia="仿宋" w:hAnsi="仿宋"/>
          <w:bCs/>
          <w:sz w:val="24"/>
        </w:rPr>
      </w:pPr>
      <w:r>
        <w:rPr>
          <w:rFonts w:ascii="仿宋" w:eastAsia="仿宋" w:hAnsi="仿宋" w:hint="eastAsia"/>
          <w:bCs/>
          <w:sz w:val="24"/>
        </w:rPr>
        <w:t>6.具备系统锁定功能，可便利锁定屏幕。</w:t>
      </w:r>
    </w:p>
    <w:p w14:paraId="77C6B29E" w14:textId="77777777" w:rsidR="00865A74" w:rsidRDefault="009E54BC">
      <w:pPr>
        <w:spacing w:line="360" w:lineRule="auto"/>
        <w:rPr>
          <w:rFonts w:ascii="仿宋" w:eastAsia="仿宋" w:hAnsi="仿宋"/>
          <w:bCs/>
          <w:sz w:val="24"/>
        </w:rPr>
      </w:pPr>
      <w:r>
        <w:rPr>
          <w:rFonts w:ascii="仿宋" w:eastAsia="仿宋" w:hAnsi="仿宋" w:hint="eastAsia"/>
          <w:bCs/>
          <w:sz w:val="24"/>
        </w:rPr>
        <w:t>7.具备开机自检功能，可进行气道检测、压力检测、阀门检测、漏气检测。</w:t>
      </w:r>
    </w:p>
    <w:p w14:paraId="1CBF5D39" w14:textId="77777777" w:rsidR="00865A74" w:rsidRDefault="009E54BC">
      <w:pPr>
        <w:spacing w:line="360" w:lineRule="auto"/>
        <w:rPr>
          <w:rFonts w:ascii="仿宋" w:eastAsia="仿宋" w:hAnsi="仿宋"/>
          <w:bCs/>
          <w:sz w:val="24"/>
        </w:rPr>
      </w:pPr>
      <w:r>
        <w:rPr>
          <w:rFonts w:ascii="仿宋" w:eastAsia="仿宋" w:hAnsi="仿宋" w:hint="eastAsia"/>
          <w:bCs/>
          <w:sz w:val="24"/>
        </w:rPr>
        <w:t>8.报警功能：呼吸暂停报警、患者连接断开报警、低分钟通气量报警、低潮气量报警、断电报警、压力调节偏高、未供应氧气报警、氧气压力供应过高报警、氧气压力供应过低报警、压力管道脱落、涡轮故障报警、氧气压力传感器故障报警、空气流量传感器故障报警。</w:t>
      </w:r>
    </w:p>
    <w:p w14:paraId="74681711" w14:textId="77777777" w:rsidR="00865A74" w:rsidRDefault="009E54BC">
      <w:pPr>
        <w:spacing w:line="360" w:lineRule="auto"/>
        <w:rPr>
          <w:rFonts w:ascii="仿宋" w:eastAsia="仿宋" w:hAnsi="仿宋"/>
          <w:bCs/>
          <w:sz w:val="24"/>
        </w:rPr>
      </w:pPr>
      <w:r>
        <w:rPr>
          <w:rFonts w:ascii="仿宋" w:eastAsia="仿宋" w:hAnsi="仿宋" w:hint="eastAsia"/>
          <w:bCs/>
          <w:sz w:val="24"/>
        </w:rPr>
        <w:t>9.窒息报警设置范围值：0秒、10秒、20秒、30秒。</w:t>
      </w:r>
    </w:p>
    <w:p w14:paraId="5849CC54" w14:textId="77777777" w:rsidR="00865A74" w:rsidRDefault="009E54BC">
      <w:pPr>
        <w:spacing w:line="360" w:lineRule="auto"/>
        <w:rPr>
          <w:rFonts w:ascii="仿宋" w:eastAsia="仿宋" w:hAnsi="仿宋"/>
          <w:bCs/>
          <w:sz w:val="24"/>
        </w:rPr>
      </w:pPr>
      <w:r>
        <w:rPr>
          <w:rFonts w:ascii="仿宋" w:eastAsia="仿宋" w:hAnsi="仿宋" w:hint="eastAsia"/>
          <w:bCs/>
          <w:sz w:val="24"/>
        </w:rPr>
        <w:t>10.管路连接断开报警设置范围值：0秒、15秒、60秒。</w:t>
      </w:r>
    </w:p>
    <w:p w14:paraId="223094C0" w14:textId="77777777" w:rsidR="00865A74" w:rsidRDefault="009E54BC">
      <w:pPr>
        <w:spacing w:line="360" w:lineRule="auto"/>
        <w:rPr>
          <w:rFonts w:ascii="仿宋" w:eastAsia="仿宋" w:hAnsi="仿宋"/>
          <w:bCs/>
          <w:sz w:val="24"/>
        </w:rPr>
      </w:pPr>
      <w:r>
        <w:rPr>
          <w:rFonts w:ascii="仿宋" w:eastAsia="仿宋" w:hAnsi="仿宋" w:hint="eastAsia"/>
          <w:bCs/>
          <w:sz w:val="24"/>
        </w:rPr>
        <w:t>11.呼吸机整机（含电池，不含台车）重量≤6.5kg，方便手提移动。</w:t>
      </w:r>
    </w:p>
    <w:p w14:paraId="3CC7423F" w14:textId="77777777" w:rsidR="00865A74" w:rsidRDefault="009E54BC">
      <w:pPr>
        <w:spacing w:line="360" w:lineRule="auto"/>
        <w:rPr>
          <w:rFonts w:ascii="仿宋" w:eastAsia="仿宋" w:hAnsi="仿宋"/>
          <w:bCs/>
          <w:sz w:val="24"/>
        </w:rPr>
      </w:pPr>
      <w:r>
        <w:rPr>
          <w:rFonts w:ascii="仿宋" w:eastAsia="仿宋" w:hAnsi="仿宋" w:hint="eastAsia"/>
          <w:bCs/>
          <w:sz w:val="24"/>
        </w:rPr>
        <w:t>12.采用无遮挡进气口设计，更换过滤</w:t>
      </w:r>
      <w:proofErr w:type="gramStart"/>
      <w:r>
        <w:rPr>
          <w:rFonts w:ascii="仿宋" w:eastAsia="仿宋" w:hAnsi="仿宋" w:hint="eastAsia"/>
          <w:bCs/>
          <w:sz w:val="24"/>
        </w:rPr>
        <w:t>棉避免</w:t>
      </w:r>
      <w:proofErr w:type="gramEnd"/>
      <w:r>
        <w:rPr>
          <w:rFonts w:ascii="仿宋" w:eastAsia="仿宋" w:hAnsi="仿宋" w:hint="eastAsia"/>
          <w:bCs/>
          <w:sz w:val="24"/>
        </w:rPr>
        <w:t>交叉感染。</w:t>
      </w:r>
    </w:p>
    <w:p w14:paraId="43454314" w14:textId="77777777" w:rsidR="00865A74" w:rsidRDefault="009E54BC">
      <w:pPr>
        <w:spacing w:line="360" w:lineRule="auto"/>
        <w:rPr>
          <w:rFonts w:ascii="仿宋" w:eastAsia="仿宋" w:hAnsi="仿宋"/>
          <w:bCs/>
          <w:sz w:val="24"/>
        </w:rPr>
      </w:pPr>
      <w:r>
        <w:rPr>
          <w:rFonts w:ascii="仿宋" w:eastAsia="仿宋" w:hAnsi="仿宋" w:hint="eastAsia"/>
          <w:bCs/>
          <w:sz w:val="24"/>
        </w:rPr>
        <w:t>13.支持1键旋钮、4按键</w:t>
      </w:r>
      <w:proofErr w:type="gramStart"/>
      <w:r>
        <w:rPr>
          <w:rFonts w:ascii="仿宋" w:eastAsia="仿宋" w:hAnsi="仿宋" w:hint="eastAsia"/>
          <w:bCs/>
          <w:sz w:val="24"/>
        </w:rPr>
        <w:t>操纵全</w:t>
      </w:r>
      <w:proofErr w:type="gramEnd"/>
      <w:r>
        <w:rPr>
          <w:rFonts w:ascii="仿宋" w:eastAsia="仿宋" w:hAnsi="仿宋" w:hint="eastAsia"/>
          <w:bCs/>
          <w:sz w:val="24"/>
        </w:rPr>
        <w:t>功能。</w:t>
      </w:r>
    </w:p>
    <w:p w14:paraId="532B2816"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三、配置要求</w:t>
      </w:r>
    </w:p>
    <w:p w14:paraId="39ADBB52" w14:textId="77777777" w:rsidR="00865A74" w:rsidRDefault="009E54BC">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hint="eastAsia"/>
          <w:bCs/>
          <w:color w:val="FF0000"/>
          <w:sz w:val="24"/>
        </w:rPr>
        <w:t>每台设备</w:t>
      </w:r>
      <w:r>
        <w:rPr>
          <w:rFonts w:ascii="仿宋" w:eastAsia="仿宋" w:hAnsi="仿宋" w:hint="eastAsia"/>
          <w:bCs/>
          <w:sz w:val="24"/>
        </w:rPr>
        <w:t>配备</w:t>
      </w:r>
      <w:proofErr w:type="gramStart"/>
      <w:r>
        <w:rPr>
          <w:rFonts w:ascii="仿宋" w:eastAsia="仿宋" w:hAnsi="仿宋" w:hint="eastAsia"/>
          <w:bCs/>
          <w:sz w:val="24"/>
        </w:rPr>
        <w:t>一</w:t>
      </w:r>
      <w:proofErr w:type="gramEnd"/>
      <w:r>
        <w:rPr>
          <w:rFonts w:ascii="仿宋" w:eastAsia="仿宋" w:hAnsi="仿宋" w:hint="eastAsia"/>
          <w:bCs/>
          <w:sz w:val="24"/>
        </w:rPr>
        <w:t>体式移动台车，可搭载氧气瓶。</w:t>
      </w:r>
    </w:p>
    <w:p w14:paraId="58F7FEC5" w14:textId="77777777" w:rsidR="00865A74" w:rsidRDefault="009E54BC">
      <w:pPr>
        <w:spacing w:line="360" w:lineRule="auto"/>
        <w:rPr>
          <w:rFonts w:ascii="仿宋" w:eastAsia="仿宋" w:hAnsi="仿宋"/>
          <w:bCs/>
          <w:sz w:val="24"/>
        </w:rPr>
      </w:pPr>
      <w:r>
        <w:rPr>
          <w:rFonts w:ascii="仿宋" w:eastAsia="仿宋" w:hAnsi="仿宋" w:hint="eastAsia"/>
          <w:bCs/>
          <w:sz w:val="24"/>
        </w:rPr>
        <w:t>2.配备独立专业医用湿化器。</w:t>
      </w:r>
    </w:p>
    <w:p w14:paraId="3CF5BE6F"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四、其他要求</w:t>
      </w:r>
    </w:p>
    <w:p w14:paraId="3A976D42" w14:textId="77777777" w:rsidR="00865A74" w:rsidRDefault="009E54BC">
      <w:pPr>
        <w:spacing w:line="360" w:lineRule="auto"/>
        <w:rPr>
          <w:rFonts w:ascii="仿宋" w:eastAsia="仿宋" w:hAnsi="仿宋"/>
          <w:sz w:val="24"/>
        </w:rPr>
      </w:pPr>
      <w:r>
        <w:rPr>
          <w:rFonts w:ascii="仿宋" w:eastAsia="仿宋" w:hAnsi="仿宋" w:hint="eastAsia"/>
          <w:bCs/>
          <w:sz w:val="24"/>
        </w:rPr>
        <w:t>*</w:t>
      </w:r>
      <w:r>
        <w:rPr>
          <w:rFonts w:ascii="仿宋" w:eastAsia="仿宋" w:hAnsi="仿宋" w:cs="MT Extra" w:hint="eastAsia"/>
          <w:bCs/>
          <w:sz w:val="24"/>
        </w:rPr>
        <w:t>整机质保期≥3年，</w:t>
      </w:r>
      <w:r>
        <w:rPr>
          <w:rFonts w:ascii="仿宋" w:eastAsia="仿宋" w:hAnsi="仿宋" w:hint="eastAsia"/>
          <w:sz w:val="24"/>
        </w:rPr>
        <w:t xml:space="preserve"> </w:t>
      </w:r>
      <w:r>
        <w:rPr>
          <w:rFonts w:ascii="仿宋" w:eastAsia="仿宋" w:hAnsi="仿宋" w:hint="eastAsia"/>
          <w:bCs/>
          <w:sz w:val="24"/>
        </w:rPr>
        <w:t>2小时响应，24小时到达现场。</w:t>
      </w:r>
      <w:r>
        <w:rPr>
          <w:rFonts w:ascii="仿宋" w:eastAsia="仿宋" w:hAnsi="仿宋" w:hint="eastAsia"/>
          <w:sz w:val="24"/>
        </w:rPr>
        <w:t>48小时不能恢复设备使用，提供备用机。</w:t>
      </w:r>
    </w:p>
    <w:p w14:paraId="5E475B03" w14:textId="77777777" w:rsidR="00865A74" w:rsidRDefault="00865A74">
      <w:pPr>
        <w:spacing w:line="360" w:lineRule="auto"/>
        <w:rPr>
          <w:rFonts w:ascii="仿宋" w:eastAsia="仿宋" w:hAnsi="仿宋"/>
          <w:bCs/>
          <w:sz w:val="24"/>
        </w:rPr>
      </w:pPr>
    </w:p>
    <w:p w14:paraId="727B5A5A" w14:textId="77777777" w:rsidR="00865A74" w:rsidRDefault="009E54BC">
      <w:pPr>
        <w:spacing w:line="360" w:lineRule="auto"/>
        <w:rPr>
          <w:rFonts w:ascii="仿宋" w:eastAsia="仿宋" w:hAnsi="仿宋"/>
          <w:b/>
          <w:bCs/>
          <w:sz w:val="24"/>
        </w:rPr>
      </w:pPr>
      <w:r>
        <w:rPr>
          <w:rFonts w:ascii="仿宋" w:eastAsia="仿宋" w:hAnsi="仿宋" w:hint="eastAsia"/>
          <w:b/>
          <w:bCs/>
          <w:sz w:val="24"/>
        </w:rPr>
        <w:t>0</w:t>
      </w:r>
      <w:r>
        <w:rPr>
          <w:rFonts w:ascii="仿宋" w:eastAsia="仿宋" w:hAnsi="仿宋"/>
          <w:b/>
          <w:bCs/>
          <w:sz w:val="24"/>
        </w:rPr>
        <w:t>8-02</w:t>
      </w:r>
      <w:r>
        <w:rPr>
          <w:rFonts w:ascii="仿宋" w:eastAsia="仿宋" w:hAnsi="仿宋" w:hint="eastAsia"/>
          <w:b/>
          <w:bCs/>
          <w:sz w:val="24"/>
        </w:rPr>
        <w:t>：亚低温治疗仪</w:t>
      </w:r>
    </w:p>
    <w:p w14:paraId="01462DDA"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7C59C11C" w14:textId="77777777" w:rsidR="00865A74" w:rsidRDefault="009E54BC">
      <w:pPr>
        <w:spacing w:line="360" w:lineRule="auto"/>
        <w:rPr>
          <w:rFonts w:ascii="仿宋" w:eastAsia="仿宋" w:hAnsi="仿宋"/>
          <w:bCs/>
          <w:sz w:val="24"/>
        </w:rPr>
      </w:pPr>
      <w:r>
        <w:rPr>
          <w:rFonts w:ascii="仿宋" w:eastAsia="仿宋" w:hAnsi="仿宋" w:hint="eastAsia"/>
          <w:bCs/>
          <w:sz w:val="24"/>
        </w:rPr>
        <w:t>★1.整机通过电磁兼容（EMC）检测，具有检验报告；</w:t>
      </w:r>
    </w:p>
    <w:p w14:paraId="1A5242DD" w14:textId="77777777" w:rsidR="00865A74" w:rsidRDefault="009E54BC">
      <w:pPr>
        <w:spacing w:line="360" w:lineRule="auto"/>
        <w:rPr>
          <w:rFonts w:ascii="仿宋" w:eastAsia="仿宋" w:hAnsi="仿宋"/>
          <w:bCs/>
          <w:sz w:val="24"/>
        </w:rPr>
      </w:pPr>
      <w:r>
        <w:rPr>
          <w:rFonts w:ascii="仿宋" w:eastAsia="仿宋" w:hAnsi="仿宋" w:hint="eastAsia"/>
          <w:bCs/>
          <w:sz w:val="24"/>
        </w:rPr>
        <w:t>★2.全身体表降温面积达40%：一台主机可同时接驳头</w:t>
      </w:r>
      <w:proofErr w:type="gramStart"/>
      <w:r>
        <w:rPr>
          <w:rFonts w:ascii="仿宋" w:eastAsia="仿宋" w:hAnsi="仿宋" w:hint="eastAsia"/>
          <w:bCs/>
          <w:sz w:val="24"/>
        </w:rPr>
        <w:t>毯</w:t>
      </w:r>
      <w:proofErr w:type="gramEnd"/>
      <w:r>
        <w:rPr>
          <w:rFonts w:ascii="仿宋" w:eastAsia="仿宋" w:hAnsi="仿宋" w:hint="eastAsia"/>
          <w:bCs/>
          <w:sz w:val="24"/>
        </w:rPr>
        <w:t>，躯干</w:t>
      </w:r>
      <w:proofErr w:type="gramStart"/>
      <w:r>
        <w:rPr>
          <w:rFonts w:ascii="仿宋" w:eastAsia="仿宋" w:hAnsi="仿宋" w:hint="eastAsia"/>
          <w:bCs/>
          <w:sz w:val="24"/>
        </w:rPr>
        <w:t>毯</w:t>
      </w:r>
      <w:proofErr w:type="gramEnd"/>
      <w:r>
        <w:rPr>
          <w:rFonts w:ascii="仿宋" w:eastAsia="仿宋" w:hAnsi="仿宋" w:hint="eastAsia"/>
          <w:bCs/>
          <w:sz w:val="24"/>
        </w:rPr>
        <w:t xml:space="preserve">等四组配件使得毯面与患者体表接触面积达到40% </w:t>
      </w:r>
    </w:p>
    <w:p w14:paraId="60DBE8AE" w14:textId="77777777" w:rsidR="00865A74" w:rsidRDefault="009E54BC">
      <w:pPr>
        <w:spacing w:line="360" w:lineRule="auto"/>
        <w:rPr>
          <w:rFonts w:ascii="仿宋" w:eastAsia="仿宋" w:hAnsi="仿宋"/>
          <w:bCs/>
          <w:sz w:val="24"/>
        </w:rPr>
      </w:pPr>
      <w:r>
        <w:rPr>
          <w:rFonts w:ascii="仿宋" w:eastAsia="仿宋" w:hAnsi="仿宋" w:hint="eastAsia"/>
          <w:bCs/>
          <w:sz w:val="24"/>
        </w:rPr>
        <w:t xml:space="preserve">★3.采用压缩机制冷方式，制冷量≥2000 W； </w:t>
      </w:r>
    </w:p>
    <w:p w14:paraId="6F7A5797" w14:textId="77777777" w:rsidR="00865A74" w:rsidRDefault="009E54BC">
      <w:pPr>
        <w:spacing w:line="360" w:lineRule="auto"/>
        <w:rPr>
          <w:rFonts w:ascii="仿宋" w:eastAsia="仿宋" w:hAnsi="仿宋"/>
          <w:bCs/>
          <w:sz w:val="24"/>
        </w:rPr>
      </w:pPr>
      <w:r>
        <w:rPr>
          <w:rFonts w:ascii="仿宋" w:eastAsia="仿宋" w:hAnsi="仿宋" w:hint="eastAsia"/>
          <w:bCs/>
          <w:sz w:val="24"/>
        </w:rPr>
        <w:t>4.降温速率：在环境温度23°C条件下，每下降1°C＜60秒 ；</w:t>
      </w:r>
    </w:p>
    <w:p w14:paraId="437F29C7" w14:textId="77777777" w:rsidR="00865A74" w:rsidRDefault="009E54BC">
      <w:pPr>
        <w:spacing w:line="360" w:lineRule="auto"/>
        <w:rPr>
          <w:rFonts w:ascii="仿宋" w:eastAsia="仿宋" w:hAnsi="仿宋"/>
          <w:bCs/>
          <w:sz w:val="24"/>
        </w:rPr>
      </w:pPr>
      <w:r>
        <w:rPr>
          <w:rFonts w:ascii="仿宋" w:eastAsia="仿宋" w:hAnsi="仿宋" w:hint="eastAsia"/>
          <w:bCs/>
          <w:sz w:val="24"/>
        </w:rPr>
        <w:t>5.体温设定：体温设定范围30 - 38.5°C ，调节精准度 ± 0.1°C</w:t>
      </w:r>
    </w:p>
    <w:p w14:paraId="00727CC1" w14:textId="77777777" w:rsidR="00865A74" w:rsidRDefault="009E54BC">
      <w:pPr>
        <w:spacing w:line="360" w:lineRule="auto"/>
        <w:rPr>
          <w:rFonts w:ascii="仿宋" w:eastAsia="仿宋" w:hAnsi="仿宋"/>
          <w:bCs/>
          <w:sz w:val="24"/>
        </w:rPr>
      </w:pPr>
      <w:r>
        <w:rPr>
          <w:rFonts w:ascii="仿宋" w:eastAsia="仿宋" w:hAnsi="仿宋" w:hint="eastAsia"/>
          <w:bCs/>
          <w:sz w:val="24"/>
        </w:rPr>
        <w:t>6.降温</w:t>
      </w:r>
      <w:proofErr w:type="gramStart"/>
      <w:r>
        <w:rPr>
          <w:rFonts w:ascii="仿宋" w:eastAsia="仿宋" w:hAnsi="仿宋" w:hint="eastAsia"/>
          <w:bCs/>
          <w:sz w:val="24"/>
        </w:rPr>
        <w:t>毯</w:t>
      </w:r>
      <w:proofErr w:type="gramEnd"/>
      <w:r>
        <w:rPr>
          <w:rFonts w:ascii="仿宋" w:eastAsia="仿宋" w:hAnsi="仿宋" w:hint="eastAsia"/>
          <w:bCs/>
          <w:sz w:val="24"/>
        </w:rPr>
        <w:t>主机具有下列功能：</w:t>
      </w:r>
    </w:p>
    <w:p w14:paraId="4328BA33" w14:textId="77777777" w:rsidR="00865A74" w:rsidRDefault="009E54BC">
      <w:pPr>
        <w:spacing w:line="360" w:lineRule="auto"/>
        <w:rPr>
          <w:rFonts w:ascii="仿宋" w:eastAsia="仿宋" w:hAnsi="仿宋"/>
          <w:bCs/>
          <w:sz w:val="24"/>
        </w:rPr>
      </w:pPr>
      <w:r>
        <w:rPr>
          <w:rFonts w:ascii="仿宋" w:eastAsia="仿宋" w:hAnsi="仿宋"/>
          <w:bCs/>
          <w:sz w:val="24"/>
        </w:rPr>
        <w:t>6.1</w:t>
      </w:r>
      <w:r>
        <w:rPr>
          <w:rFonts w:ascii="仿宋" w:eastAsia="仿宋" w:hAnsi="仿宋" w:hint="eastAsia"/>
          <w:bCs/>
          <w:sz w:val="24"/>
        </w:rPr>
        <w:t>水温值设定：实时监测有数字显示；</w:t>
      </w:r>
    </w:p>
    <w:p w14:paraId="0C7C1850" w14:textId="77777777" w:rsidR="00865A74" w:rsidRDefault="009E54BC">
      <w:pPr>
        <w:spacing w:line="360" w:lineRule="auto"/>
        <w:rPr>
          <w:rFonts w:ascii="仿宋" w:eastAsia="仿宋" w:hAnsi="仿宋"/>
          <w:bCs/>
          <w:sz w:val="24"/>
        </w:rPr>
      </w:pPr>
      <w:r>
        <w:rPr>
          <w:rFonts w:ascii="仿宋" w:eastAsia="仿宋" w:hAnsi="仿宋"/>
          <w:bCs/>
          <w:sz w:val="24"/>
        </w:rPr>
        <w:t>6.2</w:t>
      </w:r>
      <w:r>
        <w:rPr>
          <w:rFonts w:ascii="仿宋" w:eastAsia="仿宋" w:hAnsi="仿宋" w:hint="eastAsia"/>
          <w:bCs/>
          <w:sz w:val="24"/>
        </w:rPr>
        <w:t>人体温度值设定：实时监测有数字显示；</w:t>
      </w:r>
    </w:p>
    <w:p w14:paraId="0FBD7594" w14:textId="77777777" w:rsidR="00865A74" w:rsidRDefault="009E54BC">
      <w:pPr>
        <w:spacing w:line="360" w:lineRule="auto"/>
        <w:rPr>
          <w:rFonts w:ascii="仿宋" w:eastAsia="仿宋" w:hAnsi="仿宋"/>
          <w:bCs/>
          <w:sz w:val="24"/>
        </w:rPr>
      </w:pPr>
      <w:r>
        <w:rPr>
          <w:rFonts w:ascii="仿宋" w:eastAsia="仿宋" w:hAnsi="仿宋"/>
          <w:bCs/>
          <w:sz w:val="24"/>
        </w:rPr>
        <w:t>6.3</w:t>
      </w:r>
      <w:r>
        <w:rPr>
          <w:rFonts w:ascii="仿宋" w:eastAsia="仿宋" w:hAnsi="仿宋" w:hint="eastAsia"/>
          <w:bCs/>
          <w:sz w:val="24"/>
        </w:rPr>
        <w:t>工作状态有指示灯及字符显示；</w:t>
      </w:r>
    </w:p>
    <w:p w14:paraId="7254714D" w14:textId="77777777" w:rsidR="00865A74" w:rsidRDefault="009E54BC">
      <w:pPr>
        <w:spacing w:line="360" w:lineRule="auto"/>
        <w:rPr>
          <w:rFonts w:ascii="仿宋" w:eastAsia="仿宋" w:hAnsi="仿宋"/>
          <w:bCs/>
          <w:sz w:val="24"/>
        </w:rPr>
      </w:pPr>
      <w:r>
        <w:rPr>
          <w:rFonts w:ascii="仿宋" w:eastAsia="仿宋" w:hAnsi="仿宋"/>
          <w:bCs/>
          <w:sz w:val="24"/>
        </w:rPr>
        <w:t>6.4</w:t>
      </w:r>
      <w:r>
        <w:rPr>
          <w:rFonts w:ascii="仿宋" w:eastAsia="仿宋" w:hAnsi="仿宋" w:hint="eastAsia"/>
          <w:bCs/>
          <w:sz w:val="24"/>
        </w:rPr>
        <w:t>体温传感器故障：有字符及声响提示；</w:t>
      </w:r>
    </w:p>
    <w:p w14:paraId="2C8B7C34" w14:textId="77777777" w:rsidR="00865A74" w:rsidRDefault="009E54BC">
      <w:pPr>
        <w:spacing w:line="360" w:lineRule="auto"/>
        <w:rPr>
          <w:rFonts w:ascii="仿宋" w:eastAsia="仿宋" w:hAnsi="仿宋"/>
          <w:bCs/>
          <w:sz w:val="24"/>
        </w:rPr>
      </w:pPr>
      <w:r>
        <w:rPr>
          <w:rFonts w:ascii="仿宋" w:eastAsia="仿宋" w:hAnsi="仿宋" w:hint="eastAsia"/>
          <w:bCs/>
          <w:sz w:val="24"/>
        </w:rPr>
        <w:t>★7.低阻力水</w:t>
      </w:r>
      <w:proofErr w:type="gramStart"/>
      <w:r>
        <w:rPr>
          <w:rFonts w:ascii="仿宋" w:eastAsia="仿宋" w:hAnsi="仿宋" w:hint="eastAsia"/>
          <w:bCs/>
          <w:sz w:val="24"/>
        </w:rPr>
        <w:t>毯</w:t>
      </w:r>
      <w:proofErr w:type="gramEnd"/>
      <w:r>
        <w:rPr>
          <w:rFonts w:ascii="仿宋" w:eastAsia="仿宋" w:hAnsi="仿宋" w:hint="eastAsia"/>
          <w:bCs/>
          <w:sz w:val="24"/>
        </w:rPr>
        <w:t>采用等径水路与随机水流设计，配合每分钟≥75升的循环流量，确保快速水循环和高效热交换；</w:t>
      </w:r>
    </w:p>
    <w:p w14:paraId="7E2899A6" w14:textId="77777777" w:rsidR="00865A74" w:rsidRDefault="009E54BC">
      <w:pPr>
        <w:spacing w:line="360" w:lineRule="auto"/>
        <w:rPr>
          <w:rFonts w:ascii="仿宋" w:eastAsia="仿宋" w:hAnsi="仿宋"/>
          <w:bCs/>
          <w:sz w:val="24"/>
        </w:rPr>
      </w:pPr>
      <w:r>
        <w:rPr>
          <w:rFonts w:ascii="仿宋" w:eastAsia="仿宋" w:hAnsi="仿宋" w:hint="eastAsia"/>
          <w:bCs/>
          <w:sz w:val="24"/>
        </w:rPr>
        <w:t>8.毯面温度均匀，毯面温度误差不大于3 °C；</w:t>
      </w:r>
    </w:p>
    <w:p w14:paraId="769B6F6F" w14:textId="77777777" w:rsidR="00865A74" w:rsidRDefault="009E54BC">
      <w:pPr>
        <w:spacing w:line="360" w:lineRule="auto"/>
        <w:rPr>
          <w:rFonts w:ascii="仿宋" w:eastAsia="仿宋" w:hAnsi="仿宋"/>
          <w:bCs/>
          <w:sz w:val="24"/>
        </w:rPr>
      </w:pPr>
      <w:r>
        <w:rPr>
          <w:rFonts w:ascii="仿宋" w:eastAsia="仿宋" w:hAnsi="仿宋" w:hint="eastAsia"/>
          <w:bCs/>
          <w:sz w:val="24"/>
        </w:rPr>
        <w:t>★9.三种报警功能：缺水、传感器插头脱离，管路阻塞报警，以声光显示。</w:t>
      </w:r>
    </w:p>
    <w:p w14:paraId="440EF886"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二、基本性能要求</w:t>
      </w:r>
    </w:p>
    <w:p w14:paraId="0D61089F" w14:textId="77777777" w:rsidR="00865A74" w:rsidRDefault="009E54BC">
      <w:pPr>
        <w:spacing w:line="360" w:lineRule="auto"/>
        <w:rPr>
          <w:rFonts w:ascii="仿宋" w:eastAsia="仿宋" w:hAnsi="仿宋"/>
          <w:bCs/>
          <w:sz w:val="24"/>
        </w:rPr>
      </w:pPr>
      <w:r>
        <w:rPr>
          <w:rFonts w:ascii="仿宋" w:eastAsia="仿宋" w:hAnsi="仿宋" w:hint="eastAsia"/>
          <w:bCs/>
          <w:sz w:val="24"/>
        </w:rPr>
        <w:t>1.TPU材质毯面，无毒、无过敏反应，低温柔韧性好，耐臭氧，使用寿命更长久；</w:t>
      </w:r>
    </w:p>
    <w:p w14:paraId="5E946A5E" w14:textId="77777777" w:rsidR="00865A74" w:rsidRDefault="009E54BC">
      <w:pPr>
        <w:spacing w:line="360" w:lineRule="auto"/>
        <w:rPr>
          <w:rFonts w:ascii="仿宋" w:eastAsia="仿宋" w:hAnsi="仿宋"/>
          <w:bCs/>
          <w:sz w:val="24"/>
        </w:rPr>
      </w:pPr>
      <w:r>
        <w:rPr>
          <w:rFonts w:ascii="仿宋" w:eastAsia="仿宋" w:hAnsi="仿宋" w:hint="eastAsia"/>
          <w:bCs/>
          <w:sz w:val="24"/>
        </w:rPr>
        <w:t>2.水温控制范围：在环境温度10°C - 30°C条件下，水箱的温度在3°C -20°C的范围内可调；调节精准精度为± 0.1°C；</w:t>
      </w:r>
    </w:p>
    <w:p w14:paraId="7EC1713C" w14:textId="77777777" w:rsidR="00865A74" w:rsidRDefault="009E54BC">
      <w:pPr>
        <w:spacing w:line="360" w:lineRule="auto"/>
        <w:rPr>
          <w:rFonts w:ascii="仿宋" w:eastAsia="仿宋" w:hAnsi="仿宋"/>
          <w:bCs/>
          <w:sz w:val="24"/>
        </w:rPr>
      </w:pPr>
      <w:r>
        <w:rPr>
          <w:rFonts w:ascii="仿宋" w:eastAsia="仿宋" w:hAnsi="仿宋" w:hint="eastAsia"/>
          <w:bCs/>
          <w:sz w:val="24"/>
        </w:rPr>
        <w:t>3.水路连接采用快速插头，插拔方便，接驳可靠；</w:t>
      </w:r>
    </w:p>
    <w:p w14:paraId="5E2209E0"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三、其他要求</w:t>
      </w:r>
    </w:p>
    <w:p w14:paraId="5AE1B29C" w14:textId="77777777" w:rsidR="00865A74" w:rsidRDefault="009E54BC">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hint="eastAsia"/>
          <w:sz w:val="24"/>
        </w:rPr>
        <w:t xml:space="preserve"> </w:t>
      </w:r>
      <w:r>
        <w:rPr>
          <w:rFonts w:ascii="仿宋" w:eastAsia="仿宋" w:hAnsi="仿宋" w:hint="eastAsia"/>
          <w:bCs/>
          <w:sz w:val="24"/>
        </w:rPr>
        <w:t>2小时响应，24小时到达现场。</w:t>
      </w:r>
    </w:p>
    <w:p w14:paraId="1F8DFB84" w14:textId="77777777" w:rsidR="00865A74" w:rsidRDefault="009E54BC">
      <w:pPr>
        <w:spacing w:line="360" w:lineRule="auto"/>
        <w:rPr>
          <w:rFonts w:ascii="仿宋" w:eastAsia="仿宋" w:hAnsi="仿宋"/>
          <w:bCs/>
          <w:sz w:val="24"/>
        </w:rPr>
      </w:pPr>
      <w:r>
        <w:rPr>
          <w:rFonts w:ascii="仿宋" w:eastAsia="仿宋" w:hAnsi="仿宋" w:hint="eastAsia"/>
          <w:bCs/>
          <w:sz w:val="24"/>
        </w:rPr>
        <w:t>*2.</w:t>
      </w:r>
      <w:r>
        <w:rPr>
          <w:rFonts w:ascii="仿宋" w:eastAsia="仿宋" w:hAnsi="仿宋" w:cs="MT Extra" w:hint="eastAsia"/>
          <w:bCs/>
          <w:sz w:val="24"/>
        </w:rPr>
        <w:t>整机质保期≥3年</w:t>
      </w:r>
    </w:p>
    <w:p w14:paraId="24F6BF90" w14:textId="77777777" w:rsidR="00865A74" w:rsidRDefault="009E54BC">
      <w:pPr>
        <w:spacing w:line="360" w:lineRule="auto"/>
        <w:rPr>
          <w:rFonts w:ascii="仿宋" w:eastAsia="仿宋" w:hAnsi="仿宋"/>
          <w:bCs/>
          <w:sz w:val="24"/>
        </w:rPr>
      </w:pPr>
      <w:r>
        <w:rPr>
          <w:rFonts w:ascii="仿宋" w:eastAsia="仿宋" w:hAnsi="仿宋" w:hint="eastAsia"/>
          <w:bCs/>
          <w:sz w:val="24"/>
        </w:rPr>
        <w:t>3.参数记忆功能保证使用相同参数时，通电即用。</w:t>
      </w:r>
    </w:p>
    <w:p w14:paraId="291FAB2A" w14:textId="77777777" w:rsidR="00865A74" w:rsidRDefault="00865A74">
      <w:pPr>
        <w:spacing w:line="360" w:lineRule="auto"/>
        <w:rPr>
          <w:rFonts w:ascii="仿宋" w:eastAsia="仿宋" w:hAnsi="仿宋"/>
          <w:b/>
          <w:bCs/>
          <w:sz w:val="24"/>
        </w:rPr>
      </w:pPr>
    </w:p>
    <w:p w14:paraId="3EF63869" w14:textId="77777777" w:rsidR="00865A74" w:rsidRDefault="009E54BC">
      <w:pPr>
        <w:spacing w:line="360" w:lineRule="auto"/>
        <w:rPr>
          <w:rFonts w:ascii="仿宋" w:eastAsia="仿宋" w:hAnsi="仿宋"/>
          <w:b/>
          <w:bCs/>
          <w:sz w:val="24"/>
        </w:rPr>
      </w:pPr>
      <w:r>
        <w:rPr>
          <w:rFonts w:ascii="仿宋" w:eastAsia="仿宋" w:hAnsi="仿宋" w:hint="eastAsia"/>
          <w:b/>
          <w:bCs/>
          <w:sz w:val="24"/>
        </w:rPr>
        <w:t>08-03：防褥疮床垫</w:t>
      </w:r>
    </w:p>
    <w:p w14:paraId="06DED8EF"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2E34F290" w14:textId="77777777" w:rsidR="00865A74" w:rsidRDefault="009E54BC">
      <w:pPr>
        <w:spacing w:line="360" w:lineRule="auto"/>
        <w:rPr>
          <w:rFonts w:ascii="仿宋" w:eastAsia="仿宋" w:hAnsi="仿宋"/>
          <w:bCs/>
          <w:sz w:val="24"/>
        </w:rPr>
      </w:pPr>
      <w:r>
        <w:rPr>
          <w:rFonts w:ascii="仿宋" w:eastAsia="仿宋" w:hAnsi="仿宋" w:hint="eastAsia"/>
          <w:bCs/>
          <w:sz w:val="24"/>
        </w:rPr>
        <w:t>1、压力范围30-80mmHg。</w:t>
      </w:r>
      <w:r>
        <w:rPr>
          <w:rFonts w:ascii="仿宋" w:eastAsia="仿宋" w:hAnsi="仿宋" w:hint="eastAsia"/>
          <w:bCs/>
          <w:sz w:val="24"/>
        </w:rPr>
        <w:tab/>
      </w:r>
    </w:p>
    <w:p w14:paraId="404A3875" w14:textId="77777777" w:rsidR="00865A74" w:rsidRDefault="009E54BC">
      <w:pPr>
        <w:spacing w:line="360" w:lineRule="auto"/>
        <w:rPr>
          <w:rFonts w:ascii="仿宋" w:eastAsia="仿宋" w:hAnsi="仿宋"/>
          <w:bCs/>
          <w:sz w:val="24"/>
        </w:rPr>
      </w:pPr>
      <w:r>
        <w:rPr>
          <w:rFonts w:ascii="仿宋" w:eastAsia="仿宋" w:hAnsi="仿宋" w:hint="eastAsia"/>
          <w:bCs/>
          <w:sz w:val="24"/>
        </w:rPr>
        <w:t>★ 2、可根据病人体重，进行压力设置。</w:t>
      </w:r>
    </w:p>
    <w:p w14:paraId="7A64B88B" w14:textId="77777777" w:rsidR="00865A74" w:rsidRDefault="009E54BC">
      <w:pPr>
        <w:spacing w:line="360" w:lineRule="auto"/>
        <w:rPr>
          <w:rFonts w:ascii="仿宋" w:eastAsia="仿宋" w:hAnsi="仿宋"/>
          <w:bCs/>
          <w:sz w:val="24"/>
        </w:rPr>
      </w:pPr>
      <w:r>
        <w:rPr>
          <w:rFonts w:ascii="仿宋" w:eastAsia="仿宋" w:hAnsi="仿宋" w:hint="eastAsia"/>
          <w:bCs/>
          <w:sz w:val="24"/>
        </w:rPr>
        <w:t>3、交替时间9.6＇。</w:t>
      </w:r>
    </w:p>
    <w:p w14:paraId="050896C0" w14:textId="77777777" w:rsidR="00865A74" w:rsidRDefault="009E54BC">
      <w:pPr>
        <w:spacing w:line="360" w:lineRule="auto"/>
        <w:rPr>
          <w:rFonts w:ascii="仿宋" w:eastAsia="仿宋" w:hAnsi="仿宋"/>
          <w:bCs/>
          <w:sz w:val="24"/>
        </w:rPr>
      </w:pPr>
      <w:r>
        <w:rPr>
          <w:rFonts w:ascii="仿宋" w:eastAsia="仿宋" w:hAnsi="仿宋" w:hint="eastAsia"/>
          <w:bCs/>
          <w:sz w:val="24"/>
        </w:rPr>
        <w:t>★4、主机外壳采用防火ABS材质。</w:t>
      </w:r>
    </w:p>
    <w:p w14:paraId="358BE6BE" w14:textId="77777777" w:rsidR="00865A74" w:rsidRDefault="009E54BC">
      <w:pPr>
        <w:spacing w:line="360" w:lineRule="auto"/>
        <w:rPr>
          <w:rFonts w:ascii="仿宋" w:eastAsia="仿宋" w:hAnsi="仿宋"/>
          <w:bCs/>
          <w:sz w:val="24"/>
        </w:rPr>
      </w:pPr>
      <w:r>
        <w:rPr>
          <w:rFonts w:ascii="仿宋" w:eastAsia="仿宋" w:hAnsi="仿宋" w:hint="eastAsia"/>
          <w:bCs/>
          <w:sz w:val="24"/>
        </w:rPr>
        <w:t>★5、主机超静音设计，噪音小于40分贝。</w:t>
      </w:r>
    </w:p>
    <w:p w14:paraId="531FDA31" w14:textId="77777777" w:rsidR="00865A74" w:rsidRDefault="009E54BC">
      <w:pPr>
        <w:spacing w:line="360" w:lineRule="auto"/>
        <w:rPr>
          <w:rFonts w:ascii="仿宋" w:eastAsia="仿宋" w:hAnsi="仿宋"/>
          <w:bCs/>
          <w:sz w:val="24"/>
        </w:rPr>
      </w:pPr>
      <w:r>
        <w:rPr>
          <w:rFonts w:ascii="仿宋" w:eastAsia="仿宋" w:hAnsi="仿宋" w:hint="eastAsia"/>
          <w:bCs/>
          <w:sz w:val="24"/>
        </w:rPr>
        <w:t>6、17支5"独立单管。</w:t>
      </w:r>
    </w:p>
    <w:p w14:paraId="08027B79" w14:textId="77777777" w:rsidR="00865A74" w:rsidRDefault="009E54BC">
      <w:pPr>
        <w:spacing w:line="360" w:lineRule="auto"/>
        <w:rPr>
          <w:rFonts w:ascii="仿宋" w:eastAsia="仿宋" w:hAnsi="仿宋"/>
          <w:bCs/>
          <w:sz w:val="24"/>
        </w:rPr>
      </w:pPr>
      <w:r>
        <w:rPr>
          <w:rFonts w:ascii="仿宋" w:eastAsia="仿宋" w:hAnsi="仿宋" w:hint="eastAsia"/>
          <w:bCs/>
          <w:sz w:val="24"/>
        </w:rPr>
        <w:t>7、单管具激光微米泄气孔。</w:t>
      </w:r>
    </w:p>
    <w:p w14:paraId="6247731F" w14:textId="77777777" w:rsidR="00865A74" w:rsidRDefault="009E54BC">
      <w:pPr>
        <w:spacing w:line="360" w:lineRule="auto"/>
        <w:rPr>
          <w:rFonts w:ascii="仿宋" w:eastAsia="仿宋" w:hAnsi="仿宋"/>
          <w:bCs/>
          <w:sz w:val="24"/>
        </w:rPr>
      </w:pPr>
      <w:r>
        <w:rPr>
          <w:rFonts w:ascii="仿宋" w:eastAsia="仿宋" w:hAnsi="仿宋" w:hint="eastAsia"/>
          <w:bCs/>
          <w:sz w:val="24"/>
        </w:rPr>
        <w:t>8、单管材质：PU+尼龙。</w:t>
      </w:r>
    </w:p>
    <w:p w14:paraId="6A1865DE" w14:textId="77777777" w:rsidR="00865A74" w:rsidRDefault="009E54BC">
      <w:pPr>
        <w:spacing w:line="360" w:lineRule="auto"/>
        <w:rPr>
          <w:rFonts w:ascii="仿宋" w:eastAsia="仿宋" w:hAnsi="仿宋"/>
          <w:bCs/>
          <w:sz w:val="24"/>
        </w:rPr>
      </w:pPr>
      <w:r>
        <w:rPr>
          <w:rFonts w:ascii="仿宋" w:eastAsia="仿宋" w:hAnsi="仿宋" w:hint="eastAsia"/>
          <w:bCs/>
          <w:sz w:val="24"/>
        </w:rPr>
        <w:t>9、床罩采用PU+尼龙。</w:t>
      </w:r>
    </w:p>
    <w:p w14:paraId="4508EE48" w14:textId="77777777" w:rsidR="00865A74" w:rsidRDefault="009E54BC">
      <w:pPr>
        <w:spacing w:line="360" w:lineRule="auto"/>
        <w:rPr>
          <w:rFonts w:ascii="仿宋" w:eastAsia="仿宋" w:hAnsi="仿宋"/>
          <w:bCs/>
          <w:sz w:val="24"/>
        </w:rPr>
      </w:pPr>
      <w:r>
        <w:rPr>
          <w:rFonts w:ascii="仿宋" w:eastAsia="仿宋" w:hAnsi="仿宋" w:hint="eastAsia"/>
          <w:bCs/>
          <w:sz w:val="24"/>
        </w:rPr>
        <w:t>★10、床罩含Ag+。</w:t>
      </w:r>
    </w:p>
    <w:p w14:paraId="02AA2AEF" w14:textId="77777777" w:rsidR="00865A74" w:rsidRDefault="009E54BC">
      <w:pPr>
        <w:spacing w:line="360" w:lineRule="auto"/>
        <w:rPr>
          <w:rFonts w:ascii="仿宋" w:eastAsia="仿宋" w:hAnsi="仿宋"/>
          <w:bCs/>
          <w:sz w:val="24"/>
        </w:rPr>
      </w:pPr>
      <w:r>
        <w:rPr>
          <w:rFonts w:ascii="仿宋" w:eastAsia="仿宋" w:hAnsi="仿宋" w:hint="eastAsia"/>
          <w:bCs/>
          <w:sz w:val="24"/>
        </w:rPr>
        <w:t>11、床罩采用</w:t>
      </w:r>
      <w:proofErr w:type="gramStart"/>
      <w:r>
        <w:rPr>
          <w:rFonts w:ascii="仿宋" w:eastAsia="仿宋" w:hAnsi="仿宋" w:hint="eastAsia"/>
          <w:bCs/>
          <w:sz w:val="24"/>
        </w:rPr>
        <w:t>全覆式拉链</w:t>
      </w:r>
      <w:proofErr w:type="gramEnd"/>
      <w:r>
        <w:rPr>
          <w:rFonts w:ascii="仿宋" w:eastAsia="仿宋" w:hAnsi="仿宋" w:hint="eastAsia"/>
          <w:bCs/>
          <w:sz w:val="24"/>
        </w:rPr>
        <w:t>设计。</w:t>
      </w:r>
    </w:p>
    <w:p w14:paraId="553DC014" w14:textId="77777777" w:rsidR="00865A74" w:rsidRDefault="009E54BC">
      <w:pPr>
        <w:spacing w:line="360" w:lineRule="auto"/>
        <w:rPr>
          <w:rFonts w:ascii="仿宋" w:eastAsia="仿宋" w:hAnsi="仿宋"/>
          <w:bCs/>
          <w:sz w:val="24"/>
        </w:rPr>
      </w:pPr>
      <w:r>
        <w:rPr>
          <w:rFonts w:ascii="仿宋" w:eastAsia="仿宋" w:hAnsi="仿宋" w:hint="eastAsia"/>
          <w:bCs/>
          <w:sz w:val="24"/>
        </w:rPr>
        <w:t>★12、具有静态模式。</w:t>
      </w:r>
    </w:p>
    <w:p w14:paraId="3CFEB462" w14:textId="77777777" w:rsidR="00865A74" w:rsidRDefault="009E54BC">
      <w:pPr>
        <w:spacing w:line="360" w:lineRule="auto"/>
        <w:rPr>
          <w:rFonts w:ascii="仿宋" w:eastAsia="仿宋" w:hAnsi="仿宋"/>
          <w:bCs/>
          <w:sz w:val="24"/>
        </w:rPr>
      </w:pPr>
      <w:r>
        <w:rPr>
          <w:rFonts w:ascii="仿宋" w:eastAsia="仿宋" w:hAnsi="仿宋" w:hint="eastAsia"/>
          <w:bCs/>
          <w:sz w:val="24"/>
        </w:rPr>
        <w:t>13、</w:t>
      </w:r>
      <w:proofErr w:type="gramStart"/>
      <w:r>
        <w:rPr>
          <w:rFonts w:ascii="仿宋" w:eastAsia="仿宋" w:hAnsi="仿宋" w:hint="eastAsia"/>
          <w:bCs/>
          <w:sz w:val="24"/>
        </w:rPr>
        <w:t>具头枕</w:t>
      </w:r>
      <w:proofErr w:type="gramEnd"/>
      <w:r>
        <w:rPr>
          <w:rFonts w:ascii="仿宋" w:eastAsia="仿宋" w:hAnsi="仿宋" w:hint="eastAsia"/>
          <w:bCs/>
          <w:sz w:val="24"/>
        </w:rPr>
        <w:t>功能，前三管</w:t>
      </w:r>
      <w:proofErr w:type="gramStart"/>
      <w:r>
        <w:rPr>
          <w:rFonts w:ascii="仿宋" w:eastAsia="仿宋" w:hAnsi="仿宋" w:hint="eastAsia"/>
          <w:bCs/>
          <w:sz w:val="24"/>
        </w:rPr>
        <w:t>不</w:t>
      </w:r>
      <w:proofErr w:type="gramEnd"/>
      <w:r>
        <w:rPr>
          <w:rFonts w:ascii="仿宋" w:eastAsia="仿宋" w:hAnsi="仿宋" w:hint="eastAsia"/>
          <w:bCs/>
          <w:sz w:val="24"/>
        </w:rPr>
        <w:t>交替。</w:t>
      </w:r>
    </w:p>
    <w:p w14:paraId="125ADA69" w14:textId="77777777" w:rsidR="00865A74" w:rsidRDefault="009E54BC">
      <w:pPr>
        <w:spacing w:line="360" w:lineRule="auto"/>
        <w:rPr>
          <w:rFonts w:ascii="仿宋" w:eastAsia="仿宋" w:hAnsi="仿宋"/>
          <w:bCs/>
          <w:sz w:val="24"/>
        </w:rPr>
      </w:pPr>
      <w:r>
        <w:rPr>
          <w:rFonts w:ascii="仿宋" w:eastAsia="仿宋" w:hAnsi="仿宋" w:hint="eastAsia"/>
          <w:bCs/>
          <w:sz w:val="24"/>
        </w:rPr>
        <w:t>14、</w:t>
      </w:r>
      <w:proofErr w:type="gramStart"/>
      <w:r>
        <w:rPr>
          <w:rFonts w:ascii="仿宋" w:eastAsia="仿宋" w:hAnsi="仿宋" w:hint="eastAsia"/>
          <w:bCs/>
          <w:sz w:val="24"/>
        </w:rPr>
        <w:t>具拉带式</w:t>
      </w:r>
      <w:proofErr w:type="gramEnd"/>
      <w:r>
        <w:rPr>
          <w:rFonts w:ascii="仿宋" w:eastAsia="仿宋" w:hAnsi="仿宋" w:hint="eastAsia"/>
          <w:bCs/>
          <w:sz w:val="24"/>
        </w:rPr>
        <w:t>CPR泄气功能，可单手操作，30秒快速泄气。</w:t>
      </w:r>
    </w:p>
    <w:p w14:paraId="4279BA92" w14:textId="77777777" w:rsidR="00865A74" w:rsidRDefault="009E54BC">
      <w:pPr>
        <w:spacing w:line="360" w:lineRule="auto"/>
        <w:rPr>
          <w:rFonts w:ascii="仿宋" w:eastAsia="仿宋" w:hAnsi="仿宋"/>
          <w:bCs/>
          <w:sz w:val="24"/>
        </w:rPr>
      </w:pPr>
      <w:r>
        <w:rPr>
          <w:rFonts w:ascii="仿宋" w:eastAsia="仿宋" w:hAnsi="仿宋" w:hint="eastAsia"/>
          <w:bCs/>
          <w:sz w:val="24"/>
        </w:rPr>
        <w:t>15、具有正常压力指示灯。</w:t>
      </w:r>
    </w:p>
    <w:p w14:paraId="52F7575E" w14:textId="77777777" w:rsidR="00865A74" w:rsidRDefault="009E54BC">
      <w:pPr>
        <w:spacing w:line="360" w:lineRule="auto"/>
        <w:rPr>
          <w:rFonts w:ascii="仿宋" w:eastAsia="仿宋" w:hAnsi="仿宋"/>
          <w:bCs/>
          <w:sz w:val="24"/>
        </w:rPr>
      </w:pPr>
      <w:r>
        <w:rPr>
          <w:rFonts w:ascii="仿宋" w:eastAsia="仿宋" w:hAnsi="仿宋" w:hint="eastAsia"/>
          <w:bCs/>
          <w:sz w:val="24"/>
        </w:rPr>
        <w:t>★ 16、低压报警灯。</w:t>
      </w:r>
    </w:p>
    <w:p w14:paraId="75DF934D" w14:textId="77777777" w:rsidR="00865A74" w:rsidRDefault="009E54BC">
      <w:pPr>
        <w:spacing w:line="360" w:lineRule="auto"/>
        <w:rPr>
          <w:rFonts w:ascii="仿宋" w:eastAsia="仿宋" w:hAnsi="仿宋"/>
          <w:bCs/>
          <w:sz w:val="24"/>
        </w:rPr>
      </w:pPr>
      <w:r>
        <w:rPr>
          <w:rFonts w:ascii="仿宋" w:eastAsia="仿宋" w:hAnsi="仿宋" w:hint="eastAsia"/>
          <w:bCs/>
          <w:sz w:val="24"/>
        </w:rPr>
        <w:t>★ 17、外嵌式过滤器。</w:t>
      </w:r>
    </w:p>
    <w:p w14:paraId="1D22EF3B" w14:textId="77777777" w:rsidR="00865A74" w:rsidRDefault="009E54BC">
      <w:pPr>
        <w:spacing w:line="360" w:lineRule="auto"/>
        <w:rPr>
          <w:rFonts w:ascii="仿宋" w:eastAsia="仿宋" w:hAnsi="仿宋"/>
          <w:bCs/>
          <w:sz w:val="24"/>
        </w:rPr>
      </w:pPr>
      <w:r>
        <w:rPr>
          <w:rFonts w:ascii="仿宋" w:eastAsia="仿宋" w:hAnsi="仿宋" w:hint="eastAsia"/>
          <w:bCs/>
          <w:sz w:val="24"/>
        </w:rPr>
        <w:t>18、具快速接头。</w:t>
      </w:r>
    </w:p>
    <w:p w14:paraId="60406075" w14:textId="77777777" w:rsidR="00865A74" w:rsidRDefault="009E54BC">
      <w:pPr>
        <w:spacing w:line="360" w:lineRule="auto"/>
        <w:rPr>
          <w:rFonts w:ascii="仿宋" w:eastAsia="仿宋" w:hAnsi="仿宋"/>
          <w:bCs/>
          <w:sz w:val="24"/>
        </w:rPr>
      </w:pPr>
      <w:r>
        <w:rPr>
          <w:rFonts w:ascii="仿宋" w:eastAsia="仿宋" w:hAnsi="仿宋" w:hint="eastAsia"/>
          <w:bCs/>
          <w:sz w:val="24"/>
        </w:rPr>
        <w:t xml:space="preserve">★ 19、床垫侧部具有电源线收纳带。 </w:t>
      </w:r>
    </w:p>
    <w:p w14:paraId="20C140EC" w14:textId="77777777" w:rsidR="00865A74" w:rsidRDefault="009E54BC">
      <w:pPr>
        <w:spacing w:line="360" w:lineRule="auto"/>
        <w:rPr>
          <w:rFonts w:ascii="仿宋" w:eastAsia="仿宋" w:hAnsi="仿宋"/>
          <w:bCs/>
          <w:sz w:val="24"/>
        </w:rPr>
      </w:pPr>
      <w:r>
        <w:rPr>
          <w:rFonts w:ascii="仿宋" w:eastAsia="仿宋" w:hAnsi="仿宋" w:hint="eastAsia"/>
          <w:bCs/>
          <w:sz w:val="24"/>
        </w:rPr>
        <w:t>20、最大载重不低于140 kg。</w:t>
      </w:r>
    </w:p>
    <w:p w14:paraId="30E45E19"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二、其他要求</w:t>
      </w:r>
    </w:p>
    <w:p w14:paraId="43FAC00C" w14:textId="77777777" w:rsidR="00865A74" w:rsidRDefault="009E54BC">
      <w:pPr>
        <w:spacing w:line="360" w:lineRule="auto"/>
        <w:rPr>
          <w:rFonts w:ascii="仿宋" w:eastAsia="仿宋" w:hAnsi="仿宋"/>
          <w:bCs/>
          <w:sz w:val="24"/>
        </w:rPr>
      </w:pPr>
      <w:r>
        <w:rPr>
          <w:rFonts w:ascii="仿宋" w:eastAsia="仿宋" w:hAnsi="仿宋" w:hint="eastAsia"/>
          <w:bCs/>
          <w:sz w:val="24"/>
        </w:rPr>
        <w:t>1.设备终身维护，每年至少进行维护保养检查一次。</w:t>
      </w:r>
    </w:p>
    <w:p w14:paraId="05A65378" w14:textId="77777777" w:rsidR="00865A74" w:rsidRDefault="009E54BC">
      <w:pPr>
        <w:spacing w:line="360" w:lineRule="auto"/>
        <w:rPr>
          <w:rFonts w:ascii="仿宋" w:eastAsia="仿宋" w:hAnsi="仿宋" w:cs="MT Extra"/>
          <w:bCs/>
          <w:sz w:val="24"/>
        </w:rPr>
      </w:pPr>
      <w:r>
        <w:rPr>
          <w:rFonts w:ascii="仿宋" w:eastAsia="仿宋" w:hAnsi="仿宋" w:hint="eastAsia"/>
          <w:bCs/>
          <w:sz w:val="24"/>
        </w:rPr>
        <w:t>*2.</w:t>
      </w:r>
      <w:r>
        <w:rPr>
          <w:rFonts w:ascii="仿宋" w:eastAsia="仿宋" w:hAnsi="仿宋" w:cs="MT Extra" w:hint="eastAsia"/>
          <w:bCs/>
          <w:sz w:val="24"/>
        </w:rPr>
        <w:t>整机质保期≥5年</w:t>
      </w:r>
    </w:p>
    <w:p w14:paraId="58DCE488" w14:textId="77777777" w:rsidR="00865A74" w:rsidRDefault="009E54BC">
      <w:pPr>
        <w:spacing w:line="360" w:lineRule="auto"/>
        <w:rPr>
          <w:rFonts w:ascii="仿宋" w:eastAsia="仿宋" w:hAnsi="仿宋"/>
          <w:bCs/>
          <w:sz w:val="24"/>
        </w:rPr>
      </w:pPr>
      <w:r>
        <w:rPr>
          <w:rFonts w:ascii="仿宋" w:eastAsia="仿宋" w:hAnsi="仿宋" w:hint="eastAsia"/>
          <w:bCs/>
          <w:sz w:val="24"/>
        </w:rPr>
        <w:t>3.新设备配备时，厂家培训设备维护保养知识。</w:t>
      </w:r>
    </w:p>
    <w:p w14:paraId="2D380941" w14:textId="77777777" w:rsidR="00865A74" w:rsidRDefault="00865A74">
      <w:pPr>
        <w:spacing w:line="360" w:lineRule="auto"/>
        <w:rPr>
          <w:rFonts w:ascii="仿宋" w:eastAsia="仿宋" w:hAnsi="仿宋"/>
          <w:b/>
          <w:bCs/>
          <w:sz w:val="24"/>
        </w:rPr>
      </w:pPr>
    </w:p>
    <w:p w14:paraId="59C7BFE7" w14:textId="77777777" w:rsidR="00865A74" w:rsidRDefault="009E54BC">
      <w:pPr>
        <w:spacing w:line="360" w:lineRule="auto"/>
        <w:rPr>
          <w:rFonts w:ascii="仿宋" w:eastAsia="仿宋" w:hAnsi="仿宋"/>
          <w:b/>
          <w:bCs/>
          <w:sz w:val="24"/>
        </w:rPr>
      </w:pPr>
      <w:r>
        <w:rPr>
          <w:rFonts w:ascii="仿宋" w:eastAsia="仿宋" w:hAnsi="仿宋" w:hint="eastAsia"/>
          <w:b/>
          <w:bCs/>
          <w:sz w:val="24"/>
        </w:rPr>
        <w:t>0</w:t>
      </w:r>
      <w:r>
        <w:rPr>
          <w:rFonts w:ascii="仿宋" w:eastAsia="仿宋" w:hAnsi="仿宋"/>
          <w:b/>
          <w:bCs/>
          <w:sz w:val="24"/>
        </w:rPr>
        <w:t>9-01</w:t>
      </w:r>
      <w:r>
        <w:rPr>
          <w:rFonts w:ascii="仿宋" w:eastAsia="仿宋" w:hAnsi="仿宋" w:hint="eastAsia"/>
          <w:b/>
          <w:bCs/>
          <w:sz w:val="24"/>
        </w:rPr>
        <w:t>：全自动血球流水线</w:t>
      </w:r>
    </w:p>
    <w:p w14:paraId="5F19F116"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0142AF9D" w14:textId="77777777" w:rsidR="00865A74" w:rsidRDefault="009E54BC">
      <w:pPr>
        <w:spacing w:line="360" w:lineRule="auto"/>
        <w:rPr>
          <w:rFonts w:ascii="仿宋" w:eastAsia="仿宋" w:hAnsi="仿宋"/>
          <w:bCs/>
          <w:sz w:val="24"/>
        </w:rPr>
      </w:pPr>
      <w:r>
        <w:rPr>
          <w:rFonts w:ascii="仿宋" w:eastAsia="仿宋" w:hAnsi="仿宋" w:hint="eastAsia"/>
          <w:bCs/>
          <w:sz w:val="24"/>
        </w:rPr>
        <w:t>（一）血球部分：</w:t>
      </w:r>
    </w:p>
    <w:p w14:paraId="7657CC9C" w14:textId="77777777" w:rsidR="00865A74" w:rsidRDefault="009E54BC">
      <w:pPr>
        <w:spacing w:line="360" w:lineRule="auto"/>
        <w:rPr>
          <w:rFonts w:ascii="仿宋" w:eastAsia="仿宋" w:hAnsi="仿宋"/>
          <w:bCs/>
          <w:sz w:val="24"/>
        </w:rPr>
      </w:pPr>
      <w:r>
        <w:rPr>
          <w:rFonts w:ascii="仿宋" w:eastAsia="仿宋" w:hAnsi="仿宋" w:hint="eastAsia"/>
          <w:bCs/>
          <w:sz w:val="24"/>
        </w:rPr>
        <w:t>1.血球检测参数：≥42个  直方图：≥4个  散点图：≥9个；</w:t>
      </w:r>
    </w:p>
    <w:p w14:paraId="21516DD1" w14:textId="77777777" w:rsidR="00865A74" w:rsidRDefault="009E54BC">
      <w:pPr>
        <w:spacing w:line="360" w:lineRule="auto"/>
        <w:rPr>
          <w:rFonts w:ascii="仿宋" w:eastAsia="仿宋" w:hAnsi="仿宋"/>
          <w:bCs/>
          <w:sz w:val="24"/>
        </w:rPr>
      </w:pPr>
      <w:r>
        <w:rPr>
          <w:rFonts w:ascii="仿宋" w:eastAsia="仿宋" w:hAnsi="仿宋" w:hint="eastAsia"/>
          <w:bCs/>
          <w:sz w:val="24"/>
        </w:rPr>
        <w:t>2.检测速度：CBC+DIFF+NRBC≥200样本/小时 网织红细胞检测速度：≥</w:t>
      </w:r>
      <w:r>
        <w:rPr>
          <w:rFonts w:ascii="仿宋" w:eastAsia="仿宋" w:hAnsi="仿宋" w:hint="eastAsia"/>
          <w:bCs/>
          <w:color w:val="FF0000"/>
          <w:sz w:val="24"/>
        </w:rPr>
        <w:t>160</w:t>
      </w:r>
      <w:r>
        <w:rPr>
          <w:rFonts w:ascii="仿宋" w:eastAsia="仿宋" w:hAnsi="仿宋" w:hint="eastAsia"/>
          <w:bCs/>
          <w:sz w:val="24"/>
        </w:rPr>
        <w:t>样本/小时；</w:t>
      </w:r>
    </w:p>
    <w:p w14:paraId="4BEEB494" w14:textId="77777777" w:rsidR="00865A74" w:rsidRDefault="009E54BC">
      <w:pPr>
        <w:spacing w:line="360" w:lineRule="auto"/>
        <w:rPr>
          <w:rFonts w:ascii="仿宋" w:eastAsia="仿宋" w:hAnsi="仿宋"/>
          <w:bCs/>
          <w:sz w:val="24"/>
        </w:rPr>
      </w:pPr>
      <w:r>
        <w:rPr>
          <w:rFonts w:ascii="仿宋" w:eastAsia="仿宋" w:hAnsi="仿宋" w:hint="eastAsia"/>
          <w:bCs/>
          <w:sz w:val="24"/>
        </w:rPr>
        <w:t>3.检测光源：采用半导体激光；</w:t>
      </w:r>
    </w:p>
    <w:p w14:paraId="1F9280D0" w14:textId="77777777" w:rsidR="00865A74" w:rsidRDefault="009E54BC">
      <w:pPr>
        <w:spacing w:line="360" w:lineRule="auto"/>
        <w:rPr>
          <w:rFonts w:ascii="仿宋" w:eastAsia="仿宋" w:hAnsi="仿宋"/>
          <w:bCs/>
          <w:sz w:val="24"/>
        </w:rPr>
      </w:pPr>
      <w:r>
        <w:rPr>
          <w:rFonts w:ascii="仿宋" w:eastAsia="仿宋" w:hAnsi="仿宋" w:hint="eastAsia"/>
          <w:bCs/>
          <w:sz w:val="24"/>
        </w:rPr>
        <w:t>★4.线性范围（静脉血）：白细胞：0-440*109/L，红细胞：0-8.6 *1012/L，血小板：0-5000 *109/L；</w:t>
      </w:r>
    </w:p>
    <w:p w14:paraId="52646661" w14:textId="77777777" w:rsidR="00865A74" w:rsidRDefault="009E54BC">
      <w:pPr>
        <w:spacing w:line="360" w:lineRule="auto"/>
        <w:rPr>
          <w:rFonts w:ascii="仿宋" w:eastAsia="仿宋" w:hAnsi="仿宋"/>
          <w:bCs/>
          <w:sz w:val="24"/>
        </w:rPr>
      </w:pPr>
      <w:r>
        <w:rPr>
          <w:rFonts w:ascii="仿宋" w:eastAsia="仿宋" w:hAnsi="仿宋" w:hint="eastAsia"/>
          <w:bCs/>
          <w:sz w:val="24"/>
        </w:rPr>
        <w:t>5.正确度（静脉血）：白细胞：≤3.0%，红细胞：≤2.0 %，血红蛋白：≤2.0%，当血小板≥100*109/L，精确度≦2.5%；当血小板≥20*109/L，精确度≦5.0%；</w:t>
      </w:r>
    </w:p>
    <w:p w14:paraId="70B887A1" w14:textId="77777777" w:rsidR="00865A74" w:rsidRDefault="009E54BC">
      <w:pPr>
        <w:spacing w:line="360" w:lineRule="auto"/>
        <w:rPr>
          <w:rFonts w:ascii="仿宋" w:eastAsia="仿宋" w:hAnsi="仿宋"/>
          <w:bCs/>
          <w:sz w:val="24"/>
        </w:rPr>
      </w:pPr>
      <w:r>
        <w:rPr>
          <w:rFonts w:ascii="仿宋" w:eastAsia="仿宋" w:hAnsi="仿宋" w:hint="eastAsia"/>
          <w:bCs/>
          <w:sz w:val="24"/>
        </w:rPr>
        <w:t>★6.有核红细胞检测功能：</w:t>
      </w:r>
      <w:proofErr w:type="gramStart"/>
      <w:r>
        <w:rPr>
          <w:rFonts w:ascii="仿宋" w:eastAsia="仿宋" w:hAnsi="仿宋" w:hint="eastAsia"/>
          <w:bCs/>
          <w:sz w:val="24"/>
        </w:rPr>
        <w:t>标配</w:t>
      </w:r>
      <w:proofErr w:type="gramEnd"/>
      <w:r>
        <w:rPr>
          <w:rFonts w:ascii="仿宋" w:eastAsia="仿宋" w:hAnsi="仿宋" w:hint="eastAsia"/>
          <w:bCs/>
          <w:sz w:val="24"/>
        </w:rPr>
        <w:t>NRBC计数，无需单独通道和试剂进行具有核红细胞检测功能。</w:t>
      </w:r>
    </w:p>
    <w:p w14:paraId="72381702" w14:textId="77777777" w:rsidR="00865A74" w:rsidRDefault="009E54BC">
      <w:pPr>
        <w:spacing w:line="360" w:lineRule="auto"/>
        <w:rPr>
          <w:rFonts w:ascii="仿宋" w:eastAsia="仿宋" w:hAnsi="仿宋"/>
          <w:bCs/>
          <w:sz w:val="24"/>
        </w:rPr>
      </w:pPr>
      <w:r>
        <w:rPr>
          <w:rFonts w:ascii="仿宋" w:eastAsia="仿宋" w:hAnsi="仿宋" w:hint="eastAsia"/>
          <w:bCs/>
          <w:sz w:val="24"/>
        </w:rPr>
        <w:t>★7.网织红细胞血红蛋白功能具有定量报告检测网织红细胞血红蛋白含量的功能，且为报告参数；</w:t>
      </w:r>
    </w:p>
    <w:p w14:paraId="6CD79ABD" w14:textId="77777777" w:rsidR="00865A74" w:rsidRDefault="009E54BC">
      <w:pPr>
        <w:spacing w:line="360" w:lineRule="auto"/>
        <w:rPr>
          <w:rFonts w:ascii="仿宋" w:eastAsia="仿宋" w:hAnsi="仿宋"/>
          <w:bCs/>
          <w:sz w:val="24"/>
        </w:rPr>
      </w:pPr>
      <w:r>
        <w:rPr>
          <w:rFonts w:ascii="仿宋" w:eastAsia="仿宋" w:hAnsi="仿宋" w:hint="eastAsia"/>
          <w:bCs/>
          <w:sz w:val="24"/>
        </w:rPr>
        <w:t>8.网织血小板检测功能：具有全自动检测网织血小板的检测功能</w:t>
      </w:r>
    </w:p>
    <w:p w14:paraId="26583DF9" w14:textId="77777777" w:rsidR="00865A74" w:rsidRDefault="009E54BC">
      <w:pPr>
        <w:spacing w:line="360" w:lineRule="auto"/>
        <w:rPr>
          <w:rFonts w:ascii="仿宋" w:eastAsia="仿宋" w:hAnsi="仿宋"/>
          <w:bCs/>
          <w:sz w:val="24"/>
        </w:rPr>
      </w:pPr>
      <w:r>
        <w:rPr>
          <w:rFonts w:ascii="仿宋" w:eastAsia="仿宋" w:hAnsi="仿宋" w:hint="eastAsia"/>
          <w:bCs/>
          <w:sz w:val="24"/>
        </w:rPr>
        <w:t>9.低值白细胞检测功能；</w:t>
      </w:r>
    </w:p>
    <w:p w14:paraId="224E2FEF" w14:textId="77777777" w:rsidR="00865A74" w:rsidRDefault="009E54BC">
      <w:pPr>
        <w:spacing w:line="360" w:lineRule="auto"/>
        <w:rPr>
          <w:rFonts w:ascii="仿宋" w:eastAsia="仿宋" w:hAnsi="仿宋"/>
          <w:bCs/>
          <w:sz w:val="24"/>
        </w:rPr>
      </w:pPr>
      <w:r>
        <w:rPr>
          <w:rFonts w:ascii="仿宋" w:eastAsia="仿宋" w:hAnsi="仿宋" w:hint="eastAsia"/>
          <w:bCs/>
          <w:sz w:val="24"/>
        </w:rPr>
        <w:t>10.低值血小板检测功能；</w:t>
      </w:r>
    </w:p>
    <w:p w14:paraId="2C919953" w14:textId="77777777" w:rsidR="00865A74" w:rsidRDefault="009E54BC">
      <w:pPr>
        <w:spacing w:line="360" w:lineRule="auto"/>
        <w:rPr>
          <w:rFonts w:ascii="仿宋" w:eastAsia="仿宋" w:hAnsi="仿宋"/>
          <w:bCs/>
          <w:sz w:val="24"/>
        </w:rPr>
      </w:pPr>
      <w:r>
        <w:rPr>
          <w:rFonts w:ascii="仿宋" w:eastAsia="仿宋" w:hAnsi="仿宋" w:hint="eastAsia"/>
          <w:bCs/>
          <w:sz w:val="24"/>
        </w:rPr>
        <w:t>★11.体液检测功能：体液检测速度：≥40样本/小时，可以对脑脊液、胸水、腹水、关节腔积液等体液进行红细胞和白细胞计数，可以对体液中的白细胞分类，具有通过高荧光体液细胞参数对肿瘤细胞进行提示功能。</w:t>
      </w:r>
    </w:p>
    <w:p w14:paraId="68B3D327" w14:textId="77777777" w:rsidR="00865A74" w:rsidRDefault="009E54BC">
      <w:pPr>
        <w:spacing w:line="360" w:lineRule="auto"/>
        <w:rPr>
          <w:rFonts w:ascii="仿宋" w:eastAsia="仿宋" w:hAnsi="仿宋"/>
          <w:bCs/>
          <w:sz w:val="24"/>
        </w:rPr>
      </w:pPr>
      <w:r>
        <w:rPr>
          <w:rFonts w:ascii="仿宋" w:eastAsia="仿宋" w:hAnsi="仿宋" w:hint="eastAsia"/>
          <w:bCs/>
          <w:sz w:val="24"/>
        </w:rPr>
        <w:t>★12.系统扩展性：仪器具有系统可扩展性，可以连接特定品牌的全自动细胞形态分析仪；</w:t>
      </w:r>
    </w:p>
    <w:p w14:paraId="55B85C61" w14:textId="77777777" w:rsidR="00865A74" w:rsidRDefault="009E54BC">
      <w:pPr>
        <w:spacing w:line="360" w:lineRule="auto"/>
        <w:rPr>
          <w:rFonts w:ascii="仿宋" w:eastAsia="仿宋" w:hAnsi="仿宋"/>
          <w:bCs/>
          <w:sz w:val="24"/>
        </w:rPr>
      </w:pPr>
      <w:r>
        <w:rPr>
          <w:rFonts w:ascii="仿宋" w:eastAsia="仿宋" w:hAnsi="仿宋" w:hint="eastAsia"/>
          <w:bCs/>
          <w:sz w:val="24"/>
        </w:rPr>
        <w:t>（二）全自动</w:t>
      </w:r>
      <w:proofErr w:type="gramStart"/>
      <w:r>
        <w:rPr>
          <w:rFonts w:ascii="仿宋" w:eastAsia="仿宋" w:hAnsi="仿宋" w:hint="eastAsia"/>
          <w:bCs/>
          <w:sz w:val="24"/>
        </w:rPr>
        <w:t>推片染片</w:t>
      </w:r>
      <w:proofErr w:type="gramEnd"/>
      <w:r>
        <w:rPr>
          <w:rFonts w:ascii="仿宋" w:eastAsia="仿宋" w:hAnsi="仿宋" w:hint="eastAsia"/>
          <w:bCs/>
          <w:sz w:val="24"/>
        </w:rPr>
        <w:t>一体部分：</w:t>
      </w:r>
    </w:p>
    <w:p w14:paraId="1CBCCD95" w14:textId="77777777" w:rsidR="00865A74" w:rsidRDefault="009E54BC">
      <w:pPr>
        <w:spacing w:line="360" w:lineRule="auto"/>
        <w:rPr>
          <w:rFonts w:ascii="仿宋" w:eastAsia="仿宋" w:hAnsi="仿宋"/>
          <w:bCs/>
          <w:sz w:val="24"/>
        </w:rPr>
      </w:pPr>
      <w:r>
        <w:rPr>
          <w:rFonts w:ascii="仿宋" w:eastAsia="仿宋" w:hAnsi="仿宋" w:hint="eastAsia"/>
          <w:bCs/>
          <w:sz w:val="24"/>
        </w:rPr>
        <w:t>1.可单独进行样品的自动推片、染片：需要，并可单独</w:t>
      </w:r>
      <w:proofErr w:type="gramStart"/>
      <w:r>
        <w:rPr>
          <w:rFonts w:ascii="仿宋" w:eastAsia="仿宋" w:hAnsi="仿宋" w:hint="eastAsia"/>
          <w:bCs/>
          <w:sz w:val="24"/>
        </w:rPr>
        <w:t>完成染片过程</w:t>
      </w:r>
      <w:proofErr w:type="gramEnd"/>
      <w:r>
        <w:rPr>
          <w:rFonts w:ascii="仿宋" w:eastAsia="仿宋" w:hAnsi="仿宋" w:hint="eastAsia"/>
          <w:bCs/>
          <w:sz w:val="24"/>
        </w:rPr>
        <w:t>；</w:t>
      </w:r>
    </w:p>
    <w:p w14:paraId="12278687" w14:textId="77777777" w:rsidR="00865A74" w:rsidRDefault="009E54BC">
      <w:pPr>
        <w:spacing w:line="360" w:lineRule="auto"/>
        <w:rPr>
          <w:rFonts w:ascii="仿宋" w:eastAsia="仿宋" w:hAnsi="仿宋"/>
          <w:bCs/>
          <w:sz w:val="24"/>
        </w:rPr>
      </w:pPr>
      <w:r>
        <w:rPr>
          <w:rFonts w:ascii="仿宋" w:eastAsia="仿宋" w:hAnsi="仿宋" w:hint="eastAsia"/>
          <w:bCs/>
          <w:sz w:val="24"/>
        </w:rPr>
        <w:t>2.</w:t>
      </w:r>
      <w:proofErr w:type="gramStart"/>
      <w:r>
        <w:rPr>
          <w:rFonts w:ascii="仿宋" w:eastAsia="仿宋" w:hAnsi="仿宋" w:hint="eastAsia"/>
          <w:bCs/>
          <w:sz w:val="24"/>
        </w:rPr>
        <w:t>样本推片数量</w:t>
      </w:r>
      <w:proofErr w:type="gramEnd"/>
      <w:r>
        <w:rPr>
          <w:rFonts w:ascii="仿宋" w:eastAsia="仿宋" w:hAnsi="仿宋" w:hint="eastAsia"/>
          <w:bCs/>
          <w:sz w:val="24"/>
        </w:rPr>
        <w:t>：可按需求设置，单样本可最多</w:t>
      </w:r>
      <w:proofErr w:type="gramStart"/>
      <w:r>
        <w:rPr>
          <w:rFonts w:ascii="仿宋" w:eastAsia="仿宋" w:hAnsi="仿宋" w:hint="eastAsia"/>
          <w:bCs/>
          <w:sz w:val="24"/>
        </w:rPr>
        <w:t>连续推片10张</w:t>
      </w:r>
      <w:proofErr w:type="gramEnd"/>
      <w:r>
        <w:rPr>
          <w:rFonts w:ascii="仿宋" w:eastAsia="仿宋" w:hAnsi="仿宋" w:hint="eastAsia"/>
          <w:bCs/>
          <w:sz w:val="24"/>
        </w:rPr>
        <w:t>；</w:t>
      </w:r>
    </w:p>
    <w:p w14:paraId="1160A1C4" w14:textId="77777777" w:rsidR="00865A74" w:rsidRDefault="009E54BC">
      <w:pPr>
        <w:spacing w:line="360" w:lineRule="auto"/>
        <w:rPr>
          <w:rFonts w:ascii="仿宋" w:eastAsia="仿宋" w:hAnsi="仿宋"/>
          <w:bCs/>
          <w:sz w:val="24"/>
        </w:rPr>
      </w:pPr>
      <w:r>
        <w:rPr>
          <w:rFonts w:ascii="仿宋" w:eastAsia="仿宋" w:hAnsi="仿宋" w:hint="eastAsia"/>
          <w:bCs/>
          <w:sz w:val="24"/>
        </w:rPr>
        <w:t>3.</w:t>
      </w:r>
      <w:proofErr w:type="gramStart"/>
      <w:r>
        <w:rPr>
          <w:rFonts w:ascii="仿宋" w:eastAsia="仿宋" w:hAnsi="仿宋" w:hint="eastAsia"/>
          <w:bCs/>
          <w:sz w:val="24"/>
        </w:rPr>
        <w:t>推片速度</w:t>
      </w:r>
      <w:proofErr w:type="gramEnd"/>
      <w:r>
        <w:rPr>
          <w:rFonts w:ascii="仿宋" w:eastAsia="仿宋" w:hAnsi="仿宋" w:hint="eastAsia"/>
          <w:bCs/>
          <w:sz w:val="24"/>
        </w:rPr>
        <w:t>和角度可根据HCT自动调整：</w:t>
      </w:r>
      <w:r>
        <w:rPr>
          <w:rFonts w:ascii="仿宋" w:eastAsia="仿宋" w:hAnsi="仿宋" w:hint="eastAsia"/>
          <w:bCs/>
          <w:sz w:val="24"/>
        </w:rPr>
        <w:tab/>
        <w:t>需要，可设定≥16个水平自动选择；</w:t>
      </w:r>
    </w:p>
    <w:p w14:paraId="432AA2F0" w14:textId="77777777" w:rsidR="00865A74" w:rsidRDefault="009E54BC">
      <w:pPr>
        <w:spacing w:line="360" w:lineRule="auto"/>
        <w:rPr>
          <w:rFonts w:ascii="仿宋" w:eastAsia="仿宋" w:hAnsi="仿宋"/>
          <w:bCs/>
          <w:sz w:val="24"/>
        </w:rPr>
      </w:pPr>
      <w:r>
        <w:rPr>
          <w:rFonts w:ascii="仿宋" w:eastAsia="仿宋" w:hAnsi="仿宋" w:hint="eastAsia"/>
          <w:bCs/>
          <w:sz w:val="24"/>
        </w:rPr>
        <w:t>4.</w:t>
      </w:r>
      <w:proofErr w:type="gramStart"/>
      <w:r>
        <w:rPr>
          <w:rFonts w:ascii="仿宋" w:eastAsia="仿宋" w:hAnsi="仿宋" w:hint="eastAsia"/>
          <w:bCs/>
          <w:sz w:val="24"/>
        </w:rPr>
        <w:t>吸样量</w:t>
      </w:r>
      <w:proofErr w:type="gramEnd"/>
      <w:r>
        <w:rPr>
          <w:rFonts w:ascii="仿宋" w:eastAsia="仿宋" w:hAnsi="仿宋" w:hint="eastAsia"/>
          <w:bCs/>
          <w:sz w:val="24"/>
        </w:rPr>
        <w:t>：闭</w:t>
      </w:r>
      <w:proofErr w:type="gramStart"/>
      <w:r>
        <w:rPr>
          <w:rFonts w:ascii="仿宋" w:eastAsia="仿宋" w:hAnsi="仿宋" w:hint="eastAsia"/>
          <w:bCs/>
          <w:sz w:val="24"/>
        </w:rPr>
        <w:t>盖模式</w:t>
      </w:r>
      <w:proofErr w:type="gramEnd"/>
      <w:r>
        <w:rPr>
          <w:rFonts w:ascii="仿宋" w:eastAsia="仿宋" w:hAnsi="仿宋" w:hint="eastAsia"/>
          <w:bCs/>
          <w:sz w:val="24"/>
        </w:rPr>
        <w:t>≤70 ul；微量</w:t>
      </w:r>
      <w:proofErr w:type="gramStart"/>
      <w:r>
        <w:rPr>
          <w:rFonts w:ascii="仿宋" w:eastAsia="仿宋" w:hAnsi="仿宋" w:hint="eastAsia"/>
          <w:bCs/>
          <w:sz w:val="24"/>
        </w:rPr>
        <w:t>血模式</w:t>
      </w:r>
      <w:proofErr w:type="gramEnd"/>
      <w:r>
        <w:rPr>
          <w:rFonts w:ascii="仿宋" w:eastAsia="仿宋" w:hAnsi="仿宋" w:hint="eastAsia"/>
          <w:bCs/>
          <w:sz w:val="24"/>
        </w:rPr>
        <w:t>≤38 ul；</w:t>
      </w:r>
    </w:p>
    <w:p w14:paraId="55B996A5" w14:textId="77777777" w:rsidR="00865A74" w:rsidRDefault="009E54BC">
      <w:pPr>
        <w:spacing w:line="360" w:lineRule="auto"/>
        <w:rPr>
          <w:rFonts w:ascii="仿宋" w:eastAsia="仿宋" w:hAnsi="仿宋"/>
          <w:bCs/>
          <w:sz w:val="24"/>
        </w:rPr>
      </w:pPr>
      <w:r>
        <w:rPr>
          <w:rFonts w:ascii="仿宋" w:eastAsia="仿宋" w:hAnsi="仿宋" w:hint="eastAsia"/>
          <w:bCs/>
          <w:sz w:val="24"/>
        </w:rPr>
        <w:t>5.</w:t>
      </w:r>
      <w:proofErr w:type="gramStart"/>
      <w:r>
        <w:rPr>
          <w:rFonts w:ascii="仿宋" w:eastAsia="仿宋" w:hAnsi="仿宋" w:hint="eastAsia"/>
          <w:bCs/>
          <w:sz w:val="24"/>
        </w:rPr>
        <w:t>玻</w:t>
      </w:r>
      <w:proofErr w:type="gramEnd"/>
      <w:r>
        <w:rPr>
          <w:rFonts w:ascii="仿宋" w:eastAsia="仿宋" w:hAnsi="仿宋" w:hint="eastAsia"/>
          <w:bCs/>
          <w:sz w:val="24"/>
        </w:rPr>
        <w:t>片干燥设定：用户可根据环境，自由设置</w:t>
      </w:r>
      <w:proofErr w:type="gramStart"/>
      <w:r>
        <w:rPr>
          <w:rFonts w:ascii="仿宋" w:eastAsia="仿宋" w:hAnsi="仿宋" w:hint="eastAsia"/>
          <w:bCs/>
          <w:sz w:val="24"/>
        </w:rPr>
        <w:t>玻</w:t>
      </w:r>
      <w:proofErr w:type="gramEnd"/>
      <w:r>
        <w:rPr>
          <w:rFonts w:ascii="仿宋" w:eastAsia="仿宋" w:hAnsi="仿宋" w:hint="eastAsia"/>
          <w:bCs/>
          <w:sz w:val="24"/>
        </w:rPr>
        <w:t>片干燥条件，提供20个档位的干燥强度设定；</w:t>
      </w:r>
    </w:p>
    <w:p w14:paraId="4BD52064" w14:textId="77777777" w:rsidR="00865A74" w:rsidRDefault="009E54BC">
      <w:pPr>
        <w:spacing w:line="360" w:lineRule="auto"/>
        <w:rPr>
          <w:rFonts w:ascii="仿宋" w:eastAsia="仿宋" w:hAnsi="仿宋"/>
          <w:bCs/>
          <w:sz w:val="24"/>
        </w:rPr>
      </w:pPr>
      <w:r>
        <w:rPr>
          <w:rFonts w:ascii="仿宋" w:eastAsia="仿宋" w:hAnsi="仿宋" w:hint="eastAsia"/>
          <w:bCs/>
          <w:sz w:val="24"/>
        </w:rPr>
        <w:t>6.可使用浓缩稀释液：可使用浓缩稀释系统供应的25倍浓缩稀释液，实现</w:t>
      </w:r>
      <w:proofErr w:type="gramStart"/>
      <w:r>
        <w:rPr>
          <w:rFonts w:ascii="仿宋" w:eastAsia="仿宋" w:hAnsi="仿宋" w:hint="eastAsia"/>
          <w:bCs/>
          <w:sz w:val="24"/>
        </w:rPr>
        <w:t>不</w:t>
      </w:r>
      <w:proofErr w:type="gramEnd"/>
      <w:r>
        <w:rPr>
          <w:rFonts w:ascii="仿宋" w:eastAsia="仿宋" w:hAnsi="仿宋" w:hint="eastAsia"/>
          <w:bCs/>
          <w:sz w:val="24"/>
        </w:rPr>
        <w:t>停机更换，降低试剂更换频率，减少科室稀释液存储空间；</w:t>
      </w:r>
    </w:p>
    <w:p w14:paraId="4A487E1C" w14:textId="77777777" w:rsidR="00865A74" w:rsidRDefault="009E54BC">
      <w:pPr>
        <w:spacing w:line="360" w:lineRule="auto"/>
        <w:rPr>
          <w:rFonts w:ascii="仿宋" w:eastAsia="仿宋" w:hAnsi="仿宋"/>
          <w:bCs/>
          <w:sz w:val="24"/>
        </w:rPr>
      </w:pPr>
      <w:r>
        <w:rPr>
          <w:rFonts w:ascii="仿宋" w:eastAsia="仿宋" w:hAnsi="仿宋" w:hint="eastAsia"/>
          <w:bCs/>
          <w:sz w:val="24"/>
        </w:rPr>
        <w:t>7.可使用浓缩缓冲液：可使用55倍浓缩缓冲液，降低试剂更换频率，减少科室试剂存储空间；</w:t>
      </w:r>
    </w:p>
    <w:p w14:paraId="5A1AD395" w14:textId="77777777" w:rsidR="00865A74" w:rsidRDefault="009E54BC">
      <w:pPr>
        <w:spacing w:line="360" w:lineRule="auto"/>
        <w:rPr>
          <w:rFonts w:ascii="仿宋" w:eastAsia="仿宋" w:hAnsi="仿宋"/>
          <w:bCs/>
          <w:sz w:val="24"/>
        </w:rPr>
      </w:pPr>
      <w:r>
        <w:rPr>
          <w:rFonts w:ascii="仿宋" w:eastAsia="仿宋" w:hAnsi="仿宋" w:hint="eastAsia"/>
          <w:bCs/>
          <w:sz w:val="24"/>
        </w:rPr>
        <w:t>8.可扩展连接阅片机：可在根据需要在同一轨道系统（</w:t>
      </w:r>
      <w:proofErr w:type="gramStart"/>
      <w:r>
        <w:rPr>
          <w:rFonts w:ascii="仿宋" w:eastAsia="仿宋" w:hAnsi="仿宋" w:hint="eastAsia"/>
          <w:bCs/>
          <w:sz w:val="24"/>
        </w:rPr>
        <w:t>含推片</w:t>
      </w:r>
      <w:proofErr w:type="gramEnd"/>
      <w:r>
        <w:rPr>
          <w:rFonts w:ascii="仿宋" w:eastAsia="仿宋" w:hAnsi="仿宋" w:hint="eastAsia"/>
          <w:bCs/>
          <w:sz w:val="24"/>
        </w:rPr>
        <w:t>机、含血液分析仪）扩展连接全自动阅片机，对染好的血液涂片进行自动细胞形态分析；</w:t>
      </w:r>
    </w:p>
    <w:p w14:paraId="5233EC0C" w14:textId="77777777" w:rsidR="00865A74" w:rsidRDefault="009E54BC">
      <w:pPr>
        <w:spacing w:line="360" w:lineRule="auto"/>
        <w:rPr>
          <w:rFonts w:ascii="仿宋" w:eastAsia="仿宋" w:hAnsi="仿宋"/>
          <w:bCs/>
          <w:sz w:val="24"/>
        </w:rPr>
      </w:pPr>
      <w:r>
        <w:rPr>
          <w:rFonts w:ascii="仿宋" w:eastAsia="仿宋" w:hAnsi="仿宋" w:hint="eastAsia"/>
          <w:bCs/>
          <w:sz w:val="24"/>
        </w:rPr>
        <w:t>（三）特定蛋白分析部分：</w:t>
      </w:r>
    </w:p>
    <w:p w14:paraId="2CF357EF" w14:textId="77777777" w:rsidR="00865A74" w:rsidRDefault="009E54BC">
      <w:pPr>
        <w:spacing w:line="360" w:lineRule="auto"/>
        <w:rPr>
          <w:rFonts w:ascii="仿宋" w:eastAsia="仿宋" w:hAnsi="仿宋"/>
          <w:bCs/>
          <w:sz w:val="24"/>
        </w:rPr>
      </w:pPr>
      <w:r>
        <w:rPr>
          <w:rFonts w:ascii="仿宋" w:eastAsia="仿宋" w:hAnsi="仿宋" w:hint="eastAsia"/>
          <w:bCs/>
          <w:sz w:val="24"/>
        </w:rPr>
        <w:t>1.散射比浊法</w:t>
      </w:r>
    </w:p>
    <w:p w14:paraId="0E8141EC" w14:textId="77777777" w:rsidR="00865A74" w:rsidRDefault="009E54BC">
      <w:pPr>
        <w:spacing w:line="360" w:lineRule="auto"/>
        <w:rPr>
          <w:rFonts w:ascii="仿宋" w:eastAsia="仿宋" w:hAnsi="仿宋"/>
          <w:bCs/>
          <w:sz w:val="24"/>
        </w:rPr>
      </w:pPr>
      <w:r>
        <w:rPr>
          <w:rFonts w:ascii="仿宋" w:eastAsia="仿宋" w:hAnsi="仿宋" w:hint="eastAsia"/>
          <w:bCs/>
          <w:sz w:val="24"/>
        </w:rPr>
        <w:t>2.仪器全自动化程度：静脉血全自动进样、末梢血通过适配器也可实现自动进样；</w:t>
      </w:r>
    </w:p>
    <w:p w14:paraId="0FCAA2E6" w14:textId="77777777" w:rsidR="00865A74" w:rsidRDefault="009E54BC">
      <w:pPr>
        <w:spacing w:line="360" w:lineRule="auto"/>
        <w:rPr>
          <w:rFonts w:ascii="仿宋" w:eastAsia="仿宋" w:hAnsi="仿宋"/>
          <w:bCs/>
          <w:sz w:val="24"/>
        </w:rPr>
      </w:pPr>
      <w:r>
        <w:rPr>
          <w:rFonts w:ascii="仿宋" w:eastAsia="仿宋" w:hAnsi="仿宋" w:hint="eastAsia"/>
          <w:bCs/>
          <w:sz w:val="24"/>
        </w:rPr>
        <w:t>3.仪器检测速度≥180测试/小时；</w:t>
      </w:r>
    </w:p>
    <w:p w14:paraId="6BD812D1" w14:textId="77777777" w:rsidR="00865A74" w:rsidRDefault="009E54BC">
      <w:pPr>
        <w:spacing w:line="360" w:lineRule="auto"/>
        <w:rPr>
          <w:rFonts w:ascii="仿宋" w:eastAsia="仿宋" w:hAnsi="仿宋"/>
          <w:bCs/>
          <w:sz w:val="24"/>
        </w:rPr>
      </w:pPr>
      <w:r>
        <w:rPr>
          <w:rFonts w:ascii="仿宋" w:eastAsia="仿宋" w:hAnsi="仿宋" w:hint="eastAsia"/>
          <w:bCs/>
          <w:sz w:val="24"/>
        </w:rPr>
        <w:t>*4.检测模式：三种检测模式，CRP、SAA、CRP/SAA</w:t>
      </w:r>
    </w:p>
    <w:p w14:paraId="5B56BDC8" w14:textId="77777777" w:rsidR="00865A74" w:rsidRDefault="009E54BC">
      <w:pPr>
        <w:spacing w:line="360" w:lineRule="auto"/>
        <w:rPr>
          <w:rFonts w:ascii="仿宋" w:eastAsia="仿宋" w:hAnsi="仿宋"/>
          <w:bCs/>
          <w:sz w:val="24"/>
        </w:rPr>
      </w:pPr>
      <w:r>
        <w:rPr>
          <w:rFonts w:ascii="仿宋" w:eastAsia="仿宋" w:hAnsi="仿宋" w:hint="eastAsia"/>
          <w:bCs/>
          <w:sz w:val="24"/>
        </w:rPr>
        <w:t>5.CRP检测线性范围1-360.0mg/L；</w:t>
      </w:r>
      <w:proofErr w:type="gramStart"/>
      <w:r>
        <w:rPr>
          <w:rFonts w:ascii="仿宋" w:eastAsia="仿宋" w:hAnsi="仿宋" w:hint="eastAsia"/>
          <w:bCs/>
          <w:sz w:val="24"/>
        </w:rPr>
        <w:t>批内精密度</w:t>
      </w:r>
      <w:proofErr w:type="gramEnd"/>
      <w:r>
        <w:rPr>
          <w:rFonts w:ascii="仿宋" w:eastAsia="仿宋" w:hAnsi="仿宋" w:hint="eastAsia"/>
          <w:bCs/>
          <w:sz w:val="24"/>
        </w:rPr>
        <w:t>满足CV≤5%</w:t>
      </w:r>
    </w:p>
    <w:p w14:paraId="29BB8430"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二、基本性能要求</w:t>
      </w:r>
    </w:p>
    <w:p w14:paraId="19CAF9CF"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（一）血球部分：</w:t>
      </w:r>
    </w:p>
    <w:p w14:paraId="1ADE41E8"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1.网织红细胞检测功能：使用核酸荧光染色技术，具有全自动网织红细胞计数和对网织红细胞进行成熟度的分类</w:t>
      </w:r>
    </w:p>
    <w:p w14:paraId="5B93349A"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2.体液红细胞定量计数需精确到1个/ul。</w:t>
      </w:r>
    </w:p>
    <w:p w14:paraId="3955D130"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3.血红蛋白检测：血红蛋白测定试剂需符合环保要求，不含有毒氰化物</w:t>
      </w:r>
    </w:p>
    <w:p w14:paraId="2C46DEBA"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4.进样模式：≥4个，全自动进样、手动</w:t>
      </w:r>
      <w:proofErr w:type="gramStart"/>
      <w:r>
        <w:rPr>
          <w:rFonts w:ascii="仿宋" w:eastAsia="仿宋" w:hAnsi="仿宋" w:hint="eastAsia"/>
          <w:bCs/>
          <w:color w:val="121212"/>
          <w:sz w:val="24"/>
        </w:rPr>
        <w:t>闭盖进样</w:t>
      </w:r>
      <w:proofErr w:type="gramEnd"/>
      <w:r>
        <w:rPr>
          <w:rFonts w:ascii="仿宋" w:eastAsia="仿宋" w:hAnsi="仿宋" w:hint="eastAsia"/>
          <w:bCs/>
          <w:color w:val="121212"/>
          <w:sz w:val="24"/>
        </w:rPr>
        <w:t>、手工开盖进样和末</w:t>
      </w:r>
      <w:proofErr w:type="gramStart"/>
      <w:r>
        <w:rPr>
          <w:rFonts w:ascii="仿宋" w:eastAsia="仿宋" w:hAnsi="仿宋" w:hint="eastAsia"/>
          <w:bCs/>
          <w:color w:val="121212"/>
          <w:sz w:val="24"/>
        </w:rPr>
        <w:t>稍血预</w:t>
      </w:r>
      <w:proofErr w:type="gramEnd"/>
      <w:r>
        <w:rPr>
          <w:rFonts w:ascii="仿宋" w:eastAsia="仿宋" w:hAnsi="仿宋" w:hint="eastAsia"/>
          <w:bCs/>
          <w:color w:val="121212"/>
          <w:sz w:val="24"/>
        </w:rPr>
        <w:t>稀释</w:t>
      </w:r>
    </w:p>
    <w:p w14:paraId="35DB5991"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5.样本用血量：全自动进</w:t>
      </w:r>
      <w:proofErr w:type="gramStart"/>
      <w:r>
        <w:rPr>
          <w:rFonts w:ascii="仿宋" w:eastAsia="仿宋" w:hAnsi="仿宋" w:hint="eastAsia"/>
          <w:bCs/>
          <w:color w:val="121212"/>
          <w:sz w:val="24"/>
        </w:rPr>
        <w:t>样模式</w:t>
      </w:r>
      <w:proofErr w:type="gramEnd"/>
      <w:r>
        <w:rPr>
          <w:rFonts w:ascii="仿宋" w:eastAsia="仿宋" w:hAnsi="仿宋" w:hint="eastAsia"/>
          <w:bCs/>
          <w:color w:val="121212"/>
          <w:sz w:val="24"/>
        </w:rPr>
        <w:t>时用血量≤180微升，开盖模式时用血量≤180微升</w:t>
      </w:r>
    </w:p>
    <w:p w14:paraId="3B07DAE8"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6.质控品：提供原厂配套的高、中、低值全套质控品。同一</w:t>
      </w:r>
      <w:proofErr w:type="gramStart"/>
      <w:r>
        <w:rPr>
          <w:rFonts w:ascii="仿宋" w:eastAsia="仿宋" w:hAnsi="仿宋" w:hint="eastAsia"/>
          <w:bCs/>
          <w:color w:val="121212"/>
          <w:sz w:val="24"/>
        </w:rPr>
        <w:t>质控品中</w:t>
      </w:r>
      <w:proofErr w:type="gramEnd"/>
      <w:r>
        <w:rPr>
          <w:rFonts w:ascii="仿宋" w:eastAsia="仿宋" w:hAnsi="仿宋" w:hint="eastAsia"/>
          <w:bCs/>
          <w:color w:val="121212"/>
          <w:sz w:val="24"/>
        </w:rPr>
        <w:t>包含CBC、白细胞分类及网织红细胞等在内的所有报告项目；并可提供同品牌原厂双</w:t>
      </w:r>
      <w:proofErr w:type="gramStart"/>
      <w:r>
        <w:rPr>
          <w:rFonts w:ascii="仿宋" w:eastAsia="仿宋" w:hAnsi="仿宋" w:hint="eastAsia"/>
          <w:bCs/>
          <w:color w:val="121212"/>
          <w:sz w:val="24"/>
        </w:rPr>
        <w:t>个</w:t>
      </w:r>
      <w:proofErr w:type="gramEnd"/>
      <w:r>
        <w:rPr>
          <w:rFonts w:ascii="仿宋" w:eastAsia="仿宋" w:hAnsi="仿宋" w:hint="eastAsia"/>
          <w:bCs/>
          <w:color w:val="121212"/>
          <w:sz w:val="24"/>
        </w:rPr>
        <w:t>水平覆盖全部报告项目的体液质控品。</w:t>
      </w:r>
    </w:p>
    <w:p w14:paraId="3765B7D8"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7.校准品：提供同品牌原厂配套的校准品。一支校准品可校准项目包含RBC、WBC、HGB、PLT、HCT、MCV、RET；能提供网织红细胞以及低值血小板校准品</w:t>
      </w:r>
    </w:p>
    <w:p w14:paraId="544AB0D6"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（二）全自动</w:t>
      </w:r>
      <w:proofErr w:type="gramStart"/>
      <w:r>
        <w:rPr>
          <w:rFonts w:ascii="仿宋" w:eastAsia="仿宋" w:hAnsi="仿宋" w:hint="eastAsia"/>
          <w:bCs/>
          <w:color w:val="121212"/>
          <w:sz w:val="24"/>
        </w:rPr>
        <w:t>推片染片</w:t>
      </w:r>
      <w:proofErr w:type="gramEnd"/>
      <w:r>
        <w:rPr>
          <w:rFonts w:ascii="仿宋" w:eastAsia="仿宋" w:hAnsi="仿宋" w:hint="eastAsia"/>
          <w:bCs/>
          <w:color w:val="121212"/>
          <w:sz w:val="24"/>
        </w:rPr>
        <w:t>一体部分：</w:t>
      </w:r>
    </w:p>
    <w:p w14:paraId="506ED3A3"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1.全自动推片、</w:t>
      </w:r>
      <w:proofErr w:type="gramStart"/>
      <w:r>
        <w:rPr>
          <w:rFonts w:ascii="仿宋" w:eastAsia="仿宋" w:hAnsi="仿宋" w:hint="eastAsia"/>
          <w:bCs/>
          <w:color w:val="121212"/>
          <w:sz w:val="24"/>
        </w:rPr>
        <w:t>染片功能</w:t>
      </w:r>
      <w:proofErr w:type="gramEnd"/>
      <w:r>
        <w:rPr>
          <w:rFonts w:ascii="仿宋" w:eastAsia="仿宋" w:hAnsi="仿宋" w:hint="eastAsia"/>
          <w:bCs/>
          <w:color w:val="121212"/>
          <w:sz w:val="24"/>
        </w:rPr>
        <w:t>：全自动</w:t>
      </w:r>
      <w:proofErr w:type="gramStart"/>
      <w:r>
        <w:rPr>
          <w:rFonts w:ascii="仿宋" w:eastAsia="仿宋" w:hAnsi="仿宋" w:hint="eastAsia"/>
          <w:bCs/>
          <w:color w:val="121212"/>
          <w:sz w:val="24"/>
        </w:rPr>
        <w:t>推片染片</w:t>
      </w:r>
      <w:proofErr w:type="gramEnd"/>
      <w:r>
        <w:rPr>
          <w:rFonts w:ascii="仿宋" w:eastAsia="仿宋" w:hAnsi="仿宋" w:hint="eastAsia"/>
          <w:bCs/>
          <w:color w:val="121212"/>
          <w:sz w:val="24"/>
        </w:rPr>
        <w:t>为一体机</w:t>
      </w:r>
    </w:p>
    <w:p w14:paraId="46BA0282"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2.全自动推片、</w:t>
      </w:r>
      <w:proofErr w:type="gramStart"/>
      <w:r>
        <w:rPr>
          <w:rFonts w:ascii="仿宋" w:eastAsia="仿宋" w:hAnsi="仿宋" w:hint="eastAsia"/>
          <w:bCs/>
          <w:color w:val="121212"/>
          <w:sz w:val="24"/>
        </w:rPr>
        <w:t>染片速度</w:t>
      </w:r>
      <w:proofErr w:type="gramEnd"/>
      <w:r>
        <w:rPr>
          <w:rFonts w:ascii="仿宋" w:eastAsia="仿宋" w:hAnsi="仿宋" w:hint="eastAsia"/>
          <w:bCs/>
          <w:color w:val="121212"/>
          <w:sz w:val="24"/>
        </w:rPr>
        <w:t>：流水线</w:t>
      </w:r>
      <w:proofErr w:type="gramStart"/>
      <w:r>
        <w:rPr>
          <w:rFonts w:ascii="仿宋" w:eastAsia="仿宋" w:hAnsi="仿宋" w:hint="eastAsia"/>
          <w:bCs/>
          <w:color w:val="121212"/>
          <w:sz w:val="24"/>
        </w:rPr>
        <w:t>总推片染片速度</w:t>
      </w:r>
      <w:proofErr w:type="gramEnd"/>
      <w:r>
        <w:rPr>
          <w:rFonts w:ascii="仿宋" w:eastAsia="仿宋" w:hAnsi="仿宋" w:hint="eastAsia"/>
          <w:bCs/>
          <w:color w:val="121212"/>
          <w:sz w:val="24"/>
        </w:rPr>
        <w:t>≥75样品/h</w:t>
      </w:r>
    </w:p>
    <w:p w14:paraId="68FF1D73"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（三）特定蛋白分析部分：</w:t>
      </w:r>
    </w:p>
    <w:p w14:paraId="1E19B805"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1</w:t>
      </w:r>
      <w:r>
        <w:rPr>
          <w:rFonts w:ascii="仿宋" w:eastAsia="仿宋" w:hAnsi="仿宋" w:hint="eastAsia"/>
          <w:bCs/>
          <w:color w:val="121212"/>
          <w:sz w:val="24"/>
        </w:rPr>
        <w:t>.具备急诊优先功能，至少有一个急诊位</w:t>
      </w:r>
    </w:p>
    <w:p w14:paraId="5BB5593A"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2</w:t>
      </w:r>
      <w:r>
        <w:rPr>
          <w:rFonts w:ascii="仿宋" w:eastAsia="仿宋" w:hAnsi="仿宋" w:hint="eastAsia"/>
          <w:bCs/>
          <w:color w:val="121212"/>
          <w:sz w:val="24"/>
        </w:rPr>
        <w:t>.具备轨道自动进样功能，可一次装载50个样本</w:t>
      </w:r>
    </w:p>
    <w:p w14:paraId="572CF5DD"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3</w:t>
      </w:r>
      <w:r>
        <w:rPr>
          <w:rFonts w:ascii="仿宋" w:eastAsia="仿宋" w:hAnsi="仿宋" w:hint="eastAsia"/>
          <w:bCs/>
          <w:color w:val="121212"/>
          <w:sz w:val="24"/>
        </w:rPr>
        <w:t>.试剂制冷</w:t>
      </w:r>
      <w:proofErr w:type="gramStart"/>
      <w:r>
        <w:rPr>
          <w:rFonts w:ascii="仿宋" w:eastAsia="仿宋" w:hAnsi="仿宋" w:hint="eastAsia"/>
          <w:bCs/>
          <w:color w:val="121212"/>
          <w:sz w:val="24"/>
        </w:rPr>
        <w:t>仓可以</w:t>
      </w:r>
      <w:proofErr w:type="gramEnd"/>
      <w:r>
        <w:rPr>
          <w:rFonts w:ascii="仿宋" w:eastAsia="仿宋" w:hAnsi="仿宋" w:hint="eastAsia"/>
          <w:bCs/>
          <w:color w:val="121212"/>
          <w:sz w:val="24"/>
        </w:rPr>
        <w:t>控制在2-8℃，支持24小时不间断制冷</w:t>
      </w:r>
    </w:p>
    <w:p w14:paraId="72E0F96C"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4</w:t>
      </w:r>
      <w:r>
        <w:rPr>
          <w:rFonts w:ascii="仿宋" w:eastAsia="仿宋" w:hAnsi="仿宋" w:hint="eastAsia"/>
          <w:bCs/>
          <w:color w:val="121212"/>
          <w:sz w:val="24"/>
        </w:rPr>
        <w:t>.通讯接口能满足网口和RS-232串口，支持与医院信息系统(如LIS系统)双向通讯，互传数据</w:t>
      </w:r>
    </w:p>
    <w:p w14:paraId="3BCD91C8" w14:textId="3A233732" w:rsidR="00865A74" w:rsidRDefault="009E54BC">
      <w:pPr>
        <w:spacing w:line="360" w:lineRule="auto"/>
        <w:rPr>
          <w:rFonts w:ascii="仿宋" w:eastAsia="仿宋" w:hAnsi="仿宋"/>
          <w:bCs/>
          <w:color w:val="121212"/>
          <w:sz w:val="24"/>
        </w:rPr>
      </w:pPr>
      <w:r>
        <w:rPr>
          <w:rFonts w:ascii="仿宋" w:eastAsia="仿宋" w:hAnsi="仿宋"/>
          <w:bCs/>
          <w:color w:val="121212"/>
          <w:sz w:val="24"/>
        </w:rPr>
        <w:t>5</w:t>
      </w:r>
      <w:r>
        <w:rPr>
          <w:rFonts w:ascii="仿宋" w:eastAsia="仿宋" w:hAnsi="仿宋" w:hint="eastAsia"/>
          <w:bCs/>
          <w:color w:val="121212"/>
          <w:sz w:val="24"/>
        </w:rPr>
        <w:t>.</w:t>
      </w:r>
      <w:proofErr w:type="gramStart"/>
      <w:r>
        <w:rPr>
          <w:rFonts w:ascii="仿宋" w:eastAsia="仿宋" w:hAnsi="仿宋" w:hint="eastAsia"/>
          <w:bCs/>
          <w:color w:val="121212"/>
          <w:sz w:val="24"/>
        </w:rPr>
        <w:t>仪器标配不</w:t>
      </w:r>
      <w:proofErr w:type="gramEnd"/>
      <w:r>
        <w:rPr>
          <w:rFonts w:ascii="仿宋" w:eastAsia="仿宋" w:hAnsi="仿宋" w:hint="eastAsia"/>
          <w:bCs/>
          <w:color w:val="121212"/>
          <w:sz w:val="24"/>
        </w:rPr>
        <w:t>低于10英寸的彩色触摸屏，显示引导菜单、样本操作、提示信息和测试结果</w:t>
      </w:r>
    </w:p>
    <w:p w14:paraId="585E6EB6"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6</w:t>
      </w:r>
      <w:r>
        <w:rPr>
          <w:rFonts w:ascii="仿宋" w:eastAsia="仿宋" w:hAnsi="仿宋" w:hint="eastAsia"/>
          <w:bCs/>
          <w:color w:val="121212"/>
          <w:sz w:val="24"/>
        </w:rPr>
        <w:t>.可连接指定的全自动血液分析仪，实现血常规\CRP\SAA一管通检测。</w:t>
      </w:r>
    </w:p>
    <w:p w14:paraId="39CA19C7"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三、配置要求</w:t>
      </w:r>
    </w:p>
    <w:p w14:paraId="194BC315"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1.配置有血细胞分析仪采用封闭进样，带网织红、体液检测功能；CRP特定蛋白分析仪；</w:t>
      </w:r>
      <w:proofErr w:type="gramStart"/>
      <w:r>
        <w:rPr>
          <w:rFonts w:ascii="仿宋" w:eastAsia="仿宋" w:hAnsi="仿宋" w:hint="eastAsia"/>
          <w:bCs/>
          <w:color w:val="121212"/>
          <w:sz w:val="24"/>
        </w:rPr>
        <w:t>推染片</w:t>
      </w:r>
      <w:proofErr w:type="gramEnd"/>
      <w:r>
        <w:rPr>
          <w:rFonts w:ascii="仿宋" w:eastAsia="仿宋" w:hAnsi="仿宋" w:hint="eastAsia"/>
          <w:bCs/>
          <w:color w:val="121212"/>
          <w:sz w:val="24"/>
        </w:rPr>
        <w:t>机；</w:t>
      </w:r>
    </w:p>
    <w:p w14:paraId="0A87C3AA" w14:textId="77777777" w:rsidR="00865A74" w:rsidRDefault="009E54BC">
      <w:pPr>
        <w:spacing w:line="360" w:lineRule="auto"/>
        <w:rPr>
          <w:rFonts w:ascii="仿宋" w:eastAsia="仿宋" w:hAnsi="仿宋"/>
          <w:bCs/>
          <w:color w:val="121212"/>
          <w:sz w:val="24"/>
        </w:rPr>
      </w:pPr>
      <w:r>
        <w:rPr>
          <w:rFonts w:ascii="仿宋" w:eastAsia="仿宋" w:hAnsi="仿宋"/>
          <w:bCs/>
          <w:color w:val="121212"/>
          <w:sz w:val="24"/>
        </w:rPr>
        <w:t>2.</w:t>
      </w:r>
      <w:r>
        <w:rPr>
          <w:rFonts w:ascii="仿宋" w:eastAsia="仿宋" w:hAnsi="仿宋" w:hint="eastAsia"/>
          <w:bCs/>
          <w:color w:val="121212"/>
          <w:sz w:val="24"/>
        </w:rPr>
        <w:t>可根据医院的发展需求对血液分析流水线血球模块进行增加。</w:t>
      </w:r>
    </w:p>
    <w:p w14:paraId="156A0BBB"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四、其他要求</w:t>
      </w:r>
    </w:p>
    <w:p w14:paraId="2050B68A"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1.</w:t>
      </w:r>
      <w:r>
        <w:rPr>
          <w:rFonts w:ascii="仿宋" w:eastAsia="仿宋" w:hAnsi="仿宋" w:hint="eastAsia"/>
          <w:sz w:val="24"/>
        </w:rPr>
        <w:t xml:space="preserve"> </w:t>
      </w:r>
      <w:r>
        <w:rPr>
          <w:rFonts w:ascii="仿宋" w:eastAsia="仿宋" w:hAnsi="仿宋" w:hint="eastAsia"/>
          <w:bCs/>
          <w:color w:val="121212"/>
          <w:sz w:val="24"/>
        </w:rPr>
        <w:t>2小时响应</w:t>
      </w:r>
    </w:p>
    <w:p w14:paraId="5377890C" w14:textId="77777777" w:rsidR="00865A74" w:rsidRDefault="009E54BC">
      <w:pPr>
        <w:spacing w:line="360" w:lineRule="auto"/>
        <w:rPr>
          <w:rFonts w:ascii="仿宋" w:eastAsia="仿宋" w:hAnsi="仿宋"/>
          <w:bCs/>
          <w:color w:val="121212"/>
          <w:sz w:val="24"/>
        </w:rPr>
      </w:pPr>
      <w:r>
        <w:rPr>
          <w:rFonts w:ascii="仿宋" w:eastAsia="仿宋" w:hAnsi="仿宋" w:hint="eastAsia"/>
          <w:bCs/>
          <w:color w:val="121212"/>
          <w:sz w:val="24"/>
        </w:rPr>
        <w:t>2.</w:t>
      </w:r>
      <w:r>
        <w:rPr>
          <w:rFonts w:ascii="仿宋" w:eastAsia="仿宋" w:hAnsi="仿宋" w:hint="eastAsia"/>
          <w:sz w:val="24"/>
        </w:rPr>
        <w:t xml:space="preserve"> </w:t>
      </w:r>
      <w:r>
        <w:rPr>
          <w:rFonts w:ascii="仿宋" w:eastAsia="仿宋" w:hAnsi="仿宋" w:hint="eastAsia"/>
          <w:bCs/>
          <w:color w:val="121212"/>
          <w:sz w:val="24"/>
        </w:rPr>
        <w:t>终身质保</w:t>
      </w:r>
    </w:p>
    <w:p w14:paraId="2BD1850D" w14:textId="77777777" w:rsidR="00865A74" w:rsidRDefault="009E54BC">
      <w:pPr>
        <w:spacing w:line="360" w:lineRule="auto"/>
        <w:rPr>
          <w:rFonts w:ascii="仿宋" w:eastAsia="仿宋" w:hAnsi="仿宋"/>
          <w:bCs/>
          <w:color w:val="0000FF"/>
          <w:sz w:val="24"/>
        </w:rPr>
      </w:pPr>
      <w:r>
        <w:rPr>
          <w:rFonts w:ascii="仿宋" w:eastAsia="仿宋" w:hAnsi="仿宋" w:hint="eastAsia"/>
          <w:bCs/>
          <w:color w:val="121212"/>
          <w:sz w:val="24"/>
        </w:rPr>
        <w:t>3.</w:t>
      </w:r>
      <w:r>
        <w:rPr>
          <w:rFonts w:ascii="仿宋" w:eastAsia="仿宋" w:hAnsi="仿宋" w:hint="eastAsia"/>
          <w:sz w:val="24"/>
        </w:rPr>
        <w:t xml:space="preserve"> </w:t>
      </w:r>
      <w:r>
        <w:rPr>
          <w:rFonts w:ascii="仿宋" w:eastAsia="仿宋" w:hAnsi="仿宋" w:hint="eastAsia"/>
          <w:bCs/>
          <w:color w:val="121212"/>
          <w:sz w:val="24"/>
        </w:rPr>
        <w:t>设备操作要求</w:t>
      </w:r>
    </w:p>
    <w:p w14:paraId="1FEA0896" w14:textId="77777777" w:rsidR="00865A74" w:rsidRDefault="009E54BC">
      <w:pPr>
        <w:spacing w:line="360" w:lineRule="auto"/>
        <w:rPr>
          <w:rFonts w:ascii="仿宋" w:eastAsia="仿宋" w:hAnsi="仿宋"/>
          <w:bCs/>
          <w:sz w:val="24"/>
        </w:rPr>
      </w:pPr>
      <w:r>
        <w:rPr>
          <w:rFonts w:ascii="仿宋" w:eastAsia="仿宋" w:hAnsi="仿宋"/>
          <w:bCs/>
          <w:sz w:val="24"/>
        </w:rPr>
        <w:t>3.1</w:t>
      </w:r>
      <w:r>
        <w:rPr>
          <w:rFonts w:ascii="仿宋" w:eastAsia="仿宋" w:hAnsi="仿宋" w:hint="eastAsia"/>
          <w:bCs/>
          <w:sz w:val="24"/>
        </w:rPr>
        <w:t>配备原厂中英文报告及数据处理系统。</w:t>
      </w:r>
    </w:p>
    <w:p w14:paraId="70581331" w14:textId="77777777" w:rsidR="00865A74" w:rsidRDefault="009E54BC">
      <w:pPr>
        <w:spacing w:line="360" w:lineRule="auto"/>
        <w:rPr>
          <w:rFonts w:ascii="仿宋" w:eastAsia="仿宋" w:hAnsi="仿宋"/>
          <w:bCs/>
          <w:sz w:val="24"/>
        </w:rPr>
      </w:pPr>
      <w:r>
        <w:rPr>
          <w:rFonts w:ascii="仿宋" w:eastAsia="仿宋" w:hAnsi="仿宋"/>
          <w:bCs/>
          <w:sz w:val="24"/>
        </w:rPr>
        <w:t>3.2</w:t>
      </w:r>
      <w:proofErr w:type="gramStart"/>
      <w:r>
        <w:rPr>
          <w:rFonts w:ascii="仿宋" w:eastAsia="仿宋" w:hAnsi="仿宋" w:hint="eastAsia"/>
          <w:bCs/>
          <w:sz w:val="24"/>
        </w:rPr>
        <w:t>各</w:t>
      </w:r>
      <w:proofErr w:type="gramEnd"/>
      <w:r>
        <w:rPr>
          <w:rFonts w:ascii="仿宋" w:eastAsia="仿宋" w:hAnsi="仿宋" w:hint="eastAsia"/>
          <w:bCs/>
          <w:sz w:val="24"/>
        </w:rPr>
        <w:t>模块自带彩色液晶触摸屏。</w:t>
      </w:r>
    </w:p>
    <w:p w14:paraId="7DE5418C" w14:textId="77777777" w:rsidR="00865A74" w:rsidRDefault="00865A74">
      <w:pPr>
        <w:spacing w:line="360" w:lineRule="auto"/>
        <w:rPr>
          <w:rFonts w:ascii="仿宋" w:eastAsia="仿宋" w:hAnsi="仿宋"/>
          <w:b/>
          <w:bCs/>
          <w:sz w:val="24"/>
        </w:rPr>
      </w:pPr>
    </w:p>
    <w:p w14:paraId="5F1096B6" w14:textId="77777777" w:rsidR="00865A74" w:rsidRDefault="009E54BC">
      <w:pPr>
        <w:spacing w:line="360" w:lineRule="auto"/>
        <w:rPr>
          <w:rFonts w:ascii="仿宋" w:eastAsia="仿宋" w:hAnsi="仿宋"/>
          <w:b/>
          <w:bCs/>
          <w:sz w:val="24"/>
        </w:rPr>
      </w:pPr>
      <w:r>
        <w:rPr>
          <w:rFonts w:ascii="仿宋" w:eastAsia="仿宋" w:hAnsi="仿宋"/>
          <w:b/>
          <w:bCs/>
          <w:sz w:val="24"/>
        </w:rPr>
        <w:t>10-01</w:t>
      </w:r>
      <w:r>
        <w:rPr>
          <w:rFonts w:ascii="仿宋" w:eastAsia="仿宋" w:hAnsi="仿宋" w:hint="eastAsia"/>
          <w:b/>
          <w:bCs/>
          <w:sz w:val="24"/>
        </w:rPr>
        <w:t>：组合式硬管镜</w:t>
      </w:r>
    </w:p>
    <w:p w14:paraId="1A72B1E4"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3D1F2F47" w14:textId="77777777" w:rsidR="00865A74" w:rsidRDefault="009E54BC">
      <w:pPr>
        <w:spacing w:line="360" w:lineRule="auto"/>
        <w:rPr>
          <w:rFonts w:ascii="仿宋" w:eastAsia="仿宋" w:hAnsi="仿宋"/>
          <w:sz w:val="24"/>
        </w:rPr>
      </w:pPr>
      <w:r>
        <w:rPr>
          <w:rFonts w:ascii="仿宋" w:eastAsia="仿宋" w:hAnsi="仿宋" w:hint="eastAsia"/>
          <w:sz w:val="24"/>
        </w:rPr>
        <w:t>（一）内窥镜镜体（标准镜）：</w:t>
      </w:r>
    </w:p>
    <w:p w14:paraId="70657A27" w14:textId="77777777" w:rsidR="00865A74" w:rsidRDefault="009E54BC">
      <w:pPr>
        <w:spacing w:line="360" w:lineRule="auto"/>
        <w:rPr>
          <w:rFonts w:ascii="仿宋" w:eastAsia="仿宋" w:hAnsi="仿宋"/>
          <w:sz w:val="24"/>
        </w:rPr>
      </w:pPr>
      <w:r>
        <w:rPr>
          <w:rFonts w:ascii="仿宋" w:eastAsia="仿宋" w:hAnsi="仿宋" w:hint="eastAsia"/>
          <w:sz w:val="24"/>
        </w:rPr>
        <w:t>★1.工作长度：≥435±2 mm≤450mm；</w:t>
      </w:r>
    </w:p>
    <w:p w14:paraId="000C0F53" w14:textId="77777777" w:rsidR="00865A74" w:rsidRDefault="009E54BC">
      <w:pPr>
        <w:spacing w:line="360" w:lineRule="auto"/>
        <w:rPr>
          <w:rFonts w:ascii="仿宋" w:eastAsia="仿宋" w:hAnsi="仿宋"/>
          <w:sz w:val="24"/>
        </w:rPr>
      </w:pPr>
      <w:r>
        <w:rPr>
          <w:rFonts w:ascii="仿宋" w:eastAsia="仿宋" w:hAnsi="仿宋" w:hint="eastAsia"/>
          <w:sz w:val="24"/>
        </w:rPr>
        <w:t>★2.外径：头端9.8Fr；尾端10.8Fr；</w:t>
      </w:r>
    </w:p>
    <w:p w14:paraId="69B49F05" w14:textId="77777777" w:rsidR="00865A74" w:rsidRDefault="009E54BC">
      <w:pPr>
        <w:spacing w:line="360" w:lineRule="auto"/>
        <w:rPr>
          <w:rFonts w:ascii="仿宋" w:eastAsia="仿宋" w:hAnsi="仿宋"/>
          <w:sz w:val="24"/>
        </w:rPr>
      </w:pPr>
      <w:r>
        <w:rPr>
          <w:rFonts w:ascii="仿宋" w:eastAsia="仿宋" w:hAnsi="仿宋" w:hint="eastAsia"/>
          <w:sz w:val="24"/>
        </w:rPr>
        <w:t>★3.工作通道：≥5.1Fr</w:t>
      </w:r>
    </w:p>
    <w:p w14:paraId="514561AD" w14:textId="77777777" w:rsidR="00865A74" w:rsidRDefault="009E54BC">
      <w:pPr>
        <w:spacing w:line="360" w:lineRule="auto"/>
        <w:rPr>
          <w:rFonts w:ascii="仿宋" w:eastAsia="仿宋" w:hAnsi="仿宋"/>
          <w:sz w:val="24"/>
        </w:rPr>
      </w:pPr>
      <w:r>
        <w:rPr>
          <w:rFonts w:ascii="仿宋" w:eastAsia="仿宋" w:hAnsi="仿宋" w:hint="eastAsia"/>
          <w:sz w:val="24"/>
        </w:rPr>
        <w:t>（二）内窥镜镜体（碎石镜）：</w:t>
      </w:r>
    </w:p>
    <w:p w14:paraId="6DC10FAC" w14:textId="77777777" w:rsidR="00865A74" w:rsidRDefault="009E54BC">
      <w:pPr>
        <w:spacing w:line="360" w:lineRule="auto"/>
        <w:rPr>
          <w:rFonts w:ascii="仿宋" w:eastAsia="仿宋" w:hAnsi="仿宋"/>
          <w:sz w:val="24"/>
        </w:rPr>
      </w:pPr>
      <w:r>
        <w:rPr>
          <w:rFonts w:ascii="仿宋" w:eastAsia="仿宋" w:hAnsi="仿宋" w:hint="eastAsia"/>
          <w:sz w:val="24"/>
        </w:rPr>
        <w:t>★1.工作长度：≥430mm≤460±2 mm；</w:t>
      </w:r>
    </w:p>
    <w:p w14:paraId="228333EB" w14:textId="77777777" w:rsidR="00865A74" w:rsidRDefault="009E54BC">
      <w:pPr>
        <w:spacing w:line="360" w:lineRule="auto"/>
        <w:rPr>
          <w:rFonts w:ascii="仿宋" w:eastAsia="仿宋" w:hAnsi="仿宋"/>
          <w:sz w:val="24"/>
        </w:rPr>
      </w:pPr>
      <w:r>
        <w:rPr>
          <w:rFonts w:ascii="仿宋" w:eastAsia="仿宋" w:hAnsi="仿宋" w:hint="eastAsia"/>
          <w:sz w:val="24"/>
        </w:rPr>
        <w:t>★2.外径：头端6.0Fr；尾端8.2Fr；</w:t>
      </w:r>
    </w:p>
    <w:p w14:paraId="1E6B90B8" w14:textId="77777777" w:rsidR="00865A74" w:rsidRDefault="009E54BC">
      <w:pPr>
        <w:spacing w:line="360" w:lineRule="auto"/>
        <w:rPr>
          <w:rFonts w:ascii="仿宋" w:eastAsia="仿宋" w:hAnsi="仿宋"/>
          <w:sz w:val="24"/>
        </w:rPr>
      </w:pPr>
      <w:r>
        <w:rPr>
          <w:rFonts w:ascii="仿宋" w:eastAsia="仿宋" w:hAnsi="仿宋" w:hint="eastAsia"/>
          <w:sz w:val="24"/>
        </w:rPr>
        <w:t>★3.工作通道：≥3.9 Fr</w:t>
      </w:r>
    </w:p>
    <w:p w14:paraId="1F9BAE39" w14:textId="77777777" w:rsidR="00865A74" w:rsidRDefault="009E54BC">
      <w:pPr>
        <w:spacing w:line="360" w:lineRule="auto"/>
        <w:rPr>
          <w:rFonts w:ascii="仿宋" w:eastAsia="仿宋" w:hAnsi="仿宋"/>
          <w:sz w:val="24"/>
        </w:rPr>
      </w:pPr>
      <w:r>
        <w:rPr>
          <w:rFonts w:ascii="仿宋" w:eastAsia="仿宋" w:hAnsi="仿宋" w:hint="eastAsia"/>
          <w:bCs/>
          <w:sz w:val="24"/>
        </w:rPr>
        <w:t>★</w:t>
      </w:r>
      <w:r>
        <w:rPr>
          <w:rFonts w:ascii="仿宋" w:eastAsia="仿宋" w:hAnsi="仿宋" w:hint="eastAsia"/>
          <w:sz w:val="24"/>
        </w:rPr>
        <w:t>4.能通过</w:t>
      </w:r>
      <w:proofErr w:type="gramStart"/>
      <w:r>
        <w:rPr>
          <w:rFonts w:ascii="仿宋" w:eastAsia="仿宋" w:hAnsi="仿宋" w:hint="eastAsia"/>
          <w:sz w:val="24"/>
        </w:rPr>
        <w:t>镜鞘上的</w:t>
      </w:r>
      <w:proofErr w:type="gramEnd"/>
      <w:r>
        <w:rPr>
          <w:rFonts w:ascii="仿宋" w:eastAsia="仿宋" w:hAnsi="仿宋" w:hint="eastAsia"/>
          <w:sz w:val="24"/>
        </w:rPr>
        <w:t>锁定装置与内窥镜镜体组合为一体；</w:t>
      </w:r>
    </w:p>
    <w:p w14:paraId="32779035" w14:textId="77777777" w:rsidR="00865A74" w:rsidRDefault="009E54BC">
      <w:pPr>
        <w:spacing w:line="360" w:lineRule="auto"/>
        <w:rPr>
          <w:rFonts w:ascii="仿宋" w:eastAsia="仿宋" w:hAnsi="仿宋"/>
          <w:sz w:val="24"/>
        </w:rPr>
      </w:pPr>
      <w:r>
        <w:rPr>
          <w:rFonts w:ascii="仿宋" w:eastAsia="仿宋" w:hAnsi="仿宋" w:hint="eastAsia"/>
          <w:sz w:val="24"/>
        </w:rPr>
        <w:t>（三）固定器：</w:t>
      </w:r>
    </w:p>
    <w:p w14:paraId="2FE41061" w14:textId="77777777" w:rsidR="00865A74" w:rsidRDefault="009E54BC">
      <w:pPr>
        <w:spacing w:line="360" w:lineRule="auto"/>
        <w:rPr>
          <w:rFonts w:ascii="仿宋" w:eastAsia="仿宋" w:hAnsi="仿宋"/>
          <w:sz w:val="24"/>
        </w:rPr>
      </w:pPr>
      <w:r>
        <w:rPr>
          <w:rFonts w:ascii="仿宋" w:eastAsia="仿宋" w:hAnsi="仿宋" w:hint="eastAsia"/>
          <w:sz w:val="24"/>
        </w:rPr>
        <w:t>★1.</w:t>
      </w:r>
      <w:proofErr w:type="gramStart"/>
      <w:r>
        <w:rPr>
          <w:rFonts w:ascii="仿宋" w:eastAsia="仿宋" w:hAnsi="仿宋" w:hint="eastAsia"/>
          <w:sz w:val="24"/>
        </w:rPr>
        <w:t>为镜鞘与内镜</w:t>
      </w:r>
      <w:proofErr w:type="gramEnd"/>
      <w:r>
        <w:rPr>
          <w:rFonts w:ascii="仿宋" w:eastAsia="仿宋" w:hAnsi="仿宋" w:hint="eastAsia"/>
          <w:sz w:val="24"/>
        </w:rPr>
        <w:t>的桥接器</w:t>
      </w:r>
    </w:p>
    <w:p w14:paraId="5B552BE2" w14:textId="77777777" w:rsidR="00865A74" w:rsidRDefault="009E54BC">
      <w:pPr>
        <w:spacing w:line="360" w:lineRule="auto"/>
        <w:rPr>
          <w:rFonts w:ascii="仿宋" w:eastAsia="仿宋" w:hAnsi="仿宋"/>
          <w:sz w:val="24"/>
        </w:rPr>
      </w:pPr>
      <w:r>
        <w:rPr>
          <w:rFonts w:ascii="仿宋" w:eastAsia="仿宋" w:hAnsi="仿宋" w:hint="eastAsia"/>
          <w:sz w:val="24"/>
        </w:rPr>
        <w:t>★2.手术中自动清石，收集结石样本，过滤收集0.074mm以上的结石粉末</w:t>
      </w:r>
    </w:p>
    <w:p w14:paraId="6D81645A" w14:textId="77777777" w:rsidR="00865A74" w:rsidRDefault="009E54BC">
      <w:pPr>
        <w:spacing w:line="360" w:lineRule="auto"/>
        <w:rPr>
          <w:rFonts w:ascii="仿宋" w:eastAsia="仿宋" w:hAnsi="仿宋"/>
          <w:sz w:val="24"/>
        </w:rPr>
      </w:pPr>
      <w:r>
        <w:rPr>
          <w:rFonts w:ascii="仿宋" w:eastAsia="仿宋" w:hAnsi="仿宋" w:hint="eastAsia"/>
          <w:sz w:val="24"/>
        </w:rPr>
        <w:t>（四）医用灌注泵：</w:t>
      </w:r>
    </w:p>
    <w:p w14:paraId="17F3B613" w14:textId="77777777" w:rsidR="00865A74" w:rsidRDefault="009E54BC">
      <w:pPr>
        <w:spacing w:line="360" w:lineRule="auto"/>
        <w:rPr>
          <w:rFonts w:ascii="仿宋" w:eastAsia="仿宋" w:hAnsi="仿宋"/>
          <w:sz w:val="24"/>
        </w:rPr>
      </w:pPr>
      <w:r>
        <w:rPr>
          <w:rFonts w:ascii="仿宋" w:eastAsia="仿宋" w:hAnsi="仿宋" w:hint="eastAsia"/>
          <w:sz w:val="24"/>
        </w:rPr>
        <w:t>★1.医用灌注泵为灌注吸引一体机</w:t>
      </w:r>
    </w:p>
    <w:p w14:paraId="7B9CC799" w14:textId="77777777" w:rsidR="00865A74" w:rsidRDefault="009E54BC">
      <w:pPr>
        <w:spacing w:line="360" w:lineRule="auto"/>
        <w:rPr>
          <w:rFonts w:ascii="仿宋" w:eastAsia="仿宋" w:hAnsi="仿宋"/>
          <w:sz w:val="24"/>
        </w:rPr>
      </w:pPr>
      <w:r>
        <w:rPr>
          <w:rFonts w:ascii="仿宋" w:eastAsia="仿宋" w:hAnsi="仿宋" w:hint="eastAsia"/>
          <w:sz w:val="24"/>
        </w:rPr>
        <w:t>★2.智能灌注，</w:t>
      </w:r>
      <w:proofErr w:type="gramStart"/>
      <w:r>
        <w:rPr>
          <w:rFonts w:ascii="仿宋" w:eastAsia="仿宋" w:hAnsi="仿宋" w:hint="eastAsia"/>
          <w:sz w:val="24"/>
        </w:rPr>
        <w:t>冲吸同步</w:t>
      </w:r>
      <w:proofErr w:type="gramEnd"/>
      <w:r>
        <w:rPr>
          <w:rFonts w:ascii="仿宋" w:eastAsia="仿宋" w:hAnsi="仿宋" w:hint="eastAsia"/>
          <w:sz w:val="24"/>
        </w:rPr>
        <w:t>，按手术进程或方式5档位可供选择</w:t>
      </w:r>
    </w:p>
    <w:p w14:paraId="48A22A79" w14:textId="77777777" w:rsidR="00865A74" w:rsidRDefault="009E54BC">
      <w:pPr>
        <w:spacing w:line="360" w:lineRule="auto"/>
        <w:rPr>
          <w:rFonts w:ascii="仿宋" w:eastAsia="仿宋" w:hAnsi="仿宋"/>
          <w:sz w:val="24"/>
        </w:rPr>
      </w:pPr>
      <w:r>
        <w:rPr>
          <w:rFonts w:ascii="仿宋" w:eastAsia="仿宋" w:hAnsi="仿宋" w:hint="eastAsia"/>
          <w:sz w:val="24"/>
        </w:rPr>
        <w:t>★3.负压步进精度0.5 kpa</w:t>
      </w:r>
      <w:r>
        <w:rPr>
          <w:rFonts w:ascii="仿宋" w:eastAsia="仿宋" w:hAnsi="仿宋" w:hint="eastAsia"/>
          <w:sz w:val="24"/>
        </w:rPr>
        <w:tab/>
      </w:r>
    </w:p>
    <w:p w14:paraId="10444165"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二、基本性能要求</w:t>
      </w:r>
    </w:p>
    <w:p w14:paraId="258D8693" w14:textId="77777777" w:rsidR="00865A74" w:rsidRDefault="009E54BC">
      <w:pPr>
        <w:spacing w:line="360" w:lineRule="auto"/>
        <w:rPr>
          <w:rFonts w:ascii="仿宋" w:eastAsia="仿宋" w:hAnsi="仿宋"/>
          <w:bCs/>
          <w:sz w:val="24"/>
        </w:rPr>
      </w:pPr>
      <w:r>
        <w:rPr>
          <w:rFonts w:ascii="仿宋" w:eastAsia="仿宋" w:hAnsi="仿宋" w:hint="eastAsia"/>
          <w:bCs/>
          <w:sz w:val="24"/>
        </w:rPr>
        <w:t>1、内窥镜镜体（标准镜）：</w:t>
      </w:r>
    </w:p>
    <w:p w14:paraId="417088CC" w14:textId="77777777" w:rsidR="00865A74" w:rsidRDefault="009E54BC">
      <w:pPr>
        <w:spacing w:line="360" w:lineRule="auto"/>
        <w:rPr>
          <w:rFonts w:ascii="仿宋" w:eastAsia="仿宋" w:hAnsi="仿宋"/>
          <w:bCs/>
          <w:sz w:val="24"/>
        </w:rPr>
      </w:pPr>
      <w:r>
        <w:rPr>
          <w:rFonts w:ascii="仿宋" w:eastAsia="仿宋" w:hAnsi="仿宋" w:hint="eastAsia"/>
          <w:bCs/>
          <w:sz w:val="24"/>
        </w:rPr>
        <w:t>1.1管径材料：医用不锈钢</w:t>
      </w:r>
    </w:p>
    <w:p w14:paraId="153CDA52" w14:textId="77777777" w:rsidR="00865A74" w:rsidRDefault="009E54BC">
      <w:pPr>
        <w:spacing w:line="360" w:lineRule="auto"/>
        <w:rPr>
          <w:rFonts w:ascii="仿宋" w:eastAsia="仿宋" w:hAnsi="仿宋"/>
          <w:bCs/>
          <w:sz w:val="24"/>
        </w:rPr>
      </w:pPr>
      <w:r>
        <w:rPr>
          <w:rFonts w:ascii="仿宋" w:eastAsia="仿宋" w:hAnsi="仿宋" w:hint="eastAsia"/>
          <w:bCs/>
          <w:sz w:val="24"/>
        </w:rPr>
        <w:t>1.2分辨率：≥4.68Lp/mm（物距5mm处）</w:t>
      </w:r>
      <w:r>
        <w:rPr>
          <w:rFonts w:ascii="仿宋" w:eastAsia="仿宋" w:hAnsi="仿宋" w:hint="eastAsia"/>
          <w:bCs/>
          <w:sz w:val="24"/>
        </w:rPr>
        <w:tab/>
      </w:r>
    </w:p>
    <w:p w14:paraId="5A9037F5" w14:textId="77777777" w:rsidR="00865A74" w:rsidRDefault="009E54BC">
      <w:pPr>
        <w:spacing w:line="360" w:lineRule="auto"/>
        <w:rPr>
          <w:rFonts w:ascii="仿宋" w:eastAsia="仿宋" w:hAnsi="仿宋"/>
          <w:bCs/>
          <w:sz w:val="24"/>
        </w:rPr>
      </w:pPr>
      <w:r>
        <w:rPr>
          <w:rFonts w:ascii="仿宋" w:eastAsia="仿宋" w:hAnsi="仿宋" w:hint="eastAsia"/>
          <w:bCs/>
          <w:sz w:val="24"/>
        </w:rPr>
        <w:t>1.3放大倍率：≥1X（物距5mm处）</w:t>
      </w:r>
    </w:p>
    <w:p w14:paraId="69BF865F" w14:textId="77777777" w:rsidR="00865A74" w:rsidRDefault="009E54BC">
      <w:pPr>
        <w:spacing w:line="360" w:lineRule="auto"/>
        <w:rPr>
          <w:rFonts w:ascii="仿宋" w:eastAsia="仿宋" w:hAnsi="仿宋"/>
          <w:bCs/>
          <w:sz w:val="24"/>
        </w:rPr>
      </w:pPr>
      <w:r>
        <w:rPr>
          <w:rFonts w:ascii="仿宋" w:eastAsia="仿宋" w:hAnsi="仿宋" w:hint="eastAsia"/>
          <w:bCs/>
          <w:sz w:val="24"/>
        </w:rPr>
        <w:t>1.4视向角：0 度</w:t>
      </w:r>
      <w:r>
        <w:rPr>
          <w:rFonts w:ascii="仿宋" w:eastAsia="仿宋" w:hAnsi="仿宋" w:hint="eastAsia"/>
          <w:bCs/>
          <w:sz w:val="24"/>
        </w:rPr>
        <w:tab/>
      </w:r>
    </w:p>
    <w:p w14:paraId="7392D894" w14:textId="77777777" w:rsidR="00865A74" w:rsidRDefault="009E54BC">
      <w:pPr>
        <w:spacing w:line="360" w:lineRule="auto"/>
        <w:rPr>
          <w:rFonts w:ascii="仿宋" w:eastAsia="仿宋" w:hAnsi="仿宋"/>
          <w:bCs/>
          <w:sz w:val="24"/>
        </w:rPr>
      </w:pPr>
      <w:r>
        <w:rPr>
          <w:rFonts w:ascii="仿宋" w:eastAsia="仿宋" w:hAnsi="仿宋" w:hint="eastAsia"/>
          <w:bCs/>
          <w:sz w:val="24"/>
        </w:rPr>
        <w:t>2、内窥镜镜体（碎石镜）：</w:t>
      </w:r>
    </w:p>
    <w:p w14:paraId="638B9F73" w14:textId="77777777" w:rsidR="00865A74" w:rsidRDefault="009E54BC">
      <w:pPr>
        <w:spacing w:line="360" w:lineRule="auto"/>
        <w:rPr>
          <w:rFonts w:ascii="仿宋" w:eastAsia="仿宋" w:hAnsi="仿宋"/>
          <w:bCs/>
          <w:sz w:val="24"/>
        </w:rPr>
      </w:pPr>
      <w:r>
        <w:rPr>
          <w:rFonts w:ascii="仿宋" w:eastAsia="仿宋" w:hAnsi="仿宋" w:hint="eastAsia"/>
          <w:bCs/>
          <w:sz w:val="24"/>
        </w:rPr>
        <w:t>2.1管径材料：医用不锈钢</w:t>
      </w:r>
    </w:p>
    <w:p w14:paraId="7E70D803" w14:textId="77777777" w:rsidR="00865A74" w:rsidRDefault="009E54BC">
      <w:pPr>
        <w:spacing w:line="360" w:lineRule="auto"/>
        <w:rPr>
          <w:rFonts w:ascii="仿宋" w:eastAsia="仿宋" w:hAnsi="仿宋"/>
          <w:bCs/>
          <w:sz w:val="24"/>
        </w:rPr>
      </w:pPr>
      <w:r>
        <w:rPr>
          <w:rFonts w:ascii="仿宋" w:eastAsia="仿宋" w:hAnsi="仿宋" w:hint="eastAsia"/>
          <w:bCs/>
          <w:sz w:val="24"/>
        </w:rPr>
        <w:t>2.2分辨率：≥4.68Lp/mm（物距5mm处）</w:t>
      </w:r>
    </w:p>
    <w:p w14:paraId="4A1BF81B" w14:textId="77777777" w:rsidR="00865A74" w:rsidRDefault="009E54BC">
      <w:pPr>
        <w:spacing w:line="360" w:lineRule="auto"/>
        <w:rPr>
          <w:rFonts w:ascii="仿宋" w:eastAsia="仿宋" w:hAnsi="仿宋"/>
          <w:bCs/>
          <w:sz w:val="24"/>
        </w:rPr>
      </w:pPr>
      <w:r>
        <w:rPr>
          <w:rFonts w:ascii="仿宋" w:eastAsia="仿宋" w:hAnsi="仿宋" w:hint="eastAsia"/>
          <w:bCs/>
          <w:sz w:val="24"/>
        </w:rPr>
        <w:t>2.3放大倍率：：≥1X（物距5mm处）</w:t>
      </w:r>
    </w:p>
    <w:p w14:paraId="2E09F7F4" w14:textId="77777777" w:rsidR="00865A74" w:rsidRDefault="009E54BC">
      <w:pPr>
        <w:spacing w:line="360" w:lineRule="auto"/>
        <w:rPr>
          <w:rFonts w:ascii="仿宋" w:eastAsia="仿宋" w:hAnsi="仿宋"/>
          <w:bCs/>
          <w:sz w:val="24"/>
        </w:rPr>
      </w:pPr>
      <w:r>
        <w:rPr>
          <w:rFonts w:ascii="仿宋" w:eastAsia="仿宋" w:hAnsi="仿宋" w:hint="eastAsia"/>
          <w:bCs/>
          <w:sz w:val="24"/>
        </w:rPr>
        <w:t>2.4视向角：0 度</w:t>
      </w:r>
    </w:p>
    <w:p w14:paraId="4F7A24CE" w14:textId="77777777" w:rsidR="00865A74" w:rsidRDefault="009E54BC">
      <w:pPr>
        <w:spacing w:line="360" w:lineRule="auto"/>
        <w:rPr>
          <w:rFonts w:ascii="仿宋" w:eastAsia="仿宋" w:hAnsi="仿宋"/>
          <w:bCs/>
          <w:sz w:val="24"/>
        </w:rPr>
      </w:pPr>
      <w:r>
        <w:rPr>
          <w:rFonts w:ascii="仿宋" w:eastAsia="仿宋" w:hAnsi="仿宋" w:hint="eastAsia"/>
          <w:bCs/>
          <w:sz w:val="24"/>
        </w:rPr>
        <w:t xml:space="preserve">3、镜鞘 </w:t>
      </w:r>
    </w:p>
    <w:p w14:paraId="1BE2D286" w14:textId="77777777" w:rsidR="00865A74" w:rsidRDefault="009E54BC">
      <w:pPr>
        <w:spacing w:line="360" w:lineRule="auto"/>
        <w:rPr>
          <w:rFonts w:ascii="仿宋" w:eastAsia="仿宋" w:hAnsi="仿宋"/>
          <w:bCs/>
          <w:sz w:val="24"/>
        </w:rPr>
      </w:pPr>
      <w:r>
        <w:rPr>
          <w:rFonts w:ascii="仿宋" w:eastAsia="仿宋" w:hAnsi="仿宋" w:hint="eastAsia"/>
          <w:bCs/>
          <w:sz w:val="24"/>
        </w:rPr>
        <w:t>3.1医用不锈钢和医用高分子材料制造</w:t>
      </w:r>
    </w:p>
    <w:p w14:paraId="67B3106E" w14:textId="77777777" w:rsidR="00865A74" w:rsidRDefault="009E54BC">
      <w:pPr>
        <w:spacing w:line="360" w:lineRule="auto"/>
        <w:rPr>
          <w:rFonts w:ascii="仿宋" w:eastAsia="仿宋" w:hAnsi="仿宋"/>
          <w:bCs/>
          <w:sz w:val="24"/>
        </w:rPr>
      </w:pPr>
      <w:r>
        <w:rPr>
          <w:rFonts w:ascii="仿宋" w:eastAsia="仿宋" w:hAnsi="仿宋" w:hint="eastAsia"/>
          <w:bCs/>
          <w:sz w:val="24"/>
        </w:rPr>
        <w:t>3.2头端为钝性生物材料 防止误伤组织和保护软性输尿管镜</w:t>
      </w:r>
    </w:p>
    <w:p w14:paraId="5B8A3D2D" w14:textId="77777777" w:rsidR="00865A74" w:rsidRDefault="009E54BC">
      <w:pPr>
        <w:spacing w:line="360" w:lineRule="auto"/>
        <w:rPr>
          <w:rFonts w:ascii="仿宋" w:eastAsia="仿宋" w:hAnsi="仿宋"/>
          <w:bCs/>
          <w:sz w:val="24"/>
        </w:rPr>
      </w:pPr>
      <w:r>
        <w:rPr>
          <w:rFonts w:ascii="仿宋" w:eastAsia="仿宋" w:hAnsi="仿宋" w:hint="eastAsia"/>
          <w:bCs/>
          <w:sz w:val="24"/>
        </w:rPr>
        <w:t>3.3外径：12.3-13.5Fr</w:t>
      </w:r>
    </w:p>
    <w:p w14:paraId="6159D2CB" w14:textId="77777777" w:rsidR="00865A74" w:rsidRDefault="009E54BC">
      <w:pPr>
        <w:spacing w:line="360" w:lineRule="auto"/>
        <w:rPr>
          <w:rFonts w:ascii="仿宋" w:eastAsia="仿宋" w:hAnsi="仿宋"/>
          <w:bCs/>
          <w:sz w:val="24"/>
        </w:rPr>
      </w:pPr>
      <w:r>
        <w:rPr>
          <w:rFonts w:ascii="仿宋" w:eastAsia="仿宋" w:hAnsi="仿宋" w:hint="eastAsia"/>
          <w:bCs/>
          <w:sz w:val="24"/>
        </w:rPr>
        <w:t>3.4内径：11.1Fr</w:t>
      </w:r>
    </w:p>
    <w:p w14:paraId="4DF8A1B8" w14:textId="77777777" w:rsidR="00865A74" w:rsidRDefault="009E54BC">
      <w:pPr>
        <w:spacing w:line="360" w:lineRule="auto"/>
        <w:rPr>
          <w:rFonts w:ascii="仿宋" w:eastAsia="仿宋" w:hAnsi="仿宋"/>
          <w:bCs/>
          <w:sz w:val="24"/>
        </w:rPr>
      </w:pPr>
      <w:r>
        <w:rPr>
          <w:rFonts w:ascii="仿宋" w:eastAsia="仿宋" w:hAnsi="仿宋" w:hint="eastAsia"/>
          <w:bCs/>
          <w:sz w:val="24"/>
        </w:rPr>
        <w:t>3.5工作长度：400±3% mm</w:t>
      </w:r>
    </w:p>
    <w:p w14:paraId="5660DFDE" w14:textId="77777777" w:rsidR="00865A74" w:rsidRDefault="009E54BC">
      <w:pPr>
        <w:spacing w:line="360" w:lineRule="auto"/>
        <w:rPr>
          <w:rFonts w:ascii="仿宋" w:eastAsia="仿宋" w:hAnsi="仿宋"/>
          <w:bCs/>
          <w:sz w:val="24"/>
        </w:rPr>
      </w:pPr>
      <w:r>
        <w:rPr>
          <w:rFonts w:ascii="仿宋" w:eastAsia="仿宋" w:hAnsi="仿宋" w:hint="eastAsia"/>
          <w:bCs/>
          <w:sz w:val="24"/>
        </w:rPr>
        <w:t>4、固定器</w:t>
      </w:r>
    </w:p>
    <w:p w14:paraId="5D792130" w14:textId="77777777" w:rsidR="00865A74" w:rsidRDefault="009E54BC">
      <w:pPr>
        <w:spacing w:line="360" w:lineRule="auto"/>
        <w:rPr>
          <w:rFonts w:ascii="仿宋" w:eastAsia="仿宋" w:hAnsi="仿宋"/>
          <w:bCs/>
          <w:sz w:val="24"/>
        </w:rPr>
      </w:pPr>
      <w:r>
        <w:rPr>
          <w:rFonts w:ascii="仿宋" w:eastAsia="仿宋" w:hAnsi="仿宋" w:hint="eastAsia"/>
          <w:bCs/>
          <w:sz w:val="24"/>
        </w:rPr>
        <w:t>4.1与负压吸引装置连接构成负压吸引系统</w:t>
      </w:r>
    </w:p>
    <w:p w14:paraId="0AFB0A9A" w14:textId="77777777" w:rsidR="00865A74" w:rsidRDefault="009E54BC">
      <w:pPr>
        <w:spacing w:line="360" w:lineRule="auto"/>
        <w:rPr>
          <w:rFonts w:ascii="仿宋" w:eastAsia="仿宋" w:hAnsi="仿宋"/>
          <w:bCs/>
          <w:sz w:val="24"/>
        </w:rPr>
      </w:pPr>
      <w:r>
        <w:rPr>
          <w:rFonts w:ascii="仿宋" w:eastAsia="仿宋" w:hAnsi="仿宋" w:hint="eastAsia"/>
          <w:bCs/>
          <w:sz w:val="24"/>
        </w:rPr>
        <w:t>4.2术中术者可手动无极调节负压</w:t>
      </w:r>
    </w:p>
    <w:p w14:paraId="5BD27974" w14:textId="77777777" w:rsidR="00865A74" w:rsidRDefault="009E54BC">
      <w:pPr>
        <w:spacing w:line="360" w:lineRule="auto"/>
        <w:rPr>
          <w:rFonts w:ascii="仿宋" w:eastAsia="仿宋" w:hAnsi="仿宋"/>
          <w:bCs/>
          <w:sz w:val="24"/>
        </w:rPr>
      </w:pPr>
      <w:r>
        <w:rPr>
          <w:rFonts w:ascii="仿宋" w:eastAsia="仿宋" w:hAnsi="仿宋" w:hint="eastAsia"/>
          <w:bCs/>
          <w:sz w:val="24"/>
        </w:rPr>
        <w:t>5、医用灌注泵</w:t>
      </w:r>
    </w:p>
    <w:p w14:paraId="348A4A3B" w14:textId="77777777" w:rsidR="00865A74" w:rsidRDefault="009E54BC">
      <w:pPr>
        <w:spacing w:line="360" w:lineRule="auto"/>
        <w:rPr>
          <w:rFonts w:ascii="仿宋" w:eastAsia="仿宋" w:hAnsi="仿宋"/>
          <w:bCs/>
          <w:sz w:val="24"/>
        </w:rPr>
      </w:pPr>
      <w:r>
        <w:rPr>
          <w:rFonts w:ascii="仿宋" w:eastAsia="仿宋" w:hAnsi="仿宋" w:hint="eastAsia"/>
          <w:bCs/>
          <w:sz w:val="24"/>
        </w:rPr>
        <w:t>5.1灌注模式       连续灌注/脉冲灌注，手动切换</w:t>
      </w:r>
    </w:p>
    <w:p w14:paraId="384E9346" w14:textId="77777777" w:rsidR="00865A74" w:rsidRDefault="009E54BC">
      <w:pPr>
        <w:spacing w:line="360" w:lineRule="auto"/>
        <w:rPr>
          <w:rFonts w:ascii="仿宋" w:eastAsia="仿宋" w:hAnsi="仿宋"/>
          <w:bCs/>
          <w:sz w:val="24"/>
        </w:rPr>
      </w:pPr>
      <w:r>
        <w:rPr>
          <w:rFonts w:ascii="仿宋" w:eastAsia="仿宋" w:hAnsi="仿宋" w:hint="eastAsia"/>
          <w:bCs/>
          <w:sz w:val="24"/>
        </w:rPr>
        <w:t xml:space="preserve">5.2最大灌注流量   610 ml/min </w:t>
      </w:r>
    </w:p>
    <w:p w14:paraId="3974B61A" w14:textId="77777777" w:rsidR="00865A74" w:rsidRDefault="009E54BC">
      <w:pPr>
        <w:spacing w:line="360" w:lineRule="auto"/>
        <w:rPr>
          <w:rFonts w:ascii="仿宋" w:eastAsia="仿宋" w:hAnsi="仿宋"/>
          <w:bCs/>
          <w:sz w:val="24"/>
        </w:rPr>
      </w:pPr>
      <w:r>
        <w:rPr>
          <w:rFonts w:ascii="仿宋" w:eastAsia="仿宋" w:hAnsi="仿宋" w:hint="eastAsia"/>
          <w:bCs/>
          <w:sz w:val="24"/>
        </w:rPr>
        <w:t>5.3负压范围       4kPa-25kPa</w:t>
      </w:r>
    </w:p>
    <w:p w14:paraId="4D7ADCD6" w14:textId="77777777" w:rsidR="00865A74" w:rsidRDefault="009E54BC">
      <w:pPr>
        <w:spacing w:line="360" w:lineRule="auto"/>
        <w:rPr>
          <w:rFonts w:ascii="仿宋" w:eastAsia="仿宋" w:hAnsi="仿宋"/>
          <w:bCs/>
          <w:sz w:val="24"/>
        </w:rPr>
      </w:pPr>
      <w:r>
        <w:rPr>
          <w:rFonts w:ascii="仿宋" w:eastAsia="仿宋" w:hAnsi="仿宋" w:hint="eastAsia"/>
          <w:bCs/>
          <w:sz w:val="24"/>
        </w:rPr>
        <w:t>5.4负压吸引范围    8-23L/min</w:t>
      </w:r>
    </w:p>
    <w:p w14:paraId="7D76CBF7"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*三、配置要求</w:t>
      </w:r>
    </w:p>
    <w:p w14:paraId="517BB4D8" w14:textId="77777777" w:rsidR="00865A74" w:rsidRDefault="009E54BC">
      <w:pPr>
        <w:spacing w:line="360" w:lineRule="auto"/>
        <w:rPr>
          <w:rFonts w:ascii="仿宋" w:eastAsia="仿宋" w:hAnsi="仿宋"/>
          <w:bCs/>
          <w:sz w:val="24"/>
        </w:rPr>
      </w:pPr>
      <w:r>
        <w:rPr>
          <w:rFonts w:ascii="仿宋" w:eastAsia="仿宋" w:hAnsi="仿宋" w:hint="eastAsia"/>
          <w:bCs/>
          <w:sz w:val="24"/>
        </w:rPr>
        <w:t>组合式硬管镜（标准镜） 1支</w:t>
      </w:r>
    </w:p>
    <w:p w14:paraId="11D5B4E3" w14:textId="77777777" w:rsidR="00865A74" w:rsidRDefault="009E54BC">
      <w:pPr>
        <w:spacing w:line="360" w:lineRule="auto"/>
        <w:rPr>
          <w:rFonts w:ascii="仿宋" w:eastAsia="仿宋" w:hAnsi="仿宋"/>
          <w:bCs/>
          <w:sz w:val="24"/>
        </w:rPr>
      </w:pPr>
      <w:r>
        <w:rPr>
          <w:rFonts w:ascii="仿宋" w:eastAsia="仿宋" w:hAnsi="仿宋" w:hint="eastAsia"/>
          <w:bCs/>
          <w:sz w:val="24"/>
        </w:rPr>
        <w:t xml:space="preserve">组合式硬管镜（碎石镜）1支 </w:t>
      </w:r>
    </w:p>
    <w:p w14:paraId="4E8929F4" w14:textId="77777777" w:rsidR="00865A74" w:rsidRDefault="009E54BC">
      <w:pPr>
        <w:spacing w:line="360" w:lineRule="auto"/>
        <w:rPr>
          <w:rFonts w:ascii="仿宋" w:eastAsia="仿宋" w:hAnsi="仿宋"/>
          <w:bCs/>
          <w:sz w:val="24"/>
        </w:rPr>
      </w:pPr>
      <w:r>
        <w:rPr>
          <w:rFonts w:ascii="仿宋" w:eastAsia="仿宋" w:hAnsi="仿宋" w:hint="eastAsia"/>
          <w:bCs/>
          <w:sz w:val="24"/>
        </w:rPr>
        <w:t xml:space="preserve">镜鞘（锥形）1支 </w:t>
      </w:r>
    </w:p>
    <w:p w14:paraId="7F1B4609" w14:textId="77777777" w:rsidR="00865A74" w:rsidRDefault="009E54BC">
      <w:pPr>
        <w:spacing w:line="360" w:lineRule="auto"/>
        <w:rPr>
          <w:rFonts w:ascii="仿宋" w:eastAsia="仿宋" w:hAnsi="仿宋"/>
          <w:bCs/>
          <w:sz w:val="24"/>
        </w:rPr>
      </w:pPr>
      <w:r>
        <w:rPr>
          <w:rFonts w:ascii="仿宋" w:eastAsia="仿宋" w:hAnsi="仿宋" w:hint="eastAsia"/>
          <w:bCs/>
          <w:sz w:val="24"/>
        </w:rPr>
        <w:t xml:space="preserve">医用灌注泵1台 </w:t>
      </w:r>
    </w:p>
    <w:p w14:paraId="545AC3A6" w14:textId="77777777" w:rsidR="00865A74" w:rsidRDefault="009E54BC">
      <w:pPr>
        <w:spacing w:line="360" w:lineRule="auto"/>
        <w:rPr>
          <w:rFonts w:ascii="仿宋" w:eastAsia="仿宋" w:hAnsi="仿宋"/>
          <w:bCs/>
          <w:sz w:val="24"/>
        </w:rPr>
      </w:pPr>
      <w:r>
        <w:rPr>
          <w:rFonts w:ascii="仿宋" w:eastAsia="仿宋" w:hAnsi="仿宋" w:hint="eastAsia"/>
          <w:bCs/>
          <w:sz w:val="24"/>
        </w:rPr>
        <w:t xml:space="preserve">固定器1个 </w:t>
      </w:r>
    </w:p>
    <w:p w14:paraId="3910A53A" w14:textId="77777777" w:rsidR="00865A74" w:rsidRDefault="009E54BC">
      <w:pPr>
        <w:spacing w:line="360" w:lineRule="auto"/>
        <w:rPr>
          <w:rFonts w:ascii="仿宋" w:eastAsia="仿宋" w:hAnsi="仿宋"/>
          <w:bCs/>
          <w:sz w:val="24"/>
        </w:rPr>
      </w:pPr>
      <w:r>
        <w:rPr>
          <w:rFonts w:ascii="仿宋" w:eastAsia="仿宋" w:hAnsi="仿宋" w:hint="eastAsia"/>
          <w:bCs/>
          <w:sz w:val="24"/>
        </w:rPr>
        <w:t>镜鞘（圆头）1支</w:t>
      </w:r>
    </w:p>
    <w:p w14:paraId="4E9F6774"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四、其他要求</w:t>
      </w:r>
    </w:p>
    <w:p w14:paraId="5450AE9F" w14:textId="77777777" w:rsidR="00865A74" w:rsidRDefault="009E54BC">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hint="eastAsia"/>
          <w:sz w:val="24"/>
        </w:rPr>
        <w:t xml:space="preserve"> </w:t>
      </w:r>
      <w:r>
        <w:rPr>
          <w:rFonts w:ascii="仿宋" w:eastAsia="仿宋" w:hAnsi="仿宋" w:cs="MT Extra" w:hint="eastAsia"/>
          <w:bCs/>
          <w:sz w:val="24"/>
        </w:rPr>
        <w:t>整机质保期≥1年</w:t>
      </w:r>
      <w:r>
        <w:rPr>
          <w:rFonts w:ascii="仿宋" w:eastAsia="仿宋" w:hAnsi="仿宋" w:hint="eastAsia"/>
          <w:bCs/>
          <w:sz w:val="24"/>
        </w:rPr>
        <w:t>。设备出现故障后，2小时内予以响应，电话指导解决，48小时不能解决，需提供备用镜。</w:t>
      </w:r>
    </w:p>
    <w:p w14:paraId="3647EFAA" w14:textId="77777777" w:rsidR="00865A74" w:rsidRDefault="009E54BC">
      <w:pPr>
        <w:spacing w:line="360" w:lineRule="auto"/>
        <w:rPr>
          <w:rFonts w:ascii="仿宋" w:eastAsia="仿宋" w:hAnsi="仿宋"/>
          <w:b/>
          <w:bCs/>
          <w:sz w:val="24"/>
        </w:rPr>
      </w:pPr>
      <w:r>
        <w:rPr>
          <w:rFonts w:ascii="仿宋" w:eastAsia="仿宋" w:hAnsi="仿宋" w:hint="eastAsia"/>
          <w:bCs/>
          <w:sz w:val="24"/>
        </w:rPr>
        <w:t>2.工程师在设备使用现场对使用者和技术人员进行培训，保证使用人员能正确操作设备。技术人员达到掌握机器正常保养和基本维护技能，为用户提供日常专业化服务。</w:t>
      </w:r>
    </w:p>
    <w:p w14:paraId="00C227CD" w14:textId="77777777" w:rsidR="00865A74" w:rsidRDefault="00865A74">
      <w:pPr>
        <w:spacing w:line="360" w:lineRule="auto"/>
        <w:rPr>
          <w:rFonts w:ascii="仿宋" w:eastAsia="仿宋" w:hAnsi="仿宋"/>
          <w:b/>
          <w:bCs/>
          <w:sz w:val="24"/>
        </w:rPr>
      </w:pPr>
    </w:p>
    <w:p w14:paraId="337D8B30" w14:textId="77777777" w:rsidR="00865A74" w:rsidRDefault="009E54BC">
      <w:pPr>
        <w:spacing w:line="360" w:lineRule="auto"/>
        <w:rPr>
          <w:rFonts w:ascii="仿宋" w:eastAsia="仿宋" w:hAnsi="仿宋"/>
          <w:b/>
          <w:bCs/>
          <w:sz w:val="24"/>
        </w:rPr>
      </w:pPr>
      <w:r>
        <w:rPr>
          <w:rFonts w:ascii="仿宋" w:eastAsia="仿宋" w:hAnsi="仿宋"/>
          <w:b/>
          <w:bCs/>
          <w:sz w:val="24"/>
        </w:rPr>
        <w:t>11-01</w:t>
      </w:r>
      <w:r>
        <w:rPr>
          <w:rFonts w:ascii="仿宋" w:eastAsia="仿宋" w:hAnsi="仿宋" w:hint="eastAsia"/>
          <w:b/>
          <w:bCs/>
          <w:sz w:val="24"/>
        </w:rPr>
        <w:t>：静脉曲张激光治疗仪</w:t>
      </w:r>
    </w:p>
    <w:p w14:paraId="72516E40"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一、核心性能要求</w:t>
      </w:r>
    </w:p>
    <w:p w14:paraId="38FF9356"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1、激光类型：半导体激光器</w:t>
      </w:r>
    </w:p>
    <w:p w14:paraId="3FC412B3" w14:textId="77777777" w:rsidR="00865A74" w:rsidRDefault="009E54BC">
      <w:pPr>
        <w:spacing w:line="360" w:lineRule="auto"/>
        <w:rPr>
          <w:rFonts w:ascii="仿宋" w:eastAsia="仿宋" w:hAnsi="仿宋" w:cs="宋体"/>
          <w:sz w:val="24"/>
        </w:rPr>
      </w:pPr>
      <w:r>
        <w:rPr>
          <w:rFonts w:ascii="仿宋" w:eastAsia="仿宋" w:hAnsi="仿宋" w:cs="宋体" w:hint="eastAsia"/>
          <w:sz w:val="24"/>
        </w:rPr>
        <w:t>★2、波    长：</w:t>
      </w:r>
      <w:r>
        <w:rPr>
          <w:rFonts w:ascii="仿宋" w:eastAsia="仿宋" w:hAnsi="仿宋"/>
          <w:color w:val="222222"/>
          <w:sz w:val="24"/>
        </w:rPr>
        <w:t>≥</w:t>
      </w:r>
      <w:r>
        <w:rPr>
          <w:rFonts w:ascii="仿宋" w:eastAsia="仿宋" w:hAnsi="仿宋" w:cs="宋体" w:hint="eastAsia"/>
          <w:sz w:val="24"/>
        </w:rPr>
        <w:t xml:space="preserve"> 980nm（±10nm）</w:t>
      </w:r>
    </w:p>
    <w:p w14:paraId="600E294D" w14:textId="77777777" w:rsidR="00865A74" w:rsidRDefault="009E54BC">
      <w:pPr>
        <w:spacing w:line="360" w:lineRule="auto"/>
        <w:rPr>
          <w:rFonts w:ascii="仿宋" w:eastAsia="仿宋" w:hAnsi="仿宋" w:cs="宋体"/>
          <w:sz w:val="24"/>
        </w:rPr>
      </w:pPr>
      <w:r>
        <w:rPr>
          <w:rFonts w:ascii="仿宋" w:eastAsia="仿宋" w:hAnsi="仿宋" w:cs="宋体" w:hint="eastAsia"/>
          <w:sz w:val="24"/>
        </w:rPr>
        <w:t>3、光学技术：光学耦合技术.</w:t>
      </w:r>
    </w:p>
    <w:p w14:paraId="1A536BBB" w14:textId="77777777" w:rsidR="00865A74" w:rsidRDefault="009E54BC">
      <w:pPr>
        <w:spacing w:line="360" w:lineRule="auto"/>
        <w:rPr>
          <w:rFonts w:ascii="仿宋" w:eastAsia="仿宋" w:hAnsi="仿宋" w:cs="宋体"/>
          <w:sz w:val="24"/>
        </w:rPr>
      </w:pPr>
      <w:r>
        <w:rPr>
          <w:rFonts w:ascii="仿宋" w:eastAsia="仿宋" w:hAnsi="仿宋" w:cs="宋体" w:hint="eastAsia"/>
          <w:sz w:val="24"/>
        </w:rPr>
        <w:t>★4、终端输出功率30W,连续可调,终端输出激光功率不稳定度：≦±1%.</w:t>
      </w:r>
    </w:p>
    <w:p w14:paraId="0D58A8F9" w14:textId="77777777" w:rsidR="00865A74" w:rsidRDefault="009E54BC">
      <w:pPr>
        <w:spacing w:line="360" w:lineRule="auto"/>
        <w:rPr>
          <w:rFonts w:ascii="仿宋" w:eastAsia="仿宋" w:hAnsi="仿宋" w:cs="宋体"/>
          <w:sz w:val="24"/>
        </w:rPr>
      </w:pPr>
      <w:r>
        <w:rPr>
          <w:rFonts w:ascii="仿宋" w:eastAsia="仿宋" w:hAnsi="仿宋" w:cs="宋体" w:hint="eastAsia"/>
          <w:sz w:val="24"/>
        </w:rPr>
        <w:t>5、激光功率复现性：≦±1%</w:t>
      </w:r>
    </w:p>
    <w:p w14:paraId="1D57093D" w14:textId="77777777" w:rsidR="00865A74" w:rsidRDefault="009E54BC">
      <w:pPr>
        <w:spacing w:line="360" w:lineRule="auto"/>
        <w:rPr>
          <w:rFonts w:ascii="仿宋" w:eastAsia="仿宋" w:hAnsi="仿宋" w:cs="宋体"/>
          <w:sz w:val="24"/>
        </w:rPr>
      </w:pPr>
      <w:r>
        <w:rPr>
          <w:rFonts w:ascii="仿宋" w:eastAsia="仿宋" w:hAnsi="仿宋" w:cs="宋体" w:hint="eastAsia"/>
          <w:sz w:val="24"/>
        </w:rPr>
        <w:t>6、输出方式：连续脉冲，重复脉冲，单脉冲</w:t>
      </w:r>
    </w:p>
    <w:p w14:paraId="2F0A2627" w14:textId="77777777" w:rsidR="00865A74" w:rsidRDefault="009E54BC">
      <w:pPr>
        <w:spacing w:line="360" w:lineRule="auto"/>
        <w:rPr>
          <w:rFonts w:ascii="仿宋" w:eastAsia="仿宋" w:hAnsi="仿宋" w:cs="宋体"/>
          <w:sz w:val="24"/>
        </w:rPr>
      </w:pPr>
      <w:r>
        <w:rPr>
          <w:rFonts w:ascii="仿宋" w:eastAsia="仿宋" w:hAnsi="仿宋" w:cs="宋体" w:hint="eastAsia"/>
          <w:sz w:val="24"/>
        </w:rPr>
        <w:t xml:space="preserve">★7、脉冲宽度：0.01ms-1000ms,调节步距 0.01ms </w:t>
      </w:r>
    </w:p>
    <w:p w14:paraId="33667A77" w14:textId="77777777" w:rsidR="00865A74" w:rsidRDefault="009E54BC">
      <w:pPr>
        <w:spacing w:line="360" w:lineRule="auto"/>
        <w:rPr>
          <w:rFonts w:ascii="仿宋" w:eastAsia="仿宋" w:hAnsi="仿宋" w:cs="宋体"/>
          <w:sz w:val="24"/>
        </w:rPr>
      </w:pPr>
      <w:r>
        <w:rPr>
          <w:rFonts w:ascii="仿宋" w:eastAsia="仿宋" w:hAnsi="仿宋" w:cs="宋体" w:hint="eastAsia"/>
          <w:sz w:val="24"/>
        </w:rPr>
        <w:t>★8、脉冲频率：0.5Hz-10000Hz 连续可调</w:t>
      </w:r>
    </w:p>
    <w:p w14:paraId="7D74E7F7" w14:textId="77777777" w:rsidR="00865A74" w:rsidRDefault="009E54BC">
      <w:pPr>
        <w:spacing w:line="360" w:lineRule="auto"/>
        <w:rPr>
          <w:rFonts w:ascii="仿宋" w:eastAsia="仿宋" w:hAnsi="仿宋" w:cs="宋体"/>
          <w:sz w:val="24"/>
        </w:rPr>
      </w:pPr>
      <w:r>
        <w:rPr>
          <w:rFonts w:ascii="仿宋" w:eastAsia="仿宋" w:hAnsi="仿宋" w:cs="宋体" w:hint="eastAsia"/>
          <w:sz w:val="24"/>
        </w:rPr>
        <w:t>9、脉宽误差：≦5%</w:t>
      </w:r>
    </w:p>
    <w:p w14:paraId="08F3EC8A"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10、频率误差：≦5%</w:t>
      </w:r>
    </w:p>
    <w:p w14:paraId="10C61CB6"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11、产品适用范围：用于人体组织的汽化、碳化、凝固和照射，对体表和</w:t>
      </w:r>
      <w:proofErr w:type="gramStart"/>
      <w:r>
        <w:rPr>
          <w:rFonts w:ascii="仿宋" w:eastAsia="仿宋" w:hAnsi="仿宋" w:cs="宋体" w:hint="eastAsia"/>
          <w:sz w:val="24"/>
        </w:rPr>
        <w:t>腔道</w:t>
      </w:r>
      <w:proofErr w:type="gramEnd"/>
      <w:r>
        <w:rPr>
          <w:rFonts w:ascii="仿宋" w:eastAsia="仿宋" w:hAnsi="仿宋" w:cs="宋体" w:hint="eastAsia"/>
          <w:sz w:val="24"/>
        </w:rPr>
        <w:t>部位的增生性和血管性疾病进行治疗。</w:t>
      </w:r>
    </w:p>
    <w:p w14:paraId="1B483CE6" w14:textId="77777777" w:rsidR="00865A74" w:rsidRDefault="009E54BC">
      <w:pPr>
        <w:spacing w:line="360" w:lineRule="auto"/>
        <w:ind w:left="1"/>
        <w:rPr>
          <w:rFonts w:ascii="仿宋" w:eastAsia="仿宋" w:hAnsi="仿宋" w:cs="宋体"/>
          <w:sz w:val="24"/>
        </w:rPr>
      </w:pPr>
      <w:r>
        <w:rPr>
          <w:rFonts w:ascii="仿宋" w:eastAsia="仿宋" w:hAnsi="仿宋" w:cs="宋体" w:hint="eastAsia"/>
          <w:sz w:val="24"/>
        </w:rPr>
        <w:t>12、指 示 光：激光二极管635nm（±20nm）功率≦ 5mW  亮度可在显示屏上可视可调。</w:t>
      </w:r>
    </w:p>
    <w:p w14:paraId="3D5501AC"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★13、出光定时调节范围：0-990s，连续可调，并可在显示屏上可视可调。</w:t>
      </w:r>
    </w:p>
    <w:p w14:paraId="012DED38" w14:textId="77777777" w:rsidR="00865A74" w:rsidRDefault="009E54BC">
      <w:pPr>
        <w:spacing w:line="360" w:lineRule="auto"/>
        <w:rPr>
          <w:rFonts w:ascii="仿宋" w:eastAsia="仿宋" w:hAnsi="仿宋" w:cs="宋体"/>
          <w:color w:val="000000"/>
          <w:sz w:val="24"/>
          <w:shd w:val="clear" w:color="auto" w:fill="FFFFFF"/>
        </w:rPr>
      </w:pPr>
      <w:r>
        <w:rPr>
          <w:rFonts w:ascii="仿宋" w:eastAsia="仿宋" w:hAnsi="仿宋" w:cs="宋体" w:hint="eastAsia"/>
          <w:sz w:val="24"/>
        </w:rPr>
        <w:t>★</w:t>
      </w:r>
      <w:r>
        <w:rPr>
          <w:rFonts w:ascii="仿宋" w:eastAsia="仿宋" w:hAnsi="仿宋" w:cs="宋体" w:hint="eastAsia"/>
          <w:color w:val="000000"/>
          <w:sz w:val="24"/>
          <w:shd w:val="clear" w:color="auto" w:fill="FFFFFF"/>
        </w:rPr>
        <w:t>14、方案存储：可存储</w:t>
      </w:r>
      <w:r>
        <w:rPr>
          <w:rFonts w:ascii="仿宋" w:eastAsia="仿宋" w:hAnsi="仿宋"/>
          <w:color w:val="222222"/>
          <w:sz w:val="24"/>
        </w:rPr>
        <w:t>≥</w:t>
      </w:r>
      <w:r>
        <w:rPr>
          <w:rFonts w:ascii="仿宋" w:eastAsia="仿宋" w:hAnsi="仿宋" w:cs="宋体" w:hint="eastAsia"/>
          <w:color w:val="000000"/>
          <w:sz w:val="24"/>
          <w:shd w:val="clear" w:color="auto" w:fill="FFFFFF"/>
        </w:rPr>
        <w:t>16种治疗方案，方便随时调取.</w:t>
      </w:r>
    </w:p>
    <w:p w14:paraId="59F226A1" w14:textId="77777777" w:rsidR="00865A74" w:rsidRDefault="009E54BC">
      <w:pPr>
        <w:spacing w:line="360" w:lineRule="auto"/>
        <w:rPr>
          <w:rFonts w:ascii="仿宋" w:hAnsi="仿宋" w:cs="宋体"/>
          <w:sz w:val="24"/>
        </w:rPr>
      </w:pPr>
      <w:r>
        <w:rPr>
          <w:rFonts w:ascii="仿宋" w:eastAsia="仿宋" w:hAnsi="仿宋" w:cs="宋体" w:hint="eastAsia"/>
          <w:sz w:val="24"/>
        </w:rPr>
        <w:t>15、投标人具有ISO13485认证</w:t>
      </w:r>
    </w:p>
    <w:p w14:paraId="39C0CB8D"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16、冷却方式：半导体 TEC 制冷，空气冷却，自动恒温控制系统。</w:t>
      </w:r>
    </w:p>
    <w:p w14:paraId="344DB617"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*17、激光类别：4类激光。整机重量≤10KG。</w:t>
      </w:r>
    </w:p>
    <w:p w14:paraId="244F7057" w14:textId="77777777" w:rsidR="00865A74" w:rsidRDefault="009E54BC">
      <w:pPr>
        <w:spacing w:line="360" w:lineRule="auto"/>
        <w:rPr>
          <w:rFonts w:ascii="仿宋" w:eastAsia="仿宋" w:hAnsi="仿宋" w:cs="宋体"/>
          <w:sz w:val="24"/>
        </w:rPr>
      </w:pPr>
      <w:r>
        <w:rPr>
          <w:rFonts w:ascii="仿宋" w:eastAsia="仿宋" w:hAnsi="仿宋" w:cs="宋体" w:hint="eastAsia"/>
          <w:sz w:val="24"/>
        </w:rPr>
        <w:t>18、故障检测：主机具备故障检测和报警提示功能，出现配件未连接或设备故障可以自动诊断，并以文字，声响，和图标三种方式报警提示，便于判断故障和维修。</w:t>
      </w:r>
    </w:p>
    <w:p w14:paraId="1695873C" w14:textId="77777777" w:rsidR="00865A74" w:rsidRDefault="009E54BC">
      <w:pPr>
        <w:autoSpaceDE w:val="0"/>
        <w:autoSpaceDN w:val="0"/>
        <w:adjustRightInd w:val="0"/>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19、光纤系统传输效率：&gt;95%</w:t>
      </w:r>
    </w:p>
    <w:p w14:paraId="0171C32C" w14:textId="77777777" w:rsidR="00865A74" w:rsidRDefault="009E54BC">
      <w:pPr>
        <w:autoSpaceDE w:val="0"/>
        <w:autoSpaceDN w:val="0"/>
        <w:adjustRightInd w:val="0"/>
        <w:spacing w:line="360" w:lineRule="auto"/>
        <w:jc w:val="left"/>
        <w:rPr>
          <w:rFonts w:ascii="仿宋" w:eastAsia="仿宋" w:hAnsi="仿宋" w:cs="宋体"/>
          <w:color w:val="000000"/>
          <w:kern w:val="0"/>
          <w:sz w:val="24"/>
        </w:rPr>
      </w:pPr>
      <w:r>
        <w:rPr>
          <w:rFonts w:ascii="仿宋" w:eastAsia="仿宋" w:hAnsi="仿宋" w:cs="宋体" w:hint="eastAsia"/>
          <w:sz w:val="24"/>
        </w:rPr>
        <w:t>★</w:t>
      </w:r>
      <w:r>
        <w:rPr>
          <w:rFonts w:ascii="仿宋" w:eastAsia="仿宋" w:hAnsi="仿宋" w:cs="宋体" w:hint="eastAsia"/>
          <w:color w:val="000000"/>
          <w:kern w:val="0"/>
          <w:sz w:val="24"/>
        </w:rPr>
        <w:t>20、传输系统：带SMA-905国际标准连接器的400μm,600μm,1000μm 接触式及非接触式光纤，光束发散角：＜15°，注册证中包含光纤传输系统。</w:t>
      </w:r>
    </w:p>
    <w:p w14:paraId="04590F35" w14:textId="77777777" w:rsidR="00865A74" w:rsidRDefault="009E54BC">
      <w:pPr>
        <w:autoSpaceDE w:val="0"/>
        <w:autoSpaceDN w:val="0"/>
        <w:adjustRightInd w:val="0"/>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21、光纤探测系统：主机具备光纤连接探测报警功能，光纤未连接时报警提示，防止光纤未连接出光损坏设备。</w:t>
      </w:r>
    </w:p>
    <w:p w14:paraId="67A91BC6" w14:textId="77777777" w:rsidR="00865A74" w:rsidRDefault="009E54BC">
      <w:pPr>
        <w:spacing w:line="360" w:lineRule="auto"/>
        <w:rPr>
          <w:rFonts w:ascii="仿宋" w:eastAsia="仿宋" w:hAnsi="仿宋" w:cs="宋体"/>
          <w:sz w:val="24"/>
        </w:rPr>
      </w:pPr>
      <w:r>
        <w:rPr>
          <w:rFonts w:ascii="仿宋" w:eastAsia="仿宋" w:hAnsi="仿宋" w:cs="宋体" w:hint="eastAsia"/>
          <w:sz w:val="24"/>
        </w:rPr>
        <w:t>22、操作方式：高档精密彩色触摸液晶屏，屏幕亮度可在屏幕上可视可调.</w:t>
      </w:r>
    </w:p>
    <w:p w14:paraId="5D9B771E" w14:textId="77777777" w:rsidR="00865A74" w:rsidRDefault="009E54BC">
      <w:pPr>
        <w:spacing w:line="360" w:lineRule="auto"/>
        <w:rPr>
          <w:rFonts w:ascii="仿宋" w:eastAsia="仿宋" w:hAnsi="仿宋" w:cs="宋体"/>
          <w:sz w:val="24"/>
        </w:rPr>
      </w:pPr>
      <w:r>
        <w:rPr>
          <w:rFonts w:ascii="仿宋" w:eastAsia="仿宋" w:hAnsi="仿宋" w:cs="宋体" w:hint="eastAsia"/>
          <w:sz w:val="24"/>
        </w:rPr>
        <w:t>*23、预置参数：术前可据临床需要设置治疗参数、功率、脉宽、脉冲模式、时间、频率、脉冲数、能量等，治疗过程中，脉宽、频率、</w:t>
      </w:r>
      <w:bookmarkStart w:id="161" w:name="_Hlk536604492"/>
      <w:r>
        <w:rPr>
          <w:rFonts w:ascii="仿宋" w:eastAsia="仿宋" w:hAnsi="仿宋" w:cs="宋体" w:hint="eastAsia"/>
          <w:sz w:val="24"/>
        </w:rPr>
        <w:t>功率</w:t>
      </w:r>
      <w:bookmarkEnd w:id="161"/>
      <w:r>
        <w:rPr>
          <w:rFonts w:ascii="仿宋" w:eastAsia="仿宋" w:hAnsi="仿宋" w:cs="宋体" w:hint="eastAsia"/>
          <w:sz w:val="24"/>
        </w:rPr>
        <w:t>、脉冲数、能量、脉冲方式、定时总时间及剩余时间同步被显示。</w:t>
      </w:r>
    </w:p>
    <w:p w14:paraId="3035A1FA" w14:textId="77777777" w:rsidR="00865A74" w:rsidRDefault="009E54BC">
      <w:pPr>
        <w:spacing w:line="360" w:lineRule="auto"/>
        <w:rPr>
          <w:rFonts w:ascii="仿宋" w:eastAsia="仿宋" w:hAnsi="仿宋" w:cs="宋体"/>
          <w:sz w:val="24"/>
        </w:rPr>
      </w:pPr>
      <w:r>
        <w:rPr>
          <w:rFonts w:ascii="仿宋" w:eastAsia="仿宋" w:hAnsi="仿宋" w:cs="宋体" w:hint="eastAsia"/>
          <w:color w:val="000000"/>
          <w:kern w:val="0"/>
          <w:sz w:val="24"/>
        </w:rPr>
        <w:t>★</w:t>
      </w:r>
      <w:r>
        <w:rPr>
          <w:rFonts w:ascii="仿宋" w:eastAsia="仿宋" w:hAnsi="仿宋" w:cs="宋体" w:hint="eastAsia"/>
          <w:sz w:val="24"/>
        </w:rPr>
        <w:t>24、功率检测：</w:t>
      </w:r>
      <w:r>
        <w:rPr>
          <w:rFonts w:ascii="仿宋" w:eastAsia="仿宋" w:hAnsi="仿宋" w:hint="eastAsia"/>
          <w:sz w:val="24"/>
        </w:rPr>
        <w:t>机身自带功率计，可随时检测机器功率</w:t>
      </w:r>
      <w:r>
        <w:rPr>
          <w:rFonts w:ascii="仿宋" w:eastAsia="仿宋" w:hAnsi="仿宋" w:cs="宋体" w:hint="eastAsia"/>
          <w:sz w:val="24"/>
        </w:rPr>
        <w:t>并可在显示屏上可视可调。</w:t>
      </w:r>
    </w:p>
    <w:p w14:paraId="1493B2C3"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二、配置要求</w:t>
      </w:r>
    </w:p>
    <w:p w14:paraId="013DAC80" w14:textId="77777777" w:rsidR="00865A74" w:rsidRDefault="009E54BC">
      <w:pPr>
        <w:spacing w:line="360" w:lineRule="auto"/>
        <w:rPr>
          <w:rFonts w:ascii="仿宋" w:eastAsia="仿宋" w:hAnsi="仿宋"/>
          <w:bCs/>
          <w:sz w:val="24"/>
        </w:rPr>
      </w:pPr>
      <w:r>
        <w:rPr>
          <w:rFonts w:ascii="仿宋" w:eastAsia="仿宋" w:hAnsi="仿宋" w:hint="eastAsia"/>
          <w:bCs/>
          <w:sz w:val="24"/>
        </w:rPr>
        <w:t>1.要配有（带滚轮）不锈钢设备放置车及相应配套设施</w:t>
      </w:r>
      <w:proofErr w:type="gramStart"/>
      <w:r>
        <w:rPr>
          <w:rFonts w:ascii="仿宋" w:eastAsia="仿宋" w:hAnsi="仿宋" w:hint="eastAsia"/>
          <w:bCs/>
          <w:sz w:val="24"/>
        </w:rPr>
        <w:t>放置台</w:t>
      </w:r>
      <w:proofErr w:type="gramEnd"/>
      <w:r>
        <w:rPr>
          <w:rFonts w:ascii="仿宋" w:eastAsia="仿宋" w:hAnsi="仿宋" w:hint="eastAsia"/>
          <w:bCs/>
          <w:sz w:val="24"/>
        </w:rPr>
        <w:t>/柜。</w:t>
      </w:r>
    </w:p>
    <w:p w14:paraId="360F4CD1" w14:textId="77777777" w:rsidR="00865A74" w:rsidRDefault="009E54BC">
      <w:pPr>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要配备测试光纤（供教学、调试使用）。</w:t>
      </w:r>
    </w:p>
    <w:p w14:paraId="0402CF1D" w14:textId="77777777" w:rsidR="00865A74" w:rsidRDefault="009E54BC">
      <w:pPr>
        <w:spacing w:line="360" w:lineRule="auto"/>
        <w:rPr>
          <w:rFonts w:ascii="仿宋" w:eastAsia="仿宋" w:hAnsi="仿宋"/>
          <w:bCs/>
          <w:sz w:val="24"/>
        </w:rPr>
      </w:pPr>
      <w:r>
        <w:rPr>
          <w:rFonts w:ascii="仿宋" w:eastAsia="仿宋" w:hAnsi="仿宋"/>
          <w:bCs/>
          <w:sz w:val="24"/>
        </w:rPr>
        <w:t>3</w:t>
      </w:r>
      <w:r>
        <w:rPr>
          <w:rFonts w:ascii="仿宋" w:eastAsia="仿宋" w:hAnsi="仿宋" w:hint="eastAsia"/>
          <w:bCs/>
          <w:sz w:val="24"/>
        </w:rPr>
        <w:t>.要有激光防护眼镜，至少提供三副。</w:t>
      </w:r>
    </w:p>
    <w:p w14:paraId="7AD03AA9" w14:textId="77777777" w:rsidR="00865A74" w:rsidRDefault="009E54BC">
      <w:pPr>
        <w:spacing w:line="360" w:lineRule="auto"/>
        <w:rPr>
          <w:rFonts w:ascii="仿宋" w:eastAsia="仿宋" w:hAnsi="仿宋"/>
          <w:bCs/>
          <w:sz w:val="24"/>
        </w:rPr>
      </w:pPr>
      <w:r>
        <w:rPr>
          <w:rFonts w:ascii="仿宋" w:eastAsia="仿宋" w:hAnsi="仿宋"/>
          <w:bCs/>
          <w:sz w:val="24"/>
        </w:rPr>
        <w:t>4.</w:t>
      </w:r>
      <w:r>
        <w:rPr>
          <w:rFonts w:ascii="仿宋" w:eastAsia="仿宋" w:hAnsi="仿宋" w:hint="eastAsia"/>
          <w:bCs/>
          <w:sz w:val="24"/>
        </w:rPr>
        <w:t>设备有升级，提供技术升级。</w:t>
      </w:r>
    </w:p>
    <w:p w14:paraId="21676F44" w14:textId="77777777" w:rsidR="00865A74" w:rsidRDefault="009E54BC">
      <w:pPr>
        <w:spacing w:line="360" w:lineRule="auto"/>
        <w:rPr>
          <w:rFonts w:ascii="仿宋" w:eastAsia="仿宋" w:hAnsi="仿宋"/>
          <w:b/>
          <w:bCs/>
          <w:color w:val="121212"/>
          <w:sz w:val="24"/>
        </w:rPr>
      </w:pPr>
      <w:r>
        <w:rPr>
          <w:rFonts w:ascii="仿宋" w:eastAsia="仿宋" w:hAnsi="仿宋" w:hint="eastAsia"/>
          <w:b/>
          <w:bCs/>
          <w:color w:val="121212"/>
          <w:sz w:val="24"/>
        </w:rPr>
        <w:t>三、其他要求</w:t>
      </w:r>
    </w:p>
    <w:p w14:paraId="18243F93" w14:textId="77777777" w:rsidR="00865A74" w:rsidRDefault="009E54BC">
      <w:pPr>
        <w:spacing w:line="360" w:lineRule="auto"/>
        <w:rPr>
          <w:rFonts w:ascii="仿宋" w:eastAsia="仿宋" w:hAnsi="仿宋"/>
          <w:bCs/>
          <w:sz w:val="24"/>
        </w:rPr>
      </w:pPr>
      <w:r>
        <w:rPr>
          <w:rFonts w:ascii="仿宋" w:eastAsia="仿宋" w:hAnsi="仿宋" w:cs="仿宋" w:hint="eastAsia"/>
          <w:bCs/>
          <w:sz w:val="24"/>
        </w:rPr>
        <w:t>*</w:t>
      </w:r>
      <w:r>
        <w:rPr>
          <w:rFonts w:ascii="仿宋" w:eastAsia="仿宋" w:hAnsi="仿宋" w:hint="eastAsia"/>
          <w:bCs/>
          <w:sz w:val="24"/>
        </w:rPr>
        <w:t>1.</w:t>
      </w:r>
      <w:r>
        <w:rPr>
          <w:rFonts w:ascii="仿宋" w:eastAsia="仿宋" w:hAnsi="仿宋" w:cs="MT Extra" w:hint="eastAsia"/>
          <w:bCs/>
          <w:sz w:val="24"/>
        </w:rPr>
        <w:t>整机质保期≥3年，</w:t>
      </w:r>
      <w:r>
        <w:rPr>
          <w:rFonts w:ascii="仿宋" w:eastAsia="仿宋" w:hAnsi="仿宋" w:hint="eastAsia"/>
          <w:bCs/>
          <w:sz w:val="24"/>
        </w:rPr>
        <w:t>设备故障问题24小时提供技术支持，若2小时内无法远程解决，需要派出工程师到现场维修，48小时不能解决，需提供备用机。</w:t>
      </w:r>
    </w:p>
    <w:p w14:paraId="41A7A2E6" w14:textId="77777777" w:rsidR="00865A74" w:rsidRDefault="009E54BC">
      <w:pPr>
        <w:spacing w:line="360" w:lineRule="auto"/>
        <w:rPr>
          <w:rFonts w:ascii="仿宋" w:eastAsia="仿宋" w:hAnsi="仿宋"/>
          <w:bCs/>
          <w:sz w:val="24"/>
        </w:rPr>
      </w:pPr>
      <w:r>
        <w:rPr>
          <w:rFonts w:ascii="仿宋" w:eastAsia="仿宋" w:hAnsi="仿宋"/>
          <w:bCs/>
          <w:sz w:val="24"/>
        </w:rPr>
        <w:t>2</w:t>
      </w:r>
      <w:r>
        <w:rPr>
          <w:rFonts w:ascii="仿宋" w:eastAsia="仿宋" w:hAnsi="仿宋" w:hint="eastAsia"/>
          <w:bCs/>
          <w:sz w:val="24"/>
        </w:rPr>
        <w:t>.设备操作要求</w:t>
      </w:r>
    </w:p>
    <w:p w14:paraId="572129BF" w14:textId="77777777" w:rsidR="00865A74" w:rsidRDefault="009E54BC">
      <w:pPr>
        <w:spacing w:line="360" w:lineRule="auto"/>
        <w:rPr>
          <w:rFonts w:ascii="仿宋" w:eastAsia="仿宋" w:hAnsi="仿宋"/>
          <w:bCs/>
          <w:sz w:val="24"/>
        </w:rPr>
      </w:pPr>
      <w:r>
        <w:rPr>
          <w:rFonts w:ascii="仿宋" w:eastAsia="仿宋" w:hAnsi="仿宋"/>
          <w:bCs/>
          <w:sz w:val="24"/>
        </w:rPr>
        <w:t>2.1</w:t>
      </w:r>
      <w:r>
        <w:rPr>
          <w:rFonts w:ascii="仿宋" w:eastAsia="仿宋" w:hAnsi="仿宋" w:hint="eastAsia"/>
          <w:bCs/>
          <w:sz w:val="24"/>
        </w:rPr>
        <w:t>设备到场后要有专业人员进行技术操作员及手术医师进行技术培训。</w:t>
      </w:r>
    </w:p>
    <w:p w14:paraId="2E4B5636" w14:textId="77777777" w:rsidR="00865A74" w:rsidRDefault="009E54BC">
      <w:pPr>
        <w:spacing w:line="360" w:lineRule="auto"/>
        <w:rPr>
          <w:rFonts w:ascii="仿宋" w:eastAsia="仿宋" w:hAnsi="仿宋"/>
          <w:bCs/>
          <w:sz w:val="24"/>
        </w:rPr>
      </w:pPr>
      <w:r>
        <w:rPr>
          <w:rFonts w:ascii="仿宋" w:eastAsia="仿宋" w:hAnsi="仿宋"/>
          <w:bCs/>
          <w:sz w:val="24"/>
        </w:rPr>
        <w:t>2.2</w:t>
      </w:r>
      <w:r>
        <w:rPr>
          <w:rFonts w:ascii="仿宋" w:eastAsia="仿宋" w:hAnsi="仿宋" w:hint="eastAsia"/>
          <w:bCs/>
          <w:sz w:val="24"/>
        </w:rPr>
        <w:t>培训通过后，开始手术</w:t>
      </w:r>
      <w:proofErr w:type="gramStart"/>
      <w:r>
        <w:rPr>
          <w:rFonts w:ascii="仿宋" w:eastAsia="仿宋" w:hAnsi="仿宋" w:hint="eastAsia"/>
          <w:bCs/>
          <w:sz w:val="24"/>
        </w:rPr>
        <w:t>要有跟台人员</w:t>
      </w:r>
      <w:proofErr w:type="gramEnd"/>
      <w:r>
        <w:rPr>
          <w:rFonts w:ascii="仿宋" w:eastAsia="仿宋" w:hAnsi="仿宋" w:hint="eastAsia"/>
          <w:bCs/>
          <w:sz w:val="24"/>
        </w:rPr>
        <w:t>技术人员，要有使用经验者现场指导及演示。培训到采购人主要使用者能够熟练掌握设备操作及技术要领。</w:t>
      </w:r>
    </w:p>
    <w:p w14:paraId="1B371695" w14:textId="77777777" w:rsidR="00865A74" w:rsidRDefault="009E54BC">
      <w:pPr>
        <w:pStyle w:val="a3"/>
        <w:spacing w:line="360" w:lineRule="auto"/>
        <w:ind w:firstLineChars="0" w:firstLine="0"/>
        <w:rPr>
          <w:rFonts w:ascii="仿宋" w:eastAsia="仿宋" w:hAnsi="仿宋"/>
          <w:b/>
          <w:bCs/>
          <w:sz w:val="24"/>
        </w:rPr>
      </w:pPr>
      <w:r>
        <w:rPr>
          <w:rFonts w:ascii="仿宋" w:eastAsia="仿宋" w:hAnsi="仿宋"/>
          <w:bCs/>
          <w:sz w:val="24"/>
        </w:rPr>
        <w:t>2.3</w:t>
      </w:r>
      <w:r>
        <w:rPr>
          <w:rFonts w:ascii="仿宋" w:eastAsia="仿宋" w:hAnsi="仿宋" w:hint="eastAsia"/>
          <w:bCs/>
          <w:sz w:val="24"/>
        </w:rPr>
        <w:t>配合协调提供设备使用进修、技术交流、学术交流机会。</w:t>
      </w:r>
    </w:p>
    <w:p w14:paraId="2B6A181D" w14:textId="77777777" w:rsidR="00865A74" w:rsidRDefault="00865A74">
      <w:pPr>
        <w:pStyle w:val="a3"/>
        <w:spacing w:line="400" w:lineRule="exact"/>
        <w:ind w:firstLine="482"/>
        <w:rPr>
          <w:rFonts w:ascii="仿宋" w:eastAsia="仿宋" w:hAnsi="仿宋"/>
          <w:b/>
          <w:bCs/>
          <w:sz w:val="24"/>
        </w:rPr>
      </w:pPr>
    </w:p>
    <w:p w14:paraId="202BDD0A" w14:textId="77777777" w:rsidR="00865A74" w:rsidRDefault="00865A74">
      <w:pPr>
        <w:pStyle w:val="1"/>
        <w:spacing w:line="400" w:lineRule="exact"/>
        <w:jc w:val="center"/>
        <w:rPr>
          <w:rFonts w:ascii="仿宋" w:eastAsia="仿宋" w:hAnsi="仿宋"/>
          <w:sz w:val="36"/>
          <w:szCs w:val="36"/>
        </w:rPr>
        <w:sectPr w:rsidR="00865A74">
          <w:pgSz w:w="11906" w:h="16838"/>
          <w:pgMar w:top="1440" w:right="1800" w:bottom="1440" w:left="1800" w:header="851" w:footer="992" w:gutter="0"/>
          <w:cols w:space="720"/>
          <w:docGrid w:type="lines" w:linePitch="312"/>
        </w:sectPr>
      </w:pPr>
      <w:bookmarkStart w:id="162" w:name="_Toc31810"/>
      <w:bookmarkStart w:id="163" w:name="_Toc24786"/>
    </w:p>
    <w:p w14:paraId="4DCB8D91" w14:textId="77777777" w:rsidR="00865A74" w:rsidRDefault="009E54BC">
      <w:pPr>
        <w:pStyle w:val="1"/>
        <w:spacing w:line="400" w:lineRule="exact"/>
        <w:jc w:val="center"/>
        <w:rPr>
          <w:rFonts w:ascii="仿宋" w:eastAsia="仿宋" w:hAnsi="仿宋"/>
          <w:sz w:val="36"/>
          <w:szCs w:val="36"/>
        </w:rPr>
      </w:pPr>
      <w:r>
        <w:rPr>
          <w:rFonts w:ascii="仿宋" w:eastAsia="仿宋" w:hAnsi="仿宋" w:hint="eastAsia"/>
          <w:sz w:val="36"/>
          <w:szCs w:val="36"/>
        </w:rPr>
        <w:t>第七章  评标办法</w:t>
      </w:r>
      <w:bookmarkStart w:id="164" w:name="_Hlt101846155"/>
      <w:bookmarkStart w:id="165" w:name="_Toc183682415"/>
      <w:bookmarkStart w:id="166" w:name="_Toc217446097"/>
      <w:bookmarkStart w:id="167" w:name="_Toc208849007"/>
      <w:bookmarkStart w:id="168" w:name="_Toc183582280"/>
      <w:bookmarkEnd w:id="162"/>
      <w:bookmarkEnd w:id="163"/>
      <w:bookmarkEnd w:id="164"/>
    </w:p>
    <w:p w14:paraId="1502D1B7" w14:textId="77777777" w:rsidR="00865A74" w:rsidRDefault="009E54BC">
      <w:pPr>
        <w:pStyle w:val="2"/>
        <w:rPr>
          <w:rFonts w:ascii="仿宋" w:eastAsia="仿宋" w:hAnsi="仿宋"/>
          <w:sz w:val="24"/>
          <w:szCs w:val="24"/>
        </w:rPr>
      </w:pPr>
      <w:r>
        <w:rPr>
          <w:rFonts w:ascii="仿宋" w:eastAsia="仿宋" w:hAnsi="仿宋" w:hint="eastAsia"/>
          <w:sz w:val="24"/>
          <w:szCs w:val="24"/>
        </w:rPr>
        <w:t>1. 总则</w:t>
      </w:r>
      <w:bookmarkEnd w:id="165"/>
      <w:bookmarkEnd w:id="166"/>
      <w:bookmarkEnd w:id="167"/>
      <w:bookmarkEnd w:id="168"/>
    </w:p>
    <w:p w14:paraId="28340B6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FA58764"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3C47EA8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2DFD5021"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9F7CAF7"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623262C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420498EE" w14:textId="77777777" w:rsidR="00865A74" w:rsidRDefault="009E54BC">
      <w:pPr>
        <w:spacing w:line="400" w:lineRule="exact"/>
        <w:ind w:firstLineChars="200" w:firstLine="480"/>
        <w:rPr>
          <w:rFonts w:ascii="仿宋" w:eastAsia="仿宋" w:hAnsi="仿宋"/>
          <w:sz w:val="24"/>
        </w:rPr>
      </w:pPr>
      <w:bookmarkStart w:id="169" w:name="_Toc217446098"/>
      <w:r>
        <w:rPr>
          <w:rFonts w:ascii="仿宋" w:eastAsia="仿宋" w:hAnsi="仿宋" w:hint="eastAsia"/>
          <w:sz w:val="24"/>
        </w:rPr>
        <w:t>（一）熟悉和理解招标文件；</w:t>
      </w:r>
    </w:p>
    <w:p w14:paraId="456BA91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4E43C8C0"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19795A5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F8ADD3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6D54A61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374EC3D"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1797D460"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36BB362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7193063" w14:textId="77777777" w:rsidR="00865A74" w:rsidRDefault="009E54BC">
      <w:pPr>
        <w:pStyle w:val="2"/>
        <w:rPr>
          <w:rFonts w:ascii="仿宋" w:eastAsia="仿宋" w:hAnsi="仿宋"/>
          <w:sz w:val="24"/>
          <w:szCs w:val="24"/>
        </w:rPr>
      </w:pPr>
      <w:r>
        <w:rPr>
          <w:rFonts w:ascii="仿宋" w:eastAsia="仿宋" w:hAnsi="仿宋" w:hint="eastAsia"/>
          <w:sz w:val="24"/>
          <w:szCs w:val="24"/>
        </w:rPr>
        <w:t>2.评标</w:t>
      </w:r>
      <w:bookmarkEnd w:id="169"/>
      <w:r>
        <w:rPr>
          <w:rFonts w:ascii="仿宋" w:eastAsia="仿宋" w:hAnsi="仿宋" w:hint="eastAsia"/>
          <w:sz w:val="24"/>
          <w:szCs w:val="24"/>
        </w:rPr>
        <w:t>方法</w:t>
      </w:r>
    </w:p>
    <w:p w14:paraId="2C6224FA" w14:textId="77777777" w:rsidR="00865A74" w:rsidRDefault="009E54BC">
      <w:pPr>
        <w:spacing w:line="360" w:lineRule="auto"/>
        <w:ind w:firstLineChars="200" w:firstLine="480"/>
        <w:rPr>
          <w:rFonts w:ascii="仿宋" w:eastAsia="仿宋" w:hAnsi="仿宋"/>
          <w:sz w:val="24"/>
        </w:rPr>
      </w:pPr>
      <w:bookmarkStart w:id="170" w:name="_Toc217446103"/>
      <w:bookmarkStart w:id="17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4C314A95" w14:textId="77777777" w:rsidR="00865A74" w:rsidRDefault="009E54BC">
      <w:pPr>
        <w:pStyle w:val="2"/>
        <w:rPr>
          <w:rFonts w:ascii="仿宋" w:eastAsia="仿宋" w:hAnsi="仿宋"/>
          <w:sz w:val="24"/>
          <w:szCs w:val="24"/>
        </w:rPr>
      </w:pPr>
      <w:r>
        <w:rPr>
          <w:rFonts w:ascii="仿宋" w:eastAsia="仿宋" w:hAnsi="仿宋" w:hint="eastAsia"/>
          <w:sz w:val="24"/>
          <w:szCs w:val="24"/>
        </w:rPr>
        <w:t>3.评标程序</w:t>
      </w:r>
    </w:p>
    <w:p w14:paraId="1A07261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1F4C689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156345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7322B74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15DD4E0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6606F725"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344444C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3A0F1CD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0D27E2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63EAFC1"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3DE95641"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B9EDEF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58DCA46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6" w:type="pct"/>
        <w:tblInd w:w="-687" w:type="dxa"/>
        <w:tblLook w:val="04A0" w:firstRow="1" w:lastRow="0" w:firstColumn="1" w:lastColumn="0" w:noHBand="0" w:noVBand="1"/>
      </w:tblPr>
      <w:tblGrid>
        <w:gridCol w:w="1097"/>
        <w:gridCol w:w="1768"/>
        <w:gridCol w:w="4538"/>
        <w:gridCol w:w="2758"/>
      </w:tblGrid>
      <w:tr w:rsidR="00865A74" w14:paraId="1881D09F" w14:textId="77777777">
        <w:trPr>
          <w:trHeight w:val="797"/>
        </w:trPr>
        <w:tc>
          <w:tcPr>
            <w:tcW w:w="5000" w:type="pct"/>
            <w:gridSpan w:val="4"/>
            <w:vAlign w:val="center"/>
          </w:tcPr>
          <w:p w14:paraId="239B5111" w14:textId="77777777" w:rsidR="00865A74" w:rsidRDefault="009E54BC">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865A74" w14:paraId="4872E2C7" w14:textId="77777777">
        <w:trPr>
          <w:trHeight w:val="90"/>
        </w:trPr>
        <w:tc>
          <w:tcPr>
            <w:tcW w:w="540" w:type="pct"/>
            <w:vAlign w:val="center"/>
          </w:tcPr>
          <w:p w14:paraId="472D1643" w14:textId="77777777" w:rsidR="00865A74" w:rsidRDefault="009E54BC">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27BBF284" w14:textId="77777777" w:rsidR="00865A74" w:rsidRDefault="009E54B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70537430" w14:textId="77777777" w:rsidR="00865A74" w:rsidRDefault="009E54B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14:paraId="4C9D4528" w14:textId="77777777" w:rsidR="00865A74" w:rsidRDefault="009E54BC">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865A74" w14:paraId="28F27696" w14:textId="77777777">
        <w:tc>
          <w:tcPr>
            <w:tcW w:w="540" w:type="pct"/>
          </w:tcPr>
          <w:p w14:paraId="7A72BE90" w14:textId="77777777" w:rsidR="00865A74" w:rsidRDefault="009E54BC">
            <w:pPr>
              <w:jc w:val="center"/>
              <w:rPr>
                <w:rFonts w:ascii="仿宋" w:eastAsia="仿宋" w:hAnsi="仿宋" w:cs="仿宋"/>
                <w:bCs/>
                <w:sz w:val="24"/>
              </w:rPr>
            </w:pPr>
            <w:r>
              <w:rPr>
                <w:rFonts w:ascii="仿宋" w:eastAsia="仿宋" w:hAnsi="仿宋" w:cs="仿宋" w:hint="eastAsia"/>
                <w:bCs/>
                <w:sz w:val="24"/>
              </w:rPr>
              <w:t>1</w:t>
            </w:r>
          </w:p>
        </w:tc>
        <w:tc>
          <w:tcPr>
            <w:tcW w:w="870" w:type="pct"/>
          </w:tcPr>
          <w:p w14:paraId="1F058516" w14:textId="77777777" w:rsidR="00865A74" w:rsidRDefault="009E54BC">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31CF70B0" w14:textId="77777777" w:rsidR="00865A74" w:rsidRDefault="00865A74">
            <w:pPr>
              <w:rPr>
                <w:rFonts w:ascii="仿宋" w:eastAsia="仿宋" w:hAnsi="仿宋" w:cs="仿宋"/>
                <w:bCs/>
                <w:sz w:val="24"/>
              </w:rPr>
            </w:pPr>
          </w:p>
        </w:tc>
        <w:tc>
          <w:tcPr>
            <w:tcW w:w="2233" w:type="pct"/>
          </w:tcPr>
          <w:p w14:paraId="7E22E5A7" w14:textId="77777777" w:rsidR="00865A74" w:rsidRDefault="009E54BC">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675.5</w:t>
            </w:r>
            <w:r>
              <w:rPr>
                <w:rFonts w:ascii="仿宋" w:eastAsia="仿宋" w:hAnsi="仿宋" w:cs="仿宋" w:hint="eastAsia"/>
                <w:bCs/>
                <w:kern w:val="0"/>
                <w:sz w:val="24"/>
              </w:rPr>
              <w:t>万元</w:t>
            </w:r>
          </w:p>
          <w:p w14:paraId="1BD13015" w14:textId="77777777" w:rsidR="00865A74" w:rsidRDefault="009E54BC">
            <w:pPr>
              <w:widowControl/>
              <w:rPr>
                <w:rFonts w:ascii="仿宋" w:eastAsia="仿宋" w:hAnsi="仿宋" w:cs="仿宋"/>
                <w:bCs/>
                <w:sz w:val="24"/>
              </w:rPr>
            </w:pPr>
            <w:r>
              <w:rPr>
                <w:rFonts w:ascii="仿宋" w:eastAsia="仿宋" w:hAnsi="仿宋" w:cs="仿宋" w:hint="eastAsia"/>
                <w:bCs/>
                <w:sz w:val="24"/>
              </w:rPr>
              <w:t>超过采购预算的投标为无效投标。</w:t>
            </w:r>
          </w:p>
          <w:p w14:paraId="432E4535" w14:textId="77777777" w:rsidR="00865A74" w:rsidRDefault="009E54BC">
            <w:pPr>
              <w:widowControl/>
              <w:rPr>
                <w:rFonts w:ascii="仿宋" w:eastAsia="仿宋" w:hAnsi="仿宋" w:cs="仿宋"/>
                <w:bCs/>
                <w:kern w:val="0"/>
                <w:sz w:val="24"/>
              </w:rPr>
            </w:pPr>
            <w:r>
              <w:rPr>
                <w:rFonts w:ascii="仿宋" w:eastAsia="仿宋" w:hAnsi="仿宋" w:cs="仿宋" w:hint="eastAsia"/>
                <w:bCs/>
                <w:kern w:val="0"/>
                <w:sz w:val="24"/>
              </w:rPr>
              <w:t>本项目</w:t>
            </w:r>
            <w:r>
              <w:rPr>
                <w:rFonts w:ascii="仿宋" w:eastAsia="仿宋" w:hAnsi="仿宋" w:cs="仿宋" w:hint="eastAsia"/>
                <w:bCs/>
                <w:sz w:val="24"/>
              </w:rPr>
              <w:t>最高限价详见招标文件第一章招标项目简介</w:t>
            </w:r>
          </w:p>
          <w:p w14:paraId="6121E934" w14:textId="77777777" w:rsidR="00865A74" w:rsidRDefault="009E54BC">
            <w:pPr>
              <w:widowControl/>
              <w:rPr>
                <w:rFonts w:ascii="仿宋" w:eastAsia="仿宋" w:hAnsi="仿宋" w:cs="仿宋"/>
                <w:bCs/>
                <w:sz w:val="24"/>
              </w:rPr>
            </w:pPr>
            <w:r>
              <w:rPr>
                <w:rFonts w:ascii="仿宋" w:eastAsia="仿宋" w:hAnsi="仿宋" w:cs="仿宋" w:hint="eastAsia"/>
                <w:bCs/>
                <w:sz w:val="24"/>
              </w:rPr>
              <w:t>超过每样设备的最高限价的报价为无效投标。</w:t>
            </w:r>
          </w:p>
        </w:tc>
        <w:tc>
          <w:tcPr>
            <w:tcW w:w="1356" w:type="pct"/>
          </w:tcPr>
          <w:p w14:paraId="6CFC5FC2" w14:textId="77777777" w:rsidR="00865A74" w:rsidRDefault="009E54BC">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865A74" w14:paraId="25DF8255" w14:textId="77777777">
        <w:tc>
          <w:tcPr>
            <w:tcW w:w="540" w:type="pct"/>
          </w:tcPr>
          <w:p w14:paraId="78BC1B8D" w14:textId="77777777" w:rsidR="00865A74" w:rsidRDefault="009E54BC">
            <w:pPr>
              <w:jc w:val="center"/>
              <w:rPr>
                <w:rFonts w:ascii="仿宋" w:eastAsia="仿宋" w:hAnsi="仿宋" w:cs="仿宋"/>
                <w:bCs/>
                <w:sz w:val="24"/>
              </w:rPr>
            </w:pPr>
            <w:r>
              <w:rPr>
                <w:rFonts w:ascii="仿宋" w:eastAsia="仿宋" w:hAnsi="仿宋" w:cs="仿宋" w:hint="eastAsia"/>
                <w:bCs/>
                <w:sz w:val="24"/>
              </w:rPr>
              <w:t>2</w:t>
            </w:r>
          </w:p>
        </w:tc>
        <w:tc>
          <w:tcPr>
            <w:tcW w:w="870" w:type="pct"/>
          </w:tcPr>
          <w:p w14:paraId="6379DFDD" w14:textId="77777777" w:rsidR="00865A74" w:rsidRDefault="009E54BC">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558E1400" w14:textId="77777777" w:rsidR="00865A74" w:rsidRDefault="00865A74">
            <w:pPr>
              <w:rPr>
                <w:rFonts w:ascii="仿宋" w:eastAsia="仿宋" w:hAnsi="仿宋" w:cs="仿宋"/>
                <w:bCs/>
                <w:sz w:val="24"/>
              </w:rPr>
            </w:pPr>
          </w:p>
        </w:tc>
        <w:tc>
          <w:tcPr>
            <w:tcW w:w="2233" w:type="pct"/>
          </w:tcPr>
          <w:p w14:paraId="46A2215C" w14:textId="77777777" w:rsidR="00865A74" w:rsidRDefault="009E54BC">
            <w:pPr>
              <w:pStyle w:val="af3"/>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4E6ACB3" w14:textId="77777777" w:rsidR="00865A74" w:rsidRDefault="009E54BC">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14:paraId="307C268B"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865A74" w14:paraId="04FA2124" w14:textId="77777777">
        <w:tc>
          <w:tcPr>
            <w:tcW w:w="540" w:type="pct"/>
          </w:tcPr>
          <w:p w14:paraId="0A97B692" w14:textId="77777777" w:rsidR="00865A74" w:rsidRDefault="009E54BC">
            <w:pPr>
              <w:rPr>
                <w:rFonts w:ascii="仿宋" w:eastAsia="仿宋" w:hAnsi="仿宋" w:cs="仿宋"/>
                <w:bCs/>
                <w:sz w:val="24"/>
              </w:rPr>
            </w:pPr>
            <w:r>
              <w:rPr>
                <w:rFonts w:ascii="仿宋" w:eastAsia="仿宋" w:hAnsi="仿宋" w:cs="仿宋" w:hint="eastAsia"/>
                <w:bCs/>
                <w:sz w:val="24"/>
              </w:rPr>
              <w:t>3</w:t>
            </w:r>
          </w:p>
        </w:tc>
        <w:tc>
          <w:tcPr>
            <w:tcW w:w="870" w:type="pct"/>
          </w:tcPr>
          <w:p w14:paraId="7943C1A6" w14:textId="77777777" w:rsidR="00865A74" w:rsidRDefault="009E54BC">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3768E981" w14:textId="77777777" w:rsidR="00865A74" w:rsidRDefault="009E54BC">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4ED2B86E" w14:textId="77777777" w:rsidR="00865A74" w:rsidRDefault="009E54BC">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865A74" w14:paraId="24BF0A38" w14:textId="77777777">
        <w:tc>
          <w:tcPr>
            <w:tcW w:w="540" w:type="pct"/>
          </w:tcPr>
          <w:p w14:paraId="0AD61901" w14:textId="77777777" w:rsidR="00865A74" w:rsidRDefault="009E54BC">
            <w:pPr>
              <w:rPr>
                <w:rFonts w:ascii="仿宋" w:eastAsia="仿宋" w:hAnsi="仿宋" w:cs="仿宋"/>
                <w:bCs/>
                <w:sz w:val="24"/>
              </w:rPr>
            </w:pPr>
            <w:r>
              <w:rPr>
                <w:rFonts w:ascii="仿宋" w:eastAsia="仿宋" w:hAnsi="仿宋" w:cs="仿宋" w:hint="eastAsia"/>
                <w:bCs/>
                <w:sz w:val="24"/>
              </w:rPr>
              <w:t>4</w:t>
            </w:r>
          </w:p>
        </w:tc>
        <w:tc>
          <w:tcPr>
            <w:tcW w:w="870" w:type="pct"/>
          </w:tcPr>
          <w:p w14:paraId="5289F44F" w14:textId="77777777" w:rsidR="00865A74" w:rsidRDefault="009E54BC">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14:paraId="116E5657" w14:textId="77777777" w:rsidR="00865A74" w:rsidRDefault="009E54BC">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50F300B3" w14:textId="77777777" w:rsidR="00865A74" w:rsidRDefault="009E54BC">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56EBC9B" w14:textId="77777777" w:rsidR="00865A74" w:rsidRDefault="009E54BC">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54463729" w14:textId="77777777" w:rsidR="00865A74" w:rsidRDefault="009E54BC">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65A74" w14:paraId="5338B778" w14:textId="77777777">
        <w:tc>
          <w:tcPr>
            <w:tcW w:w="540" w:type="pct"/>
          </w:tcPr>
          <w:p w14:paraId="4FF7D684" w14:textId="77777777" w:rsidR="00865A74" w:rsidRDefault="009E54BC">
            <w:pPr>
              <w:rPr>
                <w:rFonts w:ascii="仿宋" w:eastAsia="仿宋" w:hAnsi="仿宋" w:cs="仿宋"/>
                <w:bCs/>
                <w:sz w:val="24"/>
              </w:rPr>
            </w:pPr>
            <w:r>
              <w:rPr>
                <w:rFonts w:ascii="仿宋" w:eastAsia="仿宋" w:hAnsi="仿宋" w:cs="仿宋" w:hint="eastAsia"/>
                <w:bCs/>
                <w:sz w:val="24"/>
              </w:rPr>
              <w:t>5</w:t>
            </w:r>
          </w:p>
        </w:tc>
        <w:tc>
          <w:tcPr>
            <w:tcW w:w="870" w:type="pct"/>
          </w:tcPr>
          <w:p w14:paraId="71ED6D6D" w14:textId="77777777" w:rsidR="00865A74" w:rsidRDefault="009E54BC">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3C8BE8E2" w14:textId="77777777" w:rsidR="00865A74" w:rsidRDefault="009E54BC">
            <w:pPr>
              <w:pStyle w:val="af3"/>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6" w:type="pct"/>
          </w:tcPr>
          <w:p w14:paraId="5E71EA5C"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865A74" w14:paraId="11C5AA4D" w14:textId="77777777">
        <w:tc>
          <w:tcPr>
            <w:tcW w:w="540" w:type="pct"/>
          </w:tcPr>
          <w:p w14:paraId="41E34D96" w14:textId="77777777" w:rsidR="00865A74" w:rsidRDefault="009E54BC">
            <w:pPr>
              <w:rPr>
                <w:rFonts w:ascii="仿宋" w:eastAsia="仿宋" w:hAnsi="仿宋" w:cs="仿宋"/>
                <w:bCs/>
                <w:sz w:val="24"/>
              </w:rPr>
            </w:pPr>
            <w:r>
              <w:rPr>
                <w:rFonts w:ascii="仿宋" w:eastAsia="仿宋" w:hAnsi="仿宋" w:cs="仿宋" w:hint="eastAsia"/>
                <w:bCs/>
                <w:sz w:val="24"/>
              </w:rPr>
              <w:t>6</w:t>
            </w:r>
          </w:p>
        </w:tc>
        <w:tc>
          <w:tcPr>
            <w:tcW w:w="870" w:type="pct"/>
          </w:tcPr>
          <w:p w14:paraId="482448E9" w14:textId="77777777" w:rsidR="00865A74" w:rsidRDefault="009E54BC">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330DEF2F" w14:textId="77777777" w:rsidR="00865A74" w:rsidRDefault="009E54BC">
            <w:pPr>
              <w:pStyle w:val="af3"/>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1356" w:type="pct"/>
          </w:tcPr>
          <w:p w14:paraId="389D9E10"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865A74" w14:paraId="7E4328CE" w14:textId="77777777">
        <w:tc>
          <w:tcPr>
            <w:tcW w:w="540" w:type="pct"/>
          </w:tcPr>
          <w:p w14:paraId="67230152" w14:textId="77777777" w:rsidR="00865A74" w:rsidRDefault="009E54BC">
            <w:pPr>
              <w:rPr>
                <w:rFonts w:ascii="仿宋" w:eastAsia="仿宋" w:hAnsi="仿宋" w:cs="仿宋"/>
                <w:bCs/>
                <w:sz w:val="24"/>
              </w:rPr>
            </w:pPr>
            <w:r>
              <w:rPr>
                <w:rFonts w:ascii="仿宋" w:eastAsia="仿宋" w:hAnsi="仿宋" w:cs="仿宋" w:hint="eastAsia"/>
                <w:bCs/>
                <w:sz w:val="24"/>
              </w:rPr>
              <w:t>7</w:t>
            </w:r>
          </w:p>
        </w:tc>
        <w:tc>
          <w:tcPr>
            <w:tcW w:w="870" w:type="pct"/>
          </w:tcPr>
          <w:p w14:paraId="44F68D37" w14:textId="77777777" w:rsidR="00865A74" w:rsidRDefault="009E54BC">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41945C6F" w14:textId="77777777" w:rsidR="00865A74" w:rsidRDefault="009E54BC">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14:paraId="73AAE5EA" w14:textId="77777777" w:rsidR="00865A74" w:rsidRDefault="009E54B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65A74" w14:paraId="2571ADFC" w14:textId="77777777">
        <w:tc>
          <w:tcPr>
            <w:tcW w:w="540" w:type="pct"/>
          </w:tcPr>
          <w:p w14:paraId="71816F21" w14:textId="77777777" w:rsidR="00865A74" w:rsidRDefault="009E54BC">
            <w:pPr>
              <w:rPr>
                <w:rFonts w:ascii="仿宋" w:eastAsia="仿宋" w:hAnsi="仿宋" w:cs="仿宋"/>
                <w:bCs/>
                <w:sz w:val="24"/>
              </w:rPr>
            </w:pPr>
            <w:r>
              <w:rPr>
                <w:rFonts w:ascii="仿宋" w:eastAsia="仿宋" w:hAnsi="仿宋" w:cs="仿宋" w:hint="eastAsia"/>
                <w:bCs/>
                <w:sz w:val="24"/>
              </w:rPr>
              <w:t>8</w:t>
            </w:r>
          </w:p>
        </w:tc>
        <w:tc>
          <w:tcPr>
            <w:tcW w:w="870" w:type="pct"/>
          </w:tcPr>
          <w:p w14:paraId="0D912E6A" w14:textId="77777777" w:rsidR="00865A74" w:rsidRDefault="009E54BC">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15AE61DE" w14:textId="77777777" w:rsidR="00865A74" w:rsidRDefault="009E54BC">
            <w:pPr>
              <w:rPr>
                <w:rFonts w:ascii="仿宋" w:eastAsia="仿宋" w:hAnsi="仿宋" w:cs="仿宋"/>
                <w:bCs/>
                <w:sz w:val="24"/>
              </w:rPr>
            </w:pPr>
            <w:r>
              <w:rPr>
                <w:rFonts w:ascii="仿宋" w:eastAsia="仿宋" w:hAnsi="仿宋" w:cs="仿宋" w:hint="eastAsia"/>
                <w:bCs/>
                <w:sz w:val="24"/>
              </w:rPr>
              <w:t>5.1 提供相同品牌产品处理。</w:t>
            </w:r>
          </w:p>
          <w:p w14:paraId="5DED2E74" w14:textId="77777777" w:rsidR="00865A74" w:rsidRDefault="009E54BC">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04包：动态血压记录仪；08包：无创呼吸机；</w:t>
            </w:r>
          </w:p>
          <w:p w14:paraId="6F1C09CE" w14:textId="77777777" w:rsidR="00865A74" w:rsidRDefault="009E54BC">
            <w:pPr>
              <w:rPr>
                <w:rFonts w:ascii="仿宋" w:eastAsia="仿宋" w:hAnsi="仿宋" w:cs="仿宋"/>
                <w:bCs/>
                <w:sz w:val="24"/>
              </w:rPr>
            </w:pPr>
            <w:r>
              <w:rPr>
                <w:rFonts w:ascii="仿宋" w:eastAsia="仿宋" w:hAnsi="仿宋" w:cs="仿宋" w:hint="eastAsia"/>
                <w:bCs/>
                <w:sz w:val="24"/>
              </w:rPr>
              <w:t>5.1.2 采用综合评分法的采购项目。</w:t>
            </w:r>
          </w:p>
          <w:p w14:paraId="21B112BB" w14:textId="77777777" w:rsidR="00865A74" w:rsidRDefault="009E54BC">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14:paraId="2128632E"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865A74" w14:paraId="5681836A" w14:textId="77777777">
        <w:trPr>
          <w:trHeight w:val="3252"/>
        </w:trPr>
        <w:tc>
          <w:tcPr>
            <w:tcW w:w="540" w:type="pct"/>
          </w:tcPr>
          <w:p w14:paraId="152C60F6" w14:textId="77777777" w:rsidR="00865A74" w:rsidRDefault="009E54BC">
            <w:pPr>
              <w:rPr>
                <w:rFonts w:ascii="仿宋" w:eastAsia="仿宋" w:hAnsi="仿宋" w:cs="仿宋"/>
                <w:bCs/>
                <w:sz w:val="24"/>
              </w:rPr>
            </w:pPr>
            <w:r>
              <w:rPr>
                <w:rFonts w:ascii="仿宋" w:eastAsia="仿宋" w:hAnsi="仿宋" w:cs="仿宋" w:hint="eastAsia"/>
                <w:bCs/>
                <w:sz w:val="24"/>
              </w:rPr>
              <w:t>9</w:t>
            </w:r>
          </w:p>
        </w:tc>
        <w:tc>
          <w:tcPr>
            <w:tcW w:w="870" w:type="pct"/>
          </w:tcPr>
          <w:p w14:paraId="62906A9F" w14:textId="77777777" w:rsidR="00865A74" w:rsidRDefault="009E54BC">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59574AE0" w14:textId="77777777" w:rsidR="00865A74" w:rsidRDefault="009E54BC">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4E0498C" w14:textId="77777777" w:rsidR="00865A74" w:rsidRDefault="009E54BC">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6" w:type="pct"/>
          </w:tcPr>
          <w:p w14:paraId="2B722EFE" w14:textId="77777777" w:rsidR="00865A74" w:rsidRDefault="009E54B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65A74" w14:paraId="04AA7113" w14:textId="77777777">
        <w:tc>
          <w:tcPr>
            <w:tcW w:w="540" w:type="pct"/>
          </w:tcPr>
          <w:p w14:paraId="419B5BBD" w14:textId="77777777" w:rsidR="00865A74" w:rsidRDefault="009E54BC">
            <w:pPr>
              <w:rPr>
                <w:rFonts w:ascii="仿宋" w:eastAsia="仿宋" w:hAnsi="仿宋" w:cs="仿宋"/>
                <w:bCs/>
                <w:sz w:val="24"/>
              </w:rPr>
            </w:pPr>
            <w:r>
              <w:rPr>
                <w:rFonts w:ascii="仿宋" w:eastAsia="仿宋" w:hAnsi="仿宋" w:cs="仿宋" w:hint="eastAsia"/>
                <w:bCs/>
                <w:sz w:val="24"/>
              </w:rPr>
              <w:t>10</w:t>
            </w:r>
          </w:p>
        </w:tc>
        <w:tc>
          <w:tcPr>
            <w:tcW w:w="870" w:type="pct"/>
          </w:tcPr>
          <w:p w14:paraId="001B4086" w14:textId="77777777" w:rsidR="00865A74" w:rsidRDefault="009E54BC">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30870682" w14:textId="77777777" w:rsidR="00865A74" w:rsidRDefault="009E54BC">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47117B0D"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865A74" w14:paraId="55E1826A" w14:textId="77777777">
        <w:tc>
          <w:tcPr>
            <w:tcW w:w="540" w:type="pct"/>
          </w:tcPr>
          <w:p w14:paraId="19C0A718" w14:textId="77777777" w:rsidR="00865A74" w:rsidRDefault="009E54BC">
            <w:pPr>
              <w:rPr>
                <w:rFonts w:ascii="仿宋" w:eastAsia="仿宋" w:hAnsi="仿宋" w:cs="仿宋"/>
                <w:bCs/>
                <w:sz w:val="24"/>
              </w:rPr>
            </w:pPr>
            <w:r>
              <w:rPr>
                <w:rFonts w:ascii="仿宋" w:eastAsia="仿宋" w:hAnsi="仿宋" w:cs="仿宋" w:hint="eastAsia"/>
                <w:bCs/>
                <w:sz w:val="24"/>
              </w:rPr>
              <w:t>11</w:t>
            </w:r>
          </w:p>
        </w:tc>
        <w:tc>
          <w:tcPr>
            <w:tcW w:w="870" w:type="pct"/>
          </w:tcPr>
          <w:p w14:paraId="0ED6F83F" w14:textId="77777777" w:rsidR="00865A74" w:rsidRDefault="009E54BC">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67FE4906" w14:textId="77777777" w:rsidR="00865A74" w:rsidRDefault="009E54BC">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14:paraId="2144579A"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865A74" w14:paraId="0A541606" w14:textId="77777777">
        <w:tc>
          <w:tcPr>
            <w:tcW w:w="540" w:type="pct"/>
          </w:tcPr>
          <w:p w14:paraId="475503AF" w14:textId="77777777" w:rsidR="00865A74" w:rsidRDefault="009E54BC">
            <w:pPr>
              <w:rPr>
                <w:rFonts w:ascii="仿宋" w:eastAsia="仿宋" w:hAnsi="仿宋" w:cs="仿宋"/>
                <w:bCs/>
                <w:sz w:val="24"/>
              </w:rPr>
            </w:pPr>
            <w:r>
              <w:rPr>
                <w:rFonts w:ascii="仿宋" w:eastAsia="仿宋" w:hAnsi="仿宋" w:cs="仿宋" w:hint="eastAsia"/>
                <w:bCs/>
                <w:sz w:val="24"/>
              </w:rPr>
              <w:t>12</w:t>
            </w:r>
          </w:p>
        </w:tc>
        <w:tc>
          <w:tcPr>
            <w:tcW w:w="870" w:type="pct"/>
          </w:tcPr>
          <w:p w14:paraId="237B2EFC"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47C64E4A"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DB6576F"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7744FC09"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C85E6BF"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27F2026F" w14:textId="77777777" w:rsidR="00865A74" w:rsidRDefault="009E54B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65A74" w14:paraId="354ACCD7" w14:textId="77777777">
        <w:tc>
          <w:tcPr>
            <w:tcW w:w="540" w:type="pct"/>
          </w:tcPr>
          <w:p w14:paraId="56DD9269" w14:textId="77777777" w:rsidR="00865A74" w:rsidRDefault="009E54BC">
            <w:pPr>
              <w:rPr>
                <w:rFonts w:ascii="仿宋" w:eastAsia="仿宋" w:hAnsi="仿宋" w:cs="仿宋"/>
                <w:bCs/>
                <w:sz w:val="24"/>
              </w:rPr>
            </w:pPr>
            <w:r>
              <w:rPr>
                <w:rFonts w:ascii="仿宋" w:eastAsia="仿宋" w:hAnsi="仿宋" w:cs="仿宋" w:hint="eastAsia"/>
                <w:bCs/>
                <w:sz w:val="24"/>
              </w:rPr>
              <w:t>13</w:t>
            </w:r>
          </w:p>
        </w:tc>
        <w:tc>
          <w:tcPr>
            <w:tcW w:w="870" w:type="pct"/>
          </w:tcPr>
          <w:p w14:paraId="0D46A2C2"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69DEB36E"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2、本次招标报价要求：</w:t>
            </w:r>
          </w:p>
          <w:p w14:paraId="1F9683B1"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6C46D306"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14:paraId="741A7015" w14:textId="77777777" w:rsidR="00865A74" w:rsidRDefault="009E54B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65A74" w14:paraId="22051424" w14:textId="77777777">
        <w:trPr>
          <w:trHeight w:val="90"/>
        </w:trPr>
        <w:tc>
          <w:tcPr>
            <w:tcW w:w="540" w:type="pct"/>
          </w:tcPr>
          <w:p w14:paraId="11A12DA6" w14:textId="77777777" w:rsidR="00865A74" w:rsidRDefault="009E54BC">
            <w:pPr>
              <w:rPr>
                <w:rFonts w:ascii="仿宋" w:eastAsia="仿宋" w:hAnsi="仿宋" w:cs="仿宋"/>
                <w:bCs/>
                <w:sz w:val="24"/>
              </w:rPr>
            </w:pPr>
            <w:r>
              <w:rPr>
                <w:rFonts w:ascii="仿宋" w:eastAsia="仿宋" w:hAnsi="仿宋" w:cs="仿宋" w:hint="eastAsia"/>
                <w:bCs/>
                <w:sz w:val="24"/>
              </w:rPr>
              <w:t>14</w:t>
            </w:r>
          </w:p>
        </w:tc>
        <w:tc>
          <w:tcPr>
            <w:tcW w:w="870" w:type="pct"/>
          </w:tcPr>
          <w:p w14:paraId="6F60EF1A"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74C1A251" w14:textId="77777777" w:rsidR="00865A74" w:rsidRDefault="00865A74">
            <w:pPr>
              <w:rPr>
                <w:rFonts w:ascii="仿宋" w:eastAsia="仿宋" w:hAnsi="仿宋" w:cs="仿宋"/>
                <w:bCs/>
                <w:sz w:val="24"/>
                <w:lang w:val="zh-CN"/>
              </w:rPr>
            </w:pPr>
          </w:p>
        </w:tc>
        <w:tc>
          <w:tcPr>
            <w:tcW w:w="2233" w:type="pct"/>
          </w:tcPr>
          <w:p w14:paraId="437CF097"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B26B1BD"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67D742F"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15DEDE5B" w14:textId="77777777" w:rsidR="00865A74" w:rsidRDefault="009E54BC">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65A74" w14:paraId="60A68E90" w14:textId="77777777">
        <w:tc>
          <w:tcPr>
            <w:tcW w:w="540" w:type="pct"/>
          </w:tcPr>
          <w:p w14:paraId="37E25CB4" w14:textId="77777777" w:rsidR="00865A74" w:rsidRDefault="009E54BC">
            <w:pPr>
              <w:rPr>
                <w:rFonts w:ascii="仿宋" w:eastAsia="仿宋" w:hAnsi="仿宋" w:cs="仿宋"/>
                <w:bCs/>
                <w:sz w:val="24"/>
              </w:rPr>
            </w:pPr>
            <w:r>
              <w:rPr>
                <w:rFonts w:ascii="仿宋" w:eastAsia="仿宋" w:hAnsi="仿宋" w:cs="仿宋" w:hint="eastAsia"/>
                <w:bCs/>
                <w:sz w:val="24"/>
              </w:rPr>
              <w:t>15</w:t>
            </w:r>
          </w:p>
        </w:tc>
        <w:tc>
          <w:tcPr>
            <w:tcW w:w="870" w:type="pct"/>
          </w:tcPr>
          <w:p w14:paraId="020B4501" w14:textId="77777777" w:rsidR="00865A74" w:rsidRDefault="009E54BC">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0562E227" w14:textId="77777777" w:rsidR="00865A74" w:rsidRDefault="00865A74">
            <w:pPr>
              <w:rPr>
                <w:rFonts w:ascii="仿宋" w:eastAsia="仿宋" w:hAnsi="仿宋" w:cs="仿宋"/>
                <w:bCs/>
                <w:sz w:val="24"/>
                <w:lang w:val="zh-CN"/>
              </w:rPr>
            </w:pPr>
          </w:p>
        </w:tc>
        <w:tc>
          <w:tcPr>
            <w:tcW w:w="2233" w:type="pct"/>
          </w:tcPr>
          <w:p w14:paraId="3D8A9AC8" w14:textId="77777777" w:rsidR="00865A74" w:rsidRDefault="009E54BC">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0960C65D"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865A74" w14:paraId="035A4B0B" w14:textId="77777777">
        <w:tc>
          <w:tcPr>
            <w:tcW w:w="540" w:type="pct"/>
          </w:tcPr>
          <w:p w14:paraId="70B80DAA" w14:textId="77777777" w:rsidR="00865A74" w:rsidRDefault="00865A74">
            <w:pPr>
              <w:rPr>
                <w:rFonts w:ascii="仿宋" w:eastAsia="仿宋" w:hAnsi="仿宋" w:cs="仿宋"/>
                <w:bCs/>
                <w:sz w:val="24"/>
              </w:rPr>
            </w:pPr>
          </w:p>
          <w:p w14:paraId="5FF12D6A" w14:textId="77777777" w:rsidR="00865A74" w:rsidRDefault="009E54BC">
            <w:pPr>
              <w:rPr>
                <w:rFonts w:ascii="仿宋" w:eastAsia="仿宋" w:hAnsi="仿宋" w:cs="仿宋"/>
                <w:bCs/>
                <w:sz w:val="24"/>
              </w:rPr>
            </w:pPr>
            <w:r>
              <w:rPr>
                <w:rFonts w:ascii="仿宋" w:eastAsia="仿宋" w:hAnsi="仿宋" w:cs="仿宋" w:hint="eastAsia"/>
                <w:bCs/>
                <w:sz w:val="24"/>
              </w:rPr>
              <w:t>16</w:t>
            </w:r>
          </w:p>
        </w:tc>
        <w:tc>
          <w:tcPr>
            <w:tcW w:w="870" w:type="pct"/>
          </w:tcPr>
          <w:p w14:paraId="426822AF"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300771FC"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28ACA54B"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024DF26F" w14:textId="77777777" w:rsidR="00865A74" w:rsidRDefault="009E54BC">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65A74" w14:paraId="37D021D7" w14:textId="77777777">
        <w:tc>
          <w:tcPr>
            <w:tcW w:w="540" w:type="pct"/>
          </w:tcPr>
          <w:p w14:paraId="39FD99C0" w14:textId="77777777" w:rsidR="00865A74" w:rsidRDefault="009E54BC">
            <w:pPr>
              <w:rPr>
                <w:rFonts w:ascii="仿宋" w:eastAsia="仿宋" w:hAnsi="仿宋" w:cs="仿宋"/>
                <w:bCs/>
                <w:sz w:val="24"/>
              </w:rPr>
            </w:pPr>
            <w:r>
              <w:rPr>
                <w:rFonts w:ascii="仿宋" w:eastAsia="仿宋" w:hAnsi="仿宋" w:cs="仿宋" w:hint="eastAsia"/>
                <w:bCs/>
                <w:sz w:val="24"/>
              </w:rPr>
              <w:t>17</w:t>
            </w:r>
          </w:p>
        </w:tc>
        <w:tc>
          <w:tcPr>
            <w:tcW w:w="870" w:type="pct"/>
          </w:tcPr>
          <w:p w14:paraId="5100206C"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0CE8BD4F"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28.合同转包</w:t>
            </w:r>
          </w:p>
          <w:p w14:paraId="57B32CA8"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FC50246"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14:paraId="13F4F7B9" w14:textId="77777777" w:rsidR="00865A74" w:rsidRDefault="009E54BC">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65A74" w14:paraId="51006C28" w14:textId="77777777">
        <w:trPr>
          <w:trHeight w:val="2852"/>
        </w:trPr>
        <w:tc>
          <w:tcPr>
            <w:tcW w:w="540" w:type="pct"/>
          </w:tcPr>
          <w:p w14:paraId="46AF0055" w14:textId="77777777" w:rsidR="00865A74" w:rsidRDefault="009E54BC">
            <w:pPr>
              <w:rPr>
                <w:rFonts w:ascii="仿宋" w:eastAsia="仿宋" w:hAnsi="仿宋" w:cs="仿宋"/>
                <w:bCs/>
                <w:sz w:val="24"/>
              </w:rPr>
            </w:pPr>
            <w:r>
              <w:rPr>
                <w:rFonts w:ascii="仿宋" w:eastAsia="仿宋" w:hAnsi="仿宋" w:cs="仿宋" w:hint="eastAsia"/>
                <w:bCs/>
                <w:sz w:val="24"/>
              </w:rPr>
              <w:t>18</w:t>
            </w:r>
          </w:p>
        </w:tc>
        <w:tc>
          <w:tcPr>
            <w:tcW w:w="870" w:type="pct"/>
          </w:tcPr>
          <w:p w14:paraId="42ACA4CE"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743B4A33" w14:textId="77777777" w:rsidR="00865A74" w:rsidRDefault="009E54BC">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219A7ECA" w14:textId="77777777" w:rsidR="00865A74" w:rsidRDefault="009E54BC">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3EFED364" w14:textId="77777777" w:rsidR="00865A74" w:rsidRDefault="009E54BC">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65A74" w14:paraId="0248160E" w14:textId="77777777">
        <w:tc>
          <w:tcPr>
            <w:tcW w:w="540" w:type="pct"/>
          </w:tcPr>
          <w:p w14:paraId="184229A7" w14:textId="77777777" w:rsidR="00865A74" w:rsidRDefault="009E54BC">
            <w:pPr>
              <w:rPr>
                <w:rFonts w:ascii="仿宋" w:eastAsia="仿宋" w:hAnsi="仿宋" w:cs="仿宋"/>
                <w:bCs/>
                <w:sz w:val="24"/>
              </w:rPr>
            </w:pPr>
            <w:r>
              <w:rPr>
                <w:rFonts w:ascii="仿宋" w:eastAsia="仿宋" w:hAnsi="仿宋" w:cs="仿宋" w:hint="eastAsia"/>
                <w:bCs/>
                <w:sz w:val="24"/>
              </w:rPr>
              <w:t>19</w:t>
            </w:r>
          </w:p>
        </w:tc>
        <w:tc>
          <w:tcPr>
            <w:tcW w:w="870" w:type="pct"/>
          </w:tcPr>
          <w:p w14:paraId="3D44AD75"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0EBF276A"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5657D30A" w14:textId="77777777" w:rsidR="00865A74" w:rsidRDefault="009E54BC">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65A74" w14:paraId="4DACBFF7" w14:textId="77777777">
        <w:tc>
          <w:tcPr>
            <w:tcW w:w="540" w:type="pct"/>
          </w:tcPr>
          <w:p w14:paraId="2282CE63" w14:textId="77777777" w:rsidR="00865A74" w:rsidRDefault="009E54BC">
            <w:pPr>
              <w:rPr>
                <w:rFonts w:ascii="仿宋" w:eastAsia="仿宋" w:hAnsi="仿宋" w:cs="仿宋"/>
                <w:bCs/>
                <w:sz w:val="24"/>
              </w:rPr>
            </w:pPr>
            <w:r>
              <w:rPr>
                <w:rFonts w:ascii="仿宋" w:eastAsia="仿宋" w:hAnsi="仿宋" w:cs="仿宋" w:hint="eastAsia"/>
                <w:bCs/>
                <w:sz w:val="24"/>
              </w:rPr>
              <w:t>20</w:t>
            </w:r>
          </w:p>
        </w:tc>
        <w:tc>
          <w:tcPr>
            <w:tcW w:w="870" w:type="pct"/>
          </w:tcPr>
          <w:p w14:paraId="0F346165" w14:textId="77777777" w:rsidR="00865A74" w:rsidRDefault="009E54BC">
            <w:pPr>
              <w:spacing w:line="500" w:lineRule="exact"/>
              <w:rPr>
                <w:rFonts w:ascii="仿宋" w:eastAsia="仿宋" w:hAnsi="仿宋" w:cs="仿宋"/>
                <w:bCs/>
                <w:sz w:val="24"/>
              </w:rPr>
            </w:pPr>
            <w:r>
              <w:rPr>
                <w:rFonts w:ascii="仿宋" w:eastAsia="仿宋" w:hAnsi="仿宋" w:cs="仿宋" w:hint="eastAsia"/>
                <w:bCs/>
                <w:sz w:val="24"/>
              </w:rPr>
              <w:t>招标文件第六章商务要求</w:t>
            </w:r>
          </w:p>
        </w:tc>
        <w:tc>
          <w:tcPr>
            <w:tcW w:w="2233" w:type="pct"/>
          </w:tcPr>
          <w:p w14:paraId="6789175C" w14:textId="77777777" w:rsidR="00865A74" w:rsidRDefault="009E54BC">
            <w:pPr>
              <w:spacing w:line="500" w:lineRule="exact"/>
              <w:rPr>
                <w:rFonts w:ascii="仿宋" w:eastAsia="仿宋" w:hAnsi="仿宋" w:cs="仿宋"/>
                <w:bCs/>
                <w:sz w:val="24"/>
              </w:rPr>
            </w:pPr>
            <w:r>
              <w:rPr>
                <w:rFonts w:ascii="仿宋" w:eastAsia="仿宋" w:hAnsi="仿宋" w:cs="仿宋" w:hint="eastAsia"/>
                <w:bCs/>
                <w:sz w:val="24"/>
              </w:rPr>
              <w:t>1．交货期及地点</w:t>
            </w:r>
          </w:p>
          <w:p w14:paraId="1152230E" w14:textId="77777777" w:rsidR="00865A74" w:rsidRDefault="009E54BC">
            <w:pPr>
              <w:spacing w:line="500" w:lineRule="exact"/>
              <w:rPr>
                <w:rFonts w:ascii="仿宋" w:eastAsia="仿宋" w:hAnsi="仿宋" w:cs="仿宋"/>
                <w:bCs/>
                <w:sz w:val="24"/>
              </w:rPr>
            </w:pPr>
            <w:r>
              <w:rPr>
                <w:rFonts w:ascii="仿宋" w:eastAsia="仿宋" w:hAnsi="仿宋" w:cs="仿宋" w:hint="eastAsia"/>
                <w:bCs/>
                <w:sz w:val="24"/>
              </w:rPr>
              <w:t>1.1 交货期：合同签订生效，接到采购人正式通知后在30日内完成全部货物的送货，并交付采购人验收、使用。税费、运输费和完成本项目的一切费用均由投标人自行承担。</w:t>
            </w:r>
          </w:p>
          <w:p w14:paraId="17178284" w14:textId="77777777" w:rsidR="00865A74" w:rsidRDefault="009E54BC">
            <w:pPr>
              <w:spacing w:line="500" w:lineRule="exact"/>
              <w:rPr>
                <w:rFonts w:ascii="仿宋" w:eastAsia="仿宋" w:hAnsi="仿宋" w:cs="仿宋"/>
                <w:bCs/>
                <w:sz w:val="24"/>
              </w:rPr>
            </w:pPr>
            <w:r>
              <w:rPr>
                <w:rFonts w:ascii="仿宋" w:eastAsia="仿宋" w:hAnsi="仿宋" w:cs="仿宋" w:hint="eastAsia"/>
                <w:bCs/>
                <w:sz w:val="24"/>
              </w:rPr>
              <w:t>1.2 交货地点: 采购人指定地点</w:t>
            </w:r>
          </w:p>
          <w:p w14:paraId="7BF6BECB" w14:textId="77777777" w:rsidR="00865A74" w:rsidRDefault="009E54BC">
            <w:pPr>
              <w:spacing w:line="500" w:lineRule="exact"/>
              <w:rPr>
                <w:rFonts w:ascii="仿宋" w:eastAsia="仿宋" w:hAnsi="仿宋" w:cs="仿宋"/>
                <w:bCs/>
                <w:sz w:val="24"/>
              </w:rPr>
            </w:pPr>
            <w:r>
              <w:rPr>
                <w:rFonts w:ascii="仿宋" w:eastAsia="仿宋" w:hAnsi="仿宋" w:cs="仿宋" w:hint="eastAsia"/>
                <w:bCs/>
                <w:sz w:val="24"/>
              </w:rPr>
              <w:t>2．付款方法和条件：全部货物安装调试完毕并验收合格之日起，甲方接到乙方通知与票据凭证资料以后的30日内，按照财政性资金支付有关规定，向乙方支付合同价款93%；余7％货物质保期满后支付。</w:t>
            </w:r>
          </w:p>
          <w:p w14:paraId="44025E78" w14:textId="77777777" w:rsidR="00865A74" w:rsidRDefault="009E54BC">
            <w:pPr>
              <w:spacing w:line="500" w:lineRule="exact"/>
              <w:rPr>
                <w:rFonts w:ascii="仿宋" w:eastAsia="仿宋" w:hAnsi="仿宋" w:cs="仿宋"/>
                <w:bCs/>
                <w:sz w:val="24"/>
              </w:rPr>
            </w:pPr>
            <w:r>
              <w:rPr>
                <w:rFonts w:ascii="仿宋" w:eastAsia="仿宋" w:hAnsi="仿宋" w:cs="仿宋" w:hint="eastAsia"/>
                <w:bCs/>
                <w:sz w:val="24"/>
              </w:rPr>
              <w:t>3.质保期：质保期内供应商应负责设备维修及抢修。质保期内供应商应负责设备的维修及抢修以及及时提供所更换的零部件，维修更换的材料和配件以及供应商技术服务人员等均含在本次项目报价内。</w:t>
            </w:r>
          </w:p>
        </w:tc>
        <w:tc>
          <w:tcPr>
            <w:tcW w:w="1356" w:type="pct"/>
          </w:tcPr>
          <w:p w14:paraId="29EEEAA7" w14:textId="77777777" w:rsidR="00865A74" w:rsidRDefault="009E54BC">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65A74" w14:paraId="449FCC90" w14:textId="77777777">
        <w:tc>
          <w:tcPr>
            <w:tcW w:w="540" w:type="pct"/>
          </w:tcPr>
          <w:p w14:paraId="774D4284" w14:textId="77777777" w:rsidR="00865A74" w:rsidRDefault="009E54BC">
            <w:pPr>
              <w:rPr>
                <w:rFonts w:ascii="仿宋" w:eastAsia="仿宋" w:hAnsi="仿宋" w:cs="仿宋"/>
                <w:bCs/>
                <w:sz w:val="24"/>
              </w:rPr>
            </w:pPr>
            <w:r>
              <w:rPr>
                <w:rFonts w:ascii="仿宋" w:eastAsia="仿宋" w:hAnsi="仿宋" w:cs="仿宋" w:hint="eastAsia"/>
                <w:bCs/>
                <w:sz w:val="24"/>
              </w:rPr>
              <w:t>21</w:t>
            </w:r>
          </w:p>
        </w:tc>
        <w:tc>
          <w:tcPr>
            <w:tcW w:w="870" w:type="pct"/>
          </w:tcPr>
          <w:p w14:paraId="69FDAF59" w14:textId="77777777" w:rsidR="00865A74" w:rsidRDefault="009E54BC">
            <w:pPr>
              <w:spacing w:line="500" w:lineRule="exact"/>
              <w:rPr>
                <w:rFonts w:ascii="仿宋" w:eastAsia="仿宋" w:hAnsi="仿宋" w:cs="仿宋"/>
                <w:bCs/>
                <w:sz w:val="24"/>
              </w:rPr>
            </w:pPr>
            <w:r>
              <w:rPr>
                <w:rFonts w:ascii="仿宋" w:eastAsia="仿宋" w:hAnsi="仿宋" w:cs="仿宋" w:hint="eastAsia"/>
                <w:bCs/>
                <w:sz w:val="24"/>
              </w:rPr>
              <w:t>招标文件第六章技术服务</w:t>
            </w:r>
            <w:r>
              <w:rPr>
                <w:rFonts w:ascii="仿宋" w:eastAsia="仿宋" w:hAnsi="仿宋" w:cs="仿宋"/>
                <w:bCs/>
                <w:sz w:val="24"/>
              </w:rPr>
              <w:t>要求</w:t>
            </w:r>
          </w:p>
        </w:tc>
        <w:tc>
          <w:tcPr>
            <w:tcW w:w="2233" w:type="pct"/>
          </w:tcPr>
          <w:p w14:paraId="443CCAAA" w14:textId="77777777" w:rsidR="00865A74" w:rsidRDefault="009E54BC">
            <w:pPr>
              <w:rPr>
                <w:rFonts w:ascii="仿宋" w:eastAsia="仿宋" w:hAnsi="仿宋" w:cs="仿宋"/>
                <w:bCs/>
                <w:sz w:val="24"/>
              </w:rPr>
            </w:pPr>
            <w:r>
              <w:rPr>
                <w:rFonts w:ascii="仿宋" w:eastAsia="仿宋" w:hAnsi="仿宋" w:cs="仿宋" w:hint="eastAsia"/>
                <w:bCs/>
                <w:sz w:val="24"/>
              </w:rPr>
              <w:t>01包：</w:t>
            </w:r>
          </w:p>
          <w:p w14:paraId="6B37B3B9" w14:textId="77777777" w:rsidR="00865A74" w:rsidRDefault="009E54BC">
            <w:pPr>
              <w:rPr>
                <w:rFonts w:ascii="仿宋" w:eastAsia="仿宋" w:hAnsi="仿宋" w:cs="仿宋"/>
                <w:bCs/>
                <w:sz w:val="24"/>
              </w:rPr>
            </w:pPr>
            <w:r>
              <w:rPr>
                <w:rFonts w:ascii="仿宋" w:eastAsia="仿宋" w:hAnsi="仿宋" w:cs="仿宋" w:hint="eastAsia"/>
                <w:bCs/>
                <w:sz w:val="24"/>
              </w:rPr>
              <w:t>*1.具有5个超宽频带或变频探头：（单晶</w:t>
            </w:r>
            <w:proofErr w:type="gramStart"/>
            <w:r>
              <w:rPr>
                <w:rFonts w:ascii="仿宋" w:eastAsia="仿宋" w:hAnsi="仿宋" w:cs="仿宋" w:hint="eastAsia"/>
                <w:bCs/>
                <w:sz w:val="24"/>
              </w:rPr>
              <w:t>凸</w:t>
            </w:r>
            <w:proofErr w:type="gramEnd"/>
            <w:r>
              <w:rPr>
                <w:rFonts w:ascii="仿宋" w:eastAsia="仿宋" w:hAnsi="仿宋" w:cs="仿宋" w:hint="eastAsia"/>
                <w:bCs/>
                <w:sz w:val="24"/>
              </w:rPr>
              <w:t>阵探头，成人心脏电子相控阵探头，小儿心脏电子相控阵探头，电子线阵探头，血管专用电子线阵探头）</w:t>
            </w:r>
          </w:p>
          <w:p w14:paraId="52F6A37C" w14:textId="77777777" w:rsidR="00865A74" w:rsidRDefault="009E54BC">
            <w:pPr>
              <w:rPr>
                <w:rFonts w:ascii="仿宋" w:eastAsia="仿宋" w:hAnsi="仿宋" w:cs="仿宋"/>
                <w:bCs/>
                <w:sz w:val="24"/>
              </w:rPr>
            </w:pPr>
            <w:r>
              <w:rPr>
                <w:rFonts w:ascii="仿宋" w:eastAsia="仿宋" w:hAnsi="仿宋" w:cs="仿宋" w:hint="eastAsia"/>
                <w:bCs/>
                <w:sz w:val="24"/>
              </w:rPr>
              <w:t>*1.整机质保≧3年，仪器故障2小时内响应，24小时内维修完成或提供备用机。</w:t>
            </w:r>
          </w:p>
          <w:p w14:paraId="5AEABFCF" w14:textId="77777777" w:rsidR="00865A74" w:rsidRDefault="009E54BC">
            <w:pPr>
              <w:rPr>
                <w:rFonts w:ascii="仿宋" w:eastAsia="仿宋" w:hAnsi="仿宋" w:cs="仿宋"/>
                <w:bCs/>
                <w:sz w:val="24"/>
              </w:rPr>
            </w:pPr>
            <w:r>
              <w:rPr>
                <w:rFonts w:ascii="仿宋" w:eastAsia="仿宋" w:hAnsi="仿宋" w:cs="仿宋" w:hint="eastAsia"/>
                <w:bCs/>
                <w:sz w:val="24"/>
              </w:rPr>
              <w:t>02包：</w:t>
            </w:r>
          </w:p>
          <w:p w14:paraId="7ACD5A63" w14:textId="77777777" w:rsidR="00865A74" w:rsidRDefault="009E54BC">
            <w:pPr>
              <w:rPr>
                <w:rFonts w:ascii="仿宋" w:eastAsia="仿宋" w:hAnsi="仿宋" w:cs="仿宋"/>
                <w:bCs/>
                <w:sz w:val="24"/>
              </w:rPr>
            </w:pPr>
            <w:r>
              <w:rPr>
                <w:rFonts w:ascii="仿宋" w:eastAsia="仿宋" w:hAnsi="仿宋" w:cs="仿宋" w:hint="eastAsia"/>
                <w:bCs/>
                <w:sz w:val="24"/>
              </w:rPr>
              <w:t>*4．产水量：≥3000升/小时（25℃）；</w:t>
            </w:r>
          </w:p>
          <w:p w14:paraId="33118146" w14:textId="77777777" w:rsidR="00865A74" w:rsidRDefault="009E54BC">
            <w:pPr>
              <w:rPr>
                <w:rFonts w:ascii="仿宋" w:eastAsia="仿宋" w:hAnsi="仿宋" w:cs="仿宋"/>
                <w:bCs/>
                <w:sz w:val="24"/>
              </w:rPr>
            </w:pPr>
            <w:r>
              <w:rPr>
                <w:rFonts w:ascii="仿宋" w:eastAsia="仿宋" w:hAnsi="仿宋" w:cs="仿宋" w:hint="eastAsia"/>
                <w:bCs/>
                <w:sz w:val="24"/>
              </w:rPr>
              <w:t>*3. 提供38套无死腔小循环；</w:t>
            </w:r>
          </w:p>
          <w:p w14:paraId="41993744" w14:textId="77777777" w:rsidR="00865A74" w:rsidRDefault="009E54BC">
            <w:pPr>
              <w:rPr>
                <w:rFonts w:ascii="仿宋" w:eastAsia="仿宋" w:hAnsi="仿宋" w:cs="仿宋"/>
                <w:bCs/>
                <w:sz w:val="24"/>
              </w:rPr>
            </w:pPr>
            <w:r>
              <w:rPr>
                <w:rFonts w:ascii="仿宋" w:eastAsia="仿宋" w:hAnsi="仿宋" w:cs="仿宋" w:hint="eastAsia"/>
                <w:bCs/>
                <w:sz w:val="24"/>
              </w:rPr>
              <w:t>*2.质保期5年（质</w:t>
            </w:r>
            <w:proofErr w:type="gramStart"/>
            <w:r>
              <w:rPr>
                <w:rFonts w:ascii="仿宋" w:eastAsia="仿宋" w:hAnsi="仿宋" w:cs="仿宋" w:hint="eastAsia"/>
                <w:bCs/>
                <w:sz w:val="24"/>
              </w:rPr>
              <w:t>保期间</w:t>
            </w:r>
            <w:proofErr w:type="gramEnd"/>
            <w:r>
              <w:rPr>
                <w:rFonts w:ascii="仿宋" w:eastAsia="仿宋" w:hAnsi="仿宋" w:cs="仿宋" w:hint="eastAsia"/>
                <w:bCs/>
                <w:sz w:val="24"/>
              </w:rPr>
              <w:t>包括耗材石英砂、活性炭、树脂、</w:t>
            </w:r>
            <w:proofErr w:type="gramStart"/>
            <w:r>
              <w:rPr>
                <w:rFonts w:ascii="仿宋" w:eastAsia="仿宋" w:hAnsi="仿宋" w:cs="仿宋" w:hint="eastAsia"/>
                <w:bCs/>
                <w:sz w:val="24"/>
              </w:rPr>
              <w:t>反渗膜</w:t>
            </w:r>
            <w:proofErr w:type="gramEnd"/>
            <w:r>
              <w:rPr>
                <w:rFonts w:ascii="仿宋" w:eastAsia="仿宋" w:hAnsi="仿宋" w:cs="仿宋" w:hint="eastAsia"/>
                <w:bCs/>
                <w:sz w:val="24"/>
              </w:rPr>
              <w:t>的全部更换），每季度提供1次维保；</w:t>
            </w:r>
          </w:p>
          <w:p w14:paraId="2DEA0791" w14:textId="77777777" w:rsidR="00865A74" w:rsidRDefault="009E54BC">
            <w:pPr>
              <w:rPr>
                <w:rFonts w:ascii="仿宋" w:eastAsia="仿宋" w:hAnsi="仿宋" w:cs="仿宋"/>
                <w:bCs/>
                <w:sz w:val="24"/>
              </w:rPr>
            </w:pPr>
            <w:r>
              <w:rPr>
                <w:rFonts w:ascii="仿宋" w:eastAsia="仿宋" w:hAnsi="仿宋" w:cs="仿宋" w:hint="eastAsia"/>
                <w:bCs/>
                <w:sz w:val="24"/>
              </w:rPr>
              <w:t>03包：</w:t>
            </w:r>
          </w:p>
          <w:p w14:paraId="063113AE" w14:textId="77777777" w:rsidR="00865A74" w:rsidRDefault="009E54BC">
            <w:pPr>
              <w:rPr>
                <w:rFonts w:ascii="仿宋" w:eastAsia="仿宋" w:hAnsi="仿宋" w:cs="仿宋"/>
                <w:bCs/>
                <w:sz w:val="24"/>
              </w:rPr>
            </w:pPr>
            <w:r>
              <w:rPr>
                <w:rFonts w:ascii="仿宋" w:eastAsia="仿宋" w:hAnsi="仿宋" w:cs="仿宋" w:hint="eastAsia"/>
                <w:bCs/>
                <w:sz w:val="24"/>
              </w:rPr>
              <w:t>*6.血压计：配备血压监测仪，并且采用模块化设计，可自动监测和记录患者透析期间的心律、血压变化，无需加装其它选配件具有自动稳压功能，在低血压报警时可联动调节脱水速度和血流量，提高治疗安全</w:t>
            </w:r>
          </w:p>
          <w:p w14:paraId="23CCB10F" w14:textId="77777777" w:rsidR="00865A74" w:rsidRDefault="009E54BC">
            <w:pPr>
              <w:rPr>
                <w:rFonts w:ascii="仿宋" w:eastAsia="仿宋" w:hAnsi="仿宋" w:cs="仿宋"/>
                <w:bCs/>
                <w:sz w:val="24"/>
              </w:rPr>
            </w:pPr>
            <w:r>
              <w:rPr>
                <w:rFonts w:ascii="仿宋" w:eastAsia="仿宋" w:hAnsi="仿宋" w:cs="仿宋" w:hint="eastAsia"/>
                <w:bCs/>
                <w:sz w:val="24"/>
              </w:rPr>
              <w:t>*2.整机质保期≧3年，每年提供2次维保。</w:t>
            </w:r>
          </w:p>
          <w:p w14:paraId="7EB164C9" w14:textId="77777777" w:rsidR="00865A74" w:rsidRDefault="009E54BC">
            <w:pPr>
              <w:rPr>
                <w:rFonts w:ascii="仿宋" w:eastAsia="仿宋" w:hAnsi="仿宋" w:cs="仿宋"/>
                <w:bCs/>
                <w:sz w:val="24"/>
              </w:rPr>
            </w:pPr>
            <w:r>
              <w:rPr>
                <w:rFonts w:ascii="仿宋" w:eastAsia="仿宋" w:hAnsi="仿宋" w:cs="仿宋" w:hint="eastAsia"/>
                <w:bCs/>
                <w:sz w:val="24"/>
              </w:rPr>
              <w:t>04包：</w:t>
            </w:r>
          </w:p>
          <w:p w14:paraId="76747923" w14:textId="77777777" w:rsidR="00865A74" w:rsidRDefault="009E54BC">
            <w:pPr>
              <w:rPr>
                <w:rFonts w:ascii="仿宋" w:eastAsia="仿宋" w:hAnsi="仿宋" w:cs="仿宋"/>
                <w:bCs/>
                <w:sz w:val="24"/>
              </w:rPr>
            </w:pPr>
            <w:r>
              <w:rPr>
                <w:rFonts w:ascii="仿宋" w:eastAsia="仿宋" w:hAnsi="仿宋" w:cs="仿宋"/>
                <w:bCs/>
                <w:sz w:val="24"/>
              </w:rPr>
              <w:t>04-01</w:t>
            </w:r>
          </w:p>
          <w:p w14:paraId="6D58394F" w14:textId="77777777" w:rsidR="00865A74" w:rsidRDefault="009E54BC">
            <w:pPr>
              <w:rPr>
                <w:rFonts w:ascii="仿宋" w:eastAsia="仿宋" w:hAnsi="仿宋" w:cs="仿宋"/>
                <w:bCs/>
                <w:sz w:val="24"/>
              </w:rPr>
            </w:pPr>
            <w:r>
              <w:rPr>
                <w:rFonts w:ascii="仿宋" w:eastAsia="仿宋" w:hAnsi="仿宋" w:cs="仿宋" w:hint="eastAsia"/>
                <w:bCs/>
                <w:sz w:val="24"/>
              </w:rPr>
              <w:t>*1.ECG输入通道：标准12导联心电信息同步采集</w:t>
            </w:r>
          </w:p>
          <w:p w14:paraId="6C9B86CE" w14:textId="77777777" w:rsidR="00865A74" w:rsidRDefault="009E54BC">
            <w:pPr>
              <w:rPr>
                <w:rFonts w:ascii="仿宋" w:eastAsia="仿宋" w:hAnsi="仿宋" w:cs="仿宋"/>
                <w:bCs/>
                <w:sz w:val="24"/>
              </w:rPr>
            </w:pPr>
            <w:r>
              <w:rPr>
                <w:rFonts w:ascii="仿宋" w:eastAsia="仿宋" w:hAnsi="仿宋" w:cs="仿宋" w:hint="eastAsia"/>
                <w:bCs/>
                <w:sz w:val="24"/>
              </w:rPr>
              <w:t>*整机质保期≧3年</w:t>
            </w:r>
          </w:p>
          <w:p w14:paraId="258F7776" w14:textId="77777777" w:rsidR="00865A74" w:rsidRDefault="009E54BC">
            <w:pPr>
              <w:rPr>
                <w:rFonts w:ascii="仿宋" w:eastAsia="仿宋" w:hAnsi="仿宋" w:cs="仿宋"/>
                <w:bCs/>
                <w:sz w:val="24"/>
              </w:rPr>
            </w:pPr>
            <w:r>
              <w:rPr>
                <w:rFonts w:ascii="仿宋" w:eastAsia="仿宋" w:hAnsi="仿宋" w:cs="仿宋"/>
                <w:bCs/>
                <w:sz w:val="24"/>
              </w:rPr>
              <w:t>04-02</w:t>
            </w:r>
          </w:p>
          <w:p w14:paraId="0BE6AFA1" w14:textId="77777777" w:rsidR="00865A74" w:rsidRDefault="009E54BC">
            <w:pPr>
              <w:rPr>
                <w:rFonts w:ascii="仿宋" w:eastAsia="仿宋" w:hAnsi="仿宋" w:cs="仿宋"/>
                <w:bCs/>
                <w:sz w:val="24"/>
              </w:rPr>
            </w:pPr>
            <w:r>
              <w:rPr>
                <w:rFonts w:ascii="仿宋" w:eastAsia="仿宋" w:hAnsi="仿宋" w:cs="仿宋" w:hint="eastAsia"/>
                <w:bCs/>
                <w:sz w:val="24"/>
              </w:rPr>
              <w:t>*1.整机质保期≥3年，售后服务人员2小时内</w:t>
            </w:r>
            <w:proofErr w:type="gramStart"/>
            <w:r>
              <w:rPr>
                <w:rFonts w:ascii="仿宋" w:eastAsia="仿宋" w:hAnsi="仿宋" w:cs="仿宋" w:hint="eastAsia"/>
                <w:bCs/>
                <w:sz w:val="24"/>
              </w:rPr>
              <w:t>作出</w:t>
            </w:r>
            <w:proofErr w:type="gramEnd"/>
            <w:r>
              <w:rPr>
                <w:rFonts w:ascii="仿宋" w:eastAsia="仿宋" w:hAnsi="仿宋" w:cs="仿宋" w:hint="eastAsia"/>
                <w:bCs/>
                <w:sz w:val="24"/>
              </w:rPr>
              <w:t>响应，</w:t>
            </w:r>
            <w:proofErr w:type="gramStart"/>
            <w:r>
              <w:rPr>
                <w:rFonts w:ascii="仿宋" w:eastAsia="仿宋" w:hAnsi="仿宋" w:cs="仿宋" w:hint="eastAsia"/>
                <w:bCs/>
                <w:sz w:val="24"/>
              </w:rPr>
              <w:t>若电话</w:t>
            </w:r>
            <w:proofErr w:type="gramEnd"/>
            <w:r>
              <w:rPr>
                <w:rFonts w:ascii="仿宋" w:eastAsia="仿宋" w:hAnsi="仿宋" w:cs="仿宋" w:hint="eastAsia"/>
                <w:bCs/>
                <w:sz w:val="24"/>
              </w:rPr>
              <w:t>不能解决，24小时内将派工程师到现场解决，48小时未恢复正常，提供备用机。</w:t>
            </w:r>
          </w:p>
          <w:p w14:paraId="2BEC6B16" w14:textId="77777777" w:rsidR="00865A74" w:rsidRDefault="009E54BC">
            <w:pPr>
              <w:rPr>
                <w:rFonts w:ascii="仿宋" w:eastAsia="仿宋" w:hAnsi="仿宋" w:cs="仿宋"/>
                <w:bCs/>
                <w:sz w:val="24"/>
              </w:rPr>
            </w:pPr>
            <w:r>
              <w:rPr>
                <w:rFonts w:ascii="仿宋" w:eastAsia="仿宋" w:hAnsi="仿宋" w:cs="仿宋"/>
                <w:bCs/>
                <w:sz w:val="24"/>
              </w:rPr>
              <w:t>04-03</w:t>
            </w:r>
          </w:p>
          <w:p w14:paraId="27D4FC4B" w14:textId="77777777" w:rsidR="00865A74" w:rsidRDefault="009E54BC">
            <w:pPr>
              <w:rPr>
                <w:rFonts w:ascii="仿宋" w:eastAsia="仿宋" w:hAnsi="仿宋" w:cs="仿宋"/>
                <w:bCs/>
                <w:sz w:val="24"/>
              </w:rPr>
            </w:pPr>
            <w:r>
              <w:rPr>
                <w:rFonts w:ascii="仿宋" w:eastAsia="仿宋" w:hAnsi="仿宋" w:cs="仿宋" w:hint="eastAsia"/>
                <w:bCs/>
                <w:sz w:val="24"/>
              </w:rPr>
              <w:t>*2.整机质保期≥3年</w:t>
            </w:r>
          </w:p>
          <w:p w14:paraId="30DF7FCC" w14:textId="77777777" w:rsidR="00865A74" w:rsidRDefault="009E54BC">
            <w:pPr>
              <w:rPr>
                <w:rFonts w:ascii="仿宋" w:eastAsia="仿宋" w:hAnsi="仿宋" w:cs="仿宋"/>
                <w:bCs/>
                <w:sz w:val="24"/>
              </w:rPr>
            </w:pPr>
            <w:r>
              <w:rPr>
                <w:rFonts w:ascii="仿宋" w:eastAsia="仿宋" w:hAnsi="仿宋" w:cs="仿宋" w:hint="eastAsia"/>
                <w:bCs/>
                <w:sz w:val="24"/>
              </w:rPr>
              <w:t>05包：</w:t>
            </w:r>
          </w:p>
          <w:p w14:paraId="09367195" w14:textId="77777777" w:rsidR="00865A74" w:rsidRDefault="009E54BC">
            <w:pPr>
              <w:rPr>
                <w:rFonts w:ascii="仿宋" w:eastAsia="仿宋" w:hAnsi="仿宋" w:cs="仿宋"/>
                <w:bCs/>
                <w:sz w:val="24"/>
              </w:rPr>
            </w:pPr>
            <w:r>
              <w:rPr>
                <w:rFonts w:ascii="仿宋" w:eastAsia="仿宋" w:hAnsi="仿宋" w:cs="仿宋" w:hint="eastAsia"/>
                <w:bCs/>
                <w:sz w:val="24"/>
              </w:rPr>
              <w:t>*1.治疗档位≥5档，可针对不同的结石部位（肾、输尿管、膀胱等）以及不同的结石硬度而选择不同的档位</w:t>
            </w:r>
          </w:p>
          <w:p w14:paraId="08B004A6" w14:textId="77777777" w:rsidR="00865A74" w:rsidRDefault="009E54BC">
            <w:pPr>
              <w:rPr>
                <w:rFonts w:ascii="仿宋" w:eastAsia="仿宋" w:hAnsi="仿宋" w:cs="仿宋"/>
                <w:bCs/>
                <w:sz w:val="24"/>
              </w:rPr>
            </w:pPr>
            <w:r>
              <w:rPr>
                <w:rFonts w:ascii="仿宋" w:eastAsia="仿宋" w:hAnsi="仿宋" w:cs="仿宋" w:hint="eastAsia"/>
                <w:bCs/>
                <w:sz w:val="24"/>
              </w:rPr>
              <w:t>*4.采用上定位，且治疗头部分既可以电动，又可以手动</w:t>
            </w:r>
          </w:p>
          <w:p w14:paraId="63AF0B86" w14:textId="77777777" w:rsidR="00865A74" w:rsidRDefault="009E54BC">
            <w:pPr>
              <w:rPr>
                <w:rFonts w:ascii="仿宋" w:eastAsia="仿宋" w:hAnsi="仿宋" w:cs="仿宋"/>
                <w:bCs/>
                <w:sz w:val="24"/>
              </w:rPr>
            </w:pPr>
            <w:r>
              <w:rPr>
                <w:rFonts w:ascii="仿宋" w:eastAsia="仿宋" w:hAnsi="仿宋" w:cs="仿宋" w:hint="eastAsia"/>
                <w:bCs/>
                <w:sz w:val="24"/>
              </w:rPr>
              <w:t>*10.便携式全数字彩色多普勒超声诊断系统（配置2个以上探头、包括腹部探头、前列腺穿刺探头） 1套</w:t>
            </w:r>
          </w:p>
          <w:p w14:paraId="4D5A0EDC" w14:textId="77777777" w:rsidR="00865A74" w:rsidRDefault="009E54BC">
            <w:pPr>
              <w:rPr>
                <w:rFonts w:ascii="仿宋" w:eastAsia="仿宋" w:hAnsi="仿宋" w:cs="仿宋"/>
                <w:bCs/>
                <w:sz w:val="24"/>
              </w:rPr>
            </w:pPr>
            <w:r>
              <w:rPr>
                <w:rFonts w:ascii="仿宋" w:eastAsia="仿宋" w:hAnsi="仿宋" w:cs="仿宋" w:hint="eastAsia"/>
                <w:bCs/>
                <w:sz w:val="24"/>
              </w:rPr>
              <w:t>06包：</w:t>
            </w:r>
          </w:p>
          <w:p w14:paraId="12F8FF71" w14:textId="77777777" w:rsidR="00865A74" w:rsidRDefault="009E54BC">
            <w:pPr>
              <w:rPr>
                <w:rFonts w:ascii="仿宋" w:eastAsia="仿宋" w:hAnsi="仿宋" w:cs="仿宋"/>
                <w:bCs/>
                <w:sz w:val="24"/>
              </w:rPr>
            </w:pPr>
            <w:r>
              <w:rPr>
                <w:rFonts w:ascii="仿宋" w:eastAsia="仿宋" w:hAnsi="仿宋" w:cs="仿宋" w:hint="eastAsia"/>
                <w:bCs/>
                <w:sz w:val="24"/>
              </w:rPr>
              <w:t>*整机质保≥3年，响应时间：2小时之内；24小时之内解决问题，48小时不能恢复设备使用，提供备用机。</w:t>
            </w:r>
          </w:p>
          <w:p w14:paraId="756C4CA4" w14:textId="77777777" w:rsidR="00865A74" w:rsidRDefault="009E54BC">
            <w:pPr>
              <w:rPr>
                <w:rFonts w:ascii="仿宋" w:eastAsia="仿宋" w:hAnsi="仿宋" w:cs="仿宋"/>
                <w:bCs/>
                <w:sz w:val="24"/>
              </w:rPr>
            </w:pPr>
            <w:r>
              <w:rPr>
                <w:rFonts w:ascii="仿宋" w:eastAsia="仿宋" w:hAnsi="仿宋" w:cs="仿宋" w:hint="eastAsia"/>
                <w:bCs/>
                <w:sz w:val="24"/>
              </w:rPr>
              <w:t>07包：</w:t>
            </w:r>
          </w:p>
          <w:p w14:paraId="56C5316E" w14:textId="77777777" w:rsidR="00865A74" w:rsidRDefault="009E54BC">
            <w:pPr>
              <w:rPr>
                <w:rFonts w:ascii="仿宋" w:eastAsia="仿宋" w:hAnsi="仿宋" w:cs="仿宋"/>
                <w:bCs/>
                <w:sz w:val="24"/>
              </w:rPr>
            </w:pPr>
            <w:r>
              <w:rPr>
                <w:rFonts w:ascii="仿宋" w:eastAsia="仿宋" w:hAnsi="仿宋" w:cs="仿宋" w:hint="eastAsia"/>
                <w:bCs/>
                <w:sz w:val="24"/>
              </w:rPr>
              <w:t>*2.整机质保期≥3年</w:t>
            </w:r>
          </w:p>
          <w:p w14:paraId="66061A8E" w14:textId="77777777" w:rsidR="00865A74" w:rsidRDefault="009E54BC">
            <w:pPr>
              <w:rPr>
                <w:rFonts w:ascii="仿宋" w:eastAsia="仿宋" w:hAnsi="仿宋" w:cs="仿宋"/>
                <w:bCs/>
                <w:sz w:val="24"/>
              </w:rPr>
            </w:pPr>
            <w:r>
              <w:rPr>
                <w:rFonts w:ascii="仿宋" w:eastAsia="仿宋" w:hAnsi="仿宋" w:cs="仿宋" w:hint="eastAsia"/>
                <w:bCs/>
                <w:sz w:val="24"/>
              </w:rPr>
              <w:t>08包：</w:t>
            </w:r>
          </w:p>
          <w:p w14:paraId="1335B260" w14:textId="77777777" w:rsidR="00865A74" w:rsidRDefault="009E54BC">
            <w:pPr>
              <w:rPr>
                <w:rFonts w:ascii="仿宋" w:eastAsia="仿宋" w:hAnsi="仿宋" w:cs="仿宋"/>
                <w:bCs/>
                <w:sz w:val="24"/>
              </w:rPr>
            </w:pPr>
            <w:r>
              <w:rPr>
                <w:rFonts w:ascii="仿宋" w:eastAsia="仿宋" w:hAnsi="仿宋" w:cs="仿宋"/>
                <w:bCs/>
                <w:sz w:val="24"/>
              </w:rPr>
              <w:t>08-01</w:t>
            </w:r>
          </w:p>
          <w:p w14:paraId="0E08B8DC" w14:textId="77777777" w:rsidR="00865A74" w:rsidRDefault="009E54BC">
            <w:pPr>
              <w:rPr>
                <w:rFonts w:ascii="仿宋" w:eastAsia="仿宋" w:hAnsi="仿宋" w:cs="仿宋"/>
                <w:bCs/>
                <w:sz w:val="24"/>
              </w:rPr>
            </w:pPr>
            <w:r>
              <w:rPr>
                <w:rFonts w:ascii="仿宋" w:eastAsia="仿宋" w:hAnsi="仿宋" w:cs="仿宋" w:hint="eastAsia"/>
                <w:bCs/>
                <w:sz w:val="24"/>
              </w:rPr>
              <w:t>*整机质保期≥3年， 2小时响应，24小时到达现场。48小时不能恢复设备使用，提供备用机。</w:t>
            </w:r>
          </w:p>
          <w:p w14:paraId="7FA89B4C" w14:textId="77777777" w:rsidR="00865A74" w:rsidRDefault="009E54BC">
            <w:pPr>
              <w:rPr>
                <w:rFonts w:ascii="仿宋" w:eastAsia="仿宋" w:hAnsi="仿宋" w:cs="仿宋"/>
                <w:bCs/>
                <w:sz w:val="24"/>
              </w:rPr>
            </w:pPr>
            <w:r>
              <w:rPr>
                <w:rFonts w:ascii="仿宋" w:eastAsia="仿宋" w:hAnsi="仿宋" w:cs="仿宋"/>
                <w:bCs/>
                <w:sz w:val="24"/>
              </w:rPr>
              <w:t>08-02</w:t>
            </w:r>
          </w:p>
          <w:p w14:paraId="025AA87A" w14:textId="77777777" w:rsidR="00865A74" w:rsidRDefault="009E54BC">
            <w:pPr>
              <w:rPr>
                <w:rFonts w:ascii="仿宋" w:eastAsia="仿宋" w:hAnsi="仿宋" w:cs="仿宋"/>
                <w:bCs/>
                <w:sz w:val="24"/>
              </w:rPr>
            </w:pPr>
            <w:r>
              <w:rPr>
                <w:rFonts w:ascii="仿宋" w:eastAsia="仿宋" w:hAnsi="仿宋" w:cs="仿宋" w:hint="eastAsia"/>
                <w:bCs/>
                <w:sz w:val="24"/>
              </w:rPr>
              <w:t>*2.整机质保期≥3年</w:t>
            </w:r>
          </w:p>
          <w:p w14:paraId="6AFDF927" w14:textId="77777777" w:rsidR="00865A74" w:rsidRDefault="009E54BC">
            <w:pPr>
              <w:rPr>
                <w:rFonts w:ascii="仿宋" w:eastAsia="仿宋" w:hAnsi="仿宋" w:cs="仿宋"/>
                <w:bCs/>
                <w:sz w:val="24"/>
              </w:rPr>
            </w:pPr>
            <w:r>
              <w:rPr>
                <w:rFonts w:ascii="仿宋" w:eastAsia="仿宋" w:hAnsi="仿宋" w:cs="仿宋"/>
                <w:bCs/>
                <w:sz w:val="24"/>
              </w:rPr>
              <w:t>08-03</w:t>
            </w:r>
          </w:p>
          <w:p w14:paraId="2C4C4D26" w14:textId="77777777" w:rsidR="00865A74" w:rsidRDefault="009E54BC">
            <w:pPr>
              <w:rPr>
                <w:rFonts w:ascii="仿宋" w:eastAsia="仿宋" w:hAnsi="仿宋" w:cs="仿宋"/>
                <w:bCs/>
                <w:sz w:val="24"/>
              </w:rPr>
            </w:pPr>
            <w:r>
              <w:rPr>
                <w:rFonts w:ascii="仿宋" w:eastAsia="仿宋" w:hAnsi="仿宋" w:cs="仿宋" w:hint="eastAsia"/>
                <w:bCs/>
                <w:sz w:val="24"/>
              </w:rPr>
              <w:t>*2.整机质保期≥5年</w:t>
            </w:r>
          </w:p>
          <w:p w14:paraId="06387EA7" w14:textId="77777777" w:rsidR="00865A74" w:rsidRDefault="009E54BC">
            <w:pPr>
              <w:rPr>
                <w:rFonts w:ascii="仿宋" w:eastAsia="仿宋" w:hAnsi="仿宋" w:cs="仿宋"/>
                <w:bCs/>
                <w:sz w:val="24"/>
              </w:rPr>
            </w:pPr>
            <w:r>
              <w:rPr>
                <w:rFonts w:ascii="仿宋" w:eastAsia="仿宋" w:hAnsi="仿宋" w:cs="仿宋" w:hint="eastAsia"/>
                <w:bCs/>
                <w:sz w:val="24"/>
              </w:rPr>
              <w:t>09包：</w:t>
            </w:r>
          </w:p>
          <w:p w14:paraId="405F89F6" w14:textId="77777777" w:rsidR="00865A74" w:rsidRDefault="009E54BC">
            <w:pPr>
              <w:rPr>
                <w:rFonts w:ascii="仿宋" w:eastAsia="仿宋" w:hAnsi="仿宋" w:cs="仿宋"/>
                <w:bCs/>
                <w:sz w:val="24"/>
              </w:rPr>
            </w:pPr>
            <w:r>
              <w:rPr>
                <w:rFonts w:ascii="仿宋" w:eastAsia="仿宋" w:hAnsi="仿宋" w:cs="仿宋" w:hint="eastAsia"/>
                <w:bCs/>
                <w:sz w:val="24"/>
              </w:rPr>
              <w:t>*4.检测模式：三种检测模式，CRP、SAA、CRP/SAA</w:t>
            </w:r>
          </w:p>
          <w:p w14:paraId="2C3C6C2C" w14:textId="77777777" w:rsidR="00865A74" w:rsidRDefault="009E54BC">
            <w:pPr>
              <w:rPr>
                <w:rFonts w:ascii="仿宋" w:eastAsia="仿宋" w:hAnsi="仿宋" w:cs="仿宋"/>
                <w:bCs/>
                <w:sz w:val="24"/>
              </w:rPr>
            </w:pPr>
            <w:r>
              <w:rPr>
                <w:rFonts w:ascii="仿宋" w:eastAsia="仿宋" w:hAnsi="仿宋" w:cs="仿宋" w:hint="eastAsia"/>
                <w:bCs/>
                <w:sz w:val="24"/>
              </w:rPr>
              <w:t>10包：</w:t>
            </w:r>
          </w:p>
          <w:p w14:paraId="250EAA9A" w14:textId="77777777" w:rsidR="00865A74" w:rsidRDefault="009E54BC">
            <w:pPr>
              <w:rPr>
                <w:rFonts w:ascii="仿宋" w:eastAsia="仿宋" w:hAnsi="仿宋" w:cs="仿宋"/>
                <w:bCs/>
                <w:sz w:val="24"/>
              </w:rPr>
            </w:pPr>
            <w:r>
              <w:rPr>
                <w:rFonts w:ascii="仿宋" w:eastAsia="仿宋" w:hAnsi="仿宋" w:cs="仿宋" w:hint="eastAsia"/>
                <w:bCs/>
                <w:sz w:val="24"/>
              </w:rPr>
              <w:t>*三、配置要求</w:t>
            </w:r>
          </w:p>
          <w:p w14:paraId="3EB3AEE3" w14:textId="77777777" w:rsidR="00865A74" w:rsidRDefault="009E54BC">
            <w:pPr>
              <w:rPr>
                <w:rFonts w:ascii="仿宋" w:eastAsia="仿宋" w:hAnsi="仿宋" w:cs="仿宋"/>
                <w:bCs/>
                <w:sz w:val="24"/>
              </w:rPr>
            </w:pPr>
            <w:r>
              <w:rPr>
                <w:rFonts w:ascii="仿宋" w:eastAsia="仿宋" w:hAnsi="仿宋" w:cs="仿宋" w:hint="eastAsia"/>
                <w:bCs/>
                <w:sz w:val="24"/>
              </w:rPr>
              <w:t>组合式硬管镜（标准镜） 1支</w:t>
            </w:r>
          </w:p>
          <w:p w14:paraId="0E49053F" w14:textId="77777777" w:rsidR="00865A74" w:rsidRDefault="009E54BC">
            <w:pPr>
              <w:rPr>
                <w:rFonts w:ascii="仿宋" w:eastAsia="仿宋" w:hAnsi="仿宋" w:cs="仿宋"/>
                <w:bCs/>
                <w:sz w:val="24"/>
              </w:rPr>
            </w:pPr>
            <w:r>
              <w:rPr>
                <w:rFonts w:ascii="仿宋" w:eastAsia="仿宋" w:hAnsi="仿宋" w:cs="仿宋" w:hint="eastAsia"/>
                <w:bCs/>
                <w:sz w:val="24"/>
              </w:rPr>
              <w:t xml:space="preserve">组合式硬管镜（碎石镜）1支 </w:t>
            </w:r>
          </w:p>
          <w:p w14:paraId="225B0001" w14:textId="77777777" w:rsidR="00865A74" w:rsidRDefault="009E54BC">
            <w:pPr>
              <w:rPr>
                <w:rFonts w:ascii="仿宋" w:eastAsia="仿宋" w:hAnsi="仿宋" w:cs="仿宋"/>
                <w:bCs/>
                <w:sz w:val="24"/>
              </w:rPr>
            </w:pPr>
            <w:r>
              <w:rPr>
                <w:rFonts w:ascii="仿宋" w:eastAsia="仿宋" w:hAnsi="仿宋" w:cs="仿宋" w:hint="eastAsia"/>
                <w:bCs/>
                <w:sz w:val="24"/>
              </w:rPr>
              <w:t xml:space="preserve">镜鞘（锥形）1支 </w:t>
            </w:r>
          </w:p>
          <w:p w14:paraId="181BF018" w14:textId="77777777" w:rsidR="00865A74" w:rsidRDefault="009E54BC">
            <w:pPr>
              <w:rPr>
                <w:rFonts w:ascii="仿宋" w:eastAsia="仿宋" w:hAnsi="仿宋" w:cs="仿宋"/>
                <w:bCs/>
                <w:sz w:val="24"/>
              </w:rPr>
            </w:pPr>
            <w:r>
              <w:rPr>
                <w:rFonts w:ascii="仿宋" w:eastAsia="仿宋" w:hAnsi="仿宋" w:cs="仿宋" w:hint="eastAsia"/>
                <w:bCs/>
                <w:sz w:val="24"/>
              </w:rPr>
              <w:t xml:space="preserve">医用灌注泵1台 </w:t>
            </w:r>
          </w:p>
          <w:p w14:paraId="02D6985F" w14:textId="77777777" w:rsidR="00865A74" w:rsidRDefault="009E54BC">
            <w:pPr>
              <w:rPr>
                <w:rFonts w:ascii="仿宋" w:eastAsia="仿宋" w:hAnsi="仿宋" w:cs="仿宋"/>
                <w:bCs/>
                <w:sz w:val="24"/>
              </w:rPr>
            </w:pPr>
            <w:r>
              <w:rPr>
                <w:rFonts w:ascii="仿宋" w:eastAsia="仿宋" w:hAnsi="仿宋" w:cs="仿宋" w:hint="eastAsia"/>
                <w:bCs/>
                <w:sz w:val="24"/>
              </w:rPr>
              <w:t xml:space="preserve">固定器1个 </w:t>
            </w:r>
          </w:p>
          <w:p w14:paraId="7DA02B35" w14:textId="77777777" w:rsidR="00865A74" w:rsidRDefault="009E54BC">
            <w:pPr>
              <w:rPr>
                <w:rFonts w:ascii="仿宋" w:eastAsia="仿宋" w:hAnsi="仿宋" w:cs="仿宋"/>
                <w:bCs/>
                <w:sz w:val="24"/>
              </w:rPr>
            </w:pPr>
            <w:r>
              <w:rPr>
                <w:rFonts w:ascii="仿宋" w:eastAsia="仿宋" w:hAnsi="仿宋" w:cs="仿宋" w:hint="eastAsia"/>
                <w:bCs/>
                <w:sz w:val="24"/>
              </w:rPr>
              <w:t>镜鞘（圆头）1支</w:t>
            </w:r>
          </w:p>
          <w:p w14:paraId="04A68107" w14:textId="77777777" w:rsidR="00865A74" w:rsidRDefault="009E54BC">
            <w:pPr>
              <w:rPr>
                <w:rFonts w:ascii="仿宋" w:eastAsia="仿宋" w:hAnsi="仿宋" w:cs="仿宋"/>
                <w:bCs/>
                <w:sz w:val="24"/>
              </w:rPr>
            </w:pPr>
            <w:r>
              <w:rPr>
                <w:rFonts w:ascii="仿宋" w:eastAsia="仿宋" w:hAnsi="仿宋" w:cs="仿宋" w:hint="eastAsia"/>
                <w:bCs/>
                <w:sz w:val="24"/>
              </w:rPr>
              <w:t>*1. 整机质保期≥1年。设备出现故障后，2小时内予以响应，电话指导解决，48小时不能解决，需提供备用镜。</w:t>
            </w:r>
          </w:p>
          <w:p w14:paraId="02B09BD3" w14:textId="77777777" w:rsidR="00865A74" w:rsidRDefault="009E54BC">
            <w:pPr>
              <w:rPr>
                <w:rFonts w:ascii="仿宋" w:eastAsia="仿宋" w:hAnsi="仿宋" w:cs="仿宋"/>
                <w:bCs/>
                <w:sz w:val="24"/>
              </w:rPr>
            </w:pPr>
            <w:r>
              <w:rPr>
                <w:rFonts w:ascii="仿宋" w:eastAsia="仿宋" w:hAnsi="仿宋" w:cs="仿宋" w:hint="eastAsia"/>
                <w:bCs/>
                <w:sz w:val="24"/>
              </w:rPr>
              <w:t>11包：</w:t>
            </w:r>
          </w:p>
          <w:p w14:paraId="4C569C8F" w14:textId="77777777" w:rsidR="00865A74" w:rsidRDefault="009E54BC">
            <w:pPr>
              <w:rPr>
                <w:rFonts w:ascii="仿宋" w:eastAsia="仿宋" w:hAnsi="仿宋" w:cs="仿宋"/>
                <w:bCs/>
                <w:sz w:val="24"/>
              </w:rPr>
            </w:pPr>
            <w:r>
              <w:rPr>
                <w:rFonts w:ascii="仿宋" w:eastAsia="仿宋" w:hAnsi="仿宋" w:cs="仿宋" w:hint="eastAsia"/>
                <w:bCs/>
                <w:sz w:val="24"/>
              </w:rPr>
              <w:t>＊17、激光类别：4类激光。整机重量≤10KG。</w:t>
            </w:r>
          </w:p>
          <w:p w14:paraId="31C0E88D" w14:textId="77777777" w:rsidR="00865A74" w:rsidRDefault="009E54BC">
            <w:pPr>
              <w:rPr>
                <w:rFonts w:ascii="仿宋" w:eastAsia="仿宋" w:hAnsi="仿宋" w:cs="仿宋"/>
                <w:bCs/>
                <w:sz w:val="24"/>
              </w:rPr>
            </w:pPr>
            <w:r>
              <w:rPr>
                <w:rFonts w:ascii="仿宋" w:eastAsia="仿宋" w:hAnsi="仿宋" w:cs="仿宋" w:hint="eastAsia"/>
                <w:bCs/>
                <w:sz w:val="24"/>
              </w:rPr>
              <w:t>*23、预置参数：术前可据临床需要设置治疗参数、功率、脉宽、脉冲模式、时间、频率、脉冲数、能量等，治疗过程中，脉宽、频率、功率、脉冲数、能量、脉冲方式、定时总时间及剩余时间同步被显示。</w:t>
            </w:r>
          </w:p>
          <w:p w14:paraId="50A64875" w14:textId="77777777" w:rsidR="00865A74" w:rsidRDefault="009E54BC">
            <w:pPr>
              <w:rPr>
                <w:rFonts w:ascii="仿宋" w:eastAsia="仿宋" w:hAnsi="仿宋" w:cs="仿宋"/>
                <w:bCs/>
                <w:sz w:val="24"/>
              </w:rPr>
            </w:pPr>
            <w:r>
              <w:rPr>
                <w:rFonts w:ascii="仿宋" w:eastAsia="仿宋" w:hAnsi="仿宋" w:cs="仿宋" w:hint="eastAsia"/>
                <w:bCs/>
                <w:sz w:val="24"/>
              </w:rPr>
              <w:t>*1.整机质保期≥3年，设备故障问题24小时提供技术支持，若2小时内无法远程解决，需要派出工程师到现场维修，48小时不能解决，需提供备用机。</w:t>
            </w:r>
          </w:p>
        </w:tc>
        <w:tc>
          <w:tcPr>
            <w:tcW w:w="1356" w:type="pct"/>
          </w:tcPr>
          <w:p w14:paraId="1636852D" w14:textId="77777777" w:rsidR="00865A74" w:rsidRDefault="009E54BC">
            <w:pPr>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65A74" w14:paraId="09E112EF" w14:textId="77777777">
        <w:tc>
          <w:tcPr>
            <w:tcW w:w="540" w:type="pct"/>
          </w:tcPr>
          <w:p w14:paraId="41779983" w14:textId="77777777" w:rsidR="00865A74" w:rsidRDefault="009E54BC">
            <w:pPr>
              <w:rPr>
                <w:rFonts w:ascii="仿宋" w:eastAsia="仿宋" w:hAnsi="仿宋" w:cs="仿宋"/>
                <w:bCs/>
                <w:sz w:val="24"/>
              </w:rPr>
            </w:pPr>
            <w:r>
              <w:rPr>
                <w:rFonts w:ascii="仿宋" w:eastAsia="仿宋" w:hAnsi="仿宋" w:cs="仿宋" w:hint="eastAsia"/>
                <w:bCs/>
                <w:sz w:val="24"/>
              </w:rPr>
              <w:t>22</w:t>
            </w:r>
          </w:p>
        </w:tc>
        <w:tc>
          <w:tcPr>
            <w:tcW w:w="870" w:type="pct"/>
          </w:tcPr>
          <w:p w14:paraId="24491154"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222A9C15" w14:textId="77777777" w:rsidR="00865A74" w:rsidRDefault="009E54BC">
            <w:pPr>
              <w:numPr>
                <w:ilvl w:val="0"/>
                <w:numId w:val="5"/>
              </w:numPr>
              <w:rPr>
                <w:rFonts w:ascii="仿宋" w:eastAsia="仿宋" w:hAnsi="仿宋"/>
                <w:sz w:val="24"/>
              </w:rPr>
            </w:pPr>
            <w:r>
              <w:rPr>
                <w:rFonts w:ascii="仿宋" w:eastAsia="仿宋" w:hAnsi="仿宋" w:hint="eastAsia"/>
                <w:sz w:val="24"/>
              </w:rPr>
              <w:t>本次招标报价要求：</w:t>
            </w:r>
          </w:p>
          <w:p w14:paraId="57B29FEE"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14:paraId="7AAE402E"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865A74" w14:paraId="03273249" w14:textId="77777777">
        <w:tc>
          <w:tcPr>
            <w:tcW w:w="540" w:type="pct"/>
          </w:tcPr>
          <w:p w14:paraId="1AA015CC" w14:textId="77777777" w:rsidR="00865A74" w:rsidRDefault="009E54BC">
            <w:pPr>
              <w:rPr>
                <w:rFonts w:ascii="仿宋" w:eastAsia="仿宋" w:hAnsi="仿宋" w:cs="仿宋"/>
                <w:bCs/>
                <w:sz w:val="24"/>
              </w:rPr>
            </w:pPr>
            <w:r>
              <w:rPr>
                <w:rFonts w:ascii="仿宋" w:eastAsia="仿宋" w:hAnsi="仿宋" w:cs="仿宋" w:hint="eastAsia"/>
                <w:bCs/>
                <w:sz w:val="24"/>
              </w:rPr>
              <w:t>23</w:t>
            </w:r>
          </w:p>
        </w:tc>
        <w:tc>
          <w:tcPr>
            <w:tcW w:w="870" w:type="pct"/>
          </w:tcPr>
          <w:p w14:paraId="0A70E4B7" w14:textId="77777777" w:rsidR="00865A74" w:rsidRDefault="009E54BC">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2802FD66"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15BFFF62"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1B51777"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1B51E0F0"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2F2F0D37"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3B1AC009"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0C45F6EF" w14:textId="77777777" w:rsidR="00865A74" w:rsidRDefault="009E54BC">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14:paraId="731EE43F"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865A74" w14:paraId="62EA3EF8" w14:textId="77777777">
        <w:tc>
          <w:tcPr>
            <w:tcW w:w="540" w:type="pct"/>
          </w:tcPr>
          <w:p w14:paraId="11C0D57E" w14:textId="77777777" w:rsidR="00865A74" w:rsidRDefault="009E54BC">
            <w:pPr>
              <w:rPr>
                <w:rFonts w:ascii="仿宋" w:eastAsia="仿宋" w:hAnsi="仿宋" w:cs="仿宋"/>
                <w:bCs/>
                <w:sz w:val="24"/>
              </w:rPr>
            </w:pPr>
            <w:r>
              <w:rPr>
                <w:rFonts w:ascii="仿宋" w:eastAsia="仿宋" w:hAnsi="仿宋" w:cs="仿宋" w:hint="eastAsia"/>
                <w:bCs/>
                <w:sz w:val="24"/>
              </w:rPr>
              <w:t>24</w:t>
            </w:r>
          </w:p>
        </w:tc>
        <w:tc>
          <w:tcPr>
            <w:tcW w:w="870" w:type="pct"/>
          </w:tcPr>
          <w:p w14:paraId="2DCAF461" w14:textId="77777777" w:rsidR="00865A74" w:rsidRDefault="009E54BC">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2233" w:type="pct"/>
          </w:tcPr>
          <w:p w14:paraId="5E0E0128" w14:textId="77777777" w:rsidR="00865A74" w:rsidRDefault="009E54BC">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5A4F4627" w14:textId="77777777" w:rsidR="00865A74" w:rsidRDefault="009E54BC">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6" w:type="pct"/>
          </w:tcPr>
          <w:p w14:paraId="2E433237" w14:textId="77777777" w:rsidR="00865A74" w:rsidRDefault="009E54B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4F7EABE0" w14:textId="77777777" w:rsidR="00865A74" w:rsidRDefault="00865A74">
      <w:pPr>
        <w:spacing w:line="400" w:lineRule="exact"/>
        <w:ind w:firstLineChars="200" w:firstLine="480"/>
        <w:rPr>
          <w:rFonts w:ascii="仿宋" w:eastAsia="仿宋" w:hAnsi="仿宋"/>
          <w:sz w:val="24"/>
        </w:rPr>
      </w:pPr>
    </w:p>
    <w:p w14:paraId="49948CE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62EEACFF"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796F911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481F2DF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6F338FE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2823B68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D1F3D5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32808DE4"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8D03DAC"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37DA9ACB"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5871372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0A5D07F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2E06744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48A8A050"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081AFDF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0E8D0170"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527CD4F7"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A02F92D"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F1DE6F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3932BE11"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6AB2635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58993620"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8BE54B4"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08C4202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6712832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4C3E938F"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17AFC2B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4CCDEAA7"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12AFF265"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02F2CB7C"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7750FC4" w14:textId="77777777" w:rsidR="00865A74" w:rsidRDefault="009E54BC">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0EAA321" w14:textId="77777777" w:rsidR="00865A74" w:rsidRDefault="009E54BC">
      <w:pPr>
        <w:pStyle w:val="af3"/>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480FA0F" w14:textId="77777777" w:rsidR="00865A74" w:rsidRDefault="009E54BC">
      <w:pPr>
        <w:pStyle w:val="af3"/>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4305FFD2" w14:textId="77777777" w:rsidR="00865A74" w:rsidRDefault="009E54BC">
      <w:pPr>
        <w:pStyle w:val="af3"/>
        <w:ind w:firstLineChars="200" w:firstLine="480"/>
        <w:jc w:val="both"/>
        <w:rPr>
          <w:rFonts w:ascii="仿宋" w:eastAsia="仿宋" w:hAnsi="仿宋"/>
        </w:rPr>
      </w:pPr>
      <w:r>
        <w:rPr>
          <w:rFonts w:ascii="仿宋" w:eastAsia="仿宋" w:hAnsi="仿宋" w:hint="eastAsia"/>
        </w:rPr>
        <w:t>3.10招标采购单位现场复核评标结果。</w:t>
      </w:r>
    </w:p>
    <w:p w14:paraId="5833E41E" w14:textId="77777777" w:rsidR="00865A74" w:rsidRDefault="009E54BC">
      <w:pPr>
        <w:pStyle w:val="af3"/>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9C34204" w14:textId="77777777" w:rsidR="00865A74" w:rsidRDefault="009E54BC">
      <w:pPr>
        <w:pStyle w:val="af3"/>
        <w:ind w:firstLineChars="200" w:firstLine="480"/>
        <w:jc w:val="both"/>
        <w:rPr>
          <w:rFonts w:ascii="仿宋" w:eastAsia="仿宋" w:hAnsi="仿宋"/>
        </w:rPr>
      </w:pPr>
      <w:r>
        <w:rPr>
          <w:rFonts w:ascii="仿宋" w:eastAsia="仿宋" w:hAnsi="仿宋" w:hint="eastAsia"/>
        </w:rPr>
        <w:t>（一）分值汇总计算错误的；</w:t>
      </w:r>
    </w:p>
    <w:p w14:paraId="32C87B9B" w14:textId="77777777" w:rsidR="00865A74" w:rsidRDefault="009E54BC">
      <w:pPr>
        <w:pStyle w:val="af3"/>
        <w:ind w:firstLineChars="200" w:firstLine="480"/>
        <w:jc w:val="both"/>
        <w:rPr>
          <w:rFonts w:ascii="仿宋" w:eastAsia="仿宋" w:hAnsi="仿宋"/>
        </w:rPr>
      </w:pPr>
      <w:r>
        <w:rPr>
          <w:rFonts w:ascii="仿宋" w:eastAsia="仿宋" w:hAnsi="仿宋" w:hint="eastAsia"/>
        </w:rPr>
        <w:t>（二）分项评分超出评分标准范围的；</w:t>
      </w:r>
    </w:p>
    <w:p w14:paraId="503AAF37" w14:textId="77777777" w:rsidR="00865A74" w:rsidRDefault="009E54BC">
      <w:pPr>
        <w:pStyle w:val="af3"/>
        <w:ind w:firstLineChars="200" w:firstLine="480"/>
        <w:jc w:val="both"/>
        <w:rPr>
          <w:rFonts w:ascii="仿宋" w:eastAsia="仿宋" w:hAnsi="仿宋"/>
        </w:rPr>
      </w:pPr>
      <w:r>
        <w:rPr>
          <w:rFonts w:ascii="仿宋" w:eastAsia="仿宋" w:hAnsi="仿宋" w:hint="eastAsia"/>
        </w:rPr>
        <w:t>（三）客观评分不一致的；</w:t>
      </w:r>
    </w:p>
    <w:p w14:paraId="7660BCE0" w14:textId="77777777" w:rsidR="00865A74" w:rsidRDefault="009E54BC">
      <w:pPr>
        <w:pStyle w:val="af3"/>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783ACCCA" w14:textId="77777777" w:rsidR="00865A74" w:rsidRDefault="009E54BC">
      <w:pPr>
        <w:pStyle w:val="af3"/>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2CF657C" w14:textId="77777777" w:rsidR="00865A74" w:rsidRDefault="009E54BC">
      <w:pPr>
        <w:pStyle w:val="af3"/>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69750283" w14:textId="77777777" w:rsidR="00865A74" w:rsidRDefault="009E54BC">
      <w:pPr>
        <w:pStyle w:val="af3"/>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48EE4BD6" w14:textId="77777777" w:rsidR="00865A74" w:rsidRDefault="009E54BC">
      <w:pPr>
        <w:pStyle w:val="af3"/>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78E01EF7" w14:textId="77777777" w:rsidR="00865A74" w:rsidRDefault="009E54BC">
      <w:pPr>
        <w:pStyle w:val="af3"/>
        <w:ind w:firstLineChars="200" w:firstLine="480"/>
        <w:jc w:val="both"/>
        <w:rPr>
          <w:rFonts w:ascii="仿宋" w:eastAsia="仿宋" w:hAnsi="仿宋"/>
        </w:rPr>
      </w:pPr>
      <w:r>
        <w:rPr>
          <w:rFonts w:ascii="仿宋" w:eastAsia="仿宋" w:hAnsi="仿宋" w:hint="eastAsia"/>
        </w:rPr>
        <w:t>（三）招标采购单位现场复核内容超出规定范围的；</w:t>
      </w:r>
    </w:p>
    <w:p w14:paraId="4910DBD9" w14:textId="77777777" w:rsidR="00865A74" w:rsidRDefault="009E54BC">
      <w:pPr>
        <w:pStyle w:val="af3"/>
        <w:ind w:firstLineChars="200" w:firstLine="480"/>
        <w:jc w:val="both"/>
        <w:rPr>
          <w:rFonts w:ascii="仿宋" w:eastAsia="仿宋" w:hAnsi="仿宋"/>
        </w:rPr>
      </w:pPr>
      <w:r>
        <w:rPr>
          <w:rFonts w:ascii="仿宋" w:eastAsia="仿宋" w:hAnsi="仿宋" w:hint="eastAsia"/>
        </w:rPr>
        <w:t>（四）招标采购单位未提供书面建议的。</w:t>
      </w:r>
    </w:p>
    <w:p w14:paraId="26CEDFE3" w14:textId="77777777" w:rsidR="00865A74" w:rsidRDefault="009E54BC">
      <w:pPr>
        <w:pStyle w:val="af3"/>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696FC8F3" w14:textId="77777777" w:rsidR="00865A74" w:rsidRDefault="009E54BC">
      <w:pPr>
        <w:pStyle w:val="af3"/>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007D090B" w14:textId="77777777" w:rsidR="00865A74" w:rsidRDefault="009E54BC">
      <w:pPr>
        <w:pStyle w:val="af3"/>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57D09AA6" w14:textId="77777777" w:rsidR="00865A74" w:rsidRDefault="009E54BC">
      <w:pPr>
        <w:pStyle w:val="af3"/>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78C9C039" w14:textId="77777777" w:rsidR="00865A74" w:rsidRDefault="009E54BC">
      <w:pPr>
        <w:pStyle w:val="af3"/>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6EE041EA" w14:textId="77777777" w:rsidR="00865A74" w:rsidRDefault="009E54BC">
      <w:pPr>
        <w:pStyle w:val="2"/>
        <w:rPr>
          <w:rFonts w:ascii="仿宋" w:eastAsia="仿宋" w:hAnsi="仿宋"/>
          <w:sz w:val="24"/>
          <w:szCs w:val="24"/>
        </w:rPr>
      </w:pPr>
      <w:r>
        <w:rPr>
          <w:rFonts w:ascii="仿宋" w:eastAsia="仿宋" w:hAnsi="仿宋" w:hint="eastAsia"/>
          <w:sz w:val="24"/>
          <w:szCs w:val="24"/>
        </w:rPr>
        <w:t>4.评标细则及标准</w:t>
      </w:r>
      <w:bookmarkEnd w:id="170"/>
    </w:p>
    <w:p w14:paraId="2C4DADE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3B159FE2" w14:textId="77777777" w:rsidR="00865A74" w:rsidRDefault="009E54BC">
      <w:pPr>
        <w:pStyle w:val="af3"/>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7A36B95" w14:textId="77777777" w:rsidR="00865A74" w:rsidRDefault="009E54BC">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6362FBBC" w14:textId="77777777" w:rsidR="00865A74" w:rsidRDefault="009E54BC">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67603582" w14:textId="77777777" w:rsidR="00865A74" w:rsidRDefault="009E54BC">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0F1B0BD" w14:textId="77777777" w:rsidR="00865A74" w:rsidRDefault="009E54BC">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277"/>
      </w:tblGrid>
      <w:tr w:rsidR="00865A74" w14:paraId="59ECD69F" w14:textId="77777777">
        <w:trPr>
          <w:trHeight w:val="402"/>
        </w:trPr>
        <w:tc>
          <w:tcPr>
            <w:tcW w:w="577" w:type="dxa"/>
            <w:vAlign w:val="center"/>
          </w:tcPr>
          <w:p w14:paraId="03162DD0" w14:textId="77777777" w:rsidR="00865A74" w:rsidRDefault="009E54BC">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04E82E74" w14:textId="77777777" w:rsidR="00865A74" w:rsidRDefault="009E54BC">
            <w:pPr>
              <w:spacing w:line="400" w:lineRule="exact"/>
              <w:ind w:firstLine="28"/>
              <w:jc w:val="center"/>
              <w:rPr>
                <w:rFonts w:ascii="仿宋" w:eastAsia="仿宋" w:hAnsi="仿宋"/>
                <w:szCs w:val="21"/>
              </w:rPr>
            </w:pPr>
            <w:r>
              <w:rPr>
                <w:rFonts w:ascii="仿宋" w:eastAsia="仿宋" w:hAnsi="仿宋" w:hint="eastAsia"/>
                <w:szCs w:val="21"/>
              </w:rPr>
              <w:t>评分因素</w:t>
            </w:r>
          </w:p>
          <w:p w14:paraId="5A4AB9DC" w14:textId="77777777" w:rsidR="00865A74" w:rsidRDefault="009E54BC">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7FC913B6" w14:textId="77777777" w:rsidR="00865A74" w:rsidRDefault="009E54BC">
            <w:pPr>
              <w:spacing w:line="400" w:lineRule="exact"/>
              <w:ind w:firstLine="28"/>
              <w:jc w:val="center"/>
              <w:rPr>
                <w:rFonts w:ascii="仿宋" w:eastAsia="仿宋" w:hAnsi="仿宋"/>
                <w:szCs w:val="21"/>
              </w:rPr>
            </w:pPr>
            <w:r>
              <w:rPr>
                <w:rFonts w:ascii="仿宋" w:eastAsia="仿宋" w:hAnsi="仿宋" w:hint="eastAsia"/>
                <w:szCs w:val="21"/>
              </w:rPr>
              <w:t>分值</w:t>
            </w:r>
          </w:p>
        </w:tc>
        <w:tc>
          <w:tcPr>
            <w:tcW w:w="5676" w:type="dxa"/>
            <w:vAlign w:val="center"/>
          </w:tcPr>
          <w:p w14:paraId="60062620" w14:textId="77777777" w:rsidR="00865A74" w:rsidRDefault="009E54BC">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66F180F3" w14:textId="77777777" w:rsidR="00865A74" w:rsidRDefault="009E54BC">
            <w:pPr>
              <w:spacing w:line="400" w:lineRule="exact"/>
              <w:jc w:val="center"/>
              <w:rPr>
                <w:rFonts w:ascii="仿宋" w:eastAsia="仿宋" w:hAnsi="仿宋"/>
                <w:szCs w:val="21"/>
              </w:rPr>
            </w:pPr>
            <w:r>
              <w:rPr>
                <w:rFonts w:ascii="仿宋" w:eastAsia="仿宋" w:hAnsi="仿宋" w:hint="eastAsia"/>
                <w:szCs w:val="21"/>
              </w:rPr>
              <w:t>说明</w:t>
            </w:r>
          </w:p>
        </w:tc>
      </w:tr>
      <w:tr w:rsidR="00865A74" w14:paraId="14015DE0" w14:textId="77777777">
        <w:trPr>
          <w:trHeight w:val="402"/>
        </w:trPr>
        <w:tc>
          <w:tcPr>
            <w:tcW w:w="577" w:type="dxa"/>
            <w:vAlign w:val="center"/>
          </w:tcPr>
          <w:p w14:paraId="6DF284A0" w14:textId="77777777" w:rsidR="00865A74" w:rsidRDefault="009E54BC">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0BD6D96D" w14:textId="77777777" w:rsidR="00865A74" w:rsidRDefault="009E54BC">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4C5FE245" w14:textId="77777777" w:rsidR="00865A74" w:rsidRDefault="009E54BC">
            <w:pPr>
              <w:rPr>
                <w:rFonts w:ascii="仿宋" w:eastAsia="仿宋" w:hAnsi="仿宋"/>
                <w:szCs w:val="21"/>
              </w:rPr>
            </w:pPr>
            <w:r>
              <w:rPr>
                <w:rFonts w:ascii="仿宋" w:eastAsia="仿宋" w:hAnsi="仿宋" w:hint="eastAsia"/>
                <w:szCs w:val="21"/>
              </w:rPr>
              <w:t>（主要评分因素）</w:t>
            </w:r>
          </w:p>
        </w:tc>
        <w:tc>
          <w:tcPr>
            <w:tcW w:w="561" w:type="dxa"/>
            <w:vAlign w:val="center"/>
          </w:tcPr>
          <w:p w14:paraId="15784956" w14:textId="77777777" w:rsidR="00865A74" w:rsidRDefault="009E54BC">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676" w:type="dxa"/>
            <w:vAlign w:val="center"/>
          </w:tcPr>
          <w:p w14:paraId="42A21AAB" w14:textId="77777777" w:rsidR="00865A74" w:rsidRDefault="009E54BC">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277" w:type="dxa"/>
            <w:vAlign w:val="center"/>
          </w:tcPr>
          <w:p w14:paraId="5FE5F553" w14:textId="77777777" w:rsidR="00865A74" w:rsidRDefault="009E54BC">
            <w:pPr>
              <w:rPr>
                <w:rFonts w:ascii="仿宋" w:eastAsia="仿宋" w:hAnsi="仿宋"/>
                <w:szCs w:val="21"/>
              </w:rPr>
            </w:pPr>
            <w:r>
              <w:rPr>
                <w:rFonts w:ascii="仿宋" w:eastAsia="仿宋" w:hAnsi="仿宋" w:hint="eastAsia"/>
                <w:szCs w:val="21"/>
              </w:rPr>
              <w:t>共同评分因素</w:t>
            </w:r>
          </w:p>
        </w:tc>
      </w:tr>
      <w:tr w:rsidR="00865A74" w14:paraId="4879C682" w14:textId="77777777">
        <w:trPr>
          <w:trHeight w:val="402"/>
        </w:trPr>
        <w:tc>
          <w:tcPr>
            <w:tcW w:w="577" w:type="dxa"/>
            <w:vAlign w:val="center"/>
          </w:tcPr>
          <w:p w14:paraId="137B235C" w14:textId="77777777" w:rsidR="00865A74" w:rsidRDefault="009E54BC">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760830BF" w14:textId="77777777" w:rsidR="00865A74" w:rsidRDefault="009E54BC">
            <w:pPr>
              <w:rPr>
                <w:rFonts w:ascii="仿宋" w:eastAsia="仿宋" w:hAnsi="仿宋"/>
                <w:szCs w:val="21"/>
              </w:rPr>
            </w:pPr>
            <w:r>
              <w:rPr>
                <w:rFonts w:ascii="仿宋" w:eastAsia="仿宋" w:hAnsi="仿宋" w:hint="eastAsia"/>
                <w:szCs w:val="21"/>
              </w:rPr>
              <w:t>技术、服务要求</w:t>
            </w:r>
            <w:r>
              <w:rPr>
                <w:rFonts w:ascii="仿宋" w:eastAsia="仿宋" w:hAnsi="仿宋"/>
                <w:szCs w:val="21"/>
              </w:rPr>
              <w:t>63</w:t>
            </w:r>
            <w:r>
              <w:rPr>
                <w:rFonts w:ascii="仿宋" w:eastAsia="仿宋" w:hAnsi="仿宋" w:hint="eastAsia"/>
                <w:szCs w:val="21"/>
              </w:rPr>
              <w:t>%（主要评分因素）</w:t>
            </w:r>
          </w:p>
        </w:tc>
        <w:tc>
          <w:tcPr>
            <w:tcW w:w="561" w:type="dxa"/>
            <w:vAlign w:val="center"/>
          </w:tcPr>
          <w:p w14:paraId="334315A9" w14:textId="77777777" w:rsidR="00865A74" w:rsidRDefault="009E54BC">
            <w:pPr>
              <w:rPr>
                <w:rFonts w:ascii="仿宋" w:eastAsia="仿宋" w:hAnsi="仿宋"/>
                <w:szCs w:val="21"/>
              </w:rPr>
            </w:pPr>
            <w:r>
              <w:rPr>
                <w:rFonts w:ascii="仿宋" w:eastAsia="仿宋" w:hAnsi="仿宋"/>
                <w:szCs w:val="21"/>
              </w:rPr>
              <w:t>63</w:t>
            </w:r>
          </w:p>
          <w:p w14:paraId="2FA2BB0E" w14:textId="77777777" w:rsidR="00865A74" w:rsidRDefault="009E54BC">
            <w:pPr>
              <w:rPr>
                <w:rFonts w:ascii="仿宋" w:eastAsia="仿宋" w:hAnsi="仿宋"/>
                <w:szCs w:val="21"/>
              </w:rPr>
            </w:pPr>
            <w:r>
              <w:rPr>
                <w:rFonts w:ascii="仿宋" w:eastAsia="仿宋" w:hAnsi="仿宋" w:hint="eastAsia"/>
                <w:szCs w:val="21"/>
              </w:rPr>
              <w:t>分</w:t>
            </w:r>
          </w:p>
        </w:tc>
        <w:tc>
          <w:tcPr>
            <w:tcW w:w="5676" w:type="dxa"/>
            <w:vAlign w:val="center"/>
          </w:tcPr>
          <w:p w14:paraId="10EEC694" w14:textId="77777777" w:rsidR="00865A74" w:rsidRDefault="009E54BC">
            <w:pPr>
              <w:rPr>
                <w:rFonts w:ascii="仿宋" w:eastAsia="仿宋" w:hAnsi="仿宋"/>
                <w:szCs w:val="21"/>
              </w:rPr>
            </w:pPr>
            <w:r>
              <w:rPr>
                <w:rFonts w:ascii="仿宋" w:eastAsia="仿宋" w:hAnsi="仿宋" w:hint="eastAsia"/>
                <w:szCs w:val="21"/>
              </w:rPr>
              <w:t>1、投标人针对招标文件第六章的一般技术参数条款的响应得分规则如下：（一般技术参数条款指未标注“</w:t>
            </w:r>
            <w:r w:rsidRPr="00016309">
              <w:rPr>
                <w:rFonts w:ascii="仿宋" w:eastAsia="仿宋" w:hAnsi="仿宋" w:hint="eastAsia"/>
                <w:szCs w:val="21"/>
              </w:rPr>
              <w:t>★</w:t>
            </w:r>
            <w:r>
              <w:rPr>
                <w:rFonts w:ascii="仿宋" w:eastAsia="仿宋" w:hAnsi="仿宋" w:hint="eastAsia"/>
                <w:szCs w:val="21"/>
              </w:rPr>
              <w:t>”或</w:t>
            </w:r>
            <w:r>
              <w:rPr>
                <w:rFonts w:ascii="仿宋" w:eastAsia="仿宋" w:hAnsi="仿宋"/>
                <w:szCs w:val="21"/>
              </w:rPr>
              <w:t>“*”</w:t>
            </w:r>
            <w:r>
              <w:rPr>
                <w:rFonts w:ascii="仿宋" w:eastAsia="仿宋" w:hAnsi="仿宋" w:hint="eastAsia"/>
                <w:szCs w:val="21"/>
              </w:rPr>
              <w:t>）</w:t>
            </w:r>
          </w:p>
          <w:p w14:paraId="3344E1F9" w14:textId="77777777" w:rsidR="00865A74" w:rsidRDefault="009E54BC">
            <w:pPr>
              <w:rPr>
                <w:rFonts w:ascii="仿宋" w:eastAsia="仿宋" w:hAnsi="仿宋"/>
                <w:szCs w:val="21"/>
              </w:rPr>
            </w:pPr>
            <w:r>
              <w:rPr>
                <w:rFonts w:ascii="仿宋" w:eastAsia="仿宋" w:hAnsi="仿宋" w:hint="eastAsia"/>
                <w:szCs w:val="21"/>
              </w:rPr>
              <w:t>一般技术参数条款响应得分=（投标人满足一般技术参数条款的数量÷一般技术参数条款的总数量，×对应分值。</w:t>
            </w:r>
          </w:p>
          <w:p w14:paraId="749DEEDC" w14:textId="77777777" w:rsidR="00865A74" w:rsidRDefault="009E54BC">
            <w:pPr>
              <w:rPr>
                <w:rFonts w:ascii="仿宋" w:eastAsia="仿宋" w:hAnsi="仿宋"/>
                <w:szCs w:val="21"/>
              </w:rPr>
            </w:pPr>
            <w:r>
              <w:rPr>
                <w:rFonts w:ascii="仿宋" w:eastAsia="仿宋" w:hAnsi="仿宋" w:hint="eastAsia"/>
                <w:szCs w:val="21"/>
              </w:rPr>
              <w:t>01包一般参数技术分</w:t>
            </w:r>
            <w:r>
              <w:rPr>
                <w:rFonts w:ascii="仿宋" w:eastAsia="仿宋" w:hAnsi="仿宋"/>
                <w:szCs w:val="21"/>
              </w:rPr>
              <w:t>21</w:t>
            </w:r>
            <w:r>
              <w:rPr>
                <w:rFonts w:ascii="仿宋" w:eastAsia="仿宋" w:hAnsi="仿宋" w:hint="eastAsia"/>
                <w:szCs w:val="21"/>
              </w:rPr>
              <w:t>分，一般</w:t>
            </w:r>
            <w:r>
              <w:rPr>
                <w:rFonts w:ascii="仿宋" w:eastAsia="仿宋" w:hAnsi="仿宋"/>
                <w:szCs w:val="21"/>
              </w:rPr>
              <w:t>参数共</w:t>
            </w:r>
            <w:r>
              <w:rPr>
                <w:rFonts w:ascii="仿宋" w:eastAsia="仿宋" w:hAnsi="仿宋" w:hint="eastAsia"/>
                <w:szCs w:val="21"/>
              </w:rPr>
              <w:t>81条</w:t>
            </w:r>
            <w:r>
              <w:rPr>
                <w:rFonts w:ascii="仿宋" w:eastAsia="仿宋" w:hAnsi="仿宋"/>
                <w:szCs w:val="21"/>
              </w:rPr>
              <w:t>；</w:t>
            </w:r>
          </w:p>
          <w:p w14:paraId="69E17338"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包一般参数技术分</w:t>
            </w:r>
            <w:r>
              <w:rPr>
                <w:rFonts w:ascii="仿宋" w:eastAsia="仿宋" w:hAnsi="仿宋"/>
                <w:szCs w:val="21"/>
              </w:rPr>
              <w:t>15</w:t>
            </w:r>
            <w:r>
              <w:rPr>
                <w:rFonts w:ascii="仿宋" w:eastAsia="仿宋" w:hAnsi="仿宋" w:hint="eastAsia"/>
                <w:szCs w:val="21"/>
              </w:rPr>
              <w:t>分，一般参数共</w:t>
            </w:r>
            <w:r>
              <w:rPr>
                <w:rFonts w:ascii="仿宋" w:eastAsia="仿宋" w:hAnsi="仿宋"/>
                <w:szCs w:val="21"/>
              </w:rPr>
              <w:t>39</w:t>
            </w:r>
            <w:r>
              <w:rPr>
                <w:rFonts w:ascii="仿宋" w:eastAsia="仿宋" w:hAnsi="仿宋" w:hint="eastAsia"/>
                <w:szCs w:val="21"/>
              </w:rPr>
              <w:t>条；</w:t>
            </w:r>
          </w:p>
          <w:p w14:paraId="090E0A95"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3</w:t>
            </w:r>
            <w:r>
              <w:rPr>
                <w:rFonts w:ascii="仿宋" w:eastAsia="仿宋" w:hAnsi="仿宋" w:hint="eastAsia"/>
                <w:szCs w:val="21"/>
              </w:rPr>
              <w:t>包一般参数技术分</w:t>
            </w:r>
            <w:r>
              <w:rPr>
                <w:rFonts w:ascii="仿宋" w:eastAsia="仿宋" w:hAnsi="仿宋"/>
                <w:szCs w:val="21"/>
              </w:rPr>
              <w:t>28</w:t>
            </w:r>
            <w:r>
              <w:rPr>
                <w:rFonts w:ascii="仿宋" w:eastAsia="仿宋" w:hAnsi="仿宋" w:hint="eastAsia"/>
                <w:szCs w:val="21"/>
              </w:rPr>
              <w:t>分，一般参数共</w:t>
            </w:r>
            <w:r>
              <w:rPr>
                <w:rFonts w:ascii="仿宋" w:eastAsia="仿宋" w:hAnsi="仿宋"/>
                <w:szCs w:val="21"/>
              </w:rPr>
              <w:t>32</w:t>
            </w:r>
            <w:r>
              <w:rPr>
                <w:rFonts w:ascii="仿宋" w:eastAsia="仿宋" w:hAnsi="仿宋" w:hint="eastAsia"/>
                <w:szCs w:val="21"/>
              </w:rPr>
              <w:t>条；</w:t>
            </w:r>
          </w:p>
          <w:p w14:paraId="7AB8A46E"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包一般参数技术分</w:t>
            </w:r>
            <w:r>
              <w:rPr>
                <w:rFonts w:ascii="仿宋" w:eastAsia="仿宋" w:hAnsi="仿宋"/>
                <w:szCs w:val="21"/>
              </w:rPr>
              <w:t>9</w:t>
            </w:r>
            <w:r>
              <w:rPr>
                <w:rFonts w:ascii="仿宋" w:eastAsia="仿宋" w:hAnsi="仿宋" w:hint="eastAsia"/>
                <w:szCs w:val="21"/>
              </w:rPr>
              <w:t>分，一般参数共</w:t>
            </w:r>
            <w:r>
              <w:rPr>
                <w:rFonts w:ascii="仿宋" w:eastAsia="仿宋" w:hAnsi="仿宋"/>
                <w:szCs w:val="21"/>
              </w:rPr>
              <w:t>43</w:t>
            </w:r>
            <w:r>
              <w:rPr>
                <w:rFonts w:ascii="仿宋" w:eastAsia="仿宋" w:hAnsi="仿宋" w:hint="eastAsia"/>
                <w:szCs w:val="21"/>
              </w:rPr>
              <w:t>条；</w:t>
            </w:r>
          </w:p>
          <w:p w14:paraId="188919E8"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5</w:t>
            </w:r>
            <w:r>
              <w:rPr>
                <w:rFonts w:ascii="仿宋" w:eastAsia="仿宋" w:hAnsi="仿宋" w:hint="eastAsia"/>
                <w:szCs w:val="21"/>
              </w:rPr>
              <w:t>包一般参数技术分</w:t>
            </w:r>
            <w:r>
              <w:rPr>
                <w:rFonts w:ascii="仿宋" w:eastAsia="仿宋" w:hAnsi="仿宋"/>
                <w:szCs w:val="21"/>
              </w:rPr>
              <w:t>28</w:t>
            </w:r>
            <w:r>
              <w:rPr>
                <w:rFonts w:ascii="仿宋" w:eastAsia="仿宋" w:hAnsi="仿宋" w:hint="eastAsia"/>
                <w:szCs w:val="21"/>
              </w:rPr>
              <w:t>分，一般参数共</w:t>
            </w:r>
            <w:r>
              <w:rPr>
                <w:rFonts w:ascii="仿宋" w:eastAsia="仿宋" w:hAnsi="仿宋"/>
                <w:szCs w:val="21"/>
              </w:rPr>
              <w:t>24</w:t>
            </w:r>
            <w:r>
              <w:rPr>
                <w:rFonts w:ascii="仿宋" w:eastAsia="仿宋" w:hAnsi="仿宋" w:hint="eastAsia"/>
                <w:szCs w:val="21"/>
              </w:rPr>
              <w:t>条；</w:t>
            </w:r>
          </w:p>
          <w:p w14:paraId="5EB39C31"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6</w:t>
            </w:r>
            <w:r>
              <w:rPr>
                <w:rFonts w:ascii="仿宋" w:eastAsia="仿宋" w:hAnsi="仿宋" w:hint="eastAsia"/>
                <w:szCs w:val="21"/>
              </w:rPr>
              <w:t>包一般参数技术分</w:t>
            </w:r>
            <w:r>
              <w:rPr>
                <w:rFonts w:ascii="仿宋" w:eastAsia="仿宋" w:hAnsi="仿宋"/>
                <w:szCs w:val="21"/>
              </w:rPr>
              <w:t>28</w:t>
            </w:r>
            <w:r>
              <w:rPr>
                <w:rFonts w:ascii="仿宋" w:eastAsia="仿宋" w:hAnsi="仿宋" w:hint="eastAsia"/>
                <w:szCs w:val="21"/>
              </w:rPr>
              <w:t>分，一般参数共</w:t>
            </w:r>
            <w:r>
              <w:rPr>
                <w:rFonts w:ascii="仿宋" w:eastAsia="仿宋" w:hAnsi="仿宋"/>
                <w:szCs w:val="21"/>
              </w:rPr>
              <w:t>18</w:t>
            </w:r>
            <w:r>
              <w:rPr>
                <w:rFonts w:ascii="仿宋" w:eastAsia="仿宋" w:hAnsi="仿宋" w:hint="eastAsia"/>
                <w:szCs w:val="21"/>
              </w:rPr>
              <w:t>条；</w:t>
            </w:r>
          </w:p>
          <w:p w14:paraId="2B7BE582"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7</w:t>
            </w:r>
            <w:r>
              <w:rPr>
                <w:rFonts w:ascii="仿宋" w:eastAsia="仿宋" w:hAnsi="仿宋" w:hint="eastAsia"/>
                <w:szCs w:val="21"/>
              </w:rPr>
              <w:t>包一般参数技术分</w:t>
            </w:r>
            <w:r>
              <w:rPr>
                <w:rFonts w:ascii="仿宋" w:eastAsia="仿宋" w:hAnsi="仿宋"/>
                <w:szCs w:val="21"/>
              </w:rPr>
              <w:t>13</w:t>
            </w:r>
            <w:r>
              <w:rPr>
                <w:rFonts w:ascii="仿宋" w:eastAsia="仿宋" w:hAnsi="仿宋" w:hint="eastAsia"/>
                <w:szCs w:val="21"/>
              </w:rPr>
              <w:t>分，一般参数共</w:t>
            </w:r>
            <w:r>
              <w:rPr>
                <w:rFonts w:ascii="仿宋" w:eastAsia="仿宋" w:hAnsi="仿宋"/>
                <w:szCs w:val="21"/>
              </w:rPr>
              <w:t>23</w:t>
            </w:r>
            <w:r>
              <w:rPr>
                <w:rFonts w:ascii="仿宋" w:eastAsia="仿宋" w:hAnsi="仿宋" w:hint="eastAsia"/>
                <w:szCs w:val="21"/>
              </w:rPr>
              <w:t>条；</w:t>
            </w:r>
          </w:p>
          <w:p w14:paraId="4B2080AC"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8</w:t>
            </w:r>
            <w:r>
              <w:rPr>
                <w:rFonts w:ascii="仿宋" w:eastAsia="仿宋" w:hAnsi="仿宋" w:hint="eastAsia"/>
                <w:szCs w:val="21"/>
              </w:rPr>
              <w:t>包一般参数技术分</w:t>
            </w:r>
            <w:r>
              <w:rPr>
                <w:rFonts w:ascii="仿宋" w:eastAsia="仿宋" w:hAnsi="仿宋"/>
                <w:szCs w:val="21"/>
              </w:rPr>
              <w:t>17</w:t>
            </w:r>
            <w:r>
              <w:rPr>
                <w:rFonts w:ascii="仿宋" w:eastAsia="仿宋" w:hAnsi="仿宋" w:hint="eastAsia"/>
                <w:szCs w:val="21"/>
              </w:rPr>
              <w:t>分，一般参数共</w:t>
            </w:r>
            <w:r>
              <w:rPr>
                <w:rFonts w:ascii="仿宋" w:eastAsia="仿宋" w:hAnsi="仿宋"/>
                <w:szCs w:val="21"/>
              </w:rPr>
              <w:t>56</w:t>
            </w:r>
            <w:r>
              <w:rPr>
                <w:rFonts w:ascii="仿宋" w:eastAsia="仿宋" w:hAnsi="仿宋" w:hint="eastAsia"/>
                <w:szCs w:val="21"/>
              </w:rPr>
              <w:t>条；</w:t>
            </w:r>
          </w:p>
          <w:p w14:paraId="38F51529"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9</w:t>
            </w:r>
            <w:r>
              <w:rPr>
                <w:rFonts w:ascii="仿宋" w:eastAsia="仿宋" w:hAnsi="仿宋" w:hint="eastAsia"/>
                <w:szCs w:val="21"/>
              </w:rPr>
              <w:t>包一般参数技术分</w:t>
            </w:r>
            <w:r>
              <w:rPr>
                <w:rFonts w:ascii="仿宋" w:eastAsia="仿宋" w:hAnsi="仿宋"/>
                <w:szCs w:val="21"/>
              </w:rPr>
              <w:t>38</w:t>
            </w:r>
            <w:r>
              <w:rPr>
                <w:rFonts w:ascii="仿宋" w:eastAsia="仿宋" w:hAnsi="仿宋" w:hint="eastAsia"/>
                <w:szCs w:val="21"/>
              </w:rPr>
              <w:t>分，一般参数共</w:t>
            </w:r>
            <w:r>
              <w:rPr>
                <w:rFonts w:ascii="仿宋" w:eastAsia="仿宋" w:hAnsi="仿宋"/>
                <w:szCs w:val="21"/>
              </w:rPr>
              <w:t>40</w:t>
            </w:r>
            <w:r>
              <w:rPr>
                <w:rFonts w:ascii="仿宋" w:eastAsia="仿宋" w:hAnsi="仿宋" w:hint="eastAsia"/>
                <w:szCs w:val="21"/>
              </w:rPr>
              <w:t>条；</w:t>
            </w:r>
          </w:p>
          <w:p w14:paraId="2D399518" w14:textId="77777777" w:rsidR="00865A74" w:rsidRDefault="009E54BC">
            <w:pPr>
              <w:rPr>
                <w:rFonts w:ascii="仿宋" w:eastAsia="仿宋" w:hAnsi="仿宋"/>
                <w:szCs w:val="21"/>
              </w:rPr>
            </w:pPr>
            <w:r>
              <w:rPr>
                <w:rFonts w:ascii="仿宋" w:eastAsia="仿宋" w:hAnsi="仿宋"/>
                <w:szCs w:val="21"/>
              </w:rPr>
              <w:t>10</w:t>
            </w:r>
            <w:r>
              <w:rPr>
                <w:rFonts w:ascii="仿宋" w:eastAsia="仿宋" w:hAnsi="仿宋" w:hint="eastAsia"/>
                <w:szCs w:val="21"/>
              </w:rPr>
              <w:t>包一般参数技术分</w:t>
            </w:r>
            <w:r>
              <w:rPr>
                <w:rFonts w:ascii="仿宋" w:eastAsia="仿宋" w:hAnsi="仿宋"/>
                <w:szCs w:val="21"/>
              </w:rPr>
              <w:t>15</w:t>
            </w:r>
            <w:r>
              <w:rPr>
                <w:rFonts w:ascii="仿宋" w:eastAsia="仿宋" w:hAnsi="仿宋" w:hint="eastAsia"/>
                <w:szCs w:val="21"/>
              </w:rPr>
              <w:t>分，一般参数共</w:t>
            </w:r>
            <w:r>
              <w:rPr>
                <w:rFonts w:ascii="仿宋" w:eastAsia="仿宋" w:hAnsi="仿宋"/>
                <w:szCs w:val="21"/>
              </w:rPr>
              <w:t>20</w:t>
            </w:r>
            <w:r>
              <w:rPr>
                <w:rFonts w:ascii="仿宋" w:eastAsia="仿宋" w:hAnsi="仿宋" w:hint="eastAsia"/>
                <w:szCs w:val="21"/>
              </w:rPr>
              <w:t>条；</w:t>
            </w:r>
          </w:p>
          <w:p w14:paraId="15199356" w14:textId="77777777" w:rsidR="00865A74" w:rsidRDefault="009E54BC">
            <w:pPr>
              <w:rPr>
                <w:rFonts w:ascii="仿宋" w:eastAsia="仿宋" w:hAnsi="仿宋"/>
                <w:szCs w:val="21"/>
              </w:rPr>
            </w:pPr>
            <w:r>
              <w:rPr>
                <w:rFonts w:ascii="仿宋" w:eastAsia="仿宋" w:hAnsi="仿宋"/>
                <w:szCs w:val="21"/>
              </w:rPr>
              <w:t>1</w:t>
            </w:r>
            <w:r>
              <w:rPr>
                <w:rFonts w:ascii="仿宋" w:eastAsia="仿宋" w:hAnsi="仿宋" w:hint="eastAsia"/>
                <w:szCs w:val="21"/>
              </w:rPr>
              <w:t>1包一般参数技术分</w:t>
            </w:r>
            <w:r>
              <w:rPr>
                <w:rFonts w:ascii="仿宋" w:eastAsia="仿宋" w:hAnsi="仿宋"/>
                <w:szCs w:val="21"/>
              </w:rPr>
              <w:t>23</w:t>
            </w:r>
            <w:r>
              <w:rPr>
                <w:rFonts w:ascii="仿宋" w:eastAsia="仿宋" w:hAnsi="仿宋" w:hint="eastAsia"/>
                <w:szCs w:val="21"/>
              </w:rPr>
              <w:t>分，一般参数共</w:t>
            </w:r>
            <w:r>
              <w:rPr>
                <w:rFonts w:ascii="仿宋" w:eastAsia="仿宋" w:hAnsi="仿宋"/>
                <w:szCs w:val="21"/>
              </w:rPr>
              <w:t>21</w:t>
            </w:r>
            <w:r>
              <w:rPr>
                <w:rFonts w:ascii="仿宋" w:eastAsia="仿宋" w:hAnsi="仿宋" w:hint="eastAsia"/>
                <w:szCs w:val="21"/>
              </w:rPr>
              <w:t>条；</w:t>
            </w:r>
          </w:p>
          <w:p w14:paraId="11360703" w14:textId="77777777" w:rsidR="00865A74" w:rsidRDefault="009E54BC">
            <w:pPr>
              <w:rPr>
                <w:rFonts w:ascii="仿宋" w:eastAsia="仿宋" w:hAnsi="仿宋"/>
                <w:szCs w:val="21"/>
              </w:rPr>
            </w:pPr>
            <w:r>
              <w:rPr>
                <w:rFonts w:ascii="仿宋" w:eastAsia="仿宋" w:hAnsi="仿宋" w:hint="eastAsia"/>
                <w:szCs w:val="21"/>
              </w:rPr>
              <w:t>2、投标人针对招标文件第六章对应包件“</w:t>
            </w:r>
            <w:r>
              <w:rPr>
                <w:rFonts w:ascii="仿宋" w:eastAsia="仿宋" w:hAnsi="仿宋" w:hint="eastAsia"/>
                <w:bCs/>
                <w:sz w:val="24"/>
              </w:rPr>
              <w:t>★</w:t>
            </w:r>
            <w:r>
              <w:rPr>
                <w:rFonts w:ascii="仿宋" w:eastAsia="仿宋" w:hAnsi="仿宋" w:hint="eastAsia"/>
                <w:szCs w:val="21"/>
              </w:rPr>
              <w:t>”技术参数条款的响应得分规则如下：</w:t>
            </w:r>
          </w:p>
          <w:p w14:paraId="60B7BD7A" w14:textId="77777777" w:rsidR="00865A74" w:rsidRDefault="009E54BC">
            <w:pPr>
              <w:rPr>
                <w:rFonts w:ascii="仿宋" w:eastAsia="仿宋" w:hAnsi="仿宋"/>
                <w:szCs w:val="21"/>
              </w:rPr>
            </w:pPr>
            <w:r>
              <w:rPr>
                <w:rFonts w:ascii="仿宋" w:eastAsia="仿宋" w:hAnsi="仿宋" w:hint="eastAsia"/>
                <w:szCs w:val="21"/>
              </w:rPr>
              <w:t>“</w:t>
            </w:r>
            <w:r>
              <w:rPr>
                <w:rFonts w:ascii="仿宋" w:eastAsia="仿宋" w:hAnsi="仿宋" w:hint="eastAsia"/>
                <w:bCs/>
                <w:sz w:val="24"/>
              </w:rPr>
              <w:t>★</w:t>
            </w:r>
            <w:r>
              <w:rPr>
                <w:rFonts w:ascii="仿宋" w:eastAsia="仿宋" w:hAnsi="仿宋" w:hint="eastAsia"/>
                <w:szCs w:val="21"/>
              </w:rPr>
              <w:t>”技术参数条款响应得分=（投标人满足“</w:t>
            </w:r>
            <w:r>
              <w:rPr>
                <w:rFonts w:ascii="仿宋" w:eastAsia="仿宋" w:hAnsi="仿宋" w:hint="eastAsia"/>
                <w:bCs/>
                <w:sz w:val="24"/>
              </w:rPr>
              <w:t>★</w:t>
            </w:r>
            <w:r>
              <w:rPr>
                <w:rFonts w:ascii="仿宋" w:eastAsia="仿宋" w:hAnsi="仿宋" w:hint="eastAsia"/>
                <w:szCs w:val="21"/>
              </w:rPr>
              <w:t>”技术参数条款的数量÷“</w:t>
            </w:r>
            <w:r>
              <w:rPr>
                <w:rFonts w:ascii="仿宋" w:eastAsia="仿宋" w:hAnsi="仿宋" w:cs="宋体" w:hint="eastAsia"/>
                <w:color w:val="000000"/>
                <w:sz w:val="24"/>
              </w:rPr>
              <w:t>★</w:t>
            </w:r>
            <w:r>
              <w:rPr>
                <w:rFonts w:ascii="仿宋" w:eastAsia="仿宋" w:hAnsi="仿宋" w:hint="eastAsia"/>
                <w:szCs w:val="21"/>
              </w:rPr>
              <w:t>”技术参数条款的总数量）×对应分值。</w:t>
            </w:r>
          </w:p>
          <w:p w14:paraId="03ECE4CA" w14:textId="77777777" w:rsidR="00865A74" w:rsidRDefault="009E54BC">
            <w:pPr>
              <w:rPr>
                <w:rFonts w:ascii="仿宋" w:eastAsia="仿宋" w:hAnsi="仿宋"/>
                <w:szCs w:val="21"/>
              </w:rPr>
            </w:pPr>
            <w:r>
              <w:rPr>
                <w:rFonts w:ascii="仿宋" w:eastAsia="仿宋" w:hAnsi="仿宋" w:hint="eastAsia"/>
                <w:szCs w:val="21"/>
              </w:rPr>
              <w:t>01包“★”号条款技术分</w:t>
            </w:r>
            <w:r>
              <w:rPr>
                <w:rFonts w:ascii="仿宋" w:eastAsia="仿宋" w:hAnsi="仿宋"/>
                <w:szCs w:val="21"/>
              </w:rPr>
              <w:t>42</w:t>
            </w:r>
            <w:r>
              <w:rPr>
                <w:rFonts w:ascii="仿宋" w:eastAsia="仿宋" w:hAnsi="仿宋" w:hint="eastAsia"/>
                <w:szCs w:val="21"/>
              </w:rPr>
              <w:t>分，“★”号条款共14条；</w:t>
            </w:r>
          </w:p>
          <w:p w14:paraId="3211C957"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包“★”号条款技术分</w:t>
            </w:r>
            <w:r>
              <w:rPr>
                <w:rFonts w:ascii="仿宋" w:eastAsia="仿宋" w:hAnsi="仿宋"/>
                <w:szCs w:val="21"/>
              </w:rPr>
              <w:t>48</w:t>
            </w:r>
            <w:r>
              <w:rPr>
                <w:rFonts w:ascii="仿宋" w:eastAsia="仿宋" w:hAnsi="仿宋" w:hint="eastAsia"/>
                <w:szCs w:val="21"/>
              </w:rPr>
              <w:t>分，“★”号条款共</w:t>
            </w:r>
            <w:r>
              <w:rPr>
                <w:rFonts w:ascii="仿宋" w:eastAsia="仿宋" w:hAnsi="仿宋"/>
                <w:szCs w:val="21"/>
              </w:rPr>
              <w:t>16</w:t>
            </w:r>
            <w:r>
              <w:rPr>
                <w:rFonts w:ascii="仿宋" w:eastAsia="仿宋" w:hAnsi="仿宋" w:hint="eastAsia"/>
                <w:szCs w:val="21"/>
              </w:rPr>
              <w:t>条；</w:t>
            </w:r>
          </w:p>
          <w:p w14:paraId="6F65CBAB"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3</w:t>
            </w:r>
            <w:r>
              <w:rPr>
                <w:rFonts w:ascii="仿宋" w:eastAsia="仿宋" w:hAnsi="仿宋" w:hint="eastAsia"/>
                <w:szCs w:val="21"/>
              </w:rPr>
              <w:t>包“★”号条款技术分</w:t>
            </w:r>
            <w:r>
              <w:rPr>
                <w:rFonts w:ascii="仿宋" w:eastAsia="仿宋" w:hAnsi="仿宋"/>
                <w:szCs w:val="21"/>
              </w:rPr>
              <w:t>35</w:t>
            </w:r>
            <w:r>
              <w:rPr>
                <w:rFonts w:ascii="仿宋" w:eastAsia="仿宋" w:hAnsi="仿宋" w:hint="eastAsia"/>
                <w:szCs w:val="21"/>
              </w:rPr>
              <w:t>分，“★”号条款共</w:t>
            </w:r>
            <w:r>
              <w:rPr>
                <w:rFonts w:ascii="仿宋" w:eastAsia="仿宋" w:hAnsi="仿宋"/>
                <w:szCs w:val="21"/>
              </w:rPr>
              <w:t>7</w:t>
            </w:r>
            <w:r>
              <w:rPr>
                <w:rFonts w:ascii="仿宋" w:eastAsia="仿宋" w:hAnsi="仿宋" w:hint="eastAsia"/>
                <w:szCs w:val="21"/>
              </w:rPr>
              <w:t>条；</w:t>
            </w:r>
          </w:p>
          <w:p w14:paraId="2F4360C0"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包“★”号条款技术分</w:t>
            </w:r>
            <w:r>
              <w:rPr>
                <w:rFonts w:ascii="仿宋" w:eastAsia="仿宋" w:hAnsi="仿宋"/>
                <w:szCs w:val="21"/>
              </w:rPr>
              <w:t>54</w:t>
            </w:r>
            <w:r>
              <w:rPr>
                <w:rFonts w:ascii="仿宋" w:eastAsia="仿宋" w:hAnsi="仿宋" w:hint="eastAsia"/>
                <w:szCs w:val="21"/>
              </w:rPr>
              <w:t>分，“★”号条款共</w:t>
            </w:r>
            <w:r>
              <w:rPr>
                <w:rFonts w:ascii="仿宋" w:eastAsia="仿宋" w:hAnsi="仿宋"/>
                <w:szCs w:val="21"/>
              </w:rPr>
              <w:t>27</w:t>
            </w:r>
            <w:r>
              <w:rPr>
                <w:rFonts w:ascii="仿宋" w:eastAsia="仿宋" w:hAnsi="仿宋" w:hint="eastAsia"/>
                <w:szCs w:val="21"/>
              </w:rPr>
              <w:t>条；</w:t>
            </w:r>
          </w:p>
          <w:p w14:paraId="46E36284"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5</w:t>
            </w:r>
            <w:r>
              <w:rPr>
                <w:rFonts w:ascii="仿宋" w:eastAsia="仿宋" w:hAnsi="仿宋" w:hint="eastAsia"/>
                <w:szCs w:val="21"/>
              </w:rPr>
              <w:t>包“★”号条款技术分</w:t>
            </w:r>
            <w:r>
              <w:rPr>
                <w:rFonts w:ascii="仿宋" w:eastAsia="仿宋" w:hAnsi="仿宋"/>
                <w:szCs w:val="21"/>
              </w:rPr>
              <w:t>35</w:t>
            </w:r>
            <w:r>
              <w:rPr>
                <w:rFonts w:ascii="仿宋" w:eastAsia="仿宋" w:hAnsi="仿宋" w:hint="eastAsia"/>
                <w:szCs w:val="21"/>
              </w:rPr>
              <w:t>分，“★”号条款共</w:t>
            </w:r>
            <w:r>
              <w:rPr>
                <w:rFonts w:ascii="仿宋" w:eastAsia="仿宋" w:hAnsi="仿宋"/>
                <w:szCs w:val="21"/>
              </w:rPr>
              <w:t>7</w:t>
            </w:r>
            <w:r>
              <w:rPr>
                <w:rFonts w:ascii="仿宋" w:eastAsia="仿宋" w:hAnsi="仿宋" w:hint="eastAsia"/>
                <w:szCs w:val="21"/>
              </w:rPr>
              <w:t>条；</w:t>
            </w:r>
          </w:p>
          <w:p w14:paraId="1C4747B5"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6</w:t>
            </w:r>
            <w:r>
              <w:rPr>
                <w:rFonts w:ascii="仿宋" w:eastAsia="仿宋" w:hAnsi="仿宋" w:hint="eastAsia"/>
                <w:szCs w:val="21"/>
              </w:rPr>
              <w:t>包“★”号条款技术分</w:t>
            </w:r>
            <w:r>
              <w:rPr>
                <w:rFonts w:ascii="仿宋" w:eastAsia="仿宋" w:hAnsi="仿宋"/>
                <w:szCs w:val="21"/>
              </w:rPr>
              <w:t>35</w:t>
            </w:r>
            <w:r>
              <w:rPr>
                <w:rFonts w:ascii="仿宋" w:eastAsia="仿宋" w:hAnsi="仿宋" w:hint="eastAsia"/>
                <w:szCs w:val="21"/>
              </w:rPr>
              <w:t>分，“★”号条款共</w:t>
            </w:r>
            <w:r>
              <w:rPr>
                <w:rFonts w:ascii="仿宋" w:eastAsia="仿宋" w:hAnsi="仿宋"/>
                <w:szCs w:val="21"/>
              </w:rPr>
              <w:t>7</w:t>
            </w:r>
            <w:r>
              <w:rPr>
                <w:rFonts w:ascii="仿宋" w:eastAsia="仿宋" w:hAnsi="仿宋" w:hint="eastAsia"/>
                <w:szCs w:val="21"/>
              </w:rPr>
              <w:t>条；</w:t>
            </w:r>
          </w:p>
          <w:p w14:paraId="7596B7DA"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7</w:t>
            </w:r>
            <w:r>
              <w:rPr>
                <w:rFonts w:ascii="仿宋" w:eastAsia="仿宋" w:hAnsi="仿宋" w:hint="eastAsia"/>
                <w:szCs w:val="21"/>
              </w:rPr>
              <w:t>包“★”号条款技术分</w:t>
            </w:r>
            <w:r>
              <w:rPr>
                <w:rFonts w:ascii="仿宋" w:eastAsia="仿宋" w:hAnsi="仿宋"/>
                <w:szCs w:val="21"/>
              </w:rPr>
              <w:t>50</w:t>
            </w:r>
            <w:r>
              <w:rPr>
                <w:rFonts w:ascii="仿宋" w:eastAsia="仿宋" w:hAnsi="仿宋" w:hint="eastAsia"/>
                <w:szCs w:val="21"/>
              </w:rPr>
              <w:t>分，“★”号条款共</w:t>
            </w:r>
            <w:r>
              <w:rPr>
                <w:rFonts w:ascii="仿宋" w:eastAsia="仿宋" w:hAnsi="仿宋"/>
                <w:szCs w:val="21"/>
              </w:rPr>
              <w:t>10</w:t>
            </w:r>
            <w:r>
              <w:rPr>
                <w:rFonts w:ascii="仿宋" w:eastAsia="仿宋" w:hAnsi="仿宋" w:hint="eastAsia"/>
                <w:szCs w:val="21"/>
              </w:rPr>
              <w:t>条；</w:t>
            </w:r>
          </w:p>
          <w:p w14:paraId="321822E1"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8</w:t>
            </w:r>
            <w:r>
              <w:rPr>
                <w:rFonts w:ascii="仿宋" w:eastAsia="仿宋" w:hAnsi="仿宋" w:hint="eastAsia"/>
                <w:szCs w:val="21"/>
              </w:rPr>
              <w:t>包“★”号条款技术分</w:t>
            </w:r>
            <w:r>
              <w:rPr>
                <w:rFonts w:ascii="仿宋" w:eastAsia="仿宋" w:hAnsi="仿宋"/>
                <w:szCs w:val="21"/>
              </w:rPr>
              <w:t>46</w:t>
            </w:r>
            <w:r>
              <w:rPr>
                <w:rFonts w:ascii="仿宋" w:eastAsia="仿宋" w:hAnsi="仿宋" w:hint="eastAsia"/>
                <w:szCs w:val="21"/>
              </w:rPr>
              <w:t>分，“★”号条款共</w:t>
            </w:r>
            <w:r>
              <w:rPr>
                <w:rFonts w:ascii="仿宋" w:eastAsia="仿宋" w:hAnsi="仿宋"/>
                <w:szCs w:val="21"/>
              </w:rPr>
              <w:t>23</w:t>
            </w:r>
            <w:r>
              <w:rPr>
                <w:rFonts w:ascii="仿宋" w:eastAsia="仿宋" w:hAnsi="仿宋" w:hint="eastAsia"/>
                <w:szCs w:val="21"/>
              </w:rPr>
              <w:t>条；</w:t>
            </w:r>
          </w:p>
          <w:p w14:paraId="62FECECE" w14:textId="77777777" w:rsidR="00865A74" w:rsidRDefault="009E54BC">
            <w:pPr>
              <w:rPr>
                <w:rFonts w:ascii="仿宋" w:eastAsia="仿宋" w:hAnsi="仿宋"/>
                <w:szCs w:val="21"/>
              </w:rPr>
            </w:pPr>
            <w:r>
              <w:rPr>
                <w:rFonts w:ascii="仿宋" w:eastAsia="仿宋" w:hAnsi="仿宋" w:hint="eastAsia"/>
                <w:szCs w:val="21"/>
              </w:rPr>
              <w:t>0</w:t>
            </w:r>
            <w:r>
              <w:rPr>
                <w:rFonts w:ascii="仿宋" w:eastAsia="仿宋" w:hAnsi="仿宋"/>
                <w:szCs w:val="21"/>
              </w:rPr>
              <w:t>9</w:t>
            </w:r>
            <w:r>
              <w:rPr>
                <w:rFonts w:ascii="仿宋" w:eastAsia="仿宋" w:hAnsi="仿宋" w:hint="eastAsia"/>
                <w:szCs w:val="21"/>
              </w:rPr>
              <w:t>包“★”号条款技术分</w:t>
            </w:r>
            <w:r>
              <w:rPr>
                <w:rFonts w:ascii="仿宋" w:eastAsia="仿宋" w:hAnsi="仿宋"/>
                <w:szCs w:val="21"/>
              </w:rPr>
              <w:t>25</w:t>
            </w:r>
            <w:r>
              <w:rPr>
                <w:rFonts w:ascii="仿宋" w:eastAsia="仿宋" w:hAnsi="仿宋" w:hint="eastAsia"/>
                <w:szCs w:val="21"/>
              </w:rPr>
              <w:t>分，“★”号条款共</w:t>
            </w:r>
            <w:r>
              <w:rPr>
                <w:rFonts w:ascii="仿宋" w:eastAsia="仿宋" w:hAnsi="仿宋"/>
                <w:szCs w:val="21"/>
              </w:rPr>
              <w:t>5</w:t>
            </w:r>
            <w:r>
              <w:rPr>
                <w:rFonts w:ascii="仿宋" w:eastAsia="仿宋" w:hAnsi="仿宋" w:hint="eastAsia"/>
                <w:szCs w:val="21"/>
              </w:rPr>
              <w:t>条；</w:t>
            </w:r>
          </w:p>
          <w:p w14:paraId="64509019" w14:textId="77777777" w:rsidR="00865A74" w:rsidRDefault="009E54BC">
            <w:pPr>
              <w:rPr>
                <w:rFonts w:ascii="仿宋" w:eastAsia="仿宋" w:hAnsi="仿宋"/>
                <w:szCs w:val="21"/>
              </w:rPr>
            </w:pPr>
            <w:r>
              <w:rPr>
                <w:rFonts w:ascii="仿宋" w:eastAsia="仿宋" w:hAnsi="仿宋"/>
                <w:szCs w:val="21"/>
              </w:rPr>
              <w:t>10</w:t>
            </w:r>
            <w:r>
              <w:rPr>
                <w:rFonts w:ascii="仿宋" w:eastAsia="仿宋" w:hAnsi="仿宋" w:hint="eastAsia"/>
                <w:szCs w:val="21"/>
              </w:rPr>
              <w:t>包“★”号条款技术分</w:t>
            </w:r>
            <w:r>
              <w:rPr>
                <w:rFonts w:ascii="仿宋" w:eastAsia="仿宋" w:hAnsi="仿宋"/>
                <w:szCs w:val="21"/>
              </w:rPr>
              <w:t>48</w:t>
            </w:r>
            <w:r>
              <w:rPr>
                <w:rFonts w:ascii="仿宋" w:eastAsia="仿宋" w:hAnsi="仿宋" w:hint="eastAsia"/>
                <w:szCs w:val="21"/>
              </w:rPr>
              <w:t>分，“★”号条款共</w:t>
            </w:r>
            <w:r>
              <w:rPr>
                <w:rFonts w:ascii="仿宋" w:eastAsia="仿宋" w:hAnsi="仿宋"/>
                <w:szCs w:val="21"/>
              </w:rPr>
              <w:t>12</w:t>
            </w:r>
            <w:r>
              <w:rPr>
                <w:rFonts w:ascii="仿宋" w:eastAsia="仿宋" w:hAnsi="仿宋" w:hint="eastAsia"/>
                <w:szCs w:val="21"/>
              </w:rPr>
              <w:t>条；</w:t>
            </w:r>
          </w:p>
          <w:p w14:paraId="01B4F211" w14:textId="77777777" w:rsidR="00865A74" w:rsidRDefault="009E54BC">
            <w:pPr>
              <w:rPr>
                <w:rFonts w:ascii="仿宋" w:eastAsia="仿宋" w:hAnsi="仿宋"/>
                <w:szCs w:val="21"/>
              </w:rPr>
            </w:pPr>
            <w:r>
              <w:rPr>
                <w:rFonts w:ascii="仿宋" w:eastAsia="仿宋" w:hAnsi="仿宋"/>
                <w:szCs w:val="21"/>
              </w:rPr>
              <w:t>1</w:t>
            </w:r>
            <w:r>
              <w:rPr>
                <w:rFonts w:ascii="仿宋" w:eastAsia="仿宋" w:hAnsi="仿宋" w:hint="eastAsia"/>
                <w:szCs w:val="21"/>
              </w:rPr>
              <w:t>1包“★”号条款技术分</w:t>
            </w:r>
            <w:r>
              <w:rPr>
                <w:rFonts w:ascii="仿宋" w:eastAsia="仿宋" w:hAnsi="仿宋"/>
                <w:szCs w:val="21"/>
              </w:rPr>
              <w:t>40</w:t>
            </w:r>
            <w:r>
              <w:rPr>
                <w:rFonts w:ascii="仿宋" w:eastAsia="仿宋" w:hAnsi="仿宋" w:hint="eastAsia"/>
                <w:szCs w:val="21"/>
              </w:rPr>
              <w:t>分，“★”号条款共</w:t>
            </w:r>
            <w:r>
              <w:rPr>
                <w:rFonts w:ascii="仿宋" w:eastAsia="仿宋" w:hAnsi="仿宋"/>
                <w:szCs w:val="21"/>
              </w:rPr>
              <w:t>8</w:t>
            </w:r>
            <w:r>
              <w:rPr>
                <w:rFonts w:ascii="仿宋" w:eastAsia="仿宋" w:hAnsi="仿宋" w:hint="eastAsia"/>
                <w:szCs w:val="21"/>
              </w:rPr>
              <w:t>条；</w:t>
            </w:r>
          </w:p>
          <w:p w14:paraId="15B727A2" w14:textId="77777777" w:rsidR="00865A74" w:rsidRDefault="009E54BC">
            <w:pPr>
              <w:rPr>
                <w:rFonts w:ascii="仿宋" w:eastAsia="仿宋" w:hAnsi="仿宋"/>
                <w:szCs w:val="21"/>
              </w:rPr>
            </w:pPr>
            <w:r>
              <w:rPr>
                <w:rFonts w:ascii="仿宋" w:eastAsia="仿宋" w:hAnsi="仿宋" w:hint="eastAsia"/>
                <w:szCs w:val="21"/>
              </w:rPr>
              <w:t>注：</w:t>
            </w:r>
          </w:p>
          <w:p w14:paraId="2E7820D6" w14:textId="77777777" w:rsidR="00865A74" w:rsidRDefault="009E54BC">
            <w:pPr>
              <w:rPr>
                <w:rFonts w:ascii="仿宋" w:eastAsia="仿宋" w:hAnsi="仿宋"/>
                <w:szCs w:val="21"/>
              </w:rPr>
            </w:pPr>
            <w:r>
              <w:rPr>
                <w:rFonts w:ascii="仿宋" w:eastAsia="仿宋" w:hAnsi="仿宋" w:hint="eastAsia"/>
                <w:szCs w:val="21"/>
              </w:rPr>
              <w:t>①针对“</w:t>
            </w:r>
            <w:r>
              <w:rPr>
                <w:rFonts w:ascii="仿宋" w:eastAsia="仿宋" w:hAnsi="仿宋" w:cs="宋体" w:hint="eastAsia"/>
                <w:color w:val="000000"/>
                <w:sz w:val="24"/>
              </w:rPr>
              <w:t>★</w:t>
            </w:r>
            <w:r>
              <w:rPr>
                <w:rFonts w:ascii="仿宋" w:eastAsia="仿宋" w:hAnsi="仿宋" w:hint="eastAsia"/>
                <w:szCs w:val="21"/>
              </w:rPr>
              <w:t>”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519077F3" w14:textId="77777777" w:rsidR="00865A74" w:rsidRDefault="009E54BC">
            <w:pPr>
              <w:rPr>
                <w:rFonts w:ascii="仿宋" w:eastAsia="仿宋" w:hAnsi="仿宋"/>
                <w:szCs w:val="21"/>
              </w:rPr>
            </w:pPr>
            <w:r>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tc>
        <w:tc>
          <w:tcPr>
            <w:tcW w:w="1277" w:type="dxa"/>
            <w:vAlign w:val="center"/>
          </w:tcPr>
          <w:p w14:paraId="2E5686AF" w14:textId="77777777" w:rsidR="00865A74" w:rsidRDefault="009E54BC">
            <w:pPr>
              <w:rPr>
                <w:rFonts w:ascii="仿宋" w:eastAsia="仿宋" w:hAnsi="仿宋"/>
                <w:szCs w:val="21"/>
              </w:rPr>
            </w:pPr>
            <w:r>
              <w:rPr>
                <w:rFonts w:ascii="仿宋" w:eastAsia="仿宋" w:hAnsi="仿宋" w:hint="eastAsia"/>
                <w:szCs w:val="21"/>
              </w:rPr>
              <w:t>技术类评分因素</w:t>
            </w:r>
          </w:p>
        </w:tc>
      </w:tr>
      <w:tr w:rsidR="00865A74" w14:paraId="724ADE1E" w14:textId="77777777">
        <w:trPr>
          <w:trHeight w:val="402"/>
        </w:trPr>
        <w:tc>
          <w:tcPr>
            <w:tcW w:w="577" w:type="dxa"/>
            <w:vAlign w:val="center"/>
          </w:tcPr>
          <w:p w14:paraId="02C14864" w14:textId="77777777" w:rsidR="00865A74" w:rsidRDefault="009E54BC">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4C02CBAA" w14:textId="77777777" w:rsidR="00865A74" w:rsidRDefault="009E54BC">
            <w:pPr>
              <w:rPr>
                <w:rFonts w:ascii="仿宋" w:eastAsia="仿宋" w:hAnsi="仿宋"/>
                <w:szCs w:val="21"/>
              </w:rPr>
            </w:pPr>
            <w:r>
              <w:rPr>
                <w:rFonts w:ascii="仿宋" w:eastAsia="仿宋" w:hAnsi="仿宋" w:hint="eastAsia"/>
                <w:szCs w:val="21"/>
              </w:rPr>
              <w:t>业绩</w:t>
            </w:r>
            <w:r>
              <w:rPr>
                <w:rFonts w:ascii="仿宋" w:eastAsia="仿宋" w:hAnsi="仿宋"/>
                <w:szCs w:val="21"/>
              </w:rPr>
              <w:t>5</w:t>
            </w:r>
            <w:r>
              <w:rPr>
                <w:rFonts w:ascii="仿宋" w:eastAsia="仿宋" w:hAnsi="仿宋" w:hint="eastAsia"/>
                <w:szCs w:val="21"/>
              </w:rPr>
              <w:t>%</w:t>
            </w:r>
          </w:p>
        </w:tc>
        <w:tc>
          <w:tcPr>
            <w:tcW w:w="561" w:type="dxa"/>
            <w:vAlign w:val="center"/>
          </w:tcPr>
          <w:p w14:paraId="224C2077" w14:textId="77777777" w:rsidR="00865A74" w:rsidRDefault="009E54BC">
            <w:pPr>
              <w:rPr>
                <w:rFonts w:ascii="仿宋" w:eastAsia="仿宋" w:hAnsi="仿宋"/>
                <w:szCs w:val="21"/>
              </w:rPr>
            </w:pPr>
            <w:r>
              <w:rPr>
                <w:rFonts w:ascii="仿宋" w:eastAsia="仿宋" w:hAnsi="仿宋"/>
                <w:szCs w:val="21"/>
              </w:rPr>
              <w:t>5</w:t>
            </w:r>
            <w:r>
              <w:rPr>
                <w:rFonts w:ascii="仿宋" w:eastAsia="仿宋" w:hAnsi="仿宋" w:hint="eastAsia"/>
                <w:szCs w:val="21"/>
              </w:rPr>
              <w:t>分</w:t>
            </w:r>
          </w:p>
        </w:tc>
        <w:tc>
          <w:tcPr>
            <w:tcW w:w="5676" w:type="dxa"/>
            <w:vAlign w:val="center"/>
          </w:tcPr>
          <w:p w14:paraId="5D862855" w14:textId="77777777" w:rsidR="00865A74" w:rsidRDefault="009E54BC">
            <w:pPr>
              <w:rPr>
                <w:rFonts w:ascii="仿宋" w:eastAsia="仿宋" w:hAnsi="仿宋"/>
                <w:szCs w:val="21"/>
              </w:rPr>
            </w:pPr>
            <w:r>
              <w:rPr>
                <w:rFonts w:ascii="仿宋" w:eastAsia="仿宋" w:hAnsi="仿宋" w:hint="eastAsia"/>
                <w:szCs w:val="21"/>
              </w:rPr>
              <w:t>评标委员会根据供应商同类产品销售业绩（</w:t>
            </w:r>
            <w:r>
              <w:rPr>
                <w:rFonts w:ascii="仿宋" w:eastAsia="仿宋" w:hAnsi="仿宋"/>
                <w:szCs w:val="21"/>
              </w:rPr>
              <w:t>2017</w:t>
            </w:r>
            <w:r>
              <w:rPr>
                <w:rFonts w:ascii="仿宋" w:eastAsia="仿宋" w:hAnsi="仿宋" w:hint="eastAsia"/>
                <w:szCs w:val="21"/>
              </w:rPr>
              <w:t>年-至递交投标文件截止日）进行评定，每提供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，最多得5</w:t>
            </w:r>
            <w:r>
              <w:rPr>
                <w:rFonts w:ascii="仿宋" w:eastAsia="仿宋" w:hAnsi="仿宋" w:hint="eastAsia"/>
                <w:szCs w:val="21"/>
              </w:rPr>
              <w:t>分。</w:t>
            </w:r>
          </w:p>
          <w:p w14:paraId="7EC61A12" w14:textId="77777777" w:rsidR="00865A74" w:rsidRDefault="009E54BC">
            <w:pPr>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提供销售合同或中标通知书复印件</w:t>
            </w:r>
          </w:p>
        </w:tc>
        <w:tc>
          <w:tcPr>
            <w:tcW w:w="1277" w:type="dxa"/>
            <w:vAlign w:val="center"/>
          </w:tcPr>
          <w:p w14:paraId="10E31289" w14:textId="77777777" w:rsidR="00865A74" w:rsidRDefault="009E54BC">
            <w:pPr>
              <w:rPr>
                <w:rFonts w:ascii="仿宋" w:eastAsia="仿宋" w:hAnsi="仿宋"/>
                <w:szCs w:val="21"/>
              </w:rPr>
            </w:pPr>
            <w:r>
              <w:rPr>
                <w:rFonts w:ascii="仿宋" w:eastAsia="仿宋" w:hAnsi="仿宋" w:hint="eastAsia"/>
                <w:szCs w:val="21"/>
              </w:rPr>
              <w:t>共同评分因素</w:t>
            </w:r>
          </w:p>
        </w:tc>
      </w:tr>
      <w:tr w:rsidR="00865A74" w14:paraId="68E553EF" w14:textId="77777777">
        <w:trPr>
          <w:trHeight w:val="402"/>
        </w:trPr>
        <w:tc>
          <w:tcPr>
            <w:tcW w:w="577" w:type="dxa"/>
            <w:vAlign w:val="center"/>
          </w:tcPr>
          <w:p w14:paraId="3D38289F" w14:textId="77777777" w:rsidR="00865A74" w:rsidRDefault="009E54BC">
            <w:pPr>
              <w:spacing w:line="400" w:lineRule="exact"/>
              <w:ind w:firstLine="28"/>
              <w:jc w:val="center"/>
              <w:rPr>
                <w:rFonts w:ascii="仿宋" w:eastAsia="仿宋" w:hAnsi="仿宋"/>
                <w:szCs w:val="21"/>
              </w:rPr>
            </w:pPr>
            <w:r>
              <w:rPr>
                <w:rFonts w:ascii="仿宋" w:eastAsia="仿宋" w:hAnsi="仿宋"/>
                <w:szCs w:val="21"/>
              </w:rPr>
              <w:t>4</w:t>
            </w:r>
          </w:p>
        </w:tc>
        <w:tc>
          <w:tcPr>
            <w:tcW w:w="1119" w:type="dxa"/>
            <w:vAlign w:val="center"/>
          </w:tcPr>
          <w:p w14:paraId="2E7B4231" w14:textId="77777777" w:rsidR="00865A74" w:rsidRDefault="009E54BC">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14:paraId="49A710E4" w14:textId="77777777" w:rsidR="00865A74" w:rsidRDefault="009E54BC">
            <w:pPr>
              <w:rPr>
                <w:rFonts w:ascii="仿宋" w:eastAsia="仿宋" w:hAnsi="仿宋"/>
                <w:szCs w:val="21"/>
              </w:rPr>
            </w:pPr>
            <w:r>
              <w:rPr>
                <w:rFonts w:ascii="仿宋" w:eastAsia="仿宋" w:hAnsi="仿宋" w:hint="eastAsia"/>
                <w:szCs w:val="21"/>
              </w:rPr>
              <w:t>2分</w:t>
            </w:r>
          </w:p>
        </w:tc>
        <w:tc>
          <w:tcPr>
            <w:tcW w:w="5676" w:type="dxa"/>
            <w:vAlign w:val="center"/>
          </w:tcPr>
          <w:p w14:paraId="293FD26C" w14:textId="77777777" w:rsidR="00865A74" w:rsidRDefault="009E54BC">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107839AD" w14:textId="77777777" w:rsidR="00865A74" w:rsidRDefault="009E54BC">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6F495D6A" w14:textId="77777777" w:rsidR="00865A74" w:rsidRDefault="009E54BC">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6C9194DB" w14:textId="77777777" w:rsidR="00865A74" w:rsidRDefault="009E54BC">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1277" w:type="dxa"/>
            <w:vAlign w:val="center"/>
          </w:tcPr>
          <w:p w14:paraId="28087E63" w14:textId="77777777" w:rsidR="00865A74" w:rsidRDefault="009E54BC">
            <w:pPr>
              <w:rPr>
                <w:rFonts w:ascii="仿宋" w:eastAsia="仿宋" w:hAnsi="仿宋"/>
                <w:szCs w:val="21"/>
              </w:rPr>
            </w:pPr>
            <w:r>
              <w:rPr>
                <w:rFonts w:ascii="仿宋" w:eastAsia="仿宋" w:hAnsi="仿宋" w:hint="eastAsia"/>
                <w:szCs w:val="21"/>
              </w:rPr>
              <w:t>政策类评分因素</w:t>
            </w:r>
          </w:p>
        </w:tc>
      </w:tr>
    </w:tbl>
    <w:p w14:paraId="40D1EBF7" w14:textId="77777777" w:rsidR="00865A74" w:rsidRDefault="00865A74">
      <w:pPr>
        <w:ind w:firstLineChars="150" w:firstLine="360"/>
        <w:rPr>
          <w:rFonts w:ascii="仿宋" w:eastAsia="仿宋" w:hAnsi="仿宋"/>
          <w:sz w:val="24"/>
        </w:rPr>
      </w:pPr>
    </w:p>
    <w:p w14:paraId="50562B09" w14:textId="77777777" w:rsidR="00865A74" w:rsidRDefault="009E54BC">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14BDDCFA" w14:textId="77777777" w:rsidR="00865A74" w:rsidRDefault="009E54BC">
      <w:pPr>
        <w:pStyle w:val="a5"/>
        <w:ind w:firstLineChars="175" w:firstLine="420"/>
        <w:rPr>
          <w:rFonts w:ascii="仿宋" w:eastAsia="仿宋" w:hAnsi="仿宋"/>
          <w:sz w:val="24"/>
        </w:rPr>
      </w:pPr>
      <w:bookmarkStart w:id="17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52D31B17" w14:textId="77777777" w:rsidR="00865A74" w:rsidRDefault="009E54BC">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07C32B02" w14:textId="77777777" w:rsidR="00865A74" w:rsidRDefault="009E54BC">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6555A38C" w14:textId="77777777" w:rsidR="00865A74" w:rsidRDefault="009E54BC">
      <w:pPr>
        <w:pStyle w:val="2"/>
        <w:numPr>
          <w:ilvl w:val="0"/>
          <w:numId w:val="7"/>
        </w:numPr>
        <w:spacing w:line="400" w:lineRule="exact"/>
        <w:ind w:firstLineChars="196" w:firstLine="472"/>
        <w:rPr>
          <w:rFonts w:ascii="仿宋" w:eastAsia="仿宋" w:hAnsi="仿宋"/>
          <w:sz w:val="24"/>
          <w:szCs w:val="24"/>
        </w:rPr>
      </w:pPr>
      <w:bookmarkStart w:id="173" w:name="_Toc217446060"/>
      <w:bookmarkEnd w:id="172"/>
      <w:r>
        <w:rPr>
          <w:rFonts w:ascii="仿宋" w:eastAsia="仿宋" w:hAnsi="仿宋" w:hint="eastAsia"/>
          <w:sz w:val="24"/>
          <w:szCs w:val="24"/>
        </w:rPr>
        <w:t>废标</w:t>
      </w:r>
    </w:p>
    <w:p w14:paraId="21701810"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6457EE5C"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1C602361"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2F39FF8E"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5F0DB0B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B415D49" w14:textId="77777777" w:rsidR="00865A74" w:rsidRDefault="009E54BC">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05A47637"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157D468" w14:textId="77777777" w:rsidR="00865A74" w:rsidRDefault="00865A74">
      <w:pPr>
        <w:spacing w:line="400" w:lineRule="exact"/>
        <w:ind w:firstLineChars="200" w:firstLine="480"/>
        <w:rPr>
          <w:rFonts w:ascii="仿宋" w:eastAsia="仿宋" w:hAnsi="仿宋"/>
          <w:sz w:val="24"/>
        </w:rPr>
      </w:pPr>
    </w:p>
    <w:p w14:paraId="717C44A3" w14:textId="77777777" w:rsidR="00865A74" w:rsidRDefault="009E54BC">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4" w:name="_Toc217446061"/>
      <w:bookmarkEnd w:id="173"/>
    </w:p>
    <w:p w14:paraId="47621D85"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4"/>
      <w:r>
        <w:rPr>
          <w:rFonts w:ascii="仿宋" w:eastAsia="仿宋" w:hAnsi="仿宋" w:hint="eastAsia"/>
          <w:sz w:val="24"/>
        </w:rPr>
        <w:t>：本项目根据评标委员会推荐的中标候选供应商名单，按顺序确定中标供应商。</w:t>
      </w:r>
    </w:p>
    <w:p w14:paraId="1A135E58" w14:textId="77777777" w:rsidR="00865A74" w:rsidRDefault="009E54BC">
      <w:pPr>
        <w:spacing w:line="400" w:lineRule="exact"/>
        <w:ind w:firstLineChars="200" w:firstLine="480"/>
        <w:rPr>
          <w:rFonts w:ascii="仿宋" w:eastAsia="仿宋" w:hAnsi="仿宋"/>
          <w:sz w:val="24"/>
        </w:rPr>
      </w:pPr>
      <w:bookmarkStart w:id="175" w:name="_Toc217446062"/>
      <w:r>
        <w:rPr>
          <w:rFonts w:ascii="仿宋" w:eastAsia="仿宋" w:hAnsi="仿宋" w:hint="eastAsia"/>
          <w:sz w:val="24"/>
        </w:rPr>
        <w:t>6.2. 定标程序</w:t>
      </w:r>
      <w:bookmarkEnd w:id="175"/>
    </w:p>
    <w:p w14:paraId="74172670"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372A9A0A"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78643524"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757992B"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69BE07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1"/>
    <w:p w14:paraId="14FEE08B" w14:textId="77777777" w:rsidR="00865A74" w:rsidRDefault="009E54BC">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0F8E787"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7D6CDE8"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46A6090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6AB56A3F"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CB9D3C5"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0FFE0117"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1E7C7EA3"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2912FE4B" w14:textId="77777777" w:rsidR="00865A74" w:rsidRDefault="009E54BC">
      <w:pPr>
        <w:pStyle w:val="1"/>
        <w:spacing w:line="400" w:lineRule="exact"/>
        <w:jc w:val="center"/>
        <w:rPr>
          <w:rFonts w:ascii="仿宋" w:eastAsia="仿宋" w:hAnsi="仿宋"/>
          <w:sz w:val="36"/>
          <w:szCs w:val="36"/>
        </w:rPr>
      </w:pPr>
      <w:bookmarkStart w:id="176" w:name="_Toc23042"/>
      <w:bookmarkStart w:id="177" w:name="_Toc5845"/>
      <w:r>
        <w:rPr>
          <w:rFonts w:ascii="仿宋" w:eastAsia="仿宋" w:hAnsi="仿宋" w:hint="eastAsia"/>
          <w:sz w:val="36"/>
          <w:szCs w:val="36"/>
        </w:rPr>
        <w:br w:type="page"/>
      </w:r>
      <w:bookmarkEnd w:id="176"/>
      <w:bookmarkEnd w:id="177"/>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p>
    <w:p w14:paraId="58B25D3C" w14:textId="77777777" w:rsidR="00865A74" w:rsidRDefault="00865A74">
      <w:pPr>
        <w:spacing w:line="400" w:lineRule="exact"/>
        <w:rPr>
          <w:rFonts w:ascii="仿宋" w:eastAsia="仿宋" w:hAnsi="仿宋"/>
        </w:rPr>
      </w:pPr>
    </w:p>
    <w:p w14:paraId="4DAFA668" w14:textId="77777777" w:rsidR="00865A74" w:rsidRDefault="009E54BC">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68FB4ED" w14:textId="77777777" w:rsidR="00865A74" w:rsidRDefault="009E54BC">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321CDD70" w14:textId="77777777" w:rsidR="00865A74" w:rsidRDefault="009E54BC">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1867D666" w14:textId="77777777" w:rsidR="00865A74" w:rsidRDefault="009E54BC">
      <w:pPr>
        <w:spacing w:line="360" w:lineRule="auto"/>
        <w:ind w:firstLineChars="200" w:firstLine="480"/>
        <w:rPr>
          <w:rFonts w:ascii="仿宋" w:eastAsia="仿宋" w:hAnsi="仿宋"/>
          <w:sz w:val="24"/>
        </w:rPr>
      </w:pPr>
      <w:r>
        <w:rPr>
          <w:rFonts w:ascii="仿宋" w:eastAsia="仿宋" w:hAnsi="仿宋" w:hint="eastAsia"/>
          <w:sz w:val="24"/>
        </w:rPr>
        <w:t>采购人（甲方）：</w:t>
      </w:r>
    </w:p>
    <w:p w14:paraId="6298D02F" w14:textId="77777777" w:rsidR="00865A74" w:rsidRDefault="009E54BC">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1B777FB5" w14:textId="77777777" w:rsidR="00865A74" w:rsidRDefault="00865A74">
      <w:pPr>
        <w:spacing w:line="400" w:lineRule="exact"/>
        <w:rPr>
          <w:rFonts w:ascii="仿宋" w:eastAsia="仿宋" w:hAnsi="仿宋"/>
          <w:sz w:val="24"/>
        </w:rPr>
      </w:pPr>
    </w:p>
    <w:p w14:paraId="526AF40E" w14:textId="77777777" w:rsidR="00865A74" w:rsidRDefault="009E54BC">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C21AADA" w14:textId="77777777" w:rsidR="00865A74" w:rsidRDefault="009E54BC">
      <w:pPr>
        <w:pStyle w:val="2"/>
        <w:spacing w:line="400" w:lineRule="exact"/>
        <w:ind w:firstLineChars="200" w:firstLine="482"/>
        <w:rPr>
          <w:rFonts w:ascii="仿宋" w:eastAsia="仿宋" w:hAnsi="仿宋"/>
          <w:sz w:val="24"/>
          <w:szCs w:val="24"/>
        </w:rPr>
      </w:pPr>
      <w:bookmarkStart w:id="178" w:name="_Toc217446107"/>
      <w:r>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65A74" w14:paraId="42EEB71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2A4715E" w14:textId="77777777" w:rsidR="00865A74" w:rsidRDefault="009E54BC">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99E0CDF" w14:textId="77777777" w:rsidR="00865A74" w:rsidRDefault="009E54BC">
            <w:pPr>
              <w:spacing w:line="400" w:lineRule="exact"/>
              <w:jc w:val="center"/>
              <w:rPr>
                <w:rFonts w:ascii="仿宋" w:eastAsia="仿宋" w:hAnsi="仿宋" w:cs="Arial"/>
                <w:sz w:val="24"/>
              </w:rPr>
            </w:pPr>
            <w:r>
              <w:rPr>
                <w:rFonts w:ascii="仿宋" w:eastAsia="仿宋" w:hAnsi="仿宋" w:cs="Arial" w:hint="eastAsia"/>
                <w:sz w:val="24"/>
              </w:rPr>
              <w:t>规格</w:t>
            </w:r>
          </w:p>
          <w:p w14:paraId="1F60AC2B" w14:textId="77777777" w:rsidR="00865A74" w:rsidRDefault="009E54BC">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AB9A956" w14:textId="77777777" w:rsidR="00865A74" w:rsidRDefault="009E54BC">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FA23F88" w14:textId="77777777" w:rsidR="00865A74" w:rsidRDefault="009E54BC">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E6BFE7A" w14:textId="77777777" w:rsidR="00865A74" w:rsidRDefault="009E54BC">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000E5F66" w14:textId="77777777" w:rsidR="00865A74" w:rsidRDefault="009E54BC">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26E6DB3" w14:textId="77777777" w:rsidR="00865A74" w:rsidRDefault="009E54BC">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217334DC" w14:textId="77777777" w:rsidR="00865A74" w:rsidRDefault="009E54BC">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BBFB250" w14:textId="77777777" w:rsidR="00865A74" w:rsidRDefault="009E54BC">
            <w:pPr>
              <w:spacing w:line="400" w:lineRule="exact"/>
              <w:jc w:val="center"/>
              <w:rPr>
                <w:rFonts w:ascii="仿宋" w:eastAsia="仿宋" w:hAnsi="仿宋" w:cs="Arial"/>
                <w:sz w:val="24"/>
              </w:rPr>
            </w:pPr>
            <w:r>
              <w:rPr>
                <w:rFonts w:ascii="仿宋" w:eastAsia="仿宋" w:hAnsi="仿宋" w:cs="Arial" w:hint="eastAsia"/>
                <w:sz w:val="24"/>
              </w:rPr>
              <w:t>随机</w:t>
            </w:r>
          </w:p>
          <w:p w14:paraId="64289175" w14:textId="77777777" w:rsidR="00865A74" w:rsidRDefault="009E54BC">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3613303" w14:textId="77777777" w:rsidR="00865A74" w:rsidRDefault="009E54BC">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65A74" w14:paraId="48BC9CD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AF274EC" w14:textId="77777777" w:rsidR="00865A74" w:rsidRDefault="00865A7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27C68D6" w14:textId="77777777" w:rsidR="00865A74" w:rsidRDefault="00865A7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9CEB130" w14:textId="77777777" w:rsidR="00865A74" w:rsidRDefault="00865A7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97030F1" w14:textId="77777777" w:rsidR="00865A74" w:rsidRDefault="00865A7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012515C" w14:textId="77777777" w:rsidR="00865A74" w:rsidRDefault="00865A7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9C81F05" w14:textId="77777777" w:rsidR="00865A74" w:rsidRDefault="00865A7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D5AF289" w14:textId="77777777" w:rsidR="00865A74" w:rsidRDefault="00865A7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51744F0" w14:textId="77777777" w:rsidR="00865A74" w:rsidRDefault="00865A74">
            <w:pPr>
              <w:spacing w:line="400" w:lineRule="exact"/>
              <w:jc w:val="center"/>
              <w:rPr>
                <w:rFonts w:ascii="仿宋" w:eastAsia="仿宋" w:hAnsi="仿宋"/>
                <w:sz w:val="24"/>
              </w:rPr>
            </w:pPr>
          </w:p>
        </w:tc>
      </w:tr>
      <w:tr w:rsidR="00865A74" w14:paraId="4888F61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6DA4618" w14:textId="77777777" w:rsidR="00865A74" w:rsidRDefault="00865A7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EBFB399" w14:textId="77777777" w:rsidR="00865A74" w:rsidRDefault="00865A7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B59ED38" w14:textId="77777777" w:rsidR="00865A74" w:rsidRDefault="00865A7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3EE41E7" w14:textId="77777777" w:rsidR="00865A74" w:rsidRDefault="00865A7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6631C79" w14:textId="77777777" w:rsidR="00865A74" w:rsidRDefault="00865A7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3483AD3" w14:textId="77777777" w:rsidR="00865A74" w:rsidRDefault="00865A7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505ADEE" w14:textId="77777777" w:rsidR="00865A74" w:rsidRDefault="00865A7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5EE7847" w14:textId="77777777" w:rsidR="00865A74" w:rsidRDefault="00865A74">
            <w:pPr>
              <w:spacing w:line="400" w:lineRule="exact"/>
              <w:jc w:val="center"/>
              <w:rPr>
                <w:rFonts w:ascii="仿宋" w:eastAsia="仿宋" w:hAnsi="仿宋"/>
                <w:sz w:val="24"/>
              </w:rPr>
            </w:pPr>
          </w:p>
        </w:tc>
      </w:tr>
    </w:tbl>
    <w:p w14:paraId="49558FF8" w14:textId="77777777" w:rsidR="00865A74" w:rsidRDefault="009E54BC">
      <w:pPr>
        <w:pStyle w:val="2"/>
        <w:spacing w:line="400" w:lineRule="exact"/>
        <w:ind w:firstLineChars="200" w:firstLine="482"/>
        <w:rPr>
          <w:rFonts w:ascii="仿宋" w:eastAsia="仿宋" w:hAnsi="仿宋"/>
          <w:sz w:val="24"/>
          <w:szCs w:val="24"/>
        </w:rPr>
      </w:pPr>
      <w:bookmarkStart w:id="179" w:name="_Toc217446108"/>
      <w:r>
        <w:rPr>
          <w:rFonts w:ascii="仿宋" w:eastAsia="仿宋" w:hAnsi="仿宋" w:hint="eastAsia"/>
          <w:sz w:val="24"/>
          <w:szCs w:val="24"/>
        </w:rPr>
        <w:t>二、合同总价</w:t>
      </w:r>
      <w:bookmarkEnd w:id="179"/>
    </w:p>
    <w:p w14:paraId="7280FF19" w14:textId="77777777" w:rsidR="00865A74" w:rsidRDefault="009E54BC">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9C75266" w14:textId="77777777" w:rsidR="00865A74" w:rsidRDefault="009E54BC">
      <w:pPr>
        <w:pStyle w:val="2"/>
        <w:spacing w:line="400" w:lineRule="exact"/>
        <w:ind w:firstLineChars="200" w:firstLine="482"/>
        <w:rPr>
          <w:rFonts w:ascii="仿宋" w:eastAsia="仿宋" w:hAnsi="仿宋"/>
          <w:sz w:val="24"/>
          <w:szCs w:val="24"/>
        </w:rPr>
      </w:pPr>
      <w:bookmarkStart w:id="180" w:name="_Toc217446109"/>
      <w:r>
        <w:rPr>
          <w:rFonts w:ascii="仿宋" w:eastAsia="仿宋" w:hAnsi="仿宋" w:hint="eastAsia"/>
          <w:sz w:val="24"/>
          <w:szCs w:val="24"/>
        </w:rPr>
        <w:t>三、质量要求</w:t>
      </w:r>
      <w:bookmarkEnd w:id="180"/>
    </w:p>
    <w:p w14:paraId="4EB0F7AF" w14:textId="77777777" w:rsidR="00865A74" w:rsidRDefault="009E54BC">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761ACC3D" w14:textId="77777777" w:rsidR="00865A74" w:rsidRDefault="009E54BC">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7D1A2DED" w14:textId="77777777" w:rsidR="00865A74" w:rsidRDefault="009E54BC">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060E158" w14:textId="77777777" w:rsidR="00865A74" w:rsidRDefault="009E54BC">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4FB1DDBC" w14:textId="77777777" w:rsidR="00865A74" w:rsidRDefault="009E54BC">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75945D5F" w14:textId="77777777" w:rsidR="00865A74" w:rsidRDefault="009E54BC">
      <w:pPr>
        <w:pStyle w:val="2"/>
        <w:spacing w:line="400" w:lineRule="exact"/>
        <w:ind w:firstLineChars="200" w:firstLine="482"/>
        <w:rPr>
          <w:rFonts w:ascii="仿宋" w:eastAsia="仿宋" w:hAnsi="仿宋"/>
          <w:sz w:val="24"/>
          <w:szCs w:val="24"/>
        </w:rPr>
      </w:pPr>
      <w:bookmarkStart w:id="181" w:name="_Toc217446110"/>
      <w:r>
        <w:rPr>
          <w:rFonts w:ascii="仿宋" w:eastAsia="仿宋" w:hAnsi="仿宋" w:hint="eastAsia"/>
          <w:sz w:val="24"/>
          <w:szCs w:val="24"/>
        </w:rPr>
        <w:t>四、交货及验收</w:t>
      </w:r>
      <w:bookmarkEnd w:id="181"/>
    </w:p>
    <w:p w14:paraId="57CEEAD0" w14:textId="77777777" w:rsidR="00865A74" w:rsidRDefault="009E54BC">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38131D95" w14:textId="77777777" w:rsidR="00865A74" w:rsidRDefault="009E54BC">
      <w:pPr>
        <w:pStyle w:val="21"/>
        <w:ind w:firstLine="480"/>
        <w:rPr>
          <w:rFonts w:ascii="仿宋" w:eastAsia="仿宋" w:hAnsi="仿宋"/>
        </w:rPr>
      </w:pPr>
      <w:r>
        <w:rPr>
          <w:rFonts w:ascii="仿宋" w:eastAsia="仿宋" w:hAnsi="仿宋" w:hint="eastAsia"/>
        </w:rPr>
        <w:t>2、验收由甲方组织，乙方配合进行：</w:t>
      </w:r>
    </w:p>
    <w:p w14:paraId="5062A5CF" w14:textId="77777777" w:rsidR="00865A74" w:rsidRDefault="009E54BC">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737FD761" w14:textId="77777777" w:rsidR="00865A74" w:rsidRDefault="009E54BC">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A7694A2" w14:textId="77777777" w:rsidR="00865A74" w:rsidRDefault="009E54BC">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230D004" w14:textId="77777777" w:rsidR="00865A74" w:rsidRDefault="009E54BC">
      <w:pPr>
        <w:pStyle w:val="21"/>
        <w:ind w:firstLine="480"/>
        <w:rPr>
          <w:rFonts w:ascii="仿宋" w:eastAsia="仿宋" w:hAnsi="仿宋"/>
        </w:rPr>
      </w:pPr>
      <w:r>
        <w:rPr>
          <w:rFonts w:ascii="仿宋" w:eastAsia="仿宋" w:hAnsi="仿宋" w:hint="eastAsia"/>
        </w:rPr>
        <w:t>(4) 如质量验收合格，双方签署质量验收报告。</w:t>
      </w:r>
    </w:p>
    <w:p w14:paraId="25A8CFAB" w14:textId="77777777" w:rsidR="00865A74" w:rsidRDefault="009E54BC">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58339F06" w14:textId="77777777" w:rsidR="00865A74" w:rsidRDefault="009E54BC">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689A19" w14:textId="77777777" w:rsidR="00865A74" w:rsidRDefault="009E54BC">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7AEC80A7" w14:textId="77777777" w:rsidR="00865A74" w:rsidRDefault="009E54BC">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5E10831F" w14:textId="77777777" w:rsidR="00865A74" w:rsidRDefault="009E54BC">
      <w:pPr>
        <w:pStyle w:val="2"/>
        <w:spacing w:line="400" w:lineRule="exact"/>
        <w:ind w:firstLineChars="200" w:firstLine="482"/>
        <w:rPr>
          <w:rFonts w:ascii="仿宋" w:eastAsia="仿宋" w:hAnsi="仿宋"/>
          <w:sz w:val="24"/>
          <w:szCs w:val="24"/>
        </w:rPr>
      </w:pPr>
      <w:bookmarkStart w:id="182" w:name="_Toc217446111"/>
      <w:r>
        <w:rPr>
          <w:rFonts w:ascii="仿宋" w:eastAsia="仿宋" w:hAnsi="仿宋" w:hint="eastAsia"/>
          <w:sz w:val="24"/>
          <w:szCs w:val="24"/>
        </w:rPr>
        <w:t>五、付款方式</w:t>
      </w:r>
      <w:bookmarkEnd w:id="182"/>
    </w:p>
    <w:p w14:paraId="3A83313A" w14:textId="77777777" w:rsidR="00865A74" w:rsidRDefault="009E54BC">
      <w:pPr>
        <w:pStyle w:val="21"/>
        <w:ind w:firstLine="480"/>
        <w:rPr>
          <w:rFonts w:ascii="仿宋" w:eastAsia="仿宋" w:hAnsi="仿宋"/>
        </w:rPr>
      </w:pPr>
      <w:r>
        <w:rPr>
          <w:rFonts w:ascii="仿宋" w:eastAsia="仿宋" w:hAnsi="仿宋" w:hint="eastAsia"/>
        </w:rPr>
        <w:t>（一）适用于无预付款采购项目</w:t>
      </w:r>
    </w:p>
    <w:p w14:paraId="5604464D" w14:textId="77777777" w:rsidR="00865A74" w:rsidRDefault="009E54BC">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7D09D5B4" w14:textId="77777777" w:rsidR="00865A74" w:rsidRDefault="009E54BC">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D586382" w14:textId="77777777" w:rsidR="00865A74" w:rsidRDefault="009E54BC">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42EE5BA7" w14:textId="77777777" w:rsidR="00865A74" w:rsidRDefault="009E54BC">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4D3EDF06" w14:textId="77777777" w:rsidR="00865A74" w:rsidRDefault="009E54BC">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7FFEBC59" w14:textId="77777777" w:rsidR="00865A74" w:rsidRDefault="009E54BC">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6A8C93FF" w14:textId="77777777" w:rsidR="00865A74" w:rsidRDefault="009E54BC">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E168C9B" w14:textId="77777777" w:rsidR="00865A74" w:rsidRDefault="009E54BC">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321CF086" w14:textId="77777777" w:rsidR="00865A74" w:rsidRDefault="009E54BC">
      <w:pPr>
        <w:pStyle w:val="2"/>
        <w:spacing w:line="400" w:lineRule="exact"/>
        <w:ind w:firstLineChars="200" w:firstLine="482"/>
        <w:rPr>
          <w:rFonts w:ascii="仿宋" w:eastAsia="仿宋" w:hAnsi="仿宋"/>
          <w:sz w:val="24"/>
          <w:szCs w:val="24"/>
        </w:rPr>
      </w:pPr>
      <w:bookmarkStart w:id="183" w:name="_Toc217446112"/>
      <w:r>
        <w:rPr>
          <w:rFonts w:ascii="仿宋" w:eastAsia="仿宋" w:hAnsi="仿宋" w:hint="eastAsia"/>
          <w:sz w:val="24"/>
          <w:szCs w:val="24"/>
        </w:rPr>
        <w:t>六、售后服务</w:t>
      </w:r>
      <w:bookmarkEnd w:id="183"/>
    </w:p>
    <w:p w14:paraId="1B4412D5" w14:textId="77777777" w:rsidR="00865A74" w:rsidRDefault="009E54BC">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D933A2A" w14:textId="77777777" w:rsidR="00865A74" w:rsidRDefault="009E54BC">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42B2D5B" w14:textId="77777777" w:rsidR="00865A74" w:rsidRDefault="009E54BC">
      <w:pPr>
        <w:pStyle w:val="2"/>
        <w:spacing w:line="400" w:lineRule="exact"/>
        <w:ind w:firstLineChars="200" w:firstLine="482"/>
        <w:rPr>
          <w:rFonts w:ascii="仿宋" w:eastAsia="仿宋" w:hAnsi="仿宋"/>
          <w:sz w:val="24"/>
          <w:szCs w:val="24"/>
        </w:rPr>
      </w:pPr>
      <w:bookmarkStart w:id="184" w:name="_Toc217446113"/>
      <w:r>
        <w:rPr>
          <w:rFonts w:ascii="仿宋" w:eastAsia="仿宋" w:hAnsi="仿宋" w:hint="eastAsia"/>
          <w:sz w:val="24"/>
          <w:szCs w:val="24"/>
        </w:rPr>
        <w:t>七、违约责任</w:t>
      </w:r>
      <w:bookmarkEnd w:id="184"/>
    </w:p>
    <w:p w14:paraId="7777DC90" w14:textId="77777777" w:rsidR="00865A74" w:rsidRDefault="009E54BC">
      <w:pPr>
        <w:pStyle w:val="21"/>
        <w:ind w:firstLine="480"/>
        <w:rPr>
          <w:rFonts w:ascii="仿宋" w:eastAsia="仿宋" w:hAnsi="仿宋"/>
        </w:rPr>
      </w:pPr>
      <w:r>
        <w:rPr>
          <w:rFonts w:ascii="仿宋" w:eastAsia="仿宋" w:hAnsi="仿宋" w:hint="eastAsia"/>
        </w:rPr>
        <w:t>1、甲方违约责任</w:t>
      </w:r>
    </w:p>
    <w:p w14:paraId="4C557EB7" w14:textId="77777777" w:rsidR="00865A74" w:rsidRDefault="009E54BC">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06EB1CCF" w14:textId="77777777" w:rsidR="00865A74" w:rsidRDefault="009E54BC">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04BCDB03" w14:textId="77777777" w:rsidR="00865A74" w:rsidRDefault="009E54BC">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5C2AC333" w14:textId="77777777" w:rsidR="00865A74" w:rsidRDefault="009E54BC">
      <w:pPr>
        <w:pStyle w:val="21"/>
        <w:ind w:firstLine="480"/>
        <w:rPr>
          <w:rFonts w:ascii="仿宋" w:eastAsia="仿宋" w:hAnsi="仿宋"/>
        </w:rPr>
      </w:pPr>
      <w:r>
        <w:rPr>
          <w:rFonts w:ascii="仿宋" w:eastAsia="仿宋" w:hAnsi="仿宋" w:hint="eastAsia"/>
        </w:rPr>
        <w:t>2、乙方违约责任</w:t>
      </w:r>
    </w:p>
    <w:p w14:paraId="6F8F75CF" w14:textId="77777777" w:rsidR="00865A74" w:rsidRDefault="009E54BC">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DA770D2" w14:textId="77777777" w:rsidR="00865A74" w:rsidRDefault="009E54BC">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4BA01469" w14:textId="77777777" w:rsidR="00865A74" w:rsidRDefault="009E54BC">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73BDE2E" w14:textId="77777777" w:rsidR="00865A74" w:rsidRDefault="009E54BC">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EC762FA" w14:textId="77777777" w:rsidR="00865A74" w:rsidRDefault="009E54BC">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322CE99D" w14:textId="77777777" w:rsidR="00865A74" w:rsidRDefault="009E54BC">
      <w:pPr>
        <w:pStyle w:val="2"/>
        <w:spacing w:line="400" w:lineRule="exact"/>
        <w:ind w:firstLineChars="200" w:firstLine="482"/>
        <w:rPr>
          <w:rFonts w:ascii="仿宋" w:eastAsia="仿宋" w:hAnsi="仿宋"/>
          <w:sz w:val="24"/>
          <w:szCs w:val="24"/>
        </w:rPr>
      </w:pPr>
      <w:bookmarkStart w:id="185" w:name="_Toc217446114"/>
      <w:r>
        <w:rPr>
          <w:rFonts w:ascii="仿宋" w:eastAsia="仿宋" w:hAnsi="仿宋" w:hint="eastAsia"/>
          <w:sz w:val="24"/>
          <w:szCs w:val="24"/>
        </w:rPr>
        <w:t>八、争议解决办法</w:t>
      </w:r>
      <w:bookmarkEnd w:id="185"/>
    </w:p>
    <w:p w14:paraId="000AE8E2" w14:textId="77777777" w:rsidR="00865A74" w:rsidRDefault="009E54BC">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3D94C619" w14:textId="77777777" w:rsidR="00865A74" w:rsidRDefault="009E54BC">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0F807611" w14:textId="77777777" w:rsidR="00865A74" w:rsidRDefault="009E54BC">
      <w:pPr>
        <w:pStyle w:val="2"/>
        <w:spacing w:line="400" w:lineRule="exact"/>
        <w:ind w:firstLineChars="200" w:firstLine="482"/>
        <w:rPr>
          <w:rFonts w:ascii="仿宋" w:eastAsia="仿宋" w:hAnsi="仿宋"/>
          <w:sz w:val="24"/>
          <w:szCs w:val="24"/>
        </w:rPr>
      </w:pPr>
      <w:bookmarkStart w:id="186" w:name="_Toc217446115"/>
      <w:r>
        <w:rPr>
          <w:rFonts w:ascii="仿宋" w:eastAsia="仿宋" w:hAnsi="仿宋" w:hint="eastAsia"/>
          <w:sz w:val="24"/>
          <w:szCs w:val="24"/>
        </w:rPr>
        <w:t>九、其他</w:t>
      </w:r>
      <w:bookmarkEnd w:id="186"/>
    </w:p>
    <w:p w14:paraId="4E3E2824" w14:textId="77777777" w:rsidR="00865A74" w:rsidRDefault="009E54BC">
      <w:pPr>
        <w:pStyle w:val="21"/>
        <w:ind w:firstLine="480"/>
        <w:rPr>
          <w:rFonts w:ascii="仿宋" w:eastAsia="仿宋" w:hAnsi="仿宋"/>
        </w:rPr>
      </w:pPr>
      <w:r>
        <w:rPr>
          <w:rFonts w:ascii="仿宋" w:eastAsia="仿宋" w:hAnsi="仿宋" w:hint="eastAsia"/>
        </w:rPr>
        <w:t>1、如有未尽事宜，由双方依法订立补充合同。</w:t>
      </w:r>
    </w:p>
    <w:p w14:paraId="4196CF3C" w14:textId="77777777" w:rsidR="00865A74" w:rsidRDefault="009E54BC">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519908B0" w14:textId="77777777" w:rsidR="00865A74" w:rsidRDefault="00865A74">
      <w:pPr>
        <w:spacing w:line="400" w:lineRule="exact"/>
        <w:rPr>
          <w:rFonts w:ascii="仿宋" w:eastAsia="仿宋" w:hAnsi="仿宋"/>
          <w:sz w:val="24"/>
        </w:rPr>
      </w:pPr>
    </w:p>
    <w:p w14:paraId="76EF243F"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4F4E7CB2"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1112A397"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地    址：                         地    址：</w:t>
      </w:r>
    </w:p>
    <w:p w14:paraId="131A930D"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7D88203A"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账号：                             账号：</w:t>
      </w:r>
    </w:p>
    <w:p w14:paraId="6A494E59"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电    话：                         电    话：</w:t>
      </w:r>
    </w:p>
    <w:p w14:paraId="194FA126" w14:textId="77777777" w:rsidR="00865A74" w:rsidRDefault="009E54BC">
      <w:pPr>
        <w:spacing w:line="400" w:lineRule="exact"/>
        <w:ind w:firstLineChars="200" w:firstLine="480"/>
        <w:rPr>
          <w:rFonts w:ascii="仿宋" w:eastAsia="仿宋" w:hAnsi="仿宋"/>
          <w:sz w:val="24"/>
        </w:rPr>
      </w:pPr>
      <w:r>
        <w:rPr>
          <w:rFonts w:ascii="仿宋" w:eastAsia="仿宋" w:hAnsi="仿宋" w:hint="eastAsia"/>
          <w:sz w:val="24"/>
        </w:rPr>
        <w:t>传    真：                         传    真：</w:t>
      </w:r>
    </w:p>
    <w:p w14:paraId="1EE5E91A" w14:textId="77777777" w:rsidR="00865A74" w:rsidRDefault="009E54BC">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752C4A0E" w14:textId="77777777" w:rsidR="00865A74" w:rsidRDefault="009E54BC">
      <w:pPr>
        <w:rPr>
          <w:rFonts w:ascii="仿宋" w:eastAsia="仿宋" w:hAnsi="仿宋"/>
          <w:szCs w:val="21"/>
        </w:rPr>
      </w:pPr>
      <w:r>
        <w:rPr>
          <w:rFonts w:ascii="仿宋" w:eastAsia="仿宋" w:hAnsi="仿宋" w:hint="eastAsia"/>
          <w:szCs w:val="21"/>
        </w:rPr>
        <w:br w:type="page"/>
      </w:r>
    </w:p>
    <w:p w14:paraId="3F220375" w14:textId="77777777" w:rsidR="00865A74" w:rsidRDefault="009E54BC">
      <w:pPr>
        <w:spacing w:line="360" w:lineRule="auto"/>
        <w:outlineLvl w:val="1"/>
        <w:rPr>
          <w:rFonts w:ascii="宋体" w:hAnsi="宋体" w:cs="宋体"/>
          <w:szCs w:val="21"/>
        </w:rPr>
      </w:pPr>
      <w:r>
        <w:rPr>
          <w:rFonts w:ascii="宋体" w:hAnsi="宋体" w:cs="宋体" w:hint="eastAsia"/>
          <w:b/>
          <w:bCs/>
          <w:szCs w:val="21"/>
        </w:rPr>
        <w:t>附件一：《四川省财政厅关于推进四川省政府采购供应商信用融资工作的通知》</w:t>
      </w:r>
      <w:bookmarkEnd w:id="158"/>
    </w:p>
    <w:p w14:paraId="16EB6976" w14:textId="77777777" w:rsidR="00865A74" w:rsidRDefault="009E54BC">
      <w:pPr>
        <w:spacing w:line="360" w:lineRule="auto"/>
      </w:pPr>
      <w:r>
        <w:rPr>
          <w:noProof/>
        </w:rPr>
        <w:drawing>
          <wp:inline distT="0" distB="0" distL="0" distR="0" wp14:anchorId="3FF35D5E" wp14:editId="7651C32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039920E" w14:textId="77777777" w:rsidR="00865A74" w:rsidRDefault="009E54BC">
      <w:r>
        <w:rPr>
          <w:noProof/>
        </w:rPr>
        <w:drawing>
          <wp:inline distT="0" distB="0" distL="0" distR="0" wp14:anchorId="39B981FF" wp14:editId="1CBCD5CD">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1BA51A26" w14:textId="77777777" w:rsidR="00865A74" w:rsidRDefault="009E54BC">
      <w:r>
        <w:rPr>
          <w:noProof/>
        </w:rPr>
        <w:drawing>
          <wp:inline distT="0" distB="0" distL="0" distR="0" wp14:anchorId="1362DBDD" wp14:editId="52995E3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7E8EF56" w14:textId="77777777" w:rsidR="00865A74" w:rsidRDefault="009E54BC">
      <w:r>
        <w:rPr>
          <w:noProof/>
        </w:rPr>
        <w:drawing>
          <wp:inline distT="0" distB="0" distL="0" distR="0" wp14:anchorId="60C02EE8" wp14:editId="47D46CB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E326D51" w14:textId="77777777" w:rsidR="00865A74" w:rsidRDefault="009E54BC">
      <w:r>
        <w:rPr>
          <w:noProof/>
        </w:rPr>
        <w:drawing>
          <wp:inline distT="0" distB="0" distL="0" distR="0" wp14:anchorId="3B5AD084" wp14:editId="25FE285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F98834E" w14:textId="77777777" w:rsidR="00865A74" w:rsidRDefault="009E54BC">
      <w:r>
        <w:rPr>
          <w:noProof/>
        </w:rPr>
        <w:drawing>
          <wp:inline distT="0" distB="0" distL="0" distR="0" wp14:anchorId="225EDAB7" wp14:editId="2BF9660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8F24117" w14:textId="77777777" w:rsidR="00865A74" w:rsidRDefault="009E54BC">
      <w:r>
        <w:rPr>
          <w:noProof/>
        </w:rPr>
        <w:drawing>
          <wp:inline distT="0" distB="0" distL="0" distR="0" wp14:anchorId="19CC5305" wp14:editId="4E99A1E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0B815EE" w14:textId="77777777" w:rsidR="00865A74" w:rsidRDefault="009E54BC">
      <w:r>
        <w:rPr>
          <w:noProof/>
        </w:rPr>
        <w:drawing>
          <wp:inline distT="0" distB="0" distL="0" distR="0" wp14:anchorId="76E633B9" wp14:editId="785B419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312E07A1" w14:textId="77777777" w:rsidR="00865A74" w:rsidRDefault="009E54BC">
      <w:r>
        <w:rPr>
          <w:noProof/>
        </w:rPr>
        <w:drawing>
          <wp:inline distT="0" distB="0" distL="0" distR="0" wp14:anchorId="5FF0CBD2" wp14:editId="33C8228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4DE77FDC" w14:textId="77777777" w:rsidR="00865A74" w:rsidRDefault="009E54BC">
      <w:r>
        <w:rPr>
          <w:noProof/>
        </w:rPr>
        <w:drawing>
          <wp:inline distT="0" distB="0" distL="0" distR="0" wp14:anchorId="1FE0D2A9" wp14:editId="0EFE536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14:anchorId="4DD30849" wp14:editId="33F1BF3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520EE21" w14:textId="77777777" w:rsidR="00865A74" w:rsidRDefault="00865A74">
      <w:pPr>
        <w:spacing w:line="400" w:lineRule="exact"/>
        <w:rPr>
          <w:rFonts w:ascii="宋体" w:hAnsi="宋体" w:cs="Tahoma"/>
          <w:b/>
          <w:sz w:val="30"/>
          <w:szCs w:val="30"/>
        </w:rPr>
      </w:pPr>
    </w:p>
    <w:p w14:paraId="1B5C49FF" w14:textId="77777777" w:rsidR="00865A74" w:rsidRDefault="00865A74">
      <w:pPr>
        <w:spacing w:line="400" w:lineRule="exact"/>
        <w:rPr>
          <w:rFonts w:ascii="宋体" w:hAnsi="宋体" w:cs="Tahoma"/>
          <w:b/>
          <w:sz w:val="30"/>
          <w:szCs w:val="30"/>
        </w:rPr>
      </w:pPr>
    </w:p>
    <w:p w14:paraId="3E8F8597" w14:textId="77777777" w:rsidR="00865A74" w:rsidRDefault="009E54BC">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2304D669" w14:textId="77777777" w:rsidR="00865A74" w:rsidRDefault="009E54BC">
      <w:r>
        <w:rPr>
          <w:rFonts w:hint="eastAsia"/>
          <w:noProof/>
        </w:rPr>
        <w:drawing>
          <wp:inline distT="0" distB="0" distL="0" distR="0" wp14:anchorId="5C42AED9" wp14:editId="053AA84E">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BA24AD9" w14:textId="77777777" w:rsidR="00865A74" w:rsidRDefault="00865A74"/>
    <w:p w14:paraId="6C1E0BFE" w14:textId="77777777" w:rsidR="00865A74" w:rsidRDefault="009E54BC">
      <w:r>
        <w:rPr>
          <w:rFonts w:hint="eastAsia"/>
          <w:noProof/>
        </w:rPr>
        <w:drawing>
          <wp:inline distT="0" distB="0" distL="0" distR="0" wp14:anchorId="36577A46" wp14:editId="54FAA34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7BF1312" w14:textId="77777777" w:rsidR="00865A74" w:rsidRDefault="00865A74"/>
    <w:p w14:paraId="584B86DC" w14:textId="77777777" w:rsidR="00865A74" w:rsidRDefault="009E54BC">
      <w:r>
        <w:rPr>
          <w:rFonts w:hint="eastAsia"/>
          <w:noProof/>
        </w:rPr>
        <w:drawing>
          <wp:inline distT="0" distB="0" distL="0" distR="0" wp14:anchorId="2E569816" wp14:editId="4B154DC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4818049" w14:textId="77777777" w:rsidR="00865A74" w:rsidRDefault="00865A74"/>
    <w:p w14:paraId="57234C9B" w14:textId="77777777" w:rsidR="00865A74" w:rsidRDefault="009E54BC">
      <w:r>
        <w:rPr>
          <w:rFonts w:hint="eastAsia"/>
          <w:noProof/>
        </w:rPr>
        <w:drawing>
          <wp:inline distT="0" distB="0" distL="0" distR="0" wp14:anchorId="0B5661BB" wp14:editId="0BEFF58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03EB938" w14:textId="77777777" w:rsidR="00865A74" w:rsidRDefault="00865A74"/>
    <w:p w14:paraId="015443D5" w14:textId="77777777" w:rsidR="00865A74" w:rsidRDefault="009E54BC">
      <w:r>
        <w:rPr>
          <w:rFonts w:hint="eastAsia"/>
          <w:noProof/>
        </w:rPr>
        <w:drawing>
          <wp:inline distT="0" distB="0" distL="0" distR="0" wp14:anchorId="0FAA6D5F" wp14:editId="183293A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8BAF57C" w14:textId="77777777" w:rsidR="00865A74" w:rsidRDefault="00865A74"/>
    <w:p w14:paraId="57685340" w14:textId="77777777" w:rsidR="00865A74" w:rsidRDefault="009E54BC">
      <w:r>
        <w:rPr>
          <w:rFonts w:hint="eastAsia"/>
          <w:noProof/>
        </w:rPr>
        <w:drawing>
          <wp:inline distT="0" distB="0" distL="0" distR="0" wp14:anchorId="67565137" wp14:editId="7576A0F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84E9C0F" w14:textId="77777777" w:rsidR="00865A74" w:rsidRDefault="00865A74"/>
    <w:p w14:paraId="5AC5D52C" w14:textId="77777777" w:rsidR="00865A74" w:rsidRDefault="009E54BC">
      <w:r>
        <w:rPr>
          <w:rFonts w:hint="eastAsia"/>
          <w:noProof/>
        </w:rPr>
        <w:drawing>
          <wp:inline distT="0" distB="0" distL="0" distR="0" wp14:anchorId="630B0D55" wp14:editId="3A0B66C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28FDE23" w14:textId="77777777" w:rsidR="00865A74" w:rsidRDefault="00865A74"/>
    <w:p w14:paraId="1449C6CD" w14:textId="77777777" w:rsidR="00865A74" w:rsidRDefault="009E54BC">
      <w:r>
        <w:rPr>
          <w:rFonts w:hint="eastAsia"/>
          <w:noProof/>
        </w:rPr>
        <w:drawing>
          <wp:inline distT="0" distB="0" distL="0" distR="0" wp14:anchorId="62736FAE" wp14:editId="019062A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D5C511B" w14:textId="77777777" w:rsidR="00865A74" w:rsidRDefault="00865A74"/>
    <w:p w14:paraId="09A06037" w14:textId="77777777" w:rsidR="00865A74" w:rsidRDefault="009E54BC">
      <w:r>
        <w:rPr>
          <w:rFonts w:hint="eastAsia"/>
          <w:noProof/>
        </w:rPr>
        <w:drawing>
          <wp:inline distT="0" distB="0" distL="0" distR="0" wp14:anchorId="1B2608A6" wp14:editId="1D26899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897C491" w14:textId="77777777" w:rsidR="00865A74" w:rsidRDefault="00865A74"/>
    <w:p w14:paraId="215CDD6C" w14:textId="77777777" w:rsidR="00865A74" w:rsidRDefault="009E54BC">
      <w:r>
        <w:rPr>
          <w:rFonts w:hint="eastAsia"/>
          <w:noProof/>
        </w:rPr>
        <w:drawing>
          <wp:inline distT="0" distB="0" distL="0" distR="0" wp14:anchorId="6A786D08" wp14:editId="28FBBCF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2A73D8C" w14:textId="77777777" w:rsidR="00865A74" w:rsidRDefault="00865A74"/>
    <w:p w14:paraId="64F0D802" w14:textId="77777777" w:rsidR="00865A74" w:rsidRDefault="009E54BC">
      <w:r>
        <w:rPr>
          <w:rFonts w:hint="eastAsia"/>
          <w:noProof/>
        </w:rPr>
        <w:drawing>
          <wp:inline distT="0" distB="0" distL="0" distR="0" wp14:anchorId="5C8C0A11" wp14:editId="036B27F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69BAEC2" w14:textId="77777777" w:rsidR="00865A74" w:rsidRDefault="00865A74"/>
    <w:p w14:paraId="1D8BED6B" w14:textId="77777777" w:rsidR="00865A74" w:rsidRDefault="009E54BC">
      <w:r>
        <w:rPr>
          <w:rFonts w:hint="eastAsia"/>
          <w:noProof/>
        </w:rPr>
        <w:drawing>
          <wp:inline distT="0" distB="0" distL="0" distR="0" wp14:anchorId="40E7DC08" wp14:editId="19F1017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C1FEA67" w14:textId="77777777" w:rsidR="00865A74" w:rsidRDefault="00865A74"/>
    <w:p w14:paraId="0F7044AB" w14:textId="77777777" w:rsidR="00865A74" w:rsidRDefault="009E54BC">
      <w:r>
        <w:rPr>
          <w:rFonts w:hint="eastAsia"/>
          <w:noProof/>
        </w:rPr>
        <w:drawing>
          <wp:inline distT="0" distB="0" distL="0" distR="0" wp14:anchorId="4DD0FA0E" wp14:editId="6515D92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1070007" w14:textId="77777777" w:rsidR="00865A74" w:rsidRDefault="00865A74"/>
    <w:p w14:paraId="6498F750" w14:textId="77777777" w:rsidR="00865A74" w:rsidRDefault="009E54BC">
      <w:r>
        <w:rPr>
          <w:rFonts w:hint="eastAsia"/>
          <w:noProof/>
        </w:rPr>
        <w:drawing>
          <wp:inline distT="0" distB="0" distL="0" distR="0" wp14:anchorId="1238A6DB" wp14:editId="2265D27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B54B20B" w14:textId="77777777" w:rsidR="00865A74" w:rsidRDefault="00865A74"/>
    <w:p w14:paraId="5B3F451C" w14:textId="77777777" w:rsidR="00865A74" w:rsidRDefault="00865A74"/>
    <w:p w14:paraId="254B1957" w14:textId="77777777" w:rsidR="00865A74" w:rsidRDefault="009E54BC">
      <w:r>
        <w:rPr>
          <w:rFonts w:hint="eastAsia"/>
          <w:noProof/>
        </w:rPr>
        <w:drawing>
          <wp:inline distT="0" distB="0" distL="0" distR="0" wp14:anchorId="3746D2FA" wp14:editId="331894D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D17F419" w14:textId="77777777" w:rsidR="00865A74" w:rsidRDefault="00865A74"/>
    <w:p w14:paraId="2AFC4697" w14:textId="77777777" w:rsidR="00865A74" w:rsidRDefault="009E54BC">
      <w:r>
        <w:rPr>
          <w:noProof/>
        </w:rPr>
        <w:drawing>
          <wp:inline distT="0" distB="0" distL="0" distR="0" wp14:anchorId="5111E127" wp14:editId="35F77D1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14:paraId="2B2CCABA" w14:textId="77777777" w:rsidR="00865A74" w:rsidRDefault="009E54BC">
      <w:r>
        <w:rPr>
          <w:noProof/>
        </w:rPr>
        <w:drawing>
          <wp:inline distT="0" distB="0" distL="0" distR="0" wp14:anchorId="7286D915" wp14:editId="3A42F2E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7069FA10" w14:textId="77777777" w:rsidR="00865A74" w:rsidRDefault="009E54BC">
      <w:r>
        <w:rPr>
          <w:noProof/>
        </w:rPr>
        <w:drawing>
          <wp:inline distT="0" distB="0" distL="0" distR="0" wp14:anchorId="356CDCD6" wp14:editId="2C60C69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2CAB365E" w14:textId="77777777" w:rsidR="00865A74" w:rsidRDefault="009E54BC">
      <w:r>
        <w:br w:type="page"/>
      </w:r>
    </w:p>
    <w:p w14:paraId="3F51860C" w14:textId="77777777" w:rsidR="00865A74" w:rsidRDefault="00865A74">
      <w:pPr>
        <w:sectPr w:rsidR="00865A74">
          <w:footerReference w:type="even" r:id="rId44"/>
          <w:footerReference w:type="default" r:id="rId45"/>
          <w:pgSz w:w="11906" w:h="16838"/>
          <w:pgMar w:top="720" w:right="1274" w:bottom="720" w:left="1276" w:header="851" w:footer="992" w:gutter="0"/>
          <w:cols w:space="720"/>
          <w:docGrid w:type="linesAndChars" w:linePitch="312"/>
        </w:sectPr>
      </w:pPr>
    </w:p>
    <w:p w14:paraId="3590424B" w14:textId="77777777" w:rsidR="00865A74" w:rsidRDefault="009E54BC">
      <w:pPr>
        <w:outlineLvl w:val="1"/>
        <w:rPr>
          <w:rFonts w:ascii="宋体" w:hAnsi="宋体" w:cs="宋体"/>
          <w:b/>
          <w:bCs/>
          <w:sz w:val="24"/>
          <w:szCs w:val="32"/>
        </w:rPr>
      </w:pPr>
      <w:r>
        <w:rPr>
          <w:rFonts w:ascii="宋体" w:hAnsi="宋体" w:cs="宋体" w:hint="eastAsia"/>
          <w:b/>
          <w:bCs/>
          <w:sz w:val="24"/>
          <w:szCs w:val="32"/>
        </w:rPr>
        <w:t>附件三：政府采购云平台使用介绍</w:t>
      </w:r>
    </w:p>
    <w:p w14:paraId="7A4BF91B" w14:textId="77777777" w:rsidR="00865A74" w:rsidRDefault="009E54BC">
      <w:pPr>
        <w:rPr>
          <w:rFonts w:ascii="宋体" w:hAnsi="宋体" w:cs="宋体"/>
          <w:b/>
          <w:bCs/>
          <w:sz w:val="24"/>
          <w:szCs w:val="32"/>
        </w:rPr>
      </w:pPr>
      <w:r>
        <w:rPr>
          <w:rFonts w:ascii="宋体" w:hAnsi="宋体" w:cs="宋体" w:hint="eastAsia"/>
          <w:b/>
          <w:bCs/>
          <w:sz w:val="24"/>
          <w:szCs w:val="32"/>
        </w:rPr>
        <w:t>1.输入网址：</w:t>
      </w:r>
      <w:hyperlink r:id="rId46" w:history="1">
        <w:r>
          <w:rPr>
            <w:rStyle w:val="af1"/>
            <w:rFonts w:ascii="宋体" w:hAnsi="宋体" w:cs="宋体" w:hint="eastAsia"/>
            <w:b/>
            <w:bCs/>
            <w:sz w:val="24"/>
            <w:szCs w:val="32"/>
          </w:rPr>
          <w:t>https://www.zcygov.cn</w:t>
        </w:r>
      </w:hyperlink>
    </w:p>
    <w:p w14:paraId="4FA0740C" w14:textId="77777777" w:rsidR="00865A74" w:rsidRDefault="009E54BC">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5990D849" w14:textId="77777777" w:rsidR="00865A74" w:rsidRDefault="009E54BC">
      <w:r>
        <w:rPr>
          <w:noProof/>
        </w:rPr>
        <w:drawing>
          <wp:inline distT="0" distB="0" distL="114300" distR="114300" wp14:anchorId="17AEBE29" wp14:editId="25C1ECA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14:paraId="24C63FE3" w14:textId="77777777" w:rsidR="00865A74" w:rsidRDefault="00865A74"/>
    <w:p w14:paraId="648DB95C" w14:textId="77777777" w:rsidR="00865A74" w:rsidRDefault="009E54BC">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2C0CECB8" w14:textId="77777777" w:rsidR="00865A74" w:rsidRDefault="009E54BC">
      <w:pPr>
        <w:rPr>
          <w:b/>
          <w:bCs/>
        </w:rPr>
      </w:pPr>
      <w:r>
        <w:rPr>
          <w:noProof/>
        </w:rPr>
        <w:drawing>
          <wp:inline distT="0" distB="0" distL="114300" distR="114300" wp14:anchorId="1BA1BB7C" wp14:editId="26A2499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06E210B6" w14:textId="77777777" w:rsidR="00865A74" w:rsidRDefault="009E54BC">
      <w:r>
        <w:rPr>
          <w:noProof/>
        </w:rPr>
        <w:drawing>
          <wp:inline distT="0" distB="0" distL="114300" distR="114300" wp14:anchorId="3AEDA22F" wp14:editId="4973C2B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14:paraId="29A7BCA2" w14:textId="77777777" w:rsidR="00865A74" w:rsidRDefault="009E54BC">
      <w:pPr>
        <w:rPr>
          <w:rFonts w:ascii="宋体" w:hAnsi="宋体" w:cs="宋体"/>
          <w:b/>
          <w:bCs/>
          <w:sz w:val="24"/>
          <w:szCs w:val="32"/>
        </w:rPr>
      </w:pPr>
      <w:r>
        <w:rPr>
          <w:rFonts w:hint="eastAsia"/>
        </w:rPr>
        <w:br w:type="page"/>
      </w:r>
      <w:r>
        <w:rPr>
          <w:rFonts w:ascii="宋体" w:hAnsi="宋体" w:cs="宋体" w:hint="eastAsia"/>
          <w:b/>
          <w:bCs/>
          <w:sz w:val="24"/>
          <w:szCs w:val="32"/>
        </w:rPr>
        <w:t>5.供应商资讯服务渠道</w:t>
      </w:r>
    </w:p>
    <w:p w14:paraId="22FC5444" w14:textId="77777777" w:rsidR="00865A74" w:rsidRDefault="009E54BC">
      <w:r>
        <w:rPr>
          <w:noProof/>
        </w:rPr>
        <w:drawing>
          <wp:inline distT="0" distB="0" distL="114300" distR="114300" wp14:anchorId="79028215" wp14:editId="70454D06">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14:paraId="45397E22" w14:textId="77777777" w:rsidR="00865A74" w:rsidRDefault="009E54BC">
      <w:r>
        <w:br w:type="page"/>
      </w:r>
      <w:r>
        <w:rPr>
          <w:rFonts w:ascii="宋体" w:hAnsi="宋体" w:cs="宋体" w:hint="eastAsia"/>
          <w:b/>
          <w:bCs/>
          <w:sz w:val="24"/>
          <w:szCs w:val="32"/>
        </w:rPr>
        <w:t>6.入驻政府采购云平台（注册）</w:t>
      </w:r>
    </w:p>
    <w:p w14:paraId="49A8B87D" w14:textId="77777777" w:rsidR="00865A74" w:rsidRDefault="009E54BC">
      <w:r>
        <w:rPr>
          <w:noProof/>
        </w:rPr>
        <w:drawing>
          <wp:inline distT="0" distB="0" distL="114300" distR="114300" wp14:anchorId="2DA8C083" wp14:editId="3DEE39A2">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14:paraId="68BA80F4" w14:textId="77777777" w:rsidR="00865A74" w:rsidRDefault="009E54BC">
      <w:r>
        <w:br w:type="page"/>
      </w:r>
      <w:r>
        <w:rPr>
          <w:rFonts w:ascii="宋体" w:hAnsi="宋体" w:cs="宋体" w:hint="eastAsia"/>
          <w:b/>
          <w:bCs/>
          <w:sz w:val="24"/>
          <w:szCs w:val="32"/>
        </w:rPr>
        <w:t>7.下载《供应商政府采购项目电子交易操作指南》</w:t>
      </w:r>
    </w:p>
    <w:p w14:paraId="55F1FFE8" w14:textId="77777777" w:rsidR="00865A74" w:rsidRDefault="009E54BC">
      <w:r>
        <w:rPr>
          <w:noProof/>
        </w:rPr>
        <w:drawing>
          <wp:inline distT="0" distB="0" distL="114300" distR="114300" wp14:anchorId="7725BFBC" wp14:editId="7E397ED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sectPr w:rsidR="00865A7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FA92A" w14:textId="77777777" w:rsidR="00816302" w:rsidRDefault="00816302">
      <w:pPr>
        <w:spacing w:line="240" w:lineRule="auto"/>
      </w:pPr>
      <w:r>
        <w:separator/>
      </w:r>
    </w:p>
  </w:endnote>
  <w:endnote w:type="continuationSeparator" w:id="0">
    <w:p w14:paraId="1A9AF3F0" w14:textId="77777777" w:rsidR="00816302" w:rsidRDefault="008163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317B3" w14:textId="77777777" w:rsidR="00084045" w:rsidRDefault="00084045">
    <w:pPr>
      <w:pStyle w:val="a9"/>
      <w:framePr w:wrap="around" w:vAnchor="text" w:hAnchor="margin" w:xAlign="center" w:y="1"/>
      <w:rPr>
        <w:rStyle w:val="af"/>
      </w:rPr>
    </w:pPr>
    <w:r>
      <w:fldChar w:fldCharType="begin"/>
    </w:r>
    <w:r>
      <w:rPr>
        <w:rStyle w:val="af"/>
      </w:rPr>
      <w:instrText xml:space="preserve">PAGE  </w:instrText>
    </w:r>
    <w:r>
      <w:fldChar w:fldCharType="separate"/>
    </w:r>
    <w:r w:rsidR="005B5948">
      <w:rPr>
        <w:rStyle w:val="af"/>
        <w:noProof/>
      </w:rPr>
      <w:t>4</w:t>
    </w:r>
    <w:r>
      <w:fldChar w:fldCharType="end"/>
    </w:r>
  </w:p>
  <w:p w14:paraId="3370ECF8" w14:textId="77777777" w:rsidR="00084045" w:rsidRDefault="0008404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83DC1" w14:textId="77777777" w:rsidR="00084045" w:rsidRDefault="00084045">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5B5948">
      <w:rPr>
        <w:rStyle w:val="af"/>
        <w:noProof/>
      </w:rPr>
      <w:t>3</w:t>
    </w:r>
    <w:r>
      <w:fldChar w:fldCharType="end"/>
    </w:r>
  </w:p>
  <w:p w14:paraId="1A25E554" w14:textId="77777777" w:rsidR="00084045" w:rsidRDefault="0008404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C9771" w14:textId="77777777" w:rsidR="00084045" w:rsidRDefault="00084045">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5B5948">
      <w:rPr>
        <w:rStyle w:val="af"/>
        <w:noProof/>
      </w:rPr>
      <w:t>41</w:t>
    </w:r>
    <w:r>
      <w:fldChar w:fldCharType="end"/>
    </w:r>
  </w:p>
  <w:p w14:paraId="2E0A7942" w14:textId="77777777" w:rsidR="00084045" w:rsidRDefault="0008404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93319" w14:textId="77777777" w:rsidR="00084045" w:rsidRDefault="00084045">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5B5948">
      <w:rPr>
        <w:rStyle w:val="af"/>
        <w:noProof/>
      </w:rPr>
      <w:t>85</w:t>
    </w:r>
    <w:r>
      <w:fldChar w:fldCharType="end"/>
    </w:r>
  </w:p>
  <w:p w14:paraId="7CBA4BAD" w14:textId="77777777" w:rsidR="00084045" w:rsidRDefault="00084045">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14944" w14:textId="77777777" w:rsidR="00084045" w:rsidRDefault="00084045">
    <w:pPr>
      <w:pStyle w:val="a9"/>
      <w:framePr w:wrap="around" w:vAnchor="text" w:hAnchor="margin" w:xAlign="center" w:y="1"/>
      <w:rPr>
        <w:rStyle w:val="af"/>
      </w:rPr>
    </w:pPr>
    <w:r>
      <w:fldChar w:fldCharType="begin"/>
    </w:r>
    <w:r>
      <w:rPr>
        <w:rStyle w:val="af"/>
      </w:rPr>
      <w:instrText xml:space="preserve">PAGE  </w:instrText>
    </w:r>
    <w:r>
      <w:fldChar w:fldCharType="separate"/>
    </w:r>
    <w:r w:rsidR="005B5948">
      <w:rPr>
        <w:rStyle w:val="af"/>
        <w:noProof/>
      </w:rPr>
      <w:t>146</w:t>
    </w:r>
    <w:r>
      <w:fldChar w:fldCharType="end"/>
    </w:r>
  </w:p>
  <w:p w14:paraId="02A47B64" w14:textId="77777777" w:rsidR="00084045" w:rsidRDefault="00084045">
    <w:pPr>
      <w:pStyle w:val="a9"/>
      <w:ind w:right="360"/>
    </w:pPr>
  </w:p>
  <w:p w14:paraId="7B1E5BF4" w14:textId="77777777" w:rsidR="00084045" w:rsidRDefault="00084045"/>
  <w:p w14:paraId="56BA9B6C" w14:textId="77777777" w:rsidR="00084045" w:rsidRDefault="00084045"/>
  <w:p w14:paraId="4FE971D9" w14:textId="77777777" w:rsidR="00084045" w:rsidRDefault="00084045"/>
  <w:p w14:paraId="49C17616" w14:textId="77777777" w:rsidR="00084045" w:rsidRDefault="0008404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F91BA" w14:textId="77777777" w:rsidR="00084045" w:rsidRDefault="00084045">
    <w:pPr>
      <w:pStyle w:val="a9"/>
      <w:framePr w:wrap="around" w:vAnchor="text" w:hAnchor="margin" w:xAlign="center" w:y="1"/>
      <w:rPr>
        <w:rStyle w:val="af"/>
      </w:rPr>
    </w:pPr>
    <w:r>
      <w:fldChar w:fldCharType="begin"/>
    </w:r>
    <w:r>
      <w:rPr>
        <w:rStyle w:val="af"/>
      </w:rPr>
      <w:instrText xml:space="preserve">PAGE  </w:instrText>
    </w:r>
    <w:r>
      <w:fldChar w:fldCharType="separate"/>
    </w:r>
    <w:r w:rsidR="005B5948">
      <w:rPr>
        <w:rStyle w:val="af"/>
        <w:noProof/>
      </w:rPr>
      <w:t>147</w:t>
    </w:r>
    <w:r>
      <w:fldChar w:fldCharType="end"/>
    </w:r>
  </w:p>
  <w:p w14:paraId="7C464224" w14:textId="77777777" w:rsidR="00084045" w:rsidRDefault="000840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EE509" w14:textId="77777777" w:rsidR="00816302" w:rsidRDefault="00816302">
      <w:pPr>
        <w:spacing w:after="0"/>
      </w:pPr>
      <w:r>
        <w:separator/>
      </w:r>
    </w:p>
  </w:footnote>
  <w:footnote w:type="continuationSeparator" w:id="0">
    <w:p w14:paraId="371D2F53" w14:textId="77777777" w:rsidR="00816302" w:rsidRDefault="0081630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36783" w14:textId="77777777" w:rsidR="00084045" w:rsidRDefault="00084045">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617EF2E1"/>
    <w:multiLevelType w:val="singleLevel"/>
    <w:tmpl w:val="617EF2E1"/>
    <w:lvl w:ilvl="0">
      <w:start w:val="12"/>
      <w:numFmt w:val="decimal"/>
      <w:lvlText w:val="%1."/>
      <w:lvlJc w:val="left"/>
      <w:pPr>
        <w:tabs>
          <w:tab w:val="left" w:pos="312"/>
        </w:tabs>
      </w:pPr>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6"/>
  </w:num>
  <w:num w:numId="5">
    <w:abstractNumId w:val="3"/>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20"/>
  <w:evenAndOddHeaders/>
  <w:drawingGridHorizontalSpacing w:val="105"/>
  <w:drawingGridVerticalSpacing w:val="319"/>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6309"/>
    <w:rsid w:val="00017150"/>
    <w:rsid w:val="000177C1"/>
    <w:rsid w:val="00022E18"/>
    <w:rsid w:val="00026152"/>
    <w:rsid w:val="00031B04"/>
    <w:rsid w:val="00034908"/>
    <w:rsid w:val="00036751"/>
    <w:rsid w:val="00036EEF"/>
    <w:rsid w:val="000516E2"/>
    <w:rsid w:val="00060755"/>
    <w:rsid w:val="00060BF7"/>
    <w:rsid w:val="00062AA7"/>
    <w:rsid w:val="00063B2E"/>
    <w:rsid w:val="00065811"/>
    <w:rsid w:val="000705EB"/>
    <w:rsid w:val="00072E9C"/>
    <w:rsid w:val="00075C5E"/>
    <w:rsid w:val="000760E2"/>
    <w:rsid w:val="00084045"/>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59A8"/>
    <w:rsid w:val="000C297C"/>
    <w:rsid w:val="000C5ABD"/>
    <w:rsid w:val="000C6FE5"/>
    <w:rsid w:val="000D22E0"/>
    <w:rsid w:val="000D2B0E"/>
    <w:rsid w:val="000D717B"/>
    <w:rsid w:val="000E06D5"/>
    <w:rsid w:val="000E33F5"/>
    <w:rsid w:val="000E4460"/>
    <w:rsid w:val="000F005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0AB2"/>
    <w:rsid w:val="00181D0E"/>
    <w:rsid w:val="00190666"/>
    <w:rsid w:val="0019289D"/>
    <w:rsid w:val="00194D30"/>
    <w:rsid w:val="00194FCB"/>
    <w:rsid w:val="00197444"/>
    <w:rsid w:val="0019755D"/>
    <w:rsid w:val="001A25AA"/>
    <w:rsid w:val="001A34F3"/>
    <w:rsid w:val="001A6131"/>
    <w:rsid w:val="001B0F38"/>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0BC7"/>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06F"/>
    <w:rsid w:val="002B3F90"/>
    <w:rsid w:val="002B734E"/>
    <w:rsid w:val="002C195F"/>
    <w:rsid w:val="002C48FA"/>
    <w:rsid w:val="002D042C"/>
    <w:rsid w:val="002D2570"/>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0AC7"/>
    <w:rsid w:val="003226A5"/>
    <w:rsid w:val="0032327E"/>
    <w:rsid w:val="003262BB"/>
    <w:rsid w:val="00327E77"/>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1522"/>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21AD1"/>
    <w:rsid w:val="00431D6C"/>
    <w:rsid w:val="00434342"/>
    <w:rsid w:val="00437902"/>
    <w:rsid w:val="00445E84"/>
    <w:rsid w:val="004476A3"/>
    <w:rsid w:val="00447BA7"/>
    <w:rsid w:val="00450051"/>
    <w:rsid w:val="0045177D"/>
    <w:rsid w:val="004557B0"/>
    <w:rsid w:val="00460537"/>
    <w:rsid w:val="00461F0B"/>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6199"/>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95E"/>
    <w:rsid w:val="005A2C8E"/>
    <w:rsid w:val="005A3B30"/>
    <w:rsid w:val="005A5D20"/>
    <w:rsid w:val="005A6B70"/>
    <w:rsid w:val="005A7E31"/>
    <w:rsid w:val="005B2A38"/>
    <w:rsid w:val="005B35C8"/>
    <w:rsid w:val="005B383D"/>
    <w:rsid w:val="005B5331"/>
    <w:rsid w:val="005B547C"/>
    <w:rsid w:val="005B5948"/>
    <w:rsid w:val="005C1739"/>
    <w:rsid w:val="005C5F85"/>
    <w:rsid w:val="005C6399"/>
    <w:rsid w:val="005C7DD5"/>
    <w:rsid w:val="005D07BF"/>
    <w:rsid w:val="005D2D57"/>
    <w:rsid w:val="005D3A0A"/>
    <w:rsid w:val="005D7308"/>
    <w:rsid w:val="005E112B"/>
    <w:rsid w:val="005E25EC"/>
    <w:rsid w:val="005E4EBE"/>
    <w:rsid w:val="005E6359"/>
    <w:rsid w:val="005E709D"/>
    <w:rsid w:val="005F571C"/>
    <w:rsid w:val="005F6D60"/>
    <w:rsid w:val="006005C1"/>
    <w:rsid w:val="0060236E"/>
    <w:rsid w:val="0060494D"/>
    <w:rsid w:val="00605736"/>
    <w:rsid w:val="00614A60"/>
    <w:rsid w:val="00614DC0"/>
    <w:rsid w:val="00615BA3"/>
    <w:rsid w:val="00615BEE"/>
    <w:rsid w:val="00621550"/>
    <w:rsid w:val="006243C6"/>
    <w:rsid w:val="00626F85"/>
    <w:rsid w:val="00627859"/>
    <w:rsid w:val="006310EB"/>
    <w:rsid w:val="00632B8B"/>
    <w:rsid w:val="00634B10"/>
    <w:rsid w:val="006363E3"/>
    <w:rsid w:val="00636410"/>
    <w:rsid w:val="00640A83"/>
    <w:rsid w:val="00650AD0"/>
    <w:rsid w:val="00653EF4"/>
    <w:rsid w:val="0066396F"/>
    <w:rsid w:val="00665C6C"/>
    <w:rsid w:val="006728A0"/>
    <w:rsid w:val="00672C40"/>
    <w:rsid w:val="00677A03"/>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782"/>
    <w:rsid w:val="006E6822"/>
    <w:rsid w:val="006F1ACB"/>
    <w:rsid w:val="006F2FC8"/>
    <w:rsid w:val="006F52E3"/>
    <w:rsid w:val="006F6F3F"/>
    <w:rsid w:val="006F7628"/>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1B9A"/>
    <w:rsid w:val="0075240E"/>
    <w:rsid w:val="00760C67"/>
    <w:rsid w:val="007629B1"/>
    <w:rsid w:val="007676FC"/>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302"/>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370F"/>
    <w:rsid w:val="00850BCA"/>
    <w:rsid w:val="00850CA7"/>
    <w:rsid w:val="00852BD7"/>
    <w:rsid w:val="008556F3"/>
    <w:rsid w:val="00855FB8"/>
    <w:rsid w:val="00863B65"/>
    <w:rsid w:val="00863FD7"/>
    <w:rsid w:val="00864238"/>
    <w:rsid w:val="00865A74"/>
    <w:rsid w:val="00867452"/>
    <w:rsid w:val="00876DBD"/>
    <w:rsid w:val="0088578D"/>
    <w:rsid w:val="00885B24"/>
    <w:rsid w:val="008915CC"/>
    <w:rsid w:val="0089237C"/>
    <w:rsid w:val="00893DAE"/>
    <w:rsid w:val="008A2AF9"/>
    <w:rsid w:val="008A3E70"/>
    <w:rsid w:val="008B1E46"/>
    <w:rsid w:val="008B5C9C"/>
    <w:rsid w:val="008C770C"/>
    <w:rsid w:val="008D6A9F"/>
    <w:rsid w:val="008D6E75"/>
    <w:rsid w:val="008E02F9"/>
    <w:rsid w:val="008E349C"/>
    <w:rsid w:val="008E36B3"/>
    <w:rsid w:val="008E385C"/>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4D8"/>
    <w:rsid w:val="009257B9"/>
    <w:rsid w:val="00931E9C"/>
    <w:rsid w:val="00935B9F"/>
    <w:rsid w:val="00940136"/>
    <w:rsid w:val="00940945"/>
    <w:rsid w:val="0094114F"/>
    <w:rsid w:val="009429D6"/>
    <w:rsid w:val="00944128"/>
    <w:rsid w:val="00944F84"/>
    <w:rsid w:val="00947BCD"/>
    <w:rsid w:val="00953456"/>
    <w:rsid w:val="00964C19"/>
    <w:rsid w:val="00965B2F"/>
    <w:rsid w:val="009662BC"/>
    <w:rsid w:val="009667DB"/>
    <w:rsid w:val="00967218"/>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C6E94"/>
    <w:rsid w:val="009D5489"/>
    <w:rsid w:val="009D5C1C"/>
    <w:rsid w:val="009D60C2"/>
    <w:rsid w:val="009E31BE"/>
    <w:rsid w:val="009E54BC"/>
    <w:rsid w:val="009E5664"/>
    <w:rsid w:val="009E66AF"/>
    <w:rsid w:val="009F0956"/>
    <w:rsid w:val="009F0D87"/>
    <w:rsid w:val="009F2BDF"/>
    <w:rsid w:val="009F3AF9"/>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AF6A6F"/>
    <w:rsid w:val="00B122D1"/>
    <w:rsid w:val="00B150CC"/>
    <w:rsid w:val="00B2007F"/>
    <w:rsid w:val="00B238C8"/>
    <w:rsid w:val="00B243DE"/>
    <w:rsid w:val="00B253EC"/>
    <w:rsid w:val="00B27E55"/>
    <w:rsid w:val="00B30B38"/>
    <w:rsid w:val="00B3133C"/>
    <w:rsid w:val="00B4327E"/>
    <w:rsid w:val="00B50900"/>
    <w:rsid w:val="00B5278E"/>
    <w:rsid w:val="00B52A1D"/>
    <w:rsid w:val="00B54097"/>
    <w:rsid w:val="00B55FA0"/>
    <w:rsid w:val="00B57B8A"/>
    <w:rsid w:val="00B61348"/>
    <w:rsid w:val="00B62DA0"/>
    <w:rsid w:val="00B66D1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767"/>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205A"/>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4DE7"/>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1A1"/>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4A3A"/>
    <w:rsid w:val="00DB6181"/>
    <w:rsid w:val="00DC09C7"/>
    <w:rsid w:val="00DC103C"/>
    <w:rsid w:val="00DC198B"/>
    <w:rsid w:val="00DC1A76"/>
    <w:rsid w:val="00DD2FEB"/>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3B37"/>
    <w:rsid w:val="00E46283"/>
    <w:rsid w:val="00E4718D"/>
    <w:rsid w:val="00E47B16"/>
    <w:rsid w:val="00E51527"/>
    <w:rsid w:val="00E51D6C"/>
    <w:rsid w:val="00E51E5E"/>
    <w:rsid w:val="00E55CA7"/>
    <w:rsid w:val="00E55E19"/>
    <w:rsid w:val="00E61C9F"/>
    <w:rsid w:val="00E62188"/>
    <w:rsid w:val="00E64F68"/>
    <w:rsid w:val="00E67189"/>
    <w:rsid w:val="00E716D6"/>
    <w:rsid w:val="00E71735"/>
    <w:rsid w:val="00E74B48"/>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3AE9"/>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A5D10"/>
    <w:rsid w:val="00FB0145"/>
    <w:rsid w:val="00FB01D1"/>
    <w:rsid w:val="00FB6C34"/>
    <w:rsid w:val="00FB7E82"/>
    <w:rsid w:val="00FC0553"/>
    <w:rsid w:val="00FC1AB5"/>
    <w:rsid w:val="00FC25E1"/>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3749"/>
    <w:rsid w:val="00FF658A"/>
    <w:rsid w:val="00FF767D"/>
    <w:rsid w:val="00FF7B67"/>
    <w:rsid w:val="0161232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9B7925"/>
    <w:rsid w:val="11C22947"/>
    <w:rsid w:val="11C96F3F"/>
    <w:rsid w:val="11E00465"/>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AF4B03"/>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3E56DD"/>
    <w:rsid w:val="25425BBA"/>
    <w:rsid w:val="25553120"/>
    <w:rsid w:val="25D57113"/>
    <w:rsid w:val="264502DB"/>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A75BB"/>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522682"/>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5175A5"/>
    <w:rsid w:val="3AD16F1E"/>
    <w:rsid w:val="3B192EFF"/>
    <w:rsid w:val="3B2C7DCD"/>
    <w:rsid w:val="3B761ED5"/>
    <w:rsid w:val="3BC84390"/>
    <w:rsid w:val="3BCE25E6"/>
    <w:rsid w:val="3C1B106D"/>
    <w:rsid w:val="3C2B628C"/>
    <w:rsid w:val="3CC32A56"/>
    <w:rsid w:val="3CDF52D1"/>
    <w:rsid w:val="3CE364D7"/>
    <w:rsid w:val="3CEA2ACF"/>
    <w:rsid w:val="3CED4200"/>
    <w:rsid w:val="3D0C77C5"/>
    <w:rsid w:val="3D48523F"/>
    <w:rsid w:val="3D4E282B"/>
    <w:rsid w:val="3D5B0C1D"/>
    <w:rsid w:val="3D8B06B4"/>
    <w:rsid w:val="3DC46A40"/>
    <w:rsid w:val="3DF67B30"/>
    <w:rsid w:val="3EC626FD"/>
    <w:rsid w:val="3ED62FE6"/>
    <w:rsid w:val="3ED91469"/>
    <w:rsid w:val="3F3618F0"/>
    <w:rsid w:val="3F4346A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6090A"/>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6E717C"/>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4B296E"/>
    <w:rsid w:val="67557264"/>
    <w:rsid w:val="67AC14B0"/>
    <w:rsid w:val="68517281"/>
    <w:rsid w:val="68567627"/>
    <w:rsid w:val="68A4670E"/>
    <w:rsid w:val="69247457"/>
    <w:rsid w:val="698A4060"/>
    <w:rsid w:val="69E14866"/>
    <w:rsid w:val="6A3B5037"/>
    <w:rsid w:val="6A5C1ECD"/>
    <w:rsid w:val="6A88062B"/>
    <w:rsid w:val="6AD53F92"/>
    <w:rsid w:val="6B7867DE"/>
    <w:rsid w:val="6BA171D2"/>
    <w:rsid w:val="6BA90006"/>
    <w:rsid w:val="6BC35EC5"/>
    <w:rsid w:val="6BF65381"/>
    <w:rsid w:val="6C161E18"/>
    <w:rsid w:val="6CBB08C6"/>
    <w:rsid w:val="6D2A351D"/>
    <w:rsid w:val="6D2C5AA6"/>
    <w:rsid w:val="6D920D27"/>
    <w:rsid w:val="6E3431D3"/>
    <w:rsid w:val="6E7A6E44"/>
    <w:rsid w:val="6E815E20"/>
    <w:rsid w:val="6EC35D97"/>
    <w:rsid w:val="6F234F92"/>
    <w:rsid w:val="6F827E1F"/>
    <w:rsid w:val="6F9B680B"/>
    <w:rsid w:val="6FB43548"/>
    <w:rsid w:val="6FBE33DD"/>
    <w:rsid w:val="70695629"/>
    <w:rsid w:val="709E4961"/>
    <w:rsid w:val="712C7C3B"/>
    <w:rsid w:val="7158152F"/>
    <w:rsid w:val="71C9438B"/>
    <w:rsid w:val="71E43391"/>
    <w:rsid w:val="71EB232F"/>
    <w:rsid w:val="71F22395"/>
    <w:rsid w:val="722F5A48"/>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17CE9C"/>
  <w15:docId w15:val="{7728C7F5-11BF-447F-8968-833DAE4A0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
    <w:qFormat/>
    <w:pPr>
      <w:keepNext/>
      <w:keepLines/>
      <w:spacing w:before="260" w:after="260" w:line="415"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w:basedOn w:val="a"/>
    <w:link w:val="Char1"/>
    <w:unhideWhenUsed/>
    <w:qFormat/>
    <w:pPr>
      <w:spacing w:after="120"/>
    </w:pPr>
  </w:style>
  <w:style w:type="paragraph" w:styleId="a7">
    <w:name w:val="Body Text Indent"/>
    <w:basedOn w:val="a"/>
    <w:link w:val="Char2"/>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20"/>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6"/>
    <w:qFormat/>
    <w:rPr>
      <w:b/>
      <w:bCs/>
    </w:rPr>
  </w:style>
  <w:style w:type="paragraph" w:styleId="ad">
    <w:name w:val="Body Text First Indent"/>
    <w:basedOn w:val="a6"/>
    <w:link w:val="Char7"/>
    <w:qFormat/>
    <w:pPr>
      <w:spacing w:after="0"/>
      <w:ind w:firstLineChars="100" w:firstLine="420"/>
    </w:pPr>
    <w:rPr>
      <w:rFonts w:ascii="Arial" w:hAnsi="Arial"/>
      <w:color w:val="000000"/>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0"/>
    <w:semiHidden/>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3">
    <w:name w:val="批注框文本 Char"/>
    <w:link w:val="a8"/>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6">
    <w:name w:val="批注主题 Char"/>
    <w:link w:val="ac"/>
    <w:qFormat/>
    <w:rPr>
      <w:b/>
      <w:bCs/>
      <w:kern w:val="2"/>
      <w:sz w:val="21"/>
      <w:szCs w:val="24"/>
    </w:rPr>
  </w:style>
  <w:style w:type="character" w:customStyle="1" w:styleId="1Char">
    <w:name w:val="标题 1 Char"/>
    <w:link w:val="1"/>
    <w:uiPriority w:val="9"/>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9"/>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semiHidden/>
    <w:qFormat/>
    <w:rPr>
      <w:rFonts w:asciiTheme="majorHAnsi" w:eastAsiaTheme="majorEastAsia" w:hAnsiTheme="majorHAnsi" w:cstheme="majorBidi"/>
      <w:b/>
      <w:bCs/>
      <w:kern w:val="2"/>
      <w:sz w:val="28"/>
      <w:szCs w:val="28"/>
    </w:rPr>
  </w:style>
  <w:style w:type="character" w:customStyle="1" w:styleId="2Char">
    <w:name w:val="标题 2 Char"/>
    <w:basedOn w:val="a0"/>
    <w:link w:val="2"/>
    <w:uiPriority w:val="9"/>
    <w:qFormat/>
    <w:rPr>
      <w:rFonts w:ascii="Arial" w:eastAsia="黑体" w:hAnsi="Arial"/>
      <w:b/>
      <w:bCs/>
      <w:kern w:val="2"/>
      <w:sz w:val="32"/>
      <w:szCs w:val="32"/>
    </w:rPr>
  </w:style>
  <w:style w:type="character" w:customStyle="1" w:styleId="3Char">
    <w:name w:val="标题 3 Char"/>
    <w:basedOn w:val="a0"/>
    <w:link w:val="3"/>
    <w:uiPriority w:val="9"/>
    <w:qFormat/>
    <w:rPr>
      <w:rFonts w:ascii="Calibri" w:hAnsi="Calibri"/>
      <w:b/>
      <w:bCs/>
      <w:kern w:val="2"/>
      <w:sz w:val="32"/>
      <w:szCs w:val="32"/>
    </w:rPr>
  </w:style>
  <w:style w:type="character" w:customStyle="1" w:styleId="Char2">
    <w:name w:val="正文文本缩进 Char"/>
    <w:basedOn w:val="a0"/>
    <w:link w:val="a7"/>
    <w:qFormat/>
    <w:rPr>
      <w:rFonts w:ascii="Calibri" w:hAnsi="Calibri"/>
      <w:kern w:val="2"/>
      <w:sz w:val="32"/>
    </w:rPr>
  </w:style>
  <w:style w:type="character" w:customStyle="1" w:styleId="Char5">
    <w:name w:val="页眉 Char"/>
    <w:basedOn w:val="a0"/>
    <w:link w:val="aa"/>
    <w:qFormat/>
    <w:rPr>
      <w:rFonts w:ascii="Calibri" w:hAnsi="Calibri"/>
      <w:kern w:val="2"/>
      <w:sz w:val="18"/>
    </w:rPr>
  </w:style>
  <w:style w:type="table" w:customStyle="1" w:styleId="31">
    <w:name w:val="网格型3"/>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列出段落1"/>
    <w:basedOn w:val="a"/>
    <w:uiPriority w:val="34"/>
    <w:qFormat/>
    <w:pPr>
      <w:spacing w:after="0" w:line="240" w:lineRule="auto"/>
      <w:ind w:firstLineChars="200" w:firstLine="420"/>
    </w:pPr>
    <w:rPr>
      <w:szCs w:val="22"/>
    </w:rPr>
  </w:style>
  <w:style w:type="paragraph" w:customStyle="1" w:styleId="15">
    <w:name w:val="列表段落1"/>
    <w:basedOn w:val="a"/>
    <w:uiPriority w:val="34"/>
    <w:qFormat/>
    <w:pPr>
      <w:spacing w:after="0" w:line="360" w:lineRule="auto"/>
      <w:ind w:firstLineChars="200" w:firstLine="420"/>
      <w:jc w:val="left"/>
    </w:pPr>
    <w:rPr>
      <w:rFonts w:ascii="Times New Roman" w:eastAsia="微软雅黑" w:hAnsi="Times New Roman"/>
      <w:sz w:val="24"/>
      <w:szCs w:val="21"/>
    </w:rPr>
  </w:style>
  <w:style w:type="table" w:customStyle="1" w:styleId="41">
    <w:name w:val="网格型4"/>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文本 Char"/>
    <w:basedOn w:val="a0"/>
    <w:link w:val="a6"/>
    <w:qFormat/>
    <w:rPr>
      <w:rFonts w:ascii="Calibri" w:hAnsi="Calibri"/>
      <w:kern w:val="2"/>
      <w:sz w:val="21"/>
      <w:szCs w:val="24"/>
    </w:rPr>
  </w:style>
  <w:style w:type="character" w:customStyle="1" w:styleId="Char7">
    <w:name w:val="正文首行缩进 Char"/>
    <w:basedOn w:val="Char1"/>
    <w:link w:val="ad"/>
    <w:qFormat/>
    <w:rPr>
      <w:rFonts w:ascii="Arial" w:hAnsi="Arial"/>
      <w:color w:val="000000"/>
      <w:kern w:val="2"/>
      <w:sz w:val="21"/>
      <w:szCs w:val="24"/>
    </w:rPr>
  </w:style>
  <w:style w:type="table" w:customStyle="1" w:styleId="50">
    <w:name w:val="网格型5"/>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695378">
      <w:bodyDiv w:val="1"/>
      <w:marLeft w:val="0"/>
      <w:marRight w:val="0"/>
      <w:marTop w:val="0"/>
      <w:marBottom w:val="0"/>
      <w:divBdr>
        <w:top w:val="none" w:sz="0" w:space="0" w:color="auto"/>
        <w:left w:val="none" w:sz="0" w:space="0" w:color="auto"/>
        <w:bottom w:val="none" w:sz="0" w:space="0" w:color="auto"/>
        <w:right w:val="none" w:sz="0" w:space="0" w:color="auto"/>
      </w:divBdr>
      <w:divsChild>
        <w:div w:id="582103257">
          <w:marLeft w:val="0"/>
          <w:marRight w:val="0"/>
          <w:marTop w:val="0"/>
          <w:marBottom w:val="0"/>
          <w:divBdr>
            <w:top w:val="none" w:sz="0" w:space="0" w:color="auto"/>
            <w:left w:val="none" w:sz="0" w:space="0" w:color="auto"/>
            <w:bottom w:val="none" w:sz="0" w:space="0" w:color="auto"/>
            <w:right w:val="none" w:sz="0" w:space="0" w:color="auto"/>
          </w:divBdr>
          <w:divsChild>
            <w:div w:id="40163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160BEC-80E5-4A1B-897C-9063DB10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147</Pages>
  <Words>9478</Words>
  <Characters>54031</Characters>
  <Application>Microsoft Office Word</Application>
  <DocSecurity>0</DocSecurity>
  <Lines>450</Lines>
  <Paragraphs>126</Paragraphs>
  <ScaleCrop>false</ScaleCrop>
  <Company>Microsoft</Company>
  <LinksUpToDate>false</LinksUpToDate>
  <CharactersWithSpaces>63383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98</cp:revision>
  <cp:lastPrinted>2021-07-30T06:09:00Z</cp:lastPrinted>
  <dcterms:created xsi:type="dcterms:W3CDTF">2020-12-31T03:40:00Z</dcterms:created>
  <dcterms:modified xsi:type="dcterms:W3CDTF">2021-07-30T06:10:00Z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A56976ED28FA4196B22D090EA08CF53E</vt:lpwstr>
  </property>
</Properties>
</file>